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5B599F2C" w:rsidR="008F76F2" w:rsidRPr="00FF758F" w:rsidRDefault="008F76F2" w:rsidP="009A59C5">
      <w:pPr>
        <w:spacing w:line="240" w:lineRule="auto"/>
        <w:rPr>
          <w:rFonts w:ascii="Montserrat Light" w:hAnsi="Montserrat Light"/>
          <w:lang w:val="ro-RO"/>
        </w:rPr>
      </w:pPr>
      <w:r w:rsidRPr="00FF758F">
        <w:rPr>
          <w:rFonts w:ascii="Montserrat Light" w:hAnsi="Montserrat Light"/>
          <w:lang w:val="ro-RO"/>
        </w:rPr>
        <w:t>Nr</w:t>
      </w:r>
      <w:r w:rsidR="005670F5" w:rsidRPr="00FF758F">
        <w:rPr>
          <w:rFonts w:ascii="Montserrat Light" w:hAnsi="Montserrat Light"/>
          <w:lang w:val="ro-RO"/>
        </w:rPr>
        <w:t>.</w:t>
      </w:r>
      <w:r w:rsidR="001850DA" w:rsidRPr="00FF758F">
        <w:rPr>
          <w:rFonts w:ascii="Montserrat Light" w:hAnsi="Montserrat Light"/>
          <w:lang w:val="ro-RO"/>
        </w:rPr>
        <w:t xml:space="preserve"> </w:t>
      </w:r>
      <w:r w:rsidR="009A59C5" w:rsidRPr="00A819F5">
        <w:rPr>
          <w:rFonts w:ascii="Montserrat Light" w:hAnsi="Montserrat Light"/>
          <w:lang w:val="fr-FR"/>
        </w:rPr>
        <w:t>49881</w:t>
      </w:r>
      <w:r w:rsidR="001850DA" w:rsidRPr="009A59C5">
        <w:rPr>
          <w:rFonts w:ascii="Montserrat Light" w:hAnsi="Montserrat Light"/>
          <w:lang w:val="ro-RO"/>
        </w:rPr>
        <w:t xml:space="preserve"> </w:t>
      </w:r>
      <w:r w:rsidR="00F46651" w:rsidRPr="009A59C5">
        <w:rPr>
          <w:rFonts w:ascii="Montserrat Light" w:hAnsi="Montserrat Light"/>
          <w:lang w:val="ro-RO"/>
        </w:rPr>
        <w:t>/</w:t>
      </w:r>
      <w:r w:rsidR="001850DA" w:rsidRPr="009A59C5">
        <w:rPr>
          <w:rFonts w:ascii="Montserrat Light" w:hAnsi="Montserrat Light"/>
          <w:lang w:val="ro-RO"/>
        </w:rPr>
        <w:t xml:space="preserve"> </w:t>
      </w:r>
      <w:r w:rsidR="009A59C5" w:rsidRPr="009A59C5">
        <w:rPr>
          <w:rFonts w:ascii="Montserrat Light" w:hAnsi="Montserrat Light"/>
          <w:lang w:val="ro-RO"/>
        </w:rPr>
        <w:t>04.12.</w:t>
      </w:r>
      <w:r w:rsidR="009A59C5">
        <w:rPr>
          <w:rFonts w:ascii="Montserrat Light" w:hAnsi="Montserrat Light"/>
          <w:lang w:val="ro-RO"/>
        </w:rPr>
        <w:t>2024</w:t>
      </w:r>
    </w:p>
    <w:p w14:paraId="09602EF4" w14:textId="77777777" w:rsidR="00EA689E" w:rsidRPr="00FF758F" w:rsidRDefault="00EA689E" w:rsidP="0020393C">
      <w:pPr>
        <w:spacing w:line="240" w:lineRule="auto"/>
        <w:rPr>
          <w:rFonts w:ascii="Montserrat Light" w:hAnsi="Montserrat Light"/>
          <w:b/>
          <w:bCs/>
          <w:lang w:val="ro-RO"/>
        </w:rPr>
      </w:pPr>
    </w:p>
    <w:p w14:paraId="29C98829" w14:textId="6BD4EFC4" w:rsidR="00A56114" w:rsidRPr="00FF758F" w:rsidRDefault="008F76F2" w:rsidP="0020393C">
      <w:pPr>
        <w:spacing w:line="240" w:lineRule="auto"/>
        <w:jc w:val="center"/>
        <w:rPr>
          <w:rFonts w:ascii="Montserrat Light" w:hAnsi="Montserrat Light"/>
          <w:lang w:val="ro-RO"/>
        </w:rPr>
      </w:pPr>
      <w:bookmarkStart w:id="0" w:name="_96pwsx56lrau" w:colFirst="0" w:colLast="0"/>
      <w:bookmarkEnd w:id="0"/>
      <w:r w:rsidRPr="00FF758F">
        <w:rPr>
          <w:rFonts w:ascii="Montserrat Light" w:hAnsi="Montserrat Light"/>
          <w:b/>
          <w:bCs/>
          <w:lang w:val="ro-RO"/>
        </w:rPr>
        <w:t>REFERAT DE APROBARE</w:t>
      </w:r>
      <w:bookmarkStart w:id="1" w:name="_Hlk62539599"/>
    </w:p>
    <w:bookmarkEnd w:id="1"/>
    <w:p w14:paraId="338C7C4C" w14:textId="3E3CD4F7" w:rsidR="007278BA" w:rsidRPr="00FF758F" w:rsidRDefault="007278BA" w:rsidP="0020393C">
      <w:pPr>
        <w:spacing w:line="240" w:lineRule="auto"/>
        <w:jc w:val="center"/>
        <w:rPr>
          <w:rFonts w:ascii="Montserrat Light" w:hAnsi="Montserrat Light"/>
          <w:b/>
          <w:lang w:val="ro-RO"/>
        </w:rPr>
      </w:pPr>
      <w:r w:rsidRPr="00FF758F">
        <w:rPr>
          <w:rFonts w:ascii="Montserrat Light" w:hAnsi="Montserrat Light"/>
          <w:b/>
          <w:lang w:val="ro-RO"/>
        </w:rPr>
        <w:t xml:space="preserve">la proiectul de hotărâre </w:t>
      </w:r>
      <w:r w:rsidR="00B1146D" w:rsidRPr="00FF758F">
        <w:rPr>
          <w:rFonts w:ascii="Montserrat Light" w:hAnsi="Montserrat Light"/>
          <w:b/>
          <w:lang w:val="ro-RO"/>
        </w:rPr>
        <w:t xml:space="preserve">privind însușirea unei documentații cadastrale </w:t>
      </w:r>
      <w:bookmarkStart w:id="2" w:name="_Hlk143070171"/>
      <w:r w:rsidR="006C5D1F" w:rsidRPr="00FF758F">
        <w:rPr>
          <w:rFonts w:ascii="Montserrat Light" w:hAnsi="Montserrat Light"/>
          <w:b/>
          <w:lang w:val="ro-RO"/>
        </w:rPr>
        <w:t xml:space="preserve">de dezlipire </w:t>
      </w:r>
      <w:bookmarkEnd w:id="2"/>
    </w:p>
    <w:p w14:paraId="26446A3D" w14:textId="1F9AFDB0" w:rsidR="00B1146D" w:rsidRPr="00FF758F" w:rsidRDefault="00B1146D" w:rsidP="0020393C">
      <w:pPr>
        <w:spacing w:line="240" w:lineRule="auto"/>
        <w:jc w:val="center"/>
        <w:rPr>
          <w:rFonts w:ascii="Montserrat Light" w:hAnsi="Montserrat Light"/>
          <w:b/>
          <w:lang w:val="ro-RO"/>
        </w:rPr>
      </w:pPr>
      <w:r w:rsidRPr="00FF758F">
        <w:rPr>
          <w:rFonts w:ascii="Montserrat Light" w:hAnsi="Montserrat Light"/>
          <w:b/>
          <w:lang w:val="ro-RO"/>
        </w:rPr>
        <w:t xml:space="preserve">pentru imobilul înscris în </w:t>
      </w:r>
      <w:r w:rsidR="00B75C0E" w:rsidRPr="00FF758F">
        <w:rPr>
          <w:rFonts w:ascii="Montserrat Light" w:hAnsi="Montserrat Light"/>
          <w:b/>
          <w:lang w:val="ro-RO"/>
        </w:rPr>
        <w:t xml:space="preserve">cartea funciară </w:t>
      </w:r>
      <w:r w:rsidRPr="00FF758F">
        <w:rPr>
          <w:rFonts w:ascii="Montserrat Light" w:hAnsi="Montserrat Light"/>
          <w:b/>
          <w:lang w:val="ro-RO"/>
        </w:rPr>
        <w:t xml:space="preserve">nr. </w:t>
      </w:r>
      <w:r w:rsidR="006F2A0B">
        <w:rPr>
          <w:rFonts w:ascii="Montserrat Light" w:hAnsi="Montserrat Light"/>
          <w:b/>
          <w:lang w:val="ro-RO"/>
        </w:rPr>
        <w:t>354497</w:t>
      </w:r>
      <w:r w:rsidR="00D90618" w:rsidRPr="00FF758F">
        <w:rPr>
          <w:rFonts w:ascii="Montserrat Light" w:hAnsi="Montserrat Light"/>
          <w:b/>
          <w:lang w:val="ro-RO"/>
        </w:rPr>
        <w:t xml:space="preserve"> Cluj-Napoca</w:t>
      </w:r>
    </w:p>
    <w:p w14:paraId="03FB1C77" w14:textId="77777777" w:rsidR="006C5D1F" w:rsidRPr="00FF758F" w:rsidRDefault="006C5D1F" w:rsidP="0020393C">
      <w:pPr>
        <w:spacing w:line="240" w:lineRule="auto"/>
        <w:jc w:val="center"/>
        <w:rPr>
          <w:rFonts w:ascii="Montserrat Light" w:hAnsi="Montserrat Light"/>
          <w:b/>
          <w:lang w:val="ro-RO"/>
        </w:rPr>
      </w:pPr>
    </w:p>
    <w:p w14:paraId="40A328C4" w14:textId="77777777" w:rsidR="005670F5" w:rsidRPr="00FF758F" w:rsidRDefault="005670F5" w:rsidP="0020393C">
      <w:pPr>
        <w:tabs>
          <w:tab w:val="left" w:pos="2160"/>
        </w:tabs>
        <w:spacing w:line="240" w:lineRule="auto"/>
        <w:ind w:right="180"/>
        <w:jc w:val="center"/>
        <w:rPr>
          <w:rFonts w:ascii="Montserrat Light" w:hAnsi="Montserrat Light"/>
          <w:lang w:val="ro-RO"/>
        </w:rPr>
      </w:pPr>
    </w:p>
    <w:tbl>
      <w:tblPr>
        <w:tblW w:w="98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1"/>
      </w:tblGrid>
      <w:tr w:rsidR="00FF758F" w:rsidRPr="00F05DED" w14:paraId="30D485A9" w14:textId="77777777" w:rsidTr="008C5272">
        <w:trPr>
          <w:trHeight w:val="355"/>
        </w:trPr>
        <w:tc>
          <w:tcPr>
            <w:tcW w:w="9801" w:type="dxa"/>
            <w:shd w:val="clear" w:color="auto" w:fill="auto"/>
          </w:tcPr>
          <w:p w14:paraId="229E5FF9" w14:textId="351778FD" w:rsidR="008F76F2" w:rsidRPr="00FF758F" w:rsidRDefault="008F76F2" w:rsidP="0020393C">
            <w:pPr>
              <w:spacing w:line="240" w:lineRule="auto"/>
              <w:ind w:left="283"/>
              <w:jc w:val="both"/>
              <w:rPr>
                <w:rFonts w:ascii="Montserrat Light" w:eastAsia="Times New Roman" w:hAnsi="Montserrat Light" w:cs="Times New Roman"/>
                <w:lang w:val="ro-RO"/>
              </w:rPr>
            </w:pPr>
            <w:r w:rsidRPr="00FF758F">
              <w:rPr>
                <w:rFonts w:ascii="Montserrat Light" w:eastAsia="Times New Roman" w:hAnsi="Montserrat Light" w:cs="Times New Roman"/>
                <w:b/>
                <w:bCs/>
                <w:lang w:val="ro-RO"/>
              </w:rPr>
              <w:t>Secțiunea 1</w:t>
            </w:r>
            <w:r w:rsidRPr="00FF758F">
              <w:rPr>
                <w:rFonts w:ascii="Montserrat Light" w:eastAsia="Times New Roman" w:hAnsi="Montserrat Light" w:cs="Times New Roman"/>
                <w:lang w:val="ro-RO"/>
              </w:rPr>
              <w:t xml:space="preserve"> - </w:t>
            </w:r>
            <w:r w:rsidRPr="00FF758F">
              <w:rPr>
                <w:rFonts w:ascii="Montserrat Light" w:eastAsia="Times New Roman" w:hAnsi="Montserrat Light" w:cs="Times New Roman"/>
                <w:b/>
                <w:bCs/>
                <w:lang w:val="ro-RO"/>
              </w:rPr>
              <w:t xml:space="preserve">Motivul adoptării </w:t>
            </w:r>
            <w:r w:rsidRPr="00FF758F">
              <w:rPr>
                <w:rFonts w:ascii="Montserrat Light" w:eastAsia="Times New Roman" w:hAnsi="Montserrat Light" w:cs="Times New Roman"/>
                <w:b/>
                <w:bCs/>
                <w:shd w:val="clear" w:color="auto" w:fill="FFFFFF"/>
                <w:lang w:val="ro-RO"/>
              </w:rPr>
              <w:t>actului administrativ</w:t>
            </w:r>
            <w:r w:rsidRPr="00FF758F">
              <w:rPr>
                <w:rFonts w:ascii="Montserrat Light" w:eastAsia="Times New Roman" w:hAnsi="Montserrat Light" w:cs="Times New Roman"/>
                <w:b/>
                <w:bCs/>
                <w:lang w:val="ro-RO"/>
              </w:rPr>
              <w:t xml:space="preserve">: </w:t>
            </w:r>
          </w:p>
        </w:tc>
      </w:tr>
      <w:tr w:rsidR="00FF758F" w:rsidRPr="00FF758F" w14:paraId="06AA42D3" w14:textId="77777777" w:rsidTr="008C5272">
        <w:tc>
          <w:tcPr>
            <w:tcW w:w="9801" w:type="dxa"/>
            <w:shd w:val="clear" w:color="auto" w:fill="auto"/>
          </w:tcPr>
          <w:p w14:paraId="18F4E963" w14:textId="55B866F2" w:rsidR="008F76F2" w:rsidRPr="00FF758F" w:rsidRDefault="00D1068C" w:rsidP="0020393C">
            <w:pPr>
              <w:spacing w:line="240" w:lineRule="auto"/>
              <w:ind w:left="283"/>
              <w:jc w:val="both"/>
              <w:rPr>
                <w:rFonts w:ascii="Montserrat Light" w:eastAsia="Calibri" w:hAnsi="Montserrat Light" w:cs="Times New Roman"/>
                <w:b/>
                <w:bCs/>
                <w:lang w:val="ro-RO"/>
              </w:rPr>
            </w:pPr>
            <w:r w:rsidRPr="00FF758F">
              <w:rPr>
                <w:rFonts w:ascii="Montserrat Light" w:eastAsia="Times New Roman" w:hAnsi="Montserrat Light" w:cs="Times New Roman"/>
                <w:b/>
                <w:bCs/>
                <w:lang w:val="ro-RO"/>
              </w:rPr>
              <w:t xml:space="preserve">1.  </w:t>
            </w:r>
            <w:r w:rsidR="008F76F2" w:rsidRPr="00FF758F">
              <w:rPr>
                <w:rFonts w:ascii="Montserrat Light" w:eastAsia="Times New Roman" w:hAnsi="Montserrat Light" w:cs="Times New Roman"/>
                <w:b/>
                <w:bCs/>
                <w:lang w:val="ro-RO"/>
              </w:rPr>
              <w:t>Descrierea situației actuale:</w:t>
            </w:r>
            <w:r w:rsidR="008F76F2" w:rsidRPr="00FF758F">
              <w:rPr>
                <w:rFonts w:ascii="Montserrat Light" w:eastAsia="Times New Roman" w:hAnsi="Montserrat Light" w:cs="Times New Roman"/>
                <w:lang w:val="ro-RO"/>
              </w:rPr>
              <w:t xml:space="preserve"> </w:t>
            </w:r>
          </w:p>
        </w:tc>
      </w:tr>
      <w:tr w:rsidR="00FF758F" w:rsidRPr="00FF758F" w14:paraId="00A869A3" w14:textId="77777777" w:rsidTr="008C5272">
        <w:tc>
          <w:tcPr>
            <w:tcW w:w="9801" w:type="dxa"/>
            <w:shd w:val="clear" w:color="auto" w:fill="auto"/>
          </w:tcPr>
          <w:p w14:paraId="170046CA" w14:textId="5F36992D" w:rsidR="00FF3F08" w:rsidRPr="00FF758F" w:rsidRDefault="001850DA" w:rsidP="0020393C">
            <w:pPr>
              <w:pStyle w:val="Listparagraf"/>
              <w:numPr>
                <w:ilvl w:val="1"/>
                <w:numId w:val="2"/>
              </w:numPr>
              <w:spacing w:after="0" w:line="240" w:lineRule="auto"/>
              <w:jc w:val="both"/>
              <w:rPr>
                <w:rFonts w:ascii="Montserrat Light" w:hAnsi="Montserrat Light"/>
                <w:b/>
                <w:bCs/>
                <w:lang w:val="ro-RO"/>
              </w:rPr>
            </w:pPr>
            <w:r w:rsidRPr="00FF758F">
              <w:rPr>
                <w:rFonts w:ascii="Montserrat Light" w:eastAsia="Times New Roman" w:hAnsi="Montserrat Light"/>
                <w:b/>
                <w:bCs/>
                <w:shd w:val="clear" w:color="auto" w:fill="FFFFFF"/>
                <w:lang w:val="ro-RO"/>
              </w:rPr>
              <w:t>Cerințe</w:t>
            </w:r>
            <w:r w:rsidR="008F76F2" w:rsidRPr="00FF758F">
              <w:rPr>
                <w:rFonts w:ascii="Montserrat Light" w:eastAsia="Times New Roman" w:hAnsi="Montserrat Light"/>
                <w:b/>
                <w:bCs/>
                <w:shd w:val="clear" w:color="auto" w:fill="FFFFFF"/>
                <w:lang w:val="ro-RO"/>
              </w:rPr>
              <w:t xml:space="preserve"> care reclamă necesitatea actului administrativ: </w:t>
            </w:r>
          </w:p>
        </w:tc>
      </w:tr>
      <w:tr w:rsidR="00FF758F" w:rsidRPr="00F05DED" w14:paraId="2DFBE61F" w14:textId="77777777" w:rsidTr="008C5272">
        <w:tc>
          <w:tcPr>
            <w:tcW w:w="9801" w:type="dxa"/>
            <w:shd w:val="clear" w:color="auto" w:fill="auto"/>
          </w:tcPr>
          <w:p w14:paraId="120C3701" w14:textId="75D994E7" w:rsidR="00263867" w:rsidRPr="00263867" w:rsidRDefault="00C12FD2" w:rsidP="00263867">
            <w:pPr>
              <w:spacing w:after="120" w:line="240" w:lineRule="auto"/>
              <w:jc w:val="both"/>
              <w:rPr>
                <w:rFonts w:ascii="Montserrat Light" w:eastAsia="Times New Roman" w:hAnsi="Montserrat Light"/>
                <w:shd w:val="clear" w:color="auto" w:fill="FFFFFF"/>
                <w:lang w:val="ro-RO"/>
              </w:rPr>
            </w:pPr>
            <w:r w:rsidRPr="00FF758F">
              <w:rPr>
                <w:rFonts w:ascii="Montserrat Light" w:eastAsia="Times New Roman" w:hAnsi="Montserrat Light"/>
                <w:shd w:val="clear" w:color="auto" w:fill="FFFFFF"/>
                <w:lang w:val="ro-RO"/>
              </w:rPr>
              <w:t xml:space="preserve">Imobilul </w:t>
            </w:r>
            <w:r w:rsidR="00B118EA" w:rsidRPr="00FF758F">
              <w:rPr>
                <w:rFonts w:ascii="Montserrat Light" w:eastAsia="Times New Roman" w:hAnsi="Montserrat Light"/>
                <w:shd w:val="clear" w:color="auto" w:fill="FFFFFF"/>
                <w:lang w:val="ro-RO"/>
              </w:rPr>
              <w:t xml:space="preserve">situat în intravilanul </w:t>
            </w:r>
            <w:r w:rsidR="006C4F38" w:rsidRPr="00FF758F">
              <w:rPr>
                <w:rFonts w:ascii="Montserrat Light" w:eastAsia="Times New Roman" w:hAnsi="Montserrat Light"/>
                <w:shd w:val="clear" w:color="auto" w:fill="FFFFFF"/>
                <w:lang w:val="ro-RO"/>
              </w:rPr>
              <w:t xml:space="preserve">municipiului Cluj-Napoca, str. </w:t>
            </w:r>
            <w:r w:rsidR="002E342D" w:rsidRPr="00FF758F">
              <w:rPr>
                <w:rFonts w:ascii="Montserrat Light" w:eastAsia="Times New Roman" w:hAnsi="Montserrat Light"/>
                <w:shd w:val="clear" w:color="auto" w:fill="FFFFFF"/>
                <w:lang w:val="ro-RO"/>
              </w:rPr>
              <w:t>Ialomiței</w:t>
            </w:r>
            <w:r w:rsidR="006C4F38" w:rsidRPr="00FF758F">
              <w:rPr>
                <w:rFonts w:ascii="Montserrat Light" w:eastAsia="Times New Roman" w:hAnsi="Montserrat Light"/>
                <w:shd w:val="clear" w:color="auto" w:fill="FFFFFF"/>
                <w:lang w:val="ro-RO"/>
              </w:rPr>
              <w:t>, nr.</w:t>
            </w:r>
            <w:r w:rsidR="002E342D" w:rsidRPr="00FF758F">
              <w:rPr>
                <w:rFonts w:ascii="Montserrat Light" w:eastAsia="Times New Roman" w:hAnsi="Montserrat Light"/>
                <w:shd w:val="clear" w:color="auto" w:fill="FFFFFF"/>
                <w:lang w:val="ro-RO"/>
              </w:rPr>
              <w:t xml:space="preserve"> 17 </w:t>
            </w:r>
            <w:r w:rsidR="003C1529" w:rsidRPr="00FF758F">
              <w:rPr>
                <w:rFonts w:ascii="Montserrat Light" w:eastAsia="Times New Roman" w:hAnsi="Montserrat Light"/>
                <w:shd w:val="clear" w:color="auto" w:fill="FFFFFF"/>
                <w:lang w:val="ro-RO"/>
              </w:rPr>
              <w:t xml:space="preserve">identificat în cartea funciară </w:t>
            </w:r>
            <w:r w:rsidR="006F2A0B">
              <w:rPr>
                <w:rFonts w:ascii="Montserrat Light" w:eastAsia="Times New Roman" w:hAnsi="Montserrat Light"/>
                <w:shd w:val="clear" w:color="auto" w:fill="FFFFFF"/>
                <w:lang w:val="ro-RO"/>
              </w:rPr>
              <w:t xml:space="preserve">nr. </w:t>
            </w:r>
            <w:r w:rsidR="006F2A0B" w:rsidRPr="006F2A0B">
              <w:rPr>
                <w:rFonts w:ascii="Montserrat Light" w:eastAsia="Times New Roman" w:hAnsi="Montserrat Light"/>
                <w:b/>
                <w:shd w:val="clear" w:color="auto" w:fill="FFFFFF"/>
                <w:lang w:val="ro-RO"/>
              </w:rPr>
              <w:t>354497</w:t>
            </w:r>
            <w:r w:rsidR="006C4F38" w:rsidRPr="00FF758F">
              <w:rPr>
                <w:rFonts w:ascii="Montserrat Light" w:eastAsia="Times New Roman" w:hAnsi="Montserrat Light"/>
                <w:shd w:val="clear" w:color="auto" w:fill="FFFFFF"/>
                <w:lang w:val="ro-RO"/>
              </w:rPr>
              <w:t xml:space="preserve"> Cluj-Napoca</w:t>
            </w:r>
            <w:r w:rsidR="003C1529" w:rsidRPr="00FF758F">
              <w:rPr>
                <w:rFonts w:ascii="Montserrat Light" w:eastAsia="Times New Roman" w:hAnsi="Montserrat Light"/>
                <w:shd w:val="clear" w:color="auto" w:fill="FFFFFF"/>
                <w:lang w:val="ro-RO"/>
              </w:rPr>
              <w:t xml:space="preserve"> cu numerele cadastrale </w:t>
            </w:r>
            <w:r w:rsidR="006F2A0B" w:rsidRPr="006F2A0B">
              <w:rPr>
                <w:rFonts w:ascii="Montserrat Light" w:eastAsia="Times New Roman" w:hAnsi="Montserrat Light"/>
                <w:shd w:val="clear" w:color="auto" w:fill="FFFFFF"/>
                <w:cs/>
                <w:lang w:val="ro-RO"/>
              </w:rPr>
              <w:t>‎</w:t>
            </w:r>
            <w:r w:rsidR="006F2A0B" w:rsidRPr="006F2A0B">
              <w:rPr>
                <w:rFonts w:ascii="Montserrat Light" w:eastAsia="Times New Roman" w:hAnsi="Montserrat Light"/>
                <w:shd w:val="clear" w:color="auto" w:fill="FFFFFF"/>
                <w:lang w:val="ro-RO"/>
              </w:rPr>
              <w:t>354497</w:t>
            </w:r>
            <w:r w:rsidR="006F2A0B" w:rsidRPr="006F2A0B">
              <w:rPr>
                <w:rFonts w:ascii="Montserrat Light" w:eastAsia="Times New Roman" w:hAnsi="Montserrat Light"/>
                <w:shd w:val="clear" w:color="auto" w:fill="FFFFFF"/>
                <w:cs/>
                <w:lang w:val="ro-RO"/>
              </w:rPr>
              <w:t>‎</w:t>
            </w:r>
            <w:r w:rsidR="003F73BD" w:rsidRPr="00FF758F">
              <w:rPr>
                <w:rFonts w:ascii="Montserrat Light" w:eastAsia="Times New Roman" w:hAnsi="Montserrat Light"/>
                <w:shd w:val="clear" w:color="auto" w:fill="FFFFFF"/>
                <w:lang w:val="ro-RO"/>
              </w:rPr>
              <w:t xml:space="preserve">, </w:t>
            </w:r>
            <w:r w:rsidR="006F2A0B" w:rsidRPr="006F2A0B">
              <w:rPr>
                <w:rFonts w:ascii="Montserrat Light" w:eastAsia="Times New Roman" w:hAnsi="Montserrat Light"/>
                <w:shd w:val="clear" w:color="auto" w:fill="FFFFFF"/>
                <w:cs/>
                <w:lang w:val="ro-RO"/>
              </w:rPr>
              <w:t>‎</w:t>
            </w:r>
            <w:r w:rsidR="006F2A0B" w:rsidRPr="006F2A0B">
              <w:rPr>
                <w:rFonts w:ascii="Montserrat Light" w:eastAsia="Times New Roman" w:hAnsi="Montserrat Light"/>
                <w:shd w:val="clear" w:color="auto" w:fill="FFFFFF"/>
                <w:lang w:val="ro-RO"/>
              </w:rPr>
              <w:t>354497</w:t>
            </w:r>
            <w:r w:rsidR="006F2A0B" w:rsidRPr="006F2A0B">
              <w:rPr>
                <w:rFonts w:ascii="Montserrat Light" w:eastAsia="Times New Roman" w:hAnsi="Montserrat Light"/>
                <w:shd w:val="clear" w:color="auto" w:fill="FFFFFF"/>
                <w:cs/>
                <w:lang w:val="ro-RO"/>
              </w:rPr>
              <w:t>‎</w:t>
            </w:r>
            <w:r w:rsidR="003F73BD" w:rsidRPr="00FF758F">
              <w:rPr>
                <w:rFonts w:ascii="Montserrat Light" w:eastAsia="Times New Roman" w:hAnsi="Montserrat Light"/>
                <w:shd w:val="clear" w:color="auto" w:fill="FFFFFF"/>
                <w:lang w:val="ro-RO"/>
              </w:rPr>
              <w:t xml:space="preserve">-C1, </w:t>
            </w:r>
            <w:r w:rsidR="006F2A0B" w:rsidRPr="006F2A0B">
              <w:rPr>
                <w:rFonts w:ascii="Montserrat Light" w:eastAsia="Times New Roman" w:hAnsi="Montserrat Light"/>
                <w:shd w:val="clear" w:color="auto" w:fill="FFFFFF"/>
                <w:cs/>
                <w:lang w:val="ro-RO"/>
              </w:rPr>
              <w:t>‎</w:t>
            </w:r>
            <w:r w:rsidR="00B70053" w:rsidRPr="006F2A0B">
              <w:rPr>
                <w:rFonts w:ascii="Montserrat Light" w:eastAsia="Times New Roman" w:hAnsi="Montserrat Light"/>
                <w:shd w:val="clear" w:color="auto" w:fill="FFFFFF"/>
                <w:lang w:val="ro-RO"/>
              </w:rPr>
              <w:t>354497</w:t>
            </w:r>
            <w:r w:rsidR="00B70053" w:rsidRPr="006F2A0B">
              <w:rPr>
                <w:rFonts w:ascii="Montserrat Light" w:eastAsia="Times New Roman" w:hAnsi="Montserrat Light"/>
                <w:shd w:val="clear" w:color="auto" w:fill="FFFFFF"/>
                <w:cs/>
                <w:lang w:val="ro-RO"/>
              </w:rPr>
              <w:t>‎</w:t>
            </w:r>
            <w:r w:rsidR="00B70053" w:rsidRPr="00FF758F">
              <w:rPr>
                <w:rFonts w:ascii="Montserrat Light" w:eastAsia="Times New Roman" w:hAnsi="Montserrat Light"/>
                <w:shd w:val="clear" w:color="auto" w:fill="FFFFFF"/>
                <w:lang w:val="ro-RO"/>
              </w:rPr>
              <w:t>-C2</w:t>
            </w:r>
            <w:r w:rsidR="00B70053">
              <w:rPr>
                <w:rFonts w:ascii="Montserrat Light" w:eastAsia="Times New Roman" w:hAnsi="Montserrat Light"/>
                <w:shd w:val="clear" w:color="auto" w:fill="FFFFFF"/>
                <w:lang w:val="ro-RO"/>
              </w:rPr>
              <w:t xml:space="preserve">, </w:t>
            </w:r>
            <w:r w:rsidR="006F2A0B" w:rsidRPr="006F2A0B">
              <w:rPr>
                <w:rFonts w:ascii="Montserrat Light" w:eastAsia="Times New Roman" w:hAnsi="Montserrat Light"/>
                <w:shd w:val="clear" w:color="auto" w:fill="FFFFFF"/>
                <w:lang w:val="ro-RO"/>
              </w:rPr>
              <w:t>354497</w:t>
            </w:r>
            <w:r w:rsidR="006F2A0B" w:rsidRPr="006F2A0B">
              <w:rPr>
                <w:rFonts w:ascii="Montserrat Light" w:eastAsia="Times New Roman" w:hAnsi="Montserrat Light"/>
                <w:shd w:val="clear" w:color="auto" w:fill="FFFFFF"/>
                <w:cs/>
                <w:lang w:val="ro-RO"/>
              </w:rPr>
              <w:t>‎</w:t>
            </w:r>
            <w:r w:rsidR="003F73BD" w:rsidRPr="00FF758F">
              <w:rPr>
                <w:rFonts w:ascii="Montserrat Light" w:eastAsia="Times New Roman" w:hAnsi="Montserrat Light"/>
                <w:shd w:val="clear" w:color="auto" w:fill="FFFFFF"/>
                <w:lang w:val="ro-RO"/>
              </w:rPr>
              <w:t xml:space="preserve">-C3, </w:t>
            </w:r>
            <w:r w:rsidR="006F2A0B" w:rsidRPr="006F2A0B">
              <w:rPr>
                <w:rFonts w:ascii="Montserrat Light" w:eastAsia="Times New Roman" w:hAnsi="Montserrat Light"/>
                <w:shd w:val="clear" w:color="auto" w:fill="FFFFFF"/>
                <w:cs/>
                <w:lang w:val="ro-RO"/>
              </w:rPr>
              <w:t>‎</w:t>
            </w:r>
            <w:r w:rsidR="006F2A0B" w:rsidRPr="006F2A0B">
              <w:rPr>
                <w:rFonts w:ascii="Montserrat Light" w:eastAsia="Times New Roman" w:hAnsi="Montserrat Light"/>
                <w:shd w:val="clear" w:color="auto" w:fill="FFFFFF"/>
                <w:lang w:val="ro-RO"/>
              </w:rPr>
              <w:t>354497</w:t>
            </w:r>
            <w:r w:rsidR="006F2A0B" w:rsidRPr="006F2A0B">
              <w:rPr>
                <w:rFonts w:ascii="Montserrat Light" w:eastAsia="Times New Roman" w:hAnsi="Montserrat Light"/>
                <w:shd w:val="clear" w:color="auto" w:fill="FFFFFF"/>
                <w:cs/>
                <w:lang w:val="ro-RO"/>
              </w:rPr>
              <w:t>‎</w:t>
            </w:r>
            <w:r w:rsidR="003F73BD" w:rsidRPr="00FF758F">
              <w:rPr>
                <w:rFonts w:ascii="Montserrat Light" w:eastAsia="Times New Roman" w:hAnsi="Montserrat Light"/>
                <w:shd w:val="clear" w:color="auto" w:fill="FFFFFF"/>
                <w:lang w:val="ro-RO"/>
              </w:rPr>
              <w:t xml:space="preserve">-C4, </w:t>
            </w:r>
            <w:r w:rsidR="006F2A0B" w:rsidRPr="006F2A0B">
              <w:rPr>
                <w:rFonts w:ascii="Montserrat Light" w:eastAsia="Times New Roman" w:hAnsi="Montserrat Light"/>
                <w:shd w:val="clear" w:color="auto" w:fill="FFFFFF"/>
                <w:cs/>
                <w:lang w:val="ro-RO"/>
              </w:rPr>
              <w:t>‎</w:t>
            </w:r>
            <w:r w:rsidR="006F2A0B" w:rsidRPr="006F2A0B">
              <w:rPr>
                <w:rFonts w:ascii="Montserrat Light" w:eastAsia="Times New Roman" w:hAnsi="Montserrat Light"/>
                <w:shd w:val="clear" w:color="auto" w:fill="FFFFFF"/>
                <w:lang w:val="ro-RO"/>
              </w:rPr>
              <w:t>354497</w:t>
            </w:r>
            <w:r w:rsidR="006F2A0B" w:rsidRPr="006F2A0B">
              <w:rPr>
                <w:rFonts w:ascii="Montserrat Light" w:eastAsia="Times New Roman" w:hAnsi="Montserrat Light"/>
                <w:shd w:val="clear" w:color="auto" w:fill="FFFFFF"/>
                <w:cs/>
                <w:lang w:val="ro-RO"/>
              </w:rPr>
              <w:t>‎</w:t>
            </w:r>
            <w:r w:rsidR="003F73BD" w:rsidRPr="00FF758F">
              <w:rPr>
                <w:rFonts w:ascii="Montserrat Light" w:eastAsia="Times New Roman" w:hAnsi="Montserrat Light"/>
                <w:shd w:val="clear" w:color="auto" w:fill="FFFFFF"/>
                <w:lang w:val="ro-RO"/>
              </w:rPr>
              <w:t xml:space="preserve">-C5, </w:t>
            </w:r>
            <w:r w:rsidR="006F2A0B" w:rsidRPr="006F2A0B">
              <w:rPr>
                <w:rFonts w:ascii="Montserrat Light" w:eastAsia="Times New Roman" w:hAnsi="Montserrat Light"/>
                <w:shd w:val="clear" w:color="auto" w:fill="FFFFFF"/>
                <w:cs/>
                <w:lang w:val="ro-RO"/>
              </w:rPr>
              <w:t>‎</w:t>
            </w:r>
            <w:r w:rsidR="006F2A0B" w:rsidRPr="006F2A0B">
              <w:rPr>
                <w:rFonts w:ascii="Montserrat Light" w:eastAsia="Times New Roman" w:hAnsi="Montserrat Light"/>
                <w:shd w:val="clear" w:color="auto" w:fill="FFFFFF"/>
                <w:lang w:val="ro-RO"/>
              </w:rPr>
              <w:t>354497</w:t>
            </w:r>
            <w:r w:rsidR="006F2A0B" w:rsidRPr="006F2A0B">
              <w:rPr>
                <w:rFonts w:ascii="Montserrat Light" w:eastAsia="Times New Roman" w:hAnsi="Montserrat Light"/>
                <w:shd w:val="clear" w:color="auto" w:fill="FFFFFF"/>
                <w:cs/>
                <w:lang w:val="ro-RO"/>
              </w:rPr>
              <w:t>‎</w:t>
            </w:r>
            <w:r w:rsidR="003F73BD" w:rsidRPr="00FF758F">
              <w:rPr>
                <w:rFonts w:ascii="Montserrat Light" w:eastAsia="Times New Roman" w:hAnsi="Montserrat Light"/>
                <w:shd w:val="clear" w:color="auto" w:fill="FFFFFF"/>
                <w:lang w:val="ro-RO"/>
              </w:rPr>
              <w:t xml:space="preserve">-C6, </w:t>
            </w:r>
            <w:r w:rsidR="006F2A0B" w:rsidRPr="006F2A0B">
              <w:rPr>
                <w:rFonts w:ascii="Montserrat Light" w:eastAsia="Times New Roman" w:hAnsi="Montserrat Light"/>
                <w:shd w:val="clear" w:color="auto" w:fill="FFFFFF"/>
                <w:cs/>
                <w:lang w:val="ro-RO"/>
              </w:rPr>
              <w:t>‎</w:t>
            </w:r>
            <w:r w:rsidR="006F2A0B" w:rsidRPr="006F2A0B">
              <w:rPr>
                <w:rFonts w:ascii="Montserrat Light" w:eastAsia="Times New Roman" w:hAnsi="Montserrat Light"/>
                <w:shd w:val="clear" w:color="auto" w:fill="FFFFFF"/>
                <w:lang w:val="ro-RO"/>
              </w:rPr>
              <w:t>354497</w:t>
            </w:r>
            <w:r w:rsidR="006F2A0B" w:rsidRPr="006F2A0B">
              <w:rPr>
                <w:rFonts w:ascii="Montserrat Light" w:eastAsia="Times New Roman" w:hAnsi="Montserrat Light"/>
                <w:shd w:val="clear" w:color="auto" w:fill="FFFFFF"/>
                <w:cs/>
                <w:lang w:val="ro-RO"/>
              </w:rPr>
              <w:t>‎</w:t>
            </w:r>
            <w:r w:rsidR="003F73BD" w:rsidRPr="00FF758F">
              <w:rPr>
                <w:rFonts w:ascii="Montserrat Light" w:eastAsia="Times New Roman" w:hAnsi="Montserrat Light"/>
                <w:shd w:val="clear" w:color="auto" w:fill="FFFFFF"/>
                <w:lang w:val="ro-RO"/>
              </w:rPr>
              <w:t xml:space="preserve">-C7, </w:t>
            </w:r>
            <w:r w:rsidR="006F2A0B" w:rsidRPr="006F2A0B">
              <w:rPr>
                <w:rFonts w:ascii="Montserrat Light" w:eastAsia="Times New Roman" w:hAnsi="Montserrat Light"/>
                <w:shd w:val="clear" w:color="auto" w:fill="FFFFFF"/>
                <w:cs/>
                <w:lang w:val="ro-RO"/>
              </w:rPr>
              <w:t>‎</w:t>
            </w:r>
            <w:r w:rsidR="006F2A0B" w:rsidRPr="006F2A0B">
              <w:rPr>
                <w:rFonts w:ascii="Montserrat Light" w:eastAsia="Times New Roman" w:hAnsi="Montserrat Light"/>
                <w:shd w:val="clear" w:color="auto" w:fill="FFFFFF"/>
                <w:lang w:val="ro-RO"/>
              </w:rPr>
              <w:t>354497</w:t>
            </w:r>
            <w:r w:rsidR="006F2A0B" w:rsidRPr="006F2A0B">
              <w:rPr>
                <w:rFonts w:ascii="Montserrat Light" w:eastAsia="Times New Roman" w:hAnsi="Montserrat Light"/>
                <w:shd w:val="clear" w:color="auto" w:fill="FFFFFF"/>
                <w:cs/>
                <w:lang w:val="ro-RO"/>
              </w:rPr>
              <w:t>‎</w:t>
            </w:r>
            <w:r w:rsidR="003F73BD" w:rsidRPr="00FF758F">
              <w:rPr>
                <w:rFonts w:ascii="Montserrat Light" w:eastAsia="Times New Roman" w:hAnsi="Montserrat Light"/>
                <w:shd w:val="clear" w:color="auto" w:fill="FFFFFF"/>
                <w:lang w:val="ro-RO"/>
              </w:rPr>
              <w:t xml:space="preserve">-C8, </w:t>
            </w:r>
            <w:r w:rsidR="006F2A0B" w:rsidRPr="006F2A0B">
              <w:rPr>
                <w:rFonts w:ascii="Montserrat Light" w:eastAsia="Times New Roman" w:hAnsi="Montserrat Light"/>
                <w:shd w:val="clear" w:color="auto" w:fill="FFFFFF"/>
                <w:cs/>
                <w:lang w:val="ro-RO"/>
              </w:rPr>
              <w:t>‎</w:t>
            </w:r>
            <w:r w:rsidR="006F2A0B" w:rsidRPr="006F2A0B">
              <w:rPr>
                <w:rFonts w:ascii="Montserrat Light" w:eastAsia="Times New Roman" w:hAnsi="Montserrat Light"/>
                <w:shd w:val="clear" w:color="auto" w:fill="FFFFFF"/>
                <w:lang w:val="ro-RO"/>
              </w:rPr>
              <w:t>354497</w:t>
            </w:r>
            <w:r w:rsidR="006F2A0B" w:rsidRPr="006F2A0B">
              <w:rPr>
                <w:rFonts w:ascii="Montserrat Light" w:eastAsia="Times New Roman" w:hAnsi="Montserrat Light"/>
                <w:shd w:val="clear" w:color="auto" w:fill="FFFFFF"/>
                <w:cs/>
                <w:lang w:val="ro-RO"/>
              </w:rPr>
              <w:t>‎</w:t>
            </w:r>
            <w:r w:rsidR="003F73BD" w:rsidRPr="00FF758F">
              <w:rPr>
                <w:rFonts w:ascii="Montserrat Light" w:eastAsia="Times New Roman" w:hAnsi="Montserrat Light"/>
                <w:shd w:val="clear" w:color="auto" w:fill="FFFFFF"/>
                <w:lang w:val="ro-RO"/>
              </w:rPr>
              <w:t xml:space="preserve">-C9, </w:t>
            </w:r>
            <w:r w:rsidR="006F2A0B" w:rsidRPr="006F2A0B">
              <w:rPr>
                <w:rFonts w:ascii="Montserrat Light" w:eastAsia="Times New Roman" w:hAnsi="Montserrat Light"/>
                <w:shd w:val="clear" w:color="auto" w:fill="FFFFFF"/>
                <w:cs/>
                <w:lang w:val="ro-RO"/>
              </w:rPr>
              <w:t>‎</w:t>
            </w:r>
            <w:r w:rsidR="006F2A0B" w:rsidRPr="006F2A0B">
              <w:rPr>
                <w:rFonts w:ascii="Montserrat Light" w:eastAsia="Times New Roman" w:hAnsi="Montserrat Light"/>
                <w:shd w:val="clear" w:color="auto" w:fill="FFFFFF"/>
                <w:lang w:val="ro-RO"/>
              </w:rPr>
              <w:t>354497</w:t>
            </w:r>
            <w:r w:rsidR="006F2A0B" w:rsidRPr="006F2A0B">
              <w:rPr>
                <w:rFonts w:ascii="Montserrat Light" w:eastAsia="Times New Roman" w:hAnsi="Montserrat Light"/>
                <w:shd w:val="clear" w:color="auto" w:fill="FFFFFF"/>
                <w:cs/>
                <w:lang w:val="ro-RO"/>
              </w:rPr>
              <w:t>‎</w:t>
            </w:r>
            <w:r w:rsidR="003F73BD" w:rsidRPr="00FF758F">
              <w:rPr>
                <w:rFonts w:ascii="Montserrat Light" w:eastAsia="Times New Roman" w:hAnsi="Montserrat Light"/>
                <w:shd w:val="clear" w:color="auto" w:fill="FFFFFF"/>
                <w:lang w:val="ro-RO"/>
              </w:rPr>
              <w:t xml:space="preserve">-C10, </w:t>
            </w:r>
            <w:r w:rsidR="006F2A0B" w:rsidRPr="006F2A0B">
              <w:rPr>
                <w:rFonts w:ascii="Montserrat Light" w:eastAsia="Times New Roman" w:hAnsi="Montserrat Light"/>
                <w:shd w:val="clear" w:color="auto" w:fill="FFFFFF"/>
                <w:cs/>
                <w:lang w:val="ro-RO"/>
              </w:rPr>
              <w:t>‎</w:t>
            </w:r>
            <w:r w:rsidR="006F2A0B" w:rsidRPr="006F2A0B">
              <w:rPr>
                <w:rFonts w:ascii="Montserrat Light" w:eastAsia="Times New Roman" w:hAnsi="Montserrat Light"/>
                <w:shd w:val="clear" w:color="auto" w:fill="FFFFFF"/>
                <w:lang w:val="ro-RO"/>
              </w:rPr>
              <w:t>354497</w:t>
            </w:r>
            <w:r w:rsidR="006F2A0B" w:rsidRPr="006F2A0B">
              <w:rPr>
                <w:rFonts w:ascii="Montserrat Light" w:eastAsia="Times New Roman" w:hAnsi="Montserrat Light"/>
                <w:shd w:val="clear" w:color="auto" w:fill="FFFFFF"/>
                <w:cs/>
                <w:lang w:val="ro-RO"/>
              </w:rPr>
              <w:t>‎</w:t>
            </w:r>
            <w:r w:rsidR="003F73BD" w:rsidRPr="00FF758F">
              <w:rPr>
                <w:rFonts w:ascii="Montserrat Light" w:eastAsia="Times New Roman" w:hAnsi="Montserrat Light"/>
                <w:shd w:val="clear" w:color="auto" w:fill="FFFFFF"/>
                <w:lang w:val="ro-RO"/>
              </w:rPr>
              <w:t xml:space="preserve">-C11, </w:t>
            </w:r>
            <w:r w:rsidR="006F2A0B" w:rsidRPr="006F2A0B">
              <w:rPr>
                <w:rFonts w:ascii="Montserrat Light" w:eastAsia="Times New Roman" w:hAnsi="Montserrat Light"/>
                <w:shd w:val="clear" w:color="auto" w:fill="FFFFFF"/>
                <w:cs/>
                <w:lang w:val="ro-RO"/>
              </w:rPr>
              <w:t>‎</w:t>
            </w:r>
            <w:r w:rsidR="003C1529" w:rsidRPr="00FF758F">
              <w:rPr>
                <w:rFonts w:ascii="Montserrat Light" w:eastAsia="Times New Roman" w:hAnsi="Montserrat Light"/>
                <w:shd w:val="clear" w:color="auto" w:fill="FFFFFF"/>
                <w:lang w:val="ro-RO"/>
              </w:rPr>
              <w:t>c</w:t>
            </w:r>
            <w:r w:rsidR="00B118EA" w:rsidRPr="00FF758F">
              <w:rPr>
                <w:rFonts w:ascii="Montserrat Light" w:eastAsia="Times New Roman" w:hAnsi="Montserrat Light"/>
                <w:shd w:val="clear" w:color="auto" w:fill="FFFFFF"/>
                <w:lang w:val="ro-RO"/>
              </w:rPr>
              <w:t xml:space="preserve">u </w:t>
            </w:r>
            <w:r w:rsidRPr="00FF758F">
              <w:rPr>
                <w:rFonts w:ascii="Montserrat Light" w:eastAsia="Times New Roman" w:hAnsi="Montserrat Light"/>
                <w:shd w:val="clear" w:color="auto" w:fill="FFFFFF"/>
                <w:lang w:val="ro-RO"/>
              </w:rPr>
              <w:t xml:space="preserve">categorie de folosință curți construcții, în suprafață de </w:t>
            </w:r>
            <w:r w:rsidR="002E342D" w:rsidRPr="00EE5DF3">
              <w:rPr>
                <w:rFonts w:ascii="Montserrat Light" w:eastAsia="Times New Roman" w:hAnsi="Montserrat Light"/>
                <w:b/>
                <w:bCs/>
                <w:shd w:val="clear" w:color="auto" w:fill="FFFFFF"/>
                <w:lang w:val="ro-RO"/>
              </w:rPr>
              <w:t>2</w:t>
            </w:r>
            <w:r w:rsidR="0080584C" w:rsidRPr="00EE5DF3">
              <w:rPr>
                <w:rFonts w:ascii="Montserrat Light" w:eastAsia="Times New Roman" w:hAnsi="Montserrat Light"/>
                <w:b/>
                <w:bCs/>
                <w:shd w:val="clear" w:color="auto" w:fill="FFFFFF"/>
                <w:lang w:val="ro-RO"/>
              </w:rPr>
              <w:t>5.666</w:t>
            </w:r>
            <w:r w:rsidRPr="00EE5DF3">
              <w:rPr>
                <w:rFonts w:ascii="Montserrat Light" w:eastAsia="Times New Roman" w:hAnsi="Montserrat Light"/>
                <w:b/>
                <w:bCs/>
                <w:shd w:val="clear" w:color="auto" w:fill="FFFFFF"/>
                <w:lang w:val="ro-RO"/>
              </w:rPr>
              <w:t xml:space="preserve"> mp</w:t>
            </w:r>
            <w:r w:rsidRPr="00FF758F">
              <w:rPr>
                <w:rFonts w:ascii="Montserrat Light" w:eastAsia="Times New Roman" w:hAnsi="Montserrat Light"/>
                <w:shd w:val="clear" w:color="auto" w:fill="FFFFFF"/>
                <w:lang w:val="ro-RO"/>
              </w:rPr>
              <w:t xml:space="preserve"> și construcțiile C1</w:t>
            </w:r>
            <w:r w:rsidR="00190465" w:rsidRPr="00FF758F">
              <w:rPr>
                <w:rFonts w:ascii="Montserrat Light" w:eastAsia="Times New Roman" w:hAnsi="Montserrat Light"/>
                <w:shd w:val="clear" w:color="auto" w:fill="FFFFFF"/>
                <w:lang w:val="ro-RO"/>
              </w:rPr>
              <w:t xml:space="preserve"> </w:t>
            </w:r>
            <w:r w:rsidR="0050779F" w:rsidRPr="00FF758F">
              <w:rPr>
                <w:rFonts w:ascii="Montserrat Light" w:eastAsia="Times New Roman" w:hAnsi="Montserrat Light"/>
                <w:shd w:val="clear" w:color="auto" w:fill="FFFFFF"/>
                <w:lang w:val="ro-RO"/>
              </w:rPr>
              <w:t>–</w:t>
            </w:r>
            <w:r w:rsidR="00190465" w:rsidRPr="00FF758F">
              <w:rPr>
                <w:rFonts w:ascii="Montserrat Light" w:eastAsia="Times New Roman" w:hAnsi="Montserrat Light"/>
                <w:shd w:val="clear" w:color="auto" w:fill="FFFFFF"/>
                <w:lang w:val="ro-RO"/>
              </w:rPr>
              <w:t xml:space="preserve"> </w:t>
            </w:r>
            <w:r w:rsidR="003F73BD" w:rsidRPr="00FF758F">
              <w:rPr>
                <w:rFonts w:ascii="Montserrat Light" w:eastAsia="Times New Roman" w:hAnsi="Montserrat Light"/>
                <w:shd w:val="clear" w:color="auto" w:fill="FFFFFF"/>
                <w:lang w:val="ro-RO"/>
              </w:rPr>
              <w:t>C</w:t>
            </w:r>
            <w:r w:rsidR="0050779F" w:rsidRPr="00FF758F">
              <w:rPr>
                <w:rFonts w:ascii="Montserrat Light" w:eastAsia="Times New Roman" w:hAnsi="Montserrat Light"/>
                <w:shd w:val="clear" w:color="auto" w:fill="FFFFFF"/>
                <w:lang w:val="ro-RO"/>
              </w:rPr>
              <w:t>1</w:t>
            </w:r>
            <w:r w:rsidR="00B70053">
              <w:rPr>
                <w:rFonts w:ascii="Montserrat Light" w:eastAsia="Times New Roman" w:hAnsi="Montserrat Light"/>
                <w:shd w:val="clear" w:color="auto" w:fill="FFFFFF"/>
                <w:lang w:val="ro-RO"/>
              </w:rPr>
              <w:t>1</w:t>
            </w:r>
            <w:r w:rsidR="0050779F" w:rsidRPr="00FF758F">
              <w:rPr>
                <w:rFonts w:ascii="Montserrat Light" w:eastAsia="Times New Roman" w:hAnsi="Montserrat Light"/>
                <w:shd w:val="clear" w:color="auto" w:fill="FFFFFF"/>
                <w:lang w:val="ro-RO"/>
              </w:rPr>
              <w:t xml:space="preserve"> </w:t>
            </w:r>
            <w:r w:rsidRPr="00FF758F">
              <w:rPr>
                <w:rFonts w:ascii="Montserrat Light" w:eastAsia="Times New Roman" w:hAnsi="Montserrat Light"/>
                <w:shd w:val="clear" w:color="auto" w:fill="FFFFFF"/>
                <w:lang w:val="ro-RO"/>
              </w:rPr>
              <w:t>este proprietate publică a Jud</w:t>
            </w:r>
            <w:r w:rsidR="00B118EA" w:rsidRPr="00FF758F">
              <w:rPr>
                <w:rFonts w:ascii="Montserrat Light" w:eastAsia="Times New Roman" w:hAnsi="Montserrat Light"/>
                <w:shd w:val="clear" w:color="auto" w:fill="FFFFFF"/>
                <w:lang w:val="ro-RO"/>
              </w:rPr>
              <w:t xml:space="preserve">ețului Cluj și </w:t>
            </w:r>
            <w:r w:rsidR="003F73BD" w:rsidRPr="00FF758F">
              <w:rPr>
                <w:rFonts w:ascii="Montserrat Light" w:eastAsia="Times New Roman" w:hAnsi="Montserrat Light"/>
                <w:shd w:val="clear" w:color="auto" w:fill="FFFFFF"/>
                <w:lang w:val="ro-RO"/>
              </w:rPr>
              <w:t xml:space="preserve">în administrarea </w:t>
            </w:r>
            <w:r w:rsidR="002E342D" w:rsidRPr="00FF758F">
              <w:rPr>
                <w:rFonts w:ascii="Montserrat Light" w:eastAsia="Times New Roman" w:hAnsi="Montserrat Light"/>
                <w:shd w:val="clear" w:color="auto" w:fill="FFFFFF"/>
                <w:lang w:val="ro-RO"/>
              </w:rPr>
              <w:t>Consiliului Județ</w:t>
            </w:r>
            <w:r w:rsidR="00465BFC">
              <w:rPr>
                <w:rFonts w:ascii="Montserrat Light" w:eastAsia="Times New Roman" w:hAnsi="Montserrat Light"/>
                <w:shd w:val="clear" w:color="auto" w:fill="FFFFFF"/>
                <w:lang w:val="ro-RO"/>
              </w:rPr>
              <w:t>ea</w:t>
            </w:r>
            <w:r w:rsidR="002E342D" w:rsidRPr="00FF758F">
              <w:rPr>
                <w:rFonts w:ascii="Montserrat Light" w:eastAsia="Times New Roman" w:hAnsi="Montserrat Light"/>
                <w:shd w:val="clear" w:color="auto" w:fill="FFFFFF"/>
                <w:lang w:val="ro-RO"/>
              </w:rPr>
              <w:t xml:space="preserve"> Cluj prin Școala Profesională Specială </w:t>
            </w:r>
            <w:r w:rsidR="001850DA" w:rsidRPr="00FF758F">
              <w:rPr>
                <w:rFonts w:ascii="Montserrat Light" w:eastAsia="Times New Roman" w:hAnsi="Montserrat Light"/>
                <w:shd w:val="clear" w:color="auto" w:fill="FFFFFF"/>
                <w:lang w:val="ro-RO"/>
              </w:rPr>
              <w:t>„</w:t>
            </w:r>
            <w:r w:rsidR="002E342D" w:rsidRPr="00FF758F">
              <w:rPr>
                <w:rFonts w:ascii="Montserrat Light" w:eastAsia="Times New Roman" w:hAnsi="Montserrat Light"/>
                <w:shd w:val="clear" w:color="auto" w:fill="FFFFFF"/>
                <w:lang w:val="ro-RO"/>
              </w:rPr>
              <w:t>Samus</w:t>
            </w:r>
            <w:r w:rsidR="001850DA" w:rsidRPr="00FF758F">
              <w:rPr>
                <w:rFonts w:ascii="Montserrat Light" w:eastAsia="Times New Roman" w:hAnsi="Montserrat Light"/>
                <w:shd w:val="clear" w:color="auto" w:fill="FFFFFF"/>
                <w:lang w:val="ro-RO"/>
              </w:rPr>
              <w:t>”</w:t>
            </w:r>
            <w:r w:rsidR="002E342D" w:rsidRPr="00FF758F">
              <w:rPr>
                <w:rFonts w:ascii="Montserrat Light" w:eastAsia="Times New Roman" w:hAnsi="Montserrat Light"/>
                <w:shd w:val="clear" w:color="auto" w:fill="FFFFFF"/>
                <w:lang w:val="ro-RO"/>
              </w:rPr>
              <w:t xml:space="preserve"> Cluj-Napoca.</w:t>
            </w:r>
            <w:r w:rsidR="00EE5DF3">
              <w:rPr>
                <w:rFonts w:ascii="Montserrat Light" w:eastAsia="Times New Roman" w:hAnsi="Montserrat Light"/>
                <w:shd w:val="clear" w:color="auto" w:fill="FFFFFF"/>
                <w:lang w:val="ro-RO"/>
              </w:rPr>
              <w:t xml:space="preserve"> Acest</w:t>
            </w:r>
            <w:r w:rsidR="00EA06CE">
              <w:rPr>
                <w:rFonts w:ascii="Montserrat Light" w:eastAsia="Times New Roman" w:hAnsi="Montserrat Light"/>
                <w:shd w:val="clear" w:color="auto" w:fill="FFFFFF"/>
                <w:lang w:val="ro-RO"/>
              </w:rPr>
              <w:t xml:space="preserve"> imobil este unul dintre cele trei loturi rezultate </w:t>
            </w:r>
            <w:r w:rsidR="008F698D">
              <w:rPr>
                <w:rFonts w:ascii="Montserrat Light" w:hAnsi="Montserrat Light"/>
                <w:lang w:val="ro-RO"/>
              </w:rPr>
              <w:t xml:space="preserve">din dezmembrarea </w:t>
            </w:r>
            <w:r w:rsidR="00EE5DF3">
              <w:rPr>
                <w:rFonts w:ascii="Montserrat Light" w:hAnsi="Montserrat Light"/>
                <w:lang w:val="ro-RO"/>
              </w:rPr>
              <w:t>imobilului cu nr</w:t>
            </w:r>
            <w:r w:rsidR="00EE5DF3" w:rsidRPr="00EE5DF3">
              <w:rPr>
                <w:rFonts w:ascii="Montserrat Light" w:eastAsia="Calibri" w:hAnsi="Montserrat Light" w:cs="Times New Roman"/>
                <w:lang w:val="ro-RO" w:eastAsia="ro-RO"/>
              </w:rPr>
              <w:t xml:space="preserve"> </w:t>
            </w:r>
            <w:r w:rsidR="00EE5DF3" w:rsidRPr="00EE5DF3">
              <w:rPr>
                <w:rFonts w:ascii="Montserrat Light" w:hAnsi="Montserrat Light"/>
                <w:lang w:val="ro-RO"/>
              </w:rPr>
              <w:t>număr cadastral 279780 Cluj-Napoca</w:t>
            </w:r>
            <w:r w:rsidR="00EE5DF3">
              <w:rPr>
                <w:rFonts w:ascii="Montserrat Light" w:hAnsi="Montserrat Light"/>
                <w:lang w:val="ro-RO"/>
              </w:rPr>
              <w:t xml:space="preserve">, conform </w:t>
            </w:r>
            <w:r w:rsidR="00EE5DF3" w:rsidRPr="00EE5DF3">
              <w:rPr>
                <w:rFonts w:ascii="Montserrat Light" w:hAnsi="Montserrat Light"/>
                <w:lang w:val="ro-RO"/>
              </w:rPr>
              <w:t>Hotărâr</w:t>
            </w:r>
            <w:r w:rsidR="00EE5DF3">
              <w:rPr>
                <w:rFonts w:ascii="Montserrat Light" w:hAnsi="Montserrat Light"/>
                <w:lang w:val="ro-RO"/>
              </w:rPr>
              <w:t>ii</w:t>
            </w:r>
            <w:r w:rsidR="00EE5DF3" w:rsidRPr="00EE5DF3">
              <w:rPr>
                <w:rFonts w:ascii="Montserrat Light" w:hAnsi="Montserrat Light"/>
                <w:lang w:val="ro-RO"/>
              </w:rPr>
              <w:t xml:space="preserve"> Consiliului Județean Cluj 208 din 28 noiembrie 2023</w:t>
            </w:r>
            <w:r w:rsidR="00263867">
              <w:rPr>
                <w:rFonts w:ascii="Montserrat Light" w:hAnsi="Montserrat Light"/>
                <w:lang w:val="ro-RO"/>
              </w:rPr>
              <w:t>, respectiv:</w:t>
            </w:r>
            <w:r w:rsidR="00263867" w:rsidRPr="00263867">
              <w:rPr>
                <w:rFonts w:ascii="Montserrat Light" w:eastAsia="Times New Roman" w:hAnsi="Montserrat Light"/>
                <w:shd w:val="clear" w:color="auto" w:fill="FFFFFF"/>
                <w:lang w:val="ro-RO"/>
              </w:rPr>
              <w:t xml:space="preserve"> CF nr. 354497 Cluj-Napoca; CF nr. 354498 Cluj-Napoca, CF nr. </w:t>
            </w:r>
            <w:r w:rsidR="00263867" w:rsidRPr="00263867">
              <w:rPr>
                <w:rFonts w:ascii="Montserrat Light" w:eastAsia="Times New Roman" w:hAnsi="Montserrat Light"/>
                <w:shd w:val="clear" w:color="auto" w:fill="FFFFFF"/>
                <w:cs/>
                <w:lang w:val="ro-RO"/>
              </w:rPr>
              <w:t>‎‎</w:t>
            </w:r>
            <w:r w:rsidR="00263867" w:rsidRPr="00263867">
              <w:rPr>
                <w:rFonts w:ascii="Montserrat Light" w:eastAsia="Times New Roman" w:hAnsi="Montserrat Light"/>
                <w:shd w:val="clear" w:color="auto" w:fill="FFFFFF"/>
                <w:lang w:val="ro-RO"/>
              </w:rPr>
              <w:t>354499 Cluj-Napoca.</w:t>
            </w:r>
            <w:r w:rsidR="00263867" w:rsidRPr="00263867">
              <w:rPr>
                <w:rFonts w:ascii="Montserrat Light" w:eastAsia="Times New Roman" w:hAnsi="Montserrat Light"/>
                <w:shd w:val="clear" w:color="auto" w:fill="FFFFFF"/>
                <w:cs/>
                <w:lang w:val="ro-RO"/>
              </w:rPr>
              <w:t>‎</w:t>
            </w:r>
          </w:p>
          <w:p w14:paraId="743A3B88" w14:textId="1A95BB64" w:rsidR="005872D1" w:rsidRDefault="00D27719" w:rsidP="00465BFC">
            <w:pPr>
              <w:tabs>
                <w:tab w:val="left" w:pos="2160"/>
              </w:tabs>
              <w:spacing w:after="120"/>
              <w:jc w:val="both"/>
              <w:rPr>
                <w:rFonts w:ascii="Montserrat Light" w:eastAsia="Calibri" w:hAnsi="Montserrat Light" w:cs="Times New Roman"/>
                <w:lang w:val="ro-RO" w:eastAsia="ro-RO"/>
              </w:rPr>
            </w:pPr>
            <w:r w:rsidRPr="00172F45">
              <w:rPr>
                <w:rFonts w:ascii="Montserrat Light" w:hAnsi="Montserrat Light"/>
                <w:lang w:val="ro-RO"/>
              </w:rPr>
              <w:t>Totodată, p</w:t>
            </w:r>
            <w:r w:rsidR="000C2C49" w:rsidRPr="00172F45">
              <w:rPr>
                <w:rFonts w:ascii="Montserrat Light" w:hAnsi="Montserrat Light"/>
                <w:lang w:val="ro-RO"/>
              </w:rPr>
              <w:t xml:space="preserve">rin </w:t>
            </w:r>
            <w:r w:rsidR="00B70053" w:rsidRPr="00172F45">
              <w:rPr>
                <w:rFonts w:ascii="Montserrat Light" w:hAnsi="Montserrat Light"/>
                <w:shd w:val="clear" w:color="auto" w:fill="FFFFFF"/>
                <w:lang w:val="ro-RO"/>
              </w:rPr>
              <w:t xml:space="preserve">Hotărârea Consiliului Județean Cluj </w:t>
            </w:r>
            <w:r w:rsidR="00B70053" w:rsidRPr="00172F45">
              <w:rPr>
                <w:rFonts w:ascii="Montserrat Light" w:hAnsi="Montserrat Light"/>
                <w:lang w:val="ro-RO" w:eastAsia="ro-RO"/>
              </w:rPr>
              <w:t xml:space="preserve">208 din 28 noiembrie 2023 </w:t>
            </w:r>
            <w:r w:rsidR="00B70053" w:rsidRPr="00172F45">
              <w:rPr>
                <w:rFonts w:ascii="Montserrat Light" w:hAnsi="Montserrat Light"/>
                <w:shd w:val="clear" w:color="auto" w:fill="FFFFFF"/>
                <w:lang w:val="ro-RO"/>
              </w:rPr>
              <w:t>s</w:t>
            </w:r>
            <w:r w:rsidR="00B70053" w:rsidRPr="00545B3E">
              <w:rPr>
                <w:rFonts w:ascii="Montserrat Light" w:hAnsi="Montserrat Light"/>
                <w:shd w:val="clear" w:color="auto" w:fill="FFFFFF"/>
                <w:lang w:val="ro-RO"/>
              </w:rPr>
              <w:t>-a</w:t>
            </w:r>
            <w:r w:rsidR="00B70053" w:rsidRPr="00545B3E">
              <w:rPr>
                <w:rFonts w:ascii="Montserrat Light" w:eastAsia="Calibri" w:hAnsi="Montserrat Light" w:cs="Times New Roman"/>
                <w:lang w:val="ro-RO" w:eastAsia="ro-RO"/>
              </w:rPr>
              <w:t xml:space="preserve"> aprobat </w:t>
            </w:r>
            <w:bookmarkStart w:id="3" w:name="_Hlk116984429"/>
            <w:r w:rsidR="00B70053" w:rsidRPr="00545B3E">
              <w:rPr>
                <w:rFonts w:ascii="Montserrat Light" w:eastAsia="Calibri" w:hAnsi="Montserrat Light" w:cs="Times New Roman"/>
                <w:lang w:val="ro-RO" w:eastAsia="ro-RO"/>
              </w:rPr>
              <w:t>dezmembrarea</w:t>
            </w:r>
            <w:r w:rsidR="00545B3E">
              <w:rPr>
                <w:rFonts w:ascii="Montserrat Light" w:eastAsia="Calibri" w:hAnsi="Montserrat Light" w:cs="Times New Roman"/>
                <w:lang w:val="ro-RO" w:eastAsia="ro-RO"/>
              </w:rPr>
              <w:t xml:space="preserve"> și</w:t>
            </w:r>
            <w:r w:rsidR="00B70053" w:rsidRPr="00545B3E">
              <w:rPr>
                <w:rFonts w:ascii="Montserrat Light" w:eastAsia="Calibri" w:hAnsi="Montserrat Light" w:cs="Times New Roman"/>
                <w:lang w:val="ro-RO" w:eastAsia="ro-RO"/>
              </w:rPr>
              <w:t xml:space="preserve"> </w:t>
            </w:r>
            <w:r w:rsidR="00B70053" w:rsidRPr="00545B3E">
              <w:rPr>
                <w:rFonts w:ascii="Montserrat Light" w:hAnsi="Montserrat Light"/>
                <w:lang w:val="ro-RO" w:eastAsia="ro-RO"/>
              </w:rPr>
              <w:t>înscrierea dreptului de proprietate în favoarea Județului Cluj</w:t>
            </w:r>
            <w:r w:rsidRPr="00545B3E">
              <w:rPr>
                <w:rFonts w:ascii="Montserrat Light" w:hAnsi="Montserrat Light"/>
                <w:lang w:val="ro-RO" w:eastAsia="ro-RO"/>
              </w:rPr>
              <w:t xml:space="preserve"> și în </w:t>
            </w:r>
            <w:r w:rsidR="00B70053" w:rsidRPr="00545B3E">
              <w:rPr>
                <w:rFonts w:ascii="Montserrat Light" w:hAnsi="Montserrat Light"/>
                <w:lang w:val="ro-RO" w:eastAsia="ro-RO"/>
              </w:rPr>
              <w:t>administrarea Consiliului Județ</w:t>
            </w:r>
            <w:r w:rsidR="00263867">
              <w:rPr>
                <w:rFonts w:ascii="Montserrat Light" w:hAnsi="Montserrat Light"/>
                <w:lang w:val="ro-RO" w:eastAsia="ro-RO"/>
              </w:rPr>
              <w:t>ean</w:t>
            </w:r>
            <w:r w:rsidR="00B70053" w:rsidRPr="00545B3E">
              <w:rPr>
                <w:rFonts w:ascii="Montserrat Light" w:hAnsi="Montserrat Light"/>
                <w:lang w:val="ro-RO" w:eastAsia="ro-RO"/>
              </w:rPr>
              <w:t xml:space="preserve"> Cluj prin Școala Profesională Specială „Samus” Cluj-Napoca</w:t>
            </w:r>
            <w:r w:rsidRPr="00545B3E">
              <w:rPr>
                <w:rFonts w:ascii="Montserrat Light" w:hAnsi="Montserrat Light"/>
                <w:lang w:val="ro-RO" w:eastAsia="ro-RO"/>
              </w:rPr>
              <w:t xml:space="preserve">, </w:t>
            </w:r>
            <w:r w:rsidR="00545B3E">
              <w:rPr>
                <w:rFonts w:ascii="Montserrat Light" w:hAnsi="Montserrat Light"/>
                <w:lang w:val="ro-RO" w:eastAsia="ro-RO"/>
              </w:rPr>
              <w:t>a</w:t>
            </w:r>
            <w:r w:rsidR="008D6640">
              <w:rPr>
                <w:rFonts w:ascii="Montserrat Light" w:hAnsi="Montserrat Light"/>
                <w:lang w:val="ro-RO" w:eastAsia="ro-RO"/>
              </w:rPr>
              <w:t xml:space="preserve"> parcelei în suprafață </w:t>
            </w:r>
            <w:r w:rsidR="00545B3E" w:rsidRPr="00545B3E">
              <w:rPr>
                <w:rFonts w:ascii="Montserrat Light" w:hAnsi="Montserrat Light"/>
                <w:lang w:val="ro-RO" w:eastAsia="ro-RO"/>
              </w:rPr>
              <w:t>de 800 mp</w:t>
            </w:r>
            <w:r w:rsidR="00545B3E">
              <w:rPr>
                <w:rFonts w:ascii="Montserrat Light" w:hAnsi="Montserrat Light"/>
                <w:lang w:val="ro-RO" w:eastAsia="ro-RO"/>
              </w:rPr>
              <w:t xml:space="preserve"> (</w:t>
            </w:r>
            <w:r w:rsidR="00465BFC" w:rsidRPr="00465BFC">
              <w:rPr>
                <w:rFonts w:ascii="Montserrat Light" w:hAnsi="Montserrat Light"/>
                <w:lang w:val="ro-RO" w:eastAsia="ro-RO"/>
              </w:rPr>
              <w:t xml:space="preserve">CF nr. </w:t>
            </w:r>
            <w:r w:rsidR="00465BFC" w:rsidRPr="00465BFC">
              <w:rPr>
                <w:rFonts w:ascii="Montserrat Light" w:hAnsi="Montserrat Light"/>
                <w:cs/>
                <w:lang w:val="ro-RO" w:eastAsia="ro-RO"/>
              </w:rPr>
              <w:t>‎‎</w:t>
            </w:r>
            <w:r w:rsidR="00465BFC" w:rsidRPr="00465BFC">
              <w:rPr>
                <w:rFonts w:ascii="Montserrat Light" w:hAnsi="Montserrat Light"/>
                <w:lang w:val="ro-RO" w:eastAsia="ro-RO"/>
              </w:rPr>
              <w:t>354499 Cluj-Napoca</w:t>
            </w:r>
            <w:r w:rsidR="00545B3E">
              <w:rPr>
                <w:rFonts w:ascii="Montserrat Light" w:hAnsi="Montserrat Light"/>
                <w:lang w:val="ro-RO" w:eastAsia="ro-RO"/>
              </w:rPr>
              <w:t>)</w:t>
            </w:r>
            <w:r w:rsidR="00545B3E" w:rsidRPr="00545B3E">
              <w:rPr>
                <w:rFonts w:ascii="Montserrat Light" w:hAnsi="Montserrat Light"/>
                <w:lang w:val="ro-RO" w:eastAsia="ro-RO"/>
              </w:rPr>
              <w:t xml:space="preserve">, </w:t>
            </w:r>
            <w:r w:rsidR="00545B3E">
              <w:rPr>
                <w:rFonts w:ascii="Montserrat Light" w:hAnsi="Montserrat Light"/>
                <w:lang w:val="ro-RO" w:eastAsia="ro-RO"/>
              </w:rPr>
              <w:t xml:space="preserve">pentru </w:t>
            </w:r>
            <w:r w:rsidRPr="00545B3E">
              <w:rPr>
                <w:rFonts w:ascii="Montserrat Light" w:hAnsi="Montserrat Light"/>
                <w:lang w:val="ro-RO" w:eastAsia="ro-RO"/>
              </w:rPr>
              <w:t>construir</w:t>
            </w:r>
            <w:r w:rsidR="00545B3E">
              <w:rPr>
                <w:rFonts w:ascii="Montserrat Light" w:hAnsi="Montserrat Light"/>
                <w:lang w:val="ro-RO" w:eastAsia="ro-RO"/>
              </w:rPr>
              <w:t xml:space="preserve">ea </w:t>
            </w:r>
            <w:r w:rsidR="008D6640" w:rsidRPr="00545B3E">
              <w:rPr>
                <w:rFonts w:ascii="Montserrat Light" w:eastAsia="Calibri" w:hAnsi="Montserrat Light" w:cs="Times New Roman"/>
                <w:lang w:val="ro-RO" w:eastAsia="ro-RO"/>
              </w:rPr>
              <w:t>unui nou corp de clădire</w:t>
            </w:r>
            <w:r w:rsidR="005872D1">
              <w:rPr>
                <w:rFonts w:ascii="Montserrat Light" w:eastAsia="Calibri" w:hAnsi="Montserrat Light" w:cs="Times New Roman"/>
                <w:lang w:val="ro-RO" w:eastAsia="ro-RO"/>
              </w:rPr>
              <w:t xml:space="preserve"> </w:t>
            </w:r>
            <w:r w:rsidR="008D6640">
              <w:rPr>
                <w:rFonts w:ascii="Montserrat Light" w:eastAsia="Calibri" w:hAnsi="Montserrat Light" w:cs="Times New Roman"/>
                <w:lang w:val="ro-RO" w:eastAsia="ro-RO"/>
              </w:rPr>
              <w:t>de către</w:t>
            </w:r>
            <w:r w:rsidR="008D6640" w:rsidRPr="008D6640">
              <w:rPr>
                <w:lang w:val="ro-RO"/>
              </w:rPr>
              <w:t xml:space="preserve"> </w:t>
            </w:r>
            <w:r w:rsidR="008D6640" w:rsidRPr="008D6640">
              <w:rPr>
                <w:rFonts w:ascii="Montserrat Light" w:eastAsia="Calibri" w:hAnsi="Montserrat Light" w:cs="Times New Roman"/>
                <w:lang w:val="ro-RO" w:eastAsia="ro-RO"/>
              </w:rPr>
              <w:t>Arhiepiscopia Vadului Feleacului și Clujului</w:t>
            </w:r>
            <w:r w:rsidR="008D6640">
              <w:rPr>
                <w:rFonts w:ascii="Montserrat Light" w:eastAsia="Calibri" w:hAnsi="Montserrat Light" w:cs="Times New Roman"/>
                <w:lang w:val="ro-RO" w:eastAsia="ro-RO"/>
              </w:rPr>
              <w:t xml:space="preserve">, necesar </w:t>
            </w:r>
            <w:r w:rsidRPr="00545B3E">
              <w:rPr>
                <w:rFonts w:ascii="Montserrat Light" w:eastAsia="Calibri" w:hAnsi="Montserrat Light" w:cs="Times New Roman"/>
                <w:lang w:val="ro-RO" w:eastAsia="ro-RO"/>
              </w:rPr>
              <w:t>extinder</w:t>
            </w:r>
            <w:r w:rsidR="008D6640">
              <w:rPr>
                <w:rFonts w:ascii="Montserrat Light" w:eastAsia="Calibri" w:hAnsi="Montserrat Light" w:cs="Times New Roman"/>
                <w:lang w:val="ro-RO" w:eastAsia="ro-RO"/>
              </w:rPr>
              <w:t>ii</w:t>
            </w:r>
            <w:r w:rsidRPr="00545B3E">
              <w:rPr>
                <w:rFonts w:ascii="Montserrat Light" w:eastAsia="Calibri" w:hAnsi="Montserrat Light" w:cs="Times New Roman"/>
                <w:lang w:val="ro-RO" w:eastAsia="ro-RO"/>
              </w:rPr>
              <w:t xml:space="preserve"> activității Centrului de Îngrijiri Paliative “Sfântul Nectarie”</w:t>
            </w:r>
            <w:r w:rsidR="005872D1">
              <w:rPr>
                <w:rFonts w:ascii="Montserrat Light" w:eastAsia="Calibri" w:hAnsi="Montserrat Light" w:cs="Times New Roman"/>
                <w:lang w:val="ro-RO" w:eastAsia="ro-RO"/>
              </w:rPr>
              <w:t>.</w:t>
            </w:r>
          </w:p>
          <w:p w14:paraId="145CE40D" w14:textId="02067D2A" w:rsidR="00A578B7" w:rsidRDefault="005872D1" w:rsidP="00A578B7">
            <w:pPr>
              <w:tabs>
                <w:tab w:val="left" w:pos="2160"/>
              </w:tabs>
              <w:spacing w:after="120"/>
              <w:jc w:val="both"/>
              <w:rPr>
                <w:rFonts w:ascii="Montserrat Light" w:eastAsia="Calibri" w:hAnsi="Montserrat Light" w:cs="Times New Roman"/>
                <w:lang w:val="ro-RO" w:eastAsia="ro-RO"/>
              </w:rPr>
            </w:pPr>
            <w:r w:rsidRPr="005872D1">
              <w:rPr>
                <w:rFonts w:ascii="Montserrat Light" w:eastAsia="Calibri" w:hAnsi="Montserrat Light" w:cs="Times New Roman"/>
                <w:lang w:val="ro-RO" w:eastAsia="ro-RO"/>
              </w:rPr>
              <w:t xml:space="preserve">Centrul de Îngrijiri Paliative “Sfântul Nectarie” </w:t>
            </w:r>
            <w:r>
              <w:rPr>
                <w:rFonts w:ascii="Montserrat Light" w:eastAsia="Calibri" w:hAnsi="Montserrat Light" w:cs="Times New Roman"/>
                <w:lang w:val="ro-RO" w:eastAsia="ro-RO"/>
              </w:rPr>
              <w:t xml:space="preserve">funcționează </w:t>
            </w:r>
            <w:r w:rsidRPr="005872D1">
              <w:rPr>
                <w:rFonts w:ascii="Montserrat Light" w:eastAsia="Calibri" w:hAnsi="Montserrat Light" w:cs="Times New Roman"/>
                <w:lang w:val="ro-RO" w:eastAsia="ro-RO"/>
              </w:rPr>
              <w:t xml:space="preserve">pe terenul </w:t>
            </w:r>
            <w:r>
              <w:rPr>
                <w:rFonts w:ascii="Montserrat Light" w:eastAsia="Calibri" w:hAnsi="Montserrat Light" w:cs="Times New Roman"/>
                <w:lang w:val="ro-RO" w:eastAsia="ro-RO"/>
              </w:rPr>
              <w:t xml:space="preserve">adiacent, </w:t>
            </w:r>
            <w:r w:rsidRPr="005872D1">
              <w:rPr>
                <w:rFonts w:ascii="Montserrat Light" w:eastAsia="Calibri" w:hAnsi="Montserrat Light" w:cs="Times New Roman"/>
                <w:lang w:val="ro-RO" w:eastAsia="ro-RO"/>
              </w:rPr>
              <w:t>atribuit în folosința Arhiepiscopiei Vadului Feleacului și Clujului, prin Hotărârea Consiliului Jud</w:t>
            </w:r>
            <w:r w:rsidR="00465BFC">
              <w:rPr>
                <w:rFonts w:ascii="Montserrat Light" w:eastAsia="Calibri" w:hAnsi="Montserrat Light" w:cs="Times New Roman"/>
                <w:lang w:val="ro-RO" w:eastAsia="ro-RO"/>
              </w:rPr>
              <w:t>e</w:t>
            </w:r>
            <w:r w:rsidRPr="005872D1">
              <w:rPr>
                <w:rFonts w:ascii="Montserrat Light" w:eastAsia="Calibri" w:hAnsi="Montserrat Light" w:cs="Times New Roman"/>
                <w:lang w:val="ro-RO" w:eastAsia="ro-RO"/>
              </w:rPr>
              <w:t xml:space="preserve">țean Cluj nr. 185/2007. Ulterior, în temeiul Legii nr. 239/2007 privind reglementarea regimului juridic al unor bunuri imobile aflate în folosinţa unităţilor de cult, prin Hotărârea Consiliului Județean Cluj nr. 121/2019, terenul în suprafață de 1200 mp- situat în Municipiul Cluj-Napoca, str. Fabricii de Zahăr nr. 49-51, înscris în Cartea funciară nr. 264107 Cluj-Napoca cu nr. cad/topo 264107, a fost transmis, fără plată, din proprietatea privată a Județului Cluj în proprietatea Arhiepiscopiei Ortodoxe a Vadului, Feleacului și Clujului. </w:t>
            </w:r>
          </w:p>
          <w:p w14:paraId="58A54179" w14:textId="67E3E93E" w:rsidR="00172F45" w:rsidRDefault="00A523A6" w:rsidP="00A578B7">
            <w:pPr>
              <w:tabs>
                <w:tab w:val="left" w:pos="2160"/>
              </w:tabs>
              <w:spacing w:after="120"/>
              <w:jc w:val="both"/>
              <w:rPr>
                <w:rFonts w:ascii="Montserrat Light" w:eastAsia="Calibri" w:hAnsi="Montserrat Light" w:cs="Times New Roman"/>
                <w:lang w:val="ro-RO" w:eastAsia="ro-RO"/>
              </w:rPr>
            </w:pPr>
            <w:r w:rsidRPr="001E1D79">
              <w:rPr>
                <w:rFonts w:ascii="Montserrat Light" w:eastAsia="Calibri" w:hAnsi="Montserrat Light" w:cs="Times New Roman"/>
                <w:b/>
                <w:bCs/>
                <w:lang w:val="ro-RO" w:eastAsia="ro-RO"/>
              </w:rPr>
              <w:t>Având în vedere</w:t>
            </w:r>
            <w:r>
              <w:rPr>
                <w:rFonts w:ascii="Montserrat Light" w:eastAsia="Calibri" w:hAnsi="Montserrat Light" w:cs="Times New Roman"/>
                <w:lang w:val="ro-RO" w:eastAsia="ro-RO"/>
              </w:rPr>
              <w:t>:</w:t>
            </w:r>
          </w:p>
          <w:p w14:paraId="0D4AD48D" w14:textId="4DCB0FDA" w:rsidR="00A523A6" w:rsidRDefault="00A523A6" w:rsidP="00A523A6">
            <w:pPr>
              <w:pStyle w:val="Listparagraf"/>
              <w:numPr>
                <w:ilvl w:val="0"/>
                <w:numId w:val="37"/>
              </w:numPr>
              <w:tabs>
                <w:tab w:val="left" w:pos="2160"/>
              </w:tabs>
              <w:spacing w:after="120"/>
              <w:jc w:val="both"/>
              <w:rPr>
                <w:rFonts w:ascii="Montserrat Light" w:hAnsi="Montserrat Light"/>
                <w:lang w:val="ro-RO" w:eastAsia="ro-RO"/>
              </w:rPr>
            </w:pPr>
            <w:r w:rsidRPr="00A523A6">
              <w:rPr>
                <w:rFonts w:ascii="Montserrat Light" w:hAnsi="Montserrat Light"/>
                <w:lang w:val="ro-RO" w:eastAsia="ro-RO"/>
              </w:rPr>
              <w:t xml:space="preserve">Reglementările urbanistice ale </w:t>
            </w:r>
            <w:r>
              <w:rPr>
                <w:rFonts w:ascii="Montserrat Light" w:hAnsi="Montserrat Light"/>
                <w:lang w:val="ro-RO" w:eastAsia="ro-RO"/>
              </w:rPr>
              <w:t>z</w:t>
            </w:r>
            <w:r w:rsidRPr="00A523A6">
              <w:rPr>
                <w:rFonts w:ascii="Montserrat Light" w:hAnsi="Montserrat Light"/>
                <w:lang w:val="ro-RO" w:eastAsia="ro-RO"/>
              </w:rPr>
              <w:t>onei</w:t>
            </w:r>
            <w:r>
              <w:rPr>
                <w:rFonts w:ascii="Montserrat Light" w:hAnsi="Montserrat Light"/>
                <w:lang w:val="ro-RO" w:eastAsia="ro-RO"/>
              </w:rPr>
              <w:t xml:space="preserve"> UTR I</w:t>
            </w:r>
            <w:r w:rsidR="007F57C8">
              <w:rPr>
                <w:rFonts w:ascii="Montserrat Light" w:hAnsi="Montserrat Light"/>
                <w:lang w:val="ro-RO" w:eastAsia="ro-RO"/>
              </w:rPr>
              <w:t>s_A</w:t>
            </w:r>
            <w:r w:rsidRPr="00A523A6">
              <w:rPr>
                <w:rFonts w:ascii="Montserrat Light" w:hAnsi="Montserrat Light"/>
                <w:lang w:val="ro-RO" w:eastAsia="ro-RO"/>
              </w:rPr>
              <w:t>, conform RLU aferent PUG Municipiul Cluj</w:t>
            </w:r>
            <w:r w:rsidR="007F57C8">
              <w:rPr>
                <w:rFonts w:ascii="Montserrat Light" w:hAnsi="Montserrat Light"/>
                <w:lang w:val="ro-RO" w:eastAsia="ro-RO"/>
              </w:rPr>
              <w:t xml:space="preserve">- </w:t>
            </w:r>
            <w:r w:rsidRPr="00A523A6">
              <w:rPr>
                <w:rFonts w:ascii="Montserrat Light" w:hAnsi="Montserrat Light"/>
                <w:lang w:val="ro-RO" w:eastAsia="ro-RO"/>
              </w:rPr>
              <w:t xml:space="preserve"> Napoca</w:t>
            </w:r>
            <w:r w:rsidR="007F57C8">
              <w:rPr>
                <w:rFonts w:ascii="Montserrat Light" w:hAnsi="Montserrat Light"/>
                <w:lang w:val="ro-RO" w:eastAsia="ro-RO"/>
              </w:rPr>
              <w:t xml:space="preserve">, respectiv POT maxim: 60%, CUT maxim: 2.2 </w:t>
            </w:r>
          </w:p>
          <w:p w14:paraId="478FA3C1" w14:textId="550E74B2" w:rsidR="00A523A6" w:rsidRDefault="00A523A6" w:rsidP="00A523A6">
            <w:pPr>
              <w:pStyle w:val="Listparagraf"/>
              <w:numPr>
                <w:ilvl w:val="0"/>
                <w:numId w:val="37"/>
              </w:numPr>
              <w:tabs>
                <w:tab w:val="left" w:pos="2160"/>
              </w:tabs>
              <w:spacing w:after="120"/>
              <w:jc w:val="both"/>
              <w:rPr>
                <w:rFonts w:ascii="Montserrat Light" w:hAnsi="Montserrat Light"/>
                <w:lang w:val="ro-RO" w:eastAsia="ro-RO"/>
              </w:rPr>
            </w:pPr>
            <w:r w:rsidRPr="00A523A6">
              <w:rPr>
                <w:rFonts w:ascii="Montserrat Light" w:hAnsi="Montserrat Light"/>
                <w:lang w:val="ro-RO" w:eastAsia="ro-RO"/>
              </w:rPr>
              <w:t>suprafața de 800 mp</w:t>
            </w:r>
            <w:r w:rsidR="007F57C8">
              <w:rPr>
                <w:rFonts w:ascii="Montserrat Light" w:hAnsi="Montserrat Light"/>
                <w:lang w:val="ro-RO" w:eastAsia="ro-RO"/>
              </w:rPr>
              <w:t xml:space="preserve">, propusă și aprobată inițial prin </w:t>
            </w:r>
            <w:r w:rsidR="007F57C8" w:rsidRPr="007F57C8">
              <w:rPr>
                <w:rFonts w:ascii="Montserrat Light" w:hAnsi="Montserrat Light"/>
                <w:lang w:val="ro-RO" w:eastAsia="ro-RO"/>
              </w:rPr>
              <w:t xml:space="preserve">Hotărârea Consiliului Județean Cluj 208 din 28 noiembrie 2023 </w:t>
            </w:r>
            <w:r w:rsidRPr="00A523A6">
              <w:rPr>
                <w:rFonts w:ascii="Montserrat Light" w:hAnsi="Montserrat Light"/>
                <w:lang w:val="ro-RO" w:eastAsia="ro-RO"/>
              </w:rPr>
              <w:t xml:space="preserve">, pentru construirea unui nou corp de clădire de către Arhiepiscopia Vadului Feleacului și Clujului, </w:t>
            </w:r>
            <w:r w:rsidR="007F57C8">
              <w:rPr>
                <w:rFonts w:ascii="Montserrat Light" w:hAnsi="Montserrat Light"/>
                <w:lang w:val="ro-RO" w:eastAsia="ro-RO"/>
              </w:rPr>
              <w:t>nu este suficientă pentru realizarea obiectivului, neîncadrându-se în coeficienții menționați;</w:t>
            </w:r>
          </w:p>
          <w:p w14:paraId="7E3CD9D0" w14:textId="4D97530F" w:rsidR="00C557EA" w:rsidRPr="00C557EA" w:rsidRDefault="00C557EA" w:rsidP="00D64CF5">
            <w:pPr>
              <w:pStyle w:val="Listparagraf"/>
              <w:numPr>
                <w:ilvl w:val="0"/>
                <w:numId w:val="37"/>
              </w:numPr>
              <w:jc w:val="both"/>
              <w:rPr>
                <w:rFonts w:ascii="Montserrat Light" w:hAnsi="Montserrat Light"/>
                <w:lang w:val="ro-RO" w:eastAsia="ro-RO"/>
              </w:rPr>
            </w:pPr>
            <w:r w:rsidRPr="00C557EA">
              <w:rPr>
                <w:rFonts w:ascii="Montserrat Light" w:hAnsi="Montserrat Light"/>
                <w:lang w:val="ro-RO" w:eastAsia="ro-RO"/>
              </w:rPr>
              <w:t xml:space="preserve">Hotărârea Guvernului nr. 440/2022 pentru aprobarea Strategiei naţionale privind </w:t>
            </w:r>
            <w:r w:rsidRPr="00C557EA">
              <w:rPr>
                <w:rFonts w:ascii="Montserrat Light" w:hAnsi="Montserrat Light"/>
                <w:cs/>
                <w:lang w:val="ro-RO" w:eastAsia="ro-RO"/>
              </w:rPr>
              <w:t>‎</w:t>
            </w:r>
            <w:r w:rsidRPr="00C557EA">
              <w:rPr>
                <w:rFonts w:ascii="Montserrat Light" w:hAnsi="Montserrat Light"/>
                <w:lang w:val="ro-RO" w:eastAsia="ro-RO"/>
              </w:rPr>
              <w:t xml:space="preserve">incluziunea socială şi reducerea sărăciei pentru perioada 2022-2027, Planul de acţiune </w:t>
            </w:r>
            <w:r w:rsidRPr="00C557EA">
              <w:rPr>
                <w:rFonts w:ascii="Montserrat Light" w:hAnsi="Montserrat Light"/>
                <w:cs/>
                <w:lang w:val="ro-RO" w:eastAsia="ro-RO"/>
              </w:rPr>
              <w:t>‎</w:t>
            </w:r>
            <w:r w:rsidRPr="00C557EA">
              <w:rPr>
                <w:rFonts w:ascii="Montserrat Light" w:hAnsi="Montserrat Light"/>
                <w:b/>
                <w:bCs/>
                <w:lang w:val="ro-RO" w:eastAsia="ro-RO"/>
              </w:rPr>
              <w:t xml:space="preserve">prevede </w:t>
            </w:r>
            <w:r w:rsidRPr="00C557EA">
              <w:rPr>
                <w:rFonts w:ascii="Montserrat Light" w:hAnsi="Montserrat Light"/>
                <w:lang w:val="ro-RO" w:eastAsia="ro-RO"/>
              </w:rPr>
              <w:t xml:space="preserve">ca și măsură concretă  la punctul 3.1.2.2. lit. g) </w:t>
            </w:r>
            <w:r w:rsidRPr="00C557EA">
              <w:rPr>
                <w:rFonts w:ascii="Montserrat Light" w:hAnsi="Montserrat Light"/>
                <w:b/>
                <w:bCs/>
                <w:lang w:val="ro-RO" w:eastAsia="ro-RO"/>
              </w:rPr>
              <w:t xml:space="preserve">creșterea gradului de acoperire la </w:t>
            </w:r>
            <w:r w:rsidRPr="00C557EA">
              <w:rPr>
                <w:rFonts w:ascii="Montserrat Light" w:hAnsi="Montserrat Light"/>
                <w:b/>
                <w:bCs/>
                <w:cs/>
                <w:lang w:val="ro-RO" w:eastAsia="ro-RO"/>
              </w:rPr>
              <w:t>‎</w:t>
            </w:r>
            <w:r w:rsidRPr="00C557EA">
              <w:rPr>
                <w:rFonts w:ascii="Montserrat Light" w:hAnsi="Montserrat Light"/>
                <w:b/>
                <w:bCs/>
                <w:lang w:val="ro-RO" w:eastAsia="ro-RO"/>
              </w:rPr>
              <w:t>nivel local a serviciilor paliative</w:t>
            </w:r>
            <w:r w:rsidRPr="00C557EA">
              <w:rPr>
                <w:rFonts w:ascii="Montserrat Light" w:hAnsi="Montserrat Light"/>
                <w:lang w:val="ro-RO" w:eastAsia="ro-RO"/>
              </w:rPr>
              <w:t xml:space="preserve"> cu scopul îmbunătățirii calității vieții pacienților;</w:t>
            </w:r>
            <w:r w:rsidRPr="00C557EA">
              <w:rPr>
                <w:rFonts w:ascii="Montserrat Light" w:hAnsi="Montserrat Light"/>
                <w:cs/>
                <w:lang w:val="ro-RO" w:eastAsia="ro-RO"/>
              </w:rPr>
              <w:t>‎</w:t>
            </w:r>
          </w:p>
          <w:p w14:paraId="67189ED7" w14:textId="77777777" w:rsidR="00C557EA" w:rsidRPr="00C557EA" w:rsidRDefault="00C557EA" w:rsidP="00C557EA">
            <w:pPr>
              <w:tabs>
                <w:tab w:val="left" w:pos="2160"/>
              </w:tabs>
              <w:spacing w:after="120"/>
              <w:ind w:left="360"/>
              <w:jc w:val="both"/>
              <w:rPr>
                <w:rFonts w:ascii="Montserrat Light" w:hAnsi="Montserrat Light"/>
                <w:lang w:val="ro-RO" w:eastAsia="ro-RO"/>
              </w:rPr>
            </w:pPr>
          </w:p>
          <w:p w14:paraId="57DED6C4" w14:textId="66C86D1C" w:rsidR="004E7586" w:rsidRDefault="001E1D79" w:rsidP="007B0B28">
            <w:pPr>
              <w:tabs>
                <w:tab w:val="left" w:pos="2160"/>
              </w:tabs>
              <w:jc w:val="both"/>
              <w:rPr>
                <w:rFonts w:ascii="Montserrat Light" w:hAnsi="Montserrat Light"/>
                <w:lang w:val="ro-RO"/>
              </w:rPr>
            </w:pPr>
            <w:r w:rsidRPr="001E1D79">
              <w:rPr>
                <w:rFonts w:ascii="Montserrat Light" w:eastAsia="Calibri" w:hAnsi="Montserrat Light" w:cs="Times New Roman"/>
                <w:bCs/>
                <w:lang w:val="ro-RO" w:eastAsia="ro-RO"/>
              </w:rPr>
              <w:lastRenderedPageBreak/>
              <w:t>Pentru a putea fi pusă în aplicare HCJ nr. 208 din 28 noiembrie 2023</w:t>
            </w:r>
            <w:r w:rsidR="00D429B9" w:rsidRPr="00D429B9">
              <w:rPr>
                <w:rFonts w:ascii="Montserrat Light" w:hAnsi="Montserrat Light"/>
                <w:lang w:val="ro-RO" w:eastAsia="ro-RO"/>
              </w:rPr>
              <w:t xml:space="preserve"> </w:t>
            </w:r>
            <w:r w:rsidR="009A59C5">
              <w:rPr>
                <w:rFonts w:ascii="Montserrat Light" w:hAnsi="Montserrat Light"/>
                <w:lang w:val="ro-RO" w:eastAsia="ro-RO"/>
              </w:rPr>
              <w:t xml:space="preserve">în vederea </w:t>
            </w:r>
            <w:r w:rsidR="00D429B9" w:rsidRPr="00D429B9">
              <w:rPr>
                <w:rFonts w:ascii="Montserrat Light" w:eastAsia="Calibri" w:hAnsi="Montserrat Light" w:cs="Times New Roman"/>
                <w:bCs/>
                <w:lang w:val="ro-RO" w:eastAsia="ro-RO"/>
              </w:rPr>
              <w:t>realiz</w:t>
            </w:r>
            <w:r w:rsidR="009A59C5">
              <w:rPr>
                <w:rFonts w:ascii="Montserrat Light" w:eastAsia="Calibri" w:hAnsi="Montserrat Light" w:cs="Times New Roman"/>
                <w:bCs/>
                <w:lang w:val="ro-RO" w:eastAsia="ro-RO"/>
              </w:rPr>
              <w:t>ării</w:t>
            </w:r>
            <w:r w:rsidR="00D429B9" w:rsidRPr="00D429B9">
              <w:rPr>
                <w:rFonts w:ascii="Montserrat Light" w:eastAsia="Calibri" w:hAnsi="Montserrat Light" w:cs="Times New Roman"/>
                <w:bCs/>
                <w:lang w:val="ro-RO" w:eastAsia="ro-RO"/>
              </w:rPr>
              <w:t xml:space="preserve"> </w:t>
            </w:r>
            <w:r w:rsidR="007B0B28" w:rsidRPr="007B0B28">
              <w:rPr>
                <w:rFonts w:ascii="Montserrat Light" w:eastAsia="Calibri" w:hAnsi="Montserrat Light" w:cs="Times New Roman"/>
                <w:bCs/>
                <w:lang w:val="ro-RO" w:eastAsia="ro-RO"/>
              </w:rPr>
              <w:t>nou</w:t>
            </w:r>
            <w:r w:rsidR="007B0B28">
              <w:rPr>
                <w:rFonts w:ascii="Montserrat Light" w:eastAsia="Calibri" w:hAnsi="Montserrat Light" w:cs="Times New Roman"/>
                <w:bCs/>
                <w:lang w:val="ro-RO" w:eastAsia="ro-RO"/>
              </w:rPr>
              <w:t>lui</w:t>
            </w:r>
            <w:r w:rsidR="007B0B28" w:rsidRPr="007B0B28">
              <w:rPr>
                <w:rFonts w:ascii="Montserrat Light" w:eastAsia="Calibri" w:hAnsi="Montserrat Light" w:cs="Times New Roman"/>
                <w:bCs/>
                <w:lang w:val="ro-RO" w:eastAsia="ro-RO"/>
              </w:rPr>
              <w:t xml:space="preserve"> corp de clădire</w:t>
            </w:r>
            <w:r>
              <w:rPr>
                <w:rFonts w:ascii="Montserrat Light" w:eastAsia="Calibri" w:hAnsi="Montserrat Light" w:cs="Times New Roman"/>
                <w:bCs/>
                <w:lang w:val="ro-RO" w:eastAsia="ro-RO"/>
              </w:rPr>
              <w:t xml:space="preserve"> </w:t>
            </w:r>
            <w:r w:rsidR="00C557EA">
              <w:rPr>
                <w:rFonts w:ascii="Montserrat Light" w:eastAsia="Calibri" w:hAnsi="Montserrat Light" w:cs="Times New Roman"/>
                <w:bCs/>
                <w:lang w:val="ro-RO" w:eastAsia="ro-RO"/>
              </w:rPr>
              <w:t xml:space="preserve">se impune asigurarea unei suprafețe </w:t>
            </w:r>
            <w:r w:rsidR="00D429B9">
              <w:rPr>
                <w:rFonts w:ascii="Montserrat Light" w:eastAsia="Calibri" w:hAnsi="Montserrat Light" w:cs="Times New Roman"/>
                <w:bCs/>
                <w:lang w:val="ro-RO" w:eastAsia="ro-RO"/>
              </w:rPr>
              <w:t>suplimentar</w:t>
            </w:r>
            <w:r w:rsidR="00C557EA">
              <w:rPr>
                <w:rFonts w:ascii="Montserrat Light" w:eastAsia="Calibri" w:hAnsi="Montserrat Light" w:cs="Times New Roman"/>
                <w:bCs/>
                <w:lang w:val="ro-RO" w:eastAsia="ro-RO"/>
              </w:rPr>
              <w:t>e</w:t>
            </w:r>
            <w:r w:rsidR="00D429B9">
              <w:rPr>
                <w:rFonts w:ascii="Montserrat Light" w:eastAsia="Calibri" w:hAnsi="Montserrat Light" w:cs="Times New Roman"/>
                <w:bCs/>
                <w:lang w:val="ro-RO" w:eastAsia="ro-RO"/>
              </w:rPr>
              <w:t xml:space="preserve"> </w:t>
            </w:r>
            <w:r w:rsidR="00D429B9" w:rsidRPr="001E1D79">
              <w:rPr>
                <w:rFonts w:ascii="Montserrat Light" w:eastAsia="Calibri" w:hAnsi="Montserrat Light" w:cs="Times New Roman"/>
                <w:bCs/>
                <w:lang w:val="ro-RO" w:eastAsia="ro-RO"/>
              </w:rPr>
              <w:t>de 1485 mp</w:t>
            </w:r>
            <w:r w:rsidR="00D429B9">
              <w:rPr>
                <w:rFonts w:ascii="Montserrat Light" w:eastAsia="Calibri" w:hAnsi="Montserrat Light" w:cs="Times New Roman"/>
                <w:bCs/>
                <w:lang w:val="ro-RO" w:eastAsia="ro-RO"/>
              </w:rPr>
              <w:t xml:space="preserve">, respectiv </w:t>
            </w:r>
            <w:r w:rsidR="00D429B9" w:rsidRPr="001E1D79">
              <w:rPr>
                <w:rFonts w:ascii="Montserrat Light" w:eastAsia="Calibri" w:hAnsi="Montserrat Light" w:cs="Times New Roman"/>
                <w:bCs/>
                <w:lang w:val="ro-RO" w:eastAsia="ro-RO"/>
              </w:rPr>
              <w:t xml:space="preserve"> </w:t>
            </w:r>
            <w:r w:rsidRPr="001E1D79">
              <w:rPr>
                <w:rFonts w:ascii="Montserrat Light" w:eastAsia="Calibri" w:hAnsi="Montserrat Light" w:cs="Times New Roman"/>
                <w:bCs/>
                <w:lang w:val="ro-RO" w:eastAsia="ro-RO"/>
              </w:rPr>
              <w:t xml:space="preserve">adoptarea unei hotărâri de Consiliu Judeţean pentru însușirea </w:t>
            </w:r>
            <w:r>
              <w:rPr>
                <w:rFonts w:ascii="Montserrat Light" w:eastAsia="Calibri" w:hAnsi="Montserrat Light" w:cs="Times New Roman"/>
                <w:bCs/>
                <w:lang w:val="ro-RO" w:eastAsia="ro-RO"/>
              </w:rPr>
              <w:t xml:space="preserve">unei </w:t>
            </w:r>
            <w:r w:rsidRPr="001E1D79">
              <w:rPr>
                <w:rFonts w:ascii="Montserrat Light" w:eastAsia="Calibri" w:hAnsi="Montserrat Light" w:cs="Times New Roman"/>
                <w:bCs/>
                <w:lang w:val="ro-RO" w:eastAsia="ro-RO"/>
              </w:rPr>
              <w:t>documentații cadastrale de dezlipire</w:t>
            </w:r>
            <w:r>
              <w:rPr>
                <w:rFonts w:ascii="Montserrat Light" w:eastAsia="Calibri" w:hAnsi="Montserrat Light" w:cs="Times New Roman"/>
                <w:bCs/>
                <w:lang w:val="ro-RO" w:eastAsia="ro-RO"/>
              </w:rPr>
              <w:t xml:space="preserve">, </w:t>
            </w:r>
            <w:r w:rsidRPr="001E1D79">
              <w:rPr>
                <w:rFonts w:ascii="Montserrat Light" w:eastAsia="Calibri" w:hAnsi="Montserrat Light" w:cs="Times New Roman"/>
                <w:bCs/>
                <w:lang w:val="ro-RO" w:eastAsia="ro-RO"/>
              </w:rPr>
              <w:t xml:space="preserve">actualizată privind parcela teren </w:t>
            </w:r>
            <w:r w:rsidRPr="001E1D79">
              <w:rPr>
                <w:rFonts w:ascii="Montserrat Light" w:eastAsia="Calibri" w:hAnsi="Montserrat Light" w:cs="Times New Roman"/>
                <w:bCs/>
                <w:cs/>
                <w:lang w:val="ro-RO" w:eastAsia="ro-RO"/>
              </w:rPr>
              <w:t>‎</w:t>
            </w:r>
            <w:r w:rsidRPr="001E1D79">
              <w:rPr>
                <w:rFonts w:ascii="Montserrat Light" w:eastAsia="Calibri" w:hAnsi="Montserrat Light" w:cs="Times New Roman"/>
                <w:bCs/>
                <w:lang w:val="ro-RO" w:eastAsia="ro-RO"/>
              </w:rPr>
              <w:t xml:space="preserve">în suprafaţă de </w:t>
            </w:r>
            <w:r w:rsidR="00D429B9" w:rsidRPr="00D429B9">
              <w:rPr>
                <w:rFonts w:ascii="Montserrat Light" w:eastAsia="Calibri" w:hAnsi="Montserrat Light" w:cs="Times New Roman"/>
                <w:b/>
                <w:bCs/>
                <w:lang w:val="ro-RO" w:eastAsia="ro-RO"/>
              </w:rPr>
              <w:t>25.666 mp</w:t>
            </w:r>
            <w:r w:rsidR="00C557EA">
              <w:rPr>
                <w:rFonts w:ascii="Montserrat Light" w:eastAsia="Calibri" w:hAnsi="Montserrat Light" w:cs="Times New Roman"/>
                <w:b/>
                <w:bCs/>
                <w:lang w:val="ro-RO" w:eastAsia="ro-RO"/>
              </w:rPr>
              <w:t xml:space="preserve">, </w:t>
            </w:r>
            <w:r w:rsidR="00465BFC">
              <w:rPr>
                <w:rFonts w:ascii="Montserrat Light" w:eastAsia="Calibri" w:hAnsi="Montserrat Light" w:cs="Times New Roman"/>
                <w:b/>
                <w:bCs/>
                <w:lang w:val="ro-RO" w:eastAsia="ro-RO"/>
              </w:rPr>
              <w:t>i</w:t>
            </w:r>
            <w:r w:rsidR="00C557EA">
              <w:rPr>
                <w:rFonts w:ascii="Montserrat Light" w:eastAsia="Calibri" w:hAnsi="Montserrat Light" w:cs="Times New Roman"/>
                <w:b/>
                <w:bCs/>
                <w:lang w:val="ro-RO" w:eastAsia="ro-RO"/>
              </w:rPr>
              <w:t xml:space="preserve">dentificată </w:t>
            </w:r>
            <w:r w:rsidR="00C557EA" w:rsidRPr="00C557EA">
              <w:rPr>
                <w:rFonts w:ascii="Montserrat Light" w:eastAsia="Calibri" w:hAnsi="Montserrat Light" w:cs="Times New Roman"/>
                <w:bCs/>
                <w:lang w:val="ro-RO" w:eastAsia="ro-RO"/>
              </w:rPr>
              <w:t xml:space="preserve">în </w:t>
            </w:r>
            <w:r w:rsidR="00C557EA">
              <w:rPr>
                <w:rFonts w:ascii="Montserrat Light" w:eastAsia="Calibri" w:hAnsi="Montserrat Light" w:cs="Times New Roman"/>
                <w:bCs/>
                <w:lang w:val="ro-RO" w:eastAsia="ro-RO"/>
              </w:rPr>
              <w:t>CF</w:t>
            </w:r>
            <w:r w:rsidR="00C557EA" w:rsidRPr="00C557EA">
              <w:rPr>
                <w:rFonts w:ascii="Montserrat Light" w:eastAsia="Calibri" w:hAnsi="Montserrat Light" w:cs="Times New Roman"/>
                <w:bCs/>
                <w:lang w:val="ro-RO" w:eastAsia="ro-RO"/>
              </w:rPr>
              <w:t xml:space="preserve"> nr. 354497 Cluj-Napoca cu numerele cadastrale </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354497</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 xml:space="preserve">, </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354497</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 xml:space="preserve">-C1, </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354497</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-C2, 354497</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 xml:space="preserve">-C3, </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354497</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 xml:space="preserve">-C4, </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354497</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 xml:space="preserve">-C5, </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354497</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 xml:space="preserve">-C6, </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354497</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 xml:space="preserve">-C7, </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354497</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 xml:space="preserve">C8, </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354497</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 xml:space="preserve">-C9, </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354497</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 xml:space="preserve">-C10, </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354497</w:t>
            </w:r>
            <w:r w:rsidR="00C557EA" w:rsidRPr="00C557EA">
              <w:rPr>
                <w:rFonts w:ascii="Montserrat Light" w:eastAsia="Calibri" w:hAnsi="Montserrat Light" w:cs="Times New Roman"/>
                <w:bCs/>
                <w:cs/>
                <w:lang w:val="ro-RO" w:eastAsia="ro-RO"/>
              </w:rPr>
              <w:t>‎</w:t>
            </w:r>
            <w:r w:rsidR="00C557EA" w:rsidRPr="00C557EA">
              <w:rPr>
                <w:rFonts w:ascii="Montserrat Light" w:eastAsia="Calibri" w:hAnsi="Montserrat Light" w:cs="Times New Roman"/>
                <w:bCs/>
                <w:lang w:val="ro-RO" w:eastAsia="ro-RO"/>
              </w:rPr>
              <w:t>-C11</w:t>
            </w:r>
            <w:r w:rsidR="00C557EA" w:rsidRPr="00C557EA">
              <w:rPr>
                <w:rFonts w:ascii="Montserrat Light" w:eastAsia="Calibri" w:hAnsi="Montserrat Light" w:cs="Times New Roman"/>
                <w:bCs/>
                <w:cs/>
                <w:lang w:val="ro-RO" w:eastAsia="ro-RO"/>
              </w:rPr>
              <w:t>‎</w:t>
            </w:r>
            <w:r w:rsidR="00C557EA">
              <w:rPr>
                <w:rFonts w:ascii="Montserrat Light" w:eastAsia="Calibri" w:hAnsi="Montserrat Light" w:cs="Times New Roman"/>
                <w:bCs/>
                <w:lang w:val="ro-RO" w:eastAsia="ro-RO"/>
              </w:rPr>
              <w:t>.</w:t>
            </w:r>
            <w:bookmarkEnd w:id="3"/>
          </w:p>
          <w:p w14:paraId="32EF315C" w14:textId="36DBAB34" w:rsidR="004C5A91" w:rsidRPr="00FF758F" w:rsidRDefault="00456789" w:rsidP="004C5A91">
            <w:pPr>
              <w:spacing w:before="240" w:line="240" w:lineRule="auto"/>
              <w:jc w:val="both"/>
              <w:rPr>
                <w:rFonts w:ascii="Montserrat Light" w:eastAsia="Times New Roman" w:hAnsi="Montserrat Light"/>
                <w:shd w:val="clear" w:color="auto" w:fill="FFFFFF"/>
                <w:lang w:val="ro-RO"/>
              </w:rPr>
            </w:pPr>
            <w:r w:rsidRPr="00FF758F">
              <w:rPr>
                <w:rFonts w:ascii="Montserrat Light" w:hAnsi="Montserrat Light"/>
                <w:lang w:val="ro-RO"/>
              </w:rPr>
              <w:t>În</w:t>
            </w:r>
            <w:r w:rsidR="004C5A91" w:rsidRPr="00FF758F">
              <w:rPr>
                <w:rFonts w:ascii="Montserrat Light" w:hAnsi="Montserrat Light"/>
                <w:lang w:val="ro-RO"/>
              </w:rPr>
              <w:t xml:space="preserve"> vederea </w:t>
            </w:r>
            <w:r w:rsidR="00783800" w:rsidRPr="00FF758F">
              <w:rPr>
                <w:rFonts w:ascii="Montserrat Light" w:hAnsi="Montserrat Light"/>
                <w:lang w:val="ro-RO"/>
              </w:rPr>
              <w:t xml:space="preserve">dezmembrării și </w:t>
            </w:r>
            <w:r w:rsidR="004C5A91" w:rsidRPr="00FF758F">
              <w:rPr>
                <w:rFonts w:ascii="Montserrat Light" w:hAnsi="Montserrat Light"/>
                <w:lang w:val="ro-RO"/>
              </w:rPr>
              <w:t xml:space="preserve">înscrierii în cartea funciară a dreptului de proprietate publică  </w:t>
            </w:r>
            <w:r w:rsidR="00783800" w:rsidRPr="00FF758F">
              <w:rPr>
                <w:rFonts w:ascii="Montserrat Light" w:eastAsia="Times New Roman" w:hAnsi="Montserrat Light"/>
                <w:shd w:val="clear" w:color="auto" w:fill="FFFFFF"/>
                <w:lang w:val="ro-RO"/>
              </w:rPr>
              <w:t>Județul Cluj prin aparatul de specialitate</w:t>
            </w:r>
            <w:r w:rsidR="00514D10" w:rsidRPr="00FF758F">
              <w:rPr>
                <w:rFonts w:ascii="Montserrat Light" w:hAnsi="Montserrat Light"/>
                <w:i/>
                <w:iCs/>
                <w:shd w:val="clear" w:color="auto" w:fill="FFFFFF"/>
                <w:lang w:val="ro-RO"/>
              </w:rPr>
              <w:t xml:space="preserve"> </w:t>
            </w:r>
            <w:r w:rsidR="004C5A91" w:rsidRPr="00FF758F">
              <w:rPr>
                <w:rFonts w:ascii="Montserrat Light" w:hAnsi="Montserrat Light"/>
                <w:lang w:val="ro-RO"/>
              </w:rPr>
              <w:t xml:space="preserve">a elaborat </w:t>
            </w:r>
            <w:r w:rsidR="008A30D7" w:rsidRPr="00FF758F">
              <w:rPr>
                <w:rFonts w:ascii="Montserrat Light" w:hAnsi="Montserrat Light"/>
                <w:lang w:val="ro-RO"/>
              </w:rPr>
              <w:t>o</w:t>
            </w:r>
            <w:r w:rsidR="004C5A91" w:rsidRPr="00FF758F">
              <w:rPr>
                <w:rFonts w:ascii="Montserrat Light" w:hAnsi="Montserrat Light"/>
                <w:lang w:val="ro-RO"/>
              </w:rPr>
              <w:t xml:space="preserve"> documentație cadastrală de dezlipire a imobilului în </w:t>
            </w:r>
            <w:r w:rsidR="0014696F">
              <w:rPr>
                <w:rFonts w:ascii="Montserrat Light" w:hAnsi="Montserrat Light"/>
                <w:lang w:val="ro-RO"/>
              </w:rPr>
              <w:t>două</w:t>
            </w:r>
            <w:r w:rsidR="00D05BAE" w:rsidRPr="00FF758F">
              <w:rPr>
                <w:rFonts w:ascii="Montserrat Light" w:hAnsi="Montserrat Light"/>
                <w:lang w:val="ro-RO"/>
              </w:rPr>
              <w:t xml:space="preserve"> </w:t>
            </w:r>
            <w:r w:rsidR="004C5A91" w:rsidRPr="00FF758F">
              <w:rPr>
                <w:rFonts w:ascii="Montserrat Light" w:hAnsi="Montserrat Light"/>
                <w:lang w:val="ro-RO"/>
              </w:rPr>
              <w:t>loturi:</w:t>
            </w:r>
          </w:p>
          <w:p w14:paraId="1894FD35" w14:textId="22BDEAB0" w:rsidR="004C5A91" w:rsidRPr="00FF758F" w:rsidRDefault="004C5A91" w:rsidP="0014696F">
            <w:pPr>
              <w:pStyle w:val="Listparagraf"/>
              <w:numPr>
                <w:ilvl w:val="0"/>
                <w:numId w:val="23"/>
              </w:numPr>
              <w:spacing w:after="0" w:line="240" w:lineRule="auto"/>
              <w:jc w:val="both"/>
              <w:rPr>
                <w:rFonts w:ascii="Montserrat Light" w:eastAsia="Times New Roman" w:hAnsi="Montserrat Light"/>
                <w:shd w:val="clear" w:color="auto" w:fill="FFFFFF"/>
                <w:lang w:val="ro-RO"/>
              </w:rPr>
            </w:pPr>
            <w:bookmarkStart w:id="4" w:name="_Hlk143076684"/>
            <w:bookmarkStart w:id="5" w:name="_Hlk184217537"/>
            <w:r w:rsidRPr="00FF758F">
              <w:rPr>
                <w:rFonts w:ascii="Montserrat Light" w:eastAsia="Times New Roman" w:hAnsi="Montserrat Light"/>
                <w:shd w:val="clear" w:color="auto" w:fill="FFFFFF"/>
                <w:lang w:val="ro-RO"/>
              </w:rPr>
              <w:t xml:space="preserve">parcela cu număr cadastral </w:t>
            </w:r>
            <w:r w:rsidR="00EF3F12" w:rsidRPr="00FF758F">
              <w:rPr>
                <w:rFonts w:ascii="Montserrat Light" w:eastAsia="Times New Roman" w:hAnsi="Montserrat Light"/>
                <w:shd w:val="clear" w:color="auto" w:fill="FFFFFF"/>
                <w:lang w:val="ro-RO"/>
              </w:rPr>
              <w:t xml:space="preserve">nou </w:t>
            </w:r>
            <w:r w:rsidR="00514D10" w:rsidRPr="00FF758F">
              <w:rPr>
                <w:rFonts w:ascii="Montserrat Light" w:eastAsia="Times New Roman" w:hAnsi="Montserrat Light"/>
                <w:shd w:val="clear" w:color="auto" w:fill="FFFFFF"/>
                <w:lang w:val="ro-RO"/>
              </w:rPr>
              <w:t xml:space="preserve">Cluj-Napoca, </w:t>
            </w:r>
            <w:r w:rsidRPr="00FF758F">
              <w:rPr>
                <w:rFonts w:ascii="Montserrat Light" w:eastAsia="Times New Roman" w:hAnsi="Montserrat Light"/>
                <w:shd w:val="clear" w:color="auto" w:fill="FFFFFF"/>
                <w:lang w:val="ro-RO"/>
              </w:rPr>
              <w:t>cu</w:t>
            </w:r>
            <w:r w:rsidR="009E5ACA" w:rsidRPr="00FF758F">
              <w:rPr>
                <w:rFonts w:ascii="Montserrat Light" w:eastAsia="Times New Roman" w:hAnsi="Montserrat Light"/>
                <w:shd w:val="clear" w:color="auto" w:fill="FFFFFF"/>
                <w:lang w:val="ro-RO"/>
              </w:rPr>
              <w:t xml:space="preserve"> suprafața de </w:t>
            </w:r>
            <w:r w:rsidR="00EF3F12" w:rsidRPr="00FF758F">
              <w:rPr>
                <w:rFonts w:ascii="Montserrat Light" w:eastAsia="Times New Roman" w:hAnsi="Montserrat Light"/>
                <w:shd w:val="clear" w:color="auto" w:fill="FFFFFF"/>
                <w:lang w:val="ro-RO"/>
              </w:rPr>
              <w:t>2</w:t>
            </w:r>
            <w:r w:rsidR="0014696F">
              <w:rPr>
                <w:rFonts w:ascii="Montserrat Light" w:eastAsia="Times New Roman" w:hAnsi="Montserrat Light"/>
                <w:shd w:val="clear" w:color="auto" w:fill="FFFFFF"/>
                <w:lang w:val="ro-RO"/>
              </w:rPr>
              <w:t>4181</w:t>
            </w:r>
            <w:r w:rsidR="009E5ACA" w:rsidRPr="00FF758F">
              <w:rPr>
                <w:rFonts w:ascii="Montserrat Light" w:eastAsia="Times New Roman" w:hAnsi="Montserrat Light"/>
                <w:shd w:val="clear" w:color="auto" w:fill="FFFFFF"/>
                <w:lang w:val="ro-RO"/>
              </w:rPr>
              <w:t xml:space="preserve"> mp</w:t>
            </w:r>
            <w:r w:rsidR="00EF3F12" w:rsidRPr="00FF758F">
              <w:rPr>
                <w:rFonts w:ascii="Montserrat Light" w:eastAsia="Times New Roman" w:hAnsi="Montserrat Light"/>
                <w:shd w:val="clear" w:color="auto" w:fill="FFFFFF"/>
                <w:lang w:val="ro-RO"/>
              </w:rPr>
              <w:t xml:space="preserve"> pe care sunt edificate construcțiile</w:t>
            </w:r>
            <w:r w:rsidR="00521A50" w:rsidRPr="00FF758F">
              <w:rPr>
                <w:rFonts w:ascii="Montserrat Light" w:eastAsia="Times New Roman" w:hAnsi="Montserrat Light"/>
                <w:shd w:val="clear" w:color="auto" w:fill="FFFFFF"/>
                <w:lang w:val="ro-RO"/>
              </w:rPr>
              <w:t xml:space="preserve"> identificate </w:t>
            </w:r>
            <w:r w:rsidR="0014696F">
              <w:rPr>
                <w:rFonts w:ascii="Montserrat Light" w:eastAsia="Times New Roman" w:hAnsi="Montserrat Light"/>
                <w:shd w:val="clear" w:color="auto" w:fill="FFFFFF"/>
                <w:lang w:val="ro-RO"/>
              </w:rPr>
              <w:t xml:space="preserve">cu </w:t>
            </w:r>
            <w:r w:rsidR="0014696F" w:rsidRPr="0014696F">
              <w:rPr>
                <w:rFonts w:ascii="Montserrat Light" w:eastAsia="Times New Roman" w:hAnsi="Montserrat Light"/>
                <w:shd w:val="clear" w:color="auto" w:fill="FFFFFF"/>
                <w:lang w:val="ro-RO"/>
              </w:rPr>
              <w:t>354497</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 xml:space="preserve">-C1, </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354497</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-C2, 354497</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 xml:space="preserve">-C3, </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354497</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 xml:space="preserve">-C4, </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354497</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 xml:space="preserve">-C5, </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354497</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 xml:space="preserve">-C6, </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354497</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 xml:space="preserve">-C7, </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354497</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 xml:space="preserve">C8, </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354497</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 xml:space="preserve">-C9, </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354497</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 xml:space="preserve">-C10, </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354497</w:t>
            </w:r>
            <w:r w:rsidR="0014696F" w:rsidRPr="0014696F">
              <w:rPr>
                <w:rFonts w:ascii="Montserrat Light" w:eastAsia="Times New Roman" w:hAnsi="Montserrat Light"/>
                <w:shd w:val="clear" w:color="auto" w:fill="FFFFFF"/>
                <w:cs/>
                <w:lang w:val="ro-RO"/>
              </w:rPr>
              <w:t>‎</w:t>
            </w:r>
            <w:r w:rsidR="0014696F" w:rsidRPr="0014696F">
              <w:rPr>
                <w:rFonts w:ascii="Montserrat Light" w:eastAsia="Times New Roman" w:hAnsi="Montserrat Light"/>
                <w:shd w:val="clear" w:color="auto" w:fill="FFFFFF"/>
                <w:lang w:val="ro-RO"/>
              </w:rPr>
              <w:t>-C11</w:t>
            </w:r>
            <w:r w:rsidR="0014696F">
              <w:rPr>
                <w:rFonts w:ascii="Montserrat Light" w:eastAsia="Times New Roman" w:hAnsi="Montserrat Light"/>
                <w:shd w:val="clear" w:color="auto" w:fill="FFFFFF"/>
                <w:lang w:val="ro-RO"/>
              </w:rPr>
              <w:t xml:space="preserve"> </w:t>
            </w:r>
            <w:r w:rsidR="0014696F" w:rsidRPr="0014696F">
              <w:rPr>
                <w:rFonts w:ascii="Montserrat Light" w:eastAsia="Times New Roman" w:hAnsi="Montserrat Light"/>
                <w:shd w:val="clear" w:color="auto" w:fill="FFFFFF"/>
                <w:cs/>
                <w:lang w:val="ro-RO"/>
              </w:rPr>
              <w:t>‎</w:t>
            </w:r>
            <w:r w:rsidRPr="00FF758F">
              <w:rPr>
                <w:rFonts w:ascii="Montserrat Light" w:eastAsia="Times New Roman" w:hAnsi="Montserrat Light"/>
                <w:shd w:val="clear" w:color="auto" w:fill="FFFFFF"/>
                <w:lang w:val="ro-RO"/>
              </w:rPr>
              <w:t xml:space="preserve">și cu înscrierea dreptului de proprietate în favoarea </w:t>
            </w:r>
            <w:r w:rsidR="00514D10" w:rsidRPr="00FF758F">
              <w:rPr>
                <w:rFonts w:ascii="Montserrat Light" w:eastAsia="Times New Roman" w:hAnsi="Montserrat Light"/>
                <w:shd w:val="clear" w:color="auto" w:fill="FFFFFF"/>
                <w:lang w:val="ro-RO"/>
              </w:rPr>
              <w:t>Județului Cluj</w:t>
            </w:r>
            <w:r w:rsidR="00521A50" w:rsidRPr="00FF758F">
              <w:rPr>
                <w:rFonts w:ascii="Montserrat Light" w:eastAsia="Times New Roman" w:hAnsi="Montserrat Light"/>
                <w:shd w:val="clear" w:color="auto" w:fill="FFFFFF"/>
                <w:lang w:val="ro-RO"/>
              </w:rPr>
              <w:t xml:space="preserve"> și în administrarea Consiliului Județ</w:t>
            </w:r>
            <w:r w:rsidR="00465BFC">
              <w:rPr>
                <w:rFonts w:ascii="Montserrat Light" w:eastAsia="Times New Roman" w:hAnsi="Montserrat Light"/>
                <w:shd w:val="clear" w:color="auto" w:fill="FFFFFF"/>
                <w:lang w:val="ro-RO"/>
              </w:rPr>
              <w:t>ean</w:t>
            </w:r>
            <w:r w:rsidR="00521A50" w:rsidRPr="00FF758F">
              <w:rPr>
                <w:rFonts w:ascii="Montserrat Light" w:eastAsia="Times New Roman" w:hAnsi="Montserrat Light"/>
                <w:shd w:val="clear" w:color="auto" w:fill="FFFFFF"/>
                <w:lang w:val="ro-RO"/>
              </w:rPr>
              <w:t xml:space="preserve"> Cluj prin Școala Profesională Specială </w:t>
            </w:r>
            <w:r w:rsidR="005C6583">
              <w:rPr>
                <w:rFonts w:ascii="Montserrat Light" w:eastAsia="Times New Roman" w:hAnsi="Montserrat Light"/>
                <w:shd w:val="clear" w:color="auto" w:fill="FFFFFF"/>
                <w:lang w:val="ro-RO"/>
              </w:rPr>
              <w:t>,,</w:t>
            </w:r>
            <w:r w:rsidR="00521A50" w:rsidRPr="00FF758F">
              <w:rPr>
                <w:rFonts w:ascii="Montserrat Light" w:eastAsia="Times New Roman" w:hAnsi="Montserrat Light"/>
                <w:shd w:val="clear" w:color="auto" w:fill="FFFFFF"/>
                <w:lang w:val="ro-RO"/>
              </w:rPr>
              <w:t>Samus</w:t>
            </w:r>
            <w:r w:rsidR="005C6583">
              <w:rPr>
                <w:rFonts w:ascii="Montserrat Light" w:eastAsia="Times New Roman" w:hAnsi="Montserrat Light"/>
                <w:shd w:val="clear" w:color="auto" w:fill="FFFFFF"/>
                <w:lang w:val="ro-RO"/>
              </w:rPr>
              <w:t>”</w:t>
            </w:r>
            <w:r w:rsidR="00521A50" w:rsidRPr="00FF758F">
              <w:rPr>
                <w:rFonts w:ascii="Montserrat Light" w:eastAsia="Times New Roman" w:hAnsi="Montserrat Light"/>
                <w:shd w:val="clear" w:color="auto" w:fill="FFFFFF"/>
                <w:lang w:val="ro-RO"/>
              </w:rPr>
              <w:t xml:space="preserve"> Cluj-Napoca</w:t>
            </w:r>
            <w:r w:rsidR="007278BA" w:rsidRPr="00FF758F">
              <w:rPr>
                <w:rFonts w:ascii="Montserrat Light" w:eastAsia="Times New Roman" w:hAnsi="Montserrat Light"/>
                <w:shd w:val="clear" w:color="auto" w:fill="FFFFFF"/>
                <w:lang w:val="ro-RO"/>
              </w:rPr>
              <w:t>;</w:t>
            </w:r>
          </w:p>
          <w:bookmarkEnd w:id="4"/>
          <w:p w14:paraId="0D3E7F52" w14:textId="3D97E281" w:rsidR="00521A50" w:rsidRPr="00FF758F" w:rsidRDefault="00521A50" w:rsidP="00521A50">
            <w:pPr>
              <w:pStyle w:val="Listparagraf"/>
              <w:numPr>
                <w:ilvl w:val="0"/>
                <w:numId w:val="23"/>
              </w:numPr>
              <w:spacing w:after="0" w:line="240" w:lineRule="auto"/>
              <w:jc w:val="both"/>
              <w:rPr>
                <w:rFonts w:ascii="Montserrat Light" w:eastAsia="Times New Roman" w:hAnsi="Montserrat Light"/>
                <w:shd w:val="clear" w:color="auto" w:fill="FFFFFF"/>
                <w:lang w:val="ro-RO"/>
              </w:rPr>
            </w:pPr>
            <w:r w:rsidRPr="00FF758F">
              <w:rPr>
                <w:rFonts w:ascii="Montserrat Light" w:eastAsia="Times New Roman" w:hAnsi="Montserrat Light"/>
                <w:shd w:val="clear" w:color="auto" w:fill="FFFFFF"/>
                <w:lang w:val="ro-RO"/>
              </w:rPr>
              <w:t xml:space="preserve">parcela cu număr cadastral nou Cluj-Napoca, cu suprafața de </w:t>
            </w:r>
            <w:r w:rsidR="0014696F">
              <w:rPr>
                <w:rFonts w:ascii="Montserrat Light" w:eastAsia="Times New Roman" w:hAnsi="Montserrat Light"/>
                <w:shd w:val="clear" w:color="auto" w:fill="FFFFFF"/>
                <w:lang w:val="ro-RO"/>
              </w:rPr>
              <w:t>1485</w:t>
            </w:r>
            <w:r w:rsidRPr="00FF758F">
              <w:rPr>
                <w:rFonts w:ascii="Montserrat Light" w:eastAsia="Times New Roman" w:hAnsi="Montserrat Light"/>
                <w:shd w:val="clear" w:color="auto" w:fill="FFFFFF"/>
                <w:lang w:val="ro-RO"/>
              </w:rPr>
              <w:t xml:space="preserve"> mp și cu înscrierea dreptului de proprietate în favoarea Județului Cluj, administrarea Consiliului Județ</w:t>
            </w:r>
            <w:r w:rsidR="00465BFC">
              <w:rPr>
                <w:rFonts w:ascii="Montserrat Light" w:eastAsia="Times New Roman" w:hAnsi="Montserrat Light"/>
                <w:shd w:val="clear" w:color="auto" w:fill="FFFFFF"/>
                <w:lang w:val="ro-RO"/>
              </w:rPr>
              <w:t>ean</w:t>
            </w:r>
            <w:r w:rsidRPr="00FF758F">
              <w:rPr>
                <w:rFonts w:ascii="Montserrat Light" w:eastAsia="Times New Roman" w:hAnsi="Montserrat Light"/>
                <w:shd w:val="clear" w:color="auto" w:fill="FFFFFF"/>
                <w:lang w:val="ro-RO"/>
              </w:rPr>
              <w:t xml:space="preserve"> Cluj prin Școala Profesională Specială </w:t>
            </w:r>
            <w:r w:rsidR="001850DA" w:rsidRPr="00FF758F">
              <w:rPr>
                <w:rFonts w:ascii="Montserrat Light" w:eastAsia="Times New Roman" w:hAnsi="Montserrat Light"/>
                <w:shd w:val="clear" w:color="auto" w:fill="FFFFFF"/>
                <w:lang w:val="ro-RO"/>
              </w:rPr>
              <w:t>„</w:t>
            </w:r>
            <w:r w:rsidRPr="00FF758F">
              <w:rPr>
                <w:rFonts w:ascii="Montserrat Light" w:eastAsia="Times New Roman" w:hAnsi="Montserrat Light"/>
                <w:shd w:val="clear" w:color="auto" w:fill="FFFFFF"/>
                <w:lang w:val="ro-RO"/>
              </w:rPr>
              <w:t>Samus</w:t>
            </w:r>
            <w:r w:rsidR="001850DA" w:rsidRPr="00FF758F">
              <w:rPr>
                <w:rFonts w:ascii="Montserrat Light" w:eastAsia="Times New Roman" w:hAnsi="Montserrat Light"/>
                <w:shd w:val="clear" w:color="auto" w:fill="FFFFFF"/>
                <w:lang w:val="ro-RO"/>
              </w:rPr>
              <w:t>”</w:t>
            </w:r>
            <w:r w:rsidRPr="00FF758F">
              <w:rPr>
                <w:rFonts w:ascii="Montserrat Light" w:eastAsia="Times New Roman" w:hAnsi="Montserrat Light"/>
                <w:shd w:val="clear" w:color="auto" w:fill="FFFFFF"/>
                <w:lang w:val="ro-RO"/>
              </w:rPr>
              <w:t xml:space="preserve"> Cluj-Napoca;</w:t>
            </w:r>
          </w:p>
          <w:bookmarkEnd w:id="5"/>
          <w:p w14:paraId="41BDEB62" w14:textId="6FD1AB25" w:rsidR="00521A50" w:rsidRPr="00FF758F" w:rsidRDefault="00521A50" w:rsidP="00521A50">
            <w:pPr>
              <w:spacing w:line="240" w:lineRule="auto"/>
              <w:ind w:left="360"/>
              <w:jc w:val="both"/>
              <w:rPr>
                <w:rFonts w:ascii="Montserrat Light" w:eastAsia="Times New Roman" w:hAnsi="Montserrat Light"/>
                <w:shd w:val="clear" w:color="auto" w:fill="FFFFFF"/>
                <w:lang w:val="ro-RO"/>
              </w:rPr>
            </w:pPr>
          </w:p>
        </w:tc>
      </w:tr>
      <w:tr w:rsidR="00FF758F" w:rsidRPr="00FF758F" w14:paraId="7BA9B879" w14:textId="77777777" w:rsidTr="008C5272">
        <w:tc>
          <w:tcPr>
            <w:tcW w:w="9801" w:type="dxa"/>
            <w:shd w:val="clear" w:color="auto" w:fill="auto"/>
          </w:tcPr>
          <w:p w14:paraId="50B99C30" w14:textId="457FC5B3" w:rsidR="005F2B44" w:rsidRPr="00FF758F" w:rsidRDefault="005F2B44" w:rsidP="0020393C">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shd w:val="clear" w:color="auto" w:fill="FFFFFF"/>
                <w:lang w:val="ro-RO"/>
              </w:rPr>
            </w:pPr>
            <w:r w:rsidRPr="00FF758F">
              <w:rPr>
                <w:rFonts w:ascii="Montserrat Light" w:eastAsia="Times New Roman" w:hAnsi="Montserrat Light"/>
                <w:b/>
                <w:bCs/>
                <w:shd w:val="clear" w:color="auto" w:fill="FFFFFF"/>
                <w:lang w:val="ro-RO"/>
              </w:rPr>
              <w:lastRenderedPageBreak/>
              <w:t>Cerinţe care reclamă oportunitatea actului administrativ:</w:t>
            </w:r>
          </w:p>
        </w:tc>
      </w:tr>
      <w:tr w:rsidR="00FF758F" w:rsidRPr="00F05DED" w14:paraId="1E608E00" w14:textId="77777777" w:rsidTr="008C5272">
        <w:tc>
          <w:tcPr>
            <w:tcW w:w="9801" w:type="dxa"/>
            <w:shd w:val="clear" w:color="auto" w:fill="auto"/>
          </w:tcPr>
          <w:p w14:paraId="62006DF2" w14:textId="77777777" w:rsidR="00D429B9" w:rsidRPr="00410475" w:rsidRDefault="00D429B9" w:rsidP="00D429B9">
            <w:pPr>
              <w:spacing w:after="240" w:line="240" w:lineRule="auto"/>
              <w:jc w:val="both"/>
              <w:rPr>
                <w:rStyle w:val="salnttl1"/>
                <w:rFonts w:ascii="Montserrat Light" w:eastAsia="Times New Roman" w:hAnsi="Montserrat Light"/>
                <w:b w:val="0"/>
                <w:bCs w:val="0"/>
                <w:color w:val="auto"/>
                <w:sz w:val="22"/>
                <w:szCs w:val="22"/>
                <w:lang w:val="ro-RO"/>
              </w:rPr>
            </w:pPr>
            <w:r w:rsidRPr="00410475">
              <w:rPr>
                <w:rStyle w:val="salnttl1"/>
                <w:rFonts w:ascii="Montserrat Light" w:eastAsia="Times New Roman" w:hAnsi="Montserrat Light"/>
                <w:b w:val="0"/>
                <w:bCs w:val="0"/>
                <w:color w:val="auto"/>
                <w:sz w:val="22"/>
                <w:szCs w:val="22"/>
                <w:lang w:val="ro-RO"/>
                <w:specVanish w:val="0"/>
              </w:rPr>
              <w:t xml:space="preserve">Prin înregistrarea în evidențele de cadastru și carte funciară a acestei documentații se </w:t>
            </w:r>
            <w:r w:rsidRPr="00410475">
              <w:rPr>
                <w:rStyle w:val="salnttl1"/>
                <w:rFonts w:ascii="Montserrat Light" w:eastAsia="Times New Roman" w:hAnsi="Montserrat Light"/>
                <w:b w:val="0"/>
                <w:bCs w:val="0"/>
                <w:color w:val="auto"/>
                <w:sz w:val="22"/>
                <w:szCs w:val="22"/>
                <w:cs/>
                <w:lang w:val="ro-RO"/>
                <w:specVanish w:val="0"/>
              </w:rPr>
              <w:t>‎</w:t>
            </w:r>
            <w:r w:rsidRPr="00410475">
              <w:rPr>
                <w:rStyle w:val="salnttl1"/>
                <w:rFonts w:ascii="Montserrat Light" w:eastAsia="Times New Roman" w:hAnsi="Montserrat Light"/>
                <w:b w:val="0"/>
                <w:bCs w:val="0"/>
                <w:color w:val="auto"/>
                <w:sz w:val="22"/>
                <w:szCs w:val="22"/>
                <w:lang w:val="ro-RO"/>
                <w:specVanish w:val="0"/>
              </w:rPr>
              <w:t xml:space="preserve">exercită prerogativa consiliului județean cu privire la dreptul de proprietate publică </w:t>
            </w:r>
            <w:r w:rsidRPr="00410475">
              <w:rPr>
                <w:rStyle w:val="salnttl1"/>
                <w:rFonts w:ascii="Montserrat Light" w:eastAsia="Times New Roman" w:hAnsi="Montserrat Light"/>
                <w:b w:val="0"/>
                <w:bCs w:val="0"/>
                <w:color w:val="auto"/>
                <w:sz w:val="22"/>
                <w:szCs w:val="22"/>
                <w:cs/>
                <w:lang w:val="ro-RO"/>
                <w:specVanish w:val="0"/>
              </w:rPr>
              <w:t>‎</w:t>
            </w:r>
            <w:r w:rsidRPr="00410475">
              <w:rPr>
                <w:rStyle w:val="salnttl1"/>
                <w:rFonts w:ascii="Montserrat Light" w:eastAsia="Times New Roman" w:hAnsi="Montserrat Light"/>
                <w:b w:val="0"/>
                <w:bCs w:val="0"/>
                <w:color w:val="auto"/>
                <w:sz w:val="22"/>
                <w:szCs w:val="22"/>
                <w:lang w:val="ro-RO"/>
                <w:specVanish w:val="0"/>
              </w:rPr>
              <w:t>al unității administrativ teritoriale asupra bunurilor din domeniul public.</w:t>
            </w:r>
            <w:r w:rsidRPr="00410475">
              <w:rPr>
                <w:rStyle w:val="salnttl1"/>
                <w:rFonts w:ascii="Montserrat Light" w:eastAsia="Times New Roman" w:hAnsi="Montserrat Light"/>
                <w:b w:val="0"/>
                <w:bCs w:val="0"/>
                <w:color w:val="auto"/>
                <w:sz w:val="22"/>
                <w:szCs w:val="22"/>
                <w:cs/>
                <w:lang w:val="ro-RO"/>
                <w:specVanish w:val="0"/>
              </w:rPr>
              <w:t>‎</w:t>
            </w:r>
          </w:p>
          <w:p w14:paraId="4586BEEC" w14:textId="7717803D" w:rsidR="00D429B9" w:rsidRPr="00410475" w:rsidRDefault="00D429B9" w:rsidP="00D429B9">
            <w:pPr>
              <w:spacing w:after="240" w:line="240" w:lineRule="auto"/>
              <w:jc w:val="both"/>
              <w:rPr>
                <w:rStyle w:val="salnttl1"/>
                <w:rFonts w:ascii="Montserrat Light" w:eastAsia="Times New Roman" w:hAnsi="Montserrat Light"/>
                <w:b w:val="0"/>
                <w:bCs w:val="0"/>
                <w:color w:val="auto"/>
                <w:sz w:val="22"/>
                <w:szCs w:val="22"/>
                <w:lang w:val="ro-RO"/>
              </w:rPr>
            </w:pPr>
            <w:r w:rsidRPr="00410475">
              <w:rPr>
                <w:rStyle w:val="salnttl1"/>
                <w:rFonts w:ascii="Montserrat Light" w:eastAsia="Times New Roman" w:hAnsi="Montserrat Light"/>
                <w:b w:val="0"/>
                <w:bCs w:val="0"/>
                <w:color w:val="auto"/>
                <w:sz w:val="22"/>
                <w:szCs w:val="22"/>
                <w:lang w:val="ro-RO"/>
                <w:specVanish w:val="0"/>
              </w:rPr>
              <w:t>De asemenea</w:t>
            </w:r>
            <w:r w:rsidR="00040199">
              <w:rPr>
                <w:rStyle w:val="salnttl1"/>
                <w:rFonts w:ascii="Montserrat Light" w:eastAsia="Times New Roman" w:hAnsi="Montserrat Light"/>
                <w:b w:val="0"/>
                <w:bCs w:val="0"/>
                <w:color w:val="auto"/>
                <w:sz w:val="22"/>
                <w:szCs w:val="22"/>
                <w:lang w:val="ro-RO"/>
                <w:specVanish w:val="0"/>
              </w:rPr>
              <w:t>,</w:t>
            </w:r>
            <w:r w:rsidRPr="00410475">
              <w:rPr>
                <w:rStyle w:val="salnttl1"/>
                <w:rFonts w:ascii="Montserrat Light" w:eastAsia="Times New Roman" w:hAnsi="Montserrat Light"/>
                <w:b w:val="0"/>
                <w:bCs w:val="0"/>
                <w:color w:val="auto"/>
                <w:sz w:val="22"/>
                <w:szCs w:val="22"/>
                <w:lang w:val="ro-RO"/>
                <w:specVanish w:val="0"/>
              </w:rPr>
              <w:t xml:space="preserve"> se pun în aplicare prevederile Legii nr. 7/199</w:t>
            </w:r>
            <w:r w:rsidR="00040199">
              <w:rPr>
                <w:rStyle w:val="salnttl1"/>
                <w:rFonts w:ascii="Montserrat Light" w:eastAsia="Times New Roman" w:hAnsi="Montserrat Light"/>
                <w:b w:val="0"/>
                <w:bCs w:val="0"/>
                <w:color w:val="auto"/>
                <w:sz w:val="22"/>
                <w:szCs w:val="22"/>
                <w:lang w:val="ro-RO"/>
                <w:specVanish w:val="0"/>
              </w:rPr>
              <w:t>6</w:t>
            </w:r>
            <w:r w:rsidRPr="00410475">
              <w:rPr>
                <w:rStyle w:val="salnttl1"/>
                <w:rFonts w:ascii="Montserrat Light" w:eastAsia="Times New Roman" w:hAnsi="Montserrat Light"/>
                <w:b w:val="0"/>
                <w:bCs w:val="0"/>
                <w:color w:val="auto"/>
                <w:sz w:val="22"/>
                <w:szCs w:val="22"/>
                <w:lang w:val="ro-RO"/>
                <w:specVanish w:val="0"/>
              </w:rPr>
              <w:t xml:space="preserve">, a cadastrului și publicității </w:t>
            </w:r>
            <w:r w:rsidRPr="00410475">
              <w:rPr>
                <w:rStyle w:val="salnttl1"/>
                <w:rFonts w:ascii="Montserrat Light" w:eastAsia="Times New Roman" w:hAnsi="Montserrat Light"/>
                <w:b w:val="0"/>
                <w:bCs w:val="0"/>
                <w:color w:val="auto"/>
                <w:sz w:val="22"/>
                <w:szCs w:val="22"/>
                <w:cs/>
                <w:lang w:val="ro-RO"/>
                <w:specVanish w:val="0"/>
              </w:rPr>
              <w:t>‎</w:t>
            </w:r>
            <w:r w:rsidRPr="00410475">
              <w:rPr>
                <w:rStyle w:val="salnttl1"/>
                <w:rFonts w:ascii="Montserrat Light" w:eastAsia="Times New Roman" w:hAnsi="Montserrat Light"/>
                <w:b w:val="0"/>
                <w:bCs w:val="0"/>
                <w:color w:val="auto"/>
                <w:sz w:val="22"/>
                <w:szCs w:val="22"/>
                <w:lang w:val="ro-RO"/>
                <w:specVanish w:val="0"/>
              </w:rPr>
              <w:t xml:space="preserve">imobiliare, republicată, cu modificările și completările ulterioare, conform cărora </w:t>
            </w:r>
            <w:r w:rsidRPr="00410475">
              <w:rPr>
                <w:rStyle w:val="salnttl1"/>
                <w:rFonts w:ascii="Montserrat Light" w:eastAsia="Times New Roman" w:hAnsi="Montserrat Light"/>
                <w:b w:val="0"/>
                <w:bCs w:val="0"/>
                <w:color w:val="auto"/>
                <w:sz w:val="22"/>
                <w:szCs w:val="22"/>
                <w:cs/>
                <w:lang w:val="ro-RO"/>
                <w:specVanish w:val="0"/>
              </w:rPr>
              <w:t>‎</w:t>
            </w:r>
            <w:r w:rsidRPr="00410475">
              <w:rPr>
                <w:rStyle w:val="salnttl1"/>
                <w:rFonts w:ascii="Montserrat Light" w:eastAsia="Times New Roman" w:hAnsi="Montserrat Light"/>
                <w:b w:val="0"/>
                <w:bCs w:val="0"/>
                <w:color w:val="auto"/>
                <w:sz w:val="22"/>
                <w:szCs w:val="22"/>
                <w:lang w:val="ro-RO"/>
                <w:specVanish w:val="0"/>
              </w:rPr>
              <w:t xml:space="preserve">evidența de cadastrul şi cartea funciară este un sistem unitar şi obligatoriu de evidență </w:t>
            </w:r>
            <w:r w:rsidRPr="00410475">
              <w:rPr>
                <w:rStyle w:val="salnttl1"/>
                <w:rFonts w:ascii="Montserrat Light" w:eastAsia="Times New Roman" w:hAnsi="Montserrat Light"/>
                <w:b w:val="0"/>
                <w:bCs w:val="0"/>
                <w:color w:val="auto"/>
                <w:sz w:val="22"/>
                <w:szCs w:val="22"/>
                <w:cs/>
                <w:lang w:val="ro-RO"/>
                <w:specVanish w:val="0"/>
              </w:rPr>
              <w:t>‎</w:t>
            </w:r>
            <w:r w:rsidRPr="00410475">
              <w:rPr>
                <w:rStyle w:val="salnttl1"/>
                <w:rFonts w:ascii="Montserrat Light" w:eastAsia="Times New Roman" w:hAnsi="Montserrat Light"/>
                <w:b w:val="0"/>
                <w:bCs w:val="0"/>
                <w:color w:val="auto"/>
                <w:sz w:val="22"/>
                <w:szCs w:val="22"/>
                <w:lang w:val="ro-RO"/>
                <w:specVanish w:val="0"/>
              </w:rPr>
              <w:t>tehnică, economică şi juridică a tuturor imobilelor</w:t>
            </w:r>
            <w:r w:rsidR="005B77D3">
              <w:rPr>
                <w:rStyle w:val="salnttl1"/>
                <w:rFonts w:ascii="Montserrat Light" w:eastAsia="Times New Roman" w:hAnsi="Montserrat Light"/>
                <w:b w:val="0"/>
                <w:bCs w:val="0"/>
                <w:color w:val="auto"/>
                <w:sz w:val="22"/>
                <w:szCs w:val="22"/>
                <w:lang w:val="ro-RO"/>
                <w:specVanish w:val="0"/>
              </w:rPr>
              <w:t>,</w:t>
            </w:r>
            <w:r w:rsidRPr="00410475">
              <w:rPr>
                <w:rStyle w:val="salnttl1"/>
                <w:rFonts w:ascii="Montserrat Light" w:eastAsia="Times New Roman" w:hAnsi="Montserrat Light"/>
                <w:b w:val="0"/>
                <w:bCs w:val="0"/>
                <w:color w:val="auto"/>
                <w:sz w:val="22"/>
                <w:szCs w:val="22"/>
                <w:lang w:val="ro-RO"/>
                <w:specVanish w:val="0"/>
              </w:rPr>
              <w:t xml:space="preserve"> iar alipirea sau dezlipirea imobilelor se </w:t>
            </w:r>
            <w:r w:rsidRPr="00410475">
              <w:rPr>
                <w:rStyle w:val="salnttl1"/>
                <w:rFonts w:ascii="Montserrat Light" w:eastAsia="Times New Roman" w:hAnsi="Montserrat Light"/>
                <w:b w:val="0"/>
                <w:bCs w:val="0"/>
                <w:color w:val="auto"/>
                <w:sz w:val="22"/>
                <w:szCs w:val="22"/>
                <w:cs/>
                <w:lang w:val="ro-RO"/>
                <w:specVanish w:val="0"/>
              </w:rPr>
              <w:t>‎</w:t>
            </w:r>
            <w:r w:rsidRPr="00410475">
              <w:rPr>
                <w:rStyle w:val="salnttl1"/>
                <w:rFonts w:ascii="Montserrat Light" w:eastAsia="Times New Roman" w:hAnsi="Montserrat Light"/>
                <w:b w:val="0"/>
                <w:bCs w:val="0"/>
                <w:color w:val="auto"/>
                <w:sz w:val="22"/>
                <w:szCs w:val="22"/>
                <w:lang w:val="ro-RO"/>
                <w:specVanish w:val="0"/>
              </w:rPr>
              <w:t xml:space="preserve">efectuează în baza consimțământului proprietarului tabular exprimat în formă autentică.  Unul </w:t>
            </w:r>
            <w:r w:rsidRPr="00410475">
              <w:rPr>
                <w:rStyle w:val="salnttl1"/>
                <w:rFonts w:ascii="Montserrat Light" w:eastAsia="Times New Roman" w:hAnsi="Montserrat Light"/>
                <w:b w:val="0"/>
                <w:bCs w:val="0"/>
                <w:color w:val="auto"/>
                <w:sz w:val="22"/>
                <w:szCs w:val="22"/>
                <w:cs/>
                <w:lang w:val="ro-RO"/>
                <w:specVanish w:val="0"/>
              </w:rPr>
              <w:t>‎</w:t>
            </w:r>
            <w:r w:rsidRPr="00410475">
              <w:rPr>
                <w:rStyle w:val="salnttl1"/>
                <w:rFonts w:ascii="Montserrat Light" w:eastAsia="Times New Roman" w:hAnsi="Montserrat Light"/>
                <w:b w:val="0"/>
                <w:bCs w:val="0"/>
                <w:color w:val="auto"/>
                <w:sz w:val="22"/>
                <w:szCs w:val="22"/>
                <w:lang w:val="ro-RO"/>
                <w:specVanish w:val="0"/>
              </w:rPr>
              <w:t xml:space="preserve">din avantajele sistemului integrat de cadastru și carte funciară este și faptul că prin acest sistem </w:t>
            </w:r>
            <w:r w:rsidRPr="00410475">
              <w:rPr>
                <w:rStyle w:val="salnttl1"/>
                <w:rFonts w:ascii="Montserrat Light" w:eastAsia="Times New Roman" w:hAnsi="Montserrat Light"/>
                <w:b w:val="0"/>
                <w:bCs w:val="0"/>
                <w:color w:val="auto"/>
                <w:sz w:val="22"/>
                <w:szCs w:val="22"/>
                <w:cs/>
                <w:lang w:val="ro-RO"/>
                <w:specVanish w:val="0"/>
              </w:rPr>
              <w:t>‎</w:t>
            </w:r>
            <w:r w:rsidRPr="00410475">
              <w:rPr>
                <w:rStyle w:val="salnttl1"/>
                <w:rFonts w:ascii="Montserrat Light" w:eastAsia="Times New Roman" w:hAnsi="Montserrat Light"/>
                <w:b w:val="0"/>
                <w:bCs w:val="0"/>
                <w:color w:val="auto"/>
                <w:sz w:val="22"/>
                <w:szCs w:val="22"/>
                <w:lang w:val="ro-RO"/>
                <w:specVanish w:val="0"/>
              </w:rPr>
              <w:t xml:space="preserve">se realizează identificarea, descrierea şi înregistrarea în documentele cadastrale a imobilelor </w:t>
            </w:r>
            <w:r w:rsidRPr="00410475">
              <w:rPr>
                <w:rStyle w:val="salnttl1"/>
                <w:rFonts w:ascii="Montserrat Light" w:eastAsia="Times New Roman" w:hAnsi="Montserrat Light"/>
                <w:b w:val="0"/>
                <w:bCs w:val="0"/>
                <w:color w:val="auto"/>
                <w:sz w:val="22"/>
                <w:szCs w:val="22"/>
                <w:cs/>
                <w:lang w:val="ro-RO"/>
                <w:specVanish w:val="0"/>
              </w:rPr>
              <w:t>‎</w:t>
            </w:r>
            <w:r w:rsidRPr="00410475">
              <w:rPr>
                <w:rStyle w:val="salnttl1"/>
                <w:rFonts w:ascii="Montserrat Light" w:eastAsia="Times New Roman" w:hAnsi="Montserrat Light"/>
                <w:b w:val="0"/>
                <w:bCs w:val="0"/>
                <w:color w:val="auto"/>
                <w:sz w:val="22"/>
                <w:szCs w:val="22"/>
                <w:lang w:val="ro-RO"/>
                <w:specVanish w:val="0"/>
              </w:rPr>
              <w:t>prin natura lor, măsurarea şi reprezentarea acestora pe h</w:t>
            </w:r>
            <w:r w:rsidR="00465BFC" w:rsidRPr="00410475">
              <w:rPr>
                <w:rStyle w:val="salnttl1"/>
                <w:rFonts w:ascii="Montserrat Light" w:eastAsia="Times New Roman" w:hAnsi="Montserrat Light"/>
                <w:b w:val="0"/>
                <w:bCs w:val="0"/>
                <w:color w:val="auto"/>
                <w:sz w:val="22"/>
                <w:szCs w:val="22"/>
                <w:lang w:val="ro-RO"/>
                <w:specVanish w:val="0"/>
              </w:rPr>
              <w:t>ă</w:t>
            </w:r>
            <w:r w:rsidRPr="00410475">
              <w:rPr>
                <w:rStyle w:val="salnttl1"/>
                <w:rFonts w:ascii="Montserrat Light" w:eastAsia="Times New Roman" w:hAnsi="Montserrat Light"/>
                <w:b w:val="0"/>
                <w:bCs w:val="0"/>
                <w:color w:val="auto"/>
                <w:sz w:val="22"/>
                <w:szCs w:val="22"/>
                <w:lang w:val="ro-RO"/>
                <w:specVanish w:val="0"/>
              </w:rPr>
              <w:t xml:space="preserve">rți şi planuri cadastrale, precum şi </w:t>
            </w:r>
            <w:r w:rsidRPr="00410475">
              <w:rPr>
                <w:rStyle w:val="salnttl1"/>
                <w:rFonts w:ascii="Montserrat Light" w:eastAsia="Times New Roman" w:hAnsi="Montserrat Light"/>
                <w:b w:val="0"/>
                <w:bCs w:val="0"/>
                <w:color w:val="auto"/>
                <w:sz w:val="22"/>
                <w:szCs w:val="22"/>
                <w:cs/>
                <w:lang w:val="ro-RO"/>
                <w:specVanish w:val="0"/>
              </w:rPr>
              <w:t>‎</w:t>
            </w:r>
            <w:r w:rsidRPr="00410475">
              <w:rPr>
                <w:rStyle w:val="salnttl1"/>
                <w:rFonts w:ascii="Montserrat Light" w:eastAsia="Times New Roman" w:hAnsi="Montserrat Light"/>
                <w:b w:val="0"/>
                <w:bCs w:val="0"/>
                <w:color w:val="auto"/>
                <w:sz w:val="22"/>
                <w:szCs w:val="22"/>
                <w:lang w:val="ro-RO"/>
                <w:specVanish w:val="0"/>
              </w:rPr>
              <w:t>stocarea datelor pe suporturi informatice.</w:t>
            </w:r>
            <w:r w:rsidRPr="00410475">
              <w:rPr>
                <w:rStyle w:val="salnttl1"/>
                <w:rFonts w:ascii="Montserrat Light" w:eastAsia="Times New Roman" w:hAnsi="Montserrat Light"/>
                <w:b w:val="0"/>
                <w:bCs w:val="0"/>
                <w:color w:val="auto"/>
                <w:sz w:val="22"/>
                <w:szCs w:val="22"/>
                <w:cs/>
                <w:lang w:val="ro-RO"/>
                <w:specVanish w:val="0"/>
              </w:rPr>
              <w:t>‎</w:t>
            </w:r>
          </w:p>
          <w:p w14:paraId="5D572DB0" w14:textId="2785E290" w:rsidR="00D429B9" w:rsidRPr="00410475" w:rsidRDefault="00D429B9" w:rsidP="00D429B9">
            <w:pPr>
              <w:spacing w:after="240" w:line="240" w:lineRule="auto"/>
              <w:jc w:val="both"/>
              <w:rPr>
                <w:rStyle w:val="salnttl1"/>
                <w:rFonts w:ascii="Montserrat Light" w:eastAsia="Times New Roman" w:hAnsi="Montserrat Light"/>
                <w:b w:val="0"/>
                <w:bCs w:val="0"/>
                <w:color w:val="auto"/>
                <w:sz w:val="22"/>
                <w:szCs w:val="22"/>
                <w:lang w:val="ro-RO"/>
              </w:rPr>
            </w:pPr>
            <w:r w:rsidRPr="00410475">
              <w:rPr>
                <w:rStyle w:val="salnttl1"/>
                <w:rFonts w:ascii="Montserrat Light" w:eastAsia="Times New Roman" w:hAnsi="Montserrat Light"/>
                <w:b w:val="0"/>
                <w:bCs w:val="0"/>
                <w:color w:val="auto"/>
                <w:sz w:val="22"/>
                <w:szCs w:val="22"/>
                <w:lang w:val="ro-RO"/>
                <w:specVanish w:val="0"/>
              </w:rPr>
              <w:t xml:space="preserve">Conform art. 879 alin. (1) și (2) din Codul civil, </w:t>
            </w:r>
            <w:r w:rsidR="00040199" w:rsidRPr="005B77D3">
              <w:rPr>
                <w:rStyle w:val="salnttl1"/>
                <w:rFonts w:ascii="Montserrat Light" w:eastAsia="Times New Roman" w:hAnsi="Montserrat Light"/>
                <w:b w:val="0"/>
                <w:bCs w:val="0"/>
                <w:i/>
                <w:iCs/>
                <w:color w:val="auto"/>
                <w:sz w:val="22"/>
                <w:szCs w:val="22"/>
                <w:lang w:val="ro-RO"/>
                <w:specVanish w:val="0"/>
              </w:rPr>
              <w:t>,,</w:t>
            </w:r>
            <w:r w:rsidRPr="005B77D3">
              <w:rPr>
                <w:rStyle w:val="salnttl1"/>
                <w:rFonts w:ascii="Montserrat Light" w:eastAsia="Times New Roman" w:hAnsi="Montserrat Light"/>
                <w:b w:val="0"/>
                <w:bCs w:val="0"/>
                <w:i/>
                <w:iCs/>
                <w:color w:val="auto"/>
                <w:sz w:val="22"/>
                <w:szCs w:val="22"/>
                <w:lang w:val="ro-RO"/>
                <w:specVanish w:val="0"/>
              </w:rPr>
              <w:t xml:space="preserve">imobilul înscris în cartea funciară se poate </w:t>
            </w:r>
            <w:r w:rsidRPr="005B77D3">
              <w:rPr>
                <w:rStyle w:val="salnttl1"/>
                <w:rFonts w:ascii="Montserrat Light" w:eastAsia="Times New Roman" w:hAnsi="Montserrat Light"/>
                <w:b w:val="0"/>
                <w:bCs w:val="0"/>
                <w:i/>
                <w:iCs/>
                <w:color w:val="auto"/>
                <w:sz w:val="22"/>
                <w:szCs w:val="22"/>
                <w:cs/>
                <w:lang w:val="ro-RO"/>
                <w:specVanish w:val="0"/>
              </w:rPr>
              <w:t>‎</w:t>
            </w:r>
            <w:r w:rsidRPr="005B77D3">
              <w:rPr>
                <w:rStyle w:val="salnttl1"/>
                <w:rFonts w:ascii="Montserrat Light" w:eastAsia="Times New Roman" w:hAnsi="Montserrat Light"/>
                <w:b w:val="0"/>
                <w:bCs w:val="0"/>
                <w:i/>
                <w:iCs/>
                <w:color w:val="auto"/>
                <w:sz w:val="22"/>
                <w:szCs w:val="22"/>
                <w:lang w:val="ro-RO"/>
                <w:specVanish w:val="0"/>
              </w:rPr>
              <w:t xml:space="preserve">modifica prin alipiri, dacă mai multe imobile alăturate se unesc într-un singur imobil sau </w:t>
            </w:r>
            <w:r w:rsidRPr="005B77D3">
              <w:rPr>
                <w:rStyle w:val="salnttl1"/>
                <w:rFonts w:ascii="Montserrat Light" w:eastAsia="Times New Roman" w:hAnsi="Montserrat Light"/>
                <w:b w:val="0"/>
                <w:bCs w:val="0"/>
                <w:i/>
                <w:iCs/>
                <w:color w:val="auto"/>
                <w:sz w:val="22"/>
                <w:szCs w:val="22"/>
                <w:cs/>
                <w:lang w:val="ro-RO"/>
                <w:specVanish w:val="0"/>
              </w:rPr>
              <w:t>‎</w:t>
            </w:r>
            <w:r w:rsidRPr="005B77D3">
              <w:rPr>
                <w:rStyle w:val="salnttl1"/>
                <w:rFonts w:ascii="Montserrat Light" w:eastAsia="Times New Roman" w:hAnsi="Montserrat Light"/>
                <w:b w:val="0"/>
                <w:bCs w:val="0"/>
                <w:i/>
                <w:iCs/>
                <w:color w:val="auto"/>
                <w:sz w:val="22"/>
                <w:szCs w:val="22"/>
                <w:lang w:val="ro-RO"/>
                <w:specVanish w:val="0"/>
              </w:rPr>
              <w:t xml:space="preserve">dacă se adaugă o parte dintr-un imobil la un alt imobil ori, după caz, se mărește </w:t>
            </w:r>
            <w:r w:rsidRPr="005B77D3">
              <w:rPr>
                <w:rStyle w:val="salnttl1"/>
                <w:rFonts w:ascii="Montserrat Light" w:eastAsia="Times New Roman" w:hAnsi="Montserrat Light"/>
                <w:b w:val="0"/>
                <w:bCs w:val="0"/>
                <w:i/>
                <w:iCs/>
                <w:color w:val="auto"/>
                <w:sz w:val="22"/>
                <w:szCs w:val="22"/>
                <w:cs/>
                <w:lang w:val="ro-RO"/>
                <w:specVanish w:val="0"/>
              </w:rPr>
              <w:t>‎</w:t>
            </w:r>
            <w:r w:rsidRPr="005B77D3">
              <w:rPr>
                <w:rStyle w:val="salnttl1"/>
                <w:rFonts w:ascii="Montserrat Light" w:eastAsia="Times New Roman" w:hAnsi="Montserrat Light"/>
                <w:b w:val="0"/>
                <w:bCs w:val="0"/>
                <w:i/>
                <w:iCs/>
                <w:color w:val="auto"/>
                <w:sz w:val="22"/>
                <w:szCs w:val="22"/>
                <w:lang w:val="ro-RO"/>
                <w:specVanish w:val="0"/>
              </w:rPr>
              <w:t>întinderea acestuia</w:t>
            </w:r>
            <w:r w:rsidR="005B77D3">
              <w:rPr>
                <w:rStyle w:val="salnttl1"/>
                <w:rFonts w:ascii="Montserrat Light" w:eastAsia="Times New Roman" w:hAnsi="Montserrat Light"/>
                <w:b w:val="0"/>
                <w:bCs w:val="0"/>
                <w:i/>
                <w:iCs/>
                <w:color w:val="auto"/>
                <w:sz w:val="22"/>
                <w:szCs w:val="22"/>
                <w:lang w:val="ro-RO"/>
                <w:specVanish w:val="0"/>
              </w:rPr>
              <w:t>”</w:t>
            </w:r>
            <w:r w:rsidRPr="005B77D3">
              <w:rPr>
                <w:rStyle w:val="salnttl1"/>
                <w:rFonts w:ascii="Montserrat Light" w:eastAsia="Times New Roman" w:hAnsi="Montserrat Light"/>
                <w:b w:val="0"/>
                <w:bCs w:val="0"/>
                <w:i/>
                <w:iCs/>
                <w:color w:val="auto"/>
                <w:sz w:val="22"/>
                <w:szCs w:val="22"/>
                <w:lang w:val="ro-RO"/>
                <w:specVanish w:val="0"/>
              </w:rPr>
              <w:t xml:space="preserve">, </w:t>
            </w:r>
            <w:r w:rsidRPr="005B77D3">
              <w:rPr>
                <w:rStyle w:val="salnttl1"/>
                <w:rFonts w:ascii="Montserrat Light" w:eastAsia="Times New Roman" w:hAnsi="Montserrat Light"/>
                <w:b w:val="0"/>
                <w:bCs w:val="0"/>
                <w:color w:val="auto"/>
                <w:sz w:val="22"/>
                <w:szCs w:val="22"/>
                <w:lang w:val="ro-RO"/>
                <w:specVanish w:val="0"/>
              </w:rPr>
              <w:t>precum și prin dezlipiri</w:t>
            </w:r>
            <w:r w:rsidRPr="005B77D3">
              <w:rPr>
                <w:rStyle w:val="salnttl1"/>
                <w:rFonts w:ascii="Montserrat Light" w:eastAsia="Times New Roman" w:hAnsi="Montserrat Light"/>
                <w:b w:val="0"/>
                <w:bCs w:val="0"/>
                <w:i/>
                <w:iCs/>
                <w:color w:val="auto"/>
                <w:sz w:val="22"/>
                <w:szCs w:val="22"/>
                <w:lang w:val="ro-RO"/>
                <w:specVanish w:val="0"/>
              </w:rPr>
              <w:t xml:space="preserve">, </w:t>
            </w:r>
            <w:r w:rsidR="005B77D3">
              <w:rPr>
                <w:rStyle w:val="salnttl1"/>
                <w:rFonts w:ascii="Montserrat Light" w:eastAsia="Times New Roman" w:hAnsi="Montserrat Light"/>
                <w:b w:val="0"/>
                <w:bCs w:val="0"/>
                <w:i/>
                <w:iCs/>
                <w:color w:val="auto"/>
                <w:sz w:val="22"/>
                <w:szCs w:val="22"/>
                <w:lang w:val="ro-RO"/>
                <w:specVanish w:val="0"/>
              </w:rPr>
              <w:t>,,</w:t>
            </w:r>
            <w:r w:rsidRPr="005B77D3">
              <w:rPr>
                <w:rStyle w:val="salnttl1"/>
                <w:rFonts w:ascii="Montserrat Light" w:eastAsia="Times New Roman" w:hAnsi="Montserrat Light"/>
                <w:b w:val="0"/>
                <w:bCs w:val="0"/>
                <w:i/>
                <w:iCs/>
                <w:color w:val="auto"/>
                <w:sz w:val="22"/>
                <w:szCs w:val="22"/>
                <w:lang w:val="ro-RO"/>
                <w:specVanish w:val="0"/>
              </w:rPr>
              <w:t xml:space="preserve">dacă se desparte o parte din imobil sau se </w:t>
            </w:r>
            <w:r w:rsidRPr="005B77D3">
              <w:rPr>
                <w:rStyle w:val="salnttl1"/>
                <w:rFonts w:ascii="Montserrat Light" w:eastAsia="Times New Roman" w:hAnsi="Montserrat Light"/>
                <w:b w:val="0"/>
                <w:bCs w:val="0"/>
                <w:i/>
                <w:iCs/>
                <w:color w:val="auto"/>
                <w:sz w:val="22"/>
                <w:szCs w:val="22"/>
                <w:cs/>
                <w:lang w:val="ro-RO"/>
                <w:specVanish w:val="0"/>
              </w:rPr>
              <w:t>‎</w:t>
            </w:r>
            <w:r w:rsidRPr="005B77D3">
              <w:rPr>
                <w:rStyle w:val="salnttl1"/>
                <w:rFonts w:ascii="Montserrat Light" w:eastAsia="Times New Roman" w:hAnsi="Montserrat Light"/>
                <w:b w:val="0"/>
                <w:bCs w:val="0"/>
                <w:i/>
                <w:iCs/>
                <w:color w:val="auto"/>
                <w:sz w:val="22"/>
                <w:szCs w:val="22"/>
                <w:lang w:val="ro-RO"/>
                <w:specVanish w:val="0"/>
              </w:rPr>
              <w:t>micșorează întinderea acestuia</w:t>
            </w:r>
            <w:r w:rsidRPr="00410475">
              <w:rPr>
                <w:rStyle w:val="salnttl1"/>
                <w:rFonts w:ascii="Montserrat Light" w:eastAsia="Times New Roman" w:hAnsi="Montserrat Light"/>
                <w:b w:val="0"/>
                <w:bCs w:val="0"/>
                <w:color w:val="auto"/>
                <w:sz w:val="22"/>
                <w:szCs w:val="22"/>
                <w:lang w:val="ro-RO"/>
                <w:specVanish w:val="0"/>
              </w:rPr>
              <w:t>.</w:t>
            </w:r>
            <w:r w:rsidR="005B77D3">
              <w:rPr>
                <w:rStyle w:val="salnttl1"/>
                <w:rFonts w:ascii="Montserrat Light" w:eastAsia="Times New Roman" w:hAnsi="Montserrat Light"/>
                <w:b w:val="0"/>
                <w:bCs w:val="0"/>
                <w:color w:val="auto"/>
                <w:sz w:val="22"/>
                <w:szCs w:val="22"/>
                <w:lang w:val="ro-RO"/>
                <w:specVanish w:val="0"/>
              </w:rPr>
              <w:t>”</w:t>
            </w:r>
            <w:r w:rsidRPr="00410475">
              <w:rPr>
                <w:rStyle w:val="salnttl1"/>
                <w:rFonts w:ascii="Montserrat Light" w:eastAsia="Times New Roman" w:hAnsi="Montserrat Light"/>
                <w:b w:val="0"/>
                <w:bCs w:val="0"/>
                <w:color w:val="auto"/>
                <w:sz w:val="22"/>
                <w:szCs w:val="22"/>
                <w:lang w:val="ro-RO"/>
                <w:specVanish w:val="0"/>
              </w:rPr>
              <w:t xml:space="preserve"> Alin. (5) al aceluiași articol prevede că </w:t>
            </w:r>
            <w:r w:rsidR="005B77D3" w:rsidRPr="005B77D3">
              <w:rPr>
                <w:rStyle w:val="salnttl1"/>
                <w:rFonts w:ascii="Montserrat Light" w:eastAsia="Times New Roman" w:hAnsi="Montserrat Light"/>
                <w:b w:val="0"/>
                <w:bCs w:val="0"/>
                <w:i/>
                <w:iCs/>
                <w:color w:val="auto"/>
                <w:sz w:val="22"/>
                <w:szCs w:val="22"/>
                <w:lang w:val="ro-RO"/>
                <w:specVanish w:val="0"/>
              </w:rPr>
              <w:t>,,</w:t>
            </w:r>
            <w:r w:rsidRPr="005B77D3">
              <w:rPr>
                <w:rStyle w:val="salnttl1"/>
                <w:rFonts w:ascii="Montserrat Light" w:eastAsia="Times New Roman" w:hAnsi="Montserrat Light"/>
                <w:b w:val="0"/>
                <w:bCs w:val="0"/>
                <w:i/>
                <w:iCs/>
                <w:color w:val="auto"/>
                <w:sz w:val="22"/>
                <w:szCs w:val="22"/>
                <w:lang w:val="ro-RO"/>
                <w:specVanish w:val="0"/>
              </w:rPr>
              <w:t xml:space="preserve">operațiunile de </w:t>
            </w:r>
            <w:r w:rsidRPr="005B77D3">
              <w:rPr>
                <w:rStyle w:val="salnttl1"/>
                <w:rFonts w:ascii="Montserrat Light" w:eastAsia="Times New Roman" w:hAnsi="Montserrat Light"/>
                <w:b w:val="0"/>
                <w:bCs w:val="0"/>
                <w:i/>
                <w:iCs/>
                <w:color w:val="auto"/>
                <w:sz w:val="22"/>
                <w:szCs w:val="22"/>
                <w:cs/>
                <w:lang w:val="ro-RO"/>
                <w:specVanish w:val="0"/>
              </w:rPr>
              <w:t>‎</w:t>
            </w:r>
            <w:r w:rsidRPr="005B77D3">
              <w:rPr>
                <w:rStyle w:val="salnttl1"/>
                <w:rFonts w:ascii="Montserrat Light" w:eastAsia="Times New Roman" w:hAnsi="Montserrat Light"/>
                <w:b w:val="0"/>
                <w:bCs w:val="0"/>
                <w:i/>
                <w:iCs/>
                <w:color w:val="auto"/>
                <w:sz w:val="22"/>
                <w:szCs w:val="22"/>
                <w:lang w:val="ro-RO"/>
                <w:specVanish w:val="0"/>
              </w:rPr>
              <w:t xml:space="preserve">modificare a imobilului înscris în cartea funciară, prin alipiri sau dezlipiri, au caracter </w:t>
            </w:r>
            <w:r w:rsidRPr="005B77D3">
              <w:rPr>
                <w:rStyle w:val="salnttl1"/>
                <w:rFonts w:ascii="Montserrat Light" w:eastAsia="Times New Roman" w:hAnsi="Montserrat Light"/>
                <w:b w:val="0"/>
                <w:bCs w:val="0"/>
                <w:i/>
                <w:iCs/>
                <w:color w:val="auto"/>
                <w:sz w:val="22"/>
                <w:szCs w:val="22"/>
                <w:cs/>
                <w:lang w:val="ro-RO"/>
                <w:specVanish w:val="0"/>
              </w:rPr>
              <w:t>‎</w:t>
            </w:r>
            <w:r w:rsidRPr="005B77D3">
              <w:rPr>
                <w:rStyle w:val="salnttl1"/>
                <w:rFonts w:ascii="Montserrat Light" w:eastAsia="Times New Roman" w:hAnsi="Montserrat Light"/>
                <w:b w:val="0"/>
                <w:bCs w:val="0"/>
                <w:i/>
                <w:iCs/>
                <w:color w:val="auto"/>
                <w:sz w:val="22"/>
                <w:szCs w:val="22"/>
                <w:lang w:val="ro-RO"/>
                <w:specVanish w:val="0"/>
              </w:rPr>
              <w:t>material şi nu implică niciun transfer de proprietate</w:t>
            </w:r>
            <w:r w:rsidRPr="00410475">
              <w:rPr>
                <w:rStyle w:val="salnttl1"/>
                <w:rFonts w:ascii="Montserrat Light" w:eastAsia="Times New Roman" w:hAnsi="Montserrat Light"/>
                <w:b w:val="0"/>
                <w:bCs w:val="0"/>
                <w:color w:val="auto"/>
                <w:sz w:val="22"/>
                <w:szCs w:val="22"/>
                <w:lang w:val="ro-RO"/>
                <w:specVanish w:val="0"/>
              </w:rPr>
              <w:t>.</w:t>
            </w:r>
            <w:r w:rsidR="005B77D3">
              <w:rPr>
                <w:rStyle w:val="salnttl1"/>
                <w:rFonts w:ascii="Montserrat Light" w:eastAsia="Times New Roman" w:hAnsi="Montserrat Light"/>
                <w:b w:val="0"/>
                <w:bCs w:val="0"/>
                <w:color w:val="auto"/>
                <w:sz w:val="22"/>
                <w:szCs w:val="22"/>
                <w:lang w:val="ro-RO"/>
                <w:specVanish w:val="0"/>
              </w:rPr>
              <w:t>”</w:t>
            </w:r>
            <w:r w:rsidRPr="00410475">
              <w:rPr>
                <w:rStyle w:val="salnttl1"/>
                <w:rFonts w:ascii="Montserrat Light" w:eastAsia="Times New Roman" w:hAnsi="Montserrat Light"/>
                <w:b w:val="0"/>
                <w:bCs w:val="0"/>
                <w:color w:val="auto"/>
                <w:sz w:val="22"/>
                <w:szCs w:val="22"/>
                <w:lang w:val="ro-RO"/>
                <w:specVanish w:val="0"/>
              </w:rPr>
              <w:t xml:space="preserve"> Conform art. 880 alin. (1) din Codul </w:t>
            </w:r>
            <w:r w:rsidRPr="00410475">
              <w:rPr>
                <w:rStyle w:val="salnttl1"/>
                <w:rFonts w:ascii="Montserrat Light" w:eastAsia="Times New Roman" w:hAnsi="Montserrat Light"/>
                <w:b w:val="0"/>
                <w:bCs w:val="0"/>
                <w:color w:val="auto"/>
                <w:sz w:val="22"/>
                <w:szCs w:val="22"/>
                <w:cs/>
                <w:lang w:val="ro-RO"/>
                <w:specVanish w:val="0"/>
              </w:rPr>
              <w:t>‎</w:t>
            </w:r>
            <w:r w:rsidRPr="00410475">
              <w:rPr>
                <w:rStyle w:val="salnttl1"/>
                <w:rFonts w:ascii="Montserrat Light" w:eastAsia="Times New Roman" w:hAnsi="Montserrat Light"/>
                <w:b w:val="0"/>
                <w:bCs w:val="0"/>
                <w:color w:val="auto"/>
                <w:sz w:val="22"/>
                <w:szCs w:val="22"/>
                <w:lang w:val="ro-RO"/>
                <w:specVanish w:val="0"/>
              </w:rPr>
              <w:t xml:space="preserve">civil în caz de alipire sau dezlipire, imobilele rezultate se transcriu în cărţi funciare noi, cu </w:t>
            </w:r>
            <w:r w:rsidRPr="00410475">
              <w:rPr>
                <w:rStyle w:val="salnttl1"/>
                <w:rFonts w:ascii="Montserrat Light" w:eastAsia="Times New Roman" w:hAnsi="Montserrat Light"/>
                <w:b w:val="0"/>
                <w:bCs w:val="0"/>
                <w:color w:val="auto"/>
                <w:sz w:val="22"/>
                <w:szCs w:val="22"/>
                <w:cs/>
                <w:lang w:val="ro-RO"/>
                <w:specVanish w:val="0"/>
              </w:rPr>
              <w:t>‎</w:t>
            </w:r>
            <w:r w:rsidRPr="00410475">
              <w:rPr>
                <w:rStyle w:val="salnttl1"/>
                <w:rFonts w:ascii="Montserrat Light" w:eastAsia="Times New Roman" w:hAnsi="Montserrat Light"/>
                <w:b w:val="0"/>
                <w:bCs w:val="0"/>
                <w:color w:val="auto"/>
                <w:sz w:val="22"/>
                <w:szCs w:val="22"/>
                <w:lang w:val="ro-RO"/>
                <w:specVanish w:val="0"/>
              </w:rPr>
              <w:t xml:space="preserve">menţionarea noului număr cadastral pentru fiecare imobil, iar cartea funciară sau, după </w:t>
            </w:r>
            <w:r w:rsidRPr="00410475">
              <w:rPr>
                <w:rStyle w:val="salnttl1"/>
                <w:rFonts w:ascii="Montserrat Light" w:eastAsia="Times New Roman" w:hAnsi="Montserrat Light"/>
                <w:b w:val="0"/>
                <w:bCs w:val="0"/>
                <w:color w:val="auto"/>
                <w:sz w:val="22"/>
                <w:szCs w:val="22"/>
                <w:cs/>
                <w:lang w:val="ro-RO"/>
                <w:specVanish w:val="0"/>
              </w:rPr>
              <w:t>‎</w:t>
            </w:r>
            <w:r w:rsidRPr="00410475">
              <w:rPr>
                <w:rStyle w:val="salnttl1"/>
                <w:rFonts w:ascii="Montserrat Light" w:eastAsia="Times New Roman" w:hAnsi="Montserrat Light"/>
                <w:b w:val="0"/>
                <w:bCs w:val="0"/>
                <w:color w:val="auto"/>
                <w:sz w:val="22"/>
                <w:szCs w:val="22"/>
                <w:lang w:val="ro-RO"/>
                <w:specVanish w:val="0"/>
              </w:rPr>
              <w:t>caz, vechile cărţi funciare se închid, fără a se mai putea redeschide pentru alte înscrieri.</w:t>
            </w:r>
            <w:r w:rsidRPr="00410475">
              <w:rPr>
                <w:rStyle w:val="salnttl1"/>
                <w:rFonts w:ascii="Montserrat Light" w:eastAsia="Times New Roman" w:hAnsi="Montserrat Light"/>
                <w:b w:val="0"/>
                <w:bCs w:val="0"/>
                <w:color w:val="auto"/>
                <w:sz w:val="22"/>
                <w:szCs w:val="22"/>
                <w:cs/>
                <w:lang w:val="ro-RO"/>
                <w:specVanish w:val="0"/>
              </w:rPr>
              <w:t>‎</w:t>
            </w:r>
          </w:p>
          <w:p w14:paraId="7F179A63" w14:textId="7A0F1C8C" w:rsidR="00D429B9" w:rsidRPr="00410475" w:rsidRDefault="00D429B9" w:rsidP="007323ED">
            <w:pPr>
              <w:spacing w:after="240"/>
              <w:jc w:val="both"/>
              <w:rPr>
                <w:rStyle w:val="salnttl1"/>
                <w:rFonts w:ascii="Montserrat Light" w:eastAsia="Times New Roman" w:hAnsi="Montserrat Light"/>
                <w:b w:val="0"/>
                <w:bCs w:val="0"/>
                <w:color w:val="auto"/>
                <w:sz w:val="22"/>
                <w:szCs w:val="22"/>
                <w:lang w:val="ro-RO"/>
              </w:rPr>
            </w:pPr>
            <w:r w:rsidRPr="00410475">
              <w:rPr>
                <w:rStyle w:val="salnttl1"/>
                <w:rFonts w:ascii="Montserrat Light" w:eastAsia="Times New Roman" w:hAnsi="Montserrat Light"/>
                <w:b w:val="0"/>
                <w:bCs w:val="0"/>
                <w:color w:val="auto"/>
                <w:sz w:val="22"/>
                <w:szCs w:val="22"/>
                <w:lang w:val="ro-RO"/>
                <w:specVanish w:val="0"/>
              </w:rPr>
              <w:t>După înscrierea în evidența de cadastru și cartea funciară a documentației propuse</w:t>
            </w:r>
            <w:r w:rsidR="007323ED">
              <w:rPr>
                <w:rStyle w:val="salnttl1"/>
                <w:rFonts w:ascii="Montserrat Light" w:eastAsia="Times New Roman" w:hAnsi="Montserrat Light"/>
                <w:b w:val="0"/>
                <w:bCs w:val="0"/>
                <w:color w:val="auto"/>
                <w:sz w:val="22"/>
                <w:szCs w:val="22"/>
                <w:lang w:val="ro-RO"/>
                <w:specVanish w:val="0"/>
              </w:rPr>
              <w:t>,</w:t>
            </w:r>
            <w:r w:rsidRPr="00410475">
              <w:rPr>
                <w:rStyle w:val="salnttl1"/>
                <w:rFonts w:ascii="Montserrat Light" w:eastAsia="Times New Roman" w:hAnsi="Montserrat Light"/>
                <w:b w:val="0"/>
                <w:bCs w:val="0"/>
                <w:color w:val="auto"/>
                <w:sz w:val="22"/>
                <w:szCs w:val="22"/>
                <w:lang w:val="ro-RO"/>
                <w:specVanish w:val="0"/>
              </w:rPr>
              <w:t xml:space="preserve"> se </w:t>
            </w:r>
            <w:r w:rsidRPr="00410475">
              <w:rPr>
                <w:rStyle w:val="salnttl1"/>
                <w:rFonts w:ascii="Montserrat Light" w:eastAsia="Times New Roman" w:hAnsi="Montserrat Light"/>
                <w:b w:val="0"/>
                <w:bCs w:val="0"/>
                <w:color w:val="auto"/>
                <w:sz w:val="22"/>
                <w:szCs w:val="22"/>
                <w:cs/>
                <w:lang w:val="ro-RO"/>
                <w:specVanish w:val="0"/>
              </w:rPr>
              <w:t>‎</w:t>
            </w:r>
            <w:r w:rsidRPr="00410475">
              <w:rPr>
                <w:rStyle w:val="salnttl1"/>
                <w:rFonts w:ascii="Montserrat Light" w:eastAsia="Times New Roman" w:hAnsi="Montserrat Light"/>
                <w:b w:val="0"/>
                <w:bCs w:val="0"/>
                <w:color w:val="auto"/>
                <w:sz w:val="22"/>
                <w:szCs w:val="22"/>
                <w:lang w:val="ro-RO"/>
                <w:specVanish w:val="0"/>
              </w:rPr>
              <w:t>va efectua în carte</w:t>
            </w:r>
            <w:r w:rsidR="007323ED">
              <w:rPr>
                <w:rStyle w:val="salnttl1"/>
                <w:rFonts w:ascii="Montserrat Light" w:eastAsia="Times New Roman" w:hAnsi="Montserrat Light"/>
                <w:b w:val="0"/>
                <w:bCs w:val="0"/>
                <w:color w:val="auto"/>
                <w:sz w:val="22"/>
                <w:szCs w:val="22"/>
                <w:lang w:val="ro-RO"/>
                <w:specVanish w:val="0"/>
              </w:rPr>
              <w:t>a</w:t>
            </w:r>
            <w:r w:rsidRPr="00410475">
              <w:rPr>
                <w:rStyle w:val="salnttl1"/>
                <w:rFonts w:ascii="Montserrat Light" w:eastAsia="Times New Roman" w:hAnsi="Montserrat Light"/>
                <w:b w:val="0"/>
                <w:bCs w:val="0"/>
                <w:color w:val="auto"/>
                <w:sz w:val="22"/>
                <w:szCs w:val="22"/>
                <w:lang w:val="ro-RO"/>
                <w:specVanish w:val="0"/>
              </w:rPr>
              <w:t xml:space="preserve"> funciară nr. 354497 Cluj-Napoca</w:t>
            </w:r>
            <w:r w:rsidRPr="00410475">
              <w:rPr>
                <w:rStyle w:val="salnttl1"/>
                <w:rFonts w:ascii="Montserrat Light" w:eastAsia="Times New Roman" w:hAnsi="Montserrat Light"/>
                <w:b w:val="0"/>
                <w:bCs w:val="0"/>
                <w:color w:val="auto"/>
                <w:sz w:val="22"/>
                <w:szCs w:val="22"/>
                <w:cs/>
                <w:lang w:val="ro-RO"/>
                <w:specVanish w:val="0"/>
              </w:rPr>
              <w:t>‎</w:t>
            </w:r>
            <w:r w:rsidRPr="00410475">
              <w:rPr>
                <w:rStyle w:val="salnttl1"/>
                <w:rFonts w:ascii="Montserrat Light" w:eastAsia="Times New Roman" w:hAnsi="Montserrat Light"/>
                <w:b w:val="0"/>
                <w:bCs w:val="0"/>
                <w:color w:val="auto"/>
                <w:sz w:val="22"/>
                <w:szCs w:val="22"/>
                <w:lang w:val="ro-RO"/>
                <w:specVanish w:val="0"/>
              </w:rPr>
              <w:t xml:space="preserve"> operațiunea de dezlipire teren cu </w:t>
            </w:r>
            <w:r w:rsidRPr="00410475">
              <w:rPr>
                <w:rStyle w:val="salnttl1"/>
                <w:rFonts w:ascii="Montserrat Light" w:eastAsia="Times New Roman" w:hAnsi="Montserrat Light"/>
                <w:b w:val="0"/>
                <w:bCs w:val="0"/>
                <w:color w:val="auto"/>
                <w:sz w:val="22"/>
                <w:szCs w:val="22"/>
                <w:cs/>
                <w:lang w:val="ro-RO"/>
                <w:specVanish w:val="0"/>
              </w:rPr>
              <w:t>‎</w:t>
            </w:r>
            <w:r w:rsidRPr="00410475">
              <w:rPr>
                <w:rStyle w:val="salnttl1"/>
                <w:rFonts w:ascii="Montserrat Light" w:eastAsia="Times New Roman" w:hAnsi="Montserrat Light"/>
                <w:b w:val="0"/>
                <w:bCs w:val="0"/>
                <w:color w:val="auto"/>
                <w:sz w:val="22"/>
                <w:szCs w:val="22"/>
                <w:lang w:val="ro-RO"/>
                <w:specVanish w:val="0"/>
              </w:rPr>
              <w:t xml:space="preserve">construcții în conformitate cu reglementările cuprinse în Ordinul </w:t>
            </w:r>
            <w:r w:rsidR="007323ED" w:rsidRPr="007323ED">
              <w:rPr>
                <w:rFonts w:ascii="Montserrat Light" w:hAnsi="Montserrat Light"/>
                <w:shd w:val="clear" w:color="auto" w:fill="FFFFFF"/>
                <w:lang w:val="ro-RO"/>
              </w:rPr>
              <w:t>Directorul</w:t>
            </w:r>
            <w:r w:rsidR="007323ED">
              <w:rPr>
                <w:rFonts w:ascii="Montserrat Light" w:hAnsi="Montserrat Light"/>
                <w:shd w:val="clear" w:color="auto" w:fill="FFFFFF"/>
                <w:lang w:val="ro-RO"/>
              </w:rPr>
              <w:t>ui</w:t>
            </w:r>
            <w:r w:rsidR="007323ED" w:rsidRPr="007323ED">
              <w:rPr>
                <w:rFonts w:ascii="Montserrat Light" w:hAnsi="Montserrat Light"/>
                <w:shd w:val="clear" w:color="auto" w:fill="FFFFFF"/>
                <w:lang w:val="ro-RO"/>
              </w:rPr>
              <w:t xml:space="preserve"> general al Agenţiei Naţionale de Cadastru şi Publicitate Imobiliară</w:t>
            </w:r>
            <w:r w:rsidR="007323ED">
              <w:rPr>
                <w:rFonts w:ascii="Montserrat Light" w:hAnsi="Montserrat Light"/>
                <w:shd w:val="clear" w:color="auto" w:fill="FFFFFF"/>
                <w:lang w:val="ro-RO"/>
              </w:rPr>
              <w:t xml:space="preserve"> </w:t>
            </w:r>
            <w:r w:rsidRPr="00410475">
              <w:rPr>
                <w:rStyle w:val="salnttl1"/>
                <w:rFonts w:ascii="Montserrat Light" w:eastAsia="Times New Roman" w:hAnsi="Montserrat Light"/>
                <w:b w:val="0"/>
                <w:bCs w:val="0"/>
                <w:color w:val="auto"/>
                <w:sz w:val="22"/>
                <w:szCs w:val="22"/>
                <w:lang w:val="ro-RO"/>
                <w:specVanish w:val="0"/>
              </w:rPr>
              <w:t xml:space="preserve">nr. 600/2023 pentru aprobarea </w:t>
            </w:r>
            <w:r w:rsidRPr="00410475">
              <w:rPr>
                <w:rStyle w:val="salnttl1"/>
                <w:rFonts w:ascii="Montserrat Light" w:eastAsia="Times New Roman" w:hAnsi="Montserrat Light"/>
                <w:b w:val="0"/>
                <w:bCs w:val="0"/>
                <w:color w:val="auto"/>
                <w:sz w:val="22"/>
                <w:szCs w:val="22"/>
                <w:lang w:val="ro-RO"/>
                <w:specVanish w:val="0"/>
              </w:rPr>
              <w:lastRenderedPageBreak/>
              <w:t xml:space="preserve">Regulamentului de </w:t>
            </w:r>
            <w:r w:rsidRPr="00410475">
              <w:rPr>
                <w:rStyle w:val="salnttl1"/>
                <w:rFonts w:ascii="Montserrat Light" w:eastAsia="Times New Roman" w:hAnsi="Montserrat Light"/>
                <w:b w:val="0"/>
                <w:bCs w:val="0"/>
                <w:color w:val="auto"/>
                <w:sz w:val="22"/>
                <w:szCs w:val="22"/>
                <w:cs/>
                <w:lang w:val="ro-RO"/>
                <w:specVanish w:val="0"/>
              </w:rPr>
              <w:t>‎</w:t>
            </w:r>
            <w:r w:rsidRPr="00410475">
              <w:rPr>
                <w:rStyle w:val="salnttl1"/>
                <w:rFonts w:ascii="Montserrat Light" w:eastAsia="Times New Roman" w:hAnsi="Montserrat Light"/>
                <w:b w:val="0"/>
                <w:bCs w:val="0"/>
                <w:color w:val="auto"/>
                <w:sz w:val="22"/>
                <w:szCs w:val="22"/>
                <w:lang w:val="ro-RO"/>
                <w:specVanish w:val="0"/>
              </w:rPr>
              <w:t xml:space="preserve">recepţie şi înscriere în evidenţele de cadastru şi carte funciară, cu modificările și </w:t>
            </w:r>
            <w:r w:rsidRPr="00410475">
              <w:rPr>
                <w:rStyle w:val="salnttl1"/>
                <w:rFonts w:ascii="Montserrat Light" w:eastAsia="Times New Roman" w:hAnsi="Montserrat Light"/>
                <w:b w:val="0"/>
                <w:bCs w:val="0"/>
                <w:color w:val="auto"/>
                <w:sz w:val="22"/>
                <w:szCs w:val="22"/>
                <w:cs/>
                <w:lang w:val="ro-RO"/>
                <w:specVanish w:val="0"/>
              </w:rPr>
              <w:t>‎</w:t>
            </w:r>
            <w:r w:rsidRPr="00410475">
              <w:rPr>
                <w:rStyle w:val="salnttl1"/>
                <w:rFonts w:ascii="Montserrat Light" w:eastAsia="Times New Roman" w:hAnsi="Montserrat Light"/>
                <w:b w:val="0"/>
                <w:bCs w:val="0"/>
                <w:color w:val="auto"/>
                <w:sz w:val="22"/>
                <w:szCs w:val="22"/>
                <w:lang w:val="ro-RO"/>
                <w:specVanish w:val="0"/>
              </w:rPr>
              <w:t xml:space="preserve">completările ulterioare. </w:t>
            </w:r>
            <w:r w:rsidRPr="00410475">
              <w:rPr>
                <w:rStyle w:val="salnttl1"/>
                <w:rFonts w:ascii="Montserrat Light" w:eastAsia="Times New Roman" w:hAnsi="Montserrat Light"/>
                <w:b w:val="0"/>
                <w:bCs w:val="0"/>
                <w:color w:val="auto"/>
                <w:sz w:val="22"/>
                <w:szCs w:val="22"/>
                <w:cs/>
                <w:lang w:val="ro-RO"/>
                <w:specVanish w:val="0"/>
              </w:rPr>
              <w:t>‎</w:t>
            </w:r>
          </w:p>
          <w:p w14:paraId="55280701" w14:textId="33D8311E" w:rsidR="00260A0B" w:rsidRPr="00410475" w:rsidRDefault="00E23063" w:rsidP="00D64C1E">
            <w:pPr>
              <w:spacing w:after="240" w:line="240" w:lineRule="auto"/>
              <w:jc w:val="both"/>
              <w:rPr>
                <w:rFonts w:ascii="Montserrat Light" w:eastAsia="Times New Roman" w:hAnsi="Montserrat Light"/>
                <w:bCs/>
                <w:shd w:val="clear" w:color="auto" w:fill="FFFFFF"/>
                <w:lang w:val="ro-RO"/>
              </w:rPr>
            </w:pPr>
            <w:r w:rsidRPr="00410475">
              <w:rPr>
                <w:rFonts w:ascii="Montserrat Light" w:eastAsia="Times New Roman" w:hAnsi="Montserrat Light"/>
                <w:bCs/>
                <w:shd w:val="clear" w:color="auto" w:fill="FFFFFF"/>
                <w:lang w:val="ro-RO"/>
              </w:rPr>
              <w:t>Ulterior, se va solicita acordul consiliului de administrație al Școlii Profesionale Speciale ”Samus” Cluj-Napoca cu privire la propunerea de schimbare pe perioadă nedeterminată a destinației suprafețelor de 800 mp din imobilul (teren) identificat cu număr cadastral 35449</w:t>
            </w:r>
            <w:r w:rsidR="007B0B28" w:rsidRPr="00410475">
              <w:rPr>
                <w:rFonts w:ascii="Montserrat Light" w:eastAsia="Times New Roman" w:hAnsi="Montserrat Light"/>
                <w:bCs/>
                <w:shd w:val="clear" w:color="auto" w:fill="FFFFFF"/>
                <w:lang w:val="ro-RO"/>
              </w:rPr>
              <w:t>9</w:t>
            </w:r>
            <w:r w:rsidRPr="00410475">
              <w:rPr>
                <w:rFonts w:ascii="Montserrat Light" w:eastAsia="Times New Roman" w:hAnsi="Montserrat Light"/>
                <w:bCs/>
                <w:shd w:val="clear" w:color="auto" w:fill="FFFFFF"/>
                <w:lang w:val="ro-RO"/>
              </w:rPr>
              <w:t xml:space="preserve"> Cluj-Napoca</w:t>
            </w:r>
            <w:r w:rsidR="00D64C1E" w:rsidRPr="00410475">
              <w:rPr>
                <w:rFonts w:ascii="Montserrat Light" w:eastAsia="Times New Roman" w:hAnsi="Montserrat Light"/>
                <w:bCs/>
                <w:shd w:val="clear" w:color="auto" w:fill="FFFFFF"/>
                <w:lang w:val="ro-RO"/>
              </w:rPr>
              <w:t xml:space="preserve">, respectiv </w:t>
            </w:r>
            <w:r w:rsidRPr="00410475">
              <w:rPr>
                <w:rFonts w:ascii="Montserrat Light" w:eastAsia="Times New Roman" w:hAnsi="Montserrat Light"/>
                <w:bCs/>
                <w:shd w:val="clear" w:color="auto" w:fill="FFFFFF"/>
                <w:lang w:val="ro-RO"/>
              </w:rPr>
              <w:t>de 1485 mp din imobil</w:t>
            </w:r>
            <w:r w:rsidR="00D64C1E" w:rsidRPr="00410475">
              <w:rPr>
                <w:rFonts w:ascii="Montserrat Light" w:eastAsia="Times New Roman" w:hAnsi="Montserrat Light"/>
                <w:bCs/>
                <w:shd w:val="clear" w:color="auto" w:fill="FFFFFF"/>
                <w:lang w:val="ro-RO"/>
              </w:rPr>
              <w:t>ul</w:t>
            </w:r>
            <w:r w:rsidRPr="00410475">
              <w:rPr>
                <w:rFonts w:ascii="Montserrat Light" w:eastAsia="Times New Roman" w:hAnsi="Montserrat Light"/>
                <w:bCs/>
                <w:shd w:val="clear" w:color="auto" w:fill="FFFFFF"/>
                <w:lang w:val="ro-RO"/>
              </w:rPr>
              <w:t xml:space="preserve"> </w:t>
            </w:r>
            <w:r w:rsidR="00D64C1E" w:rsidRPr="00410475">
              <w:rPr>
                <w:rFonts w:ascii="Montserrat Light" w:eastAsia="Times New Roman" w:hAnsi="Montserrat Light"/>
                <w:bCs/>
                <w:shd w:val="clear" w:color="auto" w:fill="FFFFFF"/>
                <w:lang w:val="ro-RO"/>
              </w:rPr>
              <w:t xml:space="preserve">(teren) nou </w:t>
            </w:r>
            <w:r w:rsidRPr="00410475">
              <w:rPr>
                <w:rFonts w:ascii="Montserrat Light" w:eastAsia="Times New Roman" w:hAnsi="Montserrat Light"/>
                <w:bCs/>
                <w:shd w:val="clear" w:color="auto" w:fill="FFFFFF"/>
                <w:lang w:val="ro-RO"/>
              </w:rPr>
              <w:t>cu destinație de teren aferent bazei materiale a Școlii Profesionale Speciale ”Samus” Cluj-Napoca, în teren cu destinație de construire a unui centru rezidențial de îngrijiri paliative de către Arhiepiscopia Vadului Feleacului și Clujului</w:t>
            </w:r>
            <w:r w:rsidR="00A76295" w:rsidRPr="00410475">
              <w:rPr>
                <w:rFonts w:ascii="Montserrat Light" w:eastAsia="Times New Roman" w:hAnsi="Montserrat Light"/>
                <w:bCs/>
                <w:shd w:val="clear" w:color="auto" w:fill="FFFFFF"/>
                <w:lang w:val="ro-RO"/>
              </w:rPr>
              <w:t xml:space="preserve">, potrivit </w:t>
            </w:r>
            <w:r w:rsidR="00E46B4B" w:rsidRPr="00410475">
              <w:rPr>
                <w:rFonts w:ascii="Montserrat Light" w:eastAsia="Times New Roman" w:hAnsi="Montserrat Light"/>
                <w:bCs/>
                <w:shd w:val="clear" w:color="auto" w:fill="FFFFFF"/>
                <w:lang w:val="ro-RO"/>
              </w:rPr>
              <w:t>a</w:t>
            </w:r>
            <w:r w:rsidR="00260A0B" w:rsidRPr="00410475">
              <w:rPr>
                <w:rFonts w:ascii="Montserrat Light" w:eastAsia="Times New Roman" w:hAnsi="Montserrat Light"/>
                <w:bCs/>
                <w:shd w:val="clear" w:color="auto" w:fill="FFFFFF"/>
                <w:lang w:val="ro-RO"/>
              </w:rPr>
              <w:t>rt. 146 alin. (7) - (11) din Legea învățământului preuniversitar nr. 198/2023, cu modificările și completările ulterioare,</w:t>
            </w:r>
            <w:r w:rsidR="00A76295" w:rsidRPr="00410475">
              <w:rPr>
                <w:rFonts w:ascii="Montserrat Light" w:eastAsia="Times New Roman" w:hAnsi="Montserrat Light"/>
                <w:bCs/>
                <w:shd w:val="clear" w:color="auto" w:fill="FFFFFF"/>
                <w:lang w:val="ro-RO"/>
              </w:rPr>
              <w:t xml:space="preserve"> care</w:t>
            </w:r>
            <w:r w:rsidR="00260A0B" w:rsidRPr="00410475">
              <w:rPr>
                <w:rFonts w:ascii="Montserrat Light" w:eastAsia="Times New Roman" w:hAnsi="Montserrat Light"/>
                <w:bCs/>
                <w:shd w:val="clear" w:color="auto" w:fill="FFFFFF"/>
                <w:lang w:val="ro-RO"/>
              </w:rPr>
              <w:t xml:space="preserve"> reglementează condițiile în care se poate schimba destinaţia bazei materiale a unităţilor de învăţământ preuniversitar de stat.</w:t>
            </w:r>
            <w:r w:rsidRPr="00410475">
              <w:rPr>
                <w:rFonts w:ascii="Montserrat Light" w:eastAsia="Times New Roman" w:hAnsi="Montserrat Light"/>
                <w:bCs/>
                <w:shd w:val="clear" w:color="auto" w:fill="FFFFFF"/>
                <w:lang w:val="ro-RO"/>
              </w:rPr>
              <w:t xml:space="preserve"> </w:t>
            </w:r>
          </w:p>
          <w:p w14:paraId="6176B6F8" w14:textId="5FDB03D4" w:rsidR="007F57C8" w:rsidRPr="00410475" w:rsidRDefault="00D429B9" w:rsidP="00A819F5">
            <w:pPr>
              <w:tabs>
                <w:tab w:val="left" w:pos="2160"/>
              </w:tabs>
              <w:jc w:val="both"/>
              <w:rPr>
                <w:rFonts w:ascii="Montserrat Light" w:eastAsia="Calibri" w:hAnsi="Montserrat Light" w:cs="Times New Roman"/>
                <w:lang w:val="ro-RO" w:eastAsia="ro-RO"/>
              </w:rPr>
            </w:pPr>
            <w:r w:rsidRPr="00410475">
              <w:rPr>
                <w:rFonts w:ascii="Montserrat Light" w:eastAsia="Calibri" w:hAnsi="Montserrat Light" w:cs="Times New Roman"/>
                <w:lang w:val="ro-RO" w:eastAsia="ro-RO"/>
              </w:rPr>
              <w:t>C</w:t>
            </w:r>
            <w:r w:rsidR="007F57C8" w:rsidRPr="00410475">
              <w:rPr>
                <w:rFonts w:ascii="Montserrat Light" w:eastAsia="Calibri" w:hAnsi="Montserrat Light" w:cs="Times New Roman"/>
                <w:lang w:val="ro-RO" w:eastAsia="ro-RO"/>
              </w:rPr>
              <w:t>entrele rezidențiale de îngrijiri paliative furnizează, potrivit Hotărârii Guvernului nr. 867/2015 pentru aprobarea Nomenclatorului serviciilor sociale, cu modificările și completările ulterioare precum şi a regulamentelor-cadru de organizare şi funcţionare a serviciilor sociale următoarele tipuri de servicii:</w:t>
            </w:r>
          </w:p>
          <w:p w14:paraId="2256229C" w14:textId="77777777" w:rsidR="007F57C8" w:rsidRPr="00410475" w:rsidRDefault="007F57C8" w:rsidP="00A819F5">
            <w:pPr>
              <w:numPr>
                <w:ilvl w:val="0"/>
                <w:numId w:val="36"/>
              </w:numPr>
              <w:tabs>
                <w:tab w:val="left" w:pos="2160"/>
              </w:tabs>
              <w:jc w:val="both"/>
              <w:rPr>
                <w:rFonts w:ascii="Montserrat Light" w:eastAsia="Calibri" w:hAnsi="Montserrat Light" w:cs="Times New Roman"/>
                <w:lang w:val="ro-RO" w:eastAsia="ro-RO"/>
              </w:rPr>
            </w:pPr>
            <w:bookmarkStart w:id="6" w:name="_Hlk116921446"/>
            <w:r w:rsidRPr="00410475">
              <w:rPr>
                <w:rFonts w:ascii="Montserrat Light" w:eastAsia="Calibri" w:hAnsi="Montserrat Light" w:cs="Times New Roman"/>
                <w:lang w:val="ro-RO" w:eastAsia="ro-RO"/>
              </w:rPr>
              <w:t xml:space="preserve">asistenţă şi îngrijire medicală </w:t>
            </w:r>
          </w:p>
          <w:p w14:paraId="5D7A7E55" w14:textId="77777777" w:rsidR="007F57C8" w:rsidRPr="00410475" w:rsidRDefault="007F57C8" w:rsidP="00A819F5">
            <w:pPr>
              <w:numPr>
                <w:ilvl w:val="0"/>
                <w:numId w:val="36"/>
              </w:numPr>
              <w:tabs>
                <w:tab w:val="left" w:pos="2160"/>
              </w:tabs>
              <w:jc w:val="both"/>
              <w:rPr>
                <w:rFonts w:ascii="Montserrat Light" w:eastAsia="Calibri" w:hAnsi="Montserrat Light" w:cs="Times New Roman"/>
                <w:lang w:val="ro-RO" w:eastAsia="ro-RO"/>
              </w:rPr>
            </w:pPr>
            <w:r w:rsidRPr="00410475">
              <w:rPr>
                <w:rFonts w:ascii="Montserrat Light" w:eastAsia="Calibri" w:hAnsi="Montserrat Light" w:cs="Times New Roman"/>
                <w:lang w:val="ro-RO" w:eastAsia="ro-RO"/>
              </w:rPr>
              <w:t xml:space="preserve">îngrijire personală </w:t>
            </w:r>
          </w:p>
          <w:p w14:paraId="3F4D5D8B" w14:textId="77777777" w:rsidR="007F57C8" w:rsidRPr="00410475" w:rsidRDefault="007F57C8" w:rsidP="00A819F5">
            <w:pPr>
              <w:numPr>
                <w:ilvl w:val="0"/>
                <w:numId w:val="36"/>
              </w:numPr>
              <w:tabs>
                <w:tab w:val="left" w:pos="2160"/>
              </w:tabs>
              <w:jc w:val="both"/>
              <w:rPr>
                <w:rFonts w:ascii="Montserrat Light" w:eastAsia="Calibri" w:hAnsi="Montserrat Light" w:cs="Times New Roman"/>
                <w:lang w:val="ro-RO" w:eastAsia="ro-RO"/>
              </w:rPr>
            </w:pPr>
            <w:r w:rsidRPr="00410475">
              <w:rPr>
                <w:rFonts w:ascii="Montserrat Light" w:eastAsia="Calibri" w:hAnsi="Montserrat Light" w:cs="Times New Roman"/>
                <w:lang w:val="ro-RO" w:eastAsia="ro-RO"/>
              </w:rPr>
              <w:t xml:space="preserve">supraveghere </w:t>
            </w:r>
          </w:p>
          <w:p w14:paraId="160A6F19" w14:textId="77777777" w:rsidR="007F57C8" w:rsidRPr="00410475" w:rsidRDefault="007F57C8" w:rsidP="00A819F5">
            <w:pPr>
              <w:numPr>
                <w:ilvl w:val="0"/>
                <w:numId w:val="36"/>
              </w:numPr>
              <w:tabs>
                <w:tab w:val="left" w:pos="2160"/>
              </w:tabs>
              <w:jc w:val="both"/>
              <w:rPr>
                <w:rFonts w:ascii="Montserrat Light" w:eastAsia="Calibri" w:hAnsi="Montserrat Light" w:cs="Times New Roman"/>
                <w:lang w:val="ro-RO" w:eastAsia="ro-RO"/>
              </w:rPr>
            </w:pPr>
            <w:r w:rsidRPr="00410475">
              <w:rPr>
                <w:rFonts w:ascii="Montserrat Light" w:eastAsia="Calibri" w:hAnsi="Montserrat Light" w:cs="Times New Roman"/>
                <w:lang w:val="ro-RO" w:eastAsia="ro-RO"/>
              </w:rPr>
              <w:t xml:space="preserve">consiliere psihologică şi suport emoţional </w:t>
            </w:r>
          </w:p>
          <w:p w14:paraId="2954BE24" w14:textId="77777777" w:rsidR="007F57C8" w:rsidRPr="00410475" w:rsidRDefault="007F57C8" w:rsidP="00A819F5">
            <w:pPr>
              <w:numPr>
                <w:ilvl w:val="0"/>
                <w:numId w:val="36"/>
              </w:numPr>
              <w:tabs>
                <w:tab w:val="left" w:pos="2160"/>
              </w:tabs>
              <w:jc w:val="both"/>
              <w:rPr>
                <w:rFonts w:ascii="Montserrat Light" w:eastAsia="Calibri" w:hAnsi="Montserrat Light" w:cs="Times New Roman"/>
                <w:lang w:val="ro-RO" w:eastAsia="ro-RO"/>
              </w:rPr>
            </w:pPr>
            <w:r w:rsidRPr="00410475">
              <w:rPr>
                <w:rFonts w:ascii="Montserrat Light" w:eastAsia="Calibri" w:hAnsi="Montserrat Light" w:cs="Times New Roman"/>
                <w:lang w:val="ro-RO" w:eastAsia="ro-RO"/>
              </w:rPr>
              <w:t xml:space="preserve">cazare pe perioadă nedeterminată </w:t>
            </w:r>
          </w:p>
          <w:p w14:paraId="330F3D6D" w14:textId="77777777" w:rsidR="007F57C8" w:rsidRPr="00410475" w:rsidRDefault="007F57C8" w:rsidP="00A819F5">
            <w:pPr>
              <w:numPr>
                <w:ilvl w:val="0"/>
                <w:numId w:val="36"/>
              </w:numPr>
              <w:tabs>
                <w:tab w:val="left" w:pos="2160"/>
              </w:tabs>
              <w:jc w:val="both"/>
              <w:rPr>
                <w:rFonts w:ascii="Montserrat Light" w:eastAsia="Calibri" w:hAnsi="Montserrat Light" w:cs="Times New Roman"/>
                <w:lang w:val="ro-RO" w:eastAsia="ro-RO"/>
              </w:rPr>
            </w:pPr>
            <w:r w:rsidRPr="00410475">
              <w:rPr>
                <w:rFonts w:ascii="Montserrat Light" w:eastAsia="Calibri" w:hAnsi="Montserrat Light" w:cs="Times New Roman"/>
                <w:lang w:val="ro-RO" w:eastAsia="ro-RO"/>
              </w:rPr>
              <w:t xml:space="preserve">masă, inclusiv preparare hrană caldă, după caz </w:t>
            </w:r>
          </w:p>
          <w:p w14:paraId="6AB449F9" w14:textId="77777777" w:rsidR="007F57C8" w:rsidRPr="00410475" w:rsidRDefault="007F57C8" w:rsidP="00A819F5">
            <w:pPr>
              <w:numPr>
                <w:ilvl w:val="0"/>
                <w:numId w:val="36"/>
              </w:numPr>
              <w:tabs>
                <w:tab w:val="left" w:pos="2160"/>
              </w:tabs>
              <w:jc w:val="both"/>
              <w:rPr>
                <w:rFonts w:ascii="Montserrat Light" w:eastAsia="Calibri" w:hAnsi="Montserrat Light" w:cs="Times New Roman"/>
                <w:lang w:val="ro-RO" w:eastAsia="ro-RO"/>
              </w:rPr>
            </w:pPr>
            <w:r w:rsidRPr="00410475">
              <w:rPr>
                <w:rFonts w:ascii="Montserrat Light" w:eastAsia="Calibri" w:hAnsi="Montserrat Light" w:cs="Times New Roman"/>
                <w:lang w:val="ro-RO" w:eastAsia="ro-RO"/>
              </w:rPr>
              <w:t xml:space="preserve">curăţenie </w:t>
            </w:r>
          </w:p>
          <w:p w14:paraId="2186CB52" w14:textId="77777777" w:rsidR="007F57C8" w:rsidRPr="00410475" w:rsidRDefault="007F57C8" w:rsidP="00A819F5">
            <w:pPr>
              <w:numPr>
                <w:ilvl w:val="0"/>
                <w:numId w:val="36"/>
              </w:numPr>
              <w:tabs>
                <w:tab w:val="left" w:pos="2160"/>
              </w:tabs>
              <w:jc w:val="both"/>
              <w:rPr>
                <w:rFonts w:ascii="Montserrat Light" w:eastAsia="Calibri" w:hAnsi="Montserrat Light" w:cs="Times New Roman"/>
                <w:lang w:val="ro-RO" w:eastAsia="ro-RO"/>
              </w:rPr>
            </w:pPr>
            <w:r w:rsidRPr="00410475">
              <w:rPr>
                <w:rFonts w:ascii="Montserrat Light" w:eastAsia="Calibri" w:hAnsi="Montserrat Light" w:cs="Times New Roman"/>
                <w:lang w:val="ro-RO" w:eastAsia="ro-RO"/>
              </w:rPr>
              <w:t>alte activităţi, după caz: recuperare</w:t>
            </w:r>
          </w:p>
          <w:p w14:paraId="4B32D7EA" w14:textId="77777777" w:rsidR="007F57C8" w:rsidRPr="00410475" w:rsidRDefault="007F57C8" w:rsidP="00A819F5">
            <w:pPr>
              <w:numPr>
                <w:ilvl w:val="0"/>
                <w:numId w:val="36"/>
              </w:numPr>
              <w:tabs>
                <w:tab w:val="left" w:pos="2160"/>
              </w:tabs>
              <w:jc w:val="both"/>
              <w:rPr>
                <w:rFonts w:ascii="Montserrat Light" w:eastAsia="Calibri" w:hAnsi="Montserrat Light" w:cs="Times New Roman"/>
                <w:lang w:val="ro-RO" w:eastAsia="ro-RO"/>
              </w:rPr>
            </w:pPr>
            <w:r w:rsidRPr="00410475">
              <w:rPr>
                <w:rFonts w:ascii="Montserrat Light" w:eastAsia="Calibri" w:hAnsi="Montserrat Light" w:cs="Times New Roman"/>
                <w:lang w:val="ro-RO" w:eastAsia="ro-RO"/>
              </w:rPr>
              <w:t>medicală, socializare, activităţi administrative</w:t>
            </w:r>
            <w:bookmarkEnd w:id="6"/>
            <w:r w:rsidRPr="00410475">
              <w:rPr>
                <w:rFonts w:ascii="Montserrat Light" w:eastAsia="Calibri" w:hAnsi="Montserrat Light" w:cs="Times New Roman"/>
                <w:lang w:val="ro-RO" w:eastAsia="ro-RO"/>
              </w:rPr>
              <w:t>.</w:t>
            </w:r>
          </w:p>
          <w:p w14:paraId="7891FEA7" w14:textId="77777777" w:rsidR="007F57C8" w:rsidRPr="00410475" w:rsidRDefault="007F57C8" w:rsidP="00A819F5">
            <w:pPr>
              <w:tabs>
                <w:tab w:val="left" w:pos="2160"/>
              </w:tabs>
              <w:spacing w:after="120"/>
              <w:jc w:val="both"/>
              <w:rPr>
                <w:rFonts w:ascii="Montserrat Light" w:eastAsia="Calibri" w:hAnsi="Montserrat Light" w:cs="Times New Roman"/>
                <w:lang w:val="ro-RO" w:eastAsia="ro-RO"/>
              </w:rPr>
            </w:pPr>
            <w:r w:rsidRPr="00410475">
              <w:rPr>
                <w:rFonts w:ascii="Montserrat Light" w:eastAsia="Calibri" w:hAnsi="Montserrat Light" w:cs="Times New Roman"/>
                <w:lang w:val="ro-RO" w:eastAsia="ro-RO"/>
              </w:rPr>
              <w:t>Serviciile sociale furnizate în cadrul Centrului de Îngrijiri Paliative “Sfântul Nectarie” sunt licențiate, conform licenței de funcționare seria LF nr.0009702 din 28.09.2020, licența fiind valabilă pâna la data de 28.09.2025.</w:t>
            </w:r>
          </w:p>
          <w:p w14:paraId="13E333EC" w14:textId="77777777" w:rsidR="007F57C8" w:rsidRPr="00410475" w:rsidRDefault="007F57C8" w:rsidP="00A819F5">
            <w:pPr>
              <w:tabs>
                <w:tab w:val="left" w:pos="2160"/>
              </w:tabs>
              <w:jc w:val="both"/>
              <w:rPr>
                <w:rFonts w:ascii="Montserrat Light" w:eastAsia="Calibri" w:hAnsi="Montserrat Light" w:cs="Times New Roman"/>
                <w:lang w:val="ro-RO" w:eastAsia="ro-RO"/>
              </w:rPr>
            </w:pPr>
            <w:r w:rsidRPr="00410475">
              <w:rPr>
                <w:rFonts w:ascii="Montserrat Light" w:eastAsia="Calibri" w:hAnsi="Montserrat Light" w:cs="Times New Roman"/>
                <w:lang w:val="ro-RO" w:eastAsia="ro-RO"/>
              </w:rPr>
              <w:t xml:space="preserve">Conform informațiilor existente pe site-ul Ministerului Muncii și Solidarității Sociale, </w:t>
            </w:r>
            <w:r w:rsidRPr="00410475">
              <w:rPr>
                <w:rFonts w:ascii="Montserrat Light" w:eastAsia="Calibri" w:hAnsi="Montserrat Light" w:cs="Times New Roman"/>
                <w:cs/>
                <w:lang w:val="ro-RO" w:eastAsia="ro-RO"/>
              </w:rPr>
              <w:t>‎‎</w:t>
            </w:r>
            <w:r w:rsidRPr="00410475">
              <w:rPr>
                <w:rFonts w:ascii="Montserrat Light" w:eastAsia="Calibri" w:hAnsi="Montserrat Light" w:cs="Times New Roman"/>
                <w:lang w:val="ro-RO" w:eastAsia="ro-RO"/>
              </w:rPr>
              <w:t>(https://www.mmuncii.ro/j33/images/Documente/Familie/20221007_Servicii-Sociale.pdf),</w:t>
            </w:r>
            <w:r w:rsidRPr="00410475">
              <w:rPr>
                <w:rFonts w:ascii="Montserrat Light" w:eastAsia="Calibri" w:hAnsi="Montserrat Light" w:cs="Times New Roman"/>
                <w:cs/>
                <w:lang w:val="ro-RO" w:eastAsia="ro-RO"/>
              </w:rPr>
              <w:t>‎</w:t>
            </w:r>
            <w:r w:rsidRPr="00410475">
              <w:rPr>
                <w:rFonts w:ascii="Montserrat Light" w:eastAsia="Calibri" w:hAnsi="Montserrat Light" w:cs="Times New Roman"/>
                <w:lang w:val="ro-RO" w:eastAsia="ro-RO"/>
              </w:rPr>
              <w:t xml:space="preserve"> după codul serviciilor sociale furnizate, în Județul Cluj, nu este licențiat un alt serviciu ca </w:t>
            </w:r>
            <w:r w:rsidRPr="00410475">
              <w:rPr>
                <w:rFonts w:ascii="Montserrat Light" w:eastAsia="Calibri" w:hAnsi="Montserrat Light" w:cs="Times New Roman"/>
                <w:cs/>
                <w:lang w:val="ro-RO" w:eastAsia="ro-RO"/>
              </w:rPr>
              <w:t>‎</w:t>
            </w:r>
            <w:r w:rsidRPr="00410475">
              <w:rPr>
                <w:rFonts w:ascii="Montserrat Light" w:eastAsia="Calibri" w:hAnsi="Montserrat Light" w:cs="Times New Roman"/>
                <w:lang w:val="ro-RO" w:eastAsia="ro-RO"/>
              </w:rPr>
              <w:t>și centru rezidențial de îngrijiri paliative (cod serviciu 8710 CRMS-II).</w:t>
            </w:r>
            <w:r w:rsidRPr="00410475">
              <w:rPr>
                <w:rFonts w:ascii="Montserrat Light" w:eastAsia="Calibri" w:hAnsi="Montserrat Light" w:cs="Times New Roman"/>
                <w:cs/>
                <w:lang w:val="ro-RO" w:eastAsia="ro-RO"/>
              </w:rPr>
              <w:t>‎</w:t>
            </w:r>
          </w:p>
          <w:p w14:paraId="4DF3EEBD" w14:textId="77777777" w:rsidR="00A819F5" w:rsidRPr="00410475" w:rsidRDefault="00D64C1E" w:rsidP="00A819F5">
            <w:pPr>
              <w:tabs>
                <w:tab w:val="left" w:pos="2160"/>
              </w:tabs>
              <w:spacing w:line="240" w:lineRule="auto"/>
              <w:jc w:val="both"/>
              <w:rPr>
                <w:rFonts w:ascii="Montserrat Light" w:hAnsi="Montserrat Light"/>
                <w:lang w:val="ro-RO"/>
              </w:rPr>
            </w:pPr>
            <w:r w:rsidRPr="00410475">
              <w:rPr>
                <w:rFonts w:ascii="Montserrat Light" w:eastAsia="Calibri" w:hAnsi="Montserrat Light" w:cs="Times New Roman"/>
                <w:bCs/>
                <w:lang w:val="ro-RO" w:eastAsia="ro-RO"/>
              </w:rPr>
              <w:t>Î</w:t>
            </w:r>
            <w:r w:rsidR="007F57C8" w:rsidRPr="00410475">
              <w:rPr>
                <w:rFonts w:ascii="Montserrat Light" w:eastAsia="Calibri" w:hAnsi="Montserrat Light" w:cs="Times New Roman"/>
                <w:bCs/>
                <w:lang w:val="ro-RO" w:eastAsia="ro-RO"/>
              </w:rPr>
              <w:t>ngrijirea paliativa este abordarea care imbunatateste calitatea vietii atat pacientilor, cat si a familiior acestora, pe perioada confruntarii cu problemele ascociate bolilor cronice incurabile, prin preventia si usurarea suferintelor, identificand timpuriu, evaluand si tratand impecabil durerea, precum si alte probleme de ordin fizic, psihosocial si spiritual</w:t>
            </w:r>
            <w:r w:rsidRPr="00410475">
              <w:rPr>
                <w:rFonts w:ascii="Montserrat Light" w:eastAsia="Calibri" w:hAnsi="Montserrat Light" w:cs="Times New Roman"/>
                <w:bCs/>
                <w:lang w:val="ro-RO" w:eastAsia="ro-RO"/>
              </w:rPr>
              <w:t xml:space="preserve">. În plus </w:t>
            </w:r>
            <w:r w:rsidR="007F57C8" w:rsidRPr="00410475">
              <w:rPr>
                <w:rFonts w:ascii="Montserrat Light" w:eastAsia="Calibri" w:hAnsi="Montserrat Light" w:cs="Times New Roman"/>
                <w:bCs/>
                <w:lang w:val="ro-RO" w:eastAsia="ro-RO"/>
              </w:rPr>
              <w:t>serviciile de îngrijiri paliative trebuie asigurate în concordanță cu principiile universale de acoperire a nevoilor de sănătate, existând modele diferite de implementare a îngrijirilor paliative, factorii de succes fiind: abordarea multidisciplinară și multisectorială, adaptarea la specificul cultural, social și economic și integrarea în sistemele de sănătate existente, cu accent pe asistența primară și comunitară – inclusiv pe îngrijirile la domiciliu.</w:t>
            </w:r>
            <w:r w:rsidR="00A819F5" w:rsidRPr="00410475">
              <w:rPr>
                <w:rFonts w:ascii="Montserrat Light" w:hAnsi="Montserrat Light"/>
                <w:lang w:val="ro-RO"/>
              </w:rPr>
              <w:t xml:space="preserve"> </w:t>
            </w:r>
          </w:p>
          <w:p w14:paraId="48986179" w14:textId="221A9CE2" w:rsidR="00A819F5" w:rsidRPr="00410475" w:rsidRDefault="00A819F5" w:rsidP="00A819F5">
            <w:pPr>
              <w:tabs>
                <w:tab w:val="left" w:pos="2160"/>
              </w:tabs>
              <w:spacing w:line="240" w:lineRule="auto"/>
              <w:jc w:val="both"/>
              <w:rPr>
                <w:rFonts w:ascii="Montserrat Light" w:hAnsi="Montserrat Light"/>
                <w:lang w:val="ro-RO"/>
              </w:rPr>
            </w:pPr>
            <w:r w:rsidRPr="00410475">
              <w:rPr>
                <w:rFonts w:ascii="Montserrat Light" w:hAnsi="Montserrat Light"/>
                <w:lang w:val="ro-RO"/>
              </w:rPr>
              <w:t xml:space="preserve">Imbunatatirea calitatii vietii pacientilor cu boli cronice progresive este o necesitate. Este </w:t>
            </w:r>
            <w:r w:rsidRPr="00410475">
              <w:rPr>
                <w:rFonts w:ascii="Montserrat Light" w:hAnsi="Montserrat Light"/>
                <w:cs/>
                <w:lang w:val="ro-RO"/>
              </w:rPr>
              <w:t>‎</w:t>
            </w:r>
            <w:r w:rsidRPr="00410475">
              <w:rPr>
                <w:rFonts w:ascii="Montserrat Light" w:hAnsi="Montserrat Light"/>
                <w:lang w:val="ro-RO"/>
              </w:rPr>
              <w:t xml:space="preserve">orientata spre confortul pacientului, confort atat fizic, cat si psiho-social, spiritual. </w:t>
            </w:r>
            <w:r w:rsidRPr="00410475">
              <w:rPr>
                <w:rFonts w:ascii="Montserrat Light" w:hAnsi="Montserrat Light"/>
                <w:cs/>
                <w:lang w:val="ro-RO"/>
              </w:rPr>
              <w:t>‎</w:t>
            </w:r>
            <w:r w:rsidRPr="00410475">
              <w:rPr>
                <w:rFonts w:ascii="Montserrat Light" w:hAnsi="Montserrat Light"/>
                <w:lang w:val="ro-RO"/>
              </w:rPr>
              <w:t xml:space="preserve">Ingrijirea paliativa integreaza tot ce inseamna ingrijire medicala de buna calitate, pusa </w:t>
            </w:r>
            <w:r w:rsidRPr="00410475">
              <w:rPr>
                <w:rFonts w:ascii="Montserrat Light" w:hAnsi="Montserrat Light"/>
                <w:cs/>
                <w:lang w:val="ro-RO"/>
              </w:rPr>
              <w:t>‎</w:t>
            </w:r>
            <w:r w:rsidRPr="00410475">
              <w:rPr>
                <w:rFonts w:ascii="Montserrat Light" w:hAnsi="Montserrat Light"/>
                <w:lang w:val="ro-RO"/>
              </w:rPr>
              <w:t xml:space="preserve">in slujba atenuarii, atat cat este posibil, a suferintelor fizice si psihice, pastrarii </w:t>
            </w:r>
            <w:r w:rsidRPr="00410475">
              <w:rPr>
                <w:rFonts w:ascii="Montserrat Light" w:hAnsi="Montserrat Light"/>
                <w:cs/>
                <w:lang w:val="ro-RO"/>
              </w:rPr>
              <w:t>‎</w:t>
            </w:r>
            <w:r w:rsidRPr="00410475">
              <w:rPr>
                <w:rFonts w:ascii="Montserrat Light" w:hAnsi="Montserrat Light"/>
                <w:lang w:val="ro-RO"/>
              </w:rPr>
              <w:t xml:space="preserve">demnitatii pe tot parcursul bolii si comunicarii sincere dintre medici, pacienti si rudele </w:t>
            </w:r>
            <w:r w:rsidRPr="00410475">
              <w:rPr>
                <w:rFonts w:ascii="Montserrat Light" w:hAnsi="Montserrat Light"/>
                <w:cs/>
                <w:lang w:val="ro-RO"/>
              </w:rPr>
              <w:t>‎</w:t>
            </w:r>
            <w:r w:rsidRPr="00410475">
              <w:rPr>
                <w:rFonts w:ascii="Montserrat Light" w:hAnsi="Montserrat Light"/>
                <w:lang w:val="ro-RO"/>
              </w:rPr>
              <w:t>lor.</w:t>
            </w:r>
            <w:r w:rsidRPr="00410475">
              <w:rPr>
                <w:rFonts w:ascii="Montserrat Light" w:hAnsi="Montserrat Light"/>
                <w:cs/>
                <w:lang w:val="ro-RO"/>
              </w:rPr>
              <w:t>‎</w:t>
            </w:r>
          </w:p>
          <w:p w14:paraId="164CE101" w14:textId="18E03580" w:rsidR="00E55F91" w:rsidRPr="00410475" w:rsidRDefault="00E55F91" w:rsidP="00A819F5">
            <w:pPr>
              <w:tabs>
                <w:tab w:val="left" w:pos="2160"/>
              </w:tabs>
              <w:spacing w:line="240" w:lineRule="auto"/>
              <w:jc w:val="both"/>
              <w:rPr>
                <w:rFonts w:ascii="Montserrat Light" w:hAnsi="Montserrat Light"/>
                <w:lang w:val="ro-RO"/>
              </w:rPr>
            </w:pPr>
          </w:p>
        </w:tc>
      </w:tr>
      <w:tr w:rsidR="00FF758F" w:rsidRPr="00FF758F" w14:paraId="284F0991" w14:textId="77777777" w:rsidTr="008C5272">
        <w:tc>
          <w:tcPr>
            <w:tcW w:w="9801" w:type="dxa"/>
            <w:shd w:val="clear" w:color="auto" w:fill="auto"/>
          </w:tcPr>
          <w:p w14:paraId="57E932CF" w14:textId="4A246B41" w:rsidR="008F76F2" w:rsidRPr="00FF758F" w:rsidRDefault="008F76F2" w:rsidP="0020393C">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lang w:val="ro-RO"/>
              </w:rPr>
            </w:pPr>
            <w:r w:rsidRPr="00FF758F">
              <w:rPr>
                <w:rFonts w:ascii="Montserrat Light" w:eastAsia="Times New Roman" w:hAnsi="Montserrat Light"/>
                <w:b/>
                <w:bCs/>
                <w:lang w:val="ro-RO"/>
              </w:rPr>
              <w:lastRenderedPageBreak/>
              <w:t xml:space="preserve">Schimbări preconizate: </w:t>
            </w:r>
          </w:p>
        </w:tc>
      </w:tr>
      <w:tr w:rsidR="00FF758F" w:rsidRPr="00FF758F" w14:paraId="7AB0DA85" w14:textId="77777777" w:rsidTr="008C5272">
        <w:tc>
          <w:tcPr>
            <w:tcW w:w="9801" w:type="dxa"/>
            <w:shd w:val="clear" w:color="auto" w:fill="auto"/>
          </w:tcPr>
          <w:p w14:paraId="151250C2" w14:textId="600597F3" w:rsidR="008C29D2" w:rsidRPr="00FF758F" w:rsidRDefault="008C29D2" w:rsidP="0020393C">
            <w:pPr>
              <w:pStyle w:val="Corptext"/>
              <w:contextualSpacing/>
              <w:jc w:val="both"/>
              <w:rPr>
                <w:rFonts w:ascii="Montserrat Light" w:hAnsi="Montserrat Light"/>
                <w:b w:val="0"/>
                <w:bCs w:val="0"/>
                <w:sz w:val="22"/>
                <w:szCs w:val="22"/>
                <w:lang w:val="ro-RO"/>
              </w:rPr>
            </w:pPr>
            <w:r w:rsidRPr="00FF758F">
              <w:rPr>
                <w:rFonts w:ascii="Montserrat Light" w:hAnsi="Montserrat Light"/>
                <w:b w:val="0"/>
                <w:bCs w:val="0"/>
                <w:sz w:val="22"/>
                <w:szCs w:val="22"/>
                <w:lang w:val="ro-RO"/>
              </w:rPr>
              <w:t xml:space="preserve">Scopul proiectului de hotărâre este crearea cadrului legal pentru </w:t>
            </w:r>
            <w:r w:rsidR="00FE7478" w:rsidRPr="00FF758F">
              <w:rPr>
                <w:rFonts w:ascii="Montserrat Light" w:hAnsi="Montserrat Light"/>
                <w:b w:val="0"/>
                <w:bCs w:val="0"/>
                <w:sz w:val="22"/>
                <w:szCs w:val="22"/>
                <w:lang w:val="ro-RO"/>
              </w:rPr>
              <w:t>realizarea</w:t>
            </w:r>
            <w:r w:rsidR="00127516" w:rsidRPr="00FF758F">
              <w:rPr>
                <w:rFonts w:ascii="Montserrat Light" w:hAnsi="Montserrat Light"/>
                <w:b w:val="0"/>
                <w:bCs w:val="0"/>
                <w:sz w:val="22"/>
                <w:szCs w:val="22"/>
                <w:lang w:val="ro-RO"/>
              </w:rPr>
              <w:t xml:space="preserve"> </w:t>
            </w:r>
            <w:r w:rsidR="00FE7478" w:rsidRPr="00FF758F">
              <w:rPr>
                <w:rFonts w:ascii="Montserrat Light" w:hAnsi="Montserrat Light"/>
                <w:b w:val="0"/>
                <w:bCs w:val="0"/>
                <w:sz w:val="22"/>
                <w:szCs w:val="22"/>
                <w:lang w:val="ro-RO"/>
              </w:rPr>
              <w:t xml:space="preserve">unei </w:t>
            </w:r>
            <w:r w:rsidR="00127516" w:rsidRPr="00FF758F">
              <w:rPr>
                <w:rFonts w:ascii="Montserrat Light" w:hAnsi="Montserrat Light"/>
                <w:b w:val="0"/>
                <w:bCs w:val="0"/>
                <w:sz w:val="22"/>
                <w:szCs w:val="22"/>
                <w:lang w:val="ro-RO"/>
              </w:rPr>
              <w:t>evidențe</w:t>
            </w:r>
            <w:r w:rsidR="00FE7478" w:rsidRPr="00FF758F">
              <w:rPr>
                <w:rFonts w:ascii="Montserrat Light" w:hAnsi="Montserrat Light"/>
                <w:b w:val="0"/>
                <w:bCs w:val="0"/>
                <w:sz w:val="22"/>
                <w:szCs w:val="22"/>
                <w:lang w:val="ro-RO"/>
              </w:rPr>
              <w:t xml:space="preserve"> actualizate</w:t>
            </w:r>
            <w:r w:rsidR="00127516" w:rsidRPr="00FF758F">
              <w:rPr>
                <w:rFonts w:ascii="Montserrat Light" w:hAnsi="Montserrat Light"/>
                <w:b w:val="0"/>
                <w:bCs w:val="0"/>
                <w:sz w:val="22"/>
                <w:szCs w:val="22"/>
                <w:lang w:val="ro-RO"/>
              </w:rPr>
              <w:t xml:space="preserve"> de cadastru și </w:t>
            </w:r>
            <w:r w:rsidR="00FE7478" w:rsidRPr="00FF758F">
              <w:rPr>
                <w:rFonts w:ascii="Montserrat Light" w:hAnsi="Montserrat Light"/>
                <w:b w:val="0"/>
                <w:bCs w:val="0"/>
                <w:sz w:val="22"/>
                <w:szCs w:val="22"/>
                <w:lang w:val="ro-RO"/>
              </w:rPr>
              <w:t>carte funciară</w:t>
            </w:r>
            <w:r w:rsidR="00A01490" w:rsidRPr="00FF758F">
              <w:rPr>
                <w:rFonts w:ascii="Montserrat Light" w:hAnsi="Montserrat Light"/>
                <w:b w:val="0"/>
                <w:bCs w:val="0"/>
                <w:sz w:val="22"/>
                <w:szCs w:val="22"/>
                <w:lang w:val="ro-RO"/>
              </w:rPr>
              <w:t>, respectiv monitorizarea situației bunurilor date în administrare, în conformitate cu cerințele art. 298 din Ordonanța de Urgență a Guvernului nr. 57/2019 privind Codul administrativ, cu modificările</w:t>
            </w:r>
            <w:r w:rsidR="00751758" w:rsidRPr="00FF758F">
              <w:rPr>
                <w:rFonts w:ascii="Montserrat Light" w:hAnsi="Montserrat Light"/>
                <w:b w:val="0"/>
                <w:bCs w:val="0"/>
                <w:sz w:val="22"/>
                <w:szCs w:val="22"/>
                <w:lang w:val="ro-RO"/>
              </w:rPr>
              <w:t xml:space="preserve"> </w:t>
            </w:r>
            <w:r w:rsidR="00A01490" w:rsidRPr="00FF758F">
              <w:rPr>
                <w:rFonts w:ascii="Montserrat Light" w:hAnsi="Montserrat Light"/>
                <w:b w:val="0"/>
                <w:bCs w:val="0"/>
                <w:sz w:val="22"/>
                <w:szCs w:val="22"/>
                <w:lang w:val="ro-RO"/>
              </w:rPr>
              <w:t>și completările ulterioare.</w:t>
            </w:r>
          </w:p>
        </w:tc>
      </w:tr>
      <w:tr w:rsidR="00FF758F" w:rsidRPr="00FF758F" w14:paraId="6474E8DB" w14:textId="77777777" w:rsidTr="008C5272">
        <w:tc>
          <w:tcPr>
            <w:tcW w:w="9801" w:type="dxa"/>
            <w:shd w:val="clear" w:color="auto" w:fill="auto"/>
          </w:tcPr>
          <w:p w14:paraId="6DBC1B6C" w14:textId="77777777" w:rsidR="008F76F2" w:rsidRPr="00FF758F" w:rsidRDefault="008F76F2" w:rsidP="0020393C">
            <w:pPr>
              <w:keepNext/>
              <w:widowControl w:val="0"/>
              <w:autoSpaceDE w:val="0"/>
              <w:autoSpaceDN w:val="0"/>
              <w:adjustRightInd w:val="0"/>
              <w:spacing w:line="240" w:lineRule="auto"/>
              <w:jc w:val="both"/>
              <w:outlineLvl w:val="1"/>
              <w:rPr>
                <w:rFonts w:ascii="Montserrat Light" w:eastAsia="Calibri" w:hAnsi="Montserrat Light" w:cs="Times New Roman"/>
                <w:b/>
                <w:bCs/>
                <w:lang w:val="ro-RO"/>
              </w:rPr>
            </w:pPr>
            <w:r w:rsidRPr="00FF758F">
              <w:rPr>
                <w:rFonts w:ascii="Montserrat Light" w:eastAsia="Times New Roman" w:hAnsi="Montserrat Light" w:cs="Times New Roman"/>
                <w:b/>
                <w:bCs/>
                <w:lang w:val="ro-RO"/>
              </w:rPr>
              <w:t xml:space="preserve">Secțiunea a 2-a - Impactul socio-economic: </w:t>
            </w:r>
          </w:p>
        </w:tc>
      </w:tr>
      <w:tr w:rsidR="00FF758F" w:rsidRPr="00FF758F" w14:paraId="0BE4C22D" w14:textId="77777777" w:rsidTr="008C5272">
        <w:tc>
          <w:tcPr>
            <w:tcW w:w="9801" w:type="dxa"/>
            <w:shd w:val="clear" w:color="auto" w:fill="auto"/>
          </w:tcPr>
          <w:p w14:paraId="741605AD" w14:textId="77777777" w:rsidR="008F76F2" w:rsidRPr="00FF758F" w:rsidRDefault="008F76F2" w:rsidP="0020393C">
            <w:pPr>
              <w:spacing w:line="240" w:lineRule="auto"/>
              <w:jc w:val="both"/>
              <w:rPr>
                <w:rFonts w:ascii="Montserrat Light" w:eastAsia="Times New Roman" w:hAnsi="Montserrat Light" w:cs="Times New Roman"/>
                <w:b/>
                <w:bCs/>
                <w:lang w:val="ro-RO"/>
              </w:rPr>
            </w:pPr>
            <w:r w:rsidRPr="00FF758F">
              <w:rPr>
                <w:rFonts w:ascii="Montserrat Light" w:eastAsia="Times New Roman" w:hAnsi="Montserrat Light" w:cs="Times New Roman"/>
                <w:lang w:val="ro-RO"/>
              </w:rPr>
              <w:t>Nu este</w:t>
            </w:r>
            <w:r w:rsidRPr="00FF758F">
              <w:rPr>
                <w:rFonts w:ascii="Montserrat Light" w:eastAsia="Times New Roman" w:hAnsi="Montserrat Light" w:cs="Times New Roman"/>
                <w:b/>
                <w:bCs/>
                <w:lang w:val="ro-RO"/>
              </w:rPr>
              <w:t xml:space="preserve"> </w:t>
            </w:r>
            <w:r w:rsidRPr="00FF758F">
              <w:rPr>
                <w:rFonts w:ascii="Montserrat Light" w:eastAsia="Times New Roman" w:hAnsi="Montserrat Light" w:cs="Times New Roman"/>
                <w:lang w:val="ro-RO"/>
              </w:rPr>
              <w:t>cazul</w:t>
            </w:r>
          </w:p>
        </w:tc>
      </w:tr>
      <w:tr w:rsidR="00FF758F" w:rsidRPr="00FF758F" w14:paraId="4A96DDCF" w14:textId="77777777" w:rsidTr="008C5272">
        <w:tc>
          <w:tcPr>
            <w:tcW w:w="9801" w:type="dxa"/>
            <w:shd w:val="clear" w:color="auto" w:fill="auto"/>
          </w:tcPr>
          <w:p w14:paraId="61F9E36E" w14:textId="3BF6B81C" w:rsidR="008F76F2" w:rsidRPr="00FF758F" w:rsidRDefault="008F76F2" w:rsidP="0020393C">
            <w:pPr>
              <w:keepNext/>
              <w:widowControl w:val="0"/>
              <w:autoSpaceDE w:val="0"/>
              <w:autoSpaceDN w:val="0"/>
              <w:adjustRightInd w:val="0"/>
              <w:spacing w:line="240" w:lineRule="auto"/>
              <w:jc w:val="both"/>
              <w:outlineLvl w:val="1"/>
              <w:rPr>
                <w:rFonts w:ascii="Montserrat Light" w:eastAsia="Calibri" w:hAnsi="Montserrat Light" w:cs="Times New Roman"/>
                <w:b/>
                <w:bCs/>
                <w:lang w:val="ro-RO"/>
              </w:rPr>
            </w:pPr>
            <w:r w:rsidRPr="00FF758F">
              <w:rPr>
                <w:rFonts w:ascii="Montserrat Light" w:eastAsia="Times New Roman" w:hAnsi="Montserrat Light" w:cs="Times New Roman"/>
                <w:b/>
                <w:bCs/>
                <w:lang w:val="ro-RO"/>
              </w:rPr>
              <w:t>Secțiunea a 3-a - Impactul financiar asupra bugetului judeţului pe termen scurt</w:t>
            </w:r>
            <w:r w:rsidR="00D1068C" w:rsidRPr="00FF758F">
              <w:rPr>
                <w:rFonts w:ascii="Montserrat Light" w:eastAsia="Times New Roman" w:hAnsi="Montserrat Light" w:cs="Times New Roman"/>
                <w:b/>
                <w:bCs/>
                <w:lang w:val="ro-RO"/>
              </w:rPr>
              <w:t xml:space="preserve"> </w:t>
            </w:r>
            <w:r w:rsidRPr="00FF758F">
              <w:rPr>
                <w:rFonts w:ascii="Montserrat Light" w:eastAsia="Times New Roman" w:hAnsi="Montserrat Light" w:cs="Times New Roman"/>
                <w:b/>
                <w:bCs/>
                <w:lang w:val="ro-RO"/>
              </w:rPr>
              <w:t xml:space="preserve">(an curent)/lung: </w:t>
            </w:r>
          </w:p>
        </w:tc>
      </w:tr>
      <w:tr w:rsidR="00FF758F" w:rsidRPr="00FF758F" w14:paraId="51D19803" w14:textId="77777777" w:rsidTr="008C5272">
        <w:tc>
          <w:tcPr>
            <w:tcW w:w="9801" w:type="dxa"/>
            <w:shd w:val="clear" w:color="auto" w:fill="auto"/>
          </w:tcPr>
          <w:p w14:paraId="18C828CA" w14:textId="77777777" w:rsidR="008F76F2" w:rsidRPr="00FF758F" w:rsidRDefault="008F76F2" w:rsidP="0020393C">
            <w:pPr>
              <w:spacing w:line="240" w:lineRule="auto"/>
              <w:jc w:val="both"/>
              <w:rPr>
                <w:rFonts w:ascii="Montserrat Light" w:eastAsia="Calibri" w:hAnsi="Montserrat Light" w:cs="Times New Roman"/>
                <w:b/>
                <w:bCs/>
                <w:lang w:val="ro-RO" w:eastAsia="ro-RO"/>
              </w:rPr>
            </w:pPr>
            <w:r w:rsidRPr="00FF758F">
              <w:rPr>
                <w:rFonts w:ascii="Montserrat Light" w:eastAsia="Times New Roman" w:hAnsi="Montserrat Light" w:cs="Times New Roman"/>
                <w:lang w:val="ro-RO"/>
              </w:rPr>
              <w:t>Nu este</w:t>
            </w:r>
            <w:r w:rsidRPr="00FF758F">
              <w:rPr>
                <w:rFonts w:ascii="Montserrat Light" w:eastAsia="Times New Roman" w:hAnsi="Montserrat Light" w:cs="Times New Roman"/>
                <w:b/>
                <w:bCs/>
                <w:lang w:val="ro-RO"/>
              </w:rPr>
              <w:t xml:space="preserve"> </w:t>
            </w:r>
            <w:r w:rsidRPr="00FF758F">
              <w:rPr>
                <w:rFonts w:ascii="Montserrat Light" w:eastAsia="Times New Roman" w:hAnsi="Montserrat Light" w:cs="Times New Roman"/>
                <w:lang w:val="ro-RO"/>
              </w:rPr>
              <w:t>cazul</w:t>
            </w:r>
          </w:p>
        </w:tc>
      </w:tr>
      <w:tr w:rsidR="00FF758F" w:rsidRPr="00FF758F" w14:paraId="4A96F5D3" w14:textId="77777777" w:rsidTr="008C5272">
        <w:trPr>
          <w:trHeight w:val="573"/>
        </w:trPr>
        <w:tc>
          <w:tcPr>
            <w:tcW w:w="9801" w:type="dxa"/>
            <w:shd w:val="clear" w:color="auto" w:fill="auto"/>
          </w:tcPr>
          <w:p w14:paraId="70C181A1" w14:textId="77777777" w:rsidR="008F76F2" w:rsidRPr="00FF758F" w:rsidRDefault="008F76F2" w:rsidP="0020393C">
            <w:pPr>
              <w:spacing w:line="240" w:lineRule="auto"/>
              <w:jc w:val="both"/>
              <w:rPr>
                <w:rFonts w:ascii="Montserrat Light" w:eastAsia="Times New Roman" w:hAnsi="Montserrat Light" w:cs="Times New Roman"/>
                <w:b/>
                <w:bCs/>
                <w:lang w:val="ro-RO"/>
              </w:rPr>
            </w:pPr>
            <w:r w:rsidRPr="00FF758F">
              <w:rPr>
                <w:rFonts w:ascii="Montserrat Light" w:eastAsia="Times New Roman" w:hAnsi="Montserrat Light" w:cs="Times New Roman"/>
                <w:b/>
                <w:bCs/>
                <w:lang w:val="ro-RO"/>
              </w:rPr>
              <w:t xml:space="preserve">Secțiunea a  4-a – Activități de informare publică și consultare privind elaborarea și implementarea </w:t>
            </w:r>
            <w:r w:rsidRPr="00FF758F">
              <w:rPr>
                <w:rFonts w:ascii="Montserrat Light" w:eastAsia="Times New Roman" w:hAnsi="Montserrat Light" w:cs="Times New Roman"/>
                <w:b/>
                <w:bCs/>
                <w:shd w:val="clear" w:color="auto" w:fill="FFFFFF"/>
                <w:lang w:val="ro-RO"/>
              </w:rPr>
              <w:t>actului administrativ</w:t>
            </w:r>
            <w:r w:rsidRPr="00FF758F">
              <w:rPr>
                <w:rFonts w:ascii="Montserrat Light" w:eastAsia="Times New Roman" w:hAnsi="Montserrat Light" w:cs="Times New Roman"/>
                <w:b/>
                <w:bCs/>
                <w:lang w:val="ro-RO"/>
              </w:rPr>
              <w:t xml:space="preserve">: </w:t>
            </w:r>
          </w:p>
        </w:tc>
      </w:tr>
      <w:tr w:rsidR="00FF758F" w:rsidRPr="00FF758F" w14:paraId="60E0BB11" w14:textId="77777777" w:rsidTr="008C5272">
        <w:trPr>
          <w:trHeight w:val="275"/>
        </w:trPr>
        <w:tc>
          <w:tcPr>
            <w:tcW w:w="9801" w:type="dxa"/>
            <w:shd w:val="clear" w:color="auto" w:fill="auto"/>
          </w:tcPr>
          <w:p w14:paraId="1C616EB4" w14:textId="77777777" w:rsidR="008F76F2" w:rsidRPr="00FF758F" w:rsidRDefault="008F76F2" w:rsidP="0020393C">
            <w:pPr>
              <w:spacing w:line="240" w:lineRule="auto"/>
              <w:jc w:val="both"/>
              <w:rPr>
                <w:rFonts w:ascii="Montserrat Light" w:eastAsia="Times New Roman" w:hAnsi="Montserrat Light" w:cs="Times New Roman"/>
                <w:lang w:val="ro-RO"/>
              </w:rPr>
            </w:pPr>
            <w:r w:rsidRPr="00FF758F">
              <w:rPr>
                <w:rFonts w:ascii="Montserrat Light" w:eastAsia="Times New Roman" w:hAnsi="Montserrat Light" w:cs="Times New Roman"/>
                <w:lang w:val="ro-RO"/>
              </w:rPr>
              <w:t>Nu este cazul</w:t>
            </w:r>
          </w:p>
        </w:tc>
      </w:tr>
      <w:tr w:rsidR="00FF758F" w:rsidRPr="00FF758F" w14:paraId="08110B6F" w14:textId="77777777" w:rsidTr="008C5272">
        <w:tc>
          <w:tcPr>
            <w:tcW w:w="9801" w:type="dxa"/>
            <w:shd w:val="clear" w:color="auto" w:fill="auto"/>
          </w:tcPr>
          <w:p w14:paraId="3AEBEDDD" w14:textId="192F1A07" w:rsidR="008F76F2" w:rsidRPr="00FF758F" w:rsidRDefault="008F76F2" w:rsidP="0020393C">
            <w:pPr>
              <w:spacing w:line="240" w:lineRule="auto"/>
              <w:jc w:val="both"/>
              <w:outlineLvl w:val="1"/>
              <w:rPr>
                <w:rFonts w:ascii="Montserrat Light" w:eastAsia="Times New Roman" w:hAnsi="Montserrat Light" w:cs="Times New Roman"/>
                <w:b/>
                <w:bCs/>
                <w:lang w:val="ro-RO"/>
              </w:rPr>
            </w:pPr>
            <w:r w:rsidRPr="00FF758F">
              <w:rPr>
                <w:rFonts w:ascii="Montserrat Light" w:eastAsia="Times New Roman" w:hAnsi="Montserrat Light" w:cs="Times New Roman"/>
                <w:b/>
                <w:bCs/>
                <w:lang w:val="ro-RO"/>
              </w:rPr>
              <w:t xml:space="preserve">Secțiunea a 5-a – </w:t>
            </w:r>
            <w:r w:rsidRPr="00FF758F">
              <w:rPr>
                <w:rFonts w:ascii="Montserrat Light" w:eastAsia="Times New Roman" w:hAnsi="Montserrat Light" w:cs="Times New Roman"/>
                <w:b/>
                <w:lang w:val="ro-RO"/>
              </w:rPr>
              <w:t xml:space="preserve">Efectele </w:t>
            </w:r>
            <w:r w:rsidRPr="00FF758F">
              <w:rPr>
                <w:rFonts w:ascii="Montserrat Light" w:eastAsia="Times New Roman" w:hAnsi="Montserrat Light" w:cs="Times New Roman"/>
                <w:b/>
                <w:bCs/>
                <w:shd w:val="clear" w:color="auto" w:fill="FFFFFF"/>
                <w:lang w:val="ro-RO"/>
              </w:rPr>
              <w:t>actului administrativ</w:t>
            </w:r>
            <w:r w:rsidRPr="00FF758F">
              <w:rPr>
                <w:rFonts w:ascii="Montserrat Light" w:eastAsia="Times New Roman" w:hAnsi="Montserrat Light" w:cs="Times New Roman"/>
                <w:b/>
                <w:lang w:val="ro-RO"/>
              </w:rPr>
              <w:t xml:space="preserve"> asupra actelor administrative</w:t>
            </w:r>
            <w:r w:rsidR="00905E1D" w:rsidRPr="00FF758F">
              <w:rPr>
                <w:rFonts w:ascii="Montserrat Light" w:eastAsia="Times New Roman" w:hAnsi="Montserrat Light" w:cs="Times New Roman"/>
                <w:b/>
                <w:lang w:val="ro-RO"/>
              </w:rPr>
              <w:t xml:space="preserve"> </w:t>
            </w:r>
            <w:r w:rsidRPr="00FF758F">
              <w:rPr>
                <w:rFonts w:ascii="Montserrat Light" w:eastAsia="Times New Roman" w:hAnsi="Montserrat Light" w:cs="Times New Roman"/>
                <w:b/>
                <w:lang w:val="ro-RO"/>
              </w:rPr>
              <w:t>în vigoare</w:t>
            </w:r>
            <w:r w:rsidRPr="00FF758F">
              <w:rPr>
                <w:rFonts w:ascii="Montserrat Light" w:eastAsia="Times New Roman" w:hAnsi="Montserrat Light" w:cs="Times New Roman"/>
                <w:b/>
                <w:bCs/>
                <w:lang w:val="ro-RO"/>
              </w:rPr>
              <w:t xml:space="preserve"> și măsuri de implementare: </w:t>
            </w:r>
          </w:p>
        </w:tc>
      </w:tr>
      <w:tr w:rsidR="00FF758F" w:rsidRPr="00F05DED" w14:paraId="506739C7" w14:textId="77777777" w:rsidTr="008C5272">
        <w:trPr>
          <w:trHeight w:val="305"/>
        </w:trPr>
        <w:tc>
          <w:tcPr>
            <w:tcW w:w="9801" w:type="dxa"/>
            <w:shd w:val="clear" w:color="auto" w:fill="auto"/>
          </w:tcPr>
          <w:p w14:paraId="328291FF" w14:textId="49F96CE5" w:rsidR="007B0B28" w:rsidRDefault="00226679" w:rsidP="007B0B28">
            <w:pPr>
              <w:spacing w:after="240" w:line="240" w:lineRule="auto"/>
              <w:jc w:val="both"/>
              <w:rPr>
                <w:rFonts w:ascii="Montserrat Light" w:hAnsi="Montserrat Light"/>
                <w:bCs/>
                <w:lang w:val="ro-RO"/>
              </w:rPr>
            </w:pPr>
            <w:r w:rsidRPr="00FF758F">
              <w:rPr>
                <w:rFonts w:ascii="Montserrat Light" w:hAnsi="Montserrat Light"/>
                <w:lang w:val="ro-RO"/>
              </w:rPr>
              <w:t xml:space="preserve">Actul administrativ produce efecte asupra Hotărârii Consiliului Județean Cluj nr. </w:t>
            </w:r>
            <w:r w:rsidR="00661011" w:rsidRPr="00FF758F">
              <w:rPr>
                <w:rFonts w:ascii="Montserrat Light" w:hAnsi="Montserrat Light"/>
                <w:lang w:val="ro-RO"/>
              </w:rPr>
              <w:t>143/2008</w:t>
            </w:r>
            <w:r w:rsidRPr="00FF758F">
              <w:rPr>
                <w:rFonts w:ascii="Montserrat Light" w:hAnsi="Montserrat Light"/>
                <w:lang w:val="ro-RO"/>
              </w:rPr>
              <w:t xml:space="preserve"> privind </w:t>
            </w:r>
            <w:r w:rsidR="001850DA" w:rsidRPr="00FF758F">
              <w:rPr>
                <w:rFonts w:ascii="Montserrat Light" w:hAnsi="Montserrat Light"/>
                <w:lang w:val="ro-RO"/>
              </w:rPr>
              <w:t>însușirea</w:t>
            </w:r>
            <w:r w:rsidRPr="00FF758F">
              <w:rPr>
                <w:rFonts w:ascii="Montserrat Light" w:hAnsi="Montserrat Light"/>
                <w:lang w:val="ro-RO"/>
              </w:rPr>
              <w:t xml:space="preserve"> Inventarului bunurilor care alcătuiesc domeniul </w:t>
            </w:r>
            <w:r w:rsidR="00661011" w:rsidRPr="00FF758F">
              <w:rPr>
                <w:rFonts w:ascii="Montserrat Light" w:hAnsi="Montserrat Light"/>
                <w:lang w:val="ro-RO"/>
              </w:rPr>
              <w:t>Public</w:t>
            </w:r>
            <w:r w:rsidRPr="00FF758F">
              <w:rPr>
                <w:rFonts w:ascii="Montserrat Light" w:hAnsi="Montserrat Light"/>
                <w:lang w:val="ro-RO"/>
              </w:rPr>
              <w:t xml:space="preserve"> al Judeţului Cluj, cu modificările şi completările ulterioare</w:t>
            </w:r>
            <w:r w:rsidR="00E46B4B">
              <w:rPr>
                <w:rFonts w:ascii="Montserrat Light" w:hAnsi="Montserrat Light"/>
                <w:lang w:val="ro-RO"/>
              </w:rPr>
              <w:t xml:space="preserve">, precum și </w:t>
            </w:r>
            <w:r w:rsidR="00E46B4B" w:rsidRPr="00E46B4B">
              <w:rPr>
                <w:rFonts w:ascii="Montserrat Light" w:hAnsi="Montserrat Light"/>
                <w:lang w:val="ro-RO"/>
              </w:rPr>
              <w:t xml:space="preserve">asupra Hotărârii Consiliului Județean Cluj </w:t>
            </w:r>
            <w:r w:rsidR="00E46B4B" w:rsidRPr="00E46B4B">
              <w:rPr>
                <w:rFonts w:ascii="Montserrat Light" w:hAnsi="Montserrat Light"/>
                <w:b/>
                <w:bCs/>
                <w:lang w:val="ro-RO"/>
              </w:rPr>
              <w:t>Nr. 199 din 31 octombrie 2022</w:t>
            </w:r>
            <w:r w:rsidR="00E46B4B" w:rsidRPr="00E46B4B">
              <w:rPr>
                <w:rFonts w:ascii="Montserrat Light" w:hAnsi="Montserrat Light"/>
                <w:lang w:val="ro-RO"/>
              </w:rPr>
              <w:t xml:space="preserve"> </w:t>
            </w:r>
            <w:r w:rsidR="00E46B4B" w:rsidRPr="00E46B4B">
              <w:rPr>
                <w:rFonts w:ascii="Montserrat Light" w:hAnsi="Montserrat Light"/>
                <w:i/>
                <w:iCs/>
                <w:lang w:val="ro-RO"/>
              </w:rPr>
              <w:t>prin care s-a</w:t>
            </w:r>
            <w:r w:rsidR="00E46B4B" w:rsidRPr="00E46B4B">
              <w:rPr>
                <w:rFonts w:ascii="Montserrat Light" w:hAnsi="Montserrat Light"/>
                <w:lang w:val="ro-RO"/>
              </w:rPr>
              <w:t xml:space="preserve"> aprobat propunerea de schimbare, pe perioadă nedeterminată, a destinației suprafeței de 800 mp </w:t>
            </w:r>
            <w:r w:rsidR="007B0B28">
              <w:rPr>
                <w:rFonts w:ascii="Montserrat Light" w:hAnsi="Montserrat Light"/>
                <w:lang w:val="ro-RO"/>
              </w:rPr>
              <w:t>înscrisă în CF nr.</w:t>
            </w:r>
            <w:r w:rsidR="007B0B28" w:rsidRPr="00260A0B">
              <w:rPr>
                <w:rFonts w:ascii="Montserrat Light" w:hAnsi="Montserrat Light"/>
                <w:bCs/>
                <w:lang w:val="ro-RO"/>
              </w:rPr>
              <w:t xml:space="preserve"> </w:t>
            </w:r>
            <w:r w:rsidR="007B0B28" w:rsidRPr="007B0B28">
              <w:rPr>
                <w:rFonts w:ascii="Montserrat Light" w:hAnsi="Montserrat Light"/>
                <w:bCs/>
                <w:lang w:val="ro-RO"/>
              </w:rPr>
              <w:t>35449</w:t>
            </w:r>
            <w:r w:rsidR="007B0B28">
              <w:rPr>
                <w:rFonts w:ascii="Montserrat Light" w:hAnsi="Montserrat Light"/>
                <w:bCs/>
                <w:lang w:val="ro-RO"/>
              </w:rPr>
              <w:t>9</w:t>
            </w:r>
            <w:r w:rsidR="007B0B28" w:rsidRPr="00260A0B">
              <w:rPr>
                <w:rFonts w:ascii="Montserrat Light" w:hAnsi="Montserrat Light"/>
                <w:bCs/>
                <w:lang w:val="ro-RO"/>
              </w:rPr>
              <w:t xml:space="preserve"> Cluj-Napoca</w:t>
            </w:r>
            <w:r w:rsidR="007B0B28" w:rsidRPr="007B0B28">
              <w:rPr>
                <w:rFonts w:ascii="Montserrat Light" w:hAnsi="Montserrat Light"/>
                <w:bCs/>
                <w:lang w:val="ro-RO"/>
              </w:rPr>
              <w:t>,</w:t>
            </w:r>
            <w:r w:rsidR="007B0B28">
              <w:rPr>
                <w:rFonts w:ascii="Montserrat Light" w:hAnsi="Montserrat Light"/>
                <w:bCs/>
                <w:lang w:val="ro-RO"/>
              </w:rPr>
              <w:t xml:space="preserve"> care nu a făcut obiectul actualizării de destinație în evidențele de cadastru și carte funciară. </w:t>
            </w:r>
          </w:p>
          <w:p w14:paraId="1D8F5F25" w14:textId="5E926D93" w:rsidR="001B1F1C" w:rsidRPr="00FF758F" w:rsidRDefault="00226679" w:rsidP="007B0B28">
            <w:pPr>
              <w:spacing w:after="240" w:line="240" w:lineRule="auto"/>
              <w:jc w:val="both"/>
              <w:rPr>
                <w:rFonts w:ascii="Montserrat Light" w:hAnsi="Montserrat Light"/>
                <w:lang w:val="ro-RO" w:eastAsia="ro-RO"/>
              </w:rPr>
            </w:pPr>
            <w:r w:rsidRPr="00FF758F">
              <w:rPr>
                <w:rFonts w:ascii="Montserrat Light" w:hAnsi="Montserrat Light"/>
                <w:lang w:val="ro-RO"/>
              </w:rPr>
              <w:t xml:space="preserve">După înscrierea în evidențele de cadastru și </w:t>
            </w:r>
            <w:r w:rsidR="00FE7478" w:rsidRPr="00FF758F">
              <w:rPr>
                <w:rFonts w:ascii="Montserrat Light" w:hAnsi="Montserrat Light"/>
                <w:lang w:val="ro-RO"/>
              </w:rPr>
              <w:t>carte funciară</w:t>
            </w:r>
            <w:r w:rsidRPr="00FF758F">
              <w:rPr>
                <w:rFonts w:ascii="Montserrat Light" w:hAnsi="Montserrat Light"/>
                <w:lang w:val="ro-RO"/>
              </w:rPr>
              <w:t>, datele de identificare a</w:t>
            </w:r>
            <w:r w:rsidR="00FE7478" w:rsidRPr="00FF758F">
              <w:rPr>
                <w:rFonts w:ascii="Montserrat Light" w:hAnsi="Montserrat Light"/>
                <w:lang w:val="ro-RO"/>
              </w:rPr>
              <w:t xml:space="preserve">le imobilelor vor fi </w:t>
            </w:r>
            <w:r w:rsidRPr="00FF758F">
              <w:rPr>
                <w:rFonts w:ascii="Montserrat Light" w:hAnsi="Montserrat Light"/>
                <w:lang w:val="ro-RO"/>
              </w:rPr>
              <w:t xml:space="preserve">transmise </w:t>
            </w:r>
            <w:r w:rsidRPr="00FF758F">
              <w:rPr>
                <w:rFonts w:ascii="Montserrat Light" w:hAnsi="Montserrat Light"/>
                <w:lang w:val="ro-RO" w:eastAsia="ro-RO"/>
              </w:rPr>
              <w:t>Comisiei speciale de inventariere a domeniului public şi privat a Județului Cluj</w:t>
            </w:r>
            <w:r w:rsidR="00E407C6" w:rsidRPr="00FF758F">
              <w:rPr>
                <w:rFonts w:ascii="Montserrat Light" w:hAnsi="Montserrat Light"/>
                <w:lang w:val="ro-RO" w:eastAsia="ro-RO"/>
              </w:rPr>
              <w:t>,</w:t>
            </w:r>
            <w:r w:rsidRPr="00FF758F">
              <w:rPr>
                <w:rFonts w:ascii="Montserrat Light" w:hAnsi="Montserrat Light"/>
                <w:lang w:val="ro-RO" w:eastAsia="ro-RO"/>
              </w:rPr>
              <w:t xml:space="preserve"> constituită potrivit art. 289 alin. (2) și (3) din Ordonanța de </w:t>
            </w:r>
            <w:r w:rsidR="00AA45DC" w:rsidRPr="00FF758F">
              <w:rPr>
                <w:rFonts w:ascii="Montserrat Light" w:hAnsi="Montserrat Light"/>
                <w:lang w:val="ro-RO" w:eastAsia="ro-RO"/>
              </w:rPr>
              <w:t>U</w:t>
            </w:r>
            <w:r w:rsidRPr="00FF758F">
              <w:rPr>
                <w:rFonts w:ascii="Montserrat Light" w:hAnsi="Montserrat Light"/>
                <w:lang w:val="ro-RO" w:eastAsia="ro-RO"/>
              </w:rPr>
              <w:t xml:space="preserve">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w:t>
            </w:r>
            <w:r w:rsidR="001850DA" w:rsidRPr="00FF758F">
              <w:rPr>
                <w:rFonts w:ascii="Montserrat Light" w:hAnsi="Montserrat Light"/>
                <w:lang w:val="ro-RO" w:eastAsia="ro-RO"/>
              </w:rPr>
              <w:t>orașelor</w:t>
            </w:r>
            <w:r w:rsidRPr="00FF758F">
              <w:rPr>
                <w:rFonts w:ascii="Montserrat Light" w:hAnsi="Montserrat Light"/>
                <w:lang w:val="ro-RO" w:eastAsia="ro-RO"/>
              </w:rPr>
              <w:t xml:space="preserve">, al municipiilor şi al </w:t>
            </w:r>
            <w:r w:rsidR="001850DA" w:rsidRPr="00FF758F">
              <w:rPr>
                <w:rFonts w:ascii="Montserrat Light" w:hAnsi="Montserrat Light"/>
                <w:lang w:val="ro-RO" w:eastAsia="ro-RO"/>
              </w:rPr>
              <w:t>județelor</w:t>
            </w:r>
            <w:r w:rsidR="001B1F1C" w:rsidRPr="00FF758F">
              <w:rPr>
                <w:rFonts w:ascii="Montserrat Light" w:hAnsi="Montserrat Light"/>
                <w:lang w:val="ro-RO" w:eastAsia="ro-RO"/>
              </w:rPr>
              <w:t xml:space="preserve"> și Serviciului Financiar Contabil. </w:t>
            </w:r>
          </w:p>
          <w:p w14:paraId="27DC06AC" w14:textId="77777777" w:rsidR="00226679" w:rsidRDefault="008C5272" w:rsidP="00A94771">
            <w:pPr>
              <w:spacing w:line="240" w:lineRule="auto"/>
              <w:jc w:val="both"/>
              <w:rPr>
                <w:rFonts w:ascii="Montserrat Light" w:hAnsi="Montserrat Light"/>
                <w:lang w:val="ro-RO" w:eastAsia="ro-RO"/>
              </w:rPr>
            </w:pPr>
            <w:r w:rsidRPr="00FF758F">
              <w:rPr>
                <w:rFonts w:ascii="Montserrat Light" w:hAnsi="Montserrat Light"/>
                <w:lang w:val="ro-RO" w:eastAsia="ro-RO"/>
              </w:rPr>
              <w:t xml:space="preserve">Acestea </w:t>
            </w:r>
            <w:r w:rsidR="00226679" w:rsidRPr="00FF758F">
              <w:rPr>
                <w:rFonts w:ascii="Montserrat Light" w:hAnsi="Montserrat Light"/>
                <w:lang w:val="ro-RO" w:eastAsia="ro-RO"/>
              </w:rPr>
              <w:t>v</w:t>
            </w:r>
            <w:r w:rsidR="001B1F1C" w:rsidRPr="00FF758F">
              <w:rPr>
                <w:rFonts w:ascii="Montserrat Light" w:hAnsi="Montserrat Light"/>
                <w:lang w:val="ro-RO" w:eastAsia="ro-RO"/>
              </w:rPr>
              <w:t>or</w:t>
            </w:r>
            <w:r w:rsidR="00226679" w:rsidRPr="00FF758F">
              <w:rPr>
                <w:rFonts w:ascii="Montserrat Light" w:hAnsi="Montserrat Light"/>
                <w:lang w:val="ro-RO" w:eastAsia="ro-RO"/>
              </w:rPr>
              <w:t xml:space="preserve"> asigura actualizarea Inventarului bunurilor care </w:t>
            </w:r>
            <w:r w:rsidR="001850DA" w:rsidRPr="00FF758F">
              <w:rPr>
                <w:rFonts w:ascii="Montserrat Light" w:hAnsi="Montserrat Light"/>
                <w:lang w:val="ro-RO" w:eastAsia="ro-RO"/>
              </w:rPr>
              <w:t>aparțin</w:t>
            </w:r>
            <w:r w:rsidR="00226679" w:rsidRPr="00FF758F">
              <w:rPr>
                <w:rFonts w:ascii="Montserrat Light" w:hAnsi="Montserrat Light"/>
                <w:lang w:val="ro-RO" w:eastAsia="ro-RO"/>
              </w:rPr>
              <w:t xml:space="preserve"> domeniului </w:t>
            </w:r>
            <w:r w:rsidR="00661011" w:rsidRPr="00FF758F">
              <w:rPr>
                <w:rFonts w:ascii="Montserrat Light" w:hAnsi="Montserrat Light"/>
                <w:lang w:val="ro-RO" w:eastAsia="ro-RO"/>
              </w:rPr>
              <w:t>Public</w:t>
            </w:r>
            <w:r w:rsidR="00226679" w:rsidRPr="00FF758F">
              <w:rPr>
                <w:rFonts w:ascii="Montserrat Light" w:hAnsi="Montserrat Light"/>
                <w:lang w:val="ro-RO" w:eastAsia="ro-RO"/>
              </w:rPr>
              <w:t xml:space="preserve"> al Judeţului Cluj</w:t>
            </w:r>
            <w:r w:rsidR="00661011" w:rsidRPr="00FF758F">
              <w:rPr>
                <w:rFonts w:ascii="Montserrat Light" w:hAnsi="Montserrat Light"/>
                <w:lang w:val="ro-RO" w:eastAsia="ro-RO"/>
              </w:rPr>
              <w:t xml:space="preserve"> </w:t>
            </w:r>
            <w:r w:rsidR="001B1F1C" w:rsidRPr="00FF758F">
              <w:rPr>
                <w:rFonts w:ascii="Montserrat Light" w:hAnsi="Montserrat Light"/>
                <w:lang w:val="ro-RO" w:eastAsia="ro-RO"/>
              </w:rPr>
              <w:t xml:space="preserve">și evidențele </w:t>
            </w:r>
            <w:r w:rsidR="001850DA" w:rsidRPr="00FF758F">
              <w:rPr>
                <w:rFonts w:ascii="Montserrat Light" w:hAnsi="Montserrat Light"/>
                <w:lang w:val="ro-RO" w:eastAsia="ro-RO"/>
              </w:rPr>
              <w:t>financiar</w:t>
            </w:r>
            <w:r w:rsidR="001B1F1C" w:rsidRPr="00FF758F">
              <w:rPr>
                <w:rFonts w:ascii="Montserrat Light" w:hAnsi="Montserrat Light"/>
                <w:lang w:val="ro-RO" w:eastAsia="ro-RO"/>
              </w:rPr>
              <w:t xml:space="preserve"> contabile ale imobilelor din domeniul </w:t>
            </w:r>
            <w:r w:rsidR="00661011" w:rsidRPr="00FF758F">
              <w:rPr>
                <w:rFonts w:ascii="Montserrat Light" w:hAnsi="Montserrat Light"/>
                <w:lang w:val="ro-RO" w:eastAsia="ro-RO"/>
              </w:rPr>
              <w:t>public</w:t>
            </w:r>
            <w:r w:rsidR="001B1F1C" w:rsidRPr="00FF758F">
              <w:rPr>
                <w:rFonts w:ascii="Montserrat Light" w:hAnsi="Montserrat Light"/>
                <w:lang w:val="ro-RO" w:eastAsia="ro-RO"/>
              </w:rPr>
              <w:t>.</w:t>
            </w:r>
          </w:p>
          <w:p w14:paraId="769BC1D0" w14:textId="66381420" w:rsidR="00E46B4B" w:rsidRPr="00FF758F" w:rsidRDefault="00E46B4B" w:rsidP="00A94771">
            <w:pPr>
              <w:spacing w:line="240" w:lineRule="auto"/>
              <w:jc w:val="both"/>
              <w:rPr>
                <w:rFonts w:ascii="Montserrat Light" w:hAnsi="Montserrat Light"/>
                <w:lang w:val="ro-RO" w:eastAsia="ro-RO"/>
              </w:rPr>
            </w:pPr>
          </w:p>
        </w:tc>
      </w:tr>
      <w:tr w:rsidR="00FF758F" w:rsidRPr="00F05DED" w14:paraId="2EE18881" w14:textId="77777777" w:rsidTr="008C5272">
        <w:tc>
          <w:tcPr>
            <w:tcW w:w="9801" w:type="dxa"/>
            <w:shd w:val="clear" w:color="auto" w:fill="auto"/>
          </w:tcPr>
          <w:p w14:paraId="232072D1" w14:textId="77777777" w:rsidR="008F76F2" w:rsidRPr="00FF758F" w:rsidRDefault="008F76F2" w:rsidP="0020393C">
            <w:pPr>
              <w:keepNext/>
              <w:widowControl w:val="0"/>
              <w:autoSpaceDE w:val="0"/>
              <w:autoSpaceDN w:val="0"/>
              <w:adjustRightInd w:val="0"/>
              <w:spacing w:line="240" w:lineRule="auto"/>
              <w:jc w:val="both"/>
              <w:outlineLvl w:val="1"/>
              <w:rPr>
                <w:rFonts w:ascii="Montserrat Light" w:eastAsia="Calibri" w:hAnsi="Montserrat Light" w:cs="Times New Roman"/>
                <w:b/>
                <w:bCs/>
                <w:lang w:val="ro-RO"/>
              </w:rPr>
            </w:pPr>
            <w:r w:rsidRPr="00FF758F">
              <w:rPr>
                <w:rFonts w:ascii="Montserrat Light" w:eastAsia="Times New Roman" w:hAnsi="Montserrat Light" w:cs="Times New Roman"/>
                <w:b/>
                <w:bCs/>
                <w:lang w:val="ro-RO"/>
              </w:rPr>
              <w:t>Secțiunea a 6-a – Anexe la referatul de aprobare:</w:t>
            </w:r>
          </w:p>
        </w:tc>
      </w:tr>
      <w:tr w:rsidR="00FF758F" w:rsidRPr="00F05DED" w14:paraId="0311A11F" w14:textId="77777777" w:rsidTr="008C5272">
        <w:tc>
          <w:tcPr>
            <w:tcW w:w="9801" w:type="dxa"/>
            <w:shd w:val="clear" w:color="auto" w:fill="auto"/>
          </w:tcPr>
          <w:p w14:paraId="11C1179A" w14:textId="77777777" w:rsidR="007B0B28" w:rsidRPr="007B0B28" w:rsidRDefault="00546E46" w:rsidP="00CC692D">
            <w:pPr>
              <w:pStyle w:val="Listparagraf"/>
              <w:numPr>
                <w:ilvl w:val="0"/>
                <w:numId w:val="6"/>
              </w:numPr>
              <w:ind w:left="510"/>
              <w:rPr>
                <w:rFonts w:ascii="Montserrat Light" w:eastAsia="Times New Roman" w:hAnsi="Montserrat Light"/>
                <w:shd w:val="clear" w:color="auto" w:fill="FFFFFF"/>
                <w:lang w:val="ro-RO"/>
              </w:rPr>
            </w:pPr>
            <w:r w:rsidRPr="007B0B28">
              <w:rPr>
                <w:rFonts w:ascii="Montserrat Light" w:hAnsi="Montserrat Light"/>
                <w:lang w:val="ro-RO"/>
              </w:rPr>
              <w:t xml:space="preserve">Cartea </w:t>
            </w:r>
            <w:r w:rsidR="00AB20A3" w:rsidRPr="007B0B28">
              <w:rPr>
                <w:rFonts w:ascii="Montserrat Light" w:hAnsi="Montserrat Light"/>
                <w:lang w:val="ro-RO"/>
              </w:rPr>
              <w:t xml:space="preserve">funciară </w:t>
            </w:r>
            <w:r w:rsidR="00E407C6" w:rsidRPr="007B0B28">
              <w:rPr>
                <w:rFonts w:ascii="Montserrat Light" w:hAnsi="Montserrat Light"/>
                <w:lang w:val="ro-RO"/>
              </w:rPr>
              <w:t xml:space="preserve">nr. </w:t>
            </w:r>
            <w:r w:rsidR="007B0B28" w:rsidRPr="007B0B28">
              <w:rPr>
                <w:rFonts w:ascii="Montserrat Light" w:hAnsi="Montserrat Light"/>
                <w:lang w:val="ro-RO"/>
              </w:rPr>
              <w:t>354497</w:t>
            </w:r>
            <w:r w:rsidR="00661011" w:rsidRPr="007B0B28">
              <w:rPr>
                <w:rFonts w:ascii="Montserrat Light" w:eastAsia="Times New Roman" w:hAnsi="Montserrat Light"/>
                <w:shd w:val="clear" w:color="auto" w:fill="FFFFFF"/>
                <w:lang w:val="ro-RO"/>
              </w:rPr>
              <w:t xml:space="preserve"> Cluj-Napoca.</w:t>
            </w:r>
            <w:r w:rsidR="007B0B28">
              <w:t xml:space="preserve"> </w:t>
            </w:r>
          </w:p>
          <w:p w14:paraId="25E9413B" w14:textId="717275EB" w:rsidR="007B0B28" w:rsidRPr="007B0B28" w:rsidRDefault="007B0B28" w:rsidP="00CC692D">
            <w:pPr>
              <w:pStyle w:val="Listparagraf"/>
              <w:numPr>
                <w:ilvl w:val="0"/>
                <w:numId w:val="6"/>
              </w:numPr>
              <w:ind w:left="510"/>
              <w:rPr>
                <w:rFonts w:ascii="Montserrat Light" w:eastAsia="Times New Roman" w:hAnsi="Montserrat Light"/>
                <w:shd w:val="clear" w:color="auto" w:fill="FFFFFF"/>
                <w:lang w:val="ro-RO"/>
              </w:rPr>
            </w:pPr>
            <w:r w:rsidRPr="007B0B28">
              <w:rPr>
                <w:rFonts w:ascii="Montserrat Light" w:eastAsia="Times New Roman" w:hAnsi="Montserrat Light"/>
                <w:shd w:val="clear" w:color="auto" w:fill="FFFFFF"/>
                <w:lang w:val="ro-RO"/>
              </w:rPr>
              <w:t>Cartea funciară nr. 35449</w:t>
            </w:r>
            <w:r>
              <w:rPr>
                <w:rFonts w:ascii="Montserrat Light" w:eastAsia="Times New Roman" w:hAnsi="Montserrat Light"/>
                <w:shd w:val="clear" w:color="auto" w:fill="FFFFFF"/>
                <w:lang w:val="ro-RO"/>
              </w:rPr>
              <w:t>9</w:t>
            </w:r>
            <w:r w:rsidRPr="007B0B28">
              <w:rPr>
                <w:rFonts w:ascii="Montserrat Light" w:eastAsia="Times New Roman" w:hAnsi="Montserrat Light"/>
                <w:shd w:val="clear" w:color="auto" w:fill="FFFFFF"/>
                <w:lang w:val="ro-RO"/>
              </w:rPr>
              <w:t xml:space="preserve"> Cluj-Napoca.</w:t>
            </w:r>
            <w:r w:rsidRPr="007B0B28">
              <w:rPr>
                <w:rFonts w:ascii="Montserrat Light" w:eastAsia="Times New Roman" w:hAnsi="Montserrat Light"/>
                <w:shd w:val="clear" w:color="auto" w:fill="FFFFFF"/>
                <w:cs/>
                <w:lang w:val="ro-RO"/>
              </w:rPr>
              <w:t>‎</w:t>
            </w:r>
          </w:p>
          <w:p w14:paraId="080BFF1A" w14:textId="4924D2C1" w:rsidR="00F05DED" w:rsidRPr="00F05DED" w:rsidRDefault="00F05DED" w:rsidP="00CC692D">
            <w:pPr>
              <w:pStyle w:val="Listparagraf"/>
              <w:numPr>
                <w:ilvl w:val="0"/>
                <w:numId w:val="6"/>
              </w:numPr>
              <w:ind w:left="510"/>
              <w:rPr>
                <w:rFonts w:ascii="Montserrat Light" w:eastAsia="Times New Roman" w:hAnsi="Montserrat Light"/>
                <w:shd w:val="clear" w:color="auto" w:fill="FFFFFF"/>
                <w:lang w:val="ro-RO"/>
              </w:rPr>
            </w:pPr>
            <w:r w:rsidRPr="00F05DED">
              <w:rPr>
                <w:rFonts w:ascii="Montserrat Light" w:eastAsia="Times New Roman" w:hAnsi="Montserrat Light"/>
                <w:shd w:val="clear" w:color="auto" w:fill="FFFFFF"/>
                <w:lang w:val="ro-RO"/>
              </w:rPr>
              <w:t xml:space="preserve">Cartea funciară nr. </w:t>
            </w:r>
            <w:r>
              <w:rPr>
                <w:rFonts w:ascii="Montserrat Light" w:eastAsia="Times New Roman" w:hAnsi="Montserrat Light"/>
                <w:shd w:val="clear" w:color="auto" w:fill="FFFFFF"/>
                <w:lang w:val="ro-RO"/>
              </w:rPr>
              <w:t>264107</w:t>
            </w:r>
            <w:r w:rsidRPr="00F05DED">
              <w:rPr>
                <w:rFonts w:ascii="Montserrat Light" w:eastAsia="Times New Roman" w:hAnsi="Montserrat Light"/>
                <w:shd w:val="clear" w:color="auto" w:fill="FFFFFF"/>
                <w:lang w:val="ro-RO"/>
              </w:rPr>
              <w:t xml:space="preserve"> Cluj-Napoca.</w:t>
            </w:r>
            <w:r w:rsidRPr="00F05DED">
              <w:rPr>
                <w:rFonts w:ascii="Montserrat Light" w:eastAsia="Times New Roman" w:hAnsi="Montserrat Light"/>
                <w:shd w:val="clear" w:color="auto" w:fill="FFFFFF"/>
                <w:cs/>
                <w:lang w:val="ro-RO"/>
              </w:rPr>
              <w:t>‎</w:t>
            </w:r>
          </w:p>
          <w:p w14:paraId="754FEE4C" w14:textId="77777777" w:rsidR="00F05DED" w:rsidRPr="00F05DED" w:rsidRDefault="00F05DED" w:rsidP="00CC692D">
            <w:pPr>
              <w:pStyle w:val="Listparagraf"/>
              <w:keepNext/>
              <w:widowControl w:val="0"/>
              <w:numPr>
                <w:ilvl w:val="0"/>
                <w:numId w:val="6"/>
              </w:numPr>
              <w:autoSpaceDE w:val="0"/>
              <w:autoSpaceDN w:val="0"/>
              <w:adjustRightInd w:val="0"/>
              <w:spacing w:line="240" w:lineRule="auto"/>
              <w:ind w:left="510"/>
              <w:jc w:val="both"/>
              <w:outlineLvl w:val="1"/>
              <w:rPr>
                <w:rFonts w:ascii="Montserrat Light" w:eastAsia="Times New Roman" w:hAnsi="Montserrat Light"/>
                <w:shd w:val="clear" w:color="auto" w:fill="FFFFFF"/>
                <w:lang w:val="ro-RO"/>
              </w:rPr>
            </w:pPr>
            <w:r w:rsidRPr="00F05DED">
              <w:rPr>
                <w:rFonts w:ascii="Montserrat Light" w:eastAsia="Times New Roman" w:hAnsi="Montserrat Light"/>
                <w:shd w:val="clear" w:color="auto" w:fill="FFFFFF"/>
                <w:lang w:val="ro-RO"/>
              </w:rPr>
              <w:t xml:space="preserve">Hotărârea Consiliului Județean Cluj nr. 199/2022 propunerea de schimbare a </w:t>
            </w:r>
            <w:r w:rsidRPr="00F05DED">
              <w:rPr>
                <w:rFonts w:ascii="Montserrat Light" w:eastAsia="Times New Roman" w:hAnsi="Montserrat Light"/>
                <w:shd w:val="clear" w:color="auto" w:fill="FFFFFF"/>
                <w:cs/>
                <w:lang w:val="ro-RO"/>
              </w:rPr>
              <w:t>‎</w:t>
            </w:r>
            <w:r w:rsidRPr="00F05DED">
              <w:rPr>
                <w:rFonts w:ascii="Montserrat Light" w:eastAsia="Times New Roman" w:hAnsi="Montserrat Light"/>
                <w:shd w:val="clear" w:color="auto" w:fill="FFFFFF"/>
                <w:lang w:val="ro-RO"/>
              </w:rPr>
              <w:t xml:space="preserve">destinaţiei unei părţi din imobilul (teren) identificat cu număr cadastral 279780 </w:t>
            </w:r>
            <w:r w:rsidRPr="00F05DED">
              <w:rPr>
                <w:rFonts w:ascii="Montserrat Light" w:eastAsia="Times New Roman" w:hAnsi="Montserrat Light"/>
                <w:shd w:val="clear" w:color="auto" w:fill="FFFFFF"/>
                <w:cs/>
                <w:lang w:val="ro-RO"/>
              </w:rPr>
              <w:t>‎</w:t>
            </w:r>
            <w:r w:rsidRPr="00F05DED">
              <w:rPr>
                <w:rFonts w:ascii="Montserrat Light" w:eastAsia="Times New Roman" w:hAnsi="Montserrat Light"/>
                <w:shd w:val="clear" w:color="auto" w:fill="FFFFFF"/>
                <w:lang w:val="ro-RO"/>
              </w:rPr>
              <w:t>Cluj-Napoca în scopul realizării unui centru rezidențial de îngrijiri paliative;</w:t>
            </w:r>
            <w:r w:rsidRPr="00F05DED">
              <w:rPr>
                <w:rFonts w:ascii="Montserrat Light" w:eastAsia="Times New Roman" w:hAnsi="Montserrat Light"/>
                <w:shd w:val="clear" w:color="auto" w:fill="FFFFFF"/>
                <w:cs/>
                <w:lang w:val="ro-RO"/>
              </w:rPr>
              <w:t>‎</w:t>
            </w:r>
          </w:p>
          <w:p w14:paraId="1D3E88C5" w14:textId="1675CD74" w:rsidR="00556A6B" w:rsidRPr="00FF758F" w:rsidRDefault="00F05DED" w:rsidP="00CC692D">
            <w:pPr>
              <w:pStyle w:val="Listparagraf"/>
              <w:keepNext/>
              <w:widowControl w:val="0"/>
              <w:numPr>
                <w:ilvl w:val="0"/>
                <w:numId w:val="6"/>
              </w:numPr>
              <w:autoSpaceDE w:val="0"/>
              <w:autoSpaceDN w:val="0"/>
              <w:adjustRightInd w:val="0"/>
              <w:spacing w:after="0" w:line="240" w:lineRule="auto"/>
              <w:ind w:left="510"/>
              <w:jc w:val="both"/>
              <w:outlineLvl w:val="1"/>
              <w:rPr>
                <w:rFonts w:ascii="Montserrat Light" w:hAnsi="Montserrat Light"/>
                <w:strike/>
                <w:lang w:val="ro-RO"/>
              </w:rPr>
            </w:pPr>
            <w:r w:rsidRPr="00F05DED">
              <w:rPr>
                <w:rFonts w:ascii="Montserrat Light" w:eastAsia="Times New Roman" w:hAnsi="Montserrat Light"/>
                <w:shd w:val="clear" w:color="auto" w:fill="FFFFFF"/>
                <w:lang w:val="ro-RO"/>
              </w:rPr>
              <w:t xml:space="preserve">Hotărârea Consiliului Județean Cluj nr. 208/2023 privind însușirea unei documentații </w:t>
            </w:r>
            <w:r w:rsidRPr="00F05DED">
              <w:rPr>
                <w:rFonts w:ascii="Montserrat Light" w:eastAsia="Times New Roman" w:hAnsi="Montserrat Light"/>
                <w:shd w:val="clear" w:color="auto" w:fill="FFFFFF"/>
                <w:cs/>
                <w:lang w:val="ro-RO"/>
              </w:rPr>
              <w:t>‎</w:t>
            </w:r>
            <w:r w:rsidRPr="00F05DED">
              <w:rPr>
                <w:rFonts w:ascii="Montserrat Light" w:eastAsia="Times New Roman" w:hAnsi="Montserrat Light"/>
                <w:shd w:val="clear" w:color="auto" w:fill="FFFFFF"/>
                <w:lang w:val="ro-RO"/>
              </w:rPr>
              <w:t xml:space="preserve">cadastrale de dezlipire pentru imobilul </w:t>
            </w:r>
            <w:r w:rsidRPr="00F05DED">
              <w:rPr>
                <w:rFonts w:ascii="Montserrat Light" w:eastAsia="Times New Roman" w:hAnsi="Montserrat Light"/>
                <w:shd w:val="clear" w:color="auto" w:fill="FFFFFF"/>
                <w:cs/>
                <w:lang w:val="ro-RO"/>
              </w:rPr>
              <w:t>‎</w:t>
            </w:r>
            <w:r w:rsidRPr="00F05DED">
              <w:rPr>
                <w:rFonts w:ascii="Montserrat Light" w:eastAsia="Times New Roman" w:hAnsi="Montserrat Light"/>
                <w:shd w:val="clear" w:color="auto" w:fill="FFFFFF"/>
                <w:lang w:val="ro-RO"/>
              </w:rPr>
              <w:t>înscris în Cartea funciară nr. 279780 Cluj-</w:t>
            </w:r>
            <w:r w:rsidRPr="00F05DED">
              <w:rPr>
                <w:rFonts w:ascii="Montserrat Light" w:eastAsia="Times New Roman" w:hAnsi="Montserrat Light"/>
                <w:shd w:val="clear" w:color="auto" w:fill="FFFFFF"/>
                <w:cs/>
                <w:lang w:val="ro-RO"/>
              </w:rPr>
              <w:t>‎</w:t>
            </w:r>
            <w:r w:rsidRPr="00F05DED">
              <w:rPr>
                <w:rFonts w:ascii="Montserrat Light" w:eastAsia="Times New Roman" w:hAnsi="Montserrat Light"/>
                <w:shd w:val="clear" w:color="auto" w:fill="FFFFFF"/>
                <w:lang w:val="ro-RO"/>
              </w:rPr>
              <w:t>Napoca</w:t>
            </w:r>
            <w:r w:rsidR="00556A6B" w:rsidRPr="00FF758F">
              <w:rPr>
                <w:rFonts w:ascii="Montserrat Light" w:eastAsia="Times New Roman" w:hAnsi="Montserrat Light"/>
                <w:shd w:val="clear" w:color="auto" w:fill="FFFFFF"/>
                <w:lang w:val="ro-RO"/>
              </w:rPr>
              <w:t>Documentația cadastrală cu propunerea de dezlipire</w:t>
            </w:r>
            <w:r w:rsidR="00DD5101" w:rsidRPr="00FF758F">
              <w:rPr>
                <w:rFonts w:ascii="Montserrat Light" w:eastAsia="Times New Roman" w:hAnsi="Montserrat Light"/>
                <w:shd w:val="clear" w:color="auto" w:fill="FFFFFF"/>
                <w:lang w:val="ro-RO"/>
              </w:rPr>
              <w:t>.</w:t>
            </w:r>
          </w:p>
        </w:tc>
      </w:tr>
    </w:tbl>
    <w:p w14:paraId="602D97BE" w14:textId="77777777" w:rsidR="001B7325" w:rsidRDefault="001B7325" w:rsidP="0020393C">
      <w:pPr>
        <w:autoSpaceDE w:val="0"/>
        <w:autoSpaceDN w:val="0"/>
        <w:adjustRightInd w:val="0"/>
        <w:spacing w:line="240" w:lineRule="auto"/>
        <w:contextualSpacing/>
        <w:jc w:val="center"/>
        <w:rPr>
          <w:rFonts w:ascii="Montserrat Light" w:eastAsia="Times New Roman" w:hAnsi="Montserrat Light" w:cs="Times New Roman"/>
          <w:b/>
          <w:bCs/>
          <w:lang w:val="ro-RO"/>
        </w:rPr>
      </w:pPr>
    </w:p>
    <w:p w14:paraId="72778557" w14:textId="321163C7" w:rsidR="008F76F2" w:rsidRPr="00FF758F" w:rsidRDefault="003D4943" w:rsidP="0020393C">
      <w:pPr>
        <w:autoSpaceDE w:val="0"/>
        <w:autoSpaceDN w:val="0"/>
        <w:adjustRightInd w:val="0"/>
        <w:spacing w:line="240" w:lineRule="auto"/>
        <w:contextualSpacing/>
        <w:jc w:val="center"/>
        <w:rPr>
          <w:rFonts w:ascii="Montserrat Light" w:eastAsia="Times New Roman" w:hAnsi="Montserrat Light" w:cs="Times New Roman"/>
          <w:b/>
          <w:bCs/>
          <w:lang w:val="ro-RO"/>
        </w:rPr>
      </w:pPr>
      <w:r w:rsidRPr="00FF758F">
        <w:rPr>
          <w:rFonts w:ascii="Montserrat Light" w:eastAsia="Times New Roman" w:hAnsi="Montserrat Light" w:cs="Times New Roman"/>
          <w:b/>
          <w:bCs/>
          <w:lang w:val="ro-RO"/>
        </w:rPr>
        <w:t>INIȚIATOR</w:t>
      </w:r>
      <w:r w:rsidR="008F76F2" w:rsidRPr="00FF758F">
        <w:rPr>
          <w:rFonts w:ascii="Montserrat Light" w:eastAsia="Times New Roman" w:hAnsi="Montserrat Light" w:cs="Times New Roman"/>
          <w:b/>
          <w:bCs/>
          <w:lang w:val="ro-RO"/>
        </w:rPr>
        <w:t>,</w:t>
      </w:r>
    </w:p>
    <w:p w14:paraId="6E435F9A" w14:textId="47D4D740" w:rsidR="008F76F2" w:rsidRPr="00FF758F" w:rsidRDefault="008F76F2" w:rsidP="0020393C">
      <w:pPr>
        <w:autoSpaceDE w:val="0"/>
        <w:autoSpaceDN w:val="0"/>
        <w:adjustRightInd w:val="0"/>
        <w:spacing w:line="240" w:lineRule="auto"/>
        <w:contextualSpacing/>
        <w:jc w:val="center"/>
        <w:rPr>
          <w:rFonts w:ascii="Montserrat Light" w:eastAsia="Times New Roman" w:hAnsi="Montserrat Light" w:cs="Times New Roman"/>
          <w:b/>
          <w:bCs/>
          <w:lang w:val="ro-RO"/>
        </w:rPr>
      </w:pPr>
      <w:r w:rsidRPr="00FF758F">
        <w:rPr>
          <w:rFonts w:ascii="Montserrat Light" w:eastAsia="Times New Roman" w:hAnsi="Montserrat Light" w:cs="Times New Roman"/>
          <w:b/>
          <w:bCs/>
          <w:lang w:val="ro-RO"/>
        </w:rPr>
        <w:t xml:space="preserve">PREȘEDINTE </w:t>
      </w:r>
    </w:p>
    <w:p w14:paraId="2C5DBE1B" w14:textId="502334AE" w:rsidR="001850DA" w:rsidRPr="00FF758F" w:rsidRDefault="00681CA3" w:rsidP="001B7325">
      <w:pPr>
        <w:autoSpaceDE w:val="0"/>
        <w:autoSpaceDN w:val="0"/>
        <w:adjustRightInd w:val="0"/>
        <w:spacing w:line="240" w:lineRule="auto"/>
        <w:contextualSpacing/>
        <w:jc w:val="center"/>
        <w:rPr>
          <w:rFonts w:ascii="Montserrat Light" w:eastAsia="Times New Roman" w:hAnsi="Montserrat Light" w:cs="Times New Roman"/>
          <w:lang w:val="ro-RO"/>
        </w:rPr>
      </w:pPr>
      <w:r w:rsidRPr="00FF758F">
        <w:rPr>
          <w:rFonts w:ascii="Montserrat Light" w:eastAsia="Times New Roman" w:hAnsi="Montserrat Light" w:cs="Times New Roman"/>
          <w:lang w:val="ro-RO"/>
        </w:rPr>
        <w:t>Alin Tișe</w:t>
      </w:r>
      <w:r w:rsidR="001850DA" w:rsidRPr="00FF758F">
        <w:rPr>
          <w:rFonts w:ascii="Montserrat Light" w:eastAsia="Times New Roman" w:hAnsi="Montserrat Light" w:cs="Times New Roman"/>
          <w:lang w:val="ro-RO"/>
        </w:rPr>
        <w:br w:type="page"/>
      </w:r>
    </w:p>
    <w:p w14:paraId="4DD78476" w14:textId="77777777" w:rsidR="00363127" w:rsidRDefault="00363127" w:rsidP="0020393C">
      <w:pPr>
        <w:autoSpaceDE w:val="0"/>
        <w:autoSpaceDN w:val="0"/>
        <w:adjustRightInd w:val="0"/>
        <w:spacing w:line="240" w:lineRule="auto"/>
        <w:jc w:val="center"/>
        <w:rPr>
          <w:rFonts w:ascii="Montserrat Light" w:hAnsi="Montserrat Light" w:cs="Cambria"/>
          <w:b/>
          <w:lang w:val="ro-RO"/>
        </w:rPr>
      </w:pPr>
    </w:p>
    <w:p w14:paraId="32F4CA9E" w14:textId="77777777" w:rsidR="00363127" w:rsidRDefault="00363127" w:rsidP="0020393C">
      <w:pPr>
        <w:autoSpaceDE w:val="0"/>
        <w:autoSpaceDN w:val="0"/>
        <w:adjustRightInd w:val="0"/>
        <w:spacing w:line="240" w:lineRule="auto"/>
        <w:jc w:val="center"/>
        <w:rPr>
          <w:rFonts w:ascii="Montserrat Light" w:hAnsi="Montserrat Light" w:cs="Cambria"/>
          <w:b/>
          <w:lang w:val="ro-RO"/>
        </w:rPr>
      </w:pPr>
    </w:p>
    <w:p w14:paraId="04510B29" w14:textId="60017510" w:rsidR="008F76F2" w:rsidRPr="00FF758F" w:rsidRDefault="000A54B3" w:rsidP="0020393C">
      <w:pPr>
        <w:autoSpaceDE w:val="0"/>
        <w:autoSpaceDN w:val="0"/>
        <w:adjustRightInd w:val="0"/>
        <w:spacing w:line="240" w:lineRule="auto"/>
        <w:jc w:val="center"/>
        <w:rPr>
          <w:rFonts w:ascii="Montserrat Light" w:hAnsi="Montserrat Light"/>
          <w:b/>
          <w:lang w:val="ro-RO" w:eastAsia="ro-RO"/>
        </w:rPr>
      </w:pPr>
      <w:r w:rsidRPr="00FF758F">
        <w:rPr>
          <w:rFonts w:ascii="Montserrat Light" w:hAnsi="Montserrat Light" w:cs="Cambria"/>
          <w:b/>
          <w:lang w:val="ro-RO"/>
        </w:rPr>
        <w:t xml:space="preserve"> </w:t>
      </w:r>
      <w:bookmarkStart w:id="7" w:name="_Hlk21680142"/>
      <w:r w:rsidR="008F76F2" w:rsidRPr="00FF758F">
        <w:rPr>
          <w:rFonts w:ascii="Montserrat Light" w:hAnsi="Montserrat Light"/>
          <w:b/>
          <w:lang w:val="ro-RO" w:eastAsia="ro-RO"/>
        </w:rPr>
        <w:t xml:space="preserve">P R O I E C T  DE  H O T Ă R Â R E </w:t>
      </w:r>
    </w:p>
    <w:p w14:paraId="70E2CCEE" w14:textId="10209342" w:rsidR="00E00C39" w:rsidRPr="00FF758F" w:rsidRDefault="00E00C39" w:rsidP="0020393C">
      <w:pPr>
        <w:spacing w:line="240" w:lineRule="auto"/>
        <w:jc w:val="center"/>
        <w:rPr>
          <w:rFonts w:ascii="Montserrat Light" w:hAnsi="Montserrat Light"/>
          <w:b/>
          <w:lang w:val="ro-RO"/>
        </w:rPr>
      </w:pPr>
      <w:bookmarkStart w:id="8" w:name="_Hlk124430510"/>
      <w:bookmarkEnd w:id="7"/>
      <w:r w:rsidRPr="00FF758F">
        <w:rPr>
          <w:rFonts w:ascii="Montserrat Light" w:hAnsi="Montserrat Light"/>
          <w:b/>
          <w:lang w:val="ro-RO"/>
        </w:rPr>
        <w:t xml:space="preserve">privind însușirea unei documentații cadastrale </w:t>
      </w:r>
      <w:r w:rsidR="006C5D1F" w:rsidRPr="00FF758F">
        <w:rPr>
          <w:rFonts w:ascii="Montserrat Light" w:hAnsi="Montserrat Light"/>
          <w:b/>
          <w:lang w:val="ro-RO"/>
        </w:rPr>
        <w:t xml:space="preserve">de dezlipire </w:t>
      </w:r>
      <w:r w:rsidRPr="00FF758F">
        <w:rPr>
          <w:rFonts w:ascii="Montserrat Light" w:hAnsi="Montserrat Light"/>
          <w:b/>
          <w:lang w:val="ro-RO"/>
        </w:rPr>
        <w:t xml:space="preserve">pentru imobilul </w:t>
      </w:r>
    </w:p>
    <w:p w14:paraId="77182F0B" w14:textId="499E1278" w:rsidR="00E00C39" w:rsidRPr="00FF758F" w:rsidRDefault="009A59C5" w:rsidP="009A59C5">
      <w:pPr>
        <w:spacing w:line="240" w:lineRule="auto"/>
        <w:jc w:val="center"/>
        <w:rPr>
          <w:rFonts w:ascii="Montserrat Light" w:hAnsi="Montserrat Light"/>
          <w:b/>
          <w:lang w:val="ro-RO"/>
        </w:rPr>
      </w:pPr>
      <w:r w:rsidRPr="009A59C5">
        <w:rPr>
          <w:rFonts w:ascii="Montserrat Light" w:hAnsi="Montserrat Light"/>
          <w:b/>
          <w:lang w:val="ro-RO"/>
        </w:rPr>
        <w:t>înscris în cartea funciară nr. 354497 Cluj-Napoca</w:t>
      </w:r>
    </w:p>
    <w:bookmarkEnd w:id="8"/>
    <w:p w14:paraId="75D1AB7C" w14:textId="77777777" w:rsidR="00E00C39" w:rsidRPr="00FF758F" w:rsidRDefault="00E00C39" w:rsidP="0020393C">
      <w:pPr>
        <w:spacing w:line="240" w:lineRule="auto"/>
        <w:jc w:val="center"/>
        <w:rPr>
          <w:rFonts w:ascii="Montserrat Light" w:hAnsi="Montserrat Light"/>
          <w:b/>
          <w:lang w:val="ro-RO"/>
        </w:rPr>
      </w:pPr>
    </w:p>
    <w:p w14:paraId="03D52340" w14:textId="77777777" w:rsidR="00363127" w:rsidRDefault="00363127" w:rsidP="0020393C">
      <w:pPr>
        <w:spacing w:line="240" w:lineRule="auto"/>
        <w:jc w:val="center"/>
        <w:rPr>
          <w:rFonts w:ascii="Montserrat Light" w:hAnsi="Montserrat Light"/>
          <w:b/>
          <w:lang w:val="ro-RO"/>
        </w:rPr>
      </w:pPr>
    </w:p>
    <w:p w14:paraId="36B5A123" w14:textId="77777777" w:rsidR="001A6B33" w:rsidRDefault="001A6B33" w:rsidP="0020393C">
      <w:pPr>
        <w:spacing w:line="240" w:lineRule="auto"/>
        <w:jc w:val="center"/>
        <w:rPr>
          <w:rFonts w:ascii="Montserrat Light" w:hAnsi="Montserrat Light"/>
          <w:b/>
          <w:lang w:val="ro-RO"/>
        </w:rPr>
      </w:pPr>
    </w:p>
    <w:p w14:paraId="417D9760" w14:textId="77777777" w:rsidR="00363127" w:rsidRPr="00FF758F" w:rsidRDefault="00363127" w:rsidP="0020393C">
      <w:pPr>
        <w:spacing w:line="240" w:lineRule="auto"/>
        <w:jc w:val="center"/>
        <w:rPr>
          <w:rFonts w:ascii="Montserrat Light" w:hAnsi="Montserrat Light"/>
          <w:b/>
          <w:lang w:val="ro-RO"/>
        </w:rPr>
      </w:pPr>
    </w:p>
    <w:p w14:paraId="5FA2577F" w14:textId="460C4809" w:rsidR="008F76F2" w:rsidRPr="00FF758F" w:rsidRDefault="008F76F2" w:rsidP="0020393C">
      <w:pPr>
        <w:autoSpaceDE w:val="0"/>
        <w:autoSpaceDN w:val="0"/>
        <w:adjustRightInd w:val="0"/>
        <w:spacing w:after="240" w:line="240" w:lineRule="auto"/>
        <w:rPr>
          <w:rFonts w:ascii="Montserrat Light" w:hAnsi="Montserrat Light"/>
          <w:lang w:val="ro-RO" w:eastAsia="ro-RO"/>
        </w:rPr>
      </w:pPr>
      <w:r w:rsidRPr="00FF758F">
        <w:rPr>
          <w:rFonts w:ascii="Montserrat Light" w:hAnsi="Montserrat Light"/>
          <w:lang w:val="ro-RO" w:eastAsia="ro-RO"/>
        </w:rPr>
        <w:t xml:space="preserve">Consiliul Judeţean Cluj, întrunit în </w:t>
      </w:r>
      <w:r w:rsidR="001850DA" w:rsidRPr="00FF758F">
        <w:rPr>
          <w:rFonts w:ascii="Montserrat Light" w:hAnsi="Montserrat Light"/>
          <w:lang w:val="ro-RO" w:eastAsia="ro-RO"/>
        </w:rPr>
        <w:t>ședință</w:t>
      </w:r>
      <w:r w:rsidRPr="00FF758F">
        <w:rPr>
          <w:rFonts w:ascii="Montserrat Light" w:hAnsi="Montserrat Light"/>
          <w:lang w:val="ro-RO" w:eastAsia="ro-RO"/>
        </w:rPr>
        <w:t xml:space="preserve"> ordinară;</w:t>
      </w:r>
    </w:p>
    <w:p w14:paraId="720389DC" w14:textId="414CE067" w:rsidR="008F76F2" w:rsidRPr="00FF758F" w:rsidRDefault="008F76F2" w:rsidP="009A59C5">
      <w:pPr>
        <w:spacing w:line="240" w:lineRule="auto"/>
        <w:jc w:val="both"/>
        <w:rPr>
          <w:rFonts w:ascii="Montserrat Light" w:hAnsi="Montserrat Light"/>
          <w:lang w:val="ro-RO" w:eastAsia="ro-RO"/>
        </w:rPr>
      </w:pPr>
      <w:r w:rsidRPr="00FF758F">
        <w:rPr>
          <w:rFonts w:ascii="Montserrat Light" w:hAnsi="Montserrat Light"/>
          <w:lang w:val="ro-RO"/>
        </w:rPr>
        <w:t xml:space="preserve">Având în vedere Proiectul de hotărâre înregistrat cu nr. </w:t>
      </w:r>
      <w:r w:rsidR="00C72447" w:rsidRPr="00FF758F">
        <w:rPr>
          <w:rFonts w:ascii="Montserrat Light" w:hAnsi="Montserrat Light"/>
          <w:lang w:val="ro-RO"/>
        </w:rPr>
        <w:t>______</w:t>
      </w:r>
      <w:r w:rsidRPr="00FF758F">
        <w:rPr>
          <w:rFonts w:ascii="Montserrat Light" w:hAnsi="Montserrat Light"/>
          <w:lang w:val="ro-RO"/>
        </w:rPr>
        <w:t xml:space="preserve"> din</w:t>
      </w:r>
      <w:r w:rsidR="00AA45DC" w:rsidRPr="00FF758F">
        <w:rPr>
          <w:rFonts w:ascii="Montserrat Light" w:hAnsi="Montserrat Light"/>
          <w:lang w:val="ro-RO"/>
        </w:rPr>
        <w:t xml:space="preserve"> </w:t>
      </w:r>
      <w:r w:rsidR="00C72447" w:rsidRPr="00FF758F">
        <w:rPr>
          <w:rFonts w:ascii="Montserrat Light" w:hAnsi="Montserrat Light"/>
          <w:lang w:val="ro-RO"/>
        </w:rPr>
        <w:t>_________</w:t>
      </w:r>
      <w:r w:rsidR="009F483E" w:rsidRPr="00FF758F">
        <w:rPr>
          <w:rFonts w:ascii="Montserrat Light" w:hAnsi="Montserrat Light"/>
          <w:lang w:val="ro-RO"/>
        </w:rPr>
        <w:t>___</w:t>
      </w:r>
      <w:r w:rsidR="001B1F1C" w:rsidRPr="00FF758F">
        <w:rPr>
          <w:rFonts w:ascii="Montserrat Light" w:hAnsi="Montserrat Light"/>
          <w:lang w:val="ro-RO"/>
        </w:rPr>
        <w:t xml:space="preserve"> </w:t>
      </w:r>
      <w:r w:rsidR="00B1146D" w:rsidRPr="00FF758F">
        <w:rPr>
          <w:rFonts w:ascii="Montserrat Light" w:hAnsi="Montserrat Light"/>
          <w:lang w:val="ro-RO"/>
        </w:rPr>
        <w:t xml:space="preserve"> </w:t>
      </w:r>
      <w:r w:rsidR="00B1146D" w:rsidRPr="00FF758F">
        <w:rPr>
          <w:rFonts w:ascii="Montserrat Light" w:hAnsi="Montserrat Light"/>
          <w:bCs/>
          <w:lang w:val="ro-RO"/>
        </w:rPr>
        <w:t xml:space="preserve">privind însușirea unei documentații cadastrale </w:t>
      </w:r>
      <w:r w:rsidR="006C5D1F" w:rsidRPr="00FF758F">
        <w:rPr>
          <w:rFonts w:ascii="Montserrat Light" w:hAnsi="Montserrat Light"/>
          <w:bCs/>
          <w:lang w:val="ro-RO"/>
        </w:rPr>
        <w:t xml:space="preserve">de dezlipire </w:t>
      </w:r>
      <w:r w:rsidR="00B1146D" w:rsidRPr="00FF758F">
        <w:rPr>
          <w:rFonts w:ascii="Montserrat Light" w:hAnsi="Montserrat Light"/>
          <w:bCs/>
          <w:lang w:val="ro-RO"/>
        </w:rPr>
        <w:t xml:space="preserve">pentru imobilul înscris în </w:t>
      </w:r>
      <w:r w:rsidR="00C12FD2" w:rsidRPr="00FF758F">
        <w:rPr>
          <w:rFonts w:ascii="Montserrat Light" w:hAnsi="Montserrat Light"/>
          <w:bCs/>
          <w:lang w:val="ro-RO"/>
        </w:rPr>
        <w:t xml:space="preserve">cartea funciară </w:t>
      </w:r>
      <w:r w:rsidR="00B1146D" w:rsidRPr="00FF758F">
        <w:rPr>
          <w:rFonts w:ascii="Montserrat Light" w:hAnsi="Montserrat Light"/>
          <w:bCs/>
          <w:lang w:val="ro-RO"/>
        </w:rPr>
        <w:t xml:space="preserve">nr. </w:t>
      </w:r>
      <w:r w:rsidR="009A59C5" w:rsidRPr="009A59C5">
        <w:rPr>
          <w:rFonts w:ascii="Montserrat Light" w:hAnsi="Montserrat Light"/>
          <w:bCs/>
          <w:cs/>
          <w:lang w:val="ro-RO"/>
        </w:rPr>
        <w:t>‎</w:t>
      </w:r>
      <w:r w:rsidR="009A59C5" w:rsidRPr="009A59C5">
        <w:rPr>
          <w:rFonts w:ascii="Montserrat Light" w:hAnsi="Montserrat Light"/>
          <w:bCs/>
          <w:lang w:val="ro-RO"/>
        </w:rPr>
        <w:t>354497</w:t>
      </w:r>
      <w:r w:rsidR="009A59C5" w:rsidRPr="009A59C5">
        <w:rPr>
          <w:rFonts w:ascii="Montserrat Light" w:hAnsi="Montserrat Light"/>
          <w:bCs/>
          <w:cs/>
          <w:lang w:val="ro-RO"/>
        </w:rPr>
        <w:t>‎</w:t>
      </w:r>
      <w:r w:rsidR="00661011" w:rsidRPr="00FF758F">
        <w:rPr>
          <w:rFonts w:ascii="Montserrat Light" w:hAnsi="Montserrat Light"/>
          <w:bCs/>
          <w:lang w:val="ro-RO"/>
        </w:rPr>
        <w:t xml:space="preserve"> Cluj-Napoca</w:t>
      </w:r>
      <w:r w:rsidR="00B1146D" w:rsidRPr="00FF758F">
        <w:rPr>
          <w:rFonts w:ascii="Montserrat Light" w:hAnsi="Montserrat Light"/>
          <w:bCs/>
          <w:lang w:val="ro-RO"/>
        </w:rPr>
        <w:t>,</w:t>
      </w:r>
      <w:r w:rsidR="00B1146D" w:rsidRPr="00FF758F">
        <w:rPr>
          <w:rFonts w:ascii="Montserrat Light" w:hAnsi="Montserrat Light"/>
          <w:b/>
          <w:lang w:val="ro-RO"/>
        </w:rPr>
        <w:t xml:space="preserve"> </w:t>
      </w:r>
      <w:r w:rsidRPr="00FF758F">
        <w:rPr>
          <w:rFonts w:ascii="Montserrat Light" w:hAnsi="Montserrat Light"/>
          <w:bCs/>
          <w:lang w:val="ro-RO"/>
        </w:rPr>
        <w:t>p</w:t>
      </w:r>
      <w:r w:rsidRPr="00FF758F">
        <w:rPr>
          <w:rFonts w:ascii="Montserrat Light" w:hAnsi="Montserrat Light"/>
          <w:lang w:val="ro-RO"/>
        </w:rPr>
        <w:t xml:space="preserve">ropus de </w:t>
      </w:r>
      <w:r w:rsidR="009F2B3A" w:rsidRPr="00FF758F">
        <w:rPr>
          <w:rFonts w:ascii="Montserrat Light" w:hAnsi="Montserrat Light"/>
          <w:lang w:val="ro-RO"/>
        </w:rPr>
        <w:t>P</w:t>
      </w:r>
      <w:r w:rsidRPr="00FF758F">
        <w:rPr>
          <w:rFonts w:ascii="Montserrat Light" w:hAnsi="Montserrat Light"/>
          <w:lang w:val="ro-RO"/>
        </w:rPr>
        <w:t xml:space="preserve">reședintele Consiliului Județean Cluj, domnul </w:t>
      </w:r>
      <w:r w:rsidR="009F2B3A" w:rsidRPr="00FF758F">
        <w:rPr>
          <w:rFonts w:ascii="Montserrat Light" w:hAnsi="Montserrat Light"/>
          <w:lang w:val="ro-RO"/>
        </w:rPr>
        <w:t>Alin Tișe</w:t>
      </w:r>
      <w:r w:rsidRPr="00FF758F">
        <w:rPr>
          <w:rFonts w:ascii="Montserrat Light" w:hAnsi="Montserrat Light"/>
          <w:lang w:val="ro-RO"/>
        </w:rPr>
        <w:t xml:space="preserve">, care este </w:t>
      </w:r>
      <w:r w:rsidR="001850DA" w:rsidRPr="00FF758F">
        <w:rPr>
          <w:rFonts w:ascii="Montserrat Light" w:hAnsi="Montserrat Light"/>
          <w:lang w:val="ro-RO"/>
        </w:rPr>
        <w:t>însoțit</w:t>
      </w:r>
      <w:r w:rsidRPr="00FF758F">
        <w:rPr>
          <w:rFonts w:ascii="Montserrat Light" w:hAnsi="Montserrat Light"/>
          <w:lang w:val="ro-RO"/>
        </w:rPr>
        <w:t xml:space="preserve"> de </w:t>
      </w:r>
      <w:r w:rsidRPr="00FF758F">
        <w:rPr>
          <w:rFonts w:ascii="Montserrat Light" w:hAnsi="Montserrat Light"/>
          <w:bCs/>
          <w:lang w:val="ro-RO"/>
        </w:rPr>
        <w:t>R</w:t>
      </w:r>
      <w:r w:rsidRPr="00FF758F">
        <w:rPr>
          <w:rFonts w:ascii="Montserrat Light" w:hAnsi="Montserrat Light"/>
          <w:lang w:val="ro-RO"/>
        </w:rPr>
        <w:t>eferatul de aprobare cu nr.</w:t>
      </w:r>
      <w:r w:rsidR="001850DA" w:rsidRPr="00FF758F">
        <w:rPr>
          <w:rFonts w:ascii="Montserrat Light" w:hAnsi="Montserrat Light"/>
          <w:lang w:val="ro-RO"/>
        </w:rPr>
        <w:t xml:space="preserve"> </w:t>
      </w:r>
      <w:r w:rsidR="009A59C5" w:rsidRPr="009A59C5">
        <w:rPr>
          <w:rFonts w:ascii="Montserrat Light" w:hAnsi="Montserrat Light"/>
          <w:lang w:val="ro-RO"/>
        </w:rPr>
        <w:t>49881</w:t>
      </w:r>
      <w:r w:rsidR="00F46651" w:rsidRPr="009A59C5">
        <w:rPr>
          <w:rFonts w:ascii="Montserrat Light" w:hAnsi="Montserrat Light"/>
          <w:lang w:val="ro-RO"/>
        </w:rPr>
        <w:t>/</w:t>
      </w:r>
      <w:r w:rsidR="009A59C5" w:rsidRPr="009A59C5">
        <w:rPr>
          <w:rFonts w:ascii="Montserrat Light" w:hAnsi="Montserrat Light"/>
          <w:lang w:val="ro-RO"/>
        </w:rPr>
        <w:t>04</w:t>
      </w:r>
      <w:r w:rsidR="009A59C5">
        <w:rPr>
          <w:rFonts w:ascii="Montserrat Light" w:hAnsi="Montserrat Light"/>
          <w:lang w:val="ro-RO"/>
        </w:rPr>
        <w:t>.12.2024</w:t>
      </w:r>
      <w:r w:rsidRPr="00FF758F">
        <w:rPr>
          <w:rFonts w:ascii="Montserrat Light" w:hAnsi="Montserrat Light"/>
          <w:lang w:val="ro-RO"/>
        </w:rPr>
        <w:t>; Raportul de specialitate întocmit de compartimentul de resort din cadrul aparatului de specialitate al Consiliului Judeţean Cluj cu n</w:t>
      </w:r>
      <w:r w:rsidR="00A14397" w:rsidRPr="00FF758F">
        <w:rPr>
          <w:rFonts w:ascii="Montserrat Light" w:hAnsi="Montserrat Light"/>
          <w:lang w:val="ro-RO"/>
        </w:rPr>
        <w:t>r.</w:t>
      </w:r>
      <w:r w:rsidR="001850DA" w:rsidRPr="00FF758F">
        <w:rPr>
          <w:rFonts w:ascii="Montserrat Light" w:hAnsi="Montserrat Light"/>
          <w:lang w:val="ro-RO"/>
        </w:rPr>
        <w:t xml:space="preserve"> </w:t>
      </w:r>
      <w:r w:rsidR="007D4832" w:rsidRPr="007D4832">
        <w:rPr>
          <w:rFonts w:ascii="Montserrat Light" w:hAnsi="Montserrat Light"/>
          <w:cs/>
          <w:lang w:val="ro-RO"/>
        </w:rPr>
        <w:t>‎</w:t>
      </w:r>
      <w:r w:rsidR="007D4832" w:rsidRPr="007D4832">
        <w:rPr>
          <w:rFonts w:ascii="Montserrat Light" w:hAnsi="Montserrat Light"/>
          <w:lang w:val="ro-RO"/>
        </w:rPr>
        <w:t>49887 /</w:t>
      </w:r>
      <w:r w:rsidR="007D4832">
        <w:rPr>
          <w:rFonts w:ascii="Montserrat Light" w:hAnsi="Montserrat Light"/>
          <w:lang w:val="ro-RO"/>
        </w:rPr>
        <w:t xml:space="preserve"> </w:t>
      </w:r>
      <w:r w:rsidR="007D4832" w:rsidRPr="007D4832">
        <w:rPr>
          <w:rFonts w:ascii="Montserrat Light" w:hAnsi="Montserrat Light"/>
          <w:lang w:val="ro-RO"/>
        </w:rPr>
        <w:t>04.12.2024</w:t>
      </w:r>
      <w:r w:rsidR="007D4832" w:rsidRPr="007D4832">
        <w:rPr>
          <w:rFonts w:ascii="Montserrat Light" w:hAnsi="Montserrat Light"/>
          <w:cs/>
          <w:lang w:val="ro-RO"/>
        </w:rPr>
        <w:t>‎</w:t>
      </w:r>
      <w:r w:rsidR="007D4832">
        <w:rPr>
          <w:rFonts w:ascii="Montserrat Light" w:hAnsi="Montserrat Light"/>
          <w:lang w:val="ro-RO"/>
        </w:rPr>
        <w:t xml:space="preserve"> </w:t>
      </w:r>
      <w:r w:rsidRPr="00FF758F">
        <w:rPr>
          <w:rFonts w:ascii="Montserrat Light" w:hAnsi="Montserrat Light"/>
          <w:lang w:val="ro-RO"/>
        </w:rPr>
        <w:t>şi Avizul cu nr....</w:t>
      </w:r>
      <w:r w:rsidR="00C766B5" w:rsidRPr="00FF758F">
        <w:rPr>
          <w:rFonts w:ascii="Montserrat Light" w:hAnsi="Montserrat Light"/>
          <w:lang w:val="ro-RO"/>
        </w:rPr>
        <w:t>............</w:t>
      </w:r>
      <w:r w:rsidRPr="00FF758F">
        <w:rPr>
          <w:rFonts w:ascii="Montserrat Light" w:hAnsi="Montserrat Light"/>
          <w:lang w:val="ro-RO"/>
        </w:rPr>
        <w:t>.. din ...</w:t>
      </w:r>
      <w:r w:rsidR="00C766B5" w:rsidRPr="00FF758F">
        <w:rPr>
          <w:rFonts w:ascii="Montserrat Light" w:hAnsi="Montserrat Light"/>
          <w:lang w:val="ro-RO"/>
        </w:rPr>
        <w:t>.........</w:t>
      </w:r>
      <w:r w:rsidRPr="00FF758F">
        <w:rPr>
          <w:rFonts w:ascii="Montserrat Light" w:hAnsi="Montserrat Light"/>
          <w:lang w:val="ro-RO"/>
        </w:rPr>
        <w:t xml:space="preserve">.. adoptat de Comisia de specialitate nr. ……….., în conformitate cu art. 182 alin. (4) coroborat cu art. 136 din Ordonanța de </w:t>
      </w:r>
      <w:r w:rsidR="00AA45DC" w:rsidRPr="00FF758F">
        <w:rPr>
          <w:rFonts w:ascii="Montserrat Light" w:hAnsi="Montserrat Light"/>
          <w:lang w:val="ro-RO"/>
        </w:rPr>
        <w:t>U</w:t>
      </w:r>
      <w:r w:rsidRPr="00FF758F">
        <w:rPr>
          <w:rFonts w:ascii="Montserrat Light" w:hAnsi="Montserrat Light"/>
          <w:lang w:val="ro-RO"/>
        </w:rPr>
        <w:t>rgență a Guvernului nr. 57/2019 privind Codul administrativ, cu  modificările și completările ulterioare;</w:t>
      </w:r>
    </w:p>
    <w:p w14:paraId="4AC78C09" w14:textId="14C75C97" w:rsidR="00B32886" w:rsidRPr="00FF758F" w:rsidRDefault="00B32886" w:rsidP="00400BCC">
      <w:pPr>
        <w:spacing w:before="240" w:after="240" w:line="240" w:lineRule="auto"/>
        <w:jc w:val="both"/>
        <w:rPr>
          <w:rFonts w:ascii="Montserrat Light" w:hAnsi="Montserrat Light" w:cs="Cambria"/>
          <w:lang w:val="ro-RO"/>
        </w:rPr>
      </w:pPr>
      <w:r w:rsidRPr="00FF758F">
        <w:rPr>
          <w:rFonts w:ascii="Montserrat Light" w:hAnsi="Montserrat Light" w:cs="Cambria"/>
          <w:lang w:val="ro-RO"/>
        </w:rPr>
        <w:t>Luând în considerare prevederile</w:t>
      </w:r>
      <w:r w:rsidR="009F2B3A" w:rsidRPr="00FF758F">
        <w:rPr>
          <w:rFonts w:ascii="Montserrat Light" w:hAnsi="Montserrat Light" w:cs="Cambria"/>
          <w:lang w:val="ro-RO"/>
        </w:rPr>
        <w:t xml:space="preserve"> </w:t>
      </w:r>
      <w:r w:rsidRPr="00FF758F">
        <w:rPr>
          <w:rFonts w:ascii="Montserrat Light" w:hAnsi="Montserrat Light" w:cs="Cambria"/>
          <w:lang w:val="ro-RO"/>
        </w:rPr>
        <w:t>art. 123 – 140 și ale art. 142 -156 din Regulamentul de organizare şi funcţionare a Consiliului Judeţean Cluj, aprobat prin Hotărârea Consiliului Judeţean Cluj nr. 170/2020</w:t>
      </w:r>
      <w:r w:rsidR="007C22B2" w:rsidRPr="00FF758F">
        <w:rPr>
          <w:rFonts w:ascii="Montserrat Light" w:hAnsi="Montserrat Light" w:cs="Cambria"/>
          <w:lang w:val="ro-RO"/>
        </w:rPr>
        <w:t>, republicată</w:t>
      </w:r>
      <w:r w:rsidRPr="00FF758F">
        <w:rPr>
          <w:rFonts w:ascii="Montserrat Light" w:hAnsi="Montserrat Light" w:cs="Cambria"/>
          <w:lang w:val="ro-RO"/>
        </w:rPr>
        <w:t>;</w:t>
      </w:r>
    </w:p>
    <w:p w14:paraId="45BFBD77" w14:textId="77777777" w:rsidR="009076FB" w:rsidRDefault="00400BCC" w:rsidP="00400BCC">
      <w:pPr>
        <w:autoSpaceDE w:val="0"/>
        <w:autoSpaceDN w:val="0"/>
        <w:adjustRightInd w:val="0"/>
        <w:spacing w:before="240" w:line="240" w:lineRule="auto"/>
        <w:contextualSpacing/>
        <w:jc w:val="both"/>
        <w:rPr>
          <w:rFonts w:ascii="Montserrat Light" w:hAnsi="Montserrat Light"/>
          <w:lang w:val="ro-RO"/>
        </w:rPr>
      </w:pPr>
      <w:r w:rsidRPr="00FF758F">
        <w:rPr>
          <w:rFonts w:ascii="Montserrat Light" w:hAnsi="Montserrat Light"/>
          <w:lang w:val="ro-RO"/>
        </w:rPr>
        <w:t>Ținând cont de</w:t>
      </w:r>
      <w:r w:rsidR="009076FB">
        <w:rPr>
          <w:rFonts w:ascii="Montserrat Light" w:hAnsi="Montserrat Light"/>
          <w:lang w:val="ro-RO"/>
        </w:rPr>
        <w:t>:</w:t>
      </w:r>
    </w:p>
    <w:p w14:paraId="4B8DDD5B" w14:textId="58CCD978" w:rsidR="00D60CF0" w:rsidRPr="009076FB" w:rsidRDefault="00400BCC" w:rsidP="009076FB">
      <w:pPr>
        <w:pStyle w:val="Listparagraf"/>
        <w:numPr>
          <w:ilvl w:val="0"/>
          <w:numId w:val="34"/>
        </w:numPr>
        <w:autoSpaceDE w:val="0"/>
        <w:autoSpaceDN w:val="0"/>
        <w:adjustRightInd w:val="0"/>
        <w:spacing w:line="240" w:lineRule="auto"/>
        <w:contextualSpacing/>
        <w:jc w:val="both"/>
        <w:rPr>
          <w:rFonts w:ascii="Montserrat Light" w:hAnsi="Montserrat Light" w:cs="Cambria"/>
          <w:lang w:val="ro-RO"/>
        </w:rPr>
      </w:pPr>
      <w:r w:rsidRPr="009076FB">
        <w:rPr>
          <w:rFonts w:ascii="Montserrat Light" w:hAnsi="Montserrat Light"/>
          <w:lang w:val="ro-RO"/>
        </w:rPr>
        <w:t xml:space="preserve">Hotărârea Consiliului Județean Cluj nr. </w:t>
      </w:r>
      <w:r w:rsidR="001F7620" w:rsidRPr="009076FB">
        <w:rPr>
          <w:rFonts w:ascii="Montserrat Light" w:hAnsi="Montserrat Light"/>
          <w:lang w:val="ro-RO"/>
        </w:rPr>
        <w:t>143/2008</w:t>
      </w:r>
      <w:r w:rsidRPr="009076FB">
        <w:rPr>
          <w:rFonts w:ascii="Montserrat Light" w:hAnsi="Montserrat Light"/>
          <w:lang w:val="ro-RO"/>
        </w:rPr>
        <w:t xml:space="preserve"> </w:t>
      </w:r>
      <w:r w:rsidR="00D60CF0" w:rsidRPr="009076FB">
        <w:rPr>
          <w:rFonts w:ascii="Montserrat Light" w:hAnsi="Montserrat Light"/>
          <w:lang w:val="ro-RO"/>
        </w:rPr>
        <w:t xml:space="preserve">privind </w:t>
      </w:r>
      <w:bookmarkStart w:id="9" w:name="_Hlk528663118"/>
      <w:r w:rsidR="00D60CF0" w:rsidRPr="009076FB">
        <w:rPr>
          <w:rFonts w:ascii="Montserrat Light" w:hAnsi="Montserrat Light"/>
          <w:lang w:val="ro-RO"/>
        </w:rPr>
        <w:t xml:space="preserve">însușirea </w:t>
      </w:r>
      <w:bookmarkEnd w:id="9"/>
      <w:r w:rsidR="000F4086" w:rsidRPr="009076FB">
        <w:rPr>
          <w:rFonts w:ascii="Montserrat Light" w:hAnsi="Montserrat Light"/>
          <w:lang w:val="ro-RO"/>
        </w:rPr>
        <w:t xml:space="preserve">Inventarului bunurilor care aparțin domeniului </w:t>
      </w:r>
      <w:r w:rsidR="001F7620" w:rsidRPr="009076FB">
        <w:rPr>
          <w:rFonts w:ascii="Montserrat Light" w:hAnsi="Montserrat Light"/>
          <w:lang w:val="ro-RO"/>
        </w:rPr>
        <w:t>public</w:t>
      </w:r>
      <w:r w:rsidR="000F4086" w:rsidRPr="009076FB">
        <w:rPr>
          <w:rFonts w:ascii="Montserrat Light" w:hAnsi="Montserrat Light"/>
          <w:lang w:val="ro-RO"/>
        </w:rPr>
        <w:t xml:space="preserve"> al Județului Cluj</w:t>
      </w:r>
      <w:r w:rsidR="00F769F4" w:rsidRPr="009076FB">
        <w:rPr>
          <w:rFonts w:ascii="Montserrat Light" w:hAnsi="Montserrat Light"/>
          <w:lang w:val="ro-RO"/>
        </w:rPr>
        <w:t>, cu modifi</w:t>
      </w:r>
      <w:r w:rsidR="00765D5E" w:rsidRPr="009076FB">
        <w:rPr>
          <w:rFonts w:ascii="Montserrat Light" w:hAnsi="Montserrat Light"/>
          <w:lang w:val="ro-RO"/>
        </w:rPr>
        <w:t>c</w:t>
      </w:r>
      <w:r w:rsidR="00F769F4" w:rsidRPr="009076FB">
        <w:rPr>
          <w:rFonts w:ascii="Montserrat Light" w:hAnsi="Montserrat Light"/>
          <w:lang w:val="ro-RO"/>
        </w:rPr>
        <w:t>ările și completările ulterioare;</w:t>
      </w:r>
    </w:p>
    <w:p w14:paraId="451EC150" w14:textId="77777777" w:rsidR="00465BFC" w:rsidRDefault="009A59C5" w:rsidP="00465BFC">
      <w:pPr>
        <w:pStyle w:val="Listparagraf"/>
        <w:numPr>
          <w:ilvl w:val="0"/>
          <w:numId w:val="34"/>
        </w:numPr>
        <w:autoSpaceDE w:val="0"/>
        <w:autoSpaceDN w:val="0"/>
        <w:adjustRightInd w:val="0"/>
        <w:spacing w:before="240" w:line="240" w:lineRule="auto"/>
        <w:contextualSpacing/>
        <w:jc w:val="both"/>
        <w:rPr>
          <w:rFonts w:ascii="Montserrat Light" w:hAnsi="Montserrat Light" w:cs="Cambria"/>
          <w:lang w:val="ro-RO"/>
        </w:rPr>
      </w:pPr>
      <w:r w:rsidRPr="009A59C5">
        <w:rPr>
          <w:rFonts w:ascii="Montserrat Light" w:hAnsi="Montserrat Light" w:cs="Cambria"/>
          <w:lang w:val="ro-RO"/>
        </w:rPr>
        <w:t xml:space="preserve">Hotărârea Consiliului Județean Cluj nr. </w:t>
      </w:r>
      <w:r>
        <w:rPr>
          <w:rFonts w:ascii="Montserrat Light" w:hAnsi="Montserrat Light" w:cs="Cambria"/>
          <w:lang w:val="ro-RO"/>
        </w:rPr>
        <w:t>199</w:t>
      </w:r>
      <w:r w:rsidRPr="009A59C5">
        <w:rPr>
          <w:rFonts w:ascii="Montserrat Light" w:hAnsi="Montserrat Light" w:cs="Cambria"/>
          <w:lang w:val="ro-RO"/>
        </w:rPr>
        <w:t>/202</w:t>
      </w:r>
      <w:r>
        <w:rPr>
          <w:rFonts w:ascii="Montserrat Light" w:hAnsi="Montserrat Light" w:cs="Cambria"/>
          <w:lang w:val="ro-RO"/>
        </w:rPr>
        <w:t>2</w:t>
      </w:r>
      <w:r w:rsidRPr="009A59C5">
        <w:rPr>
          <w:rFonts w:ascii="Montserrat Light" w:hAnsi="Montserrat Light" w:cs="Cambria"/>
          <w:lang w:val="ro-RO"/>
        </w:rPr>
        <w:t xml:space="preserve"> </w:t>
      </w:r>
      <w:r w:rsidR="009076FB" w:rsidRPr="009A59C5">
        <w:rPr>
          <w:rFonts w:ascii="Montserrat Light" w:hAnsi="Montserrat Light" w:cs="Cambria"/>
          <w:lang w:val="ro-RO"/>
        </w:rPr>
        <w:t>propunerea de schimbare a destinaţiei unei părţi din imobilul (teren) identificat cu număr cadastral 279780 Cluj-Napoca în scopul realizării unui centru rezidențial de îngrijiri paliative;</w:t>
      </w:r>
    </w:p>
    <w:p w14:paraId="5215C6C6" w14:textId="004A61DA" w:rsidR="009076FB" w:rsidRPr="00465BFC" w:rsidRDefault="00465BFC" w:rsidP="00465BFC">
      <w:pPr>
        <w:pStyle w:val="Listparagraf"/>
        <w:numPr>
          <w:ilvl w:val="0"/>
          <w:numId w:val="34"/>
        </w:numPr>
        <w:autoSpaceDE w:val="0"/>
        <w:autoSpaceDN w:val="0"/>
        <w:adjustRightInd w:val="0"/>
        <w:spacing w:before="240" w:line="240" w:lineRule="auto"/>
        <w:contextualSpacing/>
        <w:jc w:val="both"/>
        <w:rPr>
          <w:rFonts w:ascii="Montserrat Light" w:hAnsi="Montserrat Light" w:cs="Cambria"/>
          <w:lang w:val="ro-RO"/>
        </w:rPr>
      </w:pPr>
      <w:r w:rsidRPr="009A59C5">
        <w:rPr>
          <w:rFonts w:ascii="Montserrat Light" w:hAnsi="Montserrat Light" w:cs="Cambria"/>
          <w:lang w:val="ro-RO"/>
        </w:rPr>
        <w:t xml:space="preserve">Hotărârea Consiliului Județean Cluj nr. 208/2023 privind însușirea unei documentații cadastrale de dezlipire pentru imobilul </w:t>
      </w:r>
      <w:r w:rsidRPr="009A59C5">
        <w:rPr>
          <w:rFonts w:ascii="Montserrat Light" w:hAnsi="Montserrat Light" w:cs="Cambria"/>
          <w:cs/>
          <w:lang w:val="ro-RO"/>
        </w:rPr>
        <w:t>‎</w:t>
      </w:r>
      <w:r w:rsidRPr="009A59C5">
        <w:rPr>
          <w:rFonts w:ascii="Montserrat Light" w:hAnsi="Montserrat Light" w:cs="Cambria"/>
          <w:lang w:val="ro-RO"/>
        </w:rPr>
        <w:t>înscris în Cartea funciară nr. 279780 Cluj-Napoca</w:t>
      </w:r>
      <w:r>
        <w:rPr>
          <w:rFonts w:ascii="Montserrat Light" w:hAnsi="Montserrat Light" w:cs="Cambria"/>
          <w:lang w:val="ro-RO"/>
        </w:rPr>
        <w:t>;</w:t>
      </w:r>
      <w:r w:rsidRPr="009A59C5">
        <w:rPr>
          <w:rFonts w:ascii="Montserrat Light" w:hAnsi="Montserrat Light" w:cs="Cambria"/>
          <w:lang w:val="ro-RO"/>
        </w:rPr>
        <w:t xml:space="preserve"> </w:t>
      </w:r>
    </w:p>
    <w:p w14:paraId="2AF81408" w14:textId="77777777" w:rsidR="00623F56" w:rsidRPr="00FF758F" w:rsidRDefault="00623F56" w:rsidP="0020393C">
      <w:pPr>
        <w:spacing w:before="240" w:line="240" w:lineRule="auto"/>
        <w:jc w:val="both"/>
        <w:rPr>
          <w:rFonts w:ascii="Montserrat Light" w:hAnsi="Montserrat Light"/>
          <w:lang w:val="ro-RO"/>
        </w:rPr>
      </w:pPr>
      <w:r w:rsidRPr="00FF758F">
        <w:rPr>
          <w:rFonts w:ascii="Montserrat Light" w:hAnsi="Montserrat Light"/>
          <w:lang w:val="ro-RO"/>
        </w:rPr>
        <w:t xml:space="preserve">În conformitate cu  dispozițiile: </w:t>
      </w:r>
    </w:p>
    <w:p w14:paraId="24B915C9" w14:textId="0B35627B" w:rsidR="00150193" w:rsidRPr="00FF758F" w:rsidRDefault="00150193" w:rsidP="0020393C">
      <w:pPr>
        <w:pStyle w:val="Listparagraf"/>
        <w:numPr>
          <w:ilvl w:val="0"/>
          <w:numId w:val="3"/>
        </w:numPr>
        <w:spacing w:after="0" w:line="240" w:lineRule="auto"/>
        <w:jc w:val="both"/>
        <w:rPr>
          <w:rFonts w:ascii="Montserrat Light" w:hAnsi="Montserrat Light"/>
          <w:lang w:val="ro-RO"/>
        </w:rPr>
      </w:pPr>
      <w:r w:rsidRPr="00FF758F">
        <w:rPr>
          <w:rFonts w:ascii="Montserrat Light" w:hAnsi="Montserrat Light"/>
          <w:lang w:val="ro-RO"/>
        </w:rPr>
        <w:t xml:space="preserve">art. 108, art. 173 alin. (1) lit. </w:t>
      </w:r>
      <w:r w:rsidR="00C748EB" w:rsidRPr="00FF758F">
        <w:rPr>
          <w:rFonts w:ascii="Montserrat Light" w:hAnsi="Montserrat Light"/>
          <w:lang w:val="ro-RO"/>
        </w:rPr>
        <w:t>c</w:t>
      </w:r>
      <w:r w:rsidRPr="00FF758F">
        <w:rPr>
          <w:rFonts w:ascii="Montserrat Light" w:hAnsi="Montserrat Light"/>
          <w:lang w:val="ro-RO"/>
        </w:rPr>
        <w:t>), alin. (</w:t>
      </w:r>
      <w:r w:rsidR="00C748EB" w:rsidRPr="00FF758F">
        <w:rPr>
          <w:rFonts w:ascii="Montserrat Light" w:hAnsi="Montserrat Light"/>
          <w:lang w:val="ro-RO"/>
        </w:rPr>
        <w:t>4</w:t>
      </w:r>
      <w:r w:rsidRPr="00FF758F">
        <w:rPr>
          <w:rFonts w:ascii="Montserrat Light" w:hAnsi="Montserrat Light"/>
          <w:lang w:val="ro-RO"/>
        </w:rPr>
        <w:t>) lit.</w:t>
      </w:r>
      <w:r w:rsidR="00C748EB" w:rsidRPr="00FF758F">
        <w:rPr>
          <w:rFonts w:ascii="Montserrat Light" w:hAnsi="Montserrat Light"/>
          <w:lang w:val="ro-RO"/>
        </w:rPr>
        <w:t>a</w:t>
      </w:r>
      <w:r w:rsidRPr="00FF758F">
        <w:rPr>
          <w:rFonts w:ascii="Montserrat Light" w:hAnsi="Montserrat Light"/>
          <w:lang w:val="ro-RO"/>
        </w:rPr>
        <w:t>), art. 285, art. 286 alin. (1)-(3)</w:t>
      </w:r>
      <w:r w:rsidR="00A006BE" w:rsidRPr="00FF758F">
        <w:rPr>
          <w:rFonts w:ascii="Montserrat Light" w:hAnsi="Montserrat Light"/>
          <w:lang w:val="ro-RO"/>
        </w:rPr>
        <w:t>,</w:t>
      </w:r>
      <w:r w:rsidR="00065716" w:rsidRPr="00FF758F">
        <w:rPr>
          <w:rFonts w:ascii="Montserrat Light" w:hAnsi="Montserrat Light"/>
          <w:lang w:val="ro-RO"/>
        </w:rPr>
        <w:t xml:space="preserve"> </w:t>
      </w:r>
      <w:r w:rsidR="00A006BE" w:rsidRPr="00FF758F">
        <w:rPr>
          <w:rFonts w:ascii="Montserrat Light" w:hAnsi="Montserrat Light"/>
          <w:lang w:val="ro-RO"/>
        </w:rPr>
        <w:t xml:space="preserve">art.287 lit.b), art.298 </w:t>
      </w:r>
      <w:r w:rsidRPr="00FF758F">
        <w:rPr>
          <w:rFonts w:ascii="Montserrat Light" w:hAnsi="Montserrat Light"/>
          <w:lang w:val="ro-RO"/>
        </w:rPr>
        <w:t>din Ordonanța de Urgență a Guvernului nr. 57/2019 privind Codul administrativ</w:t>
      </w:r>
      <w:r w:rsidR="00B32886" w:rsidRPr="00FF758F">
        <w:rPr>
          <w:rFonts w:ascii="Montserrat Light" w:hAnsi="Montserrat Light"/>
          <w:lang w:val="ro-RO"/>
        </w:rPr>
        <w:t>, cu modificările și completările ulterioare</w:t>
      </w:r>
      <w:r w:rsidRPr="00FF758F">
        <w:rPr>
          <w:rFonts w:ascii="Montserrat Light" w:hAnsi="Montserrat Light"/>
          <w:lang w:val="ro-RO"/>
        </w:rPr>
        <w:t xml:space="preserve">; </w:t>
      </w:r>
    </w:p>
    <w:p w14:paraId="1141DD46" w14:textId="1A0FD0B1" w:rsidR="00150193" w:rsidRPr="00FF758F" w:rsidRDefault="003114DE" w:rsidP="0020393C">
      <w:pPr>
        <w:pStyle w:val="Listparagraf"/>
        <w:numPr>
          <w:ilvl w:val="0"/>
          <w:numId w:val="3"/>
        </w:numPr>
        <w:spacing w:after="0" w:line="240" w:lineRule="auto"/>
        <w:jc w:val="both"/>
        <w:rPr>
          <w:rFonts w:ascii="Montserrat Light" w:hAnsi="Montserrat Light"/>
          <w:lang w:val="ro-RO"/>
        </w:rPr>
      </w:pPr>
      <w:r w:rsidRPr="00FF758F">
        <w:rPr>
          <w:rFonts w:ascii="Montserrat Light" w:hAnsi="Montserrat Light"/>
          <w:lang w:val="ro-RO"/>
        </w:rPr>
        <w:t xml:space="preserve">art. </w:t>
      </w:r>
      <w:r w:rsidR="00150193" w:rsidRPr="00FF758F">
        <w:rPr>
          <w:rFonts w:ascii="Montserrat Light" w:hAnsi="Montserrat Light"/>
          <w:lang w:val="ro-RO"/>
        </w:rPr>
        <w:t>858-870, art. 87</w:t>
      </w:r>
      <w:r w:rsidR="0096674D" w:rsidRPr="00FF758F">
        <w:rPr>
          <w:rFonts w:ascii="Montserrat Light" w:hAnsi="Montserrat Light"/>
          <w:lang w:val="ro-RO"/>
        </w:rPr>
        <w:t>6-</w:t>
      </w:r>
      <w:r w:rsidR="00150193" w:rsidRPr="00FF758F">
        <w:rPr>
          <w:rFonts w:ascii="Montserrat Light" w:hAnsi="Montserrat Light"/>
          <w:lang w:val="ro-RO"/>
        </w:rPr>
        <w:t>880 din Legea privind Codul civil nr. 287/2009, republicată, cu modificările şi completările ulterioare;</w:t>
      </w:r>
    </w:p>
    <w:p w14:paraId="7545B120" w14:textId="1DE9EF2B" w:rsidR="00150193" w:rsidRPr="00FF758F" w:rsidRDefault="00150193" w:rsidP="0020393C">
      <w:pPr>
        <w:pStyle w:val="Listparagraf"/>
        <w:numPr>
          <w:ilvl w:val="0"/>
          <w:numId w:val="3"/>
        </w:numPr>
        <w:spacing w:after="0" w:line="240" w:lineRule="auto"/>
        <w:jc w:val="both"/>
        <w:rPr>
          <w:rFonts w:ascii="Montserrat Light" w:hAnsi="Montserrat Light"/>
          <w:lang w:val="ro-RO"/>
        </w:rPr>
      </w:pPr>
      <w:r w:rsidRPr="00FF758F">
        <w:rPr>
          <w:rFonts w:ascii="Montserrat Light" w:hAnsi="Montserrat Light"/>
          <w:lang w:val="ro-RO"/>
        </w:rPr>
        <w:t xml:space="preserve">art. </w:t>
      </w:r>
      <w:r w:rsidR="002A6C16" w:rsidRPr="00FF758F">
        <w:rPr>
          <w:rFonts w:ascii="Montserrat Light" w:hAnsi="Montserrat Light"/>
          <w:lang w:val="ro-RO"/>
        </w:rPr>
        <w:t>21, art. 25, art.</w:t>
      </w:r>
      <w:r w:rsidRPr="00FF758F">
        <w:rPr>
          <w:rFonts w:ascii="Montserrat Light" w:hAnsi="Montserrat Light"/>
          <w:lang w:val="ro-RO"/>
        </w:rPr>
        <w:t>28 alin. (1) şi (5) din Legea cadastrului şi a publicităţii imobiliare nr. 7/1996, republicată, cu modificările şi completările ulterioare;</w:t>
      </w:r>
    </w:p>
    <w:p w14:paraId="2CF4C809" w14:textId="1ECE40F8" w:rsidR="00C748EB" w:rsidRPr="00FF758F" w:rsidRDefault="00765D5E" w:rsidP="0020393C">
      <w:pPr>
        <w:pStyle w:val="Listparagraf"/>
        <w:numPr>
          <w:ilvl w:val="0"/>
          <w:numId w:val="3"/>
        </w:numPr>
        <w:spacing w:after="0" w:line="240" w:lineRule="auto"/>
        <w:jc w:val="both"/>
        <w:rPr>
          <w:rFonts w:ascii="Montserrat Light" w:hAnsi="Montserrat Light"/>
          <w:lang w:val="ro-RO"/>
        </w:rPr>
      </w:pPr>
      <w:r w:rsidRPr="00FF758F">
        <w:rPr>
          <w:rFonts w:ascii="Montserrat Light" w:hAnsi="Montserrat Light"/>
          <w:lang w:val="ro-RO"/>
        </w:rPr>
        <w:t xml:space="preserve">art. 146 alin. (3) din Legea învățămânului preuniversitar nr.198/2023, cu modificările și completările ulterioare; </w:t>
      </w:r>
    </w:p>
    <w:p w14:paraId="5222B844" w14:textId="186099D6" w:rsidR="001A459D" w:rsidRDefault="00150193" w:rsidP="0020393C">
      <w:pPr>
        <w:pStyle w:val="Listparagraf"/>
        <w:numPr>
          <w:ilvl w:val="0"/>
          <w:numId w:val="3"/>
        </w:numPr>
        <w:spacing w:after="0" w:line="240" w:lineRule="auto"/>
        <w:jc w:val="both"/>
        <w:rPr>
          <w:rFonts w:ascii="Montserrat Light" w:hAnsi="Montserrat Light"/>
          <w:lang w:val="ro-RO"/>
        </w:rPr>
      </w:pPr>
      <w:r w:rsidRPr="00FF758F">
        <w:rPr>
          <w:rFonts w:ascii="Montserrat Light" w:hAnsi="Montserrat Light"/>
          <w:lang w:val="ro-RO"/>
        </w:rPr>
        <w:t xml:space="preserve">art. </w:t>
      </w:r>
      <w:r w:rsidR="0016436B" w:rsidRPr="00FF758F">
        <w:rPr>
          <w:rFonts w:ascii="Montserrat Light" w:hAnsi="Montserrat Light"/>
          <w:lang w:val="ro-RO"/>
        </w:rPr>
        <w:t>18</w:t>
      </w:r>
      <w:r w:rsidR="000D0F76" w:rsidRPr="00FF758F">
        <w:rPr>
          <w:rFonts w:ascii="Montserrat Light" w:hAnsi="Montserrat Light"/>
          <w:lang w:val="ro-RO"/>
        </w:rPr>
        <w:t xml:space="preserve"> lit</w:t>
      </w:r>
      <w:r w:rsidR="0016436B" w:rsidRPr="00FF758F">
        <w:rPr>
          <w:rFonts w:ascii="Montserrat Light" w:hAnsi="Montserrat Light"/>
          <w:lang w:val="ro-RO"/>
        </w:rPr>
        <w:t>. e</w:t>
      </w:r>
      <w:r w:rsidR="000D0F76" w:rsidRPr="00FF758F">
        <w:rPr>
          <w:rFonts w:ascii="Montserrat Light" w:hAnsi="Montserrat Light"/>
          <w:lang w:val="ro-RO"/>
        </w:rPr>
        <w:t>)</w:t>
      </w:r>
      <w:r w:rsidR="0016436B" w:rsidRPr="00FF758F">
        <w:rPr>
          <w:rFonts w:ascii="Montserrat Light" w:hAnsi="Montserrat Light"/>
          <w:lang w:val="ro-RO"/>
        </w:rPr>
        <w:t>,</w:t>
      </w:r>
      <w:r w:rsidR="00782C28" w:rsidRPr="00FF758F">
        <w:rPr>
          <w:rFonts w:ascii="Montserrat Light" w:hAnsi="Montserrat Light"/>
          <w:lang w:val="ro-RO"/>
        </w:rPr>
        <w:t xml:space="preserve"> art.</w:t>
      </w:r>
      <w:r w:rsidR="0016436B" w:rsidRPr="00FF758F">
        <w:rPr>
          <w:rFonts w:ascii="Montserrat Light" w:hAnsi="Montserrat Light"/>
          <w:lang w:val="ro-RO"/>
        </w:rPr>
        <w:t xml:space="preserve"> 26,</w:t>
      </w:r>
      <w:r w:rsidR="00DC1784" w:rsidRPr="00FF758F">
        <w:rPr>
          <w:rFonts w:ascii="Montserrat Light" w:hAnsi="Montserrat Light"/>
          <w:lang w:val="ro-RO"/>
        </w:rPr>
        <w:t xml:space="preserve"> art. </w:t>
      </w:r>
      <w:r w:rsidR="00173049" w:rsidRPr="00FF758F">
        <w:rPr>
          <w:rFonts w:ascii="Montserrat Light" w:hAnsi="Montserrat Light"/>
          <w:lang w:val="ro-RO"/>
        </w:rPr>
        <w:t>126</w:t>
      </w:r>
      <w:r w:rsidR="00DC1784" w:rsidRPr="00FF758F">
        <w:rPr>
          <w:rFonts w:ascii="Montserrat Light" w:hAnsi="Montserrat Light"/>
          <w:lang w:val="ro-RO"/>
        </w:rPr>
        <w:t xml:space="preserve"> </w:t>
      </w:r>
      <w:r w:rsidR="00173049" w:rsidRPr="00FF758F">
        <w:rPr>
          <w:rFonts w:ascii="Montserrat Light" w:hAnsi="Montserrat Light"/>
          <w:lang w:val="ro-RO"/>
        </w:rPr>
        <w:t>lit</w:t>
      </w:r>
      <w:r w:rsidR="00DC1784" w:rsidRPr="00FF758F">
        <w:rPr>
          <w:rFonts w:ascii="Montserrat Light" w:hAnsi="Montserrat Light"/>
          <w:lang w:val="ro-RO"/>
        </w:rPr>
        <w:t>.</w:t>
      </w:r>
      <w:r w:rsidR="00173049" w:rsidRPr="00FF758F">
        <w:rPr>
          <w:rFonts w:ascii="Montserrat Light" w:hAnsi="Montserrat Light"/>
          <w:lang w:val="ro-RO"/>
        </w:rPr>
        <w:t xml:space="preserve"> a</w:t>
      </w:r>
      <w:r w:rsidR="00DC1784" w:rsidRPr="00FF758F">
        <w:rPr>
          <w:rFonts w:ascii="Montserrat Light" w:hAnsi="Montserrat Light"/>
          <w:lang w:val="ro-RO"/>
        </w:rPr>
        <w:t xml:space="preserve">), art. </w:t>
      </w:r>
      <w:r w:rsidR="00173049" w:rsidRPr="00FF758F">
        <w:rPr>
          <w:rFonts w:ascii="Montserrat Light" w:hAnsi="Montserrat Light"/>
          <w:lang w:val="ro-RO"/>
        </w:rPr>
        <w:t>129,</w:t>
      </w:r>
      <w:r w:rsidR="00DC1784" w:rsidRPr="00FF758F">
        <w:rPr>
          <w:rFonts w:ascii="Montserrat Light" w:hAnsi="Montserrat Light"/>
          <w:lang w:val="ro-RO"/>
        </w:rPr>
        <w:t xml:space="preserve"> alin. 1)</w:t>
      </w:r>
      <w:r w:rsidR="00173049" w:rsidRPr="00FF758F">
        <w:rPr>
          <w:rFonts w:ascii="Montserrat Light" w:hAnsi="Montserrat Light"/>
          <w:lang w:val="ro-RO"/>
        </w:rPr>
        <w:t xml:space="preserve"> și 2</w:t>
      </w:r>
      <w:r w:rsidR="00DC1784" w:rsidRPr="00FF758F">
        <w:rPr>
          <w:rFonts w:ascii="Montserrat Light" w:hAnsi="Montserrat Light"/>
          <w:lang w:val="ro-RO"/>
        </w:rPr>
        <w:t>)</w:t>
      </w:r>
      <w:r w:rsidR="00173049" w:rsidRPr="00FF758F">
        <w:rPr>
          <w:rFonts w:ascii="Montserrat Light" w:hAnsi="Montserrat Light"/>
          <w:lang w:val="ro-RO"/>
        </w:rPr>
        <w:t xml:space="preserve"> și art. 130, alin 1), lit. a) și alin. 2)</w:t>
      </w:r>
      <w:r w:rsidR="00782C28" w:rsidRPr="00FF758F">
        <w:rPr>
          <w:rFonts w:ascii="Montserrat Light" w:hAnsi="Montserrat Light"/>
          <w:lang w:val="ro-RO"/>
        </w:rPr>
        <w:t xml:space="preserve"> </w:t>
      </w:r>
      <w:r w:rsidRPr="00FF758F">
        <w:rPr>
          <w:rFonts w:ascii="Montserrat Light" w:hAnsi="Montserrat Light"/>
          <w:lang w:val="ro-RO"/>
        </w:rPr>
        <w:t xml:space="preserve"> din Ordinul Directorului General al Agenţiei Naţionale de Cadastru şi Publicitate Imobiliară nr. </w:t>
      </w:r>
      <w:r w:rsidR="00173049" w:rsidRPr="00FF758F">
        <w:rPr>
          <w:rFonts w:ascii="Montserrat Light" w:hAnsi="Montserrat Light"/>
          <w:lang w:val="ro-RO"/>
        </w:rPr>
        <w:t>600</w:t>
      </w:r>
      <w:r w:rsidRPr="00FF758F">
        <w:rPr>
          <w:rFonts w:ascii="Montserrat Light" w:hAnsi="Montserrat Light"/>
          <w:lang w:val="ro-RO"/>
        </w:rPr>
        <w:t>/20</w:t>
      </w:r>
      <w:r w:rsidR="00173049" w:rsidRPr="00FF758F">
        <w:rPr>
          <w:rFonts w:ascii="Montserrat Light" w:hAnsi="Montserrat Light"/>
          <w:lang w:val="ro-RO"/>
        </w:rPr>
        <w:t>23</w:t>
      </w:r>
      <w:r w:rsidRPr="00FF758F">
        <w:rPr>
          <w:rFonts w:ascii="Montserrat Light" w:hAnsi="Montserrat Light"/>
          <w:lang w:val="ro-RO"/>
        </w:rPr>
        <w:t xml:space="preserve"> pentru aprobarea Regulamentului de avizare, recepţie şi înscriere în evidenţele de cadastru şi carte funciară, cu modificările şi completările ulterioare; </w:t>
      </w:r>
    </w:p>
    <w:p w14:paraId="68A3BE60" w14:textId="77777777" w:rsidR="00363127" w:rsidRPr="00363127" w:rsidRDefault="00363127" w:rsidP="00363127">
      <w:pPr>
        <w:spacing w:line="240" w:lineRule="auto"/>
        <w:jc w:val="both"/>
        <w:rPr>
          <w:rFonts w:ascii="Montserrat Light" w:hAnsi="Montserrat Light"/>
          <w:lang w:val="ro-RO"/>
        </w:rPr>
      </w:pPr>
    </w:p>
    <w:p w14:paraId="2AC65B1D" w14:textId="5AEBC33B" w:rsidR="008F76F2" w:rsidRDefault="008F76F2" w:rsidP="0020393C">
      <w:pPr>
        <w:spacing w:before="240" w:after="240" w:line="240" w:lineRule="auto"/>
        <w:jc w:val="both"/>
        <w:rPr>
          <w:rFonts w:ascii="Montserrat Light" w:hAnsi="Montserrat Light"/>
          <w:lang w:val="ro-RO"/>
        </w:rPr>
      </w:pPr>
      <w:r w:rsidRPr="00FF758F">
        <w:rPr>
          <w:rFonts w:ascii="Montserrat Light" w:hAnsi="Montserrat Light"/>
          <w:lang w:val="ro-RO"/>
        </w:rPr>
        <w:lastRenderedPageBreak/>
        <w:t xml:space="preserve">În temeiul competențelor stabilite prin art. 182 alin. (1) și art. 196 alin. (1) lit. a) din Ordonanța de </w:t>
      </w:r>
      <w:r w:rsidR="00244E57" w:rsidRPr="00FF758F">
        <w:rPr>
          <w:rFonts w:ascii="Montserrat Light" w:hAnsi="Montserrat Light"/>
          <w:lang w:val="ro-RO"/>
        </w:rPr>
        <w:t>U</w:t>
      </w:r>
      <w:r w:rsidRPr="00FF758F">
        <w:rPr>
          <w:rFonts w:ascii="Montserrat Light" w:hAnsi="Montserrat Light"/>
          <w:lang w:val="ro-RO"/>
        </w:rPr>
        <w:t>rgență a Guvernului nr. 57/2019 privind Codul administrativ, cu modificările și completările ulterioare;</w:t>
      </w:r>
    </w:p>
    <w:p w14:paraId="68963E59" w14:textId="27B869EA" w:rsidR="008F76F2" w:rsidRPr="00FF758F" w:rsidRDefault="001850DA" w:rsidP="0020393C">
      <w:pPr>
        <w:tabs>
          <w:tab w:val="left" w:pos="90"/>
        </w:tabs>
        <w:autoSpaceDE w:val="0"/>
        <w:autoSpaceDN w:val="0"/>
        <w:adjustRightInd w:val="0"/>
        <w:spacing w:after="240" w:line="240" w:lineRule="auto"/>
        <w:jc w:val="center"/>
        <w:rPr>
          <w:rFonts w:ascii="Montserrat Light" w:hAnsi="Montserrat Light"/>
          <w:b/>
          <w:bCs/>
          <w:lang w:val="ro-RO" w:eastAsia="ro-RO"/>
        </w:rPr>
      </w:pPr>
      <w:r w:rsidRPr="00FF758F">
        <w:rPr>
          <w:rFonts w:ascii="Montserrat Light" w:hAnsi="Montserrat Light"/>
          <w:b/>
          <w:bCs/>
          <w:lang w:val="ro-RO" w:eastAsia="ro-RO"/>
        </w:rPr>
        <w:t>hotărăște</w:t>
      </w:r>
      <w:r w:rsidR="008F76F2" w:rsidRPr="00FF758F">
        <w:rPr>
          <w:rFonts w:ascii="Montserrat Light" w:hAnsi="Montserrat Light"/>
          <w:b/>
          <w:bCs/>
          <w:lang w:val="ro-RO" w:eastAsia="ro-RO"/>
        </w:rPr>
        <w:t>:</w:t>
      </w:r>
    </w:p>
    <w:p w14:paraId="484143EF" w14:textId="2E2AC6CC" w:rsidR="0002759F" w:rsidRPr="00FF758F" w:rsidRDefault="008F76F2" w:rsidP="00643B31">
      <w:pPr>
        <w:spacing w:after="240" w:line="240" w:lineRule="auto"/>
        <w:jc w:val="both"/>
        <w:rPr>
          <w:rFonts w:ascii="Montserrat Light" w:eastAsia="Calibri" w:hAnsi="Montserrat Light" w:cs="Times New Roman"/>
          <w:lang w:val="ro-RO" w:eastAsia="ro-RO"/>
        </w:rPr>
      </w:pPr>
      <w:r w:rsidRPr="00FF758F">
        <w:rPr>
          <w:rFonts w:ascii="Montserrat Light" w:eastAsia="Calibri" w:hAnsi="Montserrat Light" w:cs="Times New Roman"/>
          <w:b/>
          <w:bCs/>
          <w:lang w:val="ro-RO" w:eastAsia="ro-RO"/>
        </w:rPr>
        <w:t xml:space="preserve">Art. </w:t>
      </w:r>
      <w:r w:rsidR="004A6CD8" w:rsidRPr="00FF758F">
        <w:rPr>
          <w:rFonts w:ascii="Montserrat Light" w:eastAsia="Calibri" w:hAnsi="Montserrat Light" w:cs="Times New Roman"/>
          <w:b/>
          <w:bCs/>
          <w:lang w:val="ro-RO" w:eastAsia="ro-RO"/>
        </w:rPr>
        <w:t>1</w:t>
      </w:r>
      <w:r w:rsidRPr="00FF758F">
        <w:rPr>
          <w:rFonts w:ascii="Montserrat Light" w:eastAsia="Calibri" w:hAnsi="Montserrat Light" w:cs="Times New Roman"/>
          <w:b/>
          <w:bCs/>
          <w:lang w:val="ro-RO" w:eastAsia="ro-RO"/>
        </w:rPr>
        <w:t xml:space="preserve">. </w:t>
      </w:r>
      <w:r w:rsidR="0002759F" w:rsidRPr="00FF758F">
        <w:rPr>
          <w:rFonts w:ascii="Montserrat Light" w:eastAsia="Calibri" w:hAnsi="Montserrat Light" w:cs="Times New Roman"/>
          <w:lang w:val="ro-RO" w:eastAsia="ro-RO"/>
        </w:rPr>
        <w:t xml:space="preserve">Se </w:t>
      </w:r>
      <w:r w:rsidR="001850DA" w:rsidRPr="00FF758F">
        <w:rPr>
          <w:rFonts w:ascii="Montserrat Light" w:eastAsia="Calibri" w:hAnsi="Montserrat Light" w:cs="Times New Roman"/>
          <w:lang w:val="ro-RO" w:eastAsia="ro-RO"/>
        </w:rPr>
        <w:t>însușește</w:t>
      </w:r>
      <w:r w:rsidR="0002759F" w:rsidRPr="00FF758F">
        <w:rPr>
          <w:rFonts w:ascii="Montserrat Light" w:eastAsia="Calibri" w:hAnsi="Montserrat Light" w:cs="Times New Roman"/>
          <w:lang w:val="ro-RO" w:eastAsia="ro-RO"/>
        </w:rPr>
        <w:t xml:space="preserve"> documentaţia </w:t>
      </w:r>
      <w:r w:rsidR="000F4086" w:rsidRPr="00FF758F">
        <w:rPr>
          <w:rFonts w:ascii="Montserrat Light" w:eastAsia="Calibri" w:hAnsi="Montserrat Light" w:cs="Times New Roman"/>
          <w:lang w:val="ro-RO" w:eastAsia="ro-RO"/>
        </w:rPr>
        <w:t xml:space="preserve">cadastrală </w:t>
      </w:r>
      <w:r w:rsidR="0002759F" w:rsidRPr="00FF758F">
        <w:rPr>
          <w:rFonts w:ascii="Montserrat Light" w:eastAsia="Calibri" w:hAnsi="Montserrat Light" w:cs="Times New Roman"/>
          <w:lang w:val="ro-RO" w:eastAsia="ro-RO"/>
        </w:rPr>
        <w:t xml:space="preserve">pentru </w:t>
      </w:r>
      <w:r w:rsidR="000F4086" w:rsidRPr="00FF758F">
        <w:rPr>
          <w:rFonts w:ascii="Montserrat Light" w:eastAsia="Calibri" w:hAnsi="Montserrat Light" w:cs="Times New Roman"/>
          <w:lang w:val="ro-RO" w:eastAsia="ro-RO"/>
        </w:rPr>
        <w:t>dezlipir</w:t>
      </w:r>
      <w:r w:rsidR="00643B31" w:rsidRPr="00FF758F">
        <w:rPr>
          <w:rFonts w:ascii="Montserrat Light" w:eastAsia="Calibri" w:hAnsi="Montserrat Light" w:cs="Times New Roman"/>
          <w:lang w:val="ro-RO" w:eastAsia="ro-RO"/>
        </w:rPr>
        <w:t xml:space="preserve">ea </w:t>
      </w:r>
      <w:r w:rsidR="00EA0363" w:rsidRPr="00FF758F">
        <w:rPr>
          <w:rFonts w:ascii="Montserrat Light" w:eastAsia="Calibri" w:hAnsi="Montserrat Light" w:cs="Times New Roman"/>
          <w:lang w:val="ro-RO" w:eastAsia="ro-RO"/>
        </w:rPr>
        <w:t>imobilul</w:t>
      </w:r>
      <w:r w:rsidR="00643B31" w:rsidRPr="00FF758F">
        <w:rPr>
          <w:rFonts w:ascii="Montserrat Light" w:eastAsia="Calibri" w:hAnsi="Montserrat Light" w:cs="Times New Roman"/>
          <w:lang w:val="ro-RO" w:eastAsia="ro-RO"/>
        </w:rPr>
        <w:t>ui</w:t>
      </w:r>
      <w:r w:rsidR="00EA0363" w:rsidRPr="00FF758F">
        <w:rPr>
          <w:rFonts w:ascii="Montserrat Light" w:eastAsia="Calibri" w:hAnsi="Montserrat Light" w:cs="Times New Roman"/>
          <w:lang w:val="ro-RO" w:eastAsia="ro-RO"/>
        </w:rPr>
        <w:t xml:space="preserve"> situat în </w:t>
      </w:r>
      <w:r w:rsidR="000F4086" w:rsidRPr="00FF758F">
        <w:rPr>
          <w:rFonts w:ascii="Montserrat Light" w:eastAsia="Calibri" w:hAnsi="Montserrat Light" w:cs="Times New Roman"/>
          <w:lang w:val="ro-RO" w:eastAsia="ro-RO"/>
        </w:rPr>
        <w:t>intravilanul</w:t>
      </w:r>
      <w:r w:rsidR="00EA0363" w:rsidRPr="00FF758F">
        <w:rPr>
          <w:rFonts w:ascii="Montserrat Light" w:eastAsia="Calibri" w:hAnsi="Montserrat Light" w:cs="Times New Roman"/>
          <w:lang w:val="ro-RO" w:eastAsia="ro-RO"/>
        </w:rPr>
        <w:t xml:space="preserve"> </w:t>
      </w:r>
      <w:r w:rsidR="001F7620" w:rsidRPr="00FF758F">
        <w:rPr>
          <w:rFonts w:ascii="Montserrat Light" w:eastAsia="Calibri" w:hAnsi="Montserrat Light" w:cs="Times New Roman"/>
          <w:lang w:val="ro-RO" w:eastAsia="ro-RO"/>
        </w:rPr>
        <w:t>municipiului Cluj-Napoca</w:t>
      </w:r>
      <w:r w:rsidR="00EA0363" w:rsidRPr="00FF758F">
        <w:rPr>
          <w:rFonts w:ascii="Montserrat Light" w:eastAsia="Calibri" w:hAnsi="Montserrat Light" w:cs="Times New Roman"/>
          <w:lang w:val="ro-RO" w:eastAsia="ro-RO"/>
        </w:rPr>
        <w:t xml:space="preserve">, înscris </w:t>
      </w:r>
      <w:bookmarkStart w:id="10" w:name="_Hlk143076399"/>
      <w:r w:rsidR="00EA0363" w:rsidRPr="00FF758F">
        <w:rPr>
          <w:rFonts w:ascii="Montserrat Light" w:eastAsia="Calibri" w:hAnsi="Montserrat Light" w:cs="Times New Roman"/>
          <w:lang w:val="ro-RO" w:eastAsia="ro-RO"/>
        </w:rPr>
        <w:t xml:space="preserve">în </w:t>
      </w:r>
      <w:r w:rsidR="00643B31" w:rsidRPr="00FF758F">
        <w:rPr>
          <w:rFonts w:ascii="Montserrat Light" w:eastAsia="Calibri" w:hAnsi="Montserrat Light" w:cs="Times New Roman"/>
          <w:lang w:val="ro-RO" w:eastAsia="ro-RO"/>
        </w:rPr>
        <w:t xml:space="preserve">cartea funciară </w:t>
      </w:r>
      <w:r w:rsidR="00EA0363" w:rsidRPr="00FF758F">
        <w:rPr>
          <w:rFonts w:ascii="Montserrat Light" w:eastAsia="Calibri" w:hAnsi="Montserrat Light" w:cs="Times New Roman"/>
          <w:lang w:val="ro-RO" w:eastAsia="ro-RO"/>
        </w:rPr>
        <w:t>nr.</w:t>
      </w:r>
      <w:bookmarkEnd w:id="10"/>
      <w:r w:rsidR="007D4832" w:rsidRPr="007D4832">
        <w:rPr>
          <w:rFonts w:ascii="Montserrat Light" w:eastAsia="Times New Roman" w:hAnsi="Montserrat Light"/>
          <w:shd w:val="clear" w:color="auto" w:fill="FFFFFF"/>
          <w:lang w:val="ro-RO"/>
        </w:rPr>
        <w:t xml:space="preserve"> 354497 </w:t>
      </w:r>
      <w:r w:rsidR="007D4832" w:rsidRPr="007D4832">
        <w:rPr>
          <w:rFonts w:ascii="Montserrat Light" w:eastAsia="Times New Roman" w:hAnsi="Montserrat Light"/>
          <w:shd w:val="clear" w:color="auto" w:fill="FFFFFF"/>
          <w:cs/>
          <w:lang w:val="ro-RO"/>
        </w:rPr>
        <w:t>‎</w:t>
      </w:r>
      <w:r w:rsidR="00661011" w:rsidRPr="00FF758F">
        <w:rPr>
          <w:rFonts w:ascii="Montserrat Light" w:eastAsia="Times New Roman" w:hAnsi="Montserrat Light"/>
          <w:shd w:val="clear" w:color="auto" w:fill="FFFFFF"/>
          <w:lang w:val="ro-RO"/>
        </w:rPr>
        <w:t xml:space="preserve"> Cluj-Napoca</w:t>
      </w:r>
      <w:r w:rsidR="00F8786B" w:rsidRPr="00FF758F">
        <w:rPr>
          <w:rFonts w:ascii="Montserrat Light" w:eastAsia="Times New Roman" w:hAnsi="Montserrat Light"/>
          <w:shd w:val="clear" w:color="auto" w:fill="FFFFFF"/>
          <w:lang w:val="ro-RO"/>
        </w:rPr>
        <w:t>,</w:t>
      </w:r>
      <w:r w:rsidR="00633C7E" w:rsidRPr="00FF758F">
        <w:rPr>
          <w:rFonts w:ascii="Montserrat Light" w:eastAsia="Times New Roman" w:hAnsi="Montserrat Light"/>
          <w:shd w:val="clear" w:color="auto" w:fill="FFFFFF"/>
          <w:lang w:val="ro-RO"/>
        </w:rPr>
        <w:t xml:space="preserve"> </w:t>
      </w:r>
      <w:r w:rsidR="001C155D" w:rsidRPr="00FF758F">
        <w:rPr>
          <w:rFonts w:ascii="Montserrat Light" w:eastAsia="Calibri" w:hAnsi="Montserrat Light" w:cs="Times New Roman"/>
          <w:lang w:val="ro-RO" w:eastAsia="ro-RO"/>
        </w:rPr>
        <w:t xml:space="preserve">documentație </w:t>
      </w:r>
      <w:r w:rsidR="0002759F" w:rsidRPr="00FF758F">
        <w:rPr>
          <w:rFonts w:ascii="Montserrat Light" w:eastAsia="Calibri" w:hAnsi="Montserrat Light" w:cs="Times New Roman"/>
          <w:lang w:val="ro-RO" w:eastAsia="ro-RO"/>
        </w:rPr>
        <w:t xml:space="preserve">cuprinsă în </w:t>
      </w:r>
      <w:r w:rsidR="00643B31" w:rsidRPr="00FF758F">
        <w:rPr>
          <w:rFonts w:ascii="Montserrat Light" w:eastAsia="Calibri" w:hAnsi="Montserrat Light" w:cs="Times New Roman"/>
          <w:b/>
          <w:bCs/>
          <w:lang w:val="ro-RO" w:eastAsia="ro-RO"/>
        </w:rPr>
        <w:t>A</w:t>
      </w:r>
      <w:r w:rsidR="0002759F" w:rsidRPr="00FF758F">
        <w:rPr>
          <w:rFonts w:ascii="Montserrat Light" w:eastAsia="Calibri" w:hAnsi="Montserrat Light" w:cs="Times New Roman"/>
          <w:b/>
          <w:bCs/>
          <w:lang w:val="ro-RO" w:eastAsia="ro-RO"/>
        </w:rPr>
        <w:t>nexa</w:t>
      </w:r>
      <w:r w:rsidR="0002759F" w:rsidRPr="00FF758F">
        <w:rPr>
          <w:rFonts w:ascii="Montserrat Light" w:eastAsia="Calibri" w:hAnsi="Montserrat Light" w:cs="Times New Roman"/>
          <w:lang w:val="ro-RO" w:eastAsia="ro-RO"/>
        </w:rPr>
        <w:t xml:space="preserve"> care face parte integrantă din prezenta hotărâre.</w:t>
      </w:r>
    </w:p>
    <w:p w14:paraId="1D6793C2" w14:textId="43D02A26" w:rsidR="00643B31" w:rsidRPr="00FF758F" w:rsidRDefault="00643B31" w:rsidP="00363127">
      <w:pPr>
        <w:spacing w:line="240" w:lineRule="auto"/>
        <w:jc w:val="both"/>
        <w:rPr>
          <w:rFonts w:ascii="Montserrat Light" w:hAnsi="Montserrat Light"/>
          <w:lang w:val="ro-RO"/>
        </w:rPr>
      </w:pPr>
      <w:bookmarkStart w:id="11" w:name="_Hlk83636046"/>
      <w:r w:rsidRPr="00FF758F">
        <w:rPr>
          <w:rFonts w:ascii="Montserrat Light" w:eastAsia="Calibri" w:hAnsi="Montserrat Light" w:cs="Times New Roman"/>
          <w:b/>
          <w:bCs/>
          <w:lang w:val="ro-RO" w:eastAsia="ro-RO"/>
        </w:rPr>
        <w:t xml:space="preserve">Art.2. </w:t>
      </w:r>
      <w:r w:rsidR="00B80299" w:rsidRPr="00FF758F">
        <w:rPr>
          <w:rFonts w:ascii="Montserrat Light" w:eastAsia="Calibri" w:hAnsi="Montserrat Light" w:cs="Times New Roman"/>
          <w:lang w:val="ro-RO" w:eastAsia="ro-RO"/>
        </w:rPr>
        <w:t>Se emite acordul proprietarului</w:t>
      </w:r>
      <w:r w:rsidRPr="00FF758F">
        <w:rPr>
          <w:rFonts w:ascii="Montserrat Light" w:eastAsia="Calibri" w:hAnsi="Montserrat Light" w:cs="Times New Roman"/>
          <w:lang w:val="ro-RO" w:eastAsia="ro-RO"/>
        </w:rPr>
        <w:t xml:space="preserve"> </w:t>
      </w:r>
      <w:r w:rsidR="00B80299" w:rsidRPr="00FF758F">
        <w:rPr>
          <w:rFonts w:ascii="Montserrat Light" w:eastAsia="Calibri" w:hAnsi="Montserrat Light" w:cs="Times New Roman"/>
          <w:lang w:val="ro-RO" w:eastAsia="ro-RO"/>
        </w:rPr>
        <w:t>- Judeţul Cluj – pentru</w:t>
      </w:r>
      <w:r w:rsidR="00EA0363" w:rsidRPr="00FF758F">
        <w:rPr>
          <w:rFonts w:ascii="Montserrat Light" w:hAnsi="Montserrat Light"/>
          <w:lang w:val="ro-RO" w:eastAsia="ro-RO"/>
        </w:rPr>
        <w:t xml:space="preserve"> înregistrarea în evidențele de carte funciară a documentaţiei cadastrale</w:t>
      </w:r>
      <w:r w:rsidR="00913857" w:rsidRPr="00FF758F">
        <w:rPr>
          <w:rFonts w:ascii="Montserrat Light" w:hAnsi="Montserrat Light"/>
          <w:lang w:val="ro-RO" w:eastAsia="ro-RO"/>
        </w:rPr>
        <w:t xml:space="preserve"> de </w:t>
      </w:r>
      <w:r w:rsidR="00633C7E" w:rsidRPr="00FF758F">
        <w:rPr>
          <w:rFonts w:ascii="Montserrat Light" w:hAnsi="Montserrat Light"/>
          <w:lang w:val="ro-RO" w:eastAsia="ro-RO"/>
        </w:rPr>
        <w:t xml:space="preserve">dezlipire </w:t>
      </w:r>
      <w:r w:rsidRPr="00FF758F">
        <w:rPr>
          <w:rFonts w:ascii="Montserrat Light" w:hAnsi="Montserrat Light"/>
          <w:lang w:val="ro-RO" w:eastAsia="ro-RO"/>
        </w:rPr>
        <w:t xml:space="preserve">a imobilului înscris în cartea funciară </w:t>
      </w:r>
      <w:r w:rsidRPr="00363127">
        <w:rPr>
          <w:rFonts w:ascii="Montserrat Light" w:hAnsi="Montserrat Light"/>
          <w:lang w:val="ro-RO" w:eastAsia="ro-RO"/>
        </w:rPr>
        <w:t>nr.</w:t>
      </w:r>
      <w:r w:rsidR="00363127" w:rsidRPr="00363127">
        <w:rPr>
          <w:rFonts w:ascii="Montserrat Light" w:hAnsi="Montserrat Light"/>
          <w:lang w:val="ro-RO" w:eastAsia="ro-RO"/>
        </w:rPr>
        <w:t xml:space="preserve"> 354497</w:t>
      </w:r>
      <w:r w:rsidR="00680508" w:rsidRPr="00363127">
        <w:rPr>
          <w:rFonts w:ascii="Montserrat Light" w:hAnsi="Montserrat Light"/>
          <w:lang w:val="ro-RO" w:eastAsia="ro-RO"/>
        </w:rPr>
        <w:t xml:space="preserve"> Cluj</w:t>
      </w:r>
      <w:r w:rsidR="00680508" w:rsidRPr="00FF758F">
        <w:rPr>
          <w:rFonts w:ascii="Montserrat Light" w:hAnsi="Montserrat Light"/>
          <w:lang w:val="ro-RO" w:eastAsia="ro-RO"/>
        </w:rPr>
        <w:t xml:space="preserve">-Napoca </w:t>
      </w:r>
      <w:r w:rsidRPr="00FF758F">
        <w:rPr>
          <w:rFonts w:ascii="Montserrat Light" w:hAnsi="Montserrat Light"/>
          <w:lang w:val="ro-RO" w:eastAsia="ro-RO"/>
        </w:rPr>
        <w:t xml:space="preserve">în </w:t>
      </w:r>
      <w:r w:rsidR="00D53FE4" w:rsidRPr="00FF758F">
        <w:rPr>
          <w:rFonts w:ascii="Montserrat Light" w:hAnsi="Montserrat Light"/>
          <w:lang w:val="ro-RO" w:eastAsia="ro-RO"/>
        </w:rPr>
        <w:t>trei</w:t>
      </w:r>
      <w:r w:rsidRPr="00FF758F">
        <w:rPr>
          <w:rFonts w:ascii="Montserrat Light" w:hAnsi="Montserrat Light"/>
          <w:lang w:val="ro-RO" w:eastAsia="ro-RO"/>
        </w:rPr>
        <w:t xml:space="preserve"> loturi după cum urmează:</w:t>
      </w:r>
    </w:p>
    <w:bookmarkEnd w:id="11"/>
    <w:p w14:paraId="59D8CA98" w14:textId="3C3C2E72" w:rsidR="00363127" w:rsidRPr="00FF758F" w:rsidRDefault="00363127" w:rsidP="00363127">
      <w:pPr>
        <w:pStyle w:val="Listparagraf"/>
        <w:numPr>
          <w:ilvl w:val="0"/>
          <w:numId w:val="39"/>
        </w:numPr>
        <w:spacing w:after="0" w:line="240" w:lineRule="auto"/>
        <w:jc w:val="both"/>
        <w:rPr>
          <w:rFonts w:ascii="Montserrat Light" w:eastAsia="Times New Roman" w:hAnsi="Montserrat Light"/>
          <w:shd w:val="clear" w:color="auto" w:fill="FFFFFF"/>
          <w:lang w:val="ro-RO"/>
        </w:rPr>
      </w:pPr>
      <w:r w:rsidRPr="00FF758F">
        <w:rPr>
          <w:rFonts w:ascii="Montserrat Light" w:eastAsia="Times New Roman" w:hAnsi="Montserrat Light"/>
          <w:shd w:val="clear" w:color="auto" w:fill="FFFFFF"/>
          <w:lang w:val="ro-RO"/>
        </w:rPr>
        <w:t>parcela cu număr cadastral nou Cluj-Napoca, cu suprafața de 2</w:t>
      </w:r>
      <w:r>
        <w:rPr>
          <w:rFonts w:ascii="Montserrat Light" w:eastAsia="Times New Roman" w:hAnsi="Montserrat Light"/>
          <w:shd w:val="clear" w:color="auto" w:fill="FFFFFF"/>
          <w:lang w:val="ro-RO"/>
        </w:rPr>
        <w:t>4181</w:t>
      </w:r>
      <w:r w:rsidRPr="00FF758F">
        <w:rPr>
          <w:rFonts w:ascii="Montserrat Light" w:eastAsia="Times New Roman" w:hAnsi="Montserrat Light"/>
          <w:shd w:val="clear" w:color="auto" w:fill="FFFFFF"/>
          <w:lang w:val="ro-RO"/>
        </w:rPr>
        <w:t xml:space="preserve"> mp pe care sunt edificate construcțiile identificate </w:t>
      </w:r>
      <w:r>
        <w:rPr>
          <w:rFonts w:ascii="Montserrat Light" w:eastAsia="Times New Roman" w:hAnsi="Montserrat Light"/>
          <w:shd w:val="clear" w:color="auto" w:fill="FFFFFF"/>
          <w:lang w:val="ro-RO"/>
        </w:rPr>
        <w:t xml:space="preserve">cu </w:t>
      </w:r>
      <w:r w:rsidRPr="0014696F">
        <w:rPr>
          <w:rFonts w:ascii="Montserrat Light" w:eastAsia="Times New Roman" w:hAnsi="Montserrat Light"/>
          <w:shd w:val="clear" w:color="auto" w:fill="FFFFFF"/>
          <w:lang w:val="ro-RO"/>
        </w:rPr>
        <w:t>354497</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 xml:space="preserve">-C1, </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354497</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-C2, 354497</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 xml:space="preserve">-C3, </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354497</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 xml:space="preserve">-C4, </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354497</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 xml:space="preserve">-C5, </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354497</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 xml:space="preserve">-C6, </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354497</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 xml:space="preserve">-C7, </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354497</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 xml:space="preserve">C8, </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354497</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 xml:space="preserve">-C9, </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354497</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 xml:space="preserve">-C10, </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354497</w:t>
      </w:r>
      <w:r w:rsidRPr="0014696F">
        <w:rPr>
          <w:rFonts w:ascii="Montserrat Light" w:eastAsia="Times New Roman" w:hAnsi="Montserrat Light"/>
          <w:shd w:val="clear" w:color="auto" w:fill="FFFFFF"/>
          <w:cs/>
          <w:lang w:val="ro-RO"/>
        </w:rPr>
        <w:t>‎</w:t>
      </w:r>
      <w:r w:rsidRPr="0014696F">
        <w:rPr>
          <w:rFonts w:ascii="Montserrat Light" w:eastAsia="Times New Roman" w:hAnsi="Montserrat Light"/>
          <w:shd w:val="clear" w:color="auto" w:fill="FFFFFF"/>
          <w:lang w:val="ro-RO"/>
        </w:rPr>
        <w:t>-C11</w:t>
      </w:r>
      <w:r>
        <w:rPr>
          <w:rFonts w:ascii="Montserrat Light" w:eastAsia="Times New Roman" w:hAnsi="Montserrat Light"/>
          <w:shd w:val="clear" w:color="auto" w:fill="FFFFFF"/>
          <w:lang w:val="ro-RO"/>
        </w:rPr>
        <w:t xml:space="preserve"> </w:t>
      </w:r>
      <w:r w:rsidRPr="0014696F">
        <w:rPr>
          <w:rFonts w:ascii="Montserrat Light" w:eastAsia="Times New Roman" w:hAnsi="Montserrat Light"/>
          <w:shd w:val="clear" w:color="auto" w:fill="FFFFFF"/>
          <w:cs/>
          <w:lang w:val="ro-RO"/>
        </w:rPr>
        <w:t>‎</w:t>
      </w:r>
      <w:r w:rsidRPr="00FF758F">
        <w:rPr>
          <w:rFonts w:ascii="Montserrat Light" w:eastAsia="Times New Roman" w:hAnsi="Montserrat Light"/>
          <w:shd w:val="clear" w:color="auto" w:fill="FFFFFF"/>
          <w:lang w:val="ro-RO"/>
        </w:rPr>
        <w:t>și cu înscrierea dreptului de proprietate în favoarea Județului Cluj și în administrarea Consiliului Județ</w:t>
      </w:r>
      <w:r w:rsidR="00263867">
        <w:rPr>
          <w:rFonts w:ascii="Montserrat Light" w:eastAsia="Times New Roman" w:hAnsi="Montserrat Light"/>
          <w:shd w:val="clear" w:color="auto" w:fill="FFFFFF"/>
          <w:lang w:val="ro-RO"/>
        </w:rPr>
        <w:t>ean</w:t>
      </w:r>
      <w:r w:rsidRPr="00FF758F">
        <w:rPr>
          <w:rFonts w:ascii="Montserrat Light" w:eastAsia="Times New Roman" w:hAnsi="Montserrat Light"/>
          <w:shd w:val="clear" w:color="auto" w:fill="FFFFFF"/>
          <w:lang w:val="ro-RO"/>
        </w:rPr>
        <w:t xml:space="preserve"> Cluj prin Școala Profesională Specială </w:t>
      </w:r>
      <w:r>
        <w:rPr>
          <w:rFonts w:ascii="Montserrat Light" w:eastAsia="Times New Roman" w:hAnsi="Montserrat Light"/>
          <w:shd w:val="clear" w:color="auto" w:fill="FFFFFF"/>
          <w:lang w:val="ro-RO"/>
        </w:rPr>
        <w:t>,,</w:t>
      </w:r>
      <w:r w:rsidRPr="00FF758F">
        <w:rPr>
          <w:rFonts w:ascii="Montserrat Light" w:eastAsia="Times New Roman" w:hAnsi="Montserrat Light"/>
          <w:shd w:val="clear" w:color="auto" w:fill="FFFFFF"/>
          <w:lang w:val="ro-RO"/>
        </w:rPr>
        <w:t>Samus</w:t>
      </w:r>
      <w:r>
        <w:rPr>
          <w:rFonts w:ascii="Montserrat Light" w:eastAsia="Times New Roman" w:hAnsi="Montserrat Light"/>
          <w:shd w:val="clear" w:color="auto" w:fill="FFFFFF"/>
          <w:lang w:val="ro-RO"/>
        </w:rPr>
        <w:t>”</w:t>
      </w:r>
      <w:r w:rsidRPr="00FF758F">
        <w:rPr>
          <w:rFonts w:ascii="Montserrat Light" w:eastAsia="Times New Roman" w:hAnsi="Montserrat Light"/>
          <w:shd w:val="clear" w:color="auto" w:fill="FFFFFF"/>
          <w:lang w:val="ro-RO"/>
        </w:rPr>
        <w:t xml:space="preserve"> Cluj-Napoca;</w:t>
      </w:r>
    </w:p>
    <w:p w14:paraId="6CE10DD8" w14:textId="6CEDCD81" w:rsidR="00363127" w:rsidRDefault="00363127" w:rsidP="00363127">
      <w:pPr>
        <w:pStyle w:val="Listparagraf"/>
        <w:numPr>
          <w:ilvl w:val="0"/>
          <w:numId w:val="39"/>
        </w:numPr>
        <w:spacing w:after="0" w:line="240" w:lineRule="auto"/>
        <w:jc w:val="both"/>
        <w:rPr>
          <w:rFonts w:ascii="Montserrat Light" w:eastAsia="Times New Roman" w:hAnsi="Montserrat Light"/>
          <w:shd w:val="clear" w:color="auto" w:fill="FFFFFF"/>
          <w:lang w:val="ro-RO"/>
        </w:rPr>
      </w:pPr>
      <w:r w:rsidRPr="00FF758F">
        <w:rPr>
          <w:rFonts w:ascii="Montserrat Light" w:eastAsia="Times New Roman" w:hAnsi="Montserrat Light"/>
          <w:shd w:val="clear" w:color="auto" w:fill="FFFFFF"/>
          <w:lang w:val="ro-RO"/>
        </w:rPr>
        <w:t xml:space="preserve">parcela cu număr cadastral nou Cluj-Napoca, cu suprafața de </w:t>
      </w:r>
      <w:r>
        <w:rPr>
          <w:rFonts w:ascii="Montserrat Light" w:eastAsia="Times New Roman" w:hAnsi="Montserrat Light"/>
          <w:shd w:val="clear" w:color="auto" w:fill="FFFFFF"/>
          <w:lang w:val="ro-RO"/>
        </w:rPr>
        <w:t>1485</w:t>
      </w:r>
      <w:r w:rsidRPr="00FF758F">
        <w:rPr>
          <w:rFonts w:ascii="Montserrat Light" w:eastAsia="Times New Roman" w:hAnsi="Montserrat Light"/>
          <w:shd w:val="clear" w:color="auto" w:fill="FFFFFF"/>
          <w:lang w:val="ro-RO"/>
        </w:rPr>
        <w:t xml:space="preserve"> mp și cu înscrierea dreptului de proprietate în favoarea Județului Cluj</w:t>
      </w:r>
      <w:r w:rsidR="00C8754C">
        <w:rPr>
          <w:rFonts w:ascii="Montserrat Light" w:eastAsia="Times New Roman" w:hAnsi="Montserrat Light"/>
          <w:shd w:val="clear" w:color="auto" w:fill="FFFFFF"/>
          <w:lang w:val="ro-RO"/>
        </w:rPr>
        <w:t xml:space="preserve"> și</w:t>
      </w:r>
      <w:r w:rsidRPr="00FF758F">
        <w:rPr>
          <w:rFonts w:ascii="Montserrat Light" w:eastAsia="Times New Roman" w:hAnsi="Montserrat Light"/>
          <w:shd w:val="clear" w:color="auto" w:fill="FFFFFF"/>
          <w:lang w:val="ro-RO"/>
        </w:rPr>
        <w:t xml:space="preserve"> </w:t>
      </w:r>
      <w:r>
        <w:rPr>
          <w:rFonts w:ascii="Montserrat Light" w:eastAsia="Times New Roman" w:hAnsi="Montserrat Light"/>
          <w:shd w:val="clear" w:color="auto" w:fill="FFFFFF"/>
          <w:lang w:val="ro-RO"/>
        </w:rPr>
        <w:t xml:space="preserve">în </w:t>
      </w:r>
      <w:r w:rsidRPr="00FF758F">
        <w:rPr>
          <w:rFonts w:ascii="Montserrat Light" w:eastAsia="Times New Roman" w:hAnsi="Montserrat Light"/>
          <w:shd w:val="clear" w:color="auto" w:fill="FFFFFF"/>
          <w:lang w:val="ro-RO"/>
        </w:rPr>
        <w:t>administrarea Consiliului Județ</w:t>
      </w:r>
      <w:r w:rsidR="00263867">
        <w:rPr>
          <w:rFonts w:ascii="Montserrat Light" w:eastAsia="Times New Roman" w:hAnsi="Montserrat Light"/>
          <w:shd w:val="clear" w:color="auto" w:fill="FFFFFF"/>
          <w:lang w:val="ro-RO"/>
        </w:rPr>
        <w:t>ean</w:t>
      </w:r>
      <w:r w:rsidRPr="00FF758F">
        <w:rPr>
          <w:rFonts w:ascii="Montserrat Light" w:eastAsia="Times New Roman" w:hAnsi="Montserrat Light"/>
          <w:shd w:val="clear" w:color="auto" w:fill="FFFFFF"/>
          <w:lang w:val="ro-RO"/>
        </w:rPr>
        <w:t xml:space="preserve"> Cluj prin Școala Profesională Specială „Samus” Cluj-Napoca;</w:t>
      </w:r>
    </w:p>
    <w:p w14:paraId="736496B7" w14:textId="77777777" w:rsidR="00363127" w:rsidRPr="00363127" w:rsidRDefault="00363127" w:rsidP="00363127">
      <w:pPr>
        <w:spacing w:line="240" w:lineRule="auto"/>
        <w:jc w:val="both"/>
        <w:rPr>
          <w:rFonts w:ascii="Montserrat Light" w:eastAsia="Times New Roman" w:hAnsi="Montserrat Light"/>
          <w:shd w:val="clear" w:color="auto" w:fill="FFFFFF"/>
          <w:lang w:val="ro-RO"/>
        </w:rPr>
      </w:pPr>
    </w:p>
    <w:p w14:paraId="7A2A32AD" w14:textId="25253812" w:rsidR="00456660" w:rsidRPr="00FF758F" w:rsidRDefault="00206DB4" w:rsidP="0020393C">
      <w:pPr>
        <w:spacing w:line="240" w:lineRule="auto"/>
        <w:jc w:val="both"/>
        <w:rPr>
          <w:rFonts w:ascii="Montserrat Light" w:eastAsia="Calibri" w:hAnsi="Montserrat Light" w:cs="Times New Roman"/>
          <w:lang w:val="ro-RO" w:eastAsia="ro-RO"/>
        </w:rPr>
      </w:pPr>
      <w:r w:rsidRPr="00FF758F">
        <w:rPr>
          <w:rFonts w:ascii="Montserrat Light" w:eastAsia="Calibri" w:hAnsi="Montserrat Light" w:cs="Times New Roman"/>
          <w:b/>
          <w:bCs/>
          <w:lang w:val="ro-RO" w:eastAsia="ro-RO"/>
        </w:rPr>
        <w:t>Art.</w:t>
      </w:r>
      <w:r w:rsidR="00A517C3" w:rsidRPr="00FF758F">
        <w:rPr>
          <w:rFonts w:ascii="Montserrat Light" w:eastAsia="Calibri" w:hAnsi="Montserrat Light" w:cs="Times New Roman"/>
          <w:b/>
          <w:bCs/>
          <w:lang w:val="ro-RO" w:eastAsia="ro-RO"/>
        </w:rPr>
        <w:t xml:space="preserve"> </w:t>
      </w:r>
      <w:r w:rsidR="00F37468" w:rsidRPr="00FF758F">
        <w:rPr>
          <w:rFonts w:ascii="Montserrat Light" w:eastAsia="Calibri" w:hAnsi="Montserrat Light" w:cs="Times New Roman"/>
          <w:b/>
          <w:bCs/>
          <w:lang w:val="ro-RO" w:eastAsia="ro-RO"/>
        </w:rPr>
        <w:t>3</w:t>
      </w:r>
      <w:r w:rsidRPr="00FF758F">
        <w:rPr>
          <w:rFonts w:ascii="Montserrat Light" w:eastAsia="Calibri" w:hAnsi="Montserrat Light" w:cs="Times New Roman"/>
          <w:b/>
          <w:bCs/>
          <w:lang w:val="ro-RO" w:eastAsia="ro-RO"/>
        </w:rPr>
        <w:t>.</w:t>
      </w:r>
      <w:r w:rsidRPr="00FF758F">
        <w:rPr>
          <w:rFonts w:ascii="Montserrat Light" w:eastAsia="Calibri" w:hAnsi="Montserrat Light" w:cs="Times New Roman"/>
          <w:lang w:val="ro-RO" w:eastAsia="ro-RO"/>
        </w:rPr>
        <w:t xml:space="preserve"> </w:t>
      </w:r>
      <w:r w:rsidR="00456660" w:rsidRPr="00FF758F">
        <w:rPr>
          <w:rFonts w:ascii="Montserrat Light" w:eastAsia="Calibri" w:hAnsi="Montserrat Light" w:cs="Times New Roman"/>
          <w:lang w:val="ro-RO" w:eastAsia="ro-RO"/>
        </w:rPr>
        <w:t xml:space="preserve">Se </w:t>
      </w:r>
      <w:r w:rsidR="001850DA" w:rsidRPr="00FF758F">
        <w:rPr>
          <w:rFonts w:ascii="Montserrat Light" w:eastAsia="Calibri" w:hAnsi="Montserrat Light" w:cs="Times New Roman"/>
          <w:lang w:val="ro-RO" w:eastAsia="ro-RO"/>
        </w:rPr>
        <w:t>împuternicește</w:t>
      </w:r>
      <w:r w:rsidR="00456660" w:rsidRPr="00FF758F">
        <w:rPr>
          <w:rFonts w:ascii="Montserrat Light" w:eastAsia="Calibri" w:hAnsi="Montserrat Light" w:cs="Times New Roman"/>
          <w:lang w:val="ro-RO" w:eastAsia="ro-RO"/>
        </w:rPr>
        <w:t xml:space="preserve"> persoana fizică autorizată A</w:t>
      </w:r>
      <w:r w:rsidR="00913857" w:rsidRPr="00FF758F">
        <w:rPr>
          <w:rFonts w:ascii="Montserrat Light" w:eastAsia="Calibri" w:hAnsi="Montserrat Light" w:cs="Times New Roman"/>
          <w:lang w:val="ro-RO" w:eastAsia="ro-RO"/>
        </w:rPr>
        <w:t>.</w:t>
      </w:r>
      <w:r w:rsidR="00456660" w:rsidRPr="00FF758F">
        <w:rPr>
          <w:rFonts w:ascii="Montserrat Light" w:eastAsia="Calibri" w:hAnsi="Montserrat Light" w:cs="Times New Roman"/>
          <w:lang w:val="ro-RO" w:eastAsia="ro-RO"/>
        </w:rPr>
        <w:t>N</w:t>
      </w:r>
      <w:r w:rsidR="00913857" w:rsidRPr="00FF758F">
        <w:rPr>
          <w:rFonts w:ascii="Montserrat Light" w:eastAsia="Calibri" w:hAnsi="Montserrat Light" w:cs="Times New Roman"/>
          <w:lang w:val="ro-RO" w:eastAsia="ro-RO"/>
        </w:rPr>
        <w:t>.</w:t>
      </w:r>
      <w:r w:rsidR="00456660" w:rsidRPr="00FF758F">
        <w:rPr>
          <w:rFonts w:ascii="Montserrat Light" w:eastAsia="Calibri" w:hAnsi="Montserrat Light" w:cs="Times New Roman"/>
          <w:lang w:val="ro-RO" w:eastAsia="ro-RO"/>
        </w:rPr>
        <w:t>C</w:t>
      </w:r>
      <w:r w:rsidR="00913857" w:rsidRPr="00FF758F">
        <w:rPr>
          <w:rFonts w:ascii="Montserrat Light" w:eastAsia="Calibri" w:hAnsi="Montserrat Light" w:cs="Times New Roman"/>
          <w:lang w:val="ro-RO" w:eastAsia="ro-RO"/>
        </w:rPr>
        <w:t>.</w:t>
      </w:r>
      <w:r w:rsidR="00456660" w:rsidRPr="00FF758F">
        <w:rPr>
          <w:rFonts w:ascii="Montserrat Light" w:eastAsia="Calibri" w:hAnsi="Montserrat Light" w:cs="Times New Roman"/>
          <w:lang w:val="ro-RO" w:eastAsia="ro-RO"/>
        </w:rPr>
        <w:t>P</w:t>
      </w:r>
      <w:r w:rsidR="00913857" w:rsidRPr="00FF758F">
        <w:rPr>
          <w:rFonts w:ascii="Montserrat Light" w:eastAsia="Calibri" w:hAnsi="Montserrat Light" w:cs="Times New Roman"/>
          <w:lang w:val="ro-RO" w:eastAsia="ro-RO"/>
        </w:rPr>
        <w:t>.</w:t>
      </w:r>
      <w:r w:rsidR="00456660" w:rsidRPr="00FF758F">
        <w:rPr>
          <w:rFonts w:ascii="Montserrat Light" w:eastAsia="Calibri" w:hAnsi="Montserrat Light" w:cs="Times New Roman"/>
          <w:lang w:val="ro-RO" w:eastAsia="ro-RO"/>
        </w:rPr>
        <w:t>I</w:t>
      </w:r>
      <w:r w:rsidR="00913857" w:rsidRPr="00FF758F">
        <w:rPr>
          <w:rFonts w:ascii="Montserrat Light" w:eastAsia="Calibri" w:hAnsi="Montserrat Light" w:cs="Times New Roman"/>
          <w:lang w:val="ro-RO" w:eastAsia="ro-RO"/>
        </w:rPr>
        <w:t>.</w:t>
      </w:r>
      <w:r w:rsidR="00456660" w:rsidRPr="00FF758F">
        <w:rPr>
          <w:rFonts w:ascii="Montserrat Light" w:eastAsia="Calibri" w:hAnsi="Montserrat Light" w:cs="Times New Roman"/>
          <w:lang w:val="ro-RO" w:eastAsia="ro-RO"/>
        </w:rPr>
        <w:t xml:space="preserve"> </w:t>
      </w:r>
      <w:r w:rsidR="0016436B" w:rsidRPr="00FF758F">
        <w:rPr>
          <w:rFonts w:ascii="Montserrat Light" w:eastAsia="Calibri" w:hAnsi="Montserrat Light" w:cs="Times New Roman"/>
          <w:lang w:val="ro-RO" w:eastAsia="ro-RO"/>
        </w:rPr>
        <w:t>–</w:t>
      </w:r>
      <w:r w:rsidR="00913857" w:rsidRPr="00FF758F">
        <w:rPr>
          <w:rFonts w:ascii="Montserrat Light" w:eastAsia="Calibri" w:hAnsi="Montserrat Light" w:cs="Times New Roman"/>
          <w:lang w:val="ro-RO" w:eastAsia="ro-RO"/>
        </w:rPr>
        <w:t xml:space="preserve"> </w:t>
      </w:r>
      <w:r w:rsidR="0016436B" w:rsidRPr="00FF758F">
        <w:rPr>
          <w:rFonts w:ascii="Montserrat Light" w:eastAsia="Calibri" w:hAnsi="Montserrat Light" w:cs="Times New Roman"/>
          <w:lang w:val="ro-RO" w:eastAsia="ro-RO"/>
        </w:rPr>
        <w:t>do</w:t>
      </w:r>
      <w:r w:rsidR="00D53FE4" w:rsidRPr="00FF758F">
        <w:rPr>
          <w:rFonts w:ascii="Montserrat Light" w:eastAsia="Calibri" w:hAnsi="Montserrat Light" w:cs="Times New Roman"/>
          <w:lang w:val="ro-RO" w:eastAsia="ro-RO"/>
        </w:rPr>
        <w:t>amna VOINEA Marina Elena</w:t>
      </w:r>
      <w:r w:rsidR="0016436B" w:rsidRPr="00FF758F">
        <w:rPr>
          <w:rFonts w:ascii="Montserrat Light" w:eastAsia="Calibri" w:hAnsi="Montserrat Light" w:cs="Times New Roman"/>
          <w:lang w:val="ro-RO" w:eastAsia="ro-RO"/>
        </w:rPr>
        <w:t>,</w:t>
      </w:r>
      <w:r w:rsidR="00456660" w:rsidRPr="00FF758F">
        <w:rPr>
          <w:rFonts w:ascii="Montserrat Light" w:eastAsia="Calibri" w:hAnsi="Montserrat Light" w:cs="Times New Roman"/>
          <w:lang w:val="ro-RO" w:eastAsia="ro-RO"/>
        </w:rPr>
        <w:t xml:space="preserve"> pentru depunerea la Oficiul de Cadastru şi Publicitate Imobiliară Cluj a documentaţi</w:t>
      </w:r>
      <w:r w:rsidR="00913857" w:rsidRPr="00FF758F">
        <w:rPr>
          <w:rFonts w:ascii="Montserrat Light" w:eastAsia="Calibri" w:hAnsi="Montserrat Light" w:cs="Times New Roman"/>
          <w:lang w:val="ro-RO" w:eastAsia="ro-RO"/>
        </w:rPr>
        <w:t>ei</w:t>
      </w:r>
      <w:r w:rsidR="00456660" w:rsidRPr="00FF758F">
        <w:rPr>
          <w:rFonts w:ascii="Montserrat Light" w:eastAsia="Calibri" w:hAnsi="Montserrat Light" w:cs="Times New Roman"/>
          <w:lang w:val="ro-RO" w:eastAsia="ro-RO"/>
        </w:rPr>
        <w:t xml:space="preserve"> cadastrale prevăzute la art. 1.</w:t>
      </w:r>
    </w:p>
    <w:p w14:paraId="46403BD0" w14:textId="77777777" w:rsidR="00A14397" w:rsidRPr="00FF758F" w:rsidRDefault="00A14397" w:rsidP="0020393C">
      <w:pPr>
        <w:spacing w:line="240" w:lineRule="auto"/>
        <w:jc w:val="both"/>
        <w:rPr>
          <w:rFonts w:ascii="Montserrat Light" w:hAnsi="Montserrat Light"/>
          <w:b/>
          <w:bCs/>
          <w:lang w:val="ro-RO" w:eastAsia="ro-RO"/>
        </w:rPr>
      </w:pPr>
    </w:p>
    <w:p w14:paraId="7C5A099B" w14:textId="6ABB8BD7" w:rsidR="0081171C" w:rsidRPr="00FF758F" w:rsidRDefault="00A14397" w:rsidP="0020393C">
      <w:pPr>
        <w:spacing w:line="240" w:lineRule="auto"/>
        <w:jc w:val="both"/>
        <w:rPr>
          <w:rFonts w:ascii="Montserrat Light" w:hAnsi="Montserrat Light"/>
          <w:lang w:val="ro-RO"/>
        </w:rPr>
      </w:pPr>
      <w:r w:rsidRPr="00FF758F">
        <w:rPr>
          <w:rFonts w:ascii="Montserrat Light" w:hAnsi="Montserrat Light"/>
          <w:b/>
          <w:bCs/>
          <w:lang w:val="ro-RO" w:eastAsia="ro-RO"/>
        </w:rPr>
        <w:t>Art.</w:t>
      </w:r>
      <w:r w:rsidR="00A517C3" w:rsidRPr="00FF758F">
        <w:rPr>
          <w:rFonts w:ascii="Montserrat Light" w:hAnsi="Montserrat Light"/>
          <w:b/>
          <w:bCs/>
          <w:lang w:val="ro-RO" w:eastAsia="ro-RO"/>
        </w:rPr>
        <w:t xml:space="preserve"> </w:t>
      </w:r>
      <w:r w:rsidR="00F37468" w:rsidRPr="00FF758F">
        <w:rPr>
          <w:rFonts w:ascii="Montserrat Light" w:hAnsi="Montserrat Light"/>
          <w:b/>
          <w:bCs/>
          <w:lang w:val="ro-RO" w:eastAsia="ro-RO"/>
        </w:rPr>
        <w:t>4</w:t>
      </w:r>
      <w:r w:rsidRPr="00FF758F">
        <w:rPr>
          <w:rFonts w:ascii="Montserrat Light" w:hAnsi="Montserrat Light"/>
          <w:b/>
          <w:bCs/>
          <w:lang w:val="ro-RO" w:eastAsia="ro-RO"/>
        </w:rPr>
        <w:t>.</w:t>
      </w:r>
      <w:r w:rsidRPr="00FF758F">
        <w:rPr>
          <w:rFonts w:ascii="Montserrat Light" w:hAnsi="Montserrat Light"/>
          <w:lang w:val="ro-RO" w:eastAsia="ro-RO"/>
        </w:rPr>
        <w:t xml:space="preserve"> </w:t>
      </w:r>
      <w:r w:rsidR="008F76F2" w:rsidRPr="00FF758F">
        <w:rPr>
          <w:rFonts w:ascii="Montserrat Light" w:hAnsi="Montserrat Light"/>
          <w:lang w:val="ro-RO" w:eastAsia="ro-RO"/>
        </w:rPr>
        <w:t xml:space="preserve">Cu punerea în aplicare a prevederilor prezentei hotărâri se </w:t>
      </w:r>
      <w:r w:rsidR="001850DA" w:rsidRPr="00FF758F">
        <w:rPr>
          <w:rFonts w:ascii="Montserrat Light" w:hAnsi="Montserrat Light"/>
          <w:lang w:val="ro-RO" w:eastAsia="ro-RO"/>
        </w:rPr>
        <w:t>încredințează</w:t>
      </w:r>
      <w:r w:rsidR="008F76F2" w:rsidRPr="00FF758F">
        <w:rPr>
          <w:rFonts w:ascii="Montserrat Light" w:hAnsi="Montserrat Light"/>
          <w:lang w:val="ro-RO" w:eastAsia="ro-RO"/>
        </w:rPr>
        <w:t xml:space="preserve"> Preşedintele Consiliului Judeţean Cluj prin </w:t>
      </w:r>
      <w:bookmarkStart w:id="12" w:name="_Hlk83642260"/>
      <w:bookmarkStart w:id="13" w:name="_Hlk64278127"/>
      <w:r w:rsidR="00456660" w:rsidRPr="00FF758F">
        <w:rPr>
          <w:rFonts w:ascii="Montserrat Light" w:hAnsi="Montserrat Light"/>
          <w:lang w:val="ro-RO"/>
        </w:rPr>
        <w:t xml:space="preserve">Direcția </w:t>
      </w:r>
      <w:bookmarkEnd w:id="12"/>
      <w:r w:rsidR="009076FB" w:rsidRPr="009076FB">
        <w:rPr>
          <w:rFonts w:ascii="Montserrat Light" w:hAnsi="Montserrat Light"/>
          <w:lang w:val="ro-RO"/>
        </w:rPr>
        <w:t>de Urbanism și Amenajarea Teritoriului</w:t>
      </w:r>
      <w:r w:rsidR="0081171C" w:rsidRPr="00FF758F">
        <w:rPr>
          <w:rFonts w:ascii="Montserrat Light" w:hAnsi="Montserrat Light"/>
          <w:lang w:val="ro-RO"/>
        </w:rPr>
        <w:t>.</w:t>
      </w:r>
    </w:p>
    <w:bookmarkEnd w:id="13"/>
    <w:p w14:paraId="6B492D7C" w14:textId="6A43D153" w:rsidR="008F76F2" w:rsidRPr="00FF758F" w:rsidRDefault="008F76F2" w:rsidP="0020393C">
      <w:pPr>
        <w:autoSpaceDE w:val="0"/>
        <w:autoSpaceDN w:val="0"/>
        <w:adjustRightInd w:val="0"/>
        <w:spacing w:before="240" w:line="240" w:lineRule="auto"/>
        <w:jc w:val="both"/>
        <w:rPr>
          <w:rFonts w:ascii="Montserrat Light" w:hAnsi="Montserrat Light"/>
          <w:lang w:val="ro-RO"/>
        </w:rPr>
      </w:pPr>
      <w:r w:rsidRPr="00FF758F">
        <w:rPr>
          <w:rFonts w:ascii="Montserrat Light" w:hAnsi="Montserrat Light"/>
          <w:b/>
          <w:bCs/>
          <w:lang w:val="ro-RO" w:eastAsia="ro-RO"/>
        </w:rPr>
        <w:t>Art.</w:t>
      </w:r>
      <w:r w:rsidR="00621831" w:rsidRPr="00FF758F">
        <w:rPr>
          <w:rFonts w:ascii="Montserrat Light" w:hAnsi="Montserrat Light"/>
          <w:b/>
          <w:bCs/>
          <w:lang w:val="ro-RO" w:eastAsia="ro-RO"/>
        </w:rPr>
        <w:t xml:space="preserve"> </w:t>
      </w:r>
      <w:r w:rsidR="00F37468" w:rsidRPr="00FF758F">
        <w:rPr>
          <w:rFonts w:ascii="Montserrat Light" w:hAnsi="Montserrat Light"/>
          <w:b/>
          <w:bCs/>
          <w:lang w:val="ro-RO" w:eastAsia="ro-RO"/>
        </w:rPr>
        <w:t>5</w:t>
      </w:r>
      <w:r w:rsidRPr="00FF758F">
        <w:rPr>
          <w:rFonts w:ascii="Montserrat Light" w:hAnsi="Montserrat Light"/>
          <w:b/>
          <w:bCs/>
          <w:lang w:val="ro-RO" w:eastAsia="ro-RO"/>
        </w:rPr>
        <w:t xml:space="preserve">. </w:t>
      </w:r>
      <w:r w:rsidRPr="00FF758F">
        <w:rPr>
          <w:rFonts w:ascii="Montserrat Light" w:hAnsi="Montserrat Light"/>
          <w:lang w:val="ro-RO" w:eastAsia="ro-RO"/>
        </w:rPr>
        <w:t>Prezenta hotărâre se comunică</w:t>
      </w:r>
      <w:r w:rsidR="00CD4E5E" w:rsidRPr="00FF758F">
        <w:rPr>
          <w:rFonts w:ascii="Montserrat Light" w:hAnsi="Montserrat Light"/>
          <w:lang w:val="ro-RO"/>
        </w:rPr>
        <w:t xml:space="preserve"> Direcției </w:t>
      </w:r>
      <w:r w:rsidR="009076FB" w:rsidRPr="009076FB">
        <w:rPr>
          <w:rFonts w:ascii="Montserrat Light" w:hAnsi="Montserrat Light"/>
          <w:lang w:val="ro-RO"/>
        </w:rPr>
        <w:t>de Urbanism și Amenajarea Teritoriului</w:t>
      </w:r>
      <w:r w:rsidR="00CD4E5E" w:rsidRPr="00FF758F">
        <w:rPr>
          <w:rFonts w:ascii="Montserrat Light" w:hAnsi="Montserrat Light"/>
          <w:lang w:val="ro-RO"/>
        </w:rPr>
        <w:t>,</w:t>
      </w:r>
      <w:r w:rsidR="004F4960" w:rsidRPr="00FF758F">
        <w:rPr>
          <w:rFonts w:ascii="Montserrat Light" w:hAnsi="Montserrat Light"/>
          <w:lang w:val="ro-RO"/>
        </w:rPr>
        <w:t xml:space="preserve"> </w:t>
      </w:r>
      <w:r w:rsidRPr="00FF758F">
        <w:rPr>
          <w:rFonts w:ascii="Montserrat Light" w:hAnsi="Montserrat Light"/>
          <w:lang w:val="ro-RO"/>
        </w:rPr>
        <w:t xml:space="preserve">precum și Prefectului Județului Cluj și se aduce la </w:t>
      </w:r>
      <w:r w:rsidR="001850DA" w:rsidRPr="00FF758F">
        <w:rPr>
          <w:rFonts w:ascii="Montserrat Light" w:hAnsi="Montserrat Light"/>
          <w:lang w:val="ro-RO"/>
        </w:rPr>
        <w:t>cunoștință</w:t>
      </w:r>
      <w:r w:rsidRPr="00FF758F">
        <w:rPr>
          <w:rFonts w:ascii="Montserrat Light" w:hAnsi="Montserrat Light"/>
          <w:lang w:val="ro-RO"/>
        </w:rPr>
        <w:t xml:space="preserve"> publică prin afișare la sediul Consiliului Județean Cluj şi prin postare pe pagina de internet </w:t>
      </w:r>
      <w:hyperlink r:id="rId8" w:history="1">
        <w:r w:rsidRPr="00FF758F">
          <w:rPr>
            <w:rFonts w:ascii="Montserrat Light" w:hAnsi="Montserrat Light"/>
            <w:lang w:val="ro-RO"/>
          </w:rPr>
          <w:t>www.cjcluj.ro</w:t>
        </w:r>
      </w:hyperlink>
      <w:r w:rsidRPr="00FF758F">
        <w:rPr>
          <w:rFonts w:ascii="Montserrat Light" w:hAnsi="Montserrat Light"/>
          <w:lang w:val="ro-RO"/>
        </w:rPr>
        <w:t>.</w:t>
      </w:r>
    </w:p>
    <w:p w14:paraId="7162CFAD" w14:textId="77042D48" w:rsidR="008F76F2" w:rsidRPr="00FF758F" w:rsidRDefault="008F76F2" w:rsidP="0020393C">
      <w:pPr>
        <w:autoSpaceDE w:val="0"/>
        <w:autoSpaceDN w:val="0"/>
        <w:adjustRightInd w:val="0"/>
        <w:spacing w:after="240" w:line="240" w:lineRule="auto"/>
        <w:rPr>
          <w:rFonts w:ascii="Montserrat Light" w:hAnsi="Montserrat Light"/>
          <w:b/>
          <w:bCs/>
          <w:lang w:val="ro-RO" w:eastAsia="ro-RO"/>
        </w:rPr>
      </w:pPr>
    </w:p>
    <w:p w14:paraId="76C613C2" w14:textId="548520B3" w:rsidR="008F76F2" w:rsidRPr="00FF758F" w:rsidRDefault="008F76F2" w:rsidP="0020393C">
      <w:pPr>
        <w:autoSpaceDE w:val="0"/>
        <w:autoSpaceDN w:val="0"/>
        <w:adjustRightInd w:val="0"/>
        <w:spacing w:line="240" w:lineRule="auto"/>
        <w:ind w:left="4956" w:firstLine="708"/>
        <w:rPr>
          <w:rFonts w:ascii="Montserrat Light" w:hAnsi="Montserrat Light"/>
          <w:b/>
          <w:bCs/>
          <w:lang w:val="ro-RO" w:eastAsia="ro-RO"/>
        </w:rPr>
      </w:pPr>
      <w:r w:rsidRPr="00FF758F">
        <w:rPr>
          <w:rFonts w:ascii="Montserrat Light" w:hAnsi="Montserrat Light"/>
          <w:b/>
          <w:bCs/>
          <w:lang w:val="ro-RO" w:eastAsia="ro-RO"/>
        </w:rPr>
        <w:t xml:space="preserve"> Contrasemnează:</w:t>
      </w:r>
    </w:p>
    <w:p w14:paraId="27F0F9AE" w14:textId="12446871" w:rsidR="008F76F2" w:rsidRPr="00FF758F" w:rsidRDefault="008F76F2" w:rsidP="0020393C">
      <w:pPr>
        <w:autoSpaceDE w:val="0"/>
        <w:autoSpaceDN w:val="0"/>
        <w:adjustRightInd w:val="0"/>
        <w:spacing w:line="240" w:lineRule="auto"/>
        <w:rPr>
          <w:rFonts w:ascii="Montserrat Light" w:hAnsi="Montserrat Light"/>
          <w:b/>
          <w:bCs/>
          <w:lang w:val="ro-RO" w:eastAsia="ro-RO"/>
        </w:rPr>
      </w:pPr>
      <w:r w:rsidRPr="00FF758F">
        <w:rPr>
          <w:rFonts w:ascii="Montserrat Light" w:hAnsi="Montserrat Light"/>
          <w:b/>
          <w:bCs/>
          <w:lang w:val="ro-RO" w:eastAsia="ro-RO"/>
        </w:rPr>
        <w:t xml:space="preserve">          PREŞEDINTE</w:t>
      </w:r>
      <w:r w:rsidR="00244E57" w:rsidRPr="00FF758F">
        <w:rPr>
          <w:rFonts w:ascii="Montserrat Light" w:hAnsi="Montserrat Light"/>
          <w:b/>
          <w:bCs/>
          <w:lang w:val="ro-RO" w:eastAsia="ro-RO"/>
        </w:rPr>
        <w:t xml:space="preserve">                                           </w:t>
      </w:r>
      <w:r w:rsidR="00F97B69" w:rsidRPr="00FF758F">
        <w:rPr>
          <w:rFonts w:ascii="Montserrat Light" w:hAnsi="Montserrat Light"/>
          <w:b/>
          <w:bCs/>
          <w:lang w:val="ro-RO" w:eastAsia="ro-RO"/>
        </w:rPr>
        <w:t xml:space="preserve"> </w:t>
      </w:r>
      <w:r w:rsidR="00244E57" w:rsidRPr="00FF758F">
        <w:rPr>
          <w:rFonts w:ascii="Montserrat Light" w:hAnsi="Montserrat Light"/>
          <w:b/>
          <w:bCs/>
          <w:lang w:val="ro-RO" w:eastAsia="ro-RO"/>
        </w:rPr>
        <w:t xml:space="preserve"> </w:t>
      </w:r>
      <w:r w:rsidRPr="00FF758F">
        <w:rPr>
          <w:rFonts w:ascii="Montserrat Light" w:hAnsi="Montserrat Light"/>
          <w:b/>
          <w:bCs/>
          <w:lang w:val="ro-RO" w:eastAsia="ro-RO"/>
        </w:rPr>
        <w:t xml:space="preserve"> SECRETAR GENERAL AL </w:t>
      </w:r>
      <w:r w:rsidR="00244E57" w:rsidRPr="00FF758F">
        <w:rPr>
          <w:rFonts w:ascii="Montserrat Light" w:hAnsi="Montserrat Light"/>
          <w:b/>
          <w:bCs/>
          <w:lang w:val="ro-RO" w:eastAsia="ro-RO"/>
        </w:rPr>
        <w:t xml:space="preserve"> </w:t>
      </w:r>
      <w:r w:rsidRPr="00FF758F">
        <w:rPr>
          <w:rFonts w:ascii="Montserrat Light" w:hAnsi="Montserrat Light"/>
          <w:b/>
          <w:bCs/>
          <w:lang w:val="ro-RO" w:eastAsia="ro-RO"/>
        </w:rPr>
        <w:t>JUDEŢULUI,</w:t>
      </w:r>
    </w:p>
    <w:p w14:paraId="62A759F5" w14:textId="2F84E85B" w:rsidR="008F76F2" w:rsidRPr="00FF758F" w:rsidRDefault="008F76F2" w:rsidP="0020393C">
      <w:pPr>
        <w:autoSpaceDE w:val="0"/>
        <w:autoSpaceDN w:val="0"/>
        <w:adjustRightInd w:val="0"/>
        <w:spacing w:line="240" w:lineRule="auto"/>
        <w:rPr>
          <w:rFonts w:ascii="Montserrat Light" w:hAnsi="Montserrat Light"/>
          <w:lang w:val="ro-RO" w:eastAsia="ro-RO"/>
        </w:rPr>
      </w:pPr>
      <w:r w:rsidRPr="00FF758F">
        <w:rPr>
          <w:rFonts w:ascii="Montserrat Light" w:hAnsi="Montserrat Light"/>
          <w:b/>
          <w:bCs/>
          <w:lang w:val="ro-RO" w:eastAsia="ro-RO"/>
        </w:rPr>
        <w:t xml:space="preserve">   </w:t>
      </w:r>
      <w:r w:rsidRPr="00FF758F">
        <w:rPr>
          <w:rFonts w:ascii="Montserrat Light" w:hAnsi="Montserrat Light"/>
          <w:b/>
          <w:bCs/>
          <w:lang w:val="ro-RO" w:eastAsia="ro-RO"/>
        </w:rPr>
        <w:tab/>
        <w:t xml:space="preserve">  </w:t>
      </w:r>
      <w:r w:rsidRPr="00FF758F">
        <w:rPr>
          <w:rFonts w:ascii="Montserrat Light" w:hAnsi="Montserrat Light"/>
          <w:lang w:val="ro-RO" w:eastAsia="ro-RO"/>
        </w:rPr>
        <w:t xml:space="preserve">Alin </w:t>
      </w:r>
      <w:r w:rsidR="00F1605E" w:rsidRPr="00FF758F">
        <w:rPr>
          <w:rFonts w:ascii="Montserrat Light" w:hAnsi="Montserrat Light"/>
          <w:lang w:val="ro-RO" w:eastAsia="ro-RO"/>
        </w:rPr>
        <w:t xml:space="preserve">Tişe  </w:t>
      </w:r>
      <w:r w:rsidRPr="00FF758F">
        <w:rPr>
          <w:rFonts w:ascii="Montserrat Light" w:hAnsi="Montserrat Light"/>
          <w:lang w:val="ro-RO" w:eastAsia="ro-RO"/>
        </w:rPr>
        <w:t xml:space="preserve">                                                               </w:t>
      </w:r>
      <w:r w:rsidR="00F1605E" w:rsidRPr="00FF758F">
        <w:rPr>
          <w:rFonts w:ascii="Montserrat Light" w:hAnsi="Montserrat Light"/>
          <w:lang w:val="ro-RO" w:eastAsia="ro-RO"/>
        </w:rPr>
        <w:t xml:space="preserve">        </w:t>
      </w:r>
      <w:r w:rsidRPr="00FF758F">
        <w:rPr>
          <w:rFonts w:ascii="Montserrat Light" w:hAnsi="Montserrat Light"/>
          <w:lang w:val="ro-RO" w:eastAsia="ro-RO"/>
        </w:rPr>
        <w:t xml:space="preserve">Simona </w:t>
      </w:r>
      <w:r w:rsidR="00F1605E" w:rsidRPr="00FF758F">
        <w:rPr>
          <w:rFonts w:ascii="Montserrat Light" w:hAnsi="Montserrat Light"/>
          <w:lang w:val="ro-RO" w:eastAsia="ro-RO"/>
        </w:rPr>
        <w:t>Gaci</w:t>
      </w:r>
    </w:p>
    <w:p w14:paraId="4932EC5D" w14:textId="77777777" w:rsidR="008F76F2" w:rsidRPr="00FF758F" w:rsidRDefault="008F76F2" w:rsidP="0020393C">
      <w:pPr>
        <w:autoSpaceDE w:val="0"/>
        <w:autoSpaceDN w:val="0"/>
        <w:adjustRightInd w:val="0"/>
        <w:spacing w:line="240" w:lineRule="auto"/>
        <w:rPr>
          <w:rFonts w:ascii="Montserrat Light" w:hAnsi="Montserrat Light"/>
          <w:b/>
          <w:bCs/>
          <w:lang w:val="ro-RO" w:eastAsia="ro-RO"/>
        </w:rPr>
      </w:pPr>
    </w:p>
    <w:p w14:paraId="41A275E4" w14:textId="2AEC30FB" w:rsidR="008F76F2" w:rsidRPr="00FF758F" w:rsidRDefault="008F76F2" w:rsidP="0020393C">
      <w:pPr>
        <w:autoSpaceDE w:val="0"/>
        <w:autoSpaceDN w:val="0"/>
        <w:adjustRightInd w:val="0"/>
        <w:spacing w:line="240" w:lineRule="auto"/>
        <w:rPr>
          <w:rFonts w:ascii="Montserrat Light" w:hAnsi="Montserrat Light"/>
          <w:b/>
          <w:bCs/>
          <w:lang w:val="ro-RO"/>
        </w:rPr>
      </w:pPr>
      <w:r w:rsidRPr="00FF758F">
        <w:rPr>
          <w:rFonts w:ascii="Montserrat Light" w:hAnsi="Montserrat Light"/>
          <w:b/>
          <w:bCs/>
          <w:lang w:val="ro-RO"/>
        </w:rPr>
        <w:t>Nr……... din …</w:t>
      </w:r>
      <w:r w:rsidR="00B268D6" w:rsidRPr="00FF758F">
        <w:rPr>
          <w:rFonts w:ascii="Montserrat Light" w:hAnsi="Montserrat Light"/>
          <w:b/>
          <w:bCs/>
          <w:lang w:val="ro-RO"/>
        </w:rPr>
        <w:t>.....</w:t>
      </w:r>
      <w:r w:rsidRPr="00FF758F">
        <w:rPr>
          <w:rFonts w:ascii="Montserrat Light" w:hAnsi="Montserrat Light"/>
          <w:b/>
          <w:bCs/>
          <w:lang w:val="ro-RO"/>
        </w:rPr>
        <w:t>… 202</w:t>
      </w:r>
      <w:r w:rsidR="00363127">
        <w:rPr>
          <w:rFonts w:ascii="Montserrat Light" w:hAnsi="Montserrat Light"/>
          <w:b/>
          <w:bCs/>
          <w:lang w:val="ro-RO"/>
        </w:rPr>
        <w:t>4</w:t>
      </w:r>
    </w:p>
    <w:p w14:paraId="109177F5" w14:textId="77777777" w:rsidR="008F76F2" w:rsidRPr="00FF758F" w:rsidRDefault="008F76F2" w:rsidP="0020393C">
      <w:pPr>
        <w:autoSpaceDE w:val="0"/>
        <w:autoSpaceDN w:val="0"/>
        <w:adjustRightInd w:val="0"/>
        <w:spacing w:line="240" w:lineRule="auto"/>
        <w:rPr>
          <w:rFonts w:ascii="Montserrat Light" w:hAnsi="Montserrat Light"/>
          <w:b/>
          <w:bCs/>
          <w:lang w:val="ro-RO"/>
        </w:rPr>
      </w:pPr>
    </w:p>
    <w:p w14:paraId="7CA70FBB" w14:textId="77777777" w:rsidR="00913857" w:rsidRPr="00FF758F" w:rsidRDefault="00913857" w:rsidP="0020393C">
      <w:pPr>
        <w:autoSpaceDE w:val="0"/>
        <w:autoSpaceDN w:val="0"/>
        <w:adjustRightInd w:val="0"/>
        <w:spacing w:line="240" w:lineRule="auto"/>
        <w:contextualSpacing/>
        <w:jc w:val="both"/>
        <w:rPr>
          <w:rFonts w:ascii="Montserrat Light" w:hAnsi="Montserrat Light"/>
          <w:lang w:val="ro-RO"/>
        </w:rPr>
      </w:pPr>
    </w:p>
    <w:p w14:paraId="37B3BA76" w14:textId="1725DC41" w:rsidR="008F76F2" w:rsidRPr="00FF758F" w:rsidRDefault="008F76F2" w:rsidP="0020393C">
      <w:pPr>
        <w:autoSpaceDE w:val="0"/>
        <w:autoSpaceDN w:val="0"/>
        <w:adjustRightInd w:val="0"/>
        <w:spacing w:line="240" w:lineRule="auto"/>
        <w:contextualSpacing/>
        <w:jc w:val="both"/>
        <w:rPr>
          <w:rFonts w:ascii="Montserrat Light" w:hAnsi="Montserrat Light"/>
          <w:lang w:val="ro-RO"/>
        </w:rPr>
      </w:pPr>
      <w:r w:rsidRPr="00FF758F">
        <w:rPr>
          <w:rFonts w:ascii="Montserrat Light" w:hAnsi="Montserrat Light"/>
          <w:lang w:val="ro-RO"/>
        </w:rPr>
        <w:t xml:space="preserve">Prezenta hotărâre a fost adoptată cu … voturi “pentru” … voturi “împotrivă”, …. ”abţineri” şi …. </w:t>
      </w:r>
      <w:r w:rsidR="00244E57" w:rsidRPr="00FF758F">
        <w:rPr>
          <w:rFonts w:ascii="Montserrat Light" w:hAnsi="Montserrat Light"/>
          <w:lang w:val="ro-RO"/>
        </w:rPr>
        <w:t>m</w:t>
      </w:r>
      <w:r w:rsidRPr="00FF758F">
        <w:rPr>
          <w:rFonts w:ascii="Montserrat Light" w:hAnsi="Montserrat Light"/>
          <w:lang w:val="ro-RO"/>
        </w:rPr>
        <w:t xml:space="preserve">embri ai Consiliului </w:t>
      </w:r>
      <w:r w:rsidR="00244E57" w:rsidRPr="00FF758F">
        <w:rPr>
          <w:rFonts w:ascii="Montserrat Light" w:hAnsi="Montserrat Light"/>
          <w:lang w:val="ro-RO"/>
        </w:rPr>
        <w:t>Județean</w:t>
      </w:r>
      <w:r w:rsidRPr="00FF758F">
        <w:rPr>
          <w:rFonts w:ascii="Montserrat Light" w:hAnsi="Montserrat Light"/>
          <w:lang w:val="ro-RO"/>
        </w:rPr>
        <w:t xml:space="preserve"> nu au votat, fiind astfel respectate prevederile legale privind majoritatea de voturi necesară.</w:t>
      </w:r>
      <w:r w:rsidRPr="00FF758F">
        <w:rPr>
          <w:rFonts w:ascii="Montserrat Light" w:hAnsi="Montserrat Light"/>
          <w:b/>
          <w:bCs/>
          <w:vertAlign w:val="superscript"/>
          <w:lang w:val="ro-RO"/>
        </w:rPr>
        <w:t xml:space="preserve">  </w:t>
      </w:r>
    </w:p>
    <w:p w14:paraId="1939CC68" w14:textId="77777777" w:rsidR="00913857" w:rsidRPr="00FF758F" w:rsidRDefault="00913857" w:rsidP="0020393C">
      <w:pPr>
        <w:autoSpaceDE w:val="0"/>
        <w:autoSpaceDN w:val="0"/>
        <w:adjustRightInd w:val="0"/>
        <w:spacing w:line="240" w:lineRule="auto"/>
        <w:contextualSpacing/>
        <w:jc w:val="center"/>
        <w:rPr>
          <w:rFonts w:ascii="Montserrat Light" w:hAnsi="Montserrat Light"/>
          <w:b/>
          <w:bCs/>
          <w:lang w:val="ro-RO"/>
        </w:rPr>
      </w:pPr>
    </w:p>
    <w:p w14:paraId="556CC3EE" w14:textId="77777777" w:rsidR="00913857" w:rsidRPr="00FF758F" w:rsidRDefault="00913857" w:rsidP="0020393C">
      <w:pPr>
        <w:autoSpaceDE w:val="0"/>
        <w:autoSpaceDN w:val="0"/>
        <w:adjustRightInd w:val="0"/>
        <w:spacing w:line="240" w:lineRule="auto"/>
        <w:contextualSpacing/>
        <w:jc w:val="center"/>
        <w:rPr>
          <w:rFonts w:ascii="Montserrat Light" w:hAnsi="Montserrat Light"/>
          <w:b/>
          <w:bCs/>
          <w:lang w:val="ro-RO"/>
        </w:rPr>
      </w:pPr>
    </w:p>
    <w:p w14:paraId="2DD61AD6" w14:textId="596366D4" w:rsidR="008F76F2" w:rsidRPr="00FF758F" w:rsidRDefault="008F76F2" w:rsidP="0020393C">
      <w:pPr>
        <w:autoSpaceDE w:val="0"/>
        <w:autoSpaceDN w:val="0"/>
        <w:adjustRightInd w:val="0"/>
        <w:spacing w:line="240" w:lineRule="auto"/>
        <w:contextualSpacing/>
        <w:jc w:val="center"/>
        <w:rPr>
          <w:rFonts w:ascii="Montserrat Light" w:hAnsi="Montserrat Light"/>
          <w:b/>
          <w:bCs/>
          <w:lang w:val="ro-RO"/>
        </w:rPr>
      </w:pPr>
      <w:r w:rsidRPr="00FF758F">
        <w:rPr>
          <w:rFonts w:ascii="Montserrat Light" w:hAnsi="Montserrat Light"/>
          <w:b/>
          <w:bCs/>
          <w:lang w:val="ro-RO"/>
        </w:rPr>
        <w:t>INIȚIATOR,</w:t>
      </w:r>
    </w:p>
    <w:p w14:paraId="09D047C8" w14:textId="1D94DFDB" w:rsidR="008F76F2" w:rsidRPr="00FF758F" w:rsidRDefault="008F76F2" w:rsidP="0020393C">
      <w:pPr>
        <w:autoSpaceDE w:val="0"/>
        <w:autoSpaceDN w:val="0"/>
        <w:adjustRightInd w:val="0"/>
        <w:spacing w:line="240" w:lineRule="auto"/>
        <w:contextualSpacing/>
        <w:jc w:val="center"/>
        <w:rPr>
          <w:rFonts w:ascii="Montserrat Light" w:hAnsi="Montserrat Light"/>
          <w:b/>
          <w:bCs/>
          <w:lang w:val="ro-RO"/>
        </w:rPr>
      </w:pPr>
      <w:r w:rsidRPr="00FF758F">
        <w:rPr>
          <w:rFonts w:ascii="Montserrat Light" w:hAnsi="Montserrat Light"/>
          <w:b/>
          <w:bCs/>
          <w:lang w:val="ro-RO"/>
        </w:rPr>
        <w:t xml:space="preserve">PREȘEDINTE </w:t>
      </w:r>
    </w:p>
    <w:p w14:paraId="165E7470" w14:textId="6405102A" w:rsidR="008F76F2" w:rsidRPr="00FF758F" w:rsidRDefault="004F4960" w:rsidP="0020393C">
      <w:pPr>
        <w:autoSpaceDE w:val="0"/>
        <w:autoSpaceDN w:val="0"/>
        <w:adjustRightInd w:val="0"/>
        <w:spacing w:line="240" w:lineRule="auto"/>
        <w:contextualSpacing/>
        <w:jc w:val="center"/>
        <w:rPr>
          <w:rFonts w:ascii="Montserrat Light" w:hAnsi="Montserrat Light"/>
          <w:lang w:val="ro-RO"/>
        </w:rPr>
      </w:pPr>
      <w:r w:rsidRPr="00FF758F">
        <w:rPr>
          <w:rFonts w:ascii="Montserrat Light" w:hAnsi="Montserrat Light"/>
          <w:lang w:val="ro-RO"/>
        </w:rPr>
        <w:t>Alin Tișe</w:t>
      </w:r>
    </w:p>
    <w:p w14:paraId="62D0A8D1" w14:textId="77777777" w:rsidR="00546E46" w:rsidRPr="00FF758F" w:rsidRDefault="00546E46" w:rsidP="0020393C">
      <w:pPr>
        <w:autoSpaceDE w:val="0"/>
        <w:autoSpaceDN w:val="0"/>
        <w:adjustRightInd w:val="0"/>
        <w:spacing w:line="240" w:lineRule="auto"/>
        <w:contextualSpacing/>
        <w:rPr>
          <w:rFonts w:ascii="Montserrat Light" w:hAnsi="Montserrat Light"/>
          <w:b/>
          <w:bCs/>
          <w:lang w:val="ro-RO"/>
        </w:rPr>
      </w:pPr>
    </w:p>
    <w:p w14:paraId="3DF72DC4" w14:textId="77777777" w:rsidR="00F46651" w:rsidRPr="00FF758F" w:rsidRDefault="00F46651" w:rsidP="0020393C">
      <w:pPr>
        <w:autoSpaceDE w:val="0"/>
        <w:autoSpaceDN w:val="0"/>
        <w:adjustRightInd w:val="0"/>
        <w:spacing w:line="240" w:lineRule="auto"/>
        <w:contextualSpacing/>
        <w:rPr>
          <w:rFonts w:ascii="Montserrat Light" w:hAnsi="Montserrat Light"/>
          <w:b/>
          <w:bCs/>
          <w:lang w:val="ro-RO"/>
        </w:rPr>
      </w:pPr>
    </w:p>
    <w:p w14:paraId="71C06BFF" w14:textId="77777777" w:rsidR="00DD5101" w:rsidRDefault="00DD5101" w:rsidP="0020393C">
      <w:pPr>
        <w:autoSpaceDE w:val="0"/>
        <w:autoSpaceDN w:val="0"/>
        <w:adjustRightInd w:val="0"/>
        <w:spacing w:line="240" w:lineRule="auto"/>
        <w:contextualSpacing/>
        <w:rPr>
          <w:rFonts w:ascii="Montserrat Light" w:hAnsi="Montserrat Light"/>
          <w:b/>
          <w:bCs/>
          <w:lang w:val="ro-RO"/>
        </w:rPr>
      </w:pPr>
    </w:p>
    <w:p w14:paraId="54691E74" w14:textId="77777777" w:rsidR="00363127" w:rsidRDefault="00363127" w:rsidP="0020393C">
      <w:pPr>
        <w:autoSpaceDE w:val="0"/>
        <w:autoSpaceDN w:val="0"/>
        <w:adjustRightInd w:val="0"/>
        <w:spacing w:line="240" w:lineRule="auto"/>
        <w:contextualSpacing/>
        <w:rPr>
          <w:rFonts w:ascii="Montserrat Light" w:hAnsi="Montserrat Light"/>
          <w:b/>
          <w:bCs/>
          <w:lang w:val="ro-RO"/>
        </w:rPr>
      </w:pPr>
    </w:p>
    <w:p w14:paraId="1B499A72" w14:textId="337B5AC6" w:rsidR="000E7A4E" w:rsidRPr="00FF758F" w:rsidRDefault="000E7A4E" w:rsidP="0020393C">
      <w:pPr>
        <w:tabs>
          <w:tab w:val="left" w:pos="3456"/>
        </w:tabs>
        <w:spacing w:line="240" w:lineRule="auto"/>
        <w:rPr>
          <w:rFonts w:ascii="Montserrat Light" w:hAnsi="Montserrat Light"/>
          <w:lang w:val="ro-RO"/>
        </w:rPr>
      </w:pPr>
      <w:r w:rsidRPr="00FF758F">
        <w:rPr>
          <w:rFonts w:ascii="Montserrat Light" w:hAnsi="Montserrat Light"/>
          <w:lang w:val="ro-RO"/>
        </w:rPr>
        <w:lastRenderedPageBreak/>
        <w:t>Nr.</w:t>
      </w:r>
      <w:r w:rsidR="00C766B5" w:rsidRPr="00FF758F">
        <w:rPr>
          <w:rFonts w:ascii="Montserrat Light" w:hAnsi="Montserrat Light"/>
          <w:lang w:val="ro-RO"/>
        </w:rPr>
        <w:t xml:space="preserve"> </w:t>
      </w:r>
      <w:bookmarkStart w:id="14" w:name="_Hlk184217436"/>
      <w:r w:rsidR="00625069" w:rsidRPr="00625069">
        <w:rPr>
          <w:rFonts w:ascii="Montserrat Light" w:hAnsi="Montserrat Light"/>
          <w:lang w:val="ro-RO"/>
        </w:rPr>
        <w:t xml:space="preserve">49887 </w:t>
      </w:r>
      <w:r w:rsidR="001850DA" w:rsidRPr="00FF758F">
        <w:rPr>
          <w:rFonts w:ascii="Montserrat Light" w:hAnsi="Montserrat Light"/>
          <w:lang w:val="ro-RO"/>
        </w:rPr>
        <w:t>/</w:t>
      </w:r>
      <w:r w:rsidR="00625069">
        <w:rPr>
          <w:rFonts w:ascii="Montserrat Light" w:hAnsi="Montserrat Light"/>
          <w:lang w:val="ro-RO"/>
        </w:rPr>
        <w:t>04.12.2024</w:t>
      </w:r>
      <w:bookmarkEnd w:id="14"/>
    </w:p>
    <w:p w14:paraId="5A3A6DD5" w14:textId="77777777" w:rsidR="00BF1481" w:rsidRPr="00FF758F" w:rsidRDefault="00BF1481" w:rsidP="0020393C">
      <w:pPr>
        <w:tabs>
          <w:tab w:val="left" w:pos="3456"/>
        </w:tabs>
        <w:spacing w:line="240" w:lineRule="auto"/>
        <w:jc w:val="center"/>
        <w:rPr>
          <w:rFonts w:ascii="Montserrat Light" w:hAnsi="Montserrat Light"/>
          <w:b/>
          <w:bCs/>
          <w:lang w:val="ro-RO"/>
        </w:rPr>
      </w:pPr>
    </w:p>
    <w:p w14:paraId="7696DB85" w14:textId="02E99294" w:rsidR="004C5818" w:rsidRPr="00FF758F" w:rsidRDefault="004C5818" w:rsidP="00546E46">
      <w:pPr>
        <w:tabs>
          <w:tab w:val="left" w:pos="3456"/>
        </w:tabs>
        <w:spacing w:line="240" w:lineRule="auto"/>
        <w:jc w:val="center"/>
        <w:rPr>
          <w:rFonts w:ascii="Montserrat Light" w:hAnsi="Montserrat Light"/>
          <w:b/>
          <w:bCs/>
          <w:lang w:val="ro-RO"/>
        </w:rPr>
      </w:pPr>
      <w:r w:rsidRPr="00FF758F">
        <w:rPr>
          <w:rFonts w:ascii="Montserrat Light" w:hAnsi="Montserrat Light"/>
          <w:b/>
          <w:bCs/>
          <w:lang w:val="ro-RO"/>
        </w:rPr>
        <w:t>RAPORT DE SPECIALITATE</w:t>
      </w:r>
    </w:p>
    <w:p w14:paraId="6FDD1F53" w14:textId="77777777" w:rsidR="001850DA" w:rsidRPr="00FF758F" w:rsidRDefault="001850DA" w:rsidP="00546E46">
      <w:pPr>
        <w:tabs>
          <w:tab w:val="left" w:pos="3456"/>
        </w:tabs>
        <w:spacing w:line="240" w:lineRule="auto"/>
        <w:jc w:val="center"/>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611"/>
        <w:gridCol w:w="1335"/>
        <w:gridCol w:w="1492"/>
      </w:tblGrid>
      <w:tr w:rsidR="00FF758F" w:rsidRPr="000C2C49" w14:paraId="26B2D521" w14:textId="77777777" w:rsidTr="00BF1481">
        <w:trPr>
          <w:trHeight w:val="278"/>
        </w:trPr>
        <w:tc>
          <w:tcPr>
            <w:tcW w:w="3055" w:type="dxa"/>
          </w:tcPr>
          <w:p w14:paraId="147068FE" w14:textId="77777777" w:rsidR="004C5818" w:rsidRPr="00FF758F" w:rsidRDefault="004C5818" w:rsidP="0020393C">
            <w:pPr>
              <w:tabs>
                <w:tab w:val="left" w:pos="3456"/>
              </w:tabs>
              <w:spacing w:line="240" w:lineRule="auto"/>
              <w:jc w:val="both"/>
              <w:rPr>
                <w:rFonts w:ascii="Montserrat Light" w:hAnsi="Montserrat Light"/>
                <w:b/>
                <w:bCs/>
                <w:lang w:val="ro-RO"/>
              </w:rPr>
            </w:pPr>
            <w:r w:rsidRPr="00FF758F">
              <w:rPr>
                <w:rFonts w:ascii="Montserrat Light" w:hAnsi="Montserrat Light"/>
                <w:b/>
                <w:bCs/>
                <w:lang w:val="ro-RO"/>
              </w:rPr>
              <w:t>Titlul proiectului de hotărâre</w:t>
            </w:r>
          </w:p>
        </w:tc>
        <w:tc>
          <w:tcPr>
            <w:tcW w:w="6438" w:type="dxa"/>
            <w:gridSpan w:val="3"/>
          </w:tcPr>
          <w:p w14:paraId="37788C80" w14:textId="521F7C67" w:rsidR="008C5272" w:rsidRPr="00FF758F" w:rsidRDefault="008C5272" w:rsidP="008C5272">
            <w:pPr>
              <w:spacing w:line="240" w:lineRule="auto"/>
              <w:jc w:val="both"/>
              <w:rPr>
                <w:rFonts w:ascii="Montserrat Light" w:hAnsi="Montserrat Light"/>
                <w:bCs/>
                <w:lang w:val="ro-RO"/>
              </w:rPr>
            </w:pPr>
            <w:r w:rsidRPr="00FF758F">
              <w:rPr>
                <w:rFonts w:ascii="Montserrat Light" w:hAnsi="Montserrat Light"/>
                <w:bCs/>
                <w:lang w:val="ro-RO"/>
              </w:rPr>
              <w:t>însușirea unei documentații cadastrale</w:t>
            </w:r>
            <w:r w:rsidR="006C5D1F" w:rsidRPr="00FF758F">
              <w:rPr>
                <w:rFonts w:ascii="Montserrat Light" w:hAnsi="Montserrat Light"/>
                <w:lang w:val="ro-RO"/>
              </w:rPr>
              <w:t xml:space="preserve"> </w:t>
            </w:r>
            <w:r w:rsidR="006C5D1F" w:rsidRPr="00FF758F">
              <w:rPr>
                <w:rFonts w:ascii="Montserrat Light" w:hAnsi="Montserrat Light"/>
                <w:bCs/>
                <w:lang w:val="ro-RO"/>
              </w:rPr>
              <w:t xml:space="preserve">de dezlipire </w:t>
            </w:r>
            <w:r w:rsidRPr="00FF758F">
              <w:rPr>
                <w:rFonts w:ascii="Montserrat Light" w:hAnsi="Montserrat Light"/>
                <w:bCs/>
                <w:lang w:val="ro-RO"/>
              </w:rPr>
              <w:t xml:space="preserve"> p</w:t>
            </w:r>
            <w:r w:rsidR="00E67500" w:rsidRPr="00FF758F">
              <w:rPr>
                <w:rFonts w:ascii="Montserrat Light" w:hAnsi="Montserrat Light"/>
                <w:bCs/>
                <w:lang w:val="ro-RO"/>
              </w:rPr>
              <w:t>rivind</w:t>
            </w:r>
            <w:r w:rsidRPr="00FF758F">
              <w:rPr>
                <w:rFonts w:ascii="Montserrat Light" w:hAnsi="Montserrat Light"/>
                <w:bCs/>
                <w:lang w:val="ro-RO"/>
              </w:rPr>
              <w:t xml:space="preserve"> imobilul înscris în Cartea Funciară nr. </w:t>
            </w:r>
            <w:r w:rsidR="00625069" w:rsidRPr="00625069">
              <w:rPr>
                <w:rFonts w:ascii="Montserrat Light" w:hAnsi="Montserrat Light"/>
                <w:bCs/>
                <w:cs/>
                <w:lang w:val="ro-RO"/>
              </w:rPr>
              <w:t>‎</w:t>
            </w:r>
            <w:r w:rsidR="00625069" w:rsidRPr="00625069">
              <w:rPr>
                <w:rFonts w:ascii="Montserrat Light" w:hAnsi="Montserrat Light"/>
                <w:bCs/>
                <w:lang w:val="ro-RO"/>
              </w:rPr>
              <w:t>354497</w:t>
            </w:r>
            <w:r w:rsidR="00625069" w:rsidRPr="00625069">
              <w:rPr>
                <w:rFonts w:ascii="Montserrat Light" w:hAnsi="Montserrat Light"/>
                <w:bCs/>
                <w:cs/>
                <w:lang w:val="ro-RO"/>
              </w:rPr>
              <w:t>‎</w:t>
            </w:r>
            <w:r w:rsidR="00625069">
              <w:rPr>
                <w:rFonts w:ascii="Montserrat Light" w:hAnsi="Montserrat Light"/>
                <w:bCs/>
                <w:lang w:val="ro-RO"/>
              </w:rPr>
              <w:t xml:space="preserve"> </w:t>
            </w:r>
            <w:r w:rsidR="00F46651" w:rsidRPr="00FF758F">
              <w:rPr>
                <w:rFonts w:ascii="Montserrat Light" w:hAnsi="Montserrat Light"/>
                <w:bCs/>
                <w:lang w:val="ro-RO"/>
              </w:rPr>
              <w:t>Cluj-Napoca</w:t>
            </w:r>
          </w:p>
        </w:tc>
      </w:tr>
      <w:tr w:rsidR="00FF758F" w:rsidRPr="00FF758F" w14:paraId="04411024" w14:textId="77777777" w:rsidTr="00BF1481">
        <w:tc>
          <w:tcPr>
            <w:tcW w:w="3055" w:type="dxa"/>
          </w:tcPr>
          <w:p w14:paraId="35A72988" w14:textId="77777777" w:rsidR="004C5818" w:rsidRPr="00FF758F" w:rsidRDefault="004C5818" w:rsidP="0020393C">
            <w:pPr>
              <w:tabs>
                <w:tab w:val="left" w:pos="3456"/>
              </w:tabs>
              <w:spacing w:line="240" w:lineRule="auto"/>
              <w:jc w:val="both"/>
              <w:rPr>
                <w:rFonts w:ascii="Montserrat Light" w:hAnsi="Montserrat Light"/>
                <w:b/>
                <w:bCs/>
                <w:lang w:val="ro-RO"/>
              </w:rPr>
            </w:pPr>
            <w:bookmarkStart w:id="15" w:name="_Hlk151107880"/>
            <w:r w:rsidRPr="00FF758F">
              <w:rPr>
                <w:rFonts w:ascii="Montserrat Light" w:hAnsi="Montserrat Light"/>
                <w:b/>
                <w:bCs/>
                <w:lang w:val="ro-RO"/>
              </w:rPr>
              <w:t>Compartiment de resort:</w:t>
            </w:r>
          </w:p>
        </w:tc>
        <w:tc>
          <w:tcPr>
            <w:tcW w:w="6438" w:type="dxa"/>
            <w:gridSpan w:val="3"/>
          </w:tcPr>
          <w:p w14:paraId="68F11860" w14:textId="57A32EE6" w:rsidR="004C5818" w:rsidRPr="00FF758F" w:rsidRDefault="004C5818" w:rsidP="0020393C">
            <w:pPr>
              <w:tabs>
                <w:tab w:val="left" w:pos="3456"/>
              </w:tabs>
              <w:spacing w:line="240" w:lineRule="auto"/>
              <w:jc w:val="both"/>
              <w:rPr>
                <w:rFonts w:ascii="Montserrat Light" w:hAnsi="Montserrat Light"/>
                <w:lang w:val="ro-RO"/>
              </w:rPr>
            </w:pPr>
            <w:r w:rsidRPr="00FF758F">
              <w:rPr>
                <w:rFonts w:ascii="Montserrat Light" w:hAnsi="Montserrat Light"/>
                <w:lang w:val="ro-RO"/>
              </w:rPr>
              <w:t xml:space="preserve">Direcția </w:t>
            </w:r>
            <w:r w:rsidR="00D53FE4" w:rsidRPr="00FF758F">
              <w:rPr>
                <w:rFonts w:ascii="Montserrat Light" w:hAnsi="Montserrat Light"/>
                <w:lang w:val="ro-RO"/>
              </w:rPr>
              <w:t xml:space="preserve">de Urbanism și </w:t>
            </w:r>
            <w:r w:rsidR="009076FB">
              <w:rPr>
                <w:rFonts w:ascii="Montserrat Light" w:hAnsi="Montserrat Light"/>
                <w:lang w:val="ro-RO"/>
              </w:rPr>
              <w:t>A</w:t>
            </w:r>
            <w:r w:rsidR="00D53FE4" w:rsidRPr="00FF758F">
              <w:rPr>
                <w:rFonts w:ascii="Montserrat Light" w:hAnsi="Montserrat Light"/>
                <w:lang w:val="ro-RO"/>
              </w:rPr>
              <w:t>menajarea Teritoriului</w:t>
            </w:r>
          </w:p>
        </w:tc>
      </w:tr>
      <w:bookmarkEnd w:id="15"/>
      <w:tr w:rsidR="00FF758F" w:rsidRPr="00FF758F" w14:paraId="71B42F8A" w14:textId="77777777" w:rsidTr="00492D13">
        <w:tc>
          <w:tcPr>
            <w:tcW w:w="9493" w:type="dxa"/>
            <w:gridSpan w:val="4"/>
          </w:tcPr>
          <w:p w14:paraId="4F14F2D2" w14:textId="74DE3811" w:rsidR="004C5818" w:rsidRPr="00FF758F" w:rsidRDefault="004C5818" w:rsidP="0020393C">
            <w:pPr>
              <w:tabs>
                <w:tab w:val="left" w:pos="3456"/>
              </w:tabs>
              <w:spacing w:line="240" w:lineRule="auto"/>
              <w:jc w:val="both"/>
              <w:rPr>
                <w:rFonts w:ascii="Montserrat Light" w:hAnsi="Montserrat Light"/>
                <w:b/>
                <w:bCs/>
                <w:lang w:val="ro-RO"/>
              </w:rPr>
            </w:pPr>
            <w:r w:rsidRPr="00FF758F">
              <w:rPr>
                <w:rFonts w:ascii="Montserrat Light" w:hAnsi="Montserrat Light"/>
                <w:b/>
                <w:bCs/>
                <w:lang w:val="ro-RO"/>
              </w:rPr>
              <w:t xml:space="preserve">Secțiunea 1 – Documentare și analiză: </w:t>
            </w:r>
          </w:p>
        </w:tc>
      </w:tr>
      <w:tr w:rsidR="00FF758F" w:rsidRPr="00F05DED" w14:paraId="564589CE" w14:textId="77777777" w:rsidTr="00492D13">
        <w:tc>
          <w:tcPr>
            <w:tcW w:w="9493" w:type="dxa"/>
            <w:gridSpan w:val="4"/>
          </w:tcPr>
          <w:p w14:paraId="373A639B" w14:textId="2AE5CDDB" w:rsidR="00A01490" w:rsidRPr="00FF758F" w:rsidRDefault="00D9032B" w:rsidP="0020393C">
            <w:pPr>
              <w:spacing w:line="240" w:lineRule="auto"/>
              <w:jc w:val="both"/>
              <w:rPr>
                <w:rStyle w:val="salnbdy"/>
                <w:rFonts w:ascii="Montserrat Light" w:hAnsi="Montserrat Light"/>
                <w:color w:val="auto"/>
                <w:sz w:val="22"/>
                <w:szCs w:val="22"/>
                <w:lang w:val="ro-RO"/>
              </w:rPr>
            </w:pPr>
            <w:r w:rsidRPr="00FF758F">
              <w:rPr>
                <w:rStyle w:val="salnbdy"/>
                <w:rFonts w:ascii="Montserrat Light" w:eastAsia="Times New Roman" w:hAnsi="Montserrat Light"/>
                <w:color w:val="auto"/>
                <w:sz w:val="22"/>
                <w:szCs w:val="22"/>
                <w:lang w:val="ro-RO"/>
              </w:rPr>
              <w:t>În conformitate cu dispozițiile Leg</w:t>
            </w:r>
            <w:r w:rsidR="009E05B3" w:rsidRPr="00FF758F">
              <w:rPr>
                <w:rStyle w:val="salnbdy"/>
                <w:rFonts w:ascii="Montserrat Light" w:eastAsia="Times New Roman" w:hAnsi="Montserrat Light"/>
                <w:color w:val="auto"/>
                <w:sz w:val="22"/>
                <w:szCs w:val="22"/>
                <w:lang w:val="ro-RO"/>
              </w:rPr>
              <w:t>i</w:t>
            </w:r>
            <w:r w:rsidRPr="00FF758F">
              <w:rPr>
                <w:rStyle w:val="salnbdy"/>
                <w:rFonts w:ascii="Montserrat Light" w:eastAsia="Times New Roman" w:hAnsi="Montserrat Light"/>
                <w:color w:val="auto"/>
                <w:sz w:val="22"/>
                <w:szCs w:val="22"/>
                <w:lang w:val="ro-RO"/>
              </w:rPr>
              <w:t>i nr. 7/1996, p</w:t>
            </w:r>
            <w:r w:rsidR="00A01490" w:rsidRPr="00FF758F">
              <w:rPr>
                <w:rStyle w:val="salnbdy"/>
                <w:rFonts w:ascii="Montserrat Light" w:eastAsia="Times New Roman" w:hAnsi="Montserrat Light"/>
                <w:color w:val="auto"/>
                <w:sz w:val="22"/>
                <w:szCs w:val="22"/>
                <w:lang w:val="ro-RO"/>
              </w:rPr>
              <w:t>rin sistemul integrat de cadastru şi carte funciară se realizează:</w:t>
            </w:r>
          </w:p>
          <w:p w14:paraId="560BFAF6" w14:textId="2588CB5A" w:rsidR="00A01490" w:rsidRPr="00FF758F" w:rsidRDefault="00A01490" w:rsidP="0020393C">
            <w:pPr>
              <w:pStyle w:val="Listparagraf"/>
              <w:numPr>
                <w:ilvl w:val="0"/>
                <w:numId w:val="8"/>
              </w:numPr>
              <w:spacing w:after="0" w:line="240" w:lineRule="auto"/>
              <w:jc w:val="both"/>
              <w:rPr>
                <w:rFonts w:ascii="Montserrat Light" w:hAnsi="Montserrat Light"/>
                <w:lang w:val="ro-RO"/>
              </w:rPr>
            </w:pPr>
            <w:r w:rsidRPr="00FF758F">
              <w:rPr>
                <w:rStyle w:val="slitbdy"/>
                <w:rFonts w:ascii="Montserrat Light" w:eastAsia="Times New Roman" w:hAnsi="Montserrat Light"/>
                <w:color w:val="auto"/>
                <w:sz w:val="22"/>
                <w:szCs w:val="22"/>
                <w:lang w:val="ro-RO"/>
              </w:rPr>
              <w:t>identificarea, descrierea şi înregistrarea în documentele cadastrale a imobilelor prin natura lor, măsurarea şi reprezentarea acestora pe hărţi şi planuri cadastrale, precum şi stocarea datelor pe suporturi informatice;</w:t>
            </w:r>
          </w:p>
          <w:p w14:paraId="24A79E6A" w14:textId="42B53461" w:rsidR="00A01490" w:rsidRPr="00FF758F" w:rsidRDefault="00A01490" w:rsidP="0020393C">
            <w:pPr>
              <w:pStyle w:val="Listparagraf"/>
              <w:numPr>
                <w:ilvl w:val="0"/>
                <w:numId w:val="8"/>
              </w:numPr>
              <w:spacing w:after="0" w:line="240" w:lineRule="auto"/>
              <w:jc w:val="both"/>
              <w:rPr>
                <w:rFonts w:ascii="Montserrat Light" w:eastAsia="Times New Roman" w:hAnsi="Montserrat Light"/>
                <w:shd w:val="clear" w:color="auto" w:fill="FFFFFF"/>
                <w:lang w:val="ro-RO"/>
              </w:rPr>
            </w:pPr>
            <w:r w:rsidRPr="00FF758F">
              <w:rPr>
                <w:rStyle w:val="slitbdy"/>
                <w:rFonts w:ascii="Montserrat Light" w:eastAsia="Times New Roman" w:hAnsi="Montserrat Light"/>
                <w:color w:val="auto"/>
                <w:sz w:val="22"/>
                <w:szCs w:val="22"/>
                <w:lang w:val="ro-RO"/>
              </w:rPr>
              <w:t>identificarea şi înregistrarea proprietarilor, a altor deţinători legali de imobile şi a posesorilor;</w:t>
            </w:r>
          </w:p>
          <w:p w14:paraId="4D750353" w14:textId="7905546F" w:rsidR="00A01490" w:rsidRPr="00FF758F" w:rsidRDefault="00A01490" w:rsidP="0020393C">
            <w:pPr>
              <w:pStyle w:val="Listparagraf"/>
              <w:numPr>
                <w:ilvl w:val="0"/>
                <w:numId w:val="8"/>
              </w:numPr>
              <w:spacing w:after="0" w:line="240" w:lineRule="auto"/>
              <w:jc w:val="both"/>
              <w:rPr>
                <w:rFonts w:ascii="Montserrat Light" w:eastAsia="Times New Roman" w:hAnsi="Montserrat Light"/>
                <w:shd w:val="clear" w:color="auto" w:fill="FFFFFF"/>
                <w:lang w:val="ro-RO"/>
              </w:rPr>
            </w:pPr>
            <w:r w:rsidRPr="00FF758F">
              <w:rPr>
                <w:rStyle w:val="slitbdy"/>
                <w:rFonts w:ascii="Montserrat Light" w:eastAsia="Times New Roman" w:hAnsi="Montserrat Light"/>
                <w:color w:val="auto"/>
                <w:sz w:val="22"/>
                <w:szCs w:val="22"/>
                <w:lang w:val="ro-RO"/>
              </w:rPr>
              <w:t>furnizarea datelor necesare sistemului de impozite şi taxe pentru stabilirea corectă a obligaţiilor fiscale ale contribuabililor, solicitate de instituţiile abilitate;</w:t>
            </w:r>
          </w:p>
          <w:p w14:paraId="1D0D778C" w14:textId="79BF6AD3" w:rsidR="00A01490" w:rsidRPr="00FF758F" w:rsidRDefault="00A01490" w:rsidP="0020393C">
            <w:pPr>
              <w:pStyle w:val="Listparagraf"/>
              <w:numPr>
                <w:ilvl w:val="0"/>
                <w:numId w:val="8"/>
              </w:numPr>
              <w:spacing w:line="240" w:lineRule="auto"/>
              <w:jc w:val="both"/>
              <w:rPr>
                <w:rFonts w:ascii="Montserrat Light" w:eastAsia="Times New Roman" w:hAnsi="Montserrat Light"/>
                <w:shd w:val="clear" w:color="auto" w:fill="FFFFFF"/>
                <w:lang w:val="ro-RO"/>
              </w:rPr>
            </w:pPr>
            <w:r w:rsidRPr="00FF758F">
              <w:rPr>
                <w:rStyle w:val="slitbdy"/>
                <w:rFonts w:ascii="Montserrat Light" w:eastAsia="Times New Roman" w:hAnsi="Montserrat Light"/>
                <w:color w:val="auto"/>
                <w:sz w:val="22"/>
                <w:szCs w:val="22"/>
                <w:lang w:val="ro-RO"/>
              </w:rPr>
              <w:t>publicitatea imobiliară, care asigură opozabilitatea drepturilor reale imobiliare, a drepturilor personale, a actelor şi faptelor juridice, precum şi a oricăror raporturi juridice supuse publicităţii, referitoare la imobile.</w:t>
            </w:r>
          </w:p>
          <w:p w14:paraId="4ADF1FF7" w14:textId="25BAE40C" w:rsidR="00E52FB9" w:rsidRDefault="00AF0727" w:rsidP="00B747BA">
            <w:pPr>
              <w:spacing w:after="120" w:line="240" w:lineRule="auto"/>
              <w:jc w:val="both"/>
              <w:rPr>
                <w:rStyle w:val="spar3"/>
                <w:rFonts w:ascii="Montserrat Light" w:eastAsia="Times New Roman" w:hAnsi="Montserrat Light" w:cstheme="majorHAnsi"/>
                <w:color w:val="auto"/>
                <w:sz w:val="22"/>
                <w:szCs w:val="22"/>
                <w:lang w:val="ro-RO"/>
              </w:rPr>
            </w:pPr>
            <w:r w:rsidRPr="00FF758F">
              <w:rPr>
                <w:rStyle w:val="spar3"/>
                <w:rFonts w:ascii="Montserrat Light" w:eastAsia="Times New Roman" w:hAnsi="Montserrat Light" w:cstheme="majorHAnsi"/>
                <w:color w:val="auto"/>
                <w:sz w:val="22"/>
                <w:szCs w:val="22"/>
                <w:lang w:val="ro-RO"/>
                <w:specVanish w:val="0"/>
              </w:rPr>
              <w:t>P</w:t>
            </w:r>
            <w:r w:rsidRPr="00FF758F">
              <w:rPr>
                <w:rStyle w:val="spar3"/>
                <w:rFonts w:ascii="Montserrat Light" w:hAnsi="Montserrat Light"/>
                <w:color w:val="auto"/>
                <w:sz w:val="22"/>
                <w:szCs w:val="22"/>
                <w:lang w:val="ro-RO"/>
                <w:specVanish w:val="0"/>
              </w:rPr>
              <w:t xml:space="preserve">otrivit art. </w:t>
            </w:r>
            <w:r w:rsidR="00FD6A7B" w:rsidRPr="00FF758F">
              <w:rPr>
                <w:rStyle w:val="spar3"/>
                <w:rFonts w:ascii="Montserrat Light" w:hAnsi="Montserrat Light"/>
                <w:color w:val="auto"/>
                <w:sz w:val="22"/>
                <w:szCs w:val="22"/>
                <w:lang w:val="ro-RO"/>
                <w:specVanish w:val="0"/>
              </w:rPr>
              <w:t>28</w:t>
            </w:r>
            <w:r w:rsidR="009D3A89">
              <w:rPr>
                <w:rStyle w:val="spar3"/>
                <w:rFonts w:ascii="Montserrat Light" w:hAnsi="Montserrat Light"/>
                <w:color w:val="auto"/>
                <w:sz w:val="22"/>
                <w:szCs w:val="22"/>
                <w:lang w:val="ro-RO"/>
                <w:specVanish w:val="0"/>
              </w:rPr>
              <w:t>7</w:t>
            </w:r>
            <w:r w:rsidRPr="00FF758F">
              <w:rPr>
                <w:rStyle w:val="spar3"/>
                <w:rFonts w:ascii="Montserrat Light" w:eastAsia="Times New Roman" w:hAnsi="Montserrat Light" w:cstheme="majorHAnsi"/>
                <w:color w:val="auto"/>
                <w:sz w:val="22"/>
                <w:szCs w:val="22"/>
                <w:lang w:val="ro-RO"/>
                <w:specVanish w:val="0"/>
              </w:rPr>
              <w:t xml:space="preserve"> </w:t>
            </w:r>
            <w:r w:rsidRPr="00FF758F">
              <w:rPr>
                <w:rStyle w:val="spar3"/>
                <w:rFonts w:ascii="Montserrat Light" w:hAnsi="Montserrat Light"/>
                <w:color w:val="auto"/>
                <w:sz w:val="22"/>
                <w:szCs w:val="22"/>
                <w:lang w:val="ro-RO"/>
                <w:specVanish w:val="0"/>
              </w:rPr>
              <w:t>din Codul administrativ</w:t>
            </w:r>
            <w:r w:rsidR="00DE0379" w:rsidRPr="00FF758F">
              <w:rPr>
                <w:rStyle w:val="spar3"/>
                <w:rFonts w:ascii="Montserrat Light" w:hAnsi="Montserrat Light"/>
                <w:color w:val="auto"/>
                <w:sz w:val="22"/>
                <w:szCs w:val="22"/>
                <w:lang w:val="ro-RO"/>
                <w:specVanish w:val="0"/>
              </w:rPr>
              <w:t xml:space="preserve">, </w:t>
            </w:r>
            <w:r w:rsidR="00A8210B" w:rsidRPr="00FF758F">
              <w:rPr>
                <w:rStyle w:val="spar3"/>
                <w:rFonts w:ascii="Montserrat Light" w:hAnsi="Montserrat Light"/>
                <w:color w:val="auto"/>
                <w:sz w:val="22"/>
                <w:szCs w:val="22"/>
                <w:lang w:val="ro-RO"/>
                <w:specVanish w:val="0"/>
              </w:rPr>
              <w:t xml:space="preserve">Consiliul Județean </w:t>
            </w:r>
            <w:r w:rsidR="00DE0379" w:rsidRPr="00FF758F">
              <w:rPr>
                <w:rStyle w:val="spar3"/>
                <w:rFonts w:ascii="Montserrat Light" w:hAnsi="Montserrat Light"/>
                <w:color w:val="auto"/>
                <w:sz w:val="22"/>
                <w:szCs w:val="22"/>
                <w:lang w:val="ro-RO"/>
                <w:specVanish w:val="0"/>
              </w:rPr>
              <w:t xml:space="preserve">este entitatea care </w:t>
            </w:r>
            <w:r w:rsidRPr="00FF758F">
              <w:rPr>
                <w:rStyle w:val="spar3"/>
                <w:rFonts w:ascii="Montserrat Light" w:eastAsia="Times New Roman" w:hAnsi="Montserrat Light" w:cstheme="majorHAnsi"/>
                <w:color w:val="auto"/>
                <w:sz w:val="22"/>
                <w:szCs w:val="22"/>
                <w:lang w:val="ro-RO"/>
                <w:specVanish w:val="0"/>
              </w:rPr>
              <w:t xml:space="preserve">exercită dreptul de proprietate </w:t>
            </w:r>
            <w:r w:rsidR="00FD6A7B" w:rsidRPr="00FF758F">
              <w:rPr>
                <w:rStyle w:val="spar3"/>
                <w:rFonts w:ascii="Montserrat Light" w:eastAsia="Times New Roman" w:hAnsi="Montserrat Light" w:cstheme="majorHAnsi"/>
                <w:color w:val="auto"/>
                <w:sz w:val="22"/>
                <w:szCs w:val="22"/>
                <w:lang w:val="ro-RO"/>
                <w:specVanish w:val="0"/>
              </w:rPr>
              <w:t>publică</w:t>
            </w:r>
            <w:r w:rsidRPr="00FF758F">
              <w:rPr>
                <w:rStyle w:val="spar3"/>
                <w:rFonts w:ascii="Montserrat Light" w:eastAsia="Times New Roman" w:hAnsi="Montserrat Light" w:cstheme="majorHAnsi"/>
                <w:color w:val="auto"/>
                <w:sz w:val="22"/>
                <w:szCs w:val="22"/>
                <w:lang w:val="ro-RO"/>
                <w:specVanish w:val="0"/>
              </w:rPr>
              <w:t xml:space="preserve"> a unităţi</w:t>
            </w:r>
            <w:r w:rsidR="00DE0379" w:rsidRPr="00FF758F">
              <w:rPr>
                <w:rStyle w:val="spar3"/>
                <w:rFonts w:ascii="Montserrat Light" w:eastAsia="Times New Roman" w:hAnsi="Montserrat Light" w:cstheme="majorHAnsi"/>
                <w:color w:val="auto"/>
                <w:sz w:val="22"/>
                <w:szCs w:val="22"/>
                <w:lang w:val="ro-RO"/>
                <w:specVanish w:val="0"/>
              </w:rPr>
              <w:t>i</w:t>
            </w:r>
            <w:r w:rsidRPr="00FF758F">
              <w:rPr>
                <w:rStyle w:val="spar3"/>
                <w:rFonts w:ascii="Montserrat Light" w:eastAsia="Times New Roman" w:hAnsi="Montserrat Light" w:cstheme="majorHAnsi"/>
                <w:color w:val="auto"/>
                <w:sz w:val="22"/>
                <w:szCs w:val="22"/>
                <w:lang w:val="ro-RO"/>
                <w:specVanish w:val="0"/>
              </w:rPr>
              <w:t xml:space="preserve"> administrativ-teritoriale</w:t>
            </w:r>
            <w:r w:rsidR="00DE0379" w:rsidRPr="00FF758F">
              <w:rPr>
                <w:rStyle w:val="spar3"/>
                <w:rFonts w:ascii="Montserrat Light" w:eastAsia="Times New Roman" w:hAnsi="Montserrat Light" w:cstheme="majorHAnsi"/>
                <w:color w:val="auto"/>
                <w:sz w:val="22"/>
                <w:szCs w:val="22"/>
                <w:lang w:val="ro-RO"/>
                <w:specVanish w:val="0"/>
              </w:rPr>
              <w:t xml:space="preserve">, Județul Cluj, </w:t>
            </w:r>
            <w:r w:rsidRPr="00FF758F">
              <w:rPr>
                <w:rStyle w:val="spar3"/>
                <w:rFonts w:ascii="Montserrat Light" w:eastAsia="Times New Roman" w:hAnsi="Montserrat Light" w:cstheme="majorHAnsi"/>
                <w:color w:val="auto"/>
                <w:sz w:val="22"/>
                <w:szCs w:val="22"/>
                <w:lang w:val="ro-RO"/>
                <w:specVanish w:val="0"/>
              </w:rPr>
              <w:t xml:space="preserve">în legătură cu raporturile juridice privind proprietatea </w:t>
            </w:r>
            <w:r w:rsidR="001F7620" w:rsidRPr="00FF758F">
              <w:rPr>
                <w:rStyle w:val="spar3"/>
                <w:rFonts w:ascii="Montserrat Light" w:eastAsia="Times New Roman" w:hAnsi="Montserrat Light" w:cstheme="majorHAnsi"/>
                <w:color w:val="auto"/>
                <w:sz w:val="22"/>
                <w:szCs w:val="22"/>
                <w:lang w:val="ro-RO"/>
                <w:specVanish w:val="0"/>
              </w:rPr>
              <w:t>publică</w:t>
            </w:r>
            <w:r w:rsidRPr="00FF758F">
              <w:rPr>
                <w:rStyle w:val="spar3"/>
                <w:rFonts w:ascii="Montserrat Light" w:eastAsia="Times New Roman" w:hAnsi="Montserrat Light" w:cstheme="majorHAnsi"/>
                <w:color w:val="auto"/>
                <w:sz w:val="22"/>
                <w:szCs w:val="22"/>
                <w:lang w:val="ro-RO"/>
                <w:specVanish w:val="0"/>
              </w:rPr>
              <w:t xml:space="preserve">, pentru bunurile aparţinând domeniului </w:t>
            </w:r>
            <w:r w:rsidR="001F7620" w:rsidRPr="00FF758F">
              <w:rPr>
                <w:rStyle w:val="spar3"/>
                <w:rFonts w:ascii="Montserrat Light" w:eastAsia="Times New Roman" w:hAnsi="Montserrat Light" w:cstheme="majorHAnsi"/>
                <w:color w:val="auto"/>
                <w:sz w:val="22"/>
                <w:szCs w:val="22"/>
                <w:lang w:val="ro-RO"/>
                <w:specVanish w:val="0"/>
              </w:rPr>
              <w:t>public</w:t>
            </w:r>
            <w:r w:rsidR="00E52FB9" w:rsidRPr="00FF758F">
              <w:rPr>
                <w:rStyle w:val="spar3"/>
                <w:rFonts w:ascii="Montserrat Light" w:eastAsia="Times New Roman" w:hAnsi="Montserrat Light" w:cstheme="majorHAnsi"/>
                <w:color w:val="auto"/>
                <w:sz w:val="22"/>
                <w:szCs w:val="22"/>
                <w:lang w:val="ro-RO"/>
                <w:specVanish w:val="0"/>
              </w:rPr>
              <w:t xml:space="preserve"> </w:t>
            </w:r>
            <w:r w:rsidRPr="00FF758F">
              <w:rPr>
                <w:rStyle w:val="spar3"/>
                <w:rFonts w:ascii="Montserrat Light" w:eastAsia="Times New Roman" w:hAnsi="Montserrat Light" w:cstheme="majorHAnsi"/>
                <w:color w:val="auto"/>
                <w:sz w:val="22"/>
                <w:szCs w:val="22"/>
                <w:lang w:val="ro-RO"/>
                <w:specVanish w:val="0"/>
              </w:rPr>
              <w:t>al unităţilor administrativ-teritoriale</w:t>
            </w:r>
            <w:r w:rsidR="00FD6A7B" w:rsidRPr="00FF758F">
              <w:rPr>
                <w:rStyle w:val="spar3"/>
                <w:rFonts w:ascii="Montserrat Light" w:eastAsia="Times New Roman" w:hAnsi="Montserrat Light" w:cstheme="majorHAnsi"/>
                <w:color w:val="auto"/>
                <w:sz w:val="22"/>
                <w:szCs w:val="22"/>
                <w:lang w:val="ro-RO"/>
                <w:specVanish w:val="0"/>
              </w:rPr>
              <w:t>.</w:t>
            </w:r>
          </w:p>
          <w:p w14:paraId="4AF7455D" w14:textId="77777777" w:rsidR="00F32EEE" w:rsidRDefault="00B747BA" w:rsidP="00754A1A">
            <w:pPr>
              <w:spacing w:after="120" w:line="240" w:lineRule="auto"/>
              <w:jc w:val="both"/>
              <w:rPr>
                <w:rFonts w:ascii="Montserrat Light" w:eastAsia="Times New Roman" w:hAnsi="Montserrat Light" w:cstheme="majorHAnsi"/>
                <w:bCs/>
                <w:shd w:val="clear" w:color="auto" w:fill="FFFFFF"/>
                <w:lang w:val="ro-RO"/>
              </w:rPr>
            </w:pPr>
            <w:r>
              <w:rPr>
                <w:rFonts w:ascii="Montserrat Light" w:eastAsia="Times New Roman" w:hAnsi="Montserrat Light" w:cstheme="majorHAnsi"/>
                <w:bCs/>
                <w:shd w:val="clear" w:color="auto" w:fill="FFFFFF"/>
                <w:lang w:val="ro-RO"/>
              </w:rPr>
              <w:t xml:space="preserve">Prin </w:t>
            </w:r>
            <w:r w:rsidR="00B90B90" w:rsidRPr="00B90B90">
              <w:rPr>
                <w:rFonts w:ascii="Montserrat Light" w:eastAsia="Times New Roman" w:hAnsi="Montserrat Light" w:cstheme="majorHAnsi"/>
                <w:bCs/>
                <w:shd w:val="clear" w:color="auto" w:fill="FFFFFF"/>
                <w:lang w:val="ro-RO"/>
              </w:rPr>
              <w:t>Hotărâr</w:t>
            </w:r>
            <w:r>
              <w:rPr>
                <w:rFonts w:ascii="Montserrat Light" w:eastAsia="Times New Roman" w:hAnsi="Montserrat Light" w:cstheme="majorHAnsi"/>
                <w:bCs/>
                <w:shd w:val="clear" w:color="auto" w:fill="FFFFFF"/>
                <w:lang w:val="ro-RO"/>
              </w:rPr>
              <w:t>ea</w:t>
            </w:r>
            <w:r w:rsidR="00B90B90" w:rsidRPr="00B90B90">
              <w:rPr>
                <w:rFonts w:ascii="Montserrat Light" w:eastAsia="Times New Roman" w:hAnsi="Montserrat Light" w:cstheme="majorHAnsi"/>
                <w:bCs/>
                <w:shd w:val="clear" w:color="auto" w:fill="FFFFFF"/>
                <w:lang w:val="ro-RO"/>
              </w:rPr>
              <w:t xml:space="preserve"> Consiliului Județean Cluj nr. 208/2023 privind însușirea unei documentații cadastrale de dezlipire pentru imobilul înscris în Cartea funciară nr. 279780 Cluj-Napoca</w:t>
            </w:r>
            <w:r>
              <w:rPr>
                <w:rFonts w:ascii="Montserrat Light" w:eastAsia="Times New Roman" w:hAnsi="Montserrat Light" w:cstheme="majorHAnsi"/>
                <w:bCs/>
                <w:shd w:val="clear" w:color="auto" w:fill="FFFFFF"/>
                <w:lang w:val="ro-RO"/>
              </w:rPr>
              <w:t xml:space="preserve"> s-a aprobat dezlipirea i</w:t>
            </w:r>
            <w:r w:rsidR="00B90B90" w:rsidRPr="00B90B90">
              <w:rPr>
                <w:rFonts w:ascii="Montserrat Light" w:eastAsia="Times New Roman" w:hAnsi="Montserrat Light" w:cstheme="majorHAnsi"/>
                <w:bCs/>
                <w:shd w:val="clear" w:color="auto" w:fill="FFFFFF"/>
                <w:lang w:val="ro-RO"/>
              </w:rPr>
              <w:t>mobilul</w:t>
            </w:r>
            <w:r>
              <w:rPr>
                <w:rFonts w:ascii="Montserrat Light" w:eastAsia="Times New Roman" w:hAnsi="Montserrat Light" w:cstheme="majorHAnsi"/>
                <w:bCs/>
                <w:shd w:val="clear" w:color="auto" w:fill="FFFFFF"/>
                <w:lang w:val="ro-RO"/>
              </w:rPr>
              <w:t>ului</w:t>
            </w:r>
            <w:r w:rsidR="00B90B90" w:rsidRPr="00B90B90">
              <w:rPr>
                <w:rFonts w:ascii="Montserrat Light" w:eastAsia="Times New Roman" w:hAnsi="Montserrat Light" w:cstheme="majorHAnsi"/>
                <w:bCs/>
                <w:shd w:val="clear" w:color="auto" w:fill="FFFFFF"/>
                <w:lang w:val="ro-RO"/>
              </w:rPr>
              <w:t xml:space="preserve"> în trei parcele înscrise în cărțile funciare </w:t>
            </w:r>
            <w:r>
              <w:rPr>
                <w:rFonts w:ascii="Montserrat Light" w:eastAsia="Times New Roman" w:hAnsi="Montserrat Light" w:cstheme="majorHAnsi"/>
                <w:bCs/>
                <w:shd w:val="clear" w:color="auto" w:fill="FFFFFF"/>
                <w:lang w:val="ro-RO"/>
              </w:rPr>
              <w:t xml:space="preserve">astfel: CF </w:t>
            </w:r>
            <w:r w:rsidR="00B90B90" w:rsidRPr="00B90B90">
              <w:rPr>
                <w:rFonts w:ascii="Montserrat Light" w:eastAsia="Times New Roman" w:hAnsi="Montserrat Light" w:cstheme="majorHAnsi"/>
                <w:bCs/>
                <w:shd w:val="clear" w:color="auto" w:fill="FFFFFF"/>
                <w:lang w:val="ro-RO"/>
              </w:rPr>
              <w:t>nr. 354497 Cluj-Napoca</w:t>
            </w:r>
            <w:r>
              <w:rPr>
                <w:rFonts w:ascii="Montserrat Light" w:eastAsia="Times New Roman" w:hAnsi="Montserrat Light" w:cstheme="majorHAnsi"/>
                <w:bCs/>
                <w:shd w:val="clear" w:color="auto" w:fill="FFFFFF"/>
                <w:lang w:val="ro-RO"/>
              </w:rPr>
              <w:t xml:space="preserve">; CF nr. </w:t>
            </w:r>
            <w:r w:rsidRPr="00B747BA">
              <w:rPr>
                <w:rFonts w:ascii="Montserrat Light" w:eastAsia="Times New Roman" w:hAnsi="Montserrat Light" w:cstheme="majorHAnsi"/>
                <w:bCs/>
                <w:shd w:val="clear" w:color="auto" w:fill="FFFFFF"/>
                <w:lang w:val="ro-RO"/>
              </w:rPr>
              <w:t>35449</w:t>
            </w:r>
            <w:r w:rsidR="00F32EEE">
              <w:rPr>
                <w:rFonts w:ascii="Montserrat Light" w:eastAsia="Times New Roman" w:hAnsi="Montserrat Light" w:cstheme="majorHAnsi"/>
                <w:bCs/>
                <w:shd w:val="clear" w:color="auto" w:fill="FFFFFF"/>
                <w:lang w:val="ro-RO"/>
              </w:rPr>
              <w:t>8</w:t>
            </w:r>
            <w:r w:rsidRPr="00B747BA">
              <w:rPr>
                <w:rFonts w:ascii="Montserrat Light" w:eastAsia="Times New Roman" w:hAnsi="Montserrat Light" w:cstheme="majorHAnsi"/>
                <w:bCs/>
                <w:shd w:val="clear" w:color="auto" w:fill="FFFFFF"/>
                <w:lang w:val="ro-RO"/>
              </w:rPr>
              <w:t xml:space="preserve"> Cluj-Napoca,</w:t>
            </w:r>
            <w:r w:rsidR="00F956D8" w:rsidRPr="00F956D8">
              <w:rPr>
                <w:rFonts w:ascii="Helvetica" w:hAnsi="Helvetica" w:cs="Helvetica"/>
                <w:b/>
                <w:bCs/>
                <w:color w:val="4A4A4A"/>
                <w:sz w:val="21"/>
                <w:szCs w:val="21"/>
                <w:shd w:val="clear" w:color="auto" w:fill="FFFFFF"/>
                <w:lang w:val="ro-RO"/>
              </w:rPr>
              <w:t xml:space="preserve"> </w:t>
            </w:r>
            <w:r w:rsidR="00F32EEE">
              <w:rPr>
                <w:rFonts w:ascii="Montserrat Light" w:eastAsia="Times New Roman" w:hAnsi="Montserrat Light" w:cstheme="majorHAnsi"/>
                <w:bCs/>
                <w:shd w:val="clear" w:color="auto" w:fill="FFFFFF"/>
                <w:lang w:val="ro-RO"/>
              </w:rPr>
              <w:t xml:space="preserve">CF nr. </w:t>
            </w:r>
            <w:r w:rsidR="00F32EEE" w:rsidRPr="00B747BA">
              <w:rPr>
                <w:rFonts w:ascii="Montserrat Light" w:eastAsia="Times New Roman" w:hAnsi="Montserrat Light" w:cstheme="majorHAnsi"/>
                <w:bCs/>
                <w:shd w:val="clear" w:color="auto" w:fill="FFFFFF"/>
                <w:lang w:val="ro-RO"/>
              </w:rPr>
              <w:t>354499 Cluj-Napoca</w:t>
            </w:r>
            <w:r w:rsidR="00F32EEE">
              <w:rPr>
                <w:rFonts w:ascii="Montserrat Light" w:eastAsia="Times New Roman" w:hAnsi="Montserrat Light" w:cstheme="majorHAnsi"/>
                <w:bCs/>
                <w:shd w:val="clear" w:color="auto" w:fill="FFFFFF"/>
                <w:lang w:val="ro-RO"/>
              </w:rPr>
              <w:t>.</w:t>
            </w:r>
          </w:p>
          <w:p w14:paraId="6AE351B2" w14:textId="03A308D6" w:rsidR="00B90B90" w:rsidRDefault="00AF0727" w:rsidP="00F32EEE">
            <w:pPr>
              <w:spacing w:line="240" w:lineRule="auto"/>
              <w:jc w:val="both"/>
              <w:rPr>
                <w:rFonts w:ascii="Montserrat Light" w:eastAsia="Times New Roman" w:hAnsi="Montserrat Light" w:cstheme="majorHAnsi"/>
                <w:shd w:val="clear" w:color="auto" w:fill="FFFFFF"/>
                <w:lang w:val="ro-RO"/>
              </w:rPr>
            </w:pPr>
            <w:r w:rsidRPr="00FF758F">
              <w:rPr>
                <w:rFonts w:ascii="Montserrat Light" w:eastAsia="Times New Roman" w:hAnsi="Montserrat Light" w:cstheme="majorHAnsi"/>
                <w:shd w:val="clear" w:color="auto" w:fill="FFFFFF"/>
                <w:lang w:val="ro-RO"/>
              </w:rPr>
              <w:t>Imobil</w:t>
            </w:r>
            <w:r w:rsidR="009B2A9F" w:rsidRPr="00FF758F">
              <w:rPr>
                <w:rFonts w:ascii="Montserrat Light" w:eastAsia="Times New Roman" w:hAnsi="Montserrat Light" w:cstheme="majorHAnsi"/>
                <w:shd w:val="clear" w:color="auto" w:fill="FFFFFF"/>
                <w:lang w:val="ro-RO"/>
              </w:rPr>
              <w:t>ul</w:t>
            </w:r>
            <w:r w:rsidRPr="00FF758F">
              <w:rPr>
                <w:rFonts w:ascii="Montserrat Light" w:eastAsia="Times New Roman" w:hAnsi="Montserrat Light" w:cstheme="majorHAnsi"/>
                <w:shd w:val="clear" w:color="auto" w:fill="FFFFFF"/>
                <w:lang w:val="ro-RO"/>
              </w:rPr>
              <w:t xml:space="preserve"> pentru care se propun</w:t>
            </w:r>
            <w:r w:rsidR="00FD653C" w:rsidRPr="00FF758F">
              <w:rPr>
                <w:rFonts w:ascii="Montserrat Light" w:eastAsia="Times New Roman" w:hAnsi="Montserrat Light" w:cstheme="majorHAnsi"/>
                <w:shd w:val="clear" w:color="auto" w:fill="FFFFFF"/>
                <w:lang w:val="ro-RO"/>
              </w:rPr>
              <w:t>e</w:t>
            </w:r>
            <w:r w:rsidRPr="00FF758F">
              <w:rPr>
                <w:rFonts w:ascii="Montserrat Light" w:eastAsia="Times New Roman" w:hAnsi="Montserrat Light" w:cstheme="majorHAnsi"/>
                <w:shd w:val="clear" w:color="auto" w:fill="FFFFFF"/>
                <w:lang w:val="ro-RO"/>
              </w:rPr>
              <w:t xml:space="preserve"> documentați</w:t>
            </w:r>
            <w:r w:rsidR="00FD653C" w:rsidRPr="00FF758F">
              <w:rPr>
                <w:rFonts w:ascii="Montserrat Light" w:eastAsia="Times New Roman" w:hAnsi="Montserrat Light" w:cstheme="majorHAnsi"/>
                <w:shd w:val="clear" w:color="auto" w:fill="FFFFFF"/>
                <w:lang w:val="ro-RO"/>
              </w:rPr>
              <w:t xml:space="preserve">a </w:t>
            </w:r>
            <w:r w:rsidRPr="00FF758F">
              <w:rPr>
                <w:rFonts w:ascii="Montserrat Light" w:eastAsia="Times New Roman" w:hAnsi="Montserrat Light" w:cstheme="majorHAnsi"/>
                <w:shd w:val="clear" w:color="auto" w:fill="FFFFFF"/>
                <w:lang w:val="ro-RO"/>
              </w:rPr>
              <w:t>cadastral</w:t>
            </w:r>
            <w:r w:rsidR="00FD653C" w:rsidRPr="00FF758F">
              <w:rPr>
                <w:rFonts w:ascii="Montserrat Light" w:eastAsia="Times New Roman" w:hAnsi="Montserrat Light" w:cstheme="majorHAnsi"/>
                <w:shd w:val="clear" w:color="auto" w:fill="FFFFFF"/>
                <w:lang w:val="ro-RO"/>
              </w:rPr>
              <w:t>ă</w:t>
            </w:r>
            <w:r w:rsidR="009B2A9F" w:rsidRPr="00FF758F">
              <w:rPr>
                <w:rFonts w:ascii="Montserrat Light" w:eastAsia="Times New Roman" w:hAnsi="Montserrat Light" w:cstheme="majorHAnsi"/>
                <w:shd w:val="clear" w:color="auto" w:fill="FFFFFF"/>
                <w:lang w:val="ro-RO"/>
              </w:rPr>
              <w:t>,</w:t>
            </w:r>
            <w:r w:rsidRPr="00FF758F">
              <w:rPr>
                <w:rFonts w:ascii="Montserrat Light" w:eastAsia="Times New Roman" w:hAnsi="Montserrat Light" w:cstheme="majorHAnsi"/>
                <w:shd w:val="clear" w:color="auto" w:fill="FFFFFF"/>
                <w:lang w:val="ro-RO"/>
              </w:rPr>
              <w:t xml:space="preserve"> prin proiectul de hotărâre</w:t>
            </w:r>
            <w:r w:rsidR="009B2A9F" w:rsidRPr="00FF758F">
              <w:rPr>
                <w:rFonts w:ascii="Montserrat Light" w:eastAsia="Times New Roman" w:hAnsi="Montserrat Light" w:cstheme="majorHAnsi"/>
                <w:shd w:val="clear" w:color="auto" w:fill="FFFFFF"/>
                <w:lang w:val="ro-RO"/>
              </w:rPr>
              <w:t>,</w:t>
            </w:r>
            <w:r w:rsidRPr="00FF758F">
              <w:rPr>
                <w:rFonts w:ascii="Montserrat Light" w:eastAsia="Times New Roman" w:hAnsi="Montserrat Light" w:cstheme="majorHAnsi"/>
                <w:shd w:val="clear" w:color="auto" w:fill="FFFFFF"/>
                <w:lang w:val="ro-RO"/>
              </w:rPr>
              <w:t xml:space="preserve"> </w:t>
            </w:r>
            <w:r w:rsidR="009B2A9F" w:rsidRPr="00FF758F">
              <w:rPr>
                <w:rFonts w:ascii="Montserrat Light" w:eastAsia="Times New Roman" w:hAnsi="Montserrat Light" w:cstheme="majorHAnsi"/>
                <w:shd w:val="clear" w:color="auto" w:fill="FFFFFF"/>
                <w:lang w:val="ro-RO"/>
              </w:rPr>
              <w:t>aparține</w:t>
            </w:r>
            <w:r w:rsidRPr="00FF758F">
              <w:rPr>
                <w:rFonts w:ascii="Montserrat Light" w:eastAsia="Times New Roman" w:hAnsi="Montserrat Light" w:cstheme="majorHAnsi"/>
                <w:shd w:val="clear" w:color="auto" w:fill="FFFFFF"/>
                <w:lang w:val="ro-RO"/>
              </w:rPr>
              <w:t xml:space="preserve"> domeniului </w:t>
            </w:r>
            <w:r w:rsidR="00FD6A7B" w:rsidRPr="00FF758F">
              <w:rPr>
                <w:rFonts w:ascii="Montserrat Light" w:eastAsia="Times New Roman" w:hAnsi="Montserrat Light" w:cstheme="majorHAnsi"/>
                <w:shd w:val="clear" w:color="auto" w:fill="FFFFFF"/>
                <w:lang w:val="ro-RO"/>
              </w:rPr>
              <w:t>public</w:t>
            </w:r>
            <w:r w:rsidR="009B2A9F" w:rsidRPr="00FF758F">
              <w:rPr>
                <w:rFonts w:ascii="Montserrat Light" w:eastAsia="Times New Roman" w:hAnsi="Montserrat Light" w:cstheme="majorHAnsi"/>
                <w:shd w:val="clear" w:color="auto" w:fill="FFFFFF"/>
                <w:lang w:val="ro-RO"/>
              </w:rPr>
              <w:t>,</w:t>
            </w:r>
            <w:r w:rsidRPr="00FF758F">
              <w:rPr>
                <w:rFonts w:ascii="Montserrat Light" w:eastAsia="Times New Roman" w:hAnsi="Montserrat Light" w:cstheme="majorHAnsi"/>
                <w:shd w:val="clear" w:color="auto" w:fill="FFFFFF"/>
                <w:lang w:val="ro-RO"/>
              </w:rPr>
              <w:t xml:space="preserve"> </w:t>
            </w:r>
            <w:r w:rsidR="009B2A9F" w:rsidRPr="00FF758F">
              <w:rPr>
                <w:rFonts w:ascii="Montserrat Light" w:eastAsia="Times New Roman" w:hAnsi="Montserrat Light" w:cstheme="majorHAnsi"/>
                <w:shd w:val="clear" w:color="auto" w:fill="FFFFFF"/>
                <w:lang w:val="ro-RO"/>
              </w:rPr>
              <w:t>este</w:t>
            </w:r>
            <w:r w:rsidRPr="00FF758F">
              <w:rPr>
                <w:rFonts w:ascii="Montserrat Light" w:eastAsia="Times New Roman" w:hAnsi="Montserrat Light" w:cstheme="majorHAnsi"/>
                <w:shd w:val="clear" w:color="auto" w:fill="FFFFFF"/>
                <w:lang w:val="ro-RO"/>
              </w:rPr>
              <w:t xml:space="preserve"> cuprins în inventarul bunurilor din domeniul </w:t>
            </w:r>
            <w:r w:rsidR="00FD6A7B" w:rsidRPr="00FF758F">
              <w:rPr>
                <w:rFonts w:ascii="Montserrat Light" w:eastAsia="Times New Roman" w:hAnsi="Montserrat Light" w:cstheme="majorHAnsi"/>
                <w:shd w:val="clear" w:color="auto" w:fill="FFFFFF"/>
                <w:lang w:val="ro-RO"/>
              </w:rPr>
              <w:t>public</w:t>
            </w:r>
            <w:r w:rsidRPr="00FF758F">
              <w:rPr>
                <w:rFonts w:ascii="Montserrat Light" w:eastAsia="Times New Roman" w:hAnsi="Montserrat Light" w:cstheme="majorHAnsi"/>
                <w:shd w:val="clear" w:color="auto" w:fill="FFFFFF"/>
                <w:lang w:val="ro-RO"/>
              </w:rPr>
              <w:t xml:space="preserve"> al Județului Cluj</w:t>
            </w:r>
            <w:r w:rsidR="005B2204" w:rsidRPr="00FF758F">
              <w:rPr>
                <w:rFonts w:ascii="Montserrat Light" w:eastAsia="Times New Roman" w:hAnsi="Montserrat Light" w:cstheme="majorHAnsi"/>
                <w:shd w:val="clear" w:color="auto" w:fill="FFFFFF"/>
                <w:lang w:val="ro-RO"/>
              </w:rPr>
              <w:t xml:space="preserve"> </w:t>
            </w:r>
            <w:r w:rsidR="009B2A9F" w:rsidRPr="00FF758F">
              <w:rPr>
                <w:rFonts w:ascii="Montserrat Light" w:eastAsia="Times New Roman" w:hAnsi="Montserrat Light" w:cstheme="majorHAnsi"/>
                <w:shd w:val="clear" w:color="auto" w:fill="FFFFFF"/>
                <w:lang w:val="ro-RO"/>
              </w:rPr>
              <w:t>și este înregistrat în evidența de cadastru și carte funciară</w:t>
            </w:r>
            <w:r w:rsidR="005B2204" w:rsidRPr="00FF758F">
              <w:rPr>
                <w:rFonts w:ascii="Montserrat Light" w:eastAsia="Times New Roman" w:hAnsi="Montserrat Light" w:cstheme="majorHAnsi"/>
                <w:shd w:val="clear" w:color="auto" w:fill="FFFFFF"/>
                <w:lang w:val="ro-RO"/>
              </w:rPr>
              <w:t xml:space="preserve"> (</w:t>
            </w:r>
            <w:r w:rsidR="00D05BAE" w:rsidRPr="00B90B90">
              <w:rPr>
                <w:rFonts w:ascii="Montserrat Light" w:eastAsia="Times New Roman" w:hAnsi="Montserrat Light" w:cstheme="majorHAnsi"/>
                <w:b/>
                <w:bCs/>
                <w:shd w:val="clear" w:color="auto" w:fill="FFFFFF"/>
                <w:lang w:val="ro-RO"/>
              </w:rPr>
              <w:t>C</w:t>
            </w:r>
            <w:r w:rsidR="005B2204" w:rsidRPr="00B90B90">
              <w:rPr>
                <w:rFonts w:ascii="Montserrat Light" w:eastAsia="Times New Roman" w:hAnsi="Montserrat Light" w:cstheme="majorHAnsi"/>
                <w:b/>
                <w:bCs/>
                <w:shd w:val="clear" w:color="auto" w:fill="FFFFFF"/>
                <w:lang w:val="ro-RO"/>
              </w:rPr>
              <w:t xml:space="preserve">artea </w:t>
            </w:r>
            <w:r w:rsidR="00D05BAE" w:rsidRPr="00B90B90">
              <w:rPr>
                <w:rFonts w:ascii="Montserrat Light" w:eastAsia="Times New Roman" w:hAnsi="Montserrat Light" w:cstheme="majorHAnsi"/>
                <w:b/>
                <w:bCs/>
                <w:shd w:val="clear" w:color="auto" w:fill="FFFFFF"/>
                <w:lang w:val="ro-RO"/>
              </w:rPr>
              <w:t>F</w:t>
            </w:r>
            <w:r w:rsidR="005B2204" w:rsidRPr="00B90B90">
              <w:rPr>
                <w:rFonts w:ascii="Montserrat Light" w:eastAsia="Times New Roman" w:hAnsi="Montserrat Light" w:cstheme="majorHAnsi"/>
                <w:b/>
                <w:bCs/>
                <w:shd w:val="clear" w:color="auto" w:fill="FFFFFF"/>
                <w:lang w:val="ro-RO"/>
              </w:rPr>
              <w:t xml:space="preserve">unciară nr. </w:t>
            </w:r>
            <w:r w:rsidR="00625069" w:rsidRPr="00B90B90">
              <w:rPr>
                <w:rFonts w:ascii="Montserrat Light" w:eastAsia="Times New Roman" w:hAnsi="Montserrat Light" w:cstheme="majorHAnsi"/>
                <w:b/>
                <w:bCs/>
                <w:shd w:val="clear" w:color="auto" w:fill="FFFFFF"/>
                <w:cs/>
                <w:lang w:val="ro-RO"/>
              </w:rPr>
              <w:t>‎</w:t>
            </w:r>
            <w:r w:rsidR="00625069" w:rsidRPr="00B90B90">
              <w:rPr>
                <w:rFonts w:ascii="Montserrat Light" w:eastAsia="Times New Roman" w:hAnsi="Montserrat Light" w:cstheme="majorHAnsi"/>
                <w:b/>
                <w:bCs/>
                <w:shd w:val="clear" w:color="auto" w:fill="FFFFFF"/>
                <w:lang w:val="ro-RO"/>
              </w:rPr>
              <w:t>354497</w:t>
            </w:r>
            <w:r w:rsidR="00625069" w:rsidRPr="00B90B90">
              <w:rPr>
                <w:rFonts w:ascii="Montserrat Light" w:eastAsia="Times New Roman" w:hAnsi="Montserrat Light" w:cstheme="majorHAnsi"/>
                <w:b/>
                <w:bCs/>
                <w:shd w:val="clear" w:color="auto" w:fill="FFFFFF"/>
                <w:cs/>
                <w:lang w:val="ro-RO"/>
              </w:rPr>
              <w:t>‎</w:t>
            </w:r>
            <w:r w:rsidR="00D05BAE" w:rsidRPr="00B90B90">
              <w:rPr>
                <w:rFonts w:ascii="Montserrat Light" w:eastAsia="Times New Roman" w:hAnsi="Montserrat Light" w:cstheme="majorHAnsi"/>
                <w:b/>
                <w:bCs/>
                <w:shd w:val="clear" w:color="auto" w:fill="FFFFFF"/>
                <w:lang w:val="ro-RO"/>
              </w:rPr>
              <w:t xml:space="preserve"> </w:t>
            </w:r>
            <w:r w:rsidR="00F46651" w:rsidRPr="00B90B90">
              <w:rPr>
                <w:rFonts w:ascii="Montserrat Light" w:eastAsia="Times New Roman" w:hAnsi="Montserrat Light" w:cstheme="majorHAnsi"/>
                <w:b/>
                <w:bCs/>
                <w:shd w:val="clear" w:color="auto" w:fill="FFFFFF"/>
                <w:lang w:val="ro-RO"/>
              </w:rPr>
              <w:t>Cluj-Napoca</w:t>
            </w:r>
            <w:r w:rsidR="005B2204" w:rsidRPr="00FF758F">
              <w:rPr>
                <w:rFonts w:ascii="Montserrat Light" w:eastAsia="Times New Roman" w:hAnsi="Montserrat Light" w:cstheme="majorHAnsi"/>
                <w:shd w:val="clear" w:color="auto" w:fill="FFFFFF"/>
                <w:lang w:val="ro-RO"/>
              </w:rPr>
              <w:t>)</w:t>
            </w:r>
            <w:r w:rsidR="009B2A9F" w:rsidRPr="00FF758F">
              <w:rPr>
                <w:rFonts w:ascii="Montserrat Light" w:eastAsia="Times New Roman" w:hAnsi="Montserrat Light" w:cstheme="majorHAnsi"/>
                <w:shd w:val="clear" w:color="auto" w:fill="FFFFFF"/>
                <w:lang w:val="ro-RO"/>
              </w:rPr>
              <w:t>.</w:t>
            </w:r>
            <w:r w:rsidR="005B2204" w:rsidRPr="00FF758F">
              <w:rPr>
                <w:rFonts w:ascii="Montserrat Light" w:eastAsia="Times New Roman" w:hAnsi="Montserrat Light" w:cstheme="majorHAnsi"/>
                <w:shd w:val="clear" w:color="auto" w:fill="FFFFFF"/>
                <w:lang w:val="ro-RO"/>
              </w:rPr>
              <w:t xml:space="preserve"> </w:t>
            </w:r>
            <w:r w:rsidR="001A5C48" w:rsidRPr="001A5C48">
              <w:rPr>
                <w:rFonts w:ascii="Montserrat Light" w:eastAsia="Times New Roman" w:hAnsi="Montserrat Light" w:cstheme="majorHAnsi"/>
                <w:shd w:val="clear" w:color="auto" w:fill="FFFFFF"/>
                <w:lang w:val="ro-RO"/>
              </w:rPr>
              <w:t>Imobilul</w:t>
            </w:r>
            <w:r w:rsidR="001A5C48">
              <w:rPr>
                <w:rFonts w:ascii="Montserrat Light" w:eastAsia="Times New Roman" w:hAnsi="Montserrat Light" w:cstheme="majorHAnsi"/>
                <w:shd w:val="clear" w:color="auto" w:fill="FFFFFF"/>
                <w:lang w:val="ro-RO"/>
              </w:rPr>
              <w:t>,</w:t>
            </w:r>
            <w:r w:rsidR="001A5C48" w:rsidRPr="001A5C48">
              <w:rPr>
                <w:rFonts w:ascii="Montserrat Light" w:eastAsia="Times New Roman" w:hAnsi="Montserrat Light" w:cstheme="majorHAnsi"/>
                <w:shd w:val="clear" w:color="auto" w:fill="FFFFFF"/>
                <w:lang w:val="ro-RO"/>
              </w:rPr>
              <w:t xml:space="preserve"> în </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 xml:space="preserve">suprafață de </w:t>
            </w:r>
            <w:r w:rsidR="001A5C48" w:rsidRPr="001A5C48">
              <w:rPr>
                <w:rFonts w:ascii="Montserrat Light" w:eastAsia="Times New Roman" w:hAnsi="Montserrat Light" w:cstheme="majorHAnsi"/>
                <w:b/>
                <w:bCs/>
                <w:shd w:val="clear" w:color="auto" w:fill="FFFFFF"/>
                <w:lang w:val="ro-RO"/>
              </w:rPr>
              <w:t>25.666 mp</w:t>
            </w:r>
            <w:r w:rsidR="00B90B90">
              <w:rPr>
                <w:rFonts w:ascii="Montserrat Light" w:eastAsia="Times New Roman" w:hAnsi="Montserrat Light" w:cstheme="majorHAnsi"/>
                <w:b/>
                <w:bCs/>
                <w:shd w:val="clear" w:color="auto" w:fill="FFFFFF"/>
                <w:lang w:val="ro-RO"/>
              </w:rPr>
              <w:t>,</w:t>
            </w:r>
            <w:r w:rsidR="001A5C48" w:rsidRPr="001A5C48">
              <w:rPr>
                <w:rFonts w:ascii="Montserrat Light" w:eastAsia="Times New Roman" w:hAnsi="Montserrat Light" w:cstheme="majorHAnsi"/>
                <w:shd w:val="clear" w:color="auto" w:fill="FFFFFF"/>
                <w:lang w:val="ro-RO"/>
              </w:rPr>
              <w:t xml:space="preserve"> situat în intravilanul municipiului Cluj-Napoca, str. Ialomiței, nr. 17</w:t>
            </w:r>
            <w:r w:rsidR="00B90B90">
              <w:rPr>
                <w:rFonts w:ascii="Montserrat Light" w:eastAsia="Times New Roman" w:hAnsi="Montserrat Light" w:cstheme="majorHAnsi"/>
                <w:shd w:val="clear" w:color="auto" w:fill="FFFFFF"/>
                <w:lang w:val="ro-RO"/>
              </w:rPr>
              <w:t>,</w:t>
            </w:r>
            <w:r w:rsidR="001A5C48" w:rsidRPr="001A5C48">
              <w:rPr>
                <w:rFonts w:ascii="Montserrat Light" w:eastAsia="Times New Roman" w:hAnsi="Montserrat Light" w:cstheme="majorHAnsi"/>
                <w:shd w:val="clear" w:color="auto" w:fill="FFFFFF"/>
                <w:lang w:val="ro-RO"/>
              </w:rPr>
              <w:t xml:space="preserve"> identificat în </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 xml:space="preserve">cartea funciară nr. 354497 Cluj-Napoca cu numerele cadastrale </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354497</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 xml:space="preserve">, </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354497</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 xml:space="preserve">-C1, </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354497</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-C2, 354497</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 xml:space="preserve">-C3, </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354497</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 xml:space="preserve">-C4, </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354497</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 xml:space="preserve">-C5, </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354497</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 xml:space="preserve">-C6, </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354497</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 xml:space="preserve">-C7, </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354497</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 xml:space="preserve">-C8, </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354497</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 xml:space="preserve">-C9, </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354497</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 xml:space="preserve">-C10, </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354497</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 xml:space="preserve">-C11, </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 xml:space="preserve">cu categorie de folosință curți construcții, și construcțiile C1 – C11 este proprietate publică a Județului Cluj </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și în administrarea Consiliului Județ</w:t>
            </w:r>
            <w:r w:rsidR="00465BFC">
              <w:rPr>
                <w:rFonts w:ascii="Montserrat Light" w:eastAsia="Times New Roman" w:hAnsi="Montserrat Light" w:cstheme="majorHAnsi"/>
                <w:shd w:val="clear" w:color="auto" w:fill="FFFFFF"/>
                <w:lang w:val="ro-RO"/>
              </w:rPr>
              <w:t>ean</w:t>
            </w:r>
            <w:r w:rsidR="001A5C48" w:rsidRPr="001A5C48">
              <w:rPr>
                <w:rFonts w:ascii="Montserrat Light" w:eastAsia="Times New Roman" w:hAnsi="Montserrat Light" w:cstheme="majorHAnsi"/>
                <w:shd w:val="clear" w:color="auto" w:fill="FFFFFF"/>
                <w:lang w:val="ro-RO"/>
              </w:rPr>
              <w:t xml:space="preserve"> Cluj prin Școala Profesională Specială „Samus” </w:t>
            </w:r>
            <w:r w:rsidR="001A5C48" w:rsidRPr="001A5C48">
              <w:rPr>
                <w:rFonts w:ascii="Montserrat Light" w:eastAsia="Times New Roman" w:hAnsi="Montserrat Light" w:cstheme="majorHAnsi"/>
                <w:shd w:val="clear" w:color="auto" w:fill="FFFFFF"/>
                <w:cs/>
                <w:lang w:val="ro-RO"/>
              </w:rPr>
              <w:t>‎</w:t>
            </w:r>
            <w:r w:rsidR="001A5C48" w:rsidRPr="001A5C48">
              <w:rPr>
                <w:rFonts w:ascii="Montserrat Light" w:eastAsia="Times New Roman" w:hAnsi="Montserrat Light" w:cstheme="majorHAnsi"/>
                <w:shd w:val="clear" w:color="auto" w:fill="FFFFFF"/>
                <w:lang w:val="ro-RO"/>
              </w:rPr>
              <w:t xml:space="preserve">Cluj-Napoca. </w:t>
            </w:r>
          </w:p>
          <w:p w14:paraId="658B3282" w14:textId="7973EF54" w:rsidR="001A5C48" w:rsidRPr="001A5C48" w:rsidRDefault="001A5C48" w:rsidP="00260776">
            <w:pPr>
              <w:spacing w:before="240" w:after="240" w:line="240" w:lineRule="auto"/>
              <w:jc w:val="both"/>
              <w:rPr>
                <w:rFonts w:ascii="Montserrat Light" w:eastAsia="Times New Roman" w:hAnsi="Montserrat Light" w:cstheme="majorHAnsi"/>
                <w:shd w:val="clear" w:color="auto" w:fill="FFFFFF"/>
                <w:lang w:val="ro-RO"/>
              </w:rPr>
            </w:pPr>
            <w:r w:rsidRPr="001A5C48">
              <w:rPr>
                <w:rFonts w:ascii="Montserrat Light" w:eastAsia="Times New Roman" w:hAnsi="Montserrat Light" w:cstheme="majorHAnsi"/>
                <w:shd w:val="clear" w:color="auto" w:fill="FFFFFF"/>
                <w:lang w:val="ro-RO"/>
              </w:rPr>
              <w:t xml:space="preserve">Totodată, prin Hotărârea Consiliului Județean Cluj 208 din 28 noiembrie 2023 s-a </w:t>
            </w:r>
            <w:r w:rsidRPr="001A5C48">
              <w:rPr>
                <w:rFonts w:ascii="Montserrat Light" w:eastAsia="Times New Roman" w:hAnsi="Montserrat Light" w:cstheme="majorHAnsi"/>
                <w:shd w:val="clear" w:color="auto" w:fill="FFFFFF"/>
                <w:cs/>
                <w:lang w:val="ro-RO"/>
              </w:rPr>
              <w:t>‎</w:t>
            </w:r>
            <w:r w:rsidRPr="001A5C48">
              <w:rPr>
                <w:rFonts w:ascii="Montserrat Light" w:eastAsia="Times New Roman" w:hAnsi="Montserrat Light" w:cstheme="majorHAnsi"/>
                <w:shd w:val="clear" w:color="auto" w:fill="FFFFFF"/>
                <w:lang w:val="ro-RO"/>
              </w:rPr>
              <w:t xml:space="preserve">aprobat dezmembrarea și înscrierea dreptului de proprietate în favoarea Județului Cluj </w:t>
            </w:r>
            <w:r w:rsidRPr="001A5C48">
              <w:rPr>
                <w:rFonts w:ascii="Montserrat Light" w:eastAsia="Times New Roman" w:hAnsi="Montserrat Light" w:cstheme="majorHAnsi"/>
                <w:shd w:val="clear" w:color="auto" w:fill="FFFFFF"/>
                <w:cs/>
                <w:lang w:val="ro-RO"/>
              </w:rPr>
              <w:t>‎</w:t>
            </w:r>
            <w:r w:rsidRPr="001A5C48">
              <w:rPr>
                <w:rFonts w:ascii="Montserrat Light" w:eastAsia="Times New Roman" w:hAnsi="Montserrat Light" w:cstheme="majorHAnsi"/>
                <w:shd w:val="clear" w:color="auto" w:fill="FFFFFF"/>
                <w:lang w:val="ro-RO"/>
              </w:rPr>
              <w:t>și în administrarea cu Consiliului Județ</w:t>
            </w:r>
            <w:r w:rsidR="00465BFC">
              <w:rPr>
                <w:rFonts w:ascii="Montserrat Light" w:eastAsia="Times New Roman" w:hAnsi="Montserrat Light" w:cstheme="majorHAnsi"/>
                <w:shd w:val="clear" w:color="auto" w:fill="FFFFFF"/>
                <w:lang w:val="ro-RO"/>
              </w:rPr>
              <w:t>ean</w:t>
            </w:r>
            <w:r w:rsidRPr="001A5C48">
              <w:rPr>
                <w:rFonts w:ascii="Montserrat Light" w:eastAsia="Times New Roman" w:hAnsi="Montserrat Light" w:cstheme="majorHAnsi"/>
                <w:shd w:val="clear" w:color="auto" w:fill="FFFFFF"/>
                <w:lang w:val="ro-RO"/>
              </w:rPr>
              <w:t xml:space="preserve"> Cluj prin Școala Profesională Specială </w:t>
            </w:r>
            <w:r w:rsidRPr="001A5C48">
              <w:rPr>
                <w:rFonts w:ascii="Montserrat Light" w:eastAsia="Times New Roman" w:hAnsi="Montserrat Light" w:cstheme="majorHAnsi"/>
                <w:shd w:val="clear" w:color="auto" w:fill="FFFFFF"/>
                <w:cs/>
                <w:lang w:val="ro-RO"/>
              </w:rPr>
              <w:t>‎‎</w:t>
            </w:r>
            <w:r w:rsidRPr="001A5C48">
              <w:rPr>
                <w:rFonts w:ascii="Montserrat Light" w:eastAsia="Times New Roman" w:hAnsi="Montserrat Light" w:cstheme="majorHAnsi"/>
                <w:shd w:val="clear" w:color="auto" w:fill="FFFFFF"/>
                <w:lang w:val="ro-RO"/>
              </w:rPr>
              <w:t>„Samus” Cluj-Napoca, a parcelei în suprafață de 800 mp (</w:t>
            </w:r>
            <w:r w:rsidR="00B747BA">
              <w:rPr>
                <w:rFonts w:ascii="Montserrat Light" w:eastAsia="Times New Roman" w:hAnsi="Montserrat Light" w:cstheme="majorHAnsi"/>
                <w:shd w:val="clear" w:color="auto" w:fill="FFFFFF"/>
                <w:lang w:val="ro-RO"/>
              </w:rPr>
              <w:t>un</w:t>
            </w:r>
            <w:r w:rsidRPr="001A5C48">
              <w:rPr>
                <w:rFonts w:ascii="Montserrat Light" w:eastAsia="Times New Roman" w:hAnsi="Montserrat Light" w:cstheme="majorHAnsi"/>
                <w:shd w:val="clear" w:color="auto" w:fill="FFFFFF"/>
                <w:lang w:val="ro-RO"/>
              </w:rPr>
              <w:t xml:space="preserve"> lot dintre cele trei), </w:t>
            </w:r>
            <w:r w:rsidRPr="0057225A">
              <w:rPr>
                <w:rFonts w:ascii="Montserrat Light" w:eastAsia="Times New Roman" w:hAnsi="Montserrat Light" w:cstheme="majorHAnsi"/>
                <w:b/>
                <w:bCs/>
                <w:shd w:val="clear" w:color="auto" w:fill="FFFFFF"/>
                <w:lang w:val="ro-RO"/>
              </w:rPr>
              <w:t xml:space="preserve">pentru </w:t>
            </w:r>
            <w:r w:rsidRPr="0057225A">
              <w:rPr>
                <w:rFonts w:ascii="Montserrat Light" w:eastAsia="Times New Roman" w:hAnsi="Montserrat Light" w:cstheme="majorHAnsi"/>
                <w:b/>
                <w:bCs/>
                <w:shd w:val="clear" w:color="auto" w:fill="FFFFFF"/>
                <w:cs/>
                <w:lang w:val="ro-RO"/>
              </w:rPr>
              <w:t>‎</w:t>
            </w:r>
            <w:r w:rsidRPr="0057225A">
              <w:rPr>
                <w:rFonts w:ascii="Montserrat Light" w:eastAsia="Times New Roman" w:hAnsi="Montserrat Light" w:cstheme="majorHAnsi"/>
                <w:b/>
                <w:bCs/>
                <w:shd w:val="clear" w:color="auto" w:fill="FFFFFF"/>
                <w:lang w:val="ro-RO"/>
              </w:rPr>
              <w:t>construirea unui nou corp de clădire de către Arhiepiscopia Vadului</w:t>
            </w:r>
            <w:r w:rsidR="00A336B7">
              <w:rPr>
                <w:rFonts w:ascii="Montserrat Light" w:eastAsia="Times New Roman" w:hAnsi="Montserrat Light" w:cstheme="majorHAnsi"/>
                <w:b/>
                <w:bCs/>
                <w:shd w:val="clear" w:color="auto" w:fill="FFFFFF"/>
                <w:lang w:val="ro-RO"/>
              </w:rPr>
              <w:t>,</w:t>
            </w:r>
            <w:r w:rsidRPr="0057225A">
              <w:rPr>
                <w:rFonts w:ascii="Montserrat Light" w:eastAsia="Times New Roman" w:hAnsi="Montserrat Light" w:cstheme="majorHAnsi"/>
                <w:b/>
                <w:bCs/>
                <w:shd w:val="clear" w:color="auto" w:fill="FFFFFF"/>
                <w:lang w:val="ro-RO"/>
              </w:rPr>
              <w:t xml:space="preserve"> Feleacului</w:t>
            </w:r>
            <w:r w:rsidRPr="001A5C48">
              <w:rPr>
                <w:rFonts w:ascii="Montserrat Light" w:eastAsia="Times New Roman" w:hAnsi="Montserrat Light" w:cstheme="majorHAnsi"/>
                <w:shd w:val="clear" w:color="auto" w:fill="FFFFFF"/>
                <w:lang w:val="ro-RO"/>
              </w:rPr>
              <w:t xml:space="preserve"> și </w:t>
            </w:r>
            <w:r w:rsidRPr="001A5C48">
              <w:rPr>
                <w:rFonts w:ascii="Montserrat Light" w:eastAsia="Times New Roman" w:hAnsi="Montserrat Light" w:cstheme="majorHAnsi"/>
                <w:shd w:val="clear" w:color="auto" w:fill="FFFFFF"/>
                <w:cs/>
                <w:lang w:val="ro-RO"/>
              </w:rPr>
              <w:t>‎</w:t>
            </w:r>
            <w:r w:rsidRPr="001A5C48">
              <w:rPr>
                <w:rFonts w:ascii="Montserrat Light" w:eastAsia="Times New Roman" w:hAnsi="Montserrat Light" w:cstheme="majorHAnsi"/>
                <w:shd w:val="clear" w:color="auto" w:fill="FFFFFF"/>
                <w:lang w:val="ro-RO"/>
              </w:rPr>
              <w:t>Clujului, necesar extinderii activității Centrului de Îngrijiri Paliative “Sfântul Nectarie”.</w:t>
            </w:r>
            <w:r w:rsidRPr="001A5C48">
              <w:rPr>
                <w:rFonts w:ascii="Montserrat Light" w:eastAsia="Times New Roman" w:hAnsi="Montserrat Light" w:cstheme="majorHAnsi"/>
                <w:shd w:val="clear" w:color="auto" w:fill="FFFFFF"/>
                <w:cs/>
                <w:lang w:val="ro-RO"/>
              </w:rPr>
              <w:t>‎</w:t>
            </w:r>
          </w:p>
          <w:p w14:paraId="7860ABAB" w14:textId="281D8D9A" w:rsidR="00C54756" w:rsidRDefault="001A5C48" w:rsidP="001A5C48">
            <w:pPr>
              <w:spacing w:before="240" w:after="240" w:line="240" w:lineRule="auto"/>
              <w:jc w:val="both"/>
              <w:rPr>
                <w:rFonts w:ascii="Montserrat Light" w:eastAsia="Times New Roman" w:hAnsi="Montserrat Light" w:cstheme="majorHAnsi"/>
                <w:shd w:val="clear" w:color="auto" w:fill="FFFFFF"/>
                <w:lang w:val="ro-RO"/>
              </w:rPr>
            </w:pPr>
            <w:r w:rsidRPr="001A5C48">
              <w:rPr>
                <w:rFonts w:ascii="Montserrat Light" w:eastAsia="Times New Roman" w:hAnsi="Montserrat Light" w:cstheme="majorHAnsi"/>
                <w:shd w:val="clear" w:color="auto" w:fill="FFFFFF"/>
                <w:lang w:val="ro-RO"/>
              </w:rPr>
              <w:t xml:space="preserve">Centrul de Îngrijiri Paliative “Sfântul Nectarie” funcționează pe terenul adiacent, atribuit </w:t>
            </w:r>
            <w:r w:rsidRPr="001A5C48">
              <w:rPr>
                <w:rFonts w:ascii="Montserrat Light" w:eastAsia="Times New Roman" w:hAnsi="Montserrat Light" w:cstheme="majorHAnsi"/>
                <w:shd w:val="clear" w:color="auto" w:fill="FFFFFF"/>
                <w:cs/>
                <w:lang w:val="ro-RO"/>
              </w:rPr>
              <w:t>‎</w:t>
            </w:r>
            <w:r w:rsidRPr="001A5C48">
              <w:rPr>
                <w:rFonts w:ascii="Montserrat Light" w:eastAsia="Times New Roman" w:hAnsi="Montserrat Light" w:cstheme="majorHAnsi"/>
                <w:shd w:val="clear" w:color="auto" w:fill="FFFFFF"/>
                <w:lang w:val="ro-RO"/>
              </w:rPr>
              <w:t xml:space="preserve">în folosința Arhiepiscopiei Vadului Feleacului și Clujului, prin Hotărârea Consiliului </w:t>
            </w:r>
            <w:r w:rsidRPr="001A5C48">
              <w:rPr>
                <w:rFonts w:ascii="Montserrat Light" w:eastAsia="Times New Roman" w:hAnsi="Montserrat Light" w:cstheme="majorHAnsi"/>
                <w:shd w:val="clear" w:color="auto" w:fill="FFFFFF"/>
                <w:cs/>
                <w:lang w:val="ro-RO"/>
              </w:rPr>
              <w:t>‎</w:t>
            </w:r>
            <w:r w:rsidRPr="001A5C48">
              <w:rPr>
                <w:rFonts w:ascii="Montserrat Light" w:eastAsia="Times New Roman" w:hAnsi="Montserrat Light" w:cstheme="majorHAnsi"/>
                <w:shd w:val="clear" w:color="auto" w:fill="FFFFFF"/>
                <w:lang w:val="ro-RO"/>
              </w:rPr>
              <w:t xml:space="preserve">Judțean Cluj nr. 185/2007. Ulterior, în temeiul Legii nr. 239/2007 privind reglementarea </w:t>
            </w:r>
            <w:r w:rsidRPr="001A5C48">
              <w:rPr>
                <w:rFonts w:ascii="Montserrat Light" w:eastAsia="Times New Roman" w:hAnsi="Montserrat Light" w:cstheme="majorHAnsi"/>
                <w:shd w:val="clear" w:color="auto" w:fill="FFFFFF"/>
                <w:cs/>
                <w:lang w:val="ro-RO"/>
              </w:rPr>
              <w:t>‎</w:t>
            </w:r>
            <w:r w:rsidRPr="001A5C48">
              <w:rPr>
                <w:rFonts w:ascii="Montserrat Light" w:eastAsia="Times New Roman" w:hAnsi="Montserrat Light" w:cstheme="majorHAnsi"/>
                <w:shd w:val="clear" w:color="auto" w:fill="FFFFFF"/>
                <w:lang w:val="ro-RO"/>
              </w:rPr>
              <w:t xml:space="preserve">regimului juridic al unor bunuri imobile aflate în folosinţa unităţilor de cult, prin </w:t>
            </w:r>
            <w:r w:rsidRPr="001A5C48">
              <w:rPr>
                <w:rFonts w:ascii="Montserrat Light" w:eastAsia="Times New Roman" w:hAnsi="Montserrat Light" w:cstheme="majorHAnsi"/>
                <w:shd w:val="clear" w:color="auto" w:fill="FFFFFF"/>
                <w:cs/>
                <w:lang w:val="ro-RO"/>
              </w:rPr>
              <w:t>‎</w:t>
            </w:r>
            <w:r w:rsidRPr="001A5C48">
              <w:rPr>
                <w:rFonts w:ascii="Montserrat Light" w:eastAsia="Times New Roman" w:hAnsi="Montserrat Light" w:cstheme="majorHAnsi"/>
                <w:shd w:val="clear" w:color="auto" w:fill="FFFFFF"/>
                <w:lang w:val="ro-RO"/>
              </w:rPr>
              <w:t xml:space="preserve">Hotărârea Consiliului Județean Cluj nr. 121/2019, terenul în suprafață de 1200 </w:t>
            </w:r>
            <w:r w:rsidRPr="001A5C48">
              <w:rPr>
                <w:rFonts w:ascii="Montserrat Light" w:eastAsia="Times New Roman" w:hAnsi="Montserrat Light" w:cstheme="majorHAnsi"/>
                <w:shd w:val="clear" w:color="auto" w:fill="FFFFFF"/>
                <w:lang w:val="ro-RO"/>
              </w:rPr>
              <w:lastRenderedPageBreak/>
              <w:t xml:space="preserve">mp- situat </w:t>
            </w:r>
            <w:r w:rsidRPr="001A5C48">
              <w:rPr>
                <w:rFonts w:ascii="Montserrat Light" w:eastAsia="Times New Roman" w:hAnsi="Montserrat Light" w:cstheme="majorHAnsi"/>
                <w:shd w:val="clear" w:color="auto" w:fill="FFFFFF"/>
                <w:cs/>
                <w:lang w:val="ro-RO"/>
              </w:rPr>
              <w:t>‎</w:t>
            </w:r>
            <w:r w:rsidRPr="001A5C48">
              <w:rPr>
                <w:rFonts w:ascii="Montserrat Light" w:eastAsia="Times New Roman" w:hAnsi="Montserrat Light" w:cstheme="majorHAnsi"/>
                <w:shd w:val="clear" w:color="auto" w:fill="FFFFFF"/>
                <w:lang w:val="ro-RO"/>
              </w:rPr>
              <w:t xml:space="preserve">în Municipiul Cluj-Napoca, str. Fabricii de Zahăr nr. 49-51, înscris în Cartea funciară nr. </w:t>
            </w:r>
            <w:r w:rsidRPr="001A5C48">
              <w:rPr>
                <w:rFonts w:ascii="Montserrat Light" w:eastAsia="Times New Roman" w:hAnsi="Montserrat Light" w:cstheme="majorHAnsi"/>
                <w:shd w:val="clear" w:color="auto" w:fill="FFFFFF"/>
                <w:cs/>
                <w:lang w:val="ro-RO"/>
              </w:rPr>
              <w:t>‎‎</w:t>
            </w:r>
            <w:r w:rsidRPr="001A5C48">
              <w:rPr>
                <w:rFonts w:ascii="Montserrat Light" w:eastAsia="Times New Roman" w:hAnsi="Montserrat Light" w:cstheme="majorHAnsi"/>
                <w:shd w:val="clear" w:color="auto" w:fill="FFFFFF"/>
                <w:lang w:val="ro-RO"/>
              </w:rPr>
              <w:t xml:space="preserve">264107 Cluj-Napoca cu nr. cad/topo 264107, a fost transmis, fără plată, din proprietatea </w:t>
            </w:r>
            <w:r w:rsidRPr="001A5C48">
              <w:rPr>
                <w:rFonts w:ascii="Montserrat Light" w:eastAsia="Times New Roman" w:hAnsi="Montserrat Light" w:cstheme="majorHAnsi"/>
                <w:shd w:val="clear" w:color="auto" w:fill="FFFFFF"/>
                <w:cs/>
                <w:lang w:val="ro-RO"/>
              </w:rPr>
              <w:t>‎</w:t>
            </w:r>
            <w:r w:rsidRPr="001A5C48">
              <w:rPr>
                <w:rFonts w:ascii="Montserrat Light" w:eastAsia="Times New Roman" w:hAnsi="Montserrat Light" w:cstheme="majorHAnsi"/>
                <w:shd w:val="clear" w:color="auto" w:fill="FFFFFF"/>
                <w:lang w:val="ro-RO"/>
              </w:rPr>
              <w:t xml:space="preserve">privată a Județului Cluj în proprietatea Arhiepiscopiei Ortodoxe a Vadului, Feleacului și </w:t>
            </w:r>
            <w:r w:rsidRPr="001A5C48">
              <w:rPr>
                <w:rFonts w:ascii="Montserrat Light" w:eastAsia="Times New Roman" w:hAnsi="Montserrat Light" w:cstheme="majorHAnsi"/>
                <w:shd w:val="clear" w:color="auto" w:fill="FFFFFF"/>
                <w:cs/>
                <w:lang w:val="ro-RO"/>
              </w:rPr>
              <w:t>‎</w:t>
            </w:r>
            <w:r w:rsidRPr="001A5C48">
              <w:rPr>
                <w:rFonts w:ascii="Montserrat Light" w:eastAsia="Times New Roman" w:hAnsi="Montserrat Light" w:cstheme="majorHAnsi"/>
                <w:shd w:val="clear" w:color="auto" w:fill="FFFFFF"/>
                <w:lang w:val="ro-RO"/>
              </w:rPr>
              <w:t xml:space="preserve">Clujului. </w:t>
            </w:r>
            <w:r w:rsidRPr="001A5C48">
              <w:rPr>
                <w:rFonts w:ascii="Montserrat Light" w:eastAsia="Times New Roman" w:hAnsi="Montserrat Light" w:cstheme="majorHAnsi"/>
                <w:shd w:val="clear" w:color="auto" w:fill="FFFFFF"/>
                <w:cs/>
                <w:lang w:val="ro-RO"/>
              </w:rPr>
              <w:t>‎</w:t>
            </w:r>
          </w:p>
          <w:p w14:paraId="2D421F17" w14:textId="77777777" w:rsidR="00552B16" w:rsidRPr="00552B16" w:rsidRDefault="00552B16" w:rsidP="004753EE">
            <w:pPr>
              <w:spacing w:line="240" w:lineRule="auto"/>
              <w:jc w:val="both"/>
              <w:rPr>
                <w:rFonts w:ascii="Montserrat Light" w:eastAsia="Times New Roman" w:hAnsi="Montserrat Light" w:cstheme="majorHAnsi"/>
                <w:shd w:val="clear" w:color="auto" w:fill="FFFFFF"/>
                <w:lang w:val="ro-RO"/>
              </w:rPr>
            </w:pPr>
            <w:r w:rsidRPr="00552B16">
              <w:rPr>
                <w:rFonts w:ascii="Montserrat Light" w:eastAsia="Times New Roman" w:hAnsi="Montserrat Light" w:cstheme="majorHAnsi"/>
                <w:b/>
                <w:bCs/>
                <w:shd w:val="clear" w:color="auto" w:fill="FFFFFF"/>
                <w:lang w:val="ro-RO"/>
              </w:rPr>
              <w:t>Având în vedere</w:t>
            </w:r>
            <w:r w:rsidRPr="00552B16">
              <w:rPr>
                <w:rFonts w:ascii="Montserrat Light" w:eastAsia="Times New Roman" w:hAnsi="Montserrat Light" w:cstheme="majorHAnsi"/>
                <w:shd w:val="clear" w:color="auto" w:fill="FFFFFF"/>
                <w:lang w:val="ro-RO"/>
              </w:rPr>
              <w:t>:</w:t>
            </w:r>
          </w:p>
          <w:p w14:paraId="5CAF786A" w14:textId="467B0B79" w:rsidR="00552B16" w:rsidRPr="00552B16" w:rsidRDefault="00552B16" w:rsidP="00552B16">
            <w:pPr>
              <w:numPr>
                <w:ilvl w:val="0"/>
                <w:numId w:val="37"/>
              </w:numPr>
              <w:spacing w:before="240" w:after="240" w:line="240" w:lineRule="auto"/>
              <w:jc w:val="both"/>
              <w:rPr>
                <w:rFonts w:ascii="Montserrat Light" w:eastAsia="Times New Roman" w:hAnsi="Montserrat Light" w:cstheme="majorHAnsi"/>
                <w:shd w:val="clear" w:color="auto" w:fill="FFFFFF"/>
                <w:lang w:val="ro-RO"/>
              </w:rPr>
            </w:pPr>
            <w:r w:rsidRPr="00552B16">
              <w:rPr>
                <w:rFonts w:ascii="Montserrat Light" w:eastAsia="Times New Roman" w:hAnsi="Montserrat Light" w:cstheme="majorHAnsi"/>
                <w:shd w:val="clear" w:color="auto" w:fill="FFFFFF"/>
                <w:lang w:val="ro-RO"/>
              </w:rPr>
              <w:t>Reglementările urbanistice ale zonei UTR Is_A, conform RLU aferent PUG Municipiul Cluj-  Napoca, respectiv POT maxim: 60%, CUT maxim: 2.2</w:t>
            </w:r>
            <w:r w:rsidR="00A336B7">
              <w:rPr>
                <w:rFonts w:ascii="Montserrat Light" w:eastAsia="Times New Roman" w:hAnsi="Montserrat Light" w:cstheme="majorHAnsi"/>
                <w:shd w:val="clear" w:color="auto" w:fill="FFFFFF"/>
                <w:lang w:val="ro-RO"/>
              </w:rPr>
              <w:t>;</w:t>
            </w:r>
            <w:r w:rsidRPr="00552B16">
              <w:rPr>
                <w:rFonts w:ascii="Montserrat Light" w:eastAsia="Times New Roman" w:hAnsi="Montserrat Light" w:cstheme="majorHAnsi"/>
                <w:shd w:val="clear" w:color="auto" w:fill="FFFFFF"/>
                <w:lang w:val="ro-RO"/>
              </w:rPr>
              <w:t xml:space="preserve"> </w:t>
            </w:r>
          </w:p>
          <w:p w14:paraId="52AB6A26" w14:textId="4B7AF0F7" w:rsidR="00552B16" w:rsidRPr="00552B16" w:rsidRDefault="00552B16" w:rsidP="005B2010">
            <w:pPr>
              <w:numPr>
                <w:ilvl w:val="0"/>
                <w:numId w:val="37"/>
              </w:numPr>
              <w:spacing w:before="240" w:after="240" w:line="240" w:lineRule="auto"/>
              <w:jc w:val="both"/>
              <w:rPr>
                <w:rFonts w:ascii="Montserrat Light" w:eastAsia="Times New Roman" w:hAnsi="Montserrat Light" w:cstheme="majorHAnsi"/>
                <w:shd w:val="clear" w:color="auto" w:fill="FFFFFF"/>
                <w:lang w:val="ro-RO"/>
              </w:rPr>
            </w:pPr>
            <w:r w:rsidRPr="00552B16">
              <w:rPr>
                <w:rFonts w:ascii="Montserrat Light" w:eastAsia="Times New Roman" w:hAnsi="Montserrat Light" w:cstheme="majorHAnsi"/>
                <w:shd w:val="clear" w:color="auto" w:fill="FFFFFF"/>
                <w:lang w:val="ro-RO"/>
              </w:rPr>
              <w:t xml:space="preserve">suprafața de 800 mp, </w:t>
            </w:r>
            <w:r w:rsidRPr="00552B16">
              <w:rPr>
                <w:rFonts w:ascii="Montserrat Light" w:eastAsia="Times New Roman" w:hAnsi="Montserrat Light" w:cstheme="majorHAnsi"/>
                <w:bCs/>
                <w:shd w:val="clear" w:color="auto" w:fill="FFFFFF"/>
                <w:lang w:val="ro-RO"/>
              </w:rPr>
              <w:t xml:space="preserve">CF nr. 354499 Cluj-Napoca, </w:t>
            </w:r>
            <w:r w:rsidRPr="00552B16">
              <w:rPr>
                <w:rFonts w:ascii="Montserrat Light" w:eastAsia="Times New Roman" w:hAnsi="Montserrat Light" w:cstheme="majorHAnsi"/>
                <w:shd w:val="clear" w:color="auto" w:fill="FFFFFF"/>
                <w:lang w:val="ro-RO"/>
              </w:rPr>
              <w:t>propusă și aprobată inițial prin Hotărârea Consiliului Județean Cluj 208 din 28 noiembrie 2023 pentru construirea unui nou corp de clădire de către Arhiepiscopia Vadului</w:t>
            </w:r>
            <w:r w:rsidR="00A336B7">
              <w:rPr>
                <w:rFonts w:ascii="Montserrat Light" w:eastAsia="Times New Roman" w:hAnsi="Montserrat Light" w:cstheme="majorHAnsi"/>
                <w:shd w:val="clear" w:color="auto" w:fill="FFFFFF"/>
                <w:lang w:val="ro-RO"/>
              </w:rPr>
              <w:t>,</w:t>
            </w:r>
            <w:r w:rsidRPr="00552B16">
              <w:rPr>
                <w:rFonts w:ascii="Montserrat Light" w:eastAsia="Times New Roman" w:hAnsi="Montserrat Light" w:cstheme="majorHAnsi"/>
                <w:shd w:val="clear" w:color="auto" w:fill="FFFFFF"/>
                <w:lang w:val="ro-RO"/>
              </w:rPr>
              <w:t xml:space="preserve"> Feleacului și Clujului, </w:t>
            </w:r>
            <w:r>
              <w:rPr>
                <w:rFonts w:ascii="Montserrat Light" w:eastAsia="Times New Roman" w:hAnsi="Montserrat Light" w:cstheme="majorHAnsi"/>
                <w:shd w:val="clear" w:color="auto" w:fill="FFFFFF"/>
                <w:lang w:val="ro-RO"/>
              </w:rPr>
              <w:t>insuficientă</w:t>
            </w:r>
            <w:r w:rsidRPr="00552B16">
              <w:rPr>
                <w:rFonts w:ascii="Montserrat Light" w:eastAsia="Times New Roman" w:hAnsi="Montserrat Light" w:cstheme="majorHAnsi"/>
                <w:shd w:val="clear" w:color="auto" w:fill="FFFFFF"/>
                <w:lang w:val="ro-RO"/>
              </w:rPr>
              <w:t xml:space="preserve"> pentru realizarea obiectivului, neîncadrându-se în coeficienții menționați;</w:t>
            </w:r>
          </w:p>
          <w:p w14:paraId="1514265F" w14:textId="77777777" w:rsidR="00552B16" w:rsidRPr="00552B16" w:rsidRDefault="00552B16" w:rsidP="00552B16">
            <w:pPr>
              <w:numPr>
                <w:ilvl w:val="0"/>
                <w:numId w:val="37"/>
              </w:numPr>
              <w:spacing w:before="240" w:after="240" w:line="240" w:lineRule="auto"/>
              <w:jc w:val="both"/>
              <w:rPr>
                <w:rFonts w:ascii="Montserrat Light" w:eastAsia="Times New Roman" w:hAnsi="Montserrat Light" w:cstheme="majorHAnsi"/>
                <w:shd w:val="clear" w:color="auto" w:fill="FFFFFF"/>
                <w:lang w:val="ro-RO"/>
              </w:rPr>
            </w:pPr>
            <w:r w:rsidRPr="00552B16">
              <w:rPr>
                <w:rFonts w:ascii="Montserrat Light" w:eastAsia="Times New Roman" w:hAnsi="Montserrat Light" w:cstheme="majorHAnsi"/>
                <w:shd w:val="clear" w:color="auto" w:fill="FFFFFF"/>
                <w:lang w:val="ro-RO"/>
              </w:rPr>
              <w:t xml:space="preserve">Hotărârea Guvernului nr. 440/2022 pentru aprobarea Strategiei naţionale privind </w:t>
            </w:r>
            <w:r w:rsidRPr="00552B16">
              <w:rPr>
                <w:rFonts w:ascii="Montserrat Light" w:eastAsia="Times New Roman" w:hAnsi="Montserrat Light" w:cstheme="majorHAnsi"/>
                <w:shd w:val="clear" w:color="auto" w:fill="FFFFFF"/>
                <w:cs/>
                <w:lang w:val="ro-RO"/>
              </w:rPr>
              <w:t>‎</w:t>
            </w:r>
            <w:r w:rsidRPr="00552B16">
              <w:rPr>
                <w:rFonts w:ascii="Montserrat Light" w:eastAsia="Times New Roman" w:hAnsi="Montserrat Light" w:cstheme="majorHAnsi"/>
                <w:shd w:val="clear" w:color="auto" w:fill="FFFFFF"/>
                <w:lang w:val="ro-RO"/>
              </w:rPr>
              <w:t xml:space="preserve">incluziunea socială şi reducerea sărăciei pentru perioada 2022-2027, Planul de acţiune </w:t>
            </w:r>
            <w:r w:rsidRPr="00552B16">
              <w:rPr>
                <w:rFonts w:ascii="Montserrat Light" w:eastAsia="Times New Roman" w:hAnsi="Montserrat Light" w:cstheme="majorHAnsi"/>
                <w:shd w:val="clear" w:color="auto" w:fill="FFFFFF"/>
                <w:cs/>
                <w:lang w:val="ro-RO"/>
              </w:rPr>
              <w:t>‎</w:t>
            </w:r>
            <w:r w:rsidRPr="00552B16">
              <w:rPr>
                <w:rFonts w:ascii="Montserrat Light" w:eastAsia="Times New Roman" w:hAnsi="Montserrat Light" w:cstheme="majorHAnsi"/>
                <w:b/>
                <w:bCs/>
                <w:shd w:val="clear" w:color="auto" w:fill="FFFFFF"/>
                <w:lang w:val="ro-RO"/>
              </w:rPr>
              <w:t xml:space="preserve">prevede </w:t>
            </w:r>
            <w:r w:rsidRPr="00552B16">
              <w:rPr>
                <w:rFonts w:ascii="Montserrat Light" w:eastAsia="Times New Roman" w:hAnsi="Montserrat Light" w:cstheme="majorHAnsi"/>
                <w:shd w:val="clear" w:color="auto" w:fill="FFFFFF"/>
                <w:lang w:val="ro-RO"/>
              </w:rPr>
              <w:t xml:space="preserve">ca și măsură concretă  la punctul 3.1.2.2. lit. g) </w:t>
            </w:r>
            <w:r w:rsidRPr="00552B16">
              <w:rPr>
                <w:rFonts w:ascii="Montserrat Light" w:eastAsia="Times New Roman" w:hAnsi="Montserrat Light" w:cstheme="majorHAnsi"/>
                <w:b/>
                <w:bCs/>
                <w:shd w:val="clear" w:color="auto" w:fill="FFFFFF"/>
                <w:lang w:val="ro-RO"/>
              </w:rPr>
              <w:t xml:space="preserve">creșterea gradului de acoperire la </w:t>
            </w:r>
            <w:r w:rsidRPr="00552B16">
              <w:rPr>
                <w:rFonts w:ascii="Montserrat Light" w:eastAsia="Times New Roman" w:hAnsi="Montserrat Light" w:cstheme="majorHAnsi"/>
                <w:b/>
                <w:bCs/>
                <w:shd w:val="clear" w:color="auto" w:fill="FFFFFF"/>
                <w:cs/>
                <w:lang w:val="ro-RO"/>
              </w:rPr>
              <w:t>‎</w:t>
            </w:r>
            <w:r w:rsidRPr="00552B16">
              <w:rPr>
                <w:rFonts w:ascii="Montserrat Light" w:eastAsia="Times New Roman" w:hAnsi="Montserrat Light" w:cstheme="majorHAnsi"/>
                <w:b/>
                <w:bCs/>
                <w:shd w:val="clear" w:color="auto" w:fill="FFFFFF"/>
                <w:lang w:val="ro-RO"/>
              </w:rPr>
              <w:t>nivel local a serviciilor paliative</w:t>
            </w:r>
            <w:r w:rsidRPr="00552B16">
              <w:rPr>
                <w:rFonts w:ascii="Montserrat Light" w:eastAsia="Times New Roman" w:hAnsi="Montserrat Light" w:cstheme="majorHAnsi"/>
                <w:shd w:val="clear" w:color="auto" w:fill="FFFFFF"/>
                <w:lang w:val="ro-RO"/>
              </w:rPr>
              <w:t xml:space="preserve"> cu scopul îmbunătățirii calității vieții pacienților;</w:t>
            </w:r>
            <w:r w:rsidRPr="00552B16">
              <w:rPr>
                <w:rFonts w:ascii="Montserrat Light" w:eastAsia="Times New Roman" w:hAnsi="Montserrat Light" w:cstheme="majorHAnsi"/>
                <w:shd w:val="clear" w:color="auto" w:fill="FFFFFF"/>
                <w:cs/>
                <w:lang w:val="ro-RO"/>
              </w:rPr>
              <w:t>‎</w:t>
            </w:r>
          </w:p>
          <w:p w14:paraId="4BDF72D7" w14:textId="6FB16991" w:rsidR="008A05CA" w:rsidRPr="00FF758F" w:rsidRDefault="00552B16" w:rsidP="00A336B7">
            <w:pPr>
              <w:spacing w:before="240" w:after="240" w:line="240" w:lineRule="auto"/>
              <w:jc w:val="both"/>
              <w:rPr>
                <w:rFonts w:ascii="Montserrat Light" w:eastAsia="Times New Roman" w:hAnsi="Montserrat Light"/>
                <w:shd w:val="clear" w:color="auto" w:fill="FFFFFF"/>
                <w:lang w:val="ro-RO"/>
              </w:rPr>
            </w:pPr>
            <w:r w:rsidRPr="00957C0B">
              <w:rPr>
                <w:rFonts w:ascii="Montserrat Light" w:eastAsia="Times New Roman" w:hAnsi="Montserrat Light" w:cstheme="majorHAnsi"/>
                <w:bCs/>
                <w:shd w:val="clear" w:color="auto" w:fill="FFFFFF"/>
                <w:lang w:val="ro-RO"/>
              </w:rPr>
              <w:t>Pentru a putea fi pusă în aplicare HCJ nr. 208 din 28 noiembrie 2023</w:t>
            </w:r>
            <w:r w:rsidRPr="00957C0B">
              <w:rPr>
                <w:rFonts w:ascii="Montserrat Light" w:eastAsia="Times New Roman" w:hAnsi="Montserrat Light" w:cstheme="majorHAnsi"/>
                <w:shd w:val="clear" w:color="auto" w:fill="FFFFFF"/>
                <w:lang w:val="ro-RO"/>
              </w:rPr>
              <w:t xml:space="preserve"> în vederea </w:t>
            </w:r>
            <w:r w:rsidRPr="00957C0B">
              <w:rPr>
                <w:rFonts w:ascii="Montserrat Light" w:eastAsia="Times New Roman" w:hAnsi="Montserrat Light" w:cstheme="majorHAnsi"/>
                <w:bCs/>
                <w:shd w:val="clear" w:color="auto" w:fill="FFFFFF"/>
                <w:lang w:val="ro-RO"/>
              </w:rPr>
              <w:t xml:space="preserve">realizării noului corp de clădire se impune asigurarea unei suprafețe suplimentare de 1485 mp, respectiv adoptarea unei hotărâri de Consiliu Judeţean pentru însușirea unei documentații cadastrale de dezlipire, actualizată privind parcela teren </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 xml:space="preserve">în suprafaţă de </w:t>
            </w:r>
            <w:r w:rsidRPr="00957C0B">
              <w:rPr>
                <w:rFonts w:ascii="Montserrat Light" w:eastAsia="Times New Roman" w:hAnsi="Montserrat Light" w:cstheme="majorHAnsi"/>
                <w:b/>
                <w:bCs/>
                <w:shd w:val="clear" w:color="auto" w:fill="FFFFFF"/>
                <w:lang w:val="ro-RO"/>
              </w:rPr>
              <w:t xml:space="preserve">25.666 mp, </w:t>
            </w:r>
            <w:r w:rsidR="00465BFC" w:rsidRPr="00465BFC">
              <w:rPr>
                <w:rFonts w:ascii="Montserrat Light" w:eastAsia="Times New Roman" w:hAnsi="Montserrat Light" w:cstheme="majorHAnsi"/>
                <w:shd w:val="clear" w:color="auto" w:fill="FFFFFF"/>
                <w:lang w:val="ro-RO"/>
              </w:rPr>
              <w:t>i</w:t>
            </w:r>
            <w:r w:rsidRPr="00465BFC">
              <w:rPr>
                <w:rFonts w:ascii="Montserrat Light" w:eastAsia="Times New Roman" w:hAnsi="Montserrat Light" w:cstheme="majorHAnsi"/>
                <w:shd w:val="clear" w:color="auto" w:fill="FFFFFF"/>
                <w:lang w:val="ro-RO"/>
              </w:rPr>
              <w:t>dentificată î</w:t>
            </w:r>
            <w:r w:rsidRPr="00957C0B">
              <w:rPr>
                <w:rFonts w:ascii="Montserrat Light" w:eastAsia="Times New Roman" w:hAnsi="Montserrat Light" w:cstheme="majorHAnsi"/>
                <w:bCs/>
                <w:shd w:val="clear" w:color="auto" w:fill="FFFFFF"/>
                <w:lang w:val="ro-RO"/>
              </w:rPr>
              <w:t xml:space="preserve">n CF nr. 354497 Cluj-Napoca cu numerele cadastrale </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354497</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 xml:space="preserve">, </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354497</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 xml:space="preserve">-C1, </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354497</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-C2, 354497</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 xml:space="preserve">-C3, </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354497</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 xml:space="preserve">-C4, </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354497</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 xml:space="preserve">-C5, </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354497</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 xml:space="preserve">-C6, </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354497</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 xml:space="preserve">-C7, </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354497</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 xml:space="preserve">C8, </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354497</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 xml:space="preserve">-C9, </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354497</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 xml:space="preserve">-C10, </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354497</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-C11</w:t>
            </w:r>
            <w:r w:rsidRPr="00957C0B">
              <w:rPr>
                <w:rFonts w:ascii="Montserrat Light" w:eastAsia="Times New Roman" w:hAnsi="Montserrat Light" w:cstheme="majorHAnsi"/>
                <w:bCs/>
                <w:shd w:val="clear" w:color="auto" w:fill="FFFFFF"/>
                <w:cs/>
                <w:lang w:val="ro-RO"/>
              </w:rPr>
              <w:t>‎</w:t>
            </w:r>
            <w:r w:rsidRPr="00957C0B">
              <w:rPr>
                <w:rFonts w:ascii="Montserrat Light" w:eastAsia="Times New Roman" w:hAnsi="Montserrat Light" w:cstheme="majorHAnsi"/>
                <w:bCs/>
                <w:shd w:val="clear" w:color="auto" w:fill="FFFFFF"/>
                <w:lang w:val="ro-RO"/>
              </w:rPr>
              <w:t>.</w:t>
            </w:r>
          </w:p>
        </w:tc>
      </w:tr>
      <w:tr w:rsidR="00FF758F" w:rsidRPr="00F05DED" w14:paraId="43550DA8" w14:textId="77777777" w:rsidTr="00492D13">
        <w:tc>
          <w:tcPr>
            <w:tcW w:w="9493" w:type="dxa"/>
            <w:gridSpan w:val="4"/>
          </w:tcPr>
          <w:p w14:paraId="44C48CA9" w14:textId="0D381621" w:rsidR="004C5818" w:rsidRPr="00FF758F" w:rsidRDefault="004C5818" w:rsidP="0020393C">
            <w:pPr>
              <w:tabs>
                <w:tab w:val="left" w:pos="3456"/>
              </w:tabs>
              <w:spacing w:line="240" w:lineRule="auto"/>
              <w:jc w:val="both"/>
              <w:rPr>
                <w:rFonts w:ascii="Montserrat Light" w:hAnsi="Montserrat Light"/>
                <w:b/>
                <w:bCs/>
                <w:lang w:val="ro-RO"/>
              </w:rPr>
            </w:pPr>
            <w:r w:rsidRPr="00FF758F">
              <w:rPr>
                <w:rFonts w:ascii="Montserrat Light" w:hAnsi="Montserrat Light"/>
                <w:b/>
                <w:bCs/>
                <w:lang w:val="ro-RO"/>
              </w:rPr>
              <w:lastRenderedPageBreak/>
              <w:t xml:space="preserve">Secțiunea a 2-a - </w:t>
            </w:r>
            <w:bookmarkStart w:id="16" w:name="_Hlk48726064"/>
            <w:r w:rsidRPr="00FF758F">
              <w:rPr>
                <w:rFonts w:ascii="Montserrat Light" w:hAnsi="Montserrat Light"/>
                <w:b/>
                <w:bCs/>
                <w:lang w:val="ro-RO"/>
              </w:rPr>
              <w:t xml:space="preserve">Fundamentare tehnică, respectiv cerințele de </w:t>
            </w:r>
            <w:r w:rsidR="00DE09A7" w:rsidRPr="00FF758F">
              <w:rPr>
                <w:rFonts w:ascii="Montserrat Light" w:hAnsi="Montserrat Light"/>
                <w:b/>
                <w:bCs/>
                <w:lang w:val="ro-RO"/>
              </w:rPr>
              <w:t>natură</w:t>
            </w:r>
            <w:r w:rsidRPr="00FF758F">
              <w:rPr>
                <w:rFonts w:ascii="Montserrat Light" w:hAnsi="Montserrat Light"/>
                <w:b/>
                <w:bCs/>
                <w:lang w:val="ro-RO"/>
              </w:rPr>
              <w:t xml:space="preserve"> tehnică, economică, juridică, posibilități de realizare în condiții de utilitate, legalitate, regularitate, eficiență, eficacitate și economicitate</w:t>
            </w:r>
            <w:bookmarkEnd w:id="16"/>
            <w:r w:rsidRPr="00FF758F">
              <w:rPr>
                <w:rFonts w:ascii="Montserrat Light" w:hAnsi="Montserrat Light"/>
                <w:b/>
                <w:bCs/>
                <w:lang w:val="ro-RO"/>
              </w:rPr>
              <w:t xml:space="preserve">: </w:t>
            </w:r>
          </w:p>
        </w:tc>
      </w:tr>
      <w:tr w:rsidR="00FF758F" w:rsidRPr="00F05DED" w14:paraId="58096F60" w14:textId="77777777" w:rsidTr="00492D13">
        <w:tc>
          <w:tcPr>
            <w:tcW w:w="9493" w:type="dxa"/>
            <w:gridSpan w:val="4"/>
          </w:tcPr>
          <w:p w14:paraId="67F037CE" w14:textId="77777777" w:rsidR="00957C0B" w:rsidRDefault="00915810" w:rsidP="00915810">
            <w:pPr>
              <w:spacing w:after="240" w:line="240" w:lineRule="auto"/>
              <w:jc w:val="both"/>
              <w:rPr>
                <w:rStyle w:val="salnbdy"/>
                <w:rFonts w:ascii="Montserrat Light" w:eastAsia="Times New Roman" w:hAnsi="Montserrat Light" w:cstheme="majorHAnsi"/>
                <w:color w:val="auto"/>
                <w:sz w:val="22"/>
                <w:szCs w:val="22"/>
                <w:lang w:val="ro-RO"/>
              </w:rPr>
            </w:pPr>
            <w:r w:rsidRPr="00FF758F">
              <w:rPr>
                <w:rFonts w:ascii="Montserrat Light" w:eastAsia="Times New Roman" w:hAnsi="Montserrat Light"/>
                <w:lang w:val="ro-RO"/>
              </w:rPr>
              <w:t>Conform art. 286 alin. (2) din Codul Administrativ d</w:t>
            </w:r>
            <w:r w:rsidRPr="00FF758F">
              <w:rPr>
                <w:rStyle w:val="salnbdy"/>
                <w:rFonts w:ascii="Montserrat Light" w:eastAsia="Times New Roman" w:hAnsi="Montserrat Light" w:cstheme="majorHAnsi"/>
                <w:color w:val="auto"/>
                <w:sz w:val="22"/>
                <w:szCs w:val="22"/>
                <w:lang w:val="ro-RO"/>
              </w:rPr>
              <w:t xml:space="preserve">omeniul public al statului este alcătuit din bunurile prevăzute la art. 136 alin. (3) din Constituţie, din cele prevăzute în </w:t>
            </w:r>
            <w:r w:rsidRPr="00FF758F">
              <w:rPr>
                <w:rStyle w:val="slgi1"/>
                <w:rFonts w:ascii="Montserrat Light" w:eastAsia="Times New Roman" w:hAnsi="Montserrat Light" w:cstheme="majorHAnsi"/>
                <w:color w:val="auto"/>
                <w:sz w:val="22"/>
                <w:szCs w:val="22"/>
                <w:u w:val="none"/>
                <w:lang w:val="ro-RO"/>
              </w:rPr>
              <w:t xml:space="preserve">anexa nr. 2 </w:t>
            </w:r>
            <w:r w:rsidRPr="00FF758F">
              <w:rPr>
                <w:rStyle w:val="slgi1"/>
                <w:rFonts w:ascii="Montserrat Light" w:hAnsi="Montserrat Light" w:cstheme="majorHAnsi"/>
                <w:color w:val="auto"/>
                <w:sz w:val="22"/>
                <w:szCs w:val="22"/>
                <w:u w:val="none"/>
                <w:lang w:val="ro-RO"/>
              </w:rPr>
              <w:t>la Codul administrativ</w:t>
            </w:r>
            <w:r w:rsidRPr="00FF758F">
              <w:rPr>
                <w:rStyle w:val="salnbdy"/>
                <w:rFonts w:ascii="Montserrat Light" w:eastAsia="Times New Roman" w:hAnsi="Montserrat Light" w:cstheme="majorHAnsi"/>
                <w:color w:val="auto"/>
                <w:sz w:val="22"/>
                <w:szCs w:val="22"/>
                <w:lang w:val="ro-RO"/>
              </w:rPr>
              <w:t xml:space="preserve">, precum şi din alte bunuri care, potrivit legii sau prin natura lor, sunt de uz sau de interes public naţional. </w:t>
            </w:r>
          </w:p>
          <w:p w14:paraId="57889C7E" w14:textId="4690B8C8" w:rsidR="00754A1A" w:rsidRDefault="00957C0B" w:rsidP="00FC7781">
            <w:pPr>
              <w:spacing w:before="240" w:line="240" w:lineRule="auto"/>
              <w:jc w:val="both"/>
              <w:rPr>
                <w:rFonts w:ascii="Montserrat Light" w:eastAsia="Times New Roman" w:hAnsi="Montserrat Light"/>
                <w:noProof/>
                <w:shd w:val="clear" w:color="auto" w:fill="FFFFFF"/>
                <w:lang w:val="ro-RO"/>
              </w:rPr>
            </w:pPr>
            <w:r w:rsidRPr="00FC7781">
              <w:rPr>
                <w:rFonts w:ascii="Montserrat Light" w:eastAsia="Times New Roman" w:hAnsi="Montserrat Light"/>
                <w:noProof/>
                <w:shd w:val="clear" w:color="auto" w:fill="FFFFFF"/>
                <w:lang w:val="ro-RO"/>
              </w:rPr>
              <w:t xml:space="preserve">Scopul pentru care se elaborează proiectul de hotărâre </w:t>
            </w:r>
            <w:r w:rsidR="00824CBB" w:rsidRPr="00FC7781">
              <w:rPr>
                <w:rFonts w:ascii="Montserrat Light" w:eastAsia="Times New Roman" w:hAnsi="Montserrat Light"/>
                <w:noProof/>
                <w:shd w:val="clear" w:color="auto" w:fill="FFFFFF"/>
                <w:lang w:val="ro-RO"/>
              </w:rPr>
              <w:t xml:space="preserve">este de a se </w:t>
            </w:r>
            <w:r w:rsidR="00FC7781" w:rsidRPr="00FC7781">
              <w:rPr>
                <w:rFonts w:ascii="Montserrat Light" w:eastAsia="Times New Roman" w:hAnsi="Montserrat Light"/>
                <w:noProof/>
                <w:shd w:val="clear" w:color="auto" w:fill="FFFFFF"/>
                <w:lang w:val="ro-RO"/>
              </w:rPr>
              <w:t>reglementa</w:t>
            </w:r>
            <w:r w:rsidR="006E099E">
              <w:rPr>
                <w:rFonts w:ascii="Montserrat Light" w:eastAsia="Times New Roman" w:hAnsi="Montserrat Light"/>
                <w:noProof/>
                <w:shd w:val="clear" w:color="auto" w:fill="FFFFFF"/>
                <w:lang w:val="ro-RO"/>
              </w:rPr>
              <w:t xml:space="preserve"> </w:t>
            </w:r>
            <w:r w:rsidR="0035046C">
              <w:rPr>
                <w:rFonts w:ascii="Montserrat Light" w:eastAsia="Times New Roman" w:hAnsi="Montserrat Light"/>
                <w:noProof/>
                <w:shd w:val="clear" w:color="auto" w:fill="FFFFFF"/>
                <w:lang w:val="ro-RO"/>
              </w:rPr>
              <w:t>din punct de vedere cadastral</w:t>
            </w:r>
            <w:r w:rsidR="00FC7781">
              <w:rPr>
                <w:rFonts w:ascii="Montserrat Light" w:eastAsia="Times New Roman" w:hAnsi="Montserrat Light"/>
                <w:noProof/>
                <w:shd w:val="clear" w:color="auto" w:fill="FFFFFF"/>
                <w:lang w:val="ro-RO"/>
              </w:rPr>
              <w:t>,</w:t>
            </w:r>
            <w:r w:rsidR="00FC7781" w:rsidRPr="00FC7781">
              <w:rPr>
                <w:rFonts w:ascii="Montserrat Light" w:eastAsia="Times New Roman" w:hAnsi="Montserrat Light"/>
                <w:noProof/>
                <w:shd w:val="clear" w:color="auto" w:fill="FFFFFF"/>
                <w:lang w:val="ro-RO"/>
              </w:rPr>
              <w:t xml:space="preserve"> într-o pr</w:t>
            </w:r>
            <w:r w:rsidR="00FC7781">
              <w:rPr>
                <w:rFonts w:ascii="Montserrat Light" w:eastAsia="Times New Roman" w:hAnsi="Montserrat Light"/>
                <w:noProof/>
                <w:shd w:val="clear" w:color="auto" w:fill="FFFFFF"/>
                <w:lang w:val="ro-RO"/>
              </w:rPr>
              <w:t xml:space="preserve">imă etapă, </w:t>
            </w:r>
            <w:r w:rsidR="00FC7781" w:rsidRPr="00FC7781">
              <w:rPr>
                <w:rFonts w:ascii="Montserrat Light" w:eastAsia="Times New Roman" w:hAnsi="Montserrat Light"/>
                <w:bCs/>
                <w:noProof/>
                <w:shd w:val="clear" w:color="auto" w:fill="FFFFFF"/>
                <w:lang w:val="ro-RO"/>
              </w:rPr>
              <w:t>supraf</w:t>
            </w:r>
            <w:r w:rsidR="00FC7781">
              <w:rPr>
                <w:rFonts w:ascii="Montserrat Light" w:eastAsia="Times New Roman" w:hAnsi="Montserrat Light"/>
                <w:bCs/>
                <w:noProof/>
                <w:shd w:val="clear" w:color="auto" w:fill="FFFFFF"/>
                <w:lang w:val="ro-RO"/>
              </w:rPr>
              <w:t>a</w:t>
            </w:r>
            <w:r w:rsidR="00FC7781" w:rsidRPr="00FC7781">
              <w:rPr>
                <w:rFonts w:ascii="Montserrat Light" w:eastAsia="Times New Roman" w:hAnsi="Montserrat Light"/>
                <w:bCs/>
                <w:noProof/>
                <w:shd w:val="clear" w:color="auto" w:fill="FFFFFF"/>
                <w:lang w:val="ro-RO"/>
              </w:rPr>
              <w:t>ț</w:t>
            </w:r>
            <w:r w:rsidR="00FC7781">
              <w:rPr>
                <w:rFonts w:ascii="Montserrat Light" w:eastAsia="Times New Roman" w:hAnsi="Montserrat Light"/>
                <w:bCs/>
                <w:noProof/>
                <w:shd w:val="clear" w:color="auto" w:fill="FFFFFF"/>
                <w:lang w:val="ro-RO"/>
              </w:rPr>
              <w:t>a</w:t>
            </w:r>
            <w:r w:rsidR="00FC7781" w:rsidRPr="00FC7781">
              <w:rPr>
                <w:rFonts w:ascii="Montserrat Light" w:eastAsia="Times New Roman" w:hAnsi="Montserrat Light"/>
                <w:bCs/>
                <w:noProof/>
                <w:shd w:val="clear" w:color="auto" w:fill="FFFFFF"/>
                <w:lang w:val="ro-RO"/>
              </w:rPr>
              <w:t xml:space="preserve"> suplimentar</w:t>
            </w:r>
            <w:r w:rsidR="00FC7781">
              <w:rPr>
                <w:rFonts w:ascii="Montserrat Light" w:eastAsia="Times New Roman" w:hAnsi="Montserrat Light"/>
                <w:bCs/>
                <w:noProof/>
                <w:shd w:val="clear" w:color="auto" w:fill="FFFFFF"/>
                <w:lang w:val="ro-RO"/>
              </w:rPr>
              <w:t>ă</w:t>
            </w:r>
            <w:r w:rsidR="00FC7781" w:rsidRPr="00FC7781">
              <w:rPr>
                <w:rFonts w:ascii="Montserrat Light" w:eastAsia="Times New Roman" w:hAnsi="Montserrat Light"/>
                <w:bCs/>
                <w:noProof/>
                <w:shd w:val="clear" w:color="auto" w:fill="FFFFFF"/>
                <w:lang w:val="ro-RO"/>
              </w:rPr>
              <w:t xml:space="preserve"> de 1485 mp</w:t>
            </w:r>
            <w:r w:rsidR="00FC7781">
              <w:rPr>
                <w:rFonts w:ascii="Montserrat Light" w:eastAsia="Times New Roman" w:hAnsi="Montserrat Light"/>
                <w:bCs/>
                <w:noProof/>
                <w:shd w:val="clear" w:color="auto" w:fill="FFFFFF"/>
                <w:lang w:val="ro-RO"/>
              </w:rPr>
              <w:t xml:space="preserve"> necesară </w:t>
            </w:r>
            <w:r w:rsidR="00FC7781" w:rsidRPr="00FC7781">
              <w:rPr>
                <w:rFonts w:ascii="Montserrat Light" w:eastAsia="Times New Roman" w:hAnsi="Montserrat Light"/>
                <w:noProof/>
                <w:shd w:val="clear" w:color="auto" w:fill="FFFFFF"/>
                <w:lang w:val="ro-RO"/>
              </w:rPr>
              <w:t xml:space="preserve">realizării </w:t>
            </w:r>
            <w:r w:rsidR="00FC7781">
              <w:rPr>
                <w:rFonts w:ascii="Montserrat Light" w:eastAsia="Times New Roman" w:hAnsi="Montserrat Light"/>
                <w:noProof/>
                <w:shd w:val="clear" w:color="auto" w:fill="FFFFFF"/>
                <w:lang w:val="ro-RO"/>
              </w:rPr>
              <w:t xml:space="preserve">unui nou corp de clădire </w:t>
            </w:r>
            <w:r w:rsidR="0035046C">
              <w:rPr>
                <w:rFonts w:ascii="Montserrat Light" w:eastAsia="Times New Roman" w:hAnsi="Montserrat Light"/>
                <w:noProof/>
                <w:shd w:val="clear" w:color="auto" w:fill="FFFFFF"/>
                <w:lang w:val="ro-RO"/>
              </w:rPr>
              <w:t xml:space="preserve">aferent </w:t>
            </w:r>
            <w:r w:rsidR="00FC7781">
              <w:rPr>
                <w:rFonts w:ascii="Montserrat Light" w:eastAsia="Times New Roman" w:hAnsi="Montserrat Light"/>
                <w:noProof/>
                <w:shd w:val="clear" w:color="auto" w:fill="FFFFFF"/>
                <w:lang w:val="ro-RO"/>
              </w:rPr>
              <w:t xml:space="preserve">Centrului </w:t>
            </w:r>
            <w:r w:rsidR="00FC7781" w:rsidRPr="00FC7781">
              <w:rPr>
                <w:rFonts w:ascii="Montserrat Light" w:eastAsia="Times New Roman" w:hAnsi="Montserrat Light"/>
                <w:noProof/>
                <w:shd w:val="clear" w:color="auto" w:fill="FFFFFF"/>
                <w:lang w:val="ro-RO"/>
              </w:rPr>
              <w:t>rezidențial de îngrijiri paliative</w:t>
            </w:r>
            <w:r w:rsidR="00754A1A">
              <w:rPr>
                <w:rFonts w:ascii="Montserrat Light" w:eastAsia="Times New Roman" w:hAnsi="Montserrat Light"/>
                <w:noProof/>
                <w:shd w:val="clear" w:color="auto" w:fill="FFFFFF"/>
                <w:lang w:val="ro-RO"/>
              </w:rPr>
              <w:t xml:space="preserve">, </w:t>
            </w:r>
            <w:r w:rsidR="00754A1A" w:rsidRPr="00754A1A">
              <w:rPr>
                <w:rFonts w:ascii="Montserrat Light" w:eastAsia="Times New Roman" w:hAnsi="Montserrat Light"/>
                <w:b/>
                <w:bCs/>
                <w:i/>
                <w:iCs/>
                <w:noProof/>
                <w:shd w:val="clear" w:color="auto" w:fill="FFFFFF"/>
                <w:lang w:val="ro-RO"/>
              </w:rPr>
              <w:t>ținând cont de faptul că</w:t>
            </w:r>
            <w:r w:rsidR="00754A1A">
              <w:rPr>
                <w:rFonts w:ascii="Montserrat Light" w:eastAsia="Times New Roman" w:hAnsi="Montserrat Light"/>
                <w:noProof/>
                <w:shd w:val="clear" w:color="auto" w:fill="FFFFFF"/>
                <w:lang w:val="ro-RO"/>
              </w:rPr>
              <w:t>:</w:t>
            </w:r>
          </w:p>
          <w:p w14:paraId="15C0281D" w14:textId="77777777" w:rsidR="006E099E" w:rsidRDefault="00754A1A" w:rsidP="006E099E">
            <w:pPr>
              <w:numPr>
                <w:ilvl w:val="0"/>
                <w:numId w:val="42"/>
              </w:numPr>
              <w:spacing w:before="120" w:line="240" w:lineRule="auto"/>
              <w:jc w:val="both"/>
              <w:rPr>
                <w:rFonts w:ascii="Montserrat Light" w:eastAsia="Times New Roman" w:hAnsi="Montserrat Light"/>
                <w:noProof/>
                <w:shd w:val="clear" w:color="auto" w:fill="FFFFFF"/>
                <w:lang w:val="fr-FR"/>
              </w:rPr>
            </w:pPr>
            <w:r w:rsidRPr="00754A1A">
              <w:rPr>
                <w:rFonts w:ascii="Montserrat Light" w:eastAsia="Times New Roman" w:hAnsi="Montserrat Light"/>
                <w:noProof/>
                <w:shd w:val="clear" w:color="auto" w:fill="FFFFFF"/>
                <w:lang w:val="fr-FR"/>
              </w:rPr>
              <w:t>la nivelul Județului Cluj</w:t>
            </w:r>
            <w:r w:rsidRPr="006E099E">
              <w:rPr>
                <w:rFonts w:ascii="Montserrat Light" w:eastAsia="Times New Roman" w:hAnsi="Montserrat Light"/>
                <w:noProof/>
                <w:shd w:val="clear" w:color="auto" w:fill="FFFFFF"/>
                <w:lang w:val="fr-FR"/>
              </w:rPr>
              <w:t xml:space="preserve"> </w:t>
            </w:r>
            <w:r w:rsidRPr="00754A1A">
              <w:rPr>
                <w:rFonts w:ascii="Montserrat Light" w:eastAsia="Times New Roman" w:hAnsi="Montserrat Light"/>
                <w:noProof/>
                <w:shd w:val="clear" w:color="auto" w:fill="FFFFFF"/>
                <w:lang w:val="fr-FR"/>
              </w:rPr>
              <w:t>exist</w:t>
            </w:r>
            <w:r w:rsidRPr="006E099E">
              <w:rPr>
                <w:rFonts w:ascii="Montserrat Light" w:eastAsia="Times New Roman" w:hAnsi="Montserrat Light"/>
                <w:noProof/>
                <w:shd w:val="clear" w:color="auto" w:fill="FFFFFF"/>
                <w:lang w:val="fr-FR"/>
              </w:rPr>
              <w:t>ă</w:t>
            </w:r>
            <w:r w:rsidRPr="00754A1A">
              <w:rPr>
                <w:rFonts w:ascii="Montserrat Light" w:eastAsia="Times New Roman" w:hAnsi="Montserrat Light"/>
                <w:noProof/>
                <w:shd w:val="clear" w:color="auto" w:fill="FFFFFF"/>
                <w:lang w:val="fr-FR"/>
              </w:rPr>
              <w:t xml:space="preserve"> un singur serviciu social licențiat în domeniul serviciilor de paliație;</w:t>
            </w:r>
          </w:p>
          <w:p w14:paraId="24D08040" w14:textId="77777777" w:rsidR="006E099E" w:rsidRDefault="00754A1A" w:rsidP="006E099E">
            <w:pPr>
              <w:numPr>
                <w:ilvl w:val="0"/>
                <w:numId w:val="42"/>
              </w:numPr>
              <w:spacing w:before="120" w:line="240" w:lineRule="auto"/>
              <w:jc w:val="both"/>
              <w:rPr>
                <w:rFonts w:ascii="Montserrat Light" w:eastAsia="Times New Roman" w:hAnsi="Montserrat Light"/>
                <w:noProof/>
                <w:shd w:val="clear" w:color="auto" w:fill="FFFFFF"/>
                <w:lang w:val="fr-FR"/>
              </w:rPr>
            </w:pPr>
            <w:r w:rsidRPr="00754A1A">
              <w:rPr>
                <w:rFonts w:ascii="Montserrat Light" w:eastAsia="Times New Roman" w:hAnsi="Montserrat Light"/>
                <w:noProof/>
                <w:shd w:val="clear" w:color="auto" w:fill="FFFFFF"/>
                <w:lang w:val="fr-FR"/>
              </w:rPr>
              <w:t>în cadrul spitalelor din rețeaua Consiliului Județean lips</w:t>
            </w:r>
            <w:r w:rsidRPr="006E099E">
              <w:rPr>
                <w:rFonts w:ascii="Montserrat Light" w:eastAsia="Times New Roman" w:hAnsi="Montserrat Light"/>
                <w:noProof/>
                <w:shd w:val="clear" w:color="auto" w:fill="FFFFFF"/>
                <w:lang w:val="fr-FR"/>
              </w:rPr>
              <w:t>esc</w:t>
            </w:r>
            <w:r w:rsidRPr="00754A1A">
              <w:rPr>
                <w:rFonts w:ascii="Montserrat Light" w:eastAsia="Times New Roman" w:hAnsi="Montserrat Light"/>
                <w:noProof/>
                <w:shd w:val="clear" w:color="auto" w:fill="FFFFFF"/>
                <w:lang w:val="fr-FR"/>
              </w:rPr>
              <w:t xml:space="preserve"> servicii</w:t>
            </w:r>
            <w:r w:rsidRPr="006E099E">
              <w:rPr>
                <w:rFonts w:ascii="Montserrat Light" w:eastAsia="Times New Roman" w:hAnsi="Montserrat Light"/>
                <w:noProof/>
                <w:shd w:val="clear" w:color="auto" w:fill="FFFFFF"/>
                <w:lang w:val="fr-FR"/>
              </w:rPr>
              <w:t>le</w:t>
            </w:r>
            <w:r w:rsidRPr="00754A1A">
              <w:rPr>
                <w:rFonts w:ascii="Montserrat Light" w:eastAsia="Times New Roman" w:hAnsi="Montserrat Light"/>
                <w:noProof/>
                <w:shd w:val="clear" w:color="auto" w:fill="FFFFFF"/>
                <w:lang w:val="fr-FR"/>
              </w:rPr>
              <w:t xml:space="preserve"> de îngrijiri paliative;</w:t>
            </w:r>
          </w:p>
          <w:p w14:paraId="20993276" w14:textId="77777777" w:rsidR="006E099E" w:rsidRPr="006E099E" w:rsidRDefault="00754A1A" w:rsidP="006E099E">
            <w:pPr>
              <w:numPr>
                <w:ilvl w:val="0"/>
                <w:numId w:val="42"/>
              </w:numPr>
              <w:spacing w:before="120" w:line="240" w:lineRule="auto"/>
              <w:jc w:val="both"/>
              <w:rPr>
                <w:rFonts w:ascii="Montserrat Light" w:eastAsia="Times New Roman" w:hAnsi="Montserrat Light"/>
                <w:noProof/>
                <w:shd w:val="clear" w:color="auto" w:fill="FFFFFF"/>
                <w:lang w:val="fr-FR"/>
              </w:rPr>
            </w:pPr>
            <w:r w:rsidRPr="006E099E">
              <w:rPr>
                <w:rFonts w:ascii="Montserrat Light" w:eastAsia="Times New Roman" w:hAnsi="Montserrat Light"/>
                <w:noProof/>
                <w:shd w:val="clear" w:color="auto" w:fill="FFFFFF"/>
                <w:lang w:val="fr-FR"/>
              </w:rPr>
              <w:t xml:space="preserve">prevederile </w:t>
            </w:r>
            <w:r w:rsidRPr="006E099E">
              <w:rPr>
                <w:rFonts w:ascii="Montserrat Light" w:eastAsia="Times New Roman" w:hAnsi="Montserrat Light"/>
                <w:noProof/>
                <w:shd w:val="clear" w:color="auto" w:fill="FFFFFF"/>
                <w:lang w:val="ro-RO"/>
              </w:rPr>
              <w:t xml:space="preserve">Hotărârii Guvernului nr. 440/2022 pentru aprobarea Strategiei naţionale privind </w:t>
            </w:r>
            <w:r w:rsidRPr="006E099E">
              <w:rPr>
                <w:rFonts w:ascii="Montserrat Light" w:eastAsia="Times New Roman" w:hAnsi="Montserrat Light"/>
                <w:noProof/>
                <w:shd w:val="clear" w:color="auto" w:fill="FFFFFF"/>
                <w:cs/>
              </w:rPr>
              <w:t>‎</w:t>
            </w:r>
            <w:r w:rsidRPr="006E099E">
              <w:rPr>
                <w:rFonts w:ascii="Montserrat Light" w:eastAsia="Times New Roman" w:hAnsi="Montserrat Light"/>
                <w:noProof/>
                <w:shd w:val="clear" w:color="auto" w:fill="FFFFFF"/>
                <w:lang w:val="ro-RO"/>
              </w:rPr>
              <w:t>incluziunea socială şi reducerea sărăciei pentru perioada 2022-2027</w:t>
            </w:r>
            <w:r w:rsidR="006E099E" w:rsidRPr="006E099E">
              <w:rPr>
                <w:rFonts w:ascii="Montserrat Light" w:eastAsia="Times New Roman" w:hAnsi="Montserrat Light"/>
                <w:noProof/>
                <w:shd w:val="clear" w:color="auto" w:fill="FFFFFF"/>
                <w:lang w:val="ro-RO"/>
              </w:rPr>
              <w:t>, referitoare la cre</w:t>
            </w:r>
            <w:r w:rsidR="006E099E">
              <w:rPr>
                <w:rFonts w:ascii="Montserrat Light" w:eastAsia="Times New Roman" w:hAnsi="Montserrat Light"/>
                <w:noProof/>
                <w:shd w:val="clear" w:color="auto" w:fill="FFFFFF"/>
                <w:lang w:val="ro-RO"/>
              </w:rPr>
              <w:t>ș</w:t>
            </w:r>
            <w:r w:rsidR="006E099E" w:rsidRPr="006E099E">
              <w:rPr>
                <w:rFonts w:ascii="Montserrat Light" w:eastAsia="Times New Roman" w:hAnsi="Montserrat Light"/>
                <w:noProof/>
                <w:shd w:val="clear" w:color="auto" w:fill="FFFFFF"/>
                <w:lang w:val="ro-RO"/>
              </w:rPr>
              <w:t xml:space="preserve">terea </w:t>
            </w:r>
            <w:r w:rsidRPr="006E099E">
              <w:rPr>
                <w:rFonts w:ascii="Montserrat Light" w:eastAsia="Times New Roman" w:hAnsi="Montserrat Light"/>
                <w:noProof/>
                <w:shd w:val="clear" w:color="auto" w:fill="FFFFFF"/>
                <w:lang w:val="fr-FR"/>
              </w:rPr>
              <w:t xml:space="preserve">gradului de acoperire la </w:t>
            </w:r>
            <w:r w:rsidRPr="006E099E">
              <w:rPr>
                <w:rFonts w:ascii="Montserrat Light" w:eastAsia="Times New Roman" w:hAnsi="Montserrat Light"/>
                <w:noProof/>
                <w:shd w:val="clear" w:color="auto" w:fill="FFFFFF"/>
                <w:cs/>
              </w:rPr>
              <w:t>‎</w:t>
            </w:r>
            <w:r w:rsidRPr="006E099E">
              <w:rPr>
                <w:rFonts w:ascii="Montserrat Light" w:eastAsia="Times New Roman" w:hAnsi="Montserrat Light"/>
                <w:noProof/>
                <w:shd w:val="clear" w:color="auto" w:fill="FFFFFF"/>
                <w:lang w:val="fr-FR"/>
              </w:rPr>
              <w:t xml:space="preserve">nivel local a serviciilor paliative cu </w:t>
            </w:r>
            <w:r w:rsidRPr="006E099E">
              <w:rPr>
                <w:rFonts w:ascii="Montserrat Light" w:eastAsia="Times New Roman" w:hAnsi="Montserrat Light"/>
                <w:noProof/>
                <w:shd w:val="clear" w:color="auto" w:fill="FFFFFF"/>
                <w:cs/>
              </w:rPr>
              <w:t>‎</w:t>
            </w:r>
            <w:r w:rsidRPr="006E099E">
              <w:rPr>
                <w:rFonts w:ascii="Montserrat Light" w:eastAsia="Times New Roman" w:hAnsi="Montserrat Light"/>
                <w:noProof/>
                <w:shd w:val="clear" w:color="auto" w:fill="FFFFFF"/>
                <w:lang w:val="fr-FR"/>
              </w:rPr>
              <w:t>scopul îmbunătățirii calității vieții pacienților;</w:t>
            </w:r>
            <w:r w:rsidRPr="006E099E">
              <w:rPr>
                <w:rFonts w:ascii="Montserrat Light" w:eastAsia="Times New Roman" w:hAnsi="Montserrat Light"/>
                <w:noProof/>
                <w:shd w:val="clear" w:color="auto" w:fill="FFFFFF"/>
                <w:cs/>
              </w:rPr>
              <w:t>‎</w:t>
            </w:r>
          </w:p>
          <w:p w14:paraId="2CB7C658" w14:textId="3F337E92" w:rsidR="006E099E" w:rsidRPr="006E099E" w:rsidRDefault="006E099E" w:rsidP="006E099E">
            <w:pPr>
              <w:numPr>
                <w:ilvl w:val="0"/>
                <w:numId w:val="42"/>
              </w:numPr>
              <w:spacing w:before="120" w:line="240" w:lineRule="auto"/>
              <w:jc w:val="both"/>
              <w:rPr>
                <w:rFonts w:ascii="Montserrat Light" w:eastAsia="Times New Roman" w:hAnsi="Montserrat Light"/>
                <w:noProof/>
                <w:shd w:val="clear" w:color="auto" w:fill="FFFFFF"/>
                <w:lang w:val="fr-FR"/>
              </w:rPr>
            </w:pPr>
            <w:r w:rsidRPr="006E099E">
              <w:rPr>
                <w:rFonts w:ascii="Montserrat Light" w:eastAsia="Times New Roman" w:hAnsi="Montserrat Light"/>
                <w:noProof/>
                <w:shd w:val="clear" w:color="auto" w:fill="FFFFFF"/>
                <w:lang w:val="fr-FR"/>
              </w:rPr>
              <w:t xml:space="preserve">suprafața de 800 mp, CF nr. 354499 Cluj-Napoca, propusă și aprobată inițial prin </w:t>
            </w:r>
            <w:r w:rsidRPr="006E099E">
              <w:rPr>
                <w:rFonts w:ascii="Montserrat Light" w:eastAsia="Times New Roman" w:hAnsi="Montserrat Light"/>
                <w:noProof/>
                <w:shd w:val="clear" w:color="auto" w:fill="FFFFFF"/>
                <w:cs/>
              </w:rPr>
              <w:t>‎</w:t>
            </w:r>
            <w:r w:rsidRPr="006E099E">
              <w:rPr>
                <w:rFonts w:ascii="Montserrat Light" w:eastAsia="Times New Roman" w:hAnsi="Montserrat Light"/>
                <w:noProof/>
                <w:shd w:val="clear" w:color="auto" w:fill="FFFFFF"/>
                <w:lang w:val="fr-FR"/>
              </w:rPr>
              <w:t xml:space="preserve">Hotărârea Consiliului Județean Cluj 208 din 28 noiembrie 2023 pentru </w:t>
            </w:r>
            <w:r w:rsidRPr="006E099E">
              <w:rPr>
                <w:rFonts w:ascii="Montserrat Light" w:eastAsia="Times New Roman" w:hAnsi="Montserrat Light"/>
                <w:noProof/>
                <w:shd w:val="clear" w:color="auto" w:fill="FFFFFF"/>
                <w:cs/>
              </w:rPr>
              <w:t>‎</w:t>
            </w:r>
            <w:r w:rsidRPr="006E099E">
              <w:rPr>
                <w:rFonts w:ascii="Montserrat Light" w:eastAsia="Times New Roman" w:hAnsi="Montserrat Light"/>
                <w:noProof/>
                <w:shd w:val="clear" w:color="auto" w:fill="FFFFFF"/>
                <w:lang w:val="fr-FR"/>
              </w:rPr>
              <w:t xml:space="preserve">construirea unui nou corp de clădire de către Arhiepiscopia Vadului Feleacului </w:t>
            </w:r>
            <w:r w:rsidRPr="006E099E">
              <w:rPr>
                <w:rFonts w:ascii="Montserrat Light" w:eastAsia="Times New Roman" w:hAnsi="Montserrat Light"/>
                <w:noProof/>
                <w:shd w:val="clear" w:color="auto" w:fill="FFFFFF"/>
                <w:cs/>
              </w:rPr>
              <w:lastRenderedPageBreak/>
              <w:t>‎</w:t>
            </w:r>
            <w:r w:rsidRPr="006E099E">
              <w:rPr>
                <w:rFonts w:ascii="Montserrat Light" w:eastAsia="Times New Roman" w:hAnsi="Montserrat Light"/>
                <w:noProof/>
                <w:shd w:val="clear" w:color="auto" w:fill="FFFFFF"/>
                <w:lang w:val="fr-FR"/>
              </w:rPr>
              <w:t xml:space="preserve">și Clujului, </w:t>
            </w:r>
            <w:r w:rsidR="0035046C">
              <w:rPr>
                <w:rFonts w:ascii="Montserrat Light" w:eastAsia="Times New Roman" w:hAnsi="Montserrat Light"/>
                <w:noProof/>
                <w:shd w:val="clear" w:color="auto" w:fill="FFFFFF"/>
                <w:lang w:val="fr-FR"/>
              </w:rPr>
              <w:t xml:space="preserve">este </w:t>
            </w:r>
            <w:r w:rsidRPr="006E099E">
              <w:rPr>
                <w:rFonts w:ascii="Montserrat Light" w:eastAsia="Times New Roman" w:hAnsi="Montserrat Light"/>
                <w:noProof/>
                <w:shd w:val="clear" w:color="auto" w:fill="FFFFFF"/>
                <w:lang w:val="fr-FR"/>
              </w:rPr>
              <w:t xml:space="preserve">insuficientă pentru realizarea obiectivului, neîncadrându-se în </w:t>
            </w:r>
            <w:r w:rsidRPr="006E099E">
              <w:rPr>
                <w:rFonts w:ascii="Montserrat Light" w:eastAsia="Times New Roman" w:hAnsi="Montserrat Light"/>
                <w:noProof/>
                <w:shd w:val="clear" w:color="auto" w:fill="FFFFFF"/>
                <w:cs/>
              </w:rPr>
              <w:t>‎</w:t>
            </w:r>
            <w:r w:rsidR="0035046C">
              <w:rPr>
                <w:rFonts w:ascii="Montserrat Light" w:eastAsia="Times New Roman" w:hAnsi="Montserrat Light"/>
                <w:noProof/>
                <w:shd w:val="clear" w:color="auto" w:fill="FFFFFF"/>
                <w:lang w:val="fr-FR"/>
              </w:rPr>
              <w:t>reglementările urbanistice ale zonei</w:t>
            </w:r>
            <w:r w:rsidRPr="006E099E">
              <w:rPr>
                <w:rFonts w:ascii="Montserrat Light" w:eastAsia="Times New Roman" w:hAnsi="Montserrat Light"/>
                <w:noProof/>
                <w:shd w:val="clear" w:color="auto" w:fill="FFFFFF"/>
                <w:lang w:val="fr-FR"/>
              </w:rPr>
              <w:t>;</w:t>
            </w:r>
            <w:r w:rsidRPr="006E099E">
              <w:rPr>
                <w:rFonts w:ascii="Montserrat Light" w:eastAsia="Times New Roman" w:hAnsi="Montserrat Light"/>
                <w:noProof/>
                <w:shd w:val="clear" w:color="auto" w:fill="FFFFFF"/>
                <w:cs/>
              </w:rPr>
              <w:t>‎</w:t>
            </w:r>
          </w:p>
          <w:p w14:paraId="0F4C9000" w14:textId="017852C2" w:rsidR="00D05BAE" w:rsidRPr="00FF758F" w:rsidRDefault="00915810" w:rsidP="00552B16">
            <w:pPr>
              <w:spacing w:before="240" w:line="240" w:lineRule="auto"/>
              <w:jc w:val="both"/>
              <w:rPr>
                <w:rFonts w:ascii="Montserrat Light" w:eastAsia="Times New Roman" w:hAnsi="Montserrat Light"/>
                <w:shd w:val="clear" w:color="auto" w:fill="FFFFFF"/>
                <w:lang w:val="ro-RO"/>
              </w:rPr>
            </w:pPr>
            <w:r w:rsidRPr="00FF758F">
              <w:rPr>
                <w:rStyle w:val="salnbdy"/>
                <w:rFonts w:ascii="Montserrat Light" w:eastAsia="Times New Roman" w:hAnsi="Montserrat Light" w:cstheme="majorHAnsi"/>
                <w:color w:val="auto"/>
                <w:sz w:val="22"/>
                <w:szCs w:val="22"/>
                <w:lang w:val="ro-RO"/>
              </w:rPr>
              <w:t>În speță</w:t>
            </w:r>
            <w:r w:rsidR="00E40E4C" w:rsidRPr="00FF758F">
              <w:rPr>
                <w:rStyle w:val="salnbdy"/>
                <w:rFonts w:ascii="Montserrat Light" w:eastAsia="Times New Roman" w:hAnsi="Montserrat Light" w:cstheme="majorHAnsi"/>
                <w:color w:val="auto"/>
                <w:sz w:val="22"/>
                <w:szCs w:val="22"/>
                <w:lang w:val="ro-RO"/>
              </w:rPr>
              <w:t>,</w:t>
            </w:r>
            <w:r w:rsidR="00FD6A7B" w:rsidRPr="00FF758F">
              <w:rPr>
                <w:rStyle w:val="salnbdy"/>
                <w:rFonts w:ascii="Montserrat Light" w:eastAsia="Times New Roman" w:hAnsi="Montserrat Light" w:cstheme="majorHAnsi"/>
                <w:color w:val="auto"/>
                <w:sz w:val="22"/>
                <w:szCs w:val="22"/>
                <w:lang w:val="ro-RO"/>
              </w:rPr>
              <w:t xml:space="preserve"> pentru punerea în aplicare a prevederilor din </w:t>
            </w:r>
            <w:r w:rsidR="00FD6A7B" w:rsidRPr="00FF758F">
              <w:rPr>
                <w:rFonts w:ascii="Montserrat Light" w:hAnsi="Montserrat Light"/>
                <w:shd w:val="clear" w:color="auto" w:fill="FFFFFF"/>
                <w:lang w:val="ro-RO"/>
              </w:rPr>
              <w:t xml:space="preserve">Hotărârea Consiliului Județean Cluj </w:t>
            </w:r>
            <w:r w:rsidR="00552B16" w:rsidRPr="00552B16">
              <w:rPr>
                <w:rFonts w:ascii="Montserrat Light" w:hAnsi="Montserrat Light"/>
                <w:bCs/>
                <w:lang w:val="ro-RO" w:eastAsia="ro-RO"/>
              </w:rPr>
              <w:t>HCJ nr. 208 din 28 noiembrie 2023</w:t>
            </w:r>
            <w:r w:rsidR="00552B16" w:rsidRPr="00552B16">
              <w:rPr>
                <w:rFonts w:ascii="Montserrat Light" w:hAnsi="Montserrat Light"/>
                <w:lang w:val="ro-RO" w:eastAsia="ro-RO"/>
              </w:rPr>
              <w:t xml:space="preserve"> </w:t>
            </w:r>
            <w:r w:rsidR="0057225A" w:rsidRPr="00465BFC">
              <w:rPr>
                <w:rFonts w:ascii="Montserrat Light" w:hAnsi="Montserrat Light"/>
                <w:lang w:val="ro-RO" w:eastAsia="ro-RO"/>
              </w:rPr>
              <w:t xml:space="preserve">și pentru </w:t>
            </w:r>
            <w:r w:rsidR="00FD6A7B" w:rsidRPr="00465BFC">
              <w:rPr>
                <w:rFonts w:ascii="Montserrat Light" w:hAnsi="Montserrat Light"/>
                <w:shd w:val="clear" w:color="auto" w:fill="FFFFFF"/>
                <w:lang w:val="ro-RO"/>
              </w:rPr>
              <w:t>reglementarea situaţiei juridice a unor imobile, proprietatea publică a Judeţului Cluj, aflate în administrarea</w:t>
            </w:r>
            <w:r w:rsidR="00D05BAE" w:rsidRPr="00465BFC">
              <w:rPr>
                <w:rFonts w:ascii="Montserrat Light" w:hAnsi="Montserrat Light"/>
                <w:shd w:val="clear" w:color="auto" w:fill="FFFFFF"/>
                <w:lang w:val="ro-RO"/>
              </w:rPr>
              <w:t xml:space="preserve"> </w:t>
            </w:r>
            <w:r w:rsidR="00D05BAE" w:rsidRPr="00465BFC">
              <w:rPr>
                <w:rFonts w:ascii="Montserrat Light" w:eastAsia="Times New Roman" w:hAnsi="Montserrat Light"/>
                <w:shd w:val="clear" w:color="auto" w:fill="FFFFFF"/>
                <w:lang w:val="ro-RO"/>
              </w:rPr>
              <w:t>Consiliului Județ</w:t>
            </w:r>
            <w:r w:rsidR="00465BFC">
              <w:rPr>
                <w:rFonts w:ascii="Montserrat Light" w:eastAsia="Times New Roman" w:hAnsi="Montserrat Light"/>
                <w:shd w:val="clear" w:color="auto" w:fill="FFFFFF"/>
                <w:lang w:val="ro-RO"/>
              </w:rPr>
              <w:t>ean</w:t>
            </w:r>
            <w:r w:rsidR="00D05BAE" w:rsidRPr="00FF758F">
              <w:rPr>
                <w:rFonts w:ascii="Montserrat Light" w:eastAsia="Times New Roman" w:hAnsi="Montserrat Light"/>
                <w:shd w:val="clear" w:color="auto" w:fill="FFFFFF"/>
                <w:lang w:val="ro-RO"/>
              </w:rPr>
              <w:t xml:space="preserve"> Cluj prin Școala Profesională Specială Samus Cluj-Napoca</w:t>
            </w:r>
            <w:r w:rsidR="00552B16">
              <w:rPr>
                <w:rFonts w:ascii="Montserrat Light" w:eastAsia="Times New Roman" w:hAnsi="Montserrat Light"/>
                <w:shd w:val="clear" w:color="auto" w:fill="FFFFFF"/>
                <w:lang w:val="ro-RO"/>
              </w:rPr>
              <w:t>,</w:t>
            </w:r>
            <w:r w:rsidR="00D05BAE" w:rsidRPr="00FF758F">
              <w:rPr>
                <w:rFonts w:ascii="Montserrat Light" w:eastAsia="Times New Roman" w:hAnsi="Montserrat Light"/>
                <w:shd w:val="clear" w:color="auto" w:fill="FFFFFF"/>
                <w:lang w:val="ro-RO"/>
              </w:rPr>
              <w:t xml:space="preserve"> </w:t>
            </w:r>
            <w:r w:rsidR="00D05BAE" w:rsidRPr="00FF758F">
              <w:rPr>
                <w:rFonts w:ascii="Montserrat Light" w:eastAsia="Times New Roman" w:hAnsi="Montserrat Light"/>
                <w:b/>
                <w:bCs/>
                <w:shd w:val="clear" w:color="auto" w:fill="FFFFFF"/>
                <w:lang w:val="ro-RO"/>
              </w:rPr>
              <w:t>JUDEȚUL CLUJ</w:t>
            </w:r>
            <w:r w:rsidR="00D05BAE" w:rsidRPr="00FF758F">
              <w:rPr>
                <w:rFonts w:ascii="Montserrat Light" w:eastAsia="Times New Roman" w:hAnsi="Montserrat Light"/>
                <w:shd w:val="clear" w:color="auto" w:fill="FFFFFF"/>
                <w:lang w:val="ro-RO"/>
              </w:rPr>
              <w:t xml:space="preserve"> prin aparatul de specialitate</w:t>
            </w:r>
            <w:r w:rsidR="00D05BAE" w:rsidRPr="00FF758F">
              <w:rPr>
                <w:rFonts w:ascii="Montserrat Light" w:hAnsi="Montserrat Light"/>
                <w:i/>
                <w:iCs/>
                <w:shd w:val="clear" w:color="auto" w:fill="FFFFFF"/>
                <w:lang w:val="ro-RO"/>
              </w:rPr>
              <w:t xml:space="preserve"> </w:t>
            </w:r>
            <w:r w:rsidR="00D05BAE" w:rsidRPr="00FF758F">
              <w:rPr>
                <w:rFonts w:ascii="Montserrat Light" w:hAnsi="Montserrat Light"/>
                <w:lang w:val="ro-RO"/>
              </w:rPr>
              <w:t xml:space="preserve">a elaborat o documentație cadastrală de dezlipire a imobilului în </w:t>
            </w:r>
            <w:r w:rsidR="00552B16">
              <w:rPr>
                <w:rFonts w:ascii="Montserrat Light" w:hAnsi="Montserrat Light"/>
                <w:lang w:val="ro-RO"/>
              </w:rPr>
              <w:t>2 loturi</w:t>
            </w:r>
            <w:r w:rsidR="00D05BAE" w:rsidRPr="00FF758F">
              <w:rPr>
                <w:rFonts w:ascii="Montserrat Light" w:hAnsi="Montserrat Light"/>
                <w:lang w:val="ro-RO"/>
              </w:rPr>
              <w:t>:</w:t>
            </w:r>
          </w:p>
          <w:p w14:paraId="73F9DDD8" w14:textId="0A88EBF4" w:rsidR="00552B16" w:rsidRPr="00552B16" w:rsidRDefault="00552B16" w:rsidP="00552B16">
            <w:pPr>
              <w:pStyle w:val="Listparagraf"/>
              <w:numPr>
                <w:ilvl w:val="0"/>
                <w:numId w:val="33"/>
              </w:numPr>
              <w:spacing w:line="240" w:lineRule="auto"/>
              <w:jc w:val="both"/>
              <w:rPr>
                <w:rFonts w:ascii="Montserrat Light" w:eastAsia="Times New Roman" w:hAnsi="Montserrat Light"/>
                <w:shd w:val="clear" w:color="auto" w:fill="FFFFFF"/>
                <w:lang w:val="ro-RO"/>
              </w:rPr>
            </w:pPr>
            <w:r w:rsidRPr="00552B16">
              <w:rPr>
                <w:rFonts w:ascii="Montserrat Light" w:eastAsia="Times New Roman" w:hAnsi="Montserrat Light"/>
                <w:shd w:val="clear" w:color="auto" w:fill="FFFFFF"/>
                <w:lang w:val="ro-RO"/>
              </w:rPr>
              <w:t xml:space="preserve">parcela cu număr cadastral nou Cluj-Napoca, cu suprafața de 24181 mp pe care </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sunt edificate construcțiile identificate cu 354497</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 xml:space="preserve">-C1, </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354497</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-C2, 354497</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 xml:space="preserve">-C3, </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354497</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 xml:space="preserve">-C4, </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354497</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 xml:space="preserve">-C5, </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354497</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 xml:space="preserve">-C6, </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354497</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 xml:space="preserve">-C7, </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354497</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 xml:space="preserve">C8, </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354497</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 xml:space="preserve">-C9, </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354497</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 xml:space="preserve">C10, </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354497</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 xml:space="preserve">-C11 </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 xml:space="preserve">și cu înscrierea dreptului de proprietate în favoarea Județului </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Cluj și în administrarea Consiliului Județ</w:t>
            </w:r>
            <w:r w:rsidR="00465BFC">
              <w:rPr>
                <w:rFonts w:ascii="Montserrat Light" w:eastAsia="Times New Roman" w:hAnsi="Montserrat Light"/>
                <w:shd w:val="clear" w:color="auto" w:fill="FFFFFF"/>
                <w:lang w:val="ro-RO"/>
              </w:rPr>
              <w:t>ean</w:t>
            </w:r>
            <w:r w:rsidRPr="00552B16">
              <w:rPr>
                <w:rFonts w:ascii="Montserrat Light" w:eastAsia="Times New Roman" w:hAnsi="Montserrat Light"/>
                <w:shd w:val="clear" w:color="auto" w:fill="FFFFFF"/>
                <w:lang w:val="ro-RO"/>
              </w:rPr>
              <w:t xml:space="preserve"> Cluj prin Școala Profesională </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Specială ,,Samus” Cluj-Napoca;</w:t>
            </w:r>
            <w:r w:rsidRPr="00552B16">
              <w:rPr>
                <w:rFonts w:ascii="Montserrat Light" w:eastAsia="Times New Roman" w:hAnsi="Montserrat Light"/>
                <w:shd w:val="clear" w:color="auto" w:fill="FFFFFF"/>
                <w:cs/>
                <w:lang w:val="ro-RO"/>
              </w:rPr>
              <w:t>‎</w:t>
            </w:r>
          </w:p>
          <w:p w14:paraId="53C09F5A" w14:textId="5BD439D7" w:rsidR="00552B16" w:rsidRPr="00552B16" w:rsidRDefault="00552B16" w:rsidP="00552B16">
            <w:pPr>
              <w:pStyle w:val="Listparagraf"/>
              <w:numPr>
                <w:ilvl w:val="0"/>
                <w:numId w:val="33"/>
              </w:numPr>
              <w:spacing w:line="240" w:lineRule="auto"/>
              <w:jc w:val="both"/>
              <w:rPr>
                <w:rFonts w:ascii="Montserrat Light" w:eastAsia="Times New Roman" w:hAnsi="Montserrat Light"/>
                <w:shd w:val="clear" w:color="auto" w:fill="FFFFFF"/>
                <w:lang w:val="ro-RO"/>
              </w:rPr>
            </w:pPr>
            <w:r w:rsidRPr="00552B16">
              <w:rPr>
                <w:rFonts w:ascii="Montserrat Light" w:eastAsia="Times New Roman" w:hAnsi="Montserrat Light"/>
                <w:shd w:val="clear" w:color="auto" w:fill="FFFFFF"/>
                <w:lang w:val="ro-RO"/>
              </w:rPr>
              <w:t xml:space="preserve">parcela cu număr cadastral nou Cluj-Napoca, cu suprafața de 1485 mp și cu </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 xml:space="preserve">înscrierea dreptului de proprietate în favoarea Județului Cluj, administrarea </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Consiliului Județ</w:t>
            </w:r>
            <w:r w:rsidR="00465BFC">
              <w:rPr>
                <w:rFonts w:ascii="Montserrat Light" w:eastAsia="Times New Roman" w:hAnsi="Montserrat Light"/>
                <w:shd w:val="clear" w:color="auto" w:fill="FFFFFF"/>
                <w:lang w:val="ro-RO"/>
              </w:rPr>
              <w:t>ean</w:t>
            </w:r>
            <w:r w:rsidRPr="00552B16">
              <w:rPr>
                <w:rFonts w:ascii="Montserrat Light" w:eastAsia="Times New Roman" w:hAnsi="Montserrat Light"/>
                <w:shd w:val="clear" w:color="auto" w:fill="FFFFFF"/>
                <w:lang w:val="ro-RO"/>
              </w:rPr>
              <w:t xml:space="preserve"> Cluj prin Școala Profesională Specială „Samus” Cluj-</w:t>
            </w:r>
            <w:r w:rsidRPr="00552B16">
              <w:rPr>
                <w:rFonts w:ascii="Montserrat Light" w:eastAsia="Times New Roman" w:hAnsi="Montserrat Light"/>
                <w:shd w:val="clear" w:color="auto" w:fill="FFFFFF"/>
                <w:cs/>
                <w:lang w:val="ro-RO"/>
              </w:rPr>
              <w:t>‎</w:t>
            </w:r>
            <w:r w:rsidRPr="00552B16">
              <w:rPr>
                <w:rFonts w:ascii="Montserrat Light" w:eastAsia="Times New Roman" w:hAnsi="Montserrat Light"/>
                <w:shd w:val="clear" w:color="auto" w:fill="FFFFFF"/>
                <w:lang w:val="ro-RO"/>
              </w:rPr>
              <w:t>Napoca;</w:t>
            </w:r>
            <w:r w:rsidRPr="00552B16">
              <w:rPr>
                <w:rFonts w:ascii="Montserrat Light" w:eastAsia="Times New Roman" w:hAnsi="Montserrat Light"/>
                <w:shd w:val="clear" w:color="auto" w:fill="FFFFFF"/>
                <w:cs/>
                <w:lang w:val="ro-RO"/>
              </w:rPr>
              <w:t>‎</w:t>
            </w:r>
          </w:p>
          <w:p w14:paraId="14A33E95" w14:textId="507E0FF3" w:rsidR="003B093E" w:rsidRDefault="003B093E" w:rsidP="004753EE">
            <w:pPr>
              <w:spacing w:before="240" w:line="240" w:lineRule="auto"/>
              <w:jc w:val="both"/>
              <w:rPr>
                <w:rFonts w:ascii="Montserrat Light" w:hAnsi="Montserrat Light"/>
                <w:shd w:val="clear" w:color="auto" w:fill="FFFFFF"/>
                <w:lang w:val="ro-RO"/>
              </w:rPr>
            </w:pPr>
            <w:r w:rsidRPr="003B093E">
              <w:rPr>
                <w:rFonts w:ascii="Montserrat Light" w:hAnsi="Montserrat Light"/>
                <w:shd w:val="clear" w:color="auto" w:fill="FFFFFF"/>
                <w:lang w:val="ro-RO"/>
              </w:rPr>
              <w:t>Imobilul situat în intravilanul municipiului Cluj-Napoca, str. Ialomiței, nr. 17</w:t>
            </w:r>
            <w:r>
              <w:rPr>
                <w:rFonts w:ascii="Montserrat Light" w:hAnsi="Montserrat Light"/>
                <w:shd w:val="clear" w:color="auto" w:fill="FFFFFF"/>
                <w:lang w:val="ro-RO"/>
              </w:rPr>
              <w:t>,</w:t>
            </w:r>
            <w:r w:rsidRPr="003B093E">
              <w:rPr>
                <w:rFonts w:ascii="Montserrat Light" w:hAnsi="Montserrat Light"/>
                <w:shd w:val="clear" w:color="auto" w:fill="FFFFFF"/>
                <w:lang w:val="ro-RO"/>
              </w:rPr>
              <w:t xml:space="preserve"> identificat în cartea funciară nr. </w:t>
            </w:r>
            <w:r w:rsidRPr="003B093E">
              <w:rPr>
                <w:rFonts w:ascii="Montserrat Light" w:hAnsi="Montserrat Light"/>
                <w:b/>
                <w:shd w:val="clear" w:color="auto" w:fill="FFFFFF"/>
                <w:lang w:val="ro-RO"/>
              </w:rPr>
              <w:t>354497</w:t>
            </w:r>
            <w:r w:rsidRPr="003B093E">
              <w:rPr>
                <w:rFonts w:ascii="Montserrat Light" w:hAnsi="Montserrat Light"/>
                <w:shd w:val="clear" w:color="auto" w:fill="FFFFFF"/>
                <w:lang w:val="ro-RO"/>
              </w:rPr>
              <w:t xml:space="preserve"> Cluj-Napoca cu numerele cadastrale </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354497</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 xml:space="preserve">, </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354497</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 xml:space="preserve">-C1, </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354497</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-C2, 354497</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 xml:space="preserve">-C3, </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354497</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 xml:space="preserve">-C4, </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354497</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 xml:space="preserve">-C5, </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354497</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 xml:space="preserve">-C6, </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354497</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 xml:space="preserve">-C7, </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354497</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 xml:space="preserve">-C8, </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354497</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 xml:space="preserve">-C9, </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354497</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 xml:space="preserve">-C10, </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354497</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 xml:space="preserve">-C11, </w:t>
            </w:r>
            <w:r w:rsidRPr="003B093E">
              <w:rPr>
                <w:rFonts w:ascii="Montserrat Light" w:hAnsi="Montserrat Light"/>
                <w:shd w:val="clear" w:color="auto" w:fill="FFFFFF"/>
                <w:cs/>
                <w:lang w:val="ro-RO"/>
              </w:rPr>
              <w:t>‎</w:t>
            </w:r>
            <w:r w:rsidRPr="003B093E">
              <w:rPr>
                <w:rFonts w:ascii="Montserrat Light" w:hAnsi="Montserrat Light"/>
                <w:shd w:val="clear" w:color="auto" w:fill="FFFFFF"/>
                <w:lang w:val="ro-RO"/>
              </w:rPr>
              <w:t xml:space="preserve">cu categorie de folosință curți construcții, în suprafață de </w:t>
            </w:r>
            <w:r w:rsidRPr="003B093E">
              <w:rPr>
                <w:rFonts w:ascii="Montserrat Light" w:hAnsi="Montserrat Light"/>
                <w:b/>
                <w:bCs/>
                <w:shd w:val="clear" w:color="auto" w:fill="FFFFFF"/>
                <w:lang w:val="ro-RO"/>
              </w:rPr>
              <w:t>25.666 mp</w:t>
            </w:r>
            <w:r w:rsidRPr="003B093E">
              <w:rPr>
                <w:rFonts w:ascii="Montserrat Light" w:hAnsi="Montserrat Light"/>
                <w:shd w:val="clear" w:color="auto" w:fill="FFFFFF"/>
                <w:lang w:val="ro-RO"/>
              </w:rPr>
              <w:t xml:space="preserve"> și construcțiile C1 – C11 este proprietate publică a Județului Cluj și în administrarea Consiliului Județ</w:t>
            </w:r>
            <w:r w:rsidR="00465BFC">
              <w:rPr>
                <w:rFonts w:ascii="Montserrat Light" w:hAnsi="Montserrat Light"/>
                <w:shd w:val="clear" w:color="auto" w:fill="FFFFFF"/>
                <w:lang w:val="ro-RO"/>
              </w:rPr>
              <w:t>ean</w:t>
            </w:r>
            <w:r w:rsidRPr="003B093E">
              <w:rPr>
                <w:rFonts w:ascii="Montserrat Light" w:hAnsi="Montserrat Light"/>
                <w:shd w:val="clear" w:color="auto" w:fill="FFFFFF"/>
                <w:lang w:val="ro-RO"/>
              </w:rPr>
              <w:t xml:space="preserve"> Cluj prin Școala Profesională Specială „Samus” Cluj-Napoca. </w:t>
            </w:r>
          </w:p>
          <w:p w14:paraId="0979114B" w14:textId="77777777" w:rsidR="005240C3" w:rsidRPr="005240C3" w:rsidRDefault="005240C3" w:rsidP="005240C3">
            <w:pPr>
              <w:spacing w:before="240" w:line="240" w:lineRule="auto"/>
              <w:jc w:val="both"/>
              <w:rPr>
                <w:rFonts w:ascii="Montserrat Light" w:hAnsi="Montserrat Light" w:cstheme="majorHAnsi"/>
                <w:bCs/>
                <w:shd w:val="clear" w:color="auto" w:fill="FFFFFF"/>
                <w:lang w:val="ro-RO"/>
              </w:rPr>
            </w:pPr>
            <w:r w:rsidRPr="005240C3">
              <w:rPr>
                <w:rFonts w:ascii="Montserrat Light" w:hAnsi="Montserrat Light" w:cstheme="majorHAnsi"/>
                <w:bCs/>
                <w:shd w:val="clear" w:color="auto" w:fill="FFFFFF"/>
                <w:lang w:val="ro-RO"/>
              </w:rPr>
              <w:t xml:space="preserve">Ulterior, se va solicita acordul consiliului de administrație al Școlii Profesionale Speciale ”Samus” Cluj-Napoca cu privire la propunerea de schimbare pe perioadă nedeterminată a destinației suprafețelor de 800 mp din imobilul (teren) identificat cu număr cadastral 354499 Cluj-Napoca, respectiv de 1485 mp din imobilul (teren) nou cu destinație de teren aferent bazei materiale a Școlii Profesionale Speciale ”Samus” Cluj-Napoca, în teren cu destinație de construire a unui centru rezidențial de îngrijiri paliative de către Arhiepiscopia Vadului Feleacului și Clujului, potrivit art. 146 alin. (7) - (11) din Legea învățământului preuniversitar nr. 198/2023, cu modificările și completările ulterioare, care reglementează condițiile în care se poate schimba destinaţia bazei materiale a unităţilor de învăţământ preuniversitar de stat. </w:t>
            </w:r>
          </w:p>
          <w:p w14:paraId="252D9546" w14:textId="0CB18C2C" w:rsidR="008A05CA" w:rsidRPr="00FF758F" w:rsidRDefault="003E095B" w:rsidP="0020393C">
            <w:pPr>
              <w:spacing w:before="240" w:line="240" w:lineRule="auto"/>
              <w:jc w:val="both"/>
              <w:rPr>
                <w:rFonts w:ascii="Montserrat Light" w:eastAsia="Times New Roman" w:hAnsi="Montserrat Light" w:cs="Times New Roman"/>
                <w:lang w:val="ro-RO"/>
              </w:rPr>
            </w:pPr>
            <w:r w:rsidRPr="00FF758F">
              <w:rPr>
                <w:rFonts w:ascii="Montserrat Light" w:eastAsia="Times New Roman" w:hAnsi="Montserrat Light" w:cs="Times New Roman"/>
                <w:lang w:val="ro-RO"/>
              </w:rPr>
              <w:t xml:space="preserve">Dispozițiile din </w:t>
            </w:r>
            <w:r w:rsidR="00537921" w:rsidRPr="00FF758F">
              <w:rPr>
                <w:rFonts w:ascii="Montserrat Light" w:eastAsia="Times New Roman" w:hAnsi="Montserrat Light" w:cs="Times New Roman"/>
                <w:lang w:val="ro-RO"/>
              </w:rPr>
              <w:t>Regulamentul de recepţie şi înscriere în evidenţele de cadastru şi carte funciară</w:t>
            </w:r>
            <w:r w:rsidR="00DE09A7" w:rsidRPr="00FF758F">
              <w:rPr>
                <w:rFonts w:ascii="Montserrat Light" w:eastAsia="Times New Roman" w:hAnsi="Montserrat Light" w:cs="Times New Roman"/>
                <w:lang w:val="ro-RO"/>
              </w:rPr>
              <w:t xml:space="preserve">, </w:t>
            </w:r>
            <w:r w:rsidR="00537921" w:rsidRPr="00FF758F">
              <w:rPr>
                <w:rFonts w:ascii="Montserrat Light" w:eastAsia="Times New Roman" w:hAnsi="Montserrat Light" w:cs="Times New Roman"/>
                <w:lang w:val="ro-RO"/>
              </w:rPr>
              <w:t xml:space="preserve">aprobat prin </w:t>
            </w:r>
            <w:r w:rsidRPr="00FF758F">
              <w:rPr>
                <w:rFonts w:ascii="Montserrat Light" w:eastAsia="Times New Roman" w:hAnsi="Montserrat Light" w:cs="Times New Roman"/>
                <w:lang w:val="ro-RO"/>
              </w:rPr>
              <w:t xml:space="preserve">Ordinul nr. </w:t>
            </w:r>
            <w:r w:rsidR="00DE09A7" w:rsidRPr="00FF758F">
              <w:rPr>
                <w:rFonts w:ascii="Montserrat Light" w:eastAsia="Times New Roman" w:hAnsi="Montserrat Light" w:cs="Times New Roman"/>
                <w:lang w:val="ro-RO"/>
              </w:rPr>
              <w:t>600</w:t>
            </w:r>
            <w:r w:rsidRPr="00FF758F">
              <w:rPr>
                <w:rFonts w:ascii="Montserrat Light" w:eastAsia="Times New Roman" w:hAnsi="Montserrat Light" w:cs="Times New Roman"/>
                <w:lang w:val="ro-RO"/>
              </w:rPr>
              <w:t>/20</w:t>
            </w:r>
            <w:r w:rsidR="00DE09A7" w:rsidRPr="00FF758F">
              <w:rPr>
                <w:rFonts w:ascii="Montserrat Light" w:eastAsia="Times New Roman" w:hAnsi="Montserrat Light" w:cs="Times New Roman"/>
                <w:lang w:val="ro-RO"/>
              </w:rPr>
              <w:t>23</w:t>
            </w:r>
            <w:r w:rsidRPr="00FF758F">
              <w:rPr>
                <w:rFonts w:ascii="Montserrat Light" w:eastAsia="Times New Roman" w:hAnsi="Montserrat Light" w:cs="Times New Roman"/>
                <w:lang w:val="ro-RO"/>
              </w:rPr>
              <w:t>,</w:t>
            </w:r>
            <w:r w:rsidR="00537921" w:rsidRPr="00FF758F">
              <w:rPr>
                <w:rFonts w:ascii="Montserrat Light" w:eastAsia="Times New Roman" w:hAnsi="Montserrat Light" w:cs="Times New Roman"/>
                <w:lang w:val="ro-RO"/>
              </w:rPr>
              <w:t xml:space="preserve"> al Directorului A.N.C.P.I. </w:t>
            </w:r>
            <w:r w:rsidRPr="00FF758F">
              <w:rPr>
                <w:rFonts w:ascii="Montserrat Light" w:eastAsia="Times New Roman" w:hAnsi="Montserrat Light" w:cs="Times New Roman"/>
                <w:lang w:val="ro-RO"/>
              </w:rPr>
              <w:t>cu modificările și completările ulterioare, incidente în elaborarea prezentului proiect de act administrativ sunt:</w:t>
            </w:r>
          </w:p>
          <w:p w14:paraId="65664EC8" w14:textId="25163A1E" w:rsidR="002E4940" w:rsidRPr="00FF758F" w:rsidRDefault="003E095B" w:rsidP="0020393C">
            <w:pPr>
              <w:pStyle w:val="Listparagraf"/>
              <w:numPr>
                <w:ilvl w:val="0"/>
                <w:numId w:val="10"/>
              </w:numPr>
              <w:spacing w:after="0" w:line="240" w:lineRule="auto"/>
              <w:jc w:val="both"/>
              <w:rPr>
                <w:rFonts w:ascii="Montserrat Light" w:eastAsia="Times New Roman" w:hAnsi="Montserrat Light"/>
                <w:lang w:val="ro-RO"/>
              </w:rPr>
            </w:pPr>
            <w:r w:rsidRPr="00FF758F">
              <w:rPr>
                <w:rFonts w:ascii="Montserrat Light" w:eastAsia="Times New Roman" w:hAnsi="Montserrat Light"/>
                <w:b/>
                <w:bCs/>
                <w:lang w:val="ro-RO"/>
              </w:rPr>
              <w:t xml:space="preserve">art. </w:t>
            </w:r>
            <w:r w:rsidR="002E4940" w:rsidRPr="00FF758F">
              <w:rPr>
                <w:rFonts w:ascii="Montserrat Light" w:eastAsia="Times New Roman" w:hAnsi="Montserrat Light"/>
                <w:b/>
                <w:bCs/>
                <w:lang w:val="ro-RO"/>
              </w:rPr>
              <w:t>18</w:t>
            </w:r>
            <w:r w:rsidRPr="00FF758F">
              <w:rPr>
                <w:rFonts w:ascii="Montserrat Light" w:eastAsia="Times New Roman" w:hAnsi="Montserrat Light"/>
                <w:b/>
                <w:bCs/>
                <w:lang w:val="ro-RO"/>
              </w:rPr>
              <w:t xml:space="preserve"> </w:t>
            </w:r>
            <w:r w:rsidR="002E4940" w:rsidRPr="00FF758F">
              <w:rPr>
                <w:rFonts w:ascii="Montserrat Light" w:eastAsia="Times New Roman" w:hAnsi="Montserrat Light"/>
                <w:b/>
                <w:bCs/>
                <w:lang w:val="ro-RO"/>
              </w:rPr>
              <w:t>lit</w:t>
            </w:r>
            <w:r w:rsidRPr="00FF758F">
              <w:rPr>
                <w:rFonts w:ascii="Montserrat Light" w:eastAsia="Times New Roman" w:hAnsi="Montserrat Light"/>
                <w:b/>
                <w:bCs/>
                <w:lang w:val="ro-RO"/>
              </w:rPr>
              <w:t xml:space="preserve">. </w:t>
            </w:r>
            <w:r w:rsidR="002E4940" w:rsidRPr="00FF758F">
              <w:rPr>
                <w:rFonts w:ascii="Montserrat Light" w:eastAsia="Times New Roman" w:hAnsi="Montserrat Light"/>
                <w:b/>
                <w:bCs/>
                <w:lang w:val="ro-RO"/>
              </w:rPr>
              <w:t>e</w:t>
            </w:r>
            <w:r w:rsidRPr="00FF758F">
              <w:rPr>
                <w:rFonts w:ascii="Montserrat Light" w:eastAsia="Times New Roman" w:hAnsi="Montserrat Light"/>
                <w:b/>
                <w:bCs/>
                <w:lang w:val="ro-RO"/>
              </w:rPr>
              <w:t xml:space="preserve">) </w:t>
            </w:r>
            <w:r w:rsidR="00335761" w:rsidRPr="00FF758F">
              <w:rPr>
                <w:rFonts w:ascii="Montserrat Light" w:eastAsia="Times New Roman" w:hAnsi="Montserrat Light"/>
                <w:b/>
                <w:bCs/>
                <w:lang w:val="ro-RO"/>
              </w:rPr>
              <w:t>p</w:t>
            </w:r>
            <w:r w:rsidR="00335761" w:rsidRPr="00FF758F">
              <w:rPr>
                <w:rFonts w:ascii="Montserrat Light" w:hAnsi="Montserrat Light"/>
                <w:b/>
                <w:bCs/>
                <w:lang w:val="ro-RO"/>
              </w:rPr>
              <w:t>otrivit</w:t>
            </w:r>
            <w:r w:rsidRPr="00FF758F">
              <w:rPr>
                <w:rFonts w:ascii="Montserrat Light" w:eastAsia="Times New Roman" w:hAnsi="Montserrat Light"/>
                <w:b/>
                <w:bCs/>
                <w:lang w:val="ro-RO"/>
              </w:rPr>
              <w:t xml:space="preserve"> căruia</w:t>
            </w:r>
            <w:r w:rsidR="002E4940" w:rsidRPr="00FF758F">
              <w:rPr>
                <w:rFonts w:ascii="Montserrat Light" w:eastAsia="Times New Roman" w:hAnsi="Montserrat Light"/>
                <w:b/>
                <w:bCs/>
                <w:lang w:val="ro-RO"/>
              </w:rPr>
              <w:t xml:space="preserve"> „</w:t>
            </w:r>
            <w:r w:rsidR="002E4940" w:rsidRPr="00FF758F">
              <w:rPr>
                <w:rFonts w:ascii="Montserrat Light" w:eastAsia="Times New Roman" w:hAnsi="Montserrat Light"/>
                <w:i/>
                <w:iCs/>
                <w:lang w:val="ro-RO"/>
              </w:rPr>
              <w:t>Documentaţia cadastrală întocmită la cerere, în vederea înscrierii în evidenţele de cadastru şi carte funciară, poate</w:t>
            </w:r>
            <w:r w:rsidR="002E4940" w:rsidRPr="00FF758F">
              <w:rPr>
                <w:rFonts w:ascii="Montserrat Light" w:hAnsi="Montserrat Light"/>
                <w:i/>
                <w:iCs/>
                <w:lang w:val="ro-RO"/>
              </w:rPr>
              <w:t xml:space="preserve"> </w:t>
            </w:r>
            <w:r w:rsidR="002E4940" w:rsidRPr="00FF758F">
              <w:rPr>
                <w:rFonts w:ascii="Montserrat Light" w:eastAsia="Times New Roman" w:hAnsi="Montserrat Light"/>
                <w:i/>
                <w:iCs/>
                <w:lang w:val="ro-RO"/>
              </w:rPr>
              <w:t>fi</w:t>
            </w:r>
            <w:r w:rsidR="002E4940" w:rsidRPr="00FF758F">
              <w:rPr>
                <w:rFonts w:ascii="Montserrat Light" w:hAnsi="Montserrat Light"/>
                <w:i/>
                <w:iCs/>
                <w:lang w:val="ro-RO"/>
              </w:rPr>
              <w:t xml:space="preserve"> </w:t>
            </w:r>
            <w:r w:rsidR="002E4940" w:rsidRPr="00FF758F">
              <w:rPr>
                <w:rFonts w:ascii="Montserrat Light" w:hAnsi="Montserrat Light"/>
                <w:i/>
                <w:iCs/>
                <w:lang w:val="ro-RO" w:eastAsia="en-US"/>
              </w:rPr>
              <w:t>documentaţie pentru dezlipire/alipire teren</w:t>
            </w:r>
            <w:r w:rsidR="0016436B" w:rsidRPr="00FF758F">
              <w:rPr>
                <w:rFonts w:ascii="Montserrat Light" w:hAnsi="Montserrat Light"/>
                <w:lang w:val="ro-RO" w:eastAsia="en-US"/>
              </w:rPr>
              <w:t>”.</w:t>
            </w:r>
          </w:p>
          <w:p w14:paraId="0C4722F7" w14:textId="011F9F70" w:rsidR="007D3105" w:rsidRPr="00FF758F" w:rsidRDefault="002E4940" w:rsidP="00C15B3E">
            <w:pPr>
              <w:pStyle w:val="Listparagraf"/>
              <w:numPr>
                <w:ilvl w:val="0"/>
                <w:numId w:val="10"/>
              </w:numPr>
              <w:spacing w:after="0" w:line="240" w:lineRule="auto"/>
              <w:jc w:val="both"/>
              <w:rPr>
                <w:rStyle w:val="salnbdy"/>
                <w:rFonts w:ascii="Montserrat Light" w:eastAsia="Times New Roman" w:hAnsi="Montserrat Light"/>
                <w:color w:val="auto"/>
                <w:sz w:val="22"/>
                <w:szCs w:val="22"/>
                <w:shd w:val="clear" w:color="auto" w:fill="auto"/>
                <w:lang w:val="ro-RO"/>
              </w:rPr>
            </w:pPr>
            <w:r w:rsidRPr="00FF758F">
              <w:rPr>
                <w:rFonts w:ascii="Montserrat Light" w:eastAsia="Times New Roman" w:hAnsi="Montserrat Light"/>
                <w:b/>
                <w:bCs/>
                <w:lang w:val="ro-RO"/>
              </w:rPr>
              <w:t>art. 26, conform căruia „</w:t>
            </w:r>
            <w:r w:rsidRPr="00FF758F">
              <w:rPr>
                <w:rFonts w:ascii="Montserrat Light" w:hAnsi="Montserrat Light"/>
                <w:i/>
                <w:iCs/>
                <w:lang w:val="ro-RO" w:eastAsia="en-US"/>
              </w:rPr>
              <w:t xml:space="preserve">Întocmirea documentaţiilor cadastrale şi înscrierea în cartea funciară pe flux întrerupt presupune parcurgerea etapelor prevăzute la articolul anterior, cu precizarea că recepţia documentaţiilor se finalizează cu transmiterea referatului către compartimentul registratură care îl va înregistra în registrul general de intrare pentru efectuarea notării, urmând ca înscrierea în cartea funciară să se efectueze după întocmirea actului autentic. Documentaţiile cadastrale pe flux întrerupt se referă la operaţiuni de dezlipire/alipire teren sau apartamentare/reapartamentare condominiu, </w:t>
            </w:r>
            <w:r w:rsidRPr="00FF758F">
              <w:rPr>
                <w:rFonts w:ascii="Montserrat Light" w:hAnsi="Montserrat Light"/>
                <w:i/>
                <w:iCs/>
                <w:lang w:val="ro-RO" w:eastAsia="en-US"/>
              </w:rPr>
              <w:lastRenderedPageBreak/>
              <w:t>subapartamentare/alipire UI, la operaţiunile de atribuire număr cadastral în conformitate cu protocoalele de colaborare, precum şi la operaţiunile de</w:t>
            </w:r>
            <w:r w:rsidRPr="00FF758F">
              <w:rPr>
                <w:rFonts w:ascii="Montserrat Light" w:hAnsi="Montserrat Light"/>
                <w:lang w:val="ro-RO" w:eastAsia="en-US"/>
              </w:rPr>
              <w:t xml:space="preserve"> </w:t>
            </w:r>
            <w:r w:rsidRPr="00FF758F">
              <w:rPr>
                <w:rFonts w:ascii="Montserrat Light" w:hAnsi="Montserrat Light"/>
                <w:i/>
                <w:iCs/>
                <w:lang w:val="ro-RO" w:eastAsia="en-US"/>
              </w:rPr>
              <w:t>constituire a dezmembrămintelor dreptului de proprietate în situaţia în care acestea au ca obiect doar o parte determinată dintr-un imobil</w:t>
            </w:r>
            <w:r w:rsidR="0016436B" w:rsidRPr="00FF758F">
              <w:rPr>
                <w:rFonts w:ascii="Montserrat Light" w:hAnsi="Montserrat Light"/>
                <w:lang w:val="ro-RO" w:eastAsia="en-US"/>
              </w:rPr>
              <w:t>”</w:t>
            </w:r>
            <w:r w:rsidRPr="00FF758F">
              <w:rPr>
                <w:rFonts w:ascii="Montserrat Light" w:hAnsi="Montserrat Light"/>
                <w:lang w:val="ro-RO" w:eastAsia="en-US"/>
              </w:rPr>
              <w:t>.</w:t>
            </w:r>
          </w:p>
          <w:p w14:paraId="346DED15" w14:textId="5972D995" w:rsidR="0016436B" w:rsidRPr="00FF758F" w:rsidRDefault="00CC4868" w:rsidP="00173049">
            <w:pPr>
              <w:pStyle w:val="Listparagraf"/>
              <w:numPr>
                <w:ilvl w:val="0"/>
                <w:numId w:val="10"/>
              </w:numPr>
              <w:spacing w:after="0" w:line="240" w:lineRule="auto"/>
              <w:jc w:val="both"/>
              <w:rPr>
                <w:rFonts w:ascii="Montserrat Light" w:eastAsia="Times New Roman" w:hAnsi="Montserrat Light"/>
                <w:i/>
                <w:iCs/>
                <w:lang w:val="ro-RO"/>
              </w:rPr>
            </w:pPr>
            <w:r w:rsidRPr="00FF758F">
              <w:rPr>
                <w:rFonts w:ascii="Montserrat Light" w:eastAsia="Times New Roman" w:hAnsi="Montserrat Light"/>
                <w:b/>
                <w:bCs/>
                <w:lang w:val="ro-RO"/>
              </w:rPr>
              <w:t>art. 1</w:t>
            </w:r>
            <w:r w:rsidR="00C15B3E" w:rsidRPr="00FF758F">
              <w:rPr>
                <w:rFonts w:ascii="Montserrat Light" w:eastAsia="Times New Roman" w:hAnsi="Montserrat Light"/>
                <w:b/>
                <w:bCs/>
                <w:lang w:val="ro-RO"/>
              </w:rPr>
              <w:t>26</w:t>
            </w:r>
            <w:r w:rsidRPr="00FF758F">
              <w:rPr>
                <w:rFonts w:ascii="Montserrat Light" w:eastAsia="Times New Roman" w:hAnsi="Montserrat Light"/>
                <w:b/>
                <w:bCs/>
                <w:lang w:val="ro-RO"/>
              </w:rPr>
              <w:t xml:space="preserve">  </w:t>
            </w:r>
            <w:r w:rsidR="00C15B3E" w:rsidRPr="00FF758F">
              <w:rPr>
                <w:rFonts w:ascii="Montserrat Light" w:eastAsia="Times New Roman" w:hAnsi="Montserrat Light"/>
                <w:b/>
                <w:bCs/>
                <w:lang w:val="ro-RO"/>
              </w:rPr>
              <w:t xml:space="preserve">lit. a) </w:t>
            </w:r>
            <w:r w:rsidRPr="00FF758F">
              <w:rPr>
                <w:rStyle w:val="slitttl1"/>
                <w:rFonts w:ascii="Montserrat Light" w:eastAsia="Times New Roman" w:hAnsi="Montserrat Light" w:cstheme="majorHAnsi"/>
                <w:color w:val="auto"/>
                <w:sz w:val="22"/>
                <w:szCs w:val="22"/>
                <w:lang w:val="ro-RO"/>
                <w:specVanish w:val="0"/>
              </w:rPr>
              <w:t>conform căruia,</w:t>
            </w:r>
            <w:r w:rsidR="006170C0" w:rsidRPr="00FF758F">
              <w:rPr>
                <w:rStyle w:val="slitttl1"/>
                <w:rFonts w:ascii="Montserrat Light" w:eastAsia="Times New Roman" w:hAnsi="Montserrat Light" w:cstheme="majorHAnsi"/>
                <w:color w:val="auto"/>
                <w:sz w:val="22"/>
                <w:szCs w:val="22"/>
                <w:lang w:val="ro-RO"/>
                <w:specVanish w:val="0"/>
              </w:rPr>
              <w:t xml:space="preserve"> </w:t>
            </w:r>
            <w:r w:rsidR="006170C0" w:rsidRPr="00FF758F">
              <w:rPr>
                <w:rStyle w:val="slitttl1"/>
                <w:rFonts w:ascii="Montserrat Light" w:hAnsi="Montserrat Light" w:cstheme="majorHAnsi"/>
                <w:b w:val="0"/>
                <w:bCs w:val="0"/>
                <w:color w:val="auto"/>
                <w:sz w:val="22"/>
                <w:szCs w:val="22"/>
                <w:lang w:val="ro-RO"/>
                <w:specVanish w:val="0"/>
              </w:rPr>
              <w:t>„</w:t>
            </w:r>
            <w:r w:rsidR="00C15B3E" w:rsidRPr="00FF758F">
              <w:rPr>
                <w:rFonts w:ascii="Montserrat Light" w:eastAsia="Times New Roman" w:hAnsi="Montserrat Light"/>
                <w:i/>
                <w:iCs/>
                <w:lang w:val="ro-RO"/>
              </w:rPr>
              <w:t>Documentaţia cadastrală pe flux întrerupt se întocmeşte pentru efectuarea operaţiunilor de alipire/dezlipire</w:t>
            </w:r>
            <w:r w:rsidR="0016436B" w:rsidRPr="00FF758F">
              <w:rPr>
                <w:rFonts w:ascii="Montserrat Light" w:eastAsia="Times New Roman" w:hAnsi="Montserrat Light"/>
                <w:lang w:val="ro-RO"/>
              </w:rPr>
              <w:t>”</w:t>
            </w:r>
            <w:r w:rsidR="00C15B3E" w:rsidRPr="00FF758F">
              <w:rPr>
                <w:rFonts w:ascii="Montserrat Light" w:eastAsia="Times New Roman" w:hAnsi="Montserrat Light"/>
                <w:lang w:val="ro-RO"/>
              </w:rPr>
              <w:t>.</w:t>
            </w:r>
          </w:p>
          <w:p w14:paraId="18EF26A8" w14:textId="1A9586C4" w:rsidR="00173049" w:rsidRPr="00FF758F" w:rsidRDefault="0016436B" w:rsidP="00173049">
            <w:pPr>
              <w:pStyle w:val="Listparagraf"/>
              <w:numPr>
                <w:ilvl w:val="0"/>
                <w:numId w:val="10"/>
              </w:numPr>
              <w:spacing w:after="0" w:line="240" w:lineRule="auto"/>
              <w:jc w:val="both"/>
              <w:rPr>
                <w:rFonts w:ascii="Montserrat Light" w:eastAsia="Times New Roman" w:hAnsi="Montserrat Light"/>
                <w:i/>
                <w:iCs/>
                <w:lang w:val="ro-RO"/>
              </w:rPr>
            </w:pPr>
            <w:r w:rsidRPr="00FF758F">
              <w:rPr>
                <w:rFonts w:ascii="Montserrat Light" w:eastAsia="Times New Roman" w:hAnsi="Montserrat Light"/>
                <w:b/>
                <w:bCs/>
                <w:lang w:val="ro-RO"/>
              </w:rPr>
              <w:t xml:space="preserve">art. 127  </w:t>
            </w:r>
            <w:r w:rsidRPr="00FF758F">
              <w:rPr>
                <w:rStyle w:val="slitttl1"/>
                <w:rFonts w:ascii="Montserrat Light" w:eastAsia="Times New Roman" w:hAnsi="Montserrat Light" w:cstheme="majorHAnsi"/>
                <w:color w:val="auto"/>
                <w:sz w:val="22"/>
                <w:szCs w:val="22"/>
                <w:lang w:val="ro-RO"/>
                <w:specVanish w:val="0"/>
              </w:rPr>
              <w:t xml:space="preserve">conform căruia, </w:t>
            </w:r>
            <w:r w:rsidRPr="00FF758F">
              <w:rPr>
                <w:rStyle w:val="slitttl1"/>
                <w:rFonts w:ascii="Montserrat Light" w:hAnsi="Montserrat Light" w:cstheme="majorHAnsi"/>
                <w:b w:val="0"/>
                <w:bCs w:val="0"/>
                <w:color w:val="auto"/>
                <w:sz w:val="22"/>
                <w:szCs w:val="22"/>
                <w:lang w:val="ro-RO"/>
                <w:specVanish w:val="0"/>
              </w:rPr>
              <w:t>„</w:t>
            </w:r>
            <w:r w:rsidR="00173049" w:rsidRPr="00FF758F">
              <w:rPr>
                <w:rFonts w:ascii="Montserrat Light" w:eastAsia="Times New Roman" w:hAnsi="Montserrat Light"/>
                <w:i/>
                <w:iCs/>
                <w:lang w:val="ro-RO"/>
              </w:rPr>
              <w:t>Imobilul poate fi modificat prin alipiri sau dezlipiri. Aceste operaţiuni de modificare a imobilului au caracter material şi nu implică niciun transfer de proprietate. Modificările care intervin prin operaţiunile de alipire/dezlipire se fac pe baza unor documentaţii cadastrale recepţionate de biroul teritorial şi a consimţământului proprietarului sau al posesorului notat în cartea funciară, exprimat prin înscris în formă autentică sau, după caz, prin hotărâre judecătorească definitivă</w:t>
            </w:r>
            <w:r w:rsidR="00C323B2" w:rsidRPr="00FF758F">
              <w:rPr>
                <w:rFonts w:ascii="Montserrat Light" w:eastAsia="Times New Roman" w:hAnsi="Montserrat Light"/>
                <w:i/>
                <w:iCs/>
                <w:lang w:val="ro-RO"/>
              </w:rPr>
              <w:t>”</w:t>
            </w:r>
          </w:p>
          <w:p w14:paraId="4EBA2E05" w14:textId="3CC04270" w:rsidR="00C15B3E" w:rsidRPr="00FF758F" w:rsidRDefault="00C15B3E" w:rsidP="0020393C">
            <w:pPr>
              <w:pStyle w:val="Listparagraf"/>
              <w:numPr>
                <w:ilvl w:val="0"/>
                <w:numId w:val="10"/>
              </w:numPr>
              <w:spacing w:after="0" w:line="240" w:lineRule="auto"/>
              <w:jc w:val="both"/>
              <w:rPr>
                <w:rFonts w:ascii="Montserrat Light" w:eastAsia="Times New Roman" w:hAnsi="Montserrat Light"/>
                <w:i/>
                <w:iCs/>
                <w:lang w:val="ro-RO"/>
              </w:rPr>
            </w:pPr>
            <w:r w:rsidRPr="00FF758F">
              <w:rPr>
                <w:rFonts w:ascii="Montserrat Light" w:eastAsia="Times New Roman" w:hAnsi="Montserrat Light"/>
                <w:b/>
                <w:bCs/>
                <w:lang w:val="ro-RO"/>
              </w:rPr>
              <w:t>art. 129  alin. 1</w:t>
            </w:r>
            <w:r w:rsidRPr="00FF758F">
              <w:rPr>
                <w:rStyle w:val="slitttl1"/>
                <w:rFonts w:ascii="Montserrat Light" w:eastAsia="Times New Roman" w:hAnsi="Montserrat Light" w:cstheme="majorHAnsi"/>
                <w:color w:val="auto"/>
                <w:sz w:val="22"/>
                <w:szCs w:val="22"/>
                <w:lang w:val="ro-RO"/>
                <w:specVanish w:val="0"/>
              </w:rPr>
              <w:t xml:space="preserve">) </w:t>
            </w:r>
            <w:r w:rsidRPr="00FF758F">
              <w:rPr>
                <w:rStyle w:val="slitttl1"/>
                <w:rFonts w:ascii="Montserrat Light" w:hAnsi="Montserrat Light" w:cstheme="majorHAnsi"/>
                <w:color w:val="auto"/>
                <w:sz w:val="22"/>
                <w:szCs w:val="22"/>
                <w:lang w:val="ro-RO"/>
                <w:specVanish w:val="0"/>
              </w:rPr>
              <w:t>și 2)</w:t>
            </w:r>
            <w:r w:rsidRPr="00FF758F">
              <w:rPr>
                <w:rStyle w:val="slitttl1"/>
                <w:rFonts w:ascii="Montserrat Light" w:eastAsia="Times New Roman" w:hAnsi="Montserrat Light" w:cstheme="majorHAnsi"/>
                <w:color w:val="auto"/>
                <w:sz w:val="22"/>
                <w:szCs w:val="22"/>
                <w:lang w:val="ro-RO"/>
                <w:specVanish w:val="0"/>
              </w:rPr>
              <w:t xml:space="preserve"> p</w:t>
            </w:r>
            <w:r w:rsidRPr="00FF758F">
              <w:rPr>
                <w:rStyle w:val="slitttl1"/>
                <w:rFonts w:ascii="Montserrat Light" w:hAnsi="Montserrat Light" w:cstheme="majorHAnsi"/>
                <w:color w:val="auto"/>
                <w:sz w:val="22"/>
                <w:szCs w:val="22"/>
                <w:lang w:val="ro-RO"/>
                <w:specVanish w:val="0"/>
              </w:rPr>
              <w:t>otrivit</w:t>
            </w:r>
            <w:r w:rsidRPr="00FF758F">
              <w:rPr>
                <w:rStyle w:val="slitttl1"/>
                <w:rFonts w:ascii="Montserrat Light" w:eastAsia="Times New Roman" w:hAnsi="Montserrat Light" w:cstheme="majorHAnsi"/>
                <w:color w:val="auto"/>
                <w:sz w:val="22"/>
                <w:szCs w:val="22"/>
                <w:lang w:val="ro-RO"/>
                <w:specVanish w:val="0"/>
              </w:rPr>
              <w:t xml:space="preserve"> căruia, </w:t>
            </w:r>
            <w:r w:rsidR="006170C0" w:rsidRPr="00FF758F">
              <w:rPr>
                <w:rStyle w:val="slitttl1"/>
                <w:rFonts w:ascii="Montserrat Light" w:hAnsi="Montserrat Light" w:cstheme="majorHAnsi"/>
                <w:b w:val="0"/>
                <w:bCs w:val="0"/>
                <w:color w:val="auto"/>
                <w:sz w:val="22"/>
                <w:szCs w:val="22"/>
                <w:lang w:val="ro-RO"/>
                <w:specVanish w:val="0"/>
              </w:rPr>
              <w:t>„</w:t>
            </w:r>
            <w:r w:rsidRPr="00FF758F">
              <w:rPr>
                <w:rFonts w:ascii="Montserrat Light" w:eastAsia="Times New Roman" w:hAnsi="Montserrat Light"/>
                <w:i/>
                <w:iCs/>
                <w:lang w:val="ro-RO"/>
              </w:rPr>
              <w:t xml:space="preserve">În caz de alipire/dezlipire imobilele rezultate primesc numere cadastrale noi şi se transcriu în cărţi funciare noi, iar </w:t>
            </w:r>
            <w:r w:rsidRPr="00FF758F">
              <w:rPr>
                <w:rFonts w:ascii="Montserrat Light" w:hAnsi="Montserrat Light"/>
                <w:i/>
                <w:iCs/>
                <w:lang w:val="ro-RO" w:eastAsia="en-US"/>
              </w:rPr>
              <w:t>cărţile funciare din care provin imobilele alipite/dezlipite se închid, neputând fi redeschise pentru noi înscrieri</w:t>
            </w:r>
            <w:r w:rsidR="0016436B" w:rsidRPr="00FF758F">
              <w:rPr>
                <w:rFonts w:ascii="Montserrat Light" w:hAnsi="Montserrat Light"/>
                <w:lang w:val="ro-RO" w:eastAsia="en-US"/>
              </w:rPr>
              <w:t>”</w:t>
            </w:r>
            <w:r w:rsidRPr="00FF758F">
              <w:rPr>
                <w:rFonts w:ascii="Montserrat Light" w:hAnsi="Montserrat Light"/>
                <w:lang w:val="ro-RO" w:eastAsia="en-US"/>
              </w:rPr>
              <w:t>.</w:t>
            </w:r>
            <w:r w:rsidRPr="00FF758F">
              <w:rPr>
                <w:rFonts w:ascii="Montserrat Light" w:eastAsia="Times New Roman" w:hAnsi="Montserrat Light"/>
                <w:lang w:val="ro-RO"/>
              </w:rPr>
              <w:t xml:space="preserve"> </w:t>
            </w:r>
          </w:p>
          <w:p w14:paraId="48CEDF61" w14:textId="4E61A223" w:rsidR="006170C0" w:rsidRPr="00FF758F" w:rsidRDefault="006170C0" w:rsidP="000F25FA">
            <w:pPr>
              <w:pStyle w:val="Listparagraf"/>
              <w:numPr>
                <w:ilvl w:val="0"/>
                <w:numId w:val="10"/>
              </w:numPr>
              <w:spacing w:after="0" w:line="240" w:lineRule="auto"/>
              <w:jc w:val="both"/>
              <w:rPr>
                <w:rFonts w:ascii="Montserrat Light" w:eastAsia="Times New Roman" w:hAnsi="Montserrat Light"/>
                <w:lang w:val="ro-RO"/>
              </w:rPr>
            </w:pPr>
            <w:r w:rsidRPr="00FF758F">
              <w:rPr>
                <w:rFonts w:ascii="Montserrat Light" w:eastAsia="Times New Roman" w:hAnsi="Montserrat Light"/>
                <w:b/>
                <w:bCs/>
                <w:lang w:val="ro-RO"/>
              </w:rPr>
              <w:t xml:space="preserve">art. 130 alin. 1), lit a) </w:t>
            </w:r>
            <w:r w:rsidRPr="00FF758F">
              <w:rPr>
                <w:rStyle w:val="slitttl1"/>
                <w:rFonts w:ascii="Montserrat Light" w:eastAsia="Times New Roman" w:hAnsi="Montserrat Light" w:cstheme="majorHAnsi"/>
                <w:color w:val="auto"/>
                <w:sz w:val="22"/>
                <w:szCs w:val="22"/>
                <w:lang w:val="ro-RO"/>
                <w:specVanish w:val="0"/>
              </w:rPr>
              <w:t xml:space="preserve">conform căruia </w:t>
            </w:r>
            <w:r w:rsidRPr="00FF758F">
              <w:rPr>
                <w:rStyle w:val="slitttl1"/>
                <w:rFonts w:ascii="Montserrat Light" w:hAnsi="Montserrat Light" w:cstheme="majorHAnsi"/>
                <w:b w:val="0"/>
                <w:bCs w:val="0"/>
                <w:color w:val="auto"/>
                <w:sz w:val="22"/>
                <w:szCs w:val="22"/>
                <w:lang w:val="ro-RO"/>
                <w:specVanish w:val="0"/>
              </w:rPr>
              <w:t>„</w:t>
            </w:r>
            <w:r w:rsidRPr="00FF758F">
              <w:rPr>
                <w:rFonts w:ascii="Montserrat Light" w:eastAsia="Times New Roman" w:hAnsi="Montserrat Light"/>
                <w:i/>
                <w:iCs/>
                <w:lang w:val="ro-RO"/>
              </w:rPr>
              <w:t>Din punct de vedere tehnic dezlipirea este operaţiunea de împărţire a unui imobil înscris în cartea funciară în două sau mai multe imobile cu suprafeţe egale/inegale ce se vor înscrie în cărţi funciare distincte</w:t>
            </w:r>
            <w:r w:rsidR="0016436B" w:rsidRPr="00FF758F">
              <w:rPr>
                <w:rFonts w:ascii="Montserrat Light" w:eastAsia="Times New Roman" w:hAnsi="Montserrat Light"/>
                <w:lang w:val="ro-RO"/>
              </w:rPr>
              <w:t>”.</w:t>
            </w:r>
          </w:p>
          <w:p w14:paraId="5B40B9C1" w14:textId="77777777" w:rsidR="002B2B9C" w:rsidRPr="00FF758F" w:rsidRDefault="002B2B9C" w:rsidP="002B2B9C">
            <w:pPr>
              <w:pStyle w:val="Listparagraf"/>
              <w:numPr>
                <w:ilvl w:val="0"/>
                <w:numId w:val="10"/>
              </w:numPr>
              <w:spacing w:after="0" w:line="240" w:lineRule="auto"/>
              <w:jc w:val="both"/>
              <w:rPr>
                <w:rFonts w:ascii="Montserrat Light" w:eastAsia="Times New Roman" w:hAnsi="Montserrat Light"/>
                <w:i/>
                <w:iCs/>
                <w:lang w:val="ro-RO"/>
              </w:rPr>
            </w:pPr>
            <w:r w:rsidRPr="00FF758F">
              <w:rPr>
                <w:rFonts w:ascii="Montserrat Light" w:eastAsia="Times New Roman" w:hAnsi="Montserrat Light"/>
                <w:b/>
                <w:bCs/>
                <w:lang w:val="ro-RO"/>
              </w:rPr>
              <w:t xml:space="preserve">art. 130 alin. 2), </w:t>
            </w:r>
            <w:r w:rsidRPr="00FF758F">
              <w:rPr>
                <w:rStyle w:val="slitttl1"/>
                <w:rFonts w:ascii="Montserrat Light" w:eastAsia="Times New Roman" w:hAnsi="Montserrat Light" w:cstheme="majorHAnsi"/>
                <w:color w:val="auto"/>
                <w:sz w:val="22"/>
                <w:szCs w:val="22"/>
                <w:lang w:val="ro-RO"/>
                <w:specVanish w:val="0"/>
              </w:rPr>
              <w:t xml:space="preserve">conform căruia </w:t>
            </w:r>
            <w:r w:rsidRPr="00FF758F">
              <w:rPr>
                <w:rStyle w:val="slitttl1"/>
                <w:rFonts w:ascii="Montserrat Light" w:hAnsi="Montserrat Light" w:cstheme="majorHAnsi"/>
                <w:b w:val="0"/>
                <w:bCs w:val="0"/>
                <w:color w:val="auto"/>
                <w:sz w:val="22"/>
                <w:szCs w:val="22"/>
                <w:lang w:val="ro-RO"/>
                <w:specVanish w:val="0"/>
              </w:rPr>
              <w:t>„</w:t>
            </w:r>
            <w:r w:rsidRPr="00FF758F">
              <w:rPr>
                <w:rFonts w:ascii="Montserrat Light" w:eastAsia="Times New Roman" w:hAnsi="Montserrat Light"/>
                <w:i/>
                <w:iCs/>
                <w:lang w:val="ro-RO"/>
              </w:rPr>
              <w:t>Documentaţia cadastrală de dezlipire/alipire conţine:</w:t>
            </w:r>
          </w:p>
          <w:p w14:paraId="5D22F927" w14:textId="5F4CD732" w:rsidR="002B2B9C" w:rsidRPr="00FF758F" w:rsidRDefault="002B2B9C" w:rsidP="00C323B2">
            <w:pPr>
              <w:pStyle w:val="Listparagraf"/>
              <w:numPr>
                <w:ilvl w:val="0"/>
                <w:numId w:val="29"/>
              </w:numPr>
              <w:spacing w:after="0" w:line="240" w:lineRule="auto"/>
              <w:rPr>
                <w:rFonts w:ascii="Montserrat Light" w:eastAsia="Times New Roman" w:hAnsi="Montserrat Light"/>
                <w:i/>
                <w:iCs/>
                <w:lang w:val="ro-RO"/>
              </w:rPr>
            </w:pPr>
            <w:r w:rsidRPr="00FF758F">
              <w:rPr>
                <w:rFonts w:ascii="Montserrat Light" w:eastAsia="Times New Roman" w:hAnsi="Montserrat Light"/>
                <w:i/>
                <w:iCs/>
                <w:lang w:val="ro-RO"/>
              </w:rPr>
              <w:t>dovada achitării tarifului;</w:t>
            </w:r>
          </w:p>
          <w:p w14:paraId="21BD376B" w14:textId="0F21903E" w:rsidR="002B2B9C" w:rsidRPr="00FF758F" w:rsidRDefault="002B2B9C" w:rsidP="00C323B2">
            <w:pPr>
              <w:pStyle w:val="Listparagraf"/>
              <w:numPr>
                <w:ilvl w:val="0"/>
                <w:numId w:val="29"/>
              </w:numPr>
              <w:spacing w:after="0" w:line="240" w:lineRule="auto"/>
              <w:rPr>
                <w:rFonts w:ascii="Montserrat Light" w:eastAsia="Times New Roman" w:hAnsi="Montserrat Light"/>
                <w:i/>
                <w:iCs/>
                <w:lang w:val="ro-RO"/>
              </w:rPr>
            </w:pPr>
            <w:r w:rsidRPr="00FF758F">
              <w:rPr>
                <w:rFonts w:ascii="Montserrat Light" w:eastAsia="Times New Roman" w:hAnsi="Montserrat Light"/>
                <w:i/>
                <w:iCs/>
                <w:lang w:val="ro-RO"/>
              </w:rPr>
              <w:t>cererea de recepţie;</w:t>
            </w:r>
          </w:p>
          <w:p w14:paraId="7303CD13" w14:textId="528F7CB1" w:rsidR="002B2B9C" w:rsidRPr="00FF758F" w:rsidRDefault="002B2B9C" w:rsidP="00C323B2">
            <w:pPr>
              <w:pStyle w:val="Listparagraf"/>
              <w:numPr>
                <w:ilvl w:val="0"/>
                <w:numId w:val="29"/>
              </w:numPr>
              <w:spacing w:after="0" w:line="240" w:lineRule="auto"/>
              <w:rPr>
                <w:rFonts w:ascii="Montserrat Light" w:eastAsia="Times New Roman" w:hAnsi="Montserrat Light"/>
                <w:i/>
                <w:iCs/>
                <w:lang w:val="ro-RO"/>
              </w:rPr>
            </w:pPr>
            <w:r w:rsidRPr="00FF758F">
              <w:rPr>
                <w:rFonts w:ascii="Montserrat Light" w:eastAsia="Times New Roman" w:hAnsi="Montserrat Light"/>
                <w:i/>
                <w:iCs/>
                <w:lang w:val="ro-RO"/>
              </w:rPr>
              <w:t>declaraţia pe proprie răspundere cu privire la identificarea imobilului măsurat;</w:t>
            </w:r>
          </w:p>
          <w:p w14:paraId="73DF3D7F" w14:textId="09B9CA79" w:rsidR="002B2B9C" w:rsidRPr="00FF758F" w:rsidRDefault="002B2B9C" w:rsidP="00C323B2">
            <w:pPr>
              <w:pStyle w:val="Listparagraf"/>
              <w:numPr>
                <w:ilvl w:val="0"/>
                <w:numId w:val="29"/>
              </w:numPr>
              <w:spacing w:after="0" w:line="240" w:lineRule="auto"/>
              <w:rPr>
                <w:rFonts w:ascii="Montserrat Light" w:eastAsia="Times New Roman" w:hAnsi="Montserrat Light"/>
                <w:i/>
                <w:iCs/>
                <w:lang w:val="ro-RO"/>
              </w:rPr>
            </w:pPr>
            <w:r w:rsidRPr="00FF758F">
              <w:rPr>
                <w:rFonts w:ascii="Montserrat Light" w:eastAsia="Times New Roman" w:hAnsi="Montserrat Light"/>
                <w:i/>
                <w:iCs/>
                <w:lang w:val="ro-RO"/>
              </w:rPr>
              <w:t>copiile actelor de identitate, în cazul proprietarilor persoane fizice/adeverinţă emisă de către serviciul public comunitar de evidenţa populaţiei din care să rezulte datele de identificare sau certificatul constatator, în cazul persoanelor juridice;</w:t>
            </w:r>
          </w:p>
          <w:p w14:paraId="56472B0B" w14:textId="7689C795" w:rsidR="002B2B9C" w:rsidRPr="00FF758F" w:rsidRDefault="002B2B9C" w:rsidP="00C323B2">
            <w:pPr>
              <w:pStyle w:val="Listparagraf"/>
              <w:numPr>
                <w:ilvl w:val="0"/>
                <w:numId w:val="29"/>
              </w:numPr>
              <w:spacing w:after="0" w:line="240" w:lineRule="auto"/>
              <w:rPr>
                <w:rFonts w:ascii="Montserrat Light" w:eastAsia="Times New Roman" w:hAnsi="Montserrat Light"/>
                <w:i/>
                <w:iCs/>
                <w:lang w:val="ro-RO"/>
              </w:rPr>
            </w:pPr>
            <w:r w:rsidRPr="00FF758F">
              <w:rPr>
                <w:rFonts w:ascii="Montserrat Light" w:eastAsia="Times New Roman" w:hAnsi="Montserrat Light"/>
                <w:i/>
                <w:iCs/>
                <w:lang w:val="ro-RO"/>
              </w:rPr>
              <w:t>certificatul de urbanism, în cazurile prevăzute de lege;</w:t>
            </w:r>
          </w:p>
          <w:p w14:paraId="034B3338" w14:textId="32CC5456" w:rsidR="002B2B9C" w:rsidRPr="00FF758F" w:rsidRDefault="002B2B9C" w:rsidP="00C323B2">
            <w:pPr>
              <w:pStyle w:val="Listparagraf"/>
              <w:numPr>
                <w:ilvl w:val="0"/>
                <w:numId w:val="29"/>
              </w:numPr>
              <w:spacing w:after="0" w:line="240" w:lineRule="auto"/>
              <w:rPr>
                <w:rFonts w:ascii="Montserrat Light" w:eastAsia="Times New Roman" w:hAnsi="Montserrat Light"/>
                <w:i/>
                <w:iCs/>
                <w:lang w:val="ro-RO"/>
              </w:rPr>
            </w:pPr>
            <w:r w:rsidRPr="00FF758F">
              <w:rPr>
                <w:rFonts w:ascii="Montserrat Light" w:eastAsia="Times New Roman" w:hAnsi="Montserrat Light"/>
                <w:i/>
                <w:iCs/>
                <w:lang w:val="ro-RO"/>
              </w:rPr>
              <w:t>memoriul tehnic;</w:t>
            </w:r>
          </w:p>
          <w:p w14:paraId="76F8A63C" w14:textId="7BDF3C5C" w:rsidR="002B2B9C" w:rsidRPr="00FF758F" w:rsidRDefault="002B2B9C" w:rsidP="00C323B2">
            <w:pPr>
              <w:pStyle w:val="Listparagraf"/>
              <w:numPr>
                <w:ilvl w:val="0"/>
                <w:numId w:val="29"/>
              </w:numPr>
              <w:spacing w:after="0" w:line="240" w:lineRule="auto"/>
              <w:rPr>
                <w:rFonts w:ascii="Montserrat Light" w:eastAsia="Times New Roman" w:hAnsi="Montserrat Light"/>
                <w:i/>
                <w:iCs/>
                <w:lang w:val="ro-RO"/>
              </w:rPr>
            </w:pPr>
            <w:r w:rsidRPr="00FF758F">
              <w:rPr>
                <w:rFonts w:ascii="Montserrat Light" w:eastAsia="Times New Roman" w:hAnsi="Montserrat Light"/>
                <w:i/>
                <w:iCs/>
                <w:lang w:val="ro-RO"/>
              </w:rPr>
              <w:t>copia planului care a stat la baza alocării numărului cadastral a imobilului pentru care se solicită dezlipirea, în situaţia în care imobilul este înscris în sistemul informatic de cadastru şi carte funciară fără geometrie/copiile planurilor care au stat la baza alocării numerelor cadastrale ale imobilelor pentru care se solicită alipirea, în situaţia în care imobilele sunt înscrise în sistemul informatic de cadastru şi carte funciară fără geometrie;</w:t>
            </w:r>
          </w:p>
          <w:p w14:paraId="3C0E4329" w14:textId="739F3D80" w:rsidR="002B2B9C" w:rsidRPr="00FF758F" w:rsidRDefault="002B2B9C" w:rsidP="00C323B2">
            <w:pPr>
              <w:pStyle w:val="Listparagraf"/>
              <w:numPr>
                <w:ilvl w:val="0"/>
                <w:numId w:val="29"/>
              </w:numPr>
              <w:spacing w:after="0" w:line="240" w:lineRule="auto"/>
              <w:rPr>
                <w:rFonts w:ascii="Montserrat Light" w:eastAsia="Times New Roman" w:hAnsi="Montserrat Light"/>
                <w:i/>
                <w:iCs/>
                <w:lang w:val="ro-RO"/>
              </w:rPr>
            </w:pPr>
            <w:r w:rsidRPr="00FF758F">
              <w:rPr>
                <w:rFonts w:ascii="Montserrat Light" w:eastAsia="Times New Roman" w:hAnsi="Montserrat Light"/>
                <w:i/>
                <w:iCs/>
                <w:lang w:val="ro-RO"/>
              </w:rPr>
              <w:t>planul de amplasament şi delimitare cu propunerea dezlipire sau alipire;</w:t>
            </w:r>
          </w:p>
          <w:p w14:paraId="0A3353F0" w14:textId="2743B731" w:rsidR="002B2B9C" w:rsidRPr="00FF758F" w:rsidRDefault="002B2B9C" w:rsidP="00C323B2">
            <w:pPr>
              <w:pStyle w:val="Listparagraf"/>
              <w:numPr>
                <w:ilvl w:val="0"/>
                <w:numId w:val="29"/>
              </w:numPr>
              <w:spacing w:after="0" w:line="240" w:lineRule="auto"/>
              <w:rPr>
                <w:rFonts w:ascii="Montserrat Light" w:eastAsia="Times New Roman" w:hAnsi="Montserrat Light"/>
                <w:i/>
                <w:iCs/>
                <w:lang w:val="ro-RO"/>
              </w:rPr>
            </w:pPr>
            <w:r w:rsidRPr="00FF758F">
              <w:rPr>
                <w:rFonts w:ascii="Montserrat Light" w:eastAsia="Times New Roman" w:hAnsi="Montserrat Light"/>
                <w:i/>
                <w:iCs/>
                <w:lang w:val="ro-RO"/>
              </w:rPr>
              <w:t>planurile de amplasament şi delimitare pentru fiecare imobil care rezultă din dezlipire/planul de amplasament şi delimitare a imobilului rezultat din alipire;</w:t>
            </w:r>
          </w:p>
          <w:p w14:paraId="6E27E212" w14:textId="3C1D080D" w:rsidR="002B2B9C" w:rsidRPr="00FF758F" w:rsidRDefault="002B2B9C" w:rsidP="00C323B2">
            <w:pPr>
              <w:pStyle w:val="Listparagraf"/>
              <w:numPr>
                <w:ilvl w:val="0"/>
                <w:numId w:val="29"/>
              </w:numPr>
              <w:spacing w:after="0" w:line="240" w:lineRule="auto"/>
              <w:rPr>
                <w:rFonts w:ascii="Montserrat Light" w:eastAsia="Times New Roman" w:hAnsi="Montserrat Light"/>
                <w:lang w:val="ro-RO"/>
              </w:rPr>
            </w:pPr>
            <w:r w:rsidRPr="00FF758F">
              <w:rPr>
                <w:rFonts w:ascii="Montserrat Light" w:eastAsia="Times New Roman" w:hAnsi="Montserrat Light"/>
                <w:i/>
                <w:iCs/>
                <w:lang w:val="ro-RO"/>
              </w:rPr>
              <w:t>hotărârea judecătorească, după caz</w:t>
            </w:r>
            <w:r w:rsidR="0016436B" w:rsidRPr="00FF758F">
              <w:rPr>
                <w:rFonts w:ascii="Montserrat Light" w:eastAsia="Times New Roman" w:hAnsi="Montserrat Light"/>
                <w:lang w:val="ro-RO"/>
              </w:rPr>
              <w:t>”</w:t>
            </w:r>
            <w:r w:rsidRPr="00FF758F">
              <w:rPr>
                <w:rFonts w:ascii="Montserrat Light" w:eastAsia="Times New Roman" w:hAnsi="Montserrat Light"/>
                <w:lang w:val="ro-RO"/>
              </w:rPr>
              <w:t>.</w:t>
            </w:r>
          </w:p>
          <w:p w14:paraId="4CFE6F87" w14:textId="56B84CDE" w:rsidR="001E18F6" w:rsidRPr="00FF758F" w:rsidRDefault="002B2B9C" w:rsidP="00C323B2">
            <w:pPr>
              <w:pStyle w:val="Listparagraf"/>
              <w:numPr>
                <w:ilvl w:val="0"/>
                <w:numId w:val="10"/>
              </w:numPr>
              <w:spacing w:after="0" w:line="240" w:lineRule="auto"/>
              <w:jc w:val="both"/>
              <w:rPr>
                <w:rFonts w:ascii="Montserrat Light" w:eastAsia="Times New Roman" w:hAnsi="Montserrat Light"/>
                <w:lang w:val="ro-RO"/>
              </w:rPr>
            </w:pPr>
            <w:r w:rsidRPr="00FF758F">
              <w:rPr>
                <w:rFonts w:ascii="Montserrat Light" w:eastAsia="Times New Roman" w:hAnsi="Montserrat Light"/>
                <w:b/>
                <w:bCs/>
                <w:lang w:val="ro-RO"/>
              </w:rPr>
              <w:t>art. 2</w:t>
            </w:r>
            <w:r w:rsidRPr="00FF758F">
              <w:rPr>
                <w:rFonts w:ascii="Montserrat Light" w:hAnsi="Montserrat Light"/>
                <w:b/>
                <w:bCs/>
                <w:lang w:val="ro-RO"/>
              </w:rPr>
              <w:t>04</w:t>
            </w:r>
            <w:r w:rsidR="00173049" w:rsidRPr="00FF758F">
              <w:rPr>
                <w:rFonts w:ascii="Montserrat Light" w:hAnsi="Montserrat Light"/>
                <w:b/>
                <w:bCs/>
                <w:lang w:val="ro-RO"/>
              </w:rPr>
              <w:t xml:space="preserve"> </w:t>
            </w:r>
            <w:r w:rsidRPr="00FF758F">
              <w:rPr>
                <w:rStyle w:val="slitttl1"/>
                <w:rFonts w:ascii="Montserrat Light" w:eastAsia="Times New Roman" w:hAnsi="Montserrat Light" w:cstheme="majorHAnsi"/>
                <w:color w:val="auto"/>
                <w:sz w:val="22"/>
                <w:szCs w:val="22"/>
                <w:lang w:val="ro-RO"/>
                <w:specVanish w:val="0"/>
              </w:rPr>
              <w:t xml:space="preserve">conform căruia </w:t>
            </w:r>
            <w:r w:rsidRPr="00FF758F">
              <w:rPr>
                <w:rFonts w:ascii="Montserrat Light" w:eastAsia="Times New Roman" w:hAnsi="Montserrat Light"/>
                <w:lang w:val="ro-RO"/>
              </w:rPr>
              <w:t>“</w:t>
            </w:r>
            <w:r w:rsidRPr="00FF758F">
              <w:rPr>
                <w:rFonts w:ascii="Montserrat Light" w:hAnsi="Montserrat Light"/>
                <w:i/>
                <w:iCs/>
                <w:lang w:val="ro-RO" w:eastAsia="en-US"/>
              </w:rPr>
              <w:t>Notarea în cartea funciară a recepţiei cadastrale a propunerii de alipire ori de dezlipire se face din oficiu, în baza referatului de admitere. Radierea acestor notări se face din oficiu odată cu înscrierea actului de alipire ori de dezlipire sau în temeiul referatului de anulare a operaţiunilor cadastrale</w:t>
            </w:r>
            <w:r w:rsidR="0016436B" w:rsidRPr="00FF758F">
              <w:rPr>
                <w:rFonts w:ascii="Montserrat Light" w:hAnsi="Montserrat Light"/>
                <w:lang w:val="ro-RO"/>
              </w:rPr>
              <w:t>”.</w:t>
            </w:r>
            <w:r w:rsidRPr="00FF758F">
              <w:rPr>
                <w:rFonts w:ascii="Montserrat Light" w:eastAsia="Times New Roman" w:hAnsi="Montserrat Light"/>
                <w:lang w:val="ro-RO"/>
              </w:rPr>
              <w:t xml:space="preserve">  </w:t>
            </w:r>
          </w:p>
        </w:tc>
      </w:tr>
      <w:tr w:rsidR="00FF758F" w:rsidRPr="00F05DED" w14:paraId="66085462" w14:textId="77777777" w:rsidTr="00492D13">
        <w:tc>
          <w:tcPr>
            <w:tcW w:w="9493" w:type="dxa"/>
            <w:gridSpan w:val="4"/>
          </w:tcPr>
          <w:p w14:paraId="7D028DD6" w14:textId="258BF823" w:rsidR="003E095B" w:rsidRPr="00FF758F" w:rsidRDefault="003E095B" w:rsidP="0020393C">
            <w:pPr>
              <w:tabs>
                <w:tab w:val="left" w:pos="3456"/>
              </w:tabs>
              <w:spacing w:line="240" w:lineRule="auto"/>
              <w:jc w:val="both"/>
              <w:rPr>
                <w:rFonts w:ascii="Montserrat Light" w:hAnsi="Montserrat Light"/>
                <w:b/>
                <w:lang w:val="ro-RO"/>
              </w:rPr>
            </w:pPr>
            <w:r w:rsidRPr="00FF758F">
              <w:rPr>
                <w:rFonts w:ascii="Montserrat Light" w:hAnsi="Montserrat Light"/>
                <w:b/>
                <w:bCs/>
                <w:lang w:val="ro-RO"/>
              </w:rPr>
              <w:lastRenderedPageBreak/>
              <w:t xml:space="preserve">Secțiunea a 3-a </w:t>
            </w:r>
            <w:bookmarkStart w:id="17" w:name="_Hlk48727950"/>
            <w:r w:rsidRPr="00FF758F">
              <w:rPr>
                <w:rFonts w:ascii="Montserrat Light" w:hAnsi="Montserrat Light"/>
                <w:b/>
                <w:bCs/>
                <w:lang w:val="ro-RO"/>
              </w:rPr>
              <w:t xml:space="preserve">- Efecte preconizate ale aplicării actului administrativ </w:t>
            </w:r>
            <w:r w:rsidRPr="00FF758F">
              <w:rPr>
                <w:rFonts w:ascii="Montserrat Light" w:hAnsi="Montserrat Light"/>
                <w:lang w:val="ro-RO"/>
              </w:rPr>
              <w:t>(impactul financiar asupra bugetului judeţului pe termen scurt (pe anul curent)/lung, impactul asupra mediului concurențial şi domeniului ajutoarelor de stat, impactul asupra sarcinilor administrative, impactul asupra mediului</w:t>
            </w:r>
            <w:bookmarkEnd w:id="17"/>
            <w:r w:rsidRPr="00FF758F">
              <w:rPr>
                <w:rFonts w:ascii="Montserrat Light" w:hAnsi="Montserrat Light"/>
                <w:lang w:val="ro-RO"/>
              </w:rPr>
              <w:t>)</w:t>
            </w:r>
          </w:p>
        </w:tc>
      </w:tr>
      <w:tr w:rsidR="00FF758F" w:rsidRPr="00F05DED" w14:paraId="7CE50CF9" w14:textId="77777777" w:rsidTr="00492D13">
        <w:tc>
          <w:tcPr>
            <w:tcW w:w="9493" w:type="dxa"/>
            <w:gridSpan w:val="4"/>
          </w:tcPr>
          <w:p w14:paraId="5D7CA40C" w14:textId="05BB0F37" w:rsidR="003E095B" w:rsidRPr="00FF758F" w:rsidRDefault="003E095B" w:rsidP="0020393C">
            <w:pPr>
              <w:tabs>
                <w:tab w:val="left" w:pos="3456"/>
              </w:tabs>
              <w:spacing w:after="240" w:line="240" w:lineRule="auto"/>
              <w:jc w:val="both"/>
              <w:rPr>
                <w:rFonts w:ascii="Montserrat Light" w:hAnsi="Montserrat Light"/>
                <w:lang w:val="ro-RO"/>
              </w:rPr>
            </w:pPr>
            <w:r w:rsidRPr="00FF758F">
              <w:rPr>
                <w:rFonts w:ascii="Montserrat Light" w:hAnsi="Montserrat Light"/>
                <w:lang w:val="ro-RO"/>
              </w:rPr>
              <w:t>Hotărârea nu produce efecte financiare asupra bugetului Județului Cluj, asupra  mediului concurențial şi domeniului ajutoarelor de stat sau asupra mediului.</w:t>
            </w:r>
          </w:p>
          <w:p w14:paraId="7ECC5456" w14:textId="77777777" w:rsidR="003E095B" w:rsidRPr="00FF758F" w:rsidRDefault="003E095B" w:rsidP="0020393C">
            <w:pPr>
              <w:tabs>
                <w:tab w:val="left" w:pos="3456"/>
              </w:tabs>
              <w:spacing w:line="240" w:lineRule="auto"/>
              <w:jc w:val="both"/>
              <w:rPr>
                <w:rFonts w:ascii="Montserrat Light" w:hAnsi="Montserrat Light"/>
                <w:shd w:val="clear" w:color="auto" w:fill="FFFFFF"/>
                <w:lang w:val="ro-RO"/>
              </w:rPr>
            </w:pPr>
            <w:r w:rsidRPr="00FF758F">
              <w:rPr>
                <w:rFonts w:ascii="Montserrat Light" w:hAnsi="Montserrat Light"/>
                <w:shd w:val="clear" w:color="auto" w:fill="FFFFFF"/>
                <w:lang w:val="ro-RO"/>
              </w:rPr>
              <w:lastRenderedPageBreak/>
              <w:t>Sarcini de natură administrativă rezultate din actul adminstrativ constă în:</w:t>
            </w:r>
          </w:p>
          <w:p w14:paraId="5391D5C2" w14:textId="1043FDB6" w:rsidR="003E095B" w:rsidRPr="00FF758F" w:rsidRDefault="003E095B" w:rsidP="0020393C">
            <w:pPr>
              <w:pStyle w:val="Listparagraf"/>
              <w:numPr>
                <w:ilvl w:val="0"/>
                <w:numId w:val="4"/>
              </w:numPr>
              <w:tabs>
                <w:tab w:val="left" w:pos="3456"/>
              </w:tabs>
              <w:spacing w:after="0" w:line="240" w:lineRule="auto"/>
              <w:jc w:val="both"/>
              <w:rPr>
                <w:rFonts w:ascii="Montserrat Light" w:hAnsi="Montserrat Light"/>
                <w:shd w:val="clear" w:color="auto" w:fill="FFFFFF"/>
                <w:lang w:val="ro-RO"/>
              </w:rPr>
            </w:pPr>
            <w:r w:rsidRPr="00FF758F">
              <w:rPr>
                <w:rFonts w:ascii="Montserrat Light" w:hAnsi="Montserrat Light"/>
                <w:shd w:val="clear" w:color="auto" w:fill="FFFFFF"/>
                <w:lang w:val="ro-RO"/>
              </w:rPr>
              <w:t xml:space="preserve">completarea formularelor prevăzute </w:t>
            </w:r>
            <w:r w:rsidR="006C44A0" w:rsidRPr="00FF758F">
              <w:rPr>
                <w:rFonts w:ascii="Montserrat Light" w:hAnsi="Montserrat Light"/>
                <w:shd w:val="clear" w:color="auto" w:fill="FFFFFF"/>
                <w:lang w:val="ro-RO"/>
              </w:rPr>
              <w:t>în Regulamentul de avizare, recepție și înscriere în evidența de cadastru și carte funciară, aprobat cu</w:t>
            </w:r>
            <w:r w:rsidRPr="00FF758F">
              <w:rPr>
                <w:rFonts w:ascii="Montserrat Light" w:hAnsi="Montserrat Light"/>
                <w:shd w:val="clear" w:color="auto" w:fill="FFFFFF"/>
                <w:lang w:val="ro-RO"/>
              </w:rPr>
              <w:t xml:space="preserve"> Ordinul nr. </w:t>
            </w:r>
            <w:r w:rsidR="00335761" w:rsidRPr="00FF758F">
              <w:rPr>
                <w:rFonts w:ascii="Montserrat Light" w:hAnsi="Montserrat Light"/>
                <w:shd w:val="clear" w:color="auto" w:fill="FFFFFF"/>
                <w:lang w:val="ro-RO"/>
              </w:rPr>
              <w:t>600</w:t>
            </w:r>
            <w:r w:rsidRPr="00FF758F">
              <w:rPr>
                <w:rFonts w:ascii="Montserrat Light" w:hAnsi="Montserrat Light"/>
                <w:shd w:val="clear" w:color="auto" w:fill="FFFFFF"/>
                <w:lang w:val="ro-RO"/>
              </w:rPr>
              <w:t>/20</w:t>
            </w:r>
            <w:r w:rsidR="00335761" w:rsidRPr="00FF758F">
              <w:rPr>
                <w:rFonts w:ascii="Montserrat Light" w:hAnsi="Montserrat Light"/>
                <w:shd w:val="clear" w:color="auto" w:fill="FFFFFF"/>
                <w:lang w:val="ro-RO"/>
              </w:rPr>
              <w:t>23</w:t>
            </w:r>
            <w:r w:rsidRPr="00FF758F">
              <w:rPr>
                <w:rFonts w:ascii="Montserrat Light" w:hAnsi="Montserrat Light"/>
                <w:shd w:val="clear" w:color="auto" w:fill="FFFFFF"/>
                <w:lang w:val="ro-RO"/>
              </w:rPr>
              <w:t xml:space="preserve">, </w:t>
            </w:r>
            <w:r w:rsidR="006C44A0" w:rsidRPr="00FF758F">
              <w:rPr>
                <w:rFonts w:ascii="Montserrat Light" w:hAnsi="Montserrat Light"/>
                <w:shd w:val="clear" w:color="auto" w:fill="FFFFFF"/>
                <w:lang w:val="ro-RO"/>
              </w:rPr>
              <w:t xml:space="preserve">al Directorului General al A.N.C.P.I., </w:t>
            </w:r>
            <w:r w:rsidRPr="00FF758F">
              <w:rPr>
                <w:rFonts w:ascii="Montserrat Light" w:hAnsi="Montserrat Light"/>
                <w:shd w:val="clear" w:color="auto" w:fill="FFFFFF"/>
                <w:lang w:val="ro-RO"/>
              </w:rPr>
              <w:t>cu modificările și completările ulterioare;</w:t>
            </w:r>
          </w:p>
          <w:p w14:paraId="7587054C" w14:textId="5A31C55C" w:rsidR="003E095B" w:rsidRPr="00FF758F" w:rsidRDefault="003E095B" w:rsidP="0020393C">
            <w:pPr>
              <w:pStyle w:val="Listparagraf"/>
              <w:numPr>
                <w:ilvl w:val="0"/>
                <w:numId w:val="4"/>
              </w:numPr>
              <w:tabs>
                <w:tab w:val="left" w:pos="3456"/>
              </w:tabs>
              <w:spacing w:after="0" w:line="240" w:lineRule="auto"/>
              <w:jc w:val="both"/>
              <w:rPr>
                <w:rFonts w:ascii="Montserrat Light" w:hAnsi="Montserrat Light"/>
                <w:shd w:val="clear" w:color="auto" w:fill="FFFFFF"/>
                <w:lang w:val="ro-RO"/>
              </w:rPr>
            </w:pPr>
            <w:r w:rsidRPr="00FF758F">
              <w:rPr>
                <w:rFonts w:ascii="Montserrat Light" w:hAnsi="Montserrat Light"/>
                <w:shd w:val="clear" w:color="auto" w:fill="FFFFFF"/>
                <w:lang w:val="ro-RO"/>
              </w:rPr>
              <w:t>depunerea de către persoana autorizată a documentați</w:t>
            </w:r>
            <w:r w:rsidR="006C44A0" w:rsidRPr="00FF758F">
              <w:rPr>
                <w:rFonts w:ascii="Montserrat Light" w:hAnsi="Montserrat Light"/>
                <w:shd w:val="clear" w:color="auto" w:fill="FFFFFF"/>
                <w:lang w:val="ro-RO"/>
              </w:rPr>
              <w:t>ei</w:t>
            </w:r>
            <w:r w:rsidRPr="00FF758F">
              <w:rPr>
                <w:rFonts w:ascii="Montserrat Light" w:hAnsi="Montserrat Light"/>
                <w:shd w:val="clear" w:color="auto" w:fill="FFFFFF"/>
                <w:lang w:val="ro-RO"/>
              </w:rPr>
              <w:t xml:space="preserve"> la O</w:t>
            </w:r>
            <w:r w:rsidR="006C44A0" w:rsidRPr="00FF758F">
              <w:rPr>
                <w:rFonts w:ascii="Montserrat Light" w:hAnsi="Montserrat Light"/>
                <w:shd w:val="clear" w:color="auto" w:fill="FFFFFF"/>
                <w:lang w:val="ro-RO"/>
              </w:rPr>
              <w:t>.</w:t>
            </w:r>
            <w:r w:rsidRPr="00FF758F">
              <w:rPr>
                <w:rFonts w:ascii="Montserrat Light" w:hAnsi="Montserrat Light"/>
                <w:shd w:val="clear" w:color="auto" w:fill="FFFFFF"/>
                <w:lang w:val="ro-RO"/>
              </w:rPr>
              <w:t>C</w:t>
            </w:r>
            <w:r w:rsidR="006C44A0" w:rsidRPr="00FF758F">
              <w:rPr>
                <w:rFonts w:ascii="Montserrat Light" w:hAnsi="Montserrat Light"/>
                <w:shd w:val="clear" w:color="auto" w:fill="FFFFFF"/>
                <w:lang w:val="ro-RO"/>
              </w:rPr>
              <w:t>.</w:t>
            </w:r>
            <w:r w:rsidRPr="00FF758F">
              <w:rPr>
                <w:rFonts w:ascii="Montserrat Light" w:hAnsi="Montserrat Light"/>
                <w:shd w:val="clear" w:color="auto" w:fill="FFFFFF"/>
                <w:lang w:val="ro-RO"/>
              </w:rPr>
              <w:t>P</w:t>
            </w:r>
            <w:r w:rsidR="006C44A0" w:rsidRPr="00FF758F">
              <w:rPr>
                <w:rFonts w:ascii="Montserrat Light" w:hAnsi="Montserrat Light"/>
                <w:shd w:val="clear" w:color="auto" w:fill="FFFFFF"/>
                <w:lang w:val="ro-RO"/>
              </w:rPr>
              <w:t>.</w:t>
            </w:r>
            <w:r w:rsidRPr="00FF758F">
              <w:rPr>
                <w:rFonts w:ascii="Montserrat Light" w:hAnsi="Montserrat Light"/>
                <w:shd w:val="clear" w:color="auto" w:fill="FFFFFF"/>
                <w:lang w:val="ro-RO"/>
              </w:rPr>
              <w:t>I</w:t>
            </w:r>
            <w:r w:rsidR="006C44A0" w:rsidRPr="00FF758F">
              <w:rPr>
                <w:rFonts w:ascii="Montserrat Light" w:hAnsi="Montserrat Light"/>
                <w:shd w:val="clear" w:color="auto" w:fill="FFFFFF"/>
                <w:lang w:val="ro-RO"/>
              </w:rPr>
              <w:t>.</w:t>
            </w:r>
            <w:r w:rsidRPr="00FF758F">
              <w:rPr>
                <w:rFonts w:ascii="Montserrat Light" w:hAnsi="Montserrat Light"/>
                <w:shd w:val="clear" w:color="auto" w:fill="FFFFFF"/>
                <w:lang w:val="ro-RO"/>
              </w:rPr>
              <w:t>;</w:t>
            </w:r>
          </w:p>
          <w:p w14:paraId="38183E6C" w14:textId="12360479" w:rsidR="003E095B" w:rsidRPr="00FF758F" w:rsidRDefault="003E095B" w:rsidP="00CE1644">
            <w:pPr>
              <w:tabs>
                <w:tab w:val="left" w:pos="3456"/>
              </w:tabs>
              <w:spacing w:before="240" w:after="240" w:line="240" w:lineRule="auto"/>
              <w:jc w:val="both"/>
              <w:rPr>
                <w:rFonts w:ascii="Montserrat Light" w:hAnsi="Montserrat Light"/>
                <w:shd w:val="clear" w:color="auto" w:fill="FFFFFF"/>
                <w:lang w:val="ro-RO"/>
              </w:rPr>
            </w:pPr>
            <w:r w:rsidRPr="00FF758F">
              <w:rPr>
                <w:rFonts w:ascii="Montserrat Light" w:hAnsi="Montserrat Light"/>
                <w:shd w:val="clear" w:color="auto" w:fill="FFFFFF"/>
                <w:lang w:val="ro-RO"/>
              </w:rPr>
              <w:t xml:space="preserve">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w:t>
            </w:r>
            <w:r w:rsidR="001F7620" w:rsidRPr="00FF758F">
              <w:rPr>
                <w:rFonts w:ascii="Montserrat Light" w:hAnsi="Montserrat Light"/>
                <w:shd w:val="clear" w:color="auto" w:fill="FFFFFF"/>
                <w:lang w:val="ro-RO"/>
              </w:rPr>
              <w:t>public</w:t>
            </w:r>
            <w:r w:rsidR="00C323B2" w:rsidRPr="00FF758F">
              <w:rPr>
                <w:rFonts w:ascii="Montserrat Light" w:hAnsi="Montserrat Light"/>
                <w:shd w:val="clear" w:color="auto" w:fill="FFFFFF"/>
                <w:lang w:val="ro-RO"/>
              </w:rPr>
              <w:t xml:space="preserve"> </w:t>
            </w:r>
            <w:r w:rsidRPr="00FF758F">
              <w:rPr>
                <w:rFonts w:ascii="Montserrat Light" w:hAnsi="Montserrat Light"/>
                <w:shd w:val="clear" w:color="auto" w:fill="FFFFFF"/>
                <w:lang w:val="ro-RO"/>
              </w:rPr>
              <w:t xml:space="preserve">al Judeţului Cluj. </w:t>
            </w:r>
          </w:p>
          <w:p w14:paraId="41496B8E" w14:textId="77777777" w:rsidR="003E095B" w:rsidRDefault="003E095B" w:rsidP="0020393C">
            <w:pPr>
              <w:tabs>
                <w:tab w:val="left" w:pos="3456"/>
              </w:tabs>
              <w:spacing w:line="240" w:lineRule="auto"/>
              <w:jc w:val="both"/>
              <w:rPr>
                <w:rFonts w:ascii="Montserrat Light" w:eastAsia="Times New Roman" w:hAnsi="Montserrat Light"/>
                <w:shd w:val="clear" w:color="auto" w:fill="FFFFFF"/>
                <w:lang w:val="ro-RO"/>
              </w:rPr>
            </w:pPr>
            <w:r w:rsidRPr="00FF758F">
              <w:rPr>
                <w:rFonts w:ascii="Montserrat Light" w:eastAsia="Times New Roman" w:hAnsi="Montserrat Light"/>
                <w:shd w:val="clear" w:color="auto" w:fill="FFFFFF"/>
                <w:lang w:val="ro-RO"/>
              </w:rPr>
              <w:t>Serviciul Financiar-contabil din cadrul Consiliului Județean Cluj va opera în evidențele finaciar contabile no</w:t>
            </w:r>
            <w:r w:rsidR="00C323B2" w:rsidRPr="00FF758F">
              <w:rPr>
                <w:rFonts w:ascii="Montserrat Light" w:eastAsia="Times New Roman" w:hAnsi="Montserrat Light"/>
                <w:shd w:val="clear" w:color="auto" w:fill="FFFFFF"/>
                <w:lang w:val="ro-RO"/>
              </w:rPr>
              <w:t xml:space="preserve">ua </w:t>
            </w:r>
            <w:r w:rsidRPr="00FF758F">
              <w:rPr>
                <w:rFonts w:ascii="Montserrat Light" w:eastAsia="Times New Roman" w:hAnsi="Montserrat Light"/>
                <w:shd w:val="clear" w:color="auto" w:fill="FFFFFF"/>
                <w:lang w:val="ro-RO"/>
              </w:rPr>
              <w:t>c</w:t>
            </w:r>
            <w:r w:rsidR="00C323B2" w:rsidRPr="00FF758F">
              <w:rPr>
                <w:rFonts w:ascii="Montserrat Light" w:eastAsia="Times New Roman" w:hAnsi="Montserrat Light"/>
                <w:shd w:val="clear" w:color="auto" w:fill="FFFFFF"/>
                <w:lang w:val="ro-RO"/>
              </w:rPr>
              <w:t xml:space="preserve">arte </w:t>
            </w:r>
            <w:r w:rsidRPr="00FF758F">
              <w:rPr>
                <w:rFonts w:ascii="Montserrat Light" w:eastAsia="Times New Roman" w:hAnsi="Montserrat Light"/>
                <w:shd w:val="clear" w:color="auto" w:fill="FFFFFF"/>
                <w:lang w:val="ro-RO"/>
              </w:rPr>
              <w:t>funciar</w:t>
            </w:r>
            <w:r w:rsidR="00C323B2" w:rsidRPr="00FF758F">
              <w:rPr>
                <w:rFonts w:ascii="Montserrat Light" w:eastAsia="Times New Roman" w:hAnsi="Montserrat Light"/>
                <w:shd w:val="clear" w:color="auto" w:fill="FFFFFF"/>
                <w:lang w:val="ro-RO"/>
              </w:rPr>
              <w:t>ă</w:t>
            </w:r>
            <w:r w:rsidRPr="00FF758F">
              <w:rPr>
                <w:rFonts w:ascii="Montserrat Light" w:eastAsia="Times New Roman" w:hAnsi="Montserrat Light"/>
                <w:shd w:val="clear" w:color="auto" w:fill="FFFFFF"/>
                <w:lang w:val="ro-RO"/>
              </w:rPr>
              <w:t xml:space="preserve"> pentru identificarea imobil</w:t>
            </w:r>
            <w:r w:rsidR="00C323B2" w:rsidRPr="00FF758F">
              <w:rPr>
                <w:rFonts w:ascii="Montserrat Light" w:eastAsia="Times New Roman" w:hAnsi="Montserrat Light"/>
                <w:shd w:val="clear" w:color="auto" w:fill="FFFFFF"/>
                <w:lang w:val="ro-RO"/>
              </w:rPr>
              <w:t>ului</w:t>
            </w:r>
            <w:r w:rsidRPr="00FF758F">
              <w:rPr>
                <w:rFonts w:ascii="Montserrat Light" w:eastAsia="Times New Roman" w:hAnsi="Montserrat Light"/>
                <w:shd w:val="clear" w:color="auto" w:fill="FFFFFF"/>
                <w:lang w:val="ro-RO"/>
              </w:rPr>
              <w:t>.</w:t>
            </w:r>
          </w:p>
          <w:p w14:paraId="689A275D" w14:textId="0A1BE296" w:rsidR="005240C3" w:rsidRPr="00FF758F" w:rsidRDefault="005240C3" w:rsidP="0020393C">
            <w:pPr>
              <w:tabs>
                <w:tab w:val="left" w:pos="3456"/>
              </w:tabs>
              <w:spacing w:line="240" w:lineRule="auto"/>
              <w:jc w:val="both"/>
              <w:rPr>
                <w:rFonts w:ascii="Montserrat Light" w:eastAsia="Times New Roman" w:hAnsi="Montserrat Light"/>
                <w:shd w:val="clear" w:color="auto" w:fill="FFFFFF"/>
                <w:lang w:val="ro-RO"/>
              </w:rPr>
            </w:pPr>
          </w:p>
        </w:tc>
      </w:tr>
      <w:tr w:rsidR="00FF758F" w:rsidRPr="00FF758F" w14:paraId="10F72D0B" w14:textId="77777777" w:rsidTr="00492D13">
        <w:tc>
          <w:tcPr>
            <w:tcW w:w="9493" w:type="dxa"/>
            <w:gridSpan w:val="4"/>
          </w:tcPr>
          <w:p w14:paraId="7A2FA5C3" w14:textId="4454AE35" w:rsidR="003E095B" w:rsidRPr="00FF758F" w:rsidRDefault="003E095B" w:rsidP="0020393C">
            <w:pPr>
              <w:tabs>
                <w:tab w:val="left" w:pos="3456"/>
              </w:tabs>
              <w:spacing w:line="240" w:lineRule="auto"/>
              <w:jc w:val="both"/>
              <w:rPr>
                <w:rFonts w:ascii="Montserrat Light" w:hAnsi="Montserrat Light"/>
                <w:lang w:val="ro-RO"/>
              </w:rPr>
            </w:pPr>
            <w:r w:rsidRPr="00FF758F">
              <w:rPr>
                <w:rFonts w:ascii="Montserrat Light" w:hAnsi="Montserrat Light"/>
                <w:b/>
                <w:lang w:val="ro-RO"/>
              </w:rPr>
              <w:lastRenderedPageBreak/>
              <w:t xml:space="preserve">Secțiunea a 4-a - Concluzii/propuneri:  </w:t>
            </w:r>
          </w:p>
        </w:tc>
      </w:tr>
      <w:tr w:rsidR="00FF758F" w:rsidRPr="00FF758F" w14:paraId="72271A01" w14:textId="77777777" w:rsidTr="00492D13">
        <w:tc>
          <w:tcPr>
            <w:tcW w:w="9493" w:type="dxa"/>
            <w:gridSpan w:val="4"/>
          </w:tcPr>
          <w:p w14:paraId="7587B491" w14:textId="18134D3E" w:rsidR="003D4943" w:rsidRPr="00FF758F" w:rsidRDefault="003E095B" w:rsidP="00CE1644">
            <w:pPr>
              <w:tabs>
                <w:tab w:val="left" w:pos="3456"/>
              </w:tabs>
              <w:spacing w:line="240" w:lineRule="auto"/>
              <w:jc w:val="both"/>
              <w:rPr>
                <w:rFonts w:ascii="Montserrat Light" w:hAnsi="Montserrat Light"/>
                <w:lang w:val="ro-RO"/>
              </w:rPr>
            </w:pPr>
            <w:r w:rsidRPr="00FF758F">
              <w:rPr>
                <w:rFonts w:ascii="Montserrat Light" w:hAnsi="Montserrat Light"/>
                <w:lang w:val="ro-RO"/>
              </w:rPr>
              <w:t xml:space="preserve">În urma analizării proiectului de hotărâre și a documentării efectuate, certificăm faptul că proiectul de hotărâre </w:t>
            </w:r>
            <w:r w:rsidRPr="00FF758F">
              <w:rPr>
                <w:rFonts w:ascii="Montserrat Light" w:hAnsi="Montserrat Light"/>
                <w:b/>
                <w:bCs/>
                <w:lang w:val="ro-RO"/>
              </w:rPr>
              <w:t>îndeplinește</w:t>
            </w:r>
            <w:r w:rsidRPr="00FF758F">
              <w:rPr>
                <w:rFonts w:ascii="Montserrat Light" w:hAnsi="Montserrat Light"/>
                <w:lang w:val="ro-RO"/>
              </w:rPr>
              <w:t xml:space="preserve"> cerințele tehnice specificate la Secțiunea a 2-a.</w:t>
            </w:r>
          </w:p>
        </w:tc>
      </w:tr>
      <w:tr w:rsidR="00FF758F" w:rsidRPr="00FF758F" w14:paraId="12C5C955" w14:textId="77777777" w:rsidTr="00BF1481">
        <w:tc>
          <w:tcPr>
            <w:tcW w:w="3055" w:type="dxa"/>
          </w:tcPr>
          <w:p w14:paraId="611D97F7" w14:textId="77777777" w:rsidR="003E095B" w:rsidRPr="00FF758F" w:rsidRDefault="003E095B" w:rsidP="0020393C">
            <w:pPr>
              <w:tabs>
                <w:tab w:val="left" w:pos="3456"/>
              </w:tabs>
              <w:spacing w:line="240" w:lineRule="auto"/>
              <w:jc w:val="both"/>
              <w:rPr>
                <w:rFonts w:ascii="Montserrat Light" w:hAnsi="Montserrat Light"/>
                <w:b/>
                <w:bCs/>
                <w:lang w:val="ro-RO"/>
              </w:rPr>
            </w:pPr>
          </w:p>
        </w:tc>
        <w:tc>
          <w:tcPr>
            <w:tcW w:w="3611" w:type="dxa"/>
          </w:tcPr>
          <w:p w14:paraId="475BC575" w14:textId="77777777" w:rsidR="003E095B" w:rsidRPr="00FF758F" w:rsidRDefault="003E095B" w:rsidP="0020393C">
            <w:pPr>
              <w:tabs>
                <w:tab w:val="left" w:pos="3456"/>
              </w:tabs>
              <w:spacing w:line="240" w:lineRule="auto"/>
              <w:jc w:val="both"/>
              <w:rPr>
                <w:rFonts w:ascii="Montserrat Light" w:hAnsi="Montserrat Light"/>
                <w:b/>
                <w:bCs/>
                <w:lang w:val="ro-RO"/>
              </w:rPr>
            </w:pPr>
            <w:r w:rsidRPr="00FF758F">
              <w:rPr>
                <w:rFonts w:ascii="Montserrat Light" w:hAnsi="Montserrat Light"/>
                <w:b/>
                <w:bCs/>
                <w:lang w:val="ro-RO"/>
              </w:rPr>
              <w:t>Prenume și nume</w:t>
            </w:r>
          </w:p>
        </w:tc>
        <w:tc>
          <w:tcPr>
            <w:tcW w:w="1335" w:type="dxa"/>
          </w:tcPr>
          <w:p w14:paraId="26B2F478" w14:textId="77777777" w:rsidR="003E095B" w:rsidRPr="00FF758F" w:rsidRDefault="003E095B" w:rsidP="0020393C">
            <w:pPr>
              <w:tabs>
                <w:tab w:val="left" w:pos="3456"/>
              </w:tabs>
              <w:spacing w:line="240" w:lineRule="auto"/>
              <w:jc w:val="both"/>
              <w:rPr>
                <w:rFonts w:ascii="Montserrat Light" w:hAnsi="Montserrat Light"/>
                <w:b/>
                <w:bCs/>
                <w:lang w:val="ro-RO"/>
              </w:rPr>
            </w:pPr>
            <w:r w:rsidRPr="00FF758F">
              <w:rPr>
                <w:rFonts w:ascii="Montserrat Light" w:hAnsi="Montserrat Light"/>
                <w:b/>
                <w:bCs/>
                <w:lang w:val="ro-RO"/>
              </w:rPr>
              <w:t>Data</w:t>
            </w:r>
          </w:p>
        </w:tc>
        <w:tc>
          <w:tcPr>
            <w:tcW w:w="1492" w:type="dxa"/>
          </w:tcPr>
          <w:p w14:paraId="3A5966B4" w14:textId="77777777" w:rsidR="003E095B" w:rsidRPr="00FF758F" w:rsidRDefault="003E095B" w:rsidP="0020393C">
            <w:pPr>
              <w:tabs>
                <w:tab w:val="left" w:pos="3456"/>
              </w:tabs>
              <w:spacing w:line="240" w:lineRule="auto"/>
              <w:jc w:val="both"/>
              <w:rPr>
                <w:rFonts w:ascii="Montserrat Light" w:hAnsi="Montserrat Light"/>
                <w:b/>
                <w:bCs/>
                <w:lang w:val="ro-RO"/>
              </w:rPr>
            </w:pPr>
            <w:r w:rsidRPr="00FF758F">
              <w:rPr>
                <w:rFonts w:ascii="Montserrat Light" w:hAnsi="Montserrat Light"/>
                <w:b/>
                <w:bCs/>
                <w:lang w:val="ro-RO"/>
              </w:rPr>
              <w:t>Semnătura</w:t>
            </w:r>
          </w:p>
        </w:tc>
      </w:tr>
      <w:tr w:rsidR="00FF758F" w:rsidRPr="00FF758F" w14:paraId="5F37EFA0" w14:textId="77777777" w:rsidTr="00BF1481">
        <w:trPr>
          <w:trHeight w:val="413"/>
        </w:trPr>
        <w:tc>
          <w:tcPr>
            <w:tcW w:w="3055" w:type="dxa"/>
          </w:tcPr>
          <w:p w14:paraId="72C20013" w14:textId="6F47D6DD" w:rsidR="001F7620" w:rsidRPr="00FF758F" w:rsidRDefault="001F7620" w:rsidP="001F7620">
            <w:pPr>
              <w:tabs>
                <w:tab w:val="left" w:pos="3456"/>
              </w:tabs>
              <w:spacing w:line="240" w:lineRule="auto"/>
              <w:jc w:val="both"/>
              <w:rPr>
                <w:rFonts w:ascii="Montserrat Light" w:hAnsi="Montserrat Light"/>
                <w:lang w:val="ro-RO"/>
              </w:rPr>
            </w:pPr>
            <w:r w:rsidRPr="00FF758F">
              <w:rPr>
                <w:rFonts w:ascii="Montserrat Light" w:hAnsi="Montserrat Light"/>
                <w:lang w:val="ro-RO"/>
              </w:rPr>
              <w:t xml:space="preserve">Avizat: </w:t>
            </w:r>
            <w:r w:rsidR="00BF1481" w:rsidRPr="00FF758F">
              <w:rPr>
                <w:rFonts w:ascii="Montserrat Light" w:hAnsi="Montserrat Light"/>
                <w:lang w:val="ro-RO"/>
              </w:rPr>
              <w:t>Arhitect Șef</w:t>
            </w:r>
          </w:p>
        </w:tc>
        <w:tc>
          <w:tcPr>
            <w:tcW w:w="3611" w:type="dxa"/>
          </w:tcPr>
          <w:p w14:paraId="1789C913" w14:textId="5F802380" w:rsidR="001F7620" w:rsidRPr="00FF758F" w:rsidRDefault="00BF1481" w:rsidP="001F7620">
            <w:pPr>
              <w:tabs>
                <w:tab w:val="left" w:pos="3456"/>
              </w:tabs>
              <w:spacing w:line="240" w:lineRule="auto"/>
              <w:jc w:val="both"/>
              <w:rPr>
                <w:rFonts w:ascii="Montserrat Light" w:hAnsi="Montserrat Light"/>
                <w:lang w:val="ro-RO"/>
              </w:rPr>
            </w:pPr>
            <w:r w:rsidRPr="00FF758F">
              <w:rPr>
                <w:rFonts w:ascii="Montserrat Light" w:hAnsi="Montserrat Light" w:cs="Calibri Light"/>
                <w:iCs/>
                <w:shd w:val="clear" w:color="auto" w:fill="FFFFFF"/>
                <w:lang w:val="ro-RO" w:eastAsia="ro-RO"/>
              </w:rPr>
              <w:t>Claudiu-Daniel SALANȚĂ</w:t>
            </w:r>
          </w:p>
        </w:tc>
        <w:tc>
          <w:tcPr>
            <w:tcW w:w="1335" w:type="dxa"/>
          </w:tcPr>
          <w:p w14:paraId="1BF38E3C" w14:textId="04C0DB59" w:rsidR="001F7620" w:rsidRPr="00FF758F" w:rsidRDefault="0035046C" w:rsidP="001F7620">
            <w:pPr>
              <w:tabs>
                <w:tab w:val="left" w:pos="3456"/>
              </w:tabs>
              <w:spacing w:line="240" w:lineRule="auto"/>
              <w:jc w:val="both"/>
              <w:rPr>
                <w:rFonts w:ascii="Montserrat Light" w:hAnsi="Montserrat Light"/>
                <w:lang w:val="ro-RO"/>
              </w:rPr>
            </w:pPr>
            <w:r>
              <w:rPr>
                <w:rFonts w:ascii="Montserrat Light" w:hAnsi="Montserrat Light"/>
                <w:lang w:val="ro-RO"/>
              </w:rPr>
              <w:t>04.12.2024</w:t>
            </w:r>
          </w:p>
        </w:tc>
        <w:tc>
          <w:tcPr>
            <w:tcW w:w="1492" w:type="dxa"/>
          </w:tcPr>
          <w:p w14:paraId="6E2BBDC9" w14:textId="77777777" w:rsidR="001F7620" w:rsidRPr="00FF758F" w:rsidRDefault="001F7620" w:rsidP="001F7620">
            <w:pPr>
              <w:tabs>
                <w:tab w:val="left" w:pos="3456"/>
              </w:tabs>
              <w:spacing w:line="240" w:lineRule="auto"/>
              <w:jc w:val="both"/>
              <w:rPr>
                <w:rFonts w:ascii="Montserrat Light" w:hAnsi="Montserrat Light"/>
                <w:lang w:val="ro-RO"/>
              </w:rPr>
            </w:pPr>
          </w:p>
          <w:p w14:paraId="787ED12D" w14:textId="77777777" w:rsidR="001850DA" w:rsidRPr="00FF758F" w:rsidRDefault="001850DA" w:rsidP="001F7620">
            <w:pPr>
              <w:tabs>
                <w:tab w:val="left" w:pos="3456"/>
              </w:tabs>
              <w:spacing w:line="240" w:lineRule="auto"/>
              <w:jc w:val="both"/>
              <w:rPr>
                <w:rFonts w:ascii="Montserrat Light" w:hAnsi="Montserrat Light"/>
                <w:lang w:val="ro-RO"/>
              </w:rPr>
            </w:pPr>
          </w:p>
          <w:p w14:paraId="69A44D57" w14:textId="77777777" w:rsidR="001850DA" w:rsidRPr="00FF758F" w:rsidRDefault="001850DA" w:rsidP="001F7620">
            <w:pPr>
              <w:tabs>
                <w:tab w:val="left" w:pos="3456"/>
              </w:tabs>
              <w:spacing w:line="240" w:lineRule="auto"/>
              <w:jc w:val="both"/>
              <w:rPr>
                <w:rFonts w:ascii="Montserrat Light" w:hAnsi="Montserrat Light"/>
                <w:lang w:val="ro-RO"/>
              </w:rPr>
            </w:pPr>
          </w:p>
        </w:tc>
      </w:tr>
      <w:tr w:rsidR="001F7620" w:rsidRPr="00FF758F" w14:paraId="34B3926A" w14:textId="77777777" w:rsidTr="00BF1481">
        <w:trPr>
          <w:trHeight w:val="458"/>
        </w:trPr>
        <w:tc>
          <w:tcPr>
            <w:tcW w:w="3055" w:type="dxa"/>
          </w:tcPr>
          <w:p w14:paraId="77611128" w14:textId="4FFE22F2" w:rsidR="001F7620" w:rsidRPr="00FF758F" w:rsidRDefault="001F7620" w:rsidP="001F7620">
            <w:pPr>
              <w:tabs>
                <w:tab w:val="left" w:pos="3456"/>
              </w:tabs>
              <w:spacing w:line="240" w:lineRule="auto"/>
              <w:jc w:val="both"/>
              <w:rPr>
                <w:rFonts w:ascii="Montserrat Light" w:hAnsi="Montserrat Light"/>
                <w:lang w:val="ro-RO"/>
              </w:rPr>
            </w:pPr>
            <w:r w:rsidRPr="00FF758F">
              <w:rPr>
                <w:rFonts w:ascii="Montserrat Light" w:hAnsi="Montserrat Light"/>
                <w:lang w:val="ro-RO"/>
              </w:rPr>
              <w:t xml:space="preserve">Elaborat:  </w:t>
            </w:r>
            <w:r w:rsidR="00BF1481" w:rsidRPr="00FF758F">
              <w:rPr>
                <w:rFonts w:ascii="Montserrat Light" w:hAnsi="Montserrat Light"/>
                <w:lang w:val="ro-RO"/>
              </w:rPr>
              <w:t>Consilier</w:t>
            </w:r>
          </w:p>
        </w:tc>
        <w:tc>
          <w:tcPr>
            <w:tcW w:w="3611" w:type="dxa"/>
          </w:tcPr>
          <w:p w14:paraId="61DC327A" w14:textId="6DEF9D96" w:rsidR="001F7620" w:rsidRPr="00FF758F" w:rsidRDefault="00BF1481" w:rsidP="001F7620">
            <w:pPr>
              <w:tabs>
                <w:tab w:val="left" w:pos="3456"/>
              </w:tabs>
              <w:spacing w:line="240" w:lineRule="auto"/>
              <w:jc w:val="both"/>
              <w:rPr>
                <w:rFonts w:ascii="Montserrat Light" w:hAnsi="Montserrat Light"/>
                <w:lang w:val="ro-RO"/>
              </w:rPr>
            </w:pPr>
            <w:r w:rsidRPr="00FF758F">
              <w:rPr>
                <w:rFonts w:ascii="Montserrat Light" w:hAnsi="Montserrat Light"/>
                <w:lang w:val="ro-RO"/>
              </w:rPr>
              <w:t>Marina-Elena VOINEA</w:t>
            </w:r>
          </w:p>
        </w:tc>
        <w:tc>
          <w:tcPr>
            <w:tcW w:w="1335" w:type="dxa"/>
          </w:tcPr>
          <w:p w14:paraId="57895167" w14:textId="465B20F5" w:rsidR="001F7620" w:rsidRPr="00FF758F" w:rsidRDefault="0035046C" w:rsidP="001F7620">
            <w:pPr>
              <w:tabs>
                <w:tab w:val="left" w:pos="3456"/>
              </w:tabs>
              <w:spacing w:line="240" w:lineRule="auto"/>
              <w:jc w:val="both"/>
              <w:rPr>
                <w:rFonts w:ascii="Montserrat Light" w:hAnsi="Montserrat Light"/>
                <w:lang w:val="ro-RO"/>
              </w:rPr>
            </w:pPr>
            <w:r>
              <w:rPr>
                <w:rFonts w:ascii="Montserrat Light" w:hAnsi="Montserrat Light"/>
                <w:lang w:val="ro-RO"/>
              </w:rPr>
              <w:t>04.12.2024</w:t>
            </w:r>
          </w:p>
        </w:tc>
        <w:tc>
          <w:tcPr>
            <w:tcW w:w="1492" w:type="dxa"/>
          </w:tcPr>
          <w:p w14:paraId="2C8AD7DB" w14:textId="77777777" w:rsidR="001F7620" w:rsidRPr="00FF758F" w:rsidRDefault="001F7620" w:rsidP="001F7620">
            <w:pPr>
              <w:tabs>
                <w:tab w:val="left" w:pos="3456"/>
              </w:tabs>
              <w:spacing w:line="240" w:lineRule="auto"/>
              <w:jc w:val="both"/>
              <w:rPr>
                <w:rFonts w:ascii="Montserrat Light" w:hAnsi="Montserrat Light"/>
                <w:lang w:val="ro-RO"/>
              </w:rPr>
            </w:pPr>
          </w:p>
          <w:p w14:paraId="20B41831" w14:textId="77777777" w:rsidR="001850DA" w:rsidRPr="00FF758F" w:rsidRDefault="001850DA" w:rsidP="001F7620">
            <w:pPr>
              <w:tabs>
                <w:tab w:val="left" w:pos="3456"/>
              </w:tabs>
              <w:spacing w:line="240" w:lineRule="auto"/>
              <w:jc w:val="both"/>
              <w:rPr>
                <w:rFonts w:ascii="Montserrat Light" w:hAnsi="Montserrat Light"/>
                <w:lang w:val="ro-RO"/>
              </w:rPr>
            </w:pPr>
          </w:p>
          <w:p w14:paraId="4A04C983" w14:textId="77777777" w:rsidR="001850DA" w:rsidRPr="00FF758F" w:rsidRDefault="001850DA" w:rsidP="001F7620">
            <w:pPr>
              <w:tabs>
                <w:tab w:val="left" w:pos="3456"/>
              </w:tabs>
              <w:spacing w:line="240" w:lineRule="auto"/>
              <w:jc w:val="both"/>
              <w:rPr>
                <w:rFonts w:ascii="Montserrat Light" w:hAnsi="Montserrat Light"/>
                <w:lang w:val="ro-RO"/>
              </w:rPr>
            </w:pPr>
          </w:p>
        </w:tc>
      </w:tr>
    </w:tbl>
    <w:p w14:paraId="6EDA0E99" w14:textId="734A0814" w:rsidR="008F76F2" w:rsidRPr="00FF758F" w:rsidRDefault="008F76F2" w:rsidP="0020393C">
      <w:pPr>
        <w:tabs>
          <w:tab w:val="left" w:pos="3456"/>
        </w:tabs>
        <w:spacing w:line="240" w:lineRule="auto"/>
        <w:jc w:val="both"/>
        <w:rPr>
          <w:rFonts w:ascii="Montserrat Light" w:hAnsi="Montserrat Light"/>
          <w:lang w:val="ro-RO"/>
        </w:rPr>
      </w:pPr>
    </w:p>
    <w:p w14:paraId="7A24CF6A" w14:textId="713601ED" w:rsidR="008237C3" w:rsidRPr="00FF758F" w:rsidRDefault="008237C3" w:rsidP="0020393C">
      <w:pPr>
        <w:tabs>
          <w:tab w:val="left" w:pos="3456"/>
        </w:tabs>
        <w:spacing w:line="240" w:lineRule="auto"/>
        <w:jc w:val="both"/>
        <w:rPr>
          <w:rFonts w:ascii="Montserrat Light" w:hAnsi="Montserrat Light"/>
          <w:lang w:val="ro-RO"/>
        </w:rPr>
      </w:pPr>
    </w:p>
    <w:p w14:paraId="3FF4DB02" w14:textId="2F82A396" w:rsidR="008237C3" w:rsidRPr="00FF758F" w:rsidRDefault="008237C3" w:rsidP="0020393C">
      <w:pPr>
        <w:tabs>
          <w:tab w:val="left" w:pos="3456"/>
        </w:tabs>
        <w:spacing w:line="240" w:lineRule="auto"/>
        <w:jc w:val="both"/>
        <w:rPr>
          <w:rFonts w:ascii="Montserrat Light" w:hAnsi="Montserrat Light"/>
          <w:lang w:val="ro-RO"/>
        </w:rPr>
      </w:pPr>
    </w:p>
    <w:p w14:paraId="190F3320" w14:textId="77777777" w:rsidR="005637DE" w:rsidRPr="00FF758F" w:rsidRDefault="005637DE" w:rsidP="0020393C">
      <w:pPr>
        <w:tabs>
          <w:tab w:val="left" w:pos="3456"/>
        </w:tabs>
        <w:spacing w:line="240" w:lineRule="auto"/>
        <w:jc w:val="both"/>
        <w:rPr>
          <w:rFonts w:ascii="Montserrat Light" w:hAnsi="Montserrat Light"/>
          <w:lang w:val="ro-RO"/>
        </w:rPr>
      </w:pPr>
    </w:p>
    <w:p w14:paraId="007C2FD7" w14:textId="77777777" w:rsidR="005637DE" w:rsidRPr="00FF758F" w:rsidRDefault="005637DE" w:rsidP="0020393C">
      <w:pPr>
        <w:tabs>
          <w:tab w:val="left" w:pos="3456"/>
        </w:tabs>
        <w:spacing w:line="240" w:lineRule="auto"/>
        <w:jc w:val="both"/>
        <w:rPr>
          <w:rFonts w:ascii="Montserrat Light" w:hAnsi="Montserrat Light"/>
          <w:lang w:val="ro-RO"/>
        </w:rPr>
      </w:pPr>
    </w:p>
    <w:p w14:paraId="45037D64" w14:textId="77777777" w:rsidR="005637DE" w:rsidRPr="00FF758F" w:rsidRDefault="005637DE" w:rsidP="0020393C">
      <w:pPr>
        <w:tabs>
          <w:tab w:val="left" w:pos="3456"/>
        </w:tabs>
        <w:spacing w:line="240" w:lineRule="auto"/>
        <w:jc w:val="both"/>
        <w:rPr>
          <w:rFonts w:ascii="Montserrat Light" w:hAnsi="Montserrat Light"/>
          <w:lang w:val="ro-RO"/>
        </w:rPr>
      </w:pPr>
    </w:p>
    <w:p w14:paraId="1B61CD26" w14:textId="77777777" w:rsidR="005637DE" w:rsidRPr="00FF758F" w:rsidRDefault="005637DE" w:rsidP="0020393C">
      <w:pPr>
        <w:tabs>
          <w:tab w:val="left" w:pos="3456"/>
        </w:tabs>
        <w:spacing w:line="240" w:lineRule="auto"/>
        <w:jc w:val="both"/>
        <w:rPr>
          <w:rFonts w:ascii="Montserrat Light" w:hAnsi="Montserrat Light"/>
          <w:lang w:val="ro-RO"/>
        </w:rPr>
      </w:pPr>
    </w:p>
    <w:p w14:paraId="62351F09" w14:textId="77777777" w:rsidR="005637DE" w:rsidRPr="00FF758F" w:rsidRDefault="005637DE" w:rsidP="0020393C">
      <w:pPr>
        <w:tabs>
          <w:tab w:val="left" w:pos="3456"/>
        </w:tabs>
        <w:spacing w:line="240" w:lineRule="auto"/>
        <w:jc w:val="both"/>
        <w:rPr>
          <w:rFonts w:ascii="Montserrat Light" w:hAnsi="Montserrat Light"/>
          <w:lang w:val="ro-RO"/>
        </w:rPr>
      </w:pPr>
    </w:p>
    <w:p w14:paraId="7FB73E17" w14:textId="77777777" w:rsidR="005637DE" w:rsidRPr="00FF758F" w:rsidRDefault="005637DE" w:rsidP="0020393C">
      <w:pPr>
        <w:tabs>
          <w:tab w:val="left" w:pos="3456"/>
        </w:tabs>
        <w:spacing w:line="240" w:lineRule="auto"/>
        <w:jc w:val="both"/>
        <w:rPr>
          <w:rFonts w:ascii="Montserrat Light" w:hAnsi="Montserrat Light"/>
          <w:lang w:val="ro-RO"/>
        </w:rPr>
      </w:pPr>
    </w:p>
    <w:p w14:paraId="31F2802E" w14:textId="77777777" w:rsidR="005637DE" w:rsidRPr="00FF758F" w:rsidRDefault="005637DE" w:rsidP="0020393C">
      <w:pPr>
        <w:tabs>
          <w:tab w:val="left" w:pos="3456"/>
        </w:tabs>
        <w:spacing w:line="240" w:lineRule="auto"/>
        <w:jc w:val="both"/>
        <w:rPr>
          <w:rFonts w:ascii="Montserrat Light" w:hAnsi="Montserrat Light"/>
          <w:lang w:val="ro-RO"/>
        </w:rPr>
      </w:pPr>
    </w:p>
    <w:p w14:paraId="1B9444FF" w14:textId="77777777" w:rsidR="005637DE" w:rsidRPr="00FF758F" w:rsidRDefault="005637DE" w:rsidP="0020393C">
      <w:pPr>
        <w:tabs>
          <w:tab w:val="left" w:pos="3456"/>
        </w:tabs>
        <w:spacing w:line="240" w:lineRule="auto"/>
        <w:jc w:val="both"/>
        <w:rPr>
          <w:rFonts w:ascii="Montserrat Light" w:hAnsi="Montserrat Light"/>
          <w:lang w:val="ro-RO"/>
        </w:rPr>
      </w:pPr>
    </w:p>
    <w:p w14:paraId="6878C735" w14:textId="77777777" w:rsidR="005637DE" w:rsidRPr="00FF758F" w:rsidRDefault="005637DE" w:rsidP="0020393C">
      <w:pPr>
        <w:tabs>
          <w:tab w:val="left" w:pos="3456"/>
        </w:tabs>
        <w:spacing w:line="240" w:lineRule="auto"/>
        <w:jc w:val="both"/>
        <w:rPr>
          <w:rFonts w:ascii="Montserrat Light" w:hAnsi="Montserrat Light"/>
          <w:lang w:val="ro-RO"/>
        </w:rPr>
      </w:pPr>
    </w:p>
    <w:p w14:paraId="37E04A72" w14:textId="77777777" w:rsidR="005637DE" w:rsidRPr="00FF758F" w:rsidRDefault="005637DE" w:rsidP="0020393C">
      <w:pPr>
        <w:tabs>
          <w:tab w:val="left" w:pos="3456"/>
        </w:tabs>
        <w:spacing w:line="240" w:lineRule="auto"/>
        <w:jc w:val="both"/>
        <w:rPr>
          <w:rFonts w:ascii="Montserrat Light" w:hAnsi="Montserrat Light"/>
          <w:lang w:val="ro-RO"/>
        </w:rPr>
      </w:pPr>
    </w:p>
    <w:p w14:paraId="0F805B11" w14:textId="77777777" w:rsidR="005637DE" w:rsidRPr="00FF758F" w:rsidRDefault="005637DE" w:rsidP="0020393C">
      <w:pPr>
        <w:tabs>
          <w:tab w:val="left" w:pos="3456"/>
        </w:tabs>
        <w:spacing w:line="240" w:lineRule="auto"/>
        <w:jc w:val="both"/>
        <w:rPr>
          <w:rFonts w:ascii="Montserrat Light" w:hAnsi="Montserrat Light"/>
          <w:lang w:val="ro-RO"/>
        </w:rPr>
      </w:pPr>
    </w:p>
    <w:p w14:paraId="0A30899D" w14:textId="77777777" w:rsidR="005637DE" w:rsidRPr="00FF758F" w:rsidRDefault="005637DE" w:rsidP="0020393C">
      <w:pPr>
        <w:tabs>
          <w:tab w:val="left" w:pos="3456"/>
        </w:tabs>
        <w:spacing w:line="240" w:lineRule="auto"/>
        <w:jc w:val="both"/>
        <w:rPr>
          <w:rFonts w:ascii="Montserrat Light" w:hAnsi="Montserrat Light"/>
          <w:lang w:val="ro-RO"/>
        </w:rPr>
      </w:pPr>
    </w:p>
    <w:p w14:paraId="66E93672" w14:textId="77777777" w:rsidR="005637DE" w:rsidRPr="00FF758F" w:rsidRDefault="005637DE" w:rsidP="0020393C">
      <w:pPr>
        <w:tabs>
          <w:tab w:val="left" w:pos="3456"/>
        </w:tabs>
        <w:spacing w:line="240" w:lineRule="auto"/>
        <w:jc w:val="both"/>
        <w:rPr>
          <w:rFonts w:ascii="Montserrat Light" w:hAnsi="Montserrat Light"/>
          <w:lang w:val="ro-RO"/>
        </w:rPr>
      </w:pPr>
    </w:p>
    <w:p w14:paraId="2DA5BA0B" w14:textId="77777777" w:rsidR="005637DE" w:rsidRPr="00FF758F" w:rsidRDefault="005637DE" w:rsidP="0020393C">
      <w:pPr>
        <w:tabs>
          <w:tab w:val="left" w:pos="3456"/>
        </w:tabs>
        <w:spacing w:line="240" w:lineRule="auto"/>
        <w:jc w:val="both"/>
        <w:rPr>
          <w:rFonts w:ascii="Montserrat Light" w:hAnsi="Montserrat Light"/>
          <w:lang w:val="ro-RO"/>
        </w:rPr>
      </w:pPr>
    </w:p>
    <w:p w14:paraId="0CAAFCB4" w14:textId="77777777" w:rsidR="005637DE" w:rsidRPr="00FF758F" w:rsidRDefault="005637DE" w:rsidP="0020393C">
      <w:pPr>
        <w:tabs>
          <w:tab w:val="left" w:pos="3456"/>
        </w:tabs>
        <w:spacing w:line="240" w:lineRule="auto"/>
        <w:jc w:val="both"/>
        <w:rPr>
          <w:rFonts w:ascii="Montserrat Light" w:hAnsi="Montserrat Light"/>
          <w:lang w:val="ro-RO"/>
        </w:rPr>
      </w:pPr>
    </w:p>
    <w:p w14:paraId="0F880185" w14:textId="77777777" w:rsidR="005637DE" w:rsidRPr="00FF758F" w:rsidRDefault="005637DE" w:rsidP="0020393C">
      <w:pPr>
        <w:tabs>
          <w:tab w:val="left" w:pos="3456"/>
        </w:tabs>
        <w:spacing w:line="240" w:lineRule="auto"/>
        <w:jc w:val="both"/>
        <w:rPr>
          <w:rFonts w:ascii="Montserrat Light" w:hAnsi="Montserrat Light"/>
          <w:lang w:val="ro-RO"/>
        </w:rPr>
      </w:pPr>
    </w:p>
    <w:p w14:paraId="2979CC03" w14:textId="77777777" w:rsidR="005637DE" w:rsidRPr="00FF758F" w:rsidRDefault="005637DE" w:rsidP="0020393C">
      <w:pPr>
        <w:tabs>
          <w:tab w:val="left" w:pos="3456"/>
        </w:tabs>
        <w:spacing w:line="240" w:lineRule="auto"/>
        <w:jc w:val="both"/>
        <w:rPr>
          <w:rFonts w:ascii="Montserrat Light" w:hAnsi="Montserrat Light"/>
          <w:lang w:val="ro-RO"/>
        </w:rPr>
      </w:pPr>
    </w:p>
    <w:p w14:paraId="15EF6224" w14:textId="77777777" w:rsidR="005637DE" w:rsidRPr="00FF758F" w:rsidRDefault="005637DE" w:rsidP="0020393C">
      <w:pPr>
        <w:tabs>
          <w:tab w:val="left" w:pos="3456"/>
        </w:tabs>
        <w:spacing w:line="240" w:lineRule="auto"/>
        <w:jc w:val="both"/>
        <w:rPr>
          <w:rFonts w:ascii="Montserrat Light" w:hAnsi="Montserrat Light"/>
          <w:lang w:val="ro-RO"/>
        </w:rPr>
      </w:pPr>
    </w:p>
    <w:p w14:paraId="320E8935" w14:textId="77777777" w:rsidR="005637DE" w:rsidRPr="00FF758F" w:rsidRDefault="005637DE" w:rsidP="0020393C">
      <w:pPr>
        <w:tabs>
          <w:tab w:val="left" w:pos="3456"/>
        </w:tabs>
        <w:spacing w:line="240" w:lineRule="auto"/>
        <w:jc w:val="both"/>
        <w:rPr>
          <w:rFonts w:ascii="Montserrat Light" w:hAnsi="Montserrat Light"/>
          <w:lang w:val="ro-RO"/>
        </w:rPr>
      </w:pPr>
    </w:p>
    <w:p w14:paraId="56D274B1" w14:textId="77777777" w:rsidR="005637DE" w:rsidRPr="00FF758F" w:rsidRDefault="005637DE" w:rsidP="0020393C">
      <w:pPr>
        <w:tabs>
          <w:tab w:val="left" w:pos="3456"/>
        </w:tabs>
        <w:spacing w:line="240" w:lineRule="auto"/>
        <w:jc w:val="both"/>
        <w:rPr>
          <w:rFonts w:ascii="Montserrat Light" w:hAnsi="Montserrat Light"/>
          <w:lang w:val="ro-RO"/>
        </w:rPr>
      </w:pPr>
    </w:p>
    <w:p w14:paraId="41CA6C63" w14:textId="0DACE2F7" w:rsidR="008237C3" w:rsidRPr="00FF758F" w:rsidRDefault="008237C3" w:rsidP="0020393C">
      <w:pPr>
        <w:tabs>
          <w:tab w:val="left" w:pos="3456"/>
        </w:tabs>
        <w:spacing w:line="240" w:lineRule="auto"/>
        <w:jc w:val="both"/>
        <w:rPr>
          <w:rFonts w:ascii="Montserrat Light" w:hAnsi="Montserrat Light"/>
          <w:lang w:val="ro-RO"/>
        </w:rPr>
      </w:pPr>
    </w:p>
    <w:p w14:paraId="6B702808" w14:textId="48BCA3F5" w:rsidR="00943482" w:rsidRPr="00FF758F" w:rsidRDefault="00943482" w:rsidP="0020393C">
      <w:pPr>
        <w:tabs>
          <w:tab w:val="left" w:pos="3456"/>
        </w:tabs>
        <w:spacing w:line="240" w:lineRule="auto"/>
        <w:rPr>
          <w:rFonts w:ascii="Montserrat Light" w:hAnsi="Montserrat Light"/>
          <w:lang w:val="ro-RO"/>
        </w:rPr>
      </w:pPr>
    </w:p>
    <w:p w14:paraId="6411D9EB" w14:textId="77777777" w:rsidR="001850DA" w:rsidRPr="00FF758F" w:rsidRDefault="001850DA" w:rsidP="0020393C">
      <w:pPr>
        <w:tabs>
          <w:tab w:val="left" w:pos="3456"/>
        </w:tabs>
        <w:spacing w:line="240" w:lineRule="auto"/>
        <w:rPr>
          <w:rFonts w:ascii="Montserrat Light" w:hAnsi="Montserrat Light"/>
          <w:lang w:val="ro-RO"/>
        </w:rPr>
      </w:pPr>
    </w:p>
    <w:p w14:paraId="21609D1E" w14:textId="77777777" w:rsidR="001850DA" w:rsidRPr="00FF758F" w:rsidRDefault="001850DA" w:rsidP="0020393C">
      <w:pPr>
        <w:tabs>
          <w:tab w:val="left" w:pos="3456"/>
        </w:tabs>
        <w:spacing w:line="240" w:lineRule="auto"/>
        <w:rPr>
          <w:rFonts w:ascii="Montserrat Light" w:hAnsi="Montserrat Light"/>
          <w:lang w:val="ro-RO"/>
        </w:rPr>
      </w:pPr>
    </w:p>
    <w:p w14:paraId="2C67A292" w14:textId="77777777" w:rsidR="001850DA" w:rsidRPr="00FF758F" w:rsidRDefault="001850DA" w:rsidP="0020393C">
      <w:pPr>
        <w:tabs>
          <w:tab w:val="left" w:pos="3456"/>
        </w:tabs>
        <w:spacing w:line="240" w:lineRule="auto"/>
        <w:rPr>
          <w:rFonts w:ascii="Montserrat Light" w:hAnsi="Montserrat Light"/>
          <w:lang w:val="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FF758F" w:rsidRPr="00FF758F"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FF758F" w:rsidRDefault="00943482" w:rsidP="0020393C">
            <w:pPr>
              <w:tabs>
                <w:tab w:val="left" w:pos="3456"/>
              </w:tabs>
              <w:spacing w:line="240" w:lineRule="auto"/>
              <w:rPr>
                <w:rFonts w:ascii="Montserrat Light" w:hAnsi="Montserrat Light"/>
                <w:b/>
                <w:bCs/>
                <w:lang w:val="ro-RO"/>
              </w:rPr>
            </w:pPr>
            <w:r w:rsidRPr="00FF758F">
              <w:rPr>
                <w:rFonts w:ascii="Montserrat Light" w:hAnsi="Montserrat Light"/>
                <w:b/>
                <w:bCs/>
                <w:lang w:val="ro-RO"/>
              </w:rPr>
              <w:t xml:space="preserve">CIRCUIT PROIECT DE HOTĂRÂRE </w:t>
            </w:r>
          </w:p>
        </w:tc>
      </w:tr>
      <w:tr w:rsidR="00FF758F" w:rsidRPr="00FF758F"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FF758F" w:rsidRDefault="00943482" w:rsidP="0020393C">
            <w:pPr>
              <w:tabs>
                <w:tab w:val="left" w:pos="3456"/>
              </w:tabs>
              <w:spacing w:line="240" w:lineRule="auto"/>
              <w:rPr>
                <w:rFonts w:ascii="Montserrat Light" w:hAnsi="Montserrat Light"/>
                <w:b/>
                <w:bCs/>
                <w:lang w:val="ro-RO"/>
              </w:rPr>
            </w:pPr>
            <w:r w:rsidRPr="00FF758F">
              <w:rPr>
                <w:rFonts w:ascii="Montserrat Light" w:hAnsi="Montserrat Light"/>
                <w:b/>
                <w:bCs/>
                <w:lang w:val="ro-RO"/>
              </w:rPr>
              <w:t>1. Transmitere proiect în vederea analizării şi întocmirii raportului/rapoartelor de specialitate ale compartimentelor de resort nominalizate</w:t>
            </w:r>
          </w:p>
        </w:tc>
      </w:tr>
      <w:tr w:rsidR="00FF758F" w:rsidRPr="00FF758F"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 xml:space="preserve"> </w:t>
            </w:r>
          </w:p>
          <w:p w14:paraId="44FE4E0B"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Compartimentele de resort nominalizate</w:t>
            </w:r>
          </w:p>
          <w:p w14:paraId="6B04C75F"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Datele de întocmire și depunere a rapoartelor de  specialitate</w:t>
            </w:r>
          </w:p>
          <w:p w14:paraId="04139B14" w14:textId="77777777" w:rsidR="00943482" w:rsidRPr="00FF758F" w:rsidRDefault="00943482" w:rsidP="0020393C">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Semnătura persoanelor competente pentru nominalizare/</w:t>
            </w:r>
          </w:p>
          <w:p w14:paraId="16140816"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Raport întocmit/</w:t>
            </w:r>
          </w:p>
          <w:p w14:paraId="6936A392"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Refuz întocmire raport/</w:t>
            </w:r>
          </w:p>
          <w:p w14:paraId="702E1099"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semnătură</w:t>
            </w:r>
          </w:p>
        </w:tc>
      </w:tr>
      <w:tr w:rsidR="00FF758F" w:rsidRPr="00FF758F"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1B621206" w:rsidR="00943482" w:rsidRPr="00FF758F" w:rsidRDefault="001850DA" w:rsidP="0020393C">
            <w:pPr>
              <w:tabs>
                <w:tab w:val="left" w:pos="3456"/>
              </w:tabs>
              <w:spacing w:line="240" w:lineRule="auto"/>
              <w:rPr>
                <w:rFonts w:ascii="Montserrat Light" w:hAnsi="Montserrat Light"/>
                <w:bCs/>
                <w:lang w:val="ro-RO"/>
              </w:rPr>
            </w:pPr>
            <w:r w:rsidRPr="00FF758F">
              <w:rPr>
                <w:rFonts w:ascii="Montserrat Light" w:hAnsi="Montserrat Light"/>
                <w:lang w:val="ro-RO"/>
              </w:rPr>
              <w:t>Direcția de Urbanism și amenajarea Teritoriului</w:t>
            </w:r>
          </w:p>
        </w:tc>
        <w:tc>
          <w:tcPr>
            <w:tcW w:w="1890" w:type="dxa"/>
            <w:tcBorders>
              <w:top w:val="single" w:sz="4" w:space="0" w:color="auto"/>
              <w:left w:val="single" w:sz="4" w:space="0" w:color="auto"/>
              <w:bottom w:val="single" w:sz="4" w:space="0" w:color="auto"/>
              <w:right w:val="single" w:sz="4" w:space="0" w:color="auto"/>
            </w:tcBorders>
          </w:tcPr>
          <w:p w14:paraId="1CB63022" w14:textId="7362EB25" w:rsidR="00943482" w:rsidRPr="00B8576B" w:rsidRDefault="0035046C" w:rsidP="0020393C">
            <w:pPr>
              <w:tabs>
                <w:tab w:val="left" w:pos="3456"/>
              </w:tabs>
              <w:spacing w:line="240" w:lineRule="auto"/>
              <w:rPr>
                <w:rFonts w:ascii="Montserrat Light" w:hAnsi="Montserrat Light"/>
                <w:lang w:val="ro-RO"/>
              </w:rPr>
            </w:pPr>
            <w:r>
              <w:rPr>
                <w:rFonts w:ascii="Montserrat Light" w:hAnsi="Montserrat Light"/>
                <w:lang w:val="ro-RO"/>
              </w:rPr>
              <w:t>0</w:t>
            </w:r>
            <w:r w:rsidR="00464160">
              <w:rPr>
                <w:rFonts w:ascii="Montserrat Light" w:hAnsi="Montserrat Light"/>
                <w:lang w:val="ro-RO"/>
              </w:rPr>
              <w:t>9</w:t>
            </w:r>
            <w:r>
              <w:rPr>
                <w:rFonts w:ascii="Montserrat Light" w:hAnsi="Montserrat Light"/>
                <w:lang w:val="ro-RO"/>
              </w:rPr>
              <w:t>.12.2024</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FF758F" w:rsidRDefault="00943482" w:rsidP="0020393C">
            <w:pPr>
              <w:tabs>
                <w:tab w:val="left" w:pos="3456"/>
              </w:tabs>
              <w:spacing w:line="240" w:lineRule="auto"/>
              <w:rPr>
                <w:rFonts w:ascii="Montserrat Light" w:hAnsi="Montserrat Light"/>
                <w:b/>
                <w:bCs/>
                <w:highlight w:val="yellow"/>
                <w:lang w:val="ro-RO"/>
              </w:rPr>
            </w:pPr>
          </w:p>
        </w:tc>
        <w:tc>
          <w:tcPr>
            <w:tcW w:w="2015" w:type="dxa"/>
            <w:tcBorders>
              <w:top w:val="single" w:sz="4" w:space="0" w:color="auto"/>
              <w:left w:val="single" w:sz="4" w:space="0" w:color="auto"/>
              <w:bottom w:val="single" w:sz="4" w:space="0" w:color="auto"/>
              <w:right w:val="single" w:sz="4" w:space="0" w:color="auto"/>
            </w:tcBorders>
          </w:tcPr>
          <w:p w14:paraId="713B45F2" w14:textId="6A38EBBC" w:rsidR="00943482" w:rsidRPr="00FF758F" w:rsidRDefault="00B8576B" w:rsidP="0020393C">
            <w:pPr>
              <w:tabs>
                <w:tab w:val="left" w:pos="3456"/>
              </w:tabs>
              <w:spacing w:line="240" w:lineRule="auto"/>
              <w:rPr>
                <w:rFonts w:ascii="Montserrat Light" w:hAnsi="Montserrat Light"/>
                <w:b/>
                <w:bCs/>
                <w:lang w:val="ro-RO"/>
              </w:rPr>
            </w:pPr>
            <w:r w:rsidRPr="00FF758F">
              <w:rPr>
                <w:rFonts w:ascii="Montserrat Light" w:hAnsi="Montserrat Light"/>
                <w:lang w:val="ro-RO"/>
              </w:rPr>
              <w:t>Raport întocmit</w:t>
            </w:r>
          </w:p>
        </w:tc>
      </w:tr>
      <w:tr w:rsidR="0035046C" w:rsidRPr="00FF758F" w14:paraId="33469D96" w14:textId="77777777" w:rsidTr="00D16ECC">
        <w:tc>
          <w:tcPr>
            <w:tcW w:w="3325" w:type="dxa"/>
            <w:tcBorders>
              <w:top w:val="single" w:sz="4" w:space="0" w:color="auto"/>
              <w:left w:val="single" w:sz="4" w:space="0" w:color="auto"/>
              <w:bottom w:val="single" w:sz="4" w:space="0" w:color="auto"/>
              <w:right w:val="single" w:sz="4" w:space="0" w:color="auto"/>
            </w:tcBorders>
          </w:tcPr>
          <w:p w14:paraId="0AEFB761" w14:textId="2A913DEC" w:rsidR="0035046C" w:rsidRPr="001A6B33" w:rsidRDefault="001A6B33" w:rsidP="0020393C">
            <w:pPr>
              <w:tabs>
                <w:tab w:val="left" w:pos="3456"/>
              </w:tabs>
              <w:spacing w:line="240" w:lineRule="auto"/>
              <w:rPr>
                <w:rFonts w:ascii="Montserrat Light" w:hAnsi="Montserrat Light"/>
                <w:lang w:val="ro-RO"/>
              </w:rPr>
            </w:pPr>
            <w:r w:rsidRPr="001A6B33">
              <w:rPr>
                <w:rFonts w:ascii="Montserrat Light" w:hAnsi="Montserrat Light"/>
                <w:lang w:val="ro-RO"/>
              </w:rPr>
              <w:t>Marina-Elena VOINEA</w:t>
            </w:r>
          </w:p>
        </w:tc>
        <w:tc>
          <w:tcPr>
            <w:tcW w:w="1890" w:type="dxa"/>
            <w:tcBorders>
              <w:top w:val="single" w:sz="4" w:space="0" w:color="auto"/>
              <w:left w:val="single" w:sz="4" w:space="0" w:color="auto"/>
              <w:bottom w:val="single" w:sz="4" w:space="0" w:color="auto"/>
              <w:right w:val="single" w:sz="4" w:space="0" w:color="auto"/>
            </w:tcBorders>
          </w:tcPr>
          <w:p w14:paraId="295AAD27" w14:textId="77777777" w:rsidR="0035046C" w:rsidRDefault="0035046C" w:rsidP="0020393C">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tcPr>
          <w:p w14:paraId="16B16B64" w14:textId="77777777" w:rsidR="0035046C" w:rsidRPr="00FF758F" w:rsidRDefault="0035046C" w:rsidP="0020393C">
            <w:pPr>
              <w:tabs>
                <w:tab w:val="left" w:pos="3456"/>
              </w:tabs>
              <w:spacing w:line="240" w:lineRule="auto"/>
              <w:rPr>
                <w:rFonts w:ascii="Montserrat Light" w:hAnsi="Montserrat Light"/>
                <w:b/>
                <w:bCs/>
                <w:highlight w:val="yellow"/>
                <w:lang w:val="ro-RO"/>
              </w:rPr>
            </w:pPr>
          </w:p>
        </w:tc>
        <w:tc>
          <w:tcPr>
            <w:tcW w:w="2015" w:type="dxa"/>
            <w:tcBorders>
              <w:top w:val="single" w:sz="4" w:space="0" w:color="auto"/>
              <w:left w:val="single" w:sz="4" w:space="0" w:color="auto"/>
              <w:bottom w:val="single" w:sz="4" w:space="0" w:color="auto"/>
              <w:right w:val="single" w:sz="4" w:space="0" w:color="auto"/>
            </w:tcBorders>
          </w:tcPr>
          <w:p w14:paraId="2F7193FA" w14:textId="77777777" w:rsidR="0035046C" w:rsidRPr="00FF758F" w:rsidRDefault="0035046C" w:rsidP="0020393C">
            <w:pPr>
              <w:tabs>
                <w:tab w:val="left" w:pos="3456"/>
              </w:tabs>
              <w:spacing w:line="240" w:lineRule="auto"/>
              <w:rPr>
                <w:rFonts w:ascii="Montserrat Light" w:hAnsi="Montserrat Light"/>
                <w:lang w:val="ro-RO"/>
              </w:rPr>
            </w:pPr>
          </w:p>
        </w:tc>
      </w:tr>
      <w:tr w:rsidR="00FF758F" w:rsidRPr="00FF758F"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4AD36331" w:rsidR="00943482" w:rsidRPr="00FF758F" w:rsidRDefault="00943482" w:rsidP="0035046C">
            <w:pPr>
              <w:tabs>
                <w:tab w:val="left" w:pos="3456"/>
              </w:tabs>
              <w:spacing w:line="240" w:lineRule="auto"/>
              <w:rPr>
                <w:rFonts w:ascii="Montserrat Light" w:hAnsi="Montserrat Light"/>
                <w:b/>
                <w:bCs/>
                <w:lang w:val="ro-RO"/>
              </w:rPr>
            </w:pPr>
          </w:p>
        </w:tc>
      </w:tr>
      <w:tr w:rsidR="00FF758F" w:rsidRPr="00F05DED"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FF758F" w:rsidRDefault="00943482" w:rsidP="0020393C">
            <w:pPr>
              <w:tabs>
                <w:tab w:val="left" w:pos="3456"/>
              </w:tabs>
              <w:spacing w:line="240" w:lineRule="auto"/>
              <w:rPr>
                <w:rFonts w:ascii="Montserrat Light" w:hAnsi="Montserrat Light"/>
                <w:b/>
                <w:bCs/>
                <w:lang w:val="ro-RO"/>
              </w:rPr>
            </w:pPr>
            <w:r w:rsidRPr="00FF758F">
              <w:rPr>
                <w:rFonts w:ascii="Montserrat Light" w:hAnsi="Montserrat Light"/>
                <w:b/>
                <w:bCs/>
                <w:lang w:val="ro-RO"/>
              </w:rPr>
              <w:t>2. Transmitere proiect pentru acordarea avizului de legalitate de către consilierul juridic din cadrul Direcției Juridice</w:t>
            </w:r>
          </w:p>
        </w:tc>
      </w:tr>
      <w:tr w:rsidR="00FF758F" w:rsidRPr="00F05DED"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Numele și prenumele consilierului juridic</w:t>
            </w:r>
          </w:p>
          <w:p w14:paraId="60AB1C35" w14:textId="77777777" w:rsidR="00943482" w:rsidRPr="00FF758F" w:rsidRDefault="00943482" w:rsidP="0020393C">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Semnătura persoanei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Aviz acordat/</w:t>
            </w:r>
          </w:p>
          <w:p w14:paraId="08B0E735"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Refuz aviz/</w:t>
            </w:r>
          </w:p>
          <w:p w14:paraId="05A27FC6"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 xml:space="preserve"> semnătură</w:t>
            </w:r>
          </w:p>
        </w:tc>
      </w:tr>
      <w:tr w:rsidR="00FF758F" w:rsidRPr="00FF758F" w14:paraId="656CAE34"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69835AFC" w14:textId="170ACA70" w:rsidR="00943482" w:rsidRPr="00FF758F" w:rsidRDefault="001A6B33" w:rsidP="0020393C">
            <w:pPr>
              <w:tabs>
                <w:tab w:val="left" w:pos="3456"/>
              </w:tabs>
              <w:spacing w:line="240" w:lineRule="auto"/>
              <w:rPr>
                <w:rFonts w:ascii="Montserrat Light" w:hAnsi="Montserrat Light"/>
                <w:lang w:val="ro-RO"/>
              </w:rPr>
            </w:pPr>
            <w:r>
              <w:rPr>
                <w:rFonts w:ascii="Montserrat Light" w:hAnsi="Montserrat Light"/>
                <w:lang w:val="ro-RO"/>
              </w:rPr>
              <w:t>Cristina OLTEAN</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FF758F" w:rsidRDefault="00943482" w:rsidP="0020393C">
            <w:pPr>
              <w:tabs>
                <w:tab w:val="left" w:pos="3456"/>
              </w:tabs>
              <w:spacing w:line="240" w:lineRule="auto"/>
              <w:rPr>
                <w:rFonts w:ascii="Montserrat Light" w:hAnsi="Montserrat Light"/>
                <w:b/>
                <w:bCs/>
                <w:lang w:val="ro-RO"/>
              </w:rPr>
            </w:pPr>
          </w:p>
        </w:tc>
        <w:tc>
          <w:tcPr>
            <w:tcW w:w="2015" w:type="dxa"/>
            <w:tcBorders>
              <w:top w:val="single" w:sz="4" w:space="0" w:color="auto"/>
              <w:left w:val="single" w:sz="4" w:space="0" w:color="auto"/>
              <w:bottom w:val="single" w:sz="4" w:space="0" w:color="auto"/>
              <w:right w:val="single" w:sz="4" w:space="0" w:color="auto"/>
            </w:tcBorders>
          </w:tcPr>
          <w:p w14:paraId="7AECB1C4" w14:textId="4AB19292" w:rsidR="00943482" w:rsidRPr="00FF758F" w:rsidRDefault="00B8576B" w:rsidP="0020393C">
            <w:pPr>
              <w:tabs>
                <w:tab w:val="left" w:pos="3456"/>
              </w:tabs>
              <w:spacing w:line="240" w:lineRule="auto"/>
              <w:rPr>
                <w:rFonts w:ascii="Montserrat Light" w:hAnsi="Montserrat Light"/>
                <w:lang w:val="ro-RO"/>
              </w:rPr>
            </w:pPr>
            <w:r>
              <w:rPr>
                <w:rFonts w:ascii="Montserrat Light" w:hAnsi="Montserrat Light"/>
                <w:lang w:val="ro-RO"/>
              </w:rPr>
              <w:t>avizat</w:t>
            </w:r>
          </w:p>
        </w:tc>
      </w:tr>
      <w:tr w:rsidR="00FF758F" w:rsidRPr="00FF758F"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FF758F" w:rsidRDefault="00943482" w:rsidP="0020393C">
            <w:pPr>
              <w:tabs>
                <w:tab w:val="left" w:pos="3456"/>
              </w:tabs>
              <w:spacing w:line="240" w:lineRule="auto"/>
              <w:rPr>
                <w:rFonts w:ascii="Montserrat Light" w:hAnsi="Montserrat Light"/>
                <w:lang w:val="ro-RO"/>
              </w:rPr>
            </w:pPr>
          </w:p>
        </w:tc>
      </w:tr>
      <w:tr w:rsidR="00FF758F" w:rsidRPr="00FF758F"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FF758F" w:rsidRDefault="00943482" w:rsidP="0020393C">
            <w:pPr>
              <w:tabs>
                <w:tab w:val="left" w:pos="3456"/>
              </w:tabs>
              <w:spacing w:line="240" w:lineRule="auto"/>
              <w:rPr>
                <w:rFonts w:ascii="Montserrat Light" w:hAnsi="Montserrat Light"/>
                <w:b/>
                <w:bCs/>
                <w:lang w:val="ro-RO"/>
              </w:rPr>
            </w:pPr>
            <w:r w:rsidRPr="00FF758F">
              <w:rPr>
                <w:rFonts w:ascii="Montserrat Light" w:hAnsi="Montserrat Light"/>
                <w:b/>
                <w:bCs/>
                <w:lang w:val="ro-RO"/>
              </w:rPr>
              <w:t>3. Transmitere proiect în vederea avizării pentru legalitate de către   secretarul general al judeţului</w:t>
            </w:r>
          </w:p>
        </w:tc>
      </w:tr>
      <w:tr w:rsidR="00FF758F" w:rsidRPr="00F05DED"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Numele și prenumele secretarului general al județului</w:t>
            </w:r>
          </w:p>
          <w:p w14:paraId="23E4A504" w14:textId="77777777" w:rsidR="00943482" w:rsidRPr="00FF758F" w:rsidRDefault="00943482" w:rsidP="0020393C">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FF758F" w:rsidRDefault="00943482" w:rsidP="0020393C">
            <w:pPr>
              <w:tabs>
                <w:tab w:val="left" w:pos="3456"/>
              </w:tabs>
              <w:spacing w:line="240" w:lineRule="auto"/>
              <w:rPr>
                <w:rFonts w:ascii="Montserrat Light" w:hAnsi="Montserrat Light"/>
                <w:b/>
                <w:bCs/>
                <w:lang w:val="ro-RO"/>
              </w:rPr>
            </w:pPr>
            <w:r w:rsidRPr="00FF758F">
              <w:rPr>
                <w:rFonts w:ascii="Montserrat Light" w:hAnsi="Montserrat Light"/>
                <w:bCs/>
                <w:lang w:val="ro-RO"/>
              </w:rPr>
              <w:t>Caracterul normativ sau individual al proiectului</w:t>
            </w:r>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Avizul acordat/</w:t>
            </w:r>
          </w:p>
          <w:p w14:paraId="6A892872"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Refuz aviz/</w:t>
            </w:r>
          </w:p>
          <w:p w14:paraId="2AE17E86" w14:textId="77777777" w:rsidR="00943482" w:rsidRPr="00FF758F" w:rsidRDefault="00943482" w:rsidP="0020393C">
            <w:pPr>
              <w:tabs>
                <w:tab w:val="left" w:pos="3456"/>
              </w:tabs>
              <w:spacing w:line="240" w:lineRule="auto"/>
              <w:rPr>
                <w:rFonts w:ascii="Montserrat Light" w:hAnsi="Montserrat Light"/>
                <w:b/>
                <w:bCs/>
                <w:lang w:val="ro-RO"/>
              </w:rPr>
            </w:pPr>
            <w:r w:rsidRPr="00FF758F">
              <w:rPr>
                <w:rFonts w:ascii="Montserrat Light" w:hAnsi="Montserrat Light"/>
                <w:lang w:val="ro-RO"/>
              </w:rPr>
              <w:t>semnătură</w:t>
            </w:r>
          </w:p>
        </w:tc>
      </w:tr>
      <w:tr w:rsidR="00FF758F" w:rsidRPr="00FF758F"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0A1D9CF3" w:rsidR="00943482" w:rsidRPr="00FF758F" w:rsidRDefault="00754826" w:rsidP="0020393C">
            <w:pPr>
              <w:tabs>
                <w:tab w:val="left" w:pos="3456"/>
              </w:tabs>
              <w:spacing w:line="240" w:lineRule="auto"/>
              <w:rPr>
                <w:rFonts w:ascii="Montserrat Light" w:hAnsi="Montserrat Light"/>
                <w:bCs/>
                <w:lang w:val="ro-RO"/>
              </w:rPr>
            </w:pPr>
            <w:r w:rsidRPr="00754826">
              <w:rPr>
                <w:rFonts w:ascii="Montserrat Light" w:hAnsi="Montserrat Light"/>
                <w:bCs/>
                <w:lang w:val="ro-RO"/>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540A6F46" w:rsidR="00943482" w:rsidRPr="00FF758F" w:rsidRDefault="00B8576B" w:rsidP="0020393C">
            <w:pPr>
              <w:tabs>
                <w:tab w:val="left" w:pos="3456"/>
              </w:tabs>
              <w:spacing w:line="240" w:lineRule="auto"/>
              <w:rPr>
                <w:rFonts w:ascii="Montserrat Light" w:hAnsi="Montserrat Light"/>
                <w:lang w:val="ro-RO"/>
              </w:rPr>
            </w:pPr>
            <w:r>
              <w:rPr>
                <w:rFonts w:ascii="Montserrat Light" w:hAnsi="Montserrat Light"/>
                <w:lang w:val="ro-RO"/>
              </w:rPr>
              <w:t>avizat</w:t>
            </w:r>
          </w:p>
        </w:tc>
      </w:tr>
      <w:tr w:rsidR="00FF758F" w:rsidRPr="00FF758F"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FF758F" w:rsidRDefault="00943482" w:rsidP="0020393C">
            <w:pPr>
              <w:tabs>
                <w:tab w:val="left" w:pos="3456"/>
              </w:tabs>
              <w:spacing w:line="240" w:lineRule="auto"/>
              <w:rPr>
                <w:rFonts w:ascii="Montserrat Light" w:hAnsi="Montserrat Light"/>
                <w:b/>
                <w:bCs/>
                <w:lang w:val="ro-RO"/>
              </w:rPr>
            </w:pPr>
          </w:p>
        </w:tc>
      </w:tr>
      <w:tr w:rsidR="00FF758F" w:rsidRPr="00FF758F"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FF758F" w:rsidRDefault="00943482" w:rsidP="0020393C">
            <w:pPr>
              <w:tabs>
                <w:tab w:val="left" w:pos="3456"/>
              </w:tabs>
              <w:spacing w:line="240" w:lineRule="auto"/>
              <w:rPr>
                <w:rFonts w:ascii="Montserrat Light" w:hAnsi="Montserrat Light"/>
                <w:b/>
                <w:bCs/>
                <w:lang w:val="ro-RO"/>
              </w:rPr>
            </w:pPr>
            <w:r w:rsidRPr="00FF758F">
              <w:rPr>
                <w:rFonts w:ascii="Montserrat Light" w:hAnsi="Montserrat Light"/>
                <w:b/>
                <w:bCs/>
                <w:lang w:val="ro-RO"/>
              </w:rPr>
              <w:t>4. Transmitere proiect pentru adoptarea avizului/avizelor comisiei/comisiilor de specialitate nominalizate</w:t>
            </w:r>
          </w:p>
        </w:tc>
      </w:tr>
      <w:tr w:rsidR="00FF758F" w:rsidRPr="00FF758F"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Comisia de specialitate  nominalizată</w:t>
            </w:r>
          </w:p>
          <w:p w14:paraId="10F2F956" w14:textId="77777777" w:rsidR="00943482" w:rsidRPr="00FF758F" w:rsidRDefault="00943482" w:rsidP="0020393C">
            <w:pPr>
              <w:tabs>
                <w:tab w:val="left" w:pos="3456"/>
              </w:tabs>
              <w:spacing w:line="240" w:lineRule="auto"/>
              <w:rPr>
                <w:rFonts w:ascii="Montserrat Light" w:hAnsi="Montserrat Light"/>
                <w:lang w:val="ro-RO"/>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Data de întocmire și depunere a avizului</w:t>
            </w:r>
          </w:p>
          <w:p w14:paraId="3A3AE205" w14:textId="77777777" w:rsidR="00943482" w:rsidRPr="00FF758F" w:rsidRDefault="00943482" w:rsidP="0020393C">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Semnătura persoanelor competente pentru nominalizare/</w:t>
            </w:r>
          </w:p>
          <w:p w14:paraId="43D65AB6"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Avizul adoptat/</w:t>
            </w:r>
          </w:p>
          <w:p w14:paraId="164E7EFD" w14:textId="77777777" w:rsidR="00943482" w:rsidRPr="00FF758F" w:rsidRDefault="00943482" w:rsidP="0020393C">
            <w:pPr>
              <w:tabs>
                <w:tab w:val="left" w:pos="3456"/>
              </w:tabs>
              <w:spacing w:line="240" w:lineRule="auto"/>
              <w:rPr>
                <w:rFonts w:ascii="Montserrat Light" w:hAnsi="Montserrat Light"/>
                <w:lang w:val="ro-RO"/>
              </w:rPr>
            </w:pPr>
            <w:r w:rsidRPr="00FF758F">
              <w:rPr>
                <w:rFonts w:ascii="Montserrat Light" w:hAnsi="Montserrat Light"/>
                <w:lang w:val="ro-RO"/>
              </w:rPr>
              <w:t>Aviz implicit favorabil</w:t>
            </w:r>
          </w:p>
          <w:p w14:paraId="5C6A7F1C" w14:textId="77777777" w:rsidR="00943482" w:rsidRPr="00FF758F" w:rsidRDefault="00943482" w:rsidP="0020393C">
            <w:pPr>
              <w:tabs>
                <w:tab w:val="left" w:pos="3456"/>
              </w:tabs>
              <w:spacing w:line="240" w:lineRule="auto"/>
              <w:rPr>
                <w:rFonts w:ascii="Montserrat Light" w:hAnsi="Montserrat Light"/>
                <w:lang w:val="ro-RO"/>
              </w:rPr>
            </w:pPr>
          </w:p>
        </w:tc>
      </w:tr>
      <w:tr w:rsidR="00943482" w:rsidRPr="00FF758F"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34E3D7D6" w:rsidR="00943482" w:rsidRPr="00FF758F" w:rsidRDefault="00464160" w:rsidP="0020393C">
            <w:pPr>
              <w:tabs>
                <w:tab w:val="left" w:pos="3456"/>
              </w:tabs>
              <w:spacing w:line="240" w:lineRule="auto"/>
              <w:jc w:val="center"/>
              <w:rPr>
                <w:rFonts w:ascii="Montserrat Light" w:hAnsi="Montserrat Light"/>
                <w:lang w:val="ro-RO"/>
              </w:rPr>
            </w:pPr>
            <w:r>
              <w:rPr>
                <w:rFonts w:ascii="Montserrat Light" w:hAnsi="Montserrat Light"/>
                <w:lang w:val="ro-RO"/>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FF758F" w:rsidRDefault="00943482" w:rsidP="0020393C">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FF758F" w:rsidRDefault="00943482" w:rsidP="0020393C">
            <w:pPr>
              <w:tabs>
                <w:tab w:val="left" w:pos="3456"/>
              </w:tabs>
              <w:spacing w:line="240" w:lineRule="auto"/>
              <w:rPr>
                <w:rFonts w:ascii="Montserrat Light" w:hAnsi="Montserrat Light"/>
                <w:lang w:val="ro-RO"/>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FF758F" w:rsidRDefault="00943482" w:rsidP="0020393C">
            <w:pPr>
              <w:tabs>
                <w:tab w:val="left" w:pos="3456"/>
              </w:tabs>
              <w:spacing w:line="240" w:lineRule="auto"/>
              <w:rPr>
                <w:rFonts w:ascii="Montserrat Light" w:hAnsi="Montserrat Light"/>
                <w:lang w:val="ro-RO"/>
              </w:rPr>
            </w:pPr>
          </w:p>
        </w:tc>
      </w:tr>
    </w:tbl>
    <w:p w14:paraId="1D8EC847" w14:textId="77777777" w:rsidR="00943482" w:rsidRPr="00FF758F" w:rsidRDefault="00943482" w:rsidP="0020393C">
      <w:pPr>
        <w:tabs>
          <w:tab w:val="left" w:pos="3456"/>
        </w:tabs>
        <w:spacing w:line="240" w:lineRule="auto"/>
        <w:rPr>
          <w:rFonts w:ascii="Montserrat Light" w:hAnsi="Montserrat Light"/>
          <w:lang w:val="ro-RO"/>
        </w:rPr>
      </w:pPr>
    </w:p>
    <w:sectPr w:rsidR="00943482" w:rsidRPr="00FF758F" w:rsidSect="008872D9">
      <w:headerReference w:type="default" r:id="rId9"/>
      <w:pgSz w:w="11909" w:h="16834"/>
      <w:pgMar w:top="1440" w:right="832" w:bottom="72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DC8A0" w14:textId="77777777" w:rsidR="00B22228" w:rsidRDefault="00B22228">
      <w:pPr>
        <w:spacing w:line="240" w:lineRule="auto"/>
      </w:pPr>
      <w:r>
        <w:separator/>
      </w:r>
    </w:p>
  </w:endnote>
  <w:endnote w:type="continuationSeparator" w:id="0">
    <w:p w14:paraId="7332276A" w14:textId="77777777" w:rsidR="00B22228" w:rsidRDefault="00B22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4A0F3" w14:textId="77777777" w:rsidR="00B22228" w:rsidRDefault="00B22228">
      <w:pPr>
        <w:spacing w:line="240" w:lineRule="auto"/>
      </w:pPr>
      <w:r>
        <w:separator/>
      </w:r>
    </w:p>
  </w:footnote>
  <w:footnote w:type="continuationSeparator" w:id="0">
    <w:p w14:paraId="098D0802" w14:textId="77777777" w:rsidR="00B22228" w:rsidRDefault="00B222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1F26624B" w:rsidR="00BF6ED8" w:rsidRPr="000E5A88" w:rsidRDefault="00F769F4" w:rsidP="00EA689E">
    <w:r>
      <w:rPr>
        <w:noProof/>
      </w:rPr>
      <w:drawing>
        <wp:anchor distT="0" distB="0" distL="0" distR="0" simplePos="0" relativeHeight="251660288" behindDoc="0" locked="0" layoutInCell="1" hidden="0" allowOverlap="1" wp14:anchorId="4DDAA3F6" wp14:editId="5A077946">
          <wp:simplePos x="0" y="0"/>
          <wp:positionH relativeFrom="column">
            <wp:posOffset>3968115</wp:posOffset>
          </wp:positionH>
          <wp:positionV relativeFrom="paragraph">
            <wp:posOffset>82550</wp:posOffset>
          </wp:positionV>
          <wp:extent cx="2047875" cy="571500"/>
          <wp:effectExtent l="0" t="0" r="0" b="0"/>
          <wp:wrapSquare wrapText="bothSides" distT="0" distB="0" distL="0" distR="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7D2B8CB5" wp14:editId="7C2922BB">
          <wp:simplePos x="0" y="0"/>
          <wp:positionH relativeFrom="column">
            <wp:posOffset>41910</wp:posOffset>
          </wp:positionH>
          <wp:positionV relativeFrom="paragraph">
            <wp:posOffset>64770</wp:posOffset>
          </wp:positionV>
          <wp:extent cx="2662348" cy="566738"/>
          <wp:effectExtent l="0" t="0" r="0" b="0"/>
          <wp:wrapTopAndBottom distT="0" distB="0"/>
          <wp:docPr id="19"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19D736A"/>
    <w:multiLevelType w:val="hybridMultilevel"/>
    <w:tmpl w:val="11CC146A"/>
    <w:lvl w:ilvl="0" w:tplc="0409000F">
      <w:start w:val="1"/>
      <w:numFmt w:val="decimal"/>
      <w:lvlText w:val="%1."/>
      <w:lvlJc w:val="left"/>
      <w:pPr>
        <w:ind w:left="945" w:hanging="360"/>
      </w:pPr>
    </w:lvl>
    <w:lvl w:ilvl="1" w:tplc="04180019" w:tentative="1">
      <w:start w:val="1"/>
      <w:numFmt w:val="lowerLetter"/>
      <w:lvlText w:val="%2."/>
      <w:lvlJc w:val="left"/>
      <w:pPr>
        <w:ind w:left="1665" w:hanging="360"/>
      </w:pPr>
    </w:lvl>
    <w:lvl w:ilvl="2" w:tplc="0418001B" w:tentative="1">
      <w:start w:val="1"/>
      <w:numFmt w:val="lowerRoman"/>
      <w:lvlText w:val="%3."/>
      <w:lvlJc w:val="right"/>
      <w:pPr>
        <w:ind w:left="2385" w:hanging="180"/>
      </w:pPr>
    </w:lvl>
    <w:lvl w:ilvl="3" w:tplc="0418000F" w:tentative="1">
      <w:start w:val="1"/>
      <w:numFmt w:val="decimal"/>
      <w:lvlText w:val="%4."/>
      <w:lvlJc w:val="left"/>
      <w:pPr>
        <w:ind w:left="3105" w:hanging="360"/>
      </w:pPr>
    </w:lvl>
    <w:lvl w:ilvl="4" w:tplc="04180019" w:tentative="1">
      <w:start w:val="1"/>
      <w:numFmt w:val="lowerLetter"/>
      <w:lvlText w:val="%5."/>
      <w:lvlJc w:val="left"/>
      <w:pPr>
        <w:ind w:left="3825" w:hanging="360"/>
      </w:pPr>
    </w:lvl>
    <w:lvl w:ilvl="5" w:tplc="0418001B" w:tentative="1">
      <w:start w:val="1"/>
      <w:numFmt w:val="lowerRoman"/>
      <w:lvlText w:val="%6."/>
      <w:lvlJc w:val="right"/>
      <w:pPr>
        <w:ind w:left="4545" w:hanging="180"/>
      </w:pPr>
    </w:lvl>
    <w:lvl w:ilvl="6" w:tplc="0418000F" w:tentative="1">
      <w:start w:val="1"/>
      <w:numFmt w:val="decimal"/>
      <w:lvlText w:val="%7."/>
      <w:lvlJc w:val="left"/>
      <w:pPr>
        <w:ind w:left="5265" w:hanging="360"/>
      </w:pPr>
    </w:lvl>
    <w:lvl w:ilvl="7" w:tplc="04180019" w:tentative="1">
      <w:start w:val="1"/>
      <w:numFmt w:val="lowerLetter"/>
      <w:lvlText w:val="%8."/>
      <w:lvlJc w:val="left"/>
      <w:pPr>
        <w:ind w:left="5985" w:hanging="360"/>
      </w:pPr>
    </w:lvl>
    <w:lvl w:ilvl="8" w:tplc="0418001B" w:tentative="1">
      <w:start w:val="1"/>
      <w:numFmt w:val="lowerRoman"/>
      <w:lvlText w:val="%9."/>
      <w:lvlJc w:val="right"/>
      <w:pPr>
        <w:ind w:left="6705" w:hanging="180"/>
      </w:pPr>
    </w:lvl>
  </w:abstractNum>
  <w:abstractNum w:abstractNumId="4" w15:restartNumberingAfterBreak="0">
    <w:nsid w:val="142A3C6D"/>
    <w:multiLevelType w:val="hybridMultilevel"/>
    <w:tmpl w:val="A2A8B1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7750BFF"/>
    <w:multiLevelType w:val="hybridMultilevel"/>
    <w:tmpl w:val="5434CC38"/>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A3604D"/>
    <w:multiLevelType w:val="hybridMultilevel"/>
    <w:tmpl w:val="AF829898"/>
    <w:lvl w:ilvl="0" w:tplc="841A46C8">
      <w:start w:val="1"/>
      <w:numFmt w:val="decimal"/>
      <w:lvlText w:val="%1."/>
      <w:lvlJc w:val="left"/>
      <w:pPr>
        <w:ind w:left="720" w:hanging="360"/>
      </w:pPr>
      <w:rPr>
        <w:rFonts w:hint="default"/>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A9276AC"/>
    <w:multiLevelType w:val="hybridMultilevel"/>
    <w:tmpl w:val="F492216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C9B2285"/>
    <w:multiLevelType w:val="hybridMultilevel"/>
    <w:tmpl w:val="F012A54E"/>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0" w15:restartNumberingAfterBreak="0">
    <w:nsid w:val="1CD663F5"/>
    <w:multiLevelType w:val="hybridMultilevel"/>
    <w:tmpl w:val="FCFE2D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E316652"/>
    <w:multiLevelType w:val="hybridMultilevel"/>
    <w:tmpl w:val="6A18960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0046563"/>
    <w:multiLevelType w:val="hybridMultilevel"/>
    <w:tmpl w:val="A6E65C7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16B485F"/>
    <w:multiLevelType w:val="hybridMultilevel"/>
    <w:tmpl w:val="AF8C0BE0"/>
    <w:lvl w:ilvl="0" w:tplc="AA32E22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243E0C33"/>
    <w:multiLevelType w:val="hybridMultilevel"/>
    <w:tmpl w:val="87BA80E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74D6D82"/>
    <w:multiLevelType w:val="multilevel"/>
    <w:tmpl w:val="AD0AD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A22182"/>
    <w:multiLevelType w:val="hybridMultilevel"/>
    <w:tmpl w:val="64B03334"/>
    <w:lvl w:ilvl="0" w:tplc="CAEA2C36">
      <w:start w:val="2"/>
      <w:numFmt w:val="bullet"/>
      <w:lvlText w:val="-"/>
      <w:lvlJc w:val="left"/>
      <w:pPr>
        <w:ind w:left="765" w:hanging="360"/>
      </w:pPr>
      <w:rPr>
        <w:rFonts w:ascii="Montserrat" w:eastAsia="Times New Roman" w:hAnsi="Montserrat"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29154863"/>
    <w:multiLevelType w:val="hybridMultilevel"/>
    <w:tmpl w:val="9AEE3EB4"/>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8" w15:restartNumberingAfterBreak="0">
    <w:nsid w:val="314B3AB8"/>
    <w:multiLevelType w:val="hybridMultilevel"/>
    <w:tmpl w:val="D114A2E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15249C7"/>
    <w:multiLevelType w:val="hybridMultilevel"/>
    <w:tmpl w:val="63507034"/>
    <w:lvl w:ilvl="0" w:tplc="1E90C064">
      <w:start w:val="2"/>
      <w:numFmt w:val="bullet"/>
      <w:lvlText w:val="-"/>
      <w:lvlJc w:val="left"/>
      <w:pPr>
        <w:ind w:left="1680" w:hanging="360"/>
      </w:pPr>
      <w:rPr>
        <w:rFonts w:ascii="Times New Roman" w:eastAsia="Times New Roman" w:hAnsi="Times New Roman" w:cs="Times New Roman" w:hint="default"/>
        <w:color w:val="0000FF"/>
        <w:sz w:val="24"/>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0" w15:restartNumberingAfterBreak="0">
    <w:nsid w:val="32E77AB9"/>
    <w:multiLevelType w:val="hybridMultilevel"/>
    <w:tmpl w:val="8AC88436"/>
    <w:lvl w:ilvl="0" w:tplc="C05294F6">
      <w:start w:val="1"/>
      <w:numFmt w:val="bullet"/>
      <w:lvlText w:val="-"/>
      <w:lvlJc w:val="left"/>
      <w:pPr>
        <w:ind w:left="720" w:hanging="360"/>
      </w:pPr>
      <w:rPr>
        <w:rFonts w:ascii="Arial" w:hAnsi="Arial" w:cs="Aria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A98160A"/>
    <w:multiLevelType w:val="hybridMultilevel"/>
    <w:tmpl w:val="FCFE2D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D24387"/>
    <w:multiLevelType w:val="hybridMultilevel"/>
    <w:tmpl w:val="5CFEDD0C"/>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C511F88"/>
    <w:multiLevelType w:val="hybridMultilevel"/>
    <w:tmpl w:val="B0CC2B5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70A1CA9"/>
    <w:multiLevelType w:val="hybridMultilevel"/>
    <w:tmpl w:val="FCFE2D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CD4E36"/>
    <w:multiLevelType w:val="hybridMultilevel"/>
    <w:tmpl w:val="85AA60C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E83476F"/>
    <w:multiLevelType w:val="hybridMultilevel"/>
    <w:tmpl w:val="AF8C0BE0"/>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7" w15:restartNumberingAfterBreak="0">
    <w:nsid w:val="50D126A6"/>
    <w:multiLevelType w:val="hybridMultilevel"/>
    <w:tmpl w:val="066A7B58"/>
    <w:lvl w:ilvl="0" w:tplc="E974BB2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23D3D62"/>
    <w:multiLevelType w:val="hybridMultilevel"/>
    <w:tmpl w:val="FCFE2D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8B1C4A"/>
    <w:multiLevelType w:val="hybridMultilevel"/>
    <w:tmpl w:val="FCFE2D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62757C10"/>
    <w:multiLevelType w:val="hybridMultilevel"/>
    <w:tmpl w:val="FCFE2D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FF20EF"/>
    <w:multiLevelType w:val="hybridMultilevel"/>
    <w:tmpl w:val="39ECA28A"/>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E2C4F63"/>
    <w:multiLevelType w:val="hybridMultilevel"/>
    <w:tmpl w:val="1C5C6F18"/>
    <w:lvl w:ilvl="0" w:tplc="C43815F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7060589E"/>
    <w:multiLevelType w:val="hybridMultilevel"/>
    <w:tmpl w:val="C9B4A38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07F7808"/>
    <w:multiLevelType w:val="hybridMultilevel"/>
    <w:tmpl w:val="F3908E86"/>
    <w:lvl w:ilvl="0" w:tplc="238CF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0E7C47"/>
    <w:multiLevelType w:val="hybridMultilevel"/>
    <w:tmpl w:val="4EF69E78"/>
    <w:lvl w:ilvl="0" w:tplc="6D7A757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2601CE6"/>
    <w:multiLevelType w:val="hybridMultilevel"/>
    <w:tmpl w:val="9E5A7E22"/>
    <w:lvl w:ilvl="0" w:tplc="472AA952">
      <w:start w:val="1"/>
      <w:numFmt w:val="lowerLetter"/>
      <w:lvlText w:val="%1)"/>
      <w:lvlJc w:val="left"/>
      <w:pPr>
        <w:ind w:left="780" w:hanging="360"/>
      </w:pPr>
      <w:rPr>
        <w:rFonts w:ascii="Montserrat Light" w:eastAsia="Times New Roman" w:hAnsi="Montserrat Light" w:cs="Aria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9" w15:restartNumberingAfterBreak="0">
    <w:nsid w:val="732D4DDB"/>
    <w:multiLevelType w:val="hybridMultilevel"/>
    <w:tmpl w:val="13725F1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7E300CD"/>
    <w:multiLevelType w:val="hybridMultilevel"/>
    <w:tmpl w:val="D69239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027B2A"/>
    <w:multiLevelType w:val="hybridMultilevel"/>
    <w:tmpl w:val="32A412F8"/>
    <w:lvl w:ilvl="0" w:tplc="8F2E7E8C">
      <w:numFmt w:val="bullet"/>
      <w:lvlText w:val="-"/>
      <w:lvlJc w:val="left"/>
      <w:pPr>
        <w:ind w:left="720" w:hanging="360"/>
      </w:pPr>
      <w:rPr>
        <w:rFonts w:ascii="Montserrat Light" w:eastAsia="Calibri"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1150B"/>
    <w:multiLevelType w:val="hybridMultilevel"/>
    <w:tmpl w:val="E10626A4"/>
    <w:lvl w:ilvl="0" w:tplc="37E6C43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07161807">
    <w:abstractNumId w:val="0"/>
  </w:num>
  <w:num w:numId="2" w16cid:durableId="2047023796">
    <w:abstractNumId w:val="30"/>
  </w:num>
  <w:num w:numId="3" w16cid:durableId="1644188595">
    <w:abstractNumId w:val="40"/>
  </w:num>
  <w:num w:numId="4" w16cid:durableId="1320890827">
    <w:abstractNumId w:val="33"/>
  </w:num>
  <w:num w:numId="5" w16cid:durableId="1153985038">
    <w:abstractNumId w:val="38"/>
  </w:num>
  <w:num w:numId="6" w16cid:durableId="740718596">
    <w:abstractNumId w:val="7"/>
  </w:num>
  <w:num w:numId="7" w16cid:durableId="596447110">
    <w:abstractNumId w:val="5"/>
  </w:num>
  <w:num w:numId="8" w16cid:durableId="1947616109">
    <w:abstractNumId w:val="4"/>
  </w:num>
  <w:num w:numId="9" w16cid:durableId="1013189654">
    <w:abstractNumId w:val="6"/>
  </w:num>
  <w:num w:numId="10" w16cid:durableId="602349518">
    <w:abstractNumId w:val="41"/>
  </w:num>
  <w:num w:numId="11" w16cid:durableId="1718163788">
    <w:abstractNumId w:val="17"/>
  </w:num>
  <w:num w:numId="12" w16cid:durableId="212237560">
    <w:abstractNumId w:val="19"/>
  </w:num>
  <w:num w:numId="13" w16cid:durableId="445463911">
    <w:abstractNumId w:val="16"/>
  </w:num>
  <w:num w:numId="14" w16cid:durableId="540477016">
    <w:abstractNumId w:val="36"/>
  </w:num>
  <w:num w:numId="15" w16cid:durableId="1740637823">
    <w:abstractNumId w:val="32"/>
  </w:num>
  <w:num w:numId="16" w16cid:durableId="1947732410">
    <w:abstractNumId w:val="34"/>
  </w:num>
  <w:num w:numId="17" w16cid:durableId="1100249765">
    <w:abstractNumId w:val="13"/>
  </w:num>
  <w:num w:numId="18" w16cid:durableId="551889724">
    <w:abstractNumId w:val="26"/>
  </w:num>
  <w:num w:numId="19" w16cid:durableId="1204445441">
    <w:abstractNumId w:val="43"/>
  </w:num>
  <w:num w:numId="20" w16cid:durableId="1845972941">
    <w:abstractNumId w:val="37"/>
  </w:num>
  <w:num w:numId="21" w16cid:durableId="275407356">
    <w:abstractNumId w:val="27"/>
  </w:num>
  <w:num w:numId="22" w16cid:durableId="1638217095">
    <w:abstractNumId w:val="3"/>
  </w:num>
  <w:num w:numId="23" w16cid:durableId="345598623">
    <w:abstractNumId w:val="10"/>
  </w:num>
  <w:num w:numId="24" w16cid:durableId="266230333">
    <w:abstractNumId w:val="9"/>
  </w:num>
  <w:num w:numId="25" w16cid:durableId="28796985">
    <w:abstractNumId w:val="15"/>
  </w:num>
  <w:num w:numId="26" w16cid:durableId="1230073711">
    <w:abstractNumId w:val="14"/>
  </w:num>
  <w:num w:numId="27" w16cid:durableId="927159749">
    <w:abstractNumId w:val="11"/>
  </w:num>
  <w:num w:numId="28" w16cid:durableId="2074891484">
    <w:abstractNumId w:val="23"/>
  </w:num>
  <w:num w:numId="29" w16cid:durableId="150610419">
    <w:abstractNumId w:val="12"/>
  </w:num>
  <w:num w:numId="30" w16cid:durableId="618338186">
    <w:abstractNumId w:val="22"/>
  </w:num>
  <w:num w:numId="31" w16cid:durableId="1840080380">
    <w:abstractNumId w:val="29"/>
  </w:num>
  <w:num w:numId="32" w16cid:durableId="768354806">
    <w:abstractNumId w:val="21"/>
  </w:num>
  <w:num w:numId="33" w16cid:durableId="1148981678">
    <w:abstractNumId w:val="24"/>
  </w:num>
  <w:num w:numId="34" w16cid:durableId="1525092588">
    <w:abstractNumId w:val="39"/>
  </w:num>
  <w:num w:numId="35" w16cid:durableId="1416514024">
    <w:abstractNumId w:val="8"/>
  </w:num>
  <w:num w:numId="36" w16cid:durableId="798687553">
    <w:abstractNumId w:val="25"/>
  </w:num>
  <w:num w:numId="37" w16cid:durableId="1449662990">
    <w:abstractNumId w:val="42"/>
  </w:num>
  <w:num w:numId="38" w16cid:durableId="130708136">
    <w:abstractNumId w:val="28"/>
  </w:num>
  <w:num w:numId="39" w16cid:durableId="1425148171">
    <w:abstractNumId w:val="31"/>
  </w:num>
  <w:num w:numId="40" w16cid:durableId="708653471">
    <w:abstractNumId w:val="35"/>
  </w:num>
  <w:num w:numId="41" w16cid:durableId="1155491020">
    <w:abstractNumId w:val="18"/>
  </w:num>
  <w:num w:numId="42" w16cid:durableId="152471190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808"/>
    <w:rsid w:val="00011BA5"/>
    <w:rsid w:val="00012144"/>
    <w:rsid w:val="000202A5"/>
    <w:rsid w:val="0002093A"/>
    <w:rsid w:val="00021422"/>
    <w:rsid w:val="0002759F"/>
    <w:rsid w:val="00027C4B"/>
    <w:rsid w:val="00032578"/>
    <w:rsid w:val="00040199"/>
    <w:rsid w:val="00044CC1"/>
    <w:rsid w:val="00044CD3"/>
    <w:rsid w:val="000465AD"/>
    <w:rsid w:val="00051EEC"/>
    <w:rsid w:val="00055D07"/>
    <w:rsid w:val="000605B7"/>
    <w:rsid w:val="00065716"/>
    <w:rsid w:val="000745E4"/>
    <w:rsid w:val="000760C1"/>
    <w:rsid w:val="000779B6"/>
    <w:rsid w:val="0008092B"/>
    <w:rsid w:val="000862A0"/>
    <w:rsid w:val="00092C20"/>
    <w:rsid w:val="00096798"/>
    <w:rsid w:val="000A54B3"/>
    <w:rsid w:val="000A742E"/>
    <w:rsid w:val="000B7A66"/>
    <w:rsid w:val="000C2C49"/>
    <w:rsid w:val="000C7C0A"/>
    <w:rsid w:val="000D0F76"/>
    <w:rsid w:val="000D3F36"/>
    <w:rsid w:val="000D742A"/>
    <w:rsid w:val="000E5A88"/>
    <w:rsid w:val="000E7177"/>
    <w:rsid w:val="000E7443"/>
    <w:rsid w:val="000E7645"/>
    <w:rsid w:val="000E7A4E"/>
    <w:rsid w:val="000F4086"/>
    <w:rsid w:val="001019B5"/>
    <w:rsid w:val="00103D11"/>
    <w:rsid w:val="001146D8"/>
    <w:rsid w:val="00127516"/>
    <w:rsid w:val="00140FF5"/>
    <w:rsid w:val="001418B3"/>
    <w:rsid w:val="00142C70"/>
    <w:rsid w:val="0014696F"/>
    <w:rsid w:val="00150193"/>
    <w:rsid w:val="00151312"/>
    <w:rsid w:val="00151D57"/>
    <w:rsid w:val="00156F9F"/>
    <w:rsid w:val="0016436B"/>
    <w:rsid w:val="00166D4D"/>
    <w:rsid w:val="00166DE1"/>
    <w:rsid w:val="00172256"/>
    <w:rsid w:val="00172F45"/>
    <w:rsid w:val="00173049"/>
    <w:rsid w:val="00175C14"/>
    <w:rsid w:val="001813D3"/>
    <w:rsid w:val="0018271D"/>
    <w:rsid w:val="0018365E"/>
    <w:rsid w:val="001850DA"/>
    <w:rsid w:val="00190465"/>
    <w:rsid w:val="00194377"/>
    <w:rsid w:val="00194A98"/>
    <w:rsid w:val="001A459D"/>
    <w:rsid w:val="001A5C48"/>
    <w:rsid w:val="001A6B33"/>
    <w:rsid w:val="001B1F1C"/>
    <w:rsid w:val="001B46B0"/>
    <w:rsid w:val="001B7325"/>
    <w:rsid w:val="001C155D"/>
    <w:rsid w:val="001C2B4A"/>
    <w:rsid w:val="001C4DE3"/>
    <w:rsid w:val="001C6EA8"/>
    <w:rsid w:val="001E18F6"/>
    <w:rsid w:val="001E1D79"/>
    <w:rsid w:val="001F4A0E"/>
    <w:rsid w:val="001F5643"/>
    <w:rsid w:val="001F7620"/>
    <w:rsid w:val="00200928"/>
    <w:rsid w:val="002031FA"/>
    <w:rsid w:val="00203696"/>
    <w:rsid w:val="0020393C"/>
    <w:rsid w:val="0020580A"/>
    <w:rsid w:val="0020597E"/>
    <w:rsid w:val="00206DB4"/>
    <w:rsid w:val="0021213B"/>
    <w:rsid w:val="00213941"/>
    <w:rsid w:val="002139CC"/>
    <w:rsid w:val="00215678"/>
    <w:rsid w:val="00225756"/>
    <w:rsid w:val="00226679"/>
    <w:rsid w:val="00235686"/>
    <w:rsid w:val="0023632E"/>
    <w:rsid w:val="00237817"/>
    <w:rsid w:val="00240A7D"/>
    <w:rsid w:val="002431D1"/>
    <w:rsid w:val="00244E57"/>
    <w:rsid w:val="00247643"/>
    <w:rsid w:val="00256EE5"/>
    <w:rsid w:val="00260776"/>
    <w:rsid w:val="00260A0B"/>
    <w:rsid w:val="00262054"/>
    <w:rsid w:val="002637FD"/>
    <w:rsid w:val="00263867"/>
    <w:rsid w:val="00271684"/>
    <w:rsid w:val="00273CAD"/>
    <w:rsid w:val="0029671B"/>
    <w:rsid w:val="002A1F69"/>
    <w:rsid w:val="002A1FC1"/>
    <w:rsid w:val="002A6C16"/>
    <w:rsid w:val="002B0485"/>
    <w:rsid w:val="002B2B9C"/>
    <w:rsid w:val="002B7AAD"/>
    <w:rsid w:val="002C3732"/>
    <w:rsid w:val="002C4D4B"/>
    <w:rsid w:val="002D0CF3"/>
    <w:rsid w:val="002E07CE"/>
    <w:rsid w:val="002E22ED"/>
    <w:rsid w:val="002E342D"/>
    <w:rsid w:val="002E4940"/>
    <w:rsid w:val="002E5798"/>
    <w:rsid w:val="002E5D55"/>
    <w:rsid w:val="002F7D59"/>
    <w:rsid w:val="003031BB"/>
    <w:rsid w:val="003114DE"/>
    <w:rsid w:val="00312935"/>
    <w:rsid w:val="00312CF0"/>
    <w:rsid w:val="00323B97"/>
    <w:rsid w:val="0032458A"/>
    <w:rsid w:val="0033185C"/>
    <w:rsid w:val="00335761"/>
    <w:rsid w:val="00335EF6"/>
    <w:rsid w:val="00344D61"/>
    <w:rsid w:val="0035046C"/>
    <w:rsid w:val="003516FE"/>
    <w:rsid w:val="00353C1B"/>
    <w:rsid w:val="00363127"/>
    <w:rsid w:val="003637A1"/>
    <w:rsid w:val="0037131B"/>
    <w:rsid w:val="003727D0"/>
    <w:rsid w:val="00373032"/>
    <w:rsid w:val="00381969"/>
    <w:rsid w:val="003820BE"/>
    <w:rsid w:val="00384972"/>
    <w:rsid w:val="00385264"/>
    <w:rsid w:val="003A0F80"/>
    <w:rsid w:val="003A385E"/>
    <w:rsid w:val="003A5B7D"/>
    <w:rsid w:val="003B00A8"/>
    <w:rsid w:val="003B093E"/>
    <w:rsid w:val="003B0E1A"/>
    <w:rsid w:val="003B1D02"/>
    <w:rsid w:val="003B4BF9"/>
    <w:rsid w:val="003B4CA1"/>
    <w:rsid w:val="003C1529"/>
    <w:rsid w:val="003D4943"/>
    <w:rsid w:val="003D511A"/>
    <w:rsid w:val="003E095B"/>
    <w:rsid w:val="003F0690"/>
    <w:rsid w:val="003F4AC9"/>
    <w:rsid w:val="003F73BD"/>
    <w:rsid w:val="00400103"/>
    <w:rsid w:val="00400BCC"/>
    <w:rsid w:val="00401FDB"/>
    <w:rsid w:val="00410475"/>
    <w:rsid w:val="00425307"/>
    <w:rsid w:val="00426981"/>
    <w:rsid w:val="00447A90"/>
    <w:rsid w:val="00447B65"/>
    <w:rsid w:val="00456660"/>
    <w:rsid w:val="00456789"/>
    <w:rsid w:val="004604BE"/>
    <w:rsid w:val="004629D3"/>
    <w:rsid w:val="0046357E"/>
    <w:rsid w:val="00464160"/>
    <w:rsid w:val="00465BFC"/>
    <w:rsid w:val="004753EE"/>
    <w:rsid w:val="00477041"/>
    <w:rsid w:val="00481F6A"/>
    <w:rsid w:val="00487ECF"/>
    <w:rsid w:val="00492D13"/>
    <w:rsid w:val="0049333B"/>
    <w:rsid w:val="004950F5"/>
    <w:rsid w:val="00497817"/>
    <w:rsid w:val="004A6632"/>
    <w:rsid w:val="004A6CD8"/>
    <w:rsid w:val="004A7453"/>
    <w:rsid w:val="004A76D2"/>
    <w:rsid w:val="004B030A"/>
    <w:rsid w:val="004B202C"/>
    <w:rsid w:val="004B2165"/>
    <w:rsid w:val="004B65B2"/>
    <w:rsid w:val="004C4698"/>
    <w:rsid w:val="004C5818"/>
    <w:rsid w:val="004C5A91"/>
    <w:rsid w:val="004D356A"/>
    <w:rsid w:val="004E1417"/>
    <w:rsid w:val="004E268A"/>
    <w:rsid w:val="004E5B36"/>
    <w:rsid w:val="004E5F98"/>
    <w:rsid w:val="004E7586"/>
    <w:rsid w:val="004F34A2"/>
    <w:rsid w:val="004F4960"/>
    <w:rsid w:val="005002A9"/>
    <w:rsid w:val="00504159"/>
    <w:rsid w:val="0050465F"/>
    <w:rsid w:val="0050779F"/>
    <w:rsid w:val="00514D10"/>
    <w:rsid w:val="00520370"/>
    <w:rsid w:val="00521A50"/>
    <w:rsid w:val="005240C3"/>
    <w:rsid w:val="00527339"/>
    <w:rsid w:val="00530839"/>
    <w:rsid w:val="00533A36"/>
    <w:rsid w:val="00534029"/>
    <w:rsid w:val="00534D67"/>
    <w:rsid w:val="00537921"/>
    <w:rsid w:val="00545B3E"/>
    <w:rsid w:val="00546E46"/>
    <w:rsid w:val="00551642"/>
    <w:rsid w:val="00552B16"/>
    <w:rsid w:val="00555484"/>
    <w:rsid w:val="00556A6B"/>
    <w:rsid w:val="00557427"/>
    <w:rsid w:val="005637DE"/>
    <w:rsid w:val="005670F5"/>
    <w:rsid w:val="00567391"/>
    <w:rsid w:val="0057225A"/>
    <w:rsid w:val="00573ECD"/>
    <w:rsid w:val="00575D0F"/>
    <w:rsid w:val="00582EAF"/>
    <w:rsid w:val="00583B6C"/>
    <w:rsid w:val="005872D1"/>
    <w:rsid w:val="00591EE6"/>
    <w:rsid w:val="00595A00"/>
    <w:rsid w:val="005978B3"/>
    <w:rsid w:val="005B2204"/>
    <w:rsid w:val="005B77D3"/>
    <w:rsid w:val="005B7E71"/>
    <w:rsid w:val="005C6583"/>
    <w:rsid w:val="005E1F6C"/>
    <w:rsid w:val="005F2B44"/>
    <w:rsid w:val="005F5D56"/>
    <w:rsid w:val="00606880"/>
    <w:rsid w:val="0061331C"/>
    <w:rsid w:val="006170C0"/>
    <w:rsid w:val="0061714B"/>
    <w:rsid w:val="00621831"/>
    <w:rsid w:val="00623F56"/>
    <w:rsid w:val="00625069"/>
    <w:rsid w:val="00630AE2"/>
    <w:rsid w:val="0063254F"/>
    <w:rsid w:val="00633C7E"/>
    <w:rsid w:val="006372EE"/>
    <w:rsid w:val="00643B31"/>
    <w:rsid w:val="00644550"/>
    <w:rsid w:val="0065094E"/>
    <w:rsid w:val="00661011"/>
    <w:rsid w:val="00662424"/>
    <w:rsid w:val="0066247D"/>
    <w:rsid w:val="00666F2C"/>
    <w:rsid w:val="00671ADF"/>
    <w:rsid w:val="0067245E"/>
    <w:rsid w:val="006755C1"/>
    <w:rsid w:val="00680508"/>
    <w:rsid w:val="00681CA3"/>
    <w:rsid w:val="006860BD"/>
    <w:rsid w:val="0069378F"/>
    <w:rsid w:val="006A5E92"/>
    <w:rsid w:val="006B1780"/>
    <w:rsid w:val="006C44A0"/>
    <w:rsid w:val="006C4F38"/>
    <w:rsid w:val="006C5D1F"/>
    <w:rsid w:val="006D33C4"/>
    <w:rsid w:val="006D33E3"/>
    <w:rsid w:val="006E099E"/>
    <w:rsid w:val="006E13D9"/>
    <w:rsid w:val="006F2A0B"/>
    <w:rsid w:val="006F7E5F"/>
    <w:rsid w:val="0070220C"/>
    <w:rsid w:val="0070278E"/>
    <w:rsid w:val="007056FE"/>
    <w:rsid w:val="00706BFD"/>
    <w:rsid w:val="0071497C"/>
    <w:rsid w:val="007249C0"/>
    <w:rsid w:val="007278BA"/>
    <w:rsid w:val="0073056B"/>
    <w:rsid w:val="007323ED"/>
    <w:rsid w:val="00737047"/>
    <w:rsid w:val="00741677"/>
    <w:rsid w:val="00741FD7"/>
    <w:rsid w:val="007437FF"/>
    <w:rsid w:val="00750EE1"/>
    <w:rsid w:val="00751758"/>
    <w:rsid w:val="007535A8"/>
    <w:rsid w:val="00754826"/>
    <w:rsid w:val="00754A1A"/>
    <w:rsid w:val="00756496"/>
    <w:rsid w:val="00764919"/>
    <w:rsid w:val="00765D5E"/>
    <w:rsid w:val="007725CF"/>
    <w:rsid w:val="00775C52"/>
    <w:rsid w:val="00781298"/>
    <w:rsid w:val="00782C28"/>
    <w:rsid w:val="00783800"/>
    <w:rsid w:val="00787DCC"/>
    <w:rsid w:val="00795512"/>
    <w:rsid w:val="00797706"/>
    <w:rsid w:val="007A02AF"/>
    <w:rsid w:val="007A6FD9"/>
    <w:rsid w:val="007A74C1"/>
    <w:rsid w:val="007B0B28"/>
    <w:rsid w:val="007B1CB3"/>
    <w:rsid w:val="007B47B1"/>
    <w:rsid w:val="007B7A33"/>
    <w:rsid w:val="007C125E"/>
    <w:rsid w:val="007C22B2"/>
    <w:rsid w:val="007C2DE9"/>
    <w:rsid w:val="007D16DC"/>
    <w:rsid w:val="007D3105"/>
    <w:rsid w:val="007D4832"/>
    <w:rsid w:val="007E6F1B"/>
    <w:rsid w:val="007E723A"/>
    <w:rsid w:val="007F2404"/>
    <w:rsid w:val="007F57C8"/>
    <w:rsid w:val="007F5BE1"/>
    <w:rsid w:val="007F7429"/>
    <w:rsid w:val="008048D0"/>
    <w:rsid w:val="0080584C"/>
    <w:rsid w:val="0081171C"/>
    <w:rsid w:val="0082211E"/>
    <w:rsid w:val="008237C3"/>
    <w:rsid w:val="00824BAD"/>
    <w:rsid w:val="00824CBB"/>
    <w:rsid w:val="008434ED"/>
    <w:rsid w:val="00853E88"/>
    <w:rsid w:val="00854BBD"/>
    <w:rsid w:val="00860FA7"/>
    <w:rsid w:val="00864748"/>
    <w:rsid w:val="00866EE0"/>
    <w:rsid w:val="0087524B"/>
    <w:rsid w:val="00875538"/>
    <w:rsid w:val="00882E7D"/>
    <w:rsid w:val="00886419"/>
    <w:rsid w:val="008872D9"/>
    <w:rsid w:val="008A0384"/>
    <w:rsid w:val="008A05CA"/>
    <w:rsid w:val="008A1160"/>
    <w:rsid w:val="008A30D7"/>
    <w:rsid w:val="008A73F6"/>
    <w:rsid w:val="008B4EB6"/>
    <w:rsid w:val="008C29D2"/>
    <w:rsid w:val="008C5272"/>
    <w:rsid w:val="008D6640"/>
    <w:rsid w:val="008D6B4C"/>
    <w:rsid w:val="008E52C4"/>
    <w:rsid w:val="008F4387"/>
    <w:rsid w:val="008F4AE7"/>
    <w:rsid w:val="008F698D"/>
    <w:rsid w:val="008F6F4E"/>
    <w:rsid w:val="008F76F2"/>
    <w:rsid w:val="00901DF8"/>
    <w:rsid w:val="00905E1D"/>
    <w:rsid w:val="009076FB"/>
    <w:rsid w:val="00913857"/>
    <w:rsid w:val="00915810"/>
    <w:rsid w:val="00932B14"/>
    <w:rsid w:val="009340B2"/>
    <w:rsid w:val="009422CF"/>
    <w:rsid w:val="00943482"/>
    <w:rsid w:val="00944D4E"/>
    <w:rsid w:val="00945D33"/>
    <w:rsid w:val="009502F3"/>
    <w:rsid w:val="00953CB4"/>
    <w:rsid w:val="00955785"/>
    <w:rsid w:val="00957C0B"/>
    <w:rsid w:val="0096674D"/>
    <w:rsid w:val="0097029D"/>
    <w:rsid w:val="00987EBF"/>
    <w:rsid w:val="009907CD"/>
    <w:rsid w:val="009972FD"/>
    <w:rsid w:val="009A3E97"/>
    <w:rsid w:val="009A59C5"/>
    <w:rsid w:val="009B2A9F"/>
    <w:rsid w:val="009C2EAB"/>
    <w:rsid w:val="009C550C"/>
    <w:rsid w:val="009C7210"/>
    <w:rsid w:val="009D3A89"/>
    <w:rsid w:val="009E05B3"/>
    <w:rsid w:val="009E5ACA"/>
    <w:rsid w:val="009F1410"/>
    <w:rsid w:val="009F2146"/>
    <w:rsid w:val="009F2B3A"/>
    <w:rsid w:val="009F3D9F"/>
    <w:rsid w:val="009F483E"/>
    <w:rsid w:val="00A006BE"/>
    <w:rsid w:val="00A01341"/>
    <w:rsid w:val="00A01490"/>
    <w:rsid w:val="00A050C1"/>
    <w:rsid w:val="00A14397"/>
    <w:rsid w:val="00A24472"/>
    <w:rsid w:val="00A277F3"/>
    <w:rsid w:val="00A27C30"/>
    <w:rsid w:val="00A336B7"/>
    <w:rsid w:val="00A358D9"/>
    <w:rsid w:val="00A35F9F"/>
    <w:rsid w:val="00A365D7"/>
    <w:rsid w:val="00A517C3"/>
    <w:rsid w:val="00A523A6"/>
    <w:rsid w:val="00A530DB"/>
    <w:rsid w:val="00A56114"/>
    <w:rsid w:val="00A578B7"/>
    <w:rsid w:val="00A60DBD"/>
    <w:rsid w:val="00A66DC0"/>
    <w:rsid w:val="00A735F1"/>
    <w:rsid w:val="00A73967"/>
    <w:rsid w:val="00A756B0"/>
    <w:rsid w:val="00A76295"/>
    <w:rsid w:val="00A819F5"/>
    <w:rsid w:val="00A8210B"/>
    <w:rsid w:val="00A87EE6"/>
    <w:rsid w:val="00A90243"/>
    <w:rsid w:val="00A937DE"/>
    <w:rsid w:val="00A94771"/>
    <w:rsid w:val="00A95711"/>
    <w:rsid w:val="00AA2338"/>
    <w:rsid w:val="00AA24B8"/>
    <w:rsid w:val="00AA3176"/>
    <w:rsid w:val="00AA45DC"/>
    <w:rsid w:val="00AA5D53"/>
    <w:rsid w:val="00AB1F8D"/>
    <w:rsid w:val="00AB20A3"/>
    <w:rsid w:val="00AB4A62"/>
    <w:rsid w:val="00AD68EB"/>
    <w:rsid w:val="00AE06E8"/>
    <w:rsid w:val="00AE3A18"/>
    <w:rsid w:val="00AE42D0"/>
    <w:rsid w:val="00AE5349"/>
    <w:rsid w:val="00AF02C0"/>
    <w:rsid w:val="00AF0727"/>
    <w:rsid w:val="00B0689B"/>
    <w:rsid w:val="00B07F6C"/>
    <w:rsid w:val="00B1146D"/>
    <w:rsid w:val="00B118EA"/>
    <w:rsid w:val="00B2035E"/>
    <w:rsid w:val="00B22228"/>
    <w:rsid w:val="00B22259"/>
    <w:rsid w:val="00B239DB"/>
    <w:rsid w:val="00B268D6"/>
    <w:rsid w:val="00B26FF4"/>
    <w:rsid w:val="00B27CF0"/>
    <w:rsid w:val="00B32886"/>
    <w:rsid w:val="00B620D9"/>
    <w:rsid w:val="00B624EE"/>
    <w:rsid w:val="00B62797"/>
    <w:rsid w:val="00B70053"/>
    <w:rsid w:val="00B747BA"/>
    <w:rsid w:val="00B75C0E"/>
    <w:rsid w:val="00B80299"/>
    <w:rsid w:val="00B841E7"/>
    <w:rsid w:val="00B8576B"/>
    <w:rsid w:val="00B870E5"/>
    <w:rsid w:val="00B909A0"/>
    <w:rsid w:val="00B90B90"/>
    <w:rsid w:val="00B9258F"/>
    <w:rsid w:val="00B93E60"/>
    <w:rsid w:val="00BA3135"/>
    <w:rsid w:val="00BB57F1"/>
    <w:rsid w:val="00BC1015"/>
    <w:rsid w:val="00BC2053"/>
    <w:rsid w:val="00BC3C7C"/>
    <w:rsid w:val="00BC54B8"/>
    <w:rsid w:val="00BD1499"/>
    <w:rsid w:val="00BD23D0"/>
    <w:rsid w:val="00BD2CC9"/>
    <w:rsid w:val="00BD5737"/>
    <w:rsid w:val="00BD5740"/>
    <w:rsid w:val="00BD5F44"/>
    <w:rsid w:val="00BE7F97"/>
    <w:rsid w:val="00BF1481"/>
    <w:rsid w:val="00BF1703"/>
    <w:rsid w:val="00BF3DF0"/>
    <w:rsid w:val="00BF43DC"/>
    <w:rsid w:val="00BF6ED8"/>
    <w:rsid w:val="00C04CAE"/>
    <w:rsid w:val="00C12FD2"/>
    <w:rsid w:val="00C15B3E"/>
    <w:rsid w:val="00C25212"/>
    <w:rsid w:val="00C25A77"/>
    <w:rsid w:val="00C31206"/>
    <w:rsid w:val="00C323B2"/>
    <w:rsid w:val="00C34B6E"/>
    <w:rsid w:val="00C508D6"/>
    <w:rsid w:val="00C541AA"/>
    <w:rsid w:val="00C54756"/>
    <w:rsid w:val="00C557EA"/>
    <w:rsid w:val="00C61A5B"/>
    <w:rsid w:val="00C627E5"/>
    <w:rsid w:val="00C67BAC"/>
    <w:rsid w:val="00C70101"/>
    <w:rsid w:val="00C71B46"/>
    <w:rsid w:val="00C72447"/>
    <w:rsid w:val="00C73014"/>
    <w:rsid w:val="00C748EB"/>
    <w:rsid w:val="00C766B5"/>
    <w:rsid w:val="00C852E6"/>
    <w:rsid w:val="00C86CAC"/>
    <w:rsid w:val="00C8754C"/>
    <w:rsid w:val="00CA4943"/>
    <w:rsid w:val="00CA7448"/>
    <w:rsid w:val="00CC4868"/>
    <w:rsid w:val="00CC692D"/>
    <w:rsid w:val="00CD4E5E"/>
    <w:rsid w:val="00CD77F8"/>
    <w:rsid w:val="00CE1644"/>
    <w:rsid w:val="00CE290A"/>
    <w:rsid w:val="00CF109D"/>
    <w:rsid w:val="00CF11C4"/>
    <w:rsid w:val="00D03D08"/>
    <w:rsid w:val="00D0452E"/>
    <w:rsid w:val="00D05BAE"/>
    <w:rsid w:val="00D0660B"/>
    <w:rsid w:val="00D1068C"/>
    <w:rsid w:val="00D12990"/>
    <w:rsid w:val="00D16ECC"/>
    <w:rsid w:val="00D27719"/>
    <w:rsid w:val="00D3460C"/>
    <w:rsid w:val="00D429B9"/>
    <w:rsid w:val="00D43773"/>
    <w:rsid w:val="00D502EF"/>
    <w:rsid w:val="00D53FE4"/>
    <w:rsid w:val="00D54D4B"/>
    <w:rsid w:val="00D575F6"/>
    <w:rsid w:val="00D60CF0"/>
    <w:rsid w:val="00D645CD"/>
    <w:rsid w:val="00D64C1E"/>
    <w:rsid w:val="00D64CF5"/>
    <w:rsid w:val="00D65868"/>
    <w:rsid w:val="00D87025"/>
    <w:rsid w:val="00D9032B"/>
    <w:rsid w:val="00D90618"/>
    <w:rsid w:val="00DA3CD3"/>
    <w:rsid w:val="00DB438C"/>
    <w:rsid w:val="00DC1784"/>
    <w:rsid w:val="00DC6E15"/>
    <w:rsid w:val="00DD35E1"/>
    <w:rsid w:val="00DD4764"/>
    <w:rsid w:val="00DD5101"/>
    <w:rsid w:val="00DE0379"/>
    <w:rsid w:val="00DE09A7"/>
    <w:rsid w:val="00DE1F2C"/>
    <w:rsid w:val="00DE602D"/>
    <w:rsid w:val="00DF3067"/>
    <w:rsid w:val="00E00C39"/>
    <w:rsid w:val="00E12E3B"/>
    <w:rsid w:val="00E13C34"/>
    <w:rsid w:val="00E23063"/>
    <w:rsid w:val="00E26795"/>
    <w:rsid w:val="00E2703C"/>
    <w:rsid w:val="00E30C26"/>
    <w:rsid w:val="00E407C6"/>
    <w:rsid w:val="00E40E4C"/>
    <w:rsid w:val="00E46B4B"/>
    <w:rsid w:val="00E52200"/>
    <w:rsid w:val="00E52836"/>
    <w:rsid w:val="00E52C3C"/>
    <w:rsid w:val="00E52FB9"/>
    <w:rsid w:val="00E53644"/>
    <w:rsid w:val="00E54E8C"/>
    <w:rsid w:val="00E55F91"/>
    <w:rsid w:val="00E61A61"/>
    <w:rsid w:val="00E63591"/>
    <w:rsid w:val="00E65CB7"/>
    <w:rsid w:val="00E67500"/>
    <w:rsid w:val="00E6777B"/>
    <w:rsid w:val="00E73034"/>
    <w:rsid w:val="00E73CEC"/>
    <w:rsid w:val="00E76C1C"/>
    <w:rsid w:val="00E77AA1"/>
    <w:rsid w:val="00EA0363"/>
    <w:rsid w:val="00EA0370"/>
    <w:rsid w:val="00EA06CE"/>
    <w:rsid w:val="00EA689E"/>
    <w:rsid w:val="00EB0B18"/>
    <w:rsid w:val="00EB6E49"/>
    <w:rsid w:val="00EC11AE"/>
    <w:rsid w:val="00EC4236"/>
    <w:rsid w:val="00EC5F2F"/>
    <w:rsid w:val="00ED2DE8"/>
    <w:rsid w:val="00ED6998"/>
    <w:rsid w:val="00EE170F"/>
    <w:rsid w:val="00EE448A"/>
    <w:rsid w:val="00EE497C"/>
    <w:rsid w:val="00EE5DF3"/>
    <w:rsid w:val="00EF0BE3"/>
    <w:rsid w:val="00EF3F12"/>
    <w:rsid w:val="00F00D6A"/>
    <w:rsid w:val="00F01B32"/>
    <w:rsid w:val="00F04B5E"/>
    <w:rsid w:val="00F05DED"/>
    <w:rsid w:val="00F11563"/>
    <w:rsid w:val="00F1270D"/>
    <w:rsid w:val="00F1605E"/>
    <w:rsid w:val="00F2202A"/>
    <w:rsid w:val="00F25BFF"/>
    <w:rsid w:val="00F25F7B"/>
    <w:rsid w:val="00F32EEE"/>
    <w:rsid w:val="00F3504F"/>
    <w:rsid w:val="00F37468"/>
    <w:rsid w:val="00F41982"/>
    <w:rsid w:val="00F46651"/>
    <w:rsid w:val="00F5197D"/>
    <w:rsid w:val="00F627B0"/>
    <w:rsid w:val="00F67F22"/>
    <w:rsid w:val="00F769F4"/>
    <w:rsid w:val="00F76DDD"/>
    <w:rsid w:val="00F80DC7"/>
    <w:rsid w:val="00F837D3"/>
    <w:rsid w:val="00F8786B"/>
    <w:rsid w:val="00F87E63"/>
    <w:rsid w:val="00F956D8"/>
    <w:rsid w:val="00F95E6B"/>
    <w:rsid w:val="00F97B69"/>
    <w:rsid w:val="00FA500A"/>
    <w:rsid w:val="00FA501A"/>
    <w:rsid w:val="00FB1090"/>
    <w:rsid w:val="00FB14BC"/>
    <w:rsid w:val="00FC1FCD"/>
    <w:rsid w:val="00FC55EB"/>
    <w:rsid w:val="00FC65A7"/>
    <w:rsid w:val="00FC7781"/>
    <w:rsid w:val="00FD64B9"/>
    <w:rsid w:val="00FD653C"/>
    <w:rsid w:val="00FD6A7B"/>
    <w:rsid w:val="00FE0BD8"/>
    <w:rsid w:val="00FE7478"/>
    <w:rsid w:val="00FF3F08"/>
    <w:rsid w:val="00FF7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B16"/>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slinttl">
    <w:name w:val="s_lin_ttl"/>
    <w:basedOn w:val="Fontdeparagrafimplicit"/>
    <w:rsid w:val="00EE448A"/>
  </w:style>
  <w:style w:type="character" w:customStyle="1" w:styleId="salnttl">
    <w:name w:val="s_aln_ttl"/>
    <w:basedOn w:val="Fontdeparagrafimplicit"/>
    <w:rsid w:val="00756496"/>
  </w:style>
  <w:style w:type="character" w:customStyle="1" w:styleId="saln">
    <w:name w:val="s_aln"/>
    <w:basedOn w:val="Fontdeparagrafimplicit"/>
    <w:rsid w:val="007D3105"/>
  </w:style>
  <w:style w:type="character" w:customStyle="1" w:styleId="highlightred">
    <w:name w:val="highlightred"/>
    <w:basedOn w:val="Fontdeparagrafimplicit"/>
    <w:rsid w:val="007D3105"/>
  </w:style>
  <w:style w:type="character" w:customStyle="1" w:styleId="slit">
    <w:name w:val="s_lit"/>
    <w:basedOn w:val="Fontdeparagrafimplicit"/>
    <w:rsid w:val="007D3105"/>
  </w:style>
  <w:style w:type="character" w:customStyle="1" w:styleId="highlight">
    <w:name w:val="highlight"/>
    <w:basedOn w:val="Fontdeparagrafimplicit"/>
    <w:rsid w:val="007D3105"/>
  </w:style>
  <w:style w:type="character" w:customStyle="1" w:styleId="sden1">
    <w:name w:val="s_den1"/>
    <w:basedOn w:val="Fontdeparagrafimplicit"/>
    <w:rsid w:val="00B75C0E"/>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05586">
      <w:bodyDiv w:val="1"/>
      <w:marLeft w:val="0"/>
      <w:marRight w:val="0"/>
      <w:marTop w:val="0"/>
      <w:marBottom w:val="0"/>
      <w:divBdr>
        <w:top w:val="none" w:sz="0" w:space="0" w:color="auto"/>
        <w:left w:val="none" w:sz="0" w:space="0" w:color="auto"/>
        <w:bottom w:val="none" w:sz="0" w:space="0" w:color="auto"/>
        <w:right w:val="none" w:sz="0" w:space="0" w:color="auto"/>
      </w:divBdr>
    </w:div>
    <w:div w:id="273682899">
      <w:bodyDiv w:val="1"/>
      <w:marLeft w:val="0"/>
      <w:marRight w:val="0"/>
      <w:marTop w:val="0"/>
      <w:marBottom w:val="0"/>
      <w:divBdr>
        <w:top w:val="none" w:sz="0" w:space="0" w:color="auto"/>
        <w:left w:val="none" w:sz="0" w:space="0" w:color="auto"/>
        <w:bottom w:val="none" w:sz="0" w:space="0" w:color="auto"/>
        <w:right w:val="none" w:sz="0" w:space="0" w:color="auto"/>
      </w:divBdr>
      <w:divsChild>
        <w:div w:id="1039428112">
          <w:marLeft w:val="0"/>
          <w:marRight w:val="0"/>
          <w:marTop w:val="0"/>
          <w:marBottom w:val="0"/>
          <w:divBdr>
            <w:top w:val="none" w:sz="0" w:space="0" w:color="auto"/>
            <w:left w:val="none" w:sz="0" w:space="0" w:color="auto"/>
            <w:bottom w:val="none" w:sz="0" w:space="0" w:color="auto"/>
            <w:right w:val="none" w:sz="0" w:space="0" w:color="auto"/>
          </w:divBdr>
        </w:div>
      </w:divsChild>
    </w:div>
    <w:div w:id="300041418">
      <w:bodyDiv w:val="1"/>
      <w:marLeft w:val="0"/>
      <w:marRight w:val="0"/>
      <w:marTop w:val="0"/>
      <w:marBottom w:val="0"/>
      <w:divBdr>
        <w:top w:val="none" w:sz="0" w:space="0" w:color="auto"/>
        <w:left w:val="none" w:sz="0" w:space="0" w:color="auto"/>
        <w:bottom w:val="none" w:sz="0" w:space="0" w:color="auto"/>
        <w:right w:val="none" w:sz="0" w:space="0" w:color="auto"/>
      </w:divBdr>
      <w:divsChild>
        <w:div w:id="1515731842">
          <w:marLeft w:val="0"/>
          <w:marRight w:val="0"/>
          <w:marTop w:val="0"/>
          <w:marBottom w:val="0"/>
          <w:divBdr>
            <w:top w:val="none" w:sz="0" w:space="0" w:color="auto"/>
            <w:left w:val="none" w:sz="0" w:space="0" w:color="auto"/>
            <w:bottom w:val="none" w:sz="0" w:space="0" w:color="auto"/>
            <w:right w:val="none" w:sz="0" w:space="0" w:color="auto"/>
          </w:divBdr>
          <w:divsChild>
            <w:div w:id="856771099">
              <w:marLeft w:val="0"/>
              <w:marRight w:val="0"/>
              <w:marTop w:val="0"/>
              <w:marBottom w:val="0"/>
              <w:divBdr>
                <w:top w:val="none" w:sz="0" w:space="0" w:color="auto"/>
                <w:left w:val="none" w:sz="0" w:space="0" w:color="auto"/>
                <w:bottom w:val="none" w:sz="0" w:space="0" w:color="auto"/>
                <w:right w:val="none" w:sz="0" w:space="0" w:color="auto"/>
              </w:divBdr>
            </w:div>
            <w:div w:id="1647473427">
              <w:marLeft w:val="0"/>
              <w:marRight w:val="0"/>
              <w:marTop w:val="0"/>
              <w:marBottom w:val="0"/>
              <w:divBdr>
                <w:top w:val="none" w:sz="0" w:space="0" w:color="auto"/>
                <w:left w:val="none" w:sz="0" w:space="0" w:color="auto"/>
                <w:bottom w:val="none" w:sz="0" w:space="0" w:color="auto"/>
                <w:right w:val="none" w:sz="0" w:space="0" w:color="auto"/>
              </w:divBdr>
              <w:divsChild>
                <w:div w:id="460415402">
                  <w:marLeft w:val="0"/>
                  <w:marRight w:val="0"/>
                  <w:marTop w:val="0"/>
                  <w:marBottom w:val="0"/>
                  <w:divBdr>
                    <w:top w:val="none" w:sz="0" w:space="0" w:color="auto"/>
                    <w:left w:val="none" w:sz="0" w:space="0" w:color="auto"/>
                    <w:bottom w:val="none" w:sz="0" w:space="0" w:color="auto"/>
                    <w:right w:val="none" w:sz="0" w:space="0" w:color="auto"/>
                  </w:divBdr>
                </w:div>
                <w:div w:id="1802267299">
                  <w:marLeft w:val="0"/>
                  <w:marRight w:val="0"/>
                  <w:marTop w:val="0"/>
                  <w:marBottom w:val="0"/>
                  <w:divBdr>
                    <w:top w:val="none" w:sz="0" w:space="0" w:color="auto"/>
                    <w:left w:val="none" w:sz="0" w:space="0" w:color="auto"/>
                    <w:bottom w:val="none" w:sz="0" w:space="0" w:color="auto"/>
                    <w:right w:val="none" w:sz="0" w:space="0" w:color="auto"/>
                  </w:divBdr>
                </w:div>
                <w:div w:id="218134783">
                  <w:marLeft w:val="0"/>
                  <w:marRight w:val="0"/>
                  <w:marTop w:val="0"/>
                  <w:marBottom w:val="0"/>
                  <w:divBdr>
                    <w:top w:val="none" w:sz="0" w:space="0" w:color="auto"/>
                    <w:left w:val="none" w:sz="0" w:space="0" w:color="auto"/>
                    <w:bottom w:val="none" w:sz="0" w:space="0" w:color="auto"/>
                    <w:right w:val="none" w:sz="0" w:space="0" w:color="auto"/>
                  </w:divBdr>
                </w:div>
                <w:div w:id="1936480183">
                  <w:marLeft w:val="0"/>
                  <w:marRight w:val="0"/>
                  <w:marTop w:val="0"/>
                  <w:marBottom w:val="0"/>
                  <w:divBdr>
                    <w:top w:val="none" w:sz="0" w:space="0" w:color="auto"/>
                    <w:left w:val="none" w:sz="0" w:space="0" w:color="auto"/>
                    <w:bottom w:val="none" w:sz="0" w:space="0" w:color="auto"/>
                    <w:right w:val="none" w:sz="0" w:space="0" w:color="auto"/>
                  </w:divBdr>
                </w:div>
                <w:div w:id="910192188">
                  <w:marLeft w:val="0"/>
                  <w:marRight w:val="0"/>
                  <w:marTop w:val="0"/>
                  <w:marBottom w:val="0"/>
                  <w:divBdr>
                    <w:top w:val="none" w:sz="0" w:space="0" w:color="auto"/>
                    <w:left w:val="none" w:sz="0" w:space="0" w:color="auto"/>
                    <w:bottom w:val="none" w:sz="0" w:space="0" w:color="auto"/>
                    <w:right w:val="none" w:sz="0" w:space="0" w:color="auto"/>
                  </w:divBdr>
                </w:div>
                <w:div w:id="694234968">
                  <w:marLeft w:val="0"/>
                  <w:marRight w:val="0"/>
                  <w:marTop w:val="0"/>
                  <w:marBottom w:val="0"/>
                  <w:divBdr>
                    <w:top w:val="none" w:sz="0" w:space="0" w:color="auto"/>
                    <w:left w:val="none" w:sz="0" w:space="0" w:color="auto"/>
                    <w:bottom w:val="none" w:sz="0" w:space="0" w:color="auto"/>
                    <w:right w:val="none" w:sz="0" w:space="0" w:color="auto"/>
                  </w:divBdr>
                </w:div>
                <w:div w:id="15392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6742">
      <w:bodyDiv w:val="1"/>
      <w:marLeft w:val="0"/>
      <w:marRight w:val="0"/>
      <w:marTop w:val="0"/>
      <w:marBottom w:val="0"/>
      <w:divBdr>
        <w:top w:val="none" w:sz="0" w:space="0" w:color="auto"/>
        <w:left w:val="none" w:sz="0" w:space="0" w:color="auto"/>
        <w:bottom w:val="none" w:sz="0" w:space="0" w:color="auto"/>
        <w:right w:val="none" w:sz="0" w:space="0" w:color="auto"/>
      </w:divBdr>
      <w:divsChild>
        <w:div w:id="1557811590">
          <w:marLeft w:val="0"/>
          <w:marRight w:val="0"/>
          <w:marTop w:val="0"/>
          <w:marBottom w:val="0"/>
          <w:divBdr>
            <w:top w:val="none" w:sz="0" w:space="0" w:color="auto"/>
            <w:left w:val="none" w:sz="0" w:space="0" w:color="auto"/>
            <w:bottom w:val="none" w:sz="0" w:space="0" w:color="auto"/>
            <w:right w:val="none" w:sz="0" w:space="0" w:color="auto"/>
          </w:divBdr>
        </w:div>
      </w:divsChild>
    </w:div>
    <w:div w:id="306787467">
      <w:bodyDiv w:val="1"/>
      <w:marLeft w:val="0"/>
      <w:marRight w:val="0"/>
      <w:marTop w:val="0"/>
      <w:marBottom w:val="0"/>
      <w:divBdr>
        <w:top w:val="none" w:sz="0" w:space="0" w:color="auto"/>
        <w:left w:val="none" w:sz="0" w:space="0" w:color="auto"/>
        <w:bottom w:val="none" w:sz="0" w:space="0" w:color="auto"/>
        <w:right w:val="none" w:sz="0" w:space="0" w:color="auto"/>
      </w:divBdr>
    </w:div>
    <w:div w:id="332419448">
      <w:bodyDiv w:val="1"/>
      <w:marLeft w:val="0"/>
      <w:marRight w:val="0"/>
      <w:marTop w:val="0"/>
      <w:marBottom w:val="0"/>
      <w:divBdr>
        <w:top w:val="none" w:sz="0" w:space="0" w:color="auto"/>
        <w:left w:val="none" w:sz="0" w:space="0" w:color="auto"/>
        <w:bottom w:val="none" w:sz="0" w:space="0" w:color="auto"/>
        <w:right w:val="none" w:sz="0" w:space="0" w:color="auto"/>
      </w:divBdr>
    </w:div>
    <w:div w:id="346098762">
      <w:bodyDiv w:val="1"/>
      <w:marLeft w:val="0"/>
      <w:marRight w:val="0"/>
      <w:marTop w:val="0"/>
      <w:marBottom w:val="0"/>
      <w:divBdr>
        <w:top w:val="none" w:sz="0" w:space="0" w:color="auto"/>
        <w:left w:val="none" w:sz="0" w:space="0" w:color="auto"/>
        <w:bottom w:val="none" w:sz="0" w:space="0" w:color="auto"/>
        <w:right w:val="none" w:sz="0" w:space="0" w:color="auto"/>
      </w:divBdr>
      <w:divsChild>
        <w:div w:id="1273395422">
          <w:marLeft w:val="0"/>
          <w:marRight w:val="0"/>
          <w:marTop w:val="0"/>
          <w:marBottom w:val="0"/>
          <w:divBdr>
            <w:top w:val="none" w:sz="0" w:space="0" w:color="auto"/>
            <w:left w:val="none" w:sz="0" w:space="0" w:color="auto"/>
            <w:bottom w:val="none" w:sz="0" w:space="0" w:color="auto"/>
            <w:right w:val="none" w:sz="0" w:space="0" w:color="auto"/>
          </w:divBdr>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3778698">
      <w:bodyDiv w:val="1"/>
      <w:marLeft w:val="0"/>
      <w:marRight w:val="0"/>
      <w:marTop w:val="0"/>
      <w:marBottom w:val="0"/>
      <w:divBdr>
        <w:top w:val="none" w:sz="0" w:space="0" w:color="auto"/>
        <w:left w:val="none" w:sz="0" w:space="0" w:color="auto"/>
        <w:bottom w:val="none" w:sz="0" w:space="0" w:color="auto"/>
        <w:right w:val="none" w:sz="0" w:space="0" w:color="auto"/>
      </w:divBdr>
      <w:divsChild>
        <w:div w:id="1291011051">
          <w:marLeft w:val="0"/>
          <w:marRight w:val="0"/>
          <w:marTop w:val="0"/>
          <w:marBottom w:val="0"/>
          <w:divBdr>
            <w:top w:val="none" w:sz="0" w:space="0" w:color="auto"/>
            <w:left w:val="none" w:sz="0" w:space="0" w:color="auto"/>
            <w:bottom w:val="none" w:sz="0" w:space="0" w:color="auto"/>
            <w:right w:val="none" w:sz="0" w:space="0" w:color="auto"/>
          </w:divBdr>
          <w:divsChild>
            <w:div w:id="2050762445">
              <w:marLeft w:val="0"/>
              <w:marRight w:val="0"/>
              <w:marTop w:val="0"/>
              <w:marBottom w:val="0"/>
              <w:divBdr>
                <w:top w:val="none" w:sz="0" w:space="0" w:color="auto"/>
                <w:left w:val="none" w:sz="0" w:space="0" w:color="auto"/>
                <w:bottom w:val="none" w:sz="0" w:space="0" w:color="auto"/>
                <w:right w:val="none" w:sz="0" w:space="0" w:color="auto"/>
              </w:divBdr>
              <w:divsChild>
                <w:div w:id="839123060">
                  <w:marLeft w:val="0"/>
                  <w:marRight w:val="0"/>
                  <w:marTop w:val="0"/>
                  <w:marBottom w:val="0"/>
                  <w:divBdr>
                    <w:top w:val="none" w:sz="0" w:space="0" w:color="auto"/>
                    <w:left w:val="none" w:sz="0" w:space="0" w:color="auto"/>
                    <w:bottom w:val="none" w:sz="0" w:space="0" w:color="auto"/>
                    <w:right w:val="none" w:sz="0" w:space="0" w:color="auto"/>
                  </w:divBdr>
                </w:div>
                <w:div w:id="1573198483">
                  <w:marLeft w:val="0"/>
                  <w:marRight w:val="0"/>
                  <w:marTop w:val="0"/>
                  <w:marBottom w:val="0"/>
                  <w:divBdr>
                    <w:top w:val="none" w:sz="0" w:space="0" w:color="auto"/>
                    <w:left w:val="none" w:sz="0" w:space="0" w:color="auto"/>
                    <w:bottom w:val="none" w:sz="0" w:space="0" w:color="auto"/>
                    <w:right w:val="none" w:sz="0" w:space="0" w:color="auto"/>
                  </w:divBdr>
                </w:div>
              </w:divsChild>
            </w:div>
            <w:div w:id="1279333032">
              <w:marLeft w:val="0"/>
              <w:marRight w:val="0"/>
              <w:marTop w:val="0"/>
              <w:marBottom w:val="0"/>
              <w:divBdr>
                <w:top w:val="none" w:sz="0" w:space="0" w:color="auto"/>
                <w:left w:val="none" w:sz="0" w:space="0" w:color="auto"/>
                <w:bottom w:val="none" w:sz="0" w:space="0" w:color="auto"/>
                <w:right w:val="none" w:sz="0" w:space="0" w:color="auto"/>
              </w:divBdr>
              <w:divsChild>
                <w:div w:id="189881250">
                  <w:marLeft w:val="0"/>
                  <w:marRight w:val="0"/>
                  <w:marTop w:val="0"/>
                  <w:marBottom w:val="0"/>
                  <w:divBdr>
                    <w:top w:val="none" w:sz="0" w:space="0" w:color="auto"/>
                    <w:left w:val="none" w:sz="0" w:space="0" w:color="auto"/>
                    <w:bottom w:val="none" w:sz="0" w:space="0" w:color="auto"/>
                    <w:right w:val="none" w:sz="0" w:space="0" w:color="auto"/>
                  </w:divBdr>
                </w:div>
                <w:div w:id="1758670460">
                  <w:marLeft w:val="0"/>
                  <w:marRight w:val="0"/>
                  <w:marTop w:val="0"/>
                  <w:marBottom w:val="0"/>
                  <w:divBdr>
                    <w:top w:val="none" w:sz="0" w:space="0" w:color="auto"/>
                    <w:left w:val="none" w:sz="0" w:space="0" w:color="auto"/>
                    <w:bottom w:val="none" w:sz="0" w:space="0" w:color="auto"/>
                    <w:right w:val="none" w:sz="0" w:space="0" w:color="auto"/>
                  </w:divBdr>
                </w:div>
                <w:div w:id="1684821999">
                  <w:marLeft w:val="0"/>
                  <w:marRight w:val="0"/>
                  <w:marTop w:val="0"/>
                  <w:marBottom w:val="0"/>
                  <w:divBdr>
                    <w:top w:val="none" w:sz="0" w:space="0" w:color="auto"/>
                    <w:left w:val="none" w:sz="0" w:space="0" w:color="auto"/>
                    <w:bottom w:val="none" w:sz="0" w:space="0" w:color="auto"/>
                    <w:right w:val="none" w:sz="0" w:space="0" w:color="auto"/>
                  </w:divBdr>
                </w:div>
                <w:div w:id="257713551">
                  <w:marLeft w:val="0"/>
                  <w:marRight w:val="0"/>
                  <w:marTop w:val="0"/>
                  <w:marBottom w:val="0"/>
                  <w:divBdr>
                    <w:top w:val="none" w:sz="0" w:space="0" w:color="auto"/>
                    <w:left w:val="none" w:sz="0" w:space="0" w:color="auto"/>
                    <w:bottom w:val="none" w:sz="0" w:space="0" w:color="auto"/>
                    <w:right w:val="none" w:sz="0" w:space="0" w:color="auto"/>
                  </w:divBdr>
                </w:div>
                <w:div w:id="1370296586">
                  <w:marLeft w:val="0"/>
                  <w:marRight w:val="0"/>
                  <w:marTop w:val="0"/>
                  <w:marBottom w:val="0"/>
                  <w:divBdr>
                    <w:top w:val="none" w:sz="0" w:space="0" w:color="auto"/>
                    <w:left w:val="none" w:sz="0" w:space="0" w:color="auto"/>
                    <w:bottom w:val="none" w:sz="0" w:space="0" w:color="auto"/>
                    <w:right w:val="none" w:sz="0" w:space="0" w:color="auto"/>
                  </w:divBdr>
                </w:div>
                <w:div w:id="777406899">
                  <w:marLeft w:val="0"/>
                  <w:marRight w:val="0"/>
                  <w:marTop w:val="0"/>
                  <w:marBottom w:val="0"/>
                  <w:divBdr>
                    <w:top w:val="none" w:sz="0" w:space="0" w:color="auto"/>
                    <w:left w:val="none" w:sz="0" w:space="0" w:color="auto"/>
                    <w:bottom w:val="none" w:sz="0" w:space="0" w:color="auto"/>
                    <w:right w:val="none" w:sz="0" w:space="0" w:color="auto"/>
                  </w:divBdr>
                </w:div>
                <w:div w:id="1694725496">
                  <w:marLeft w:val="0"/>
                  <w:marRight w:val="0"/>
                  <w:marTop w:val="0"/>
                  <w:marBottom w:val="0"/>
                  <w:divBdr>
                    <w:top w:val="none" w:sz="0" w:space="0" w:color="auto"/>
                    <w:left w:val="none" w:sz="0" w:space="0" w:color="auto"/>
                    <w:bottom w:val="none" w:sz="0" w:space="0" w:color="auto"/>
                    <w:right w:val="none" w:sz="0" w:space="0" w:color="auto"/>
                  </w:divBdr>
                </w:div>
                <w:div w:id="543249825">
                  <w:marLeft w:val="0"/>
                  <w:marRight w:val="0"/>
                  <w:marTop w:val="0"/>
                  <w:marBottom w:val="0"/>
                  <w:divBdr>
                    <w:top w:val="none" w:sz="0" w:space="0" w:color="auto"/>
                    <w:left w:val="none" w:sz="0" w:space="0" w:color="auto"/>
                    <w:bottom w:val="none" w:sz="0" w:space="0" w:color="auto"/>
                    <w:right w:val="none" w:sz="0" w:space="0" w:color="auto"/>
                  </w:divBdr>
                </w:div>
                <w:div w:id="483592317">
                  <w:marLeft w:val="0"/>
                  <w:marRight w:val="0"/>
                  <w:marTop w:val="0"/>
                  <w:marBottom w:val="0"/>
                  <w:divBdr>
                    <w:top w:val="none" w:sz="0" w:space="0" w:color="auto"/>
                    <w:left w:val="none" w:sz="0" w:space="0" w:color="auto"/>
                    <w:bottom w:val="none" w:sz="0" w:space="0" w:color="auto"/>
                    <w:right w:val="none" w:sz="0" w:space="0" w:color="auto"/>
                  </w:divBdr>
                </w:div>
                <w:div w:id="8388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5932">
      <w:bodyDiv w:val="1"/>
      <w:marLeft w:val="0"/>
      <w:marRight w:val="0"/>
      <w:marTop w:val="0"/>
      <w:marBottom w:val="0"/>
      <w:divBdr>
        <w:top w:val="none" w:sz="0" w:space="0" w:color="auto"/>
        <w:left w:val="none" w:sz="0" w:space="0" w:color="auto"/>
        <w:bottom w:val="none" w:sz="0" w:space="0" w:color="auto"/>
        <w:right w:val="none" w:sz="0" w:space="0" w:color="auto"/>
      </w:divBdr>
      <w:divsChild>
        <w:div w:id="2110004938">
          <w:marLeft w:val="0"/>
          <w:marRight w:val="0"/>
          <w:marTop w:val="0"/>
          <w:marBottom w:val="0"/>
          <w:divBdr>
            <w:top w:val="none" w:sz="0" w:space="0" w:color="auto"/>
            <w:left w:val="none" w:sz="0" w:space="0" w:color="auto"/>
            <w:bottom w:val="none" w:sz="0" w:space="0" w:color="auto"/>
            <w:right w:val="none" w:sz="0" w:space="0" w:color="auto"/>
          </w:divBdr>
          <w:divsChild>
            <w:div w:id="1984843107">
              <w:marLeft w:val="0"/>
              <w:marRight w:val="0"/>
              <w:marTop w:val="0"/>
              <w:marBottom w:val="0"/>
              <w:divBdr>
                <w:top w:val="none" w:sz="0" w:space="0" w:color="auto"/>
                <w:left w:val="none" w:sz="0" w:space="0" w:color="auto"/>
                <w:bottom w:val="none" w:sz="0" w:space="0" w:color="auto"/>
                <w:right w:val="none" w:sz="0" w:space="0" w:color="auto"/>
              </w:divBdr>
            </w:div>
            <w:div w:id="384446977">
              <w:marLeft w:val="0"/>
              <w:marRight w:val="0"/>
              <w:marTop w:val="0"/>
              <w:marBottom w:val="0"/>
              <w:divBdr>
                <w:top w:val="none" w:sz="0" w:space="0" w:color="auto"/>
                <w:left w:val="none" w:sz="0" w:space="0" w:color="auto"/>
                <w:bottom w:val="none" w:sz="0" w:space="0" w:color="auto"/>
                <w:right w:val="none" w:sz="0" w:space="0" w:color="auto"/>
              </w:divBdr>
              <w:divsChild>
                <w:div w:id="1982029785">
                  <w:marLeft w:val="0"/>
                  <w:marRight w:val="0"/>
                  <w:marTop w:val="0"/>
                  <w:marBottom w:val="0"/>
                  <w:divBdr>
                    <w:top w:val="none" w:sz="0" w:space="0" w:color="auto"/>
                    <w:left w:val="none" w:sz="0" w:space="0" w:color="auto"/>
                    <w:bottom w:val="none" w:sz="0" w:space="0" w:color="auto"/>
                    <w:right w:val="none" w:sz="0" w:space="0" w:color="auto"/>
                  </w:divBdr>
                </w:div>
                <w:div w:id="775752164">
                  <w:marLeft w:val="0"/>
                  <w:marRight w:val="0"/>
                  <w:marTop w:val="0"/>
                  <w:marBottom w:val="0"/>
                  <w:divBdr>
                    <w:top w:val="none" w:sz="0" w:space="0" w:color="auto"/>
                    <w:left w:val="none" w:sz="0" w:space="0" w:color="auto"/>
                    <w:bottom w:val="none" w:sz="0" w:space="0" w:color="auto"/>
                    <w:right w:val="none" w:sz="0" w:space="0" w:color="auto"/>
                  </w:divBdr>
                </w:div>
                <w:div w:id="1824197135">
                  <w:marLeft w:val="0"/>
                  <w:marRight w:val="0"/>
                  <w:marTop w:val="0"/>
                  <w:marBottom w:val="0"/>
                  <w:divBdr>
                    <w:top w:val="none" w:sz="0" w:space="0" w:color="auto"/>
                    <w:left w:val="none" w:sz="0" w:space="0" w:color="auto"/>
                    <w:bottom w:val="none" w:sz="0" w:space="0" w:color="auto"/>
                    <w:right w:val="none" w:sz="0" w:space="0" w:color="auto"/>
                  </w:divBdr>
                </w:div>
                <w:div w:id="1809934948">
                  <w:marLeft w:val="0"/>
                  <w:marRight w:val="0"/>
                  <w:marTop w:val="0"/>
                  <w:marBottom w:val="0"/>
                  <w:divBdr>
                    <w:top w:val="none" w:sz="0" w:space="0" w:color="auto"/>
                    <w:left w:val="none" w:sz="0" w:space="0" w:color="auto"/>
                    <w:bottom w:val="none" w:sz="0" w:space="0" w:color="auto"/>
                    <w:right w:val="none" w:sz="0" w:space="0" w:color="auto"/>
                  </w:divBdr>
                </w:div>
                <w:div w:id="861015637">
                  <w:marLeft w:val="0"/>
                  <w:marRight w:val="0"/>
                  <w:marTop w:val="0"/>
                  <w:marBottom w:val="0"/>
                  <w:divBdr>
                    <w:top w:val="none" w:sz="0" w:space="0" w:color="auto"/>
                    <w:left w:val="none" w:sz="0" w:space="0" w:color="auto"/>
                    <w:bottom w:val="none" w:sz="0" w:space="0" w:color="auto"/>
                    <w:right w:val="none" w:sz="0" w:space="0" w:color="auto"/>
                  </w:divBdr>
                </w:div>
                <w:div w:id="1668050493">
                  <w:marLeft w:val="0"/>
                  <w:marRight w:val="0"/>
                  <w:marTop w:val="0"/>
                  <w:marBottom w:val="0"/>
                  <w:divBdr>
                    <w:top w:val="none" w:sz="0" w:space="0" w:color="auto"/>
                    <w:left w:val="none" w:sz="0" w:space="0" w:color="auto"/>
                    <w:bottom w:val="none" w:sz="0" w:space="0" w:color="auto"/>
                    <w:right w:val="none" w:sz="0" w:space="0" w:color="auto"/>
                  </w:divBdr>
                </w:div>
                <w:div w:id="1065028183">
                  <w:marLeft w:val="0"/>
                  <w:marRight w:val="0"/>
                  <w:marTop w:val="0"/>
                  <w:marBottom w:val="0"/>
                  <w:divBdr>
                    <w:top w:val="none" w:sz="0" w:space="0" w:color="auto"/>
                    <w:left w:val="none" w:sz="0" w:space="0" w:color="auto"/>
                    <w:bottom w:val="none" w:sz="0" w:space="0" w:color="auto"/>
                    <w:right w:val="none" w:sz="0" w:space="0" w:color="auto"/>
                  </w:divBdr>
                </w:div>
                <w:div w:id="631638593">
                  <w:marLeft w:val="0"/>
                  <w:marRight w:val="0"/>
                  <w:marTop w:val="0"/>
                  <w:marBottom w:val="0"/>
                  <w:divBdr>
                    <w:top w:val="none" w:sz="0" w:space="0" w:color="auto"/>
                    <w:left w:val="none" w:sz="0" w:space="0" w:color="auto"/>
                    <w:bottom w:val="none" w:sz="0" w:space="0" w:color="auto"/>
                    <w:right w:val="none" w:sz="0" w:space="0" w:color="auto"/>
                  </w:divBdr>
                </w:div>
                <w:div w:id="1770349252">
                  <w:marLeft w:val="0"/>
                  <w:marRight w:val="0"/>
                  <w:marTop w:val="0"/>
                  <w:marBottom w:val="0"/>
                  <w:divBdr>
                    <w:top w:val="none" w:sz="0" w:space="0" w:color="auto"/>
                    <w:left w:val="none" w:sz="0" w:space="0" w:color="auto"/>
                    <w:bottom w:val="none" w:sz="0" w:space="0" w:color="auto"/>
                    <w:right w:val="none" w:sz="0" w:space="0" w:color="auto"/>
                  </w:divBdr>
                </w:div>
                <w:div w:id="355156879">
                  <w:marLeft w:val="0"/>
                  <w:marRight w:val="0"/>
                  <w:marTop w:val="0"/>
                  <w:marBottom w:val="0"/>
                  <w:divBdr>
                    <w:top w:val="none" w:sz="0" w:space="0" w:color="auto"/>
                    <w:left w:val="none" w:sz="0" w:space="0" w:color="auto"/>
                    <w:bottom w:val="none" w:sz="0" w:space="0" w:color="auto"/>
                    <w:right w:val="none" w:sz="0" w:space="0" w:color="auto"/>
                  </w:divBdr>
                </w:div>
                <w:div w:id="1527061781">
                  <w:marLeft w:val="0"/>
                  <w:marRight w:val="0"/>
                  <w:marTop w:val="0"/>
                  <w:marBottom w:val="0"/>
                  <w:divBdr>
                    <w:top w:val="none" w:sz="0" w:space="0" w:color="auto"/>
                    <w:left w:val="none" w:sz="0" w:space="0" w:color="auto"/>
                    <w:bottom w:val="none" w:sz="0" w:space="0" w:color="auto"/>
                    <w:right w:val="none" w:sz="0" w:space="0" w:color="auto"/>
                  </w:divBdr>
                </w:div>
                <w:div w:id="1125200738">
                  <w:marLeft w:val="0"/>
                  <w:marRight w:val="0"/>
                  <w:marTop w:val="0"/>
                  <w:marBottom w:val="0"/>
                  <w:divBdr>
                    <w:top w:val="none" w:sz="0" w:space="0" w:color="auto"/>
                    <w:left w:val="none" w:sz="0" w:space="0" w:color="auto"/>
                    <w:bottom w:val="none" w:sz="0" w:space="0" w:color="auto"/>
                    <w:right w:val="none" w:sz="0" w:space="0" w:color="auto"/>
                  </w:divBdr>
                </w:div>
                <w:div w:id="1341812437">
                  <w:marLeft w:val="0"/>
                  <w:marRight w:val="0"/>
                  <w:marTop w:val="0"/>
                  <w:marBottom w:val="0"/>
                  <w:divBdr>
                    <w:top w:val="none" w:sz="0" w:space="0" w:color="auto"/>
                    <w:left w:val="none" w:sz="0" w:space="0" w:color="auto"/>
                    <w:bottom w:val="none" w:sz="0" w:space="0" w:color="auto"/>
                    <w:right w:val="none" w:sz="0" w:space="0" w:color="auto"/>
                  </w:divBdr>
                </w:div>
                <w:div w:id="295333860">
                  <w:marLeft w:val="0"/>
                  <w:marRight w:val="0"/>
                  <w:marTop w:val="0"/>
                  <w:marBottom w:val="0"/>
                  <w:divBdr>
                    <w:top w:val="none" w:sz="0" w:space="0" w:color="auto"/>
                    <w:left w:val="none" w:sz="0" w:space="0" w:color="auto"/>
                    <w:bottom w:val="none" w:sz="0" w:space="0" w:color="auto"/>
                    <w:right w:val="none" w:sz="0" w:space="0" w:color="auto"/>
                  </w:divBdr>
                </w:div>
              </w:divsChild>
            </w:div>
            <w:div w:id="18384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6606">
      <w:bodyDiv w:val="1"/>
      <w:marLeft w:val="0"/>
      <w:marRight w:val="0"/>
      <w:marTop w:val="0"/>
      <w:marBottom w:val="0"/>
      <w:divBdr>
        <w:top w:val="none" w:sz="0" w:space="0" w:color="auto"/>
        <w:left w:val="none" w:sz="0" w:space="0" w:color="auto"/>
        <w:bottom w:val="none" w:sz="0" w:space="0" w:color="auto"/>
        <w:right w:val="none" w:sz="0" w:space="0" w:color="auto"/>
      </w:divBdr>
    </w:div>
    <w:div w:id="923994209">
      <w:bodyDiv w:val="1"/>
      <w:marLeft w:val="0"/>
      <w:marRight w:val="0"/>
      <w:marTop w:val="0"/>
      <w:marBottom w:val="0"/>
      <w:divBdr>
        <w:top w:val="none" w:sz="0" w:space="0" w:color="auto"/>
        <w:left w:val="none" w:sz="0" w:space="0" w:color="auto"/>
        <w:bottom w:val="none" w:sz="0" w:space="0" w:color="auto"/>
        <w:right w:val="none" w:sz="0" w:space="0" w:color="auto"/>
      </w:divBdr>
      <w:divsChild>
        <w:div w:id="1533299292">
          <w:marLeft w:val="0"/>
          <w:marRight w:val="0"/>
          <w:marTop w:val="0"/>
          <w:marBottom w:val="0"/>
          <w:divBdr>
            <w:top w:val="none" w:sz="0" w:space="0" w:color="auto"/>
            <w:left w:val="none" w:sz="0" w:space="0" w:color="auto"/>
            <w:bottom w:val="none" w:sz="0" w:space="0" w:color="auto"/>
            <w:right w:val="none" w:sz="0" w:space="0" w:color="auto"/>
          </w:divBdr>
        </w:div>
      </w:divsChild>
    </w:div>
    <w:div w:id="989938553">
      <w:bodyDiv w:val="1"/>
      <w:marLeft w:val="0"/>
      <w:marRight w:val="0"/>
      <w:marTop w:val="0"/>
      <w:marBottom w:val="0"/>
      <w:divBdr>
        <w:top w:val="none" w:sz="0" w:space="0" w:color="auto"/>
        <w:left w:val="none" w:sz="0" w:space="0" w:color="auto"/>
        <w:bottom w:val="none" w:sz="0" w:space="0" w:color="auto"/>
        <w:right w:val="none" w:sz="0" w:space="0" w:color="auto"/>
      </w:divBdr>
      <w:divsChild>
        <w:div w:id="671025434">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39423410">
      <w:bodyDiv w:val="1"/>
      <w:marLeft w:val="0"/>
      <w:marRight w:val="0"/>
      <w:marTop w:val="0"/>
      <w:marBottom w:val="0"/>
      <w:divBdr>
        <w:top w:val="none" w:sz="0" w:space="0" w:color="auto"/>
        <w:left w:val="none" w:sz="0" w:space="0" w:color="auto"/>
        <w:bottom w:val="none" w:sz="0" w:space="0" w:color="auto"/>
        <w:right w:val="none" w:sz="0" w:space="0" w:color="auto"/>
      </w:divBdr>
      <w:divsChild>
        <w:div w:id="1581790984">
          <w:marLeft w:val="0"/>
          <w:marRight w:val="0"/>
          <w:marTop w:val="0"/>
          <w:marBottom w:val="0"/>
          <w:divBdr>
            <w:top w:val="none" w:sz="0" w:space="0" w:color="auto"/>
            <w:left w:val="none" w:sz="0" w:space="0" w:color="auto"/>
            <w:bottom w:val="none" w:sz="0" w:space="0" w:color="auto"/>
            <w:right w:val="none" w:sz="0" w:space="0" w:color="auto"/>
          </w:divBdr>
          <w:divsChild>
            <w:div w:id="541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692">
      <w:bodyDiv w:val="1"/>
      <w:marLeft w:val="0"/>
      <w:marRight w:val="0"/>
      <w:marTop w:val="0"/>
      <w:marBottom w:val="0"/>
      <w:divBdr>
        <w:top w:val="none" w:sz="0" w:space="0" w:color="auto"/>
        <w:left w:val="none" w:sz="0" w:space="0" w:color="auto"/>
        <w:bottom w:val="none" w:sz="0" w:space="0" w:color="auto"/>
        <w:right w:val="none" w:sz="0" w:space="0" w:color="auto"/>
      </w:divBdr>
    </w:div>
    <w:div w:id="1200627175">
      <w:bodyDiv w:val="1"/>
      <w:marLeft w:val="0"/>
      <w:marRight w:val="0"/>
      <w:marTop w:val="0"/>
      <w:marBottom w:val="0"/>
      <w:divBdr>
        <w:top w:val="none" w:sz="0" w:space="0" w:color="auto"/>
        <w:left w:val="none" w:sz="0" w:space="0" w:color="auto"/>
        <w:bottom w:val="none" w:sz="0" w:space="0" w:color="auto"/>
        <w:right w:val="none" w:sz="0" w:space="0" w:color="auto"/>
      </w:divBdr>
      <w:divsChild>
        <w:div w:id="712003485">
          <w:marLeft w:val="0"/>
          <w:marRight w:val="0"/>
          <w:marTop w:val="0"/>
          <w:marBottom w:val="0"/>
          <w:divBdr>
            <w:top w:val="none" w:sz="0" w:space="0" w:color="auto"/>
            <w:left w:val="none" w:sz="0" w:space="0" w:color="auto"/>
            <w:bottom w:val="none" w:sz="0" w:space="0" w:color="auto"/>
            <w:right w:val="none" w:sz="0" w:space="0" w:color="auto"/>
          </w:divBdr>
          <w:divsChild>
            <w:div w:id="1139151699">
              <w:marLeft w:val="0"/>
              <w:marRight w:val="0"/>
              <w:marTop w:val="0"/>
              <w:marBottom w:val="0"/>
              <w:divBdr>
                <w:top w:val="none" w:sz="0" w:space="0" w:color="auto"/>
                <w:left w:val="none" w:sz="0" w:space="0" w:color="auto"/>
                <w:bottom w:val="none" w:sz="0" w:space="0" w:color="auto"/>
                <w:right w:val="none" w:sz="0" w:space="0" w:color="auto"/>
              </w:divBdr>
            </w:div>
            <w:div w:id="1962220189">
              <w:marLeft w:val="0"/>
              <w:marRight w:val="0"/>
              <w:marTop w:val="0"/>
              <w:marBottom w:val="0"/>
              <w:divBdr>
                <w:top w:val="none" w:sz="0" w:space="0" w:color="auto"/>
                <w:left w:val="none" w:sz="0" w:space="0" w:color="auto"/>
                <w:bottom w:val="none" w:sz="0" w:space="0" w:color="auto"/>
                <w:right w:val="none" w:sz="0" w:space="0" w:color="auto"/>
              </w:divBdr>
              <w:divsChild>
                <w:div w:id="1879774639">
                  <w:marLeft w:val="0"/>
                  <w:marRight w:val="0"/>
                  <w:marTop w:val="0"/>
                  <w:marBottom w:val="0"/>
                  <w:divBdr>
                    <w:top w:val="none" w:sz="0" w:space="0" w:color="auto"/>
                    <w:left w:val="none" w:sz="0" w:space="0" w:color="auto"/>
                    <w:bottom w:val="none" w:sz="0" w:space="0" w:color="auto"/>
                    <w:right w:val="none" w:sz="0" w:space="0" w:color="auto"/>
                  </w:divBdr>
                </w:div>
                <w:div w:id="1612974626">
                  <w:marLeft w:val="0"/>
                  <w:marRight w:val="0"/>
                  <w:marTop w:val="0"/>
                  <w:marBottom w:val="0"/>
                  <w:divBdr>
                    <w:top w:val="none" w:sz="0" w:space="0" w:color="auto"/>
                    <w:left w:val="none" w:sz="0" w:space="0" w:color="auto"/>
                    <w:bottom w:val="none" w:sz="0" w:space="0" w:color="auto"/>
                    <w:right w:val="none" w:sz="0" w:space="0" w:color="auto"/>
                  </w:divBdr>
                </w:div>
                <w:div w:id="916280087">
                  <w:marLeft w:val="0"/>
                  <w:marRight w:val="0"/>
                  <w:marTop w:val="0"/>
                  <w:marBottom w:val="0"/>
                  <w:divBdr>
                    <w:top w:val="none" w:sz="0" w:space="0" w:color="auto"/>
                    <w:left w:val="none" w:sz="0" w:space="0" w:color="auto"/>
                    <w:bottom w:val="none" w:sz="0" w:space="0" w:color="auto"/>
                    <w:right w:val="none" w:sz="0" w:space="0" w:color="auto"/>
                  </w:divBdr>
                </w:div>
                <w:div w:id="1074161538">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733163168">
                  <w:marLeft w:val="0"/>
                  <w:marRight w:val="0"/>
                  <w:marTop w:val="0"/>
                  <w:marBottom w:val="0"/>
                  <w:divBdr>
                    <w:top w:val="none" w:sz="0" w:space="0" w:color="auto"/>
                    <w:left w:val="none" w:sz="0" w:space="0" w:color="auto"/>
                    <w:bottom w:val="none" w:sz="0" w:space="0" w:color="auto"/>
                    <w:right w:val="none" w:sz="0" w:space="0" w:color="auto"/>
                  </w:divBdr>
                </w:div>
                <w:div w:id="862939425">
                  <w:marLeft w:val="0"/>
                  <w:marRight w:val="0"/>
                  <w:marTop w:val="0"/>
                  <w:marBottom w:val="0"/>
                  <w:divBdr>
                    <w:top w:val="none" w:sz="0" w:space="0" w:color="auto"/>
                    <w:left w:val="none" w:sz="0" w:space="0" w:color="auto"/>
                    <w:bottom w:val="none" w:sz="0" w:space="0" w:color="auto"/>
                    <w:right w:val="none" w:sz="0" w:space="0" w:color="auto"/>
                  </w:divBdr>
                </w:div>
                <w:div w:id="1359967646">
                  <w:marLeft w:val="0"/>
                  <w:marRight w:val="0"/>
                  <w:marTop w:val="0"/>
                  <w:marBottom w:val="0"/>
                  <w:divBdr>
                    <w:top w:val="none" w:sz="0" w:space="0" w:color="auto"/>
                    <w:left w:val="none" w:sz="0" w:space="0" w:color="auto"/>
                    <w:bottom w:val="none" w:sz="0" w:space="0" w:color="auto"/>
                    <w:right w:val="none" w:sz="0" w:space="0" w:color="auto"/>
                  </w:divBdr>
                </w:div>
                <w:div w:id="1495534599">
                  <w:marLeft w:val="0"/>
                  <w:marRight w:val="0"/>
                  <w:marTop w:val="0"/>
                  <w:marBottom w:val="0"/>
                  <w:divBdr>
                    <w:top w:val="none" w:sz="0" w:space="0" w:color="auto"/>
                    <w:left w:val="none" w:sz="0" w:space="0" w:color="auto"/>
                    <w:bottom w:val="none" w:sz="0" w:space="0" w:color="auto"/>
                    <w:right w:val="none" w:sz="0" w:space="0" w:color="auto"/>
                  </w:divBdr>
                </w:div>
                <w:div w:id="1931041126">
                  <w:marLeft w:val="0"/>
                  <w:marRight w:val="0"/>
                  <w:marTop w:val="0"/>
                  <w:marBottom w:val="0"/>
                  <w:divBdr>
                    <w:top w:val="none" w:sz="0" w:space="0" w:color="auto"/>
                    <w:left w:val="none" w:sz="0" w:space="0" w:color="auto"/>
                    <w:bottom w:val="none" w:sz="0" w:space="0" w:color="auto"/>
                    <w:right w:val="none" w:sz="0" w:space="0" w:color="auto"/>
                  </w:divBdr>
                </w:div>
                <w:div w:id="851646281">
                  <w:marLeft w:val="0"/>
                  <w:marRight w:val="0"/>
                  <w:marTop w:val="0"/>
                  <w:marBottom w:val="0"/>
                  <w:divBdr>
                    <w:top w:val="none" w:sz="0" w:space="0" w:color="auto"/>
                    <w:left w:val="none" w:sz="0" w:space="0" w:color="auto"/>
                    <w:bottom w:val="none" w:sz="0" w:space="0" w:color="auto"/>
                    <w:right w:val="none" w:sz="0" w:space="0" w:color="auto"/>
                  </w:divBdr>
                </w:div>
                <w:div w:id="1712263517">
                  <w:marLeft w:val="0"/>
                  <w:marRight w:val="0"/>
                  <w:marTop w:val="0"/>
                  <w:marBottom w:val="0"/>
                  <w:divBdr>
                    <w:top w:val="none" w:sz="0" w:space="0" w:color="auto"/>
                    <w:left w:val="none" w:sz="0" w:space="0" w:color="auto"/>
                    <w:bottom w:val="none" w:sz="0" w:space="0" w:color="auto"/>
                    <w:right w:val="none" w:sz="0" w:space="0" w:color="auto"/>
                  </w:divBdr>
                </w:div>
                <w:div w:id="1020275370">
                  <w:marLeft w:val="0"/>
                  <w:marRight w:val="0"/>
                  <w:marTop w:val="0"/>
                  <w:marBottom w:val="0"/>
                  <w:divBdr>
                    <w:top w:val="none" w:sz="0" w:space="0" w:color="auto"/>
                    <w:left w:val="none" w:sz="0" w:space="0" w:color="auto"/>
                    <w:bottom w:val="none" w:sz="0" w:space="0" w:color="auto"/>
                    <w:right w:val="none" w:sz="0" w:space="0" w:color="auto"/>
                  </w:divBdr>
                </w:div>
                <w:div w:id="1207180096">
                  <w:marLeft w:val="0"/>
                  <w:marRight w:val="0"/>
                  <w:marTop w:val="0"/>
                  <w:marBottom w:val="0"/>
                  <w:divBdr>
                    <w:top w:val="none" w:sz="0" w:space="0" w:color="auto"/>
                    <w:left w:val="none" w:sz="0" w:space="0" w:color="auto"/>
                    <w:bottom w:val="none" w:sz="0" w:space="0" w:color="auto"/>
                    <w:right w:val="none" w:sz="0" w:space="0" w:color="auto"/>
                  </w:divBdr>
                </w:div>
              </w:divsChild>
            </w:div>
            <w:div w:id="880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7223">
      <w:bodyDiv w:val="1"/>
      <w:marLeft w:val="0"/>
      <w:marRight w:val="0"/>
      <w:marTop w:val="0"/>
      <w:marBottom w:val="0"/>
      <w:divBdr>
        <w:top w:val="none" w:sz="0" w:space="0" w:color="auto"/>
        <w:left w:val="none" w:sz="0" w:space="0" w:color="auto"/>
        <w:bottom w:val="none" w:sz="0" w:space="0" w:color="auto"/>
        <w:right w:val="none" w:sz="0" w:space="0" w:color="auto"/>
      </w:divBdr>
      <w:divsChild>
        <w:div w:id="1011251617">
          <w:marLeft w:val="0"/>
          <w:marRight w:val="0"/>
          <w:marTop w:val="0"/>
          <w:marBottom w:val="0"/>
          <w:divBdr>
            <w:top w:val="none" w:sz="0" w:space="0" w:color="auto"/>
            <w:left w:val="none" w:sz="0" w:space="0" w:color="auto"/>
            <w:bottom w:val="none" w:sz="0" w:space="0" w:color="auto"/>
            <w:right w:val="none" w:sz="0" w:space="0" w:color="auto"/>
          </w:divBdr>
        </w:div>
      </w:divsChild>
    </w:div>
    <w:div w:id="1400977163">
      <w:bodyDiv w:val="1"/>
      <w:marLeft w:val="0"/>
      <w:marRight w:val="0"/>
      <w:marTop w:val="0"/>
      <w:marBottom w:val="0"/>
      <w:divBdr>
        <w:top w:val="none" w:sz="0" w:space="0" w:color="auto"/>
        <w:left w:val="none" w:sz="0" w:space="0" w:color="auto"/>
        <w:bottom w:val="none" w:sz="0" w:space="0" w:color="auto"/>
        <w:right w:val="none" w:sz="0" w:space="0" w:color="auto"/>
      </w:divBdr>
      <w:divsChild>
        <w:div w:id="290132528">
          <w:marLeft w:val="0"/>
          <w:marRight w:val="0"/>
          <w:marTop w:val="0"/>
          <w:marBottom w:val="0"/>
          <w:divBdr>
            <w:top w:val="none" w:sz="0" w:space="0" w:color="auto"/>
            <w:left w:val="none" w:sz="0" w:space="0" w:color="auto"/>
            <w:bottom w:val="none" w:sz="0" w:space="0" w:color="auto"/>
            <w:right w:val="none" w:sz="0" w:space="0" w:color="auto"/>
          </w:divBdr>
          <w:divsChild>
            <w:div w:id="1351105006">
              <w:marLeft w:val="0"/>
              <w:marRight w:val="0"/>
              <w:marTop w:val="0"/>
              <w:marBottom w:val="0"/>
              <w:divBdr>
                <w:top w:val="none" w:sz="0" w:space="0" w:color="auto"/>
                <w:left w:val="none" w:sz="0" w:space="0" w:color="auto"/>
                <w:bottom w:val="none" w:sz="0" w:space="0" w:color="auto"/>
                <w:right w:val="none" w:sz="0" w:space="0" w:color="auto"/>
              </w:divBdr>
            </w:div>
            <w:div w:id="18891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80054">
      <w:bodyDiv w:val="1"/>
      <w:marLeft w:val="0"/>
      <w:marRight w:val="0"/>
      <w:marTop w:val="0"/>
      <w:marBottom w:val="0"/>
      <w:divBdr>
        <w:top w:val="none" w:sz="0" w:space="0" w:color="auto"/>
        <w:left w:val="none" w:sz="0" w:space="0" w:color="auto"/>
        <w:bottom w:val="none" w:sz="0" w:space="0" w:color="auto"/>
        <w:right w:val="none" w:sz="0" w:space="0" w:color="auto"/>
      </w:divBdr>
    </w:div>
    <w:div w:id="1578973321">
      <w:bodyDiv w:val="1"/>
      <w:marLeft w:val="0"/>
      <w:marRight w:val="0"/>
      <w:marTop w:val="0"/>
      <w:marBottom w:val="0"/>
      <w:divBdr>
        <w:top w:val="none" w:sz="0" w:space="0" w:color="auto"/>
        <w:left w:val="none" w:sz="0" w:space="0" w:color="auto"/>
        <w:bottom w:val="none" w:sz="0" w:space="0" w:color="auto"/>
        <w:right w:val="none" w:sz="0" w:space="0" w:color="auto"/>
      </w:divBdr>
    </w:div>
    <w:div w:id="1609697079">
      <w:bodyDiv w:val="1"/>
      <w:marLeft w:val="0"/>
      <w:marRight w:val="0"/>
      <w:marTop w:val="0"/>
      <w:marBottom w:val="0"/>
      <w:divBdr>
        <w:top w:val="none" w:sz="0" w:space="0" w:color="auto"/>
        <w:left w:val="none" w:sz="0" w:space="0" w:color="auto"/>
        <w:bottom w:val="none" w:sz="0" w:space="0" w:color="auto"/>
        <w:right w:val="none" w:sz="0" w:space="0" w:color="auto"/>
      </w:divBdr>
    </w:div>
    <w:div w:id="1611736445">
      <w:bodyDiv w:val="1"/>
      <w:marLeft w:val="0"/>
      <w:marRight w:val="0"/>
      <w:marTop w:val="0"/>
      <w:marBottom w:val="0"/>
      <w:divBdr>
        <w:top w:val="none" w:sz="0" w:space="0" w:color="auto"/>
        <w:left w:val="none" w:sz="0" w:space="0" w:color="auto"/>
        <w:bottom w:val="none" w:sz="0" w:space="0" w:color="auto"/>
        <w:right w:val="none" w:sz="0" w:space="0" w:color="auto"/>
      </w:divBdr>
      <w:divsChild>
        <w:div w:id="1855028569">
          <w:marLeft w:val="0"/>
          <w:marRight w:val="0"/>
          <w:marTop w:val="0"/>
          <w:marBottom w:val="0"/>
          <w:divBdr>
            <w:top w:val="none" w:sz="0" w:space="0" w:color="auto"/>
            <w:left w:val="none" w:sz="0" w:space="0" w:color="auto"/>
            <w:bottom w:val="none" w:sz="0" w:space="0" w:color="auto"/>
            <w:right w:val="none" w:sz="0" w:space="0" w:color="auto"/>
          </w:divBdr>
        </w:div>
      </w:divsChild>
    </w:div>
    <w:div w:id="1697347593">
      <w:bodyDiv w:val="1"/>
      <w:marLeft w:val="0"/>
      <w:marRight w:val="0"/>
      <w:marTop w:val="0"/>
      <w:marBottom w:val="0"/>
      <w:divBdr>
        <w:top w:val="none" w:sz="0" w:space="0" w:color="auto"/>
        <w:left w:val="none" w:sz="0" w:space="0" w:color="auto"/>
        <w:bottom w:val="none" w:sz="0" w:space="0" w:color="auto"/>
        <w:right w:val="none" w:sz="0" w:space="0" w:color="auto"/>
      </w:divBdr>
    </w:div>
    <w:div w:id="17212507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24604273">
      <w:bodyDiv w:val="1"/>
      <w:marLeft w:val="0"/>
      <w:marRight w:val="0"/>
      <w:marTop w:val="0"/>
      <w:marBottom w:val="0"/>
      <w:divBdr>
        <w:top w:val="none" w:sz="0" w:space="0" w:color="auto"/>
        <w:left w:val="none" w:sz="0" w:space="0" w:color="auto"/>
        <w:bottom w:val="none" w:sz="0" w:space="0" w:color="auto"/>
        <w:right w:val="none" w:sz="0" w:space="0" w:color="auto"/>
      </w:divBdr>
      <w:divsChild>
        <w:div w:id="2088187711">
          <w:marLeft w:val="0"/>
          <w:marRight w:val="0"/>
          <w:marTop w:val="0"/>
          <w:marBottom w:val="0"/>
          <w:divBdr>
            <w:top w:val="none" w:sz="0" w:space="0" w:color="auto"/>
            <w:left w:val="none" w:sz="0" w:space="0" w:color="auto"/>
            <w:bottom w:val="none" w:sz="0" w:space="0" w:color="auto"/>
            <w:right w:val="none" w:sz="0" w:space="0" w:color="auto"/>
          </w:divBdr>
        </w:div>
      </w:divsChild>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1990942886">
      <w:bodyDiv w:val="1"/>
      <w:marLeft w:val="0"/>
      <w:marRight w:val="0"/>
      <w:marTop w:val="0"/>
      <w:marBottom w:val="0"/>
      <w:divBdr>
        <w:top w:val="none" w:sz="0" w:space="0" w:color="auto"/>
        <w:left w:val="none" w:sz="0" w:space="0" w:color="auto"/>
        <w:bottom w:val="none" w:sz="0" w:space="0" w:color="auto"/>
        <w:right w:val="none" w:sz="0" w:space="0" w:color="auto"/>
      </w:divBdr>
      <w:divsChild>
        <w:div w:id="833227886">
          <w:marLeft w:val="0"/>
          <w:marRight w:val="0"/>
          <w:marTop w:val="0"/>
          <w:marBottom w:val="0"/>
          <w:divBdr>
            <w:top w:val="none" w:sz="0" w:space="0" w:color="auto"/>
            <w:left w:val="none" w:sz="0" w:space="0" w:color="auto"/>
            <w:bottom w:val="none" w:sz="0" w:space="0" w:color="auto"/>
            <w:right w:val="none" w:sz="0" w:space="0" w:color="auto"/>
          </w:divBdr>
          <w:divsChild>
            <w:div w:id="1849633659">
              <w:marLeft w:val="0"/>
              <w:marRight w:val="0"/>
              <w:marTop w:val="0"/>
              <w:marBottom w:val="0"/>
              <w:divBdr>
                <w:top w:val="none" w:sz="0" w:space="0" w:color="auto"/>
                <w:left w:val="none" w:sz="0" w:space="0" w:color="auto"/>
                <w:bottom w:val="none" w:sz="0" w:space="0" w:color="auto"/>
                <w:right w:val="none" w:sz="0" w:space="0" w:color="auto"/>
              </w:divBdr>
            </w:div>
            <w:div w:id="260839602">
              <w:marLeft w:val="0"/>
              <w:marRight w:val="0"/>
              <w:marTop w:val="0"/>
              <w:marBottom w:val="0"/>
              <w:divBdr>
                <w:top w:val="none" w:sz="0" w:space="0" w:color="auto"/>
                <w:left w:val="none" w:sz="0" w:space="0" w:color="auto"/>
                <w:bottom w:val="none" w:sz="0" w:space="0" w:color="auto"/>
                <w:right w:val="none" w:sz="0" w:space="0" w:color="auto"/>
              </w:divBdr>
            </w:div>
            <w:div w:id="1898397531">
              <w:marLeft w:val="0"/>
              <w:marRight w:val="0"/>
              <w:marTop w:val="0"/>
              <w:marBottom w:val="0"/>
              <w:divBdr>
                <w:top w:val="none" w:sz="0" w:space="0" w:color="auto"/>
                <w:left w:val="none" w:sz="0" w:space="0" w:color="auto"/>
                <w:bottom w:val="none" w:sz="0" w:space="0" w:color="auto"/>
                <w:right w:val="none" w:sz="0" w:space="0" w:color="auto"/>
              </w:divBdr>
            </w:div>
            <w:div w:id="254830353">
              <w:marLeft w:val="0"/>
              <w:marRight w:val="0"/>
              <w:marTop w:val="0"/>
              <w:marBottom w:val="0"/>
              <w:divBdr>
                <w:top w:val="none" w:sz="0" w:space="0" w:color="auto"/>
                <w:left w:val="none" w:sz="0" w:space="0" w:color="auto"/>
                <w:bottom w:val="none" w:sz="0" w:space="0" w:color="auto"/>
                <w:right w:val="none" w:sz="0" w:space="0" w:color="auto"/>
              </w:divBdr>
            </w:div>
            <w:div w:id="755370519">
              <w:marLeft w:val="0"/>
              <w:marRight w:val="0"/>
              <w:marTop w:val="0"/>
              <w:marBottom w:val="0"/>
              <w:divBdr>
                <w:top w:val="none" w:sz="0" w:space="0" w:color="auto"/>
                <w:left w:val="none" w:sz="0" w:space="0" w:color="auto"/>
                <w:bottom w:val="none" w:sz="0" w:space="0" w:color="auto"/>
                <w:right w:val="none" w:sz="0" w:space="0" w:color="auto"/>
              </w:divBdr>
            </w:div>
            <w:div w:id="719213431">
              <w:marLeft w:val="0"/>
              <w:marRight w:val="0"/>
              <w:marTop w:val="0"/>
              <w:marBottom w:val="0"/>
              <w:divBdr>
                <w:top w:val="none" w:sz="0" w:space="0" w:color="auto"/>
                <w:left w:val="none" w:sz="0" w:space="0" w:color="auto"/>
                <w:bottom w:val="none" w:sz="0" w:space="0" w:color="auto"/>
                <w:right w:val="none" w:sz="0" w:space="0" w:color="auto"/>
              </w:divBdr>
            </w:div>
            <w:div w:id="699743168">
              <w:marLeft w:val="0"/>
              <w:marRight w:val="0"/>
              <w:marTop w:val="0"/>
              <w:marBottom w:val="0"/>
              <w:divBdr>
                <w:top w:val="none" w:sz="0" w:space="0" w:color="auto"/>
                <w:left w:val="none" w:sz="0" w:space="0" w:color="auto"/>
                <w:bottom w:val="none" w:sz="0" w:space="0" w:color="auto"/>
                <w:right w:val="none" w:sz="0" w:space="0" w:color="auto"/>
              </w:divBdr>
            </w:div>
            <w:div w:id="1393894372">
              <w:marLeft w:val="0"/>
              <w:marRight w:val="0"/>
              <w:marTop w:val="0"/>
              <w:marBottom w:val="0"/>
              <w:divBdr>
                <w:top w:val="none" w:sz="0" w:space="0" w:color="auto"/>
                <w:left w:val="none" w:sz="0" w:space="0" w:color="auto"/>
                <w:bottom w:val="none" w:sz="0" w:space="0" w:color="auto"/>
                <w:right w:val="none" w:sz="0" w:space="0" w:color="auto"/>
              </w:divBdr>
            </w:div>
            <w:div w:id="2138719453">
              <w:marLeft w:val="0"/>
              <w:marRight w:val="0"/>
              <w:marTop w:val="0"/>
              <w:marBottom w:val="0"/>
              <w:divBdr>
                <w:top w:val="none" w:sz="0" w:space="0" w:color="auto"/>
                <w:left w:val="none" w:sz="0" w:space="0" w:color="auto"/>
                <w:bottom w:val="none" w:sz="0" w:space="0" w:color="auto"/>
                <w:right w:val="none" w:sz="0" w:space="0" w:color="auto"/>
              </w:divBdr>
            </w:div>
            <w:div w:id="16827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5225">
      <w:bodyDiv w:val="1"/>
      <w:marLeft w:val="0"/>
      <w:marRight w:val="0"/>
      <w:marTop w:val="0"/>
      <w:marBottom w:val="0"/>
      <w:divBdr>
        <w:top w:val="none" w:sz="0" w:space="0" w:color="auto"/>
        <w:left w:val="none" w:sz="0" w:space="0" w:color="auto"/>
        <w:bottom w:val="none" w:sz="0" w:space="0" w:color="auto"/>
        <w:right w:val="none" w:sz="0" w:space="0" w:color="auto"/>
      </w:divBdr>
      <w:divsChild>
        <w:div w:id="700400588">
          <w:marLeft w:val="0"/>
          <w:marRight w:val="0"/>
          <w:marTop w:val="0"/>
          <w:marBottom w:val="0"/>
          <w:divBdr>
            <w:top w:val="none" w:sz="0" w:space="0" w:color="auto"/>
            <w:left w:val="none" w:sz="0" w:space="0" w:color="auto"/>
            <w:bottom w:val="none" w:sz="0" w:space="0" w:color="auto"/>
            <w:right w:val="none" w:sz="0" w:space="0" w:color="auto"/>
          </w:divBdr>
        </w:div>
      </w:divsChild>
    </w:div>
    <w:div w:id="2041122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5310</Words>
  <Characters>30799</Characters>
  <Application>Microsoft Office Word</Application>
  <DocSecurity>0</DocSecurity>
  <Lines>256</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6</cp:revision>
  <cp:lastPrinted>2024-12-09T12:07:00Z</cp:lastPrinted>
  <dcterms:created xsi:type="dcterms:W3CDTF">2024-12-09T11:14:00Z</dcterms:created>
  <dcterms:modified xsi:type="dcterms:W3CDTF">2024-12-09T13:14:00Z</dcterms:modified>
</cp:coreProperties>
</file>