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B930" w14:textId="77777777" w:rsidR="004561A7" w:rsidRDefault="00A82824" w:rsidP="004561A7">
      <w:pPr>
        <w:spacing w:line="240" w:lineRule="auto"/>
        <w:rPr>
          <w:rFonts w:ascii="Montserrat" w:eastAsia="Calibri" w:hAnsi="Montserrat"/>
          <w:noProof/>
          <w:lang w:val="ro-RO"/>
        </w:rPr>
      </w:pPr>
      <w:r w:rsidRPr="001C5FD7">
        <w:rPr>
          <w:rFonts w:ascii="Montserrat" w:hAnsi="Montserrat"/>
          <w:b/>
          <w:bCs/>
          <w:noProof/>
          <w:lang w:val="ro-RO"/>
        </w:rPr>
        <w:t xml:space="preserve">Anexa </w:t>
      </w:r>
      <w:r w:rsidR="001D5A6E">
        <w:rPr>
          <w:rFonts w:ascii="Montserrat" w:hAnsi="Montserrat"/>
          <w:b/>
          <w:bCs/>
          <w:noProof/>
          <w:lang w:val="ro-RO"/>
        </w:rPr>
        <w:t>c)</w:t>
      </w:r>
      <w:r w:rsidRPr="001C5FD7">
        <w:rPr>
          <w:rFonts w:ascii="Montserrat" w:hAnsi="Montserrat"/>
          <w:b/>
          <w:bCs/>
          <w:noProof/>
          <w:lang w:val="ro-RO"/>
        </w:rPr>
        <w:t xml:space="preserve">  la Referatul de aprobare nr. </w:t>
      </w:r>
      <w:r w:rsidR="004561A7" w:rsidRPr="004561A7">
        <w:rPr>
          <w:rFonts w:ascii="Montserrat" w:eastAsia="Calibri" w:hAnsi="Montserrat"/>
          <w:noProof/>
          <w:lang w:val="ro-RO"/>
        </w:rPr>
        <w:t>49234/04.12.2024</w:t>
      </w:r>
    </w:p>
    <w:p w14:paraId="0198111A" w14:textId="0AA8909E" w:rsidR="007C0F8E" w:rsidRPr="007C0F8E" w:rsidRDefault="007C0F8E" w:rsidP="004561A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7C0F8E">
        <w:rPr>
          <w:rFonts w:ascii="Montserrat Light" w:hAnsi="Montserrat Light"/>
          <w:b/>
          <w:bCs/>
          <w:noProof/>
          <w:lang w:val="ro-RO"/>
        </w:rPr>
        <w:t>T A B E L   C O M P A R A T I V</w:t>
      </w:r>
    </w:p>
    <w:p w14:paraId="4F621C7F" w14:textId="538F1442" w:rsidR="00505B82" w:rsidRPr="0061439E" w:rsidRDefault="007C0F8E" w:rsidP="007C0F8E">
      <w:pPr>
        <w:pStyle w:val="BodyText2"/>
        <w:spacing w:line="240" w:lineRule="auto"/>
        <w:ind w:right="99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proofErr w:type="spellStart"/>
      <w:r w:rsidRPr="0061439E">
        <w:rPr>
          <w:rFonts w:ascii="Montserrat Light" w:hAnsi="Montserrat Light"/>
          <w:b/>
          <w:bCs/>
          <w:sz w:val="22"/>
          <w:szCs w:val="22"/>
          <w:lang w:eastAsia="ro-RO"/>
        </w:rPr>
        <w:t>privind</w:t>
      </w:r>
      <w:proofErr w:type="spellEnd"/>
      <w:r w:rsidRPr="0061439E">
        <w:rPr>
          <w:rFonts w:ascii="Montserrat Light" w:hAnsi="Montserrat Light"/>
          <w:b/>
          <w:bCs/>
          <w:sz w:val="22"/>
          <w:szCs w:val="22"/>
          <w:lang w:eastAsia="ro-RO"/>
        </w:rPr>
        <w:t xml:space="preserve"> </w:t>
      </w:r>
      <w:proofErr w:type="spellStart"/>
      <w:r w:rsidRPr="0061439E">
        <w:rPr>
          <w:rFonts w:ascii="Montserrat Light" w:hAnsi="Montserrat Light"/>
          <w:b/>
          <w:bCs/>
          <w:sz w:val="22"/>
          <w:szCs w:val="22"/>
        </w:rPr>
        <w:t>Statul</w:t>
      </w:r>
      <w:proofErr w:type="spellEnd"/>
      <w:r w:rsidRPr="0061439E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61439E">
        <w:rPr>
          <w:rFonts w:ascii="Montserrat Light" w:hAnsi="Montserrat Light"/>
          <w:b/>
          <w:bCs/>
          <w:sz w:val="22"/>
          <w:szCs w:val="22"/>
        </w:rPr>
        <w:t>funcții</w:t>
      </w:r>
      <w:proofErr w:type="spellEnd"/>
      <w:r w:rsidRPr="0061439E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61439E">
        <w:rPr>
          <w:rFonts w:ascii="Montserrat Light" w:hAnsi="Montserrat Light"/>
          <w:b/>
          <w:bCs/>
          <w:sz w:val="22"/>
          <w:szCs w:val="22"/>
        </w:rPr>
        <w:t>pentru</w:t>
      </w:r>
      <w:bookmarkStart w:id="0" w:name="_Hlk164342451"/>
      <w:proofErr w:type="spellEnd"/>
      <w:r w:rsidRPr="0061439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bookmarkEnd w:id="0"/>
      <w:r w:rsidR="005C7EFF" w:rsidRPr="0061439E">
        <w:rPr>
          <w:rFonts w:ascii="Montserrat Light" w:hAnsi="Montserrat Light"/>
          <w:b/>
          <w:noProof/>
          <w:sz w:val="22"/>
          <w:szCs w:val="22"/>
          <w:lang w:val="ro-RO"/>
        </w:rPr>
        <w:t>Centrul Judeţean pentru Conservarea şi Promovarea Culturii Tradiţionale Cluj</w:t>
      </w:r>
    </w:p>
    <w:p w14:paraId="64B3B22E" w14:textId="5F8089B4" w:rsidR="00336302" w:rsidRPr="0061439E" w:rsidRDefault="00336302" w:rsidP="00DA4B1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sz w:val="20"/>
          <w:szCs w:val="20"/>
        </w:rPr>
      </w:pPr>
    </w:p>
    <w:tbl>
      <w:tblPr>
        <w:tblW w:w="15825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5"/>
        <w:gridCol w:w="6570"/>
        <w:gridCol w:w="2610"/>
      </w:tblGrid>
      <w:tr w:rsidR="008D7182" w:rsidRPr="0061439E" w14:paraId="4C4F28A6" w14:textId="77777777" w:rsidTr="001D5A6E">
        <w:trPr>
          <w:trHeight w:val="285"/>
        </w:trPr>
        <w:tc>
          <w:tcPr>
            <w:tcW w:w="6645" w:type="dxa"/>
            <w:shd w:val="clear" w:color="auto" w:fill="auto"/>
            <w:vAlign w:val="bottom"/>
          </w:tcPr>
          <w:p w14:paraId="492A4F1A" w14:textId="6EB7FBFD" w:rsidR="008D7182" w:rsidRPr="0061439E" w:rsidRDefault="00423C28" w:rsidP="00423C28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61439E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Stat de </w:t>
            </w:r>
            <w:proofErr w:type="spellStart"/>
            <w:r w:rsidRPr="0061439E">
              <w:rPr>
                <w:rFonts w:ascii="Montserrat Light" w:hAnsi="Montserrat Light"/>
                <w:b/>
                <w:bCs/>
                <w:sz w:val="20"/>
                <w:szCs w:val="20"/>
              </w:rPr>
              <w:t>funcții</w:t>
            </w:r>
            <w:proofErr w:type="spellEnd"/>
            <w:r w:rsidRPr="0061439E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b/>
                <w:bCs/>
                <w:sz w:val="20"/>
                <w:szCs w:val="20"/>
              </w:rPr>
              <w:t>aprobat</w:t>
            </w:r>
            <w:proofErr w:type="spellEnd"/>
          </w:p>
        </w:tc>
        <w:tc>
          <w:tcPr>
            <w:tcW w:w="6570" w:type="dxa"/>
            <w:shd w:val="clear" w:color="auto" w:fill="auto"/>
          </w:tcPr>
          <w:p w14:paraId="0D7F3BC5" w14:textId="60D72D9C" w:rsidR="008D7182" w:rsidRPr="0061439E" w:rsidRDefault="00423C28" w:rsidP="00423C28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61439E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Stat de </w:t>
            </w:r>
            <w:proofErr w:type="spellStart"/>
            <w:r w:rsidRPr="0061439E">
              <w:rPr>
                <w:rFonts w:ascii="Montserrat Light" w:hAnsi="Montserrat Light"/>
                <w:b/>
                <w:bCs/>
                <w:sz w:val="20"/>
                <w:szCs w:val="20"/>
              </w:rPr>
              <w:t>funcții</w:t>
            </w:r>
            <w:proofErr w:type="spellEnd"/>
            <w:r w:rsidRPr="0061439E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b/>
                <w:bCs/>
                <w:sz w:val="20"/>
                <w:szCs w:val="20"/>
              </w:rPr>
              <w:t>propus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6524B561" w14:textId="7247CB88" w:rsidR="008D7182" w:rsidRPr="0061439E" w:rsidRDefault="008D7182" w:rsidP="007C0F8E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proofErr w:type="spellStart"/>
            <w:r w:rsidRPr="0061439E">
              <w:rPr>
                <w:rFonts w:ascii="Montserrat Light" w:hAnsi="Montserrat Light"/>
                <w:b/>
                <w:bCs/>
                <w:sz w:val="16"/>
                <w:szCs w:val="16"/>
              </w:rPr>
              <w:t>Argumente</w:t>
            </w:r>
            <w:proofErr w:type="spellEnd"/>
            <w:r w:rsidRPr="0061439E">
              <w:rPr>
                <w:rFonts w:ascii="Montserrat Light" w:hAnsi="Montserrat Light"/>
                <w:b/>
                <w:bCs/>
                <w:sz w:val="16"/>
                <w:szCs w:val="16"/>
              </w:rPr>
              <w:t>/</w:t>
            </w:r>
            <w:proofErr w:type="spellStart"/>
            <w:r w:rsidRPr="0061439E">
              <w:rPr>
                <w:rFonts w:ascii="Montserrat Light" w:hAnsi="Montserrat Light"/>
                <w:b/>
                <w:bCs/>
                <w:sz w:val="16"/>
                <w:szCs w:val="16"/>
              </w:rPr>
              <w:t>motivație</w:t>
            </w:r>
            <w:proofErr w:type="spellEnd"/>
          </w:p>
        </w:tc>
      </w:tr>
      <w:tr w:rsidR="00FC5B29" w:rsidRPr="0072502A" w14:paraId="02345FEA" w14:textId="77777777" w:rsidTr="001D5A6E">
        <w:trPr>
          <w:trHeight w:val="4220"/>
        </w:trPr>
        <w:tc>
          <w:tcPr>
            <w:tcW w:w="6645" w:type="dxa"/>
            <w:shd w:val="clear" w:color="auto" w:fill="auto"/>
          </w:tcPr>
          <w:p w14:paraId="264434F1" w14:textId="77777777" w:rsidR="00423C28" w:rsidRPr="0061439E" w:rsidRDefault="00423C28" w:rsidP="007C0F8E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1552" w:tblpY="171"/>
              <w:tblW w:w="6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2127"/>
              <w:gridCol w:w="1116"/>
              <w:gridCol w:w="735"/>
              <w:gridCol w:w="1210"/>
              <w:gridCol w:w="1086"/>
              <w:gridCol w:w="6"/>
            </w:tblGrid>
            <w:tr w:rsidR="001D5A6E" w:rsidRPr="0061439E" w14:paraId="63BA30CD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5745BA4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Nr. crt.</w:t>
                  </w:r>
                </w:p>
              </w:tc>
              <w:tc>
                <w:tcPr>
                  <w:tcW w:w="2204" w:type="dxa"/>
                </w:tcPr>
                <w:p w14:paraId="2907CD3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Compartimentul/</w:t>
                  </w:r>
                </w:p>
                <w:p w14:paraId="2B59BE1C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Funcția</w:t>
                  </w:r>
                </w:p>
              </w:tc>
              <w:tc>
                <w:tcPr>
                  <w:tcW w:w="1170" w:type="dxa"/>
                </w:tcPr>
                <w:p w14:paraId="2CDEF1F1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Cod</w:t>
                  </w:r>
                </w:p>
                <w:p w14:paraId="7FF4861C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COR</w:t>
                  </w:r>
                </w:p>
              </w:tc>
              <w:tc>
                <w:tcPr>
                  <w:tcW w:w="450" w:type="dxa"/>
                </w:tcPr>
                <w:p w14:paraId="62C9DF0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Nivel</w:t>
                  </w:r>
                </w:p>
                <w:p w14:paraId="757DD6F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Studii</w:t>
                  </w:r>
                </w:p>
              </w:tc>
              <w:tc>
                <w:tcPr>
                  <w:tcW w:w="1287" w:type="dxa"/>
                </w:tcPr>
                <w:p w14:paraId="77AC061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Grad/</w:t>
                  </w:r>
                </w:p>
                <w:p w14:paraId="1D7263B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treaptă</w:t>
                  </w:r>
                </w:p>
              </w:tc>
              <w:tc>
                <w:tcPr>
                  <w:tcW w:w="1139" w:type="dxa"/>
                  <w:vAlign w:val="center"/>
                </w:tcPr>
                <w:p w14:paraId="486848B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Număr posturi</w:t>
                  </w:r>
                </w:p>
              </w:tc>
            </w:tr>
            <w:tr w:rsidR="001D5A6E" w:rsidRPr="0061439E" w14:paraId="20DA3CBC" w14:textId="77777777" w:rsidTr="001D5A6E">
              <w:trPr>
                <w:trHeight w:val="284"/>
              </w:trPr>
              <w:tc>
                <w:tcPr>
                  <w:tcW w:w="625" w:type="dxa"/>
                </w:tcPr>
                <w:p w14:paraId="78EF1BA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6256" w:type="dxa"/>
                  <w:gridSpan w:val="6"/>
                </w:tcPr>
                <w:p w14:paraId="08041D07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Conducere</w:t>
                  </w:r>
                </w:p>
              </w:tc>
            </w:tr>
            <w:tr w:rsidR="001D5A6E" w:rsidRPr="0061439E" w14:paraId="2876C5CC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6F58ABB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1.</w:t>
                  </w:r>
                </w:p>
              </w:tc>
              <w:tc>
                <w:tcPr>
                  <w:tcW w:w="2204" w:type="dxa"/>
                </w:tcPr>
                <w:p w14:paraId="37BFBCBB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 Manager</w:t>
                  </w:r>
                </w:p>
              </w:tc>
              <w:tc>
                <w:tcPr>
                  <w:tcW w:w="1170" w:type="dxa"/>
                </w:tcPr>
                <w:p w14:paraId="51B82F85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112029</w:t>
                  </w:r>
                </w:p>
              </w:tc>
              <w:tc>
                <w:tcPr>
                  <w:tcW w:w="450" w:type="dxa"/>
                  <w:vAlign w:val="center"/>
                </w:tcPr>
                <w:p w14:paraId="2203D62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083AC7D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II</w:t>
                  </w:r>
                </w:p>
              </w:tc>
              <w:tc>
                <w:tcPr>
                  <w:tcW w:w="1139" w:type="dxa"/>
                  <w:vAlign w:val="center"/>
                </w:tcPr>
                <w:p w14:paraId="5212709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752FB233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6F8EF4A1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2.</w:t>
                  </w:r>
                </w:p>
              </w:tc>
              <w:tc>
                <w:tcPr>
                  <w:tcW w:w="2204" w:type="dxa"/>
                </w:tcPr>
                <w:p w14:paraId="5A4BB64E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 Contabil şef</w:t>
                  </w:r>
                </w:p>
              </w:tc>
              <w:tc>
                <w:tcPr>
                  <w:tcW w:w="1170" w:type="dxa"/>
                </w:tcPr>
                <w:p w14:paraId="259DA4E1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121120</w:t>
                  </w:r>
                </w:p>
              </w:tc>
              <w:tc>
                <w:tcPr>
                  <w:tcW w:w="450" w:type="dxa"/>
                  <w:vAlign w:val="center"/>
                </w:tcPr>
                <w:p w14:paraId="2BCB1DB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2A3F9E0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II</w:t>
                  </w:r>
                </w:p>
              </w:tc>
              <w:tc>
                <w:tcPr>
                  <w:tcW w:w="1139" w:type="dxa"/>
                  <w:vAlign w:val="center"/>
                </w:tcPr>
                <w:p w14:paraId="659DE38E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2E849E9A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41D432C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04ACFDFF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1170" w:type="dxa"/>
                </w:tcPr>
                <w:p w14:paraId="7B98E338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</w:tcPr>
                <w:p w14:paraId="3351D567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6574A63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47193EA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2</w:t>
                  </w:r>
                </w:p>
              </w:tc>
            </w:tr>
            <w:tr w:rsidR="001D5A6E" w:rsidRPr="0061439E" w14:paraId="2CAFEF29" w14:textId="77777777" w:rsidTr="001D5A6E">
              <w:trPr>
                <w:trHeight w:val="284"/>
              </w:trPr>
              <w:tc>
                <w:tcPr>
                  <w:tcW w:w="625" w:type="dxa"/>
                </w:tcPr>
                <w:p w14:paraId="30C533F1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bookmarkStart w:id="1" w:name="_Hlk166157698"/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II</w:t>
                  </w:r>
                </w:p>
              </w:tc>
              <w:tc>
                <w:tcPr>
                  <w:tcW w:w="6256" w:type="dxa"/>
                  <w:gridSpan w:val="6"/>
                </w:tcPr>
                <w:p w14:paraId="18666EA8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Compartiment Proiecte Culturale și Cercetare „Tradiții Clujene”</w:t>
                  </w:r>
                </w:p>
              </w:tc>
            </w:tr>
            <w:bookmarkEnd w:id="1"/>
            <w:tr w:rsidR="001D5A6E" w:rsidRPr="0061439E" w14:paraId="5EF5CE82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7476C05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1-4</w:t>
                  </w:r>
                </w:p>
              </w:tc>
              <w:tc>
                <w:tcPr>
                  <w:tcW w:w="2204" w:type="dxa"/>
                </w:tcPr>
                <w:p w14:paraId="0ABE08FA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Consultant artistic  </w:t>
                  </w:r>
                </w:p>
              </w:tc>
              <w:tc>
                <w:tcPr>
                  <w:tcW w:w="1170" w:type="dxa"/>
                </w:tcPr>
                <w:p w14:paraId="376B0F00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265401</w:t>
                  </w:r>
                </w:p>
              </w:tc>
              <w:tc>
                <w:tcPr>
                  <w:tcW w:w="450" w:type="dxa"/>
                  <w:vAlign w:val="center"/>
                </w:tcPr>
                <w:p w14:paraId="212B44F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1401D35C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25162E2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4</w:t>
                  </w:r>
                </w:p>
              </w:tc>
            </w:tr>
            <w:tr w:rsidR="001D5A6E" w:rsidRPr="0061439E" w14:paraId="4DEE70BE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1700357C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5.</w:t>
                  </w:r>
                </w:p>
              </w:tc>
              <w:tc>
                <w:tcPr>
                  <w:tcW w:w="2204" w:type="dxa"/>
                </w:tcPr>
                <w:p w14:paraId="7E108ADE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Consultant artistic  </w:t>
                  </w:r>
                </w:p>
              </w:tc>
              <w:tc>
                <w:tcPr>
                  <w:tcW w:w="1170" w:type="dxa"/>
                </w:tcPr>
                <w:p w14:paraId="5BAC6906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265401</w:t>
                  </w:r>
                </w:p>
              </w:tc>
              <w:tc>
                <w:tcPr>
                  <w:tcW w:w="450" w:type="dxa"/>
                  <w:vAlign w:val="center"/>
                </w:tcPr>
                <w:p w14:paraId="0045E71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14C03ED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II</w:t>
                  </w:r>
                </w:p>
              </w:tc>
              <w:tc>
                <w:tcPr>
                  <w:tcW w:w="1139" w:type="dxa"/>
                  <w:vAlign w:val="center"/>
                </w:tcPr>
                <w:p w14:paraId="2E38A3BE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210AAB1B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4F68085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6.</w:t>
                  </w:r>
                </w:p>
              </w:tc>
              <w:tc>
                <w:tcPr>
                  <w:tcW w:w="2204" w:type="dxa"/>
                </w:tcPr>
                <w:p w14:paraId="65148084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Secretar PR </w:t>
                  </w:r>
                </w:p>
              </w:tc>
              <w:tc>
                <w:tcPr>
                  <w:tcW w:w="1170" w:type="dxa"/>
                </w:tcPr>
                <w:p w14:paraId="5E932769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243201</w:t>
                  </w:r>
                </w:p>
              </w:tc>
              <w:tc>
                <w:tcPr>
                  <w:tcW w:w="450" w:type="dxa"/>
                  <w:vAlign w:val="center"/>
                </w:tcPr>
                <w:p w14:paraId="4E5BD0B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3362FA1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771FFBC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705D29CB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3152EC13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7.</w:t>
                  </w:r>
                </w:p>
              </w:tc>
              <w:tc>
                <w:tcPr>
                  <w:tcW w:w="2204" w:type="dxa"/>
                </w:tcPr>
                <w:p w14:paraId="55375065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</w:rPr>
                  </w:pPr>
                  <w:proofErr w:type="spellStart"/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Grafician</w:t>
                  </w:r>
                  <w:proofErr w:type="spellEnd"/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46141512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265104</w:t>
                  </w:r>
                </w:p>
              </w:tc>
              <w:tc>
                <w:tcPr>
                  <w:tcW w:w="450" w:type="dxa"/>
                  <w:vAlign w:val="center"/>
                </w:tcPr>
                <w:p w14:paraId="0B79405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45A5F331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0A6F716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1D5A6E" w:rsidRPr="0061439E" w14:paraId="245991A8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41193A3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7FDC5322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1170" w:type="dxa"/>
                </w:tcPr>
                <w:p w14:paraId="426E2DCC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7DFBB1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7D180104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1CEBFD1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7</w:t>
                  </w:r>
                </w:p>
              </w:tc>
            </w:tr>
            <w:tr w:rsidR="001D5A6E" w:rsidRPr="0061439E" w14:paraId="538AEFCA" w14:textId="77777777" w:rsidTr="001D5A6E">
              <w:trPr>
                <w:trHeight w:val="284"/>
              </w:trPr>
              <w:tc>
                <w:tcPr>
                  <w:tcW w:w="625" w:type="dxa"/>
                </w:tcPr>
                <w:p w14:paraId="1B35B14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III</w:t>
                  </w:r>
                </w:p>
              </w:tc>
              <w:tc>
                <w:tcPr>
                  <w:tcW w:w="6256" w:type="dxa"/>
                  <w:gridSpan w:val="6"/>
                </w:tcPr>
                <w:p w14:paraId="75DDA835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bookmarkStart w:id="2" w:name="_Hlk166157784"/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Orchestra „Cununa Transilvană”</w:t>
                  </w:r>
                  <w:bookmarkEnd w:id="2"/>
                </w:p>
              </w:tc>
            </w:tr>
            <w:tr w:rsidR="001D5A6E" w:rsidRPr="0061439E" w14:paraId="32151C3C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141E000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1.</w:t>
                  </w:r>
                </w:p>
              </w:tc>
              <w:tc>
                <w:tcPr>
                  <w:tcW w:w="2204" w:type="dxa"/>
                </w:tcPr>
                <w:p w14:paraId="5DF32E95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Dirijor  </w:t>
                  </w:r>
                </w:p>
              </w:tc>
              <w:tc>
                <w:tcPr>
                  <w:tcW w:w="1170" w:type="dxa"/>
                </w:tcPr>
                <w:p w14:paraId="554EEC82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265206</w:t>
                  </w:r>
                </w:p>
              </w:tc>
              <w:tc>
                <w:tcPr>
                  <w:tcW w:w="450" w:type="dxa"/>
                  <w:vAlign w:val="center"/>
                </w:tcPr>
                <w:p w14:paraId="4FD4240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1876CA2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2035269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77958BEF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6EE8ECEE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2-6</w:t>
                  </w:r>
                </w:p>
              </w:tc>
              <w:tc>
                <w:tcPr>
                  <w:tcW w:w="2204" w:type="dxa"/>
                </w:tcPr>
                <w:p w14:paraId="78D65D12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Artist instrumentist   </w:t>
                  </w:r>
                </w:p>
              </w:tc>
              <w:tc>
                <w:tcPr>
                  <w:tcW w:w="1170" w:type="dxa"/>
                </w:tcPr>
                <w:p w14:paraId="52BD6A0F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265219</w:t>
                  </w:r>
                </w:p>
              </w:tc>
              <w:tc>
                <w:tcPr>
                  <w:tcW w:w="450" w:type="dxa"/>
                  <w:vAlign w:val="center"/>
                </w:tcPr>
                <w:p w14:paraId="479A984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10D13CB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4613905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5</w:t>
                  </w:r>
                </w:p>
              </w:tc>
            </w:tr>
            <w:tr w:rsidR="001D5A6E" w:rsidRPr="0061439E" w14:paraId="3EC494D9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3F26355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7-9</w:t>
                  </w:r>
                </w:p>
              </w:tc>
              <w:tc>
                <w:tcPr>
                  <w:tcW w:w="2204" w:type="dxa"/>
                </w:tcPr>
                <w:p w14:paraId="37D99C55" w14:textId="77777777" w:rsidR="001D5A6E" w:rsidRPr="0061439E" w:rsidRDefault="001D5A6E" w:rsidP="001D5A6E">
                  <w:pPr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 xml:space="preserve">Artist instrumentist   </w:t>
                  </w:r>
                </w:p>
              </w:tc>
              <w:tc>
                <w:tcPr>
                  <w:tcW w:w="1170" w:type="dxa"/>
                </w:tcPr>
                <w:p w14:paraId="324F2C2A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265219</w:t>
                  </w:r>
                </w:p>
              </w:tc>
              <w:tc>
                <w:tcPr>
                  <w:tcW w:w="450" w:type="dxa"/>
                  <w:vAlign w:val="center"/>
                </w:tcPr>
                <w:p w14:paraId="225E257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10CF464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7AC6FC2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3</w:t>
                  </w:r>
                </w:p>
              </w:tc>
            </w:tr>
            <w:tr w:rsidR="001D5A6E" w:rsidRPr="0061439E" w14:paraId="2C4D43C2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168F2EA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10</w:t>
                  </w:r>
                </w:p>
              </w:tc>
              <w:tc>
                <w:tcPr>
                  <w:tcW w:w="2204" w:type="dxa"/>
                </w:tcPr>
                <w:p w14:paraId="0DFDDD78" w14:textId="77777777" w:rsidR="001D5A6E" w:rsidRPr="0061439E" w:rsidRDefault="001D5A6E" w:rsidP="001D5A6E">
                  <w:pPr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Solist instrumentist</w:t>
                  </w:r>
                </w:p>
              </w:tc>
              <w:tc>
                <w:tcPr>
                  <w:tcW w:w="1170" w:type="dxa"/>
                </w:tcPr>
                <w:p w14:paraId="5F25F06D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265214</w:t>
                  </w:r>
                </w:p>
              </w:tc>
              <w:tc>
                <w:tcPr>
                  <w:tcW w:w="450" w:type="dxa"/>
                  <w:vAlign w:val="center"/>
                </w:tcPr>
                <w:p w14:paraId="4D85696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12296C2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5A272F4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60B49DFF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2B2D2D3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11</w:t>
                  </w:r>
                </w:p>
              </w:tc>
              <w:tc>
                <w:tcPr>
                  <w:tcW w:w="2204" w:type="dxa"/>
                </w:tcPr>
                <w:p w14:paraId="7F2C523F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Instrumentist </w:t>
                  </w:r>
                </w:p>
              </w:tc>
              <w:tc>
                <w:tcPr>
                  <w:tcW w:w="1170" w:type="dxa"/>
                </w:tcPr>
                <w:p w14:paraId="625C2EB9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265209</w:t>
                  </w:r>
                </w:p>
              </w:tc>
              <w:tc>
                <w:tcPr>
                  <w:tcW w:w="450" w:type="dxa"/>
                  <w:vAlign w:val="center"/>
                </w:tcPr>
                <w:p w14:paraId="0579688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M</w:t>
                  </w:r>
                </w:p>
              </w:tc>
              <w:tc>
                <w:tcPr>
                  <w:tcW w:w="1287" w:type="dxa"/>
                  <w:vAlign w:val="center"/>
                </w:tcPr>
                <w:p w14:paraId="1DAB6CB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54767D6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0262FB8B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0C1E1C7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12</w:t>
                  </w:r>
                </w:p>
              </w:tc>
              <w:tc>
                <w:tcPr>
                  <w:tcW w:w="2204" w:type="dxa"/>
                </w:tcPr>
                <w:p w14:paraId="7A3729D1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Solist vocal  </w:t>
                  </w:r>
                </w:p>
              </w:tc>
              <w:tc>
                <w:tcPr>
                  <w:tcW w:w="1170" w:type="dxa"/>
                </w:tcPr>
                <w:p w14:paraId="314C2B4A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265215</w:t>
                  </w:r>
                </w:p>
              </w:tc>
              <w:tc>
                <w:tcPr>
                  <w:tcW w:w="450" w:type="dxa"/>
                  <w:vAlign w:val="center"/>
                </w:tcPr>
                <w:p w14:paraId="5225932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M</w:t>
                  </w:r>
                </w:p>
              </w:tc>
              <w:tc>
                <w:tcPr>
                  <w:tcW w:w="1287" w:type="dxa"/>
                  <w:vAlign w:val="center"/>
                </w:tcPr>
                <w:p w14:paraId="068BB7E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391C011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36B2872C" w14:textId="77777777" w:rsidTr="001D5A6E">
              <w:trPr>
                <w:gridAfter w:val="1"/>
                <w:wAfter w:w="6" w:type="dxa"/>
                <w:trHeight w:val="377"/>
              </w:trPr>
              <w:tc>
                <w:tcPr>
                  <w:tcW w:w="625" w:type="dxa"/>
                </w:tcPr>
                <w:p w14:paraId="2A58C6B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2ACBE4F9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1170" w:type="dxa"/>
                </w:tcPr>
                <w:p w14:paraId="6B1BFF6B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C22995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66186F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2684260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12</w:t>
                  </w:r>
                </w:p>
              </w:tc>
            </w:tr>
            <w:tr w:rsidR="001D5A6E" w:rsidRPr="0061439E" w14:paraId="4706E278" w14:textId="77777777" w:rsidTr="001D5A6E">
              <w:trPr>
                <w:trHeight w:val="284"/>
              </w:trPr>
              <w:tc>
                <w:tcPr>
                  <w:tcW w:w="625" w:type="dxa"/>
                </w:tcPr>
                <w:p w14:paraId="79F86D2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IV</w:t>
                  </w:r>
                </w:p>
              </w:tc>
              <w:tc>
                <w:tcPr>
                  <w:tcW w:w="6256" w:type="dxa"/>
                  <w:gridSpan w:val="6"/>
                </w:tcPr>
                <w:p w14:paraId="4A80B75A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Compartimentul Administrativ</w:t>
                  </w:r>
                </w:p>
              </w:tc>
            </w:tr>
            <w:tr w:rsidR="001D5A6E" w:rsidRPr="0061439E" w14:paraId="4B6C8BD7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6E2AE93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1.</w:t>
                  </w:r>
                </w:p>
              </w:tc>
              <w:tc>
                <w:tcPr>
                  <w:tcW w:w="2204" w:type="dxa"/>
                </w:tcPr>
                <w:p w14:paraId="7F41B1BA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Economist  specialist</w:t>
                  </w:r>
                </w:p>
              </w:tc>
              <w:tc>
                <w:tcPr>
                  <w:tcW w:w="1170" w:type="dxa"/>
                </w:tcPr>
                <w:p w14:paraId="164C292E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263102</w:t>
                  </w:r>
                </w:p>
              </w:tc>
              <w:tc>
                <w:tcPr>
                  <w:tcW w:w="450" w:type="dxa"/>
                  <w:vAlign w:val="center"/>
                </w:tcPr>
                <w:p w14:paraId="02D47FE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2D3AE77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47CE2BA1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6429D6E1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1E3D947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2.</w:t>
                  </w:r>
                </w:p>
              </w:tc>
              <w:tc>
                <w:tcPr>
                  <w:tcW w:w="2204" w:type="dxa"/>
                </w:tcPr>
                <w:p w14:paraId="3B757F82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Consilier juridic </w:t>
                  </w:r>
                </w:p>
              </w:tc>
              <w:tc>
                <w:tcPr>
                  <w:tcW w:w="1170" w:type="dxa"/>
                </w:tcPr>
                <w:p w14:paraId="25A975BF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261103</w:t>
                  </w:r>
                </w:p>
              </w:tc>
              <w:tc>
                <w:tcPr>
                  <w:tcW w:w="450" w:type="dxa"/>
                  <w:vAlign w:val="center"/>
                </w:tcPr>
                <w:p w14:paraId="7116D9D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14B08C9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540F25CC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7DA56759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3425526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3-4.</w:t>
                  </w:r>
                </w:p>
              </w:tc>
              <w:tc>
                <w:tcPr>
                  <w:tcW w:w="2204" w:type="dxa"/>
                </w:tcPr>
                <w:p w14:paraId="16D7ED87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Referent de specialitate</w:t>
                  </w:r>
                </w:p>
              </w:tc>
              <w:tc>
                <w:tcPr>
                  <w:tcW w:w="1170" w:type="dxa"/>
                </w:tcPr>
                <w:p w14:paraId="74C003EB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242204</w:t>
                  </w:r>
                </w:p>
              </w:tc>
              <w:tc>
                <w:tcPr>
                  <w:tcW w:w="450" w:type="dxa"/>
                  <w:vAlign w:val="center"/>
                </w:tcPr>
                <w:p w14:paraId="0563513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4E2ECAB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7422FF34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</w:t>
                  </w:r>
                </w:p>
              </w:tc>
            </w:tr>
            <w:tr w:rsidR="001D5A6E" w:rsidRPr="0061439E" w14:paraId="79799518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4D7AAC1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Cs/>
                      <w:sz w:val="18"/>
                      <w:szCs w:val="18"/>
                      <w:lang w:val="ro-RO"/>
                    </w:rPr>
                    <w:t>5.</w:t>
                  </w:r>
                </w:p>
              </w:tc>
              <w:tc>
                <w:tcPr>
                  <w:tcW w:w="2204" w:type="dxa"/>
                </w:tcPr>
                <w:p w14:paraId="76295B80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Administrator </w:t>
                  </w:r>
                </w:p>
              </w:tc>
              <w:tc>
                <w:tcPr>
                  <w:tcW w:w="1170" w:type="dxa"/>
                </w:tcPr>
                <w:p w14:paraId="2BA83995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515104</w:t>
                  </w:r>
                </w:p>
              </w:tc>
              <w:tc>
                <w:tcPr>
                  <w:tcW w:w="450" w:type="dxa"/>
                  <w:vAlign w:val="center"/>
                </w:tcPr>
                <w:p w14:paraId="6FB5DB2C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M</w:t>
                  </w:r>
                </w:p>
              </w:tc>
              <w:tc>
                <w:tcPr>
                  <w:tcW w:w="1287" w:type="dxa"/>
                  <w:vAlign w:val="center"/>
                </w:tcPr>
                <w:p w14:paraId="2EA6233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36A1D51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5A791A4F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4859B89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6.</w:t>
                  </w:r>
                </w:p>
              </w:tc>
              <w:tc>
                <w:tcPr>
                  <w:tcW w:w="2204" w:type="dxa"/>
                </w:tcPr>
                <w:p w14:paraId="350AA6CF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 Îngrijitor </w:t>
                  </w:r>
                </w:p>
              </w:tc>
              <w:tc>
                <w:tcPr>
                  <w:tcW w:w="1170" w:type="dxa"/>
                </w:tcPr>
                <w:p w14:paraId="74AE3102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911201</w:t>
                  </w:r>
                </w:p>
              </w:tc>
              <w:tc>
                <w:tcPr>
                  <w:tcW w:w="450" w:type="dxa"/>
                  <w:vAlign w:val="center"/>
                </w:tcPr>
                <w:p w14:paraId="599B037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M/G</w:t>
                  </w:r>
                </w:p>
              </w:tc>
              <w:tc>
                <w:tcPr>
                  <w:tcW w:w="1287" w:type="dxa"/>
                  <w:vAlign w:val="center"/>
                </w:tcPr>
                <w:p w14:paraId="2AE0380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-</w:t>
                  </w:r>
                </w:p>
              </w:tc>
              <w:tc>
                <w:tcPr>
                  <w:tcW w:w="1139" w:type="dxa"/>
                  <w:vAlign w:val="center"/>
                </w:tcPr>
                <w:p w14:paraId="76D1676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103E6672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72F32994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758F0DA5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1170" w:type="dxa"/>
                </w:tcPr>
                <w:p w14:paraId="0C0B6EF4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DAC2B6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10AFBE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5D6F41D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6</w:t>
                  </w:r>
                </w:p>
              </w:tc>
            </w:tr>
            <w:tr w:rsidR="001D5A6E" w:rsidRPr="0061439E" w14:paraId="03F175F1" w14:textId="77777777" w:rsidTr="001D5A6E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44ECEEDE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5094911D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 POISTURI</w:t>
                  </w:r>
                </w:p>
              </w:tc>
              <w:tc>
                <w:tcPr>
                  <w:tcW w:w="1170" w:type="dxa"/>
                </w:tcPr>
                <w:p w14:paraId="6E8FF6E6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</w:tcPr>
                <w:p w14:paraId="23FFCEF1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</w:tcPr>
                <w:p w14:paraId="27B2B0EB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0D39F82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27</w:t>
                  </w:r>
                </w:p>
              </w:tc>
            </w:tr>
          </w:tbl>
          <w:p w14:paraId="312E91F8" w14:textId="77777777" w:rsidR="005C7EFF" w:rsidRPr="0061439E" w:rsidRDefault="005C7EFF" w:rsidP="007C0F8E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</w:p>
          <w:p w14:paraId="11D5C744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24F2958B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3660A470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4366D963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4ED3BF68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681F9972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2661D32E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2280244D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1BF35A61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42785D22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09EBA145" w14:textId="77777777" w:rsidR="001D5A6E" w:rsidRPr="0061439E" w:rsidRDefault="001D5A6E" w:rsidP="001D5A6E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74F98B31" w14:textId="3E2593E4" w:rsidR="001D5A6E" w:rsidRPr="0061439E" w:rsidRDefault="001D5A6E" w:rsidP="001D5A6E">
            <w:pPr>
              <w:tabs>
                <w:tab w:val="left" w:pos="2064"/>
              </w:tabs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51198E20" w14:textId="77777777" w:rsidR="00FC5B29" w:rsidRPr="0061439E" w:rsidRDefault="00FC5B29" w:rsidP="005C7EFF">
            <w:pPr>
              <w:rPr>
                <w:rFonts w:ascii="Montserrat Light" w:hAnsi="Montserrat Light"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1552" w:tblpY="171"/>
              <w:tblW w:w="6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2127"/>
              <w:gridCol w:w="1116"/>
              <w:gridCol w:w="735"/>
              <w:gridCol w:w="1210"/>
              <w:gridCol w:w="1086"/>
              <w:gridCol w:w="6"/>
            </w:tblGrid>
            <w:tr w:rsidR="001D5A6E" w:rsidRPr="0061439E" w14:paraId="078A57C5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23D254B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Nr. crt.</w:t>
                  </w:r>
                </w:p>
              </w:tc>
              <w:tc>
                <w:tcPr>
                  <w:tcW w:w="2204" w:type="dxa"/>
                </w:tcPr>
                <w:p w14:paraId="5709AEB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Compartimentul/</w:t>
                  </w:r>
                </w:p>
                <w:p w14:paraId="297FF34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Funcția</w:t>
                  </w:r>
                </w:p>
              </w:tc>
              <w:tc>
                <w:tcPr>
                  <w:tcW w:w="1170" w:type="dxa"/>
                </w:tcPr>
                <w:p w14:paraId="2CA4B40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Cod</w:t>
                  </w:r>
                </w:p>
                <w:p w14:paraId="459A293C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COR</w:t>
                  </w:r>
                </w:p>
              </w:tc>
              <w:tc>
                <w:tcPr>
                  <w:tcW w:w="450" w:type="dxa"/>
                </w:tcPr>
                <w:p w14:paraId="462CB65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Nivel</w:t>
                  </w:r>
                </w:p>
                <w:p w14:paraId="3C5C15C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Studii</w:t>
                  </w:r>
                </w:p>
              </w:tc>
              <w:tc>
                <w:tcPr>
                  <w:tcW w:w="1287" w:type="dxa"/>
                </w:tcPr>
                <w:p w14:paraId="33BB410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Grad/</w:t>
                  </w:r>
                </w:p>
                <w:p w14:paraId="31BAF1C1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treaptă</w:t>
                  </w:r>
                </w:p>
              </w:tc>
              <w:tc>
                <w:tcPr>
                  <w:tcW w:w="1139" w:type="dxa"/>
                  <w:vAlign w:val="center"/>
                </w:tcPr>
                <w:p w14:paraId="6BD939C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Număr posturi</w:t>
                  </w:r>
                </w:p>
              </w:tc>
            </w:tr>
            <w:tr w:rsidR="001D5A6E" w:rsidRPr="0061439E" w14:paraId="7F135BB2" w14:textId="77777777" w:rsidTr="00A32191">
              <w:trPr>
                <w:trHeight w:val="284"/>
              </w:trPr>
              <w:tc>
                <w:tcPr>
                  <w:tcW w:w="625" w:type="dxa"/>
                </w:tcPr>
                <w:p w14:paraId="6155D75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6256" w:type="dxa"/>
                  <w:gridSpan w:val="6"/>
                </w:tcPr>
                <w:p w14:paraId="3532F5FB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  <w:t>Conducere</w:t>
                  </w:r>
                </w:p>
              </w:tc>
            </w:tr>
            <w:tr w:rsidR="001D5A6E" w:rsidRPr="0061439E" w14:paraId="6C6D8AF7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24B1C0B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1.</w:t>
                  </w:r>
                </w:p>
              </w:tc>
              <w:tc>
                <w:tcPr>
                  <w:tcW w:w="2204" w:type="dxa"/>
                </w:tcPr>
                <w:p w14:paraId="523BDCEA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 Manager</w:t>
                  </w:r>
                </w:p>
              </w:tc>
              <w:tc>
                <w:tcPr>
                  <w:tcW w:w="1170" w:type="dxa"/>
                </w:tcPr>
                <w:p w14:paraId="5D96D712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112029</w:t>
                  </w:r>
                </w:p>
              </w:tc>
              <w:tc>
                <w:tcPr>
                  <w:tcW w:w="450" w:type="dxa"/>
                  <w:vAlign w:val="center"/>
                </w:tcPr>
                <w:p w14:paraId="7EC5B41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019BAFEE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II</w:t>
                  </w:r>
                </w:p>
              </w:tc>
              <w:tc>
                <w:tcPr>
                  <w:tcW w:w="1139" w:type="dxa"/>
                  <w:vAlign w:val="center"/>
                </w:tcPr>
                <w:p w14:paraId="4CB8E67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5A7A7D1C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41790C1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2.</w:t>
                  </w:r>
                </w:p>
              </w:tc>
              <w:tc>
                <w:tcPr>
                  <w:tcW w:w="2204" w:type="dxa"/>
                </w:tcPr>
                <w:p w14:paraId="5BD16043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 Contabil şef</w:t>
                  </w:r>
                </w:p>
              </w:tc>
              <w:tc>
                <w:tcPr>
                  <w:tcW w:w="1170" w:type="dxa"/>
                </w:tcPr>
                <w:p w14:paraId="0A66D3FE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121120</w:t>
                  </w:r>
                </w:p>
              </w:tc>
              <w:tc>
                <w:tcPr>
                  <w:tcW w:w="450" w:type="dxa"/>
                  <w:vAlign w:val="center"/>
                </w:tcPr>
                <w:p w14:paraId="25DF6F1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07B5D1E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II</w:t>
                  </w:r>
                </w:p>
              </w:tc>
              <w:tc>
                <w:tcPr>
                  <w:tcW w:w="1139" w:type="dxa"/>
                  <w:vAlign w:val="center"/>
                </w:tcPr>
                <w:p w14:paraId="65431B4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7B3C7DF1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281E80D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3541F154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1170" w:type="dxa"/>
                </w:tcPr>
                <w:p w14:paraId="3DD3FDF4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</w:tcPr>
                <w:p w14:paraId="08C25CB3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236AF77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59A3C80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2</w:t>
                  </w:r>
                </w:p>
              </w:tc>
            </w:tr>
            <w:tr w:rsidR="001D5A6E" w:rsidRPr="0061439E" w14:paraId="708631FF" w14:textId="77777777" w:rsidTr="00A32191">
              <w:trPr>
                <w:trHeight w:val="284"/>
              </w:trPr>
              <w:tc>
                <w:tcPr>
                  <w:tcW w:w="625" w:type="dxa"/>
                </w:tcPr>
                <w:p w14:paraId="5AB86D8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II</w:t>
                  </w:r>
                </w:p>
              </w:tc>
              <w:tc>
                <w:tcPr>
                  <w:tcW w:w="6256" w:type="dxa"/>
                  <w:gridSpan w:val="6"/>
                </w:tcPr>
                <w:p w14:paraId="704DB784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Compartiment Proiecte Culturale și Cercetare „Tradiții Clujene”</w:t>
                  </w:r>
                </w:p>
              </w:tc>
            </w:tr>
            <w:tr w:rsidR="001D5A6E" w:rsidRPr="0061439E" w14:paraId="19371B84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6738E4F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1-4</w:t>
                  </w:r>
                </w:p>
              </w:tc>
              <w:tc>
                <w:tcPr>
                  <w:tcW w:w="2204" w:type="dxa"/>
                </w:tcPr>
                <w:p w14:paraId="0CB4D623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Consultant artistic  </w:t>
                  </w:r>
                </w:p>
              </w:tc>
              <w:tc>
                <w:tcPr>
                  <w:tcW w:w="1170" w:type="dxa"/>
                </w:tcPr>
                <w:p w14:paraId="1087C09A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265401</w:t>
                  </w:r>
                </w:p>
              </w:tc>
              <w:tc>
                <w:tcPr>
                  <w:tcW w:w="450" w:type="dxa"/>
                  <w:vAlign w:val="center"/>
                </w:tcPr>
                <w:p w14:paraId="42F49D2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3D3DA66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012590F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4</w:t>
                  </w:r>
                </w:p>
              </w:tc>
            </w:tr>
            <w:tr w:rsidR="001D5A6E" w:rsidRPr="0061439E" w14:paraId="6069979B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72274AE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5.</w:t>
                  </w:r>
                </w:p>
              </w:tc>
              <w:tc>
                <w:tcPr>
                  <w:tcW w:w="2204" w:type="dxa"/>
                </w:tcPr>
                <w:p w14:paraId="68707A5B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Consultant artistic  </w:t>
                  </w:r>
                </w:p>
              </w:tc>
              <w:tc>
                <w:tcPr>
                  <w:tcW w:w="1170" w:type="dxa"/>
                </w:tcPr>
                <w:p w14:paraId="3E12EAC5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265401</w:t>
                  </w:r>
                </w:p>
              </w:tc>
              <w:tc>
                <w:tcPr>
                  <w:tcW w:w="450" w:type="dxa"/>
                  <w:vAlign w:val="center"/>
                </w:tcPr>
                <w:p w14:paraId="76C56F1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0F44ACC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II</w:t>
                  </w:r>
                </w:p>
              </w:tc>
              <w:tc>
                <w:tcPr>
                  <w:tcW w:w="1139" w:type="dxa"/>
                  <w:vAlign w:val="center"/>
                </w:tcPr>
                <w:p w14:paraId="58A5819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3ADF7C6A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4DEA0B0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6.</w:t>
                  </w:r>
                </w:p>
              </w:tc>
              <w:tc>
                <w:tcPr>
                  <w:tcW w:w="2204" w:type="dxa"/>
                </w:tcPr>
                <w:p w14:paraId="26B5A65F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Secretar PR </w:t>
                  </w:r>
                </w:p>
              </w:tc>
              <w:tc>
                <w:tcPr>
                  <w:tcW w:w="1170" w:type="dxa"/>
                </w:tcPr>
                <w:p w14:paraId="21BC3F0A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243201</w:t>
                  </w:r>
                </w:p>
              </w:tc>
              <w:tc>
                <w:tcPr>
                  <w:tcW w:w="450" w:type="dxa"/>
                  <w:vAlign w:val="center"/>
                </w:tcPr>
                <w:p w14:paraId="4DCB22C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0501CBFE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30FB7C6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17101282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2AB4CCEB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7.</w:t>
                  </w:r>
                </w:p>
              </w:tc>
              <w:tc>
                <w:tcPr>
                  <w:tcW w:w="2204" w:type="dxa"/>
                </w:tcPr>
                <w:p w14:paraId="7526281D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</w:rPr>
                  </w:pPr>
                  <w:proofErr w:type="spellStart"/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Grafician</w:t>
                  </w:r>
                  <w:proofErr w:type="spellEnd"/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14:paraId="53DDCB15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265104</w:t>
                  </w:r>
                </w:p>
              </w:tc>
              <w:tc>
                <w:tcPr>
                  <w:tcW w:w="450" w:type="dxa"/>
                  <w:vAlign w:val="center"/>
                </w:tcPr>
                <w:p w14:paraId="7EC4C9D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5E80BF9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0C4390A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1D5A6E" w:rsidRPr="0061439E" w14:paraId="7297F695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5EA2CA8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2640C449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1170" w:type="dxa"/>
                </w:tcPr>
                <w:p w14:paraId="1DB6E82F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0CF60761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5585BF7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070F576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7</w:t>
                  </w:r>
                </w:p>
              </w:tc>
            </w:tr>
            <w:tr w:rsidR="001D5A6E" w:rsidRPr="0061439E" w14:paraId="62573D74" w14:textId="77777777" w:rsidTr="00A32191">
              <w:trPr>
                <w:trHeight w:val="284"/>
              </w:trPr>
              <w:tc>
                <w:tcPr>
                  <w:tcW w:w="625" w:type="dxa"/>
                </w:tcPr>
                <w:p w14:paraId="4ADBA3D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III</w:t>
                  </w:r>
                </w:p>
              </w:tc>
              <w:tc>
                <w:tcPr>
                  <w:tcW w:w="6256" w:type="dxa"/>
                  <w:gridSpan w:val="6"/>
                </w:tcPr>
                <w:p w14:paraId="672A71A9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Orchestra „Cununa Transilvană”</w:t>
                  </w:r>
                </w:p>
              </w:tc>
            </w:tr>
            <w:tr w:rsidR="001D5A6E" w:rsidRPr="0061439E" w14:paraId="2BB28406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47DD7BE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1.</w:t>
                  </w:r>
                </w:p>
              </w:tc>
              <w:tc>
                <w:tcPr>
                  <w:tcW w:w="2204" w:type="dxa"/>
                </w:tcPr>
                <w:p w14:paraId="16E75B49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Dirijor  </w:t>
                  </w:r>
                </w:p>
              </w:tc>
              <w:tc>
                <w:tcPr>
                  <w:tcW w:w="1170" w:type="dxa"/>
                </w:tcPr>
                <w:p w14:paraId="44A5B77E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265206</w:t>
                  </w:r>
                </w:p>
              </w:tc>
              <w:tc>
                <w:tcPr>
                  <w:tcW w:w="450" w:type="dxa"/>
                  <w:vAlign w:val="center"/>
                </w:tcPr>
                <w:p w14:paraId="247D2A8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70D62B8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6350BEB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3663959D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7A7F9D7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2-6</w:t>
                  </w:r>
                </w:p>
              </w:tc>
              <w:tc>
                <w:tcPr>
                  <w:tcW w:w="2204" w:type="dxa"/>
                </w:tcPr>
                <w:p w14:paraId="0CC8BC6B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Artist instrumentist   </w:t>
                  </w:r>
                </w:p>
              </w:tc>
              <w:tc>
                <w:tcPr>
                  <w:tcW w:w="1170" w:type="dxa"/>
                </w:tcPr>
                <w:p w14:paraId="0BF114CA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265219</w:t>
                  </w:r>
                </w:p>
              </w:tc>
              <w:tc>
                <w:tcPr>
                  <w:tcW w:w="450" w:type="dxa"/>
                  <w:vAlign w:val="center"/>
                </w:tcPr>
                <w:p w14:paraId="3AB73A8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224D799B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113EEF0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5</w:t>
                  </w:r>
                </w:p>
              </w:tc>
            </w:tr>
            <w:tr w:rsidR="001D5A6E" w:rsidRPr="0061439E" w14:paraId="07F84DE2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256F6DDF" w14:textId="2277BA30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7-</w:t>
                  </w:r>
                  <w:r w:rsidR="002B6CA7"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8</w:t>
                  </w:r>
                </w:p>
              </w:tc>
              <w:tc>
                <w:tcPr>
                  <w:tcW w:w="2204" w:type="dxa"/>
                </w:tcPr>
                <w:p w14:paraId="3ED6C294" w14:textId="77777777" w:rsidR="001D5A6E" w:rsidRPr="0061439E" w:rsidRDefault="001D5A6E" w:rsidP="001D5A6E">
                  <w:pPr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 xml:space="preserve">Artist instrumentist   </w:t>
                  </w:r>
                </w:p>
              </w:tc>
              <w:tc>
                <w:tcPr>
                  <w:tcW w:w="1170" w:type="dxa"/>
                </w:tcPr>
                <w:p w14:paraId="4FF374F1" w14:textId="77777777" w:rsidR="001D5A6E" w:rsidRPr="0061439E" w:rsidRDefault="001D5A6E" w:rsidP="001D5A6E">
                  <w:pPr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265219</w:t>
                  </w:r>
                </w:p>
              </w:tc>
              <w:tc>
                <w:tcPr>
                  <w:tcW w:w="450" w:type="dxa"/>
                  <w:vAlign w:val="center"/>
                </w:tcPr>
                <w:p w14:paraId="49DA1ED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4FDDD70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0C8FE95D" w14:textId="0E4DBA13" w:rsidR="001D5A6E" w:rsidRPr="0061439E" w:rsidRDefault="002B6CA7" w:rsidP="002B6CA7">
                  <w:pPr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 xml:space="preserve">         2</w:t>
                  </w:r>
                </w:p>
              </w:tc>
            </w:tr>
            <w:tr w:rsidR="001D5A6E" w:rsidRPr="0061439E" w14:paraId="7CFEC156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5BD09A50" w14:textId="1509BA5E" w:rsidR="001D5A6E" w:rsidRPr="0061439E" w:rsidRDefault="002B6CA7" w:rsidP="001D5A6E">
                  <w:pPr>
                    <w:jc w:val="center"/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9-10</w:t>
                  </w:r>
                </w:p>
              </w:tc>
              <w:tc>
                <w:tcPr>
                  <w:tcW w:w="2204" w:type="dxa"/>
                </w:tcPr>
                <w:p w14:paraId="6CBCC647" w14:textId="77777777" w:rsidR="001D5A6E" w:rsidRPr="0061439E" w:rsidRDefault="001D5A6E" w:rsidP="001D5A6E">
                  <w:pPr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Solist instrumentist</w:t>
                  </w:r>
                </w:p>
              </w:tc>
              <w:tc>
                <w:tcPr>
                  <w:tcW w:w="1170" w:type="dxa"/>
                </w:tcPr>
                <w:p w14:paraId="210F7C1E" w14:textId="77777777" w:rsidR="001D5A6E" w:rsidRPr="0061439E" w:rsidRDefault="001D5A6E" w:rsidP="001D5A6E">
                  <w:pPr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265214</w:t>
                  </w:r>
                </w:p>
              </w:tc>
              <w:tc>
                <w:tcPr>
                  <w:tcW w:w="450" w:type="dxa"/>
                  <w:vAlign w:val="center"/>
                </w:tcPr>
                <w:p w14:paraId="6A195B2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69CA88E2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19F23C44" w14:textId="40C968BE" w:rsidR="001D5A6E" w:rsidRPr="0061439E" w:rsidRDefault="002B6CA7" w:rsidP="001D5A6E">
                  <w:pPr>
                    <w:jc w:val="center"/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  <w:lang w:val="ro-RO"/>
                    </w:rPr>
                    <w:t>2</w:t>
                  </w:r>
                </w:p>
              </w:tc>
            </w:tr>
            <w:tr w:rsidR="001D5A6E" w:rsidRPr="0061439E" w14:paraId="1C3D25A0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544BE8C4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11</w:t>
                  </w:r>
                </w:p>
              </w:tc>
              <w:tc>
                <w:tcPr>
                  <w:tcW w:w="2204" w:type="dxa"/>
                </w:tcPr>
                <w:p w14:paraId="7F2D9006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Instrumentist </w:t>
                  </w:r>
                </w:p>
              </w:tc>
              <w:tc>
                <w:tcPr>
                  <w:tcW w:w="1170" w:type="dxa"/>
                </w:tcPr>
                <w:p w14:paraId="11FB3ACE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265209</w:t>
                  </w:r>
                </w:p>
              </w:tc>
              <w:tc>
                <w:tcPr>
                  <w:tcW w:w="450" w:type="dxa"/>
                  <w:vAlign w:val="center"/>
                </w:tcPr>
                <w:p w14:paraId="6E0BB7C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M</w:t>
                  </w:r>
                </w:p>
              </w:tc>
              <w:tc>
                <w:tcPr>
                  <w:tcW w:w="1287" w:type="dxa"/>
                  <w:vAlign w:val="center"/>
                </w:tcPr>
                <w:p w14:paraId="5296C11C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7C7B2B6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502CFFE3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70D933E1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12</w:t>
                  </w:r>
                </w:p>
              </w:tc>
              <w:tc>
                <w:tcPr>
                  <w:tcW w:w="2204" w:type="dxa"/>
                </w:tcPr>
                <w:p w14:paraId="57A826E3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Solist vocal  </w:t>
                  </w:r>
                </w:p>
              </w:tc>
              <w:tc>
                <w:tcPr>
                  <w:tcW w:w="1170" w:type="dxa"/>
                </w:tcPr>
                <w:p w14:paraId="68E8BEE2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265215</w:t>
                  </w:r>
                </w:p>
              </w:tc>
              <w:tc>
                <w:tcPr>
                  <w:tcW w:w="450" w:type="dxa"/>
                  <w:vAlign w:val="center"/>
                </w:tcPr>
                <w:p w14:paraId="43EFDDEF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M</w:t>
                  </w:r>
                </w:p>
              </w:tc>
              <w:tc>
                <w:tcPr>
                  <w:tcW w:w="1287" w:type="dxa"/>
                  <w:vAlign w:val="center"/>
                </w:tcPr>
                <w:p w14:paraId="64220100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078D3B6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3C016B4F" w14:textId="77777777" w:rsidTr="00A32191">
              <w:trPr>
                <w:gridAfter w:val="1"/>
                <w:wAfter w:w="6" w:type="dxa"/>
                <w:trHeight w:val="377"/>
              </w:trPr>
              <w:tc>
                <w:tcPr>
                  <w:tcW w:w="625" w:type="dxa"/>
                </w:tcPr>
                <w:p w14:paraId="6961920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5F2B622B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1170" w:type="dxa"/>
                </w:tcPr>
                <w:p w14:paraId="1E61E6BC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CDD8F5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AD0DCA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49AE3A5A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12</w:t>
                  </w:r>
                </w:p>
              </w:tc>
            </w:tr>
            <w:tr w:rsidR="001D5A6E" w:rsidRPr="0061439E" w14:paraId="2AD1E5C8" w14:textId="77777777" w:rsidTr="00A32191">
              <w:trPr>
                <w:trHeight w:val="284"/>
              </w:trPr>
              <w:tc>
                <w:tcPr>
                  <w:tcW w:w="625" w:type="dxa"/>
                </w:tcPr>
                <w:p w14:paraId="1D7E7CA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IV</w:t>
                  </w:r>
                </w:p>
              </w:tc>
              <w:tc>
                <w:tcPr>
                  <w:tcW w:w="6256" w:type="dxa"/>
                  <w:gridSpan w:val="6"/>
                </w:tcPr>
                <w:p w14:paraId="18811366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Compartimentul Administrativ</w:t>
                  </w:r>
                </w:p>
              </w:tc>
            </w:tr>
            <w:tr w:rsidR="001D5A6E" w:rsidRPr="0061439E" w14:paraId="687B7D25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5168E63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1.</w:t>
                  </w:r>
                </w:p>
              </w:tc>
              <w:tc>
                <w:tcPr>
                  <w:tcW w:w="2204" w:type="dxa"/>
                </w:tcPr>
                <w:p w14:paraId="40540360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Economist  specialist</w:t>
                  </w:r>
                </w:p>
              </w:tc>
              <w:tc>
                <w:tcPr>
                  <w:tcW w:w="1170" w:type="dxa"/>
                </w:tcPr>
                <w:p w14:paraId="72125356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263102</w:t>
                  </w:r>
                </w:p>
              </w:tc>
              <w:tc>
                <w:tcPr>
                  <w:tcW w:w="450" w:type="dxa"/>
                  <w:vAlign w:val="center"/>
                </w:tcPr>
                <w:p w14:paraId="441405C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4F2F512E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IA</w:t>
                  </w:r>
                </w:p>
              </w:tc>
              <w:tc>
                <w:tcPr>
                  <w:tcW w:w="1139" w:type="dxa"/>
                  <w:vAlign w:val="center"/>
                </w:tcPr>
                <w:p w14:paraId="654A250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25E207C4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647CDB1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2.</w:t>
                  </w:r>
                </w:p>
              </w:tc>
              <w:tc>
                <w:tcPr>
                  <w:tcW w:w="2204" w:type="dxa"/>
                </w:tcPr>
                <w:p w14:paraId="24EDFBB7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Consilier juridic </w:t>
                  </w:r>
                </w:p>
              </w:tc>
              <w:tc>
                <w:tcPr>
                  <w:tcW w:w="1170" w:type="dxa"/>
                </w:tcPr>
                <w:p w14:paraId="58DE66B5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261103</w:t>
                  </w:r>
                </w:p>
              </w:tc>
              <w:tc>
                <w:tcPr>
                  <w:tcW w:w="450" w:type="dxa"/>
                  <w:vAlign w:val="center"/>
                </w:tcPr>
                <w:p w14:paraId="671715A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7BA78B93" w14:textId="0D32BC2C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DEB.</w:t>
                  </w:r>
                </w:p>
              </w:tc>
              <w:tc>
                <w:tcPr>
                  <w:tcW w:w="1139" w:type="dxa"/>
                  <w:vAlign w:val="center"/>
                </w:tcPr>
                <w:p w14:paraId="65A27EA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237D6569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6B50B308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3-4.</w:t>
                  </w:r>
                </w:p>
              </w:tc>
              <w:tc>
                <w:tcPr>
                  <w:tcW w:w="2204" w:type="dxa"/>
                </w:tcPr>
                <w:p w14:paraId="11F12907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Referent de specialitate</w:t>
                  </w:r>
                </w:p>
              </w:tc>
              <w:tc>
                <w:tcPr>
                  <w:tcW w:w="1170" w:type="dxa"/>
                </w:tcPr>
                <w:p w14:paraId="6BBFB367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242204</w:t>
                  </w:r>
                </w:p>
              </w:tc>
              <w:tc>
                <w:tcPr>
                  <w:tcW w:w="450" w:type="dxa"/>
                  <w:vAlign w:val="center"/>
                </w:tcPr>
                <w:p w14:paraId="345269A9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S</w:t>
                  </w:r>
                </w:p>
              </w:tc>
              <w:tc>
                <w:tcPr>
                  <w:tcW w:w="1287" w:type="dxa"/>
                  <w:vAlign w:val="center"/>
                </w:tcPr>
                <w:p w14:paraId="58AC39F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6238435E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2</w:t>
                  </w:r>
                </w:p>
              </w:tc>
            </w:tr>
            <w:tr w:rsidR="001D5A6E" w:rsidRPr="0061439E" w14:paraId="02CD2E7F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1CA83514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Cs/>
                      <w:sz w:val="18"/>
                      <w:szCs w:val="18"/>
                      <w:lang w:val="ro-RO"/>
                    </w:rPr>
                    <w:t>5.</w:t>
                  </w:r>
                </w:p>
              </w:tc>
              <w:tc>
                <w:tcPr>
                  <w:tcW w:w="2204" w:type="dxa"/>
                </w:tcPr>
                <w:p w14:paraId="7C090220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Administrator </w:t>
                  </w:r>
                </w:p>
              </w:tc>
              <w:tc>
                <w:tcPr>
                  <w:tcW w:w="1170" w:type="dxa"/>
                </w:tcPr>
                <w:p w14:paraId="00A378DE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515104</w:t>
                  </w:r>
                </w:p>
              </w:tc>
              <w:tc>
                <w:tcPr>
                  <w:tcW w:w="450" w:type="dxa"/>
                  <w:vAlign w:val="center"/>
                </w:tcPr>
                <w:p w14:paraId="1A609E3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M</w:t>
                  </w:r>
                </w:p>
              </w:tc>
              <w:tc>
                <w:tcPr>
                  <w:tcW w:w="1287" w:type="dxa"/>
                  <w:vAlign w:val="center"/>
                </w:tcPr>
                <w:p w14:paraId="07A254FD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I</w:t>
                  </w:r>
                </w:p>
              </w:tc>
              <w:tc>
                <w:tcPr>
                  <w:tcW w:w="1139" w:type="dxa"/>
                  <w:vAlign w:val="center"/>
                </w:tcPr>
                <w:p w14:paraId="79A324F1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5FE29584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147D8074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6.</w:t>
                  </w:r>
                </w:p>
              </w:tc>
              <w:tc>
                <w:tcPr>
                  <w:tcW w:w="2204" w:type="dxa"/>
                </w:tcPr>
                <w:p w14:paraId="2DB58C1B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 xml:space="preserve"> Îngrijitor </w:t>
                  </w:r>
                </w:p>
              </w:tc>
              <w:tc>
                <w:tcPr>
                  <w:tcW w:w="1170" w:type="dxa"/>
                </w:tcPr>
                <w:p w14:paraId="28CCA780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911201</w:t>
                  </w:r>
                </w:p>
              </w:tc>
              <w:tc>
                <w:tcPr>
                  <w:tcW w:w="450" w:type="dxa"/>
                  <w:vAlign w:val="center"/>
                </w:tcPr>
                <w:p w14:paraId="4E429C1C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M/G</w:t>
                  </w:r>
                </w:p>
              </w:tc>
              <w:tc>
                <w:tcPr>
                  <w:tcW w:w="1287" w:type="dxa"/>
                  <w:vAlign w:val="center"/>
                </w:tcPr>
                <w:p w14:paraId="6C6BCA5E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-</w:t>
                  </w:r>
                </w:p>
              </w:tc>
              <w:tc>
                <w:tcPr>
                  <w:tcW w:w="1139" w:type="dxa"/>
                  <w:vAlign w:val="center"/>
                </w:tcPr>
                <w:p w14:paraId="7E3F5D13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  <w:tr w:rsidR="001D5A6E" w:rsidRPr="0061439E" w14:paraId="40D913B2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128ECD49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0B662551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1170" w:type="dxa"/>
                </w:tcPr>
                <w:p w14:paraId="68B245F4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A327DF4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1E16CB17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6B79F5D6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6</w:t>
                  </w:r>
                </w:p>
              </w:tc>
            </w:tr>
            <w:tr w:rsidR="001D5A6E" w:rsidRPr="0061439E" w14:paraId="4D48EAA4" w14:textId="77777777" w:rsidTr="00A32191">
              <w:trPr>
                <w:gridAfter w:val="1"/>
                <w:wAfter w:w="6" w:type="dxa"/>
                <w:trHeight w:val="284"/>
              </w:trPr>
              <w:tc>
                <w:tcPr>
                  <w:tcW w:w="625" w:type="dxa"/>
                </w:tcPr>
                <w:p w14:paraId="62D55E5E" w14:textId="77777777" w:rsidR="001D5A6E" w:rsidRPr="0061439E" w:rsidRDefault="001D5A6E" w:rsidP="001D5A6E">
                  <w:pPr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204" w:type="dxa"/>
                </w:tcPr>
                <w:p w14:paraId="2E9219A9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TOTAL POISTURI</w:t>
                  </w:r>
                </w:p>
              </w:tc>
              <w:tc>
                <w:tcPr>
                  <w:tcW w:w="1170" w:type="dxa"/>
                </w:tcPr>
                <w:p w14:paraId="35EF363F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450" w:type="dxa"/>
                </w:tcPr>
                <w:p w14:paraId="3500DE29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287" w:type="dxa"/>
                </w:tcPr>
                <w:p w14:paraId="7D57AB79" w14:textId="77777777" w:rsidR="001D5A6E" w:rsidRPr="0061439E" w:rsidRDefault="001D5A6E" w:rsidP="001D5A6E">
                  <w:pPr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275A4655" w14:textId="77777777" w:rsidR="001D5A6E" w:rsidRPr="0061439E" w:rsidRDefault="001D5A6E" w:rsidP="001D5A6E">
                  <w:pPr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61439E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/>
                    </w:rPr>
                    <w:t>27</w:t>
                  </w:r>
                </w:p>
              </w:tc>
            </w:tr>
          </w:tbl>
          <w:p w14:paraId="5BDD3C83" w14:textId="77777777" w:rsidR="00C55D7B" w:rsidRPr="0061439E" w:rsidRDefault="00C55D7B" w:rsidP="005C7EFF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245DDD99" w14:textId="0EA8653D" w:rsidR="00C55D7B" w:rsidRPr="0061439E" w:rsidRDefault="001D5A6E" w:rsidP="00C55D7B">
            <w:pPr>
              <w:rPr>
                <w:rFonts w:ascii="Montserrat Light" w:hAnsi="Montserrat Light"/>
                <w:sz w:val="20"/>
                <w:szCs w:val="20"/>
              </w:rPr>
            </w:pPr>
            <w:r w:rsidRPr="0061439E">
              <w:rPr>
                <w:rFonts w:ascii="Montserrat Light" w:hAnsi="Montserrat Light"/>
                <w:noProof/>
                <w:lang w:val="ro-RO"/>
              </w:rPr>
              <w:t>În Organigrama și Statul de funcţii propus, numărul total de posturi nu se modifică față de  cel aprobat prin Hotărârea Consiliului Judeţean Cluj nr. 111/2024 privind aprobarea Organigramei, a Statului de funcţii și a Regulamentului de organizare și funcționare pentru Centrul Judeţean pentru Conservarea şi Promovarea Culturii Tradiţionale Cluj, respectiv rămâne la 27 de posturi.</w:t>
            </w:r>
          </w:p>
        </w:tc>
        <w:tc>
          <w:tcPr>
            <w:tcW w:w="2610" w:type="dxa"/>
            <w:shd w:val="clear" w:color="auto" w:fill="auto"/>
          </w:tcPr>
          <w:p w14:paraId="2893E964" w14:textId="6E69967C" w:rsidR="00CA2735" w:rsidRPr="0061439E" w:rsidRDefault="00CA2735" w:rsidP="00CA2735">
            <w:pPr>
              <w:spacing w:line="240" w:lineRule="auto"/>
              <w:jc w:val="both"/>
              <w:rPr>
                <w:rFonts w:ascii="Montserrat Light" w:hAnsi="Montserrat Light"/>
                <w:sz w:val="16"/>
                <w:szCs w:val="16"/>
                <w:lang w:val="fr-FR"/>
              </w:rPr>
            </w:pPr>
            <w:r w:rsidRPr="0061439E">
              <w:rPr>
                <w:rFonts w:ascii="Montserrat Light" w:hAnsi="Montserrat Light"/>
                <w:sz w:val="16"/>
                <w:szCs w:val="16"/>
                <w:lang w:val="fr-FR"/>
              </w:rPr>
              <w:lastRenderedPageBreak/>
              <w:t>.</w:t>
            </w:r>
          </w:p>
          <w:p w14:paraId="1325C1EB" w14:textId="77777777" w:rsidR="001D5A6E" w:rsidRPr="0061439E" w:rsidRDefault="001D5A6E" w:rsidP="001D5A6E">
            <w:pPr>
              <w:jc w:val="both"/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</w:pPr>
            <w:r w:rsidRPr="0061439E"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  <w:t>Conform art. 6 din Ordonanța de Guvern nr. 118/2006 privind înfiinţarea, organizarea şi desfășurarea activității așezămintelor culturale cu modificările și completările ulterioare: ”(1) Autorităţile administraţiei publice în subordinea cărora funcţionează aşezămintele culturale, instituţii publice, aprobă pentru acestea, în conformitate cu prevederile prezentei ordonanţe de urgenţă:</w:t>
            </w:r>
          </w:p>
          <w:p w14:paraId="2A8D0B72" w14:textId="77777777" w:rsidR="001D5A6E" w:rsidRPr="0061439E" w:rsidRDefault="001D5A6E" w:rsidP="001D5A6E">
            <w:pPr>
              <w:jc w:val="both"/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</w:pPr>
            <w:r w:rsidRPr="0061439E"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  <w:t>a) regulamentele de organizare şi funcţionare proprii;</w:t>
            </w:r>
          </w:p>
          <w:p w14:paraId="7FFCDB4B" w14:textId="77777777" w:rsidR="001D5A6E" w:rsidRPr="0061439E" w:rsidRDefault="001D5A6E" w:rsidP="001D5A6E">
            <w:pPr>
              <w:jc w:val="both"/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</w:pPr>
            <w:r w:rsidRPr="0061439E"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  <w:t>b) numărul de posturi;</w:t>
            </w:r>
          </w:p>
          <w:p w14:paraId="2275C602" w14:textId="77777777" w:rsidR="001D5A6E" w:rsidRPr="0061439E" w:rsidRDefault="001D5A6E" w:rsidP="001D5A6E">
            <w:pPr>
              <w:jc w:val="both"/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</w:pPr>
            <w:r w:rsidRPr="0061439E"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  <w:t>c) statul de funcţii;</w:t>
            </w:r>
          </w:p>
          <w:p w14:paraId="1B39F4A6" w14:textId="77777777" w:rsidR="001D5A6E" w:rsidRPr="0061439E" w:rsidRDefault="001D5A6E" w:rsidP="001D5A6E">
            <w:pPr>
              <w:jc w:val="both"/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</w:pPr>
            <w:r w:rsidRPr="0061439E"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  <w:t>d) bugetul de venituri şi cheltuieli.</w:t>
            </w:r>
          </w:p>
          <w:p w14:paraId="196B4771" w14:textId="77777777" w:rsidR="001D5A6E" w:rsidRPr="0061439E" w:rsidRDefault="001D5A6E" w:rsidP="001D5A6E">
            <w:pPr>
              <w:jc w:val="both"/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</w:pPr>
            <w:r w:rsidRPr="0061439E"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  <w:t>(2) Orice modificare a modului de organizare şi funcţionare a aşezămintelor culturale, instituţii publice, se aprobă prin actul autorităţii administraţiei publice centrale, respectiv prin hotărâre a consiliului local sau a consiliului judeţean, după caz, adoptată cu votul a două treimi din numărul total de consilieri.</w:t>
            </w:r>
          </w:p>
          <w:p w14:paraId="43A08A4D" w14:textId="77777777" w:rsidR="001D5A6E" w:rsidRPr="0061439E" w:rsidRDefault="001D5A6E" w:rsidP="001D5A6E">
            <w:pPr>
              <w:jc w:val="both"/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</w:pPr>
            <w:r w:rsidRPr="0061439E"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  <w:t xml:space="preserve">(3) în cazul aşezămintelor culturale din subordinea autorităţilor administraţiei publice locale, prefectul </w:t>
            </w:r>
            <w:r w:rsidRPr="0061439E"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  <w:lastRenderedPageBreak/>
              <w:t>veghează la respectarea dispoziţiilor alin. (2), în condiţiile legii”.</w:t>
            </w:r>
          </w:p>
          <w:p w14:paraId="00E6740F" w14:textId="77777777" w:rsidR="001D5A6E" w:rsidRPr="0061439E" w:rsidRDefault="001D5A6E" w:rsidP="001D5A6E">
            <w:pPr>
              <w:jc w:val="both"/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</w:pPr>
            <w:r w:rsidRPr="0061439E">
              <w:rPr>
                <w:rFonts w:ascii="Montserrat Light" w:hAnsi="Montserrat Light"/>
                <w:iCs/>
                <w:noProof/>
                <w:sz w:val="16"/>
                <w:szCs w:val="16"/>
                <w:lang w:val="ro-RO" w:bidi="ne-NP"/>
              </w:rPr>
              <w:t>Modificările propuse prin proiectul de hotărâre respectă normele de tehnică legislativă pentru elaborarea actelor normative prevăzute de Legea nr. 24/2000, republicată, cu modificările și completările ulterioare, în ceea ce privește claritatea, precizia textelor (art. 36 din lege).</w:t>
            </w:r>
          </w:p>
          <w:p w14:paraId="23FF0CE3" w14:textId="77777777" w:rsidR="001D5A6E" w:rsidRPr="0061439E" w:rsidRDefault="001D5A6E" w:rsidP="001D5A6E">
            <w:pPr>
              <w:jc w:val="both"/>
              <w:rPr>
                <w:rFonts w:ascii="Montserrat Light" w:eastAsia="Calibri" w:hAnsi="Montserrat Light"/>
                <w:sz w:val="16"/>
                <w:szCs w:val="16"/>
                <w:lang w:val="ro-RO"/>
              </w:rPr>
            </w:pPr>
          </w:p>
          <w:p w14:paraId="400B07BB" w14:textId="77BFE1B2" w:rsidR="00435417" w:rsidRPr="002B6CA7" w:rsidRDefault="002B6CA7" w:rsidP="00435417">
            <w:pPr>
              <w:rPr>
                <w:sz w:val="16"/>
                <w:szCs w:val="16"/>
                <w:lang w:val="ro-RO" w:eastAsia="ar-SA"/>
              </w:rPr>
            </w:pPr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Ca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urmare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a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analizei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efectuate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, cu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avizul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Consiliului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administrativ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,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conducerea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instituției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solicita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transformarea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unui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post vacant din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cadrul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Compartimentului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Orchestra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Cununa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Transilvană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artist </w:t>
            </w:r>
            <w:proofErr w:type="spellStart"/>
            <w:proofErr w:type="gramStart"/>
            <w:r w:rsidRPr="0061439E">
              <w:rPr>
                <w:rFonts w:ascii="Montserrat Light" w:hAnsi="Montserrat Light"/>
                <w:sz w:val="16"/>
                <w:szCs w:val="16"/>
              </w:rPr>
              <w:t>instrumentist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studii</w:t>
            </w:r>
            <w:proofErr w:type="spellEnd"/>
            <w:proofErr w:type="gram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superioare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, gr. I,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în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solist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1439E">
              <w:rPr>
                <w:rFonts w:ascii="Montserrat Light" w:hAnsi="Montserrat Light"/>
                <w:sz w:val="16"/>
                <w:szCs w:val="16"/>
              </w:rPr>
              <w:t>instrumentist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(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taragot</w:t>
            </w:r>
            <w:proofErr w:type="spellEnd"/>
            <w:proofErr w:type="gram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)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studii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</w:t>
            </w:r>
            <w:proofErr w:type="spellStart"/>
            <w:r w:rsidRPr="0061439E">
              <w:rPr>
                <w:rFonts w:ascii="Montserrat Light" w:hAnsi="Montserrat Light"/>
                <w:sz w:val="16"/>
                <w:szCs w:val="16"/>
              </w:rPr>
              <w:t>superioare</w:t>
            </w:r>
            <w:proofErr w:type="spellEnd"/>
            <w:r w:rsidRPr="0061439E">
              <w:rPr>
                <w:rFonts w:ascii="Montserrat Light" w:hAnsi="Montserrat Light"/>
                <w:sz w:val="16"/>
                <w:szCs w:val="16"/>
              </w:rPr>
              <w:t xml:space="preserve">  gr. I. A cod COR 265214</w:t>
            </w:r>
            <w:r w:rsidRPr="0061439E">
              <w:rPr>
                <w:rFonts w:ascii="Montserrat Light" w:eastAsia="Calibri" w:hAnsi="Montserrat Light"/>
                <w:sz w:val="16"/>
                <w:szCs w:val="16"/>
                <w:lang w:val="ro-RO"/>
              </w:rPr>
              <w:t>.  cu scopul de a promova și valoriza patrimonul cultural imaterial specific județului Cluj, în special Zona de Munte</w:t>
            </w:r>
          </w:p>
        </w:tc>
      </w:tr>
    </w:tbl>
    <w:p w14:paraId="133880BB" w14:textId="77777777" w:rsidR="001D5A6E" w:rsidRDefault="001D5A6E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20F24C1" w14:textId="77777777" w:rsidR="001D5A6E" w:rsidRDefault="001D5A6E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7888F7B" w14:textId="77777777" w:rsidR="001D5A6E" w:rsidRDefault="001D5A6E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ACA9609" w14:textId="2A01F108" w:rsidR="00494D99" w:rsidRPr="0072502A" w:rsidRDefault="00494D99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Inițiator</w:t>
      </w:r>
    </w:p>
    <w:p w14:paraId="78EAC4BD" w14:textId="0526A81A" w:rsidR="00494D99" w:rsidRPr="0072502A" w:rsidRDefault="00494D99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</w:t>
      </w:r>
      <w:r w:rsidR="00EC1F60"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E</w:t>
      </w: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ȘEDINTE</w:t>
      </w:r>
    </w:p>
    <w:p w14:paraId="618A6F09" w14:textId="77777777" w:rsidR="00494D99" w:rsidRPr="0072502A" w:rsidRDefault="00494D99" w:rsidP="001D77A5">
      <w:pPr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Alin Tișe</w:t>
      </w:r>
    </w:p>
    <w:p w14:paraId="61B75FB0" w14:textId="77777777" w:rsidR="001259BC" w:rsidRPr="0072502A" w:rsidRDefault="001259BC">
      <w:pPr>
        <w:rPr>
          <w:rFonts w:ascii="Montserrat Light" w:hAnsi="Montserrat Light"/>
          <w:sz w:val="20"/>
          <w:szCs w:val="20"/>
        </w:rPr>
      </w:pPr>
    </w:p>
    <w:sectPr w:rsidR="001259BC" w:rsidRPr="0072502A" w:rsidSect="00AF1B07">
      <w:headerReference w:type="default" r:id="rId8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BF31E" w14:textId="77777777" w:rsidR="00AF1B07" w:rsidRDefault="00AF1B07" w:rsidP="0065314C">
      <w:pPr>
        <w:spacing w:line="240" w:lineRule="auto"/>
      </w:pPr>
      <w:r>
        <w:separator/>
      </w:r>
    </w:p>
  </w:endnote>
  <w:endnote w:type="continuationSeparator" w:id="0">
    <w:p w14:paraId="0CB3B478" w14:textId="77777777" w:rsidR="00AF1B07" w:rsidRDefault="00AF1B07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A437A" w14:textId="77777777" w:rsidR="00AF1B07" w:rsidRDefault="00AF1B07" w:rsidP="0065314C">
      <w:pPr>
        <w:spacing w:line="240" w:lineRule="auto"/>
      </w:pPr>
      <w:r>
        <w:separator/>
      </w:r>
    </w:p>
  </w:footnote>
  <w:footnote w:type="continuationSeparator" w:id="0">
    <w:p w14:paraId="229B47B4" w14:textId="77777777" w:rsidR="00AF1B07" w:rsidRDefault="00AF1B07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40874559" name="Picture 140874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1189969162" name="Picture 1189969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158"/>
    <w:multiLevelType w:val="hybridMultilevel"/>
    <w:tmpl w:val="98742C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784D"/>
    <w:multiLevelType w:val="hybridMultilevel"/>
    <w:tmpl w:val="23168834"/>
    <w:lvl w:ilvl="0" w:tplc="97E6B660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DDD"/>
    <w:multiLevelType w:val="hybridMultilevel"/>
    <w:tmpl w:val="E0245C34"/>
    <w:lvl w:ilvl="0" w:tplc="86C23C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B0C97"/>
    <w:multiLevelType w:val="hybridMultilevel"/>
    <w:tmpl w:val="1276787E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94463"/>
    <w:multiLevelType w:val="hybridMultilevel"/>
    <w:tmpl w:val="AEA455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778"/>
    <w:multiLevelType w:val="hybridMultilevel"/>
    <w:tmpl w:val="3B4067D8"/>
    <w:lvl w:ilvl="0" w:tplc="B3F4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35E94"/>
    <w:multiLevelType w:val="hybridMultilevel"/>
    <w:tmpl w:val="DA3A6662"/>
    <w:lvl w:ilvl="0" w:tplc="F51A8294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2D3C75"/>
    <w:multiLevelType w:val="hybridMultilevel"/>
    <w:tmpl w:val="47BC8B90"/>
    <w:lvl w:ilvl="0" w:tplc="22EC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D16E0"/>
    <w:multiLevelType w:val="hybridMultilevel"/>
    <w:tmpl w:val="A2DC617A"/>
    <w:lvl w:ilvl="0" w:tplc="2BFA6928">
      <w:start w:val="1"/>
      <w:numFmt w:val="upperRoman"/>
      <w:lvlText w:val="%1."/>
      <w:lvlJc w:val="left"/>
      <w:pPr>
        <w:ind w:left="2040" w:hanging="720"/>
      </w:pPr>
      <w:rPr>
        <w:rFonts w:cs="Cambria" w:hint="default"/>
        <w:color w:val="1C1C1C"/>
      </w:rPr>
    </w:lvl>
    <w:lvl w:ilvl="1" w:tplc="04180019" w:tentative="1">
      <w:start w:val="1"/>
      <w:numFmt w:val="lowerLetter"/>
      <w:lvlText w:val="%2."/>
      <w:lvlJc w:val="left"/>
      <w:pPr>
        <w:ind w:left="2400" w:hanging="360"/>
      </w:pPr>
    </w:lvl>
    <w:lvl w:ilvl="2" w:tplc="0418001B" w:tentative="1">
      <w:start w:val="1"/>
      <w:numFmt w:val="lowerRoman"/>
      <w:lvlText w:val="%3."/>
      <w:lvlJc w:val="right"/>
      <w:pPr>
        <w:ind w:left="3120" w:hanging="180"/>
      </w:pPr>
    </w:lvl>
    <w:lvl w:ilvl="3" w:tplc="0418000F" w:tentative="1">
      <w:start w:val="1"/>
      <w:numFmt w:val="decimal"/>
      <w:lvlText w:val="%4."/>
      <w:lvlJc w:val="left"/>
      <w:pPr>
        <w:ind w:left="3840" w:hanging="360"/>
      </w:pPr>
    </w:lvl>
    <w:lvl w:ilvl="4" w:tplc="04180019" w:tentative="1">
      <w:start w:val="1"/>
      <w:numFmt w:val="lowerLetter"/>
      <w:lvlText w:val="%5."/>
      <w:lvlJc w:val="left"/>
      <w:pPr>
        <w:ind w:left="4560" w:hanging="360"/>
      </w:pPr>
    </w:lvl>
    <w:lvl w:ilvl="5" w:tplc="0418001B" w:tentative="1">
      <w:start w:val="1"/>
      <w:numFmt w:val="lowerRoman"/>
      <w:lvlText w:val="%6."/>
      <w:lvlJc w:val="right"/>
      <w:pPr>
        <w:ind w:left="5280" w:hanging="180"/>
      </w:pPr>
    </w:lvl>
    <w:lvl w:ilvl="6" w:tplc="0418000F" w:tentative="1">
      <w:start w:val="1"/>
      <w:numFmt w:val="decimal"/>
      <w:lvlText w:val="%7."/>
      <w:lvlJc w:val="left"/>
      <w:pPr>
        <w:ind w:left="6000" w:hanging="360"/>
      </w:pPr>
    </w:lvl>
    <w:lvl w:ilvl="7" w:tplc="04180019" w:tentative="1">
      <w:start w:val="1"/>
      <w:numFmt w:val="lowerLetter"/>
      <w:lvlText w:val="%8."/>
      <w:lvlJc w:val="left"/>
      <w:pPr>
        <w:ind w:left="6720" w:hanging="360"/>
      </w:pPr>
    </w:lvl>
    <w:lvl w:ilvl="8" w:tplc="041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76FE4C8D"/>
    <w:multiLevelType w:val="hybridMultilevel"/>
    <w:tmpl w:val="B6B4AF74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84670"/>
    <w:multiLevelType w:val="hybridMultilevel"/>
    <w:tmpl w:val="1716FF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6155">
    <w:abstractNumId w:val="5"/>
  </w:num>
  <w:num w:numId="2" w16cid:durableId="1804226560">
    <w:abstractNumId w:val="3"/>
  </w:num>
  <w:num w:numId="3" w16cid:durableId="433132527">
    <w:abstractNumId w:val="11"/>
  </w:num>
  <w:num w:numId="4" w16cid:durableId="865287392">
    <w:abstractNumId w:val="1"/>
  </w:num>
  <w:num w:numId="5" w16cid:durableId="520826809">
    <w:abstractNumId w:val="16"/>
  </w:num>
  <w:num w:numId="6" w16cid:durableId="145317927">
    <w:abstractNumId w:val="12"/>
  </w:num>
  <w:num w:numId="7" w16cid:durableId="226495991">
    <w:abstractNumId w:val="2"/>
  </w:num>
  <w:num w:numId="8" w16cid:durableId="1483429728">
    <w:abstractNumId w:val="13"/>
  </w:num>
  <w:num w:numId="9" w16cid:durableId="1331103660">
    <w:abstractNumId w:val="0"/>
  </w:num>
  <w:num w:numId="10" w16cid:durableId="949900501">
    <w:abstractNumId w:val="9"/>
  </w:num>
  <w:num w:numId="11" w16cid:durableId="1019043447">
    <w:abstractNumId w:val="9"/>
  </w:num>
  <w:num w:numId="12" w16cid:durableId="790325300">
    <w:abstractNumId w:val="8"/>
  </w:num>
  <w:num w:numId="13" w16cid:durableId="1365863432">
    <w:abstractNumId w:val="19"/>
  </w:num>
  <w:num w:numId="14" w16cid:durableId="1872837030">
    <w:abstractNumId w:val="18"/>
  </w:num>
  <w:num w:numId="15" w16cid:durableId="1582326554">
    <w:abstractNumId w:val="7"/>
  </w:num>
  <w:num w:numId="16" w16cid:durableId="2070181970">
    <w:abstractNumId w:val="17"/>
  </w:num>
  <w:num w:numId="17" w16cid:durableId="907616320">
    <w:abstractNumId w:val="10"/>
  </w:num>
  <w:num w:numId="18" w16cid:durableId="1218779955">
    <w:abstractNumId w:val="6"/>
  </w:num>
  <w:num w:numId="19" w16cid:durableId="675570220">
    <w:abstractNumId w:val="14"/>
  </w:num>
  <w:num w:numId="20" w16cid:durableId="562252903">
    <w:abstractNumId w:val="4"/>
  </w:num>
  <w:num w:numId="21" w16cid:durableId="1608007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82"/>
    <w:rsid w:val="00020FBB"/>
    <w:rsid w:val="00026FAD"/>
    <w:rsid w:val="0003494E"/>
    <w:rsid w:val="00041DAC"/>
    <w:rsid w:val="00043FED"/>
    <w:rsid w:val="00054443"/>
    <w:rsid w:val="000A23C2"/>
    <w:rsid w:val="000B1808"/>
    <w:rsid w:val="000B5AE2"/>
    <w:rsid w:val="000C324F"/>
    <w:rsid w:val="000C61DB"/>
    <w:rsid w:val="000F4CBE"/>
    <w:rsid w:val="000F7315"/>
    <w:rsid w:val="001259BC"/>
    <w:rsid w:val="0012738A"/>
    <w:rsid w:val="001756E4"/>
    <w:rsid w:val="00182C5C"/>
    <w:rsid w:val="001C5FD7"/>
    <w:rsid w:val="001D19B2"/>
    <w:rsid w:val="001D5A6E"/>
    <w:rsid w:val="001D77A5"/>
    <w:rsid w:val="001E4BC8"/>
    <w:rsid w:val="001E618B"/>
    <w:rsid w:val="002065B5"/>
    <w:rsid w:val="00223034"/>
    <w:rsid w:val="00252B89"/>
    <w:rsid w:val="002544D3"/>
    <w:rsid w:val="002721B6"/>
    <w:rsid w:val="002B6CA7"/>
    <w:rsid w:val="002E1556"/>
    <w:rsid w:val="002E7D0A"/>
    <w:rsid w:val="002F45C5"/>
    <w:rsid w:val="002F7D50"/>
    <w:rsid w:val="00336302"/>
    <w:rsid w:val="003463BD"/>
    <w:rsid w:val="00356080"/>
    <w:rsid w:val="00361196"/>
    <w:rsid w:val="003674FB"/>
    <w:rsid w:val="00382E28"/>
    <w:rsid w:val="003C5F25"/>
    <w:rsid w:val="003E1D6F"/>
    <w:rsid w:val="003E6AAB"/>
    <w:rsid w:val="003F6477"/>
    <w:rsid w:val="00416981"/>
    <w:rsid w:val="00420E65"/>
    <w:rsid w:val="00423C28"/>
    <w:rsid w:val="004266BC"/>
    <w:rsid w:val="0043050F"/>
    <w:rsid w:val="00435417"/>
    <w:rsid w:val="00445AA6"/>
    <w:rsid w:val="004561A7"/>
    <w:rsid w:val="00463524"/>
    <w:rsid w:val="004640B4"/>
    <w:rsid w:val="00474098"/>
    <w:rsid w:val="004775E6"/>
    <w:rsid w:val="00483ED0"/>
    <w:rsid w:val="0049133A"/>
    <w:rsid w:val="00494D99"/>
    <w:rsid w:val="004B3D07"/>
    <w:rsid w:val="004B4FC4"/>
    <w:rsid w:val="004C1F22"/>
    <w:rsid w:val="004C78C1"/>
    <w:rsid w:val="004E0E4E"/>
    <w:rsid w:val="004E6550"/>
    <w:rsid w:val="004F39CE"/>
    <w:rsid w:val="00505B82"/>
    <w:rsid w:val="005130E7"/>
    <w:rsid w:val="005416F2"/>
    <w:rsid w:val="00571D51"/>
    <w:rsid w:val="00581E0B"/>
    <w:rsid w:val="005A1226"/>
    <w:rsid w:val="005A1E76"/>
    <w:rsid w:val="005B2A77"/>
    <w:rsid w:val="005C2D10"/>
    <w:rsid w:val="005C5970"/>
    <w:rsid w:val="005C7EFF"/>
    <w:rsid w:val="005D41E9"/>
    <w:rsid w:val="005E11DB"/>
    <w:rsid w:val="0061439E"/>
    <w:rsid w:val="00616B94"/>
    <w:rsid w:val="00645E03"/>
    <w:rsid w:val="0065314C"/>
    <w:rsid w:val="00653F74"/>
    <w:rsid w:val="0065757B"/>
    <w:rsid w:val="0066645C"/>
    <w:rsid w:val="00672624"/>
    <w:rsid w:val="0067467C"/>
    <w:rsid w:val="00686B3D"/>
    <w:rsid w:val="00696E47"/>
    <w:rsid w:val="006A5B88"/>
    <w:rsid w:val="006C61F2"/>
    <w:rsid w:val="006D0EED"/>
    <w:rsid w:val="006E1C3B"/>
    <w:rsid w:val="006E35CA"/>
    <w:rsid w:val="007038FE"/>
    <w:rsid w:val="00705CC0"/>
    <w:rsid w:val="007169B6"/>
    <w:rsid w:val="0072502A"/>
    <w:rsid w:val="00736D5E"/>
    <w:rsid w:val="00737210"/>
    <w:rsid w:val="00782A0E"/>
    <w:rsid w:val="00785232"/>
    <w:rsid w:val="00786EFE"/>
    <w:rsid w:val="007B4CC6"/>
    <w:rsid w:val="007C0F8E"/>
    <w:rsid w:val="007D1620"/>
    <w:rsid w:val="007D6CD7"/>
    <w:rsid w:val="007E064C"/>
    <w:rsid w:val="007E2B3D"/>
    <w:rsid w:val="007E62BB"/>
    <w:rsid w:val="0081373F"/>
    <w:rsid w:val="008159E6"/>
    <w:rsid w:val="00820232"/>
    <w:rsid w:val="00825571"/>
    <w:rsid w:val="00843E75"/>
    <w:rsid w:val="00850C8C"/>
    <w:rsid w:val="008649CC"/>
    <w:rsid w:val="00865AC0"/>
    <w:rsid w:val="00876198"/>
    <w:rsid w:val="0089053D"/>
    <w:rsid w:val="008A300E"/>
    <w:rsid w:val="008B0320"/>
    <w:rsid w:val="008B5B2B"/>
    <w:rsid w:val="008C0FB7"/>
    <w:rsid w:val="008C36C1"/>
    <w:rsid w:val="008D7182"/>
    <w:rsid w:val="008F54D5"/>
    <w:rsid w:val="008F640C"/>
    <w:rsid w:val="00913CF6"/>
    <w:rsid w:val="009153C1"/>
    <w:rsid w:val="009154CE"/>
    <w:rsid w:val="00926719"/>
    <w:rsid w:val="009319E2"/>
    <w:rsid w:val="009367CD"/>
    <w:rsid w:val="00964620"/>
    <w:rsid w:val="00974E7E"/>
    <w:rsid w:val="009943DA"/>
    <w:rsid w:val="009A0716"/>
    <w:rsid w:val="009A1550"/>
    <w:rsid w:val="009F21F7"/>
    <w:rsid w:val="00A21CD9"/>
    <w:rsid w:val="00A5526D"/>
    <w:rsid w:val="00A64CA0"/>
    <w:rsid w:val="00A77686"/>
    <w:rsid w:val="00A82824"/>
    <w:rsid w:val="00A92083"/>
    <w:rsid w:val="00AD7391"/>
    <w:rsid w:val="00AE38C4"/>
    <w:rsid w:val="00AF1B07"/>
    <w:rsid w:val="00AF793E"/>
    <w:rsid w:val="00B07F16"/>
    <w:rsid w:val="00B31014"/>
    <w:rsid w:val="00B34A15"/>
    <w:rsid w:val="00B35294"/>
    <w:rsid w:val="00B441B4"/>
    <w:rsid w:val="00B712F0"/>
    <w:rsid w:val="00B71BD5"/>
    <w:rsid w:val="00B74CD1"/>
    <w:rsid w:val="00B877EF"/>
    <w:rsid w:val="00B97E77"/>
    <w:rsid w:val="00BA130A"/>
    <w:rsid w:val="00BB2219"/>
    <w:rsid w:val="00BB5076"/>
    <w:rsid w:val="00BC3238"/>
    <w:rsid w:val="00BD5D27"/>
    <w:rsid w:val="00C12E79"/>
    <w:rsid w:val="00C341ED"/>
    <w:rsid w:val="00C40092"/>
    <w:rsid w:val="00C55D7B"/>
    <w:rsid w:val="00C631B2"/>
    <w:rsid w:val="00C63792"/>
    <w:rsid w:val="00C63859"/>
    <w:rsid w:val="00C80D25"/>
    <w:rsid w:val="00C921F3"/>
    <w:rsid w:val="00CA2735"/>
    <w:rsid w:val="00CB024C"/>
    <w:rsid w:val="00CB550A"/>
    <w:rsid w:val="00CB6F67"/>
    <w:rsid w:val="00D10573"/>
    <w:rsid w:val="00D32C03"/>
    <w:rsid w:val="00D50B51"/>
    <w:rsid w:val="00D96BFC"/>
    <w:rsid w:val="00DA4B1C"/>
    <w:rsid w:val="00DB39F3"/>
    <w:rsid w:val="00DB54E9"/>
    <w:rsid w:val="00DC32E0"/>
    <w:rsid w:val="00DE0541"/>
    <w:rsid w:val="00DE66B9"/>
    <w:rsid w:val="00DF597A"/>
    <w:rsid w:val="00E0070A"/>
    <w:rsid w:val="00E1510F"/>
    <w:rsid w:val="00E4247B"/>
    <w:rsid w:val="00E57D42"/>
    <w:rsid w:val="00E649A1"/>
    <w:rsid w:val="00E75170"/>
    <w:rsid w:val="00E76167"/>
    <w:rsid w:val="00EC1F60"/>
    <w:rsid w:val="00ED2D11"/>
    <w:rsid w:val="00ED68F1"/>
    <w:rsid w:val="00EF27E7"/>
    <w:rsid w:val="00EF5F43"/>
    <w:rsid w:val="00F01359"/>
    <w:rsid w:val="00F02E4B"/>
    <w:rsid w:val="00F05014"/>
    <w:rsid w:val="00F32A7C"/>
    <w:rsid w:val="00F3381F"/>
    <w:rsid w:val="00F555B2"/>
    <w:rsid w:val="00F8146C"/>
    <w:rsid w:val="00F8499C"/>
    <w:rsid w:val="00F878B2"/>
    <w:rsid w:val="00FA092E"/>
    <w:rsid w:val="00FB2889"/>
    <w:rsid w:val="00FC0D25"/>
    <w:rsid w:val="00FC5B29"/>
    <w:rsid w:val="00FE4EF0"/>
    <w:rsid w:val="00FE7928"/>
    <w:rsid w:val="00FF0894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,Forth level,List1,body 2,Listă colorată - Accentuare 11,Bullet,Citation List,Header bold,본문(내용)"/>
    <w:basedOn w:val="Normal"/>
    <w:link w:val="ListParagraphCha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,Forth level Char,List1 Char,body 2 Char,Bullet Char"/>
    <w:link w:val="ListParagraph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4C"/>
    <w:rPr>
      <w:rFonts w:ascii="Arial" w:eastAsia="Arial" w:hAnsi="Arial" w:cs="Arial"/>
      <w:lang w:val="en-GB"/>
    </w:rPr>
  </w:style>
  <w:style w:type="paragraph" w:styleId="BodyText2">
    <w:name w:val="Body Text 2"/>
    <w:basedOn w:val="Normal"/>
    <w:link w:val="BodyText2Char"/>
    <w:rsid w:val="00FC5B29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FC5B29"/>
    <w:rPr>
      <w:rFonts w:ascii="Times New Roman" w:eastAsia="Calibri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FF0894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CE96-C711-48CE-B1B3-586C7A11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Adriana Rusnac</cp:lastModifiedBy>
  <cp:revision>29</cp:revision>
  <cp:lastPrinted>2024-12-04T08:44:00Z</cp:lastPrinted>
  <dcterms:created xsi:type="dcterms:W3CDTF">2023-12-09T14:53:00Z</dcterms:created>
  <dcterms:modified xsi:type="dcterms:W3CDTF">2024-12-04T08:44:00Z</dcterms:modified>
</cp:coreProperties>
</file>