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9B0FC" w14:textId="098A5874" w:rsidR="0016572C" w:rsidRDefault="000F2D30" w:rsidP="0016572C">
      <w:pPr>
        <w:rPr>
          <w:rFonts w:ascii="Montserrat Light" w:hAnsi="Montserrat Light" w:cs="Cambria"/>
          <w:bCs/>
          <w:lang w:val="ro-RO"/>
        </w:rPr>
      </w:pPr>
      <w:r w:rsidRPr="00742B4B">
        <w:rPr>
          <w:rFonts w:ascii="Montserrat Light" w:hAnsi="Montserrat Light" w:cs="Cambria"/>
          <w:bCs/>
          <w:lang w:val="ro-RO"/>
        </w:rPr>
        <w:t>4</w:t>
      </w:r>
      <w:r w:rsidR="00742B4B">
        <w:rPr>
          <w:rFonts w:ascii="Montserrat Light" w:hAnsi="Montserrat Light" w:cs="Cambria"/>
          <w:bCs/>
          <w:lang w:val="ro-RO"/>
        </w:rPr>
        <w:t>5</w:t>
      </w:r>
      <w:r w:rsidRPr="00742B4B">
        <w:rPr>
          <w:rFonts w:ascii="Montserrat Light" w:hAnsi="Montserrat Light" w:cs="Cambria"/>
          <w:bCs/>
          <w:lang w:val="ro-RO"/>
        </w:rPr>
        <w:t>.</w:t>
      </w:r>
      <w:r w:rsidR="00742B4B">
        <w:rPr>
          <w:rFonts w:ascii="Montserrat Light" w:hAnsi="Montserrat Light" w:cs="Cambria"/>
          <w:bCs/>
          <w:lang w:val="ro-RO"/>
        </w:rPr>
        <w:t>463</w:t>
      </w:r>
      <w:r w:rsidR="0016572C" w:rsidRPr="00742B4B">
        <w:rPr>
          <w:rFonts w:ascii="Montserrat Light" w:hAnsi="Montserrat Light" w:cs="Cambria"/>
          <w:bCs/>
          <w:lang w:val="ro-RO"/>
        </w:rPr>
        <w:t>/</w:t>
      </w:r>
      <w:r w:rsidR="00742B4B">
        <w:rPr>
          <w:rFonts w:ascii="Montserrat Light" w:hAnsi="Montserrat Light" w:cs="Cambria"/>
          <w:bCs/>
          <w:lang w:val="ro-RO"/>
        </w:rPr>
        <w:t>06</w:t>
      </w:r>
      <w:r w:rsidR="00FB2319" w:rsidRPr="00742B4B">
        <w:rPr>
          <w:rFonts w:ascii="Montserrat Light" w:hAnsi="Montserrat Light" w:cs="Cambria"/>
          <w:bCs/>
          <w:lang w:val="ro-RO"/>
        </w:rPr>
        <w:t>.</w:t>
      </w:r>
      <w:r w:rsidRPr="00742B4B">
        <w:rPr>
          <w:rFonts w:ascii="Montserrat Light" w:hAnsi="Montserrat Light" w:cs="Cambria"/>
          <w:bCs/>
          <w:lang w:val="ro-RO"/>
        </w:rPr>
        <w:t>1</w:t>
      </w:r>
      <w:r w:rsidR="00742B4B">
        <w:rPr>
          <w:rFonts w:ascii="Montserrat Light" w:hAnsi="Montserrat Light" w:cs="Cambria"/>
          <w:bCs/>
          <w:lang w:val="ro-RO"/>
        </w:rPr>
        <w:t>1</w:t>
      </w:r>
      <w:r w:rsidR="00FB2319" w:rsidRPr="00742B4B">
        <w:rPr>
          <w:rFonts w:ascii="Montserrat Light" w:hAnsi="Montserrat Light" w:cs="Cambria"/>
          <w:bCs/>
          <w:lang w:val="ro-RO"/>
        </w:rPr>
        <w:t>.202</w:t>
      </w:r>
      <w:r w:rsidR="00742B4B">
        <w:rPr>
          <w:rFonts w:ascii="Montserrat Light" w:hAnsi="Montserrat Light" w:cs="Cambria"/>
          <w:bCs/>
          <w:lang w:val="ro-RO"/>
        </w:rPr>
        <w:t>4</w:t>
      </w:r>
    </w:p>
    <w:p w14:paraId="4D858974" w14:textId="77777777" w:rsidR="007A444A" w:rsidRPr="00E64502" w:rsidRDefault="007A444A" w:rsidP="0016572C">
      <w:pPr>
        <w:rPr>
          <w:rFonts w:ascii="Montserrat Light" w:hAnsi="Montserrat Light" w:cs="Cambria"/>
          <w:bCs/>
          <w:lang w:val="ro-RO"/>
        </w:rPr>
      </w:pPr>
    </w:p>
    <w:p w14:paraId="4006CE28" w14:textId="77777777" w:rsidR="000F2D30" w:rsidRDefault="000F2D30" w:rsidP="0016572C">
      <w:pPr>
        <w:ind w:left="288"/>
        <w:jc w:val="center"/>
        <w:rPr>
          <w:rFonts w:ascii="Montserrat" w:hAnsi="Montserrat" w:cs="Cambria"/>
          <w:b/>
          <w:lang w:val="ro-RO"/>
        </w:rPr>
      </w:pPr>
    </w:p>
    <w:p w14:paraId="3C279FBE" w14:textId="3FA5359E"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t>REFERAT DE APROBARE</w:t>
      </w:r>
    </w:p>
    <w:p w14:paraId="61217EA0" w14:textId="11F90C6B" w:rsidR="008B63D6" w:rsidRPr="009120F8" w:rsidRDefault="008B63D6" w:rsidP="008B63D6">
      <w:pPr>
        <w:autoSpaceDE w:val="0"/>
        <w:autoSpaceDN w:val="0"/>
        <w:adjustRightInd w:val="0"/>
        <w:jc w:val="center"/>
        <w:rPr>
          <w:rFonts w:ascii="Montserrat Light" w:eastAsia="Calibri" w:hAnsi="Montserrat Light"/>
          <w:b/>
          <w:bCs/>
          <w:color w:val="000000"/>
          <w:lang w:val="ro-RO"/>
        </w:rPr>
      </w:pPr>
      <w:r w:rsidRPr="009120F8">
        <w:rPr>
          <w:rFonts w:ascii="Montserrat Light" w:eastAsia="Calibri" w:hAnsi="Montserrat Light"/>
          <w:b/>
          <w:lang w:val="ro-RO"/>
        </w:rPr>
        <w:t xml:space="preserve">la proiectul de hotărâre </w:t>
      </w:r>
      <w:r w:rsidR="00FB2319">
        <w:rPr>
          <w:rFonts w:ascii="Montserrat Light" w:eastAsia="Calibri" w:hAnsi="Montserrat Light"/>
          <w:b/>
          <w:bCs/>
          <w:color w:val="000000"/>
          <w:lang w:val="ro-RO"/>
        </w:rPr>
        <w:t>pentru</w:t>
      </w:r>
      <w:r w:rsidRPr="009120F8">
        <w:rPr>
          <w:rFonts w:ascii="Montserrat Light" w:eastAsia="Calibri" w:hAnsi="Montserrat Light"/>
          <w:b/>
          <w:bCs/>
          <w:color w:val="000000"/>
          <w:lang w:val="ro-RO"/>
        </w:rPr>
        <w:t xml:space="preserve"> stabilirea preţurilor medii la principalele produse agricole pe baza cărora vor fi stabilite veniturile din arendă în anul 202</w:t>
      </w:r>
      <w:r w:rsidR="00E1005A">
        <w:rPr>
          <w:rFonts w:ascii="Montserrat Light" w:eastAsia="Calibri" w:hAnsi="Montserrat Light"/>
          <w:b/>
          <w:bCs/>
          <w:color w:val="000000"/>
          <w:lang w:val="ro-RO"/>
        </w:rPr>
        <w:t>5</w:t>
      </w:r>
    </w:p>
    <w:p w14:paraId="3984FDD1" w14:textId="71913ED3" w:rsidR="0016572C"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p w14:paraId="6C2420F5" w14:textId="77777777" w:rsidR="007A444A" w:rsidRPr="00E64502"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6572C" w:rsidRPr="00E64502" w14:paraId="244FAEEE" w14:textId="77777777" w:rsidTr="00FF189C">
        <w:trPr>
          <w:trHeight w:val="355"/>
        </w:trPr>
        <w:tc>
          <w:tcPr>
            <w:tcW w:w="9360" w:type="dxa"/>
            <w:shd w:val="clear" w:color="auto" w:fill="auto"/>
          </w:tcPr>
          <w:p w14:paraId="3E0A1836" w14:textId="77777777" w:rsidR="0016572C" w:rsidRPr="00E64502" w:rsidRDefault="0016572C" w:rsidP="00FF189C">
            <w:pPr>
              <w:jc w:val="both"/>
              <w:outlineLvl w:val="1"/>
              <w:rPr>
                <w:rFonts w:ascii="Montserrat Light" w:eastAsia="Calibri" w:hAnsi="Montserrat Light"/>
                <w:b/>
                <w:bCs/>
                <w:noProof/>
                <w:lang w:val="ro-RO" w:eastAsia="ro-RO"/>
              </w:rPr>
            </w:pPr>
            <w:r w:rsidRPr="00E64502">
              <w:rPr>
                <w:rFonts w:ascii="Montserrat Light" w:hAnsi="Montserrat Light"/>
                <w:b/>
                <w:bCs/>
                <w:noProof/>
                <w:lang w:val="ro-RO" w:eastAsia="ro-RO"/>
              </w:rPr>
              <w:t>Secțiunea 1</w:t>
            </w:r>
            <w:r w:rsidRPr="00E64502">
              <w:rPr>
                <w:rFonts w:ascii="Montserrat Light" w:hAnsi="Montserrat Light"/>
                <w:noProof/>
                <w:lang w:val="ro-RO" w:eastAsia="ro-RO"/>
              </w:rPr>
              <w:t xml:space="preserve"> - </w:t>
            </w:r>
            <w:r w:rsidRPr="00E64502">
              <w:rPr>
                <w:rFonts w:ascii="Montserrat Light" w:hAnsi="Montserrat Light"/>
                <w:b/>
                <w:bCs/>
                <w:noProof/>
                <w:lang w:val="ro-RO" w:eastAsia="ro-RO"/>
              </w:rPr>
              <w:t xml:space="preserve">Motivul adoptării </w:t>
            </w:r>
            <w:r w:rsidRPr="00E64502">
              <w:rPr>
                <w:rFonts w:ascii="Montserrat Light" w:hAnsi="Montserrat Light"/>
                <w:b/>
                <w:bCs/>
                <w:noProof/>
                <w:shd w:val="clear" w:color="auto" w:fill="FFFFFF"/>
                <w:lang w:val="ro-RO" w:eastAsia="ro-RO"/>
              </w:rPr>
              <w:t>actului administrativ</w:t>
            </w:r>
            <w:r w:rsidRPr="00E64502">
              <w:rPr>
                <w:rFonts w:ascii="Montserrat Light" w:hAnsi="Montserrat Light"/>
                <w:b/>
                <w:bCs/>
                <w:noProof/>
                <w:lang w:val="ro-RO" w:eastAsia="ro-RO"/>
              </w:rPr>
              <w:t xml:space="preserve">: </w:t>
            </w:r>
          </w:p>
        </w:tc>
      </w:tr>
      <w:tr w:rsidR="0016572C" w:rsidRPr="00E64502" w14:paraId="51DB2CC1" w14:textId="77777777" w:rsidTr="00FF189C">
        <w:tc>
          <w:tcPr>
            <w:tcW w:w="9360" w:type="dxa"/>
            <w:shd w:val="clear" w:color="auto" w:fill="auto"/>
          </w:tcPr>
          <w:p w14:paraId="1FF695BD" w14:textId="77777777" w:rsidR="0016572C" w:rsidRPr="00E64502" w:rsidRDefault="0016572C" w:rsidP="0016572C">
            <w:pPr>
              <w:numPr>
                <w:ilvl w:val="0"/>
                <w:numId w:val="31"/>
              </w:numPr>
              <w:spacing w:line="240" w:lineRule="auto"/>
              <w:jc w:val="both"/>
              <w:rPr>
                <w:rFonts w:ascii="Montserrat Light" w:eastAsia="Calibri" w:hAnsi="Montserrat Light"/>
                <w:b/>
                <w:bCs/>
                <w:noProof/>
                <w:lang w:val="ro-RO" w:eastAsia="ro-RO"/>
              </w:rPr>
            </w:pPr>
            <w:r w:rsidRPr="00E64502">
              <w:rPr>
                <w:rFonts w:ascii="Montserrat Light" w:hAnsi="Montserrat Light"/>
                <w:b/>
                <w:bCs/>
                <w:noProof/>
                <w:lang w:val="ro-RO" w:eastAsia="ro-RO"/>
              </w:rPr>
              <w:t>Descrierea situației actuale:</w:t>
            </w:r>
          </w:p>
        </w:tc>
      </w:tr>
      <w:tr w:rsidR="0016572C" w:rsidRPr="00E64502" w14:paraId="17892428" w14:textId="77777777" w:rsidTr="00FF189C">
        <w:tc>
          <w:tcPr>
            <w:tcW w:w="9360" w:type="dxa"/>
            <w:shd w:val="clear" w:color="auto" w:fill="auto"/>
          </w:tcPr>
          <w:p w14:paraId="6050D1B0" w14:textId="77777777" w:rsidR="0016572C" w:rsidRPr="00E64502" w:rsidRDefault="0016572C" w:rsidP="0016572C">
            <w:pPr>
              <w:keepNext/>
              <w:widowControl w:val="0"/>
              <w:numPr>
                <w:ilvl w:val="1"/>
                <w:numId w:val="31"/>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E64502">
              <w:rPr>
                <w:rFonts w:ascii="Montserrat Light" w:eastAsia="Calibri" w:hAnsi="Montserrat Light"/>
                <w:b/>
                <w:bCs/>
                <w:noProof/>
                <w:lang w:val="ro-RO" w:eastAsia="ro-RO"/>
              </w:rPr>
              <w:t>Cerinţe care reclamă necesitatea actului administrativ:</w:t>
            </w:r>
          </w:p>
        </w:tc>
      </w:tr>
      <w:tr w:rsidR="0016572C" w:rsidRPr="00E64502" w14:paraId="0F0765AD" w14:textId="77777777" w:rsidTr="00FF189C">
        <w:tc>
          <w:tcPr>
            <w:tcW w:w="9360" w:type="dxa"/>
            <w:shd w:val="clear" w:color="auto" w:fill="auto"/>
          </w:tcPr>
          <w:p w14:paraId="48302F21" w14:textId="77777777" w:rsidR="00152DD2" w:rsidRDefault="00152DD2" w:rsidP="007A444A">
            <w:pPr>
              <w:jc w:val="both"/>
              <w:rPr>
                <w:rFonts w:ascii="Montserrat Light" w:eastAsia="Calibri" w:hAnsi="Montserrat Light"/>
                <w:lang w:val="ro-RO"/>
              </w:rPr>
            </w:pPr>
          </w:p>
          <w:p w14:paraId="77928B73" w14:textId="05AC9080" w:rsidR="007A444A" w:rsidRDefault="002113B8" w:rsidP="007A444A">
            <w:pPr>
              <w:jc w:val="both"/>
              <w:rPr>
                <w:rFonts w:ascii="Montserrat Light" w:eastAsia="Calibri" w:hAnsi="Montserrat Light"/>
                <w:lang w:val="it-IT"/>
              </w:rPr>
            </w:pPr>
            <w:r w:rsidRPr="009120F8">
              <w:rPr>
                <w:rFonts w:ascii="Montserrat Light" w:eastAsia="Calibri" w:hAnsi="Montserrat Light"/>
                <w:lang w:val="ro-RO"/>
              </w:rPr>
              <w:t xml:space="preserve">În conformitate cu prevederile </w:t>
            </w:r>
            <w:r w:rsidRPr="009120F8">
              <w:rPr>
                <w:rFonts w:ascii="Montserrat Light" w:hAnsi="Montserrat Light"/>
                <w:lang w:val="ro-RO" w:eastAsia="ro-RO"/>
              </w:rPr>
              <w:t>art. 84 alin. 4 - 9 din Legea privind Codul fiscal nr. 227/2015, cu modificările şi completările ulterioare</w:t>
            </w:r>
            <w:r w:rsidRPr="009120F8">
              <w:rPr>
                <w:rFonts w:ascii="Montserrat Light" w:eastAsia="Calibri" w:hAnsi="Montserrat Light"/>
                <w:lang w:val="ro-RO"/>
              </w:rPr>
              <w:t>, v</w:t>
            </w:r>
            <w:r w:rsidRPr="009120F8">
              <w:rPr>
                <w:rFonts w:ascii="Montserrat Light" w:eastAsia="Calibri" w:hAnsi="Montserrat Light"/>
                <w:lang w:val="it-IT"/>
              </w:rPr>
              <w:t>enitul brut reprezintă totalitatea sumelor în bani şi/sau echivalentul în lei al veniturilor în natură şi se stabileşte pe baza chiriei sau a arendei prevăzute în contractul încheiat între părţi pentru fiecare an fiscal, indiferent de momentul încasării chiriei sau a arendei.</w:t>
            </w:r>
          </w:p>
          <w:p w14:paraId="3A6A17D3" w14:textId="77777777" w:rsidR="007A444A" w:rsidRDefault="007A444A" w:rsidP="007A444A">
            <w:pPr>
              <w:jc w:val="both"/>
              <w:rPr>
                <w:rFonts w:ascii="Montserrat Light" w:eastAsia="Calibri" w:hAnsi="Montserrat Light"/>
                <w:lang w:val="it-IT"/>
              </w:rPr>
            </w:pPr>
          </w:p>
          <w:p w14:paraId="4E8F8985" w14:textId="77777777" w:rsidR="00206B09" w:rsidRDefault="002113B8" w:rsidP="00206B09">
            <w:pPr>
              <w:jc w:val="both"/>
              <w:rPr>
                <w:rFonts w:ascii="Montserrat Light" w:eastAsia="Calibri" w:hAnsi="Montserrat Light"/>
                <w:lang w:val="it-IT"/>
              </w:rPr>
            </w:pPr>
            <w:r w:rsidRPr="009120F8">
              <w:rPr>
                <w:rFonts w:ascii="Montserrat Light" w:eastAsia="Calibri" w:hAnsi="Montserrat Light"/>
                <w:lang w:val="ro-RO"/>
              </w:rPr>
              <w:t>În cazul în care arenda se exprimă în natură, evaluarea în lei se face pe baza preţurilor medii ale produselor agricole, stabilite prin hotărâri ale consiliilor judeţene ca urmare a propunerilor direcţiilor teritoriale de specialitate ale Ministerului Agriculturii şi Dezvoltării Rurale, hotărâri care trebuie emise înainte de începerea anului fiscal. Aceste hotărâri se transmit direcţiilor generale ale finanţelor publice judeţene în cadrul aceluiaşi termen.</w:t>
            </w:r>
            <w:r w:rsidR="00AA4CF6" w:rsidRPr="001D6026">
              <w:rPr>
                <w:rFonts w:ascii="Montserrat Light" w:eastAsia="Times New Roman" w:hAnsi="Montserrat Light" w:cs="Times New Roman"/>
                <w:i/>
                <w:iCs/>
                <w:noProof/>
                <w:lang w:eastAsia="en-GB"/>
              </w:rPr>
              <w:t xml:space="preserve"> </w:t>
            </w:r>
          </w:p>
          <w:p w14:paraId="0BB738B6" w14:textId="0CCA75CA" w:rsidR="00206B09" w:rsidRPr="00206B09" w:rsidRDefault="00206B09" w:rsidP="00206B09">
            <w:pPr>
              <w:jc w:val="both"/>
              <w:rPr>
                <w:rFonts w:ascii="Montserrat Light" w:eastAsia="Calibri" w:hAnsi="Montserrat Light"/>
                <w:lang w:val="it-IT"/>
              </w:rPr>
            </w:pPr>
          </w:p>
        </w:tc>
      </w:tr>
      <w:tr w:rsidR="0016572C" w:rsidRPr="00E64502" w14:paraId="53EFAFEA" w14:textId="77777777" w:rsidTr="00FF189C">
        <w:tc>
          <w:tcPr>
            <w:tcW w:w="9360" w:type="dxa"/>
            <w:shd w:val="clear" w:color="auto" w:fill="auto"/>
          </w:tcPr>
          <w:p w14:paraId="29D4633C" w14:textId="77777777" w:rsidR="0016572C" w:rsidRPr="001D6026" w:rsidRDefault="0016572C" w:rsidP="0016572C">
            <w:pPr>
              <w:keepNext/>
              <w:widowControl w:val="0"/>
              <w:numPr>
                <w:ilvl w:val="1"/>
                <w:numId w:val="3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1D6026">
              <w:rPr>
                <w:rFonts w:ascii="Montserrat Light" w:eastAsia="Calibri" w:hAnsi="Montserrat Light"/>
                <w:b/>
                <w:bCs/>
                <w:noProof/>
                <w:lang w:val="ro-RO" w:eastAsia="ro-RO"/>
              </w:rPr>
              <w:t>Cerinţe care reclamă oportunitatea actului administrativ:</w:t>
            </w:r>
          </w:p>
        </w:tc>
      </w:tr>
      <w:tr w:rsidR="0016572C" w:rsidRPr="00E64502" w14:paraId="5598C6C8" w14:textId="77777777" w:rsidTr="00FF189C">
        <w:tc>
          <w:tcPr>
            <w:tcW w:w="9360" w:type="dxa"/>
            <w:shd w:val="clear" w:color="auto" w:fill="auto"/>
          </w:tcPr>
          <w:p w14:paraId="280A8E4B" w14:textId="77777777" w:rsidR="007A444A" w:rsidRDefault="007A444A" w:rsidP="002113B8">
            <w:pPr>
              <w:jc w:val="both"/>
              <w:rPr>
                <w:rFonts w:ascii="Montserrat Light" w:eastAsia="Calibri" w:hAnsi="Montserrat Light"/>
                <w:lang w:val="ro-RO"/>
              </w:rPr>
            </w:pPr>
          </w:p>
          <w:p w14:paraId="6586E200" w14:textId="60FE6F55" w:rsidR="000F2D30" w:rsidRDefault="002113B8" w:rsidP="000F2D30">
            <w:pPr>
              <w:jc w:val="both"/>
              <w:rPr>
                <w:rFonts w:ascii="Montserrat Light" w:eastAsia="Calibri" w:hAnsi="Montserrat Light"/>
                <w:i/>
                <w:lang w:val="ro-RO"/>
              </w:rPr>
            </w:pPr>
            <w:r w:rsidRPr="009120F8">
              <w:rPr>
                <w:rFonts w:ascii="Montserrat Light" w:eastAsia="Calibri" w:hAnsi="Montserrat Light"/>
                <w:lang w:val="ro-RO"/>
              </w:rPr>
              <w:t xml:space="preserve">Direcţia pentru Agricultură Judeţeană Cluj, prin adresa </w:t>
            </w:r>
            <w:r w:rsidRPr="00B62EA6">
              <w:rPr>
                <w:rFonts w:ascii="Montserrat Light" w:eastAsia="Calibri" w:hAnsi="Montserrat Light"/>
                <w:lang w:val="ro-RO"/>
              </w:rPr>
              <w:t xml:space="preserve">nr. </w:t>
            </w:r>
            <w:r w:rsidR="00B62EA6" w:rsidRPr="00B62EA6">
              <w:rPr>
                <w:rFonts w:ascii="Montserrat Light" w:eastAsia="Calibri" w:hAnsi="Montserrat Light"/>
                <w:lang w:val="ro-RO"/>
              </w:rPr>
              <w:t>8451</w:t>
            </w:r>
            <w:r w:rsidRPr="00B62EA6">
              <w:rPr>
                <w:rFonts w:ascii="Montserrat Light" w:eastAsia="Calibri" w:hAnsi="Montserrat Light"/>
                <w:lang w:val="ro-RO"/>
              </w:rPr>
              <w:t xml:space="preserve"> din </w:t>
            </w:r>
            <w:r w:rsidR="00B62EA6" w:rsidRPr="00B62EA6">
              <w:rPr>
                <w:rFonts w:ascii="Montserrat Light" w:eastAsia="Calibri" w:hAnsi="Montserrat Light"/>
                <w:lang w:val="ro-RO"/>
              </w:rPr>
              <w:t>06</w:t>
            </w:r>
            <w:r w:rsidR="00206B09" w:rsidRPr="00B62EA6">
              <w:rPr>
                <w:rFonts w:ascii="Montserrat Light" w:eastAsia="Calibri" w:hAnsi="Montserrat Light"/>
                <w:lang w:val="ro-RO"/>
              </w:rPr>
              <w:t>.</w:t>
            </w:r>
            <w:r w:rsidR="00B62EA6" w:rsidRPr="00B62EA6">
              <w:rPr>
                <w:rFonts w:ascii="Montserrat Light" w:eastAsia="Calibri" w:hAnsi="Montserrat Light"/>
                <w:lang w:val="ro-RO"/>
              </w:rPr>
              <w:t>11</w:t>
            </w:r>
            <w:r w:rsidR="00206B09" w:rsidRPr="00B62EA6">
              <w:rPr>
                <w:rFonts w:ascii="Montserrat Light" w:eastAsia="Calibri" w:hAnsi="Montserrat Light"/>
                <w:lang w:val="ro-RO"/>
              </w:rPr>
              <w:t>.</w:t>
            </w:r>
            <w:r w:rsidRPr="00B62EA6">
              <w:rPr>
                <w:rFonts w:ascii="Montserrat Light" w:eastAsia="Calibri" w:hAnsi="Montserrat Light"/>
                <w:lang w:val="ro-RO"/>
              </w:rPr>
              <w:t>202</w:t>
            </w:r>
            <w:r w:rsidR="00B62EA6" w:rsidRPr="00B62EA6">
              <w:rPr>
                <w:rFonts w:ascii="Montserrat Light" w:eastAsia="Calibri" w:hAnsi="Montserrat Light"/>
                <w:lang w:val="ro-RO"/>
              </w:rPr>
              <w:t>4</w:t>
            </w:r>
            <w:r w:rsidRPr="00B62EA6">
              <w:rPr>
                <w:rFonts w:ascii="Montserrat Light" w:eastAsia="Calibri" w:hAnsi="Montserrat Light"/>
                <w:lang w:val="ro-RO"/>
              </w:rPr>
              <w:t xml:space="preserve">, înregistrată la Consiliul Judeţean Cluj cu nr. </w:t>
            </w:r>
            <w:r w:rsidR="000F2D30" w:rsidRPr="00B62EA6">
              <w:rPr>
                <w:rFonts w:ascii="Montserrat Light" w:eastAsia="Calibri" w:hAnsi="Montserrat Light"/>
                <w:lang w:val="ro-RO"/>
              </w:rPr>
              <w:t>4</w:t>
            </w:r>
            <w:r w:rsidR="00B62EA6" w:rsidRPr="00B62EA6">
              <w:rPr>
                <w:rFonts w:ascii="Montserrat Light" w:eastAsia="Calibri" w:hAnsi="Montserrat Light"/>
                <w:lang w:val="ro-RO"/>
              </w:rPr>
              <w:t>5</w:t>
            </w:r>
            <w:r w:rsidR="000F2D30" w:rsidRPr="00B62EA6">
              <w:rPr>
                <w:rFonts w:ascii="Montserrat Light" w:eastAsia="Calibri" w:hAnsi="Montserrat Light"/>
                <w:lang w:val="ro-RO"/>
              </w:rPr>
              <w:t>.</w:t>
            </w:r>
            <w:r w:rsidR="00B62EA6" w:rsidRPr="00B62EA6">
              <w:rPr>
                <w:rFonts w:ascii="Montserrat Light" w:eastAsia="Calibri" w:hAnsi="Montserrat Light"/>
                <w:lang w:val="ro-RO"/>
              </w:rPr>
              <w:t>447</w:t>
            </w:r>
            <w:r w:rsidRPr="00B62EA6">
              <w:rPr>
                <w:rFonts w:ascii="Montserrat Light" w:eastAsia="Calibri" w:hAnsi="Montserrat Light"/>
                <w:lang w:val="ro-RO"/>
              </w:rPr>
              <w:t xml:space="preserve"> din </w:t>
            </w:r>
            <w:r w:rsidR="00B62EA6" w:rsidRPr="00B62EA6">
              <w:rPr>
                <w:rFonts w:ascii="Montserrat Light" w:eastAsia="Calibri" w:hAnsi="Montserrat Light"/>
                <w:lang w:val="ro-RO"/>
              </w:rPr>
              <w:t>06.11.2024</w:t>
            </w:r>
            <w:r w:rsidR="000F2D30" w:rsidRPr="00B62EA6">
              <w:rPr>
                <w:rFonts w:ascii="Montserrat Light" w:eastAsia="Calibri" w:hAnsi="Montserrat Light"/>
                <w:lang w:val="ro-RO"/>
              </w:rPr>
              <w:t xml:space="preserve"> transmite</w:t>
            </w:r>
            <w:r w:rsidR="000F2D30">
              <w:rPr>
                <w:rFonts w:ascii="Montserrat Light" w:eastAsia="Calibri" w:hAnsi="Montserrat Light"/>
                <w:lang w:val="ro-RO"/>
              </w:rPr>
              <w:t xml:space="preserve"> prețul principalelor produse agricole și modul de calcul care a stat la baza stabilirii propunerilor pre</w:t>
            </w:r>
            <w:r w:rsidR="00AC30FA">
              <w:rPr>
                <w:rFonts w:ascii="Montserrat Light" w:eastAsia="Calibri" w:hAnsi="Montserrat Light"/>
                <w:lang w:val="ro-RO"/>
              </w:rPr>
              <w:t>ț</w:t>
            </w:r>
            <w:r w:rsidR="000F2D30">
              <w:rPr>
                <w:rFonts w:ascii="Montserrat Light" w:eastAsia="Calibri" w:hAnsi="Montserrat Light"/>
                <w:lang w:val="ro-RO"/>
              </w:rPr>
              <w:t xml:space="preserve">urilor medii/kg </w:t>
            </w:r>
            <w:r w:rsidR="000F2D30" w:rsidRPr="009120F8">
              <w:rPr>
                <w:rFonts w:ascii="Montserrat Light" w:eastAsia="Calibri" w:hAnsi="Montserrat Light"/>
                <w:lang w:val="ro-RO"/>
              </w:rPr>
              <w:t xml:space="preserve">şi propune spre aprobarea Consiliului Judeţean Cluj, </w:t>
            </w:r>
            <w:r w:rsidR="000F2D30" w:rsidRPr="009120F8">
              <w:rPr>
                <w:rFonts w:ascii="Montserrat Light" w:eastAsia="Calibri" w:hAnsi="Montserrat Light"/>
                <w:i/>
                <w:lang w:val="ro-RO"/>
              </w:rPr>
              <w:t>Propunerile privind preţurile medii/kg ale principalelor produse agricole pe baza cărora vor fi stabilite veniturile din arendă în anul 202</w:t>
            </w:r>
            <w:r w:rsidR="00E1005A">
              <w:rPr>
                <w:rFonts w:ascii="Montserrat Light" w:eastAsia="Calibri" w:hAnsi="Montserrat Light"/>
                <w:i/>
                <w:lang w:val="ro-RO"/>
              </w:rPr>
              <w:t>5</w:t>
            </w:r>
            <w:r w:rsidR="000F2D30" w:rsidRPr="009120F8">
              <w:rPr>
                <w:rFonts w:ascii="Montserrat Light" w:eastAsia="Calibri" w:hAnsi="Montserrat Light"/>
                <w:i/>
                <w:lang w:val="ro-RO"/>
              </w:rPr>
              <w:t>.</w:t>
            </w:r>
          </w:p>
          <w:p w14:paraId="14EA74A5" w14:textId="77777777" w:rsidR="007A444A" w:rsidRDefault="007A444A" w:rsidP="002113B8">
            <w:pPr>
              <w:jc w:val="both"/>
              <w:rPr>
                <w:rFonts w:ascii="Montserrat Light" w:eastAsia="Calibri" w:hAnsi="Montserrat Light"/>
                <w:i/>
                <w:lang w:val="ro-RO"/>
              </w:rPr>
            </w:pPr>
          </w:p>
          <w:p w14:paraId="259AE70C" w14:textId="31188671" w:rsidR="002113B8" w:rsidRPr="007A444A" w:rsidRDefault="002113B8" w:rsidP="002113B8">
            <w:pPr>
              <w:jc w:val="both"/>
              <w:rPr>
                <w:rFonts w:ascii="Montserrat Light" w:eastAsia="Calibri" w:hAnsi="Montserrat Light"/>
                <w:i/>
                <w:lang w:val="ro-RO"/>
              </w:rPr>
            </w:pPr>
            <w:r w:rsidRPr="009120F8">
              <w:rPr>
                <w:rFonts w:ascii="Montserrat Light" w:eastAsia="Calibri" w:hAnsi="Montserrat Light"/>
                <w:bCs/>
                <w:iCs/>
                <w:lang w:val="ro-RO"/>
              </w:rPr>
              <w:t xml:space="preserve">Precizăm faptul că în situaţia acestui proiect de hotărâre </w:t>
            </w:r>
            <w:r w:rsidRPr="009120F8">
              <w:rPr>
                <w:rFonts w:ascii="Montserrat Light" w:eastAsia="Calibri" w:hAnsi="Montserrat Light"/>
                <w:iCs/>
                <w:lang w:val="ro-RO"/>
              </w:rPr>
              <w:t xml:space="preserve">sunt incidente următoarele prevederi, în a căror implementare şi aplicare a fost elaborat acest proiect, după cum urmează:  </w:t>
            </w:r>
          </w:p>
          <w:p w14:paraId="429E7015" w14:textId="77777777" w:rsidR="002113B8" w:rsidRPr="009120F8" w:rsidRDefault="002113B8" w:rsidP="002113B8">
            <w:pPr>
              <w:numPr>
                <w:ilvl w:val="0"/>
                <w:numId w:val="41"/>
              </w:numPr>
              <w:jc w:val="both"/>
              <w:rPr>
                <w:rFonts w:ascii="Montserrat Light" w:eastAsia="Calibri" w:hAnsi="Montserrat Light"/>
                <w:iCs/>
                <w:lang w:val="it-IT"/>
              </w:rPr>
            </w:pPr>
            <w:r w:rsidRPr="009120F8">
              <w:rPr>
                <w:rFonts w:ascii="Montserrat Light" w:eastAsia="Calibri" w:hAnsi="Montserrat Light"/>
                <w:iCs/>
                <w:lang w:val="ro-RO"/>
              </w:rPr>
              <w:t>art. 173 alin. (1) lit. f)</w:t>
            </w:r>
            <w:r w:rsidRPr="009120F8">
              <w:rPr>
                <w:rFonts w:ascii="Montserrat Light" w:eastAsia="Calibri" w:hAnsi="Montserrat Light"/>
                <w:iCs/>
                <w:lang w:val="it-IT"/>
              </w:rPr>
              <w:t xml:space="preserve"> din </w:t>
            </w:r>
            <w:r w:rsidRPr="009120F8">
              <w:rPr>
                <w:rFonts w:ascii="Montserrat Light" w:eastAsia="Calibri" w:hAnsi="Montserrat Light"/>
                <w:iCs/>
                <w:lang w:val="ro-RO"/>
              </w:rPr>
              <w:t>Ordonanța de Urgență nr. 57/2019 privind Codul Administrativ</w:t>
            </w:r>
            <w:r w:rsidRPr="009120F8">
              <w:rPr>
                <w:rFonts w:ascii="Montserrat Light" w:eastAsia="Calibri" w:hAnsi="Montserrat Light"/>
                <w:iCs/>
                <w:lang w:val="it-IT"/>
              </w:rPr>
              <w:t>, cu modificările şi completările ulterioare;</w:t>
            </w:r>
          </w:p>
          <w:p w14:paraId="40BC07CB" w14:textId="77777777" w:rsidR="000F2D30" w:rsidRDefault="002113B8" w:rsidP="000F2D30">
            <w:pPr>
              <w:numPr>
                <w:ilvl w:val="0"/>
                <w:numId w:val="41"/>
              </w:numPr>
              <w:jc w:val="both"/>
              <w:rPr>
                <w:rFonts w:ascii="Montserrat Light" w:eastAsia="Calibri" w:hAnsi="Montserrat Light"/>
                <w:iCs/>
                <w:lang w:val="ro-RO"/>
              </w:rPr>
            </w:pPr>
            <w:r w:rsidRPr="009120F8">
              <w:rPr>
                <w:rFonts w:ascii="Montserrat Light" w:eastAsia="Calibri" w:hAnsi="Montserrat Light"/>
                <w:iCs/>
                <w:lang w:val="ro-RO"/>
              </w:rPr>
              <w:t>art. 84 alin. 4 - 9 din Legea privind Codul fiscal nr. 227/2015, cu modificările şi completările ulterioare;</w:t>
            </w:r>
          </w:p>
          <w:p w14:paraId="358DACBA" w14:textId="6444DC15" w:rsidR="001C27E7" w:rsidRPr="000F2D30" w:rsidRDefault="002113B8" w:rsidP="000F2D30">
            <w:pPr>
              <w:numPr>
                <w:ilvl w:val="0"/>
                <w:numId w:val="41"/>
              </w:numPr>
              <w:jc w:val="both"/>
              <w:rPr>
                <w:rFonts w:ascii="Montserrat Light" w:eastAsia="Calibri" w:hAnsi="Montserrat Light"/>
                <w:iCs/>
                <w:lang w:val="ro-RO"/>
              </w:rPr>
            </w:pPr>
            <w:r w:rsidRPr="000F2D30">
              <w:rPr>
                <w:rFonts w:ascii="Montserrat Light" w:hAnsi="Montserrat Light"/>
                <w:iCs/>
                <w:lang w:val="ro-RO"/>
              </w:rPr>
              <w:t>Hotărârii Guvernului nr. 1/2016 pentru aprobarea Normelor metodologice de aplicarea Legii privind Codul fiscal nr. 227/2015, cu modificările şi completările ulterioare;</w:t>
            </w:r>
            <w:r w:rsidR="001C27E7" w:rsidRPr="000F2D30">
              <w:rPr>
                <w:rFonts w:ascii="Montserrat Light" w:eastAsia="Times New Roman" w:hAnsi="Montserrat Light" w:cs="Cambria"/>
                <w:noProof/>
                <w:lang w:eastAsia="ro-RO"/>
              </w:rPr>
              <w:t xml:space="preserve"> </w:t>
            </w:r>
          </w:p>
          <w:p w14:paraId="5D849412" w14:textId="2030F5CE" w:rsidR="007A444A" w:rsidRDefault="001C27E7" w:rsidP="001C27E7">
            <w:pPr>
              <w:numPr>
                <w:ilvl w:val="0"/>
                <w:numId w:val="41"/>
              </w:numPr>
              <w:jc w:val="both"/>
              <w:rPr>
                <w:rFonts w:ascii="Montserrat Light" w:eastAsia="Calibri" w:hAnsi="Montserrat Light"/>
                <w:iCs/>
                <w:lang w:val="ro-RO"/>
              </w:rPr>
            </w:pPr>
            <w:r>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 republicată</w:t>
            </w:r>
          </w:p>
          <w:p w14:paraId="3596B457" w14:textId="77777777" w:rsidR="007A444A" w:rsidRDefault="007A444A" w:rsidP="007A444A">
            <w:pPr>
              <w:jc w:val="both"/>
              <w:rPr>
                <w:rFonts w:ascii="Montserrat Light" w:eastAsia="Calibri" w:hAnsi="Montserrat Light"/>
                <w:iCs/>
                <w:lang w:val="ro-RO"/>
              </w:rPr>
            </w:pPr>
          </w:p>
          <w:p w14:paraId="1020CE58" w14:textId="601BD0D7" w:rsidR="0016572C" w:rsidRPr="007A444A" w:rsidRDefault="002113B8" w:rsidP="007A444A">
            <w:pPr>
              <w:jc w:val="both"/>
              <w:rPr>
                <w:rFonts w:ascii="Montserrat Light" w:eastAsia="Calibri" w:hAnsi="Montserrat Light"/>
                <w:iCs/>
                <w:lang w:val="ro-RO"/>
              </w:rPr>
            </w:pPr>
            <w:r w:rsidRPr="007A444A">
              <w:rPr>
                <w:rFonts w:ascii="Montserrat Light" w:hAnsi="Montserrat Light"/>
                <w:noProof/>
                <w:lang w:val="ro-RO" w:eastAsia="ro-RO"/>
              </w:rPr>
              <w:lastRenderedPageBreak/>
              <w:t xml:space="preserve">Având în vedere cele menționate mai sus, considerăm necesară și oportună promovarea </w:t>
            </w:r>
            <w:r w:rsidRPr="007A444A">
              <w:rPr>
                <w:rFonts w:ascii="Montserrat Light" w:eastAsia="Calibri" w:hAnsi="Montserrat Light"/>
                <w:lang w:val="ro-RO"/>
              </w:rPr>
              <w:t>proiectului de hotărâre</w:t>
            </w:r>
            <w:r w:rsidR="001C27E7">
              <w:rPr>
                <w:rFonts w:ascii="Montserrat Light" w:eastAsia="Calibri" w:hAnsi="Montserrat Light"/>
                <w:lang w:val="ro-RO"/>
              </w:rPr>
              <w:t xml:space="preserve"> </w:t>
            </w:r>
            <w:r w:rsidR="001C27E7" w:rsidRPr="001C27E7">
              <w:rPr>
                <w:rFonts w:ascii="Montserrat Light" w:eastAsia="Calibri" w:hAnsi="Montserrat Light"/>
                <w:color w:val="000000"/>
                <w:lang w:val="ro-RO"/>
              </w:rPr>
              <w:t>pentru stabilirea preţurilor medii la principalele produse agricole pe baza cărora vor fi stabilite veniturile din arendă în anul 202</w:t>
            </w:r>
            <w:r w:rsidR="00E1005A">
              <w:rPr>
                <w:rFonts w:ascii="Montserrat Light" w:eastAsia="Calibri" w:hAnsi="Montserrat Light"/>
                <w:color w:val="000000"/>
                <w:lang w:val="ro-RO"/>
              </w:rPr>
              <w:t>5</w:t>
            </w:r>
            <w:r w:rsidRPr="007A444A">
              <w:rPr>
                <w:rFonts w:ascii="Montserrat Light" w:eastAsia="Calibri" w:hAnsi="Montserrat Light"/>
                <w:color w:val="000000"/>
                <w:lang w:val="ro-RO"/>
              </w:rPr>
              <w:t>.</w:t>
            </w:r>
          </w:p>
        </w:tc>
      </w:tr>
      <w:tr w:rsidR="0016572C" w:rsidRPr="00E64502" w14:paraId="0EAAF1EC" w14:textId="77777777" w:rsidTr="00FF189C">
        <w:tc>
          <w:tcPr>
            <w:tcW w:w="9360" w:type="dxa"/>
            <w:shd w:val="clear" w:color="auto" w:fill="auto"/>
          </w:tcPr>
          <w:p w14:paraId="610EC510" w14:textId="5B4E3DA2" w:rsidR="007A444A" w:rsidRPr="00141AB4" w:rsidRDefault="0016572C" w:rsidP="00141AB4">
            <w:pPr>
              <w:keepNext/>
              <w:widowControl w:val="0"/>
              <w:numPr>
                <w:ilvl w:val="0"/>
                <w:numId w:val="31"/>
              </w:numPr>
              <w:autoSpaceDE w:val="0"/>
              <w:autoSpaceDN w:val="0"/>
              <w:adjustRightInd w:val="0"/>
              <w:spacing w:line="240" w:lineRule="auto"/>
              <w:ind w:left="291" w:hanging="291"/>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lastRenderedPageBreak/>
              <w:t>Schimbari preconizate</w:t>
            </w:r>
            <w:r w:rsidRPr="001D6026">
              <w:rPr>
                <w:rFonts w:ascii="Montserrat Light" w:hAnsi="Montserrat Light"/>
                <w:noProof/>
                <w:lang w:val="ro-RO" w:eastAsia="ro-RO"/>
              </w:rPr>
              <w:t>:</w:t>
            </w:r>
            <w:r w:rsidR="002113B8" w:rsidRPr="009120F8">
              <w:rPr>
                <w:rFonts w:ascii="Montserrat Light" w:hAnsi="Montserrat Light"/>
                <w:color w:val="000000"/>
              </w:rPr>
              <w:t xml:space="preserve"> </w:t>
            </w:r>
            <w:proofErr w:type="spellStart"/>
            <w:r w:rsidR="002113B8" w:rsidRPr="009120F8">
              <w:rPr>
                <w:rFonts w:ascii="Montserrat Light" w:hAnsi="Montserrat Light"/>
                <w:color w:val="000000"/>
              </w:rPr>
              <w:t>După</w:t>
            </w:r>
            <w:proofErr w:type="spellEnd"/>
            <w:r w:rsidR="002113B8" w:rsidRPr="009120F8">
              <w:rPr>
                <w:rFonts w:ascii="Montserrat Light" w:hAnsi="Montserrat Light"/>
                <w:color w:val="000000"/>
              </w:rPr>
              <w:t xml:space="preserve"> </w:t>
            </w:r>
            <w:proofErr w:type="spellStart"/>
            <w:r w:rsidR="002113B8" w:rsidRPr="009120F8">
              <w:rPr>
                <w:rFonts w:ascii="Montserrat Light" w:hAnsi="Montserrat Light"/>
                <w:color w:val="000000"/>
              </w:rPr>
              <w:t>adoptarea</w:t>
            </w:r>
            <w:proofErr w:type="spellEnd"/>
            <w:r w:rsidR="002113B8" w:rsidRPr="009120F8">
              <w:rPr>
                <w:rFonts w:ascii="Montserrat Light" w:hAnsi="Montserrat Light"/>
                <w:color w:val="000000"/>
              </w:rPr>
              <w:t xml:space="preserve"> </w:t>
            </w:r>
            <w:proofErr w:type="spellStart"/>
            <w:r w:rsidR="002113B8" w:rsidRPr="009120F8">
              <w:rPr>
                <w:rFonts w:ascii="Montserrat Light" w:hAnsi="Montserrat Light"/>
                <w:color w:val="000000"/>
              </w:rPr>
              <w:t>hotărârii</w:t>
            </w:r>
            <w:proofErr w:type="spellEnd"/>
            <w:r w:rsidR="002113B8" w:rsidRPr="009120F8">
              <w:rPr>
                <w:rFonts w:ascii="Montserrat Light" w:hAnsi="Montserrat Light"/>
                <w:color w:val="000000"/>
              </w:rPr>
              <w:t xml:space="preserve"> </w:t>
            </w:r>
            <w:proofErr w:type="spellStart"/>
            <w:r w:rsidR="002113B8" w:rsidRPr="009120F8">
              <w:rPr>
                <w:rFonts w:ascii="Montserrat Light" w:hAnsi="Montserrat Light"/>
                <w:color w:val="000000"/>
              </w:rPr>
              <w:t>în</w:t>
            </w:r>
            <w:proofErr w:type="spellEnd"/>
            <w:r w:rsidR="002113B8" w:rsidRPr="009120F8">
              <w:rPr>
                <w:rFonts w:ascii="Montserrat Light" w:hAnsi="Montserrat Light"/>
                <w:color w:val="000000"/>
              </w:rPr>
              <w:t xml:space="preserve"> </w:t>
            </w:r>
            <w:proofErr w:type="spellStart"/>
            <w:r w:rsidR="002113B8" w:rsidRPr="009120F8">
              <w:rPr>
                <w:rFonts w:ascii="Montserrat Light" w:hAnsi="Montserrat Light"/>
                <w:color w:val="000000"/>
              </w:rPr>
              <w:t>cauză</w:t>
            </w:r>
            <w:proofErr w:type="spellEnd"/>
            <w:r w:rsidR="002113B8" w:rsidRPr="009120F8">
              <w:rPr>
                <w:rFonts w:ascii="Montserrat Light" w:hAnsi="Montserrat Light"/>
                <w:lang w:val="ro-RO" w:eastAsia="ro-RO"/>
              </w:rPr>
              <w:t xml:space="preserve">  se  </w:t>
            </w:r>
            <w:proofErr w:type="spellStart"/>
            <w:r w:rsidR="002113B8" w:rsidRPr="009120F8">
              <w:rPr>
                <w:rFonts w:ascii="Montserrat Light" w:hAnsi="Montserrat Light" w:cs="Courier New"/>
                <w:lang w:eastAsia="ro-RO"/>
              </w:rPr>
              <w:t>stabilesc</w:t>
            </w:r>
            <w:proofErr w:type="spellEnd"/>
            <w:r w:rsidR="002113B8" w:rsidRPr="009120F8">
              <w:rPr>
                <w:rFonts w:ascii="Montserrat Light" w:hAnsi="Montserrat Light" w:cs="Courier New"/>
                <w:lang w:eastAsia="ro-RO"/>
              </w:rPr>
              <w:t xml:space="preserve">  </w:t>
            </w:r>
            <w:proofErr w:type="spellStart"/>
            <w:r w:rsidR="002113B8" w:rsidRPr="009120F8">
              <w:rPr>
                <w:rFonts w:ascii="Montserrat Light" w:hAnsi="Montserrat Light" w:cs="Courier New"/>
                <w:lang w:eastAsia="ro-RO"/>
              </w:rPr>
              <w:t>veniturile</w:t>
            </w:r>
            <w:proofErr w:type="spellEnd"/>
            <w:r w:rsidR="002113B8" w:rsidRPr="009120F8">
              <w:rPr>
                <w:rFonts w:ascii="Montserrat Light" w:hAnsi="Montserrat Light" w:cs="Courier New"/>
                <w:lang w:eastAsia="ro-RO"/>
              </w:rPr>
              <w:t xml:space="preserve"> din </w:t>
            </w:r>
            <w:proofErr w:type="spellStart"/>
            <w:r w:rsidR="002113B8" w:rsidRPr="009120F8">
              <w:rPr>
                <w:rFonts w:ascii="Montserrat Light" w:hAnsi="Montserrat Light" w:cs="Courier New"/>
                <w:lang w:eastAsia="ro-RO"/>
              </w:rPr>
              <w:t>arendă</w:t>
            </w:r>
            <w:proofErr w:type="spellEnd"/>
            <w:r w:rsidR="002113B8" w:rsidRPr="009120F8">
              <w:rPr>
                <w:rFonts w:ascii="Montserrat Light" w:hAnsi="Montserrat Light" w:cs="Courier New"/>
                <w:lang w:eastAsia="ro-RO"/>
              </w:rPr>
              <w:t xml:space="preserve"> pentru </w:t>
            </w:r>
            <w:proofErr w:type="spellStart"/>
            <w:r w:rsidR="002113B8" w:rsidRPr="009120F8">
              <w:rPr>
                <w:rFonts w:ascii="Montserrat Light" w:hAnsi="Montserrat Light" w:cs="Courier New"/>
                <w:lang w:eastAsia="ro-RO"/>
              </w:rPr>
              <w:t>anul</w:t>
            </w:r>
            <w:proofErr w:type="spellEnd"/>
            <w:r w:rsidR="002113B8" w:rsidRPr="009120F8">
              <w:rPr>
                <w:rFonts w:ascii="Montserrat Light" w:hAnsi="Montserrat Light" w:cs="Courier New"/>
                <w:lang w:eastAsia="ro-RO"/>
              </w:rPr>
              <w:t xml:space="preserve"> 202</w:t>
            </w:r>
            <w:r w:rsidR="00E1005A">
              <w:rPr>
                <w:rFonts w:ascii="Montserrat Light" w:hAnsi="Montserrat Light" w:cs="Courier New"/>
                <w:lang w:eastAsia="ro-RO"/>
              </w:rPr>
              <w:t>5</w:t>
            </w:r>
            <w:r w:rsidR="002113B8" w:rsidRPr="009120F8">
              <w:rPr>
                <w:rFonts w:ascii="Montserrat Light" w:hAnsi="Montserrat Light" w:cs="Courier New"/>
                <w:lang w:eastAsia="ro-RO"/>
              </w:rPr>
              <w:t>;</w:t>
            </w:r>
          </w:p>
        </w:tc>
      </w:tr>
      <w:tr w:rsidR="0016572C" w:rsidRPr="00E64502" w14:paraId="27B65273" w14:textId="77777777" w:rsidTr="00FF189C">
        <w:tc>
          <w:tcPr>
            <w:tcW w:w="9360" w:type="dxa"/>
            <w:shd w:val="clear" w:color="auto" w:fill="auto"/>
          </w:tcPr>
          <w:p w14:paraId="4F0FAEEB" w14:textId="7439362C" w:rsidR="007A444A" w:rsidRPr="000F2D30" w:rsidRDefault="0016572C" w:rsidP="00FF189C">
            <w:pPr>
              <w:keepNext/>
              <w:widowControl w:val="0"/>
              <w:autoSpaceDE w:val="0"/>
              <w:autoSpaceDN w:val="0"/>
              <w:adjustRightInd w:val="0"/>
              <w:jc w:val="both"/>
              <w:outlineLvl w:val="1"/>
              <w:rPr>
                <w:rFonts w:ascii="Montserrat Light" w:hAnsi="Montserrat Light"/>
                <w:lang w:val="ro-RO" w:eastAsia="ro-RO"/>
              </w:rPr>
            </w:pPr>
            <w:r w:rsidRPr="001D6026">
              <w:rPr>
                <w:rFonts w:ascii="Montserrat Light" w:hAnsi="Montserrat Light"/>
                <w:b/>
                <w:bCs/>
                <w:noProof/>
                <w:lang w:val="ro-RO" w:eastAsia="ro-RO"/>
              </w:rPr>
              <w:t>Secțiunea a 2-a - Impactul socio-economic: -</w:t>
            </w:r>
            <w:r w:rsidRPr="001D6026">
              <w:rPr>
                <w:rFonts w:ascii="Montserrat Light" w:hAnsi="Montserrat Light"/>
                <w:b/>
                <w:bCs/>
                <w:noProof/>
                <w:vertAlign w:val="superscript"/>
                <w:lang w:val="ro-RO" w:eastAsia="ro-RO"/>
              </w:rPr>
              <w:t xml:space="preserve"> </w:t>
            </w:r>
            <w:r w:rsidR="002113B8" w:rsidRPr="009120F8">
              <w:rPr>
                <w:rFonts w:ascii="Montserrat Light" w:hAnsi="Montserrat Light"/>
                <w:lang w:val="ro-RO" w:eastAsia="ro-RO"/>
              </w:rPr>
              <w:t>stabilirea veniturilor din arendă pe anul 202</w:t>
            </w:r>
            <w:r w:rsidR="00E1005A">
              <w:rPr>
                <w:rFonts w:ascii="Montserrat Light" w:hAnsi="Montserrat Light"/>
                <w:lang w:val="ro-RO" w:eastAsia="ro-RO"/>
              </w:rPr>
              <w:t>5</w:t>
            </w:r>
          </w:p>
        </w:tc>
      </w:tr>
      <w:tr w:rsidR="0016572C" w:rsidRPr="00E64502" w14:paraId="63115FDF" w14:textId="77777777" w:rsidTr="00FF189C">
        <w:tc>
          <w:tcPr>
            <w:tcW w:w="9360" w:type="dxa"/>
            <w:shd w:val="clear" w:color="auto" w:fill="auto"/>
          </w:tcPr>
          <w:p w14:paraId="1885E0E5" w14:textId="47045158" w:rsidR="007A444A" w:rsidRPr="000F2D30" w:rsidRDefault="0016572C" w:rsidP="00FF189C">
            <w:pPr>
              <w:keepNext/>
              <w:widowControl w:val="0"/>
              <w:autoSpaceDE w:val="0"/>
              <w:autoSpaceDN w:val="0"/>
              <w:adjustRightInd w:val="0"/>
              <w:jc w:val="both"/>
              <w:outlineLvl w:val="1"/>
              <w:rPr>
                <w:rFonts w:ascii="Montserrat Light" w:hAnsi="Montserrat Light"/>
                <w:noProof/>
                <w:lang w:val="ro-RO" w:eastAsia="ro-RO"/>
              </w:rPr>
            </w:pPr>
            <w:r w:rsidRPr="001D6026">
              <w:rPr>
                <w:rFonts w:ascii="Montserrat Light" w:hAnsi="Montserrat Light"/>
                <w:b/>
                <w:bCs/>
                <w:noProof/>
                <w:lang w:val="ro-RO" w:eastAsia="ro-RO"/>
              </w:rPr>
              <w:t xml:space="preserve">Secțiunea a 3-a - Impactul financiar asupra bugetului judeţului pe termen scurt(an curent)/lung: - </w:t>
            </w:r>
            <w:r w:rsidRPr="001D6026">
              <w:rPr>
                <w:rFonts w:ascii="Montserrat Light" w:hAnsi="Montserrat Light"/>
                <w:noProof/>
                <w:lang w:val="ro-RO" w:eastAsia="ro-RO"/>
              </w:rPr>
              <w:t>nu este cazul</w:t>
            </w:r>
          </w:p>
        </w:tc>
      </w:tr>
      <w:tr w:rsidR="0016572C" w:rsidRPr="00E64502" w14:paraId="56C95D22" w14:textId="77777777" w:rsidTr="00FF189C">
        <w:trPr>
          <w:trHeight w:val="573"/>
        </w:trPr>
        <w:tc>
          <w:tcPr>
            <w:tcW w:w="9360" w:type="dxa"/>
            <w:shd w:val="clear" w:color="auto" w:fill="auto"/>
          </w:tcPr>
          <w:p w14:paraId="2C97CE12" w14:textId="0BB17649" w:rsidR="007A444A" w:rsidRPr="000F2D30" w:rsidRDefault="0016572C" w:rsidP="00FF189C">
            <w:pPr>
              <w:jc w:val="both"/>
              <w:rPr>
                <w:rFonts w:ascii="Montserrat Light" w:hAnsi="Montserrat Light"/>
                <w:noProof/>
                <w:lang w:val="ro-RO" w:eastAsia="ro-RO"/>
              </w:rPr>
            </w:pPr>
            <w:r w:rsidRPr="001D6026">
              <w:rPr>
                <w:rFonts w:ascii="Montserrat Light" w:hAnsi="Montserrat Light"/>
                <w:b/>
                <w:bCs/>
                <w:noProof/>
                <w:lang w:val="ro-RO" w:eastAsia="ro-RO"/>
              </w:rPr>
              <w:t xml:space="preserve">Secțiunea a  4-a - Activități de informare publică și consultare privind elaborarea și implementarea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bCs/>
                <w:noProof/>
                <w:lang w:val="ro-RO" w:eastAsia="ro-RO"/>
              </w:rPr>
              <w:t xml:space="preserve">: </w:t>
            </w:r>
            <w:r w:rsidRPr="001D6026">
              <w:rPr>
                <w:rFonts w:ascii="Montserrat Light" w:hAnsi="Montserrat Light"/>
                <w:noProof/>
                <w:lang w:val="ro-RO" w:eastAsia="ro-RO"/>
              </w:rPr>
              <w:t>- nu este cazul</w:t>
            </w:r>
          </w:p>
        </w:tc>
      </w:tr>
      <w:tr w:rsidR="0016572C" w:rsidRPr="00E64502" w14:paraId="180D014E" w14:textId="77777777" w:rsidTr="00FF189C">
        <w:tc>
          <w:tcPr>
            <w:tcW w:w="9360" w:type="dxa"/>
            <w:shd w:val="clear" w:color="auto" w:fill="auto"/>
          </w:tcPr>
          <w:p w14:paraId="0606BDF7" w14:textId="77777777" w:rsidR="0016572C" w:rsidRPr="001D6026" w:rsidRDefault="0016572C" w:rsidP="00FF189C">
            <w:pPr>
              <w:jc w:val="both"/>
              <w:outlineLvl w:val="1"/>
              <w:rPr>
                <w:rFonts w:ascii="Montserrat Light" w:hAnsi="Montserrat Light"/>
                <w:b/>
                <w:noProof/>
                <w:lang w:val="ro-RO" w:eastAsia="ro-RO"/>
              </w:rPr>
            </w:pPr>
            <w:r w:rsidRPr="001D6026">
              <w:rPr>
                <w:rFonts w:ascii="Montserrat Light" w:hAnsi="Montserrat Light"/>
                <w:b/>
                <w:bCs/>
                <w:noProof/>
                <w:lang w:val="ro-RO" w:eastAsia="ro-RO"/>
              </w:rPr>
              <w:t xml:space="preserve">Secțiunea a 5-a - </w:t>
            </w:r>
            <w:r w:rsidRPr="001D6026">
              <w:rPr>
                <w:rFonts w:ascii="Montserrat Light" w:hAnsi="Montserrat Light"/>
                <w:b/>
                <w:noProof/>
                <w:lang w:val="ro-RO" w:eastAsia="ro-RO"/>
              </w:rPr>
              <w:t xml:space="preserve">Efectele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noProof/>
                <w:lang w:val="ro-RO" w:eastAsia="ro-RO"/>
              </w:rPr>
              <w:t xml:space="preserve"> asupra actelor administrative</w:t>
            </w:r>
          </w:p>
          <w:p w14:paraId="4BB273B0" w14:textId="50A99161" w:rsidR="007A444A" w:rsidRPr="000F2D30" w:rsidRDefault="0016572C" w:rsidP="00FF189C">
            <w:pPr>
              <w:jc w:val="both"/>
              <w:outlineLvl w:val="1"/>
              <w:rPr>
                <w:rFonts w:ascii="Montserrat Light" w:hAnsi="Montserrat Light"/>
                <w:noProof/>
                <w:lang w:val="ro-RO" w:eastAsia="ro-RO"/>
              </w:rPr>
            </w:pPr>
            <w:r w:rsidRPr="001D6026">
              <w:rPr>
                <w:rFonts w:ascii="Montserrat Light" w:hAnsi="Montserrat Light"/>
                <w:b/>
                <w:noProof/>
                <w:lang w:val="ro-RO" w:eastAsia="ro-RO"/>
              </w:rPr>
              <w:t>în vigoare</w:t>
            </w:r>
            <w:r w:rsidRPr="001D6026">
              <w:rPr>
                <w:rFonts w:ascii="Montserrat Light" w:hAnsi="Montserrat Light"/>
                <w:b/>
                <w:bCs/>
                <w:noProof/>
                <w:lang w:val="ro-RO" w:eastAsia="ro-RO"/>
              </w:rPr>
              <w:t xml:space="preserve"> și măsuri de implementare: </w:t>
            </w:r>
            <w:r w:rsidR="000F2D30">
              <w:rPr>
                <w:rFonts w:ascii="Montserrat Light" w:hAnsi="Montserrat Light"/>
                <w:b/>
                <w:bCs/>
                <w:noProof/>
                <w:lang w:val="ro-RO" w:eastAsia="ro-RO"/>
              </w:rPr>
              <w:t>-</w:t>
            </w:r>
            <w:r w:rsidRPr="001D6026">
              <w:rPr>
                <w:rFonts w:ascii="Montserrat Light" w:hAnsi="Montserrat Light"/>
                <w:b/>
                <w:bCs/>
                <w:noProof/>
                <w:vertAlign w:val="superscript"/>
                <w:lang w:val="ro-RO" w:eastAsia="ro-RO"/>
              </w:rPr>
              <w:t xml:space="preserve"> </w:t>
            </w:r>
            <w:r w:rsidRPr="001D6026">
              <w:rPr>
                <w:rFonts w:ascii="Montserrat Light" w:hAnsi="Montserrat Light"/>
                <w:noProof/>
                <w:lang w:val="ro-RO" w:eastAsia="ro-RO"/>
              </w:rPr>
              <w:t>nu este cazul</w:t>
            </w:r>
          </w:p>
        </w:tc>
      </w:tr>
      <w:tr w:rsidR="0016572C" w:rsidRPr="00E64502" w14:paraId="4D02F95B" w14:textId="77777777" w:rsidTr="00FF189C">
        <w:tc>
          <w:tcPr>
            <w:tcW w:w="9360" w:type="dxa"/>
            <w:shd w:val="clear" w:color="auto" w:fill="auto"/>
          </w:tcPr>
          <w:p w14:paraId="45F7C30F"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6-a - Anexe la referatul de aprobare: </w:t>
            </w:r>
          </w:p>
        </w:tc>
      </w:tr>
      <w:tr w:rsidR="0016572C" w:rsidRPr="00E64502" w14:paraId="6EAE0CC2" w14:textId="77777777" w:rsidTr="00FF189C">
        <w:tc>
          <w:tcPr>
            <w:tcW w:w="9360" w:type="dxa"/>
            <w:shd w:val="clear" w:color="auto" w:fill="auto"/>
          </w:tcPr>
          <w:p w14:paraId="320E96CF" w14:textId="09A2D6D8" w:rsidR="0016572C" w:rsidRDefault="008D3DF6" w:rsidP="008B63D6">
            <w:pPr>
              <w:ind w:left="15"/>
              <w:contextualSpacing/>
              <w:jc w:val="both"/>
              <w:rPr>
                <w:rFonts w:ascii="Montserrat Light" w:eastAsia="Calibri" w:hAnsi="Montserrat Light"/>
                <w:noProof/>
                <w:lang w:val="ro-RO" w:eastAsia="ro-RO"/>
              </w:rPr>
            </w:pPr>
            <w:bookmarkStart w:id="0" w:name="_Hlk64011335"/>
            <w:r w:rsidRPr="001D6026">
              <w:rPr>
                <w:rFonts w:ascii="Montserrat Light" w:hAnsi="Montserrat Light"/>
                <w:noProof/>
                <w:lang w:val="ro-RO" w:eastAsia="ro-RO"/>
              </w:rPr>
              <w:t>-</w:t>
            </w:r>
            <w:r w:rsidR="008B63D6">
              <w:rPr>
                <w:rFonts w:ascii="Montserrat Light" w:hAnsi="Montserrat Light"/>
                <w:noProof/>
                <w:lang w:val="ro-RO" w:eastAsia="ro-RO"/>
              </w:rPr>
              <w:t xml:space="preserve"> </w:t>
            </w:r>
            <w:r w:rsidR="0016572C" w:rsidRPr="001D6026">
              <w:rPr>
                <w:rFonts w:ascii="Montserrat Light" w:hAnsi="Montserrat Light"/>
                <w:noProof/>
                <w:lang w:val="ro-RO" w:eastAsia="ro-RO"/>
              </w:rPr>
              <w:t xml:space="preserve">adresa </w:t>
            </w:r>
            <w:r w:rsidR="008B63D6">
              <w:rPr>
                <w:rFonts w:ascii="Montserrat Light" w:hAnsi="Montserrat Light"/>
                <w:noProof/>
                <w:lang w:val="ro-RO" w:eastAsia="ro-RO"/>
              </w:rPr>
              <w:t xml:space="preserve">Direcției pentru Agricultură </w:t>
            </w:r>
            <w:r w:rsidR="008B63D6" w:rsidRPr="00B62EA6">
              <w:rPr>
                <w:rFonts w:ascii="Montserrat Light" w:hAnsi="Montserrat Light"/>
                <w:noProof/>
                <w:lang w:val="ro-RO" w:eastAsia="ro-RO"/>
              </w:rPr>
              <w:t xml:space="preserve">Județeană Cluj </w:t>
            </w:r>
            <w:r w:rsidR="001C27E7" w:rsidRPr="00B62EA6">
              <w:rPr>
                <w:rFonts w:ascii="Montserrat Light" w:eastAsia="Calibri" w:hAnsi="Montserrat Light"/>
                <w:lang w:val="ro-RO"/>
              </w:rPr>
              <w:t xml:space="preserve">nr. </w:t>
            </w:r>
            <w:r w:rsidR="00B62EA6" w:rsidRPr="00B62EA6">
              <w:rPr>
                <w:rFonts w:ascii="Montserrat Light" w:eastAsia="Calibri" w:hAnsi="Montserrat Light"/>
                <w:lang w:val="ro-RO"/>
              </w:rPr>
              <w:t>8451</w:t>
            </w:r>
            <w:r w:rsidR="001C27E7" w:rsidRPr="00B62EA6">
              <w:rPr>
                <w:rFonts w:ascii="Montserrat Light" w:eastAsia="Calibri" w:hAnsi="Montserrat Light"/>
                <w:lang w:val="ro-RO"/>
              </w:rPr>
              <w:t xml:space="preserve"> din </w:t>
            </w:r>
            <w:r w:rsidR="00B62EA6" w:rsidRPr="00B62EA6">
              <w:rPr>
                <w:rFonts w:ascii="Montserrat Light" w:eastAsia="Calibri" w:hAnsi="Montserrat Light"/>
                <w:lang w:val="ro-RO"/>
              </w:rPr>
              <w:t>06</w:t>
            </w:r>
            <w:r w:rsidR="001C27E7" w:rsidRPr="00B62EA6">
              <w:rPr>
                <w:rFonts w:ascii="Montserrat Light" w:eastAsia="Calibri" w:hAnsi="Montserrat Light"/>
                <w:lang w:val="ro-RO"/>
              </w:rPr>
              <w:t>.</w:t>
            </w:r>
            <w:r w:rsidR="000F2D30" w:rsidRPr="00B62EA6">
              <w:rPr>
                <w:rFonts w:ascii="Montserrat Light" w:eastAsia="Calibri" w:hAnsi="Montserrat Light"/>
                <w:lang w:val="ro-RO"/>
              </w:rPr>
              <w:t>1</w:t>
            </w:r>
            <w:r w:rsidR="00B62EA6" w:rsidRPr="00B62EA6">
              <w:rPr>
                <w:rFonts w:ascii="Montserrat Light" w:eastAsia="Calibri" w:hAnsi="Montserrat Light"/>
                <w:lang w:val="ro-RO"/>
              </w:rPr>
              <w:t>1</w:t>
            </w:r>
            <w:r w:rsidR="001C27E7" w:rsidRPr="00B62EA6">
              <w:rPr>
                <w:rFonts w:ascii="Montserrat Light" w:eastAsia="Calibri" w:hAnsi="Montserrat Light"/>
                <w:lang w:val="ro-RO"/>
              </w:rPr>
              <w:t>.202</w:t>
            </w:r>
            <w:r w:rsidR="00B62EA6" w:rsidRPr="00B62EA6">
              <w:rPr>
                <w:rFonts w:ascii="Montserrat Light" w:eastAsia="Calibri" w:hAnsi="Montserrat Light"/>
                <w:lang w:val="ro-RO"/>
              </w:rPr>
              <w:t>4</w:t>
            </w:r>
            <w:r w:rsidR="001C27E7" w:rsidRPr="00B62EA6">
              <w:rPr>
                <w:rFonts w:ascii="Montserrat Light" w:eastAsia="Calibri" w:hAnsi="Montserrat Light"/>
                <w:lang w:val="ro-RO"/>
              </w:rPr>
              <w:t xml:space="preserve">, înregistrată la Consiliul Judeţean Cluj cu nr. </w:t>
            </w:r>
            <w:r w:rsidR="000F2D30" w:rsidRPr="00B62EA6">
              <w:rPr>
                <w:rFonts w:ascii="Montserrat Light" w:eastAsia="Calibri" w:hAnsi="Montserrat Light"/>
                <w:lang w:val="ro-RO"/>
              </w:rPr>
              <w:t>4</w:t>
            </w:r>
            <w:r w:rsidR="00B62EA6" w:rsidRPr="00B62EA6">
              <w:rPr>
                <w:rFonts w:ascii="Montserrat Light" w:eastAsia="Calibri" w:hAnsi="Montserrat Light"/>
                <w:lang w:val="ro-RO"/>
              </w:rPr>
              <w:t>5</w:t>
            </w:r>
            <w:r w:rsidR="000F2D30" w:rsidRPr="00B62EA6">
              <w:rPr>
                <w:rFonts w:ascii="Montserrat Light" w:eastAsia="Calibri" w:hAnsi="Montserrat Light"/>
                <w:lang w:val="ro-RO"/>
              </w:rPr>
              <w:t>.</w:t>
            </w:r>
            <w:r w:rsidR="00B62EA6" w:rsidRPr="00B62EA6">
              <w:rPr>
                <w:rFonts w:ascii="Montserrat Light" w:eastAsia="Calibri" w:hAnsi="Montserrat Light"/>
                <w:lang w:val="ro-RO"/>
              </w:rPr>
              <w:t>447</w:t>
            </w:r>
            <w:r w:rsidR="001C27E7" w:rsidRPr="00B62EA6">
              <w:rPr>
                <w:rFonts w:ascii="Montserrat Light" w:eastAsia="Calibri" w:hAnsi="Montserrat Light"/>
                <w:lang w:val="ro-RO"/>
              </w:rPr>
              <w:t xml:space="preserve"> din</w:t>
            </w:r>
            <w:r w:rsidR="00B62EA6" w:rsidRPr="00B62EA6">
              <w:rPr>
                <w:rFonts w:ascii="Montserrat Light" w:eastAsia="Calibri" w:hAnsi="Montserrat Light"/>
                <w:lang w:val="ro-RO"/>
              </w:rPr>
              <w:t xml:space="preserve"> 06.11</w:t>
            </w:r>
            <w:r w:rsidR="000F2D30" w:rsidRPr="00B62EA6">
              <w:rPr>
                <w:rFonts w:ascii="Montserrat Light" w:eastAsia="Calibri" w:hAnsi="Montserrat Light"/>
                <w:lang w:val="ro-RO"/>
              </w:rPr>
              <w:t xml:space="preserve">  2</w:t>
            </w:r>
            <w:r w:rsidR="001C27E7" w:rsidRPr="00B62EA6">
              <w:rPr>
                <w:rFonts w:ascii="Montserrat Light" w:eastAsia="Calibri" w:hAnsi="Montserrat Light"/>
                <w:lang w:val="ro-RO"/>
              </w:rPr>
              <w:t>02</w:t>
            </w:r>
            <w:r w:rsidR="00B62EA6" w:rsidRPr="00B62EA6">
              <w:rPr>
                <w:rFonts w:ascii="Montserrat Light" w:eastAsia="Calibri" w:hAnsi="Montserrat Light"/>
                <w:lang w:val="ro-RO"/>
              </w:rPr>
              <w:t>4</w:t>
            </w:r>
            <w:r w:rsidR="008B63D6" w:rsidRPr="00B62EA6">
              <w:rPr>
                <w:rFonts w:ascii="Montserrat Light" w:hAnsi="Montserrat Light"/>
                <w:noProof/>
                <w:lang w:val="ro-RO" w:eastAsia="ro-RO"/>
              </w:rPr>
              <w:t xml:space="preserve"> privind propunerile prețurilor medii/kg ale </w:t>
            </w:r>
            <w:r w:rsidR="001C27E7" w:rsidRPr="00B62EA6">
              <w:rPr>
                <w:rFonts w:ascii="Montserrat Light" w:hAnsi="Montserrat Light"/>
                <w:noProof/>
                <w:lang w:val="ro-RO" w:eastAsia="ro-RO"/>
              </w:rPr>
              <w:t>unor</w:t>
            </w:r>
            <w:r w:rsidR="008B63D6" w:rsidRPr="00B62EA6">
              <w:rPr>
                <w:rFonts w:ascii="Montserrat Light" w:hAnsi="Montserrat Light"/>
                <w:noProof/>
                <w:lang w:val="ro-RO" w:eastAsia="ro-RO"/>
              </w:rPr>
              <w:t xml:space="preserve"> produse agricole pe baza cărora vor fi stabilite</w:t>
            </w:r>
            <w:r w:rsidR="008B63D6">
              <w:rPr>
                <w:rFonts w:ascii="Montserrat Light" w:hAnsi="Montserrat Light"/>
                <w:noProof/>
                <w:lang w:val="ro-RO" w:eastAsia="ro-RO"/>
              </w:rPr>
              <w:t xml:space="preserve"> veniturile din arendă în anul 202</w:t>
            </w:r>
            <w:r w:rsidR="00E33042">
              <w:rPr>
                <w:rFonts w:ascii="Montserrat Light" w:hAnsi="Montserrat Light"/>
                <w:noProof/>
                <w:lang w:val="ro-RO" w:eastAsia="ro-RO"/>
              </w:rPr>
              <w:t>5</w:t>
            </w:r>
            <w:r w:rsidR="0016572C" w:rsidRPr="001D6026">
              <w:rPr>
                <w:rFonts w:ascii="Montserrat Light" w:eastAsia="Calibri" w:hAnsi="Montserrat Light"/>
                <w:noProof/>
                <w:lang w:val="ro-RO" w:eastAsia="ro-RO"/>
              </w:rPr>
              <w:t>;</w:t>
            </w:r>
            <w:bookmarkEnd w:id="0"/>
          </w:p>
          <w:p w14:paraId="3705A595" w14:textId="29014DB3" w:rsidR="007A444A" w:rsidRPr="001D6026" w:rsidRDefault="007A444A" w:rsidP="008B63D6">
            <w:pPr>
              <w:ind w:left="15"/>
              <w:contextualSpacing/>
              <w:jc w:val="both"/>
              <w:rPr>
                <w:rFonts w:ascii="Montserrat Light" w:eastAsia="Calibri" w:hAnsi="Montserrat Light"/>
                <w:noProof/>
                <w:lang w:val="ro-RO" w:eastAsia="ro-RO"/>
              </w:rPr>
            </w:pPr>
          </w:p>
        </w:tc>
      </w:tr>
    </w:tbl>
    <w:p w14:paraId="262C6132" w14:textId="74BC4150" w:rsidR="0016572C"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p w14:paraId="75228A27" w14:textId="491AF02E"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297CF1D9" w14:textId="3956E334"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555725C5" w14:textId="0B50D548"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3712CF0C" w14:textId="77777777" w:rsidR="007A444A" w:rsidRPr="00E64502"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0F99723D"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0CC0550C"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498B5A64" w14:textId="77777777" w:rsidR="0016572C" w:rsidRPr="00E64502" w:rsidRDefault="0016572C" w:rsidP="0016572C">
      <w:pPr>
        <w:jc w:val="center"/>
        <w:rPr>
          <w:rFonts w:ascii="Montserrat" w:hAnsi="Montserrat" w:cs="Cambria"/>
          <w:b/>
          <w:lang w:val="ro-RO"/>
        </w:rPr>
      </w:pPr>
      <w:r w:rsidRPr="00E64502">
        <w:rPr>
          <w:rFonts w:ascii="Montserrat" w:hAnsi="Montserrat" w:cs="Cambria"/>
          <w:b/>
          <w:lang w:val="ro-RO"/>
        </w:rPr>
        <w:t>Alin Tișe</w:t>
      </w:r>
    </w:p>
    <w:p w14:paraId="02178E8A" w14:textId="77777777" w:rsidR="0016572C" w:rsidRPr="009F2146" w:rsidRDefault="0016572C" w:rsidP="0016572C">
      <w:pPr>
        <w:spacing w:line="240" w:lineRule="auto"/>
        <w:rPr>
          <w:rFonts w:ascii="Montserrat" w:hAnsi="Montserrat"/>
        </w:rPr>
      </w:pPr>
    </w:p>
    <w:p w14:paraId="386FA1B5" w14:textId="100DE7F9" w:rsidR="0016572C" w:rsidRDefault="0016572C" w:rsidP="0016572C">
      <w:pPr>
        <w:tabs>
          <w:tab w:val="left" w:pos="3456"/>
        </w:tabs>
        <w:spacing w:line="240" w:lineRule="auto"/>
        <w:rPr>
          <w:rFonts w:ascii="Montserrat Light" w:hAnsi="Montserrat Light"/>
        </w:rPr>
      </w:pPr>
    </w:p>
    <w:p w14:paraId="0088F634" w14:textId="679DD96C" w:rsidR="001D6026" w:rsidRDefault="001D6026" w:rsidP="0016572C">
      <w:pPr>
        <w:tabs>
          <w:tab w:val="left" w:pos="3456"/>
        </w:tabs>
        <w:spacing w:line="240" w:lineRule="auto"/>
        <w:rPr>
          <w:rFonts w:ascii="Montserrat Light" w:hAnsi="Montserrat Light"/>
        </w:rPr>
      </w:pPr>
    </w:p>
    <w:p w14:paraId="2DAAEAD0" w14:textId="10FEFA98" w:rsidR="007A444A" w:rsidRDefault="007A444A" w:rsidP="0016572C">
      <w:pPr>
        <w:tabs>
          <w:tab w:val="left" w:pos="3456"/>
        </w:tabs>
        <w:spacing w:line="240" w:lineRule="auto"/>
        <w:rPr>
          <w:rFonts w:ascii="Montserrat Light" w:hAnsi="Montserrat Light"/>
        </w:rPr>
      </w:pPr>
    </w:p>
    <w:p w14:paraId="20E04235" w14:textId="5658AC71" w:rsidR="007A444A" w:rsidRDefault="007A444A" w:rsidP="0016572C">
      <w:pPr>
        <w:tabs>
          <w:tab w:val="left" w:pos="3456"/>
        </w:tabs>
        <w:spacing w:line="240" w:lineRule="auto"/>
        <w:rPr>
          <w:rFonts w:ascii="Montserrat Light" w:hAnsi="Montserrat Light"/>
        </w:rPr>
      </w:pPr>
    </w:p>
    <w:p w14:paraId="3B3A7B22" w14:textId="77777777" w:rsidR="000F2D30" w:rsidRDefault="000F2D30" w:rsidP="0016572C">
      <w:pPr>
        <w:tabs>
          <w:tab w:val="left" w:pos="3456"/>
        </w:tabs>
        <w:spacing w:line="240" w:lineRule="auto"/>
        <w:rPr>
          <w:rFonts w:ascii="Montserrat Light" w:hAnsi="Montserrat Light"/>
        </w:rPr>
      </w:pPr>
    </w:p>
    <w:p w14:paraId="0A30C9A7" w14:textId="77777777" w:rsidR="000F2D30" w:rsidRDefault="000F2D30" w:rsidP="0016572C">
      <w:pPr>
        <w:tabs>
          <w:tab w:val="left" w:pos="3456"/>
        </w:tabs>
        <w:spacing w:line="240" w:lineRule="auto"/>
        <w:rPr>
          <w:rFonts w:ascii="Montserrat Light" w:hAnsi="Montserrat Light"/>
        </w:rPr>
      </w:pPr>
    </w:p>
    <w:p w14:paraId="0E467268" w14:textId="77777777" w:rsidR="000F2D30" w:rsidRDefault="000F2D30" w:rsidP="0016572C">
      <w:pPr>
        <w:tabs>
          <w:tab w:val="left" w:pos="3456"/>
        </w:tabs>
        <w:spacing w:line="240" w:lineRule="auto"/>
        <w:rPr>
          <w:rFonts w:ascii="Montserrat Light" w:hAnsi="Montserrat Light"/>
        </w:rPr>
      </w:pPr>
    </w:p>
    <w:p w14:paraId="702214D0" w14:textId="77777777" w:rsidR="000F2D30" w:rsidRDefault="000F2D30" w:rsidP="0016572C">
      <w:pPr>
        <w:tabs>
          <w:tab w:val="left" w:pos="3456"/>
        </w:tabs>
        <w:spacing w:line="240" w:lineRule="auto"/>
        <w:rPr>
          <w:rFonts w:ascii="Montserrat Light" w:hAnsi="Montserrat Light"/>
        </w:rPr>
      </w:pPr>
    </w:p>
    <w:p w14:paraId="278DCA6B" w14:textId="77777777" w:rsidR="000F2D30" w:rsidRDefault="000F2D30" w:rsidP="0016572C">
      <w:pPr>
        <w:tabs>
          <w:tab w:val="left" w:pos="3456"/>
        </w:tabs>
        <w:spacing w:line="240" w:lineRule="auto"/>
        <w:rPr>
          <w:rFonts w:ascii="Montserrat Light" w:hAnsi="Montserrat Light"/>
        </w:rPr>
      </w:pPr>
    </w:p>
    <w:p w14:paraId="2E044A2F" w14:textId="77777777" w:rsidR="000F2D30" w:rsidRDefault="000F2D30" w:rsidP="0016572C">
      <w:pPr>
        <w:tabs>
          <w:tab w:val="left" w:pos="3456"/>
        </w:tabs>
        <w:spacing w:line="240" w:lineRule="auto"/>
        <w:rPr>
          <w:rFonts w:ascii="Montserrat Light" w:hAnsi="Montserrat Light"/>
        </w:rPr>
      </w:pPr>
    </w:p>
    <w:p w14:paraId="62D82381" w14:textId="77777777" w:rsidR="000F2D30" w:rsidRDefault="000F2D30" w:rsidP="0016572C">
      <w:pPr>
        <w:tabs>
          <w:tab w:val="left" w:pos="3456"/>
        </w:tabs>
        <w:spacing w:line="240" w:lineRule="auto"/>
        <w:rPr>
          <w:rFonts w:ascii="Montserrat Light" w:hAnsi="Montserrat Light"/>
        </w:rPr>
      </w:pPr>
    </w:p>
    <w:p w14:paraId="0867AE5C" w14:textId="77777777" w:rsidR="000F2D30" w:rsidRDefault="000F2D30" w:rsidP="0016572C">
      <w:pPr>
        <w:tabs>
          <w:tab w:val="left" w:pos="3456"/>
        </w:tabs>
        <w:spacing w:line="240" w:lineRule="auto"/>
        <w:rPr>
          <w:rFonts w:ascii="Montserrat Light" w:hAnsi="Montserrat Light"/>
        </w:rPr>
      </w:pPr>
    </w:p>
    <w:p w14:paraId="56C98D9C" w14:textId="77777777" w:rsidR="000F2D30" w:rsidRDefault="000F2D30" w:rsidP="0016572C">
      <w:pPr>
        <w:tabs>
          <w:tab w:val="left" w:pos="3456"/>
        </w:tabs>
        <w:spacing w:line="240" w:lineRule="auto"/>
        <w:rPr>
          <w:rFonts w:ascii="Montserrat Light" w:hAnsi="Montserrat Light"/>
        </w:rPr>
      </w:pPr>
    </w:p>
    <w:p w14:paraId="7BAE80BA" w14:textId="77777777" w:rsidR="000F2D30" w:rsidRDefault="000F2D30" w:rsidP="0016572C">
      <w:pPr>
        <w:tabs>
          <w:tab w:val="left" w:pos="3456"/>
        </w:tabs>
        <w:spacing w:line="240" w:lineRule="auto"/>
        <w:rPr>
          <w:rFonts w:ascii="Montserrat Light" w:hAnsi="Montserrat Light"/>
        </w:rPr>
      </w:pPr>
    </w:p>
    <w:p w14:paraId="76F12B18" w14:textId="77777777" w:rsidR="000F2D30" w:rsidRDefault="000F2D30" w:rsidP="0016572C">
      <w:pPr>
        <w:tabs>
          <w:tab w:val="left" w:pos="3456"/>
        </w:tabs>
        <w:spacing w:line="240" w:lineRule="auto"/>
        <w:rPr>
          <w:rFonts w:ascii="Montserrat Light" w:hAnsi="Montserrat Light"/>
        </w:rPr>
      </w:pPr>
    </w:p>
    <w:p w14:paraId="687751CB" w14:textId="77777777" w:rsidR="000F2D30" w:rsidRDefault="000F2D30" w:rsidP="0016572C">
      <w:pPr>
        <w:tabs>
          <w:tab w:val="left" w:pos="3456"/>
        </w:tabs>
        <w:spacing w:line="240" w:lineRule="auto"/>
        <w:rPr>
          <w:rFonts w:ascii="Montserrat Light" w:hAnsi="Montserrat Light"/>
        </w:rPr>
      </w:pPr>
    </w:p>
    <w:p w14:paraId="7654DF75" w14:textId="77777777" w:rsidR="000F2D30" w:rsidRDefault="000F2D30" w:rsidP="0016572C">
      <w:pPr>
        <w:tabs>
          <w:tab w:val="left" w:pos="3456"/>
        </w:tabs>
        <w:spacing w:line="240" w:lineRule="auto"/>
        <w:rPr>
          <w:rFonts w:ascii="Montserrat Light" w:hAnsi="Montserrat Light"/>
        </w:rPr>
      </w:pPr>
    </w:p>
    <w:p w14:paraId="6D1D6E4C" w14:textId="77777777" w:rsidR="000F2D30" w:rsidRDefault="000F2D30" w:rsidP="0016572C">
      <w:pPr>
        <w:tabs>
          <w:tab w:val="left" w:pos="3456"/>
        </w:tabs>
        <w:spacing w:line="240" w:lineRule="auto"/>
        <w:rPr>
          <w:rFonts w:ascii="Montserrat Light" w:hAnsi="Montserrat Light"/>
        </w:rPr>
      </w:pPr>
    </w:p>
    <w:p w14:paraId="08E8FF73" w14:textId="77777777" w:rsidR="000F2D30" w:rsidRDefault="000F2D30" w:rsidP="0016572C">
      <w:pPr>
        <w:tabs>
          <w:tab w:val="left" w:pos="3456"/>
        </w:tabs>
        <w:spacing w:line="240" w:lineRule="auto"/>
        <w:rPr>
          <w:rFonts w:ascii="Montserrat Light" w:hAnsi="Montserrat Light"/>
        </w:rPr>
      </w:pPr>
    </w:p>
    <w:p w14:paraId="2BCBABF7" w14:textId="77777777" w:rsidR="000F2D30" w:rsidRDefault="000F2D30" w:rsidP="0016572C">
      <w:pPr>
        <w:tabs>
          <w:tab w:val="left" w:pos="3456"/>
        </w:tabs>
        <w:spacing w:line="240" w:lineRule="auto"/>
        <w:rPr>
          <w:rFonts w:ascii="Montserrat Light" w:hAnsi="Montserrat Light"/>
        </w:rPr>
      </w:pPr>
    </w:p>
    <w:p w14:paraId="22DC45F1" w14:textId="7773EEB0" w:rsidR="007A444A" w:rsidRDefault="007A444A" w:rsidP="0016572C">
      <w:pPr>
        <w:tabs>
          <w:tab w:val="left" w:pos="3456"/>
        </w:tabs>
        <w:spacing w:line="240" w:lineRule="auto"/>
        <w:rPr>
          <w:rFonts w:ascii="Montserrat Light" w:hAnsi="Montserrat Light"/>
        </w:rPr>
      </w:pPr>
    </w:p>
    <w:p w14:paraId="3598C25C" w14:textId="406516F8" w:rsidR="007A444A" w:rsidRDefault="007A444A" w:rsidP="0016572C">
      <w:pPr>
        <w:tabs>
          <w:tab w:val="left" w:pos="3456"/>
        </w:tabs>
        <w:spacing w:line="240" w:lineRule="auto"/>
        <w:rPr>
          <w:rFonts w:ascii="Montserrat Light" w:hAnsi="Montserrat Light"/>
        </w:rPr>
      </w:pPr>
    </w:p>
    <w:p w14:paraId="24F68C38" w14:textId="77777777" w:rsidR="00141AB4" w:rsidRDefault="00141AB4" w:rsidP="0016572C">
      <w:pPr>
        <w:ind w:left="288"/>
        <w:jc w:val="center"/>
        <w:rPr>
          <w:rFonts w:ascii="Montserrat" w:hAnsi="Montserrat" w:cs="Cambria"/>
          <w:b/>
          <w:lang w:val="ro-RO"/>
        </w:rPr>
      </w:pPr>
    </w:p>
    <w:p w14:paraId="2D9B5D58" w14:textId="22EACE3C" w:rsidR="0016572C" w:rsidRPr="00D26CE5" w:rsidRDefault="0016572C" w:rsidP="0016572C">
      <w:pPr>
        <w:ind w:left="288"/>
        <w:jc w:val="center"/>
        <w:rPr>
          <w:rFonts w:ascii="Montserrat" w:hAnsi="Montserrat" w:cs="Cambria"/>
          <w:b/>
          <w:color w:val="000000"/>
          <w:lang w:val="ro-RO"/>
        </w:rPr>
      </w:pPr>
      <w:bookmarkStart w:id="1" w:name="_Hlk137563006"/>
      <w:r w:rsidRPr="00D26CE5">
        <w:rPr>
          <w:rFonts w:ascii="Montserrat" w:hAnsi="Montserrat" w:cs="Cambria"/>
          <w:b/>
          <w:lang w:val="ro-RO"/>
        </w:rPr>
        <w:lastRenderedPageBreak/>
        <w:t>PROIECT DE HOTĂRÂRE</w:t>
      </w:r>
    </w:p>
    <w:p w14:paraId="57E89A1A" w14:textId="66C1AA40" w:rsidR="001C27E7" w:rsidRPr="00D26CE5" w:rsidRDefault="001C27E7" w:rsidP="001C27E7">
      <w:pPr>
        <w:autoSpaceDE w:val="0"/>
        <w:autoSpaceDN w:val="0"/>
        <w:adjustRightInd w:val="0"/>
        <w:jc w:val="center"/>
        <w:rPr>
          <w:rFonts w:ascii="Montserrat Light" w:eastAsia="Calibri" w:hAnsi="Montserrat Light"/>
          <w:b/>
          <w:color w:val="000000"/>
          <w:lang w:val="ro-RO"/>
        </w:rPr>
      </w:pPr>
      <w:r w:rsidRPr="00D26CE5">
        <w:rPr>
          <w:rFonts w:ascii="Montserrat Light" w:eastAsia="Calibri" w:hAnsi="Montserrat Light"/>
          <w:b/>
          <w:color w:val="000000"/>
          <w:lang w:val="ro-RO"/>
        </w:rPr>
        <w:t>pentru stabilirea preţurilor medii la principalele produse agricole pe baza cărora vor fi stabilite veniturile din arendă în anul 202</w:t>
      </w:r>
      <w:r w:rsidR="00D97DA7">
        <w:rPr>
          <w:rFonts w:ascii="Montserrat Light" w:eastAsia="Calibri" w:hAnsi="Montserrat Light"/>
          <w:b/>
          <w:color w:val="000000"/>
          <w:lang w:val="ro-RO"/>
        </w:rPr>
        <w:t>5</w:t>
      </w:r>
    </w:p>
    <w:bookmarkEnd w:id="1"/>
    <w:p w14:paraId="4CF5E2E2" w14:textId="77777777" w:rsidR="001D6026" w:rsidRDefault="001D6026" w:rsidP="0016572C">
      <w:pPr>
        <w:jc w:val="both"/>
        <w:rPr>
          <w:rFonts w:ascii="Montserrat Light" w:hAnsi="Montserrat Light"/>
          <w:lang w:val="ro-RO" w:eastAsia="ro-RO"/>
        </w:rPr>
      </w:pPr>
    </w:p>
    <w:p w14:paraId="0E3BC572" w14:textId="1057FE9F" w:rsidR="0016572C" w:rsidRPr="00E64502" w:rsidRDefault="0016572C" w:rsidP="0016572C">
      <w:pPr>
        <w:jc w:val="both"/>
        <w:rPr>
          <w:rFonts w:ascii="Montserrat Light" w:hAnsi="Montserrat Light"/>
          <w:lang w:val="ro-RO" w:eastAsia="ro-RO"/>
        </w:rPr>
      </w:pPr>
      <w:r w:rsidRPr="00E64502">
        <w:rPr>
          <w:rFonts w:ascii="Montserrat Light" w:hAnsi="Montserrat Light"/>
          <w:lang w:val="ro-RO" w:eastAsia="ro-RO"/>
        </w:rPr>
        <w:t>Consiliul Judeţean Cluj întrunit în şedinţă ordinară;</w:t>
      </w:r>
    </w:p>
    <w:p w14:paraId="2704290A" w14:textId="12B68F9B" w:rsidR="0016572C" w:rsidRPr="007A444A" w:rsidRDefault="0016572C" w:rsidP="001C27E7">
      <w:pPr>
        <w:autoSpaceDE w:val="0"/>
        <w:autoSpaceDN w:val="0"/>
        <w:adjustRightInd w:val="0"/>
        <w:jc w:val="both"/>
        <w:rPr>
          <w:rFonts w:ascii="Montserrat Light" w:eastAsia="Calibri" w:hAnsi="Montserrat Light"/>
          <w:color w:val="000000"/>
          <w:lang w:val="ro-RO"/>
        </w:rPr>
      </w:pPr>
      <w:r w:rsidRPr="007A444A">
        <w:rPr>
          <w:rFonts w:ascii="Montserrat Light" w:hAnsi="Montserrat Light"/>
          <w:lang w:val="ro-RO" w:eastAsia="ro-RO"/>
        </w:rPr>
        <w:t xml:space="preserve">Având în vedere Proiectul de hotărâre înregistrat cu nr. ............ din .............. </w:t>
      </w:r>
      <w:r w:rsidR="001C27E7" w:rsidRPr="001C27E7">
        <w:rPr>
          <w:rFonts w:ascii="Montserrat Light" w:eastAsia="Calibri" w:hAnsi="Montserrat Light"/>
          <w:bCs/>
          <w:color w:val="000000"/>
          <w:lang w:val="ro-RO"/>
        </w:rPr>
        <w:t>pentru stabilirea preţurilor medii la principalele produse agricole pe baza cărora vor fi stabilite veniturile din arendă în anul 202</w:t>
      </w:r>
      <w:r w:rsidR="00E1005A">
        <w:rPr>
          <w:rFonts w:ascii="Montserrat Light" w:eastAsia="Calibri" w:hAnsi="Montserrat Light"/>
          <w:bCs/>
          <w:color w:val="000000"/>
          <w:lang w:val="ro-RO"/>
        </w:rPr>
        <w:t>5</w:t>
      </w:r>
      <w:r w:rsidR="007A444A" w:rsidRPr="001C27E7">
        <w:rPr>
          <w:rFonts w:ascii="Montserrat Light" w:eastAsia="Calibri" w:hAnsi="Montserrat Light"/>
          <w:bCs/>
          <w:color w:val="000000"/>
          <w:lang w:val="ro-RO"/>
        </w:rPr>
        <w:t>,</w:t>
      </w:r>
      <w:r w:rsidRPr="001C27E7">
        <w:rPr>
          <w:rFonts w:ascii="Montserrat Light" w:hAnsi="Montserrat Light"/>
          <w:bCs/>
          <w:lang w:val="ro-RO" w:eastAsia="ro-RO"/>
        </w:rPr>
        <w:t xml:space="preserve"> </w:t>
      </w:r>
      <w:r w:rsidR="00D26CE5">
        <w:rPr>
          <w:rFonts w:ascii="Montserrat Light" w:hAnsi="Montserrat Light"/>
          <w:bCs/>
          <w:lang w:val="ro-RO" w:eastAsia="ro-RO"/>
        </w:rPr>
        <w:t xml:space="preserve">propus de Președintele Consiliului Județean Cluj, </w:t>
      </w:r>
      <w:r w:rsidRPr="001C27E7">
        <w:rPr>
          <w:rFonts w:ascii="Montserrat Light" w:hAnsi="Montserrat Light"/>
          <w:bCs/>
          <w:lang w:val="ro-RO" w:eastAsia="ro-RO"/>
        </w:rPr>
        <w:t>do</w:t>
      </w:r>
      <w:r w:rsidRPr="007A444A">
        <w:rPr>
          <w:rFonts w:ascii="Montserrat Light" w:hAnsi="Montserrat Light"/>
          <w:lang w:val="ro-RO" w:eastAsia="ro-RO"/>
        </w:rPr>
        <w:t xml:space="preserve">mnul Alin Tișe, care este însoţit de Referatul de aprobare cu nr. </w:t>
      </w:r>
      <w:r w:rsidR="00B6163C" w:rsidRPr="00742B4B">
        <w:rPr>
          <w:rFonts w:ascii="Montserrat Light" w:hAnsi="Montserrat Light"/>
          <w:lang w:val="ro-RO" w:eastAsia="ro-RO"/>
        </w:rPr>
        <w:t>4</w:t>
      </w:r>
      <w:r w:rsidR="00742B4B" w:rsidRPr="00742B4B">
        <w:rPr>
          <w:rFonts w:ascii="Montserrat Light" w:hAnsi="Montserrat Light"/>
          <w:lang w:val="ro-RO" w:eastAsia="ro-RO"/>
        </w:rPr>
        <w:t>5.463</w:t>
      </w:r>
      <w:r w:rsidRPr="00742B4B">
        <w:rPr>
          <w:rFonts w:ascii="Montserrat Light" w:hAnsi="Montserrat Light"/>
          <w:lang w:val="ro-RO" w:eastAsia="ro-RO"/>
        </w:rPr>
        <w:t>/</w:t>
      </w:r>
      <w:r w:rsidR="00E1005A" w:rsidRPr="00742B4B">
        <w:rPr>
          <w:rFonts w:ascii="Montserrat Light" w:hAnsi="Montserrat Light"/>
          <w:lang w:val="ro-RO" w:eastAsia="ro-RO"/>
        </w:rPr>
        <w:t>06</w:t>
      </w:r>
      <w:r w:rsidRPr="00742B4B">
        <w:rPr>
          <w:rFonts w:ascii="Montserrat Light" w:hAnsi="Montserrat Light"/>
          <w:lang w:val="ro-RO" w:eastAsia="ro-RO"/>
        </w:rPr>
        <w:t>.</w:t>
      </w:r>
      <w:r w:rsidR="00B6163C" w:rsidRPr="00742B4B">
        <w:rPr>
          <w:rFonts w:ascii="Montserrat Light" w:hAnsi="Montserrat Light"/>
          <w:lang w:val="ro-RO" w:eastAsia="ro-RO"/>
        </w:rPr>
        <w:t>1</w:t>
      </w:r>
      <w:r w:rsidR="00E1005A" w:rsidRPr="00742B4B">
        <w:rPr>
          <w:rFonts w:ascii="Montserrat Light" w:hAnsi="Montserrat Light"/>
          <w:lang w:val="ro-RO" w:eastAsia="ro-RO"/>
        </w:rPr>
        <w:t>1</w:t>
      </w:r>
      <w:r w:rsidRPr="00742B4B">
        <w:rPr>
          <w:rFonts w:ascii="Montserrat Light" w:hAnsi="Montserrat Light"/>
          <w:lang w:val="ro-RO" w:eastAsia="ro-RO"/>
        </w:rPr>
        <w:t>.202</w:t>
      </w:r>
      <w:r w:rsidR="00E1005A" w:rsidRPr="00742B4B">
        <w:rPr>
          <w:rFonts w:ascii="Montserrat Light" w:hAnsi="Montserrat Light"/>
          <w:lang w:val="ro-RO" w:eastAsia="ro-RO"/>
        </w:rPr>
        <w:t>4</w:t>
      </w:r>
      <w:r w:rsidRPr="007A444A">
        <w:rPr>
          <w:rFonts w:ascii="Montserrat Light" w:hAnsi="Montserrat Light"/>
          <w:lang w:val="ro-RO" w:eastAsia="ro-RO"/>
        </w:rPr>
        <w:t>; Raportul de specialitate întocmit de compartimentului de resort din</w:t>
      </w:r>
      <w:r w:rsidRPr="001D6026">
        <w:rPr>
          <w:rFonts w:ascii="Montserrat Light" w:hAnsi="Montserrat Light"/>
          <w:lang w:val="ro-RO" w:eastAsia="ro-RO"/>
        </w:rPr>
        <w:t xml:space="preserve"> cadrul aparatului de specialitate al Consiliului Judeţean Cluj cu nr. </w:t>
      </w:r>
      <w:r w:rsidR="00B6163C" w:rsidRPr="00742B4B">
        <w:rPr>
          <w:rFonts w:ascii="Montserrat Light" w:hAnsi="Montserrat Light"/>
          <w:lang w:val="ro-RO" w:eastAsia="ro-RO"/>
        </w:rPr>
        <w:t>4</w:t>
      </w:r>
      <w:r w:rsidR="00742B4B">
        <w:rPr>
          <w:rFonts w:ascii="Montserrat Light" w:hAnsi="Montserrat Light"/>
          <w:lang w:val="ro-RO" w:eastAsia="ro-RO"/>
        </w:rPr>
        <w:t>5.464</w:t>
      </w:r>
      <w:r w:rsidR="001D6026" w:rsidRPr="00742B4B">
        <w:rPr>
          <w:rFonts w:ascii="Montserrat Light" w:hAnsi="Montserrat Light"/>
          <w:lang w:val="ro-RO" w:eastAsia="ro-RO"/>
        </w:rPr>
        <w:t>/</w:t>
      </w:r>
      <w:r w:rsidR="00E1005A" w:rsidRPr="00742B4B">
        <w:rPr>
          <w:rFonts w:ascii="Montserrat Light" w:hAnsi="Montserrat Light"/>
          <w:lang w:val="ro-RO" w:eastAsia="ro-RO"/>
        </w:rPr>
        <w:t>06</w:t>
      </w:r>
      <w:r w:rsidR="0044032B" w:rsidRPr="00742B4B">
        <w:rPr>
          <w:rFonts w:ascii="Montserrat Light" w:hAnsi="Montserrat Light"/>
          <w:lang w:val="ro-RO" w:eastAsia="ro-RO"/>
        </w:rPr>
        <w:t>.</w:t>
      </w:r>
      <w:r w:rsidR="00B6163C" w:rsidRPr="00742B4B">
        <w:rPr>
          <w:rFonts w:ascii="Montserrat Light" w:hAnsi="Montserrat Light"/>
          <w:lang w:val="ro-RO" w:eastAsia="ro-RO"/>
        </w:rPr>
        <w:t>1</w:t>
      </w:r>
      <w:r w:rsidR="00E1005A" w:rsidRPr="00742B4B">
        <w:rPr>
          <w:rFonts w:ascii="Montserrat Light" w:hAnsi="Montserrat Light"/>
          <w:lang w:val="ro-RO" w:eastAsia="ro-RO"/>
        </w:rPr>
        <w:t>1</w:t>
      </w:r>
      <w:r w:rsidR="001D6026" w:rsidRPr="00742B4B">
        <w:rPr>
          <w:rFonts w:ascii="Montserrat Light" w:hAnsi="Montserrat Light"/>
          <w:lang w:val="ro-RO" w:eastAsia="ro-RO"/>
        </w:rPr>
        <w:t>.202</w:t>
      </w:r>
      <w:r w:rsidR="00E1005A" w:rsidRPr="00742B4B">
        <w:rPr>
          <w:rFonts w:ascii="Montserrat Light" w:hAnsi="Montserrat Light"/>
          <w:lang w:val="ro-RO" w:eastAsia="ro-RO"/>
        </w:rPr>
        <w:t>4</w:t>
      </w:r>
      <w:r w:rsidRPr="001D6026">
        <w:rPr>
          <w:rFonts w:ascii="Montserrat Light" w:hAnsi="Montserrat Light"/>
          <w:lang w:val="ro-RO" w:eastAsia="ro-RO"/>
        </w:rPr>
        <w:t>, şi Avizul cu nr.......... din .................. adoptat de Comisia de specialitate nr. ……, în conformitate cu art. 182 alin. (4) coroborat cu art. 136 din Ordonanța de urgență a Guvernului nr. 57/2019 privind Codul administrativ, cu  modificările și completările ulterioare;</w:t>
      </w:r>
    </w:p>
    <w:p w14:paraId="068B6B0F" w14:textId="77777777" w:rsidR="001D6026" w:rsidRDefault="001D6026" w:rsidP="001D6026">
      <w:pPr>
        <w:jc w:val="both"/>
        <w:rPr>
          <w:rFonts w:ascii="Montserrat Light" w:hAnsi="Montserrat Light" w:cs="Cambria"/>
          <w:b/>
          <w:bCs/>
          <w:lang w:val="ro-RO"/>
        </w:rPr>
      </w:pPr>
    </w:p>
    <w:p w14:paraId="65A72CC9" w14:textId="303F46C9" w:rsidR="0016572C" w:rsidRPr="001D6026" w:rsidRDefault="0016572C" w:rsidP="001D6026">
      <w:pPr>
        <w:jc w:val="both"/>
        <w:rPr>
          <w:rFonts w:ascii="Montserrat Light" w:hAnsi="Montserrat Light"/>
          <w:lang w:val="ro-RO" w:eastAsia="ro-RO"/>
        </w:rPr>
      </w:pPr>
      <w:r w:rsidRPr="001D6026">
        <w:rPr>
          <w:rFonts w:ascii="Montserrat Light" w:hAnsi="Montserrat Light" w:cs="Cambria"/>
          <w:b/>
          <w:bCs/>
          <w:lang w:val="ro-RO"/>
        </w:rPr>
        <w:t>Ținând cont de:</w:t>
      </w:r>
    </w:p>
    <w:p w14:paraId="58BF0D20" w14:textId="4EE562F3" w:rsidR="00E1005A" w:rsidRPr="00E1005A" w:rsidRDefault="008B63D6" w:rsidP="005414B7">
      <w:pPr>
        <w:numPr>
          <w:ilvl w:val="0"/>
          <w:numId w:val="35"/>
        </w:numPr>
        <w:tabs>
          <w:tab w:val="left" w:pos="284"/>
        </w:tabs>
        <w:ind w:left="284" w:hanging="218"/>
        <w:jc w:val="highKashida"/>
        <w:rPr>
          <w:rFonts w:ascii="Montserrat Light" w:hAnsi="Montserrat Light"/>
          <w:noProof/>
          <w:lang w:val="ro-RO" w:eastAsia="ro-RO"/>
        </w:rPr>
      </w:pPr>
      <w:r>
        <w:rPr>
          <w:rFonts w:ascii="Montserrat Light" w:hAnsi="Montserrat Light" w:cs="Cambria"/>
          <w:lang w:val="ro-RO"/>
        </w:rPr>
        <w:t xml:space="preserve">Adresa </w:t>
      </w:r>
      <w:r>
        <w:rPr>
          <w:rFonts w:ascii="Montserrat Light" w:hAnsi="Montserrat Light"/>
          <w:noProof/>
          <w:lang w:val="ro-RO" w:eastAsia="ro-RO"/>
        </w:rPr>
        <w:t xml:space="preserve">Direcției pentru Agricultură Județeană Cluj </w:t>
      </w:r>
      <w:r w:rsidR="00376929" w:rsidRPr="009120F8">
        <w:rPr>
          <w:rFonts w:ascii="Montserrat Light" w:eastAsia="Calibri" w:hAnsi="Montserrat Light"/>
          <w:lang w:val="ro-RO"/>
        </w:rPr>
        <w:t xml:space="preserve">nr. </w:t>
      </w:r>
      <w:r w:rsidR="005414B7">
        <w:rPr>
          <w:rFonts w:ascii="Montserrat Light" w:eastAsia="Calibri" w:hAnsi="Montserrat Light"/>
          <w:lang w:val="ro-RO"/>
        </w:rPr>
        <w:t>8451</w:t>
      </w:r>
      <w:r w:rsidR="00376929" w:rsidRPr="005414B7">
        <w:rPr>
          <w:rFonts w:ascii="Montserrat Light" w:eastAsia="Calibri" w:hAnsi="Montserrat Light"/>
          <w:lang w:val="ro-RO"/>
        </w:rPr>
        <w:t xml:space="preserve"> din </w:t>
      </w:r>
      <w:r w:rsidR="005414B7">
        <w:rPr>
          <w:rFonts w:ascii="Montserrat Light" w:eastAsia="Calibri" w:hAnsi="Montserrat Light"/>
          <w:lang w:val="ro-RO"/>
        </w:rPr>
        <w:t>06</w:t>
      </w:r>
      <w:r w:rsidR="00376929" w:rsidRPr="005414B7">
        <w:rPr>
          <w:rFonts w:ascii="Montserrat Light" w:eastAsia="Calibri" w:hAnsi="Montserrat Light"/>
          <w:lang w:val="ro-RO"/>
        </w:rPr>
        <w:t>.</w:t>
      </w:r>
      <w:r w:rsidR="00B6163C" w:rsidRPr="005414B7">
        <w:rPr>
          <w:rFonts w:ascii="Montserrat Light" w:eastAsia="Calibri" w:hAnsi="Montserrat Light"/>
          <w:lang w:val="ro-RO"/>
        </w:rPr>
        <w:t>1</w:t>
      </w:r>
      <w:r w:rsidR="005414B7">
        <w:rPr>
          <w:rFonts w:ascii="Montserrat Light" w:eastAsia="Calibri" w:hAnsi="Montserrat Light"/>
          <w:lang w:val="ro-RO"/>
        </w:rPr>
        <w:t>1</w:t>
      </w:r>
      <w:r w:rsidR="00376929" w:rsidRPr="005414B7">
        <w:rPr>
          <w:rFonts w:ascii="Montserrat Light" w:eastAsia="Calibri" w:hAnsi="Montserrat Light"/>
          <w:lang w:val="ro-RO"/>
        </w:rPr>
        <w:t>.202</w:t>
      </w:r>
      <w:r w:rsidR="005414B7">
        <w:rPr>
          <w:rFonts w:ascii="Montserrat Light" w:eastAsia="Calibri" w:hAnsi="Montserrat Light"/>
          <w:lang w:val="ro-RO"/>
        </w:rPr>
        <w:t>4</w:t>
      </w:r>
      <w:r w:rsidR="00376929" w:rsidRPr="005414B7">
        <w:rPr>
          <w:rFonts w:ascii="Montserrat Light" w:eastAsia="Calibri" w:hAnsi="Montserrat Light"/>
          <w:lang w:val="ro-RO"/>
        </w:rPr>
        <w:t>,</w:t>
      </w:r>
      <w:r w:rsidR="00376929" w:rsidRPr="009120F8">
        <w:rPr>
          <w:rFonts w:ascii="Montserrat Light" w:eastAsia="Calibri" w:hAnsi="Montserrat Light"/>
          <w:lang w:val="ro-RO"/>
        </w:rPr>
        <w:t xml:space="preserve"> înregistrată la Consiliul Judeţean Cluj cu nr. </w:t>
      </w:r>
      <w:r w:rsidR="00B6163C">
        <w:rPr>
          <w:rFonts w:ascii="Montserrat Light" w:eastAsia="Calibri" w:hAnsi="Montserrat Light"/>
          <w:lang w:val="ro-RO"/>
        </w:rPr>
        <w:t>4</w:t>
      </w:r>
      <w:r w:rsidR="005414B7">
        <w:rPr>
          <w:rFonts w:ascii="Montserrat Light" w:eastAsia="Calibri" w:hAnsi="Montserrat Light"/>
          <w:lang w:val="ro-RO"/>
        </w:rPr>
        <w:t>5</w:t>
      </w:r>
      <w:r w:rsidR="00B6163C">
        <w:rPr>
          <w:rFonts w:ascii="Montserrat Light" w:eastAsia="Calibri" w:hAnsi="Montserrat Light"/>
          <w:lang w:val="ro-RO"/>
        </w:rPr>
        <w:t>.</w:t>
      </w:r>
      <w:r w:rsidR="005414B7">
        <w:rPr>
          <w:rFonts w:ascii="Montserrat Light" w:eastAsia="Calibri" w:hAnsi="Montserrat Light"/>
          <w:lang w:val="ro-RO"/>
        </w:rPr>
        <w:t>447</w:t>
      </w:r>
      <w:r w:rsidR="00376929" w:rsidRPr="009120F8">
        <w:rPr>
          <w:rFonts w:ascii="Montserrat Light" w:eastAsia="Calibri" w:hAnsi="Montserrat Light"/>
          <w:lang w:val="ro-RO"/>
        </w:rPr>
        <w:t xml:space="preserve"> din </w:t>
      </w:r>
      <w:r w:rsidR="005414B7">
        <w:rPr>
          <w:rFonts w:ascii="Montserrat Light" w:eastAsia="Calibri" w:hAnsi="Montserrat Light"/>
          <w:lang w:val="ro-RO"/>
        </w:rPr>
        <w:t>06.11.</w:t>
      </w:r>
      <w:r w:rsidR="00376929">
        <w:rPr>
          <w:rFonts w:ascii="Montserrat Light" w:eastAsia="Calibri" w:hAnsi="Montserrat Light"/>
          <w:lang w:val="ro-RO"/>
        </w:rPr>
        <w:t xml:space="preserve"> 202</w:t>
      </w:r>
      <w:r w:rsidR="005414B7">
        <w:rPr>
          <w:rFonts w:ascii="Montserrat Light" w:eastAsia="Calibri" w:hAnsi="Montserrat Light"/>
          <w:lang w:val="ro-RO"/>
        </w:rPr>
        <w:t>4</w:t>
      </w:r>
      <w:r w:rsidR="00376929">
        <w:rPr>
          <w:rFonts w:ascii="Montserrat Light" w:hAnsi="Montserrat Light"/>
          <w:noProof/>
          <w:lang w:val="ro-RO" w:eastAsia="ro-RO"/>
        </w:rPr>
        <w:t xml:space="preserve"> privind </w:t>
      </w:r>
      <w:r w:rsidR="00B6163C">
        <w:rPr>
          <w:rFonts w:ascii="Montserrat Light" w:hAnsi="Montserrat Light"/>
          <w:noProof/>
          <w:lang w:val="ro-RO" w:eastAsia="ro-RO"/>
        </w:rPr>
        <w:t>propunerile prețurilor medii/kg ale principalelor produse agricole pe baza cărora vor fi stabilite veniturile din arendă în anul 202</w:t>
      </w:r>
      <w:r w:rsidR="005414B7">
        <w:rPr>
          <w:rFonts w:ascii="Montserrat Light" w:hAnsi="Montserrat Light"/>
          <w:noProof/>
          <w:lang w:val="ro-RO" w:eastAsia="ro-RO"/>
        </w:rPr>
        <w:t>5</w:t>
      </w:r>
      <w:r w:rsidR="00E1005A" w:rsidRPr="00E1005A">
        <w:rPr>
          <w:rFonts w:ascii="Montserrat Light" w:eastAsia="Times New Roman" w:hAnsi="Montserrat Light" w:cstheme="minorHAnsi"/>
          <w:bCs/>
          <w:noProof/>
          <w:lang w:val="ro-RO" w:eastAsia="ro-RO"/>
        </w:rPr>
        <w:t xml:space="preserve"> </w:t>
      </w:r>
    </w:p>
    <w:p w14:paraId="31A2365D" w14:textId="0C1690D6" w:rsidR="00E1005A" w:rsidRPr="00E1005A" w:rsidRDefault="00E1005A" w:rsidP="005414B7">
      <w:pPr>
        <w:numPr>
          <w:ilvl w:val="0"/>
          <w:numId w:val="35"/>
        </w:numPr>
        <w:tabs>
          <w:tab w:val="left" w:pos="284"/>
        </w:tabs>
        <w:ind w:left="284" w:hanging="218"/>
        <w:jc w:val="highKashida"/>
        <w:rPr>
          <w:rFonts w:ascii="Montserrat Light" w:hAnsi="Montserrat Light"/>
          <w:noProof/>
          <w:lang w:val="ro-RO" w:eastAsia="ro-RO"/>
        </w:rPr>
      </w:pPr>
      <w:r w:rsidRPr="00E1005A">
        <w:rPr>
          <w:rFonts w:ascii="Montserrat Light" w:hAnsi="Montserrat Light"/>
          <w:bCs/>
          <w:noProof/>
          <w:lang w:val="ro-RO" w:eastAsia="ro-RO"/>
        </w:rPr>
        <w:t>Procedura derulată în conformitate cu dispozițiile Legii privind transparenţa decizională în administraţia publică nr. 52/2003, republicată, prin publicarea anunțului privind deschiderea procedurii de transparenţă decizională în data de …………………………… și dezbaterea publică din data de ………………………..;</w:t>
      </w:r>
    </w:p>
    <w:p w14:paraId="596E1826" w14:textId="10EB1904" w:rsidR="0016572C" w:rsidRPr="001D6026" w:rsidRDefault="0016572C" w:rsidP="00E1005A">
      <w:pPr>
        <w:tabs>
          <w:tab w:val="left" w:pos="284"/>
        </w:tabs>
        <w:suppressAutoHyphens/>
        <w:jc w:val="both"/>
        <w:rPr>
          <w:rFonts w:ascii="Montserrat Light" w:hAnsi="Montserrat Light" w:cs="Cambria"/>
          <w:lang w:val="ro-RO"/>
        </w:rPr>
      </w:pPr>
    </w:p>
    <w:p w14:paraId="6FA150AE" w14:textId="2D96D05A" w:rsidR="0016572C" w:rsidRDefault="0016572C" w:rsidP="0044032B">
      <w:pPr>
        <w:suppressAutoHyphens/>
        <w:spacing w:line="240" w:lineRule="auto"/>
        <w:jc w:val="both"/>
        <w:rPr>
          <w:rFonts w:ascii="Montserrat Light" w:hAnsi="Montserrat Light" w:cs="Cambria"/>
          <w:b/>
          <w:bCs/>
          <w:iCs/>
          <w:lang w:val="ro-RO"/>
        </w:rPr>
      </w:pPr>
      <w:r w:rsidRPr="001D6026">
        <w:rPr>
          <w:rFonts w:ascii="Montserrat Light" w:hAnsi="Montserrat Light" w:cs="Cambria"/>
          <w:b/>
          <w:bCs/>
          <w:iCs/>
          <w:lang w:val="ro-RO"/>
        </w:rPr>
        <w:t>Luând în considerare prevederile :</w:t>
      </w:r>
    </w:p>
    <w:p w14:paraId="270E408A" w14:textId="49907FD6" w:rsidR="00735AE3" w:rsidRPr="00376929" w:rsidRDefault="00376929" w:rsidP="0044032B">
      <w:pPr>
        <w:pStyle w:val="Listparagraf"/>
        <w:numPr>
          <w:ilvl w:val="0"/>
          <w:numId w:val="42"/>
        </w:numPr>
        <w:suppressAutoHyphens w:val="0"/>
        <w:spacing w:after="0" w:line="240" w:lineRule="auto"/>
        <w:contextualSpacing/>
        <w:jc w:val="both"/>
        <w:rPr>
          <w:rFonts w:ascii="Montserrat Light" w:eastAsia="Times New Roman" w:hAnsi="Montserrat Light" w:cs="Cambria"/>
          <w:noProof/>
          <w:lang w:eastAsia="ro-RO"/>
        </w:rPr>
      </w:pPr>
      <w:r w:rsidRPr="00376929">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 republicată;</w:t>
      </w:r>
    </w:p>
    <w:p w14:paraId="3CB8B28F" w14:textId="77777777" w:rsidR="00B6163C" w:rsidRDefault="00B6163C" w:rsidP="0044032B">
      <w:pPr>
        <w:spacing w:line="240" w:lineRule="auto"/>
        <w:rPr>
          <w:rFonts w:ascii="Montserrat Light" w:hAnsi="Montserrat Light" w:cs="Cambria"/>
          <w:b/>
          <w:bCs/>
          <w:lang w:val="ro-RO"/>
        </w:rPr>
      </w:pPr>
    </w:p>
    <w:p w14:paraId="2F5A7367" w14:textId="22D411B9" w:rsidR="0016572C" w:rsidRPr="001D6026" w:rsidRDefault="0016572C" w:rsidP="0044032B">
      <w:pPr>
        <w:spacing w:line="240" w:lineRule="auto"/>
        <w:rPr>
          <w:rFonts w:ascii="Montserrat Light" w:hAnsi="Montserrat Light" w:cs="Cambria"/>
          <w:b/>
          <w:bCs/>
          <w:lang w:val="ro-RO"/>
        </w:rPr>
      </w:pPr>
      <w:r w:rsidRPr="001D6026">
        <w:rPr>
          <w:rFonts w:ascii="Montserrat Light" w:hAnsi="Montserrat Light" w:cs="Cambria"/>
          <w:b/>
          <w:bCs/>
          <w:lang w:val="ro-RO"/>
        </w:rPr>
        <w:t>În conformitate cu prevederile:</w:t>
      </w:r>
    </w:p>
    <w:p w14:paraId="311935FA" w14:textId="77777777" w:rsidR="008B63D6" w:rsidRPr="00492D0C" w:rsidRDefault="008B63D6" w:rsidP="0044032B">
      <w:pPr>
        <w:numPr>
          <w:ilvl w:val="0"/>
          <w:numId w:val="38"/>
        </w:numPr>
        <w:spacing w:line="240" w:lineRule="auto"/>
        <w:jc w:val="both"/>
        <w:rPr>
          <w:rFonts w:ascii="Montserrat Light" w:hAnsi="Montserrat Light"/>
          <w:lang w:val="it-IT"/>
        </w:rPr>
      </w:pPr>
      <w:r w:rsidRPr="00492D0C">
        <w:rPr>
          <w:rFonts w:ascii="Montserrat Light" w:hAnsi="Montserrat Light"/>
        </w:rPr>
        <w:t>art. 173 alin. (1) lit. f)</w:t>
      </w:r>
      <w:r w:rsidRPr="00492D0C">
        <w:rPr>
          <w:rFonts w:ascii="Montserrat Light" w:hAnsi="Montserrat Light"/>
          <w:lang w:val="it-IT"/>
        </w:rPr>
        <w:t xml:space="preserve"> din </w:t>
      </w:r>
      <w:r w:rsidRPr="00492D0C">
        <w:rPr>
          <w:rFonts w:ascii="Montserrat Light" w:hAnsi="Montserrat Light" w:cs="Cambria"/>
        </w:rPr>
        <w:t xml:space="preserve">Ordonanța de </w:t>
      </w:r>
      <w:proofErr w:type="spellStart"/>
      <w:r w:rsidRPr="00492D0C">
        <w:rPr>
          <w:rFonts w:ascii="Montserrat Light" w:hAnsi="Montserrat Light" w:cs="Cambria"/>
        </w:rPr>
        <w:t>Urgență</w:t>
      </w:r>
      <w:proofErr w:type="spellEnd"/>
      <w:r w:rsidRPr="00492D0C">
        <w:rPr>
          <w:rFonts w:ascii="Montserrat Light" w:hAnsi="Montserrat Light" w:cs="Cambria"/>
        </w:rPr>
        <w:t xml:space="preserve"> nr. 57/2019 </w:t>
      </w:r>
      <w:proofErr w:type="spellStart"/>
      <w:r w:rsidRPr="00492D0C">
        <w:rPr>
          <w:rFonts w:ascii="Montserrat Light" w:hAnsi="Montserrat Light" w:cs="Cambria"/>
        </w:rPr>
        <w:t>privind</w:t>
      </w:r>
      <w:proofErr w:type="spellEnd"/>
      <w:r w:rsidRPr="00492D0C">
        <w:rPr>
          <w:rFonts w:ascii="Montserrat Light" w:hAnsi="Montserrat Light" w:cs="Cambria"/>
        </w:rPr>
        <w:t xml:space="preserve"> </w:t>
      </w:r>
      <w:proofErr w:type="spellStart"/>
      <w:r w:rsidRPr="00492D0C">
        <w:rPr>
          <w:rFonts w:ascii="Montserrat Light" w:hAnsi="Montserrat Light" w:cs="Cambria"/>
        </w:rPr>
        <w:t>Codul</w:t>
      </w:r>
      <w:proofErr w:type="spellEnd"/>
      <w:r w:rsidRPr="00492D0C">
        <w:rPr>
          <w:rFonts w:ascii="Montserrat Light" w:hAnsi="Montserrat Light" w:cs="Cambria"/>
        </w:rPr>
        <w:t xml:space="preserve"> </w:t>
      </w:r>
      <w:proofErr w:type="spellStart"/>
      <w:r w:rsidRPr="00492D0C">
        <w:rPr>
          <w:rFonts w:ascii="Montserrat Light" w:hAnsi="Montserrat Light" w:cs="Cambria"/>
        </w:rPr>
        <w:t>Administrativ</w:t>
      </w:r>
      <w:proofErr w:type="spellEnd"/>
      <w:r w:rsidRPr="00492D0C">
        <w:rPr>
          <w:rFonts w:ascii="Montserrat Light" w:hAnsi="Montserrat Light"/>
          <w:lang w:val="it-IT"/>
        </w:rPr>
        <w:t>, cu modificările şi completările ulterioare;</w:t>
      </w:r>
    </w:p>
    <w:p w14:paraId="2F387962" w14:textId="77777777" w:rsidR="008B63D6" w:rsidRPr="00492D0C" w:rsidRDefault="008B63D6" w:rsidP="008B63D6">
      <w:pPr>
        <w:numPr>
          <w:ilvl w:val="0"/>
          <w:numId w:val="38"/>
        </w:numPr>
        <w:jc w:val="both"/>
        <w:rPr>
          <w:rFonts w:ascii="Montserrat Light" w:hAnsi="Montserrat Light"/>
        </w:rPr>
      </w:pPr>
      <w:r w:rsidRPr="00492D0C">
        <w:rPr>
          <w:rFonts w:ascii="Montserrat Light" w:hAnsi="Montserrat Light"/>
        </w:rPr>
        <w:t xml:space="preserve">art. 84 alin. (4) – (9) din </w:t>
      </w:r>
      <w:proofErr w:type="spellStart"/>
      <w:r w:rsidRPr="00492D0C">
        <w:rPr>
          <w:rFonts w:ascii="Montserrat Light" w:hAnsi="Montserrat Light"/>
        </w:rPr>
        <w:t>Legea</w:t>
      </w:r>
      <w:proofErr w:type="spellEnd"/>
      <w:r w:rsidRPr="00492D0C">
        <w:rPr>
          <w:rFonts w:ascii="Montserrat Light" w:hAnsi="Montserrat Light"/>
        </w:rPr>
        <w:t xml:space="preserve"> </w:t>
      </w:r>
      <w:proofErr w:type="spellStart"/>
      <w:r w:rsidRPr="00492D0C">
        <w:rPr>
          <w:rFonts w:ascii="Montserrat Light" w:hAnsi="Montserrat Light"/>
        </w:rPr>
        <w:t>privind</w:t>
      </w:r>
      <w:proofErr w:type="spellEnd"/>
      <w:r w:rsidRPr="00492D0C">
        <w:rPr>
          <w:rFonts w:ascii="Montserrat Light" w:hAnsi="Montserrat Light"/>
        </w:rPr>
        <w:t xml:space="preserve"> </w:t>
      </w:r>
      <w:proofErr w:type="spellStart"/>
      <w:r w:rsidRPr="00492D0C">
        <w:rPr>
          <w:rFonts w:ascii="Montserrat Light" w:hAnsi="Montserrat Light"/>
        </w:rPr>
        <w:t>Codul</w:t>
      </w:r>
      <w:proofErr w:type="spellEnd"/>
      <w:r w:rsidRPr="00492D0C">
        <w:rPr>
          <w:rFonts w:ascii="Montserrat Light" w:hAnsi="Montserrat Light"/>
        </w:rPr>
        <w:t xml:space="preserve"> fiscal nr. 227/2015, cu </w:t>
      </w:r>
      <w:proofErr w:type="spellStart"/>
      <w:r w:rsidRPr="00492D0C">
        <w:rPr>
          <w:rFonts w:ascii="Montserrat Light" w:hAnsi="Montserrat Light"/>
        </w:rPr>
        <w:t>modificările</w:t>
      </w:r>
      <w:proofErr w:type="spellEnd"/>
      <w:r w:rsidRPr="00492D0C">
        <w:rPr>
          <w:rFonts w:ascii="Montserrat Light" w:hAnsi="Montserrat Light"/>
        </w:rPr>
        <w:t xml:space="preserve"> </w:t>
      </w:r>
      <w:proofErr w:type="spellStart"/>
      <w:r w:rsidRPr="00492D0C">
        <w:rPr>
          <w:rFonts w:ascii="Montserrat Light" w:hAnsi="Montserrat Light"/>
        </w:rPr>
        <w:t>şi</w:t>
      </w:r>
      <w:proofErr w:type="spellEnd"/>
      <w:r w:rsidRPr="00492D0C">
        <w:rPr>
          <w:rFonts w:ascii="Montserrat Light" w:hAnsi="Montserrat Light"/>
        </w:rPr>
        <w:t xml:space="preserve"> </w:t>
      </w:r>
      <w:proofErr w:type="spellStart"/>
      <w:r w:rsidRPr="00492D0C">
        <w:rPr>
          <w:rFonts w:ascii="Montserrat Light" w:hAnsi="Montserrat Light"/>
        </w:rPr>
        <w:t>completările</w:t>
      </w:r>
      <w:proofErr w:type="spellEnd"/>
      <w:r w:rsidRPr="00492D0C">
        <w:rPr>
          <w:rFonts w:ascii="Montserrat Light" w:hAnsi="Montserrat Light"/>
        </w:rPr>
        <w:t xml:space="preserve"> </w:t>
      </w:r>
      <w:proofErr w:type="spellStart"/>
      <w:r w:rsidRPr="00492D0C">
        <w:rPr>
          <w:rFonts w:ascii="Montserrat Light" w:hAnsi="Montserrat Light"/>
        </w:rPr>
        <w:t>ulterioare</w:t>
      </w:r>
      <w:proofErr w:type="spellEnd"/>
      <w:r w:rsidRPr="00492D0C">
        <w:rPr>
          <w:rFonts w:ascii="Montserrat Light" w:hAnsi="Montserrat Light"/>
        </w:rPr>
        <w:t>;</w:t>
      </w:r>
    </w:p>
    <w:p w14:paraId="24957BF8" w14:textId="77777777" w:rsidR="008B63D6" w:rsidRPr="00492D0C" w:rsidRDefault="008B63D6" w:rsidP="008B63D6">
      <w:pPr>
        <w:numPr>
          <w:ilvl w:val="0"/>
          <w:numId w:val="38"/>
        </w:numPr>
        <w:jc w:val="both"/>
        <w:rPr>
          <w:rFonts w:ascii="Montserrat Light" w:hAnsi="Montserrat Light"/>
        </w:rPr>
      </w:pPr>
      <w:proofErr w:type="spellStart"/>
      <w:r w:rsidRPr="00492D0C">
        <w:rPr>
          <w:rFonts w:ascii="Montserrat Light" w:hAnsi="Montserrat Light"/>
        </w:rPr>
        <w:t>Hotărârii</w:t>
      </w:r>
      <w:proofErr w:type="spellEnd"/>
      <w:r w:rsidRPr="00492D0C">
        <w:rPr>
          <w:rFonts w:ascii="Montserrat Light" w:hAnsi="Montserrat Light"/>
        </w:rPr>
        <w:t xml:space="preserve"> </w:t>
      </w:r>
      <w:proofErr w:type="spellStart"/>
      <w:r w:rsidRPr="00492D0C">
        <w:rPr>
          <w:rFonts w:ascii="Montserrat Light" w:hAnsi="Montserrat Light"/>
        </w:rPr>
        <w:t>Guvernului</w:t>
      </w:r>
      <w:proofErr w:type="spellEnd"/>
      <w:r w:rsidRPr="00492D0C">
        <w:rPr>
          <w:rFonts w:ascii="Montserrat Light" w:hAnsi="Montserrat Light"/>
        </w:rPr>
        <w:t xml:space="preserve"> nr. 1/2016 pentru </w:t>
      </w:r>
      <w:proofErr w:type="spellStart"/>
      <w:r w:rsidRPr="00492D0C">
        <w:rPr>
          <w:rFonts w:ascii="Montserrat Light" w:hAnsi="Montserrat Light"/>
        </w:rPr>
        <w:t>aprobarea</w:t>
      </w:r>
      <w:proofErr w:type="spellEnd"/>
      <w:r w:rsidRPr="00492D0C">
        <w:rPr>
          <w:rFonts w:ascii="Montserrat Light" w:hAnsi="Montserrat Light"/>
        </w:rPr>
        <w:t xml:space="preserve"> </w:t>
      </w:r>
      <w:proofErr w:type="spellStart"/>
      <w:r w:rsidRPr="00492D0C">
        <w:rPr>
          <w:rFonts w:ascii="Montserrat Light" w:hAnsi="Montserrat Light"/>
        </w:rPr>
        <w:t>Normelor</w:t>
      </w:r>
      <w:proofErr w:type="spellEnd"/>
      <w:r w:rsidRPr="00492D0C">
        <w:rPr>
          <w:rFonts w:ascii="Montserrat Light" w:hAnsi="Montserrat Light"/>
        </w:rPr>
        <w:t xml:space="preserve"> </w:t>
      </w:r>
      <w:proofErr w:type="spellStart"/>
      <w:r w:rsidRPr="00492D0C">
        <w:rPr>
          <w:rFonts w:ascii="Montserrat Light" w:hAnsi="Montserrat Light"/>
        </w:rPr>
        <w:t>metodologice</w:t>
      </w:r>
      <w:proofErr w:type="spellEnd"/>
      <w:r w:rsidRPr="00492D0C">
        <w:rPr>
          <w:rFonts w:ascii="Montserrat Light" w:hAnsi="Montserrat Light"/>
        </w:rPr>
        <w:t xml:space="preserve"> de </w:t>
      </w:r>
      <w:proofErr w:type="spellStart"/>
      <w:r w:rsidRPr="00492D0C">
        <w:rPr>
          <w:rFonts w:ascii="Montserrat Light" w:hAnsi="Montserrat Light"/>
        </w:rPr>
        <w:t>aplicarea</w:t>
      </w:r>
      <w:proofErr w:type="spellEnd"/>
      <w:r w:rsidRPr="00492D0C">
        <w:rPr>
          <w:rFonts w:ascii="Montserrat Light" w:hAnsi="Montserrat Light"/>
        </w:rPr>
        <w:t xml:space="preserve"> </w:t>
      </w:r>
      <w:proofErr w:type="spellStart"/>
      <w:r w:rsidRPr="00492D0C">
        <w:rPr>
          <w:rFonts w:ascii="Montserrat Light" w:hAnsi="Montserrat Light"/>
        </w:rPr>
        <w:t>Legii</w:t>
      </w:r>
      <w:proofErr w:type="spellEnd"/>
      <w:r w:rsidRPr="00492D0C">
        <w:rPr>
          <w:rFonts w:ascii="Montserrat Light" w:hAnsi="Montserrat Light"/>
        </w:rPr>
        <w:t xml:space="preserve"> </w:t>
      </w:r>
      <w:proofErr w:type="spellStart"/>
      <w:r w:rsidRPr="00492D0C">
        <w:rPr>
          <w:rFonts w:ascii="Montserrat Light" w:hAnsi="Montserrat Light"/>
        </w:rPr>
        <w:t>privind</w:t>
      </w:r>
      <w:proofErr w:type="spellEnd"/>
      <w:r w:rsidRPr="00492D0C">
        <w:rPr>
          <w:rFonts w:ascii="Montserrat Light" w:hAnsi="Montserrat Light"/>
        </w:rPr>
        <w:t xml:space="preserve"> </w:t>
      </w:r>
      <w:proofErr w:type="spellStart"/>
      <w:r w:rsidRPr="00492D0C">
        <w:rPr>
          <w:rFonts w:ascii="Montserrat Light" w:hAnsi="Montserrat Light"/>
        </w:rPr>
        <w:t>Codul</w:t>
      </w:r>
      <w:proofErr w:type="spellEnd"/>
      <w:r w:rsidRPr="00492D0C">
        <w:rPr>
          <w:rFonts w:ascii="Montserrat Light" w:hAnsi="Montserrat Light"/>
        </w:rPr>
        <w:t xml:space="preserve"> fiscal nr. 227/2015, cu </w:t>
      </w:r>
      <w:proofErr w:type="spellStart"/>
      <w:r w:rsidRPr="00492D0C">
        <w:rPr>
          <w:rFonts w:ascii="Montserrat Light" w:hAnsi="Montserrat Light"/>
        </w:rPr>
        <w:t>modificările</w:t>
      </w:r>
      <w:proofErr w:type="spellEnd"/>
      <w:r w:rsidRPr="00492D0C">
        <w:rPr>
          <w:rFonts w:ascii="Montserrat Light" w:hAnsi="Montserrat Light"/>
        </w:rPr>
        <w:t xml:space="preserve"> </w:t>
      </w:r>
      <w:proofErr w:type="spellStart"/>
      <w:r w:rsidRPr="00492D0C">
        <w:rPr>
          <w:rFonts w:ascii="Montserrat Light" w:hAnsi="Montserrat Light"/>
        </w:rPr>
        <w:t>şi</w:t>
      </w:r>
      <w:proofErr w:type="spellEnd"/>
      <w:r w:rsidRPr="00492D0C">
        <w:rPr>
          <w:rFonts w:ascii="Montserrat Light" w:hAnsi="Montserrat Light"/>
        </w:rPr>
        <w:t xml:space="preserve"> </w:t>
      </w:r>
      <w:proofErr w:type="spellStart"/>
      <w:r w:rsidRPr="00492D0C">
        <w:rPr>
          <w:rFonts w:ascii="Montserrat Light" w:hAnsi="Montserrat Light"/>
        </w:rPr>
        <w:t>completările</w:t>
      </w:r>
      <w:proofErr w:type="spellEnd"/>
      <w:r w:rsidRPr="00492D0C">
        <w:rPr>
          <w:rFonts w:ascii="Montserrat Light" w:hAnsi="Montserrat Light"/>
        </w:rPr>
        <w:t xml:space="preserve"> </w:t>
      </w:r>
      <w:proofErr w:type="spellStart"/>
      <w:r w:rsidRPr="00492D0C">
        <w:rPr>
          <w:rFonts w:ascii="Montserrat Light" w:hAnsi="Montserrat Light"/>
        </w:rPr>
        <w:t>ulterioare</w:t>
      </w:r>
      <w:proofErr w:type="spellEnd"/>
      <w:r w:rsidRPr="00492D0C">
        <w:rPr>
          <w:rFonts w:ascii="Montserrat Light" w:hAnsi="Montserrat Light"/>
        </w:rPr>
        <w:t>;</w:t>
      </w:r>
    </w:p>
    <w:p w14:paraId="420AB804" w14:textId="77777777" w:rsidR="0016572C" w:rsidRPr="001D6026" w:rsidRDefault="0016572C" w:rsidP="001D6026">
      <w:pPr>
        <w:tabs>
          <w:tab w:val="left" w:pos="284"/>
        </w:tabs>
        <w:autoSpaceDE w:val="0"/>
        <w:autoSpaceDN w:val="0"/>
        <w:adjustRightInd w:val="0"/>
        <w:ind w:left="284"/>
        <w:jc w:val="both"/>
        <w:rPr>
          <w:rFonts w:ascii="Montserrat Light" w:hAnsi="Montserrat Light"/>
          <w:lang w:val="ro-RO"/>
        </w:rPr>
      </w:pPr>
    </w:p>
    <w:p w14:paraId="7ADC2794" w14:textId="1618970F" w:rsidR="0016572C" w:rsidRPr="001D6026" w:rsidRDefault="0016572C" w:rsidP="0081655C">
      <w:pPr>
        <w:jc w:val="both"/>
        <w:rPr>
          <w:rFonts w:ascii="Montserrat Light" w:hAnsi="Montserrat Light"/>
          <w:b/>
          <w:bCs/>
          <w:lang w:val="ro-RO" w:eastAsia="ro-RO"/>
        </w:rPr>
      </w:pPr>
      <w:r w:rsidRPr="001D602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5B961E45" w14:textId="77777777" w:rsidR="00735AE3" w:rsidRDefault="0016572C" w:rsidP="001D6026">
      <w:pPr>
        <w:tabs>
          <w:tab w:val="center" w:pos="4898"/>
          <w:tab w:val="left" w:pos="6874"/>
        </w:tabs>
        <w:ind w:firstLine="709"/>
        <w:rPr>
          <w:rFonts w:ascii="Montserrat Light" w:hAnsi="Montserrat Light"/>
          <w:b/>
          <w:bCs/>
          <w:lang w:val="ro-RO" w:eastAsia="ro-RO"/>
        </w:rPr>
      </w:pPr>
      <w:r w:rsidRPr="001D6026">
        <w:rPr>
          <w:rFonts w:ascii="Montserrat Light" w:hAnsi="Montserrat Light"/>
          <w:b/>
          <w:bCs/>
          <w:lang w:val="ro-RO" w:eastAsia="ro-RO"/>
        </w:rPr>
        <w:t xml:space="preserve">                                                          </w:t>
      </w:r>
    </w:p>
    <w:p w14:paraId="6AF51EBB" w14:textId="77777777" w:rsidR="0044032B" w:rsidRDefault="0044032B" w:rsidP="001D6026">
      <w:pPr>
        <w:tabs>
          <w:tab w:val="center" w:pos="4898"/>
          <w:tab w:val="left" w:pos="6874"/>
        </w:tabs>
        <w:ind w:firstLine="709"/>
        <w:rPr>
          <w:rFonts w:ascii="Montserrat Light" w:hAnsi="Montserrat Light"/>
          <w:b/>
          <w:bCs/>
          <w:lang w:val="ro-RO" w:eastAsia="ro-RO"/>
        </w:rPr>
      </w:pPr>
    </w:p>
    <w:p w14:paraId="40B0FCC5" w14:textId="77777777" w:rsidR="0044032B" w:rsidRDefault="0016572C" w:rsidP="0044032B">
      <w:pPr>
        <w:tabs>
          <w:tab w:val="center" w:pos="4898"/>
          <w:tab w:val="left" w:pos="6874"/>
        </w:tabs>
        <w:ind w:firstLine="709"/>
        <w:jc w:val="center"/>
        <w:rPr>
          <w:rFonts w:ascii="Montserrat Light" w:hAnsi="Montserrat Light"/>
          <w:b/>
          <w:bCs/>
          <w:lang w:val="ro-RO" w:eastAsia="ro-RO"/>
        </w:rPr>
      </w:pPr>
      <w:r w:rsidRPr="001D6026">
        <w:rPr>
          <w:rFonts w:ascii="Montserrat Light" w:hAnsi="Montserrat Light"/>
          <w:b/>
          <w:bCs/>
          <w:lang w:val="ro-RO" w:eastAsia="ro-RO"/>
        </w:rPr>
        <w:t>hotărăşte:</w:t>
      </w:r>
    </w:p>
    <w:p w14:paraId="61A62F5F" w14:textId="77777777" w:rsidR="0044032B" w:rsidRDefault="0044032B" w:rsidP="0044032B">
      <w:pPr>
        <w:tabs>
          <w:tab w:val="center" w:pos="4898"/>
          <w:tab w:val="left" w:pos="6874"/>
        </w:tabs>
        <w:ind w:firstLine="709"/>
        <w:jc w:val="center"/>
        <w:rPr>
          <w:rFonts w:ascii="Montserrat Light" w:hAnsi="Montserrat Light"/>
          <w:b/>
          <w:bCs/>
          <w:lang w:val="ro-RO" w:eastAsia="ro-RO"/>
        </w:rPr>
      </w:pPr>
    </w:p>
    <w:p w14:paraId="5DE6629A" w14:textId="59BB2882" w:rsidR="00B6163C" w:rsidRDefault="00B6163C" w:rsidP="00B6163C">
      <w:pPr>
        <w:ind w:firstLine="720"/>
        <w:jc w:val="both"/>
        <w:rPr>
          <w:rFonts w:ascii="Montserrat Light" w:hAnsi="Montserrat Light" w:cs="Cambria"/>
          <w:bCs/>
          <w:lang w:val="it-IT"/>
        </w:rPr>
      </w:pPr>
      <w:r w:rsidRPr="001A6DD8">
        <w:rPr>
          <w:rFonts w:ascii="Montserrat Light" w:hAnsi="Montserrat Light" w:cs="Cambria"/>
          <w:b/>
          <w:bCs/>
          <w:lang w:val="it-IT"/>
        </w:rPr>
        <w:lastRenderedPageBreak/>
        <w:t xml:space="preserve">Art. </w:t>
      </w:r>
      <w:r>
        <w:rPr>
          <w:rFonts w:ascii="Montserrat Light" w:hAnsi="Montserrat Light" w:cs="Cambria"/>
          <w:b/>
          <w:bCs/>
          <w:lang w:val="it-IT"/>
        </w:rPr>
        <w:t>1</w:t>
      </w:r>
      <w:r w:rsidRPr="001A6DD8">
        <w:rPr>
          <w:rFonts w:ascii="Montserrat Light" w:hAnsi="Montserrat Light" w:cs="Cambria"/>
          <w:b/>
          <w:bCs/>
          <w:lang w:val="it-IT"/>
        </w:rPr>
        <w:t>.</w:t>
      </w:r>
      <w:r w:rsidRPr="001A6DD8">
        <w:rPr>
          <w:rFonts w:ascii="Montserrat Light" w:hAnsi="Montserrat Light" w:cs="Cambria"/>
          <w:bCs/>
          <w:lang w:val="it-IT"/>
        </w:rPr>
        <w:t xml:space="preserve"> Se </w:t>
      </w:r>
      <w:r>
        <w:rPr>
          <w:rFonts w:ascii="Montserrat Light" w:hAnsi="Montserrat Light" w:cs="Cambria"/>
          <w:bCs/>
          <w:lang w:val="it-IT"/>
        </w:rPr>
        <w:t>stabilesc prețurile medii/kg la principalele produse agricole pe baza cărora vor fi stabilite veniturile din arendă în anul 202</w:t>
      </w:r>
      <w:r w:rsidR="005E45CF">
        <w:rPr>
          <w:rFonts w:ascii="Montserrat Light" w:hAnsi="Montserrat Light" w:cs="Cambria"/>
          <w:bCs/>
          <w:lang w:val="it-IT"/>
        </w:rPr>
        <w:t>5</w:t>
      </w:r>
      <w:r>
        <w:rPr>
          <w:rFonts w:ascii="Montserrat Light" w:hAnsi="Montserrat Light" w:cs="Cambria"/>
          <w:bCs/>
          <w:lang w:val="it-IT"/>
        </w:rPr>
        <w:t>, după cum urmează:</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4291"/>
        <w:gridCol w:w="3916"/>
      </w:tblGrid>
      <w:tr w:rsidR="00B6163C" w:rsidRPr="002002DE" w14:paraId="40E02934" w14:textId="77777777" w:rsidTr="00B6163C">
        <w:tc>
          <w:tcPr>
            <w:tcW w:w="841" w:type="dxa"/>
            <w:tcBorders>
              <w:top w:val="single" w:sz="4" w:space="0" w:color="000000"/>
              <w:left w:val="single" w:sz="4" w:space="0" w:color="000000"/>
              <w:bottom w:val="single" w:sz="4" w:space="0" w:color="000000"/>
              <w:right w:val="single" w:sz="4" w:space="0" w:color="000000"/>
            </w:tcBorders>
          </w:tcPr>
          <w:p w14:paraId="6A6185D5" w14:textId="77777777" w:rsidR="00B6163C" w:rsidRPr="00C9198F" w:rsidRDefault="00B6163C" w:rsidP="00142BB9">
            <w:pPr>
              <w:jc w:val="center"/>
              <w:rPr>
                <w:rFonts w:ascii="Montserrat Light" w:hAnsi="Montserrat Light"/>
                <w:b/>
                <w:lang w:val="ro-RO" w:eastAsia="ro-RO"/>
              </w:rPr>
            </w:pPr>
            <w:r w:rsidRPr="00C9198F">
              <w:rPr>
                <w:rFonts w:ascii="Montserrat Light" w:hAnsi="Montserrat Light"/>
                <w:b/>
                <w:lang w:val="ro-RO" w:eastAsia="ro-RO"/>
              </w:rPr>
              <w:t>Nr. crt</w:t>
            </w:r>
          </w:p>
        </w:tc>
        <w:tc>
          <w:tcPr>
            <w:tcW w:w="4291" w:type="dxa"/>
            <w:tcBorders>
              <w:top w:val="single" w:sz="4" w:space="0" w:color="000000"/>
              <w:left w:val="single" w:sz="4" w:space="0" w:color="000000"/>
              <w:bottom w:val="single" w:sz="4" w:space="0" w:color="000000"/>
              <w:right w:val="single" w:sz="4" w:space="0" w:color="000000"/>
            </w:tcBorders>
            <w:vAlign w:val="center"/>
          </w:tcPr>
          <w:p w14:paraId="3A583F0E" w14:textId="77777777" w:rsidR="00B6163C" w:rsidRPr="00C9198F" w:rsidRDefault="00B6163C" w:rsidP="00142BB9">
            <w:pPr>
              <w:jc w:val="center"/>
              <w:rPr>
                <w:rFonts w:ascii="Montserrat Light" w:hAnsi="Montserrat Light"/>
                <w:b/>
                <w:lang w:val="ro-RO" w:eastAsia="ro-RO"/>
              </w:rPr>
            </w:pPr>
            <w:r w:rsidRPr="00C9198F">
              <w:rPr>
                <w:rFonts w:ascii="Montserrat Light" w:hAnsi="Montserrat Light"/>
                <w:b/>
                <w:lang w:val="ro-RO" w:eastAsia="ro-RO"/>
              </w:rPr>
              <w:t>Produs</w:t>
            </w:r>
          </w:p>
        </w:tc>
        <w:tc>
          <w:tcPr>
            <w:tcW w:w="3916" w:type="dxa"/>
            <w:tcBorders>
              <w:top w:val="single" w:sz="4" w:space="0" w:color="000000"/>
              <w:left w:val="single" w:sz="4" w:space="0" w:color="000000"/>
              <w:bottom w:val="single" w:sz="4" w:space="0" w:color="000000"/>
              <w:right w:val="single" w:sz="4" w:space="0" w:color="000000"/>
            </w:tcBorders>
          </w:tcPr>
          <w:p w14:paraId="6677CD88" w14:textId="77777777" w:rsidR="00B6163C" w:rsidRPr="00C9198F" w:rsidRDefault="00B6163C" w:rsidP="00142BB9">
            <w:pPr>
              <w:jc w:val="center"/>
              <w:rPr>
                <w:rFonts w:ascii="Montserrat Light" w:hAnsi="Montserrat Light"/>
                <w:b/>
                <w:lang w:val="ro-RO" w:eastAsia="ro-RO"/>
              </w:rPr>
            </w:pPr>
            <w:r w:rsidRPr="00C9198F">
              <w:rPr>
                <w:rFonts w:ascii="Montserrat Light" w:hAnsi="Montserrat Light"/>
                <w:b/>
                <w:lang w:val="ro-RO" w:eastAsia="ro-RO"/>
              </w:rPr>
              <w:t xml:space="preserve">Preţ mediu </w:t>
            </w:r>
          </w:p>
          <w:p w14:paraId="1D14C542" w14:textId="77777777" w:rsidR="00B6163C" w:rsidRPr="00C9198F" w:rsidRDefault="00B6163C" w:rsidP="00142BB9">
            <w:pPr>
              <w:jc w:val="center"/>
              <w:rPr>
                <w:rFonts w:ascii="Montserrat Light" w:hAnsi="Montserrat Light"/>
                <w:b/>
                <w:lang w:val="ro-RO" w:eastAsia="ro-RO"/>
              </w:rPr>
            </w:pPr>
            <w:r w:rsidRPr="00C9198F">
              <w:rPr>
                <w:rFonts w:ascii="Montserrat Light" w:hAnsi="Montserrat Light"/>
                <w:b/>
                <w:lang w:val="ro-RO" w:eastAsia="ro-RO"/>
              </w:rPr>
              <w:t xml:space="preserve"> lei/kg</w:t>
            </w:r>
          </w:p>
        </w:tc>
      </w:tr>
      <w:tr w:rsidR="00B6163C" w:rsidRPr="002002DE" w14:paraId="32674AF6" w14:textId="77777777" w:rsidTr="00B6163C">
        <w:tc>
          <w:tcPr>
            <w:tcW w:w="841" w:type="dxa"/>
            <w:tcBorders>
              <w:top w:val="single" w:sz="4" w:space="0" w:color="000000"/>
              <w:left w:val="single" w:sz="4" w:space="0" w:color="000000"/>
              <w:bottom w:val="single" w:sz="4" w:space="0" w:color="000000"/>
              <w:right w:val="single" w:sz="4" w:space="0" w:color="000000"/>
            </w:tcBorders>
          </w:tcPr>
          <w:p w14:paraId="72997A84"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w:t>
            </w:r>
          </w:p>
        </w:tc>
        <w:tc>
          <w:tcPr>
            <w:tcW w:w="4291" w:type="dxa"/>
            <w:tcBorders>
              <w:top w:val="single" w:sz="4" w:space="0" w:color="000000"/>
              <w:left w:val="single" w:sz="4" w:space="0" w:color="000000"/>
              <w:bottom w:val="single" w:sz="4" w:space="0" w:color="000000"/>
              <w:right w:val="single" w:sz="4" w:space="0" w:color="000000"/>
            </w:tcBorders>
          </w:tcPr>
          <w:p w14:paraId="04FE16DD"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Grâu</w:t>
            </w:r>
          </w:p>
        </w:tc>
        <w:tc>
          <w:tcPr>
            <w:tcW w:w="3916" w:type="dxa"/>
            <w:tcBorders>
              <w:top w:val="single" w:sz="4" w:space="0" w:color="auto"/>
              <w:left w:val="single" w:sz="4" w:space="0" w:color="auto"/>
              <w:bottom w:val="single" w:sz="4" w:space="0" w:color="auto"/>
              <w:right w:val="single" w:sz="4" w:space="0" w:color="auto"/>
            </w:tcBorders>
            <w:vAlign w:val="center"/>
          </w:tcPr>
          <w:p w14:paraId="22BFC7F8" w14:textId="569B0A42"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0,</w:t>
            </w:r>
            <w:r w:rsidR="005414B7">
              <w:rPr>
                <w:rFonts w:ascii="Montserrat Light" w:hAnsi="Montserrat Light"/>
                <w:color w:val="000000"/>
                <w:lang w:val="ro-RO" w:eastAsia="ro-RO"/>
              </w:rPr>
              <w:t>85</w:t>
            </w:r>
          </w:p>
        </w:tc>
      </w:tr>
      <w:tr w:rsidR="00B6163C" w:rsidRPr="002002DE" w14:paraId="35815243" w14:textId="77777777" w:rsidTr="00B6163C">
        <w:tc>
          <w:tcPr>
            <w:tcW w:w="841" w:type="dxa"/>
            <w:tcBorders>
              <w:top w:val="single" w:sz="4" w:space="0" w:color="000000"/>
              <w:left w:val="single" w:sz="4" w:space="0" w:color="000000"/>
              <w:bottom w:val="single" w:sz="4" w:space="0" w:color="000000"/>
              <w:right w:val="single" w:sz="4" w:space="0" w:color="000000"/>
            </w:tcBorders>
          </w:tcPr>
          <w:p w14:paraId="3FB39F5A"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2.</w:t>
            </w:r>
          </w:p>
        </w:tc>
        <w:tc>
          <w:tcPr>
            <w:tcW w:w="4291" w:type="dxa"/>
            <w:tcBorders>
              <w:top w:val="single" w:sz="4" w:space="0" w:color="000000"/>
              <w:left w:val="single" w:sz="4" w:space="0" w:color="000000"/>
              <w:bottom w:val="single" w:sz="4" w:space="0" w:color="000000"/>
              <w:right w:val="single" w:sz="4" w:space="0" w:color="000000"/>
            </w:tcBorders>
          </w:tcPr>
          <w:p w14:paraId="68F50D52"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 xml:space="preserve">Orz </w:t>
            </w:r>
          </w:p>
        </w:tc>
        <w:tc>
          <w:tcPr>
            <w:tcW w:w="3916" w:type="dxa"/>
            <w:tcBorders>
              <w:top w:val="single" w:sz="4" w:space="0" w:color="auto"/>
              <w:left w:val="single" w:sz="4" w:space="0" w:color="auto"/>
              <w:bottom w:val="single" w:sz="4" w:space="0" w:color="auto"/>
              <w:right w:val="single" w:sz="4" w:space="0" w:color="auto"/>
            </w:tcBorders>
            <w:vAlign w:val="center"/>
          </w:tcPr>
          <w:p w14:paraId="1C0CE386" w14:textId="4145C7D1"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0,7</w:t>
            </w:r>
            <w:r w:rsidR="005414B7">
              <w:rPr>
                <w:rFonts w:ascii="Montserrat Light" w:hAnsi="Montserrat Light"/>
                <w:color w:val="000000"/>
                <w:lang w:val="ro-RO" w:eastAsia="ro-RO"/>
              </w:rPr>
              <w:t>5</w:t>
            </w:r>
          </w:p>
        </w:tc>
      </w:tr>
      <w:tr w:rsidR="00B6163C" w:rsidRPr="002002DE" w14:paraId="22787D74" w14:textId="77777777" w:rsidTr="00B6163C">
        <w:tc>
          <w:tcPr>
            <w:tcW w:w="841" w:type="dxa"/>
            <w:tcBorders>
              <w:top w:val="single" w:sz="4" w:space="0" w:color="000000"/>
              <w:left w:val="single" w:sz="4" w:space="0" w:color="000000"/>
              <w:bottom w:val="single" w:sz="4" w:space="0" w:color="000000"/>
              <w:right w:val="single" w:sz="4" w:space="0" w:color="000000"/>
            </w:tcBorders>
          </w:tcPr>
          <w:p w14:paraId="3D3DB23A"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3.</w:t>
            </w:r>
          </w:p>
        </w:tc>
        <w:tc>
          <w:tcPr>
            <w:tcW w:w="4291" w:type="dxa"/>
            <w:tcBorders>
              <w:top w:val="single" w:sz="4" w:space="0" w:color="000000"/>
              <w:left w:val="single" w:sz="4" w:space="0" w:color="000000"/>
              <w:bottom w:val="single" w:sz="4" w:space="0" w:color="000000"/>
              <w:right w:val="single" w:sz="4" w:space="0" w:color="000000"/>
            </w:tcBorders>
          </w:tcPr>
          <w:p w14:paraId="02EB2567"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Orzoaică</w:t>
            </w:r>
          </w:p>
        </w:tc>
        <w:tc>
          <w:tcPr>
            <w:tcW w:w="3916" w:type="dxa"/>
            <w:tcBorders>
              <w:top w:val="single" w:sz="4" w:space="0" w:color="auto"/>
              <w:left w:val="single" w:sz="4" w:space="0" w:color="auto"/>
              <w:bottom w:val="single" w:sz="4" w:space="0" w:color="auto"/>
              <w:right w:val="single" w:sz="4" w:space="0" w:color="auto"/>
            </w:tcBorders>
            <w:vAlign w:val="center"/>
          </w:tcPr>
          <w:p w14:paraId="12069B17" w14:textId="47B8F2F1"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rPr>
              <w:t>0,7</w:t>
            </w:r>
            <w:r w:rsidR="005414B7">
              <w:rPr>
                <w:rFonts w:ascii="Montserrat Light" w:hAnsi="Montserrat Light"/>
                <w:color w:val="000000"/>
              </w:rPr>
              <w:t>8</w:t>
            </w:r>
          </w:p>
        </w:tc>
      </w:tr>
      <w:tr w:rsidR="00B6163C" w:rsidRPr="002002DE" w14:paraId="27925147" w14:textId="77777777" w:rsidTr="00B6163C">
        <w:tc>
          <w:tcPr>
            <w:tcW w:w="841" w:type="dxa"/>
            <w:tcBorders>
              <w:top w:val="single" w:sz="4" w:space="0" w:color="000000"/>
              <w:left w:val="single" w:sz="4" w:space="0" w:color="000000"/>
              <w:bottom w:val="single" w:sz="4" w:space="0" w:color="000000"/>
              <w:right w:val="single" w:sz="4" w:space="0" w:color="000000"/>
            </w:tcBorders>
          </w:tcPr>
          <w:p w14:paraId="0371892F"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4.</w:t>
            </w:r>
          </w:p>
        </w:tc>
        <w:tc>
          <w:tcPr>
            <w:tcW w:w="4291" w:type="dxa"/>
            <w:tcBorders>
              <w:top w:val="single" w:sz="4" w:space="0" w:color="000000"/>
              <w:left w:val="single" w:sz="4" w:space="0" w:color="000000"/>
              <w:bottom w:val="single" w:sz="4" w:space="0" w:color="000000"/>
              <w:right w:val="single" w:sz="4" w:space="0" w:color="000000"/>
            </w:tcBorders>
          </w:tcPr>
          <w:p w14:paraId="35A892D6"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 xml:space="preserve">Triticale </w:t>
            </w:r>
          </w:p>
        </w:tc>
        <w:tc>
          <w:tcPr>
            <w:tcW w:w="3916" w:type="dxa"/>
            <w:tcBorders>
              <w:top w:val="single" w:sz="4" w:space="0" w:color="auto"/>
              <w:left w:val="single" w:sz="4" w:space="0" w:color="auto"/>
              <w:bottom w:val="single" w:sz="4" w:space="0" w:color="auto"/>
              <w:right w:val="single" w:sz="4" w:space="0" w:color="auto"/>
            </w:tcBorders>
            <w:vAlign w:val="center"/>
          </w:tcPr>
          <w:p w14:paraId="1F15EF84" w14:textId="2833593A"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0,7</w:t>
            </w:r>
            <w:r w:rsidR="005414B7">
              <w:rPr>
                <w:rFonts w:ascii="Montserrat Light" w:hAnsi="Montserrat Light"/>
                <w:color w:val="000000"/>
                <w:lang w:val="ro-RO" w:eastAsia="ro-RO"/>
              </w:rPr>
              <w:t>5</w:t>
            </w:r>
          </w:p>
        </w:tc>
      </w:tr>
      <w:tr w:rsidR="00B6163C" w:rsidRPr="002002DE" w14:paraId="1CF490AD" w14:textId="77777777" w:rsidTr="00B6163C">
        <w:tc>
          <w:tcPr>
            <w:tcW w:w="841" w:type="dxa"/>
            <w:tcBorders>
              <w:top w:val="single" w:sz="4" w:space="0" w:color="000000"/>
              <w:left w:val="single" w:sz="4" w:space="0" w:color="000000"/>
              <w:bottom w:val="single" w:sz="4" w:space="0" w:color="000000"/>
              <w:right w:val="single" w:sz="4" w:space="0" w:color="000000"/>
            </w:tcBorders>
          </w:tcPr>
          <w:p w14:paraId="3344DEB8"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5.</w:t>
            </w:r>
          </w:p>
        </w:tc>
        <w:tc>
          <w:tcPr>
            <w:tcW w:w="4291" w:type="dxa"/>
            <w:tcBorders>
              <w:top w:val="single" w:sz="4" w:space="0" w:color="000000"/>
              <w:left w:val="single" w:sz="4" w:space="0" w:color="000000"/>
              <w:bottom w:val="single" w:sz="4" w:space="0" w:color="000000"/>
              <w:right w:val="single" w:sz="4" w:space="0" w:color="000000"/>
            </w:tcBorders>
          </w:tcPr>
          <w:p w14:paraId="74210F15"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Ovăz de primăvară</w:t>
            </w:r>
          </w:p>
        </w:tc>
        <w:tc>
          <w:tcPr>
            <w:tcW w:w="3916" w:type="dxa"/>
            <w:tcBorders>
              <w:top w:val="single" w:sz="4" w:space="0" w:color="auto"/>
              <w:left w:val="single" w:sz="4" w:space="0" w:color="auto"/>
              <w:bottom w:val="single" w:sz="4" w:space="0" w:color="auto"/>
              <w:right w:val="single" w:sz="4" w:space="0" w:color="auto"/>
            </w:tcBorders>
            <w:vAlign w:val="center"/>
          </w:tcPr>
          <w:p w14:paraId="334C9B74" w14:textId="6D154EDF"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0,</w:t>
            </w:r>
            <w:r w:rsidR="005414B7">
              <w:rPr>
                <w:rFonts w:ascii="Montserrat Light" w:hAnsi="Montserrat Light"/>
                <w:color w:val="000000"/>
                <w:lang w:val="ro-RO" w:eastAsia="ro-RO"/>
              </w:rPr>
              <w:t>85</w:t>
            </w:r>
          </w:p>
        </w:tc>
      </w:tr>
      <w:tr w:rsidR="00B6163C" w:rsidRPr="002002DE" w14:paraId="0487929C" w14:textId="77777777" w:rsidTr="00B6163C">
        <w:tc>
          <w:tcPr>
            <w:tcW w:w="841" w:type="dxa"/>
            <w:tcBorders>
              <w:top w:val="single" w:sz="4" w:space="0" w:color="000000"/>
              <w:left w:val="single" w:sz="4" w:space="0" w:color="000000"/>
              <w:bottom w:val="single" w:sz="4" w:space="0" w:color="000000"/>
              <w:right w:val="single" w:sz="4" w:space="0" w:color="000000"/>
            </w:tcBorders>
          </w:tcPr>
          <w:p w14:paraId="6D5F0706"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6.</w:t>
            </w:r>
          </w:p>
        </w:tc>
        <w:tc>
          <w:tcPr>
            <w:tcW w:w="4291" w:type="dxa"/>
            <w:tcBorders>
              <w:top w:val="single" w:sz="4" w:space="0" w:color="000000"/>
              <w:left w:val="single" w:sz="4" w:space="0" w:color="000000"/>
              <w:bottom w:val="single" w:sz="4" w:space="0" w:color="000000"/>
              <w:right w:val="single" w:sz="4" w:space="0" w:color="000000"/>
            </w:tcBorders>
          </w:tcPr>
          <w:p w14:paraId="719D6AA3"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 xml:space="preserve">Porumb </w:t>
            </w:r>
          </w:p>
        </w:tc>
        <w:tc>
          <w:tcPr>
            <w:tcW w:w="3916" w:type="dxa"/>
            <w:tcBorders>
              <w:top w:val="single" w:sz="4" w:space="0" w:color="auto"/>
              <w:left w:val="single" w:sz="4" w:space="0" w:color="auto"/>
              <w:bottom w:val="single" w:sz="4" w:space="0" w:color="auto"/>
              <w:right w:val="single" w:sz="4" w:space="0" w:color="auto"/>
            </w:tcBorders>
            <w:vAlign w:val="center"/>
          </w:tcPr>
          <w:p w14:paraId="3F10D9FD" w14:textId="269C5040"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0,</w:t>
            </w:r>
            <w:r w:rsidR="005414B7">
              <w:rPr>
                <w:rFonts w:ascii="Montserrat Light" w:hAnsi="Montserrat Light"/>
                <w:color w:val="000000"/>
                <w:lang w:val="ro-RO" w:eastAsia="ro-RO"/>
              </w:rPr>
              <w:t>80</w:t>
            </w:r>
          </w:p>
        </w:tc>
      </w:tr>
      <w:tr w:rsidR="00B6163C" w:rsidRPr="002002DE" w14:paraId="39F84731" w14:textId="77777777" w:rsidTr="00B6163C">
        <w:tc>
          <w:tcPr>
            <w:tcW w:w="841" w:type="dxa"/>
            <w:tcBorders>
              <w:top w:val="single" w:sz="4" w:space="0" w:color="000000"/>
              <w:left w:val="single" w:sz="4" w:space="0" w:color="000000"/>
              <w:bottom w:val="single" w:sz="4" w:space="0" w:color="000000"/>
              <w:right w:val="single" w:sz="4" w:space="0" w:color="000000"/>
            </w:tcBorders>
          </w:tcPr>
          <w:p w14:paraId="60101A06"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7.</w:t>
            </w:r>
          </w:p>
        </w:tc>
        <w:tc>
          <w:tcPr>
            <w:tcW w:w="4291" w:type="dxa"/>
            <w:tcBorders>
              <w:top w:val="single" w:sz="4" w:space="0" w:color="000000"/>
              <w:left w:val="single" w:sz="4" w:space="0" w:color="000000"/>
              <w:bottom w:val="single" w:sz="4" w:space="0" w:color="000000"/>
              <w:right w:val="single" w:sz="4" w:space="0" w:color="000000"/>
            </w:tcBorders>
          </w:tcPr>
          <w:p w14:paraId="64C35096"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Floarea soarelui</w:t>
            </w:r>
          </w:p>
        </w:tc>
        <w:tc>
          <w:tcPr>
            <w:tcW w:w="3916" w:type="dxa"/>
            <w:tcBorders>
              <w:top w:val="single" w:sz="4" w:space="0" w:color="auto"/>
              <w:left w:val="single" w:sz="4" w:space="0" w:color="auto"/>
              <w:bottom w:val="single" w:sz="4" w:space="0" w:color="auto"/>
              <w:right w:val="single" w:sz="4" w:space="0" w:color="auto"/>
            </w:tcBorders>
            <w:vAlign w:val="center"/>
          </w:tcPr>
          <w:p w14:paraId="33F786B9" w14:textId="67009631"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1,</w:t>
            </w:r>
            <w:r w:rsidR="005414B7">
              <w:rPr>
                <w:rFonts w:ascii="Montserrat Light" w:hAnsi="Montserrat Light"/>
                <w:color w:val="000000"/>
                <w:lang w:val="ro-RO" w:eastAsia="ro-RO"/>
              </w:rPr>
              <w:t>82</w:t>
            </w:r>
          </w:p>
        </w:tc>
      </w:tr>
      <w:tr w:rsidR="00B6163C" w:rsidRPr="002002DE" w14:paraId="3D3239C1" w14:textId="77777777" w:rsidTr="00B6163C">
        <w:tc>
          <w:tcPr>
            <w:tcW w:w="841" w:type="dxa"/>
            <w:tcBorders>
              <w:top w:val="single" w:sz="4" w:space="0" w:color="000000"/>
              <w:left w:val="single" w:sz="4" w:space="0" w:color="000000"/>
              <w:bottom w:val="single" w:sz="4" w:space="0" w:color="000000"/>
              <w:right w:val="single" w:sz="4" w:space="0" w:color="000000"/>
            </w:tcBorders>
          </w:tcPr>
          <w:p w14:paraId="04CFF06E"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8.</w:t>
            </w:r>
          </w:p>
        </w:tc>
        <w:tc>
          <w:tcPr>
            <w:tcW w:w="4291" w:type="dxa"/>
            <w:tcBorders>
              <w:top w:val="single" w:sz="4" w:space="0" w:color="000000"/>
              <w:left w:val="single" w:sz="4" w:space="0" w:color="000000"/>
              <w:bottom w:val="single" w:sz="4" w:space="0" w:color="000000"/>
              <w:right w:val="single" w:sz="4" w:space="0" w:color="000000"/>
            </w:tcBorders>
          </w:tcPr>
          <w:p w14:paraId="38476655"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Rapiţă de toamnă</w:t>
            </w:r>
          </w:p>
        </w:tc>
        <w:tc>
          <w:tcPr>
            <w:tcW w:w="3916" w:type="dxa"/>
            <w:tcBorders>
              <w:top w:val="single" w:sz="4" w:space="0" w:color="auto"/>
              <w:left w:val="single" w:sz="4" w:space="0" w:color="auto"/>
              <w:bottom w:val="single" w:sz="4" w:space="0" w:color="auto"/>
              <w:right w:val="single" w:sz="4" w:space="0" w:color="auto"/>
            </w:tcBorders>
            <w:vAlign w:val="center"/>
          </w:tcPr>
          <w:p w14:paraId="262D9177" w14:textId="714A0B71"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1,</w:t>
            </w:r>
            <w:r w:rsidR="005414B7">
              <w:rPr>
                <w:rFonts w:ascii="Montserrat Light" w:hAnsi="Montserrat Light"/>
                <w:color w:val="000000"/>
                <w:lang w:val="ro-RO" w:eastAsia="ro-RO"/>
              </w:rPr>
              <w:t>90</w:t>
            </w:r>
          </w:p>
        </w:tc>
      </w:tr>
      <w:tr w:rsidR="00B6163C" w:rsidRPr="002002DE" w14:paraId="38FB6865" w14:textId="77777777" w:rsidTr="00B6163C">
        <w:tc>
          <w:tcPr>
            <w:tcW w:w="841" w:type="dxa"/>
            <w:tcBorders>
              <w:top w:val="single" w:sz="4" w:space="0" w:color="000000"/>
              <w:left w:val="single" w:sz="4" w:space="0" w:color="000000"/>
              <w:bottom w:val="single" w:sz="4" w:space="0" w:color="000000"/>
              <w:right w:val="single" w:sz="4" w:space="0" w:color="000000"/>
            </w:tcBorders>
          </w:tcPr>
          <w:p w14:paraId="4ADE6B71"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9.</w:t>
            </w:r>
          </w:p>
        </w:tc>
        <w:tc>
          <w:tcPr>
            <w:tcW w:w="4291" w:type="dxa"/>
            <w:tcBorders>
              <w:top w:val="single" w:sz="4" w:space="0" w:color="000000"/>
              <w:left w:val="single" w:sz="4" w:space="0" w:color="000000"/>
              <w:bottom w:val="single" w:sz="4" w:space="0" w:color="000000"/>
              <w:right w:val="single" w:sz="4" w:space="0" w:color="000000"/>
            </w:tcBorders>
          </w:tcPr>
          <w:p w14:paraId="51CCAF15"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Soia boabe</w:t>
            </w:r>
          </w:p>
        </w:tc>
        <w:tc>
          <w:tcPr>
            <w:tcW w:w="3916" w:type="dxa"/>
            <w:tcBorders>
              <w:top w:val="single" w:sz="4" w:space="0" w:color="auto"/>
              <w:left w:val="single" w:sz="4" w:space="0" w:color="auto"/>
              <w:bottom w:val="single" w:sz="4" w:space="0" w:color="auto"/>
              <w:right w:val="single" w:sz="4" w:space="0" w:color="auto"/>
            </w:tcBorders>
            <w:vAlign w:val="center"/>
          </w:tcPr>
          <w:p w14:paraId="34659B16" w14:textId="2EB8C9F4"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1,</w:t>
            </w:r>
            <w:r w:rsidR="005414B7">
              <w:rPr>
                <w:rFonts w:ascii="Montserrat Light" w:hAnsi="Montserrat Light"/>
                <w:color w:val="000000"/>
                <w:lang w:val="ro-RO" w:eastAsia="ro-RO"/>
              </w:rPr>
              <w:t>80</w:t>
            </w:r>
          </w:p>
        </w:tc>
      </w:tr>
      <w:tr w:rsidR="00B6163C" w:rsidRPr="002002DE" w14:paraId="0274BC58" w14:textId="77777777" w:rsidTr="00B6163C">
        <w:tc>
          <w:tcPr>
            <w:tcW w:w="841" w:type="dxa"/>
            <w:tcBorders>
              <w:top w:val="single" w:sz="4" w:space="0" w:color="000000"/>
              <w:left w:val="single" w:sz="4" w:space="0" w:color="000000"/>
              <w:bottom w:val="single" w:sz="4" w:space="0" w:color="000000"/>
              <w:right w:val="single" w:sz="4" w:space="0" w:color="000000"/>
            </w:tcBorders>
          </w:tcPr>
          <w:p w14:paraId="1FE0B685"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10.</w:t>
            </w:r>
          </w:p>
        </w:tc>
        <w:tc>
          <w:tcPr>
            <w:tcW w:w="4291" w:type="dxa"/>
            <w:tcBorders>
              <w:top w:val="single" w:sz="4" w:space="0" w:color="000000"/>
              <w:left w:val="single" w:sz="4" w:space="0" w:color="000000"/>
              <w:bottom w:val="single" w:sz="4" w:space="0" w:color="000000"/>
              <w:right w:val="single" w:sz="4" w:space="0" w:color="000000"/>
            </w:tcBorders>
          </w:tcPr>
          <w:p w14:paraId="0AC6DF44"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Fasole boabe</w:t>
            </w:r>
          </w:p>
        </w:tc>
        <w:tc>
          <w:tcPr>
            <w:tcW w:w="3916" w:type="dxa"/>
            <w:tcBorders>
              <w:top w:val="single" w:sz="4" w:space="0" w:color="auto"/>
              <w:left w:val="single" w:sz="4" w:space="0" w:color="auto"/>
              <w:bottom w:val="single" w:sz="4" w:space="0" w:color="auto"/>
              <w:right w:val="single" w:sz="4" w:space="0" w:color="auto"/>
            </w:tcBorders>
            <w:vAlign w:val="center"/>
          </w:tcPr>
          <w:p w14:paraId="0A6FEA1B" w14:textId="71143F9C"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rPr>
              <w:t>1</w:t>
            </w:r>
            <w:r w:rsidR="005414B7">
              <w:rPr>
                <w:rFonts w:ascii="Montserrat Light" w:hAnsi="Montserrat Light"/>
                <w:color w:val="000000"/>
              </w:rPr>
              <w:t>2,00</w:t>
            </w:r>
          </w:p>
        </w:tc>
      </w:tr>
      <w:tr w:rsidR="00B6163C" w:rsidRPr="002002DE" w14:paraId="0F056C3E" w14:textId="77777777" w:rsidTr="00B6163C">
        <w:tc>
          <w:tcPr>
            <w:tcW w:w="841" w:type="dxa"/>
            <w:tcBorders>
              <w:top w:val="single" w:sz="4" w:space="0" w:color="000000"/>
              <w:left w:val="single" w:sz="4" w:space="0" w:color="000000"/>
              <w:bottom w:val="single" w:sz="4" w:space="0" w:color="000000"/>
              <w:right w:val="single" w:sz="4" w:space="0" w:color="000000"/>
            </w:tcBorders>
          </w:tcPr>
          <w:p w14:paraId="536A27BA"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11.</w:t>
            </w:r>
          </w:p>
        </w:tc>
        <w:tc>
          <w:tcPr>
            <w:tcW w:w="4291" w:type="dxa"/>
            <w:tcBorders>
              <w:top w:val="single" w:sz="4" w:space="0" w:color="000000"/>
              <w:left w:val="single" w:sz="4" w:space="0" w:color="000000"/>
              <w:bottom w:val="single" w:sz="4" w:space="0" w:color="000000"/>
              <w:right w:val="single" w:sz="4" w:space="0" w:color="000000"/>
            </w:tcBorders>
          </w:tcPr>
          <w:p w14:paraId="2A82E769"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Mazăre boabe</w:t>
            </w:r>
          </w:p>
        </w:tc>
        <w:tc>
          <w:tcPr>
            <w:tcW w:w="3916" w:type="dxa"/>
            <w:tcBorders>
              <w:top w:val="single" w:sz="4" w:space="0" w:color="auto"/>
              <w:left w:val="single" w:sz="4" w:space="0" w:color="auto"/>
              <w:bottom w:val="single" w:sz="4" w:space="0" w:color="auto"/>
              <w:right w:val="single" w:sz="4" w:space="0" w:color="auto"/>
            </w:tcBorders>
            <w:vAlign w:val="center"/>
          </w:tcPr>
          <w:p w14:paraId="7AF473A5" w14:textId="4A6CC8E0" w:rsidR="00B6163C" w:rsidRPr="00C9198F" w:rsidRDefault="005414B7" w:rsidP="00142BB9">
            <w:pPr>
              <w:jc w:val="center"/>
              <w:rPr>
                <w:rFonts w:ascii="Montserrat Light" w:hAnsi="Montserrat Light"/>
                <w:color w:val="000000"/>
                <w:lang w:val="ro-RO" w:eastAsia="ro-RO"/>
              </w:rPr>
            </w:pPr>
            <w:r>
              <w:rPr>
                <w:rFonts w:ascii="Montserrat Light" w:hAnsi="Montserrat Light"/>
                <w:color w:val="000000"/>
                <w:lang w:val="ro-RO" w:eastAsia="ro-RO"/>
              </w:rPr>
              <w:t>12,00</w:t>
            </w:r>
          </w:p>
        </w:tc>
      </w:tr>
      <w:tr w:rsidR="00B6163C" w:rsidRPr="002002DE" w14:paraId="109DE8F5" w14:textId="77777777" w:rsidTr="00B6163C">
        <w:tc>
          <w:tcPr>
            <w:tcW w:w="841" w:type="dxa"/>
            <w:tcBorders>
              <w:top w:val="single" w:sz="4" w:space="0" w:color="000000"/>
              <w:left w:val="single" w:sz="4" w:space="0" w:color="000000"/>
              <w:bottom w:val="single" w:sz="4" w:space="0" w:color="000000"/>
              <w:right w:val="single" w:sz="4" w:space="0" w:color="000000"/>
            </w:tcBorders>
          </w:tcPr>
          <w:p w14:paraId="5E163E32"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12.</w:t>
            </w:r>
          </w:p>
        </w:tc>
        <w:tc>
          <w:tcPr>
            <w:tcW w:w="4291" w:type="dxa"/>
            <w:tcBorders>
              <w:top w:val="single" w:sz="4" w:space="0" w:color="000000"/>
              <w:left w:val="single" w:sz="4" w:space="0" w:color="000000"/>
              <w:bottom w:val="single" w:sz="4" w:space="0" w:color="000000"/>
              <w:right w:val="single" w:sz="4" w:space="0" w:color="000000"/>
            </w:tcBorders>
          </w:tcPr>
          <w:p w14:paraId="165CDC6F"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Sfeclă de zahăr</w:t>
            </w:r>
          </w:p>
        </w:tc>
        <w:tc>
          <w:tcPr>
            <w:tcW w:w="3916" w:type="dxa"/>
            <w:tcBorders>
              <w:top w:val="single" w:sz="4" w:space="0" w:color="auto"/>
              <w:left w:val="single" w:sz="4" w:space="0" w:color="auto"/>
              <w:bottom w:val="single" w:sz="4" w:space="0" w:color="auto"/>
              <w:right w:val="single" w:sz="4" w:space="0" w:color="auto"/>
            </w:tcBorders>
            <w:vAlign w:val="center"/>
          </w:tcPr>
          <w:p w14:paraId="038140C1" w14:textId="26B882C1"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0,22</w:t>
            </w:r>
          </w:p>
        </w:tc>
      </w:tr>
      <w:tr w:rsidR="00B6163C" w:rsidRPr="002002DE" w14:paraId="5916C319" w14:textId="77777777" w:rsidTr="00B6163C">
        <w:tc>
          <w:tcPr>
            <w:tcW w:w="841" w:type="dxa"/>
            <w:tcBorders>
              <w:top w:val="single" w:sz="4" w:space="0" w:color="000000"/>
              <w:left w:val="single" w:sz="4" w:space="0" w:color="000000"/>
              <w:bottom w:val="single" w:sz="4" w:space="0" w:color="000000"/>
              <w:right w:val="single" w:sz="4" w:space="0" w:color="000000"/>
            </w:tcBorders>
          </w:tcPr>
          <w:p w14:paraId="14FEC55D"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13.</w:t>
            </w:r>
          </w:p>
        </w:tc>
        <w:tc>
          <w:tcPr>
            <w:tcW w:w="4291" w:type="dxa"/>
            <w:tcBorders>
              <w:top w:val="single" w:sz="4" w:space="0" w:color="000000"/>
              <w:left w:val="single" w:sz="4" w:space="0" w:color="000000"/>
              <w:bottom w:val="single" w:sz="4" w:space="0" w:color="000000"/>
              <w:right w:val="single" w:sz="4" w:space="0" w:color="000000"/>
            </w:tcBorders>
          </w:tcPr>
          <w:p w14:paraId="0CE649C5"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Tutun</w:t>
            </w:r>
          </w:p>
        </w:tc>
        <w:tc>
          <w:tcPr>
            <w:tcW w:w="3916" w:type="dxa"/>
            <w:tcBorders>
              <w:top w:val="single" w:sz="4" w:space="0" w:color="auto"/>
              <w:left w:val="single" w:sz="4" w:space="0" w:color="auto"/>
              <w:bottom w:val="single" w:sz="4" w:space="0" w:color="auto"/>
              <w:right w:val="single" w:sz="4" w:space="0" w:color="auto"/>
            </w:tcBorders>
            <w:vAlign w:val="center"/>
          </w:tcPr>
          <w:p w14:paraId="79A8BAE4" w14:textId="77777777"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w:t>
            </w:r>
          </w:p>
        </w:tc>
      </w:tr>
      <w:tr w:rsidR="00B6163C" w:rsidRPr="002002DE" w14:paraId="7FD6FF1D" w14:textId="77777777" w:rsidTr="00B6163C">
        <w:tc>
          <w:tcPr>
            <w:tcW w:w="841" w:type="dxa"/>
            <w:tcBorders>
              <w:top w:val="single" w:sz="4" w:space="0" w:color="000000"/>
              <w:left w:val="single" w:sz="4" w:space="0" w:color="000000"/>
              <w:bottom w:val="single" w:sz="4" w:space="0" w:color="000000"/>
              <w:right w:val="single" w:sz="4" w:space="0" w:color="000000"/>
            </w:tcBorders>
          </w:tcPr>
          <w:p w14:paraId="5947831A"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14.</w:t>
            </w:r>
          </w:p>
        </w:tc>
        <w:tc>
          <w:tcPr>
            <w:tcW w:w="4291" w:type="dxa"/>
            <w:tcBorders>
              <w:top w:val="single" w:sz="4" w:space="0" w:color="000000"/>
              <w:left w:val="single" w:sz="4" w:space="0" w:color="000000"/>
              <w:bottom w:val="single" w:sz="4" w:space="0" w:color="000000"/>
              <w:right w:val="single" w:sz="4" w:space="0" w:color="000000"/>
            </w:tcBorders>
          </w:tcPr>
          <w:p w14:paraId="277D614D"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Cartofi timpurii şi de vară</w:t>
            </w:r>
          </w:p>
        </w:tc>
        <w:tc>
          <w:tcPr>
            <w:tcW w:w="3916" w:type="dxa"/>
            <w:tcBorders>
              <w:top w:val="single" w:sz="4" w:space="0" w:color="auto"/>
              <w:left w:val="single" w:sz="4" w:space="0" w:color="auto"/>
              <w:bottom w:val="single" w:sz="4" w:space="0" w:color="auto"/>
              <w:right w:val="single" w:sz="4" w:space="0" w:color="auto"/>
            </w:tcBorders>
            <w:vAlign w:val="center"/>
          </w:tcPr>
          <w:p w14:paraId="100A8D2F" w14:textId="28AE3ED9" w:rsidR="00B6163C" w:rsidRPr="00C9198F" w:rsidRDefault="005414B7" w:rsidP="00142BB9">
            <w:pPr>
              <w:jc w:val="center"/>
              <w:rPr>
                <w:rFonts w:ascii="Montserrat Light" w:hAnsi="Montserrat Light"/>
                <w:color w:val="000000"/>
                <w:lang w:val="ro-RO" w:eastAsia="ro-RO"/>
              </w:rPr>
            </w:pPr>
            <w:r>
              <w:rPr>
                <w:rFonts w:ascii="Montserrat Light" w:hAnsi="Montserrat Light"/>
                <w:color w:val="000000"/>
                <w:lang w:val="ro-RO" w:eastAsia="ro-RO"/>
              </w:rPr>
              <w:t>2,00</w:t>
            </w:r>
          </w:p>
        </w:tc>
      </w:tr>
      <w:tr w:rsidR="00B6163C" w:rsidRPr="002002DE" w14:paraId="784C65D6" w14:textId="77777777" w:rsidTr="00B6163C">
        <w:tc>
          <w:tcPr>
            <w:tcW w:w="841" w:type="dxa"/>
            <w:tcBorders>
              <w:top w:val="single" w:sz="4" w:space="0" w:color="000000"/>
              <w:left w:val="single" w:sz="4" w:space="0" w:color="000000"/>
              <w:bottom w:val="single" w:sz="4" w:space="0" w:color="000000"/>
              <w:right w:val="single" w:sz="4" w:space="0" w:color="000000"/>
            </w:tcBorders>
          </w:tcPr>
          <w:p w14:paraId="760600D4"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15.</w:t>
            </w:r>
          </w:p>
        </w:tc>
        <w:tc>
          <w:tcPr>
            <w:tcW w:w="4291" w:type="dxa"/>
            <w:tcBorders>
              <w:top w:val="single" w:sz="4" w:space="0" w:color="000000"/>
              <w:left w:val="single" w:sz="4" w:space="0" w:color="000000"/>
              <w:bottom w:val="single" w:sz="4" w:space="0" w:color="000000"/>
              <w:right w:val="single" w:sz="4" w:space="0" w:color="000000"/>
            </w:tcBorders>
          </w:tcPr>
          <w:p w14:paraId="5F5ACA9C"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Cartofi de toamnă</w:t>
            </w:r>
          </w:p>
        </w:tc>
        <w:tc>
          <w:tcPr>
            <w:tcW w:w="3916" w:type="dxa"/>
            <w:tcBorders>
              <w:top w:val="single" w:sz="4" w:space="0" w:color="auto"/>
              <w:left w:val="single" w:sz="4" w:space="0" w:color="auto"/>
              <w:bottom w:val="single" w:sz="4" w:space="0" w:color="auto"/>
              <w:right w:val="single" w:sz="4" w:space="0" w:color="auto"/>
            </w:tcBorders>
            <w:vAlign w:val="center"/>
          </w:tcPr>
          <w:p w14:paraId="391BBDC8" w14:textId="25E905FC"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1,</w:t>
            </w:r>
            <w:r w:rsidR="005414B7">
              <w:rPr>
                <w:rFonts w:ascii="Montserrat Light" w:hAnsi="Montserrat Light"/>
                <w:color w:val="000000"/>
                <w:lang w:val="ro-RO" w:eastAsia="ro-RO"/>
              </w:rPr>
              <w:t>80</w:t>
            </w:r>
          </w:p>
        </w:tc>
      </w:tr>
      <w:tr w:rsidR="00B6163C" w:rsidRPr="002002DE" w14:paraId="268882A2" w14:textId="77777777" w:rsidTr="00B6163C">
        <w:tc>
          <w:tcPr>
            <w:tcW w:w="841" w:type="dxa"/>
            <w:tcBorders>
              <w:top w:val="single" w:sz="4" w:space="0" w:color="000000"/>
              <w:left w:val="single" w:sz="4" w:space="0" w:color="000000"/>
              <w:bottom w:val="single" w:sz="4" w:space="0" w:color="000000"/>
              <w:right w:val="single" w:sz="4" w:space="0" w:color="000000"/>
            </w:tcBorders>
          </w:tcPr>
          <w:p w14:paraId="25EBCE30"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16.</w:t>
            </w:r>
          </w:p>
        </w:tc>
        <w:tc>
          <w:tcPr>
            <w:tcW w:w="4291" w:type="dxa"/>
            <w:tcBorders>
              <w:top w:val="single" w:sz="4" w:space="0" w:color="000000"/>
              <w:left w:val="single" w:sz="4" w:space="0" w:color="000000"/>
              <w:bottom w:val="single" w:sz="4" w:space="0" w:color="000000"/>
              <w:right w:val="single" w:sz="4" w:space="0" w:color="000000"/>
            </w:tcBorders>
          </w:tcPr>
          <w:p w14:paraId="6251BC43"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Legume de câmp</w:t>
            </w:r>
          </w:p>
        </w:tc>
        <w:tc>
          <w:tcPr>
            <w:tcW w:w="3916" w:type="dxa"/>
            <w:tcBorders>
              <w:top w:val="single" w:sz="4" w:space="0" w:color="auto"/>
              <w:left w:val="single" w:sz="4" w:space="0" w:color="auto"/>
              <w:bottom w:val="single" w:sz="4" w:space="0" w:color="auto"/>
              <w:right w:val="single" w:sz="4" w:space="0" w:color="auto"/>
            </w:tcBorders>
            <w:vAlign w:val="center"/>
          </w:tcPr>
          <w:p w14:paraId="74B03259" w14:textId="00AFF8B1" w:rsidR="00B6163C" w:rsidRPr="00C9198F" w:rsidRDefault="005414B7" w:rsidP="00142BB9">
            <w:pPr>
              <w:jc w:val="center"/>
              <w:rPr>
                <w:rFonts w:ascii="Montserrat Light" w:hAnsi="Montserrat Light"/>
                <w:color w:val="000000"/>
                <w:lang w:val="ro-RO" w:eastAsia="ro-RO"/>
              </w:rPr>
            </w:pPr>
            <w:r>
              <w:rPr>
                <w:rFonts w:ascii="Montserrat Light" w:hAnsi="Montserrat Light"/>
                <w:color w:val="000000"/>
                <w:lang w:val="ro-RO" w:eastAsia="ro-RO"/>
              </w:rPr>
              <w:t>5,5</w:t>
            </w:r>
            <w:r w:rsidR="00742B4B">
              <w:rPr>
                <w:rFonts w:ascii="Montserrat Light" w:hAnsi="Montserrat Light"/>
                <w:color w:val="000000"/>
                <w:lang w:val="ro-RO" w:eastAsia="ro-RO"/>
              </w:rPr>
              <w:t>0</w:t>
            </w:r>
          </w:p>
        </w:tc>
      </w:tr>
      <w:tr w:rsidR="00B6163C" w:rsidRPr="002002DE" w14:paraId="6C003C14" w14:textId="77777777" w:rsidTr="00B6163C">
        <w:tc>
          <w:tcPr>
            <w:tcW w:w="841" w:type="dxa"/>
            <w:tcBorders>
              <w:top w:val="single" w:sz="4" w:space="0" w:color="000000"/>
              <w:left w:val="single" w:sz="4" w:space="0" w:color="000000"/>
              <w:bottom w:val="single" w:sz="4" w:space="0" w:color="000000"/>
              <w:right w:val="single" w:sz="4" w:space="0" w:color="000000"/>
            </w:tcBorders>
          </w:tcPr>
          <w:p w14:paraId="5E0855E5"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17.</w:t>
            </w:r>
          </w:p>
        </w:tc>
        <w:tc>
          <w:tcPr>
            <w:tcW w:w="4291" w:type="dxa"/>
            <w:tcBorders>
              <w:top w:val="single" w:sz="4" w:space="0" w:color="000000"/>
              <w:left w:val="single" w:sz="4" w:space="0" w:color="000000"/>
              <w:bottom w:val="single" w:sz="4" w:space="0" w:color="000000"/>
              <w:right w:val="single" w:sz="4" w:space="0" w:color="000000"/>
            </w:tcBorders>
          </w:tcPr>
          <w:p w14:paraId="00D41241"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 xml:space="preserve">Mere </w:t>
            </w:r>
          </w:p>
        </w:tc>
        <w:tc>
          <w:tcPr>
            <w:tcW w:w="3916" w:type="dxa"/>
            <w:tcBorders>
              <w:top w:val="single" w:sz="4" w:space="0" w:color="auto"/>
              <w:left w:val="single" w:sz="4" w:space="0" w:color="auto"/>
              <w:bottom w:val="single" w:sz="4" w:space="0" w:color="auto"/>
              <w:right w:val="single" w:sz="4" w:space="0" w:color="auto"/>
            </w:tcBorders>
            <w:vAlign w:val="center"/>
          </w:tcPr>
          <w:p w14:paraId="62CCF5D8" w14:textId="117DB87E"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lang w:val="ro-RO" w:eastAsia="ro-RO"/>
              </w:rPr>
              <w:t>3,</w:t>
            </w:r>
            <w:r w:rsidR="005414B7">
              <w:rPr>
                <w:rFonts w:ascii="Montserrat Light" w:hAnsi="Montserrat Light"/>
                <w:color w:val="000000"/>
                <w:lang w:val="ro-RO" w:eastAsia="ro-RO"/>
              </w:rPr>
              <w:t>50</w:t>
            </w:r>
          </w:p>
        </w:tc>
      </w:tr>
      <w:tr w:rsidR="00B6163C" w:rsidRPr="002002DE" w14:paraId="0ACCF0E0" w14:textId="77777777" w:rsidTr="00B6163C">
        <w:tc>
          <w:tcPr>
            <w:tcW w:w="841" w:type="dxa"/>
            <w:tcBorders>
              <w:top w:val="single" w:sz="4" w:space="0" w:color="000000"/>
              <w:left w:val="single" w:sz="4" w:space="0" w:color="000000"/>
              <w:bottom w:val="single" w:sz="4" w:space="0" w:color="000000"/>
              <w:right w:val="single" w:sz="4" w:space="0" w:color="000000"/>
            </w:tcBorders>
          </w:tcPr>
          <w:p w14:paraId="600DC40C"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18.</w:t>
            </w:r>
          </w:p>
        </w:tc>
        <w:tc>
          <w:tcPr>
            <w:tcW w:w="4291" w:type="dxa"/>
            <w:tcBorders>
              <w:top w:val="single" w:sz="4" w:space="0" w:color="000000"/>
              <w:left w:val="single" w:sz="4" w:space="0" w:color="000000"/>
              <w:bottom w:val="single" w:sz="4" w:space="0" w:color="000000"/>
              <w:right w:val="single" w:sz="4" w:space="0" w:color="000000"/>
            </w:tcBorders>
          </w:tcPr>
          <w:p w14:paraId="0B26F913"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Pere</w:t>
            </w:r>
          </w:p>
        </w:tc>
        <w:tc>
          <w:tcPr>
            <w:tcW w:w="3916" w:type="dxa"/>
            <w:tcBorders>
              <w:top w:val="single" w:sz="4" w:space="0" w:color="auto"/>
              <w:left w:val="single" w:sz="4" w:space="0" w:color="auto"/>
              <w:bottom w:val="single" w:sz="4" w:space="0" w:color="auto"/>
              <w:right w:val="single" w:sz="4" w:space="0" w:color="auto"/>
            </w:tcBorders>
            <w:vAlign w:val="center"/>
          </w:tcPr>
          <w:p w14:paraId="712DF2EA" w14:textId="79E4476F"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rPr>
              <w:t>5,</w:t>
            </w:r>
            <w:r w:rsidR="005414B7">
              <w:rPr>
                <w:rFonts w:ascii="Montserrat Light" w:hAnsi="Montserrat Light"/>
                <w:color w:val="000000"/>
              </w:rPr>
              <w:t>5</w:t>
            </w:r>
            <w:r w:rsidR="00742B4B">
              <w:rPr>
                <w:rFonts w:ascii="Montserrat Light" w:hAnsi="Montserrat Light"/>
                <w:color w:val="000000"/>
              </w:rPr>
              <w:t>0</w:t>
            </w:r>
          </w:p>
        </w:tc>
      </w:tr>
      <w:tr w:rsidR="00B6163C" w:rsidRPr="002002DE" w14:paraId="6D185710" w14:textId="77777777" w:rsidTr="00B6163C">
        <w:tc>
          <w:tcPr>
            <w:tcW w:w="841" w:type="dxa"/>
            <w:tcBorders>
              <w:top w:val="single" w:sz="4" w:space="0" w:color="000000"/>
              <w:left w:val="single" w:sz="4" w:space="0" w:color="000000"/>
              <w:bottom w:val="single" w:sz="4" w:space="0" w:color="000000"/>
              <w:right w:val="single" w:sz="4" w:space="0" w:color="000000"/>
            </w:tcBorders>
          </w:tcPr>
          <w:p w14:paraId="73416A35"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19.</w:t>
            </w:r>
          </w:p>
        </w:tc>
        <w:tc>
          <w:tcPr>
            <w:tcW w:w="4291" w:type="dxa"/>
            <w:tcBorders>
              <w:top w:val="single" w:sz="4" w:space="0" w:color="000000"/>
              <w:left w:val="single" w:sz="4" w:space="0" w:color="000000"/>
              <w:bottom w:val="single" w:sz="4" w:space="0" w:color="000000"/>
              <w:right w:val="single" w:sz="4" w:space="0" w:color="000000"/>
            </w:tcBorders>
          </w:tcPr>
          <w:p w14:paraId="2F94733C"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 xml:space="preserve">Cireşe </w:t>
            </w:r>
          </w:p>
        </w:tc>
        <w:tc>
          <w:tcPr>
            <w:tcW w:w="3916" w:type="dxa"/>
            <w:tcBorders>
              <w:top w:val="single" w:sz="4" w:space="0" w:color="auto"/>
              <w:left w:val="single" w:sz="4" w:space="0" w:color="auto"/>
              <w:bottom w:val="single" w:sz="4" w:space="0" w:color="auto"/>
              <w:right w:val="single" w:sz="4" w:space="0" w:color="auto"/>
            </w:tcBorders>
            <w:vAlign w:val="center"/>
          </w:tcPr>
          <w:p w14:paraId="6D158190" w14:textId="4245C612"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rPr>
              <w:t>1</w:t>
            </w:r>
            <w:r w:rsidR="005414B7">
              <w:rPr>
                <w:rFonts w:ascii="Montserrat Light" w:hAnsi="Montserrat Light"/>
                <w:color w:val="000000"/>
              </w:rPr>
              <w:t>2,00</w:t>
            </w:r>
          </w:p>
        </w:tc>
      </w:tr>
      <w:tr w:rsidR="00B6163C" w:rsidRPr="002002DE" w14:paraId="2A8B2881" w14:textId="77777777" w:rsidTr="00B6163C">
        <w:tc>
          <w:tcPr>
            <w:tcW w:w="841" w:type="dxa"/>
            <w:tcBorders>
              <w:top w:val="single" w:sz="4" w:space="0" w:color="000000"/>
              <w:left w:val="single" w:sz="4" w:space="0" w:color="000000"/>
              <w:bottom w:val="single" w:sz="4" w:space="0" w:color="000000"/>
              <w:right w:val="single" w:sz="4" w:space="0" w:color="000000"/>
            </w:tcBorders>
          </w:tcPr>
          <w:p w14:paraId="59D0F46D"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20.</w:t>
            </w:r>
          </w:p>
        </w:tc>
        <w:tc>
          <w:tcPr>
            <w:tcW w:w="4291" w:type="dxa"/>
            <w:tcBorders>
              <w:top w:val="single" w:sz="4" w:space="0" w:color="000000"/>
              <w:left w:val="single" w:sz="4" w:space="0" w:color="000000"/>
              <w:bottom w:val="single" w:sz="4" w:space="0" w:color="000000"/>
              <w:right w:val="single" w:sz="4" w:space="0" w:color="000000"/>
            </w:tcBorders>
          </w:tcPr>
          <w:p w14:paraId="403DDDED"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Struguri pentru vin</w:t>
            </w:r>
          </w:p>
        </w:tc>
        <w:tc>
          <w:tcPr>
            <w:tcW w:w="3916" w:type="dxa"/>
            <w:tcBorders>
              <w:top w:val="single" w:sz="4" w:space="0" w:color="auto"/>
              <w:left w:val="single" w:sz="4" w:space="0" w:color="auto"/>
              <w:bottom w:val="single" w:sz="4" w:space="0" w:color="auto"/>
              <w:right w:val="single" w:sz="4" w:space="0" w:color="auto"/>
            </w:tcBorders>
            <w:vAlign w:val="center"/>
          </w:tcPr>
          <w:p w14:paraId="2077AF42" w14:textId="43543387"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rPr>
              <w:t>3,</w:t>
            </w:r>
            <w:r w:rsidR="005414B7">
              <w:rPr>
                <w:rFonts w:ascii="Montserrat Light" w:hAnsi="Montserrat Light"/>
                <w:color w:val="000000"/>
              </w:rPr>
              <w:t>50</w:t>
            </w:r>
          </w:p>
        </w:tc>
      </w:tr>
      <w:tr w:rsidR="00B6163C" w:rsidRPr="002002DE" w14:paraId="1630C3CF" w14:textId="77777777" w:rsidTr="00B6163C">
        <w:tc>
          <w:tcPr>
            <w:tcW w:w="841" w:type="dxa"/>
            <w:tcBorders>
              <w:top w:val="single" w:sz="4" w:space="0" w:color="000000"/>
              <w:left w:val="single" w:sz="4" w:space="0" w:color="000000"/>
              <w:bottom w:val="single" w:sz="4" w:space="0" w:color="000000"/>
              <w:right w:val="single" w:sz="4" w:space="0" w:color="000000"/>
            </w:tcBorders>
          </w:tcPr>
          <w:p w14:paraId="379DB92D"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 xml:space="preserve">21.  </w:t>
            </w:r>
          </w:p>
        </w:tc>
        <w:tc>
          <w:tcPr>
            <w:tcW w:w="4291" w:type="dxa"/>
            <w:tcBorders>
              <w:top w:val="single" w:sz="4" w:space="0" w:color="000000"/>
              <w:left w:val="single" w:sz="4" w:space="0" w:color="000000"/>
              <w:bottom w:val="single" w:sz="4" w:space="0" w:color="000000"/>
              <w:right w:val="single" w:sz="4" w:space="0" w:color="000000"/>
            </w:tcBorders>
          </w:tcPr>
          <w:p w14:paraId="38D5C4CC"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Prune</w:t>
            </w:r>
          </w:p>
        </w:tc>
        <w:tc>
          <w:tcPr>
            <w:tcW w:w="3916" w:type="dxa"/>
            <w:tcBorders>
              <w:top w:val="single" w:sz="4" w:space="0" w:color="auto"/>
              <w:left w:val="single" w:sz="4" w:space="0" w:color="auto"/>
              <w:bottom w:val="single" w:sz="4" w:space="0" w:color="auto"/>
              <w:right w:val="single" w:sz="4" w:space="0" w:color="auto"/>
            </w:tcBorders>
            <w:vAlign w:val="center"/>
          </w:tcPr>
          <w:p w14:paraId="7BEB8A97" w14:textId="459562D0" w:rsidR="00B6163C" w:rsidRPr="00C9198F" w:rsidRDefault="005414B7" w:rsidP="00142BB9">
            <w:pPr>
              <w:jc w:val="center"/>
              <w:rPr>
                <w:rFonts w:ascii="Montserrat Light" w:hAnsi="Montserrat Light"/>
                <w:color w:val="000000"/>
                <w:lang w:val="ro-RO" w:eastAsia="ro-RO"/>
              </w:rPr>
            </w:pPr>
            <w:r>
              <w:rPr>
                <w:rFonts w:ascii="Montserrat Light" w:hAnsi="Montserrat Light"/>
                <w:color w:val="000000"/>
                <w:lang w:val="ro-RO" w:eastAsia="ro-RO"/>
              </w:rPr>
              <w:t>4,0</w:t>
            </w:r>
            <w:r w:rsidR="00742B4B">
              <w:rPr>
                <w:rFonts w:ascii="Montserrat Light" w:hAnsi="Montserrat Light"/>
                <w:color w:val="000000"/>
                <w:lang w:val="ro-RO" w:eastAsia="ro-RO"/>
              </w:rPr>
              <w:t>0</w:t>
            </w:r>
          </w:p>
        </w:tc>
      </w:tr>
      <w:tr w:rsidR="00B6163C" w:rsidRPr="002002DE" w14:paraId="739350D5" w14:textId="77777777" w:rsidTr="00B6163C">
        <w:tc>
          <w:tcPr>
            <w:tcW w:w="841" w:type="dxa"/>
            <w:tcBorders>
              <w:top w:val="single" w:sz="4" w:space="0" w:color="000000"/>
              <w:left w:val="single" w:sz="4" w:space="0" w:color="000000"/>
              <w:bottom w:val="single" w:sz="4" w:space="0" w:color="000000"/>
              <w:right w:val="single" w:sz="4" w:space="0" w:color="000000"/>
            </w:tcBorders>
          </w:tcPr>
          <w:p w14:paraId="67D4A6E7" w14:textId="77777777" w:rsidR="00B6163C" w:rsidRPr="00C9198F" w:rsidRDefault="00B6163C" w:rsidP="00142BB9">
            <w:pPr>
              <w:jc w:val="center"/>
              <w:rPr>
                <w:rFonts w:ascii="Montserrat Light" w:hAnsi="Montserrat Light"/>
                <w:lang w:val="ro-RO" w:eastAsia="ro-RO"/>
              </w:rPr>
            </w:pPr>
            <w:r w:rsidRPr="00C9198F">
              <w:rPr>
                <w:rFonts w:ascii="Montserrat Light" w:hAnsi="Montserrat Light"/>
                <w:lang w:val="ro-RO" w:eastAsia="ro-RO"/>
              </w:rPr>
              <w:t>22.</w:t>
            </w:r>
          </w:p>
        </w:tc>
        <w:tc>
          <w:tcPr>
            <w:tcW w:w="4291" w:type="dxa"/>
            <w:tcBorders>
              <w:top w:val="single" w:sz="4" w:space="0" w:color="000000"/>
              <w:left w:val="single" w:sz="4" w:space="0" w:color="000000"/>
              <w:bottom w:val="single" w:sz="4" w:space="0" w:color="000000"/>
              <w:right w:val="single" w:sz="4" w:space="0" w:color="000000"/>
            </w:tcBorders>
          </w:tcPr>
          <w:p w14:paraId="6413C96D" w14:textId="77777777" w:rsidR="00B6163C" w:rsidRPr="00C9198F" w:rsidRDefault="00B6163C" w:rsidP="00142BB9">
            <w:pPr>
              <w:rPr>
                <w:rFonts w:ascii="Montserrat Light" w:hAnsi="Montserrat Light"/>
                <w:lang w:val="ro-RO" w:eastAsia="ro-RO"/>
              </w:rPr>
            </w:pPr>
            <w:r w:rsidRPr="00C9198F">
              <w:rPr>
                <w:rFonts w:ascii="Montserrat Light" w:hAnsi="Montserrat Light"/>
                <w:lang w:val="ro-RO" w:eastAsia="ro-RO"/>
              </w:rPr>
              <w:t>Masă verde</w:t>
            </w:r>
          </w:p>
        </w:tc>
        <w:tc>
          <w:tcPr>
            <w:tcW w:w="3916" w:type="dxa"/>
            <w:tcBorders>
              <w:top w:val="single" w:sz="4" w:space="0" w:color="auto"/>
              <w:left w:val="single" w:sz="4" w:space="0" w:color="auto"/>
              <w:bottom w:val="single" w:sz="4" w:space="0" w:color="auto"/>
              <w:right w:val="single" w:sz="4" w:space="0" w:color="auto"/>
            </w:tcBorders>
            <w:vAlign w:val="center"/>
          </w:tcPr>
          <w:p w14:paraId="66234ECF" w14:textId="416ED260" w:rsidR="00B6163C" w:rsidRPr="00C9198F" w:rsidRDefault="00B6163C" w:rsidP="00142BB9">
            <w:pPr>
              <w:jc w:val="center"/>
              <w:rPr>
                <w:rFonts w:ascii="Montserrat Light" w:hAnsi="Montserrat Light"/>
                <w:color w:val="000000"/>
                <w:lang w:val="ro-RO" w:eastAsia="ro-RO"/>
              </w:rPr>
            </w:pPr>
            <w:r>
              <w:rPr>
                <w:rFonts w:ascii="Montserrat Light" w:hAnsi="Montserrat Light"/>
                <w:color w:val="000000"/>
              </w:rPr>
              <w:t>0,06</w:t>
            </w:r>
          </w:p>
        </w:tc>
      </w:tr>
    </w:tbl>
    <w:p w14:paraId="75910252" w14:textId="77777777" w:rsidR="00B6163C" w:rsidRDefault="00B6163C" w:rsidP="00B6163C">
      <w:pPr>
        <w:jc w:val="both"/>
        <w:rPr>
          <w:rFonts w:ascii="Montserrat Light" w:hAnsi="Montserrat Light" w:cs="Cambria"/>
          <w:b/>
          <w:bCs/>
          <w:lang w:val="ro-RO"/>
        </w:rPr>
      </w:pPr>
      <w:r w:rsidRPr="001A6DD8">
        <w:rPr>
          <w:rFonts w:ascii="Montserrat Light" w:hAnsi="Montserrat Light" w:cs="Cambria"/>
          <w:b/>
          <w:bCs/>
          <w:lang w:val="ro-RO"/>
        </w:rPr>
        <w:tab/>
      </w:r>
    </w:p>
    <w:p w14:paraId="5713093C" w14:textId="53898032" w:rsidR="00B6163C" w:rsidRPr="001A6DD8" w:rsidRDefault="00B6163C" w:rsidP="00B6163C">
      <w:pPr>
        <w:jc w:val="both"/>
        <w:rPr>
          <w:rFonts w:ascii="Montserrat Light" w:hAnsi="Montserrat Light" w:cs="Cambria"/>
          <w:bCs/>
          <w:lang w:val="ro-RO"/>
        </w:rPr>
      </w:pPr>
      <w:r w:rsidRPr="001A6DD8">
        <w:rPr>
          <w:rFonts w:ascii="Montserrat Light" w:hAnsi="Montserrat Light" w:cs="Cambria"/>
          <w:b/>
          <w:bCs/>
          <w:lang w:val="ro-RO"/>
        </w:rPr>
        <w:t xml:space="preserve">Art. </w:t>
      </w:r>
      <w:r>
        <w:rPr>
          <w:rFonts w:ascii="Montserrat Light" w:hAnsi="Montserrat Light" w:cs="Cambria"/>
          <w:b/>
          <w:bCs/>
          <w:lang w:val="ro-RO"/>
        </w:rPr>
        <w:t>2</w:t>
      </w:r>
      <w:r w:rsidRPr="001A6DD8">
        <w:rPr>
          <w:rFonts w:ascii="Montserrat Light" w:hAnsi="Montserrat Light" w:cs="Cambria"/>
          <w:b/>
          <w:bCs/>
          <w:lang w:val="ro-RO"/>
        </w:rPr>
        <w:t>.</w:t>
      </w:r>
      <w:r w:rsidRPr="001A6DD8">
        <w:rPr>
          <w:rFonts w:ascii="Montserrat Light" w:hAnsi="Montserrat Light" w:cs="Cambria"/>
          <w:bCs/>
          <w:lang w:val="ro-RO"/>
        </w:rPr>
        <w:t xml:space="preserve"> Cu punerea în aplicare a prevederilor prezentei hotărâri se încredinţează preşedintele Consiliului Judeţean Cluj, prin Direcţia Generală Buget-Finanţe, Resurse Umane </w:t>
      </w:r>
      <w:r>
        <w:rPr>
          <w:rFonts w:ascii="Montserrat Light" w:hAnsi="Montserrat Light" w:cs="Cambria"/>
          <w:bCs/>
          <w:lang w:val="ro-RO"/>
        </w:rPr>
        <w:t>în colaborare cu unitățile administrativ - teritoriale din județul Cluj</w:t>
      </w:r>
      <w:r w:rsidRPr="001A6DD8">
        <w:rPr>
          <w:rFonts w:ascii="Montserrat Light" w:hAnsi="Montserrat Light" w:cs="Cambria"/>
          <w:bCs/>
          <w:lang w:val="ro-RO"/>
        </w:rPr>
        <w:t>.</w:t>
      </w:r>
    </w:p>
    <w:p w14:paraId="10562FF8" w14:textId="77777777" w:rsidR="00B6163C" w:rsidRDefault="00B6163C" w:rsidP="00B6163C">
      <w:pPr>
        <w:ind w:firstLine="720"/>
        <w:jc w:val="both"/>
        <w:rPr>
          <w:rFonts w:ascii="Montserrat Light" w:hAnsi="Montserrat Light" w:cs="Cambria"/>
          <w:b/>
          <w:bCs/>
          <w:lang w:val="ro-RO"/>
        </w:rPr>
      </w:pPr>
    </w:p>
    <w:p w14:paraId="557B0985" w14:textId="77777777" w:rsidR="00B6163C" w:rsidRPr="001A6DD8" w:rsidRDefault="00B6163C" w:rsidP="00B6163C">
      <w:pPr>
        <w:jc w:val="both"/>
        <w:rPr>
          <w:rFonts w:ascii="Montserrat Light" w:hAnsi="Montserrat Light" w:cs="Cambria"/>
          <w:bCs/>
          <w:lang w:val="ro-RO"/>
        </w:rPr>
      </w:pPr>
      <w:r w:rsidRPr="001A6DD8">
        <w:rPr>
          <w:rFonts w:ascii="Montserrat Light" w:hAnsi="Montserrat Light" w:cs="Cambria"/>
          <w:b/>
          <w:bCs/>
          <w:lang w:val="ro-RO"/>
        </w:rPr>
        <w:t xml:space="preserve">Art. </w:t>
      </w:r>
      <w:r>
        <w:rPr>
          <w:rFonts w:ascii="Montserrat Light" w:hAnsi="Montserrat Light" w:cs="Cambria"/>
          <w:b/>
          <w:bCs/>
          <w:lang w:val="ro-RO"/>
        </w:rPr>
        <w:t>3</w:t>
      </w:r>
      <w:r w:rsidRPr="001A6DD8">
        <w:rPr>
          <w:rFonts w:ascii="Montserrat Light" w:hAnsi="Montserrat Light" w:cs="Cambria"/>
          <w:b/>
          <w:bCs/>
          <w:lang w:val="ro-RO"/>
        </w:rPr>
        <w:t>.</w:t>
      </w:r>
      <w:r w:rsidRPr="001A6DD8">
        <w:rPr>
          <w:rFonts w:ascii="Montserrat Light" w:hAnsi="Montserrat Light" w:cs="Cambria"/>
          <w:bCs/>
          <w:lang w:val="ro-RO"/>
        </w:rPr>
        <w:t xml:space="preserve"> </w:t>
      </w:r>
      <w:proofErr w:type="spellStart"/>
      <w:r w:rsidRPr="001A6DD8">
        <w:rPr>
          <w:rFonts w:ascii="Montserrat Light" w:hAnsi="Montserrat Light"/>
        </w:rPr>
        <w:t>Prezenta</w:t>
      </w:r>
      <w:proofErr w:type="spellEnd"/>
      <w:r w:rsidRPr="001A6DD8">
        <w:rPr>
          <w:rFonts w:ascii="Montserrat Light" w:hAnsi="Montserrat Light"/>
        </w:rPr>
        <w:t xml:space="preserve"> </w:t>
      </w:r>
      <w:proofErr w:type="spellStart"/>
      <w:r w:rsidRPr="001A6DD8">
        <w:rPr>
          <w:rFonts w:ascii="Montserrat Light" w:hAnsi="Montserrat Light"/>
        </w:rPr>
        <w:t>hotărâre</w:t>
      </w:r>
      <w:proofErr w:type="spellEnd"/>
      <w:r w:rsidRPr="001A6DD8">
        <w:rPr>
          <w:rFonts w:ascii="Montserrat Light" w:hAnsi="Montserrat Light"/>
        </w:rPr>
        <w:t xml:space="preserve"> se </w:t>
      </w:r>
      <w:proofErr w:type="spellStart"/>
      <w:r w:rsidRPr="001A6DD8">
        <w:rPr>
          <w:rFonts w:ascii="Montserrat Light" w:hAnsi="Montserrat Light"/>
        </w:rPr>
        <w:t>comunică</w:t>
      </w:r>
      <w:proofErr w:type="spellEnd"/>
      <w:r w:rsidRPr="001A6DD8">
        <w:rPr>
          <w:rFonts w:ascii="Montserrat Light" w:hAnsi="Montserrat Light"/>
        </w:rPr>
        <w:t xml:space="preserve"> </w:t>
      </w:r>
      <w:r w:rsidRPr="001A6DD8">
        <w:rPr>
          <w:rFonts w:ascii="Montserrat Light" w:hAnsi="Montserrat Light" w:cs="Cambria"/>
          <w:bCs/>
          <w:lang w:val="ro-RO"/>
        </w:rPr>
        <w:t xml:space="preserve">Direcţiei Generale Buget-Finanţe, Resurse Umane; </w:t>
      </w:r>
      <w:r>
        <w:rPr>
          <w:rFonts w:ascii="Montserrat Light" w:hAnsi="Montserrat Light" w:cs="Cambria"/>
          <w:bCs/>
          <w:lang w:val="ro-RO"/>
        </w:rPr>
        <w:t xml:space="preserve">Direcției pentru Agricultură Județeană Cluj; Administrației Județene a Finanțelor Publice Cluj; unităților adminitrativ – teritoriale din județul Cluj, </w:t>
      </w:r>
      <w:r w:rsidRPr="001A6DD8">
        <w:rPr>
          <w:rFonts w:ascii="Montserrat Light" w:hAnsi="Montserrat Light" w:cs="Cambria"/>
          <w:bCs/>
          <w:lang w:val="ro-RO"/>
        </w:rPr>
        <w:t>precum şi Prefectului Judeţului Cluj şi se aduce la cunoştinţă publică prin afișare la sediul Consiliului Județean Cluj şi pe pagina de internet „www.cjcluj.ro”.</w:t>
      </w:r>
    </w:p>
    <w:p w14:paraId="245C4217" w14:textId="77777777" w:rsidR="0044032B" w:rsidRDefault="0044032B" w:rsidP="0044032B">
      <w:pPr>
        <w:jc w:val="both"/>
        <w:rPr>
          <w:rFonts w:ascii="Montserrat Light" w:hAnsi="Montserrat Light" w:cs="Cambria"/>
          <w:bCs/>
          <w:lang w:val="ro-RO"/>
        </w:rPr>
      </w:pPr>
    </w:p>
    <w:p w14:paraId="6E75F03A" w14:textId="77777777" w:rsidR="00D97DA7" w:rsidRPr="00E64502" w:rsidRDefault="00D97DA7" w:rsidP="00D97DA7">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3D8DDE47" w14:textId="77777777" w:rsidR="00D97DA7" w:rsidRPr="00E64502" w:rsidRDefault="00D97DA7" w:rsidP="00D97DA7">
      <w:pPr>
        <w:autoSpaceDE w:val="0"/>
        <w:jc w:val="center"/>
        <w:rPr>
          <w:rFonts w:ascii="Montserrat" w:hAnsi="Montserrat" w:cs="Cambria"/>
          <w:b/>
          <w:lang w:val="ro-RO"/>
        </w:rPr>
      </w:pPr>
      <w:r w:rsidRPr="00E64502">
        <w:rPr>
          <w:rFonts w:ascii="Montserrat" w:hAnsi="Montserrat" w:cs="Cambria"/>
          <w:b/>
          <w:bCs/>
          <w:lang w:val="ro-RO"/>
        </w:rPr>
        <w:t>PREŞEDINTE,</w:t>
      </w:r>
    </w:p>
    <w:p w14:paraId="0695115A" w14:textId="77777777" w:rsidR="00D97DA7" w:rsidRPr="005414B7" w:rsidRDefault="00D97DA7" w:rsidP="00D97DA7">
      <w:pPr>
        <w:jc w:val="center"/>
        <w:rPr>
          <w:rFonts w:ascii="Montserrat" w:hAnsi="Montserrat" w:cs="Cambria"/>
          <w:b/>
          <w:lang w:val="ro-RO"/>
        </w:rPr>
      </w:pPr>
      <w:r w:rsidRPr="00E64502">
        <w:rPr>
          <w:rFonts w:ascii="Montserrat" w:hAnsi="Montserrat" w:cs="Cambria"/>
          <w:b/>
          <w:lang w:val="ro-RO"/>
        </w:rPr>
        <w:t>Alin Tișe</w:t>
      </w:r>
    </w:p>
    <w:p w14:paraId="011923B6" w14:textId="77777777" w:rsidR="00D97DA7" w:rsidRDefault="00D97DA7" w:rsidP="0016572C">
      <w:pPr>
        <w:jc w:val="both"/>
        <w:rPr>
          <w:rFonts w:ascii="Montserrat Light" w:hAnsi="Montserrat Light"/>
          <w:lang w:val="ro-RO" w:eastAsia="ro-RO"/>
        </w:rPr>
      </w:pPr>
    </w:p>
    <w:p w14:paraId="0A846131" w14:textId="77777777" w:rsidR="00D97DA7" w:rsidRDefault="00D97DA7" w:rsidP="0016572C">
      <w:pPr>
        <w:jc w:val="both"/>
        <w:rPr>
          <w:rFonts w:ascii="Montserrat Light" w:hAnsi="Montserrat Light"/>
          <w:lang w:val="ro-RO" w:eastAsia="ro-RO"/>
        </w:rPr>
      </w:pPr>
    </w:p>
    <w:p w14:paraId="5E6E2ED0" w14:textId="139152FF" w:rsidR="0016572C" w:rsidRPr="00141AB4" w:rsidRDefault="008B63D6" w:rsidP="0016572C">
      <w:pPr>
        <w:jc w:val="both"/>
        <w:rPr>
          <w:rFonts w:ascii="Montserrat Light" w:hAnsi="Montserrat Light"/>
          <w:lang w:val="ro-RO" w:eastAsia="ro-RO"/>
        </w:rPr>
      </w:pPr>
      <w:r w:rsidRPr="001A6DD8">
        <w:rPr>
          <w:rFonts w:ascii="Montserrat Light" w:hAnsi="Montserrat Light"/>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r>
    </w:p>
    <w:p w14:paraId="4406C84A" w14:textId="3B4B4252" w:rsidR="0016572C" w:rsidRPr="00E64502" w:rsidRDefault="0016572C" w:rsidP="0016572C">
      <w:pPr>
        <w:autoSpaceDE w:val="0"/>
        <w:autoSpaceDN w:val="0"/>
        <w:adjustRightInd w:val="0"/>
        <w:contextualSpacing/>
        <w:rPr>
          <w:rFonts w:ascii="Montserrat Light" w:hAnsi="Montserrat Light"/>
          <w:b/>
          <w:bCs/>
          <w:noProof/>
          <w:lang w:val="ro-RO" w:eastAsia="ro-RO"/>
        </w:rPr>
      </w:pPr>
      <w:r w:rsidRPr="00E64502">
        <w:rPr>
          <w:rFonts w:ascii="Montserrat Light" w:hAnsi="Montserrat Light"/>
          <w:b/>
          <w:bCs/>
          <w:noProof/>
          <w:lang w:val="ro-RO" w:eastAsia="ro-RO"/>
        </w:rPr>
        <w:t>Nr. …. din …./…....../202</w:t>
      </w:r>
      <w:r w:rsidR="005E45CF">
        <w:rPr>
          <w:rFonts w:ascii="Montserrat Light" w:hAnsi="Montserrat Light"/>
          <w:b/>
          <w:bCs/>
          <w:noProof/>
          <w:lang w:val="ro-RO" w:eastAsia="ro-RO"/>
        </w:rPr>
        <w:t>4</w:t>
      </w:r>
    </w:p>
    <w:p w14:paraId="5D9864BD" w14:textId="539E52AA" w:rsidR="00B53814" w:rsidRPr="00451A4B" w:rsidRDefault="0016572C" w:rsidP="00451A4B">
      <w:pPr>
        <w:autoSpaceDE w:val="0"/>
        <w:autoSpaceDN w:val="0"/>
        <w:adjustRightInd w:val="0"/>
        <w:contextualSpacing/>
        <w:jc w:val="both"/>
        <w:rPr>
          <w:rFonts w:ascii="Montserrat Light" w:hAnsi="Montserrat Light"/>
          <w:b/>
          <w:bCs/>
          <w:i/>
          <w:iCs/>
          <w:noProof/>
          <w:sz w:val="18"/>
          <w:szCs w:val="18"/>
          <w:lang w:val="ro-RO" w:eastAsia="ro-RO"/>
        </w:rPr>
      </w:pPr>
      <w:r w:rsidRPr="00E64502">
        <w:rPr>
          <w:rFonts w:ascii="Montserrat Light" w:hAnsi="Montserrat Light"/>
          <w:i/>
          <w:iCs/>
          <w:sz w:val="18"/>
          <w:szCs w:val="18"/>
          <w:lang w:val="ro-RO" w:eastAsia="ro-RO"/>
        </w:rPr>
        <w:t xml:space="preserve">Prezenta hotărâre a fost adoptată cu ... voturi “pentru” </w:t>
      </w:r>
      <w:r w:rsidRPr="00E64502">
        <w:rPr>
          <w:rFonts w:ascii="Montserrat Light" w:hAnsi="Montserrat Light"/>
          <w:i/>
          <w:iCs/>
          <w:noProof/>
          <w:sz w:val="18"/>
          <w:szCs w:val="18"/>
          <w:lang w:val="ro-RO" w:eastAsia="ro-RO"/>
        </w:rPr>
        <w:t>… voturi “împotrivă”, …. ”abţineri” şi …. membri ai Consiliului județean nu au votat</w:t>
      </w:r>
      <w:r w:rsidRPr="00E64502">
        <w:rPr>
          <w:rFonts w:ascii="Montserrat Light" w:hAnsi="Montserrat Light"/>
          <w:i/>
          <w:iCs/>
          <w:sz w:val="18"/>
          <w:szCs w:val="18"/>
          <w:lang w:val="ro-RO" w:eastAsia="ro-RO"/>
        </w:rPr>
        <w:t>, fiind astfel respectate prevederile legale privind majoritatea de voturi necesară.</w:t>
      </w:r>
      <w:r w:rsidRPr="00E64502">
        <w:rPr>
          <w:rFonts w:ascii="Montserrat Light" w:hAnsi="Montserrat Light"/>
          <w:b/>
          <w:bCs/>
          <w:i/>
          <w:iCs/>
          <w:noProof/>
          <w:sz w:val="18"/>
          <w:szCs w:val="18"/>
          <w:vertAlign w:val="superscript"/>
          <w:lang w:val="ro-RO" w:eastAsia="ro-RO"/>
        </w:rPr>
        <w:t xml:space="preserve"> </w:t>
      </w:r>
      <w:r w:rsidRPr="00E64502">
        <w:rPr>
          <w:rFonts w:ascii="Montserrat Light" w:hAnsi="Montserrat Light"/>
          <w:b/>
          <w:bCs/>
          <w:i/>
          <w:iCs/>
          <w:noProof/>
          <w:sz w:val="18"/>
          <w:szCs w:val="18"/>
          <w:lang w:val="ro-RO" w:eastAsia="ro-RO"/>
        </w:rPr>
        <w:t xml:space="preserve"> </w:t>
      </w:r>
    </w:p>
    <w:p w14:paraId="51A87C94" w14:textId="4B854FED" w:rsidR="0016572C" w:rsidRPr="002101DD" w:rsidRDefault="0016572C" w:rsidP="0016572C">
      <w:pPr>
        <w:rPr>
          <w:rFonts w:ascii="Montserrat Light" w:hAnsi="Montserrat Light" w:cs="Cambria"/>
          <w:b/>
          <w:lang w:val="ro-RO"/>
        </w:rPr>
      </w:pPr>
      <w:r w:rsidRPr="002101DD">
        <w:rPr>
          <w:rFonts w:ascii="Montserrat Light" w:hAnsi="Montserrat Light" w:cs="Cambria"/>
          <w:b/>
          <w:lang w:val="ro-RO"/>
        </w:rPr>
        <w:lastRenderedPageBreak/>
        <w:t>Direcţia Generală Buget Finanţe, Resurse Umane</w:t>
      </w:r>
      <w:bookmarkStart w:id="2" w:name="_Hlk496611305"/>
    </w:p>
    <w:bookmarkEnd w:id="2"/>
    <w:p w14:paraId="47C016D4" w14:textId="3F051D64" w:rsidR="0016572C" w:rsidRPr="002101DD" w:rsidRDefault="00B6163C" w:rsidP="0016572C">
      <w:pPr>
        <w:rPr>
          <w:rFonts w:ascii="Montserrat Light" w:hAnsi="Montserrat Light" w:cs="Cambria"/>
          <w:b/>
          <w:lang w:val="ro-RO"/>
        </w:rPr>
      </w:pPr>
      <w:r>
        <w:rPr>
          <w:rFonts w:ascii="Montserrat Light" w:hAnsi="Montserrat Light" w:cs="Cambria"/>
          <w:b/>
          <w:lang w:val="ro-RO"/>
        </w:rPr>
        <w:t>Serviciul Buget Local, Venituri</w:t>
      </w:r>
    </w:p>
    <w:p w14:paraId="279629E0" w14:textId="0B02CA07" w:rsidR="0016572C" w:rsidRDefault="0016572C" w:rsidP="0044032B">
      <w:pPr>
        <w:rPr>
          <w:rFonts w:ascii="Montserrat" w:hAnsi="Montserrat" w:cs="Cambria"/>
          <w:b/>
          <w:bCs/>
          <w:iCs/>
          <w:lang w:val="ro-RO"/>
        </w:rPr>
      </w:pPr>
      <w:r w:rsidRPr="009E502C">
        <w:rPr>
          <w:rFonts w:ascii="Montserrat Light" w:hAnsi="Montserrat Light" w:cs="Cambria"/>
          <w:b/>
          <w:lang w:val="ro-RO"/>
        </w:rPr>
        <w:t>Nr</w:t>
      </w:r>
      <w:r w:rsidRPr="0044032B">
        <w:rPr>
          <w:rFonts w:ascii="Montserrat Light" w:hAnsi="Montserrat Light" w:cs="Cambria"/>
          <w:b/>
          <w:lang w:val="ro-RO"/>
        </w:rPr>
        <w:t xml:space="preserve">. </w:t>
      </w:r>
      <w:r w:rsidR="00B6163C" w:rsidRPr="00D97DA7">
        <w:rPr>
          <w:rFonts w:ascii="Montserrat Light" w:hAnsi="Montserrat Light"/>
          <w:b/>
          <w:lang w:val="ro-RO" w:eastAsia="ro-RO"/>
        </w:rPr>
        <w:t>4</w:t>
      </w:r>
      <w:r w:rsidR="00D97DA7">
        <w:rPr>
          <w:rFonts w:ascii="Montserrat Light" w:hAnsi="Montserrat Light"/>
          <w:b/>
          <w:lang w:val="ro-RO" w:eastAsia="ro-RO"/>
        </w:rPr>
        <w:t>5.464</w:t>
      </w:r>
      <w:r w:rsidR="0044032B" w:rsidRPr="00D97DA7">
        <w:rPr>
          <w:rFonts w:ascii="Montserrat Light" w:hAnsi="Montserrat Light"/>
          <w:b/>
          <w:lang w:val="ro-RO" w:eastAsia="ro-RO"/>
        </w:rPr>
        <w:t>/</w:t>
      </w:r>
      <w:r w:rsidR="00D97DA7">
        <w:rPr>
          <w:rFonts w:ascii="Montserrat Light" w:hAnsi="Montserrat Light"/>
          <w:b/>
          <w:lang w:val="ro-RO" w:eastAsia="ro-RO"/>
        </w:rPr>
        <w:t>06</w:t>
      </w:r>
      <w:r w:rsidR="0044032B" w:rsidRPr="00D97DA7">
        <w:rPr>
          <w:rFonts w:ascii="Montserrat Light" w:hAnsi="Montserrat Light"/>
          <w:b/>
          <w:lang w:val="ro-RO" w:eastAsia="ro-RO"/>
        </w:rPr>
        <w:t>.</w:t>
      </w:r>
      <w:r w:rsidR="00B6163C" w:rsidRPr="00D97DA7">
        <w:rPr>
          <w:rFonts w:ascii="Montserrat Light" w:hAnsi="Montserrat Light"/>
          <w:b/>
          <w:lang w:val="ro-RO" w:eastAsia="ro-RO"/>
        </w:rPr>
        <w:t>1</w:t>
      </w:r>
      <w:r w:rsidR="005E45CF" w:rsidRPr="00D97DA7">
        <w:rPr>
          <w:rFonts w:ascii="Montserrat Light" w:hAnsi="Montserrat Light"/>
          <w:b/>
          <w:lang w:val="ro-RO" w:eastAsia="ro-RO"/>
        </w:rPr>
        <w:t>1</w:t>
      </w:r>
      <w:r w:rsidR="0044032B" w:rsidRPr="00D97DA7">
        <w:rPr>
          <w:rFonts w:ascii="Montserrat Light" w:hAnsi="Montserrat Light"/>
          <w:b/>
          <w:lang w:val="ro-RO" w:eastAsia="ro-RO"/>
        </w:rPr>
        <w:t>.202</w:t>
      </w:r>
      <w:r w:rsidR="005E45CF" w:rsidRPr="00D97DA7">
        <w:rPr>
          <w:rFonts w:ascii="Montserrat Light" w:hAnsi="Montserrat Light"/>
          <w:b/>
          <w:lang w:val="ro-RO" w:eastAsia="ro-RO"/>
        </w:rPr>
        <w:t>4</w:t>
      </w:r>
    </w:p>
    <w:p w14:paraId="0C07A04C" w14:textId="77777777" w:rsidR="0044032B" w:rsidRDefault="0044032B" w:rsidP="0016572C">
      <w:pPr>
        <w:ind w:left="284"/>
        <w:jc w:val="center"/>
        <w:rPr>
          <w:rFonts w:ascii="Montserrat" w:hAnsi="Montserrat" w:cs="Cambria"/>
          <w:b/>
          <w:bCs/>
          <w:iCs/>
          <w:lang w:val="ro-RO"/>
        </w:rPr>
      </w:pPr>
    </w:p>
    <w:p w14:paraId="46D12E59" w14:textId="0E7DD2AB" w:rsidR="0016572C" w:rsidRPr="002101DD" w:rsidRDefault="0016572C" w:rsidP="0016572C">
      <w:pPr>
        <w:ind w:left="284"/>
        <w:jc w:val="center"/>
        <w:rPr>
          <w:rFonts w:ascii="Montserrat" w:hAnsi="Montserrat" w:cs="Cambria"/>
          <w:b/>
          <w:bCs/>
          <w:iCs/>
          <w:lang w:val="ro-RO"/>
        </w:rPr>
      </w:pPr>
      <w:r w:rsidRPr="002101DD">
        <w:rPr>
          <w:rFonts w:ascii="Montserrat" w:hAnsi="Montserra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498"/>
        <w:gridCol w:w="2635"/>
        <w:gridCol w:w="1211"/>
        <w:gridCol w:w="1682"/>
      </w:tblGrid>
      <w:tr w:rsidR="0016572C" w:rsidRPr="0087217D" w14:paraId="1D862907" w14:textId="77777777" w:rsidTr="0016572C">
        <w:trPr>
          <w:trHeight w:val="278"/>
        </w:trPr>
        <w:tc>
          <w:tcPr>
            <w:tcW w:w="3325" w:type="dxa"/>
          </w:tcPr>
          <w:p w14:paraId="61EBDA1B" w14:textId="77777777" w:rsidR="0016572C" w:rsidRPr="001D6026" w:rsidRDefault="0016572C" w:rsidP="001D6026">
            <w:pPr>
              <w:contextualSpacing/>
              <w:jc w:val="both"/>
              <w:rPr>
                <w:rFonts w:ascii="Montserrat Light" w:hAnsi="Montserrat Light"/>
                <w:b/>
                <w:bCs/>
                <w:iCs/>
                <w:noProof/>
                <w:lang w:val="ro-RO" w:eastAsia="ro-RO"/>
              </w:rPr>
            </w:pPr>
            <w:r w:rsidRPr="001D6026">
              <w:rPr>
                <w:rFonts w:ascii="Montserrat Light" w:hAnsi="Montserrat Light"/>
                <w:b/>
                <w:bCs/>
                <w:iCs/>
                <w:noProof/>
                <w:lang w:val="ro-RO" w:eastAsia="ro-RO"/>
              </w:rPr>
              <w:t>Titlul proiectului de hotărâre</w:t>
            </w:r>
          </w:p>
        </w:tc>
        <w:tc>
          <w:tcPr>
            <w:tcW w:w="6026" w:type="dxa"/>
            <w:gridSpan w:val="4"/>
          </w:tcPr>
          <w:p w14:paraId="301B2C7B" w14:textId="16216E76" w:rsidR="0016572C" w:rsidRPr="0044032B" w:rsidRDefault="0044032B" w:rsidP="0044032B">
            <w:pPr>
              <w:autoSpaceDE w:val="0"/>
              <w:autoSpaceDN w:val="0"/>
              <w:adjustRightInd w:val="0"/>
              <w:jc w:val="both"/>
              <w:rPr>
                <w:rFonts w:ascii="Montserrat Light" w:eastAsia="Calibri" w:hAnsi="Montserrat Light"/>
                <w:b/>
                <w:bCs/>
                <w:color w:val="000000"/>
                <w:lang w:val="ro-RO"/>
              </w:rPr>
            </w:pPr>
            <w:r w:rsidRPr="009120F8">
              <w:rPr>
                <w:rFonts w:ascii="Montserrat Light" w:eastAsia="Calibri" w:hAnsi="Montserrat Light"/>
                <w:b/>
                <w:lang w:val="ro-RO"/>
              </w:rPr>
              <w:t xml:space="preserve">la proiectul de hotărâre </w:t>
            </w:r>
            <w:r>
              <w:rPr>
                <w:rFonts w:ascii="Montserrat Light" w:eastAsia="Calibri" w:hAnsi="Montserrat Light"/>
                <w:b/>
                <w:bCs/>
                <w:color w:val="000000"/>
                <w:lang w:val="ro-RO"/>
              </w:rPr>
              <w:t>pentru</w:t>
            </w:r>
            <w:r w:rsidRPr="009120F8">
              <w:rPr>
                <w:rFonts w:ascii="Montserrat Light" w:eastAsia="Calibri" w:hAnsi="Montserrat Light"/>
                <w:b/>
                <w:bCs/>
                <w:color w:val="000000"/>
                <w:lang w:val="ro-RO"/>
              </w:rPr>
              <w:t xml:space="preserve"> stabilirea preţurilor medii la principalele produse agricole pe baza cărora vor fi stabilite veniturile din arendă în anul 202</w:t>
            </w:r>
            <w:r w:rsidR="005414B7">
              <w:rPr>
                <w:rFonts w:ascii="Montserrat Light" w:eastAsia="Calibri" w:hAnsi="Montserrat Light"/>
                <w:b/>
                <w:bCs/>
                <w:color w:val="000000"/>
                <w:lang w:val="ro-RO"/>
              </w:rPr>
              <w:t>5</w:t>
            </w:r>
          </w:p>
        </w:tc>
      </w:tr>
      <w:tr w:rsidR="0016572C" w:rsidRPr="0087217D" w14:paraId="576047CD" w14:textId="77777777" w:rsidTr="0016572C">
        <w:tc>
          <w:tcPr>
            <w:tcW w:w="3325" w:type="dxa"/>
          </w:tcPr>
          <w:p w14:paraId="3EE0A9D1"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Compartiment de resort:</w:t>
            </w:r>
          </w:p>
        </w:tc>
        <w:tc>
          <w:tcPr>
            <w:tcW w:w="6026" w:type="dxa"/>
            <w:gridSpan w:val="4"/>
          </w:tcPr>
          <w:p w14:paraId="4BDF7A36" w14:textId="77143244" w:rsidR="0016572C" w:rsidRPr="001D6026" w:rsidRDefault="00B6163C" w:rsidP="001D6026">
            <w:pPr>
              <w:jc w:val="both"/>
              <w:rPr>
                <w:rFonts w:ascii="Montserrat Light" w:eastAsia="Calibri" w:hAnsi="Montserrat Light"/>
                <w:iCs/>
                <w:noProof/>
                <w:lang w:val="ro-RO" w:eastAsia="ro-RO"/>
              </w:rPr>
            </w:pPr>
            <w:r>
              <w:rPr>
                <w:rFonts w:ascii="Montserrat Light" w:eastAsia="Calibri" w:hAnsi="Montserrat Light"/>
                <w:iCs/>
                <w:noProof/>
                <w:lang w:val="ro-RO" w:eastAsia="ro-RO"/>
              </w:rPr>
              <w:t>Serviciul Buget Local, Venituri</w:t>
            </w:r>
          </w:p>
        </w:tc>
      </w:tr>
      <w:tr w:rsidR="0016572C" w:rsidRPr="0087217D" w14:paraId="530D5762" w14:textId="77777777" w:rsidTr="0016572C">
        <w:tc>
          <w:tcPr>
            <w:tcW w:w="9351" w:type="dxa"/>
            <w:gridSpan w:val="5"/>
          </w:tcPr>
          <w:p w14:paraId="39F04ED7" w14:textId="04A60F32" w:rsidR="0016572C" w:rsidRPr="001D6026" w:rsidRDefault="0026726F" w:rsidP="0026726F">
            <w:pPr>
              <w:ind w:firstLine="22"/>
              <w:jc w:val="both"/>
              <w:rPr>
                <w:rFonts w:ascii="Montserrat Light" w:eastAsia="Calibri" w:hAnsi="Montserrat Light"/>
                <w:iCs/>
                <w:noProof/>
                <w:lang w:val="ro-RO" w:eastAsia="ro-RO"/>
              </w:rPr>
            </w:pPr>
            <w:r w:rsidRPr="001D6026">
              <w:rPr>
                <w:rFonts w:ascii="Montserrat Light" w:eastAsia="Calibri" w:hAnsi="Montserrat Light"/>
                <w:b/>
                <w:bCs/>
                <w:iCs/>
                <w:noProof/>
                <w:lang w:val="ro-RO" w:eastAsia="ro-RO"/>
              </w:rPr>
              <w:t>Secțiunea 1 - Documentare și analiză:</w:t>
            </w:r>
          </w:p>
        </w:tc>
      </w:tr>
      <w:tr w:rsidR="0026726F" w:rsidRPr="0087217D" w14:paraId="437A0C22" w14:textId="77777777" w:rsidTr="0016572C">
        <w:tc>
          <w:tcPr>
            <w:tcW w:w="9351" w:type="dxa"/>
            <w:gridSpan w:val="5"/>
          </w:tcPr>
          <w:p w14:paraId="37CC4512" w14:textId="77777777" w:rsidR="0026726F" w:rsidRPr="001A6DD8" w:rsidRDefault="0026726F" w:rsidP="0026726F">
            <w:pPr>
              <w:spacing w:line="240" w:lineRule="auto"/>
              <w:jc w:val="both"/>
              <w:rPr>
                <w:rFonts w:ascii="Montserrat Light" w:hAnsi="Montserrat Light"/>
                <w:lang w:val="ro-RO"/>
              </w:rPr>
            </w:pPr>
            <w:r w:rsidRPr="001A6DD8">
              <w:rPr>
                <w:rFonts w:ascii="Montserrat Light" w:hAnsi="Montserrat Light"/>
                <w:lang w:val="ro-RO"/>
              </w:rPr>
              <w:t>Actele normative specifice, incidente domeniului în care se propune proiectul de hotărâre sunt:</w:t>
            </w:r>
          </w:p>
          <w:p w14:paraId="51209453" w14:textId="77777777" w:rsidR="00732269" w:rsidRPr="009120F8" w:rsidRDefault="00732269" w:rsidP="00732269">
            <w:pPr>
              <w:numPr>
                <w:ilvl w:val="0"/>
                <w:numId w:val="39"/>
              </w:numPr>
              <w:ind w:left="714" w:hanging="357"/>
              <w:jc w:val="both"/>
              <w:rPr>
                <w:rFonts w:ascii="Montserrat Light" w:eastAsia="Calibri" w:hAnsi="Montserrat Light"/>
                <w:iCs/>
                <w:lang w:val="it-IT"/>
              </w:rPr>
            </w:pPr>
            <w:r w:rsidRPr="009120F8">
              <w:rPr>
                <w:rFonts w:ascii="Montserrat Light" w:eastAsia="Calibri" w:hAnsi="Montserrat Light"/>
                <w:iCs/>
                <w:lang w:val="ro-RO"/>
              </w:rPr>
              <w:t>art. 173 alin. (1) lit. f)</w:t>
            </w:r>
            <w:r w:rsidRPr="009120F8">
              <w:rPr>
                <w:rFonts w:ascii="Montserrat Light" w:eastAsia="Calibri" w:hAnsi="Montserrat Light"/>
                <w:iCs/>
                <w:lang w:val="it-IT"/>
              </w:rPr>
              <w:t xml:space="preserve"> din </w:t>
            </w:r>
            <w:r w:rsidRPr="009120F8">
              <w:rPr>
                <w:rFonts w:ascii="Montserrat Light" w:eastAsia="Calibri" w:hAnsi="Montserrat Light"/>
                <w:iCs/>
                <w:lang w:val="ro-RO"/>
              </w:rPr>
              <w:t>Ordonanța de Urgență nr. 57/2019 privind Codul Administrativ</w:t>
            </w:r>
            <w:r w:rsidRPr="009120F8">
              <w:rPr>
                <w:rFonts w:ascii="Montserrat Light" w:eastAsia="Calibri" w:hAnsi="Montserrat Light"/>
                <w:iCs/>
                <w:lang w:val="it-IT"/>
              </w:rPr>
              <w:t>, cu modificările şi completările ulterioare;</w:t>
            </w:r>
          </w:p>
          <w:p w14:paraId="2BAA040B" w14:textId="05EADBA4" w:rsidR="0026726F" w:rsidRPr="00732269" w:rsidRDefault="00732269" w:rsidP="00732269">
            <w:pPr>
              <w:numPr>
                <w:ilvl w:val="0"/>
                <w:numId w:val="39"/>
              </w:numPr>
              <w:ind w:left="714" w:hanging="357"/>
              <w:jc w:val="both"/>
              <w:rPr>
                <w:rFonts w:ascii="Montserrat Light" w:hAnsi="Montserrat Light"/>
              </w:rPr>
            </w:pPr>
            <w:r w:rsidRPr="009120F8">
              <w:rPr>
                <w:rFonts w:ascii="Montserrat Light" w:eastAsia="Calibri" w:hAnsi="Montserrat Light"/>
                <w:iCs/>
                <w:lang w:val="ro-RO"/>
              </w:rPr>
              <w:t>art. 84 alin. 4 - 9 din Legea privind Codul fiscal nr. 227/2015, cu modificările şi completările ulterioare</w:t>
            </w:r>
            <w:r>
              <w:rPr>
                <w:rFonts w:ascii="Montserrat Light" w:eastAsia="Calibri" w:hAnsi="Montserrat Light"/>
                <w:iCs/>
                <w:lang w:val="ro-RO"/>
              </w:rPr>
              <w:t>;</w:t>
            </w:r>
          </w:p>
          <w:p w14:paraId="3469ED3E" w14:textId="77777777" w:rsidR="00732269" w:rsidRDefault="00732269" w:rsidP="00732269">
            <w:pPr>
              <w:pStyle w:val="Listparagraf"/>
              <w:numPr>
                <w:ilvl w:val="0"/>
                <w:numId w:val="39"/>
              </w:numPr>
              <w:suppressAutoHyphens w:val="0"/>
              <w:spacing w:after="0" w:line="276" w:lineRule="auto"/>
              <w:ind w:left="714" w:hanging="357"/>
              <w:contextualSpacing/>
              <w:jc w:val="both"/>
              <w:rPr>
                <w:rFonts w:ascii="Montserrat Light" w:eastAsia="Times New Roman" w:hAnsi="Montserrat Light" w:cs="Cambria"/>
                <w:noProof/>
                <w:lang w:eastAsia="ro-RO"/>
              </w:rPr>
            </w:pPr>
            <w:r w:rsidRPr="009120F8">
              <w:rPr>
                <w:rFonts w:ascii="Montserrat Light" w:hAnsi="Montserrat Light"/>
                <w:iCs/>
                <w:lang w:val="ro-RO"/>
              </w:rPr>
              <w:t>Hotărârii Guvernului nr. 1/2016 pentru aprobarea Normelor metodologice de aplicarea Legii privind Codul fiscal nr. 227/2015, cu modificările şi completările ulterioare;</w:t>
            </w:r>
            <w:r>
              <w:rPr>
                <w:rFonts w:ascii="Montserrat Light" w:eastAsia="Times New Roman" w:hAnsi="Montserrat Light" w:cs="Cambria"/>
                <w:noProof/>
                <w:lang w:eastAsia="ro-RO"/>
              </w:rPr>
              <w:t xml:space="preserve"> </w:t>
            </w:r>
          </w:p>
          <w:p w14:paraId="6058A335" w14:textId="1DF8E32B" w:rsidR="00732269" w:rsidRPr="00732269" w:rsidRDefault="00732269" w:rsidP="00732269">
            <w:pPr>
              <w:numPr>
                <w:ilvl w:val="0"/>
                <w:numId w:val="39"/>
              </w:numPr>
              <w:ind w:left="714" w:hanging="357"/>
              <w:jc w:val="both"/>
              <w:rPr>
                <w:rFonts w:ascii="Montserrat Light" w:eastAsia="Calibri" w:hAnsi="Montserrat Light"/>
                <w:iCs/>
                <w:lang w:val="ro-RO"/>
              </w:rPr>
            </w:pPr>
            <w:r>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 republicată;</w:t>
            </w:r>
          </w:p>
        </w:tc>
      </w:tr>
      <w:tr w:rsidR="0016572C" w:rsidRPr="0087217D" w14:paraId="05DD6A0D" w14:textId="77777777" w:rsidTr="0016572C">
        <w:tc>
          <w:tcPr>
            <w:tcW w:w="9351" w:type="dxa"/>
            <w:gridSpan w:val="5"/>
          </w:tcPr>
          <w:p w14:paraId="41DE3D2B"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16572C" w:rsidRPr="0087217D" w14:paraId="31365A87" w14:textId="77777777" w:rsidTr="0016572C">
        <w:tc>
          <w:tcPr>
            <w:tcW w:w="9351" w:type="dxa"/>
            <w:gridSpan w:val="5"/>
          </w:tcPr>
          <w:p w14:paraId="16343831" w14:textId="77777777" w:rsidR="0026726F" w:rsidRPr="00E356D1" w:rsidRDefault="0026726F" w:rsidP="0026726F">
            <w:pPr>
              <w:jc w:val="both"/>
              <w:rPr>
                <w:rFonts w:ascii="Montserrat Light" w:eastAsia="Calibri" w:hAnsi="Montserrat Light"/>
                <w:lang w:val="it-IT"/>
              </w:rPr>
            </w:pPr>
            <w:r w:rsidRPr="00E356D1">
              <w:rPr>
                <w:rFonts w:ascii="Montserrat Light" w:eastAsia="Calibri" w:hAnsi="Montserrat Light"/>
                <w:lang w:val="ro-RO"/>
              </w:rPr>
              <w:t xml:space="preserve">Conform prevederilor </w:t>
            </w:r>
            <w:r w:rsidRPr="00E356D1">
              <w:rPr>
                <w:rFonts w:ascii="Montserrat Light" w:hAnsi="Montserrat Light"/>
                <w:lang w:val="ro-RO" w:eastAsia="ro-RO"/>
              </w:rPr>
              <w:t>art. 84 alin. 4 - 9 din Legea privind Codul fiscal nr. 227/2015, cu modificările şi completările ulterioare</w:t>
            </w:r>
            <w:r w:rsidRPr="00E356D1">
              <w:rPr>
                <w:rFonts w:ascii="Montserrat Light" w:eastAsia="Calibri" w:hAnsi="Montserrat Light"/>
                <w:lang w:val="ro-RO"/>
              </w:rPr>
              <w:t>, v</w:t>
            </w:r>
            <w:r w:rsidRPr="00E356D1">
              <w:rPr>
                <w:rFonts w:ascii="Montserrat Light" w:eastAsia="Calibri" w:hAnsi="Montserrat Light"/>
                <w:lang w:val="it-IT"/>
              </w:rPr>
              <w:t>enitul brut reprezintă totalitatea sumelor în bani şi/sau echivalentul în lei al veniturilor în natură şi se stabileşte pe baza chiriei sau a arendei prevăzute în contractul încheiat între părţi pentru fiecare an fiscal, indiferent de momentul încasării chiriei sau a arendei.</w:t>
            </w:r>
          </w:p>
          <w:p w14:paraId="68C220B0" w14:textId="77777777" w:rsidR="00AA6369" w:rsidRDefault="00AA6369" w:rsidP="0026726F">
            <w:pPr>
              <w:jc w:val="both"/>
              <w:rPr>
                <w:rFonts w:ascii="Montserrat Light" w:hAnsi="Montserrat Light"/>
                <w:lang w:val="pt-BR" w:eastAsia="ro-RO"/>
              </w:rPr>
            </w:pPr>
          </w:p>
          <w:p w14:paraId="6C5C6CA4" w14:textId="62C98A0E" w:rsidR="0026726F" w:rsidRPr="00E356D1" w:rsidRDefault="0026726F" w:rsidP="0026726F">
            <w:pPr>
              <w:jc w:val="both"/>
              <w:rPr>
                <w:rFonts w:ascii="Montserrat Light" w:hAnsi="Montserrat Light"/>
                <w:lang w:val="pt-BR" w:eastAsia="ro-RO"/>
              </w:rPr>
            </w:pPr>
            <w:r w:rsidRPr="00E356D1">
              <w:rPr>
                <w:rFonts w:ascii="Montserrat Light" w:hAnsi="Montserrat Light"/>
                <w:lang w:val="pt-BR" w:eastAsia="ro-RO"/>
              </w:rPr>
              <w:t>La propunerea direcțiilor teritoriale de specialitate ale Ministerului Agriculturii și Dezvoltării Rurale, prețurile medii ale produselor agricole necesare pentru evaluarea în</w:t>
            </w:r>
            <w:r w:rsidRPr="00E356D1">
              <w:rPr>
                <w:rFonts w:ascii="Montserrat Light" w:eastAsia="Calibri" w:hAnsi="Montserrat Light"/>
                <w:lang w:val="ro-RO"/>
              </w:rPr>
              <w:t xml:space="preserve"> cazul în care arenda se exprimă în natură, </w:t>
            </w:r>
            <w:r w:rsidRPr="00E356D1">
              <w:rPr>
                <w:rFonts w:ascii="Montserrat Light" w:hAnsi="Montserrat Light"/>
                <w:lang w:val="pt-BR" w:eastAsia="ro-RO"/>
              </w:rPr>
              <w:t xml:space="preserve">se stabilesc prin hotărâri ale consiliilor județene, emise înainte de începerea anului fiscal. </w:t>
            </w:r>
            <w:r w:rsidRPr="00E356D1">
              <w:rPr>
                <w:rFonts w:ascii="Montserrat Light" w:eastAsia="Calibri" w:hAnsi="Montserrat Light"/>
                <w:lang w:val="ro-RO"/>
              </w:rPr>
              <w:t>Aceste hotărâri se transmit direcţiilor generale ale finanţelor publice judeţene în cadrul aceluiaşi termen.</w:t>
            </w:r>
          </w:p>
          <w:p w14:paraId="682A5919" w14:textId="77777777" w:rsidR="00344B37" w:rsidRDefault="00344B37" w:rsidP="0026726F">
            <w:pPr>
              <w:jc w:val="both"/>
              <w:rPr>
                <w:rFonts w:ascii="Montserrat Light" w:hAnsi="Montserrat Light"/>
                <w:lang w:val="pt-BR" w:eastAsia="ro-RO"/>
              </w:rPr>
            </w:pPr>
          </w:p>
          <w:p w14:paraId="30C0BC4D" w14:textId="06940E21" w:rsidR="0026726F" w:rsidRPr="00E356D1" w:rsidRDefault="0026726F" w:rsidP="0026726F">
            <w:pPr>
              <w:jc w:val="both"/>
              <w:rPr>
                <w:rFonts w:ascii="Montserrat Light" w:hAnsi="Montserrat Light" w:cs="Courier New"/>
                <w:lang w:val="pt-BR" w:eastAsia="ro-RO"/>
              </w:rPr>
            </w:pPr>
            <w:r w:rsidRPr="00E356D1">
              <w:rPr>
                <w:rFonts w:ascii="Montserrat Light" w:hAnsi="Montserrat Light"/>
                <w:lang w:val="pt-BR" w:eastAsia="ro-RO"/>
              </w:rPr>
              <w:t xml:space="preserve">Prin proiectul de hotărâre analizat se respectă și se pun în aplicare prevederile/normele aplicabile </w:t>
            </w:r>
            <w:r w:rsidRPr="00E356D1">
              <w:rPr>
                <w:rFonts w:ascii="Montserrat Light" w:hAnsi="Montserrat Light"/>
                <w:snapToGrid w:val="0"/>
                <w:lang w:val="ro-RO" w:eastAsia="ro-RO"/>
              </w:rPr>
              <w:t>domeniului reglementat</w:t>
            </w:r>
            <w:r w:rsidRPr="00E356D1">
              <w:rPr>
                <w:rFonts w:ascii="Montserrat Light" w:hAnsi="Montserrat Light"/>
                <w:bCs/>
                <w:lang w:val="ro-RO" w:eastAsia="ro-RO"/>
              </w:rPr>
              <w:t xml:space="preserve">, </w:t>
            </w:r>
            <w:r w:rsidRPr="00E356D1">
              <w:rPr>
                <w:rFonts w:ascii="Montserrat Light" w:hAnsi="Montserrat Light" w:cs="Courier New"/>
                <w:lang w:val="pt-BR" w:eastAsia="ro-RO"/>
              </w:rPr>
              <w:t>respectiv:</w:t>
            </w:r>
          </w:p>
          <w:p w14:paraId="6D049F06" w14:textId="77777777" w:rsidR="0026726F" w:rsidRPr="00E356D1" w:rsidRDefault="0026726F" w:rsidP="00344B37">
            <w:pPr>
              <w:numPr>
                <w:ilvl w:val="0"/>
                <w:numId w:val="40"/>
              </w:numPr>
              <w:jc w:val="both"/>
              <w:rPr>
                <w:rFonts w:ascii="Montserrat Light" w:hAnsi="Montserrat Light"/>
                <w:lang w:val="it-IT" w:eastAsia="ro-RO"/>
              </w:rPr>
            </w:pPr>
            <w:r w:rsidRPr="00E356D1">
              <w:rPr>
                <w:rFonts w:ascii="Montserrat Light" w:hAnsi="Montserrat Light"/>
                <w:lang w:val="it-IT" w:eastAsia="ro-RO"/>
              </w:rPr>
              <w:t>art. 84 alin. 4 - 9 din Legea privind Codul fiscal nr. 227/2015, cu modificările şi completările ulterioare;</w:t>
            </w:r>
          </w:p>
          <w:p w14:paraId="6555AD34" w14:textId="77777777" w:rsidR="0026726F" w:rsidRDefault="0026726F" w:rsidP="00344B37">
            <w:pPr>
              <w:numPr>
                <w:ilvl w:val="0"/>
                <w:numId w:val="40"/>
              </w:numPr>
              <w:jc w:val="both"/>
              <w:rPr>
                <w:rFonts w:ascii="Montserrat Light" w:hAnsi="Montserrat Light"/>
                <w:lang w:val="it-IT" w:eastAsia="ro-RO"/>
              </w:rPr>
            </w:pPr>
            <w:r w:rsidRPr="00E356D1">
              <w:rPr>
                <w:rFonts w:ascii="Montserrat Light" w:hAnsi="Montserrat Light"/>
                <w:lang w:val="pt-BR" w:eastAsia="ro-RO"/>
              </w:rPr>
              <w:t xml:space="preserve">prevederile </w:t>
            </w:r>
            <w:r w:rsidRPr="00E356D1">
              <w:rPr>
                <w:rFonts w:ascii="Montserrat Light" w:hAnsi="Montserrat Light"/>
                <w:lang w:val="ro-RO" w:eastAsia="ro-RO"/>
              </w:rPr>
              <w:t>art. art. 173 alin. (1) lit. f)</w:t>
            </w:r>
            <w:r w:rsidRPr="00E356D1">
              <w:rPr>
                <w:rFonts w:ascii="Montserrat Light" w:hAnsi="Montserrat Light"/>
                <w:lang w:val="it-IT" w:eastAsia="ro-RO"/>
              </w:rPr>
              <w:t xml:space="preserve"> din </w:t>
            </w:r>
            <w:r w:rsidRPr="00E356D1">
              <w:rPr>
                <w:rFonts w:ascii="Montserrat Light" w:hAnsi="Montserrat Light" w:cs="Cambria"/>
                <w:lang w:val="ro-RO" w:eastAsia="ro-RO"/>
              </w:rPr>
              <w:t>Ordonanța de Urgență nr. 57/2019 privind Codul Administrativ</w:t>
            </w:r>
            <w:r w:rsidRPr="00E356D1">
              <w:rPr>
                <w:rFonts w:ascii="Montserrat Light" w:hAnsi="Montserrat Light"/>
                <w:lang w:val="it-IT" w:eastAsia="ro-RO"/>
              </w:rPr>
              <w:t>, cu modificările şi completările ulterioare;</w:t>
            </w:r>
          </w:p>
          <w:p w14:paraId="22E27FD4" w14:textId="77777777" w:rsidR="0026726F" w:rsidRDefault="0026726F" w:rsidP="00344B37">
            <w:pPr>
              <w:numPr>
                <w:ilvl w:val="0"/>
                <w:numId w:val="40"/>
              </w:numPr>
              <w:jc w:val="both"/>
              <w:rPr>
                <w:rFonts w:ascii="Montserrat Light" w:hAnsi="Montserrat Light"/>
                <w:lang w:val="it-IT" w:eastAsia="ro-RO"/>
              </w:rPr>
            </w:pPr>
            <w:r w:rsidRPr="000A3242">
              <w:rPr>
                <w:rFonts w:ascii="Montserrat Light" w:hAnsi="Montserrat Light"/>
                <w:lang w:val="it-IT" w:eastAsia="ro-RO"/>
              </w:rPr>
              <w:t>Hotărârii Guvernului nr. 1/2016 pentru aprobarea Normelor metodologice de aplicarea Legii privind Codul fiscal nr. 227/2015, cu modificările şi completările ulterioare.</w:t>
            </w:r>
          </w:p>
          <w:p w14:paraId="0DF88495" w14:textId="17391DF5" w:rsidR="00344B37" w:rsidRPr="008836E3" w:rsidRDefault="00344B37" w:rsidP="00344B37">
            <w:pPr>
              <w:numPr>
                <w:ilvl w:val="0"/>
                <w:numId w:val="40"/>
              </w:numPr>
              <w:jc w:val="both"/>
              <w:rPr>
                <w:rFonts w:ascii="Montserrat Light" w:hAnsi="Montserrat Light"/>
                <w:lang w:val="it-IT" w:eastAsia="ro-RO"/>
              </w:rPr>
            </w:pPr>
            <w:r>
              <w:rPr>
                <w:rFonts w:ascii="Montserrat Light" w:eastAsia="Times New Roman" w:hAnsi="Montserrat Light" w:cs="Cambria"/>
                <w:noProof/>
                <w:lang w:eastAsia="ro-RO"/>
              </w:rPr>
              <w:lastRenderedPageBreak/>
              <w:t>art. 123 – 140, ale art. 142 -156, art. 215 - 216 și ale art. 218 din Regulamentul de organizare şi funcţionare a Consiliului Judeţean Cluj, aprobat prin Hotărârea Consiliului Judeţean Cluj nr. 170/2020, republicată</w:t>
            </w:r>
          </w:p>
          <w:p w14:paraId="664EBCFB" w14:textId="43BCFF8A" w:rsidR="0026726F" w:rsidRPr="009120F8" w:rsidRDefault="008836E3" w:rsidP="0026726F">
            <w:pPr>
              <w:jc w:val="both"/>
              <w:rPr>
                <w:rFonts w:ascii="Montserrat Light" w:hAnsi="Montserrat Light"/>
                <w:lang w:val="ro-RO" w:eastAsia="ro-RO"/>
              </w:rPr>
            </w:pPr>
            <w:r>
              <w:rPr>
                <w:rFonts w:ascii="Montserrat Light" w:hAnsi="Montserrat Light"/>
                <w:lang w:val="ro-RO" w:eastAsia="ro-RO"/>
              </w:rPr>
              <w:t xml:space="preserve">          </w:t>
            </w:r>
            <w:r w:rsidRPr="009120F8">
              <w:rPr>
                <w:rFonts w:ascii="Montserrat Light" w:hAnsi="Montserrat Light"/>
                <w:lang w:val="ro-RO" w:eastAsia="ro-RO"/>
              </w:rPr>
              <w:t>În tabelul de mai jos prezentăm evoluţia preţurilor propuse pentru anul 202</w:t>
            </w:r>
            <w:r w:rsidR="005E45CF">
              <w:rPr>
                <w:rFonts w:ascii="Montserrat Light" w:hAnsi="Montserrat Light"/>
                <w:lang w:val="ro-RO" w:eastAsia="ro-RO"/>
              </w:rPr>
              <w:t>5</w:t>
            </w:r>
            <w:r w:rsidRPr="009120F8">
              <w:rPr>
                <w:rFonts w:ascii="Montserrat Light" w:hAnsi="Montserrat Light"/>
                <w:lang w:val="ro-RO" w:eastAsia="ro-RO"/>
              </w:rPr>
              <w:t xml:space="preserve"> faţă de preţurile aprobate pentru anul 202</w:t>
            </w:r>
            <w:r w:rsidR="005E45CF">
              <w:rPr>
                <w:rFonts w:ascii="Montserrat Light" w:hAnsi="Montserrat Light"/>
                <w:lang w:val="ro-RO" w:eastAsia="ro-RO"/>
              </w:rPr>
              <w:t>4</w:t>
            </w:r>
            <w:r w:rsidRPr="009120F8">
              <w:rPr>
                <w:rFonts w:ascii="Montserrat Light" w:hAnsi="Montserrat Light"/>
                <w:lang w:val="ro-RO" w:eastAsia="ro-RO"/>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06"/>
              <w:gridCol w:w="1415"/>
              <w:gridCol w:w="1414"/>
              <w:gridCol w:w="2198"/>
            </w:tblGrid>
            <w:tr w:rsidR="008836E3" w:rsidRPr="00EF5FF3" w14:paraId="573FEE28" w14:textId="77777777" w:rsidTr="008868A0">
              <w:trPr>
                <w:trHeight w:hRule="exact" w:val="1868"/>
              </w:trPr>
              <w:tc>
                <w:tcPr>
                  <w:tcW w:w="956" w:type="dxa"/>
                  <w:shd w:val="clear" w:color="auto" w:fill="auto"/>
                  <w:vAlign w:val="center"/>
                  <w:hideMark/>
                </w:tcPr>
                <w:p w14:paraId="57CFFEDB" w14:textId="77777777" w:rsidR="008836E3" w:rsidRPr="002F2FD9" w:rsidRDefault="008836E3" w:rsidP="008836E3">
                  <w:pPr>
                    <w:jc w:val="center"/>
                    <w:rPr>
                      <w:rFonts w:ascii="Montserrat Light" w:hAnsi="Montserrat Light"/>
                      <w:b/>
                      <w:bCs/>
                      <w:color w:val="000000"/>
                    </w:rPr>
                  </w:pPr>
                  <w:r w:rsidRPr="002F2FD9">
                    <w:rPr>
                      <w:rFonts w:ascii="Montserrat Light" w:hAnsi="Montserrat Light"/>
                      <w:b/>
                      <w:bCs/>
                      <w:color w:val="000000"/>
                    </w:rPr>
                    <w:t xml:space="preserve">Nr. </w:t>
                  </w:r>
                  <w:proofErr w:type="spellStart"/>
                  <w:r w:rsidRPr="002F2FD9">
                    <w:rPr>
                      <w:rFonts w:ascii="Montserrat Light" w:hAnsi="Montserrat Light"/>
                      <w:b/>
                      <w:bCs/>
                      <w:color w:val="000000"/>
                    </w:rPr>
                    <w:t>Crt</w:t>
                  </w:r>
                  <w:proofErr w:type="spellEnd"/>
                </w:p>
              </w:tc>
              <w:tc>
                <w:tcPr>
                  <w:tcW w:w="2806" w:type="dxa"/>
                  <w:shd w:val="clear" w:color="auto" w:fill="auto"/>
                  <w:vAlign w:val="center"/>
                  <w:hideMark/>
                </w:tcPr>
                <w:p w14:paraId="617100C2" w14:textId="77777777" w:rsidR="008836E3" w:rsidRPr="002F2FD9" w:rsidRDefault="008836E3" w:rsidP="008836E3">
                  <w:pPr>
                    <w:jc w:val="center"/>
                    <w:rPr>
                      <w:rFonts w:ascii="Montserrat Light" w:hAnsi="Montserrat Light"/>
                      <w:b/>
                      <w:bCs/>
                      <w:color w:val="000000"/>
                    </w:rPr>
                  </w:pPr>
                  <w:proofErr w:type="spellStart"/>
                  <w:r w:rsidRPr="002F2FD9">
                    <w:rPr>
                      <w:rFonts w:ascii="Montserrat Light" w:hAnsi="Montserrat Light"/>
                      <w:b/>
                      <w:bCs/>
                      <w:color w:val="000000"/>
                    </w:rPr>
                    <w:t>Produs</w:t>
                  </w:r>
                  <w:proofErr w:type="spellEnd"/>
                </w:p>
              </w:tc>
              <w:tc>
                <w:tcPr>
                  <w:tcW w:w="1415" w:type="dxa"/>
                  <w:shd w:val="clear" w:color="auto" w:fill="auto"/>
                  <w:vAlign w:val="center"/>
                  <w:hideMark/>
                </w:tcPr>
                <w:p w14:paraId="3E14B77C" w14:textId="690BA463" w:rsidR="008836E3" w:rsidRPr="002F2FD9" w:rsidRDefault="008836E3" w:rsidP="008836E3">
                  <w:pPr>
                    <w:jc w:val="center"/>
                    <w:rPr>
                      <w:rFonts w:ascii="Montserrat Light" w:hAnsi="Montserrat Light"/>
                      <w:b/>
                      <w:bCs/>
                      <w:color w:val="000000"/>
                    </w:rPr>
                  </w:pPr>
                  <w:proofErr w:type="spellStart"/>
                  <w:r w:rsidRPr="002F2FD9">
                    <w:rPr>
                      <w:rFonts w:ascii="Montserrat Light" w:hAnsi="Montserrat Light"/>
                      <w:b/>
                      <w:bCs/>
                      <w:color w:val="000000"/>
                    </w:rPr>
                    <w:t>Preţ</w:t>
                  </w:r>
                  <w:proofErr w:type="spellEnd"/>
                  <w:r w:rsidRPr="002F2FD9">
                    <w:rPr>
                      <w:rFonts w:ascii="Montserrat Light" w:hAnsi="Montserrat Light"/>
                      <w:b/>
                      <w:bCs/>
                      <w:color w:val="000000"/>
                    </w:rPr>
                    <w:t xml:space="preserve"> </w:t>
                  </w:r>
                  <w:proofErr w:type="spellStart"/>
                  <w:r w:rsidRPr="002F2FD9">
                    <w:rPr>
                      <w:rFonts w:ascii="Montserrat Light" w:hAnsi="Montserrat Light"/>
                      <w:b/>
                      <w:bCs/>
                      <w:color w:val="000000"/>
                    </w:rPr>
                    <w:t>mediu</w:t>
                  </w:r>
                  <w:proofErr w:type="spellEnd"/>
                  <w:r w:rsidRPr="002F2FD9">
                    <w:rPr>
                      <w:rFonts w:ascii="Montserrat Light" w:hAnsi="Montserrat Light"/>
                      <w:b/>
                      <w:bCs/>
                      <w:color w:val="000000"/>
                    </w:rPr>
                    <w:br/>
                    <w:t>202</w:t>
                  </w:r>
                  <w:r w:rsidR="005E45CF">
                    <w:rPr>
                      <w:rFonts w:ascii="Montserrat Light" w:hAnsi="Montserrat Light"/>
                      <w:b/>
                      <w:bCs/>
                      <w:color w:val="000000"/>
                    </w:rPr>
                    <w:t>5</w:t>
                  </w:r>
                </w:p>
                <w:p w14:paraId="21372F8C" w14:textId="3BCFE89D" w:rsidR="008836E3" w:rsidRPr="002F2FD9" w:rsidRDefault="008836E3" w:rsidP="008836E3">
                  <w:pPr>
                    <w:jc w:val="center"/>
                    <w:rPr>
                      <w:rFonts w:ascii="Montserrat Light" w:hAnsi="Montserrat Light"/>
                      <w:b/>
                      <w:bCs/>
                      <w:color w:val="000000"/>
                    </w:rPr>
                  </w:pPr>
                  <w:r w:rsidRPr="002F2FD9">
                    <w:rPr>
                      <w:rFonts w:ascii="Montserrat Light" w:hAnsi="Montserrat Light"/>
                      <w:b/>
                      <w:bCs/>
                      <w:color w:val="000000"/>
                    </w:rPr>
                    <w:t>lei/kg</w:t>
                  </w:r>
                </w:p>
              </w:tc>
              <w:tc>
                <w:tcPr>
                  <w:tcW w:w="1414" w:type="dxa"/>
                  <w:vAlign w:val="center"/>
                </w:tcPr>
                <w:p w14:paraId="686FBEF6" w14:textId="7F96FA0E" w:rsidR="008836E3" w:rsidRPr="002F2FD9" w:rsidRDefault="008836E3" w:rsidP="008836E3">
                  <w:pPr>
                    <w:jc w:val="center"/>
                    <w:rPr>
                      <w:rFonts w:ascii="Montserrat Light" w:hAnsi="Montserrat Light"/>
                      <w:b/>
                      <w:bCs/>
                      <w:color w:val="000000"/>
                    </w:rPr>
                  </w:pPr>
                  <w:proofErr w:type="spellStart"/>
                  <w:r w:rsidRPr="002F2FD9">
                    <w:rPr>
                      <w:rFonts w:ascii="Montserrat Light" w:hAnsi="Montserrat Light"/>
                      <w:b/>
                      <w:bCs/>
                      <w:color w:val="000000"/>
                    </w:rPr>
                    <w:t>Preţ</w:t>
                  </w:r>
                  <w:proofErr w:type="spellEnd"/>
                  <w:r w:rsidRPr="002F2FD9">
                    <w:rPr>
                      <w:rFonts w:ascii="Montserrat Light" w:hAnsi="Montserrat Light"/>
                      <w:b/>
                      <w:bCs/>
                      <w:color w:val="000000"/>
                    </w:rPr>
                    <w:t xml:space="preserve"> </w:t>
                  </w:r>
                  <w:proofErr w:type="spellStart"/>
                  <w:r w:rsidRPr="002F2FD9">
                    <w:rPr>
                      <w:rFonts w:ascii="Montserrat Light" w:hAnsi="Montserrat Light"/>
                      <w:b/>
                      <w:bCs/>
                      <w:color w:val="000000"/>
                    </w:rPr>
                    <w:t>mediu</w:t>
                  </w:r>
                  <w:proofErr w:type="spellEnd"/>
                  <w:r w:rsidRPr="002F2FD9">
                    <w:rPr>
                      <w:rFonts w:ascii="Montserrat Light" w:hAnsi="Montserrat Light"/>
                      <w:b/>
                      <w:bCs/>
                      <w:color w:val="000000"/>
                    </w:rPr>
                    <w:br/>
                    <w:t>202</w:t>
                  </w:r>
                  <w:r w:rsidR="005E45CF">
                    <w:rPr>
                      <w:rFonts w:ascii="Montserrat Light" w:hAnsi="Montserrat Light"/>
                      <w:b/>
                      <w:bCs/>
                      <w:color w:val="000000"/>
                    </w:rPr>
                    <w:t>4</w:t>
                  </w:r>
                </w:p>
                <w:p w14:paraId="5D35E39D" w14:textId="21FDD197" w:rsidR="008836E3" w:rsidRPr="002F2FD9" w:rsidRDefault="008836E3" w:rsidP="008836E3">
                  <w:pPr>
                    <w:jc w:val="center"/>
                    <w:rPr>
                      <w:rFonts w:ascii="Montserrat Light" w:hAnsi="Montserrat Light"/>
                      <w:b/>
                      <w:bCs/>
                      <w:color w:val="000000"/>
                    </w:rPr>
                  </w:pPr>
                  <w:r w:rsidRPr="002F2FD9">
                    <w:rPr>
                      <w:rFonts w:ascii="Montserrat Light" w:hAnsi="Montserrat Light"/>
                      <w:b/>
                      <w:bCs/>
                      <w:color w:val="000000"/>
                    </w:rPr>
                    <w:t>lei/kg</w:t>
                  </w:r>
                </w:p>
              </w:tc>
              <w:tc>
                <w:tcPr>
                  <w:tcW w:w="2198" w:type="dxa"/>
                  <w:shd w:val="clear" w:color="auto" w:fill="auto"/>
                  <w:vAlign w:val="center"/>
                  <w:hideMark/>
                </w:tcPr>
                <w:p w14:paraId="3919BEC0" w14:textId="60EA3B48" w:rsidR="008836E3" w:rsidRPr="002F2FD9" w:rsidRDefault="008836E3" w:rsidP="008836E3">
                  <w:pPr>
                    <w:jc w:val="center"/>
                    <w:rPr>
                      <w:rFonts w:ascii="Montserrat Light" w:hAnsi="Montserrat Light"/>
                      <w:b/>
                      <w:bCs/>
                      <w:color w:val="000000"/>
                    </w:rPr>
                  </w:pPr>
                  <w:proofErr w:type="spellStart"/>
                  <w:r w:rsidRPr="002F2FD9">
                    <w:rPr>
                      <w:rFonts w:ascii="Montserrat Light" w:hAnsi="Montserrat Light"/>
                      <w:b/>
                      <w:bCs/>
                      <w:color w:val="000000"/>
                    </w:rPr>
                    <w:t>Influenţe</w:t>
                  </w:r>
                  <w:proofErr w:type="spellEnd"/>
                  <w:r w:rsidRPr="002F2FD9">
                    <w:rPr>
                      <w:rFonts w:ascii="Montserrat Light" w:hAnsi="Montserrat Light"/>
                      <w:b/>
                      <w:bCs/>
                      <w:color w:val="000000"/>
                    </w:rPr>
                    <w:t xml:space="preserve"> 202</w:t>
                  </w:r>
                  <w:r w:rsidR="005E45CF">
                    <w:rPr>
                      <w:rFonts w:ascii="Montserrat Light" w:hAnsi="Montserrat Light"/>
                      <w:b/>
                      <w:bCs/>
                      <w:color w:val="000000"/>
                    </w:rPr>
                    <w:t>5</w:t>
                  </w:r>
                  <w:r w:rsidRPr="002F2FD9">
                    <w:rPr>
                      <w:rFonts w:ascii="Montserrat Light" w:hAnsi="Montserrat Light"/>
                      <w:b/>
                      <w:bCs/>
                      <w:color w:val="000000"/>
                    </w:rPr>
                    <w:t xml:space="preserve"> </w:t>
                  </w:r>
                  <w:proofErr w:type="spellStart"/>
                  <w:r w:rsidRPr="002F2FD9">
                    <w:rPr>
                      <w:rFonts w:ascii="Montserrat Light" w:hAnsi="Montserrat Light"/>
                      <w:b/>
                      <w:bCs/>
                      <w:color w:val="000000"/>
                    </w:rPr>
                    <w:t>faţă</w:t>
                  </w:r>
                  <w:proofErr w:type="spellEnd"/>
                  <w:r w:rsidRPr="002F2FD9">
                    <w:rPr>
                      <w:rFonts w:ascii="Montserrat Light" w:hAnsi="Montserrat Light"/>
                      <w:b/>
                      <w:bCs/>
                      <w:color w:val="000000"/>
                    </w:rPr>
                    <w:t xml:space="preserve"> de 202</w:t>
                  </w:r>
                  <w:r w:rsidR="005E45CF">
                    <w:rPr>
                      <w:rFonts w:ascii="Montserrat Light" w:hAnsi="Montserrat Light"/>
                      <w:b/>
                      <w:bCs/>
                      <w:color w:val="000000"/>
                    </w:rPr>
                    <w:t>4</w:t>
                  </w:r>
                </w:p>
                <w:p w14:paraId="35995ADF" w14:textId="2BB78CCA" w:rsidR="008836E3" w:rsidRPr="002F2FD9" w:rsidRDefault="008836E3" w:rsidP="008836E3">
                  <w:pPr>
                    <w:jc w:val="center"/>
                    <w:rPr>
                      <w:rFonts w:ascii="Montserrat Light" w:hAnsi="Montserrat Light"/>
                      <w:b/>
                      <w:bCs/>
                      <w:color w:val="000000"/>
                    </w:rPr>
                  </w:pPr>
                  <w:r w:rsidRPr="002F2FD9">
                    <w:rPr>
                      <w:rFonts w:ascii="Montserrat Light" w:hAnsi="Montserrat Light"/>
                      <w:b/>
                      <w:bCs/>
                      <w:color w:val="000000"/>
                    </w:rPr>
                    <w:t>lei/kg</w:t>
                  </w:r>
                </w:p>
              </w:tc>
            </w:tr>
            <w:tr w:rsidR="008868A0" w:rsidRPr="00BF2F1D" w14:paraId="5B7E319E" w14:textId="77777777" w:rsidTr="008868A0">
              <w:trPr>
                <w:trHeight w:hRule="exact" w:val="284"/>
              </w:trPr>
              <w:tc>
                <w:tcPr>
                  <w:tcW w:w="956" w:type="dxa"/>
                  <w:shd w:val="clear" w:color="auto" w:fill="auto"/>
                  <w:vAlign w:val="center"/>
                  <w:hideMark/>
                </w:tcPr>
                <w:p w14:paraId="4AA069DE"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w:t>
                  </w:r>
                </w:p>
              </w:tc>
              <w:tc>
                <w:tcPr>
                  <w:tcW w:w="2806" w:type="dxa"/>
                  <w:shd w:val="clear" w:color="auto" w:fill="auto"/>
                  <w:vAlign w:val="center"/>
                  <w:hideMark/>
                </w:tcPr>
                <w:p w14:paraId="070A54BA"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Grâu</w:t>
                  </w:r>
                  <w:proofErr w:type="spellEnd"/>
                </w:p>
              </w:tc>
              <w:tc>
                <w:tcPr>
                  <w:tcW w:w="1415" w:type="dxa"/>
                  <w:shd w:val="clear" w:color="auto" w:fill="auto"/>
                  <w:vAlign w:val="center"/>
                </w:tcPr>
                <w:p w14:paraId="32610657" w14:textId="2D7821B4" w:rsidR="008868A0" w:rsidRPr="002F2FD9" w:rsidRDefault="008868A0" w:rsidP="008868A0">
                  <w:pPr>
                    <w:jc w:val="center"/>
                    <w:rPr>
                      <w:rFonts w:ascii="Montserrat Light" w:hAnsi="Montserrat Light"/>
                      <w:color w:val="000000"/>
                    </w:rPr>
                  </w:pPr>
                  <w:r>
                    <w:rPr>
                      <w:rFonts w:ascii="Montserrat Light" w:hAnsi="Montserrat Light" w:cs="Calibri"/>
                      <w:color w:val="000000"/>
                    </w:rPr>
                    <w:t>0,85</w:t>
                  </w:r>
                </w:p>
              </w:tc>
              <w:tc>
                <w:tcPr>
                  <w:tcW w:w="1414" w:type="dxa"/>
                  <w:shd w:val="clear" w:color="auto" w:fill="auto"/>
                  <w:vAlign w:val="center"/>
                </w:tcPr>
                <w:p w14:paraId="4F3CF5DF" w14:textId="74B1C690" w:rsidR="008868A0" w:rsidRPr="008836E3" w:rsidRDefault="008868A0" w:rsidP="008868A0">
                  <w:pPr>
                    <w:jc w:val="center"/>
                    <w:rPr>
                      <w:rFonts w:ascii="Montserrat Light" w:hAnsi="Montserrat Light"/>
                      <w:color w:val="000000"/>
                    </w:rPr>
                  </w:pPr>
                  <w:r>
                    <w:rPr>
                      <w:rFonts w:ascii="Montserrat Light" w:hAnsi="Montserrat Light" w:cs="Calibri"/>
                      <w:color w:val="000000"/>
                    </w:rPr>
                    <w:t>0,78</w:t>
                  </w:r>
                </w:p>
              </w:tc>
              <w:tc>
                <w:tcPr>
                  <w:tcW w:w="2198" w:type="dxa"/>
                  <w:shd w:val="clear" w:color="auto" w:fill="auto"/>
                  <w:vAlign w:val="center"/>
                </w:tcPr>
                <w:p w14:paraId="70B143AD" w14:textId="631B69C9"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0,07 </w:t>
                  </w:r>
                </w:p>
              </w:tc>
            </w:tr>
            <w:tr w:rsidR="008868A0" w:rsidRPr="00BF2F1D" w14:paraId="59EF4451" w14:textId="77777777" w:rsidTr="008868A0">
              <w:trPr>
                <w:trHeight w:hRule="exact" w:val="284"/>
              </w:trPr>
              <w:tc>
                <w:tcPr>
                  <w:tcW w:w="956" w:type="dxa"/>
                  <w:shd w:val="clear" w:color="auto" w:fill="auto"/>
                  <w:vAlign w:val="center"/>
                  <w:hideMark/>
                </w:tcPr>
                <w:p w14:paraId="13425849"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2.</w:t>
                  </w:r>
                </w:p>
              </w:tc>
              <w:tc>
                <w:tcPr>
                  <w:tcW w:w="2806" w:type="dxa"/>
                  <w:shd w:val="clear" w:color="auto" w:fill="auto"/>
                  <w:vAlign w:val="center"/>
                  <w:hideMark/>
                </w:tcPr>
                <w:p w14:paraId="7341B2D8"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Orz</w:t>
                  </w:r>
                </w:p>
              </w:tc>
              <w:tc>
                <w:tcPr>
                  <w:tcW w:w="1415" w:type="dxa"/>
                  <w:shd w:val="clear" w:color="auto" w:fill="auto"/>
                  <w:vAlign w:val="center"/>
                </w:tcPr>
                <w:p w14:paraId="3A770FDD" w14:textId="2DB63E61" w:rsidR="008868A0" w:rsidRPr="002F2FD9" w:rsidRDefault="008868A0" w:rsidP="008868A0">
                  <w:pPr>
                    <w:jc w:val="center"/>
                    <w:rPr>
                      <w:rFonts w:ascii="Montserrat Light" w:hAnsi="Montserrat Light"/>
                      <w:color w:val="000000"/>
                    </w:rPr>
                  </w:pPr>
                  <w:r>
                    <w:rPr>
                      <w:rFonts w:ascii="Montserrat Light" w:hAnsi="Montserrat Light" w:cs="Calibri"/>
                      <w:color w:val="000000"/>
                    </w:rPr>
                    <w:t>0,75</w:t>
                  </w:r>
                </w:p>
              </w:tc>
              <w:tc>
                <w:tcPr>
                  <w:tcW w:w="1414" w:type="dxa"/>
                  <w:shd w:val="clear" w:color="auto" w:fill="auto"/>
                  <w:vAlign w:val="center"/>
                </w:tcPr>
                <w:p w14:paraId="04A873D2" w14:textId="4383DA77" w:rsidR="008868A0" w:rsidRPr="008836E3" w:rsidRDefault="008868A0" w:rsidP="008868A0">
                  <w:pPr>
                    <w:jc w:val="center"/>
                    <w:rPr>
                      <w:rFonts w:ascii="Montserrat Light" w:hAnsi="Montserrat Light"/>
                      <w:color w:val="000000"/>
                    </w:rPr>
                  </w:pPr>
                  <w:r>
                    <w:rPr>
                      <w:rFonts w:ascii="Montserrat Light" w:hAnsi="Montserrat Light" w:cs="Calibri"/>
                      <w:color w:val="000000"/>
                    </w:rPr>
                    <w:t>0,72</w:t>
                  </w:r>
                </w:p>
              </w:tc>
              <w:tc>
                <w:tcPr>
                  <w:tcW w:w="2198" w:type="dxa"/>
                  <w:shd w:val="clear" w:color="auto" w:fill="auto"/>
                  <w:vAlign w:val="center"/>
                </w:tcPr>
                <w:p w14:paraId="4D6FED4B" w14:textId="3460EF28"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0,03 </w:t>
                  </w:r>
                </w:p>
              </w:tc>
            </w:tr>
            <w:tr w:rsidR="008868A0" w:rsidRPr="00BF2F1D" w14:paraId="1E91441A" w14:textId="77777777" w:rsidTr="008868A0">
              <w:trPr>
                <w:trHeight w:hRule="exact" w:val="284"/>
              </w:trPr>
              <w:tc>
                <w:tcPr>
                  <w:tcW w:w="956" w:type="dxa"/>
                  <w:shd w:val="clear" w:color="auto" w:fill="auto"/>
                  <w:vAlign w:val="center"/>
                  <w:hideMark/>
                </w:tcPr>
                <w:p w14:paraId="4B1CAABF"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3.</w:t>
                  </w:r>
                </w:p>
              </w:tc>
              <w:tc>
                <w:tcPr>
                  <w:tcW w:w="2806" w:type="dxa"/>
                  <w:shd w:val="clear" w:color="auto" w:fill="auto"/>
                  <w:vAlign w:val="center"/>
                  <w:hideMark/>
                </w:tcPr>
                <w:p w14:paraId="25CF3AA1"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Orzoaică</w:t>
                  </w:r>
                  <w:proofErr w:type="spellEnd"/>
                </w:p>
              </w:tc>
              <w:tc>
                <w:tcPr>
                  <w:tcW w:w="1415" w:type="dxa"/>
                  <w:shd w:val="clear" w:color="auto" w:fill="auto"/>
                  <w:vAlign w:val="center"/>
                </w:tcPr>
                <w:p w14:paraId="1A08F2C8" w14:textId="05C3A8E7" w:rsidR="008868A0" w:rsidRPr="002F2FD9" w:rsidRDefault="008868A0" w:rsidP="008868A0">
                  <w:pPr>
                    <w:jc w:val="center"/>
                    <w:rPr>
                      <w:rFonts w:ascii="Montserrat Light" w:hAnsi="Montserrat Light"/>
                      <w:color w:val="000000"/>
                    </w:rPr>
                  </w:pPr>
                  <w:r>
                    <w:rPr>
                      <w:rFonts w:ascii="Montserrat Light" w:hAnsi="Montserrat Light" w:cs="Calibri"/>
                      <w:color w:val="000000"/>
                    </w:rPr>
                    <w:t>0,78</w:t>
                  </w:r>
                </w:p>
              </w:tc>
              <w:tc>
                <w:tcPr>
                  <w:tcW w:w="1414" w:type="dxa"/>
                  <w:shd w:val="clear" w:color="auto" w:fill="auto"/>
                  <w:vAlign w:val="center"/>
                </w:tcPr>
                <w:p w14:paraId="64569049" w14:textId="3E335174" w:rsidR="008868A0" w:rsidRPr="008836E3" w:rsidRDefault="008868A0" w:rsidP="008868A0">
                  <w:pPr>
                    <w:jc w:val="center"/>
                    <w:rPr>
                      <w:rFonts w:ascii="Montserrat Light" w:hAnsi="Montserrat Light"/>
                      <w:color w:val="000000"/>
                    </w:rPr>
                  </w:pPr>
                  <w:r>
                    <w:rPr>
                      <w:rFonts w:ascii="Montserrat Light" w:hAnsi="Montserrat Light" w:cs="Calibri"/>
                      <w:color w:val="000000"/>
                    </w:rPr>
                    <w:t>0,7</w:t>
                  </w:r>
                </w:p>
              </w:tc>
              <w:tc>
                <w:tcPr>
                  <w:tcW w:w="2198" w:type="dxa"/>
                  <w:shd w:val="clear" w:color="auto" w:fill="auto"/>
                  <w:vAlign w:val="center"/>
                </w:tcPr>
                <w:p w14:paraId="67EA321C" w14:textId="51C89712"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0,08 </w:t>
                  </w:r>
                </w:p>
              </w:tc>
            </w:tr>
            <w:tr w:rsidR="008868A0" w:rsidRPr="00BF2F1D" w14:paraId="7AB2BB72" w14:textId="77777777" w:rsidTr="008868A0">
              <w:trPr>
                <w:trHeight w:hRule="exact" w:val="284"/>
              </w:trPr>
              <w:tc>
                <w:tcPr>
                  <w:tcW w:w="956" w:type="dxa"/>
                  <w:shd w:val="clear" w:color="auto" w:fill="auto"/>
                  <w:vAlign w:val="center"/>
                  <w:hideMark/>
                </w:tcPr>
                <w:p w14:paraId="45EE4A73"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4.</w:t>
                  </w:r>
                </w:p>
              </w:tc>
              <w:tc>
                <w:tcPr>
                  <w:tcW w:w="2806" w:type="dxa"/>
                  <w:shd w:val="clear" w:color="auto" w:fill="auto"/>
                  <w:vAlign w:val="center"/>
                  <w:hideMark/>
                </w:tcPr>
                <w:p w14:paraId="61AAEFAC"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Triticale</w:t>
                  </w:r>
                </w:p>
              </w:tc>
              <w:tc>
                <w:tcPr>
                  <w:tcW w:w="1415" w:type="dxa"/>
                  <w:shd w:val="clear" w:color="auto" w:fill="auto"/>
                  <w:vAlign w:val="center"/>
                </w:tcPr>
                <w:p w14:paraId="75B987C7" w14:textId="175875C4" w:rsidR="008868A0" w:rsidRPr="002F2FD9" w:rsidRDefault="008868A0" w:rsidP="008868A0">
                  <w:pPr>
                    <w:jc w:val="center"/>
                    <w:rPr>
                      <w:rFonts w:ascii="Montserrat Light" w:hAnsi="Montserrat Light"/>
                      <w:color w:val="000000"/>
                    </w:rPr>
                  </w:pPr>
                  <w:r>
                    <w:rPr>
                      <w:rFonts w:ascii="Montserrat Light" w:hAnsi="Montserrat Light" w:cs="Calibri"/>
                      <w:color w:val="000000"/>
                    </w:rPr>
                    <w:t>0,75</w:t>
                  </w:r>
                </w:p>
              </w:tc>
              <w:tc>
                <w:tcPr>
                  <w:tcW w:w="1414" w:type="dxa"/>
                  <w:shd w:val="clear" w:color="auto" w:fill="auto"/>
                  <w:vAlign w:val="center"/>
                </w:tcPr>
                <w:p w14:paraId="699AC584" w14:textId="37AAAD15" w:rsidR="008868A0" w:rsidRPr="008836E3" w:rsidRDefault="008868A0" w:rsidP="008868A0">
                  <w:pPr>
                    <w:jc w:val="center"/>
                    <w:rPr>
                      <w:rFonts w:ascii="Montserrat Light" w:hAnsi="Montserrat Light"/>
                      <w:color w:val="000000"/>
                    </w:rPr>
                  </w:pPr>
                  <w:r>
                    <w:rPr>
                      <w:rFonts w:ascii="Montserrat Light" w:hAnsi="Montserrat Light" w:cs="Calibri"/>
                      <w:color w:val="000000"/>
                    </w:rPr>
                    <w:t>0,7</w:t>
                  </w:r>
                </w:p>
              </w:tc>
              <w:tc>
                <w:tcPr>
                  <w:tcW w:w="2198" w:type="dxa"/>
                  <w:shd w:val="clear" w:color="auto" w:fill="auto"/>
                  <w:vAlign w:val="center"/>
                </w:tcPr>
                <w:p w14:paraId="71984C44" w14:textId="29BEC00B"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0,05 </w:t>
                  </w:r>
                </w:p>
              </w:tc>
            </w:tr>
            <w:tr w:rsidR="008868A0" w:rsidRPr="00BF2F1D" w14:paraId="53D80418" w14:textId="77777777" w:rsidTr="008868A0">
              <w:trPr>
                <w:trHeight w:hRule="exact" w:val="284"/>
              </w:trPr>
              <w:tc>
                <w:tcPr>
                  <w:tcW w:w="956" w:type="dxa"/>
                  <w:shd w:val="clear" w:color="auto" w:fill="auto"/>
                  <w:vAlign w:val="center"/>
                  <w:hideMark/>
                </w:tcPr>
                <w:p w14:paraId="35CDF03D"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5.</w:t>
                  </w:r>
                </w:p>
              </w:tc>
              <w:tc>
                <w:tcPr>
                  <w:tcW w:w="2806" w:type="dxa"/>
                  <w:shd w:val="clear" w:color="auto" w:fill="auto"/>
                  <w:vAlign w:val="center"/>
                  <w:hideMark/>
                </w:tcPr>
                <w:p w14:paraId="38861653"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Ovăz</w:t>
                  </w:r>
                  <w:proofErr w:type="spellEnd"/>
                  <w:r w:rsidRPr="002F2FD9">
                    <w:rPr>
                      <w:rFonts w:ascii="Montserrat Light" w:hAnsi="Montserrat Light"/>
                      <w:color w:val="000000"/>
                    </w:rPr>
                    <w:t xml:space="preserve"> de </w:t>
                  </w:r>
                  <w:proofErr w:type="spellStart"/>
                  <w:r w:rsidRPr="002F2FD9">
                    <w:rPr>
                      <w:rFonts w:ascii="Montserrat Light" w:hAnsi="Montserrat Light"/>
                      <w:color w:val="000000"/>
                    </w:rPr>
                    <w:t>primăvară</w:t>
                  </w:r>
                  <w:proofErr w:type="spellEnd"/>
                </w:p>
              </w:tc>
              <w:tc>
                <w:tcPr>
                  <w:tcW w:w="1415" w:type="dxa"/>
                  <w:shd w:val="clear" w:color="auto" w:fill="auto"/>
                  <w:vAlign w:val="center"/>
                </w:tcPr>
                <w:p w14:paraId="0B13308B" w14:textId="15DA2F6E" w:rsidR="008868A0" w:rsidRPr="002F2FD9" w:rsidRDefault="008868A0" w:rsidP="008868A0">
                  <w:pPr>
                    <w:jc w:val="center"/>
                    <w:rPr>
                      <w:rFonts w:ascii="Montserrat Light" w:hAnsi="Montserrat Light"/>
                      <w:color w:val="000000"/>
                    </w:rPr>
                  </w:pPr>
                  <w:r>
                    <w:rPr>
                      <w:rFonts w:ascii="Montserrat Light" w:hAnsi="Montserrat Light" w:cs="Calibri"/>
                      <w:color w:val="000000"/>
                    </w:rPr>
                    <w:t>0,85</w:t>
                  </w:r>
                </w:p>
              </w:tc>
              <w:tc>
                <w:tcPr>
                  <w:tcW w:w="1414" w:type="dxa"/>
                  <w:shd w:val="clear" w:color="auto" w:fill="auto"/>
                  <w:vAlign w:val="center"/>
                </w:tcPr>
                <w:p w14:paraId="7A39F56C" w14:textId="6E5A42BC" w:rsidR="008868A0" w:rsidRPr="008836E3" w:rsidRDefault="008868A0" w:rsidP="008868A0">
                  <w:pPr>
                    <w:jc w:val="center"/>
                    <w:rPr>
                      <w:rFonts w:ascii="Montserrat Light" w:hAnsi="Montserrat Light"/>
                      <w:color w:val="000000"/>
                    </w:rPr>
                  </w:pPr>
                  <w:r>
                    <w:rPr>
                      <w:rFonts w:ascii="Montserrat Light" w:hAnsi="Montserrat Light" w:cs="Calibri"/>
                      <w:color w:val="000000"/>
                    </w:rPr>
                    <w:t>0,79</w:t>
                  </w:r>
                </w:p>
              </w:tc>
              <w:tc>
                <w:tcPr>
                  <w:tcW w:w="2198" w:type="dxa"/>
                  <w:shd w:val="clear" w:color="auto" w:fill="auto"/>
                  <w:vAlign w:val="center"/>
                </w:tcPr>
                <w:p w14:paraId="1C892187" w14:textId="17BF13D8"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0,06 </w:t>
                  </w:r>
                </w:p>
              </w:tc>
            </w:tr>
            <w:tr w:rsidR="008868A0" w:rsidRPr="00BF2F1D" w14:paraId="55F44AE5" w14:textId="77777777" w:rsidTr="008868A0">
              <w:trPr>
                <w:trHeight w:hRule="exact" w:val="284"/>
              </w:trPr>
              <w:tc>
                <w:tcPr>
                  <w:tcW w:w="956" w:type="dxa"/>
                  <w:shd w:val="clear" w:color="auto" w:fill="auto"/>
                  <w:vAlign w:val="center"/>
                  <w:hideMark/>
                </w:tcPr>
                <w:p w14:paraId="2121F492"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6.</w:t>
                  </w:r>
                </w:p>
              </w:tc>
              <w:tc>
                <w:tcPr>
                  <w:tcW w:w="2806" w:type="dxa"/>
                  <w:shd w:val="clear" w:color="auto" w:fill="auto"/>
                  <w:vAlign w:val="center"/>
                  <w:hideMark/>
                </w:tcPr>
                <w:p w14:paraId="2EB05570"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Porumb</w:t>
                  </w:r>
                </w:p>
              </w:tc>
              <w:tc>
                <w:tcPr>
                  <w:tcW w:w="1415" w:type="dxa"/>
                  <w:shd w:val="clear" w:color="auto" w:fill="auto"/>
                  <w:vAlign w:val="center"/>
                </w:tcPr>
                <w:p w14:paraId="3DCA7FB5" w14:textId="18690E87" w:rsidR="008868A0" w:rsidRPr="002F2FD9" w:rsidRDefault="008868A0" w:rsidP="008868A0">
                  <w:pPr>
                    <w:jc w:val="center"/>
                    <w:rPr>
                      <w:rFonts w:ascii="Montserrat Light" w:hAnsi="Montserrat Light"/>
                      <w:color w:val="000000"/>
                    </w:rPr>
                  </w:pPr>
                  <w:r>
                    <w:rPr>
                      <w:rFonts w:ascii="Montserrat Light" w:hAnsi="Montserrat Light" w:cs="Calibri"/>
                      <w:color w:val="000000"/>
                    </w:rPr>
                    <w:t>0,8</w:t>
                  </w:r>
                </w:p>
              </w:tc>
              <w:tc>
                <w:tcPr>
                  <w:tcW w:w="1414" w:type="dxa"/>
                  <w:shd w:val="clear" w:color="auto" w:fill="auto"/>
                  <w:vAlign w:val="center"/>
                </w:tcPr>
                <w:p w14:paraId="1C920A50" w14:textId="115F0858" w:rsidR="008868A0" w:rsidRPr="008836E3" w:rsidRDefault="008868A0" w:rsidP="008868A0">
                  <w:pPr>
                    <w:jc w:val="center"/>
                    <w:rPr>
                      <w:rFonts w:ascii="Montserrat Light" w:hAnsi="Montserrat Light"/>
                      <w:color w:val="000000"/>
                    </w:rPr>
                  </w:pPr>
                  <w:r>
                    <w:rPr>
                      <w:rFonts w:ascii="Montserrat Light" w:hAnsi="Montserrat Light" w:cs="Calibri"/>
                      <w:color w:val="000000"/>
                    </w:rPr>
                    <w:t>0,71</w:t>
                  </w:r>
                </w:p>
              </w:tc>
              <w:tc>
                <w:tcPr>
                  <w:tcW w:w="2198" w:type="dxa"/>
                  <w:shd w:val="clear" w:color="auto" w:fill="auto"/>
                  <w:vAlign w:val="center"/>
                </w:tcPr>
                <w:p w14:paraId="29A26473" w14:textId="05CFCD66"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0,09 </w:t>
                  </w:r>
                </w:p>
              </w:tc>
            </w:tr>
            <w:tr w:rsidR="008868A0" w:rsidRPr="00BF2F1D" w14:paraId="4E5BF959" w14:textId="77777777" w:rsidTr="008868A0">
              <w:trPr>
                <w:trHeight w:hRule="exact" w:val="284"/>
              </w:trPr>
              <w:tc>
                <w:tcPr>
                  <w:tcW w:w="956" w:type="dxa"/>
                  <w:shd w:val="clear" w:color="auto" w:fill="auto"/>
                  <w:vAlign w:val="center"/>
                  <w:hideMark/>
                </w:tcPr>
                <w:p w14:paraId="17EA1919"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7.</w:t>
                  </w:r>
                </w:p>
              </w:tc>
              <w:tc>
                <w:tcPr>
                  <w:tcW w:w="2806" w:type="dxa"/>
                  <w:shd w:val="clear" w:color="auto" w:fill="auto"/>
                  <w:vAlign w:val="center"/>
                  <w:hideMark/>
                </w:tcPr>
                <w:p w14:paraId="0AD188C3"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 xml:space="preserve">Floarea </w:t>
                  </w:r>
                  <w:proofErr w:type="spellStart"/>
                  <w:r w:rsidRPr="002F2FD9">
                    <w:rPr>
                      <w:rFonts w:ascii="Montserrat Light" w:hAnsi="Montserrat Light"/>
                      <w:color w:val="000000"/>
                    </w:rPr>
                    <w:t>soarelui</w:t>
                  </w:r>
                  <w:proofErr w:type="spellEnd"/>
                </w:p>
              </w:tc>
              <w:tc>
                <w:tcPr>
                  <w:tcW w:w="1415" w:type="dxa"/>
                  <w:shd w:val="clear" w:color="auto" w:fill="auto"/>
                  <w:vAlign w:val="center"/>
                </w:tcPr>
                <w:p w14:paraId="2378488E" w14:textId="100762BA" w:rsidR="008868A0" w:rsidRPr="002F2FD9" w:rsidRDefault="008868A0" w:rsidP="008868A0">
                  <w:pPr>
                    <w:jc w:val="center"/>
                    <w:rPr>
                      <w:rFonts w:ascii="Montserrat Light" w:hAnsi="Montserrat Light"/>
                      <w:color w:val="000000"/>
                    </w:rPr>
                  </w:pPr>
                  <w:r>
                    <w:rPr>
                      <w:rFonts w:ascii="Montserrat Light" w:hAnsi="Montserrat Light" w:cs="Calibri"/>
                      <w:color w:val="000000"/>
                    </w:rPr>
                    <w:t>1,82</w:t>
                  </w:r>
                </w:p>
              </w:tc>
              <w:tc>
                <w:tcPr>
                  <w:tcW w:w="1414" w:type="dxa"/>
                  <w:shd w:val="clear" w:color="auto" w:fill="auto"/>
                  <w:vAlign w:val="center"/>
                </w:tcPr>
                <w:p w14:paraId="58842D67" w14:textId="0663348B" w:rsidR="008868A0" w:rsidRPr="008836E3" w:rsidRDefault="008868A0" w:rsidP="008868A0">
                  <w:pPr>
                    <w:jc w:val="center"/>
                    <w:rPr>
                      <w:rFonts w:ascii="Montserrat Light" w:hAnsi="Montserrat Light"/>
                      <w:color w:val="000000"/>
                    </w:rPr>
                  </w:pPr>
                  <w:r>
                    <w:rPr>
                      <w:rFonts w:ascii="Montserrat Light" w:hAnsi="Montserrat Light" w:cs="Calibri"/>
                      <w:color w:val="000000"/>
                    </w:rPr>
                    <w:t>1,4</w:t>
                  </w:r>
                </w:p>
              </w:tc>
              <w:tc>
                <w:tcPr>
                  <w:tcW w:w="2198" w:type="dxa"/>
                  <w:shd w:val="clear" w:color="auto" w:fill="auto"/>
                  <w:vAlign w:val="center"/>
                </w:tcPr>
                <w:p w14:paraId="61CE9CA3" w14:textId="26E36A1A"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0,42 </w:t>
                  </w:r>
                </w:p>
              </w:tc>
            </w:tr>
            <w:tr w:rsidR="008868A0" w:rsidRPr="00BF2F1D" w14:paraId="595E31BC" w14:textId="77777777" w:rsidTr="008868A0">
              <w:trPr>
                <w:trHeight w:hRule="exact" w:val="284"/>
              </w:trPr>
              <w:tc>
                <w:tcPr>
                  <w:tcW w:w="956" w:type="dxa"/>
                  <w:shd w:val="clear" w:color="auto" w:fill="auto"/>
                  <w:vAlign w:val="center"/>
                  <w:hideMark/>
                </w:tcPr>
                <w:p w14:paraId="3979A6E5"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8.</w:t>
                  </w:r>
                </w:p>
              </w:tc>
              <w:tc>
                <w:tcPr>
                  <w:tcW w:w="2806" w:type="dxa"/>
                  <w:shd w:val="clear" w:color="auto" w:fill="auto"/>
                  <w:vAlign w:val="center"/>
                  <w:hideMark/>
                </w:tcPr>
                <w:p w14:paraId="0B0477AF"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Rapiţă</w:t>
                  </w:r>
                  <w:proofErr w:type="spellEnd"/>
                  <w:r w:rsidRPr="002F2FD9">
                    <w:rPr>
                      <w:rFonts w:ascii="Montserrat Light" w:hAnsi="Montserrat Light"/>
                      <w:color w:val="000000"/>
                    </w:rPr>
                    <w:t xml:space="preserve"> de </w:t>
                  </w:r>
                  <w:proofErr w:type="spellStart"/>
                  <w:r w:rsidRPr="002F2FD9">
                    <w:rPr>
                      <w:rFonts w:ascii="Montserrat Light" w:hAnsi="Montserrat Light"/>
                      <w:color w:val="000000"/>
                    </w:rPr>
                    <w:t>toamnă</w:t>
                  </w:r>
                  <w:proofErr w:type="spellEnd"/>
                </w:p>
              </w:tc>
              <w:tc>
                <w:tcPr>
                  <w:tcW w:w="1415" w:type="dxa"/>
                  <w:shd w:val="clear" w:color="auto" w:fill="auto"/>
                  <w:vAlign w:val="center"/>
                </w:tcPr>
                <w:p w14:paraId="45703BE8" w14:textId="7D6A245C" w:rsidR="008868A0" w:rsidRPr="002F2FD9" w:rsidRDefault="008868A0" w:rsidP="008868A0">
                  <w:pPr>
                    <w:jc w:val="center"/>
                    <w:rPr>
                      <w:rFonts w:ascii="Montserrat Light" w:hAnsi="Montserrat Light"/>
                      <w:color w:val="000000"/>
                    </w:rPr>
                  </w:pPr>
                  <w:r>
                    <w:rPr>
                      <w:rFonts w:ascii="Montserrat Light" w:hAnsi="Montserrat Light" w:cs="Calibri"/>
                      <w:color w:val="000000"/>
                    </w:rPr>
                    <w:t>1,9</w:t>
                  </w:r>
                </w:p>
              </w:tc>
              <w:tc>
                <w:tcPr>
                  <w:tcW w:w="1414" w:type="dxa"/>
                  <w:shd w:val="clear" w:color="auto" w:fill="auto"/>
                  <w:vAlign w:val="center"/>
                </w:tcPr>
                <w:p w14:paraId="7DB70A1F" w14:textId="6C01D11C" w:rsidR="008868A0" w:rsidRPr="008836E3" w:rsidRDefault="008868A0" w:rsidP="008868A0">
                  <w:pPr>
                    <w:jc w:val="center"/>
                    <w:rPr>
                      <w:rFonts w:ascii="Montserrat Light" w:hAnsi="Montserrat Light"/>
                      <w:color w:val="000000"/>
                    </w:rPr>
                  </w:pPr>
                  <w:r>
                    <w:rPr>
                      <w:rFonts w:ascii="Montserrat Light" w:hAnsi="Montserrat Light" w:cs="Calibri"/>
                      <w:color w:val="000000"/>
                    </w:rPr>
                    <w:t>1,5</w:t>
                  </w:r>
                </w:p>
              </w:tc>
              <w:tc>
                <w:tcPr>
                  <w:tcW w:w="2198" w:type="dxa"/>
                  <w:shd w:val="clear" w:color="auto" w:fill="auto"/>
                  <w:vAlign w:val="center"/>
                </w:tcPr>
                <w:p w14:paraId="720C351B" w14:textId="1CC00A66"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0,40 </w:t>
                  </w:r>
                </w:p>
              </w:tc>
            </w:tr>
            <w:tr w:rsidR="008868A0" w:rsidRPr="00BF2F1D" w14:paraId="320F0839" w14:textId="77777777" w:rsidTr="008868A0">
              <w:trPr>
                <w:trHeight w:hRule="exact" w:val="284"/>
              </w:trPr>
              <w:tc>
                <w:tcPr>
                  <w:tcW w:w="956" w:type="dxa"/>
                  <w:shd w:val="clear" w:color="auto" w:fill="auto"/>
                  <w:vAlign w:val="center"/>
                  <w:hideMark/>
                </w:tcPr>
                <w:p w14:paraId="0DA6ECEA"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9.</w:t>
                  </w:r>
                </w:p>
              </w:tc>
              <w:tc>
                <w:tcPr>
                  <w:tcW w:w="2806" w:type="dxa"/>
                  <w:shd w:val="clear" w:color="auto" w:fill="auto"/>
                  <w:vAlign w:val="center"/>
                  <w:hideMark/>
                </w:tcPr>
                <w:p w14:paraId="57DB8AE6"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 xml:space="preserve">Soia </w:t>
                  </w:r>
                  <w:proofErr w:type="spellStart"/>
                  <w:r w:rsidRPr="002F2FD9">
                    <w:rPr>
                      <w:rFonts w:ascii="Montserrat Light" w:hAnsi="Montserrat Light"/>
                      <w:color w:val="000000"/>
                    </w:rPr>
                    <w:t>boabe</w:t>
                  </w:r>
                  <w:proofErr w:type="spellEnd"/>
                </w:p>
              </w:tc>
              <w:tc>
                <w:tcPr>
                  <w:tcW w:w="1415" w:type="dxa"/>
                  <w:shd w:val="clear" w:color="auto" w:fill="auto"/>
                  <w:vAlign w:val="center"/>
                </w:tcPr>
                <w:p w14:paraId="1C6C74BF" w14:textId="0E5B9BD6" w:rsidR="008868A0" w:rsidRPr="002F2FD9" w:rsidRDefault="008868A0" w:rsidP="008868A0">
                  <w:pPr>
                    <w:jc w:val="center"/>
                    <w:rPr>
                      <w:rFonts w:ascii="Montserrat Light" w:hAnsi="Montserrat Light"/>
                      <w:color w:val="000000"/>
                    </w:rPr>
                  </w:pPr>
                  <w:r>
                    <w:rPr>
                      <w:rFonts w:ascii="Montserrat Light" w:hAnsi="Montserrat Light" w:cs="Calibri"/>
                      <w:color w:val="000000"/>
                    </w:rPr>
                    <w:t>1,8</w:t>
                  </w:r>
                </w:p>
              </w:tc>
              <w:tc>
                <w:tcPr>
                  <w:tcW w:w="1414" w:type="dxa"/>
                  <w:shd w:val="clear" w:color="auto" w:fill="auto"/>
                  <w:vAlign w:val="center"/>
                </w:tcPr>
                <w:p w14:paraId="07C7790A" w14:textId="6B761DBB" w:rsidR="008868A0" w:rsidRPr="008836E3" w:rsidRDefault="008868A0" w:rsidP="008868A0">
                  <w:pPr>
                    <w:jc w:val="center"/>
                    <w:rPr>
                      <w:rFonts w:ascii="Montserrat Light" w:hAnsi="Montserrat Light"/>
                      <w:color w:val="000000"/>
                    </w:rPr>
                  </w:pPr>
                  <w:r>
                    <w:rPr>
                      <w:rFonts w:ascii="Montserrat Light" w:hAnsi="Montserrat Light" w:cs="Calibri"/>
                      <w:color w:val="000000"/>
                    </w:rPr>
                    <w:t>1,6</w:t>
                  </w:r>
                </w:p>
              </w:tc>
              <w:tc>
                <w:tcPr>
                  <w:tcW w:w="2198" w:type="dxa"/>
                  <w:shd w:val="clear" w:color="auto" w:fill="auto"/>
                  <w:vAlign w:val="center"/>
                </w:tcPr>
                <w:p w14:paraId="0A7B2A36" w14:textId="2D5F8998"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0,20 </w:t>
                  </w:r>
                </w:p>
              </w:tc>
            </w:tr>
            <w:tr w:rsidR="008868A0" w:rsidRPr="00BF2F1D" w14:paraId="65686F70" w14:textId="77777777" w:rsidTr="008868A0">
              <w:trPr>
                <w:trHeight w:hRule="exact" w:val="284"/>
              </w:trPr>
              <w:tc>
                <w:tcPr>
                  <w:tcW w:w="956" w:type="dxa"/>
                  <w:shd w:val="clear" w:color="auto" w:fill="auto"/>
                  <w:vAlign w:val="center"/>
                  <w:hideMark/>
                </w:tcPr>
                <w:p w14:paraId="05BB4BCD"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10.</w:t>
                  </w:r>
                </w:p>
              </w:tc>
              <w:tc>
                <w:tcPr>
                  <w:tcW w:w="2806" w:type="dxa"/>
                  <w:shd w:val="clear" w:color="auto" w:fill="auto"/>
                  <w:vAlign w:val="center"/>
                  <w:hideMark/>
                </w:tcPr>
                <w:p w14:paraId="7D57A9D2"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Fasole</w:t>
                  </w:r>
                  <w:proofErr w:type="spellEnd"/>
                  <w:r w:rsidRPr="002F2FD9">
                    <w:rPr>
                      <w:rFonts w:ascii="Montserrat Light" w:hAnsi="Montserrat Light"/>
                      <w:color w:val="000000"/>
                    </w:rPr>
                    <w:t xml:space="preserve"> </w:t>
                  </w:r>
                  <w:proofErr w:type="spellStart"/>
                  <w:r w:rsidRPr="002F2FD9">
                    <w:rPr>
                      <w:rFonts w:ascii="Montserrat Light" w:hAnsi="Montserrat Light"/>
                      <w:color w:val="000000"/>
                    </w:rPr>
                    <w:t>boabe</w:t>
                  </w:r>
                  <w:proofErr w:type="spellEnd"/>
                </w:p>
              </w:tc>
              <w:tc>
                <w:tcPr>
                  <w:tcW w:w="1415" w:type="dxa"/>
                  <w:shd w:val="clear" w:color="auto" w:fill="auto"/>
                  <w:vAlign w:val="center"/>
                </w:tcPr>
                <w:p w14:paraId="271ADFE4" w14:textId="452E4D08" w:rsidR="008868A0" w:rsidRPr="002F2FD9" w:rsidRDefault="008868A0" w:rsidP="008868A0">
                  <w:pPr>
                    <w:jc w:val="center"/>
                    <w:rPr>
                      <w:rFonts w:ascii="Montserrat Light" w:hAnsi="Montserrat Light"/>
                      <w:color w:val="000000"/>
                    </w:rPr>
                  </w:pPr>
                  <w:r>
                    <w:rPr>
                      <w:rFonts w:ascii="Montserrat Light" w:hAnsi="Montserrat Light" w:cs="Calibri"/>
                      <w:color w:val="000000"/>
                    </w:rPr>
                    <w:t>12</w:t>
                  </w:r>
                </w:p>
              </w:tc>
              <w:tc>
                <w:tcPr>
                  <w:tcW w:w="1414" w:type="dxa"/>
                  <w:shd w:val="clear" w:color="auto" w:fill="auto"/>
                  <w:vAlign w:val="center"/>
                </w:tcPr>
                <w:p w14:paraId="4D0BF862" w14:textId="1C4E0A52" w:rsidR="008868A0" w:rsidRPr="008836E3" w:rsidRDefault="008868A0" w:rsidP="008868A0">
                  <w:pPr>
                    <w:jc w:val="center"/>
                    <w:rPr>
                      <w:rFonts w:ascii="Montserrat Light" w:hAnsi="Montserrat Light"/>
                      <w:color w:val="000000"/>
                    </w:rPr>
                  </w:pPr>
                  <w:r>
                    <w:rPr>
                      <w:rFonts w:ascii="Montserrat Light" w:hAnsi="Montserrat Light" w:cs="Calibri"/>
                      <w:color w:val="000000"/>
                    </w:rPr>
                    <w:t>10,5</w:t>
                  </w:r>
                </w:p>
              </w:tc>
              <w:tc>
                <w:tcPr>
                  <w:tcW w:w="2198" w:type="dxa"/>
                  <w:shd w:val="clear" w:color="auto" w:fill="auto"/>
                  <w:vAlign w:val="center"/>
                </w:tcPr>
                <w:p w14:paraId="5F44972C" w14:textId="78EE9A2B"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1,50 </w:t>
                  </w:r>
                </w:p>
              </w:tc>
            </w:tr>
            <w:tr w:rsidR="008868A0" w:rsidRPr="00BF2F1D" w14:paraId="01D1D029" w14:textId="77777777" w:rsidTr="008868A0">
              <w:trPr>
                <w:trHeight w:hRule="exact" w:val="284"/>
              </w:trPr>
              <w:tc>
                <w:tcPr>
                  <w:tcW w:w="956" w:type="dxa"/>
                  <w:shd w:val="clear" w:color="auto" w:fill="auto"/>
                  <w:vAlign w:val="center"/>
                  <w:hideMark/>
                </w:tcPr>
                <w:p w14:paraId="72881093"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11.</w:t>
                  </w:r>
                </w:p>
              </w:tc>
              <w:tc>
                <w:tcPr>
                  <w:tcW w:w="2806" w:type="dxa"/>
                  <w:shd w:val="clear" w:color="auto" w:fill="auto"/>
                  <w:vAlign w:val="center"/>
                  <w:hideMark/>
                </w:tcPr>
                <w:p w14:paraId="68F0BF07"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Mazăre</w:t>
                  </w:r>
                  <w:proofErr w:type="spellEnd"/>
                  <w:r w:rsidRPr="002F2FD9">
                    <w:rPr>
                      <w:rFonts w:ascii="Montserrat Light" w:hAnsi="Montserrat Light"/>
                      <w:color w:val="000000"/>
                    </w:rPr>
                    <w:t xml:space="preserve"> </w:t>
                  </w:r>
                  <w:proofErr w:type="spellStart"/>
                  <w:r w:rsidRPr="002F2FD9">
                    <w:rPr>
                      <w:rFonts w:ascii="Montserrat Light" w:hAnsi="Montserrat Light"/>
                      <w:color w:val="000000"/>
                    </w:rPr>
                    <w:t>boabe</w:t>
                  </w:r>
                  <w:proofErr w:type="spellEnd"/>
                </w:p>
              </w:tc>
              <w:tc>
                <w:tcPr>
                  <w:tcW w:w="1415" w:type="dxa"/>
                  <w:shd w:val="clear" w:color="auto" w:fill="auto"/>
                  <w:vAlign w:val="center"/>
                </w:tcPr>
                <w:p w14:paraId="76DD5179" w14:textId="749D4E2B" w:rsidR="008868A0" w:rsidRPr="002F2FD9" w:rsidRDefault="008868A0" w:rsidP="008868A0">
                  <w:pPr>
                    <w:jc w:val="center"/>
                    <w:rPr>
                      <w:rFonts w:ascii="Montserrat Light" w:hAnsi="Montserrat Light"/>
                      <w:color w:val="000000"/>
                    </w:rPr>
                  </w:pPr>
                  <w:r>
                    <w:rPr>
                      <w:rFonts w:ascii="Montserrat Light" w:hAnsi="Montserrat Light" w:cs="Calibri"/>
                      <w:color w:val="000000"/>
                    </w:rPr>
                    <w:t>12</w:t>
                  </w:r>
                </w:p>
              </w:tc>
              <w:tc>
                <w:tcPr>
                  <w:tcW w:w="1414" w:type="dxa"/>
                  <w:shd w:val="clear" w:color="auto" w:fill="auto"/>
                  <w:vAlign w:val="center"/>
                </w:tcPr>
                <w:p w14:paraId="238B784F" w14:textId="51CCACD9" w:rsidR="008868A0" w:rsidRPr="008836E3" w:rsidRDefault="008868A0" w:rsidP="008868A0">
                  <w:pPr>
                    <w:jc w:val="center"/>
                    <w:rPr>
                      <w:rFonts w:ascii="Montserrat Light" w:hAnsi="Montserrat Light"/>
                      <w:color w:val="000000"/>
                    </w:rPr>
                  </w:pPr>
                  <w:r>
                    <w:rPr>
                      <w:rFonts w:ascii="Montserrat Light" w:hAnsi="Montserrat Light" w:cs="Calibri"/>
                      <w:color w:val="000000"/>
                    </w:rPr>
                    <w:t>9</w:t>
                  </w:r>
                </w:p>
              </w:tc>
              <w:tc>
                <w:tcPr>
                  <w:tcW w:w="2198" w:type="dxa"/>
                  <w:shd w:val="clear" w:color="auto" w:fill="auto"/>
                  <w:vAlign w:val="center"/>
                </w:tcPr>
                <w:p w14:paraId="38933129" w14:textId="340FE9F5"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3,00 </w:t>
                  </w:r>
                </w:p>
              </w:tc>
            </w:tr>
            <w:tr w:rsidR="008868A0" w:rsidRPr="00BF2F1D" w14:paraId="49D124F8" w14:textId="77777777" w:rsidTr="008868A0">
              <w:trPr>
                <w:trHeight w:hRule="exact" w:val="284"/>
              </w:trPr>
              <w:tc>
                <w:tcPr>
                  <w:tcW w:w="956" w:type="dxa"/>
                  <w:shd w:val="clear" w:color="auto" w:fill="auto"/>
                  <w:vAlign w:val="center"/>
                  <w:hideMark/>
                </w:tcPr>
                <w:p w14:paraId="692B5556"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12.</w:t>
                  </w:r>
                </w:p>
              </w:tc>
              <w:tc>
                <w:tcPr>
                  <w:tcW w:w="2806" w:type="dxa"/>
                  <w:shd w:val="clear" w:color="auto" w:fill="auto"/>
                  <w:vAlign w:val="center"/>
                  <w:hideMark/>
                </w:tcPr>
                <w:p w14:paraId="3E75B709"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Sfeclă</w:t>
                  </w:r>
                  <w:proofErr w:type="spellEnd"/>
                  <w:r w:rsidRPr="002F2FD9">
                    <w:rPr>
                      <w:rFonts w:ascii="Montserrat Light" w:hAnsi="Montserrat Light"/>
                      <w:color w:val="000000"/>
                    </w:rPr>
                    <w:t xml:space="preserve"> de </w:t>
                  </w:r>
                  <w:proofErr w:type="spellStart"/>
                  <w:r w:rsidRPr="002F2FD9">
                    <w:rPr>
                      <w:rFonts w:ascii="Montserrat Light" w:hAnsi="Montserrat Light"/>
                      <w:color w:val="000000"/>
                    </w:rPr>
                    <w:t>zahăr</w:t>
                  </w:r>
                  <w:proofErr w:type="spellEnd"/>
                </w:p>
              </w:tc>
              <w:tc>
                <w:tcPr>
                  <w:tcW w:w="1415" w:type="dxa"/>
                  <w:shd w:val="clear" w:color="auto" w:fill="auto"/>
                  <w:vAlign w:val="center"/>
                </w:tcPr>
                <w:p w14:paraId="44FBA93D" w14:textId="618F2FC6" w:rsidR="008868A0" w:rsidRPr="002F2FD9" w:rsidRDefault="008868A0" w:rsidP="008868A0">
                  <w:pPr>
                    <w:jc w:val="center"/>
                    <w:rPr>
                      <w:rFonts w:ascii="Montserrat Light" w:hAnsi="Montserrat Light"/>
                      <w:color w:val="000000"/>
                    </w:rPr>
                  </w:pPr>
                  <w:r>
                    <w:rPr>
                      <w:rFonts w:ascii="Montserrat Light" w:hAnsi="Montserrat Light" w:cs="Calibri"/>
                      <w:color w:val="000000"/>
                    </w:rPr>
                    <w:t>0,22</w:t>
                  </w:r>
                </w:p>
              </w:tc>
              <w:tc>
                <w:tcPr>
                  <w:tcW w:w="1414" w:type="dxa"/>
                  <w:shd w:val="clear" w:color="auto" w:fill="auto"/>
                  <w:vAlign w:val="center"/>
                </w:tcPr>
                <w:p w14:paraId="05986241" w14:textId="4D289B9E" w:rsidR="008868A0" w:rsidRPr="008836E3" w:rsidRDefault="008868A0" w:rsidP="008868A0">
                  <w:pPr>
                    <w:jc w:val="center"/>
                    <w:rPr>
                      <w:rFonts w:ascii="Montserrat Light" w:hAnsi="Montserrat Light"/>
                      <w:color w:val="000000"/>
                    </w:rPr>
                  </w:pPr>
                  <w:r>
                    <w:rPr>
                      <w:rFonts w:ascii="Montserrat Light" w:hAnsi="Montserrat Light" w:cs="Calibri"/>
                      <w:color w:val="000000"/>
                    </w:rPr>
                    <w:t>0,22</w:t>
                  </w:r>
                </w:p>
              </w:tc>
              <w:tc>
                <w:tcPr>
                  <w:tcW w:w="2198" w:type="dxa"/>
                  <w:shd w:val="clear" w:color="auto" w:fill="auto"/>
                  <w:vAlign w:val="center"/>
                </w:tcPr>
                <w:p w14:paraId="41FE09F7" w14:textId="29E6CA53"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0,00 </w:t>
                  </w:r>
                </w:p>
              </w:tc>
            </w:tr>
            <w:tr w:rsidR="008868A0" w:rsidRPr="00BF2F1D" w14:paraId="01145DA7" w14:textId="77777777" w:rsidTr="008868A0">
              <w:trPr>
                <w:trHeight w:hRule="exact" w:val="284"/>
              </w:trPr>
              <w:tc>
                <w:tcPr>
                  <w:tcW w:w="956" w:type="dxa"/>
                  <w:shd w:val="clear" w:color="auto" w:fill="auto"/>
                  <w:vAlign w:val="center"/>
                  <w:hideMark/>
                </w:tcPr>
                <w:p w14:paraId="77840892"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13.</w:t>
                  </w:r>
                </w:p>
              </w:tc>
              <w:tc>
                <w:tcPr>
                  <w:tcW w:w="2806" w:type="dxa"/>
                  <w:shd w:val="clear" w:color="auto" w:fill="auto"/>
                  <w:vAlign w:val="center"/>
                  <w:hideMark/>
                </w:tcPr>
                <w:p w14:paraId="1F49B803"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Tutun</w:t>
                  </w:r>
                  <w:proofErr w:type="spellEnd"/>
                </w:p>
              </w:tc>
              <w:tc>
                <w:tcPr>
                  <w:tcW w:w="1415" w:type="dxa"/>
                  <w:shd w:val="clear" w:color="auto" w:fill="auto"/>
                  <w:vAlign w:val="center"/>
                </w:tcPr>
                <w:p w14:paraId="6A24FF03" w14:textId="15ECA866" w:rsidR="008868A0" w:rsidRPr="002F2FD9" w:rsidRDefault="008868A0" w:rsidP="008868A0">
                  <w:pPr>
                    <w:jc w:val="center"/>
                    <w:rPr>
                      <w:rFonts w:ascii="Montserrat Light" w:hAnsi="Montserrat Light"/>
                      <w:color w:val="000000"/>
                    </w:rPr>
                  </w:pPr>
                  <w:r>
                    <w:rPr>
                      <w:rFonts w:ascii="Montserrat Light" w:hAnsi="Montserrat Light" w:cs="Calibri"/>
                      <w:color w:val="000000"/>
                    </w:rPr>
                    <w:t>-</w:t>
                  </w:r>
                </w:p>
              </w:tc>
              <w:tc>
                <w:tcPr>
                  <w:tcW w:w="1414" w:type="dxa"/>
                  <w:shd w:val="clear" w:color="auto" w:fill="auto"/>
                  <w:vAlign w:val="center"/>
                </w:tcPr>
                <w:p w14:paraId="28581193" w14:textId="33050727" w:rsidR="008868A0" w:rsidRPr="002F2FD9" w:rsidRDefault="008868A0" w:rsidP="008868A0">
                  <w:pPr>
                    <w:jc w:val="center"/>
                    <w:rPr>
                      <w:rFonts w:ascii="Montserrat Light" w:hAnsi="Montserrat Light"/>
                      <w:color w:val="000000"/>
                    </w:rPr>
                  </w:pPr>
                  <w:r>
                    <w:rPr>
                      <w:rFonts w:ascii="Montserrat Light" w:hAnsi="Montserrat Light" w:cs="Calibri"/>
                      <w:color w:val="000000"/>
                    </w:rPr>
                    <w:t>-</w:t>
                  </w:r>
                </w:p>
              </w:tc>
              <w:tc>
                <w:tcPr>
                  <w:tcW w:w="2198" w:type="dxa"/>
                  <w:shd w:val="clear" w:color="auto" w:fill="auto"/>
                  <w:vAlign w:val="center"/>
                </w:tcPr>
                <w:p w14:paraId="55A6F511" w14:textId="021EDF15" w:rsidR="008868A0" w:rsidRPr="002F2FD9" w:rsidRDefault="008868A0" w:rsidP="008868A0">
                  <w:pPr>
                    <w:jc w:val="center"/>
                    <w:rPr>
                      <w:rFonts w:ascii="Montserrat Light" w:hAnsi="Montserrat Light"/>
                      <w:color w:val="000000"/>
                    </w:rPr>
                  </w:pPr>
                  <w:r>
                    <w:rPr>
                      <w:rFonts w:ascii="Montserrat Light" w:hAnsi="Montserrat Light" w:cs="Calibri"/>
                      <w:color w:val="000000"/>
                    </w:rPr>
                    <w:t>- </w:t>
                  </w:r>
                </w:p>
              </w:tc>
            </w:tr>
            <w:tr w:rsidR="008868A0" w:rsidRPr="00BF2F1D" w14:paraId="6AF9D788" w14:textId="77777777" w:rsidTr="008868A0">
              <w:trPr>
                <w:trHeight w:hRule="exact" w:val="647"/>
              </w:trPr>
              <w:tc>
                <w:tcPr>
                  <w:tcW w:w="956" w:type="dxa"/>
                  <w:shd w:val="clear" w:color="auto" w:fill="auto"/>
                  <w:vAlign w:val="center"/>
                  <w:hideMark/>
                </w:tcPr>
                <w:p w14:paraId="0559864B"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14.</w:t>
                  </w:r>
                </w:p>
              </w:tc>
              <w:tc>
                <w:tcPr>
                  <w:tcW w:w="2806" w:type="dxa"/>
                  <w:shd w:val="clear" w:color="auto" w:fill="auto"/>
                  <w:vAlign w:val="center"/>
                  <w:hideMark/>
                </w:tcPr>
                <w:p w14:paraId="5681AEAF" w14:textId="32E21138"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Cartofi</w:t>
                  </w:r>
                  <w:proofErr w:type="spellEnd"/>
                  <w:r w:rsidRPr="002F2FD9">
                    <w:rPr>
                      <w:rFonts w:ascii="Montserrat Light" w:hAnsi="Montserrat Light"/>
                      <w:color w:val="000000"/>
                    </w:rPr>
                    <w:t xml:space="preserve"> </w:t>
                  </w:r>
                  <w:proofErr w:type="spellStart"/>
                  <w:r w:rsidRPr="002F2FD9">
                    <w:rPr>
                      <w:rFonts w:ascii="Montserrat Light" w:hAnsi="Montserrat Light"/>
                      <w:color w:val="000000"/>
                    </w:rPr>
                    <w:t>timpurii</w:t>
                  </w:r>
                  <w:proofErr w:type="spellEnd"/>
                  <w:r w:rsidRPr="002F2FD9">
                    <w:rPr>
                      <w:rFonts w:ascii="Montserrat Light" w:hAnsi="Montserrat Light"/>
                      <w:color w:val="000000"/>
                    </w:rPr>
                    <w:t xml:space="preserve"> </w:t>
                  </w:r>
                  <w:proofErr w:type="spellStart"/>
                  <w:r w:rsidRPr="002F2FD9">
                    <w:rPr>
                      <w:rFonts w:ascii="Montserrat Light" w:hAnsi="Montserrat Light"/>
                      <w:color w:val="000000"/>
                    </w:rPr>
                    <w:t>şi</w:t>
                  </w:r>
                  <w:proofErr w:type="spellEnd"/>
                  <w:r w:rsidRPr="002F2FD9">
                    <w:rPr>
                      <w:rFonts w:ascii="Montserrat Light" w:hAnsi="Montserrat Light"/>
                      <w:color w:val="000000"/>
                    </w:rPr>
                    <w:t xml:space="preserve"> de </w:t>
                  </w:r>
                  <w:proofErr w:type="spellStart"/>
                  <w:r>
                    <w:rPr>
                      <w:rFonts w:ascii="Montserrat Light" w:hAnsi="Montserrat Light"/>
                      <w:color w:val="000000"/>
                    </w:rPr>
                    <w:t>vara</w:t>
                  </w:r>
                  <w:proofErr w:type="spellEnd"/>
                  <w:r>
                    <w:rPr>
                      <w:rFonts w:ascii="Montserrat Light" w:hAnsi="Montserrat Light"/>
                      <w:color w:val="000000"/>
                    </w:rPr>
                    <w:t xml:space="preserve"> </w:t>
                  </w:r>
                </w:p>
              </w:tc>
              <w:tc>
                <w:tcPr>
                  <w:tcW w:w="1415" w:type="dxa"/>
                  <w:shd w:val="clear" w:color="auto" w:fill="auto"/>
                  <w:vAlign w:val="center"/>
                </w:tcPr>
                <w:p w14:paraId="481740D4" w14:textId="3635FDD4" w:rsidR="008868A0" w:rsidRPr="002F2FD9" w:rsidRDefault="008868A0" w:rsidP="008868A0">
                  <w:pPr>
                    <w:jc w:val="center"/>
                    <w:rPr>
                      <w:rFonts w:ascii="Montserrat Light" w:hAnsi="Montserrat Light"/>
                      <w:color w:val="000000"/>
                    </w:rPr>
                  </w:pPr>
                  <w:r>
                    <w:rPr>
                      <w:rFonts w:ascii="Montserrat Light" w:hAnsi="Montserrat Light" w:cs="Calibri"/>
                      <w:color w:val="000000"/>
                    </w:rPr>
                    <w:t>2</w:t>
                  </w:r>
                </w:p>
              </w:tc>
              <w:tc>
                <w:tcPr>
                  <w:tcW w:w="1414" w:type="dxa"/>
                  <w:shd w:val="clear" w:color="auto" w:fill="auto"/>
                  <w:vAlign w:val="center"/>
                </w:tcPr>
                <w:p w14:paraId="3F1EEA05" w14:textId="5057895A" w:rsidR="008868A0" w:rsidRPr="002F2FD9" w:rsidRDefault="008868A0" w:rsidP="008868A0">
                  <w:pPr>
                    <w:jc w:val="center"/>
                    <w:rPr>
                      <w:rFonts w:ascii="Montserrat Light" w:hAnsi="Montserrat Light"/>
                      <w:color w:val="000000"/>
                    </w:rPr>
                  </w:pPr>
                  <w:r>
                    <w:rPr>
                      <w:rFonts w:ascii="Montserrat Light" w:hAnsi="Montserrat Light" w:cs="Calibri"/>
                      <w:color w:val="000000"/>
                    </w:rPr>
                    <w:t>1,85</w:t>
                  </w:r>
                </w:p>
              </w:tc>
              <w:tc>
                <w:tcPr>
                  <w:tcW w:w="2198" w:type="dxa"/>
                  <w:shd w:val="clear" w:color="auto" w:fill="auto"/>
                  <w:vAlign w:val="center"/>
                </w:tcPr>
                <w:p w14:paraId="200495F7" w14:textId="493D2BA5"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0,15 </w:t>
                  </w:r>
                </w:p>
              </w:tc>
            </w:tr>
            <w:tr w:rsidR="008868A0" w:rsidRPr="00BF2F1D" w14:paraId="60534B66" w14:textId="77777777" w:rsidTr="008868A0">
              <w:trPr>
                <w:trHeight w:hRule="exact" w:val="284"/>
              </w:trPr>
              <w:tc>
                <w:tcPr>
                  <w:tcW w:w="956" w:type="dxa"/>
                  <w:shd w:val="clear" w:color="auto" w:fill="auto"/>
                  <w:vAlign w:val="center"/>
                  <w:hideMark/>
                </w:tcPr>
                <w:p w14:paraId="0DCE5C18"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15.</w:t>
                  </w:r>
                </w:p>
              </w:tc>
              <w:tc>
                <w:tcPr>
                  <w:tcW w:w="2806" w:type="dxa"/>
                  <w:shd w:val="clear" w:color="auto" w:fill="auto"/>
                  <w:vAlign w:val="center"/>
                  <w:hideMark/>
                </w:tcPr>
                <w:p w14:paraId="40AFB68C"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Cartofi</w:t>
                  </w:r>
                  <w:proofErr w:type="spellEnd"/>
                  <w:r w:rsidRPr="002F2FD9">
                    <w:rPr>
                      <w:rFonts w:ascii="Montserrat Light" w:hAnsi="Montserrat Light"/>
                      <w:color w:val="000000"/>
                    </w:rPr>
                    <w:t xml:space="preserve"> de </w:t>
                  </w:r>
                  <w:proofErr w:type="spellStart"/>
                  <w:r w:rsidRPr="002F2FD9">
                    <w:rPr>
                      <w:rFonts w:ascii="Montserrat Light" w:hAnsi="Montserrat Light"/>
                      <w:color w:val="000000"/>
                    </w:rPr>
                    <w:t>toamnă</w:t>
                  </w:r>
                  <w:proofErr w:type="spellEnd"/>
                </w:p>
              </w:tc>
              <w:tc>
                <w:tcPr>
                  <w:tcW w:w="1415" w:type="dxa"/>
                  <w:shd w:val="clear" w:color="auto" w:fill="auto"/>
                  <w:vAlign w:val="center"/>
                </w:tcPr>
                <w:p w14:paraId="2FFAEAAF" w14:textId="4AC02CA3" w:rsidR="008868A0" w:rsidRPr="002F2FD9" w:rsidRDefault="008868A0" w:rsidP="008868A0">
                  <w:pPr>
                    <w:jc w:val="center"/>
                    <w:rPr>
                      <w:rFonts w:ascii="Montserrat Light" w:hAnsi="Montserrat Light"/>
                      <w:color w:val="000000"/>
                    </w:rPr>
                  </w:pPr>
                  <w:r>
                    <w:rPr>
                      <w:rFonts w:ascii="Montserrat Light" w:hAnsi="Montserrat Light" w:cs="Calibri"/>
                      <w:color w:val="000000"/>
                    </w:rPr>
                    <w:t>1,8</w:t>
                  </w:r>
                </w:p>
              </w:tc>
              <w:tc>
                <w:tcPr>
                  <w:tcW w:w="1414" w:type="dxa"/>
                  <w:shd w:val="clear" w:color="auto" w:fill="auto"/>
                  <w:vAlign w:val="center"/>
                </w:tcPr>
                <w:p w14:paraId="4809FC89" w14:textId="497D3EEF" w:rsidR="008868A0" w:rsidRPr="002F2FD9" w:rsidRDefault="008868A0" w:rsidP="008868A0">
                  <w:pPr>
                    <w:jc w:val="center"/>
                    <w:rPr>
                      <w:rFonts w:ascii="Montserrat Light" w:hAnsi="Montserrat Light"/>
                      <w:color w:val="000000"/>
                    </w:rPr>
                  </w:pPr>
                  <w:r>
                    <w:rPr>
                      <w:rFonts w:ascii="Montserrat Light" w:hAnsi="Montserrat Light" w:cs="Calibri"/>
                      <w:color w:val="000000"/>
                    </w:rPr>
                    <w:t>1,6</w:t>
                  </w:r>
                </w:p>
              </w:tc>
              <w:tc>
                <w:tcPr>
                  <w:tcW w:w="2198" w:type="dxa"/>
                  <w:shd w:val="clear" w:color="auto" w:fill="auto"/>
                  <w:vAlign w:val="center"/>
                </w:tcPr>
                <w:p w14:paraId="422A001E" w14:textId="64E428DE"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0,20 </w:t>
                  </w:r>
                </w:p>
              </w:tc>
            </w:tr>
            <w:tr w:rsidR="008868A0" w:rsidRPr="00BF2F1D" w14:paraId="711FF769" w14:textId="77777777" w:rsidTr="008868A0">
              <w:trPr>
                <w:trHeight w:hRule="exact" w:val="284"/>
              </w:trPr>
              <w:tc>
                <w:tcPr>
                  <w:tcW w:w="956" w:type="dxa"/>
                  <w:shd w:val="clear" w:color="auto" w:fill="auto"/>
                  <w:vAlign w:val="center"/>
                  <w:hideMark/>
                </w:tcPr>
                <w:p w14:paraId="76807359"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16.</w:t>
                  </w:r>
                </w:p>
              </w:tc>
              <w:tc>
                <w:tcPr>
                  <w:tcW w:w="2806" w:type="dxa"/>
                  <w:shd w:val="clear" w:color="auto" w:fill="auto"/>
                  <w:vAlign w:val="center"/>
                  <w:hideMark/>
                </w:tcPr>
                <w:p w14:paraId="38D621BB"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 xml:space="preserve">Legume de </w:t>
                  </w:r>
                  <w:proofErr w:type="spellStart"/>
                  <w:r w:rsidRPr="002F2FD9">
                    <w:rPr>
                      <w:rFonts w:ascii="Montserrat Light" w:hAnsi="Montserrat Light"/>
                      <w:color w:val="000000"/>
                    </w:rPr>
                    <w:t>câmp</w:t>
                  </w:r>
                  <w:proofErr w:type="spellEnd"/>
                </w:p>
              </w:tc>
              <w:tc>
                <w:tcPr>
                  <w:tcW w:w="1415" w:type="dxa"/>
                  <w:shd w:val="clear" w:color="auto" w:fill="auto"/>
                  <w:vAlign w:val="center"/>
                </w:tcPr>
                <w:p w14:paraId="09D8DB47" w14:textId="2000C8E2" w:rsidR="008868A0" w:rsidRPr="002F2FD9" w:rsidRDefault="008868A0" w:rsidP="008868A0">
                  <w:pPr>
                    <w:jc w:val="center"/>
                    <w:rPr>
                      <w:rFonts w:ascii="Montserrat Light" w:hAnsi="Montserrat Light"/>
                      <w:color w:val="000000"/>
                    </w:rPr>
                  </w:pPr>
                  <w:r>
                    <w:rPr>
                      <w:rFonts w:ascii="Montserrat Light" w:hAnsi="Montserrat Light" w:cs="Calibri"/>
                      <w:color w:val="000000"/>
                    </w:rPr>
                    <w:t>5,5</w:t>
                  </w:r>
                </w:p>
              </w:tc>
              <w:tc>
                <w:tcPr>
                  <w:tcW w:w="1414" w:type="dxa"/>
                  <w:shd w:val="clear" w:color="auto" w:fill="auto"/>
                  <w:vAlign w:val="center"/>
                </w:tcPr>
                <w:p w14:paraId="5F60EC30" w14:textId="59273FB8" w:rsidR="008868A0" w:rsidRPr="002F2FD9" w:rsidRDefault="008868A0" w:rsidP="008868A0">
                  <w:pPr>
                    <w:jc w:val="center"/>
                    <w:rPr>
                      <w:rFonts w:ascii="Montserrat Light" w:hAnsi="Montserrat Light"/>
                      <w:color w:val="000000"/>
                    </w:rPr>
                  </w:pPr>
                  <w:r>
                    <w:rPr>
                      <w:rFonts w:ascii="Montserrat Light" w:hAnsi="Montserrat Light" w:cs="Calibri"/>
                      <w:color w:val="000000"/>
                    </w:rPr>
                    <w:t>3,78</w:t>
                  </w:r>
                </w:p>
              </w:tc>
              <w:tc>
                <w:tcPr>
                  <w:tcW w:w="2198" w:type="dxa"/>
                  <w:shd w:val="clear" w:color="auto" w:fill="auto"/>
                  <w:vAlign w:val="center"/>
                </w:tcPr>
                <w:p w14:paraId="2451CC86" w14:textId="51C469D5"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1,72 </w:t>
                  </w:r>
                </w:p>
              </w:tc>
            </w:tr>
            <w:tr w:rsidR="008868A0" w:rsidRPr="00BF2F1D" w14:paraId="23DADF6C" w14:textId="77777777" w:rsidTr="008868A0">
              <w:trPr>
                <w:trHeight w:hRule="exact" w:val="284"/>
              </w:trPr>
              <w:tc>
                <w:tcPr>
                  <w:tcW w:w="956" w:type="dxa"/>
                  <w:shd w:val="clear" w:color="auto" w:fill="auto"/>
                  <w:vAlign w:val="center"/>
                  <w:hideMark/>
                </w:tcPr>
                <w:p w14:paraId="726362F7"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17.</w:t>
                  </w:r>
                </w:p>
              </w:tc>
              <w:tc>
                <w:tcPr>
                  <w:tcW w:w="2806" w:type="dxa"/>
                  <w:shd w:val="clear" w:color="auto" w:fill="auto"/>
                  <w:vAlign w:val="center"/>
                  <w:hideMark/>
                </w:tcPr>
                <w:p w14:paraId="69D88641"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Mere</w:t>
                  </w:r>
                </w:p>
              </w:tc>
              <w:tc>
                <w:tcPr>
                  <w:tcW w:w="1415" w:type="dxa"/>
                  <w:shd w:val="clear" w:color="auto" w:fill="auto"/>
                  <w:vAlign w:val="center"/>
                </w:tcPr>
                <w:p w14:paraId="32A35470" w14:textId="771CF11C" w:rsidR="008868A0" w:rsidRPr="002F2FD9" w:rsidRDefault="008868A0" w:rsidP="008868A0">
                  <w:pPr>
                    <w:jc w:val="center"/>
                    <w:rPr>
                      <w:rFonts w:ascii="Montserrat Light" w:hAnsi="Montserrat Light"/>
                      <w:color w:val="000000"/>
                    </w:rPr>
                  </w:pPr>
                  <w:r>
                    <w:rPr>
                      <w:rFonts w:ascii="Montserrat Light" w:hAnsi="Montserrat Light" w:cs="Calibri"/>
                      <w:color w:val="000000"/>
                    </w:rPr>
                    <w:t>3,5</w:t>
                  </w:r>
                </w:p>
              </w:tc>
              <w:tc>
                <w:tcPr>
                  <w:tcW w:w="1414" w:type="dxa"/>
                  <w:shd w:val="clear" w:color="auto" w:fill="auto"/>
                  <w:vAlign w:val="center"/>
                </w:tcPr>
                <w:p w14:paraId="3EEB2AF3" w14:textId="2C5AAC1F" w:rsidR="008868A0" w:rsidRPr="002F2FD9" w:rsidRDefault="008868A0" w:rsidP="008868A0">
                  <w:pPr>
                    <w:jc w:val="center"/>
                    <w:rPr>
                      <w:rFonts w:ascii="Montserrat Light" w:hAnsi="Montserrat Light"/>
                      <w:color w:val="000000"/>
                    </w:rPr>
                  </w:pPr>
                  <w:r>
                    <w:rPr>
                      <w:rFonts w:ascii="Montserrat Light" w:hAnsi="Montserrat Light" w:cs="Calibri"/>
                      <w:color w:val="000000"/>
                    </w:rPr>
                    <w:t>3</w:t>
                  </w:r>
                </w:p>
              </w:tc>
              <w:tc>
                <w:tcPr>
                  <w:tcW w:w="2198" w:type="dxa"/>
                  <w:shd w:val="clear" w:color="auto" w:fill="auto"/>
                  <w:vAlign w:val="center"/>
                </w:tcPr>
                <w:p w14:paraId="5EDB7315" w14:textId="2D89D8EF"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0,50 </w:t>
                  </w:r>
                </w:p>
              </w:tc>
            </w:tr>
            <w:tr w:rsidR="008868A0" w:rsidRPr="00BF2F1D" w14:paraId="43C7DD66" w14:textId="77777777" w:rsidTr="008868A0">
              <w:trPr>
                <w:trHeight w:hRule="exact" w:val="284"/>
              </w:trPr>
              <w:tc>
                <w:tcPr>
                  <w:tcW w:w="956" w:type="dxa"/>
                  <w:shd w:val="clear" w:color="auto" w:fill="auto"/>
                  <w:vAlign w:val="center"/>
                  <w:hideMark/>
                </w:tcPr>
                <w:p w14:paraId="1EB9F034"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18.</w:t>
                  </w:r>
                </w:p>
              </w:tc>
              <w:tc>
                <w:tcPr>
                  <w:tcW w:w="2806" w:type="dxa"/>
                  <w:shd w:val="clear" w:color="auto" w:fill="auto"/>
                  <w:vAlign w:val="center"/>
                  <w:hideMark/>
                </w:tcPr>
                <w:p w14:paraId="5E40B6AF"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Pere</w:t>
                  </w:r>
                </w:p>
              </w:tc>
              <w:tc>
                <w:tcPr>
                  <w:tcW w:w="1415" w:type="dxa"/>
                  <w:shd w:val="clear" w:color="auto" w:fill="auto"/>
                  <w:vAlign w:val="center"/>
                </w:tcPr>
                <w:p w14:paraId="73AD2F76" w14:textId="1C542118" w:rsidR="008868A0" w:rsidRPr="002F2FD9" w:rsidRDefault="008868A0" w:rsidP="008868A0">
                  <w:pPr>
                    <w:jc w:val="center"/>
                    <w:rPr>
                      <w:rFonts w:ascii="Montserrat Light" w:hAnsi="Montserrat Light"/>
                      <w:color w:val="000000"/>
                    </w:rPr>
                  </w:pPr>
                  <w:r>
                    <w:rPr>
                      <w:rFonts w:ascii="Montserrat Light" w:hAnsi="Montserrat Light" w:cs="Calibri"/>
                      <w:color w:val="000000"/>
                    </w:rPr>
                    <w:t>5,5</w:t>
                  </w:r>
                </w:p>
              </w:tc>
              <w:tc>
                <w:tcPr>
                  <w:tcW w:w="1414" w:type="dxa"/>
                  <w:shd w:val="clear" w:color="auto" w:fill="auto"/>
                  <w:vAlign w:val="center"/>
                </w:tcPr>
                <w:p w14:paraId="5602C48B" w14:textId="62864825" w:rsidR="008868A0" w:rsidRPr="002F2FD9" w:rsidRDefault="008868A0" w:rsidP="008868A0">
                  <w:pPr>
                    <w:jc w:val="center"/>
                    <w:rPr>
                      <w:rFonts w:ascii="Montserrat Light" w:hAnsi="Montserrat Light"/>
                      <w:color w:val="000000"/>
                    </w:rPr>
                  </w:pPr>
                  <w:r>
                    <w:rPr>
                      <w:rFonts w:ascii="Montserrat Light" w:hAnsi="Montserrat Light" w:cs="Calibri"/>
                      <w:color w:val="000000"/>
                    </w:rPr>
                    <w:t>5</w:t>
                  </w:r>
                </w:p>
              </w:tc>
              <w:tc>
                <w:tcPr>
                  <w:tcW w:w="2198" w:type="dxa"/>
                  <w:shd w:val="clear" w:color="auto" w:fill="auto"/>
                  <w:vAlign w:val="center"/>
                </w:tcPr>
                <w:p w14:paraId="433AD9F1" w14:textId="548A96A5"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0,50 </w:t>
                  </w:r>
                </w:p>
              </w:tc>
            </w:tr>
            <w:tr w:rsidR="008868A0" w:rsidRPr="00BF2F1D" w14:paraId="23C1A113" w14:textId="77777777" w:rsidTr="008868A0">
              <w:trPr>
                <w:trHeight w:hRule="exact" w:val="284"/>
              </w:trPr>
              <w:tc>
                <w:tcPr>
                  <w:tcW w:w="956" w:type="dxa"/>
                  <w:shd w:val="clear" w:color="auto" w:fill="auto"/>
                  <w:vAlign w:val="center"/>
                  <w:hideMark/>
                </w:tcPr>
                <w:p w14:paraId="65856CA4"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19.</w:t>
                  </w:r>
                </w:p>
              </w:tc>
              <w:tc>
                <w:tcPr>
                  <w:tcW w:w="2806" w:type="dxa"/>
                  <w:shd w:val="clear" w:color="auto" w:fill="auto"/>
                  <w:vAlign w:val="center"/>
                  <w:hideMark/>
                </w:tcPr>
                <w:p w14:paraId="4AA5C092"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Cireşe</w:t>
                  </w:r>
                  <w:proofErr w:type="spellEnd"/>
                </w:p>
              </w:tc>
              <w:tc>
                <w:tcPr>
                  <w:tcW w:w="1415" w:type="dxa"/>
                  <w:shd w:val="clear" w:color="auto" w:fill="auto"/>
                  <w:vAlign w:val="center"/>
                </w:tcPr>
                <w:p w14:paraId="53D97795" w14:textId="63C224A9" w:rsidR="008868A0" w:rsidRPr="002F2FD9" w:rsidRDefault="008868A0" w:rsidP="008868A0">
                  <w:pPr>
                    <w:jc w:val="center"/>
                    <w:rPr>
                      <w:rFonts w:ascii="Montserrat Light" w:hAnsi="Montserrat Light"/>
                      <w:color w:val="000000"/>
                    </w:rPr>
                  </w:pPr>
                  <w:r>
                    <w:rPr>
                      <w:rFonts w:ascii="Montserrat Light" w:hAnsi="Montserrat Light" w:cs="Calibri"/>
                      <w:color w:val="000000"/>
                    </w:rPr>
                    <w:t>12</w:t>
                  </w:r>
                </w:p>
              </w:tc>
              <w:tc>
                <w:tcPr>
                  <w:tcW w:w="1414" w:type="dxa"/>
                  <w:shd w:val="clear" w:color="auto" w:fill="auto"/>
                  <w:vAlign w:val="center"/>
                </w:tcPr>
                <w:p w14:paraId="58CD6119" w14:textId="2A0556BD" w:rsidR="008868A0" w:rsidRPr="002F2FD9" w:rsidRDefault="008868A0" w:rsidP="008868A0">
                  <w:pPr>
                    <w:jc w:val="center"/>
                    <w:rPr>
                      <w:rFonts w:ascii="Montserrat Light" w:hAnsi="Montserrat Light"/>
                      <w:color w:val="000000"/>
                    </w:rPr>
                  </w:pPr>
                  <w:r>
                    <w:rPr>
                      <w:rFonts w:ascii="Montserrat Light" w:hAnsi="Montserrat Light" w:cs="Calibri"/>
                      <w:color w:val="000000"/>
                    </w:rPr>
                    <w:t>10</w:t>
                  </w:r>
                </w:p>
              </w:tc>
              <w:tc>
                <w:tcPr>
                  <w:tcW w:w="2198" w:type="dxa"/>
                  <w:shd w:val="clear" w:color="auto" w:fill="auto"/>
                  <w:vAlign w:val="center"/>
                </w:tcPr>
                <w:p w14:paraId="5A12F158" w14:textId="29DD675B"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2,00 </w:t>
                  </w:r>
                </w:p>
              </w:tc>
            </w:tr>
            <w:tr w:rsidR="008868A0" w:rsidRPr="00BF2F1D" w14:paraId="1FE8C7A0" w14:textId="77777777" w:rsidTr="008868A0">
              <w:trPr>
                <w:trHeight w:hRule="exact" w:val="284"/>
              </w:trPr>
              <w:tc>
                <w:tcPr>
                  <w:tcW w:w="956" w:type="dxa"/>
                  <w:shd w:val="clear" w:color="auto" w:fill="auto"/>
                  <w:vAlign w:val="center"/>
                  <w:hideMark/>
                </w:tcPr>
                <w:p w14:paraId="564D2327"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20.</w:t>
                  </w:r>
                </w:p>
              </w:tc>
              <w:tc>
                <w:tcPr>
                  <w:tcW w:w="2806" w:type="dxa"/>
                  <w:shd w:val="clear" w:color="auto" w:fill="auto"/>
                  <w:vAlign w:val="center"/>
                  <w:hideMark/>
                </w:tcPr>
                <w:p w14:paraId="684A736B"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Struguri</w:t>
                  </w:r>
                  <w:proofErr w:type="spellEnd"/>
                  <w:r w:rsidRPr="002F2FD9">
                    <w:rPr>
                      <w:rFonts w:ascii="Montserrat Light" w:hAnsi="Montserrat Light"/>
                      <w:color w:val="000000"/>
                    </w:rPr>
                    <w:t xml:space="preserve"> pentru vin</w:t>
                  </w:r>
                </w:p>
              </w:tc>
              <w:tc>
                <w:tcPr>
                  <w:tcW w:w="1415" w:type="dxa"/>
                  <w:shd w:val="clear" w:color="auto" w:fill="auto"/>
                  <w:vAlign w:val="center"/>
                </w:tcPr>
                <w:p w14:paraId="0B3AD16D" w14:textId="2DD2C79B" w:rsidR="008868A0" w:rsidRPr="002F2FD9" w:rsidRDefault="008868A0" w:rsidP="008868A0">
                  <w:pPr>
                    <w:jc w:val="center"/>
                    <w:rPr>
                      <w:rFonts w:ascii="Montserrat Light" w:hAnsi="Montserrat Light"/>
                      <w:color w:val="000000"/>
                    </w:rPr>
                  </w:pPr>
                  <w:r>
                    <w:rPr>
                      <w:rFonts w:ascii="Montserrat Light" w:hAnsi="Montserrat Light" w:cs="Calibri"/>
                      <w:color w:val="000000"/>
                    </w:rPr>
                    <w:t>3,5</w:t>
                  </w:r>
                </w:p>
              </w:tc>
              <w:tc>
                <w:tcPr>
                  <w:tcW w:w="1414" w:type="dxa"/>
                  <w:shd w:val="clear" w:color="auto" w:fill="auto"/>
                  <w:vAlign w:val="center"/>
                </w:tcPr>
                <w:p w14:paraId="6A80F83E" w14:textId="0A404BF8" w:rsidR="008868A0" w:rsidRPr="002F2FD9" w:rsidRDefault="008868A0" w:rsidP="008868A0">
                  <w:pPr>
                    <w:jc w:val="center"/>
                    <w:rPr>
                      <w:rFonts w:ascii="Montserrat Light" w:hAnsi="Montserrat Light"/>
                      <w:color w:val="000000"/>
                    </w:rPr>
                  </w:pPr>
                  <w:r>
                    <w:rPr>
                      <w:rFonts w:ascii="Montserrat Light" w:hAnsi="Montserrat Light" w:cs="Calibri"/>
                      <w:color w:val="000000"/>
                    </w:rPr>
                    <w:t>3</w:t>
                  </w:r>
                </w:p>
              </w:tc>
              <w:tc>
                <w:tcPr>
                  <w:tcW w:w="2198" w:type="dxa"/>
                  <w:shd w:val="clear" w:color="auto" w:fill="auto"/>
                  <w:vAlign w:val="center"/>
                </w:tcPr>
                <w:p w14:paraId="70C064D2" w14:textId="5FAF2795"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0,50 </w:t>
                  </w:r>
                </w:p>
              </w:tc>
            </w:tr>
            <w:tr w:rsidR="008868A0" w:rsidRPr="00BF2F1D" w14:paraId="65B31C52" w14:textId="77777777" w:rsidTr="008868A0">
              <w:trPr>
                <w:trHeight w:hRule="exact" w:val="284"/>
              </w:trPr>
              <w:tc>
                <w:tcPr>
                  <w:tcW w:w="956" w:type="dxa"/>
                  <w:shd w:val="clear" w:color="auto" w:fill="auto"/>
                  <w:vAlign w:val="center"/>
                  <w:hideMark/>
                </w:tcPr>
                <w:p w14:paraId="403EF800"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 xml:space="preserve">21. </w:t>
                  </w:r>
                </w:p>
              </w:tc>
              <w:tc>
                <w:tcPr>
                  <w:tcW w:w="2806" w:type="dxa"/>
                  <w:shd w:val="clear" w:color="auto" w:fill="auto"/>
                  <w:vAlign w:val="center"/>
                  <w:hideMark/>
                </w:tcPr>
                <w:p w14:paraId="4ABCFEA7" w14:textId="77777777" w:rsidR="008868A0" w:rsidRPr="002F2FD9" w:rsidRDefault="008868A0" w:rsidP="008868A0">
                  <w:pPr>
                    <w:rPr>
                      <w:rFonts w:ascii="Montserrat Light" w:hAnsi="Montserrat Light"/>
                      <w:color w:val="000000"/>
                    </w:rPr>
                  </w:pPr>
                  <w:r w:rsidRPr="002F2FD9">
                    <w:rPr>
                      <w:rFonts w:ascii="Montserrat Light" w:hAnsi="Montserrat Light"/>
                      <w:color w:val="000000"/>
                    </w:rPr>
                    <w:t>Prune</w:t>
                  </w:r>
                </w:p>
              </w:tc>
              <w:tc>
                <w:tcPr>
                  <w:tcW w:w="1415" w:type="dxa"/>
                  <w:shd w:val="clear" w:color="auto" w:fill="auto"/>
                  <w:vAlign w:val="center"/>
                </w:tcPr>
                <w:p w14:paraId="4F8220A9" w14:textId="5D8E6BB3" w:rsidR="008868A0" w:rsidRPr="002F2FD9" w:rsidRDefault="008868A0" w:rsidP="008868A0">
                  <w:pPr>
                    <w:jc w:val="center"/>
                    <w:rPr>
                      <w:rFonts w:ascii="Montserrat Light" w:hAnsi="Montserrat Light"/>
                      <w:color w:val="000000"/>
                    </w:rPr>
                  </w:pPr>
                  <w:r>
                    <w:rPr>
                      <w:rFonts w:ascii="Montserrat Light" w:hAnsi="Montserrat Light" w:cs="Calibri"/>
                      <w:color w:val="000000"/>
                    </w:rPr>
                    <w:t>4</w:t>
                  </w:r>
                </w:p>
              </w:tc>
              <w:tc>
                <w:tcPr>
                  <w:tcW w:w="1414" w:type="dxa"/>
                  <w:shd w:val="clear" w:color="auto" w:fill="auto"/>
                  <w:vAlign w:val="center"/>
                </w:tcPr>
                <w:p w14:paraId="4E2BE4FC" w14:textId="3BC6936F" w:rsidR="008868A0" w:rsidRPr="002F2FD9" w:rsidRDefault="008868A0" w:rsidP="008868A0">
                  <w:pPr>
                    <w:jc w:val="center"/>
                    <w:rPr>
                      <w:rFonts w:ascii="Montserrat Light" w:hAnsi="Montserrat Light"/>
                      <w:color w:val="000000"/>
                    </w:rPr>
                  </w:pPr>
                  <w:r>
                    <w:rPr>
                      <w:rFonts w:ascii="Montserrat Light" w:hAnsi="Montserrat Light" w:cs="Calibri"/>
                      <w:color w:val="000000"/>
                    </w:rPr>
                    <w:t>3,15</w:t>
                  </w:r>
                </w:p>
              </w:tc>
              <w:tc>
                <w:tcPr>
                  <w:tcW w:w="2198" w:type="dxa"/>
                  <w:shd w:val="clear" w:color="auto" w:fill="auto"/>
                  <w:vAlign w:val="center"/>
                </w:tcPr>
                <w:p w14:paraId="04FC7F7A" w14:textId="4C12E842"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0,85 </w:t>
                  </w:r>
                </w:p>
              </w:tc>
            </w:tr>
            <w:tr w:rsidR="008868A0" w:rsidRPr="00BF2F1D" w14:paraId="55A60512" w14:textId="77777777" w:rsidTr="008868A0">
              <w:trPr>
                <w:trHeight w:hRule="exact" w:val="284"/>
              </w:trPr>
              <w:tc>
                <w:tcPr>
                  <w:tcW w:w="956" w:type="dxa"/>
                  <w:shd w:val="clear" w:color="auto" w:fill="auto"/>
                  <w:vAlign w:val="center"/>
                  <w:hideMark/>
                </w:tcPr>
                <w:p w14:paraId="23526E0D" w14:textId="77777777" w:rsidR="008868A0" w:rsidRPr="002F2FD9" w:rsidRDefault="008868A0" w:rsidP="008868A0">
                  <w:pPr>
                    <w:jc w:val="center"/>
                    <w:rPr>
                      <w:rFonts w:ascii="Montserrat Light" w:hAnsi="Montserrat Light"/>
                      <w:color w:val="000000"/>
                    </w:rPr>
                  </w:pPr>
                  <w:r w:rsidRPr="002F2FD9">
                    <w:rPr>
                      <w:rFonts w:ascii="Montserrat Light" w:hAnsi="Montserrat Light"/>
                      <w:color w:val="000000"/>
                    </w:rPr>
                    <w:t>22.</w:t>
                  </w:r>
                </w:p>
              </w:tc>
              <w:tc>
                <w:tcPr>
                  <w:tcW w:w="2806" w:type="dxa"/>
                  <w:shd w:val="clear" w:color="auto" w:fill="auto"/>
                  <w:vAlign w:val="center"/>
                  <w:hideMark/>
                </w:tcPr>
                <w:p w14:paraId="2C54B0A8" w14:textId="77777777" w:rsidR="008868A0" w:rsidRPr="002F2FD9" w:rsidRDefault="008868A0" w:rsidP="008868A0">
                  <w:pPr>
                    <w:rPr>
                      <w:rFonts w:ascii="Montserrat Light" w:hAnsi="Montserrat Light"/>
                      <w:color w:val="000000"/>
                    </w:rPr>
                  </w:pPr>
                  <w:proofErr w:type="spellStart"/>
                  <w:r w:rsidRPr="002F2FD9">
                    <w:rPr>
                      <w:rFonts w:ascii="Montserrat Light" w:hAnsi="Montserrat Light"/>
                      <w:color w:val="000000"/>
                    </w:rPr>
                    <w:t>Masă</w:t>
                  </w:r>
                  <w:proofErr w:type="spellEnd"/>
                  <w:r w:rsidRPr="002F2FD9">
                    <w:rPr>
                      <w:rFonts w:ascii="Montserrat Light" w:hAnsi="Montserrat Light"/>
                      <w:color w:val="000000"/>
                    </w:rPr>
                    <w:t xml:space="preserve"> </w:t>
                  </w:r>
                  <w:proofErr w:type="spellStart"/>
                  <w:r w:rsidRPr="002F2FD9">
                    <w:rPr>
                      <w:rFonts w:ascii="Montserrat Light" w:hAnsi="Montserrat Light"/>
                      <w:color w:val="000000"/>
                    </w:rPr>
                    <w:t>verde</w:t>
                  </w:r>
                  <w:proofErr w:type="spellEnd"/>
                </w:p>
              </w:tc>
              <w:tc>
                <w:tcPr>
                  <w:tcW w:w="1415" w:type="dxa"/>
                  <w:shd w:val="clear" w:color="auto" w:fill="auto"/>
                  <w:vAlign w:val="center"/>
                </w:tcPr>
                <w:p w14:paraId="4809DEE5" w14:textId="0C650B24" w:rsidR="008868A0" w:rsidRPr="002F2FD9" w:rsidRDefault="008868A0" w:rsidP="008868A0">
                  <w:pPr>
                    <w:jc w:val="center"/>
                    <w:rPr>
                      <w:rFonts w:ascii="Montserrat Light" w:hAnsi="Montserrat Light"/>
                      <w:color w:val="000000"/>
                    </w:rPr>
                  </w:pPr>
                  <w:r>
                    <w:rPr>
                      <w:rFonts w:ascii="Montserrat Light" w:hAnsi="Montserrat Light" w:cs="Calibri"/>
                      <w:color w:val="000000"/>
                    </w:rPr>
                    <w:t>0,06</w:t>
                  </w:r>
                </w:p>
              </w:tc>
              <w:tc>
                <w:tcPr>
                  <w:tcW w:w="1414" w:type="dxa"/>
                  <w:shd w:val="clear" w:color="auto" w:fill="auto"/>
                  <w:vAlign w:val="center"/>
                </w:tcPr>
                <w:p w14:paraId="3DB8C411" w14:textId="1B690B6B" w:rsidR="008868A0" w:rsidRPr="002F2FD9" w:rsidRDefault="008868A0" w:rsidP="008868A0">
                  <w:pPr>
                    <w:jc w:val="center"/>
                    <w:rPr>
                      <w:rFonts w:ascii="Montserrat Light" w:hAnsi="Montserrat Light"/>
                      <w:color w:val="000000"/>
                    </w:rPr>
                  </w:pPr>
                  <w:r>
                    <w:rPr>
                      <w:rFonts w:ascii="Montserrat Light" w:hAnsi="Montserrat Light" w:cs="Calibri"/>
                      <w:color w:val="000000"/>
                    </w:rPr>
                    <w:t>0,06</w:t>
                  </w:r>
                </w:p>
              </w:tc>
              <w:tc>
                <w:tcPr>
                  <w:tcW w:w="2198" w:type="dxa"/>
                  <w:shd w:val="clear" w:color="auto" w:fill="auto"/>
                  <w:vAlign w:val="center"/>
                </w:tcPr>
                <w:p w14:paraId="7446A7F3" w14:textId="27E7C936" w:rsidR="008868A0" w:rsidRPr="002F2FD9" w:rsidRDefault="008868A0" w:rsidP="008868A0">
                  <w:pPr>
                    <w:jc w:val="center"/>
                    <w:rPr>
                      <w:rFonts w:ascii="Montserrat Light" w:hAnsi="Montserrat Light"/>
                      <w:color w:val="000000"/>
                    </w:rPr>
                  </w:pPr>
                  <w:r>
                    <w:rPr>
                      <w:rFonts w:ascii="Montserrat Light" w:hAnsi="Montserrat Light" w:cs="Calibri"/>
                      <w:color w:val="000000"/>
                    </w:rPr>
                    <w:t xml:space="preserve">0,00 </w:t>
                  </w:r>
                </w:p>
              </w:tc>
            </w:tr>
          </w:tbl>
          <w:p w14:paraId="7BF7FEFE" w14:textId="77777777" w:rsidR="0044032B" w:rsidRDefault="0026726F" w:rsidP="0044032B">
            <w:pPr>
              <w:shd w:val="clear" w:color="auto" w:fill="FFFFFF"/>
              <w:spacing w:after="220" w:line="240" w:lineRule="auto"/>
              <w:jc w:val="both"/>
              <w:rPr>
                <w:rFonts w:ascii="Montserrat Light" w:hAnsi="Montserrat Light"/>
              </w:rPr>
            </w:pPr>
            <w:r>
              <w:rPr>
                <w:rFonts w:ascii="Montserrat Light" w:hAnsi="Montserrat Light"/>
              </w:rPr>
              <w:t xml:space="preserve">          </w:t>
            </w:r>
          </w:p>
          <w:p w14:paraId="34516256" w14:textId="49238746" w:rsidR="0016572C" w:rsidRPr="0044032B" w:rsidRDefault="005A48ED" w:rsidP="0044032B">
            <w:pPr>
              <w:shd w:val="clear" w:color="auto" w:fill="FFFFFF"/>
              <w:spacing w:after="220" w:line="240" w:lineRule="auto"/>
              <w:jc w:val="both"/>
              <w:rPr>
                <w:rFonts w:ascii="Montserrat Light" w:hAnsi="Montserrat Light"/>
              </w:rPr>
            </w:pP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propuse</w:t>
            </w:r>
            <w:proofErr w:type="spellEnd"/>
            <w:r>
              <w:rPr>
                <w:rFonts w:ascii="Montserrat Light" w:hAnsi="Montserrat Light"/>
              </w:rPr>
              <w:t xml:space="preserve"> la </w:t>
            </w:r>
            <w:proofErr w:type="spellStart"/>
            <w:r>
              <w:rPr>
                <w:rFonts w:ascii="Montserrat Light" w:hAnsi="Montserrat Light"/>
              </w:rPr>
              <w:t>p</w:t>
            </w:r>
            <w:r w:rsidR="0026726F">
              <w:rPr>
                <w:rFonts w:ascii="Montserrat Light" w:hAnsi="Montserrat Light"/>
              </w:rPr>
              <w:t>rețurile</w:t>
            </w:r>
            <w:proofErr w:type="spellEnd"/>
            <w:r w:rsidR="0026726F">
              <w:rPr>
                <w:rFonts w:ascii="Montserrat Light" w:hAnsi="Montserrat Light"/>
              </w:rPr>
              <w:t xml:space="preserve"> </w:t>
            </w:r>
            <w:proofErr w:type="spellStart"/>
            <w:r w:rsidR="0026726F">
              <w:rPr>
                <w:rFonts w:ascii="Montserrat Light" w:hAnsi="Montserrat Light"/>
              </w:rPr>
              <w:t>medii</w:t>
            </w:r>
            <w:proofErr w:type="spellEnd"/>
            <w:r w:rsidR="0026726F">
              <w:rPr>
                <w:rFonts w:ascii="Montserrat Light" w:hAnsi="Montserrat Light"/>
              </w:rPr>
              <w:t xml:space="preserve"> pe kg la </w:t>
            </w:r>
            <w:proofErr w:type="spellStart"/>
            <w:r w:rsidR="0026726F">
              <w:rPr>
                <w:rFonts w:ascii="Montserrat Light" w:hAnsi="Montserrat Light"/>
              </w:rPr>
              <w:t>principalele</w:t>
            </w:r>
            <w:proofErr w:type="spellEnd"/>
            <w:r w:rsidR="0026726F">
              <w:rPr>
                <w:rFonts w:ascii="Montserrat Light" w:hAnsi="Montserrat Light"/>
              </w:rPr>
              <w:t xml:space="preserve"> </w:t>
            </w:r>
            <w:proofErr w:type="spellStart"/>
            <w:r w:rsidR="0026726F">
              <w:rPr>
                <w:rFonts w:ascii="Montserrat Light" w:hAnsi="Montserrat Light"/>
              </w:rPr>
              <w:t>produse</w:t>
            </w:r>
            <w:proofErr w:type="spellEnd"/>
            <w:r w:rsidR="0026726F">
              <w:rPr>
                <w:rFonts w:ascii="Montserrat Light" w:hAnsi="Montserrat Light"/>
              </w:rPr>
              <w:t xml:space="preserve"> </w:t>
            </w:r>
            <w:proofErr w:type="spellStart"/>
            <w:r w:rsidR="0026726F">
              <w:rPr>
                <w:rFonts w:ascii="Montserrat Light" w:hAnsi="Montserrat Light"/>
              </w:rPr>
              <w:t>agricole</w:t>
            </w:r>
            <w:proofErr w:type="spellEnd"/>
            <w:r w:rsidR="0026726F">
              <w:rPr>
                <w:rFonts w:ascii="Montserrat Light" w:hAnsi="Montserrat Light"/>
              </w:rPr>
              <w:t xml:space="preserve"> pe </w:t>
            </w:r>
            <w:proofErr w:type="spellStart"/>
            <w:r w:rsidR="0026726F">
              <w:rPr>
                <w:rFonts w:ascii="Montserrat Light" w:hAnsi="Montserrat Light"/>
              </w:rPr>
              <w:t>baza</w:t>
            </w:r>
            <w:proofErr w:type="spellEnd"/>
            <w:r w:rsidR="0026726F">
              <w:rPr>
                <w:rFonts w:ascii="Montserrat Light" w:hAnsi="Montserrat Light"/>
              </w:rPr>
              <w:t xml:space="preserve"> </w:t>
            </w:r>
            <w:proofErr w:type="spellStart"/>
            <w:r w:rsidR="0026726F">
              <w:rPr>
                <w:rFonts w:ascii="Montserrat Light" w:hAnsi="Montserrat Light"/>
              </w:rPr>
              <w:t>cărora</w:t>
            </w:r>
            <w:proofErr w:type="spellEnd"/>
            <w:r w:rsidR="0026726F">
              <w:rPr>
                <w:rFonts w:ascii="Montserrat Light" w:hAnsi="Montserrat Light"/>
              </w:rPr>
              <w:t xml:space="preserve"> </w:t>
            </w:r>
            <w:r>
              <w:rPr>
                <w:rFonts w:ascii="Montserrat Light" w:hAnsi="Montserrat Light"/>
              </w:rPr>
              <w:t>se</w:t>
            </w:r>
            <w:r w:rsidR="0026726F">
              <w:rPr>
                <w:rFonts w:ascii="Montserrat Light" w:hAnsi="Montserrat Light"/>
              </w:rPr>
              <w:t xml:space="preserve"> </w:t>
            </w:r>
            <w:proofErr w:type="spellStart"/>
            <w:r w:rsidR="0026726F">
              <w:rPr>
                <w:rFonts w:ascii="Montserrat Light" w:hAnsi="Montserrat Light"/>
              </w:rPr>
              <w:t>stabili</w:t>
            </w:r>
            <w:r>
              <w:rPr>
                <w:rFonts w:ascii="Montserrat Light" w:hAnsi="Montserrat Light"/>
              </w:rPr>
              <w:t>ște</w:t>
            </w:r>
            <w:proofErr w:type="spellEnd"/>
            <w:r w:rsidR="0026726F">
              <w:rPr>
                <w:rFonts w:ascii="Montserrat Light" w:hAnsi="Montserrat Light"/>
              </w:rPr>
              <w:t xml:space="preserve"> </w:t>
            </w:r>
            <w:proofErr w:type="spellStart"/>
            <w:r w:rsidR="0026726F">
              <w:rPr>
                <w:rFonts w:ascii="Montserrat Light" w:hAnsi="Montserrat Light"/>
              </w:rPr>
              <w:t>veniturile</w:t>
            </w:r>
            <w:proofErr w:type="spellEnd"/>
            <w:r w:rsidR="0026726F">
              <w:rPr>
                <w:rFonts w:ascii="Montserrat Light" w:hAnsi="Montserrat Light"/>
              </w:rPr>
              <w:t xml:space="preserve"> din </w:t>
            </w:r>
            <w:proofErr w:type="spellStart"/>
            <w:r w:rsidR="0026726F">
              <w:rPr>
                <w:rFonts w:ascii="Montserrat Light" w:hAnsi="Montserrat Light"/>
              </w:rPr>
              <w:t>arendă</w:t>
            </w:r>
            <w:proofErr w:type="spellEnd"/>
            <w:r w:rsidR="0026726F">
              <w:rPr>
                <w:rFonts w:ascii="Montserrat Light" w:hAnsi="Montserrat Light"/>
              </w:rPr>
              <w:t xml:space="preserve"> </w:t>
            </w:r>
            <w:proofErr w:type="spellStart"/>
            <w:r w:rsidR="0026726F">
              <w:rPr>
                <w:rFonts w:ascii="Montserrat Light" w:hAnsi="Montserrat Light"/>
              </w:rPr>
              <w:t>în</w:t>
            </w:r>
            <w:proofErr w:type="spellEnd"/>
            <w:r w:rsidR="0026726F">
              <w:rPr>
                <w:rFonts w:ascii="Montserrat Light" w:hAnsi="Montserrat Light"/>
              </w:rPr>
              <w:t xml:space="preserve"> </w:t>
            </w:r>
            <w:proofErr w:type="spellStart"/>
            <w:r w:rsidR="0026726F">
              <w:rPr>
                <w:rFonts w:ascii="Montserrat Light" w:hAnsi="Montserrat Light"/>
              </w:rPr>
              <w:t>anul</w:t>
            </w:r>
            <w:proofErr w:type="spellEnd"/>
            <w:r w:rsidR="0026726F">
              <w:rPr>
                <w:rFonts w:ascii="Montserrat Light" w:hAnsi="Montserrat Light"/>
              </w:rPr>
              <w:t xml:space="preserve"> 202</w:t>
            </w:r>
            <w:r w:rsidR="005E45CF">
              <w:rPr>
                <w:rFonts w:ascii="Montserrat Light" w:hAnsi="Montserrat Light"/>
              </w:rPr>
              <w:t>5</w:t>
            </w:r>
            <w:r w:rsidR="0026726F">
              <w:rPr>
                <w:rFonts w:ascii="Montserrat Light" w:hAnsi="Montserrat Light"/>
              </w:rPr>
              <w:t xml:space="preserve"> </w:t>
            </w:r>
            <w:proofErr w:type="spellStart"/>
            <w:r w:rsidR="0026726F">
              <w:rPr>
                <w:rFonts w:ascii="Montserrat Light" w:hAnsi="Montserrat Light"/>
              </w:rPr>
              <w:t>propuse</w:t>
            </w:r>
            <w:proofErr w:type="spellEnd"/>
            <w:r w:rsidR="0026726F">
              <w:rPr>
                <w:rFonts w:ascii="Montserrat Light" w:hAnsi="Montserrat Light"/>
              </w:rPr>
              <w:t xml:space="preserve"> de </w:t>
            </w:r>
            <w:proofErr w:type="spellStart"/>
            <w:r w:rsidR="0026726F">
              <w:rPr>
                <w:rFonts w:ascii="Montserrat Light" w:hAnsi="Montserrat Light"/>
              </w:rPr>
              <w:t>către</w:t>
            </w:r>
            <w:proofErr w:type="spellEnd"/>
            <w:r w:rsidR="0026726F">
              <w:rPr>
                <w:rFonts w:ascii="Montserrat Light" w:hAnsi="Montserrat Light"/>
              </w:rPr>
              <w:t xml:space="preserve"> </w:t>
            </w:r>
            <w:proofErr w:type="spellStart"/>
            <w:r w:rsidR="0026726F">
              <w:rPr>
                <w:rFonts w:ascii="Montserrat Light" w:hAnsi="Montserrat Light"/>
              </w:rPr>
              <w:t>Direcția</w:t>
            </w:r>
            <w:proofErr w:type="spellEnd"/>
            <w:r w:rsidR="0026726F">
              <w:rPr>
                <w:rFonts w:ascii="Montserrat Light" w:hAnsi="Montserrat Light"/>
              </w:rPr>
              <w:t xml:space="preserve"> pentru </w:t>
            </w:r>
            <w:proofErr w:type="spellStart"/>
            <w:r w:rsidR="0026726F">
              <w:rPr>
                <w:rFonts w:ascii="Montserrat Light" w:hAnsi="Montserrat Light"/>
              </w:rPr>
              <w:t>Agricultură</w:t>
            </w:r>
            <w:proofErr w:type="spellEnd"/>
            <w:r w:rsidR="0026726F">
              <w:rPr>
                <w:rFonts w:ascii="Montserrat Light" w:hAnsi="Montserrat Light"/>
              </w:rPr>
              <w:t xml:space="preserve"> </w:t>
            </w:r>
            <w:proofErr w:type="spellStart"/>
            <w:r w:rsidR="0026726F">
              <w:rPr>
                <w:rFonts w:ascii="Montserrat Light" w:hAnsi="Montserrat Light"/>
              </w:rPr>
              <w:t>Județeană</w:t>
            </w:r>
            <w:proofErr w:type="spellEnd"/>
            <w:r w:rsidR="0026726F">
              <w:rPr>
                <w:rFonts w:ascii="Montserrat Light" w:hAnsi="Montserrat Light"/>
              </w:rPr>
              <w:t xml:space="preserve"> Cluj </w:t>
            </w:r>
            <w:proofErr w:type="spellStart"/>
            <w:r>
              <w:rPr>
                <w:rFonts w:ascii="Montserrat Light" w:hAnsi="Montserrat Light"/>
              </w:rPr>
              <w:t>cunosc</w:t>
            </w:r>
            <w:proofErr w:type="spellEnd"/>
            <w:r>
              <w:rPr>
                <w:rFonts w:ascii="Montserrat Light" w:hAnsi="Montserrat Light"/>
              </w:rPr>
              <w:t xml:space="preserve"> o </w:t>
            </w:r>
            <w:proofErr w:type="spellStart"/>
            <w:r w:rsidR="00CB0BF1">
              <w:rPr>
                <w:rFonts w:ascii="Montserrat Light" w:hAnsi="Montserrat Light"/>
              </w:rPr>
              <w:t>crestere</w:t>
            </w:r>
            <w:proofErr w:type="spellEnd"/>
            <w:r w:rsidR="0026726F">
              <w:rPr>
                <w:rFonts w:ascii="Montserrat Light" w:hAnsi="Montserrat Light"/>
              </w:rPr>
              <w:t xml:space="preserve"> </w:t>
            </w:r>
            <w:proofErr w:type="spellStart"/>
            <w:r w:rsidR="0026726F">
              <w:rPr>
                <w:rFonts w:ascii="Montserrat Light" w:hAnsi="Montserrat Light"/>
              </w:rPr>
              <w:t>față</w:t>
            </w:r>
            <w:proofErr w:type="spellEnd"/>
            <w:r w:rsidR="0026726F">
              <w:rPr>
                <w:rFonts w:ascii="Montserrat Light" w:hAnsi="Montserrat Light"/>
              </w:rPr>
              <w:t xml:space="preserve"> de </w:t>
            </w:r>
            <w:proofErr w:type="spellStart"/>
            <w:r w:rsidR="0026726F">
              <w:rPr>
                <w:rFonts w:ascii="Montserrat Light" w:hAnsi="Montserrat Light"/>
              </w:rPr>
              <w:t>cele</w:t>
            </w:r>
            <w:proofErr w:type="spellEnd"/>
            <w:r w:rsidR="0026726F">
              <w:rPr>
                <w:rFonts w:ascii="Montserrat Light" w:hAnsi="Montserrat Light"/>
              </w:rPr>
              <w:t xml:space="preserve"> din</w:t>
            </w:r>
            <w:r>
              <w:rPr>
                <w:rFonts w:ascii="Montserrat Light" w:hAnsi="Montserrat Light"/>
              </w:rPr>
              <w:t xml:space="preserve"> </w:t>
            </w:r>
            <w:proofErr w:type="spellStart"/>
            <w:r w:rsidR="008836E3" w:rsidRPr="008868A0">
              <w:rPr>
                <w:rFonts w:ascii="Montserrat Light" w:hAnsi="Montserrat Light"/>
              </w:rPr>
              <w:t>anul</w:t>
            </w:r>
            <w:proofErr w:type="spellEnd"/>
            <w:r w:rsidR="008836E3" w:rsidRPr="008868A0">
              <w:rPr>
                <w:rFonts w:ascii="Montserrat Light" w:hAnsi="Montserrat Light"/>
              </w:rPr>
              <w:t xml:space="preserve"> 202</w:t>
            </w:r>
            <w:r w:rsidR="005E45CF" w:rsidRPr="008868A0">
              <w:rPr>
                <w:rFonts w:ascii="Montserrat Light" w:hAnsi="Montserrat Light"/>
              </w:rPr>
              <w:t>4</w:t>
            </w:r>
            <w:r w:rsidR="008836E3" w:rsidRPr="008868A0">
              <w:rPr>
                <w:rFonts w:ascii="Montserrat Light" w:hAnsi="Montserrat Light"/>
              </w:rPr>
              <w:t>.</w:t>
            </w:r>
            <w:r w:rsidR="0026726F">
              <w:rPr>
                <w:rFonts w:ascii="Montserrat Light" w:hAnsi="Montserrat Light"/>
              </w:rPr>
              <w:t xml:space="preserve"> </w:t>
            </w:r>
          </w:p>
        </w:tc>
      </w:tr>
      <w:tr w:rsidR="0016572C" w:rsidRPr="0087217D" w14:paraId="4A1B7455" w14:textId="77777777" w:rsidTr="0016572C">
        <w:tc>
          <w:tcPr>
            <w:tcW w:w="9351" w:type="dxa"/>
            <w:gridSpan w:val="5"/>
          </w:tcPr>
          <w:p w14:paraId="0D3BCC5B" w14:textId="77777777" w:rsidR="0016572C" w:rsidRPr="0087217D" w:rsidRDefault="0016572C" w:rsidP="00FF189C">
            <w:pPr>
              <w:autoSpaceDE w:val="0"/>
              <w:autoSpaceDN w:val="0"/>
              <w:adjustRightInd w:val="0"/>
              <w:jc w:val="both"/>
              <w:rPr>
                <w:rFonts w:ascii="Montserrat Light" w:hAnsi="Montserrat Light"/>
                <w:b/>
                <w:iCs/>
                <w:noProof/>
                <w:lang w:val="ro-RO" w:eastAsia="ro-RO" w:bidi="ne-NP"/>
              </w:rPr>
            </w:pPr>
            <w:r w:rsidRPr="0087217D">
              <w:rPr>
                <w:rFonts w:ascii="Montserrat Light" w:hAnsi="Montserrat Light"/>
                <w:b/>
                <w:bCs/>
                <w:iCs/>
                <w:noProof/>
                <w:lang w:val="ro-RO" w:eastAsia="ro-RO"/>
              </w:rPr>
              <w:lastRenderedPageBreak/>
              <w:t xml:space="preserve">Secțiunea a 3-a - Efecte preconizate ale aplicării actului administrativ: </w:t>
            </w:r>
            <w:r>
              <w:rPr>
                <w:rFonts w:ascii="Montserrat Light" w:hAnsi="Montserrat Light"/>
                <w:b/>
                <w:bCs/>
                <w:iCs/>
                <w:noProof/>
                <w:lang w:val="ro-RO" w:eastAsia="ro-RO"/>
              </w:rPr>
              <w:t>nu este cazul</w:t>
            </w:r>
          </w:p>
        </w:tc>
      </w:tr>
      <w:tr w:rsidR="0016572C" w:rsidRPr="0087217D" w14:paraId="40C18CD1" w14:textId="77777777" w:rsidTr="0016572C">
        <w:tc>
          <w:tcPr>
            <w:tcW w:w="9351" w:type="dxa"/>
            <w:gridSpan w:val="5"/>
          </w:tcPr>
          <w:p w14:paraId="1A4AC057" w14:textId="77777777" w:rsidR="0016572C" w:rsidRPr="0087217D" w:rsidRDefault="0016572C" w:rsidP="00FF189C">
            <w:pPr>
              <w:autoSpaceDE w:val="0"/>
              <w:autoSpaceDN w:val="0"/>
              <w:adjustRightInd w:val="0"/>
              <w:rPr>
                <w:rFonts w:ascii="Montserrat Light" w:hAnsi="Montserrat Light" w:cs="Calibri Light"/>
                <w:iCs/>
                <w:noProof/>
                <w:highlight w:val="green"/>
                <w:shd w:val="clear" w:color="auto" w:fill="FFFFFF"/>
                <w:lang w:val="ro-RO" w:eastAsia="ro-RO"/>
              </w:rPr>
            </w:pPr>
            <w:r w:rsidRPr="0087217D">
              <w:rPr>
                <w:rFonts w:ascii="Montserrat Light" w:hAnsi="Montserrat Light"/>
                <w:b/>
                <w:iCs/>
                <w:noProof/>
                <w:lang w:val="ro-RO" w:eastAsia="ro-RO" w:bidi="ne-NP"/>
              </w:rPr>
              <w:t xml:space="preserve">Secțiunea a 4-a - Concluzii/propuneri: </w:t>
            </w:r>
          </w:p>
        </w:tc>
      </w:tr>
      <w:tr w:rsidR="0016572C" w:rsidRPr="0087217D" w14:paraId="38862067" w14:textId="77777777" w:rsidTr="0016572C">
        <w:tc>
          <w:tcPr>
            <w:tcW w:w="9351" w:type="dxa"/>
            <w:gridSpan w:val="5"/>
          </w:tcPr>
          <w:p w14:paraId="5C440524" w14:textId="77777777" w:rsidR="0016572C" w:rsidRPr="0087217D" w:rsidRDefault="0016572C" w:rsidP="00FF189C">
            <w:pPr>
              <w:jc w:val="both"/>
              <w:rPr>
                <w:rFonts w:ascii="Montserrat Light" w:hAnsi="Montserrat Light"/>
                <w:iCs/>
                <w:shd w:val="clear" w:color="auto" w:fill="FFFFFF"/>
                <w:lang w:val="ro-RO" w:eastAsia="ro-RO"/>
              </w:rPr>
            </w:pPr>
            <w:r w:rsidRPr="0087217D">
              <w:rPr>
                <w:rFonts w:ascii="Montserrat Light" w:hAnsi="Montserrat Light"/>
                <w:iCs/>
                <w:lang w:val="ro-RO" w:eastAsia="ro-RO"/>
              </w:rPr>
              <w:t xml:space="preserve">În urma analizării proiectului de hotărâre și a documentării efectuate, certificăm faptul că proiectul de hotărâre </w:t>
            </w:r>
            <w:r w:rsidRPr="0087217D">
              <w:rPr>
                <w:rFonts w:ascii="Montserrat Light" w:hAnsi="Montserrat Light"/>
                <w:b/>
                <w:bCs/>
                <w:iCs/>
                <w:lang w:val="ro-RO" w:eastAsia="ro-RO"/>
              </w:rPr>
              <w:t>îndeplinește</w:t>
            </w:r>
            <w:r w:rsidRPr="0087217D">
              <w:rPr>
                <w:rFonts w:ascii="Montserrat Light" w:hAnsi="Montserrat Light"/>
                <w:iCs/>
                <w:lang w:val="ro-RO" w:eastAsia="ro-RO"/>
              </w:rPr>
              <w:t xml:space="preserve"> cerințele tehnice specificate la Secțiunea a 2-a”</w:t>
            </w:r>
          </w:p>
        </w:tc>
      </w:tr>
      <w:tr w:rsidR="0016572C" w:rsidRPr="00FB72B3" w14:paraId="59C4C4FB" w14:textId="77777777" w:rsidTr="000C4AF7">
        <w:tc>
          <w:tcPr>
            <w:tcW w:w="3823" w:type="dxa"/>
            <w:gridSpan w:val="2"/>
          </w:tcPr>
          <w:p w14:paraId="0C95DF98"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p>
        </w:tc>
        <w:tc>
          <w:tcPr>
            <w:tcW w:w="2635" w:type="dxa"/>
          </w:tcPr>
          <w:p w14:paraId="6CAF8B54"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Prenume și nume</w:t>
            </w:r>
          </w:p>
        </w:tc>
        <w:tc>
          <w:tcPr>
            <w:tcW w:w="1211" w:type="dxa"/>
          </w:tcPr>
          <w:p w14:paraId="25810FCD"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Data</w:t>
            </w:r>
          </w:p>
        </w:tc>
        <w:tc>
          <w:tcPr>
            <w:tcW w:w="1682" w:type="dxa"/>
          </w:tcPr>
          <w:p w14:paraId="6347EFBB"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Semnătura</w:t>
            </w:r>
          </w:p>
        </w:tc>
      </w:tr>
      <w:tr w:rsidR="0016572C" w:rsidRPr="00FB72B3" w14:paraId="6D674071" w14:textId="77777777" w:rsidTr="000C4AF7">
        <w:trPr>
          <w:trHeight w:val="260"/>
        </w:trPr>
        <w:tc>
          <w:tcPr>
            <w:tcW w:w="3823" w:type="dxa"/>
            <w:gridSpan w:val="2"/>
          </w:tcPr>
          <w:p w14:paraId="6CC5A82C"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Avizat: director general </w:t>
            </w:r>
          </w:p>
        </w:tc>
        <w:tc>
          <w:tcPr>
            <w:tcW w:w="2635" w:type="dxa"/>
          </w:tcPr>
          <w:p w14:paraId="75D19BC3" w14:textId="3B738BE6" w:rsidR="0016572C" w:rsidRPr="005E45CF" w:rsidRDefault="005E45CF"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5E45CF">
              <w:rPr>
                <w:rFonts w:ascii="Montserrat Light" w:hAnsi="Montserrat Light" w:cs="Calibri Light"/>
                <w:iCs/>
                <w:noProof/>
                <w:sz w:val="20"/>
                <w:szCs w:val="20"/>
                <w:shd w:val="clear" w:color="auto" w:fill="FFFFFF"/>
                <w:lang w:val="ro-RO" w:eastAsia="ro-RO"/>
              </w:rPr>
              <w:t>Cristina Șchiop</w:t>
            </w:r>
          </w:p>
        </w:tc>
        <w:tc>
          <w:tcPr>
            <w:tcW w:w="1211" w:type="dxa"/>
          </w:tcPr>
          <w:p w14:paraId="05518AB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24445B17"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47B11CE6" w14:textId="77777777" w:rsidTr="000C4AF7">
        <w:tc>
          <w:tcPr>
            <w:tcW w:w="3823" w:type="dxa"/>
            <w:gridSpan w:val="2"/>
          </w:tcPr>
          <w:p w14:paraId="2D202D02" w14:textId="0E02E526"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Verificat: șef </w:t>
            </w:r>
            <w:r w:rsidR="008836E3">
              <w:rPr>
                <w:rFonts w:ascii="Montserrat Light" w:hAnsi="Montserrat Light"/>
                <w:iCs/>
                <w:sz w:val="20"/>
                <w:szCs w:val="20"/>
                <w:lang w:val="ro-RO" w:eastAsia="ro-RO"/>
              </w:rPr>
              <w:t>serviciu</w:t>
            </w:r>
            <w:r w:rsidRPr="00FB72B3">
              <w:rPr>
                <w:rFonts w:ascii="Montserrat Light" w:hAnsi="Montserrat Light"/>
                <w:iCs/>
                <w:sz w:val="20"/>
                <w:szCs w:val="20"/>
                <w:lang w:val="ro-RO" w:eastAsia="ro-RO"/>
              </w:rPr>
              <w:t xml:space="preserve"> </w:t>
            </w:r>
          </w:p>
        </w:tc>
        <w:tc>
          <w:tcPr>
            <w:tcW w:w="2635" w:type="dxa"/>
          </w:tcPr>
          <w:p w14:paraId="466B663D" w14:textId="7AF99226" w:rsidR="0016572C" w:rsidRPr="00FB72B3" w:rsidRDefault="008836E3" w:rsidP="00FF189C">
            <w:pPr>
              <w:autoSpaceDE w:val="0"/>
              <w:autoSpaceDN w:val="0"/>
              <w:adjustRightInd w:val="0"/>
              <w:rPr>
                <w:rFonts w:ascii="Montserrat Light" w:hAnsi="Montserrat Light" w:cs="Calibri Light"/>
                <w:i/>
                <w:noProof/>
                <w:sz w:val="20"/>
                <w:szCs w:val="20"/>
                <w:shd w:val="clear" w:color="auto" w:fill="FFFFFF"/>
                <w:lang w:val="ro-RO" w:eastAsia="ro-RO"/>
              </w:rPr>
            </w:pPr>
            <w:r>
              <w:rPr>
                <w:rFonts w:ascii="Montserrat Light" w:hAnsi="Montserrat Light"/>
                <w:iCs/>
                <w:sz w:val="20"/>
                <w:szCs w:val="20"/>
                <w:lang w:val="ro-RO" w:eastAsia="ro-RO"/>
              </w:rPr>
              <w:t>Dorina Maier</w:t>
            </w:r>
          </w:p>
        </w:tc>
        <w:tc>
          <w:tcPr>
            <w:tcW w:w="1211" w:type="dxa"/>
          </w:tcPr>
          <w:p w14:paraId="213E1B10"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66A0F3A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8836E3" w:rsidRPr="00FB72B3" w14:paraId="53418F55" w14:textId="77777777" w:rsidTr="000C4AF7">
        <w:tc>
          <w:tcPr>
            <w:tcW w:w="3823" w:type="dxa"/>
            <w:gridSpan w:val="2"/>
          </w:tcPr>
          <w:p w14:paraId="30EC4CA2" w14:textId="172CA117" w:rsidR="008836E3" w:rsidRPr="00FB72B3" w:rsidRDefault="008836E3" w:rsidP="00FF189C">
            <w:pPr>
              <w:autoSpaceDE w:val="0"/>
              <w:autoSpaceDN w:val="0"/>
              <w:adjustRightInd w:val="0"/>
              <w:rPr>
                <w:rFonts w:ascii="Montserrat Light" w:hAnsi="Montserrat Light"/>
                <w:iCs/>
                <w:sz w:val="20"/>
                <w:szCs w:val="20"/>
                <w:lang w:val="ro-RO" w:eastAsia="ro-RO"/>
              </w:rPr>
            </w:pPr>
            <w:r>
              <w:rPr>
                <w:rFonts w:ascii="Montserrat Light" w:hAnsi="Montserrat Light"/>
                <w:iCs/>
                <w:sz w:val="20"/>
                <w:szCs w:val="20"/>
                <w:lang w:val="ro-RO" w:eastAsia="ro-RO"/>
              </w:rPr>
              <w:t>Elaborat</w:t>
            </w:r>
            <w:r w:rsidRPr="00FB72B3">
              <w:rPr>
                <w:rFonts w:ascii="Montserrat Light" w:hAnsi="Montserrat Light"/>
                <w:iCs/>
                <w:sz w:val="20"/>
                <w:szCs w:val="20"/>
                <w:lang w:val="ro-RO" w:eastAsia="ro-RO"/>
              </w:rPr>
              <w:t>:</w:t>
            </w:r>
            <w:r>
              <w:rPr>
                <w:rFonts w:ascii="Montserrat Light" w:hAnsi="Montserrat Light"/>
                <w:iCs/>
                <w:sz w:val="20"/>
                <w:szCs w:val="20"/>
                <w:lang w:val="ro-RO" w:eastAsia="ro-RO"/>
              </w:rPr>
              <w:t xml:space="preserve"> consilier</w:t>
            </w:r>
          </w:p>
        </w:tc>
        <w:tc>
          <w:tcPr>
            <w:tcW w:w="2635" w:type="dxa"/>
          </w:tcPr>
          <w:p w14:paraId="7444A3A9" w14:textId="2E000CBA" w:rsidR="008836E3" w:rsidRPr="00FB72B3" w:rsidRDefault="005E45CF" w:rsidP="00FF189C">
            <w:pPr>
              <w:autoSpaceDE w:val="0"/>
              <w:autoSpaceDN w:val="0"/>
              <w:adjustRightInd w:val="0"/>
              <w:rPr>
                <w:rFonts w:ascii="Montserrat Light" w:hAnsi="Montserrat Light"/>
                <w:iCs/>
                <w:sz w:val="20"/>
                <w:szCs w:val="20"/>
                <w:lang w:val="ro-RO" w:eastAsia="ro-RO"/>
              </w:rPr>
            </w:pPr>
            <w:r>
              <w:rPr>
                <w:rFonts w:ascii="Montserrat Light" w:hAnsi="Montserrat Light"/>
                <w:iCs/>
                <w:sz w:val="20"/>
                <w:szCs w:val="20"/>
                <w:lang w:val="ro-RO" w:eastAsia="ro-RO"/>
              </w:rPr>
              <w:t>Liviu Negreanu</w:t>
            </w:r>
          </w:p>
        </w:tc>
        <w:tc>
          <w:tcPr>
            <w:tcW w:w="1211" w:type="dxa"/>
          </w:tcPr>
          <w:p w14:paraId="08478F2C" w14:textId="77777777" w:rsidR="008836E3" w:rsidRPr="00FB72B3" w:rsidRDefault="008836E3"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3C4C395E" w14:textId="77777777" w:rsidR="008836E3" w:rsidRPr="00FB72B3" w:rsidRDefault="008836E3"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bl>
    <w:p w14:paraId="16B47444" w14:textId="4182730E" w:rsidR="004C5818" w:rsidRPr="008836E3" w:rsidRDefault="004C5818" w:rsidP="008836E3">
      <w:pPr>
        <w:spacing w:line="240" w:lineRule="auto"/>
        <w:jc w:val="both"/>
        <w:rPr>
          <w:rFonts w:ascii="Montserrat Light" w:hAnsi="Montserrat Light"/>
          <w:lang w:val="ro-RO" w:eastAsia="ro-RO"/>
        </w:rPr>
        <w:sectPr w:rsidR="004C5818" w:rsidRPr="008836E3" w:rsidSect="005A44EE">
          <w:headerReference w:type="default" r:id="rId7"/>
          <w:pgSz w:w="11909" w:h="16834"/>
          <w:pgMar w:top="1170" w:right="929" w:bottom="540" w:left="1530" w:header="270" w:footer="198" w:gutter="0"/>
          <w:pgNumType w:start="1"/>
          <w:cols w:space="720"/>
        </w:sectPr>
      </w:pPr>
    </w:p>
    <w:tbl>
      <w:tblPr>
        <w:tblpPr w:leftFromText="180" w:rightFromText="180" w:horzAnchor="margin" w:tblpXSpec="center" w:tblpY="-42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141AB4">
        <w:tc>
          <w:tcPr>
            <w:tcW w:w="10170" w:type="dxa"/>
            <w:gridSpan w:val="4"/>
            <w:shd w:val="clear" w:color="auto" w:fill="auto"/>
          </w:tcPr>
          <w:p w14:paraId="20358A8F" w14:textId="77777777" w:rsidR="00FC557C" w:rsidRPr="00573B43" w:rsidRDefault="00FC557C" w:rsidP="00141AB4">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41115841" w14:textId="511EC6D3" w:rsidR="00FC557C" w:rsidRPr="0044032B" w:rsidRDefault="0044032B" w:rsidP="0044032B">
            <w:pPr>
              <w:autoSpaceDE w:val="0"/>
              <w:autoSpaceDN w:val="0"/>
              <w:adjustRightInd w:val="0"/>
              <w:jc w:val="center"/>
              <w:rPr>
                <w:rFonts w:ascii="Montserrat Light" w:eastAsia="Calibri" w:hAnsi="Montserrat Light"/>
                <w:b/>
                <w:bCs/>
                <w:color w:val="000000"/>
                <w:lang w:val="ro-RO"/>
              </w:rPr>
            </w:pPr>
            <w:r w:rsidRPr="009120F8">
              <w:rPr>
                <w:rFonts w:ascii="Montserrat Light" w:eastAsia="Calibri" w:hAnsi="Montserrat Light"/>
                <w:b/>
                <w:lang w:val="ro-RO"/>
              </w:rPr>
              <w:t xml:space="preserve">la proiectul de hotărâre </w:t>
            </w:r>
            <w:r>
              <w:rPr>
                <w:rFonts w:ascii="Montserrat Light" w:eastAsia="Calibri" w:hAnsi="Montserrat Light"/>
                <w:b/>
                <w:bCs/>
                <w:color w:val="000000"/>
                <w:lang w:val="ro-RO"/>
              </w:rPr>
              <w:t>pentru</w:t>
            </w:r>
            <w:r w:rsidRPr="009120F8">
              <w:rPr>
                <w:rFonts w:ascii="Montserrat Light" w:eastAsia="Calibri" w:hAnsi="Montserrat Light"/>
                <w:b/>
                <w:bCs/>
                <w:color w:val="000000"/>
                <w:lang w:val="ro-RO"/>
              </w:rPr>
              <w:t xml:space="preserve"> stabilirea preţurilor medii la principalele produse agricole pe baza cărora vor fi stabilite veniturile din arendă în anul 202</w:t>
            </w:r>
            <w:r w:rsidR="008836E3">
              <w:rPr>
                <w:rFonts w:ascii="Montserrat Light" w:eastAsia="Calibri" w:hAnsi="Montserrat Light"/>
                <w:b/>
                <w:bCs/>
                <w:color w:val="000000"/>
                <w:lang w:val="ro-RO"/>
              </w:rPr>
              <w:t>4</w:t>
            </w:r>
          </w:p>
        </w:tc>
      </w:tr>
      <w:tr w:rsidR="00FC557C" w:rsidRPr="00FC557C" w14:paraId="5BE6CD19" w14:textId="77777777" w:rsidTr="00141AB4">
        <w:tc>
          <w:tcPr>
            <w:tcW w:w="10170" w:type="dxa"/>
            <w:gridSpan w:val="4"/>
            <w:shd w:val="clear" w:color="auto" w:fill="auto"/>
          </w:tcPr>
          <w:p w14:paraId="5AF3F40F" w14:textId="77777777" w:rsidR="00FC557C" w:rsidRPr="00573B43" w:rsidRDefault="00FC557C" w:rsidP="00141AB4">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în vederea analizării şi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141AB4">
        <w:tc>
          <w:tcPr>
            <w:tcW w:w="3510" w:type="dxa"/>
            <w:shd w:val="clear" w:color="auto" w:fill="auto"/>
          </w:tcPr>
          <w:p w14:paraId="40571644" w14:textId="77777777" w:rsidR="00FC557C" w:rsidRPr="00573B43" w:rsidRDefault="00FC557C" w:rsidP="00141AB4">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141AB4">
        <w:tc>
          <w:tcPr>
            <w:tcW w:w="3510" w:type="dxa"/>
            <w:shd w:val="clear" w:color="auto" w:fill="auto"/>
          </w:tcPr>
          <w:p w14:paraId="6029BB44"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p w14:paraId="3C020887" w14:textId="503522E9" w:rsidR="00FC557C" w:rsidRPr="00573B43" w:rsidRDefault="00FC557C" w:rsidP="00141AB4">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 xml:space="preserve">DGBFRU- </w:t>
            </w:r>
            <w:r w:rsidR="008836E3">
              <w:rPr>
                <w:rFonts w:ascii="Montserrat Light" w:hAnsi="Montserrat Light"/>
                <w:b/>
                <w:bCs/>
                <w:noProof/>
                <w:lang w:val="ro-RO" w:eastAsia="ro-RO"/>
              </w:rPr>
              <w:t>SBLV</w:t>
            </w:r>
          </w:p>
        </w:tc>
        <w:tc>
          <w:tcPr>
            <w:tcW w:w="2070" w:type="dxa"/>
            <w:shd w:val="clear" w:color="auto" w:fill="auto"/>
          </w:tcPr>
          <w:p w14:paraId="350E014E" w14:textId="38297131" w:rsidR="00FC557C" w:rsidRPr="00573B43" w:rsidRDefault="0016109F" w:rsidP="00141AB4">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06.11.2024</w:t>
            </w:r>
          </w:p>
        </w:tc>
        <w:tc>
          <w:tcPr>
            <w:tcW w:w="2430" w:type="dxa"/>
            <w:shd w:val="clear" w:color="auto" w:fill="auto"/>
          </w:tcPr>
          <w:p w14:paraId="7554D424"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2160" w:type="dxa"/>
          </w:tcPr>
          <w:p w14:paraId="525B5BDE" w14:textId="537D2270" w:rsidR="00FC557C" w:rsidRPr="00573B43" w:rsidRDefault="00B81E8B" w:rsidP="00141AB4">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141AB4">
        <w:tc>
          <w:tcPr>
            <w:tcW w:w="10170" w:type="dxa"/>
            <w:gridSpan w:val="4"/>
            <w:shd w:val="clear" w:color="auto" w:fill="auto"/>
          </w:tcPr>
          <w:p w14:paraId="2375CCB6"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141AB4">
        <w:tc>
          <w:tcPr>
            <w:tcW w:w="10170" w:type="dxa"/>
            <w:gridSpan w:val="4"/>
            <w:shd w:val="clear" w:color="auto" w:fill="auto"/>
          </w:tcPr>
          <w:p w14:paraId="6FC8AB10" w14:textId="77777777" w:rsidR="00FC557C" w:rsidRPr="00573B43" w:rsidRDefault="00FC557C" w:rsidP="00141AB4">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141AB4">
        <w:tc>
          <w:tcPr>
            <w:tcW w:w="3510" w:type="dxa"/>
            <w:shd w:val="clear" w:color="auto" w:fill="auto"/>
          </w:tcPr>
          <w:p w14:paraId="3829811D"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141AB4">
        <w:tc>
          <w:tcPr>
            <w:tcW w:w="3510" w:type="dxa"/>
            <w:shd w:val="clear" w:color="auto" w:fill="auto"/>
          </w:tcPr>
          <w:p w14:paraId="38452AFD" w14:textId="586D1736" w:rsidR="00FC557C" w:rsidRPr="00573B43" w:rsidRDefault="0016109F" w:rsidP="00141AB4">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Cristina Ilinca</w:t>
            </w:r>
          </w:p>
          <w:p w14:paraId="508EFFC1"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2160" w:type="dxa"/>
          </w:tcPr>
          <w:p w14:paraId="419DB95F" w14:textId="4DC6E3EA" w:rsidR="00FC557C" w:rsidRPr="0016109F" w:rsidRDefault="00B81E8B" w:rsidP="0016109F">
            <w:pPr>
              <w:autoSpaceDE w:val="0"/>
              <w:autoSpaceDN w:val="0"/>
              <w:adjustRightInd w:val="0"/>
              <w:contextualSpacing/>
              <w:jc w:val="center"/>
              <w:rPr>
                <w:rFonts w:ascii="Montserrat Light" w:hAnsi="Montserrat Light"/>
                <w:noProof/>
                <w:lang w:val="ro-RO" w:eastAsia="ro-RO"/>
              </w:rPr>
            </w:pPr>
            <w:r w:rsidRPr="0016109F">
              <w:rPr>
                <w:rFonts w:ascii="Montserrat Light" w:hAnsi="Montserrat Light"/>
                <w:noProof/>
                <w:lang w:val="ro-RO" w:eastAsia="ro-RO"/>
              </w:rPr>
              <w:t>avizat</w:t>
            </w:r>
          </w:p>
        </w:tc>
      </w:tr>
      <w:tr w:rsidR="00FC557C" w:rsidRPr="00FC557C" w14:paraId="441C7D22" w14:textId="77777777" w:rsidTr="00141AB4">
        <w:tc>
          <w:tcPr>
            <w:tcW w:w="3510" w:type="dxa"/>
            <w:shd w:val="clear" w:color="auto" w:fill="auto"/>
          </w:tcPr>
          <w:p w14:paraId="7624F2ED"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141AB4">
        <w:tc>
          <w:tcPr>
            <w:tcW w:w="10170" w:type="dxa"/>
            <w:gridSpan w:val="4"/>
            <w:shd w:val="clear" w:color="auto" w:fill="auto"/>
          </w:tcPr>
          <w:p w14:paraId="13F95619" w14:textId="77777777" w:rsidR="00FC557C" w:rsidRPr="00573B43" w:rsidRDefault="00FC557C" w:rsidP="00141AB4">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141AB4">
        <w:tc>
          <w:tcPr>
            <w:tcW w:w="10170" w:type="dxa"/>
            <w:gridSpan w:val="4"/>
            <w:shd w:val="clear" w:color="auto" w:fill="auto"/>
          </w:tcPr>
          <w:p w14:paraId="50CB32C8" w14:textId="77777777" w:rsidR="00FC557C" w:rsidRPr="00573B43" w:rsidRDefault="00FC557C" w:rsidP="00141AB4">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141AB4">
        <w:trPr>
          <w:trHeight w:val="1086"/>
        </w:trPr>
        <w:tc>
          <w:tcPr>
            <w:tcW w:w="3510" w:type="dxa"/>
            <w:shd w:val="clear" w:color="auto" w:fill="auto"/>
          </w:tcPr>
          <w:p w14:paraId="167F439D"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141AB4">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141AB4">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141AB4">
        <w:tc>
          <w:tcPr>
            <w:tcW w:w="3510" w:type="dxa"/>
            <w:shd w:val="clear" w:color="auto" w:fill="auto"/>
          </w:tcPr>
          <w:p w14:paraId="001464C1"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3A0BD92C" w:rsidR="00FC557C" w:rsidRPr="00573B43" w:rsidRDefault="0016109F" w:rsidP="00141AB4">
            <w:pPr>
              <w:autoSpaceDE w:val="0"/>
              <w:autoSpaceDN w:val="0"/>
              <w:adjustRightInd w:val="0"/>
              <w:contextualSpacing/>
              <w:rPr>
                <w:rFonts w:ascii="Montserrat Light" w:hAnsi="Montserrat Light"/>
                <w:bCs/>
                <w:highlight w:val="yellow"/>
                <w:lang w:val="ro-RO" w:eastAsia="ro-RO"/>
              </w:rPr>
            </w:pPr>
            <w:r w:rsidRPr="0016109F">
              <w:rPr>
                <w:rFonts w:ascii="Montserrat Light" w:hAnsi="Montserrat Light"/>
                <w:bCs/>
                <w:lang w:val="ro-RO" w:eastAsia="ro-RO"/>
              </w:rPr>
              <w:t>normativ</w:t>
            </w:r>
          </w:p>
        </w:tc>
        <w:tc>
          <w:tcPr>
            <w:tcW w:w="2160" w:type="dxa"/>
          </w:tcPr>
          <w:p w14:paraId="3D54F8F8" w14:textId="50B7D56B" w:rsidR="00FC557C" w:rsidRPr="00573B43" w:rsidRDefault="00B81E8B" w:rsidP="00141AB4">
            <w:pPr>
              <w:autoSpaceDE w:val="0"/>
              <w:autoSpaceDN w:val="0"/>
              <w:adjustRightInd w:val="0"/>
              <w:contextualSpacing/>
              <w:jc w:val="center"/>
              <w:rPr>
                <w:rFonts w:ascii="Montserrat Light" w:hAnsi="Montserrat Light"/>
                <w:noProof/>
                <w:highlight w:val="red"/>
                <w:lang w:val="ro-RO" w:eastAsia="ro-RO"/>
              </w:rPr>
            </w:pPr>
            <w:r w:rsidRPr="00B81E8B">
              <w:rPr>
                <w:rFonts w:ascii="Montserrat Light" w:hAnsi="Montserrat Light"/>
                <w:noProof/>
                <w:lang w:val="ro-RO" w:eastAsia="ro-RO"/>
              </w:rPr>
              <w:t>avizat</w:t>
            </w:r>
          </w:p>
        </w:tc>
      </w:tr>
      <w:tr w:rsidR="00FC557C" w:rsidRPr="00FC557C" w14:paraId="486EF2B0" w14:textId="77777777" w:rsidTr="00141AB4">
        <w:tc>
          <w:tcPr>
            <w:tcW w:w="10170" w:type="dxa"/>
            <w:gridSpan w:val="4"/>
            <w:shd w:val="clear" w:color="auto" w:fill="auto"/>
          </w:tcPr>
          <w:p w14:paraId="2E568667"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141AB4">
        <w:tc>
          <w:tcPr>
            <w:tcW w:w="10170" w:type="dxa"/>
            <w:gridSpan w:val="4"/>
            <w:shd w:val="clear" w:color="auto" w:fill="auto"/>
          </w:tcPr>
          <w:p w14:paraId="63612F8A" w14:textId="77777777" w:rsidR="00FC557C" w:rsidRPr="00573B43" w:rsidRDefault="00FC557C" w:rsidP="00141AB4">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141AB4">
        <w:tc>
          <w:tcPr>
            <w:tcW w:w="3510" w:type="dxa"/>
            <w:shd w:val="clear" w:color="auto" w:fill="auto"/>
          </w:tcPr>
          <w:p w14:paraId="4A2B7FF4"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141AB4">
        <w:tc>
          <w:tcPr>
            <w:tcW w:w="3510" w:type="dxa"/>
            <w:shd w:val="clear" w:color="auto" w:fill="auto"/>
          </w:tcPr>
          <w:p w14:paraId="28F27514" w14:textId="73974DB7" w:rsidR="00FC557C" w:rsidRPr="0016109F" w:rsidRDefault="0016109F" w:rsidP="00141AB4">
            <w:pPr>
              <w:autoSpaceDE w:val="0"/>
              <w:autoSpaceDN w:val="0"/>
              <w:adjustRightInd w:val="0"/>
              <w:contextualSpacing/>
              <w:rPr>
                <w:rFonts w:ascii="Montserrat Light" w:hAnsi="Montserrat Light"/>
                <w:b/>
                <w:bCs/>
                <w:noProof/>
                <w:sz w:val="24"/>
                <w:szCs w:val="24"/>
                <w:lang w:val="ro-RO" w:eastAsia="ro-RO"/>
              </w:rPr>
            </w:pPr>
            <w:r w:rsidRPr="0016109F">
              <w:rPr>
                <w:rFonts w:ascii="Montserrat Light" w:hAnsi="Montserrat Light"/>
                <w:b/>
                <w:bCs/>
                <w:noProof/>
                <w:sz w:val="24"/>
                <w:szCs w:val="24"/>
                <w:lang w:val="ro-RO" w:eastAsia="ro-RO"/>
              </w:rPr>
              <w:t>7</w:t>
            </w:r>
          </w:p>
          <w:p w14:paraId="6201E681" w14:textId="6086A846" w:rsidR="00141AB4" w:rsidRPr="00573B43" w:rsidRDefault="00141AB4" w:rsidP="00141AB4">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141AB4">
        <w:tc>
          <w:tcPr>
            <w:tcW w:w="3510" w:type="dxa"/>
            <w:shd w:val="clear" w:color="auto" w:fill="auto"/>
          </w:tcPr>
          <w:p w14:paraId="1304B788" w14:textId="77777777" w:rsidR="00141AB4" w:rsidRDefault="00141AB4" w:rsidP="00141AB4">
            <w:pPr>
              <w:autoSpaceDE w:val="0"/>
              <w:autoSpaceDN w:val="0"/>
              <w:adjustRightInd w:val="0"/>
              <w:contextualSpacing/>
              <w:rPr>
                <w:rFonts w:ascii="Montserrat Light" w:hAnsi="Montserrat Light"/>
                <w:b/>
                <w:bCs/>
                <w:noProof/>
                <w:sz w:val="16"/>
                <w:szCs w:val="16"/>
                <w:lang w:val="ro-RO" w:eastAsia="ro-RO"/>
              </w:rPr>
            </w:pPr>
          </w:p>
          <w:p w14:paraId="6980F055" w14:textId="3D662776" w:rsidR="00141AB4" w:rsidRPr="00573B43" w:rsidRDefault="00141AB4" w:rsidP="00141AB4">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141AB4">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3E46" w14:textId="77777777" w:rsidR="001022A5" w:rsidRDefault="001022A5">
      <w:pPr>
        <w:spacing w:line="240" w:lineRule="auto"/>
      </w:pPr>
      <w:r>
        <w:separator/>
      </w:r>
    </w:p>
  </w:endnote>
  <w:endnote w:type="continuationSeparator" w:id="0">
    <w:p w14:paraId="48892E52" w14:textId="77777777" w:rsidR="001022A5" w:rsidRDefault="00102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226D" w14:textId="77777777" w:rsidR="001022A5" w:rsidRDefault="001022A5">
      <w:pPr>
        <w:spacing w:line="240" w:lineRule="auto"/>
      </w:pPr>
      <w:r>
        <w:separator/>
      </w:r>
    </w:p>
  </w:footnote>
  <w:footnote w:type="continuationSeparator" w:id="0">
    <w:p w14:paraId="29D468BB" w14:textId="77777777" w:rsidR="001022A5" w:rsidRDefault="001022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8"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9"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2"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4"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5"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6261EE"/>
    <w:multiLevelType w:val="hybridMultilevel"/>
    <w:tmpl w:val="6278280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4"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9" w15:restartNumberingAfterBreak="0">
    <w:nsid w:val="71E124DE"/>
    <w:multiLevelType w:val="hybridMultilevel"/>
    <w:tmpl w:val="0E2E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7C0B09E6"/>
    <w:multiLevelType w:val="hybridMultilevel"/>
    <w:tmpl w:val="F4503FE4"/>
    <w:lvl w:ilvl="0" w:tplc="884A00A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996305708">
    <w:abstractNumId w:val="0"/>
  </w:num>
  <w:num w:numId="2" w16cid:durableId="1248156741">
    <w:abstractNumId w:val="21"/>
  </w:num>
  <w:num w:numId="3" w16cid:durableId="676543970">
    <w:abstractNumId w:val="30"/>
  </w:num>
  <w:num w:numId="4" w16cid:durableId="33233423">
    <w:abstractNumId w:val="31"/>
  </w:num>
  <w:num w:numId="5" w16cid:durableId="80491935">
    <w:abstractNumId w:val="20"/>
  </w:num>
  <w:num w:numId="6" w16cid:durableId="822115210">
    <w:abstractNumId w:val="4"/>
  </w:num>
  <w:num w:numId="7" w16cid:durableId="1952517897">
    <w:abstractNumId w:val="17"/>
  </w:num>
  <w:num w:numId="8" w16cid:durableId="667248077">
    <w:abstractNumId w:val="3"/>
  </w:num>
  <w:num w:numId="9" w16cid:durableId="8531506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9"/>
  </w:num>
  <w:num w:numId="11" w16cid:durableId="736246162">
    <w:abstractNumId w:val="12"/>
  </w:num>
  <w:num w:numId="12" w16cid:durableId="31997798">
    <w:abstractNumId w:val="18"/>
  </w:num>
  <w:num w:numId="13" w16cid:durableId="792946416">
    <w:abstractNumId w:val="14"/>
  </w:num>
  <w:num w:numId="14" w16cid:durableId="1180585329">
    <w:abstractNumId w:val="23"/>
  </w:num>
  <w:num w:numId="15" w16cid:durableId="2056344122">
    <w:abstractNumId w:val="24"/>
  </w:num>
  <w:num w:numId="16" w16cid:durableId="70320303">
    <w:abstractNumId w:val="29"/>
  </w:num>
  <w:num w:numId="17" w16cid:durableId="1615021235">
    <w:abstractNumId w:val="5"/>
  </w:num>
  <w:num w:numId="18" w16cid:durableId="979729616">
    <w:abstractNumId w:val="15"/>
  </w:num>
  <w:num w:numId="19" w16cid:durableId="2057312313">
    <w:abstractNumId w:val="16"/>
  </w:num>
  <w:num w:numId="20" w16cid:durableId="1998801272">
    <w:abstractNumId w:val="26"/>
  </w:num>
  <w:num w:numId="21" w16cid:durableId="809438576">
    <w:abstractNumId w:val="38"/>
  </w:num>
  <w:num w:numId="22" w16cid:durableId="761877211">
    <w:abstractNumId w:val="32"/>
  </w:num>
  <w:num w:numId="23" w16cid:durableId="1965381909">
    <w:abstractNumId w:val="33"/>
  </w:num>
  <w:num w:numId="24" w16cid:durableId="1095053614">
    <w:abstractNumId w:val="8"/>
  </w:num>
  <w:num w:numId="25" w16cid:durableId="1680309299">
    <w:abstractNumId w:val="19"/>
  </w:num>
  <w:num w:numId="26" w16cid:durableId="1972127943">
    <w:abstractNumId w:val="40"/>
  </w:num>
  <w:num w:numId="27" w16cid:durableId="280766015">
    <w:abstractNumId w:val="36"/>
  </w:num>
  <w:num w:numId="28" w16cid:durableId="1963219631">
    <w:abstractNumId w:val="13"/>
  </w:num>
  <w:num w:numId="29" w16cid:durableId="2138252003">
    <w:abstractNumId w:val="7"/>
  </w:num>
  <w:num w:numId="30" w16cid:durableId="437600277">
    <w:abstractNumId w:val="28"/>
  </w:num>
  <w:num w:numId="31" w16cid:durableId="79525856">
    <w:abstractNumId w:val="25"/>
  </w:num>
  <w:num w:numId="32" w16cid:durableId="326177058">
    <w:abstractNumId w:val="1"/>
  </w:num>
  <w:num w:numId="33" w16cid:durableId="2120635484">
    <w:abstractNumId w:val="6"/>
  </w:num>
  <w:num w:numId="34" w16cid:durableId="518278007">
    <w:abstractNumId w:val="42"/>
  </w:num>
  <w:num w:numId="35" w16cid:durableId="1180003917">
    <w:abstractNumId w:val="11"/>
  </w:num>
  <w:num w:numId="36" w16cid:durableId="1546137992">
    <w:abstractNumId w:val="22"/>
  </w:num>
  <w:num w:numId="37" w16cid:durableId="1965890680">
    <w:abstractNumId w:val="39"/>
  </w:num>
  <w:num w:numId="38" w16cid:durableId="1786803979">
    <w:abstractNumId w:val="34"/>
  </w:num>
  <w:num w:numId="39" w16cid:durableId="1783843423">
    <w:abstractNumId w:val="10"/>
  </w:num>
  <w:num w:numId="40" w16cid:durableId="1385788439">
    <w:abstractNumId w:val="43"/>
  </w:num>
  <w:num w:numId="41" w16cid:durableId="1803159626">
    <w:abstractNumId w:val="41"/>
  </w:num>
  <w:num w:numId="42" w16cid:durableId="2077779054">
    <w:abstractNumId w:val="35"/>
  </w:num>
  <w:num w:numId="43" w16cid:durableId="183968925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7C4B"/>
    <w:rsid w:val="00032578"/>
    <w:rsid w:val="000442F0"/>
    <w:rsid w:val="000465AD"/>
    <w:rsid w:val="00047D17"/>
    <w:rsid w:val="00051397"/>
    <w:rsid w:val="00055983"/>
    <w:rsid w:val="000779B6"/>
    <w:rsid w:val="00084308"/>
    <w:rsid w:val="000A54B3"/>
    <w:rsid w:val="000C4AF7"/>
    <w:rsid w:val="000D3D22"/>
    <w:rsid w:val="000E5A88"/>
    <w:rsid w:val="000E7177"/>
    <w:rsid w:val="000F2D30"/>
    <w:rsid w:val="001019B5"/>
    <w:rsid w:val="001022A5"/>
    <w:rsid w:val="00103252"/>
    <w:rsid w:val="00103D11"/>
    <w:rsid w:val="0011048B"/>
    <w:rsid w:val="00120A2A"/>
    <w:rsid w:val="00123E7E"/>
    <w:rsid w:val="00131B46"/>
    <w:rsid w:val="00132B1B"/>
    <w:rsid w:val="00133A33"/>
    <w:rsid w:val="00136D8D"/>
    <w:rsid w:val="001407FE"/>
    <w:rsid w:val="00141AB4"/>
    <w:rsid w:val="00151312"/>
    <w:rsid w:val="00151C10"/>
    <w:rsid w:val="00152DD2"/>
    <w:rsid w:val="00156F9F"/>
    <w:rsid w:val="0016109F"/>
    <w:rsid w:val="0016572C"/>
    <w:rsid w:val="00175C14"/>
    <w:rsid w:val="0017731E"/>
    <w:rsid w:val="00180831"/>
    <w:rsid w:val="0018365E"/>
    <w:rsid w:val="00185783"/>
    <w:rsid w:val="00194A98"/>
    <w:rsid w:val="001A0068"/>
    <w:rsid w:val="001A1C60"/>
    <w:rsid w:val="001C27E7"/>
    <w:rsid w:val="001C42A5"/>
    <w:rsid w:val="001C4DE3"/>
    <w:rsid w:val="001C5F55"/>
    <w:rsid w:val="001C6EA8"/>
    <w:rsid w:val="001D241A"/>
    <w:rsid w:val="001D309D"/>
    <w:rsid w:val="001D6026"/>
    <w:rsid w:val="001D6CA8"/>
    <w:rsid w:val="001E2109"/>
    <w:rsid w:val="001F7E01"/>
    <w:rsid w:val="00203696"/>
    <w:rsid w:val="00204E4B"/>
    <w:rsid w:val="00206B09"/>
    <w:rsid w:val="002113B8"/>
    <w:rsid w:val="002139CC"/>
    <w:rsid w:val="00220967"/>
    <w:rsid w:val="00221F2A"/>
    <w:rsid w:val="00225B85"/>
    <w:rsid w:val="0022702F"/>
    <w:rsid w:val="0023632E"/>
    <w:rsid w:val="00241D38"/>
    <w:rsid w:val="002431D1"/>
    <w:rsid w:val="00247643"/>
    <w:rsid w:val="00256EE5"/>
    <w:rsid w:val="00262054"/>
    <w:rsid w:val="0026726F"/>
    <w:rsid w:val="00274A87"/>
    <w:rsid w:val="002767B7"/>
    <w:rsid w:val="00285BD4"/>
    <w:rsid w:val="00287C50"/>
    <w:rsid w:val="0029671B"/>
    <w:rsid w:val="002A3A01"/>
    <w:rsid w:val="002B0485"/>
    <w:rsid w:val="002B7AAD"/>
    <w:rsid w:val="002C4D4B"/>
    <w:rsid w:val="002D64F2"/>
    <w:rsid w:val="002E1079"/>
    <w:rsid w:val="002E1D0C"/>
    <w:rsid w:val="002E5798"/>
    <w:rsid w:val="0031505D"/>
    <w:rsid w:val="0033185C"/>
    <w:rsid w:val="00344B37"/>
    <w:rsid w:val="00353C1B"/>
    <w:rsid w:val="00376929"/>
    <w:rsid w:val="0038274F"/>
    <w:rsid w:val="003A2ECB"/>
    <w:rsid w:val="003A385E"/>
    <w:rsid w:val="003A49BE"/>
    <w:rsid w:val="003B0E1A"/>
    <w:rsid w:val="003B1D02"/>
    <w:rsid w:val="003B3AB7"/>
    <w:rsid w:val="003C0918"/>
    <w:rsid w:val="003C740E"/>
    <w:rsid w:val="003D47B0"/>
    <w:rsid w:val="003E2B70"/>
    <w:rsid w:val="003E53B9"/>
    <w:rsid w:val="003F11F8"/>
    <w:rsid w:val="003F3FD1"/>
    <w:rsid w:val="003F5F93"/>
    <w:rsid w:val="00400103"/>
    <w:rsid w:val="00411AF6"/>
    <w:rsid w:val="00425307"/>
    <w:rsid w:val="0042559A"/>
    <w:rsid w:val="00435AC1"/>
    <w:rsid w:val="0044032B"/>
    <w:rsid w:val="00451A4B"/>
    <w:rsid w:val="004646AB"/>
    <w:rsid w:val="004648FB"/>
    <w:rsid w:val="00466E31"/>
    <w:rsid w:val="00467E9B"/>
    <w:rsid w:val="00470C00"/>
    <w:rsid w:val="00474893"/>
    <w:rsid w:val="00476517"/>
    <w:rsid w:val="00481F6A"/>
    <w:rsid w:val="00487ECF"/>
    <w:rsid w:val="004950F5"/>
    <w:rsid w:val="00497817"/>
    <w:rsid w:val="004A1845"/>
    <w:rsid w:val="004A6CD8"/>
    <w:rsid w:val="004A7453"/>
    <w:rsid w:val="004B245E"/>
    <w:rsid w:val="004C4698"/>
    <w:rsid w:val="004C5818"/>
    <w:rsid w:val="004C67CD"/>
    <w:rsid w:val="005054C6"/>
    <w:rsid w:val="00513B44"/>
    <w:rsid w:val="00520370"/>
    <w:rsid w:val="00521D12"/>
    <w:rsid w:val="00532BB3"/>
    <w:rsid w:val="00534029"/>
    <w:rsid w:val="00535E24"/>
    <w:rsid w:val="005414B7"/>
    <w:rsid w:val="005443B8"/>
    <w:rsid w:val="005650CE"/>
    <w:rsid w:val="0056685F"/>
    <w:rsid w:val="00567391"/>
    <w:rsid w:val="00573B43"/>
    <w:rsid w:val="00585718"/>
    <w:rsid w:val="00591EE6"/>
    <w:rsid w:val="00595A00"/>
    <w:rsid w:val="005A14B1"/>
    <w:rsid w:val="005A44EE"/>
    <w:rsid w:val="005A48ED"/>
    <w:rsid w:val="005A6853"/>
    <w:rsid w:val="005B281D"/>
    <w:rsid w:val="005B5973"/>
    <w:rsid w:val="005B7E71"/>
    <w:rsid w:val="005D7DAC"/>
    <w:rsid w:val="005E1F6C"/>
    <w:rsid w:val="005E45CF"/>
    <w:rsid w:val="005E4943"/>
    <w:rsid w:val="005E58B5"/>
    <w:rsid w:val="005F2B44"/>
    <w:rsid w:val="005F5D56"/>
    <w:rsid w:val="00606880"/>
    <w:rsid w:val="00611A5D"/>
    <w:rsid w:val="00611E72"/>
    <w:rsid w:val="00623F56"/>
    <w:rsid w:val="0063574D"/>
    <w:rsid w:val="006372EE"/>
    <w:rsid w:val="00637A2B"/>
    <w:rsid w:val="006525CB"/>
    <w:rsid w:val="00657B6C"/>
    <w:rsid w:val="00666F2C"/>
    <w:rsid w:val="00671ADF"/>
    <w:rsid w:val="006818A4"/>
    <w:rsid w:val="006A0E56"/>
    <w:rsid w:val="006B0322"/>
    <w:rsid w:val="006B128C"/>
    <w:rsid w:val="006D7A90"/>
    <w:rsid w:val="006E13D9"/>
    <w:rsid w:val="006E2919"/>
    <w:rsid w:val="007249C0"/>
    <w:rsid w:val="00732269"/>
    <w:rsid w:val="00735386"/>
    <w:rsid w:val="00735AE3"/>
    <w:rsid w:val="00741677"/>
    <w:rsid w:val="00741FD7"/>
    <w:rsid w:val="00742B4B"/>
    <w:rsid w:val="007535A8"/>
    <w:rsid w:val="00754382"/>
    <w:rsid w:val="00764B57"/>
    <w:rsid w:val="0076617A"/>
    <w:rsid w:val="007725CF"/>
    <w:rsid w:val="00773BA0"/>
    <w:rsid w:val="00775C52"/>
    <w:rsid w:val="00784B61"/>
    <w:rsid w:val="00790DAE"/>
    <w:rsid w:val="007A02AF"/>
    <w:rsid w:val="007A4415"/>
    <w:rsid w:val="007A444A"/>
    <w:rsid w:val="007A74C1"/>
    <w:rsid w:val="007B47B1"/>
    <w:rsid w:val="007B6DA7"/>
    <w:rsid w:val="007C125E"/>
    <w:rsid w:val="007C3195"/>
    <w:rsid w:val="007C4D95"/>
    <w:rsid w:val="007D16DC"/>
    <w:rsid w:val="007D39EF"/>
    <w:rsid w:val="007F2052"/>
    <w:rsid w:val="007F7429"/>
    <w:rsid w:val="008048D0"/>
    <w:rsid w:val="0080731A"/>
    <w:rsid w:val="0081171C"/>
    <w:rsid w:val="0081655C"/>
    <w:rsid w:val="00824BAD"/>
    <w:rsid w:val="0084258F"/>
    <w:rsid w:val="00854BBD"/>
    <w:rsid w:val="008567AC"/>
    <w:rsid w:val="0087200D"/>
    <w:rsid w:val="008836E3"/>
    <w:rsid w:val="00885DF7"/>
    <w:rsid w:val="00886419"/>
    <w:rsid w:val="008868A0"/>
    <w:rsid w:val="008B63D6"/>
    <w:rsid w:val="008C7CFA"/>
    <w:rsid w:val="008D05E0"/>
    <w:rsid w:val="008D3DF6"/>
    <w:rsid w:val="008F0CF3"/>
    <w:rsid w:val="008F4AE7"/>
    <w:rsid w:val="008F76F2"/>
    <w:rsid w:val="009038F0"/>
    <w:rsid w:val="00905E1D"/>
    <w:rsid w:val="009075A3"/>
    <w:rsid w:val="00927210"/>
    <w:rsid w:val="00932B14"/>
    <w:rsid w:val="009422CF"/>
    <w:rsid w:val="00943B07"/>
    <w:rsid w:val="009502F3"/>
    <w:rsid w:val="00956517"/>
    <w:rsid w:val="009675D1"/>
    <w:rsid w:val="00967B48"/>
    <w:rsid w:val="00974CF8"/>
    <w:rsid w:val="00980609"/>
    <w:rsid w:val="009818AC"/>
    <w:rsid w:val="00986F8D"/>
    <w:rsid w:val="00987EBF"/>
    <w:rsid w:val="009907CD"/>
    <w:rsid w:val="00991B04"/>
    <w:rsid w:val="009972FD"/>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24472"/>
    <w:rsid w:val="00A274DB"/>
    <w:rsid w:val="00A365D7"/>
    <w:rsid w:val="00A37918"/>
    <w:rsid w:val="00A4670D"/>
    <w:rsid w:val="00A56681"/>
    <w:rsid w:val="00A6338F"/>
    <w:rsid w:val="00A77021"/>
    <w:rsid w:val="00A87ECA"/>
    <w:rsid w:val="00AA1B0E"/>
    <w:rsid w:val="00AA4CF6"/>
    <w:rsid w:val="00AA62D5"/>
    <w:rsid w:val="00AA6369"/>
    <w:rsid w:val="00AB1328"/>
    <w:rsid w:val="00AB73B1"/>
    <w:rsid w:val="00AC0004"/>
    <w:rsid w:val="00AC30FA"/>
    <w:rsid w:val="00AC34C5"/>
    <w:rsid w:val="00AD2839"/>
    <w:rsid w:val="00AE202B"/>
    <w:rsid w:val="00AF0EE8"/>
    <w:rsid w:val="00AF1B4D"/>
    <w:rsid w:val="00AF4234"/>
    <w:rsid w:val="00B06557"/>
    <w:rsid w:val="00B07F6C"/>
    <w:rsid w:val="00B26EFB"/>
    <w:rsid w:val="00B27CF0"/>
    <w:rsid w:val="00B3199E"/>
    <w:rsid w:val="00B4148F"/>
    <w:rsid w:val="00B46135"/>
    <w:rsid w:val="00B53814"/>
    <w:rsid w:val="00B6163C"/>
    <w:rsid w:val="00B620D9"/>
    <w:rsid w:val="00B62EA6"/>
    <w:rsid w:val="00B638A8"/>
    <w:rsid w:val="00B64D0D"/>
    <w:rsid w:val="00B666F6"/>
    <w:rsid w:val="00B66894"/>
    <w:rsid w:val="00B66FC7"/>
    <w:rsid w:val="00B70A75"/>
    <w:rsid w:val="00B81E8B"/>
    <w:rsid w:val="00B870E5"/>
    <w:rsid w:val="00B94462"/>
    <w:rsid w:val="00BA3135"/>
    <w:rsid w:val="00BC2053"/>
    <w:rsid w:val="00BD2130"/>
    <w:rsid w:val="00BD2CC9"/>
    <w:rsid w:val="00BD5740"/>
    <w:rsid w:val="00BF6ED8"/>
    <w:rsid w:val="00C22785"/>
    <w:rsid w:val="00C24910"/>
    <w:rsid w:val="00C25212"/>
    <w:rsid w:val="00C252CE"/>
    <w:rsid w:val="00C31206"/>
    <w:rsid w:val="00C50267"/>
    <w:rsid w:val="00C541AA"/>
    <w:rsid w:val="00C54540"/>
    <w:rsid w:val="00C650C4"/>
    <w:rsid w:val="00C67BAC"/>
    <w:rsid w:val="00C722E1"/>
    <w:rsid w:val="00C82B64"/>
    <w:rsid w:val="00CA4943"/>
    <w:rsid w:val="00CA6A14"/>
    <w:rsid w:val="00CB0266"/>
    <w:rsid w:val="00CB0BF1"/>
    <w:rsid w:val="00CD5420"/>
    <w:rsid w:val="00CD77F8"/>
    <w:rsid w:val="00CE19ED"/>
    <w:rsid w:val="00CE4BB8"/>
    <w:rsid w:val="00CE6013"/>
    <w:rsid w:val="00CE687E"/>
    <w:rsid w:val="00D03D08"/>
    <w:rsid w:val="00D03D6B"/>
    <w:rsid w:val="00D05055"/>
    <w:rsid w:val="00D1068C"/>
    <w:rsid w:val="00D14118"/>
    <w:rsid w:val="00D26CE5"/>
    <w:rsid w:val="00D44D41"/>
    <w:rsid w:val="00D502EF"/>
    <w:rsid w:val="00D55301"/>
    <w:rsid w:val="00D5735C"/>
    <w:rsid w:val="00D64B98"/>
    <w:rsid w:val="00D64E5B"/>
    <w:rsid w:val="00D85AB1"/>
    <w:rsid w:val="00D97DA7"/>
    <w:rsid w:val="00DA2A2E"/>
    <w:rsid w:val="00DA3CD3"/>
    <w:rsid w:val="00DA7185"/>
    <w:rsid w:val="00DA7338"/>
    <w:rsid w:val="00DB707D"/>
    <w:rsid w:val="00DD0B91"/>
    <w:rsid w:val="00DD4764"/>
    <w:rsid w:val="00DF3067"/>
    <w:rsid w:val="00DF6F7B"/>
    <w:rsid w:val="00DF777A"/>
    <w:rsid w:val="00E05B52"/>
    <w:rsid w:val="00E07A51"/>
    <w:rsid w:val="00E1005A"/>
    <w:rsid w:val="00E1489C"/>
    <w:rsid w:val="00E15B31"/>
    <w:rsid w:val="00E16670"/>
    <w:rsid w:val="00E2703C"/>
    <w:rsid w:val="00E3246A"/>
    <w:rsid w:val="00E33042"/>
    <w:rsid w:val="00E41B4F"/>
    <w:rsid w:val="00E503FA"/>
    <w:rsid w:val="00E52200"/>
    <w:rsid w:val="00E55F91"/>
    <w:rsid w:val="00E63591"/>
    <w:rsid w:val="00E73034"/>
    <w:rsid w:val="00E739A9"/>
    <w:rsid w:val="00E96267"/>
    <w:rsid w:val="00EA0370"/>
    <w:rsid w:val="00EC07F6"/>
    <w:rsid w:val="00EC71A6"/>
    <w:rsid w:val="00ED2D57"/>
    <w:rsid w:val="00ED2DE8"/>
    <w:rsid w:val="00ED6998"/>
    <w:rsid w:val="00ED7E45"/>
    <w:rsid w:val="00EE6CAB"/>
    <w:rsid w:val="00EF0BE3"/>
    <w:rsid w:val="00EF3178"/>
    <w:rsid w:val="00F061D1"/>
    <w:rsid w:val="00F1605E"/>
    <w:rsid w:val="00F1722B"/>
    <w:rsid w:val="00F2023C"/>
    <w:rsid w:val="00F23996"/>
    <w:rsid w:val="00F34905"/>
    <w:rsid w:val="00F60FD6"/>
    <w:rsid w:val="00F67F22"/>
    <w:rsid w:val="00F70A0B"/>
    <w:rsid w:val="00F95E6B"/>
    <w:rsid w:val="00FB2319"/>
    <w:rsid w:val="00FC557C"/>
    <w:rsid w:val="00FC55EB"/>
    <w:rsid w:val="00FD2AC6"/>
    <w:rsid w:val="00FD5207"/>
    <w:rsid w:val="00FE5D8C"/>
    <w:rsid w:val="00FF32D7"/>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7401">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732012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806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TotalTime>
  <Pages>7</Pages>
  <Words>2085</Words>
  <Characters>12096</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150</cp:revision>
  <cp:lastPrinted>2023-10-23T11:23:00Z</cp:lastPrinted>
  <dcterms:created xsi:type="dcterms:W3CDTF">2021-03-23T12:45:00Z</dcterms:created>
  <dcterms:modified xsi:type="dcterms:W3CDTF">2024-11-07T06:53:00Z</dcterms:modified>
</cp:coreProperties>
</file>