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18FCFD7A" w:rsidR="008F76F2" w:rsidRPr="00A60D47" w:rsidRDefault="008F76F2" w:rsidP="004834B1">
      <w:pPr>
        <w:jc w:val="right"/>
        <w:rPr>
          <w:rFonts w:ascii="Montserrat Light" w:hAnsi="Montserrat Light"/>
        </w:rPr>
      </w:pPr>
      <w:r w:rsidRPr="00A60D47">
        <w:rPr>
          <w:rFonts w:ascii="Montserrat Light" w:hAnsi="Montserrat Light"/>
        </w:rPr>
        <w:t>Nr.</w:t>
      </w:r>
      <w:r w:rsidR="00E41761" w:rsidRPr="00A60D47">
        <w:rPr>
          <w:rFonts w:ascii="Montserrat Light" w:hAnsi="Montserrat Light"/>
        </w:rPr>
        <w:t xml:space="preserve"> </w:t>
      </w:r>
      <w:r w:rsidR="006B490E" w:rsidRPr="00A60D47">
        <w:rPr>
          <w:rFonts w:ascii="Montserrat Light" w:hAnsi="Montserrat Light"/>
        </w:rPr>
        <w:t>6391</w:t>
      </w:r>
      <w:r w:rsidR="002A6D42" w:rsidRPr="00A60D47">
        <w:rPr>
          <w:rFonts w:ascii="Montserrat Light" w:hAnsi="Montserrat Light"/>
        </w:rPr>
        <w:t xml:space="preserve"> / </w:t>
      </w:r>
      <w:r w:rsidR="006B490E" w:rsidRPr="00A60D47">
        <w:rPr>
          <w:rFonts w:ascii="Montserrat Light" w:hAnsi="Montserrat Light"/>
        </w:rPr>
        <w:t>14</w:t>
      </w:r>
      <w:r w:rsidR="00683C91" w:rsidRPr="00A60D47">
        <w:rPr>
          <w:rFonts w:ascii="Montserrat Light" w:hAnsi="Montserrat Light"/>
        </w:rPr>
        <w:t>.</w:t>
      </w:r>
      <w:r w:rsidR="006B490E" w:rsidRPr="00A60D47">
        <w:rPr>
          <w:rFonts w:ascii="Montserrat Light" w:hAnsi="Montserrat Light"/>
        </w:rPr>
        <w:t>02</w:t>
      </w:r>
      <w:r w:rsidR="002A6D42" w:rsidRPr="00A60D47">
        <w:rPr>
          <w:rFonts w:ascii="Montserrat Light" w:hAnsi="Montserrat Light"/>
        </w:rPr>
        <w:t>.202</w:t>
      </w:r>
      <w:r w:rsidR="006B490E" w:rsidRPr="00A60D47">
        <w:rPr>
          <w:rFonts w:ascii="Montserrat Light" w:hAnsi="Montserrat Light"/>
        </w:rPr>
        <w:t>5</w:t>
      </w:r>
      <w:r w:rsidR="00425D24" w:rsidRPr="00A60D47">
        <w:rPr>
          <w:rFonts w:ascii="Montserrat Light" w:hAnsi="Montserrat Light"/>
        </w:rPr>
        <w:t xml:space="preserve"> </w:t>
      </w:r>
      <w:bookmarkStart w:id="0" w:name="_lo1dgo7s1ifp" w:colFirst="0" w:colLast="0"/>
      <w:bookmarkEnd w:id="0"/>
    </w:p>
    <w:p w14:paraId="7AECC429" w14:textId="77777777" w:rsidR="007A33C3" w:rsidRPr="00A60D47" w:rsidRDefault="007A33C3" w:rsidP="005C358C">
      <w:pPr>
        <w:rPr>
          <w:rFonts w:ascii="Montserrat Light" w:hAnsi="Montserrat Light"/>
          <w:b/>
          <w:bCs/>
          <w:highlight w:val="yellow"/>
        </w:rPr>
      </w:pPr>
      <w:bookmarkStart w:id="1" w:name="_96pwsx56lrau" w:colFirst="0" w:colLast="0"/>
      <w:bookmarkEnd w:id="1"/>
    </w:p>
    <w:p w14:paraId="15B5C673" w14:textId="4CCDE9CD" w:rsidR="004B1016" w:rsidRPr="00A60D47" w:rsidRDefault="008F76F2" w:rsidP="00BA46C8">
      <w:pPr>
        <w:jc w:val="center"/>
        <w:rPr>
          <w:rFonts w:ascii="Montserrat Light" w:hAnsi="Montserrat Light"/>
          <w:b/>
          <w:bCs/>
        </w:rPr>
      </w:pPr>
      <w:r w:rsidRPr="00A60D47">
        <w:rPr>
          <w:rFonts w:ascii="Montserrat Light" w:hAnsi="Montserrat Light"/>
          <w:b/>
          <w:bCs/>
        </w:rPr>
        <w:t>REFERAT DE APROBARE</w:t>
      </w:r>
    </w:p>
    <w:p w14:paraId="3ED4427D" w14:textId="77777777" w:rsidR="002A6D42" w:rsidRPr="00A60D47" w:rsidRDefault="00BA46C8" w:rsidP="002A6D42">
      <w:pPr>
        <w:jc w:val="center"/>
        <w:rPr>
          <w:rFonts w:ascii="Montserrat Light" w:hAnsi="Montserrat Light"/>
          <w:b/>
          <w:bCs/>
          <w:lang w:val="ro-RO"/>
        </w:rPr>
      </w:pPr>
      <w:bookmarkStart w:id="2" w:name="_Hlk132014002"/>
      <w:proofErr w:type="spellStart"/>
      <w:r w:rsidRPr="00A60D47">
        <w:rPr>
          <w:rFonts w:ascii="Montserrat Light" w:hAnsi="Montserrat Light"/>
          <w:b/>
          <w:bCs/>
        </w:rPr>
        <w:t>privind</w:t>
      </w:r>
      <w:proofErr w:type="spellEnd"/>
      <w:r w:rsidR="004B1016" w:rsidRPr="00A60D47">
        <w:rPr>
          <w:rFonts w:ascii="Montserrat Light" w:hAnsi="Montserrat Light"/>
          <w:b/>
          <w:bCs/>
        </w:rPr>
        <w:t xml:space="preserve"> </w:t>
      </w:r>
      <w:bookmarkEnd w:id="2"/>
      <w:r w:rsidR="002A6D42" w:rsidRPr="00A60D47">
        <w:rPr>
          <w:rFonts w:ascii="Montserrat Light" w:hAnsi="Montserrat Light"/>
          <w:b/>
          <w:bCs/>
          <w:lang w:val="ro-RO"/>
        </w:rPr>
        <w:t xml:space="preserve">aprobarea proiectului </w:t>
      </w:r>
    </w:p>
    <w:p w14:paraId="69ED6000" w14:textId="1732D1FF" w:rsidR="002A6D42" w:rsidRPr="00A60D47" w:rsidRDefault="005077A0" w:rsidP="002A6D42">
      <w:pPr>
        <w:jc w:val="center"/>
        <w:rPr>
          <w:rFonts w:ascii="Montserrat Light" w:hAnsi="Montserrat Light"/>
          <w:b/>
          <w:bCs/>
          <w:lang w:val="ro-RO"/>
        </w:rPr>
      </w:pPr>
      <w:bookmarkStart w:id="3" w:name="_Hlk181861199"/>
      <w:r w:rsidRPr="00A60D47">
        <w:rPr>
          <w:rFonts w:ascii="Montserrat Light" w:hAnsi="Montserrat Light"/>
          <w:b/>
          <w:bCs/>
          <w:lang w:val="ro-RO"/>
        </w:rPr>
        <w:t>Revitalizarea zonei Parcului Etnografic Național ”Romulus Vuia” – Pădurea Hoia din Cluj-Napoca</w:t>
      </w:r>
      <w:r w:rsidRPr="00A60D47">
        <w:rPr>
          <w:rFonts w:ascii="Montserrat Light" w:hAnsi="Montserrat Light"/>
          <w:b/>
          <w:bCs/>
          <w:i/>
          <w:iCs/>
          <w:lang w:val="ro-RO"/>
        </w:rPr>
        <w:t xml:space="preserve"> </w:t>
      </w:r>
      <w:r w:rsidR="00683C91" w:rsidRPr="00A60D47">
        <w:rPr>
          <w:rFonts w:ascii="Montserrat Light" w:hAnsi="Montserrat Light"/>
          <w:b/>
          <w:bCs/>
          <w:lang w:val="ro-RO"/>
        </w:rPr>
        <w:t>și a cheltuielilor legate de proiect</w:t>
      </w:r>
    </w:p>
    <w:bookmarkEnd w:id="3"/>
    <w:p w14:paraId="3CF886C3" w14:textId="5288DEB4" w:rsidR="000B1063" w:rsidRPr="00A60D47" w:rsidRDefault="000B1063" w:rsidP="002A6D42">
      <w:pPr>
        <w:tabs>
          <w:tab w:val="left" w:pos="284"/>
        </w:tabs>
        <w:jc w:val="center"/>
        <w:rPr>
          <w:rFonts w:ascii="Montserrat Light" w:hAnsi="Montserrat Light"/>
          <w:highlight w:val="yellow"/>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60D47" w14:paraId="30D485A9" w14:textId="77777777" w:rsidTr="007D199C">
        <w:trPr>
          <w:trHeight w:val="355"/>
        </w:trPr>
        <w:tc>
          <w:tcPr>
            <w:tcW w:w="9669" w:type="dxa"/>
            <w:shd w:val="clear" w:color="auto" w:fill="auto"/>
          </w:tcPr>
          <w:p w14:paraId="229E5FF9" w14:textId="351778FD" w:rsidR="008F76F2" w:rsidRPr="00A60D47" w:rsidRDefault="008F76F2" w:rsidP="005979FD">
            <w:pPr>
              <w:jc w:val="both"/>
              <w:rPr>
                <w:rFonts w:ascii="Montserrat Light" w:eastAsia="Times New Roman" w:hAnsi="Montserrat Light" w:cs="Times New Roman"/>
                <w:b/>
                <w:bCs/>
                <w:lang w:val="ro-RO"/>
              </w:rPr>
            </w:pPr>
            <w:r w:rsidRPr="00A60D47">
              <w:rPr>
                <w:rFonts w:ascii="Montserrat Light" w:eastAsia="Times New Roman" w:hAnsi="Montserrat Light" w:cs="Times New Roman"/>
                <w:b/>
                <w:bCs/>
                <w:noProof/>
                <w:lang w:val="en-US"/>
              </w:rPr>
              <w:t xml:space="preserve">Secțiunea 1 - Motivul adoptării </w:t>
            </w:r>
            <w:r w:rsidRPr="00A60D47">
              <w:rPr>
                <w:rFonts w:ascii="Montserrat Light" w:eastAsia="Times New Roman" w:hAnsi="Montserrat Light" w:cs="Times New Roman"/>
                <w:b/>
                <w:bCs/>
                <w:noProof/>
                <w:shd w:val="clear" w:color="auto" w:fill="FFFFFF"/>
                <w:lang w:val="en-US"/>
              </w:rPr>
              <w:t>actului administrativ</w:t>
            </w:r>
            <w:r w:rsidRPr="00A60D47">
              <w:rPr>
                <w:rFonts w:ascii="Montserrat Light" w:eastAsia="Times New Roman" w:hAnsi="Montserrat Light" w:cs="Times New Roman"/>
                <w:b/>
                <w:bCs/>
                <w:noProof/>
                <w:lang w:val="en-US"/>
              </w:rPr>
              <w:t xml:space="preserve">: </w:t>
            </w:r>
          </w:p>
        </w:tc>
      </w:tr>
      <w:tr w:rsidR="009F2146" w:rsidRPr="00A60D47" w14:paraId="06AA42D3" w14:textId="77777777" w:rsidTr="007D199C">
        <w:tc>
          <w:tcPr>
            <w:tcW w:w="9669" w:type="dxa"/>
            <w:shd w:val="clear" w:color="auto" w:fill="auto"/>
          </w:tcPr>
          <w:p w14:paraId="18F4E963" w14:textId="55B866F2" w:rsidR="008F76F2" w:rsidRPr="00A60D47" w:rsidRDefault="00D1068C" w:rsidP="00090001">
            <w:pPr>
              <w:jc w:val="both"/>
              <w:rPr>
                <w:rFonts w:ascii="Montserrat Light" w:eastAsia="Calibri" w:hAnsi="Montserrat Light" w:cs="Times New Roman"/>
                <w:b/>
                <w:bCs/>
                <w:noProof/>
                <w:lang w:val="en-US"/>
              </w:rPr>
            </w:pPr>
            <w:r w:rsidRPr="00A60D47">
              <w:rPr>
                <w:rFonts w:ascii="Montserrat Light" w:eastAsia="Times New Roman" w:hAnsi="Montserrat Light" w:cs="Times New Roman"/>
                <w:b/>
                <w:bCs/>
                <w:noProof/>
                <w:lang w:val="en-US"/>
              </w:rPr>
              <w:t xml:space="preserve">1.  </w:t>
            </w:r>
            <w:r w:rsidR="008F76F2" w:rsidRPr="00A60D47">
              <w:rPr>
                <w:rFonts w:ascii="Montserrat Light" w:eastAsia="Times New Roman" w:hAnsi="Montserrat Light" w:cs="Times New Roman"/>
                <w:b/>
                <w:bCs/>
                <w:noProof/>
                <w:lang w:val="en-US"/>
              </w:rPr>
              <w:t>Descrierea situației actuale:</w:t>
            </w:r>
            <w:r w:rsidR="008F76F2" w:rsidRPr="00A60D47">
              <w:rPr>
                <w:rFonts w:ascii="Montserrat Light" w:eastAsia="Times New Roman" w:hAnsi="Montserrat Light" w:cs="Times New Roman"/>
                <w:b/>
                <w:bCs/>
                <w:lang w:val="ro-RO"/>
              </w:rPr>
              <w:t xml:space="preserve"> </w:t>
            </w:r>
          </w:p>
        </w:tc>
      </w:tr>
      <w:tr w:rsidR="009F2146" w:rsidRPr="00A60D47" w14:paraId="00A869A3" w14:textId="77777777" w:rsidTr="007D199C">
        <w:tc>
          <w:tcPr>
            <w:tcW w:w="9669" w:type="dxa"/>
            <w:shd w:val="clear" w:color="auto" w:fill="auto"/>
          </w:tcPr>
          <w:p w14:paraId="170046CA" w14:textId="70A077C1" w:rsidR="00FF3F08" w:rsidRPr="00A60D47" w:rsidRDefault="008F76F2">
            <w:pPr>
              <w:pStyle w:val="Listparagraf"/>
              <w:numPr>
                <w:ilvl w:val="1"/>
                <w:numId w:val="2"/>
              </w:numPr>
              <w:spacing w:after="0" w:line="276" w:lineRule="auto"/>
              <w:jc w:val="both"/>
              <w:rPr>
                <w:rFonts w:ascii="Montserrat Light" w:hAnsi="Montserrat Light"/>
                <w:b/>
                <w:bCs/>
                <w:noProof/>
              </w:rPr>
            </w:pPr>
            <w:r w:rsidRPr="00A60D47">
              <w:rPr>
                <w:rFonts w:ascii="Montserrat Light" w:eastAsia="Times New Roman" w:hAnsi="Montserrat Light"/>
                <w:b/>
                <w:bCs/>
                <w:noProof/>
                <w:shd w:val="clear" w:color="auto" w:fill="FFFFFF"/>
              </w:rPr>
              <w:t xml:space="preserve">Cerinţe care reclamă necesitatea actului administrativ: </w:t>
            </w:r>
          </w:p>
        </w:tc>
      </w:tr>
      <w:tr w:rsidR="009F2146" w:rsidRPr="00A60D47" w14:paraId="2DFBE61F" w14:textId="77777777" w:rsidTr="007D199C">
        <w:tc>
          <w:tcPr>
            <w:tcW w:w="9669" w:type="dxa"/>
            <w:shd w:val="clear" w:color="auto" w:fill="auto"/>
          </w:tcPr>
          <w:p w14:paraId="73FADDBE" w14:textId="77777777" w:rsidR="005077A0" w:rsidRPr="00A60D47" w:rsidRDefault="005077A0" w:rsidP="005077A0">
            <w:pPr>
              <w:jc w:val="both"/>
              <w:rPr>
                <w:rFonts w:ascii="Montserrat Light" w:hAnsi="Montserrat Light" w:cs="Times New Roman"/>
                <w:lang w:val="ro-RO"/>
              </w:rPr>
            </w:pPr>
            <w:bookmarkStart w:id="4" w:name="_Hlk132023514"/>
            <w:r w:rsidRPr="00A60D47">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7B2F68A" w14:textId="7A19C572" w:rsidR="00AE072C" w:rsidRPr="00A60D47" w:rsidRDefault="005077A0" w:rsidP="005077A0">
            <w:pPr>
              <w:autoSpaceDE w:val="0"/>
              <w:autoSpaceDN w:val="0"/>
              <w:adjustRightInd w:val="0"/>
              <w:jc w:val="both"/>
              <w:rPr>
                <w:rFonts w:ascii="Montserrat Light" w:hAnsi="Montserrat Light"/>
                <w:lang w:val="ro-RO"/>
              </w:rPr>
            </w:pPr>
            <w:r w:rsidRPr="00A60D47">
              <w:rPr>
                <w:rFonts w:ascii="Montserrat Light" w:hAnsi="Montserrat Light" w:cs="Times New Roman"/>
                <w:lang w:val="ro-RO"/>
              </w:rPr>
              <w:t>Conform OUG nr. 57/2019 privind Codul administrativ, cu modificările și completările ulterioare, art. 173 alin. (1) Consiliul judeţean îndeplineşte următoarele categorii principale de atribuţii: lit. b) atribuţii privind dezvoltarea economico-socială a judeţului; c) atribuţii privind administrarea domeniului public şi privat al judeţului; d) atribuţii privind gestionarea serviciilor publice de interes judeţean; și f) alte atribuţii prevăzute de lege și alin. (3) În exercitarea atribuţiilor prevăzute la alin. (1) lit. b), consiliul judeţean…… lit.. Totodata, potrivit alin. (5) al aceluiasi articol, În exercitarea atribuţiilor prevăzute la alin. (1) lit. d), consiliul judeţean asigură, potrivit competenţelor sale şi în condiţiile legii, cadrul necesar pentru furnizarea serviciilor publice de interes judeţean privind: lit. D) CULTURĂ J) CONSERVAREA, RESTAURAREA ŞI PUNEREA ÎN VALOARE A MONUMENTELOR ISTORICE ŞI DE ARHITECTURĂ, A PARCURILOR, GRĂDINILOR PUBLICE ŞI REZERVAŢIILOR NATURALE; N) TURISM</w:t>
            </w:r>
          </w:p>
          <w:p w14:paraId="7AE31040" w14:textId="77777777" w:rsidR="006B490E" w:rsidRPr="00A60D47" w:rsidRDefault="006B490E" w:rsidP="006B490E">
            <w:pPr>
              <w:jc w:val="both"/>
              <w:rPr>
                <w:rFonts w:ascii="Montserrat Light" w:hAnsi="Montserrat Light"/>
                <w:lang w:val="ro-RO"/>
              </w:rPr>
            </w:pPr>
          </w:p>
          <w:p w14:paraId="35FE383F" w14:textId="78493EEF" w:rsidR="00AE072C" w:rsidRPr="00A60D47" w:rsidRDefault="00AE072C" w:rsidP="006B490E">
            <w:pPr>
              <w:autoSpaceDE w:val="0"/>
              <w:autoSpaceDN w:val="0"/>
              <w:adjustRightInd w:val="0"/>
              <w:jc w:val="both"/>
              <w:rPr>
                <w:rFonts w:ascii="Montserrat Light" w:hAnsi="Montserrat Light"/>
                <w:lang w:val="ro-RO"/>
              </w:rPr>
            </w:pPr>
            <w:r w:rsidRPr="00A60D47">
              <w:rPr>
                <w:rFonts w:ascii="Montserrat Light" w:hAnsi="Montserrat Light"/>
                <w:lang w:val="ro-RO"/>
              </w:rPr>
              <w:t xml:space="preserve">Unitatea Administrativ Teritorială Județul Cluj a accesat fonduri europene nerambursabile pentru </w:t>
            </w:r>
            <w:r w:rsidR="006B490E" w:rsidRPr="00A60D47">
              <w:rPr>
                <w:rFonts w:ascii="Montserrat Light" w:hAnsi="Montserrat Light"/>
                <w:lang w:val="ro-RO"/>
              </w:rPr>
              <w:t>R</w:t>
            </w:r>
            <w:r w:rsidR="006B490E" w:rsidRPr="00A60D47">
              <w:rPr>
                <w:rFonts w:ascii="Montserrat Light" w:hAnsi="Montserrat Light" w:cs="Times New Roman"/>
                <w:lang w:val="ro-RO"/>
              </w:rPr>
              <w:t>evitalizarea zonei Parcului Etnografic Național ”Romulus Vuia” – Pădurea Hoia din Cluj</w:t>
            </w:r>
            <w:r w:rsidR="006B490E" w:rsidRPr="00A60D47">
              <w:rPr>
                <w:rFonts w:ascii="Montserrat Light" w:hAnsi="Montserrat Light" w:cs="Times New Roman"/>
                <w:sz w:val="20"/>
                <w:szCs w:val="20"/>
                <w:lang w:val="ro-RO"/>
              </w:rPr>
              <w:t xml:space="preserve">-Napoca, </w:t>
            </w:r>
            <w:r w:rsidR="006B490E" w:rsidRPr="00A60D47">
              <w:rPr>
                <w:rFonts w:ascii="Montserrat Light" w:hAnsi="Montserrat Light" w:cs="Times New Roman"/>
                <w:lang w:val="ro-RO"/>
              </w:rPr>
              <w:t xml:space="preserve">cu cele două obiective Sat </w:t>
            </w:r>
            <w:r w:rsidR="006B490E" w:rsidRPr="00A60D47">
              <w:rPr>
                <w:rFonts w:ascii="Montserrat Light" w:hAnsi="Montserrat Light"/>
                <w:lang w:val="ro-RO"/>
              </w:rPr>
              <w:t xml:space="preserve">de Vacanţă - sector pentru ateliere cu tematică tradițională și Amenajare Pădurea Parc Hoia </w:t>
            </w:r>
            <w:r w:rsidRPr="00A60D47">
              <w:rPr>
                <w:rFonts w:ascii="Montserrat Light" w:hAnsi="Montserrat Light"/>
                <w:lang w:val="ro-RO"/>
              </w:rPr>
              <w:t xml:space="preserve">prin Programul Regional Nord-Vest 2021-2027, apel de proiecte </w:t>
            </w:r>
            <w:r w:rsidR="006B490E" w:rsidRPr="00A60D47">
              <w:rPr>
                <w:rFonts w:ascii="Montserrat Light" w:hAnsi="Montserrat Light"/>
                <w:lang w:val="ro-RO"/>
              </w:rPr>
              <w:t>PRNV/2024/712/1 - Îmbunătățirea infrastructurii de turism, în special în zone care dispun de un potențial turistic valoros, inclusiv îmbunătățirea accesului către resursele și obiectivele turistice</w:t>
            </w:r>
            <w:r w:rsidRPr="00A60D47">
              <w:rPr>
                <w:rFonts w:ascii="Montserrat Light" w:hAnsi="Montserrat Light"/>
                <w:lang w:val="ro-RO"/>
              </w:rPr>
              <w:t>.</w:t>
            </w:r>
          </w:p>
          <w:p w14:paraId="74C098E8" w14:textId="77777777" w:rsidR="00AE072C" w:rsidRPr="00A60D47" w:rsidRDefault="00AE072C" w:rsidP="00AE072C">
            <w:pPr>
              <w:autoSpaceDE w:val="0"/>
              <w:autoSpaceDN w:val="0"/>
              <w:adjustRightInd w:val="0"/>
              <w:jc w:val="both"/>
              <w:rPr>
                <w:rFonts w:ascii="Montserrat Light" w:hAnsi="Montserrat Light"/>
                <w:lang w:val="ro-RO"/>
              </w:rPr>
            </w:pPr>
          </w:p>
          <w:p w14:paraId="1BB6FC30" w14:textId="2FD08FE1" w:rsidR="00AE072C" w:rsidRPr="00A60D47" w:rsidRDefault="00AE072C" w:rsidP="00AE072C">
            <w:pPr>
              <w:autoSpaceDE w:val="0"/>
              <w:autoSpaceDN w:val="0"/>
              <w:adjustRightInd w:val="0"/>
              <w:jc w:val="both"/>
              <w:rPr>
                <w:rFonts w:ascii="Montserrat Light" w:hAnsi="Montserrat Light"/>
                <w:lang w:val="ro-RO"/>
              </w:rPr>
            </w:pPr>
            <w:r w:rsidRPr="00A60D47">
              <w:rPr>
                <w:rFonts w:ascii="Montserrat Light" w:hAnsi="Montserrat Light"/>
                <w:lang w:val="ro-RO"/>
              </w:rPr>
              <w:t xml:space="preserve">În </w:t>
            </w:r>
            <w:r w:rsidR="006B490E" w:rsidRPr="00A60D47">
              <w:rPr>
                <w:rFonts w:ascii="Montserrat Light" w:hAnsi="Montserrat Light"/>
                <w:lang w:val="ro-RO"/>
              </w:rPr>
              <w:t>20</w:t>
            </w:r>
            <w:r w:rsidRPr="00A60D47">
              <w:rPr>
                <w:rFonts w:ascii="Montserrat Light" w:hAnsi="Montserrat Light"/>
                <w:lang w:val="ro-RO"/>
              </w:rPr>
              <w:t xml:space="preserve"> </w:t>
            </w:r>
            <w:r w:rsidR="006B490E" w:rsidRPr="00A60D47">
              <w:rPr>
                <w:rFonts w:ascii="Montserrat Light" w:hAnsi="Montserrat Light"/>
                <w:lang w:val="ro-RO"/>
              </w:rPr>
              <w:t>mai 2024</w:t>
            </w:r>
            <w:r w:rsidRPr="00A60D47">
              <w:rPr>
                <w:rFonts w:ascii="Montserrat Light" w:hAnsi="Montserrat Light"/>
                <w:lang w:val="ro-RO"/>
              </w:rPr>
              <w:t xml:space="preserve"> a fost depus proiectul</w:t>
            </w:r>
            <w:r w:rsidRPr="00A60D47">
              <w:rPr>
                <w:rFonts w:ascii="Montserrat Light" w:hAnsi="Montserrat Light"/>
                <w:i/>
                <w:iCs/>
                <w:lang w:val="ro-RO"/>
              </w:rPr>
              <w:t xml:space="preserve">, </w:t>
            </w:r>
            <w:r w:rsidRPr="00A60D47">
              <w:rPr>
                <w:rFonts w:ascii="Montserrat Light" w:hAnsi="Montserrat Light"/>
                <w:lang w:val="ro-RO"/>
              </w:rPr>
              <w:t>proiect care vizează următoarele:</w:t>
            </w:r>
          </w:p>
          <w:p w14:paraId="55F5734F" w14:textId="0989D986" w:rsidR="00AE072C" w:rsidRPr="00A60D47" w:rsidRDefault="00414B98" w:rsidP="003E2435">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r w:rsidR="00AE072C" w:rsidRPr="00A60D47">
              <w:rPr>
                <w:rFonts w:ascii="Montserrat Light" w:hAnsi="Montserrat Light"/>
                <w:lang w:val="ro-RO"/>
              </w:rPr>
              <w:t>;</w:t>
            </w:r>
          </w:p>
          <w:p w14:paraId="44558E8B" w14:textId="5011A392" w:rsidR="00AE072C" w:rsidRPr="00A60D47" w:rsidRDefault="00414B98" w:rsidP="00F638C0">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4050E7E" w14:textId="77777777" w:rsidR="00F65FAE" w:rsidRPr="00A60D47" w:rsidRDefault="00F65FAE" w:rsidP="00F65FAE">
            <w:pPr>
              <w:autoSpaceDE w:val="0"/>
              <w:autoSpaceDN w:val="0"/>
              <w:adjustRightInd w:val="0"/>
              <w:ind w:left="720"/>
              <w:jc w:val="both"/>
              <w:rPr>
                <w:rFonts w:ascii="Montserrat Light" w:hAnsi="Montserrat Light"/>
                <w:lang w:val="ro-RO"/>
              </w:rPr>
            </w:pPr>
          </w:p>
          <w:p w14:paraId="519564F7" w14:textId="38840CBB" w:rsidR="00AE072C" w:rsidRPr="00A60D47" w:rsidRDefault="00AE072C" w:rsidP="00AE072C">
            <w:pPr>
              <w:autoSpaceDE w:val="0"/>
              <w:autoSpaceDN w:val="0"/>
              <w:adjustRightInd w:val="0"/>
              <w:jc w:val="both"/>
              <w:rPr>
                <w:rFonts w:ascii="Montserrat Light" w:hAnsi="Montserrat Light"/>
                <w:lang w:val="ro-RO"/>
              </w:rPr>
            </w:pPr>
            <w:r w:rsidRPr="00A60D47">
              <w:rPr>
                <w:rFonts w:ascii="Montserrat Light" w:hAnsi="Montserrat Light"/>
                <w:lang w:val="ro-RO"/>
              </w:rPr>
              <w:t>Proiectul a intrat în etapa de Contractare, fiind transmisă de către AM Solicitarea de clarificare nr. 1</w:t>
            </w:r>
            <w:r w:rsidRPr="00A60D47">
              <w:rPr>
                <w:rFonts w:ascii="Montserrat Light" w:hAnsi="Montserrat Light"/>
                <w:b/>
                <w:bCs/>
                <w:lang w:val="ro-RO"/>
              </w:rPr>
              <w:t xml:space="preserve"> </w:t>
            </w:r>
            <w:r w:rsidRPr="00A60D47">
              <w:rPr>
                <w:rFonts w:ascii="Montserrat Light" w:hAnsi="Montserrat Light"/>
                <w:lang w:val="ro-RO"/>
              </w:rPr>
              <w:t>(nr. ADR AM 01</w:t>
            </w:r>
            <w:r w:rsidR="00414B98" w:rsidRPr="00A60D47">
              <w:rPr>
                <w:rFonts w:ascii="Montserrat Light" w:hAnsi="Montserrat Light"/>
                <w:lang w:val="ro-RO"/>
              </w:rPr>
              <w:t>8063</w:t>
            </w:r>
            <w:r w:rsidRPr="00A60D47">
              <w:rPr>
                <w:rFonts w:ascii="Montserrat Light" w:hAnsi="Montserrat Light"/>
                <w:lang w:val="ro-RO"/>
              </w:rPr>
              <w:t>/</w:t>
            </w:r>
            <w:r w:rsidR="00414B98" w:rsidRPr="00A60D47">
              <w:rPr>
                <w:rFonts w:ascii="Montserrat Light" w:hAnsi="Montserrat Light"/>
                <w:lang w:val="ro-RO"/>
              </w:rPr>
              <w:t>04</w:t>
            </w:r>
            <w:r w:rsidRPr="00A60D47">
              <w:rPr>
                <w:rFonts w:ascii="Montserrat Light" w:hAnsi="Montserrat Light"/>
                <w:lang w:val="ro-RO"/>
              </w:rPr>
              <w:t>.</w:t>
            </w:r>
            <w:r w:rsidR="00414B98" w:rsidRPr="00A60D47">
              <w:rPr>
                <w:rFonts w:ascii="Montserrat Light" w:hAnsi="Montserrat Light"/>
                <w:lang w:val="ro-RO"/>
              </w:rPr>
              <w:t>02</w:t>
            </w:r>
            <w:r w:rsidRPr="00A60D47">
              <w:rPr>
                <w:rFonts w:ascii="Montserrat Light" w:hAnsi="Montserrat Light"/>
                <w:lang w:val="ro-RO"/>
              </w:rPr>
              <w:t>.202</w:t>
            </w:r>
            <w:r w:rsidR="00414B98" w:rsidRPr="00A60D47">
              <w:rPr>
                <w:rFonts w:ascii="Montserrat Light" w:hAnsi="Montserrat Light"/>
                <w:lang w:val="ro-RO"/>
              </w:rPr>
              <w:t>5</w:t>
            </w:r>
            <w:r w:rsidRPr="00A60D47">
              <w:rPr>
                <w:rFonts w:ascii="Montserrat Light" w:hAnsi="Montserrat Light"/>
                <w:lang w:val="ro-RO"/>
              </w:rPr>
              <w:t xml:space="preserve"> înregistrată la Consiliul Județean Cluj cu </w:t>
            </w:r>
            <w:r w:rsidRPr="00A60D47">
              <w:rPr>
                <w:rFonts w:ascii="Montserrat Light" w:hAnsi="Montserrat Light"/>
                <w:lang w:val="ro-RO"/>
              </w:rPr>
              <w:lastRenderedPageBreak/>
              <w:t xml:space="preserve">nr. </w:t>
            </w:r>
            <w:r w:rsidR="00414B98" w:rsidRPr="00A60D47">
              <w:rPr>
                <w:rFonts w:ascii="Montserrat Light" w:hAnsi="Montserrat Light"/>
                <w:lang w:val="ro-RO"/>
              </w:rPr>
              <w:t>4743/04.02.2025</w:t>
            </w:r>
            <w:r w:rsidRPr="00A60D47">
              <w:rPr>
                <w:rFonts w:ascii="Montserrat Light" w:hAnsi="Montserrat Light"/>
                <w:lang w:val="ro-RO"/>
              </w:rPr>
              <w:t>) prin care se solicită transmiterea documentelor necesare semnării contractului de finanțare</w:t>
            </w:r>
            <w:r w:rsidR="00CA1876" w:rsidRPr="00A60D47">
              <w:rPr>
                <w:rFonts w:ascii="Montserrat Light" w:hAnsi="Montserrat Light"/>
                <w:lang w:val="ro-RO"/>
              </w:rPr>
              <w:t>.</w:t>
            </w:r>
            <w:r w:rsidRPr="00A60D47">
              <w:rPr>
                <w:rFonts w:ascii="Montserrat Light" w:hAnsi="Montserrat Light"/>
                <w:lang w:val="ro-RO"/>
              </w:rPr>
              <w:t xml:space="preserve"> </w:t>
            </w:r>
          </w:p>
          <w:p w14:paraId="6B4F2A60" w14:textId="77777777" w:rsidR="00AE072C" w:rsidRPr="00A60D47" w:rsidRDefault="00AE072C" w:rsidP="00AE072C">
            <w:pPr>
              <w:autoSpaceDE w:val="0"/>
              <w:autoSpaceDN w:val="0"/>
              <w:adjustRightInd w:val="0"/>
              <w:jc w:val="both"/>
              <w:rPr>
                <w:rFonts w:ascii="Montserrat Light" w:hAnsi="Montserrat Light"/>
                <w:lang w:val="ro-RO"/>
              </w:rPr>
            </w:pPr>
          </w:p>
          <w:p w14:paraId="57199797" w14:textId="77777777" w:rsidR="00AE072C" w:rsidRPr="00A60D47" w:rsidRDefault="00AE072C" w:rsidP="00AE072C">
            <w:pPr>
              <w:autoSpaceDE w:val="0"/>
              <w:autoSpaceDN w:val="0"/>
              <w:adjustRightInd w:val="0"/>
              <w:jc w:val="both"/>
              <w:rPr>
                <w:rFonts w:ascii="Montserrat Light" w:hAnsi="Montserrat Light"/>
                <w:i/>
                <w:iCs/>
                <w:lang w:val="ro-RO"/>
              </w:rPr>
            </w:pPr>
            <w:r w:rsidRPr="00A60D47">
              <w:rPr>
                <w:rFonts w:ascii="Montserrat Light" w:hAnsi="Montserrat Light"/>
                <w:lang w:val="ro-RO"/>
              </w:rPr>
              <w:t xml:space="preserve">Conform Ghidului Solicitantului, hotărârea de aprobare a proiectului este solicitată doar în etapa de contractare, respectiv anexa </w:t>
            </w:r>
            <w:r w:rsidRPr="00A60D47">
              <w:rPr>
                <w:rFonts w:ascii="Montserrat Light" w:hAnsi="Montserrat Light"/>
                <w:i/>
                <w:iCs/>
                <w:lang w:val="ro-RO"/>
              </w:rPr>
              <w:t>AC7.Hotărârea de aprobare a proiectului (cererii de finanțare) și a cheltuielilor aferente.</w:t>
            </w:r>
          </w:p>
          <w:p w14:paraId="0BD9594B" w14:textId="77777777" w:rsidR="00AE072C" w:rsidRPr="00A60D47" w:rsidRDefault="00AE072C" w:rsidP="00AE072C">
            <w:pPr>
              <w:autoSpaceDE w:val="0"/>
              <w:autoSpaceDN w:val="0"/>
              <w:adjustRightInd w:val="0"/>
              <w:jc w:val="both"/>
              <w:rPr>
                <w:rFonts w:ascii="Montserrat Light" w:hAnsi="Montserrat Light"/>
                <w:lang w:val="ro-RO"/>
              </w:rPr>
            </w:pPr>
          </w:p>
          <w:p w14:paraId="2EBF1A63" w14:textId="29086DDC" w:rsidR="00AE072C" w:rsidRPr="00A60D47" w:rsidRDefault="00AE072C" w:rsidP="00AE072C">
            <w:pPr>
              <w:autoSpaceDE w:val="0"/>
              <w:autoSpaceDN w:val="0"/>
              <w:adjustRightInd w:val="0"/>
              <w:jc w:val="both"/>
              <w:rPr>
                <w:rFonts w:ascii="Montserrat Light" w:hAnsi="Montserrat Light"/>
                <w:lang w:val="ro-RO"/>
              </w:rPr>
            </w:pPr>
            <w:r w:rsidRPr="00A60D47">
              <w:rPr>
                <w:rFonts w:ascii="Montserrat Light" w:hAnsi="Montserrat Light"/>
                <w:lang w:val="ro-RO"/>
              </w:rPr>
              <w:t xml:space="preserve">Conform Ghidului Solicitantului, </w:t>
            </w:r>
            <w:r w:rsidRPr="00A60D47">
              <w:rPr>
                <w:rFonts w:ascii="Montserrat Light" w:hAnsi="Montserrat Light"/>
                <w:b/>
                <w:bCs/>
                <w:lang w:val="ro-RO"/>
              </w:rPr>
              <w:t xml:space="preserve">valoarea maximă eligibilă a </w:t>
            </w:r>
            <w:r w:rsidR="00EF63EA" w:rsidRPr="00A60D47">
              <w:rPr>
                <w:rFonts w:ascii="Montserrat Light" w:hAnsi="Montserrat Light"/>
                <w:b/>
                <w:bCs/>
                <w:lang w:val="ro-RO"/>
              </w:rPr>
              <w:t>unui proiect</w:t>
            </w:r>
            <w:r w:rsidRPr="00A60D47">
              <w:rPr>
                <w:rFonts w:ascii="Montserrat Light" w:hAnsi="Montserrat Light"/>
                <w:lang w:val="ro-RO"/>
              </w:rPr>
              <w:t xml:space="preserve"> este de 6.</w:t>
            </w:r>
            <w:r w:rsidR="00EF63EA" w:rsidRPr="00A60D47">
              <w:rPr>
                <w:rFonts w:ascii="Montserrat Light" w:hAnsi="Montserrat Light"/>
                <w:lang w:val="ro-RO"/>
              </w:rPr>
              <w:t>000.000</w:t>
            </w:r>
            <w:r w:rsidRPr="00A60D47">
              <w:rPr>
                <w:rFonts w:ascii="Montserrat Light" w:hAnsi="Montserrat Light"/>
                <w:lang w:val="ro-RO"/>
              </w:rPr>
              <w:t xml:space="preserve"> euro (</w:t>
            </w:r>
            <w:r w:rsidR="00EF63EA" w:rsidRPr="00A60D47">
              <w:rPr>
                <w:rFonts w:ascii="Montserrat Light" w:hAnsi="Montserrat Light"/>
                <w:lang w:val="ro-RO"/>
              </w:rPr>
              <w:t>martie 2024</w:t>
            </w:r>
            <w:r w:rsidRPr="00A60D47">
              <w:rPr>
                <w:rFonts w:ascii="Montserrat Light" w:hAnsi="Montserrat Light"/>
                <w:lang w:val="ro-RO"/>
              </w:rPr>
              <w:t xml:space="preserve"> este 1 euro=4.96</w:t>
            </w:r>
            <w:r w:rsidR="00EF63EA" w:rsidRPr="00A60D47">
              <w:rPr>
                <w:rFonts w:ascii="Montserrat Light" w:hAnsi="Montserrat Light"/>
                <w:lang w:val="ro-RO"/>
              </w:rPr>
              <w:t>83</w:t>
            </w:r>
            <w:r w:rsidRPr="00A60D47">
              <w:rPr>
                <w:rFonts w:ascii="Montserrat Light" w:hAnsi="Montserrat Light"/>
                <w:lang w:val="ro-RO"/>
              </w:rPr>
              <w:t xml:space="preserve"> lei), respectiv </w:t>
            </w:r>
            <w:r w:rsidR="00EF63EA" w:rsidRPr="00A60D47">
              <w:rPr>
                <w:rFonts w:ascii="Montserrat Light" w:hAnsi="Montserrat Light"/>
                <w:b/>
                <w:bCs/>
                <w:lang w:val="ro-RO"/>
              </w:rPr>
              <w:t>29</w:t>
            </w:r>
            <w:r w:rsidRPr="00A60D47">
              <w:rPr>
                <w:rFonts w:ascii="Montserrat Light" w:hAnsi="Montserrat Light"/>
                <w:b/>
                <w:bCs/>
                <w:lang w:val="ro-RO"/>
              </w:rPr>
              <w:t>.</w:t>
            </w:r>
            <w:r w:rsidR="00EF63EA" w:rsidRPr="00A60D47">
              <w:rPr>
                <w:rFonts w:ascii="Montserrat Light" w:hAnsi="Montserrat Light"/>
                <w:b/>
                <w:bCs/>
                <w:lang w:val="ro-RO"/>
              </w:rPr>
              <w:t>809</w:t>
            </w:r>
            <w:r w:rsidRPr="00A60D47">
              <w:rPr>
                <w:rFonts w:ascii="Montserrat Light" w:hAnsi="Montserrat Light"/>
                <w:b/>
                <w:bCs/>
                <w:lang w:val="ro-RO"/>
              </w:rPr>
              <w:t>.</w:t>
            </w:r>
            <w:r w:rsidR="00EF63EA" w:rsidRPr="00A60D47">
              <w:rPr>
                <w:rFonts w:ascii="Montserrat Light" w:hAnsi="Montserrat Light"/>
                <w:b/>
                <w:bCs/>
                <w:lang w:val="ro-RO"/>
              </w:rPr>
              <w:t>800,00</w:t>
            </w:r>
            <w:r w:rsidRPr="00A60D47">
              <w:rPr>
                <w:rFonts w:ascii="Montserrat Light" w:hAnsi="Montserrat Light"/>
                <w:b/>
                <w:bCs/>
                <w:lang w:val="ro-RO"/>
              </w:rPr>
              <w:t xml:space="preserve"> lei, inclusiv TVA.</w:t>
            </w:r>
            <w:r w:rsidRPr="00A60D47">
              <w:rPr>
                <w:rFonts w:ascii="Montserrat Light" w:hAnsi="Montserrat Light"/>
                <w:lang w:val="ro-RO"/>
              </w:rPr>
              <w:t xml:space="preserve"> </w:t>
            </w:r>
          </w:p>
          <w:p w14:paraId="3BA644BB" w14:textId="77777777" w:rsidR="00AE072C" w:rsidRPr="00A60D47" w:rsidRDefault="00AE072C" w:rsidP="00AE072C">
            <w:pPr>
              <w:autoSpaceDE w:val="0"/>
              <w:autoSpaceDN w:val="0"/>
              <w:adjustRightInd w:val="0"/>
              <w:jc w:val="both"/>
              <w:rPr>
                <w:rFonts w:ascii="Montserrat Light" w:hAnsi="Montserrat Light"/>
                <w:lang w:val="ro-RO"/>
              </w:rPr>
            </w:pPr>
          </w:p>
          <w:p w14:paraId="74A78E60" w14:textId="174C2915" w:rsidR="00AE072C" w:rsidRPr="00A60D47" w:rsidRDefault="00AE072C" w:rsidP="00AE072C">
            <w:pPr>
              <w:autoSpaceDE w:val="0"/>
              <w:autoSpaceDN w:val="0"/>
              <w:adjustRightInd w:val="0"/>
              <w:jc w:val="both"/>
              <w:rPr>
                <w:rFonts w:ascii="Montserrat Light" w:hAnsi="Montserrat Light"/>
                <w:lang w:val="ro-RO"/>
              </w:rPr>
            </w:pPr>
            <w:r w:rsidRPr="00A60D47">
              <w:rPr>
                <w:rFonts w:ascii="Montserrat Light" w:hAnsi="Montserrat Light"/>
                <w:b/>
                <w:bCs/>
                <w:lang w:val="ro-RO"/>
              </w:rPr>
              <w:t xml:space="preserve">Valoarea totală a proiectului câștigat de UAT Județul Cluj este de </w:t>
            </w:r>
            <w:r w:rsidR="00EF63EA" w:rsidRPr="00A60D47">
              <w:rPr>
                <w:rFonts w:ascii="Montserrat Light" w:hAnsi="Montserrat Light"/>
                <w:b/>
                <w:bCs/>
                <w:lang w:val="ro-RO"/>
              </w:rPr>
              <w:t>29.809.800,00</w:t>
            </w:r>
            <w:r w:rsidRPr="00A60D47">
              <w:rPr>
                <w:rFonts w:ascii="Montserrat Light" w:hAnsi="Montserrat Light"/>
                <w:b/>
                <w:bCs/>
                <w:lang w:val="ro-RO"/>
              </w:rPr>
              <w:t xml:space="preserve">  lei (inclusiv TVA)</w:t>
            </w:r>
            <w:r w:rsidRPr="00A60D47">
              <w:rPr>
                <w:rFonts w:ascii="Montserrat Light" w:hAnsi="Montserrat Light"/>
                <w:lang w:val="ro-RO"/>
              </w:rPr>
              <w:t xml:space="preserve"> din care: </w:t>
            </w:r>
          </w:p>
          <w:p w14:paraId="5B0DEDE9" w14:textId="268F7967" w:rsidR="00AE072C" w:rsidRPr="00A60D47" w:rsidRDefault="00AE072C" w:rsidP="00AE072C">
            <w:pPr>
              <w:numPr>
                <w:ilvl w:val="0"/>
                <w:numId w:val="42"/>
              </w:numPr>
              <w:autoSpaceDE w:val="0"/>
              <w:autoSpaceDN w:val="0"/>
              <w:adjustRightInd w:val="0"/>
              <w:jc w:val="both"/>
              <w:rPr>
                <w:rFonts w:ascii="Montserrat Light" w:hAnsi="Montserrat Light"/>
                <w:lang w:val="ro-RO"/>
              </w:rPr>
            </w:pPr>
            <w:r w:rsidRPr="00A60D47">
              <w:rPr>
                <w:rFonts w:ascii="Montserrat Light" w:hAnsi="Montserrat Light"/>
                <w:b/>
                <w:bCs/>
                <w:lang w:val="ro-RO"/>
              </w:rPr>
              <w:t xml:space="preserve">Valoarea totală eligibilă  este de </w:t>
            </w:r>
            <w:r w:rsidR="00EF63EA" w:rsidRPr="00A60D47">
              <w:rPr>
                <w:rFonts w:ascii="Montserrat Light" w:hAnsi="Montserrat Light"/>
                <w:b/>
                <w:bCs/>
                <w:lang w:val="ro-RO"/>
              </w:rPr>
              <w:t xml:space="preserve">29.809.800,00 </w:t>
            </w:r>
            <w:r w:rsidRPr="00A60D47">
              <w:rPr>
                <w:rFonts w:ascii="Montserrat Light" w:hAnsi="Montserrat Light"/>
                <w:b/>
                <w:bCs/>
                <w:lang w:val="ro-RO"/>
              </w:rPr>
              <w:t>lei (inclusiv TVA)</w:t>
            </w:r>
            <w:r w:rsidRPr="00A60D47">
              <w:rPr>
                <w:rFonts w:ascii="Montserrat Light" w:hAnsi="Montserrat Light"/>
                <w:lang w:val="ro-RO"/>
              </w:rPr>
              <w:t xml:space="preserve"> din care:</w:t>
            </w:r>
          </w:p>
          <w:p w14:paraId="406CF95B" w14:textId="1832BFBC" w:rsidR="00AE072C" w:rsidRPr="00A60D47" w:rsidRDefault="00AE072C" w:rsidP="00AE072C">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nerambursabilă </w:t>
            </w:r>
            <w:r w:rsidR="00EF63EA" w:rsidRPr="00A60D47">
              <w:rPr>
                <w:rFonts w:ascii="Montserrat Light" w:hAnsi="Montserrat Light"/>
                <w:lang w:val="en-US"/>
              </w:rPr>
              <w:t>29.213.604,00</w:t>
            </w:r>
            <w:r w:rsidRPr="00A60D47">
              <w:rPr>
                <w:rFonts w:ascii="Montserrat Light" w:hAnsi="Montserrat Light"/>
                <w:lang w:val="en-US"/>
              </w:rPr>
              <w:t xml:space="preserve"> </w:t>
            </w:r>
            <w:r w:rsidRPr="00A60D47">
              <w:rPr>
                <w:rFonts w:ascii="Montserrat Light" w:hAnsi="Montserrat Light"/>
                <w:lang w:val="ro-RO"/>
              </w:rPr>
              <w:t>lei (inclusiv TVA)</w:t>
            </w:r>
          </w:p>
          <w:p w14:paraId="2FA6FF9C" w14:textId="4CE7B0EA" w:rsidR="00AE072C" w:rsidRPr="00A60D47" w:rsidRDefault="00AE072C" w:rsidP="00AE072C">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contribuție proprie </w:t>
            </w:r>
            <w:r w:rsidR="00EF63EA" w:rsidRPr="00A60D47">
              <w:rPr>
                <w:rFonts w:ascii="Montserrat Light" w:hAnsi="Montserrat Light"/>
                <w:lang w:val="it-IT"/>
              </w:rPr>
              <w:t>596.196,00</w:t>
            </w:r>
            <w:r w:rsidRPr="00A60D47">
              <w:rPr>
                <w:rFonts w:ascii="Montserrat Light" w:hAnsi="Montserrat Light"/>
                <w:lang w:val="ro-RO"/>
              </w:rPr>
              <w:t xml:space="preserve"> lei (inclusiv TVA)</w:t>
            </w:r>
          </w:p>
          <w:p w14:paraId="41BDEB62" w14:textId="77A867F4" w:rsidR="007308A1" w:rsidRPr="00A60D47" w:rsidRDefault="007308A1" w:rsidP="00EF63EA">
            <w:pPr>
              <w:autoSpaceDE w:val="0"/>
              <w:autoSpaceDN w:val="0"/>
              <w:adjustRightInd w:val="0"/>
              <w:ind w:left="720"/>
              <w:jc w:val="both"/>
              <w:rPr>
                <w:rFonts w:ascii="Montserrat Light" w:hAnsi="Montserrat Light"/>
                <w:lang w:val="ro-RO"/>
              </w:rPr>
            </w:pPr>
          </w:p>
        </w:tc>
      </w:tr>
      <w:bookmarkEnd w:id="4"/>
      <w:tr w:rsidR="009F2146" w:rsidRPr="00A60D47" w14:paraId="7BA9B879" w14:textId="77777777" w:rsidTr="00FE52CB">
        <w:trPr>
          <w:trHeight w:val="409"/>
        </w:trPr>
        <w:tc>
          <w:tcPr>
            <w:tcW w:w="9669" w:type="dxa"/>
            <w:shd w:val="clear" w:color="auto" w:fill="auto"/>
            <w:vAlign w:val="center"/>
          </w:tcPr>
          <w:p w14:paraId="50B99C30" w14:textId="457FC5B3" w:rsidR="005F2B44" w:rsidRPr="00A60D47"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A60D47">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A60D47" w14:paraId="1E608E00" w14:textId="77777777" w:rsidTr="007D199C">
        <w:tc>
          <w:tcPr>
            <w:tcW w:w="9669" w:type="dxa"/>
            <w:shd w:val="clear" w:color="auto" w:fill="auto"/>
          </w:tcPr>
          <w:p w14:paraId="164CE101" w14:textId="4C9EDDEE" w:rsidR="000C387C" w:rsidRPr="00A60D47" w:rsidRDefault="005569FB" w:rsidP="005569FB">
            <w:pPr>
              <w:autoSpaceDE w:val="0"/>
              <w:autoSpaceDN w:val="0"/>
              <w:adjustRightInd w:val="0"/>
              <w:contextualSpacing/>
              <w:jc w:val="both"/>
              <w:rPr>
                <w:rFonts w:ascii="Montserrat Light" w:hAnsi="Montserrat Light"/>
                <w:noProof/>
                <w:color w:val="000000" w:themeColor="text1"/>
                <w:lang w:val="ro-RO"/>
              </w:rPr>
            </w:pPr>
            <w:r w:rsidRPr="00A60D47">
              <w:rPr>
                <w:rFonts w:ascii="Montserrat Light" w:hAnsi="Montserrat Light"/>
                <w:noProof/>
                <w:color w:val="000000" w:themeColor="text1"/>
                <w:lang w:val="ro-RO"/>
              </w:rPr>
              <w:t xml:space="preserve">În </w:t>
            </w:r>
            <w:r w:rsidR="00AE072C" w:rsidRPr="00A60D47">
              <w:rPr>
                <w:rFonts w:ascii="Montserrat Light" w:hAnsi="Montserrat Light"/>
                <w:noProof/>
                <w:color w:val="000000" w:themeColor="text1"/>
                <w:lang w:val="ro-RO"/>
              </w:rPr>
              <w:t>G</w:t>
            </w:r>
            <w:r w:rsidRPr="00A60D47">
              <w:rPr>
                <w:rFonts w:ascii="Montserrat Light" w:hAnsi="Montserrat Light"/>
                <w:noProof/>
                <w:color w:val="000000" w:themeColor="text1"/>
                <w:lang w:val="ro-RO"/>
              </w:rPr>
              <w:t>hidul solicitantului  – Pct. 7.</w:t>
            </w:r>
            <w:r w:rsidR="0090226D" w:rsidRPr="00A60D47">
              <w:rPr>
                <w:rFonts w:ascii="Montserrat Light" w:hAnsi="Montserrat Light"/>
                <w:noProof/>
                <w:color w:val="000000" w:themeColor="text1"/>
                <w:lang w:val="ro-RO"/>
              </w:rPr>
              <w:t>6</w:t>
            </w:r>
            <w:r w:rsidRPr="00A60D47">
              <w:rPr>
                <w:rFonts w:ascii="Montserrat Light" w:hAnsi="Montserrat Light"/>
                <w:noProof/>
                <w:color w:val="000000" w:themeColor="text1"/>
                <w:lang w:val="ro-RO"/>
              </w:rPr>
              <w:t xml:space="preserve">. Anexe și documente obligatorii la </w:t>
            </w:r>
            <w:r w:rsidR="0090226D" w:rsidRPr="00A60D47">
              <w:rPr>
                <w:rFonts w:ascii="Montserrat Light" w:hAnsi="Montserrat Light"/>
                <w:noProof/>
                <w:color w:val="000000" w:themeColor="text1"/>
                <w:lang w:val="ro-RO"/>
              </w:rPr>
              <w:t>momentul contractării</w:t>
            </w:r>
            <w:r w:rsidRPr="00A60D47">
              <w:rPr>
                <w:rFonts w:ascii="Montserrat Light" w:hAnsi="Montserrat Light"/>
                <w:noProof/>
                <w:color w:val="000000" w:themeColor="text1"/>
                <w:lang w:val="ro-RO"/>
              </w:rPr>
              <w:t>, subpunctul pct. A</w:t>
            </w:r>
            <w:r w:rsidR="0090226D" w:rsidRPr="00A60D47">
              <w:rPr>
                <w:rFonts w:ascii="Montserrat Light" w:hAnsi="Montserrat Light"/>
                <w:noProof/>
                <w:color w:val="000000" w:themeColor="text1"/>
                <w:lang w:val="ro-RO"/>
              </w:rPr>
              <w:t>C</w:t>
            </w:r>
            <w:r w:rsidR="00AE072C" w:rsidRPr="00A60D47">
              <w:rPr>
                <w:rFonts w:ascii="Montserrat Light" w:hAnsi="Montserrat Light"/>
                <w:noProof/>
                <w:color w:val="000000" w:themeColor="text1"/>
                <w:lang w:val="ro-RO"/>
              </w:rPr>
              <w:t>7</w:t>
            </w:r>
            <w:r w:rsidRPr="00A60D47">
              <w:rPr>
                <w:rFonts w:ascii="Montserrat Light" w:hAnsi="Montserrat Light"/>
                <w:noProof/>
                <w:color w:val="000000" w:themeColor="text1"/>
                <w:lang w:val="ro-RO"/>
              </w:rPr>
              <w:t xml:space="preserve"> se menționează faptul că </w:t>
            </w:r>
            <w:r w:rsidR="0090226D" w:rsidRPr="00A60D47">
              <w:rPr>
                <w:rFonts w:ascii="Montserrat Light" w:hAnsi="Montserrat Light"/>
                <w:noProof/>
                <w:color w:val="000000" w:themeColor="text1"/>
                <w:lang w:val="ro-RO"/>
              </w:rPr>
              <w:t>la contractare</w:t>
            </w:r>
            <w:r w:rsidRPr="00A60D47">
              <w:rPr>
                <w:rFonts w:ascii="Montserrat Light" w:hAnsi="Montserrat Light"/>
                <w:noProof/>
                <w:color w:val="000000" w:themeColor="text1"/>
                <w:lang w:val="ro-RO"/>
              </w:rPr>
              <w:t xml:space="preserve"> trebuie anexată </w:t>
            </w:r>
            <w:r w:rsidR="0055154B" w:rsidRPr="00A60D47">
              <w:rPr>
                <w:rFonts w:ascii="Montserrat Light" w:hAnsi="Montserrat Light"/>
                <w:i/>
                <w:iCs/>
                <w:noProof/>
                <w:color w:val="000000" w:themeColor="text1"/>
                <w:u w:val="single"/>
                <w:lang w:val="ro-RO"/>
              </w:rPr>
              <w:t>Hotărârea de aprobare a proiectului (cererii de finanţare) şi a cheltuielilor aferente, în conformitate cu ultima formă a bugetului rezultat în urma etapei de evaluare și selecție.</w:t>
            </w:r>
          </w:p>
        </w:tc>
      </w:tr>
      <w:tr w:rsidR="009F2146" w:rsidRPr="00A60D47" w14:paraId="284F0991" w14:textId="77777777" w:rsidTr="007D199C">
        <w:tc>
          <w:tcPr>
            <w:tcW w:w="9669" w:type="dxa"/>
            <w:shd w:val="clear" w:color="auto" w:fill="auto"/>
          </w:tcPr>
          <w:p w14:paraId="57E932CF" w14:textId="4A246B41" w:rsidR="008F76F2" w:rsidRPr="00A60D47"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A60D47">
              <w:rPr>
                <w:rFonts w:ascii="Montserrat Light" w:eastAsia="Times New Roman" w:hAnsi="Montserrat Light"/>
                <w:b/>
                <w:bCs/>
                <w:noProof/>
              </w:rPr>
              <w:t xml:space="preserve">Schimbări preconizate: </w:t>
            </w:r>
          </w:p>
        </w:tc>
      </w:tr>
      <w:tr w:rsidR="00C2079A" w:rsidRPr="00A60D47" w14:paraId="6EFEA7A1" w14:textId="77777777" w:rsidTr="004524F2">
        <w:tc>
          <w:tcPr>
            <w:tcW w:w="9669" w:type="dxa"/>
            <w:shd w:val="clear" w:color="auto" w:fill="auto"/>
          </w:tcPr>
          <w:p w14:paraId="2396E5E8" w14:textId="42A9BE6C" w:rsidR="007308A1" w:rsidRPr="00A60D47" w:rsidRDefault="005D45E0" w:rsidP="001A6FE1">
            <w:pPr>
              <w:autoSpaceDE w:val="0"/>
              <w:autoSpaceDN w:val="0"/>
              <w:adjustRightInd w:val="0"/>
              <w:jc w:val="both"/>
              <w:rPr>
                <w:rFonts w:ascii="Montserrat Light" w:hAnsi="Montserrat Light" w:cs="Times New Roman"/>
                <w:highlight w:val="yellow"/>
                <w:lang w:val="ro-RO"/>
              </w:rPr>
            </w:pPr>
            <w:r w:rsidRPr="00A60D47">
              <w:rPr>
                <w:rFonts w:ascii="Montserrat Light" w:hAnsi="Montserrat Light" w:cs="Times New Roman"/>
                <w:lang w:val="ro-RO"/>
              </w:rPr>
              <w:t>Prin adoptarea hotărârii se va crea cadrul pentru semnarea contractului de finanțare și asigurarea realizării obiectivului de investiţie.</w:t>
            </w:r>
          </w:p>
        </w:tc>
      </w:tr>
      <w:tr w:rsidR="009F2146" w:rsidRPr="00A60D47" w14:paraId="6474E8DB" w14:textId="77777777" w:rsidTr="00FE52CB">
        <w:trPr>
          <w:trHeight w:val="440"/>
        </w:trPr>
        <w:tc>
          <w:tcPr>
            <w:tcW w:w="9669" w:type="dxa"/>
            <w:shd w:val="clear" w:color="auto" w:fill="auto"/>
            <w:vAlign w:val="center"/>
          </w:tcPr>
          <w:p w14:paraId="6DBC1B6C" w14:textId="06B74D80" w:rsidR="008F76F2" w:rsidRPr="00A60D47"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A60D47">
              <w:rPr>
                <w:rFonts w:ascii="Montserrat Light" w:eastAsia="Times New Roman" w:hAnsi="Montserrat Light" w:cs="Times New Roman"/>
                <w:b/>
                <w:bCs/>
                <w:noProof/>
                <w:lang w:val="en-US"/>
              </w:rPr>
              <w:t xml:space="preserve">Secțiunea a 2-a - Impactul socio-economic: </w:t>
            </w:r>
          </w:p>
        </w:tc>
      </w:tr>
      <w:tr w:rsidR="009F2146" w:rsidRPr="00A60D47" w14:paraId="0BE4C22D" w14:textId="77777777" w:rsidTr="00FE52CB">
        <w:tc>
          <w:tcPr>
            <w:tcW w:w="9669" w:type="dxa"/>
            <w:shd w:val="clear" w:color="auto" w:fill="auto"/>
            <w:vAlign w:val="center"/>
          </w:tcPr>
          <w:p w14:paraId="741605AD" w14:textId="1935CB55" w:rsidR="007308A1" w:rsidRPr="00A60D47" w:rsidRDefault="00AE072C" w:rsidP="00801ACD">
            <w:pPr>
              <w:jc w:val="both"/>
              <w:rPr>
                <w:rFonts w:ascii="Montserrat Light" w:hAnsi="Montserrat Light"/>
                <w:iCs/>
                <w:highlight w:val="yellow"/>
                <w:lang w:val="ro-RO"/>
              </w:rPr>
            </w:pPr>
            <w:r w:rsidRPr="00A60D47">
              <w:rPr>
                <w:rFonts w:ascii="Montserrat Light" w:hAnsi="Montserrat Light"/>
                <w:noProof/>
              </w:rPr>
              <w:t xml:space="preserve">Prin </w:t>
            </w:r>
            <w:r w:rsidR="0055154B" w:rsidRPr="00A60D47">
              <w:rPr>
                <w:rFonts w:ascii="Montserrat Light" w:hAnsi="Montserrat Light" w:cs="Times New Roman"/>
                <w:lang w:val="ro-RO"/>
              </w:rPr>
              <w:t xml:space="preserve">revitalizarea zonei Parcului Etnografic </w:t>
            </w:r>
            <w:proofErr w:type="gramStart"/>
            <w:r w:rsidR="0055154B" w:rsidRPr="00A60D47">
              <w:rPr>
                <w:rFonts w:ascii="Montserrat Light" w:hAnsi="Montserrat Light" w:cs="Times New Roman"/>
                <w:lang w:val="ro-RO"/>
              </w:rPr>
              <w:t>Național ”Romulus</w:t>
            </w:r>
            <w:proofErr w:type="gramEnd"/>
            <w:r w:rsidR="0055154B" w:rsidRPr="00A60D47">
              <w:rPr>
                <w:rFonts w:ascii="Montserrat Light" w:hAnsi="Montserrat Light" w:cs="Times New Roman"/>
                <w:lang w:val="ro-RO"/>
              </w:rPr>
              <w:t xml:space="preserve"> Vuia” – Pădurea Hoia din Cluj</w:t>
            </w:r>
            <w:r w:rsidR="0055154B" w:rsidRPr="00A60D47">
              <w:rPr>
                <w:rFonts w:ascii="Montserrat Light" w:hAnsi="Montserrat Light" w:cs="Times New Roman"/>
                <w:sz w:val="20"/>
                <w:szCs w:val="20"/>
                <w:lang w:val="ro-RO"/>
              </w:rPr>
              <w:t xml:space="preserve">-Napoca, </w:t>
            </w:r>
            <w:r w:rsidR="0055154B" w:rsidRPr="00A60D47">
              <w:rPr>
                <w:rFonts w:ascii="Montserrat Light" w:hAnsi="Montserrat Light" w:cs="Times New Roman"/>
                <w:lang w:val="ro-RO"/>
              </w:rPr>
              <w:t xml:space="preserve">cu cele două obiective Sat </w:t>
            </w:r>
            <w:r w:rsidR="0055154B" w:rsidRPr="00A60D47">
              <w:rPr>
                <w:rFonts w:ascii="Montserrat Light" w:hAnsi="Montserrat Light"/>
                <w:lang w:val="ro-RO"/>
              </w:rPr>
              <w:t>de Vacanţă - sector pentru ateliere cu tematică tradițională și Amenajare Pădurea Parc Hoia</w:t>
            </w:r>
            <w:r w:rsidRPr="00A60D47">
              <w:rPr>
                <w:rFonts w:ascii="Montserrat Light" w:hAnsi="Montserrat Light"/>
                <w:noProof/>
              </w:rPr>
              <w:t xml:space="preserve"> se urmărește </w:t>
            </w:r>
            <w:r w:rsidR="0055154B" w:rsidRPr="00A60D47">
              <w:rPr>
                <w:rFonts w:ascii="Montserrat Light" w:hAnsi="Montserrat Light"/>
                <w:lang w:val="ro-RO"/>
              </w:rPr>
              <w:t>dezvoltarea turismului, turismului cultural și accesul la resursele și obiectivele turistice</w:t>
            </w:r>
            <w:r w:rsidR="0055154B" w:rsidRPr="00A60D47">
              <w:rPr>
                <w:rFonts w:ascii="Montserrat Light" w:hAnsi="Montserrat Light"/>
                <w:noProof/>
              </w:rPr>
              <w:t xml:space="preserve"> </w:t>
            </w:r>
            <w:r w:rsidRPr="00A60D47">
              <w:rPr>
                <w:rFonts w:ascii="Montserrat Light" w:hAnsi="Montserrat Light"/>
                <w:noProof/>
              </w:rPr>
              <w:t>și totodată îmbunătățirea infrastructurii de turism a județului Cluj.</w:t>
            </w:r>
          </w:p>
        </w:tc>
      </w:tr>
      <w:tr w:rsidR="009F2146" w:rsidRPr="00A60D47" w14:paraId="4A96DDCF" w14:textId="77777777" w:rsidTr="00FE52CB">
        <w:trPr>
          <w:trHeight w:val="644"/>
        </w:trPr>
        <w:tc>
          <w:tcPr>
            <w:tcW w:w="9669" w:type="dxa"/>
            <w:shd w:val="clear" w:color="auto" w:fill="auto"/>
            <w:vAlign w:val="center"/>
          </w:tcPr>
          <w:p w14:paraId="61F9E36E" w14:textId="4A10A293" w:rsidR="008F76F2" w:rsidRPr="00A60D47"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A60D47">
              <w:rPr>
                <w:rFonts w:ascii="Montserrat Light" w:eastAsia="Times New Roman" w:hAnsi="Montserrat Light" w:cs="Times New Roman"/>
                <w:b/>
                <w:bCs/>
                <w:noProof/>
                <w:lang w:val="ro-RO"/>
              </w:rPr>
              <w:t>Secțiunea a 3-a - Impactul financiar asupra bugetului judeţului pe termen scurt</w:t>
            </w:r>
            <w:r w:rsidR="00D1068C" w:rsidRPr="00A60D47">
              <w:rPr>
                <w:rFonts w:ascii="Montserrat Light" w:eastAsia="Times New Roman" w:hAnsi="Montserrat Light" w:cs="Times New Roman"/>
                <w:b/>
                <w:bCs/>
                <w:noProof/>
                <w:lang w:val="ro-RO"/>
              </w:rPr>
              <w:t xml:space="preserve"> </w:t>
            </w:r>
            <w:r w:rsidRPr="00A60D47">
              <w:rPr>
                <w:rFonts w:ascii="Montserrat Light" w:eastAsia="Times New Roman" w:hAnsi="Montserrat Light" w:cs="Times New Roman"/>
                <w:b/>
                <w:bCs/>
                <w:noProof/>
                <w:lang w:val="ro-RO"/>
              </w:rPr>
              <w:t xml:space="preserve">(an curent)/lung: </w:t>
            </w:r>
          </w:p>
        </w:tc>
      </w:tr>
      <w:tr w:rsidR="00795897" w:rsidRPr="00A60D47" w14:paraId="51D19803" w14:textId="77777777" w:rsidTr="00DC1D58">
        <w:trPr>
          <w:trHeight w:val="491"/>
        </w:trPr>
        <w:tc>
          <w:tcPr>
            <w:tcW w:w="9669" w:type="dxa"/>
            <w:shd w:val="clear" w:color="auto" w:fill="auto"/>
            <w:vAlign w:val="center"/>
          </w:tcPr>
          <w:p w14:paraId="07C57720" w14:textId="77777777" w:rsidR="002F5DF4" w:rsidRPr="00A60D47" w:rsidRDefault="002F5DF4" w:rsidP="002F5DF4">
            <w:p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a proiectului câștigat de UAT Județul Cluj este de 29.809.800,00  lei (inclusiv TVA)</w:t>
            </w:r>
            <w:r w:rsidRPr="00A60D47">
              <w:rPr>
                <w:rFonts w:ascii="Montserrat Light" w:hAnsi="Montserrat Light"/>
                <w:lang w:val="ro-RO"/>
              </w:rPr>
              <w:t xml:space="preserve"> din care: </w:t>
            </w:r>
          </w:p>
          <w:p w14:paraId="3D77AC9D" w14:textId="77777777" w:rsidR="002F5DF4" w:rsidRPr="00A60D47" w:rsidRDefault="002F5DF4" w:rsidP="002F5DF4">
            <w:pPr>
              <w:numPr>
                <w:ilvl w:val="0"/>
                <w:numId w:val="42"/>
              </w:num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eligibilă  este de 29.809.800,00 lei (inclusiv TVA)</w:t>
            </w:r>
            <w:r w:rsidRPr="00A60D47">
              <w:rPr>
                <w:rFonts w:ascii="Montserrat Light" w:hAnsi="Montserrat Light"/>
                <w:lang w:val="ro-RO"/>
              </w:rPr>
              <w:t xml:space="preserve"> din care:</w:t>
            </w:r>
          </w:p>
          <w:p w14:paraId="3325E066" w14:textId="77777777" w:rsidR="002F5DF4" w:rsidRPr="00A60D47" w:rsidRDefault="002F5DF4" w:rsidP="002F5DF4">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nerambursabilă </w:t>
            </w:r>
            <w:r w:rsidRPr="00A60D47">
              <w:rPr>
                <w:rFonts w:ascii="Montserrat Light" w:hAnsi="Montserrat Light"/>
                <w:lang w:val="en-US"/>
              </w:rPr>
              <w:t xml:space="preserve">29.213.604,00 </w:t>
            </w:r>
            <w:r w:rsidRPr="00A60D47">
              <w:rPr>
                <w:rFonts w:ascii="Montserrat Light" w:hAnsi="Montserrat Light"/>
                <w:lang w:val="ro-RO"/>
              </w:rPr>
              <w:t>lei (inclusiv TVA)</w:t>
            </w:r>
          </w:p>
          <w:p w14:paraId="4F1E68F8" w14:textId="77777777" w:rsidR="002F5DF4" w:rsidRPr="00A60D47" w:rsidRDefault="002F5DF4" w:rsidP="002F5DF4">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contribuție proprie </w:t>
            </w:r>
            <w:r w:rsidRPr="00A60D47">
              <w:rPr>
                <w:rFonts w:ascii="Montserrat Light" w:hAnsi="Montserrat Light"/>
                <w:lang w:val="it-IT"/>
              </w:rPr>
              <w:t>596.196,00</w:t>
            </w:r>
            <w:r w:rsidRPr="00A60D47">
              <w:rPr>
                <w:rFonts w:ascii="Montserrat Light" w:hAnsi="Montserrat Light"/>
                <w:lang w:val="ro-RO"/>
              </w:rPr>
              <w:t xml:space="preserve"> lei (inclusiv TVA)</w:t>
            </w:r>
          </w:p>
          <w:p w14:paraId="5095E763" w14:textId="77777777" w:rsidR="00F65FAE" w:rsidRPr="00A60D47" w:rsidRDefault="00F65FAE" w:rsidP="00F65FAE">
            <w:pPr>
              <w:autoSpaceDE w:val="0"/>
              <w:autoSpaceDN w:val="0"/>
              <w:adjustRightInd w:val="0"/>
              <w:ind w:left="1440"/>
              <w:jc w:val="both"/>
              <w:rPr>
                <w:rFonts w:ascii="Montserrat Light" w:hAnsi="Montserrat Light"/>
                <w:lang w:val="ro-RO"/>
              </w:rPr>
            </w:pPr>
          </w:p>
          <w:p w14:paraId="18C828CA" w14:textId="16C0DBAA" w:rsidR="005C358C" w:rsidRPr="00A60D47" w:rsidRDefault="00801ACD" w:rsidP="005D45E0">
            <w:pPr>
              <w:autoSpaceDE w:val="0"/>
              <w:autoSpaceDN w:val="0"/>
              <w:adjustRightInd w:val="0"/>
              <w:jc w:val="both"/>
              <w:rPr>
                <w:rFonts w:ascii="Montserrat Light" w:hAnsi="Montserrat Light" w:cs="Cambria"/>
                <w:highlight w:val="yellow"/>
                <w:lang w:val="ro-RO"/>
              </w:rPr>
            </w:pPr>
            <w:r w:rsidRPr="00A60D47">
              <w:rPr>
                <w:rFonts w:ascii="Montserrat Light" w:hAnsi="Montserrat Light" w:cs="Cambria"/>
                <w:lang w:val="ro-RO"/>
              </w:rPr>
              <w:t xml:space="preserve">Având în vedere faptul că acest obiectiv de investiție se </w:t>
            </w:r>
            <w:r w:rsidR="005D45E0" w:rsidRPr="00A60D47">
              <w:rPr>
                <w:rFonts w:ascii="Montserrat Light" w:hAnsi="Montserrat Light" w:cs="Cambria"/>
                <w:lang w:val="ro-RO"/>
              </w:rPr>
              <w:t>va finanța</w:t>
            </w:r>
            <w:r w:rsidRPr="00A60D47">
              <w:rPr>
                <w:rFonts w:ascii="Montserrat Light" w:hAnsi="Montserrat Light" w:cs="Cambria"/>
                <w:lang w:val="ro-RO"/>
              </w:rPr>
              <w:t xml:space="preserve"> prin Programul Regional Nord Vest 2021-2027, sursele de finanţare ale investiţiei se constituie </w:t>
            </w:r>
            <w:r w:rsidR="000812B7" w:rsidRPr="00A60D47">
              <w:rPr>
                <w:rFonts w:ascii="Montserrat Light" w:hAnsi="Montserrat Light" w:cs="Cambria"/>
                <w:lang w:val="ro-RO"/>
              </w:rPr>
              <w:t>în conformitate  cu legislaţia în vigoare, respectiv fonduri europene nerambursabile</w:t>
            </w:r>
            <w:r w:rsidR="0039359B" w:rsidRPr="00A60D47">
              <w:rPr>
                <w:rFonts w:ascii="Montserrat Light" w:hAnsi="Montserrat Light" w:cs="Cambria"/>
                <w:lang w:val="ro-RO"/>
              </w:rPr>
              <w:t xml:space="preserve"> și</w:t>
            </w:r>
            <w:r w:rsidR="000812B7" w:rsidRPr="00A60D47">
              <w:rPr>
                <w:rFonts w:ascii="Montserrat Light" w:hAnsi="Montserrat Light" w:cs="Cambria"/>
                <w:lang w:val="ro-RO"/>
              </w:rPr>
              <w:t xml:space="preserve"> bugetul Consiliului Județean Cluj pe anii 202</w:t>
            </w:r>
            <w:r w:rsidR="008C7C95" w:rsidRPr="00A60D47">
              <w:rPr>
                <w:rFonts w:ascii="Montserrat Light" w:hAnsi="Montserrat Light" w:cs="Cambria"/>
                <w:lang w:val="ro-RO"/>
              </w:rPr>
              <w:t>4</w:t>
            </w:r>
            <w:r w:rsidR="000812B7" w:rsidRPr="00A60D47">
              <w:rPr>
                <w:rFonts w:ascii="Montserrat Light" w:hAnsi="Montserrat Light" w:cs="Cambria"/>
                <w:lang w:val="ro-RO"/>
              </w:rPr>
              <w:t>-202</w:t>
            </w:r>
            <w:r w:rsidR="008C7C95" w:rsidRPr="00A60D47">
              <w:rPr>
                <w:rFonts w:ascii="Montserrat Light" w:hAnsi="Montserrat Light" w:cs="Cambria"/>
                <w:lang w:val="ro-RO"/>
              </w:rPr>
              <w:t>7</w:t>
            </w:r>
            <w:r w:rsidR="000812B7" w:rsidRPr="00A60D47">
              <w:rPr>
                <w:rFonts w:ascii="Montserrat Light" w:hAnsi="Montserrat Light" w:cs="Cambria"/>
                <w:lang w:val="ro-RO"/>
              </w:rPr>
              <w:t>.</w:t>
            </w:r>
          </w:p>
        </w:tc>
      </w:tr>
      <w:tr w:rsidR="00795897" w:rsidRPr="00A60D47" w14:paraId="4A96F5D3" w14:textId="77777777" w:rsidTr="005979FD">
        <w:trPr>
          <w:trHeight w:val="644"/>
        </w:trPr>
        <w:tc>
          <w:tcPr>
            <w:tcW w:w="9669" w:type="dxa"/>
            <w:shd w:val="clear" w:color="auto" w:fill="auto"/>
          </w:tcPr>
          <w:p w14:paraId="70C181A1" w14:textId="77777777" w:rsidR="00795897" w:rsidRPr="00A60D47" w:rsidRDefault="00795897" w:rsidP="00795897">
            <w:pPr>
              <w:jc w:val="both"/>
              <w:rPr>
                <w:rFonts w:ascii="Montserrat Light" w:eastAsia="Times New Roman" w:hAnsi="Montserrat Light" w:cs="Times New Roman"/>
                <w:b/>
                <w:bCs/>
                <w:noProof/>
                <w:lang w:val="en-US"/>
              </w:rPr>
            </w:pPr>
            <w:r w:rsidRPr="00A60D47">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A60D47">
              <w:rPr>
                <w:rFonts w:ascii="Montserrat Light" w:eastAsia="Times New Roman" w:hAnsi="Montserrat Light" w:cs="Times New Roman"/>
                <w:b/>
                <w:bCs/>
                <w:noProof/>
                <w:shd w:val="clear" w:color="auto" w:fill="FFFFFF"/>
                <w:lang w:val="en-US"/>
              </w:rPr>
              <w:t>actului administrativ</w:t>
            </w:r>
            <w:r w:rsidRPr="00A60D47">
              <w:rPr>
                <w:rFonts w:ascii="Montserrat Light" w:eastAsia="Times New Roman" w:hAnsi="Montserrat Light" w:cs="Times New Roman"/>
                <w:b/>
                <w:bCs/>
                <w:noProof/>
                <w:lang w:val="en-US"/>
              </w:rPr>
              <w:t xml:space="preserve">: </w:t>
            </w:r>
          </w:p>
        </w:tc>
      </w:tr>
      <w:tr w:rsidR="00795897" w:rsidRPr="00A60D47" w14:paraId="60E0BB11" w14:textId="77777777" w:rsidTr="007D199C">
        <w:trPr>
          <w:trHeight w:val="275"/>
        </w:trPr>
        <w:tc>
          <w:tcPr>
            <w:tcW w:w="9669" w:type="dxa"/>
            <w:shd w:val="clear" w:color="auto" w:fill="auto"/>
          </w:tcPr>
          <w:p w14:paraId="1C616EB4" w14:textId="7898E8D8" w:rsidR="007308A1" w:rsidRPr="00A60D47" w:rsidRDefault="00795897" w:rsidP="00795897">
            <w:pPr>
              <w:jc w:val="both"/>
              <w:rPr>
                <w:rFonts w:ascii="Montserrat Light" w:hAnsi="Montserrat Light"/>
                <w:noProof/>
                <w:shd w:val="clear" w:color="auto" w:fill="FFFFFF"/>
              </w:rPr>
            </w:pPr>
            <w:r w:rsidRPr="00A60D47">
              <w:rPr>
                <w:rFonts w:ascii="Montserrat Light" w:hAnsi="Montserrat Light"/>
                <w:noProof/>
                <w:shd w:val="clear" w:color="auto" w:fill="FFFFFF"/>
              </w:rPr>
              <w:t>Nu este cazul.</w:t>
            </w:r>
          </w:p>
        </w:tc>
      </w:tr>
      <w:tr w:rsidR="00795897" w:rsidRPr="00A60D47" w14:paraId="08110B6F" w14:textId="77777777" w:rsidTr="007D199C">
        <w:tc>
          <w:tcPr>
            <w:tcW w:w="9669" w:type="dxa"/>
            <w:shd w:val="clear" w:color="auto" w:fill="auto"/>
          </w:tcPr>
          <w:p w14:paraId="3AEBEDDD" w14:textId="192F1A07" w:rsidR="00795897" w:rsidRPr="00A60D47" w:rsidRDefault="00795897" w:rsidP="00692493">
            <w:pPr>
              <w:jc w:val="both"/>
              <w:outlineLvl w:val="1"/>
              <w:rPr>
                <w:rFonts w:ascii="Montserrat Light" w:eastAsia="Times New Roman" w:hAnsi="Montserrat Light" w:cs="Times New Roman"/>
                <w:b/>
                <w:bCs/>
                <w:noProof/>
                <w:lang w:val="pt-PT"/>
              </w:rPr>
            </w:pPr>
            <w:r w:rsidRPr="00A60D47">
              <w:rPr>
                <w:rFonts w:ascii="Montserrat Light" w:eastAsia="Times New Roman" w:hAnsi="Montserrat Light" w:cs="Times New Roman"/>
                <w:b/>
                <w:bCs/>
                <w:noProof/>
                <w:lang w:val="pt-PT"/>
              </w:rPr>
              <w:t xml:space="preserve">Secțiunea a 5-a – </w:t>
            </w:r>
            <w:r w:rsidRPr="00A60D47">
              <w:rPr>
                <w:rFonts w:ascii="Montserrat Light" w:eastAsia="Times New Roman" w:hAnsi="Montserrat Light" w:cs="Times New Roman"/>
                <w:b/>
                <w:noProof/>
                <w:lang w:val="pt-PT"/>
              </w:rPr>
              <w:t xml:space="preserve">Efectele </w:t>
            </w:r>
            <w:r w:rsidRPr="00A60D47">
              <w:rPr>
                <w:rFonts w:ascii="Montserrat Light" w:eastAsia="Times New Roman" w:hAnsi="Montserrat Light" w:cs="Times New Roman"/>
                <w:b/>
                <w:bCs/>
                <w:noProof/>
                <w:shd w:val="clear" w:color="auto" w:fill="FFFFFF"/>
                <w:lang w:val="pt-PT"/>
              </w:rPr>
              <w:t>actului administrativ</w:t>
            </w:r>
            <w:r w:rsidRPr="00A60D47">
              <w:rPr>
                <w:rFonts w:ascii="Montserrat Light" w:eastAsia="Times New Roman" w:hAnsi="Montserrat Light" w:cs="Times New Roman"/>
                <w:b/>
                <w:noProof/>
                <w:lang w:val="pt-PT"/>
              </w:rPr>
              <w:t xml:space="preserve"> asupra actelor administrative în vigoare</w:t>
            </w:r>
            <w:r w:rsidRPr="00A60D47">
              <w:rPr>
                <w:rFonts w:ascii="Montserrat Light" w:eastAsia="Times New Roman" w:hAnsi="Montserrat Light" w:cs="Times New Roman"/>
                <w:b/>
                <w:bCs/>
                <w:noProof/>
                <w:lang w:val="pt-PT"/>
              </w:rPr>
              <w:t xml:space="preserve"> și măsuri de implementare: </w:t>
            </w:r>
          </w:p>
        </w:tc>
      </w:tr>
      <w:tr w:rsidR="00692493" w:rsidRPr="00A60D47" w14:paraId="6B2CE549" w14:textId="77777777" w:rsidTr="007D199C">
        <w:tc>
          <w:tcPr>
            <w:tcW w:w="9669" w:type="dxa"/>
            <w:shd w:val="clear" w:color="auto" w:fill="auto"/>
          </w:tcPr>
          <w:p w14:paraId="7115C4D4" w14:textId="61B6FA0F" w:rsidR="007308A1" w:rsidRPr="00A60D47" w:rsidRDefault="005D45E0" w:rsidP="00822CD9">
            <w:pPr>
              <w:shd w:val="clear" w:color="auto" w:fill="FFFFFF"/>
              <w:suppressAutoHyphens/>
              <w:jc w:val="both"/>
              <w:rPr>
                <w:rFonts w:ascii="Montserrat Light" w:eastAsia="Times New Roman" w:hAnsi="Montserrat Light" w:cs="Times New Roman"/>
                <w:noProof/>
                <w:lang w:val="ro-RO"/>
              </w:rPr>
            </w:pPr>
            <w:r w:rsidRPr="00A60D47">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tc>
      </w:tr>
      <w:tr w:rsidR="00795897" w:rsidRPr="00A60D47" w14:paraId="2EE18881" w14:textId="77777777" w:rsidTr="007D199C">
        <w:tc>
          <w:tcPr>
            <w:tcW w:w="9669" w:type="dxa"/>
            <w:shd w:val="clear" w:color="auto" w:fill="auto"/>
          </w:tcPr>
          <w:p w14:paraId="232072D1" w14:textId="77777777" w:rsidR="00795897" w:rsidRPr="00A60D47" w:rsidRDefault="00795897" w:rsidP="00795897">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A60D47">
              <w:rPr>
                <w:rFonts w:ascii="Montserrat Light" w:eastAsia="Times New Roman" w:hAnsi="Montserrat Light" w:cs="Times New Roman"/>
                <w:b/>
                <w:bCs/>
                <w:noProof/>
                <w:lang w:val="en-US"/>
              </w:rPr>
              <w:t>Secțiunea a 6-a – Anexe la referatul de aprobare:</w:t>
            </w:r>
          </w:p>
        </w:tc>
      </w:tr>
      <w:tr w:rsidR="00795897" w:rsidRPr="00A60D47" w14:paraId="0311A11F" w14:textId="77777777" w:rsidTr="00FE52CB">
        <w:trPr>
          <w:trHeight w:val="58"/>
        </w:trPr>
        <w:tc>
          <w:tcPr>
            <w:tcW w:w="9669" w:type="dxa"/>
            <w:shd w:val="clear" w:color="auto" w:fill="auto"/>
          </w:tcPr>
          <w:p w14:paraId="1D3E88C5" w14:textId="14F5A7F0" w:rsidR="007308A1" w:rsidRPr="00A60D47" w:rsidRDefault="00A31848" w:rsidP="00A31848">
            <w:pPr>
              <w:pStyle w:val="Listparagraf"/>
              <w:numPr>
                <w:ilvl w:val="0"/>
                <w:numId w:val="48"/>
              </w:numPr>
              <w:shd w:val="clear" w:color="auto" w:fill="FFFFFF"/>
              <w:jc w:val="both"/>
              <w:rPr>
                <w:rFonts w:ascii="Montserrat Light" w:hAnsi="Montserrat Light"/>
                <w:color w:val="000000"/>
              </w:rPr>
            </w:pPr>
            <w:proofErr w:type="spellStart"/>
            <w:r w:rsidRPr="00A60D47">
              <w:rPr>
                <w:rFonts w:ascii="Montserrat Light" w:hAnsi="Montserrat Light"/>
                <w:color w:val="000000"/>
              </w:rPr>
              <w:t>Solicitarea</w:t>
            </w:r>
            <w:proofErr w:type="spellEnd"/>
            <w:r w:rsidRPr="00A60D47">
              <w:rPr>
                <w:rFonts w:ascii="Montserrat Light" w:hAnsi="Montserrat Light"/>
                <w:color w:val="000000"/>
              </w:rPr>
              <w:t xml:space="preserve"> de </w:t>
            </w:r>
            <w:proofErr w:type="spellStart"/>
            <w:r w:rsidRPr="00A60D47">
              <w:rPr>
                <w:rFonts w:ascii="Montserrat Light" w:hAnsi="Montserrat Light"/>
                <w:color w:val="000000"/>
              </w:rPr>
              <w:t>clarificare</w:t>
            </w:r>
            <w:proofErr w:type="spellEnd"/>
            <w:r w:rsidRPr="00A60D47">
              <w:rPr>
                <w:rFonts w:ascii="Montserrat Light" w:hAnsi="Montserrat Light"/>
                <w:color w:val="000000"/>
              </w:rPr>
              <w:t xml:space="preserve"> nr. 1 (nr. ADR AM 018063/04.02.2025</w:t>
            </w:r>
          </w:p>
        </w:tc>
      </w:tr>
    </w:tbl>
    <w:p w14:paraId="63F5A400" w14:textId="77777777" w:rsidR="00C2079A" w:rsidRPr="00A60D47"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A60D47"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A60D47">
        <w:rPr>
          <w:rFonts w:ascii="Montserrat Light" w:eastAsia="Times New Roman" w:hAnsi="Montserrat Light" w:cs="Times New Roman"/>
          <w:b/>
          <w:bCs/>
          <w:noProof/>
          <w:lang w:val="pt-PT"/>
        </w:rPr>
        <w:t>INIȚIATOR,</w:t>
      </w:r>
    </w:p>
    <w:p w14:paraId="6E435F9A" w14:textId="77777777" w:rsidR="008F76F2" w:rsidRPr="00A60D47"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A60D47">
        <w:rPr>
          <w:rFonts w:ascii="Montserrat Light" w:eastAsia="Times New Roman" w:hAnsi="Montserrat Light" w:cs="Times New Roman"/>
          <w:b/>
          <w:bCs/>
          <w:noProof/>
          <w:lang w:val="pt-PT"/>
        </w:rPr>
        <w:t xml:space="preserve">PREȘEDINTE </w:t>
      </w:r>
    </w:p>
    <w:p w14:paraId="61F927D1" w14:textId="2DB48672" w:rsidR="000C2AB8" w:rsidRPr="00A60D47" w:rsidRDefault="005F5D56" w:rsidP="00C7780E">
      <w:pPr>
        <w:autoSpaceDE w:val="0"/>
        <w:autoSpaceDN w:val="0"/>
        <w:adjustRightInd w:val="0"/>
        <w:contextualSpacing/>
        <w:jc w:val="center"/>
        <w:rPr>
          <w:rFonts w:ascii="Montserrat Light" w:eastAsia="Times New Roman" w:hAnsi="Montserrat Light" w:cs="Times New Roman"/>
          <w:noProof/>
          <w:lang w:val="pt-PT"/>
        </w:rPr>
        <w:sectPr w:rsidR="000C2AB8" w:rsidRPr="00A60D47" w:rsidSect="0074788A">
          <w:headerReference w:type="default" r:id="rId8"/>
          <w:pgSz w:w="11909" w:h="16834"/>
          <w:pgMar w:top="1560" w:right="994" w:bottom="709" w:left="1530" w:header="270" w:footer="198" w:gutter="0"/>
          <w:pgNumType w:start="1"/>
          <w:cols w:space="720"/>
        </w:sectPr>
      </w:pPr>
      <w:r w:rsidRPr="00A60D47">
        <w:rPr>
          <w:rFonts w:ascii="Montserrat Light" w:eastAsia="Times New Roman" w:hAnsi="Montserrat Light" w:cs="Times New Roman"/>
          <w:noProof/>
          <w:lang w:val="pt-PT"/>
        </w:rPr>
        <w:t xml:space="preserve">Alin </w:t>
      </w:r>
      <w:r w:rsidR="00827821" w:rsidRPr="00A60D47">
        <w:rPr>
          <w:rFonts w:ascii="Montserrat Light" w:eastAsia="Times New Roman" w:hAnsi="Montserrat Light" w:cs="Times New Roman"/>
          <w:noProof/>
          <w:lang w:val="pt-PT"/>
        </w:rPr>
        <w:t>TIȘE</w:t>
      </w:r>
      <w:bookmarkStart w:id="5" w:name="_Hlk21680142"/>
    </w:p>
    <w:p w14:paraId="00BB9E0B" w14:textId="38AAC923" w:rsidR="00465853" w:rsidRPr="00A60D47" w:rsidRDefault="00465853" w:rsidP="00107385">
      <w:pPr>
        <w:autoSpaceDE w:val="0"/>
        <w:autoSpaceDN w:val="0"/>
        <w:adjustRightInd w:val="0"/>
        <w:rPr>
          <w:rFonts w:ascii="Montserrat Light" w:hAnsi="Montserrat Light"/>
          <w:b/>
          <w:bCs/>
          <w:lang w:val="ro-RO" w:eastAsia="ro-RO"/>
        </w:rPr>
      </w:pPr>
    </w:p>
    <w:p w14:paraId="04510B29" w14:textId="77F4EADC" w:rsidR="008F76F2" w:rsidRPr="00A60D47" w:rsidRDefault="008F76F2" w:rsidP="005979FD">
      <w:pPr>
        <w:autoSpaceDE w:val="0"/>
        <w:autoSpaceDN w:val="0"/>
        <w:adjustRightInd w:val="0"/>
        <w:jc w:val="center"/>
        <w:rPr>
          <w:rFonts w:ascii="Montserrat Light" w:hAnsi="Montserrat Light"/>
          <w:b/>
          <w:bCs/>
          <w:lang w:val="ro-RO" w:eastAsia="ro-RO"/>
        </w:rPr>
      </w:pPr>
      <w:r w:rsidRPr="00A60D47">
        <w:rPr>
          <w:rFonts w:ascii="Montserrat Light" w:hAnsi="Montserrat Light"/>
          <w:b/>
          <w:bCs/>
          <w:lang w:val="ro-RO" w:eastAsia="ro-RO"/>
        </w:rPr>
        <w:t xml:space="preserve">P R O I E C T  DE  H O T Ă R Â R E </w:t>
      </w:r>
    </w:p>
    <w:p w14:paraId="3B6AE5F7" w14:textId="77777777" w:rsidR="00427278" w:rsidRPr="00A60D47" w:rsidRDefault="009E525B" w:rsidP="00427278">
      <w:pPr>
        <w:jc w:val="center"/>
        <w:rPr>
          <w:rFonts w:ascii="Montserrat Light" w:hAnsi="Montserrat Light"/>
          <w:b/>
          <w:bCs/>
          <w:lang w:val="ro-RO"/>
        </w:rPr>
      </w:pPr>
      <w:bookmarkStart w:id="6" w:name="_Hlk132014137"/>
      <w:bookmarkStart w:id="7" w:name="_Hlk479682873"/>
      <w:bookmarkEnd w:id="5"/>
      <w:r w:rsidRPr="00A60D47">
        <w:rPr>
          <w:rFonts w:ascii="Montserrat Light" w:hAnsi="Montserrat Light"/>
          <w:b/>
          <w:bCs/>
          <w:lang w:val="ro-RO"/>
        </w:rPr>
        <w:t xml:space="preserve">privind </w:t>
      </w:r>
      <w:bookmarkStart w:id="8" w:name="_Hlk166237986"/>
      <w:bookmarkEnd w:id="6"/>
      <w:r w:rsidR="00427278" w:rsidRPr="00A60D47">
        <w:rPr>
          <w:rFonts w:ascii="Montserrat Light" w:hAnsi="Montserrat Light"/>
          <w:b/>
          <w:bCs/>
          <w:lang w:val="ro-RO"/>
        </w:rPr>
        <w:t xml:space="preserve">aprobarea proiectului </w:t>
      </w:r>
    </w:p>
    <w:p w14:paraId="0F051996" w14:textId="77777777" w:rsidR="00427278" w:rsidRPr="00A60D47" w:rsidRDefault="00427278" w:rsidP="00427278">
      <w:pPr>
        <w:jc w:val="center"/>
        <w:rPr>
          <w:rFonts w:ascii="Montserrat Light" w:hAnsi="Montserrat Light"/>
          <w:b/>
          <w:bCs/>
          <w:lang w:val="ro-RO"/>
        </w:rPr>
      </w:pPr>
      <w:bookmarkStart w:id="9" w:name="_Hlk190418929"/>
      <w:bookmarkStart w:id="10" w:name="_Hlk190417334"/>
      <w:r w:rsidRPr="00A60D47">
        <w:rPr>
          <w:rFonts w:ascii="Montserrat Light" w:hAnsi="Montserrat Light"/>
          <w:b/>
          <w:bCs/>
          <w:lang w:val="ro-RO"/>
        </w:rPr>
        <w:t>Revitalizarea zonei Parcului Etnografic Național ”Romulus Vuia” – Pădurea Hoia din Cluj-Napoca</w:t>
      </w:r>
      <w:r w:rsidRPr="00A60D47">
        <w:rPr>
          <w:rFonts w:ascii="Montserrat Light" w:hAnsi="Montserrat Light"/>
          <w:b/>
          <w:bCs/>
          <w:i/>
          <w:iCs/>
          <w:lang w:val="ro-RO"/>
        </w:rPr>
        <w:t xml:space="preserve"> </w:t>
      </w:r>
      <w:bookmarkEnd w:id="9"/>
      <w:r w:rsidRPr="00A60D47">
        <w:rPr>
          <w:rFonts w:ascii="Montserrat Light" w:hAnsi="Montserrat Light"/>
          <w:b/>
          <w:bCs/>
          <w:lang w:val="ro-RO"/>
        </w:rPr>
        <w:t>și a cheltuielilor legate de proiect</w:t>
      </w:r>
    </w:p>
    <w:bookmarkEnd w:id="10"/>
    <w:p w14:paraId="2E9F217B" w14:textId="51B355B3" w:rsidR="00683C91" w:rsidRPr="00A60D47" w:rsidRDefault="00683C91" w:rsidP="00427278">
      <w:pPr>
        <w:jc w:val="center"/>
        <w:rPr>
          <w:rFonts w:ascii="Montserrat Light" w:hAnsi="Montserrat Light"/>
          <w:b/>
          <w:lang w:val="ro-RO"/>
        </w:rPr>
      </w:pPr>
    </w:p>
    <w:p w14:paraId="6FA0C601" w14:textId="77777777" w:rsidR="00683C91" w:rsidRPr="00A60D47" w:rsidRDefault="00683C91" w:rsidP="000B1063">
      <w:pPr>
        <w:jc w:val="center"/>
        <w:rPr>
          <w:rFonts w:ascii="Montserrat Light" w:hAnsi="Montserrat Light"/>
          <w:b/>
          <w:lang w:val="ro-RO"/>
        </w:rPr>
      </w:pPr>
    </w:p>
    <w:bookmarkEnd w:id="7"/>
    <w:bookmarkEnd w:id="8"/>
    <w:p w14:paraId="5FA2577F" w14:textId="565F6BD3" w:rsidR="008F76F2" w:rsidRPr="00A60D47" w:rsidRDefault="008F76F2" w:rsidP="00D17295">
      <w:pPr>
        <w:autoSpaceDE w:val="0"/>
        <w:autoSpaceDN w:val="0"/>
        <w:adjustRightInd w:val="0"/>
        <w:rPr>
          <w:rFonts w:ascii="Montserrat Light" w:hAnsi="Montserrat Light"/>
          <w:noProof/>
          <w:lang w:val="ro-RO" w:eastAsia="ro-RO"/>
        </w:rPr>
      </w:pPr>
      <w:r w:rsidRPr="00A60D47">
        <w:rPr>
          <w:rFonts w:ascii="Montserrat Light" w:hAnsi="Montserrat Light"/>
          <w:noProof/>
          <w:lang w:val="ro-RO" w:eastAsia="ro-RO"/>
        </w:rPr>
        <w:t xml:space="preserve">Consiliul Judeţean Cluj, întrunit în şedinţă </w:t>
      </w:r>
      <w:r w:rsidR="00CA1876" w:rsidRPr="00A60D47">
        <w:rPr>
          <w:rFonts w:ascii="Montserrat Light" w:hAnsi="Montserrat Light"/>
          <w:noProof/>
          <w:lang w:val="ro-RO" w:eastAsia="ro-RO"/>
        </w:rPr>
        <w:t>extra</w:t>
      </w:r>
      <w:r w:rsidRPr="00A60D47">
        <w:rPr>
          <w:rFonts w:ascii="Montserrat Light" w:hAnsi="Montserrat Light"/>
          <w:noProof/>
          <w:lang w:val="ro-RO" w:eastAsia="ro-RO"/>
        </w:rPr>
        <w:t>ordinară;</w:t>
      </w:r>
    </w:p>
    <w:p w14:paraId="4BB683AB" w14:textId="06A71C57" w:rsidR="006B6303" w:rsidRPr="00A60D47" w:rsidRDefault="008F76F2" w:rsidP="00761D6F">
      <w:pPr>
        <w:autoSpaceDE w:val="0"/>
        <w:autoSpaceDN w:val="0"/>
        <w:adjustRightInd w:val="0"/>
        <w:jc w:val="both"/>
        <w:rPr>
          <w:rFonts w:ascii="Montserrat Light" w:hAnsi="Montserrat Light"/>
          <w:b/>
          <w:bCs/>
          <w:noProof/>
          <w:lang w:val="ro-RO"/>
        </w:rPr>
      </w:pPr>
      <w:r w:rsidRPr="00A60D47">
        <w:rPr>
          <w:rFonts w:ascii="Montserrat Light" w:hAnsi="Montserrat Light"/>
          <w:noProof/>
          <w:lang w:val="ro-RO"/>
        </w:rPr>
        <w:t>Având în vedere Proiectul de hotărâre înregistrat cu nr. ......... din</w:t>
      </w:r>
      <w:r w:rsidR="00535CD4" w:rsidRPr="00A60D47">
        <w:rPr>
          <w:rFonts w:ascii="Montserrat Light" w:hAnsi="Montserrat Light"/>
          <w:noProof/>
          <w:lang w:val="ro-RO"/>
        </w:rPr>
        <w:t xml:space="preserve"> </w:t>
      </w:r>
      <w:r w:rsidRPr="00A60D47">
        <w:rPr>
          <w:rFonts w:ascii="Montserrat Light" w:hAnsi="Montserrat Light"/>
          <w:noProof/>
          <w:lang w:val="ro-RO"/>
        </w:rPr>
        <w:t>…</w:t>
      </w:r>
      <w:r w:rsidR="00535CD4" w:rsidRPr="00A60D47">
        <w:rPr>
          <w:rFonts w:ascii="Montserrat Light" w:hAnsi="Montserrat Light"/>
          <w:noProof/>
          <w:lang w:val="ro-RO"/>
        </w:rPr>
        <w:t>...</w:t>
      </w:r>
      <w:r w:rsidR="00683C91" w:rsidRPr="00A60D47">
        <w:rPr>
          <w:rFonts w:ascii="Montserrat Light" w:hAnsi="Montserrat Light"/>
          <w:noProof/>
          <w:lang w:val="ro-RO"/>
        </w:rPr>
        <w:t>...........</w:t>
      </w:r>
      <w:r w:rsidRPr="00A60D47">
        <w:rPr>
          <w:rFonts w:ascii="Montserrat Light" w:hAnsi="Montserrat Light"/>
          <w:noProof/>
          <w:lang w:val="ro-RO"/>
        </w:rPr>
        <w:t xml:space="preserve">. </w:t>
      </w:r>
      <w:r w:rsidR="00C7780E" w:rsidRPr="00A60D47">
        <w:rPr>
          <w:rFonts w:ascii="Montserrat Light" w:hAnsi="Montserrat Light"/>
          <w:noProof/>
          <w:lang w:val="ro-RO"/>
        </w:rPr>
        <w:t>.</w:t>
      </w:r>
      <w:r w:rsidR="00683C91" w:rsidRPr="00A60D47">
        <w:rPr>
          <w:rFonts w:ascii="Montserrat Light" w:hAnsi="Montserrat Light"/>
          <w:noProof/>
          <w:lang w:val="ro-RO"/>
        </w:rPr>
        <w:t>11</w:t>
      </w:r>
      <w:r w:rsidR="00647E73" w:rsidRPr="00A60D47">
        <w:rPr>
          <w:rFonts w:ascii="Montserrat Light" w:hAnsi="Montserrat Light"/>
          <w:noProof/>
          <w:lang w:val="ro-RO"/>
        </w:rPr>
        <w:t>.2024</w:t>
      </w:r>
      <w:r w:rsidRPr="00A60D47">
        <w:rPr>
          <w:rFonts w:ascii="Montserrat Light" w:hAnsi="Montserrat Light"/>
          <w:noProof/>
          <w:lang w:val="ro-RO"/>
        </w:rPr>
        <w:t xml:space="preserve"> </w:t>
      </w:r>
      <w:r w:rsidR="009E525B" w:rsidRPr="00A60D47">
        <w:rPr>
          <w:rFonts w:ascii="Montserrat Light" w:hAnsi="Montserrat Light"/>
          <w:noProof/>
          <w:lang w:val="ro-RO"/>
        </w:rPr>
        <w:t xml:space="preserve">privind aprobarea </w:t>
      </w:r>
      <w:r w:rsidR="00CD4EDD" w:rsidRPr="00A60D47">
        <w:rPr>
          <w:rFonts w:ascii="Montserrat Light" w:hAnsi="Montserrat Light"/>
          <w:noProof/>
          <w:lang w:val="ro-RO"/>
        </w:rPr>
        <w:t xml:space="preserve">proiectului </w:t>
      </w:r>
      <w:r w:rsidR="00427278" w:rsidRPr="00A60D47">
        <w:rPr>
          <w:rFonts w:ascii="Montserrat Light" w:hAnsi="Montserrat Light"/>
          <w:i/>
          <w:iCs/>
          <w:noProof/>
          <w:lang w:val="ro-RO"/>
        </w:rPr>
        <w:t xml:space="preserve">Revitalizarea zonei Parcului Etnografic Național ”Romulus Vuia” – Pădurea Hoia din Cluj-Napoca și a cheltuielilor legate de proiect </w:t>
      </w:r>
      <w:r w:rsidRPr="00A60D47">
        <w:rPr>
          <w:rFonts w:ascii="Montserrat Light" w:hAnsi="Montserrat Light"/>
          <w:bCs/>
          <w:noProof/>
          <w:lang w:val="ro-RO"/>
        </w:rPr>
        <w:t>p</w:t>
      </w:r>
      <w:r w:rsidRPr="00A60D47">
        <w:rPr>
          <w:rFonts w:ascii="Montserrat Light" w:hAnsi="Montserrat Light"/>
          <w:noProof/>
          <w:lang w:val="ro-RO"/>
        </w:rPr>
        <w:t xml:space="preserve">ropus de Președintele Consiliului Județean Cluj, domnul Alin Tișe, care este însoţit de </w:t>
      </w:r>
      <w:r w:rsidRPr="00A60D47">
        <w:rPr>
          <w:rFonts w:ascii="Montserrat Light" w:hAnsi="Montserrat Light"/>
          <w:bCs/>
          <w:noProof/>
          <w:lang w:val="ro-RO"/>
        </w:rPr>
        <w:t>R</w:t>
      </w:r>
      <w:r w:rsidRPr="00A60D47">
        <w:rPr>
          <w:rFonts w:ascii="Montserrat Light" w:hAnsi="Montserrat Light"/>
          <w:noProof/>
          <w:lang w:val="ro-RO"/>
        </w:rPr>
        <w:t xml:space="preserve">eferatul de aprobare cu nr. </w:t>
      </w:r>
      <w:r w:rsidR="00427278" w:rsidRPr="00A60D47">
        <w:rPr>
          <w:rFonts w:ascii="Montserrat Light" w:hAnsi="Montserrat Light"/>
          <w:lang w:val="ro-RO"/>
        </w:rPr>
        <w:t>6391 / 14.02.2025</w:t>
      </w:r>
      <w:r w:rsidRPr="00A60D47">
        <w:rPr>
          <w:rFonts w:ascii="Montserrat Light" w:hAnsi="Montserrat Light"/>
          <w:noProof/>
          <w:lang w:val="ro-RO"/>
        </w:rPr>
        <w:t>; Rapo</w:t>
      </w:r>
      <w:r w:rsidR="00701F00" w:rsidRPr="00A60D47">
        <w:rPr>
          <w:rFonts w:ascii="Montserrat Light" w:hAnsi="Montserrat Light"/>
          <w:noProof/>
          <w:lang w:val="ro-RO"/>
        </w:rPr>
        <w:t xml:space="preserve">rtul </w:t>
      </w:r>
      <w:r w:rsidRPr="00A60D47">
        <w:rPr>
          <w:rFonts w:ascii="Montserrat Light" w:hAnsi="Montserrat Light"/>
          <w:noProof/>
          <w:lang w:val="ro-RO"/>
        </w:rPr>
        <w:t xml:space="preserve"> de specialitate întocmit de compartiment</w:t>
      </w:r>
      <w:r w:rsidR="0039710B" w:rsidRPr="00A60D47">
        <w:rPr>
          <w:rFonts w:ascii="Montserrat Light" w:hAnsi="Montserrat Light"/>
          <w:noProof/>
          <w:lang w:val="ro-RO"/>
        </w:rPr>
        <w:t>ele</w:t>
      </w:r>
      <w:r w:rsidRPr="00A60D47">
        <w:rPr>
          <w:rFonts w:ascii="Montserrat Light" w:hAnsi="Montserrat Light"/>
          <w:noProof/>
          <w:lang w:val="ro-RO"/>
        </w:rPr>
        <w:t xml:space="preserve"> de resort din cadrul aparatului de specialitate al Consiliului Judeţean Cluj cu n</w:t>
      </w:r>
      <w:r w:rsidR="00A14397" w:rsidRPr="00A60D47">
        <w:rPr>
          <w:rFonts w:ascii="Montserrat Light" w:hAnsi="Montserrat Light"/>
          <w:noProof/>
          <w:lang w:val="ro-RO"/>
        </w:rPr>
        <w:t xml:space="preserve">r. </w:t>
      </w:r>
      <w:r w:rsidR="00B35954" w:rsidRPr="00A60D47">
        <w:rPr>
          <w:rFonts w:ascii="Montserrat Light" w:hAnsi="Montserrat Light"/>
          <w:lang w:val="ro-RO"/>
        </w:rPr>
        <w:t xml:space="preserve">6422 / 14.02.2025 </w:t>
      </w:r>
      <w:r w:rsidR="00715B19" w:rsidRPr="00A60D47">
        <w:rPr>
          <w:rFonts w:ascii="Montserrat Light" w:hAnsi="Montserrat Light"/>
          <w:noProof/>
          <w:lang w:val="ro-RO"/>
        </w:rPr>
        <w:t>ș</w:t>
      </w:r>
      <w:r w:rsidR="003D7DF3" w:rsidRPr="00A60D47">
        <w:rPr>
          <w:rFonts w:ascii="Montserrat Light" w:hAnsi="Montserrat Light"/>
          <w:noProof/>
          <w:lang w:val="ro-RO"/>
        </w:rPr>
        <w:t>i nr</w:t>
      </w:r>
      <w:r w:rsidR="00477BB2" w:rsidRPr="00A60D47">
        <w:rPr>
          <w:rFonts w:ascii="Montserrat Light" w:hAnsi="Montserrat Light"/>
          <w:noProof/>
          <w:lang w:val="ro-RO"/>
        </w:rPr>
        <w:t xml:space="preserve">. </w:t>
      </w:r>
      <w:r w:rsidR="00B509A9" w:rsidRPr="00A60D47">
        <w:rPr>
          <w:rFonts w:ascii="Montserrat Light" w:hAnsi="Montserrat Light"/>
          <w:lang w:val="ro-RO"/>
        </w:rPr>
        <w:t xml:space="preserve">6424/14.02.2025 </w:t>
      </w:r>
      <w:r w:rsidRPr="00A60D47">
        <w:rPr>
          <w:rFonts w:ascii="Montserrat Light" w:hAnsi="Montserrat Light"/>
          <w:noProof/>
          <w:lang w:val="ro-RO"/>
        </w:rPr>
        <w:t xml:space="preserve">şi Avizul cu nr...... din ..... adoptat de Comisia de specialitate nr. ……….., în conformitate cu art. 182 alin. (4) coroborat cu art. 136 din Ordonanța de urgență a Guvernului nr. 57/2019 privind Codul administrativ, </w:t>
      </w:r>
      <w:bookmarkStart w:id="11" w:name="_Hlk166669253"/>
      <w:r w:rsidRPr="00A60D47">
        <w:rPr>
          <w:rFonts w:ascii="Montserrat Light" w:hAnsi="Montserrat Light"/>
          <w:noProof/>
          <w:lang w:val="ro-RO"/>
        </w:rPr>
        <w:t>cu</w:t>
      </w:r>
      <w:r w:rsidR="00D122E1" w:rsidRPr="00A60D47">
        <w:rPr>
          <w:rFonts w:ascii="Montserrat Light" w:hAnsi="Montserrat Light"/>
          <w:noProof/>
          <w:lang w:val="ro-RO"/>
        </w:rPr>
        <w:t xml:space="preserve"> </w:t>
      </w:r>
      <w:r w:rsidRPr="00A60D47">
        <w:rPr>
          <w:rFonts w:ascii="Montserrat Light" w:hAnsi="Montserrat Light"/>
          <w:noProof/>
          <w:lang w:val="ro-RO"/>
        </w:rPr>
        <w:t>modificările și completările ulterioare;</w:t>
      </w:r>
    </w:p>
    <w:bookmarkEnd w:id="11"/>
    <w:p w14:paraId="4931D0B7" w14:textId="0754E723" w:rsidR="00DC4428" w:rsidRPr="00A60D47" w:rsidRDefault="00DC4428" w:rsidP="000D585E">
      <w:pPr>
        <w:spacing w:line="240" w:lineRule="auto"/>
        <w:jc w:val="both"/>
        <w:rPr>
          <w:rFonts w:ascii="Montserrat Light" w:hAnsi="Montserrat Light"/>
          <w:bCs/>
          <w:strike/>
          <w:noProof/>
          <w:color w:val="FF0000"/>
          <w:lang w:val="ro-RO" w:eastAsia="x-none"/>
        </w:rPr>
      </w:pPr>
    </w:p>
    <w:p w14:paraId="17E5C325" w14:textId="5BBEFE62" w:rsidR="000D585E" w:rsidRPr="00A60D47" w:rsidRDefault="000D585E" w:rsidP="000D585E">
      <w:pPr>
        <w:spacing w:line="240" w:lineRule="auto"/>
        <w:jc w:val="both"/>
        <w:rPr>
          <w:rFonts w:ascii="Montserrat Light" w:eastAsia="Times New Roman" w:hAnsi="Montserrat Light" w:cs="Cambria"/>
          <w:noProof/>
          <w:color w:val="000000" w:themeColor="text1"/>
          <w:lang w:eastAsia="ro-RO"/>
        </w:rPr>
      </w:pPr>
      <w:r w:rsidRPr="00A60D47">
        <w:rPr>
          <w:rFonts w:ascii="Montserrat Light" w:eastAsia="Times New Roman" w:hAnsi="Montserrat Light" w:cs="Cambria"/>
          <w:noProof/>
          <w:color w:val="000000" w:themeColor="text1"/>
          <w:lang w:eastAsia="ro-RO"/>
        </w:rPr>
        <w:t>Luând în considerare:</w:t>
      </w:r>
    </w:p>
    <w:p w14:paraId="647C1338" w14:textId="7679BA3C" w:rsidR="000D585E" w:rsidRPr="00A60D47" w:rsidRDefault="000D585E" w:rsidP="00DC4428">
      <w:pPr>
        <w:numPr>
          <w:ilvl w:val="0"/>
          <w:numId w:val="46"/>
        </w:numPr>
        <w:autoSpaceDE w:val="0"/>
        <w:autoSpaceDN w:val="0"/>
        <w:adjustRightInd w:val="0"/>
        <w:contextualSpacing/>
        <w:jc w:val="both"/>
        <w:rPr>
          <w:rFonts w:ascii="Montserrat Light" w:eastAsia="Calibri" w:hAnsi="Montserrat Light" w:cs="Cambria"/>
          <w:noProof/>
          <w:color w:val="000000" w:themeColor="text1"/>
          <w:lang w:eastAsia="ro-RO"/>
        </w:rPr>
      </w:pPr>
      <w:r w:rsidRPr="00A60D47">
        <w:rPr>
          <w:rFonts w:ascii="Montserrat Light" w:eastAsia="Calibri" w:hAnsi="Montserrat Light" w:cs="Cambria"/>
          <w:noProof/>
          <w:color w:val="000000" w:themeColor="text1"/>
          <w:lang w:eastAsia="ro-RO"/>
        </w:rPr>
        <w:t xml:space="preserve">art. 2, </w:t>
      </w:r>
      <w:r w:rsidRPr="00A60D47">
        <w:rPr>
          <w:rFonts w:ascii="Montserrat Light" w:eastAsia="Calibri" w:hAnsi="Montserrat Light" w:cs="Times New Roman"/>
          <w:noProof/>
          <w:color w:val="000000" w:themeColor="text1"/>
        </w:rPr>
        <w:t xml:space="preserve">ale </w:t>
      </w:r>
      <w:r w:rsidRPr="00A60D47">
        <w:rPr>
          <w:rFonts w:ascii="Montserrat Light" w:eastAsia="Calibri" w:hAnsi="Montserrat Light" w:cs="Cambria"/>
          <w:noProof/>
          <w:color w:val="000000" w:themeColor="text1"/>
          <w:lang w:eastAsia="ro-RO"/>
        </w:rPr>
        <w:t>58 alin. (1) și (3) din Legea privind normele de tehnică legislativă pentru elaborarea actelor normative nr. 24/2000, republicată, cu modificările şi completările ulterioare;</w:t>
      </w:r>
    </w:p>
    <w:p w14:paraId="06FA2EB4" w14:textId="18A47A40" w:rsidR="000D585E" w:rsidRPr="00A60D47" w:rsidRDefault="000D585E" w:rsidP="00DC4428">
      <w:pPr>
        <w:numPr>
          <w:ilvl w:val="0"/>
          <w:numId w:val="46"/>
        </w:numPr>
        <w:autoSpaceDE w:val="0"/>
        <w:autoSpaceDN w:val="0"/>
        <w:adjustRightInd w:val="0"/>
        <w:contextualSpacing/>
        <w:jc w:val="both"/>
        <w:rPr>
          <w:rFonts w:ascii="Montserrat Light" w:eastAsia="Calibri" w:hAnsi="Montserrat Light" w:cs="Cambria"/>
          <w:noProof/>
          <w:color w:val="000000" w:themeColor="text1"/>
          <w:lang w:eastAsia="ro-RO"/>
        </w:rPr>
      </w:pPr>
      <w:r w:rsidRPr="00A60D47">
        <w:rPr>
          <w:rFonts w:ascii="Montserrat Light" w:eastAsia="Calibri" w:hAnsi="Montserrat Light" w:cs="Cambria"/>
          <w:noProof/>
          <w:color w:val="000000" w:themeColor="text1"/>
          <w:lang w:eastAsia="ro-RO"/>
        </w:rPr>
        <w:t>art. 123 – 140, ale art. 142 -156, ale art. 215 și ale art. 220 – 221 din Regulamentul de organizare şi funcţionare a Consiliului Judeţean Cluj, aprobat prin Hotărârea Consiliului Judeţean Cluj nr. 170/2020, republicată;</w:t>
      </w:r>
    </w:p>
    <w:p w14:paraId="7AB1E6E7" w14:textId="77777777" w:rsidR="00536719" w:rsidRPr="00A60D47" w:rsidRDefault="00536719" w:rsidP="00477BB2">
      <w:pPr>
        <w:pStyle w:val="Listparagraf"/>
        <w:spacing w:after="0" w:line="276" w:lineRule="auto"/>
        <w:jc w:val="both"/>
        <w:rPr>
          <w:rFonts w:ascii="Montserrat Light" w:hAnsi="Montserrat Light" w:cs="Cambria"/>
          <w:noProof/>
        </w:rPr>
      </w:pPr>
    </w:p>
    <w:p w14:paraId="15F41B57" w14:textId="77777777" w:rsidR="00536719" w:rsidRPr="00A60D47" w:rsidRDefault="00536719" w:rsidP="00477BB2">
      <w:pPr>
        <w:jc w:val="both"/>
        <w:rPr>
          <w:rFonts w:ascii="Montserrat Light" w:hAnsi="Montserrat Light"/>
          <w:noProof/>
          <w:color w:val="000000" w:themeColor="text1"/>
        </w:rPr>
      </w:pPr>
      <w:r w:rsidRPr="00A60D47">
        <w:rPr>
          <w:rFonts w:ascii="Montserrat Light" w:hAnsi="Montserrat Light"/>
          <w:noProof/>
          <w:color w:val="000000" w:themeColor="text1"/>
        </w:rPr>
        <w:t>În conformitate cu prevederile:</w:t>
      </w:r>
    </w:p>
    <w:p w14:paraId="6537C145" w14:textId="77777777" w:rsidR="00683C91" w:rsidRPr="00A60D47" w:rsidRDefault="00683C91" w:rsidP="00683C91">
      <w:pPr>
        <w:numPr>
          <w:ilvl w:val="0"/>
          <w:numId w:val="3"/>
        </w:numPr>
        <w:ind w:left="709" w:right="91"/>
        <w:contextualSpacing/>
        <w:jc w:val="both"/>
        <w:rPr>
          <w:rFonts w:ascii="Montserrat Light" w:hAnsi="Montserrat Light"/>
        </w:rPr>
      </w:pPr>
      <w:r w:rsidRPr="00A60D47">
        <w:rPr>
          <w:rFonts w:ascii="Montserrat Light" w:hAnsi="Montserrat Light"/>
        </w:rPr>
        <w:t xml:space="preserve">art. 173 </w:t>
      </w:r>
      <w:proofErr w:type="spellStart"/>
      <w:r w:rsidRPr="00A60D47">
        <w:rPr>
          <w:rFonts w:ascii="Montserrat Light" w:hAnsi="Montserrat Light"/>
        </w:rPr>
        <w:t>alin</w:t>
      </w:r>
      <w:proofErr w:type="spellEnd"/>
      <w:r w:rsidRPr="00A60D47">
        <w:rPr>
          <w:rFonts w:ascii="Montserrat Light" w:hAnsi="Montserrat Light"/>
        </w:rPr>
        <w:t xml:space="preserve">. (1) lit. b) c) d) </w:t>
      </w:r>
      <w:proofErr w:type="spellStart"/>
      <w:r w:rsidRPr="00A60D47">
        <w:rPr>
          <w:rFonts w:ascii="Montserrat Light" w:hAnsi="Montserrat Light"/>
        </w:rPr>
        <w:t>și</w:t>
      </w:r>
      <w:proofErr w:type="spellEnd"/>
      <w:r w:rsidRPr="00A60D47">
        <w:rPr>
          <w:rFonts w:ascii="Montserrat Light" w:hAnsi="Montserrat Light"/>
        </w:rPr>
        <w:t xml:space="preserve"> f) </w:t>
      </w:r>
      <w:proofErr w:type="spellStart"/>
      <w:r w:rsidRPr="00A60D47">
        <w:rPr>
          <w:rFonts w:ascii="Montserrat Light" w:hAnsi="Montserrat Light"/>
        </w:rPr>
        <w:t>și</w:t>
      </w:r>
      <w:proofErr w:type="spellEnd"/>
      <w:r w:rsidRPr="00A60D47">
        <w:rPr>
          <w:rFonts w:ascii="Montserrat Light" w:hAnsi="Montserrat Light"/>
        </w:rPr>
        <w:t xml:space="preserve"> </w:t>
      </w:r>
      <w:proofErr w:type="spellStart"/>
      <w:r w:rsidRPr="00A60D47">
        <w:rPr>
          <w:rFonts w:ascii="Montserrat Light" w:hAnsi="Montserrat Light"/>
        </w:rPr>
        <w:t>alin</w:t>
      </w:r>
      <w:proofErr w:type="spellEnd"/>
      <w:r w:rsidRPr="00A60D47">
        <w:rPr>
          <w:rFonts w:ascii="Montserrat Light" w:hAnsi="Montserrat Light"/>
        </w:rPr>
        <w:t xml:space="preserve">. (3) lit. f) </w:t>
      </w:r>
      <w:proofErr w:type="spellStart"/>
      <w:r w:rsidRPr="00A60D47">
        <w:rPr>
          <w:rFonts w:ascii="Montserrat Light" w:hAnsi="Montserrat Light"/>
        </w:rPr>
        <w:t>alin</w:t>
      </w:r>
      <w:proofErr w:type="spellEnd"/>
      <w:r w:rsidRPr="00A60D47">
        <w:rPr>
          <w:rFonts w:ascii="Montserrat Light" w:hAnsi="Montserrat Light"/>
        </w:rPr>
        <w:t xml:space="preserve">. (5) lit. d) j) n) din </w:t>
      </w:r>
      <w:proofErr w:type="spellStart"/>
      <w:r w:rsidRPr="00A60D47">
        <w:rPr>
          <w:rFonts w:ascii="Montserrat Light" w:hAnsi="Montserrat Light"/>
        </w:rPr>
        <w:t>Ordonanța</w:t>
      </w:r>
      <w:proofErr w:type="spellEnd"/>
      <w:r w:rsidRPr="00A60D47">
        <w:rPr>
          <w:rFonts w:ascii="Montserrat Light" w:hAnsi="Montserrat Light"/>
        </w:rPr>
        <w:t xml:space="preserve"> de </w:t>
      </w:r>
      <w:proofErr w:type="spellStart"/>
      <w:r w:rsidRPr="00A60D47">
        <w:rPr>
          <w:rFonts w:ascii="Montserrat Light" w:hAnsi="Montserrat Light"/>
        </w:rPr>
        <w:t>urgență</w:t>
      </w:r>
      <w:proofErr w:type="spellEnd"/>
      <w:r w:rsidRPr="00A60D47">
        <w:rPr>
          <w:rFonts w:ascii="Montserrat Light" w:hAnsi="Montserrat Light"/>
        </w:rPr>
        <w:t xml:space="preserve"> a </w:t>
      </w:r>
      <w:proofErr w:type="spellStart"/>
      <w:r w:rsidRPr="00A60D47">
        <w:rPr>
          <w:rFonts w:ascii="Montserrat Light" w:hAnsi="Montserrat Light"/>
        </w:rPr>
        <w:t>Guvernului</w:t>
      </w:r>
      <w:proofErr w:type="spellEnd"/>
      <w:r w:rsidRPr="00A60D47">
        <w:rPr>
          <w:rFonts w:ascii="Montserrat Light" w:hAnsi="Montserrat Light"/>
        </w:rPr>
        <w:t xml:space="preserve"> nr. 57/2019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Codul</w:t>
      </w:r>
      <w:proofErr w:type="spellEnd"/>
      <w:r w:rsidRPr="00A60D47">
        <w:rPr>
          <w:rFonts w:ascii="Montserrat Light" w:hAnsi="Montserrat Light"/>
        </w:rPr>
        <w:t xml:space="preserve"> </w:t>
      </w:r>
      <w:proofErr w:type="spellStart"/>
      <w:r w:rsidRPr="00A60D47">
        <w:rPr>
          <w:rFonts w:ascii="Montserrat Light" w:hAnsi="Montserrat Light"/>
        </w:rPr>
        <w:t>administrativ</w:t>
      </w:r>
      <w:proofErr w:type="spellEnd"/>
      <w:r w:rsidRPr="00A60D47">
        <w:rPr>
          <w:rFonts w:ascii="Montserrat Light" w:hAnsi="Montserrat Light"/>
        </w:rPr>
        <w:t xml:space="preserve">, cu </w:t>
      </w:r>
      <w:proofErr w:type="spellStart"/>
      <w:r w:rsidRPr="00A60D47">
        <w:rPr>
          <w:rFonts w:ascii="Montserrat Light" w:hAnsi="Montserrat Light"/>
        </w:rPr>
        <w:t>modificările</w:t>
      </w:r>
      <w:proofErr w:type="spellEnd"/>
      <w:r w:rsidRPr="00A60D47">
        <w:rPr>
          <w:rFonts w:ascii="Montserrat Light" w:hAnsi="Montserrat Light"/>
        </w:rPr>
        <w:t xml:space="preserve"> </w:t>
      </w:r>
      <w:proofErr w:type="spellStart"/>
      <w:r w:rsidRPr="00A60D47">
        <w:rPr>
          <w:rFonts w:ascii="Montserrat Light" w:hAnsi="Montserrat Light"/>
        </w:rPr>
        <w:t>și</w:t>
      </w:r>
      <w:proofErr w:type="spellEnd"/>
      <w:r w:rsidRPr="00A60D47">
        <w:rPr>
          <w:rFonts w:ascii="Montserrat Light" w:hAnsi="Montserrat Light"/>
        </w:rPr>
        <w:t xml:space="preserve"> </w:t>
      </w:r>
      <w:proofErr w:type="spellStart"/>
      <w:r w:rsidRPr="00A60D47">
        <w:rPr>
          <w:rFonts w:ascii="Montserrat Light" w:hAnsi="Montserrat Light"/>
        </w:rPr>
        <w:t>completările</w:t>
      </w:r>
      <w:proofErr w:type="spellEnd"/>
      <w:r w:rsidRPr="00A60D47">
        <w:rPr>
          <w:rFonts w:ascii="Montserrat Light" w:hAnsi="Montserrat Light"/>
        </w:rPr>
        <w:t xml:space="preserve"> </w:t>
      </w:r>
      <w:proofErr w:type="spellStart"/>
      <w:r w:rsidRPr="00A60D47">
        <w:rPr>
          <w:rFonts w:ascii="Montserrat Light" w:hAnsi="Montserrat Light"/>
        </w:rPr>
        <w:t>ulterioare</w:t>
      </w:r>
      <w:proofErr w:type="spellEnd"/>
      <w:r w:rsidRPr="00A60D47">
        <w:rPr>
          <w:rFonts w:ascii="Montserrat Light" w:hAnsi="Montserrat Light"/>
        </w:rPr>
        <w:t>;</w:t>
      </w:r>
    </w:p>
    <w:p w14:paraId="50C98FFA" w14:textId="101F2C33" w:rsidR="00536719" w:rsidRPr="00A60D47" w:rsidRDefault="00536719" w:rsidP="00477BB2">
      <w:pPr>
        <w:numPr>
          <w:ilvl w:val="0"/>
          <w:numId w:val="3"/>
        </w:numPr>
        <w:ind w:left="709" w:right="91"/>
        <w:contextualSpacing/>
        <w:jc w:val="both"/>
        <w:rPr>
          <w:rFonts w:ascii="Montserrat Light" w:hAnsi="Montserrat Light"/>
        </w:rPr>
      </w:pPr>
      <w:r w:rsidRPr="00A60D47">
        <w:rPr>
          <w:rFonts w:ascii="Montserrat Light" w:hAnsi="Montserrat Light"/>
        </w:rPr>
        <w:t xml:space="preserve">art. 41, ale art. 42 </w:t>
      </w:r>
      <w:proofErr w:type="spellStart"/>
      <w:r w:rsidRPr="00A60D47">
        <w:rPr>
          <w:rFonts w:ascii="Montserrat Light" w:hAnsi="Montserrat Light"/>
        </w:rPr>
        <w:t>și</w:t>
      </w:r>
      <w:proofErr w:type="spellEnd"/>
      <w:r w:rsidRPr="00A60D47">
        <w:rPr>
          <w:rFonts w:ascii="Montserrat Light" w:hAnsi="Montserrat Light"/>
        </w:rPr>
        <w:t xml:space="preserve"> ale art. 44 - 45 din </w:t>
      </w:r>
      <w:proofErr w:type="spellStart"/>
      <w:r w:rsidRPr="00A60D47">
        <w:rPr>
          <w:rFonts w:ascii="Montserrat Light" w:hAnsi="Montserrat Light"/>
        </w:rPr>
        <w:t>Legea</w:t>
      </w:r>
      <w:proofErr w:type="spellEnd"/>
      <w:r w:rsidRPr="00A60D47">
        <w:rPr>
          <w:rFonts w:ascii="Montserrat Light" w:hAnsi="Montserrat Light"/>
        </w:rPr>
        <w:t xml:space="preserve">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finanţele</w:t>
      </w:r>
      <w:proofErr w:type="spellEnd"/>
      <w:r w:rsidRPr="00A60D47">
        <w:rPr>
          <w:rFonts w:ascii="Montserrat Light" w:hAnsi="Montserrat Light"/>
        </w:rPr>
        <w:t xml:space="preserve"> </w:t>
      </w:r>
      <w:proofErr w:type="spellStart"/>
      <w:r w:rsidRPr="00A60D47">
        <w:rPr>
          <w:rFonts w:ascii="Montserrat Light" w:hAnsi="Montserrat Light"/>
        </w:rPr>
        <w:t>publice</w:t>
      </w:r>
      <w:proofErr w:type="spellEnd"/>
      <w:r w:rsidRPr="00A60D47">
        <w:rPr>
          <w:rFonts w:ascii="Montserrat Light" w:hAnsi="Montserrat Light"/>
        </w:rPr>
        <w:t xml:space="preserve"> locale nr. 273/2006, cu </w:t>
      </w:r>
      <w:proofErr w:type="spellStart"/>
      <w:r w:rsidRPr="00A60D47">
        <w:rPr>
          <w:rFonts w:ascii="Montserrat Light" w:hAnsi="Montserrat Light"/>
        </w:rPr>
        <w:t>modificările</w:t>
      </w:r>
      <w:proofErr w:type="spellEnd"/>
      <w:r w:rsidRPr="00A60D47">
        <w:rPr>
          <w:rFonts w:ascii="Montserrat Light" w:hAnsi="Montserrat Light"/>
        </w:rPr>
        <w:t xml:space="preserve"> </w:t>
      </w:r>
      <w:proofErr w:type="spellStart"/>
      <w:r w:rsidRPr="00A60D47">
        <w:rPr>
          <w:rFonts w:ascii="Montserrat Light" w:hAnsi="Montserrat Light"/>
        </w:rPr>
        <w:t>şi</w:t>
      </w:r>
      <w:proofErr w:type="spellEnd"/>
      <w:r w:rsidRPr="00A60D47">
        <w:rPr>
          <w:rFonts w:ascii="Montserrat Light" w:hAnsi="Montserrat Light"/>
        </w:rPr>
        <w:t xml:space="preserve"> </w:t>
      </w:r>
      <w:proofErr w:type="spellStart"/>
      <w:r w:rsidRPr="00A60D47">
        <w:rPr>
          <w:rFonts w:ascii="Montserrat Light" w:hAnsi="Montserrat Light"/>
        </w:rPr>
        <w:t>completările</w:t>
      </w:r>
      <w:proofErr w:type="spellEnd"/>
      <w:r w:rsidRPr="00A60D47">
        <w:rPr>
          <w:rFonts w:ascii="Montserrat Light" w:hAnsi="Montserrat Light"/>
        </w:rPr>
        <w:t xml:space="preserve"> </w:t>
      </w:r>
      <w:proofErr w:type="spellStart"/>
      <w:r w:rsidRPr="00A60D47">
        <w:rPr>
          <w:rFonts w:ascii="Montserrat Light" w:hAnsi="Montserrat Light"/>
        </w:rPr>
        <w:t>ulterioare</w:t>
      </w:r>
      <w:proofErr w:type="spellEnd"/>
      <w:r w:rsidRPr="00A60D47">
        <w:rPr>
          <w:rFonts w:ascii="Montserrat Light" w:eastAsia="Calibri" w:hAnsi="Montserrat Light"/>
          <w:noProof/>
        </w:rPr>
        <w:t>;</w:t>
      </w:r>
    </w:p>
    <w:p w14:paraId="2131BEB2" w14:textId="3417F4F6" w:rsidR="004748C3" w:rsidRPr="00A60D47" w:rsidRDefault="004748C3" w:rsidP="004748C3">
      <w:pPr>
        <w:numPr>
          <w:ilvl w:val="0"/>
          <w:numId w:val="3"/>
        </w:numPr>
        <w:ind w:left="709" w:right="91"/>
        <w:contextualSpacing/>
        <w:jc w:val="both"/>
        <w:rPr>
          <w:rFonts w:ascii="Montserrat Light" w:hAnsi="Montserrat Light"/>
        </w:rPr>
      </w:pPr>
      <w:r w:rsidRPr="00A60D47">
        <w:rPr>
          <w:rFonts w:ascii="Montserrat Light" w:hAnsi="Montserrat Light"/>
          <w:noProof/>
          <w:lang w:val="ro-RO" w:eastAsia="ro-RO"/>
        </w:rPr>
        <w:t xml:space="preserve">Ordonanţei de Urgenţă </w:t>
      </w:r>
      <w:r w:rsidRPr="00A60D47">
        <w:rPr>
          <w:rFonts w:ascii="Montserrat Light" w:hAnsi="Montserrat Light"/>
        </w:rPr>
        <w:t xml:space="preserve">a </w:t>
      </w:r>
      <w:proofErr w:type="spellStart"/>
      <w:r w:rsidRPr="00A60D47">
        <w:rPr>
          <w:rFonts w:ascii="Montserrat Light" w:hAnsi="Montserrat Light"/>
        </w:rPr>
        <w:t>Guvernului</w:t>
      </w:r>
      <w:proofErr w:type="spellEnd"/>
      <w:r w:rsidRPr="00A60D47">
        <w:rPr>
          <w:rFonts w:ascii="Montserrat Light" w:hAnsi="Montserrat Light"/>
          <w:noProof/>
          <w:lang w:val="ro-RO" w:eastAsia="ro-RO"/>
        </w:rPr>
        <w:t xml:space="preserve"> nr. 133</w:t>
      </w:r>
      <w:r w:rsidR="00730573" w:rsidRPr="00A60D47">
        <w:rPr>
          <w:rFonts w:ascii="Montserrat Light" w:hAnsi="Montserrat Light"/>
          <w:noProof/>
          <w:lang w:val="ro-RO" w:eastAsia="ro-RO"/>
        </w:rPr>
        <w:t>/</w:t>
      </w:r>
      <w:r w:rsidRPr="00A60D47">
        <w:rPr>
          <w:rFonts w:ascii="Montserrat Light" w:hAnsi="Montserrat Light"/>
          <w:noProof/>
          <w:lang w:val="ro-RO" w:eastAsia="ro-RO"/>
        </w:rPr>
        <w:t>2021 privind gestionarea financiară a fondurilor europene pentru perioada de programare 2021-2027 alocate României din Fondul european de dezvoltare regională, Fondul de coeziune, Fondul social european Plus, Fondul pentru o tranziţie justă</w:t>
      </w:r>
      <w:r w:rsidR="00730573" w:rsidRPr="00A60D47">
        <w:rPr>
          <w:rFonts w:ascii="Montserrat Light" w:hAnsi="Montserrat Light"/>
          <w:noProof/>
          <w:lang w:val="ro-RO" w:eastAsia="ro-RO"/>
        </w:rPr>
        <w:t>,</w:t>
      </w:r>
      <w:r w:rsidR="00730573" w:rsidRPr="00A60D47">
        <w:rPr>
          <w:rFonts w:ascii="Montserrat Light" w:hAnsi="Montserrat Light"/>
        </w:rPr>
        <w:t xml:space="preserve"> </w:t>
      </w:r>
      <w:r w:rsidR="00730573" w:rsidRPr="00A60D47">
        <w:rPr>
          <w:rFonts w:ascii="Montserrat Light" w:hAnsi="Montserrat Light"/>
          <w:noProof/>
          <w:lang w:val="ro-RO" w:eastAsia="ro-RO"/>
        </w:rPr>
        <w:t>cu modificările și completările ulterioare</w:t>
      </w:r>
      <w:r w:rsidRPr="00A60D47">
        <w:rPr>
          <w:rFonts w:ascii="Montserrat Light" w:hAnsi="Montserrat Light"/>
          <w:noProof/>
          <w:lang w:val="ro-RO" w:eastAsia="ro-RO"/>
        </w:rPr>
        <w:t>;</w:t>
      </w:r>
    </w:p>
    <w:p w14:paraId="0C6D7D72" w14:textId="5039AD46" w:rsidR="004748C3" w:rsidRPr="00A60D47" w:rsidRDefault="004748C3" w:rsidP="004748C3">
      <w:pPr>
        <w:numPr>
          <w:ilvl w:val="0"/>
          <w:numId w:val="3"/>
        </w:numPr>
        <w:ind w:left="709" w:right="91"/>
        <w:contextualSpacing/>
        <w:jc w:val="both"/>
        <w:rPr>
          <w:rFonts w:ascii="Montserrat Light" w:hAnsi="Montserrat Light"/>
        </w:rPr>
      </w:pPr>
      <w:r w:rsidRPr="00A60D47">
        <w:rPr>
          <w:rFonts w:ascii="Montserrat Light" w:hAnsi="Montserrat Light"/>
          <w:noProof/>
          <w:lang w:val="ro-RO" w:eastAsia="ro-RO"/>
        </w:rPr>
        <w:t>Hotărârii Guvernului</w:t>
      </w:r>
      <w:r w:rsidRPr="00A60D47">
        <w:rPr>
          <w:rFonts w:ascii="Montserrat Light" w:hAnsi="Montserrat Light"/>
        </w:rPr>
        <w:t xml:space="preserve"> nr. 829</w:t>
      </w:r>
      <w:r w:rsidR="00730573" w:rsidRPr="00A60D47">
        <w:rPr>
          <w:rFonts w:ascii="Montserrat Light" w:hAnsi="Montserrat Light"/>
        </w:rPr>
        <w:t>/</w:t>
      </w:r>
      <w:r w:rsidRPr="00A60D47">
        <w:rPr>
          <w:rFonts w:ascii="Montserrat Light" w:hAnsi="Montserrat Light"/>
        </w:rPr>
        <w:t xml:space="preserve">2022 pentru </w:t>
      </w:r>
      <w:proofErr w:type="spellStart"/>
      <w:r w:rsidRPr="00A60D47">
        <w:rPr>
          <w:rFonts w:ascii="Montserrat Light" w:hAnsi="Montserrat Light"/>
        </w:rPr>
        <w:t>aprobarea</w:t>
      </w:r>
      <w:proofErr w:type="spellEnd"/>
      <w:r w:rsidRPr="00A60D47">
        <w:rPr>
          <w:rFonts w:ascii="Montserrat Light" w:hAnsi="Montserrat Light"/>
        </w:rPr>
        <w:t xml:space="preserve"> </w:t>
      </w:r>
      <w:proofErr w:type="spellStart"/>
      <w:r w:rsidRPr="00A60D47">
        <w:rPr>
          <w:rFonts w:ascii="Montserrat Light" w:hAnsi="Montserrat Light"/>
        </w:rPr>
        <w:t>Normelor</w:t>
      </w:r>
      <w:proofErr w:type="spellEnd"/>
      <w:r w:rsidRPr="00A60D47">
        <w:rPr>
          <w:rFonts w:ascii="Montserrat Light" w:hAnsi="Montserrat Light"/>
        </w:rPr>
        <w:t xml:space="preserve"> </w:t>
      </w:r>
      <w:proofErr w:type="spellStart"/>
      <w:r w:rsidRPr="00A60D47">
        <w:rPr>
          <w:rFonts w:ascii="Montserrat Light" w:hAnsi="Montserrat Light"/>
        </w:rPr>
        <w:t>metodologice</w:t>
      </w:r>
      <w:proofErr w:type="spellEnd"/>
      <w:r w:rsidRPr="00A60D47">
        <w:rPr>
          <w:rFonts w:ascii="Montserrat Light" w:hAnsi="Montserrat Light"/>
        </w:rPr>
        <w:t xml:space="preserve"> de </w:t>
      </w:r>
      <w:proofErr w:type="spellStart"/>
      <w:r w:rsidRPr="00A60D47">
        <w:rPr>
          <w:rFonts w:ascii="Montserrat Light" w:hAnsi="Montserrat Light"/>
        </w:rPr>
        <w:t>aplicare</w:t>
      </w:r>
      <w:proofErr w:type="spellEnd"/>
      <w:r w:rsidRPr="00A60D47">
        <w:rPr>
          <w:rFonts w:ascii="Montserrat Light" w:hAnsi="Montserrat Light"/>
        </w:rPr>
        <w:t xml:space="preserve"> a </w:t>
      </w:r>
      <w:proofErr w:type="spellStart"/>
      <w:r w:rsidRPr="00A60D47">
        <w:rPr>
          <w:rFonts w:ascii="Montserrat Light" w:hAnsi="Montserrat Light"/>
        </w:rPr>
        <w:t>Ordonanţei</w:t>
      </w:r>
      <w:proofErr w:type="spellEnd"/>
      <w:r w:rsidRPr="00A60D47">
        <w:rPr>
          <w:rFonts w:ascii="Montserrat Light" w:hAnsi="Montserrat Light"/>
        </w:rPr>
        <w:t xml:space="preserve"> de </w:t>
      </w:r>
      <w:proofErr w:type="spellStart"/>
      <w:r w:rsidRPr="00A60D47">
        <w:rPr>
          <w:rFonts w:ascii="Montserrat Light" w:hAnsi="Montserrat Light"/>
        </w:rPr>
        <w:t>urgenţă</w:t>
      </w:r>
      <w:proofErr w:type="spellEnd"/>
      <w:r w:rsidRPr="00A60D47">
        <w:rPr>
          <w:rFonts w:ascii="Montserrat Light" w:hAnsi="Montserrat Light"/>
        </w:rPr>
        <w:t xml:space="preserve"> a </w:t>
      </w:r>
      <w:proofErr w:type="spellStart"/>
      <w:r w:rsidRPr="00A60D47">
        <w:rPr>
          <w:rFonts w:ascii="Montserrat Light" w:hAnsi="Montserrat Light"/>
        </w:rPr>
        <w:t>Guvernului</w:t>
      </w:r>
      <w:proofErr w:type="spellEnd"/>
      <w:r w:rsidRPr="00A60D47">
        <w:rPr>
          <w:rFonts w:ascii="Montserrat Light" w:hAnsi="Montserrat Light"/>
        </w:rPr>
        <w:t xml:space="preserve"> nr. 133/2021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gestionarea</w:t>
      </w:r>
      <w:proofErr w:type="spellEnd"/>
      <w:r w:rsidRPr="00A60D47">
        <w:rPr>
          <w:rFonts w:ascii="Montserrat Light" w:hAnsi="Montserrat Light"/>
        </w:rPr>
        <w:t xml:space="preserve"> </w:t>
      </w:r>
      <w:proofErr w:type="spellStart"/>
      <w:r w:rsidRPr="00A60D47">
        <w:rPr>
          <w:rFonts w:ascii="Montserrat Light" w:hAnsi="Montserrat Light"/>
        </w:rPr>
        <w:t>financiară</w:t>
      </w:r>
      <w:proofErr w:type="spellEnd"/>
      <w:r w:rsidRPr="00A60D47">
        <w:rPr>
          <w:rFonts w:ascii="Montserrat Light" w:hAnsi="Montserrat Light"/>
        </w:rPr>
        <w:t xml:space="preserve"> a </w:t>
      </w:r>
      <w:proofErr w:type="spellStart"/>
      <w:r w:rsidRPr="00A60D47">
        <w:rPr>
          <w:rFonts w:ascii="Montserrat Light" w:hAnsi="Montserrat Light"/>
        </w:rPr>
        <w:t>fondurilor</w:t>
      </w:r>
      <w:proofErr w:type="spellEnd"/>
      <w:r w:rsidRPr="00A60D47">
        <w:rPr>
          <w:rFonts w:ascii="Montserrat Light" w:hAnsi="Montserrat Light"/>
        </w:rPr>
        <w:t xml:space="preserve"> </w:t>
      </w:r>
      <w:proofErr w:type="spellStart"/>
      <w:r w:rsidRPr="00A60D47">
        <w:rPr>
          <w:rFonts w:ascii="Montserrat Light" w:hAnsi="Montserrat Light"/>
        </w:rPr>
        <w:t>europene</w:t>
      </w:r>
      <w:proofErr w:type="spellEnd"/>
      <w:r w:rsidRPr="00A60D47">
        <w:rPr>
          <w:rFonts w:ascii="Montserrat Light" w:hAnsi="Montserrat Light"/>
        </w:rPr>
        <w:t xml:space="preserve"> pentru </w:t>
      </w:r>
      <w:proofErr w:type="spellStart"/>
      <w:r w:rsidRPr="00A60D47">
        <w:rPr>
          <w:rFonts w:ascii="Montserrat Light" w:hAnsi="Montserrat Light"/>
        </w:rPr>
        <w:t>perioada</w:t>
      </w:r>
      <w:proofErr w:type="spellEnd"/>
      <w:r w:rsidRPr="00A60D47">
        <w:rPr>
          <w:rFonts w:ascii="Montserrat Light" w:hAnsi="Montserrat Light"/>
        </w:rPr>
        <w:t xml:space="preserve"> de </w:t>
      </w:r>
      <w:proofErr w:type="spellStart"/>
      <w:r w:rsidRPr="00A60D47">
        <w:rPr>
          <w:rFonts w:ascii="Montserrat Light" w:hAnsi="Montserrat Light"/>
        </w:rPr>
        <w:t>programare</w:t>
      </w:r>
      <w:proofErr w:type="spellEnd"/>
      <w:r w:rsidRPr="00A60D47">
        <w:rPr>
          <w:rFonts w:ascii="Montserrat Light" w:hAnsi="Montserrat Light"/>
        </w:rPr>
        <w:t xml:space="preserve"> 2021-2027 </w:t>
      </w:r>
      <w:proofErr w:type="spellStart"/>
      <w:r w:rsidRPr="00A60D47">
        <w:rPr>
          <w:rFonts w:ascii="Montserrat Light" w:hAnsi="Montserrat Light"/>
        </w:rPr>
        <w:t>alocate</w:t>
      </w:r>
      <w:proofErr w:type="spellEnd"/>
      <w:r w:rsidRPr="00A60D47">
        <w:rPr>
          <w:rFonts w:ascii="Montserrat Light" w:hAnsi="Montserrat Light"/>
        </w:rPr>
        <w:t xml:space="preserve"> </w:t>
      </w:r>
      <w:proofErr w:type="spellStart"/>
      <w:r w:rsidRPr="00A60D47">
        <w:rPr>
          <w:rFonts w:ascii="Montserrat Light" w:hAnsi="Montserrat Light"/>
        </w:rPr>
        <w:t>României</w:t>
      </w:r>
      <w:proofErr w:type="spellEnd"/>
      <w:r w:rsidRPr="00A60D47">
        <w:rPr>
          <w:rFonts w:ascii="Montserrat Light" w:hAnsi="Montserrat Light"/>
        </w:rPr>
        <w:t xml:space="preserve"> din Fondul </w:t>
      </w:r>
      <w:proofErr w:type="spellStart"/>
      <w:r w:rsidRPr="00A60D47">
        <w:rPr>
          <w:rFonts w:ascii="Montserrat Light" w:hAnsi="Montserrat Light"/>
        </w:rPr>
        <w:t>european</w:t>
      </w:r>
      <w:proofErr w:type="spellEnd"/>
      <w:r w:rsidRPr="00A60D47">
        <w:rPr>
          <w:rFonts w:ascii="Montserrat Light" w:hAnsi="Montserrat Light"/>
        </w:rPr>
        <w:t xml:space="preserve"> de </w:t>
      </w:r>
      <w:proofErr w:type="spellStart"/>
      <w:r w:rsidRPr="00A60D47">
        <w:rPr>
          <w:rFonts w:ascii="Montserrat Light" w:hAnsi="Montserrat Light"/>
        </w:rPr>
        <w:t>dezvoltare</w:t>
      </w:r>
      <w:proofErr w:type="spellEnd"/>
      <w:r w:rsidRPr="00A60D47">
        <w:rPr>
          <w:rFonts w:ascii="Montserrat Light" w:hAnsi="Montserrat Light"/>
        </w:rPr>
        <w:t xml:space="preserve"> </w:t>
      </w:r>
      <w:proofErr w:type="spellStart"/>
      <w:r w:rsidRPr="00A60D47">
        <w:rPr>
          <w:rFonts w:ascii="Montserrat Light" w:hAnsi="Montserrat Light"/>
        </w:rPr>
        <w:t>regională</w:t>
      </w:r>
      <w:proofErr w:type="spellEnd"/>
      <w:r w:rsidRPr="00A60D47">
        <w:rPr>
          <w:rFonts w:ascii="Montserrat Light" w:hAnsi="Montserrat Light"/>
        </w:rPr>
        <w:t xml:space="preserve">, Fondul de </w:t>
      </w:r>
      <w:proofErr w:type="spellStart"/>
      <w:r w:rsidRPr="00A60D47">
        <w:rPr>
          <w:rFonts w:ascii="Montserrat Light" w:hAnsi="Montserrat Light"/>
        </w:rPr>
        <w:t>coeziune</w:t>
      </w:r>
      <w:proofErr w:type="spellEnd"/>
      <w:r w:rsidRPr="00A60D47">
        <w:rPr>
          <w:rFonts w:ascii="Montserrat Light" w:hAnsi="Montserrat Light"/>
        </w:rPr>
        <w:t xml:space="preserve">, Fondul social </w:t>
      </w:r>
      <w:proofErr w:type="spellStart"/>
      <w:r w:rsidRPr="00A60D47">
        <w:rPr>
          <w:rFonts w:ascii="Montserrat Light" w:hAnsi="Montserrat Light"/>
        </w:rPr>
        <w:t>european</w:t>
      </w:r>
      <w:proofErr w:type="spellEnd"/>
      <w:r w:rsidRPr="00A60D47">
        <w:rPr>
          <w:rFonts w:ascii="Montserrat Light" w:hAnsi="Montserrat Light"/>
        </w:rPr>
        <w:t xml:space="preserve"> Plus, Fondul pentru o </w:t>
      </w:r>
      <w:proofErr w:type="spellStart"/>
      <w:r w:rsidRPr="00A60D47">
        <w:rPr>
          <w:rFonts w:ascii="Montserrat Light" w:hAnsi="Montserrat Light"/>
        </w:rPr>
        <w:t>tranziţie</w:t>
      </w:r>
      <w:proofErr w:type="spellEnd"/>
      <w:r w:rsidRPr="00A60D47">
        <w:rPr>
          <w:rFonts w:ascii="Montserrat Light" w:hAnsi="Montserrat Light"/>
        </w:rPr>
        <w:t xml:space="preserve"> </w:t>
      </w:r>
      <w:proofErr w:type="spellStart"/>
      <w:r w:rsidRPr="00A60D47">
        <w:rPr>
          <w:rFonts w:ascii="Montserrat Light" w:hAnsi="Montserrat Light"/>
        </w:rPr>
        <w:t>justă</w:t>
      </w:r>
      <w:proofErr w:type="spellEnd"/>
      <w:r w:rsidRPr="00A60D47">
        <w:rPr>
          <w:rFonts w:ascii="Montserrat Light" w:hAnsi="Montserrat Light"/>
        </w:rPr>
        <w:t>;</w:t>
      </w:r>
    </w:p>
    <w:p w14:paraId="43DE4E7F" w14:textId="3851AC33" w:rsidR="004748C3" w:rsidRPr="00A60D47" w:rsidRDefault="004748C3" w:rsidP="003077F2">
      <w:pPr>
        <w:numPr>
          <w:ilvl w:val="0"/>
          <w:numId w:val="3"/>
        </w:numPr>
        <w:ind w:left="709" w:right="91"/>
        <w:contextualSpacing/>
        <w:jc w:val="both"/>
        <w:rPr>
          <w:rFonts w:ascii="Montserrat Light" w:hAnsi="Montserrat Light"/>
        </w:rPr>
      </w:pPr>
      <w:r w:rsidRPr="00A60D47">
        <w:rPr>
          <w:rFonts w:ascii="Montserrat Light" w:hAnsi="Montserrat Light"/>
          <w:lang w:val="ro-RO"/>
        </w:rPr>
        <w:t>Hotărârii Guvernului</w:t>
      </w:r>
      <w:r w:rsidRPr="00A60D47">
        <w:rPr>
          <w:rFonts w:ascii="Montserrat Light" w:hAnsi="Montserrat Light"/>
        </w:rPr>
        <w:t xml:space="preserve"> nr. 873</w:t>
      </w:r>
      <w:r w:rsidR="00730573" w:rsidRPr="00A60D47">
        <w:rPr>
          <w:rFonts w:ascii="Montserrat Light" w:hAnsi="Montserrat Light"/>
        </w:rPr>
        <w:t>/</w:t>
      </w:r>
      <w:r w:rsidRPr="00A60D47">
        <w:rPr>
          <w:rFonts w:ascii="Montserrat Light" w:hAnsi="Montserrat Light"/>
        </w:rPr>
        <w:t xml:space="preserve">2022 pentru </w:t>
      </w:r>
      <w:proofErr w:type="spellStart"/>
      <w:r w:rsidRPr="00A60D47">
        <w:rPr>
          <w:rFonts w:ascii="Montserrat Light" w:hAnsi="Montserrat Light"/>
        </w:rPr>
        <w:t>stabilirea</w:t>
      </w:r>
      <w:proofErr w:type="spellEnd"/>
      <w:r w:rsidRPr="00A60D47">
        <w:rPr>
          <w:rFonts w:ascii="Montserrat Light" w:hAnsi="Montserrat Light"/>
        </w:rPr>
        <w:t xml:space="preserve"> </w:t>
      </w:r>
      <w:proofErr w:type="spellStart"/>
      <w:r w:rsidRPr="00A60D47">
        <w:rPr>
          <w:rFonts w:ascii="Montserrat Light" w:hAnsi="Montserrat Light"/>
        </w:rPr>
        <w:t>cadrului</w:t>
      </w:r>
      <w:proofErr w:type="spellEnd"/>
      <w:r w:rsidRPr="00A60D47">
        <w:rPr>
          <w:rFonts w:ascii="Montserrat Light" w:hAnsi="Montserrat Light"/>
        </w:rPr>
        <w:t xml:space="preserve"> legal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eligibilitatea</w:t>
      </w:r>
      <w:proofErr w:type="spellEnd"/>
      <w:r w:rsidRPr="00A60D47">
        <w:rPr>
          <w:rFonts w:ascii="Montserrat Light" w:hAnsi="Montserrat Light"/>
        </w:rPr>
        <w:t xml:space="preserve"> </w:t>
      </w:r>
      <w:proofErr w:type="spellStart"/>
      <w:r w:rsidRPr="00A60D47">
        <w:rPr>
          <w:rFonts w:ascii="Montserrat Light" w:hAnsi="Montserrat Light"/>
        </w:rPr>
        <w:t>cheltuielilor</w:t>
      </w:r>
      <w:proofErr w:type="spellEnd"/>
      <w:r w:rsidRPr="00A60D47">
        <w:rPr>
          <w:rFonts w:ascii="Montserrat Light" w:hAnsi="Montserrat Light"/>
        </w:rPr>
        <w:t xml:space="preserve"> </w:t>
      </w:r>
      <w:proofErr w:type="spellStart"/>
      <w:r w:rsidRPr="00A60D47">
        <w:rPr>
          <w:rFonts w:ascii="Montserrat Light" w:hAnsi="Montserrat Light"/>
        </w:rPr>
        <w:t>efectuate</w:t>
      </w:r>
      <w:proofErr w:type="spellEnd"/>
      <w:r w:rsidRPr="00A60D47">
        <w:rPr>
          <w:rFonts w:ascii="Montserrat Light" w:hAnsi="Montserrat Light"/>
        </w:rPr>
        <w:t xml:space="preserve"> de </w:t>
      </w:r>
      <w:proofErr w:type="spellStart"/>
      <w:r w:rsidRPr="00A60D47">
        <w:rPr>
          <w:rFonts w:ascii="Montserrat Light" w:hAnsi="Montserrat Light"/>
        </w:rPr>
        <w:t>beneficiari</w:t>
      </w:r>
      <w:proofErr w:type="spellEnd"/>
      <w:r w:rsidRPr="00A60D47">
        <w:rPr>
          <w:rFonts w:ascii="Montserrat Light" w:hAnsi="Montserrat Light"/>
        </w:rPr>
        <w:t xml:space="preserve"> </w:t>
      </w: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cadrul</w:t>
      </w:r>
      <w:proofErr w:type="spellEnd"/>
      <w:r w:rsidRPr="00A60D47">
        <w:rPr>
          <w:rFonts w:ascii="Montserrat Light" w:hAnsi="Montserrat Light"/>
        </w:rPr>
        <w:t xml:space="preserve"> </w:t>
      </w:r>
      <w:proofErr w:type="spellStart"/>
      <w:r w:rsidRPr="00A60D47">
        <w:rPr>
          <w:rFonts w:ascii="Montserrat Light" w:hAnsi="Montserrat Light"/>
        </w:rPr>
        <w:t>operaţiunilor</w:t>
      </w:r>
      <w:proofErr w:type="spellEnd"/>
      <w:r w:rsidRPr="00A60D47">
        <w:rPr>
          <w:rFonts w:ascii="Montserrat Light" w:hAnsi="Montserrat Light"/>
        </w:rPr>
        <w:t xml:space="preserve"> </w:t>
      </w:r>
      <w:proofErr w:type="spellStart"/>
      <w:r w:rsidRPr="00A60D47">
        <w:rPr>
          <w:rFonts w:ascii="Montserrat Light" w:hAnsi="Montserrat Light"/>
        </w:rPr>
        <w:t>finanţate</w:t>
      </w:r>
      <w:proofErr w:type="spellEnd"/>
      <w:r w:rsidRPr="00A60D47">
        <w:rPr>
          <w:rFonts w:ascii="Montserrat Light" w:hAnsi="Montserrat Light"/>
        </w:rPr>
        <w:t xml:space="preserve"> </w:t>
      </w: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perioada</w:t>
      </w:r>
      <w:proofErr w:type="spellEnd"/>
      <w:r w:rsidRPr="00A60D47">
        <w:rPr>
          <w:rFonts w:ascii="Montserrat Light" w:hAnsi="Montserrat Light"/>
        </w:rPr>
        <w:t xml:space="preserve"> de </w:t>
      </w:r>
      <w:proofErr w:type="spellStart"/>
      <w:r w:rsidRPr="00A60D47">
        <w:rPr>
          <w:rFonts w:ascii="Montserrat Light" w:hAnsi="Montserrat Light"/>
        </w:rPr>
        <w:t>programare</w:t>
      </w:r>
      <w:proofErr w:type="spellEnd"/>
      <w:r w:rsidRPr="00A60D47">
        <w:rPr>
          <w:rFonts w:ascii="Montserrat Light" w:hAnsi="Montserrat Light"/>
        </w:rPr>
        <w:t xml:space="preserve"> 2021-2027 </w:t>
      </w:r>
      <w:proofErr w:type="spellStart"/>
      <w:r w:rsidRPr="00A60D47">
        <w:rPr>
          <w:rFonts w:ascii="Montserrat Light" w:hAnsi="Montserrat Light"/>
        </w:rPr>
        <w:t>prin</w:t>
      </w:r>
      <w:proofErr w:type="spellEnd"/>
      <w:r w:rsidRPr="00A60D47">
        <w:rPr>
          <w:rFonts w:ascii="Montserrat Light" w:hAnsi="Montserrat Light"/>
        </w:rPr>
        <w:t xml:space="preserve"> Fondul </w:t>
      </w:r>
      <w:proofErr w:type="spellStart"/>
      <w:r w:rsidRPr="00A60D47">
        <w:rPr>
          <w:rFonts w:ascii="Montserrat Light" w:hAnsi="Montserrat Light"/>
        </w:rPr>
        <w:t>european</w:t>
      </w:r>
      <w:proofErr w:type="spellEnd"/>
      <w:r w:rsidRPr="00A60D47">
        <w:rPr>
          <w:rFonts w:ascii="Montserrat Light" w:hAnsi="Montserrat Light"/>
        </w:rPr>
        <w:t xml:space="preserve"> de </w:t>
      </w:r>
      <w:proofErr w:type="spellStart"/>
      <w:r w:rsidRPr="00A60D47">
        <w:rPr>
          <w:rFonts w:ascii="Montserrat Light" w:hAnsi="Montserrat Light"/>
        </w:rPr>
        <w:t>dezvoltare</w:t>
      </w:r>
      <w:proofErr w:type="spellEnd"/>
      <w:r w:rsidRPr="00A60D47">
        <w:rPr>
          <w:rFonts w:ascii="Montserrat Light" w:hAnsi="Montserrat Light"/>
        </w:rPr>
        <w:t xml:space="preserve"> </w:t>
      </w:r>
      <w:proofErr w:type="spellStart"/>
      <w:r w:rsidRPr="00A60D47">
        <w:rPr>
          <w:rFonts w:ascii="Montserrat Light" w:hAnsi="Montserrat Light"/>
        </w:rPr>
        <w:lastRenderedPageBreak/>
        <w:t>regională</w:t>
      </w:r>
      <w:proofErr w:type="spellEnd"/>
      <w:r w:rsidRPr="00A60D47">
        <w:rPr>
          <w:rFonts w:ascii="Montserrat Light" w:hAnsi="Montserrat Light"/>
        </w:rPr>
        <w:t xml:space="preserve">, Fondul social </w:t>
      </w:r>
      <w:proofErr w:type="spellStart"/>
      <w:r w:rsidRPr="00A60D47">
        <w:rPr>
          <w:rFonts w:ascii="Montserrat Light" w:hAnsi="Montserrat Light"/>
        </w:rPr>
        <w:t>european</w:t>
      </w:r>
      <w:proofErr w:type="spellEnd"/>
      <w:r w:rsidRPr="00A60D47">
        <w:rPr>
          <w:rFonts w:ascii="Montserrat Light" w:hAnsi="Montserrat Light"/>
        </w:rPr>
        <w:t xml:space="preserve"> Plus, Fondul de </w:t>
      </w:r>
      <w:proofErr w:type="spellStart"/>
      <w:r w:rsidRPr="00A60D47">
        <w:rPr>
          <w:rFonts w:ascii="Montserrat Light" w:hAnsi="Montserrat Light"/>
        </w:rPr>
        <w:t>coeziune</w:t>
      </w:r>
      <w:proofErr w:type="spellEnd"/>
      <w:r w:rsidRPr="00A60D47">
        <w:rPr>
          <w:rFonts w:ascii="Montserrat Light" w:hAnsi="Montserrat Light"/>
        </w:rPr>
        <w:t xml:space="preserve"> </w:t>
      </w:r>
      <w:proofErr w:type="spellStart"/>
      <w:r w:rsidRPr="00A60D47">
        <w:rPr>
          <w:rFonts w:ascii="Montserrat Light" w:hAnsi="Montserrat Light"/>
        </w:rPr>
        <w:t>şi</w:t>
      </w:r>
      <w:proofErr w:type="spellEnd"/>
      <w:r w:rsidRPr="00A60D47">
        <w:rPr>
          <w:rFonts w:ascii="Montserrat Light" w:hAnsi="Montserrat Light"/>
        </w:rPr>
        <w:t xml:space="preserve"> Fondul pentru o </w:t>
      </w:r>
      <w:proofErr w:type="spellStart"/>
      <w:r w:rsidRPr="00A60D47">
        <w:rPr>
          <w:rFonts w:ascii="Montserrat Light" w:hAnsi="Montserrat Light"/>
        </w:rPr>
        <w:t>tranziţie</w:t>
      </w:r>
      <w:proofErr w:type="spellEnd"/>
      <w:r w:rsidRPr="00A60D47">
        <w:rPr>
          <w:rFonts w:ascii="Montserrat Light" w:hAnsi="Montserrat Light"/>
        </w:rPr>
        <w:t xml:space="preserve"> </w:t>
      </w:r>
      <w:proofErr w:type="spellStart"/>
      <w:r w:rsidRPr="00A60D47">
        <w:rPr>
          <w:rFonts w:ascii="Montserrat Light" w:hAnsi="Montserrat Light"/>
        </w:rPr>
        <w:t>justă</w:t>
      </w:r>
      <w:proofErr w:type="spellEnd"/>
      <w:r w:rsidR="009F460F" w:rsidRPr="00A60D47">
        <w:rPr>
          <w:rFonts w:ascii="Montserrat Light" w:hAnsi="Montserrat Light"/>
        </w:rPr>
        <w:t>;</w:t>
      </w:r>
    </w:p>
    <w:p w14:paraId="3FD85DA8" w14:textId="360BA099" w:rsidR="00181E4A" w:rsidRPr="00A60D47" w:rsidRDefault="00683C91" w:rsidP="00181E4A">
      <w:pPr>
        <w:numPr>
          <w:ilvl w:val="0"/>
          <w:numId w:val="3"/>
        </w:numPr>
        <w:ind w:left="709"/>
        <w:contextualSpacing/>
        <w:jc w:val="both"/>
        <w:rPr>
          <w:rFonts w:ascii="Montserrat Light" w:hAnsi="Montserrat Light"/>
          <w:lang w:val="ro-RO"/>
        </w:rPr>
      </w:pPr>
      <w:r w:rsidRPr="00A60D47">
        <w:rPr>
          <w:rFonts w:ascii="Montserrat Light" w:hAnsi="Montserrat Light"/>
          <w:lang w:val="ro-RO"/>
        </w:rPr>
        <w:t xml:space="preserve">Ghidul solicitantului – PROGRAMUL REGIONAL NORD VEST 2021-2027, </w:t>
      </w:r>
      <w:r w:rsidR="00427278" w:rsidRPr="00A60D47">
        <w:rPr>
          <w:rFonts w:ascii="Montserrat Light" w:hAnsi="Montserrat Light"/>
          <w:lang w:val="ro-RO"/>
        </w:rPr>
        <w:t>Îmbunătățirea infrastructurii de turism, în special în zone care dispun de un potențial turistic valoros, inclusiv îmbunătățirea accesului către resursele și obiectivele turistice</w:t>
      </w:r>
      <w:r w:rsidRPr="00A60D47">
        <w:rPr>
          <w:rFonts w:ascii="Montserrat Light" w:hAnsi="Montserrat Light"/>
          <w:lang w:val="ro-RO"/>
        </w:rPr>
        <w:t xml:space="preserve">, Obiectiv de Politica 5 </w:t>
      </w:r>
      <w:r w:rsidR="00E36C77" w:rsidRPr="00A60D47">
        <w:rPr>
          <w:rFonts w:ascii="Montserrat Light" w:hAnsi="Montserrat Light"/>
          <w:lang w:val="ro-RO"/>
        </w:rPr>
        <w:t xml:space="preserve">- </w:t>
      </w:r>
      <w:r w:rsidRPr="00A60D47">
        <w:rPr>
          <w:rFonts w:ascii="Montserrat Light" w:hAnsi="Montserrat Light"/>
          <w:lang w:val="ro-RO"/>
        </w:rPr>
        <w:t>O Europă mai aproape de cetățeni, prin promovarea dezvoltării durabile și integrate a tuturor tipurilor de teritorii și de inițiative locale, Prioritatea 7</w:t>
      </w:r>
      <w:r w:rsidR="00E36C77" w:rsidRPr="00A60D47">
        <w:rPr>
          <w:rFonts w:ascii="Montserrat Light" w:hAnsi="Montserrat Light"/>
          <w:lang w:val="ro-RO"/>
        </w:rPr>
        <w:t xml:space="preserve"> -</w:t>
      </w:r>
      <w:r w:rsidRPr="00A60D47">
        <w:rPr>
          <w:rFonts w:ascii="Montserrat Light" w:hAnsi="Montserrat Light"/>
          <w:lang w:val="ro-RO"/>
        </w:rPr>
        <w:t xml:space="preserve"> O regiune atractivă,  Obiectiv specific 5.</w:t>
      </w:r>
      <w:r w:rsidR="00372C00" w:rsidRPr="00A60D47">
        <w:rPr>
          <w:rFonts w:ascii="Montserrat Light" w:hAnsi="Montserrat Light"/>
          <w:lang w:val="ro-RO"/>
        </w:rPr>
        <w:t>1</w:t>
      </w:r>
      <w:r w:rsidRPr="00A60D47">
        <w:rPr>
          <w:rFonts w:ascii="Montserrat Light" w:hAnsi="Montserrat Light"/>
          <w:lang w:val="ro-RO"/>
        </w:rPr>
        <w:t xml:space="preserve">. Promovarea dezvoltării locale integrate și incluzive în domeniul social, economic și al mediului, precum și a culturii, a patrimoniului natural, a turismului durabil și a securității în </w:t>
      </w:r>
      <w:r w:rsidR="00372C00" w:rsidRPr="00A60D47">
        <w:rPr>
          <w:rFonts w:ascii="Montserrat Light" w:hAnsi="Montserrat Light"/>
          <w:lang w:val="ro-RO"/>
        </w:rPr>
        <w:t>zonele urbane</w:t>
      </w:r>
      <w:r w:rsidRPr="00A60D47">
        <w:rPr>
          <w:rFonts w:ascii="Montserrat Light" w:hAnsi="Montserrat Light"/>
          <w:lang w:val="ro-RO"/>
        </w:rPr>
        <w:t>, apel de proiecte PRNV/202</w:t>
      </w:r>
      <w:r w:rsidR="00372C00" w:rsidRPr="00A60D47">
        <w:rPr>
          <w:rFonts w:ascii="Montserrat Light" w:hAnsi="Montserrat Light"/>
          <w:lang w:val="ro-RO"/>
        </w:rPr>
        <w:t>4</w:t>
      </w:r>
      <w:r w:rsidRPr="00A60D47">
        <w:rPr>
          <w:rFonts w:ascii="Montserrat Light" w:hAnsi="Montserrat Light"/>
          <w:lang w:val="ro-RO"/>
        </w:rPr>
        <w:t>/7</w:t>
      </w:r>
      <w:r w:rsidR="00372C00" w:rsidRPr="00A60D47">
        <w:rPr>
          <w:rFonts w:ascii="Montserrat Light" w:hAnsi="Montserrat Light"/>
          <w:lang w:val="ro-RO"/>
        </w:rPr>
        <w:t>12</w:t>
      </w:r>
      <w:r w:rsidRPr="00A60D47">
        <w:rPr>
          <w:rFonts w:ascii="Montserrat Light" w:hAnsi="Montserrat Light"/>
          <w:lang w:val="ro-RO"/>
        </w:rPr>
        <w:t>/1;</w:t>
      </w:r>
    </w:p>
    <w:p w14:paraId="2F599403" w14:textId="35584B6B" w:rsidR="00181E4A" w:rsidRPr="00A60D47" w:rsidRDefault="00181E4A" w:rsidP="00181E4A">
      <w:pPr>
        <w:numPr>
          <w:ilvl w:val="0"/>
          <w:numId w:val="3"/>
        </w:numPr>
        <w:ind w:left="709"/>
        <w:contextualSpacing/>
        <w:jc w:val="both"/>
        <w:rPr>
          <w:rFonts w:ascii="Montserrat Light" w:hAnsi="Montserrat Light"/>
          <w:lang w:val="ro-RO"/>
        </w:rPr>
      </w:pPr>
      <w:r w:rsidRPr="00A60D47">
        <w:rPr>
          <w:rFonts w:ascii="Montserrat Light" w:hAnsi="Montserrat Light"/>
          <w:lang w:val="ro-RO"/>
        </w:rPr>
        <w:t xml:space="preserve">Hotărârea Consiliului Județean nr. </w:t>
      </w:r>
      <w:r w:rsidR="00E36C77" w:rsidRPr="00A60D47">
        <w:rPr>
          <w:rFonts w:ascii="Montserrat Light" w:hAnsi="Montserrat Light"/>
          <w:lang w:val="ro-RO"/>
        </w:rPr>
        <w:t>193</w:t>
      </w:r>
      <w:r w:rsidRPr="00A60D47">
        <w:rPr>
          <w:rFonts w:ascii="Montserrat Light" w:hAnsi="Montserrat Light"/>
          <w:lang w:val="ro-RO"/>
        </w:rPr>
        <w:t>/20</w:t>
      </w:r>
      <w:r w:rsidR="00E36C77" w:rsidRPr="00A60D47">
        <w:rPr>
          <w:rFonts w:ascii="Montserrat Light" w:hAnsi="Montserrat Light"/>
          <w:lang w:val="ro-RO"/>
        </w:rPr>
        <w:t>18</w:t>
      </w:r>
      <w:r w:rsidRPr="00A60D47">
        <w:rPr>
          <w:rFonts w:ascii="Montserrat Light" w:hAnsi="Montserrat Light"/>
          <w:lang w:val="ro-RO"/>
        </w:rPr>
        <w:t xml:space="preserve"> privind aprobarea indicatorilor tehnico-economici ai obiectivului de investiții </w:t>
      </w:r>
      <w:r w:rsidR="00E36C77" w:rsidRPr="00A60D47">
        <w:rPr>
          <w:rFonts w:ascii="Montserrat Light" w:hAnsi="Montserrat Light"/>
          <w:lang w:val="ro-RO"/>
        </w:rPr>
        <w:t>”Revitalizarea zonei Parcului Etnografic Național ”Romulus Vuia” – Pădurea Hoia”</w:t>
      </w:r>
      <w:r w:rsidRPr="00A60D47">
        <w:rPr>
          <w:rFonts w:ascii="Montserrat Light" w:hAnsi="Montserrat Light"/>
          <w:lang w:val="ro-RO"/>
        </w:rPr>
        <w:t>;</w:t>
      </w:r>
    </w:p>
    <w:p w14:paraId="5475AE33" w14:textId="77777777" w:rsidR="00536719" w:rsidRPr="00A60D47" w:rsidRDefault="00536719" w:rsidP="00536719">
      <w:pPr>
        <w:contextualSpacing/>
        <w:jc w:val="both"/>
        <w:rPr>
          <w:rFonts w:ascii="Montserrat Light" w:hAnsi="Montserrat Light"/>
          <w:lang w:val="ro-RO"/>
        </w:rPr>
      </w:pPr>
    </w:p>
    <w:p w14:paraId="41A8B02C" w14:textId="77777777" w:rsidR="00536719" w:rsidRPr="00A60D47" w:rsidRDefault="00536719" w:rsidP="00536719">
      <w:pPr>
        <w:contextualSpacing/>
        <w:jc w:val="both"/>
        <w:rPr>
          <w:rFonts w:ascii="Montserrat Light" w:hAnsi="Montserrat Light"/>
        </w:rPr>
      </w:pP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temeiul</w:t>
      </w:r>
      <w:proofErr w:type="spellEnd"/>
      <w:r w:rsidRPr="00A60D47">
        <w:rPr>
          <w:rFonts w:ascii="Montserrat Light" w:hAnsi="Montserrat Light"/>
        </w:rPr>
        <w:t xml:space="preserve"> </w:t>
      </w:r>
      <w:proofErr w:type="spellStart"/>
      <w:r w:rsidRPr="00A60D47">
        <w:rPr>
          <w:rFonts w:ascii="Montserrat Light" w:hAnsi="Montserrat Light"/>
        </w:rPr>
        <w:t>competentelor</w:t>
      </w:r>
      <w:proofErr w:type="spellEnd"/>
      <w:r w:rsidRPr="00A60D47">
        <w:rPr>
          <w:rFonts w:ascii="Montserrat Light" w:hAnsi="Montserrat Light"/>
        </w:rPr>
        <w:t xml:space="preserve"> </w:t>
      </w:r>
      <w:proofErr w:type="spellStart"/>
      <w:r w:rsidRPr="00A60D47">
        <w:rPr>
          <w:rFonts w:ascii="Montserrat Light" w:hAnsi="Montserrat Light"/>
        </w:rPr>
        <w:t>stabilite</w:t>
      </w:r>
      <w:proofErr w:type="spellEnd"/>
      <w:r w:rsidRPr="00A60D47">
        <w:rPr>
          <w:rFonts w:ascii="Montserrat Light" w:hAnsi="Montserrat Light"/>
        </w:rPr>
        <w:t xml:space="preserve"> </w:t>
      </w:r>
      <w:proofErr w:type="spellStart"/>
      <w:r w:rsidRPr="00A60D47">
        <w:rPr>
          <w:rFonts w:ascii="Montserrat Light" w:hAnsi="Montserrat Light"/>
        </w:rPr>
        <w:t>prin</w:t>
      </w:r>
      <w:proofErr w:type="spellEnd"/>
      <w:r w:rsidRPr="00A60D47">
        <w:rPr>
          <w:rFonts w:ascii="Montserrat Light" w:hAnsi="Montserrat Light"/>
        </w:rPr>
        <w:t xml:space="preserve"> art. 182 </w:t>
      </w:r>
      <w:proofErr w:type="spellStart"/>
      <w:r w:rsidRPr="00A60D47">
        <w:rPr>
          <w:rFonts w:ascii="Montserrat Light" w:hAnsi="Montserrat Light"/>
        </w:rPr>
        <w:t>alin</w:t>
      </w:r>
      <w:proofErr w:type="spellEnd"/>
      <w:r w:rsidRPr="00A60D47">
        <w:rPr>
          <w:rFonts w:ascii="Montserrat Light" w:hAnsi="Montserrat Light"/>
        </w:rPr>
        <w:t xml:space="preserve">. (1) </w:t>
      </w:r>
      <w:proofErr w:type="spellStart"/>
      <w:r w:rsidRPr="00A60D47">
        <w:rPr>
          <w:rFonts w:ascii="Montserrat Light" w:hAnsi="Montserrat Light"/>
        </w:rPr>
        <w:t>și</w:t>
      </w:r>
      <w:proofErr w:type="spellEnd"/>
      <w:r w:rsidRPr="00A60D47">
        <w:rPr>
          <w:rFonts w:ascii="Montserrat Light" w:hAnsi="Montserrat Light"/>
        </w:rPr>
        <w:t xml:space="preserve"> art. 196 </w:t>
      </w:r>
      <w:proofErr w:type="spellStart"/>
      <w:r w:rsidRPr="00A60D47">
        <w:rPr>
          <w:rFonts w:ascii="Montserrat Light" w:hAnsi="Montserrat Light"/>
        </w:rPr>
        <w:t>alin</w:t>
      </w:r>
      <w:proofErr w:type="spellEnd"/>
      <w:r w:rsidRPr="00A60D47">
        <w:rPr>
          <w:rFonts w:ascii="Montserrat Light" w:hAnsi="Montserrat Light"/>
        </w:rPr>
        <w:t xml:space="preserve">. (1) lit. a) din </w:t>
      </w:r>
      <w:proofErr w:type="spellStart"/>
      <w:r w:rsidRPr="00A60D47">
        <w:rPr>
          <w:rFonts w:ascii="Montserrat Light" w:hAnsi="Montserrat Light"/>
        </w:rPr>
        <w:t>Ordonanța</w:t>
      </w:r>
      <w:proofErr w:type="spellEnd"/>
      <w:r w:rsidRPr="00A60D47">
        <w:rPr>
          <w:rFonts w:ascii="Montserrat Light" w:hAnsi="Montserrat Light"/>
        </w:rPr>
        <w:t xml:space="preserve"> de </w:t>
      </w:r>
      <w:proofErr w:type="spellStart"/>
      <w:r w:rsidRPr="00A60D47">
        <w:rPr>
          <w:rFonts w:ascii="Montserrat Light" w:hAnsi="Montserrat Light"/>
        </w:rPr>
        <w:t>urgență</w:t>
      </w:r>
      <w:proofErr w:type="spellEnd"/>
      <w:r w:rsidRPr="00A60D47">
        <w:rPr>
          <w:rFonts w:ascii="Montserrat Light" w:hAnsi="Montserrat Light"/>
        </w:rPr>
        <w:t xml:space="preserve"> a </w:t>
      </w:r>
      <w:proofErr w:type="spellStart"/>
      <w:r w:rsidRPr="00A60D47">
        <w:rPr>
          <w:rFonts w:ascii="Montserrat Light" w:hAnsi="Montserrat Light"/>
        </w:rPr>
        <w:t>Guvernului</w:t>
      </w:r>
      <w:proofErr w:type="spellEnd"/>
      <w:r w:rsidRPr="00A60D47">
        <w:rPr>
          <w:rFonts w:ascii="Montserrat Light" w:hAnsi="Montserrat Light"/>
        </w:rPr>
        <w:t xml:space="preserve"> nr. 57/2019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Codul</w:t>
      </w:r>
      <w:proofErr w:type="spellEnd"/>
      <w:r w:rsidRPr="00A60D47">
        <w:rPr>
          <w:rFonts w:ascii="Montserrat Light" w:hAnsi="Montserrat Light"/>
        </w:rPr>
        <w:t xml:space="preserve"> </w:t>
      </w:r>
      <w:proofErr w:type="spellStart"/>
      <w:r w:rsidRPr="00A60D47">
        <w:rPr>
          <w:rFonts w:ascii="Montserrat Light" w:hAnsi="Montserrat Light"/>
        </w:rPr>
        <w:t>administrativ</w:t>
      </w:r>
      <w:proofErr w:type="spellEnd"/>
      <w:r w:rsidRPr="00A60D47">
        <w:rPr>
          <w:rFonts w:ascii="Montserrat Light" w:hAnsi="Montserrat Light"/>
        </w:rPr>
        <w:t xml:space="preserve">, cu </w:t>
      </w:r>
      <w:proofErr w:type="spellStart"/>
      <w:r w:rsidRPr="00A60D47">
        <w:rPr>
          <w:rFonts w:ascii="Montserrat Light" w:hAnsi="Montserrat Light"/>
        </w:rPr>
        <w:t>modificările</w:t>
      </w:r>
      <w:proofErr w:type="spellEnd"/>
      <w:r w:rsidRPr="00A60D47">
        <w:rPr>
          <w:rFonts w:ascii="Montserrat Light" w:hAnsi="Montserrat Light"/>
        </w:rPr>
        <w:t xml:space="preserve"> </w:t>
      </w:r>
      <w:proofErr w:type="spellStart"/>
      <w:r w:rsidRPr="00A60D47">
        <w:rPr>
          <w:rFonts w:ascii="Montserrat Light" w:hAnsi="Montserrat Light"/>
        </w:rPr>
        <w:t>și</w:t>
      </w:r>
      <w:proofErr w:type="spellEnd"/>
      <w:r w:rsidRPr="00A60D47">
        <w:rPr>
          <w:rFonts w:ascii="Montserrat Light" w:hAnsi="Montserrat Light"/>
        </w:rPr>
        <w:t xml:space="preserve"> </w:t>
      </w:r>
      <w:proofErr w:type="spellStart"/>
      <w:r w:rsidRPr="00A60D47">
        <w:rPr>
          <w:rFonts w:ascii="Montserrat Light" w:hAnsi="Montserrat Light"/>
        </w:rPr>
        <w:t>completările</w:t>
      </w:r>
      <w:proofErr w:type="spellEnd"/>
      <w:r w:rsidRPr="00A60D47">
        <w:rPr>
          <w:rFonts w:ascii="Montserrat Light" w:hAnsi="Montserrat Light"/>
        </w:rPr>
        <w:t xml:space="preserve"> </w:t>
      </w:r>
      <w:proofErr w:type="spellStart"/>
      <w:r w:rsidRPr="00A60D47">
        <w:rPr>
          <w:rFonts w:ascii="Montserrat Light" w:hAnsi="Montserrat Light"/>
        </w:rPr>
        <w:t>ulterioare</w:t>
      </w:r>
      <w:proofErr w:type="spellEnd"/>
      <w:r w:rsidRPr="00A60D47">
        <w:rPr>
          <w:rFonts w:ascii="Montserrat Light" w:hAnsi="Montserrat Light"/>
        </w:rPr>
        <w:t>;</w:t>
      </w:r>
    </w:p>
    <w:p w14:paraId="68963E59" w14:textId="06D273EA" w:rsidR="008F76F2" w:rsidRPr="00A60D47" w:rsidRDefault="008F76F2" w:rsidP="00F65FAE">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A60D47">
        <w:rPr>
          <w:rFonts w:ascii="Montserrat Light" w:hAnsi="Montserrat Light"/>
          <w:b/>
          <w:bCs/>
          <w:noProof/>
          <w:lang w:val="ro-RO" w:eastAsia="ro-RO"/>
        </w:rPr>
        <w:t>hotărăşte:</w:t>
      </w:r>
    </w:p>
    <w:p w14:paraId="07F06FC1" w14:textId="77777777" w:rsidR="00670585" w:rsidRPr="00A60D47"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023FE955" w14:textId="33B92DA7" w:rsidR="00DF7F4F" w:rsidRPr="00A60D47" w:rsidRDefault="00CF27CC" w:rsidP="00DF7F4F">
      <w:pPr>
        <w:ind w:right="-1"/>
        <w:jc w:val="both"/>
        <w:rPr>
          <w:rFonts w:ascii="Montserrat Light" w:hAnsi="Montserrat Light"/>
          <w:iCs/>
          <w:lang w:val="ro-RO"/>
        </w:rPr>
      </w:pPr>
      <w:r w:rsidRPr="00A60D47">
        <w:rPr>
          <w:rFonts w:ascii="Montserrat Light" w:hAnsi="Montserrat Light"/>
          <w:b/>
          <w:bCs/>
          <w:iCs/>
          <w:lang w:val="ro-RO"/>
        </w:rPr>
        <w:t>Art. 1.</w:t>
      </w:r>
      <w:r w:rsidRPr="00A60D47">
        <w:rPr>
          <w:rFonts w:ascii="Montserrat Light" w:hAnsi="Montserrat Light"/>
          <w:iCs/>
          <w:lang w:val="ro-RO"/>
        </w:rPr>
        <w:t xml:space="preserve"> </w:t>
      </w:r>
      <w:r w:rsidR="00DF7F4F" w:rsidRPr="00A60D47">
        <w:rPr>
          <w:rFonts w:ascii="Montserrat Light" w:hAnsi="Montserrat Light"/>
          <w:iCs/>
          <w:lang w:val="ro-RO"/>
        </w:rPr>
        <w:t xml:space="preserve">Se aprobă proiectul </w:t>
      </w:r>
      <w:r w:rsidR="00E36C77" w:rsidRPr="00A60D47">
        <w:rPr>
          <w:rFonts w:ascii="Montserrat Light" w:hAnsi="Montserrat Light"/>
          <w:i/>
          <w:iCs/>
          <w:lang w:val="ro-RO"/>
        </w:rPr>
        <w:t xml:space="preserve">Revitalizarea zonei Parcului Etnografic Național ”Romulus Vuia” – Pădurea Hoia din Cluj-Napoca </w:t>
      </w:r>
      <w:r w:rsidR="00DF7F4F" w:rsidRPr="00A60D47">
        <w:rPr>
          <w:rFonts w:ascii="Montserrat Light" w:hAnsi="Montserrat Light"/>
          <w:iCs/>
          <w:lang w:val="ro-RO"/>
        </w:rPr>
        <w:t xml:space="preserve">în vederea finanțării acestuia în cadrul Programului Regional Nord-Vest 2021-2027, apel de proiecte </w:t>
      </w:r>
      <w:r w:rsidR="00683C91" w:rsidRPr="00A60D47">
        <w:rPr>
          <w:rFonts w:ascii="Montserrat Light" w:hAnsi="Montserrat Light" w:cs="Times New Roman"/>
          <w:iCs/>
          <w:lang w:val="ro-RO"/>
        </w:rPr>
        <w:t>PRNV/202</w:t>
      </w:r>
      <w:r w:rsidR="00E36C77" w:rsidRPr="00A60D47">
        <w:rPr>
          <w:rFonts w:ascii="Montserrat Light" w:hAnsi="Montserrat Light" w:cs="Times New Roman"/>
          <w:iCs/>
          <w:lang w:val="ro-RO"/>
        </w:rPr>
        <w:t>4</w:t>
      </w:r>
      <w:r w:rsidR="00683C91" w:rsidRPr="00A60D47">
        <w:rPr>
          <w:rFonts w:ascii="Montserrat Light" w:hAnsi="Montserrat Light" w:cs="Times New Roman"/>
          <w:iCs/>
          <w:lang w:val="ro-RO"/>
        </w:rPr>
        <w:t>/7</w:t>
      </w:r>
      <w:r w:rsidR="00E36C77" w:rsidRPr="00A60D47">
        <w:rPr>
          <w:rFonts w:ascii="Montserrat Light" w:hAnsi="Montserrat Light" w:cs="Times New Roman"/>
          <w:iCs/>
          <w:lang w:val="ro-RO"/>
        </w:rPr>
        <w:t>12</w:t>
      </w:r>
      <w:r w:rsidR="00683C91" w:rsidRPr="00A60D47">
        <w:rPr>
          <w:rFonts w:ascii="Montserrat Light" w:hAnsi="Montserrat Light" w:cs="Times New Roman"/>
          <w:iCs/>
          <w:lang w:val="ro-RO"/>
        </w:rPr>
        <w:t>/1</w:t>
      </w:r>
      <w:r w:rsidR="00DF7F4F" w:rsidRPr="00A60D47">
        <w:rPr>
          <w:rFonts w:ascii="Montserrat Light" w:hAnsi="Montserrat Light"/>
          <w:iCs/>
          <w:lang w:val="ro-RO"/>
        </w:rPr>
        <w:t>.</w:t>
      </w:r>
    </w:p>
    <w:p w14:paraId="2E45E4FB" w14:textId="77777777" w:rsidR="00966D1B" w:rsidRPr="00A60D47" w:rsidRDefault="00966D1B" w:rsidP="00022F43">
      <w:pPr>
        <w:ind w:right="-1"/>
        <w:jc w:val="both"/>
        <w:rPr>
          <w:rFonts w:ascii="Montserrat Light" w:hAnsi="Montserrat Light"/>
          <w:iCs/>
          <w:lang w:val="ro-RO"/>
        </w:rPr>
      </w:pPr>
    </w:p>
    <w:p w14:paraId="19191B89" w14:textId="3B1703BD" w:rsidR="00DF7F4F" w:rsidRPr="00A60D47" w:rsidRDefault="00A14397" w:rsidP="00022F43">
      <w:pPr>
        <w:jc w:val="both"/>
        <w:rPr>
          <w:rFonts w:ascii="Montserrat Light" w:hAnsi="Montserrat Light"/>
          <w:noProof/>
          <w:lang w:val="ro-RO" w:eastAsia="ro-RO"/>
        </w:rPr>
      </w:pPr>
      <w:r w:rsidRPr="00A60D47">
        <w:rPr>
          <w:rFonts w:ascii="Montserrat Light" w:hAnsi="Montserrat Light"/>
          <w:b/>
          <w:bCs/>
          <w:noProof/>
          <w:lang w:val="ro-RO" w:eastAsia="ro-RO"/>
        </w:rPr>
        <w:t>Art.</w:t>
      </w:r>
      <w:r w:rsidR="007D199C" w:rsidRPr="00A60D47">
        <w:rPr>
          <w:rFonts w:ascii="Montserrat Light" w:hAnsi="Montserrat Light"/>
          <w:b/>
          <w:bCs/>
          <w:noProof/>
          <w:lang w:val="ro-RO" w:eastAsia="ro-RO"/>
        </w:rPr>
        <w:t xml:space="preserve"> </w:t>
      </w:r>
      <w:r w:rsidR="00CF27CC" w:rsidRPr="00A60D47">
        <w:rPr>
          <w:rFonts w:ascii="Montserrat Light" w:hAnsi="Montserrat Light"/>
          <w:b/>
          <w:bCs/>
          <w:noProof/>
          <w:lang w:val="ro-RO" w:eastAsia="ro-RO"/>
        </w:rPr>
        <w:t>2</w:t>
      </w:r>
      <w:r w:rsidRPr="00A60D47">
        <w:rPr>
          <w:rFonts w:ascii="Montserrat Light" w:hAnsi="Montserrat Light"/>
          <w:noProof/>
          <w:lang w:val="ro-RO" w:eastAsia="ro-RO"/>
        </w:rPr>
        <w:t xml:space="preserve"> </w:t>
      </w:r>
      <w:r w:rsidR="00DF7F4F" w:rsidRPr="00A60D47">
        <w:rPr>
          <w:rFonts w:ascii="Montserrat Light" w:hAnsi="Montserrat Light"/>
          <w:noProof/>
          <w:lang w:val="ro-RO" w:eastAsia="ro-RO"/>
        </w:rPr>
        <w:t xml:space="preserve">Se aprobă valoarea totală a </w:t>
      </w:r>
      <w:r w:rsidR="00C926EF" w:rsidRPr="00A60D47">
        <w:rPr>
          <w:rFonts w:ascii="Montserrat Light" w:hAnsi="Montserrat Light"/>
          <w:noProof/>
          <w:lang w:val="ro-RO" w:eastAsia="ro-RO"/>
        </w:rPr>
        <w:t xml:space="preserve">proiectului </w:t>
      </w:r>
      <w:r w:rsidR="00E36C77" w:rsidRPr="00A60D47">
        <w:rPr>
          <w:rFonts w:ascii="Montserrat Light" w:hAnsi="Montserrat Light"/>
          <w:i/>
          <w:iCs/>
          <w:lang w:val="ro-RO"/>
        </w:rPr>
        <w:t>Revitalizarea zonei Parcului Etnografic Național ”Romulus Vuia” – Pădurea Hoia din Cluj-Napoca</w:t>
      </w:r>
      <w:r w:rsidR="00DF7F4F" w:rsidRPr="00A60D47">
        <w:rPr>
          <w:rFonts w:ascii="Montserrat Light" w:hAnsi="Montserrat Light"/>
          <w:noProof/>
          <w:lang w:val="ro-RO" w:eastAsia="ro-RO"/>
        </w:rPr>
        <w:t xml:space="preserve">, în cuantum de </w:t>
      </w:r>
      <w:r w:rsidR="00E36C77" w:rsidRPr="00A60D47">
        <w:rPr>
          <w:rFonts w:ascii="Montserrat Light" w:hAnsi="Montserrat Light"/>
          <w:noProof/>
          <w:lang w:val="ro-RO" w:eastAsia="ro-RO"/>
        </w:rPr>
        <w:t>29</w:t>
      </w:r>
      <w:r w:rsidR="00683C91" w:rsidRPr="00A60D47">
        <w:rPr>
          <w:rFonts w:ascii="Montserrat Light" w:hAnsi="Montserrat Light"/>
          <w:noProof/>
          <w:lang w:val="ro-RO" w:eastAsia="ro-RO"/>
        </w:rPr>
        <w:t>.</w:t>
      </w:r>
      <w:r w:rsidR="00E36C77" w:rsidRPr="00A60D47">
        <w:rPr>
          <w:rFonts w:ascii="Montserrat Light" w:hAnsi="Montserrat Light"/>
          <w:noProof/>
          <w:lang w:val="ro-RO" w:eastAsia="ro-RO"/>
        </w:rPr>
        <w:t>809</w:t>
      </w:r>
      <w:r w:rsidR="00683C91" w:rsidRPr="00A60D47">
        <w:rPr>
          <w:rFonts w:ascii="Montserrat Light" w:hAnsi="Montserrat Light"/>
          <w:noProof/>
          <w:lang w:val="ro-RO" w:eastAsia="ro-RO"/>
        </w:rPr>
        <w:t>.</w:t>
      </w:r>
      <w:r w:rsidR="00E36C77" w:rsidRPr="00A60D47">
        <w:rPr>
          <w:rFonts w:ascii="Montserrat Light" w:hAnsi="Montserrat Light"/>
          <w:noProof/>
          <w:lang w:val="ro-RO" w:eastAsia="ro-RO"/>
        </w:rPr>
        <w:t>800</w:t>
      </w:r>
      <w:r w:rsidR="00683C91" w:rsidRPr="00A60D47">
        <w:rPr>
          <w:rFonts w:ascii="Montserrat Light" w:hAnsi="Montserrat Light"/>
          <w:noProof/>
          <w:lang w:val="ro-RO" w:eastAsia="ro-RO"/>
        </w:rPr>
        <w:t>,</w:t>
      </w:r>
      <w:r w:rsidR="00E36C77" w:rsidRPr="00A60D47">
        <w:rPr>
          <w:rFonts w:ascii="Montserrat Light" w:hAnsi="Montserrat Light"/>
          <w:noProof/>
          <w:lang w:val="ro-RO" w:eastAsia="ro-RO"/>
        </w:rPr>
        <w:t>00</w:t>
      </w:r>
      <w:r w:rsidR="00683C91" w:rsidRPr="00A60D47">
        <w:rPr>
          <w:rFonts w:ascii="Montserrat Light" w:hAnsi="Montserrat Light"/>
          <w:noProof/>
          <w:lang w:val="ro-RO" w:eastAsia="ro-RO"/>
        </w:rPr>
        <w:t xml:space="preserve"> </w:t>
      </w:r>
      <w:r w:rsidR="00DF7F4F" w:rsidRPr="00A60D47">
        <w:rPr>
          <w:rFonts w:ascii="Montserrat Light" w:hAnsi="Montserrat Light"/>
          <w:noProof/>
          <w:lang w:val="ro-RO" w:eastAsia="ro-RO"/>
        </w:rPr>
        <w:t>lei (inclusiv TVA).</w:t>
      </w:r>
    </w:p>
    <w:p w14:paraId="649589C9" w14:textId="2E647BE1" w:rsidR="00022F43" w:rsidRPr="00A60D47" w:rsidRDefault="00022F43" w:rsidP="00966D1B">
      <w:pPr>
        <w:jc w:val="both"/>
        <w:rPr>
          <w:rFonts w:ascii="Montserrat Light" w:hAnsi="Montserrat Light"/>
          <w:noProof/>
          <w:lang w:val="ro-RO" w:eastAsia="ro-RO"/>
        </w:rPr>
      </w:pPr>
    </w:p>
    <w:p w14:paraId="6F8F1099" w14:textId="795B9FC7" w:rsidR="0098157D" w:rsidRPr="00A60D47" w:rsidRDefault="00022F43" w:rsidP="00DF3C4B">
      <w:pPr>
        <w:jc w:val="both"/>
        <w:rPr>
          <w:rFonts w:ascii="Montserrat Light" w:hAnsi="Montserrat Light"/>
          <w:iCs/>
          <w:lang w:val="ro-RO"/>
        </w:rPr>
      </w:pPr>
      <w:r w:rsidRPr="00A60D47">
        <w:rPr>
          <w:rFonts w:ascii="Montserrat Light" w:hAnsi="Montserrat Light"/>
          <w:b/>
          <w:bCs/>
          <w:noProof/>
          <w:lang w:val="ro-RO" w:eastAsia="ro-RO"/>
        </w:rPr>
        <w:t xml:space="preserve">Art. 3. </w:t>
      </w:r>
      <w:r w:rsidR="00DF3C4B" w:rsidRPr="00A60D47">
        <w:rPr>
          <w:rFonts w:ascii="Montserrat Light" w:hAnsi="Montserrat Light"/>
          <w:noProof/>
          <w:lang w:val="ro-RO" w:eastAsia="ro-RO"/>
        </w:rPr>
        <w:t xml:space="preserve">Se aprobă contribuția </w:t>
      </w:r>
      <w:r w:rsidR="00AE3087" w:rsidRPr="00A60D47">
        <w:rPr>
          <w:rFonts w:ascii="Montserrat Light" w:hAnsi="Montserrat Light"/>
          <w:noProof/>
          <w:lang w:val="ro-RO" w:eastAsia="ro-RO"/>
        </w:rPr>
        <w:t xml:space="preserve">UAT Județul Cluj de 2% din valoarea eligibilă a proiectului, </w:t>
      </w:r>
      <w:r w:rsidR="00DF3C4B" w:rsidRPr="00A60D47">
        <w:rPr>
          <w:rFonts w:ascii="Montserrat Light" w:hAnsi="Montserrat Light"/>
          <w:noProof/>
          <w:lang w:val="ro-RO" w:eastAsia="ro-RO"/>
        </w:rPr>
        <w:t xml:space="preserve">în cuantum de </w:t>
      </w:r>
      <w:r w:rsidR="00E36C77" w:rsidRPr="00A60D47">
        <w:rPr>
          <w:rFonts w:ascii="Montserrat Light" w:hAnsi="Montserrat Light"/>
          <w:noProof/>
          <w:lang w:val="ro-RO" w:eastAsia="ro-RO"/>
        </w:rPr>
        <w:t>596.196,00</w:t>
      </w:r>
      <w:r w:rsidR="00683C91" w:rsidRPr="00A60D47">
        <w:rPr>
          <w:rFonts w:ascii="Montserrat Light" w:hAnsi="Montserrat Light"/>
          <w:noProof/>
          <w:lang w:val="ro-RO" w:eastAsia="ro-RO"/>
        </w:rPr>
        <w:t xml:space="preserve"> </w:t>
      </w:r>
      <w:r w:rsidR="00DF3C4B" w:rsidRPr="00A60D47">
        <w:rPr>
          <w:rFonts w:ascii="Montserrat Light" w:hAnsi="Montserrat Light"/>
          <w:noProof/>
          <w:lang w:val="ro-RO" w:eastAsia="ro-RO"/>
        </w:rPr>
        <w:t>lei (inclusiv TVA), reprezentând cofinanțarea proiectului</w:t>
      </w:r>
      <w:bookmarkStart w:id="12" w:name="_Hlk143172614"/>
      <w:r w:rsidR="00683C91" w:rsidRPr="00A60D47">
        <w:rPr>
          <w:rFonts w:ascii="Montserrat Light" w:hAnsi="Montserrat Light"/>
          <w:noProof/>
          <w:lang w:val="ro-RO" w:eastAsia="ro-RO"/>
        </w:rPr>
        <w:t xml:space="preserve"> </w:t>
      </w:r>
      <w:r w:rsidR="00AC0349" w:rsidRPr="00A60D47">
        <w:rPr>
          <w:rFonts w:ascii="Montserrat Light" w:hAnsi="Montserrat Light"/>
          <w:i/>
          <w:iCs/>
          <w:lang w:val="ro-RO"/>
        </w:rPr>
        <w:t>Revitalizarea zonei Parcului Etnografic Național ”Romulus Vuia” – Pădurea Hoia din Cluj-Napoca</w:t>
      </w:r>
      <w:r w:rsidR="0098157D" w:rsidRPr="00A60D47">
        <w:rPr>
          <w:rFonts w:ascii="Montserrat Light" w:hAnsi="Montserrat Light"/>
          <w:iCs/>
          <w:lang w:val="ro-RO"/>
        </w:rPr>
        <w:t>.</w:t>
      </w:r>
      <w:bookmarkEnd w:id="12"/>
    </w:p>
    <w:p w14:paraId="7C74CDCE" w14:textId="77777777" w:rsidR="003077F2" w:rsidRPr="00A60D47" w:rsidRDefault="003077F2" w:rsidP="00DF3C4B">
      <w:pPr>
        <w:jc w:val="both"/>
        <w:rPr>
          <w:rFonts w:ascii="Montserrat Light" w:hAnsi="Montserrat Light"/>
          <w:iCs/>
          <w:lang w:val="ro-RO"/>
        </w:rPr>
      </w:pPr>
    </w:p>
    <w:p w14:paraId="4EF9C84C" w14:textId="4800A252" w:rsidR="00DF7F4F" w:rsidRPr="00A60D47" w:rsidRDefault="0098157D" w:rsidP="00966D1B">
      <w:pPr>
        <w:jc w:val="both"/>
        <w:rPr>
          <w:rFonts w:ascii="Montserrat Light" w:hAnsi="Montserrat Light"/>
          <w:noProof/>
          <w:lang w:val="ro-RO" w:eastAsia="ro-RO"/>
        </w:rPr>
      </w:pPr>
      <w:r w:rsidRPr="00A60D47">
        <w:rPr>
          <w:rFonts w:ascii="Montserrat Light" w:hAnsi="Montserrat Light"/>
          <w:b/>
          <w:bCs/>
          <w:noProof/>
          <w:lang w:val="ro-RO" w:eastAsia="ro-RO"/>
        </w:rPr>
        <w:t xml:space="preserve">Art. 4. </w:t>
      </w:r>
      <w:r w:rsidRPr="00A60D47">
        <w:rPr>
          <w:rFonts w:ascii="Montserrat Light" w:hAnsi="Montserrat Light"/>
          <w:noProof/>
          <w:lang w:val="ro-RO" w:eastAsia="ro-RO"/>
        </w:rPr>
        <w:t xml:space="preserve">Sumele reprezentând cheltuieli conexe ce pot apărea pe durata implementării proiectului </w:t>
      </w:r>
      <w:r w:rsidR="00AC0349" w:rsidRPr="00A60D47">
        <w:rPr>
          <w:rFonts w:ascii="Montserrat Light" w:hAnsi="Montserrat Light"/>
          <w:i/>
          <w:iCs/>
          <w:lang w:val="ro-RO"/>
        </w:rPr>
        <w:t>Revitalizarea zonei Parcului Etnografic Național ”Romulus Vuia” – Pădurea Hoia din Cluj-Napoca</w:t>
      </w:r>
      <w:r w:rsidRPr="00A60D47">
        <w:rPr>
          <w:rFonts w:ascii="Montserrat Light" w:hAnsi="Montserrat Light"/>
          <w:noProof/>
          <w:lang w:val="ro-RO" w:eastAsia="ro-RO"/>
        </w:rPr>
        <w:t>, pentru implementarea proiectului în condiții optime, se vor asigura din bugetul propriu al Județului Cluj.</w:t>
      </w:r>
    </w:p>
    <w:p w14:paraId="1E371357" w14:textId="77777777" w:rsidR="0098157D" w:rsidRPr="00A60D47" w:rsidRDefault="0098157D" w:rsidP="00966D1B">
      <w:pPr>
        <w:jc w:val="both"/>
        <w:rPr>
          <w:rFonts w:ascii="Montserrat Light" w:hAnsi="Montserrat Light"/>
          <w:b/>
          <w:bCs/>
          <w:noProof/>
          <w:lang w:val="ro-RO" w:eastAsia="ro-RO"/>
        </w:rPr>
      </w:pPr>
    </w:p>
    <w:p w14:paraId="348E945B" w14:textId="2604DB42" w:rsidR="0098157D" w:rsidRPr="00A60D47" w:rsidRDefault="0098157D" w:rsidP="00966D1B">
      <w:pPr>
        <w:jc w:val="both"/>
        <w:rPr>
          <w:rFonts w:ascii="Montserrat Light" w:hAnsi="Montserrat Light"/>
          <w:noProof/>
          <w:lang w:val="ro-RO" w:eastAsia="ro-RO"/>
        </w:rPr>
      </w:pPr>
      <w:r w:rsidRPr="00A60D47">
        <w:rPr>
          <w:rFonts w:ascii="Montserrat Light" w:hAnsi="Montserrat Light"/>
          <w:b/>
          <w:bCs/>
          <w:noProof/>
          <w:lang w:val="ro-RO" w:eastAsia="ro-RO"/>
        </w:rPr>
        <w:t xml:space="preserve">Art. 5. </w:t>
      </w:r>
      <w:r w:rsidRPr="00A60D47">
        <w:rPr>
          <w:rFonts w:ascii="Montserrat Light" w:hAnsi="Montserrat Light"/>
          <w:noProof/>
          <w:lang w:val="ro-RO" w:eastAsia="ro-RO"/>
        </w:rPr>
        <w:t>Se vor asigura toate resursele financiare necesare implementării proiectului în condițiile rambursării/ decontării ulterioare a cheltuielilor.</w:t>
      </w:r>
    </w:p>
    <w:p w14:paraId="0F924477" w14:textId="77777777" w:rsidR="005B105E" w:rsidRPr="00A60D47" w:rsidRDefault="005B105E" w:rsidP="00966D1B">
      <w:pPr>
        <w:jc w:val="both"/>
        <w:rPr>
          <w:rFonts w:ascii="Montserrat Light" w:hAnsi="Montserrat Light"/>
          <w:b/>
          <w:bCs/>
          <w:noProof/>
          <w:lang w:val="ro-RO" w:eastAsia="ro-RO"/>
        </w:rPr>
      </w:pPr>
    </w:p>
    <w:p w14:paraId="5C79BA5E" w14:textId="20F6605D" w:rsidR="0098157D" w:rsidRPr="00A60D47" w:rsidRDefault="005B105E" w:rsidP="00966D1B">
      <w:pPr>
        <w:jc w:val="both"/>
        <w:rPr>
          <w:rFonts w:ascii="Montserrat Light" w:hAnsi="Montserrat Light"/>
          <w:noProof/>
          <w:lang w:val="ro-RO" w:eastAsia="ro-RO"/>
        </w:rPr>
      </w:pPr>
      <w:r w:rsidRPr="00A60D47">
        <w:rPr>
          <w:rFonts w:ascii="Montserrat Light" w:hAnsi="Montserrat Light"/>
          <w:b/>
          <w:bCs/>
          <w:noProof/>
          <w:lang w:val="ro-RO" w:eastAsia="ro-RO"/>
        </w:rPr>
        <w:t xml:space="preserve">Art. </w:t>
      </w:r>
      <w:r w:rsidR="009D402A" w:rsidRPr="00A60D47">
        <w:rPr>
          <w:rFonts w:ascii="Montserrat Light" w:hAnsi="Montserrat Light"/>
          <w:b/>
          <w:bCs/>
          <w:noProof/>
          <w:lang w:val="ro-RO" w:eastAsia="ro-RO"/>
        </w:rPr>
        <w:t>6</w:t>
      </w:r>
      <w:r w:rsidRPr="00A60D47">
        <w:rPr>
          <w:rFonts w:ascii="Montserrat Light" w:hAnsi="Montserrat Light"/>
          <w:b/>
          <w:bCs/>
          <w:noProof/>
          <w:lang w:val="ro-RO" w:eastAsia="ro-RO"/>
        </w:rPr>
        <w:t xml:space="preserve">. </w:t>
      </w:r>
      <w:r w:rsidR="0098157D" w:rsidRPr="00A60D47">
        <w:rPr>
          <w:rFonts w:ascii="Montserrat Light" w:hAnsi="Montserrat Light"/>
          <w:noProof/>
          <w:lang w:val="ro-RO" w:eastAsia="ro-RO"/>
        </w:rPr>
        <w:t xml:space="preserve">Sumele reprezentând cheltuieli </w:t>
      </w:r>
      <w:r w:rsidR="009D402A" w:rsidRPr="00A60D47">
        <w:rPr>
          <w:rFonts w:ascii="Montserrat Light" w:hAnsi="Montserrat Light"/>
          <w:noProof/>
          <w:lang w:val="ro-RO" w:eastAsia="ro-RO"/>
        </w:rPr>
        <w:t xml:space="preserve">de mentenanță, întreținere ale proiectului </w:t>
      </w:r>
      <w:r w:rsidR="00AC0349" w:rsidRPr="00A60D47">
        <w:rPr>
          <w:rFonts w:ascii="Montserrat Light" w:hAnsi="Montserrat Light"/>
          <w:i/>
          <w:iCs/>
          <w:lang w:val="ro-RO"/>
        </w:rPr>
        <w:t>Revitalizarea zonei Parcului Etnografic Național ”Romulus Vuia” – Pădurea Hoia din Cluj-Napoca</w:t>
      </w:r>
      <w:r w:rsidR="00AC0349" w:rsidRPr="00A60D47">
        <w:rPr>
          <w:rFonts w:ascii="Montserrat Light" w:hAnsi="Montserrat Light"/>
          <w:noProof/>
          <w:lang w:val="ro-RO" w:eastAsia="ro-RO"/>
        </w:rPr>
        <w:t xml:space="preserve"> </w:t>
      </w:r>
      <w:r w:rsidR="0098157D" w:rsidRPr="00A60D47">
        <w:rPr>
          <w:rFonts w:ascii="Montserrat Light" w:hAnsi="Montserrat Light"/>
          <w:noProof/>
          <w:lang w:val="ro-RO" w:eastAsia="ro-RO"/>
        </w:rPr>
        <w:t>pe întreaga perioadă de durabilitate a acestuia se vor suporta din bugetul propriu al Județului Cluj.</w:t>
      </w:r>
    </w:p>
    <w:p w14:paraId="243FB219" w14:textId="77777777" w:rsidR="005B105E" w:rsidRPr="00A60D47" w:rsidRDefault="005B105E" w:rsidP="00CD4EDD">
      <w:pPr>
        <w:jc w:val="both"/>
        <w:rPr>
          <w:rFonts w:ascii="Montserrat Light" w:hAnsi="Montserrat Light"/>
          <w:noProof/>
          <w:lang w:val="ro-RO"/>
        </w:rPr>
      </w:pPr>
    </w:p>
    <w:p w14:paraId="4F2D2C3B" w14:textId="158C44D8" w:rsidR="006755BB" w:rsidRPr="00A60D47" w:rsidRDefault="000D585E" w:rsidP="00CD4EDD">
      <w:pPr>
        <w:jc w:val="both"/>
        <w:rPr>
          <w:rFonts w:ascii="Montserrat Light" w:hAnsi="Montserrat Light"/>
          <w:noProof/>
          <w:color w:val="000000" w:themeColor="text1"/>
          <w:lang w:val="ro-RO" w:eastAsia="ro-RO"/>
        </w:rPr>
      </w:pPr>
      <w:r w:rsidRPr="00A60D47">
        <w:rPr>
          <w:rFonts w:ascii="Montserrat Light" w:hAnsi="Montserrat Light"/>
          <w:b/>
          <w:bCs/>
          <w:noProof/>
          <w:color w:val="000000" w:themeColor="text1"/>
          <w:lang w:val="ro-RO" w:eastAsia="ro-RO"/>
        </w:rPr>
        <w:lastRenderedPageBreak/>
        <w:t xml:space="preserve">Art. </w:t>
      </w:r>
      <w:r w:rsidR="009D402A" w:rsidRPr="00A60D47">
        <w:rPr>
          <w:rFonts w:ascii="Montserrat Light" w:hAnsi="Montserrat Light"/>
          <w:b/>
          <w:bCs/>
          <w:noProof/>
          <w:color w:val="000000" w:themeColor="text1"/>
          <w:lang w:val="ro-RO" w:eastAsia="ro-RO"/>
        </w:rPr>
        <w:t>7</w:t>
      </w:r>
      <w:r w:rsidRPr="00A60D47">
        <w:rPr>
          <w:rFonts w:ascii="Montserrat Light" w:hAnsi="Montserrat Light"/>
          <w:b/>
          <w:bCs/>
          <w:noProof/>
          <w:color w:val="000000" w:themeColor="text1"/>
          <w:lang w:val="ro-RO" w:eastAsia="ro-RO"/>
        </w:rPr>
        <w:t>.</w:t>
      </w:r>
      <w:r w:rsidRPr="00A60D47">
        <w:rPr>
          <w:rFonts w:ascii="Montserrat Light" w:hAnsi="Montserrat Light"/>
          <w:iCs/>
          <w:color w:val="000000" w:themeColor="text1"/>
          <w:lang w:val="ro-RO"/>
        </w:rPr>
        <w:t xml:space="preserve"> </w:t>
      </w:r>
      <w:r w:rsidRPr="00A60D47">
        <w:rPr>
          <w:rFonts w:ascii="Montserrat Light" w:hAnsi="Montserrat Light"/>
          <w:noProof/>
          <w:color w:val="000000" w:themeColor="text1"/>
          <w:lang w:val="ro-RO" w:eastAsia="ro-RO"/>
        </w:rPr>
        <w:t>Se mandatează Președintele Consiliului Județean Cluj, domnul Alin Tișe, să semneze, în numele și pentru Județul Cluj, toate actele necesare precum și contractul de finanțare aferent proiectului prevăzut la art. 1.</w:t>
      </w:r>
    </w:p>
    <w:p w14:paraId="4EEE2B83" w14:textId="77777777" w:rsidR="00AC0349" w:rsidRPr="00A60D47" w:rsidRDefault="00AC0349" w:rsidP="00CD4EDD">
      <w:pPr>
        <w:jc w:val="both"/>
        <w:rPr>
          <w:rFonts w:ascii="Montserrat Light" w:hAnsi="Montserrat Light"/>
          <w:b/>
          <w:bCs/>
          <w:noProof/>
          <w:lang w:val="ro-RO" w:eastAsia="ro-RO"/>
        </w:rPr>
      </w:pPr>
    </w:p>
    <w:p w14:paraId="4BFD5CD7" w14:textId="26DB879C" w:rsidR="00CD4EDD" w:rsidRPr="00A60D47" w:rsidRDefault="006755BB" w:rsidP="00CD4EDD">
      <w:pPr>
        <w:jc w:val="both"/>
        <w:rPr>
          <w:rFonts w:ascii="Montserrat Light" w:hAnsi="Montserrat Light"/>
          <w:iCs/>
          <w:lang w:val="ro-RO"/>
        </w:rPr>
      </w:pPr>
      <w:r w:rsidRPr="00A60D47">
        <w:rPr>
          <w:rFonts w:ascii="Montserrat Light" w:hAnsi="Montserrat Light"/>
          <w:b/>
          <w:bCs/>
          <w:noProof/>
          <w:lang w:val="ro-RO" w:eastAsia="ro-RO"/>
        </w:rPr>
        <w:t>Art.</w:t>
      </w:r>
      <w:r w:rsidR="005B105E" w:rsidRPr="00A60D47">
        <w:rPr>
          <w:rFonts w:ascii="Montserrat Light" w:hAnsi="Montserrat Light"/>
          <w:b/>
          <w:bCs/>
          <w:noProof/>
          <w:lang w:val="ro-RO" w:eastAsia="ro-RO"/>
        </w:rPr>
        <w:t xml:space="preserve"> </w:t>
      </w:r>
      <w:r w:rsidR="009D402A" w:rsidRPr="00A60D47">
        <w:rPr>
          <w:rFonts w:ascii="Montserrat Light" w:hAnsi="Montserrat Light"/>
          <w:b/>
          <w:bCs/>
          <w:noProof/>
          <w:lang w:val="ro-RO" w:eastAsia="ro-RO"/>
        </w:rPr>
        <w:t>8</w:t>
      </w:r>
      <w:r w:rsidRPr="00A60D47">
        <w:rPr>
          <w:rFonts w:ascii="Montserrat Light" w:hAnsi="Montserrat Light"/>
          <w:b/>
          <w:bCs/>
          <w:noProof/>
          <w:lang w:val="ro-RO" w:eastAsia="ro-RO"/>
        </w:rPr>
        <w:t>.</w:t>
      </w:r>
      <w:r w:rsidRPr="00A60D47">
        <w:rPr>
          <w:rFonts w:ascii="Montserrat Light" w:hAnsi="Montserrat Light"/>
          <w:iCs/>
          <w:lang w:val="ro-RO"/>
        </w:rPr>
        <w:t xml:space="preserve"> </w:t>
      </w:r>
      <w:r w:rsidR="00CD4EDD" w:rsidRPr="00A60D47">
        <w:rPr>
          <w:rFonts w:ascii="Montserrat Light" w:hAnsi="Montserrat Light"/>
          <w:noProof/>
          <w:lang w:val="ro-RO" w:eastAsia="ro-RO"/>
        </w:rPr>
        <w:t xml:space="preserve">Cu punerea în aplicare a prevederilor prezentei hotărâri se încredinţează Preşedintele Consiliului Judeţean Cluj prin </w:t>
      </w:r>
      <w:r w:rsidR="00CD4EDD" w:rsidRPr="00A60D47">
        <w:rPr>
          <w:rFonts w:ascii="Montserrat Light" w:hAnsi="Montserrat Light"/>
          <w:lang w:val="ro-RO"/>
        </w:rPr>
        <w:t xml:space="preserve">Direcţia </w:t>
      </w:r>
      <w:r w:rsidR="00CD4EDD" w:rsidRPr="00A60D47">
        <w:rPr>
          <w:rFonts w:ascii="Montserrat Light" w:hAnsi="Montserrat Light"/>
          <w:noProof/>
          <w:lang w:val="ro-RO"/>
        </w:rPr>
        <w:t>Dezvoltare şi Investiţii și Direcţia Generală Buget-Finanțe, Resurse Umane.</w:t>
      </w:r>
    </w:p>
    <w:p w14:paraId="765BFB26" w14:textId="77777777" w:rsidR="00D447A5" w:rsidRPr="00A60D47" w:rsidRDefault="00D447A5" w:rsidP="00902D40">
      <w:pPr>
        <w:jc w:val="both"/>
        <w:rPr>
          <w:rFonts w:ascii="Montserrat Light" w:hAnsi="Montserrat Light"/>
          <w:b/>
          <w:bCs/>
          <w:noProof/>
          <w:lang w:val="ro-RO" w:eastAsia="ro-RO"/>
        </w:rPr>
      </w:pPr>
    </w:p>
    <w:p w14:paraId="52BE5D6B" w14:textId="1ED6A0C2" w:rsidR="001C0D07" w:rsidRPr="00A60D47" w:rsidRDefault="008F76F2" w:rsidP="00902D40">
      <w:pPr>
        <w:jc w:val="both"/>
        <w:rPr>
          <w:rFonts w:ascii="Montserrat Light" w:hAnsi="Montserrat Light"/>
          <w:lang w:val="ro-RO"/>
        </w:rPr>
      </w:pPr>
      <w:bookmarkStart w:id="13" w:name="_Hlk143172809"/>
      <w:r w:rsidRPr="00A60D47">
        <w:rPr>
          <w:rFonts w:ascii="Montserrat Light" w:hAnsi="Montserrat Light"/>
          <w:b/>
          <w:bCs/>
          <w:noProof/>
          <w:lang w:val="ro-RO" w:eastAsia="ro-RO"/>
        </w:rPr>
        <w:t xml:space="preserve">Art. </w:t>
      </w:r>
      <w:r w:rsidR="009D402A" w:rsidRPr="00A60D47">
        <w:rPr>
          <w:rFonts w:ascii="Montserrat Light" w:hAnsi="Montserrat Light"/>
          <w:b/>
          <w:bCs/>
          <w:noProof/>
          <w:lang w:val="ro-RO" w:eastAsia="ro-RO"/>
        </w:rPr>
        <w:t>9</w:t>
      </w:r>
      <w:r w:rsidRPr="00A60D47">
        <w:rPr>
          <w:rFonts w:ascii="Montserrat Light" w:hAnsi="Montserrat Light"/>
          <w:b/>
          <w:bCs/>
          <w:noProof/>
          <w:lang w:val="ro-RO" w:eastAsia="ro-RO"/>
        </w:rPr>
        <w:t xml:space="preserve">. </w:t>
      </w:r>
      <w:bookmarkEnd w:id="13"/>
      <w:r w:rsidR="001C0D07" w:rsidRPr="00A60D47">
        <w:rPr>
          <w:rFonts w:ascii="Montserrat Light" w:hAnsi="Montserrat Light"/>
          <w:noProof/>
          <w:lang w:val="ro-RO" w:eastAsia="ro-RO"/>
        </w:rPr>
        <w:t>Prezenta hotărâre se comunică</w:t>
      </w:r>
      <w:r w:rsidR="001C0D07" w:rsidRPr="00A60D47">
        <w:rPr>
          <w:rFonts w:ascii="Montserrat Light" w:hAnsi="Montserrat Light"/>
          <w:lang w:val="ro-RO"/>
        </w:rPr>
        <w:t xml:space="preserve"> Direcţiei </w:t>
      </w:r>
      <w:r w:rsidR="001C0D07" w:rsidRPr="00A60D47">
        <w:rPr>
          <w:rFonts w:ascii="Montserrat Light" w:hAnsi="Montserrat Light"/>
          <w:noProof/>
          <w:lang w:val="ro-RO"/>
        </w:rPr>
        <w:t>Dezvoltare şi Investiţii</w:t>
      </w:r>
      <w:r w:rsidR="00EC58A5" w:rsidRPr="00A60D47">
        <w:rPr>
          <w:rFonts w:ascii="Montserrat Light" w:hAnsi="Montserrat Light"/>
          <w:noProof/>
          <w:lang w:val="ro-RO"/>
        </w:rPr>
        <w:t>,</w:t>
      </w:r>
      <w:r w:rsidR="001C0D07" w:rsidRPr="00A60D47">
        <w:rPr>
          <w:rFonts w:ascii="Montserrat Light" w:hAnsi="Montserrat Light"/>
          <w:noProof/>
          <w:lang w:val="ro-RO"/>
        </w:rPr>
        <w:t xml:space="preserve"> Direcţiei Generale Buget-Finanțe, Resurse Umane</w:t>
      </w:r>
      <w:r w:rsidR="00FA3BF7" w:rsidRPr="00A60D47">
        <w:rPr>
          <w:rFonts w:ascii="Montserrat Light" w:hAnsi="Montserrat Light"/>
          <w:lang w:val="ro-RO"/>
        </w:rPr>
        <w:t>,</w:t>
      </w:r>
      <w:r w:rsidR="001C0D07" w:rsidRPr="00A60D47">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A60D47">
          <w:rPr>
            <w:rFonts w:ascii="Montserrat Light" w:hAnsi="Montserrat Light"/>
            <w:lang w:val="ro-RO"/>
          </w:rPr>
          <w:t>www.cjcluj.ro</w:t>
        </w:r>
      </w:hyperlink>
      <w:r w:rsidR="001C0D07" w:rsidRPr="00A60D47">
        <w:rPr>
          <w:rFonts w:ascii="Montserrat Light" w:hAnsi="Montserrat Light"/>
          <w:lang w:val="ro-RO"/>
        </w:rPr>
        <w:t>.</w:t>
      </w:r>
    </w:p>
    <w:p w14:paraId="22919AE5" w14:textId="77777777" w:rsidR="006B6303" w:rsidRPr="00A60D47" w:rsidRDefault="006B6303" w:rsidP="00902D40">
      <w:pPr>
        <w:jc w:val="both"/>
        <w:rPr>
          <w:rFonts w:ascii="Montserrat Light" w:hAnsi="Montserrat Light"/>
          <w:lang w:val="ro-RO"/>
        </w:rPr>
      </w:pPr>
    </w:p>
    <w:p w14:paraId="38E3406F" w14:textId="77777777" w:rsidR="009D402A" w:rsidRPr="00A60D47" w:rsidRDefault="009D402A" w:rsidP="00902D40">
      <w:pPr>
        <w:jc w:val="both"/>
        <w:rPr>
          <w:rFonts w:ascii="Montserrat Light" w:hAnsi="Montserrat Light"/>
          <w:lang w:val="ro-RO"/>
        </w:rPr>
      </w:pPr>
    </w:p>
    <w:p w14:paraId="01DF16F9" w14:textId="77777777" w:rsidR="009D402A" w:rsidRPr="00A60D47" w:rsidRDefault="009D402A" w:rsidP="00902D40">
      <w:pPr>
        <w:jc w:val="both"/>
        <w:rPr>
          <w:rFonts w:ascii="Montserrat Light" w:hAnsi="Montserrat Light"/>
          <w:lang w:val="ro-RO"/>
        </w:rPr>
      </w:pPr>
    </w:p>
    <w:p w14:paraId="7F873BBB" w14:textId="77777777" w:rsidR="009D402A" w:rsidRPr="00A60D47" w:rsidRDefault="009D402A" w:rsidP="00902D40">
      <w:pPr>
        <w:jc w:val="both"/>
        <w:rPr>
          <w:rFonts w:ascii="Montserrat Light" w:hAnsi="Montserrat Light"/>
          <w:lang w:val="ro-RO"/>
        </w:rPr>
      </w:pPr>
    </w:p>
    <w:p w14:paraId="0D266B0E" w14:textId="77777777" w:rsidR="009D402A" w:rsidRPr="00A60D47" w:rsidRDefault="009D402A" w:rsidP="00902D40">
      <w:pPr>
        <w:jc w:val="both"/>
        <w:rPr>
          <w:rFonts w:ascii="Montserrat Light" w:hAnsi="Montserrat Light"/>
          <w:lang w:val="ro-RO"/>
        </w:rPr>
      </w:pPr>
    </w:p>
    <w:p w14:paraId="255E4E37" w14:textId="77777777" w:rsidR="009D402A" w:rsidRPr="00A60D47" w:rsidRDefault="009D402A" w:rsidP="00902D40">
      <w:pPr>
        <w:jc w:val="both"/>
        <w:rPr>
          <w:rFonts w:ascii="Montserrat Light" w:hAnsi="Montserrat Light"/>
          <w:lang w:val="ro-RO"/>
        </w:rPr>
      </w:pPr>
    </w:p>
    <w:p w14:paraId="6172480F" w14:textId="77777777" w:rsidR="00CA1876" w:rsidRPr="00A60D47" w:rsidRDefault="00CA1876" w:rsidP="00902D40">
      <w:pPr>
        <w:jc w:val="both"/>
        <w:rPr>
          <w:rFonts w:ascii="Montserrat Light" w:hAnsi="Montserrat Light"/>
          <w:lang w:val="ro-RO"/>
        </w:rPr>
      </w:pPr>
    </w:p>
    <w:p w14:paraId="4B9352DC" w14:textId="77777777" w:rsidR="00CA1876" w:rsidRPr="00A60D47" w:rsidRDefault="00CA1876" w:rsidP="00902D40">
      <w:pPr>
        <w:jc w:val="both"/>
        <w:rPr>
          <w:rFonts w:ascii="Montserrat Light" w:hAnsi="Montserrat Light"/>
          <w:lang w:val="ro-RO"/>
        </w:rPr>
      </w:pPr>
    </w:p>
    <w:p w14:paraId="0F5DE146" w14:textId="77777777" w:rsidR="00CA1876" w:rsidRPr="00A60D47" w:rsidRDefault="00CA1876" w:rsidP="00902D40">
      <w:pPr>
        <w:jc w:val="both"/>
        <w:rPr>
          <w:rFonts w:ascii="Montserrat Light" w:hAnsi="Montserrat Light"/>
          <w:lang w:val="ro-RO"/>
        </w:rPr>
      </w:pPr>
    </w:p>
    <w:p w14:paraId="251291FC" w14:textId="77777777" w:rsidR="00CA1876" w:rsidRPr="00A60D47" w:rsidRDefault="00CA1876" w:rsidP="00902D40">
      <w:pPr>
        <w:jc w:val="both"/>
        <w:rPr>
          <w:rFonts w:ascii="Montserrat Light" w:hAnsi="Montserrat Light"/>
          <w:lang w:val="ro-RO"/>
        </w:rPr>
      </w:pPr>
    </w:p>
    <w:p w14:paraId="7F004E8C" w14:textId="77777777" w:rsidR="00CA1876" w:rsidRPr="00A60D47" w:rsidRDefault="00CA1876" w:rsidP="00902D40">
      <w:pPr>
        <w:jc w:val="both"/>
        <w:rPr>
          <w:rFonts w:ascii="Montserrat Light" w:hAnsi="Montserrat Light"/>
          <w:lang w:val="ro-RO"/>
        </w:rPr>
      </w:pPr>
    </w:p>
    <w:p w14:paraId="24E41FE8" w14:textId="77777777" w:rsidR="00CA1876" w:rsidRPr="00A60D47" w:rsidRDefault="00CA1876" w:rsidP="00902D40">
      <w:pPr>
        <w:jc w:val="both"/>
        <w:rPr>
          <w:rFonts w:ascii="Montserrat Light" w:hAnsi="Montserrat Light"/>
          <w:lang w:val="ro-RO"/>
        </w:rPr>
      </w:pPr>
    </w:p>
    <w:p w14:paraId="39027401" w14:textId="77777777" w:rsidR="009D402A" w:rsidRPr="00A60D47" w:rsidRDefault="009D402A" w:rsidP="00902D40">
      <w:pPr>
        <w:jc w:val="both"/>
        <w:rPr>
          <w:rFonts w:ascii="Montserrat Light" w:hAnsi="Montserrat Light"/>
          <w:lang w:val="ro-RO"/>
        </w:rPr>
      </w:pPr>
    </w:p>
    <w:p w14:paraId="76C613C2" w14:textId="77777777" w:rsidR="008F76F2" w:rsidRPr="00A60D47" w:rsidRDefault="008F76F2" w:rsidP="005979FD">
      <w:pPr>
        <w:autoSpaceDE w:val="0"/>
        <w:autoSpaceDN w:val="0"/>
        <w:adjustRightInd w:val="0"/>
        <w:ind w:left="4956" w:firstLine="708"/>
        <w:rPr>
          <w:rFonts w:ascii="Montserrat Light" w:hAnsi="Montserrat Light"/>
          <w:b/>
          <w:bCs/>
          <w:noProof/>
          <w:lang w:val="ro-RO" w:eastAsia="ro-RO"/>
        </w:rPr>
      </w:pPr>
      <w:r w:rsidRPr="00A60D47">
        <w:rPr>
          <w:rFonts w:ascii="Montserrat Light" w:hAnsi="Montserrat Light"/>
          <w:b/>
          <w:bCs/>
          <w:noProof/>
          <w:lang w:val="ro-RO" w:eastAsia="ro-RO"/>
        </w:rPr>
        <w:t xml:space="preserve">        Contrasemnează:</w:t>
      </w:r>
    </w:p>
    <w:p w14:paraId="27F0F9AE" w14:textId="4D0133DD" w:rsidR="008F76F2" w:rsidRPr="00A60D47" w:rsidRDefault="008F76F2" w:rsidP="005979FD">
      <w:pPr>
        <w:autoSpaceDE w:val="0"/>
        <w:autoSpaceDN w:val="0"/>
        <w:adjustRightInd w:val="0"/>
        <w:rPr>
          <w:rFonts w:ascii="Montserrat Light" w:hAnsi="Montserrat Light"/>
          <w:b/>
          <w:bCs/>
          <w:noProof/>
          <w:lang w:val="ro-RO" w:eastAsia="ro-RO"/>
        </w:rPr>
      </w:pPr>
      <w:r w:rsidRPr="00A60D47">
        <w:rPr>
          <w:rFonts w:ascii="Montserrat Light" w:hAnsi="Montserrat Light"/>
          <w:b/>
          <w:bCs/>
          <w:noProof/>
          <w:lang w:val="ro-RO" w:eastAsia="ro-RO"/>
        </w:rPr>
        <w:t xml:space="preserve">          PREŞEDINTE,</w:t>
      </w:r>
      <w:r w:rsidRPr="00A60D47">
        <w:rPr>
          <w:rFonts w:ascii="Montserrat Light" w:hAnsi="Montserrat Light"/>
          <w:b/>
          <w:bCs/>
          <w:noProof/>
          <w:lang w:val="ro-RO" w:eastAsia="ro-RO"/>
        </w:rPr>
        <w:tab/>
      </w:r>
      <w:r w:rsidRPr="00A60D47">
        <w:rPr>
          <w:rFonts w:ascii="Montserrat Light" w:hAnsi="Montserrat Light"/>
          <w:b/>
          <w:bCs/>
          <w:noProof/>
          <w:lang w:val="ro-RO" w:eastAsia="ro-RO"/>
        </w:rPr>
        <w:tab/>
      </w:r>
      <w:r w:rsidRPr="00A60D47">
        <w:rPr>
          <w:rFonts w:ascii="Montserrat Light" w:hAnsi="Montserrat Light"/>
          <w:b/>
          <w:bCs/>
          <w:noProof/>
          <w:lang w:val="ro-RO" w:eastAsia="ro-RO"/>
        </w:rPr>
        <w:tab/>
      </w:r>
      <w:r w:rsidRPr="00A60D47">
        <w:rPr>
          <w:rFonts w:ascii="Montserrat Light" w:hAnsi="Montserrat Light"/>
          <w:b/>
          <w:bCs/>
          <w:noProof/>
          <w:lang w:val="ro-RO" w:eastAsia="ro-RO"/>
        </w:rPr>
        <w:tab/>
        <w:t xml:space="preserve">  </w:t>
      </w:r>
      <w:r w:rsidR="00F1605E" w:rsidRPr="00A60D47">
        <w:rPr>
          <w:rFonts w:ascii="Montserrat Light" w:hAnsi="Montserrat Light"/>
          <w:b/>
          <w:bCs/>
          <w:noProof/>
          <w:lang w:val="ro-RO" w:eastAsia="ro-RO"/>
        </w:rPr>
        <w:t xml:space="preserve">  </w:t>
      </w:r>
      <w:r w:rsidR="00623F56" w:rsidRPr="00A60D47">
        <w:rPr>
          <w:rFonts w:ascii="Montserrat Light" w:hAnsi="Montserrat Light"/>
          <w:b/>
          <w:bCs/>
          <w:noProof/>
          <w:lang w:val="ro-RO" w:eastAsia="ro-RO"/>
        </w:rPr>
        <w:t xml:space="preserve"> </w:t>
      </w:r>
      <w:r w:rsidR="0039710B" w:rsidRPr="00A60D47">
        <w:rPr>
          <w:rFonts w:ascii="Montserrat Light" w:hAnsi="Montserrat Light"/>
          <w:b/>
          <w:bCs/>
          <w:noProof/>
          <w:lang w:val="ro-RO" w:eastAsia="ro-RO"/>
        </w:rPr>
        <w:t xml:space="preserve">        </w:t>
      </w:r>
      <w:r w:rsidRPr="00A60D47">
        <w:rPr>
          <w:rFonts w:ascii="Montserrat Light" w:hAnsi="Montserrat Light"/>
          <w:b/>
          <w:bCs/>
          <w:noProof/>
          <w:lang w:val="ro-RO" w:eastAsia="ro-RO"/>
        </w:rPr>
        <w:t>SECRETAR GENERAL AL JUDEŢULUI,</w:t>
      </w:r>
    </w:p>
    <w:p w14:paraId="62A759F5" w14:textId="4395C276" w:rsidR="008F76F2" w:rsidRPr="00A60D47" w:rsidRDefault="008F76F2" w:rsidP="005979FD">
      <w:pPr>
        <w:autoSpaceDE w:val="0"/>
        <w:autoSpaceDN w:val="0"/>
        <w:adjustRightInd w:val="0"/>
        <w:rPr>
          <w:rFonts w:ascii="Montserrat Light" w:hAnsi="Montserrat Light"/>
          <w:noProof/>
          <w:lang w:val="ro-RO" w:eastAsia="ro-RO"/>
        </w:rPr>
      </w:pPr>
      <w:r w:rsidRPr="00A60D47">
        <w:rPr>
          <w:rFonts w:ascii="Montserrat Light" w:hAnsi="Montserrat Light"/>
          <w:b/>
          <w:bCs/>
          <w:noProof/>
          <w:lang w:val="ro-RO" w:eastAsia="ro-RO"/>
        </w:rPr>
        <w:t xml:space="preserve">   </w:t>
      </w:r>
      <w:r w:rsidRPr="00A60D47">
        <w:rPr>
          <w:rFonts w:ascii="Montserrat Light" w:hAnsi="Montserrat Light"/>
          <w:b/>
          <w:bCs/>
          <w:noProof/>
          <w:lang w:val="ro-RO" w:eastAsia="ro-RO"/>
        </w:rPr>
        <w:tab/>
        <w:t xml:space="preserve">  </w:t>
      </w:r>
      <w:r w:rsidRPr="00A60D47">
        <w:rPr>
          <w:rFonts w:ascii="Montserrat Light" w:hAnsi="Montserrat Light"/>
          <w:noProof/>
          <w:lang w:val="ro-RO" w:eastAsia="ro-RO"/>
        </w:rPr>
        <w:t xml:space="preserve">Alin </w:t>
      </w:r>
      <w:r w:rsidR="00F1605E" w:rsidRPr="00A60D47">
        <w:rPr>
          <w:rFonts w:ascii="Montserrat Light" w:hAnsi="Montserrat Light"/>
          <w:noProof/>
          <w:lang w:val="ro-RO" w:eastAsia="ro-RO"/>
        </w:rPr>
        <w:t xml:space="preserve">Tişe  </w:t>
      </w:r>
      <w:r w:rsidRPr="00A60D47">
        <w:rPr>
          <w:rFonts w:ascii="Montserrat Light" w:hAnsi="Montserrat Light"/>
          <w:noProof/>
          <w:lang w:val="ro-RO" w:eastAsia="ro-RO"/>
        </w:rPr>
        <w:t xml:space="preserve">                                                               </w:t>
      </w:r>
      <w:r w:rsidR="00F1605E" w:rsidRPr="00A60D47">
        <w:rPr>
          <w:rFonts w:ascii="Montserrat Light" w:hAnsi="Montserrat Light"/>
          <w:noProof/>
          <w:lang w:val="ro-RO" w:eastAsia="ro-RO"/>
        </w:rPr>
        <w:t xml:space="preserve">        </w:t>
      </w:r>
      <w:r w:rsidR="0039710B" w:rsidRPr="00A60D47">
        <w:rPr>
          <w:rFonts w:ascii="Montserrat Light" w:hAnsi="Montserrat Light"/>
          <w:noProof/>
          <w:lang w:val="ro-RO" w:eastAsia="ro-RO"/>
        </w:rPr>
        <w:t xml:space="preserve">         </w:t>
      </w:r>
      <w:r w:rsidRPr="00A60D47">
        <w:rPr>
          <w:rFonts w:ascii="Montserrat Light" w:hAnsi="Montserrat Light"/>
          <w:noProof/>
          <w:lang w:val="ro-RO" w:eastAsia="ro-RO"/>
        </w:rPr>
        <w:t xml:space="preserve">Simona </w:t>
      </w:r>
      <w:r w:rsidR="00F1605E" w:rsidRPr="00A60D47">
        <w:rPr>
          <w:rFonts w:ascii="Montserrat Light" w:hAnsi="Montserrat Light"/>
          <w:noProof/>
          <w:lang w:val="ro-RO" w:eastAsia="ro-RO"/>
        </w:rPr>
        <w:t>Gaci</w:t>
      </w:r>
    </w:p>
    <w:p w14:paraId="01D21007" w14:textId="77777777" w:rsidR="006B6303" w:rsidRPr="00A60D47" w:rsidRDefault="006B6303" w:rsidP="005979FD">
      <w:pPr>
        <w:autoSpaceDE w:val="0"/>
        <w:autoSpaceDN w:val="0"/>
        <w:adjustRightInd w:val="0"/>
        <w:rPr>
          <w:rFonts w:ascii="Montserrat Light" w:hAnsi="Montserrat Light"/>
          <w:b/>
          <w:bCs/>
          <w:noProof/>
          <w:lang w:val="ro-RO" w:eastAsia="ro-RO"/>
        </w:rPr>
      </w:pPr>
    </w:p>
    <w:p w14:paraId="109177F5" w14:textId="2CAED69B" w:rsidR="008F76F2" w:rsidRPr="00A60D47" w:rsidRDefault="008F76F2" w:rsidP="005979FD">
      <w:pPr>
        <w:autoSpaceDE w:val="0"/>
        <w:autoSpaceDN w:val="0"/>
        <w:adjustRightInd w:val="0"/>
        <w:rPr>
          <w:rFonts w:ascii="Montserrat Light" w:hAnsi="Montserrat Light"/>
          <w:b/>
          <w:bCs/>
          <w:lang w:val="ro-RO"/>
        </w:rPr>
      </w:pPr>
      <w:r w:rsidRPr="00A60D47">
        <w:rPr>
          <w:rFonts w:ascii="Montserrat Light" w:hAnsi="Montserrat Light"/>
          <w:b/>
          <w:bCs/>
          <w:lang w:val="ro-RO"/>
        </w:rPr>
        <w:t>Nr</w:t>
      </w:r>
      <w:r w:rsidR="004E0887" w:rsidRPr="00A60D47">
        <w:rPr>
          <w:rFonts w:ascii="Montserrat Light" w:hAnsi="Montserrat Light"/>
          <w:b/>
          <w:bCs/>
          <w:lang w:val="ro-RO"/>
        </w:rPr>
        <w:t xml:space="preserve">. </w:t>
      </w:r>
      <w:r w:rsidRPr="00A60D47">
        <w:rPr>
          <w:rFonts w:ascii="Montserrat Light" w:hAnsi="Montserrat Light"/>
          <w:b/>
          <w:bCs/>
          <w:lang w:val="ro-RO"/>
        </w:rPr>
        <w:t>…... din ……</w:t>
      </w:r>
      <w:r w:rsidR="004E0887" w:rsidRPr="00A60D47">
        <w:rPr>
          <w:rFonts w:ascii="Montserrat Light" w:hAnsi="Montserrat Light"/>
          <w:b/>
          <w:bCs/>
          <w:lang w:val="ro-RO"/>
        </w:rPr>
        <w:t>....</w:t>
      </w:r>
      <w:r w:rsidR="009D402A" w:rsidRPr="00A60D47">
        <w:rPr>
          <w:rFonts w:ascii="Montserrat Light" w:hAnsi="Montserrat Light"/>
          <w:b/>
          <w:bCs/>
          <w:lang w:val="ro-RO"/>
        </w:rPr>
        <w:t>......</w:t>
      </w:r>
      <w:r w:rsidR="004E0887" w:rsidRPr="00A60D47">
        <w:rPr>
          <w:rFonts w:ascii="Montserrat Light" w:hAnsi="Montserrat Light"/>
          <w:b/>
          <w:bCs/>
          <w:lang w:val="ro-RO"/>
        </w:rPr>
        <w:t>.......</w:t>
      </w:r>
      <w:r w:rsidRPr="00A60D47">
        <w:rPr>
          <w:rFonts w:ascii="Montserrat Light" w:hAnsi="Montserrat Light"/>
          <w:b/>
          <w:bCs/>
          <w:lang w:val="ro-RO"/>
        </w:rPr>
        <w:t xml:space="preserve"> 202</w:t>
      </w:r>
      <w:r w:rsidR="00AC0349" w:rsidRPr="00A60D47">
        <w:rPr>
          <w:rFonts w:ascii="Montserrat Light" w:hAnsi="Montserrat Light"/>
          <w:b/>
          <w:bCs/>
          <w:lang w:val="ro-RO"/>
        </w:rPr>
        <w:t>5</w:t>
      </w:r>
    </w:p>
    <w:p w14:paraId="6EA6D3ED" w14:textId="77777777" w:rsidR="00525950" w:rsidRPr="00A60D47" w:rsidRDefault="00525950" w:rsidP="005979FD">
      <w:pPr>
        <w:autoSpaceDE w:val="0"/>
        <w:autoSpaceDN w:val="0"/>
        <w:adjustRightInd w:val="0"/>
        <w:contextualSpacing/>
        <w:jc w:val="both"/>
        <w:rPr>
          <w:rFonts w:ascii="Montserrat Light" w:hAnsi="Montserrat Light"/>
          <w:i/>
          <w:iCs/>
          <w:sz w:val="18"/>
          <w:szCs w:val="18"/>
          <w:lang w:val="ro-RO"/>
        </w:rPr>
      </w:pPr>
    </w:p>
    <w:p w14:paraId="77C8028D" w14:textId="765B8BF9" w:rsidR="006B6303" w:rsidRPr="00A60D47" w:rsidRDefault="008F76F2" w:rsidP="005614ED">
      <w:pPr>
        <w:autoSpaceDE w:val="0"/>
        <w:autoSpaceDN w:val="0"/>
        <w:adjustRightInd w:val="0"/>
        <w:contextualSpacing/>
        <w:jc w:val="both"/>
        <w:rPr>
          <w:rFonts w:ascii="Montserrat Light" w:hAnsi="Montserrat Light"/>
          <w:i/>
          <w:iCs/>
          <w:noProof/>
          <w:sz w:val="18"/>
          <w:szCs w:val="18"/>
          <w:lang w:val="it-IT"/>
        </w:rPr>
      </w:pPr>
      <w:r w:rsidRPr="00A60D47">
        <w:rPr>
          <w:rFonts w:ascii="Montserrat Light" w:hAnsi="Montserrat Light"/>
          <w:i/>
          <w:iCs/>
          <w:sz w:val="18"/>
          <w:szCs w:val="18"/>
          <w:lang w:val="ro-RO"/>
        </w:rPr>
        <w:t xml:space="preserve">Prezenta hotărâre a fost adoptată cu … voturi “pentru” </w:t>
      </w:r>
      <w:r w:rsidRPr="00A60D47">
        <w:rPr>
          <w:rFonts w:ascii="Montserrat Light" w:hAnsi="Montserrat Light"/>
          <w:i/>
          <w:iCs/>
          <w:noProof/>
          <w:sz w:val="18"/>
          <w:szCs w:val="18"/>
          <w:lang w:val="ro-RO"/>
        </w:rPr>
        <w:t xml:space="preserve">… voturi “împotrivă”, …. ”abţineri” şi …. </w:t>
      </w:r>
      <w:r w:rsidRPr="00A60D47">
        <w:rPr>
          <w:rFonts w:ascii="Montserrat Light" w:hAnsi="Montserrat Light"/>
          <w:i/>
          <w:iCs/>
          <w:noProof/>
          <w:sz w:val="18"/>
          <w:szCs w:val="18"/>
          <w:lang w:val="it-IT"/>
        </w:rPr>
        <w:t>Membri ai Consiliului județean nu au votat</w:t>
      </w:r>
      <w:r w:rsidRPr="00A60D47">
        <w:rPr>
          <w:rFonts w:ascii="Montserrat Light" w:hAnsi="Montserrat Light"/>
          <w:i/>
          <w:iCs/>
          <w:sz w:val="18"/>
          <w:szCs w:val="18"/>
          <w:lang w:val="it-IT"/>
        </w:rPr>
        <w:t>, fiind astfel respectate prevederile legale privind majoritatea de voturi necesară.</w:t>
      </w:r>
      <w:r w:rsidRPr="00A60D47">
        <w:rPr>
          <w:rFonts w:ascii="Montserrat Light" w:hAnsi="Montserrat Light"/>
          <w:b/>
          <w:bCs/>
          <w:i/>
          <w:iCs/>
          <w:noProof/>
          <w:sz w:val="18"/>
          <w:szCs w:val="18"/>
          <w:vertAlign w:val="superscript"/>
          <w:lang w:val="it-IT"/>
        </w:rPr>
        <w:t xml:space="preserve">  </w:t>
      </w:r>
    </w:p>
    <w:p w14:paraId="6346C311" w14:textId="77777777" w:rsidR="000D2B74" w:rsidRPr="00A60D47" w:rsidRDefault="000D2B74" w:rsidP="005979FD">
      <w:pPr>
        <w:autoSpaceDE w:val="0"/>
        <w:autoSpaceDN w:val="0"/>
        <w:adjustRightInd w:val="0"/>
        <w:contextualSpacing/>
        <w:jc w:val="center"/>
        <w:rPr>
          <w:rFonts w:ascii="Montserrat Light" w:hAnsi="Montserrat Light"/>
          <w:b/>
          <w:bCs/>
          <w:noProof/>
          <w:lang w:val="it-IT"/>
        </w:rPr>
      </w:pPr>
    </w:p>
    <w:p w14:paraId="6B06DDCE" w14:textId="77777777" w:rsidR="000D2B74" w:rsidRPr="00A60D47" w:rsidRDefault="000D2B74" w:rsidP="005979FD">
      <w:pPr>
        <w:autoSpaceDE w:val="0"/>
        <w:autoSpaceDN w:val="0"/>
        <w:adjustRightInd w:val="0"/>
        <w:contextualSpacing/>
        <w:jc w:val="center"/>
        <w:rPr>
          <w:rFonts w:ascii="Montserrat Light" w:hAnsi="Montserrat Light"/>
          <w:b/>
          <w:bCs/>
          <w:noProof/>
          <w:lang w:val="it-IT"/>
        </w:rPr>
      </w:pPr>
    </w:p>
    <w:p w14:paraId="78E721E9" w14:textId="77777777" w:rsidR="000D2B74" w:rsidRPr="00A60D47" w:rsidRDefault="000D2B74" w:rsidP="005979FD">
      <w:pPr>
        <w:autoSpaceDE w:val="0"/>
        <w:autoSpaceDN w:val="0"/>
        <w:adjustRightInd w:val="0"/>
        <w:contextualSpacing/>
        <w:jc w:val="center"/>
        <w:rPr>
          <w:rFonts w:ascii="Montserrat Light" w:hAnsi="Montserrat Light"/>
          <w:b/>
          <w:bCs/>
          <w:noProof/>
          <w:lang w:val="it-IT"/>
        </w:rPr>
      </w:pPr>
    </w:p>
    <w:p w14:paraId="2DD61AD6" w14:textId="01782319" w:rsidR="008F76F2" w:rsidRPr="00A60D47" w:rsidRDefault="008F76F2" w:rsidP="005979FD">
      <w:pPr>
        <w:autoSpaceDE w:val="0"/>
        <w:autoSpaceDN w:val="0"/>
        <w:adjustRightInd w:val="0"/>
        <w:contextualSpacing/>
        <w:jc w:val="center"/>
        <w:rPr>
          <w:rFonts w:ascii="Montserrat Light" w:hAnsi="Montserrat Light"/>
          <w:b/>
          <w:bCs/>
          <w:noProof/>
          <w:lang w:val="it-IT"/>
        </w:rPr>
      </w:pPr>
      <w:r w:rsidRPr="00A60D47">
        <w:rPr>
          <w:rFonts w:ascii="Montserrat Light" w:hAnsi="Montserrat Light"/>
          <w:b/>
          <w:bCs/>
          <w:noProof/>
          <w:lang w:val="it-IT"/>
        </w:rPr>
        <w:t>INIȚIATOR,</w:t>
      </w:r>
    </w:p>
    <w:p w14:paraId="09D047C8" w14:textId="77777777" w:rsidR="008F76F2" w:rsidRPr="00A60D47" w:rsidRDefault="008F76F2" w:rsidP="005979FD">
      <w:pPr>
        <w:autoSpaceDE w:val="0"/>
        <w:autoSpaceDN w:val="0"/>
        <w:adjustRightInd w:val="0"/>
        <w:contextualSpacing/>
        <w:jc w:val="center"/>
        <w:rPr>
          <w:rFonts w:ascii="Montserrat Light" w:hAnsi="Montserrat Light"/>
          <w:b/>
          <w:bCs/>
          <w:noProof/>
          <w:lang w:val="it-IT"/>
        </w:rPr>
      </w:pPr>
      <w:r w:rsidRPr="00A60D47">
        <w:rPr>
          <w:rFonts w:ascii="Montserrat Light" w:hAnsi="Montserrat Light"/>
          <w:b/>
          <w:bCs/>
          <w:noProof/>
          <w:lang w:val="it-IT"/>
        </w:rPr>
        <w:t xml:space="preserve">PREȘEDINTE </w:t>
      </w:r>
    </w:p>
    <w:p w14:paraId="434A3213" w14:textId="77777777" w:rsidR="00475924" w:rsidRPr="00A60D47" w:rsidRDefault="005A44EE" w:rsidP="005979FD">
      <w:pPr>
        <w:autoSpaceDE w:val="0"/>
        <w:autoSpaceDN w:val="0"/>
        <w:adjustRightInd w:val="0"/>
        <w:contextualSpacing/>
        <w:jc w:val="center"/>
        <w:rPr>
          <w:rFonts w:ascii="Montserrat Light" w:hAnsi="Montserrat Light"/>
          <w:noProof/>
          <w:lang w:val="it-IT"/>
        </w:rPr>
      </w:pPr>
      <w:r w:rsidRPr="00A60D47">
        <w:rPr>
          <w:rFonts w:ascii="Montserrat Light" w:hAnsi="Montserrat Light"/>
          <w:noProof/>
          <w:lang w:val="it-IT"/>
        </w:rPr>
        <w:t>Alin Tișe</w:t>
      </w:r>
    </w:p>
    <w:p w14:paraId="702ACB65" w14:textId="12F127EE" w:rsidR="0033355A" w:rsidRPr="00A60D47" w:rsidRDefault="0033355A" w:rsidP="00551779">
      <w:pPr>
        <w:autoSpaceDE w:val="0"/>
        <w:autoSpaceDN w:val="0"/>
        <w:adjustRightInd w:val="0"/>
        <w:contextualSpacing/>
        <w:rPr>
          <w:rFonts w:ascii="Montserrat Light" w:hAnsi="Montserrat Light"/>
          <w:noProof/>
          <w:lang w:val="it-IT"/>
        </w:rPr>
      </w:pPr>
    </w:p>
    <w:p w14:paraId="28C6602F" w14:textId="77777777" w:rsidR="009D402A" w:rsidRPr="00A60D47" w:rsidRDefault="009D402A" w:rsidP="00551779">
      <w:pPr>
        <w:autoSpaceDE w:val="0"/>
        <w:autoSpaceDN w:val="0"/>
        <w:adjustRightInd w:val="0"/>
        <w:contextualSpacing/>
        <w:rPr>
          <w:rFonts w:ascii="Montserrat Light" w:hAnsi="Montserrat Light"/>
          <w:noProof/>
          <w:lang w:val="it-IT"/>
        </w:rPr>
      </w:pPr>
    </w:p>
    <w:p w14:paraId="7C2B4A77" w14:textId="77777777" w:rsidR="009D402A" w:rsidRPr="00A60D47" w:rsidRDefault="009D402A" w:rsidP="00551779">
      <w:pPr>
        <w:autoSpaceDE w:val="0"/>
        <w:autoSpaceDN w:val="0"/>
        <w:adjustRightInd w:val="0"/>
        <w:contextualSpacing/>
        <w:rPr>
          <w:rFonts w:ascii="Montserrat Light" w:hAnsi="Montserrat Light"/>
          <w:noProof/>
          <w:lang w:val="it-IT"/>
        </w:rPr>
      </w:pPr>
    </w:p>
    <w:p w14:paraId="2F3DF526" w14:textId="560CF1D0" w:rsidR="000D2B74" w:rsidRPr="00A60D47" w:rsidRDefault="000D2B74">
      <w:pPr>
        <w:rPr>
          <w:rFonts w:ascii="Montserrat Light" w:hAnsi="Montserrat Light"/>
          <w:noProof/>
          <w:lang w:val="it-IT"/>
        </w:rPr>
      </w:pPr>
      <w:r w:rsidRPr="00A60D47">
        <w:rPr>
          <w:rFonts w:ascii="Montserrat Light" w:hAnsi="Montserrat Light"/>
          <w:noProof/>
          <w:lang w:val="it-IT"/>
        </w:rPr>
        <w:br w:type="page"/>
      </w:r>
    </w:p>
    <w:p w14:paraId="36661A90" w14:textId="6A492D7E" w:rsidR="00623F56" w:rsidRPr="00A60D47" w:rsidRDefault="005A44EE" w:rsidP="00902D40">
      <w:pPr>
        <w:tabs>
          <w:tab w:val="left" w:pos="3456"/>
        </w:tabs>
        <w:rPr>
          <w:rFonts w:ascii="Montserrat Light" w:hAnsi="Montserrat Light"/>
          <w:lang w:val="fr-FR"/>
        </w:rPr>
      </w:pPr>
      <w:bookmarkStart w:id="14" w:name="_Hlk104296336"/>
      <w:r w:rsidRPr="00A60D47">
        <w:rPr>
          <w:rFonts w:ascii="Montserrat Light" w:hAnsi="Montserrat Light"/>
          <w:lang w:val="fr-FR"/>
        </w:rPr>
        <w:lastRenderedPageBreak/>
        <w:t xml:space="preserve">Nr. </w:t>
      </w:r>
      <w:bookmarkStart w:id="15" w:name="_Hlk181872845"/>
      <w:bookmarkStart w:id="16" w:name="_Hlk190419560"/>
      <w:r w:rsidR="00B35954" w:rsidRPr="00A60D47">
        <w:rPr>
          <w:rFonts w:ascii="Montserrat Light" w:hAnsi="Montserrat Light"/>
          <w:lang w:val="fr-FR"/>
        </w:rPr>
        <w:t>6422</w:t>
      </w:r>
      <w:r w:rsidR="00854264" w:rsidRPr="00A60D47">
        <w:rPr>
          <w:rFonts w:ascii="Montserrat Light" w:hAnsi="Montserrat Light"/>
          <w:lang w:val="fr-FR"/>
        </w:rPr>
        <w:t xml:space="preserve"> </w:t>
      </w:r>
      <w:r w:rsidR="00902D40" w:rsidRPr="00A60D47">
        <w:rPr>
          <w:rFonts w:ascii="Montserrat Light" w:hAnsi="Montserrat Light"/>
          <w:lang w:val="fr-FR"/>
        </w:rPr>
        <w:t>/</w:t>
      </w:r>
      <w:r w:rsidR="00854264" w:rsidRPr="00A60D47">
        <w:rPr>
          <w:rFonts w:ascii="Montserrat Light" w:hAnsi="Montserrat Light"/>
          <w:lang w:val="fr-FR"/>
        </w:rPr>
        <w:t xml:space="preserve"> </w:t>
      </w:r>
      <w:r w:rsidR="00B35954" w:rsidRPr="00A60D47">
        <w:rPr>
          <w:rFonts w:ascii="Montserrat Light" w:hAnsi="Montserrat Light"/>
          <w:lang w:val="fr-FR"/>
        </w:rPr>
        <w:t>14</w:t>
      </w:r>
      <w:r w:rsidR="00854264" w:rsidRPr="00A60D47">
        <w:rPr>
          <w:rFonts w:ascii="Montserrat Light" w:hAnsi="Montserrat Light"/>
          <w:lang w:val="fr-FR"/>
        </w:rPr>
        <w:t>.</w:t>
      </w:r>
      <w:r w:rsidR="00B35954" w:rsidRPr="00A60D47">
        <w:rPr>
          <w:rFonts w:ascii="Montserrat Light" w:hAnsi="Montserrat Light"/>
          <w:lang w:val="fr-FR"/>
        </w:rPr>
        <w:t>02</w:t>
      </w:r>
      <w:r w:rsidR="00E562BE" w:rsidRPr="00A60D47">
        <w:rPr>
          <w:rFonts w:ascii="Montserrat Light" w:hAnsi="Montserrat Light"/>
          <w:lang w:val="fr-FR"/>
        </w:rPr>
        <w:t>.202</w:t>
      </w:r>
      <w:bookmarkEnd w:id="15"/>
      <w:r w:rsidR="00B35954" w:rsidRPr="00A60D47">
        <w:rPr>
          <w:rFonts w:ascii="Montserrat Light" w:hAnsi="Montserrat Light"/>
          <w:lang w:val="fr-FR"/>
        </w:rPr>
        <w:t>5</w:t>
      </w:r>
      <w:bookmarkEnd w:id="16"/>
    </w:p>
    <w:p w14:paraId="1EF7E7F9" w14:textId="77777777" w:rsidR="000D2B74" w:rsidRPr="00A60D47" w:rsidRDefault="000D2B74" w:rsidP="00902D40">
      <w:pPr>
        <w:tabs>
          <w:tab w:val="left" w:pos="3456"/>
        </w:tabs>
        <w:rPr>
          <w:rFonts w:ascii="Montserrat Light" w:hAnsi="Montserrat Light"/>
          <w:lang w:val="fr-FR"/>
        </w:rPr>
      </w:pPr>
    </w:p>
    <w:p w14:paraId="4CED7280" w14:textId="59B737A5" w:rsidR="004C5818" w:rsidRPr="00A60D47" w:rsidRDefault="004C5818" w:rsidP="00902D40">
      <w:pPr>
        <w:tabs>
          <w:tab w:val="left" w:pos="3456"/>
        </w:tabs>
        <w:jc w:val="center"/>
        <w:rPr>
          <w:rFonts w:ascii="Montserrat Light" w:hAnsi="Montserrat Light"/>
          <w:b/>
          <w:bCs/>
          <w:iCs/>
          <w:lang w:val="ro-RO"/>
        </w:rPr>
      </w:pPr>
      <w:r w:rsidRPr="00A60D47">
        <w:rPr>
          <w:rFonts w:ascii="Montserrat Light" w:hAnsi="Montserrat Light"/>
          <w:b/>
          <w:bCs/>
          <w:iCs/>
          <w:lang w:val="ro-RO"/>
        </w:rPr>
        <w:t>RAPORT DE SPECIALITATE</w:t>
      </w:r>
    </w:p>
    <w:p w14:paraId="7696DB85" w14:textId="77777777" w:rsidR="004C5818" w:rsidRPr="00A60D47" w:rsidRDefault="004C5818" w:rsidP="00902D40">
      <w:pPr>
        <w:tabs>
          <w:tab w:val="left" w:pos="3456"/>
        </w:tabs>
        <w:rPr>
          <w:rFonts w:ascii="Montserrat Light" w:hAnsi="Montserrat Light"/>
          <w:highlight w:val="yellow"/>
          <w:lang w:val="ro-RO"/>
        </w:rPr>
      </w:pPr>
    </w:p>
    <w:p w14:paraId="17A11CA3" w14:textId="77777777" w:rsidR="000D2B74" w:rsidRPr="00A60D47" w:rsidRDefault="000D2B74"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A60D47" w14:paraId="26B2D521" w14:textId="77777777" w:rsidTr="00C40F5A">
        <w:trPr>
          <w:trHeight w:val="278"/>
        </w:trPr>
        <w:tc>
          <w:tcPr>
            <w:tcW w:w="3663" w:type="dxa"/>
          </w:tcPr>
          <w:p w14:paraId="147068FE" w14:textId="77777777" w:rsidR="004C5818" w:rsidRPr="00A60D47" w:rsidRDefault="004C5818" w:rsidP="00902D40">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Titlul</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proiectului</w:t>
            </w:r>
            <w:proofErr w:type="spellEnd"/>
            <w:r w:rsidRPr="00A60D47">
              <w:rPr>
                <w:rFonts w:ascii="Montserrat Light" w:hAnsi="Montserrat Light"/>
                <w:b/>
                <w:bCs/>
                <w:iCs/>
                <w:lang w:val="en-US"/>
              </w:rPr>
              <w:t xml:space="preserve"> de </w:t>
            </w:r>
            <w:proofErr w:type="spellStart"/>
            <w:r w:rsidRPr="00A60D47">
              <w:rPr>
                <w:rFonts w:ascii="Montserrat Light" w:hAnsi="Montserrat Light"/>
                <w:b/>
                <w:bCs/>
                <w:iCs/>
                <w:lang w:val="en-US"/>
              </w:rPr>
              <w:t>hotărâre</w:t>
            </w:r>
            <w:proofErr w:type="spellEnd"/>
          </w:p>
        </w:tc>
        <w:tc>
          <w:tcPr>
            <w:tcW w:w="6142" w:type="dxa"/>
            <w:gridSpan w:val="3"/>
          </w:tcPr>
          <w:p w14:paraId="37788C80" w14:textId="7F00DD3C" w:rsidR="001343BD" w:rsidRPr="00A60D47" w:rsidRDefault="00902D40" w:rsidP="00854264">
            <w:pPr>
              <w:tabs>
                <w:tab w:val="left" w:pos="3456"/>
              </w:tabs>
              <w:jc w:val="both"/>
              <w:rPr>
                <w:rFonts w:ascii="Montserrat Light" w:hAnsi="Montserrat Light"/>
                <w:i/>
                <w:iCs/>
              </w:rPr>
            </w:pPr>
            <w:r w:rsidRPr="00A60D47">
              <w:rPr>
                <w:rFonts w:ascii="Montserrat Light" w:eastAsia="Calibri" w:hAnsi="Montserrat Light"/>
                <w:iCs/>
                <w:noProof/>
                <w:color w:val="000000" w:themeColor="text1"/>
              </w:rPr>
              <w:t xml:space="preserve">Proiect de hotărâre </w:t>
            </w:r>
            <w:proofErr w:type="spellStart"/>
            <w:r w:rsidR="00022F43" w:rsidRPr="00A60D47">
              <w:rPr>
                <w:rFonts w:ascii="Montserrat Light" w:hAnsi="Montserrat Light"/>
              </w:rPr>
              <w:t>privind</w:t>
            </w:r>
            <w:proofErr w:type="spellEnd"/>
            <w:r w:rsidR="00022F43" w:rsidRPr="00A60D47">
              <w:rPr>
                <w:rFonts w:ascii="Montserrat Light" w:hAnsi="Montserrat Light"/>
              </w:rPr>
              <w:t xml:space="preserve"> </w:t>
            </w:r>
            <w:proofErr w:type="spellStart"/>
            <w:r w:rsidR="00022F43" w:rsidRPr="00A60D47">
              <w:rPr>
                <w:rFonts w:ascii="Montserrat Light" w:hAnsi="Montserrat Light"/>
              </w:rPr>
              <w:t>aprobarea</w:t>
            </w:r>
            <w:proofErr w:type="spellEnd"/>
            <w:r w:rsidR="00022F43" w:rsidRPr="00A60D47">
              <w:rPr>
                <w:rFonts w:ascii="Montserrat Light" w:hAnsi="Montserrat Light"/>
              </w:rPr>
              <w:t xml:space="preserve"> </w:t>
            </w:r>
            <w:r w:rsidR="00B35954" w:rsidRPr="00A60D47">
              <w:rPr>
                <w:rFonts w:ascii="Montserrat Light" w:hAnsi="Montserrat Light"/>
                <w:noProof/>
                <w:lang w:val="ro-RO"/>
              </w:rPr>
              <w:t xml:space="preserve">proiectului </w:t>
            </w:r>
            <w:r w:rsidR="00B35954" w:rsidRPr="00A60D47">
              <w:rPr>
                <w:rFonts w:ascii="Montserrat Light" w:hAnsi="Montserrat Light"/>
                <w:i/>
                <w:iCs/>
                <w:noProof/>
                <w:lang w:val="ro-RO"/>
              </w:rPr>
              <w:t>Revitalizarea zonei Parcului Etnografic Național ”Romulus Vuia” – Pădurea Hoia din Cluj-Napoca și a cheltuielilor legate de proiect</w:t>
            </w:r>
          </w:p>
        </w:tc>
      </w:tr>
      <w:tr w:rsidR="009F2146" w:rsidRPr="00A60D47" w14:paraId="04411024" w14:textId="77777777" w:rsidTr="00C40F5A">
        <w:tc>
          <w:tcPr>
            <w:tcW w:w="3663" w:type="dxa"/>
          </w:tcPr>
          <w:p w14:paraId="35A72988" w14:textId="77777777" w:rsidR="004C5818" w:rsidRPr="00A60D47" w:rsidRDefault="004C5818" w:rsidP="00902D40">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Compartiment</w:t>
            </w:r>
            <w:proofErr w:type="spellEnd"/>
            <w:r w:rsidRPr="00A60D47">
              <w:rPr>
                <w:rFonts w:ascii="Montserrat Light" w:hAnsi="Montserrat Light"/>
                <w:b/>
                <w:bCs/>
                <w:iCs/>
                <w:lang w:val="en-US"/>
              </w:rPr>
              <w:t xml:space="preserve"> de resort:</w:t>
            </w:r>
          </w:p>
        </w:tc>
        <w:tc>
          <w:tcPr>
            <w:tcW w:w="6142" w:type="dxa"/>
            <w:gridSpan w:val="3"/>
          </w:tcPr>
          <w:p w14:paraId="68F11860" w14:textId="21D5E1B6" w:rsidR="001343BD" w:rsidRPr="00A60D47" w:rsidRDefault="00475924" w:rsidP="00902D40">
            <w:pPr>
              <w:tabs>
                <w:tab w:val="left" w:pos="3456"/>
              </w:tabs>
              <w:jc w:val="both"/>
              <w:rPr>
                <w:rFonts w:ascii="Montserrat Light" w:eastAsia="Calibri" w:hAnsi="Montserrat Light"/>
                <w:iCs/>
                <w:noProof/>
              </w:rPr>
            </w:pPr>
            <w:r w:rsidRPr="00A60D47">
              <w:rPr>
                <w:rFonts w:ascii="Montserrat Light" w:eastAsia="Calibri" w:hAnsi="Montserrat Light"/>
                <w:iCs/>
                <w:noProof/>
              </w:rPr>
              <w:t>DIRECȚIA DEZVOLTARE ȘI INVESTIȚII</w:t>
            </w:r>
          </w:p>
        </w:tc>
      </w:tr>
      <w:tr w:rsidR="009F2146" w:rsidRPr="00A60D47" w14:paraId="71B42F8A" w14:textId="77777777" w:rsidTr="00C40F5A">
        <w:tc>
          <w:tcPr>
            <w:tcW w:w="9805" w:type="dxa"/>
            <w:gridSpan w:val="4"/>
          </w:tcPr>
          <w:p w14:paraId="4F14F2D2" w14:textId="74DE3811" w:rsidR="004C5818" w:rsidRPr="00A60D47" w:rsidRDefault="004C5818" w:rsidP="00902D40">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Secțiunea</w:t>
            </w:r>
            <w:proofErr w:type="spellEnd"/>
            <w:r w:rsidRPr="00A60D47">
              <w:rPr>
                <w:rFonts w:ascii="Montserrat Light" w:hAnsi="Montserrat Light"/>
                <w:b/>
                <w:bCs/>
                <w:iCs/>
                <w:lang w:val="en-US"/>
              </w:rPr>
              <w:t xml:space="preserve"> 1 – </w:t>
            </w:r>
            <w:proofErr w:type="spellStart"/>
            <w:r w:rsidRPr="00A60D47">
              <w:rPr>
                <w:rFonts w:ascii="Montserrat Light" w:hAnsi="Montserrat Light"/>
                <w:b/>
                <w:bCs/>
                <w:iCs/>
                <w:lang w:val="en-US"/>
              </w:rPr>
              <w:t>Documentare</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și</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analiză</w:t>
            </w:r>
            <w:proofErr w:type="spellEnd"/>
            <w:r w:rsidRPr="00A60D47">
              <w:rPr>
                <w:rFonts w:ascii="Montserrat Light" w:hAnsi="Montserrat Light"/>
                <w:b/>
                <w:bCs/>
                <w:iCs/>
                <w:lang w:val="en-US"/>
              </w:rPr>
              <w:t xml:space="preserve">: </w:t>
            </w:r>
          </w:p>
        </w:tc>
      </w:tr>
      <w:tr w:rsidR="009F2146" w:rsidRPr="00A60D47" w14:paraId="564589CE" w14:textId="77777777" w:rsidTr="00425279">
        <w:tc>
          <w:tcPr>
            <w:tcW w:w="9805" w:type="dxa"/>
            <w:gridSpan w:val="4"/>
            <w:shd w:val="clear" w:color="auto" w:fill="FFFFFF" w:themeFill="background1"/>
          </w:tcPr>
          <w:p w14:paraId="4BDF72D7" w14:textId="5F343FBB" w:rsidR="008F0769" w:rsidRPr="00A60D47" w:rsidRDefault="007F0660" w:rsidP="002E412B">
            <w:pPr>
              <w:tabs>
                <w:tab w:val="left" w:pos="3456"/>
              </w:tabs>
              <w:jc w:val="both"/>
              <w:rPr>
                <w:rFonts w:ascii="Montserrat Light" w:hAnsi="Montserrat Light"/>
              </w:rPr>
            </w:pPr>
            <w:proofErr w:type="spellStart"/>
            <w:r w:rsidRPr="00A60D47">
              <w:rPr>
                <w:rFonts w:ascii="Montserrat Light" w:hAnsi="Montserrat Light"/>
              </w:rPr>
              <w:t>Proiectul</w:t>
            </w:r>
            <w:proofErr w:type="spellEnd"/>
            <w:r w:rsidRPr="00A60D47">
              <w:rPr>
                <w:rFonts w:ascii="Montserrat Light" w:hAnsi="Montserrat Light"/>
              </w:rPr>
              <w:t xml:space="preserve"> de </w:t>
            </w:r>
            <w:proofErr w:type="spellStart"/>
            <w:r w:rsidRPr="00A60D47">
              <w:rPr>
                <w:rFonts w:ascii="Montserrat Light" w:hAnsi="Montserrat Light"/>
              </w:rPr>
              <w:t>hotărâre</w:t>
            </w:r>
            <w:proofErr w:type="spellEnd"/>
            <w:r w:rsidRPr="00A60D47">
              <w:rPr>
                <w:rFonts w:ascii="Montserrat Light" w:hAnsi="Montserrat Light"/>
              </w:rPr>
              <w:t xml:space="preserve">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aprobarea</w:t>
            </w:r>
            <w:proofErr w:type="spellEnd"/>
            <w:r w:rsidRPr="00A60D47">
              <w:rPr>
                <w:rFonts w:ascii="Montserrat Light" w:hAnsi="Montserrat Light"/>
              </w:rPr>
              <w:t xml:space="preserve"> </w:t>
            </w:r>
            <w:proofErr w:type="spellStart"/>
            <w:r w:rsidRPr="00A60D47">
              <w:rPr>
                <w:rFonts w:ascii="Montserrat Light" w:hAnsi="Montserrat Light"/>
              </w:rPr>
              <w:t>proiectului</w:t>
            </w:r>
            <w:proofErr w:type="spellEnd"/>
            <w:r w:rsidRPr="00A60D47">
              <w:rPr>
                <w:rFonts w:ascii="Montserrat Light" w:hAnsi="Montserrat Light"/>
              </w:rPr>
              <w:t xml:space="preserve"> </w:t>
            </w:r>
            <w:r w:rsidR="00B35954" w:rsidRPr="00A60D47">
              <w:rPr>
                <w:rFonts w:ascii="Montserrat Light" w:hAnsi="Montserrat Light"/>
                <w:i/>
                <w:iCs/>
                <w:noProof/>
                <w:lang w:val="ro-RO"/>
              </w:rPr>
              <w:t>Revitalizarea zonei Parcului Etnografic Național ”Romulus Vuia” – Pădurea Hoia din Cluj-Napoca și a cheltuielilor legate de proiect</w:t>
            </w:r>
            <w:r w:rsidRPr="00A60D47">
              <w:rPr>
                <w:rFonts w:ascii="Montserrat Light" w:hAnsi="Montserrat Light"/>
              </w:rPr>
              <w:t xml:space="preserve">, </w:t>
            </w:r>
            <w:proofErr w:type="spellStart"/>
            <w:r w:rsidRPr="00A60D47">
              <w:rPr>
                <w:rFonts w:ascii="Montserrat Light" w:hAnsi="Montserrat Light"/>
              </w:rPr>
              <w:t>finanțat</w:t>
            </w:r>
            <w:proofErr w:type="spellEnd"/>
            <w:r w:rsidRPr="00A60D47">
              <w:rPr>
                <w:rFonts w:ascii="Montserrat Light" w:hAnsi="Montserrat Light"/>
              </w:rPr>
              <w:t xml:space="preserve"> </w:t>
            </w:r>
            <w:proofErr w:type="spellStart"/>
            <w:r w:rsidRPr="00A60D47">
              <w:rPr>
                <w:rFonts w:ascii="Montserrat Light" w:hAnsi="Montserrat Light"/>
              </w:rPr>
              <w:t>prin</w:t>
            </w:r>
            <w:proofErr w:type="spellEnd"/>
            <w:r w:rsidRPr="00A60D47">
              <w:rPr>
                <w:rFonts w:ascii="Montserrat Light" w:hAnsi="Montserrat Light"/>
              </w:rPr>
              <w:t xml:space="preserve"> </w:t>
            </w:r>
            <w:r w:rsidRPr="00A60D47">
              <w:rPr>
                <w:rFonts w:ascii="Montserrat Light" w:hAnsi="Montserrat Light"/>
                <w:iCs/>
                <w:lang w:val="ro-RO"/>
              </w:rPr>
              <w:t>Programului Regional Nord-Vest 2021-2027</w:t>
            </w:r>
            <w:r w:rsidRPr="00A60D47">
              <w:rPr>
                <w:rFonts w:ascii="Montserrat Light" w:hAnsi="Montserrat Light"/>
              </w:rPr>
              <w:t xml:space="preserve">, </w:t>
            </w:r>
            <w:proofErr w:type="spellStart"/>
            <w:r w:rsidR="00854264" w:rsidRPr="00A60D47">
              <w:rPr>
                <w:rFonts w:ascii="Montserrat Light" w:hAnsi="Montserrat Light"/>
              </w:rPr>
              <w:t>este</w:t>
            </w:r>
            <w:proofErr w:type="spellEnd"/>
            <w:r w:rsidR="00854264" w:rsidRPr="00A60D47">
              <w:rPr>
                <w:rFonts w:ascii="Montserrat Light" w:hAnsi="Montserrat Light"/>
              </w:rPr>
              <w:t xml:space="preserve"> </w:t>
            </w:r>
            <w:proofErr w:type="spellStart"/>
            <w:r w:rsidR="00854264" w:rsidRPr="00A60D47">
              <w:rPr>
                <w:rFonts w:ascii="Montserrat Light" w:hAnsi="Montserrat Light"/>
              </w:rPr>
              <w:t>în</w:t>
            </w:r>
            <w:proofErr w:type="spellEnd"/>
            <w:r w:rsidR="00854264" w:rsidRPr="00A60D47">
              <w:rPr>
                <w:rFonts w:ascii="Montserrat Light" w:hAnsi="Montserrat Light"/>
              </w:rPr>
              <w:t xml:space="preserve"> </w:t>
            </w:r>
            <w:proofErr w:type="spellStart"/>
            <w:r w:rsidR="00854264" w:rsidRPr="00A60D47">
              <w:rPr>
                <w:rFonts w:ascii="Montserrat Light" w:hAnsi="Montserrat Light"/>
              </w:rPr>
              <w:t>concordanță</w:t>
            </w:r>
            <w:proofErr w:type="spellEnd"/>
            <w:r w:rsidR="00854264" w:rsidRPr="00A60D47">
              <w:rPr>
                <w:rFonts w:ascii="Montserrat Light" w:hAnsi="Montserrat Light"/>
              </w:rPr>
              <w:t xml:space="preserve"> cu </w:t>
            </w:r>
            <w:proofErr w:type="spellStart"/>
            <w:r w:rsidR="00854264" w:rsidRPr="00A60D47">
              <w:rPr>
                <w:rFonts w:ascii="Montserrat Light" w:hAnsi="Montserrat Light"/>
              </w:rPr>
              <w:t>Strategia</w:t>
            </w:r>
            <w:proofErr w:type="spellEnd"/>
            <w:r w:rsidR="00854264" w:rsidRPr="00A60D47">
              <w:rPr>
                <w:rFonts w:ascii="Montserrat Light" w:hAnsi="Montserrat Light"/>
              </w:rPr>
              <w:t xml:space="preserve"> de </w:t>
            </w:r>
            <w:proofErr w:type="spellStart"/>
            <w:r w:rsidR="00854264" w:rsidRPr="00A60D47">
              <w:rPr>
                <w:rFonts w:ascii="Montserrat Light" w:hAnsi="Montserrat Light"/>
              </w:rPr>
              <w:t>dezvoltare</w:t>
            </w:r>
            <w:proofErr w:type="spellEnd"/>
            <w:r w:rsidR="00854264" w:rsidRPr="00A60D47">
              <w:rPr>
                <w:rFonts w:ascii="Montserrat Light" w:hAnsi="Montserrat Light"/>
              </w:rPr>
              <w:t xml:space="preserve"> </w:t>
            </w:r>
            <w:proofErr w:type="spellStart"/>
            <w:r w:rsidR="00854264" w:rsidRPr="00A60D47">
              <w:rPr>
                <w:rFonts w:ascii="Montserrat Light" w:hAnsi="Montserrat Light"/>
              </w:rPr>
              <w:t>teritorială</w:t>
            </w:r>
            <w:proofErr w:type="spellEnd"/>
            <w:r w:rsidR="00854264" w:rsidRPr="00A60D47">
              <w:rPr>
                <w:rFonts w:ascii="Montserrat Light" w:hAnsi="Montserrat Light"/>
              </w:rPr>
              <w:t xml:space="preserve"> a </w:t>
            </w:r>
            <w:proofErr w:type="spellStart"/>
            <w:r w:rsidR="00854264" w:rsidRPr="00A60D47">
              <w:rPr>
                <w:rFonts w:ascii="Montserrat Light" w:hAnsi="Montserrat Light"/>
              </w:rPr>
              <w:t>Județului</w:t>
            </w:r>
            <w:proofErr w:type="spellEnd"/>
            <w:r w:rsidR="00854264" w:rsidRPr="00A60D47">
              <w:rPr>
                <w:rFonts w:ascii="Montserrat Light" w:hAnsi="Montserrat Light"/>
              </w:rPr>
              <w:t xml:space="preserve"> Cluj pentru </w:t>
            </w:r>
            <w:proofErr w:type="spellStart"/>
            <w:r w:rsidR="00854264" w:rsidRPr="00A60D47">
              <w:rPr>
                <w:rFonts w:ascii="Montserrat Light" w:hAnsi="Montserrat Light"/>
              </w:rPr>
              <w:t>perioada</w:t>
            </w:r>
            <w:proofErr w:type="spellEnd"/>
            <w:r w:rsidR="00854264" w:rsidRPr="00A60D47">
              <w:rPr>
                <w:rFonts w:ascii="Montserrat Light" w:hAnsi="Montserrat Light"/>
              </w:rPr>
              <w:t xml:space="preserve"> 2023-2030</w:t>
            </w:r>
            <w:r w:rsidR="00E304E4" w:rsidRPr="00A60D47">
              <w:rPr>
                <w:rFonts w:ascii="Montserrat Light" w:hAnsi="Montserrat Light"/>
              </w:rPr>
              <w:t>.</w:t>
            </w:r>
          </w:p>
        </w:tc>
      </w:tr>
      <w:tr w:rsidR="009F2146" w:rsidRPr="00A60D47" w14:paraId="43550DA8" w14:textId="77777777" w:rsidTr="00C40F5A">
        <w:tc>
          <w:tcPr>
            <w:tcW w:w="9805" w:type="dxa"/>
            <w:gridSpan w:val="4"/>
          </w:tcPr>
          <w:p w14:paraId="44C48CA9" w14:textId="2B4F6903" w:rsidR="004C5818" w:rsidRPr="00A60D47" w:rsidRDefault="004C5818" w:rsidP="00902D40">
            <w:pPr>
              <w:tabs>
                <w:tab w:val="left" w:pos="3456"/>
              </w:tabs>
              <w:jc w:val="both"/>
              <w:rPr>
                <w:rFonts w:ascii="Montserrat Light" w:hAnsi="Montserrat Light"/>
                <w:b/>
                <w:bCs/>
                <w:iCs/>
                <w:highlight w:val="yellow"/>
                <w:lang w:val="ro-RO"/>
              </w:rPr>
            </w:pPr>
            <w:r w:rsidRPr="00A60D47">
              <w:rPr>
                <w:rFonts w:ascii="Montserrat Light" w:hAnsi="Montserrat Light"/>
                <w:b/>
                <w:bCs/>
                <w:iCs/>
                <w:lang w:val="ro-RO"/>
              </w:rPr>
              <w:t xml:space="preserve">Secțiunea a 2-a - </w:t>
            </w:r>
            <w:bookmarkStart w:id="17" w:name="_Hlk48726064"/>
            <w:r w:rsidRPr="00A60D47">
              <w:rPr>
                <w:rFonts w:ascii="Montserrat Light" w:hAnsi="Montserrat Light"/>
                <w:b/>
                <w:bCs/>
                <w:iCs/>
                <w:lang w:val="ro-RO"/>
              </w:rPr>
              <w:t>Fundamentare tehnică, respectiv cerințele de natu</w:t>
            </w:r>
            <w:r w:rsidR="00A24B33" w:rsidRPr="00A60D47">
              <w:rPr>
                <w:rFonts w:ascii="Montserrat Light" w:hAnsi="Montserrat Light"/>
                <w:b/>
                <w:bCs/>
                <w:iCs/>
                <w:lang w:val="ro-RO"/>
              </w:rPr>
              <w:t>r</w:t>
            </w:r>
            <w:r w:rsidRPr="00A60D47">
              <w:rPr>
                <w:rFonts w:ascii="Montserrat Light" w:hAnsi="Montserrat Light"/>
                <w:b/>
                <w:bCs/>
                <w:iCs/>
                <w:lang w:val="ro-RO"/>
              </w:rPr>
              <w:t>ă tehnică, economică, juridică, posibilități de realizare în condiții de utilitate, legalitate, regularitate, eficiență, eficacitate și economicitate</w:t>
            </w:r>
            <w:bookmarkEnd w:id="17"/>
            <w:r w:rsidRPr="00A60D47">
              <w:rPr>
                <w:rFonts w:ascii="Montserrat Light" w:hAnsi="Montserrat Light"/>
                <w:b/>
                <w:bCs/>
                <w:iCs/>
                <w:lang w:val="ro-RO"/>
              </w:rPr>
              <w:t xml:space="preserve">: </w:t>
            </w:r>
          </w:p>
        </w:tc>
      </w:tr>
      <w:tr w:rsidR="00902D40" w:rsidRPr="00A60D47" w14:paraId="58096F60" w14:textId="77777777" w:rsidTr="00C40F5A">
        <w:tc>
          <w:tcPr>
            <w:tcW w:w="9805" w:type="dxa"/>
            <w:gridSpan w:val="4"/>
          </w:tcPr>
          <w:p w14:paraId="2AA8CE8B" w14:textId="77777777" w:rsidR="006C1677" w:rsidRPr="00A60D47" w:rsidRDefault="006C1677" w:rsidP="006C1677">
            <w:pPr>
              <w:jc w:val="both"/>
              <w:rPr>
                <w:rFonts w:ascii="Montserrat Light" w:hAnsi="Montserrat Light" w:cs="Times New Roman"/>
                <w:lang w:val="ro-RO"/>
              </w:rPr>
            </w:pPr>
            <w:r w:rsidRPr="00A60D47">
              <w:rPr>
                <w:rFonts w:ascii="Montserrat Light" w:hAnsi="Montserrat Light" w:cs="Times New Roman"/>
                <w:lang w:val="ro-RO"/>
              </w:rPr>
              <w:t>Muzeul Etnografic al Transilvaniei cu sediul în clădirea istorică „Reduta” de pe strada Memorandumului nr. 21 și secția în aer liber PARCUL ETNOGRAFIC „Romulus Vuia” este proprietatea UAT Județul Cluj care subvenţionează şi coordonează activitatea muzeului.</w:t>
            </w:r>
          </w:p>
          <w:p w14:paraId="3020174B" w14:textId="77777777" w:rsidR="00477E1D" w:rsidRPr="00A60D47" w:rsidRDefault="00477E1D" w:rsidP="00B97729">
            <w:pPr>
              <w:autoSpaceDE w:val="0"/>
              <w:autoSpaceDN w:val="0"/>
              <w:adjustRightInd w:val="0"/>
              <w:jc w:val="both"/>
              <w:rPr>
                <w:rFonts w:ascii="Montserrat Light" w:hAnsi="Montserrat Light" w:cs="Times New Roman"/>
                <w:highlight w:val="yellow"/>
                <w:lang w:val="ro-RO"/>
              </w:rPr>
            </w:pPr>
          </w:p>
          <w:p w14:paraId="5D837953" w14:textId="77777777" w:rsidR="006C1677" w:rsidRPr="00A60D47" w:rsidRDefault="006C1677" w:rsidP="006C1677">
            <w:pPr>
              <w:jc w:val="both"/>
              <w:rPr>
                <w:rFonts w:ascii="Montserrat Light" w:hAnsi="Montserrat Light"/>
                <w:lang w:val="ro-RO"/>
              </w:rPr>
            </w:pPr>
            <w:r w:rsidRPr="00A60D47">
              <w:rPr>
                <w:rFonts w:ascii="Montserrat Light" w:hAnsi="Montserrat Light"/>
                <w:lang w:val="ro-RO"/>
              </w:rPr>
              <w:t xml:space="preserve">În </w:t>
            </w:r>
            <w:r w:rsidRPr="00A60D47">
              <w:rPr>
                <w:rFonts w:ascii="Montserrat Light" w:hAnsi="Montserrat Light" w:cs="Times New Roman"/>
                <w:lang w:val="ro-RO"/>
              </w:rPr>
              <w:t xml:space="preserve">PARCUL ETNOGRAFIC „Romulus Vuia” și în zona Pădurea Hoia sunt organizate o serie de evenimente culturale cu caracter anual, spre exemplu  Jazz in the Park, Cluj Symphony Experience, Noaptea Privighetorilor, Vino la Hoia, Iarmaroc la sat, Festivalul creației și artelor, Evenimente în cadrul TIFF, etc., Astfel </w:t>
            </w:r>
            <w:r w:rsidRPr="00A60D47">
              <w:rPr>
                <w:rFonts w:ascii="Montserrat Light" w:hAnsi="Montserrat Light"/>
                <w:lang w:val="ro-RO"/>
              </w:rPr>
              <w:t>amenajarea Păduri Parc Hoia</w:t>
            </w:r>
            <w:r w:rsidRPr="00A60D47">
              <w:rPr>
                <w:rFonts w:ascii="Montserrat Light" w:hAnsi="Montserrat Light" w:cs="Times New Roman"/>
                <w:lang w:val="ro-RO"/>
              </w:rPr>
              <w:t xml:space="preserve"> care </w:t>
            </w:r>
            <w:r w:rsidRPr="00A60D47">
              <w:rPr>
                <w:rFonts w:ascii="Montserrat Light" w:hAnsi="Montserrat Light"/>
                <w:lang w:val="ro-RO"/>
              </w:rPr>
              <w:t>vor contribui la dezvoltarea turismului și turismului cultural și va imbunîtății aceesul la obiectivele turistice din incinta muzeului in aer liber.</w:t>
            </w:r>
          </w:p>
          <w:p w14:paraId="17D24A29" w14:textId="77777777" w:rsidR="006C1677" w:rsidRPr="00A60D47" w:rsidRDefault="006C1677" w:rsidP="006C1677">
            <w:pPr>
              <w:jc w:val="both"/>
              <w:rPr>
                <w:rFonts w:ascii="Montserrat Light" w:hAnsi="Montserrat Light"/>
                <w:lang w:val="ro-RO"/>
              </w:rPr>
            </w:pPr>
            <w:r w:rsidRPr="00A60D47">
              <w:rPr>
                <w:rFonts w:ascii="Montserrat Light" w:hAnsi="Montserrat Light"/>
                <w:lang w:val="ro-RO"/>
              </w:rPr>
              <w:t>Amenajarea unui Sat de Vacanţă - sector pentru ateliere cu tematică tradițională  unde sunt prevăzute spaţii destinate organizării de workshop-uri creative de mică anvergură (atelier de prelucrare a lemnului, atelier de olărit, atelier de pictură tradiţională şi prelucrare a textilelor) va contribui la dezvoltarea turismului cultural.</w:t>
            </w:r>
          </w:p>
          <w:p w14:paraId="7973B4AC" w14:textId="77777777" w:rsidR="006C1677" w:rsidRPr="00A60D47" w:rsidRDefault="006C1677" w:rsidP="006C1677">
            <w:pPr>
              <w:autoSpaceDE w:val="0"/>
              <w:autoSpaceDN w:val="0"/>
              <w:adjustRightInd w:val="0"/>
              <w:jc w:val="both"/>
              <w:rPr>
                <w:rFonts w:ascii="Montserrat Light" w:hAnsi="Montserrat Light"/>
                <w:lang w:val="ro-RO"/>
              </w:rPr>
            </w:pPr>
          </w:p>
          <w:p w14:paraId="66E72A03" w14:textId="77777777" w:rsidR="006C1677" w:rsidRPr="00A60D47" w:rsidRDefault="006C1677" w:rsidP="006C1677">
            <w:pPr>
              <w:autoSpaceDE w:val="0"/>
              <w:autoSpaceDN w:val="0"/>
              <w:adjustRightInd w:val="0"/>
              <w:jc w:val="both"/>
              <w:rPr>
                <w:rFonts w:ascii="Montserrat Light" w:hAnsi="Montserrat Light"/>
                <w:lang w:val="ro-RO"/>
              </w:rPr>
            </w:pPr>
            <w:r w:rsidRPr="00A60D47">
              <w:rPr>
                <w:rFonts w:ascii="Montserrat Light" w:hAnsi="Montserrat Light"/>
                <w:lang w:val="ro-RO"/>
              </w:rPr>
              <w:t>Unitatea Administrativ Teritorială Județul Cluj a accesat fonduri europene nerambursabile pentru R</w:t>
            </w:r>
            <w:r w:rsidRPr="00A60D47">
              <w:rPr>
                <w:rFonts w:ascii="Montserrat Light" w:hAnsi="Montserrat Light" w:cs="Times New Roman"/>
                <w:lang w:val="ro-RO"/>
              </w:rPr>
              <w:t>evitalizarea zonei Parcului Etnografic Național ”Romulus Vuia” – Pădurea Hoia din Cluj</w:t>
            </w:r>
            <w:r w:rsidRPr="00A60D47">
              <w:rPr>
                <w:rFonts w:ascii="Montserrat Light" w:hAnsi="Montserrat Light" w:cs="Times New Roman"/>
                <w:sz w:val="20"/>
                <w:szCs w:val="20"/>
                <w:lang w:val="ro-RO"/>
              </w:rPr>
              <w:t xml:space="preserve">-Napoca, </w:t>
            </w:r>
            <w:r w:rsidRPr="00A60D47">
              <w:rPr>
                <w:rFonts w:ascii="Montserrat Light" w:hAnsi="Montserrat Light" w:cs="Times New Roman"/>
                <w:lang w:val="ro-RO"/>
              </w:rPr>
              <w:t xml:space="preserve">cu cele două obiective Sat </w:t>
            </w:r>
            <w:r w:rsidRPr="00A60D47">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4D4394EC" w14:textId="77777777" w:rsidR="006C1677" w:rsidRPr="00A60D47" w:rsidRDefault="006C1677" w:rsidP="006C1677">
            <w:pPr>
              <w:autoSpaceDE w:val="0"/>
              <w:autoSpaceDN w:val="0"/>
              <w:adjustRightInd w:val="0"/>
              <w:jc w:val="both"/>
              <w:rPr>
                <w:rFonts w:ascii="Montserrat Light" w:hAnsi="Montserrat Light"/>
                <w:lang w:val="ro-RO"/>
              </w:rPr>
            </w:pPr>
          </w:p>
          <w:p w14:paraId="34B507CA" w14:textId="77777777" w:rsidR="006C1677" w:rsidRPr="00A60D47" w:rsidRDefault="006C1677" w:rsidP="006C1677">
            <w:pPr>
              <w:autoSpaceDE w:val="0"/>
              <w:autoSpaceDN w:val="0"/>
              <w:adjustRightInd w:val="0"/>
              <w:jc w:val="both"/>
              <w:rPr>
                <w:rFonts w:ascii="Montserrat Light" w:hAnsi="Montserrat Light"/>
                <w:lang w:val="ro-RO"/>
              </w:rPr>
            </w:pPr>
            <w:r w:rsidRPr="00A60D47">
              <w:rPr>
                <w:rFonts w:ascii="Montserrat Light" w:hAnsi="Montserrat Light"/>
                <w:lang w:val="ro-RO"/>
              </w:rPr>
              <w:t>În 20 mai 2024 a fost depus proiectul</w:t>
            </w:r>
            <w:r w:rsidRPr="00A60D47">
              <w:rPr>
                <w:rFonts w:ascii="Montserrat Light" w:hAnsi="Montserrat Light"/>
                <w:i/>
                <w:iCs/>
                <w:lang w:val="ro-RO"/>
              </w:rPr>
              <w:t xml:space="preserve">, </w:t>
            </w:r>
            <w:r w:rsidRPr="00A60D47">
              <w:rPr>
                <w:rFonts w:ascii="Montserrat Light" w:hAnsi="Montserrat Light"/>
                <w:lang w:val="ro-RO"/>
              </w:rPr>
              <w:t>proiect care vizează următoarele:</w:t>
            </w:r>
          </w:p>
          <w:p w14:paraId="1FF892FF" w14:textId="77777777" w:rsidR="006C1677" w:rsidRPr="00A60D47" w:rsidRDefault="006C1677" w:rsidP="006C1677">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Amenajarea unui SAT - Sector pentru activitati traditionale (șura de joc; pavilion; ateliere pentru meșteșuguri traditionale, olarit, pictura, prelucrare lemn, prelucrare </w:t>
            </w:r>
            <w:r w:rsidRPr="00A60D47">
              <w:rPr>
                <w:rFonts w:ascii="Montserrat Light" w:hAnsi="Montserrat Light"/>
                <w:lang w:val="ro-RO"/>
              </w:rPr>
              <w:lastRenderedPageBreak/>
              <w:t>textile, cuptor de cerarnica; bucatarie traditionala; cuptor de paine; magazin pentru produse traditionale);</w:t>
            </w:r>
          </w:p>
          <w:p w14:paraId="1E2C0679" w14:textId="77777777" w:rsidR="006C1677" w:rsidRPr="00A60D47" w:rsidRDefault="006C1677" w:rsidP="006C1677">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600197C7" w14:textId="77777777" w:rsidR="000D2B74" w:rsidRPr="00A60D47" w:rsidRDefault="000D2B74" w:rsidP="006C1677">
            <w:pPr>
              <w:autoSpaceDE w:val="0"/>
              <w:autoSpaceDN w:val="0"/>
              <w:adjustRightInd w:val="0"/>
              <w:jc w:val="both"/>
              <w:rPr>
                <w:rFonts w:ascii="Montserrat Light" w:hAnsi="Montserrat Light"/>
                <w:lang w:val="ro-RO"/>
              </w:rPr>
            </w:pPr>
          </w:p>
          <w:p w14:paraId="1A010E86" w14:textId="1AD45D07" w:rsidR="006C1677" w:rsidRPr="00A60D47" w:rsidRDefault="006C1677" w:rsidP="006C1677">
            <w:pPr>
              <w:autoSpaceDE w:val="0"/>
              <w:autoSpaceDN w:val="0"/>
              <w:adjustRightInd w:val="0"/>
              <w:jc w:val="both"/>
              <w:rPr>
                <w:rFonts w:ascii="Montserrat Light" w:hAnsi="Montserrat Light"/>
                <w:lang w:val="ro-RO"/>
              </w:rPr>
            </w:pPr>
            <w:r w:rsidRPr="00A60D47">
              <w:rPr>
                <w:rFonts w:ascii="Montserrat Light" w:hAnsi="Montserrat Light"/>
                <w:lang w:val="ro-RO"/>
              </w:rPr>
              <w:t>Proiectul a intrat în etapa de Contractare, fiind transmisă de către AM Solicitarea de clarificare nr. 1</w:t>
            </w:r>
            <w:r w:rsidRPr="00A60D47">
              <w:rPr>
                <w:rFonts w:ascii="Montserrat Light" w:hAnsi="Montserrat Light"/>
                <w:b/>
                <w:bCs/>
                <w:lang w:val="ro-RO"/>
              </w:rPr>
              <w:t xml:space="preserve"> </w:t>
            </w:r>
            <w:r w:rsidRPr="00A60D47">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3596F7DB" w14:textId="77777777" w:rsidR="006C1677" w:rsidRPr="00A60D47" w:rsidRDefault="006C1677" w:rsidP="006C1677">
            <w:pPr>
              <w:autoSpaceDE w:val="0"/>
              <w:autoSpaceDN w:val="0"/>
              <w:adjustRightInd w:val="0"/>
              <w:jc w:val="both"/>
              <w:rPr>
                <w:rFonts w:ascii="Montserrat Light" w:hAnsi="Montserrat Light"/>
                <w:lang w:val="ro-RO"/>
              </w:rPr>
            </w:pPr>
          </w:p>
          <w:p w14:paraId="7BAF69D7" w14:textId="77777777" w:rsidR="006C1677" w:rsidRPr="00A60D47" w:rsidRDefault="006C1677" w:rsidP="006C1677">
            <w:pPr>
              <w:autoSpaceDE w:val="0"/>
              <w:autoSpaceDN w:val="0"/>
              <w:adjustRightInd w:val="0"/>
              <w:jc w:val="both"/>
              <w:rPr>
                <w:rFonts w:ascii="Montserrat Light" w:hAnsi="Montserrat Light"/>
                <w:i/>
                <w:iCs/>
                <w:lang w:val="ro-RO"/>
              </w:rPr>
            </w:pPr>
            <w:r w:rsidRPr="00A60D47">
              <w:rPr>
                <w:rFonts w:ascii="Montserrat Light" w:hAnsi="Montserrat Light"/>
                <w:lang w:val="ro-RO"/>
              </w:rPr>
              <w:t xml:space="preserve">Conform Ghidului Solicitantului, hotărârea de aprobare a proiectului este solicitată doar în etapa de contractare, respectiv anexa </w:t>
            </w:r>
            <w:r w:rsidRPr="00A60D47">
              <w:rPr>
                <w:rFonts w:ascii="Montserrat Light" w:hAnsi="Montserrat Light"/>
                <w:i/>
                <w:iCs/>
                <w:lang w:val="ro-RO"/>
              </w:rPr>
              <w:t>AC7.Hotărârea de aprobare a proiectului (cererii de finanțare) și a cheltuielilor aferente.</w:t>
            </w:r>
          </w:p>
          <w:p w14:paraId="137C62C8" w14:textId="77777777" w:rsidR="006C1677" w:rsidRPr="00A60D47" w:rsidRDefault="006C1677" w:rsidP="006C1677">
            <w:pPr>
              <w:autoSpaceDE w:val="0"/>
              <w:autoSpaceDN w:val="0"/>
              <w:adjustRightInd w:val="0"/>
              <w:jc w:val="both"/>
              <w:rPr>
                <w:rFonts w:ascii="Montserrat Light" w:hAnsi="Montserrat Light"/>
                <w:lang w:val="ro-RO"/>
              </w:rPr>
            </w:pPr>
          </w:p>
          <w:p w14:paraId="25E647EF" w14:textId="77777777" w:rsidR="006C1677" w:rsidRPr="00A60D47" w:rsidRDefault="006C1677" w:rsidP="006C1677">
            <w:pPr>
              <w:autoSpaceDE w:val="0"/>
              <w:autoSpaceDN w:val="0"/>
              <w:adjustRightInd w:val="0"/>
              <w:jc w:val="both"/>
              <w:rPr>
                <w:rFonts w:ascii="Montserrat Light" w:hAnsi="Montserrat Light"/>
                <w:lang w:val="ro-RO"/>
              </w:rPr>
            </w:pPr>
            <w:r w:rsidRPr="00A60D47">
              <w:rPr>
                <w:rFonts w:ascii="Montserrat Light" w:hAnsi="Montserrat Light"/>
                <w:lang w:val="ro-RO"/>
              </w:rPr>
              <w:t xml:space="preserve">Conform Ghidului Solicitantului, </w:t>
            </w:r>
            <w:r w:rsidRPr="00A60D47">
              <w:rPr>
                <w:rFonts w:ascii="Montserrat Light" w:hAnsi="Montserrat Light"/>
                <w:b/>
                <w:bCs/>
                <w:lang w:val="ro-RO"/>
              </w:rPr>
              <w:t>valoarea maximă eligibilă a unui proiect</w:t>
            </w:r>
            <w:r w:rsidRPr="00A60D47">
              <w:rPr>
                <w:rFonts w:ascii="Montserrat Light" w:hAnsi="Montserrat Light"/>
                <w:lang w:val="ro-RO"/>
              </w:rPr>
              <w:t xml:space="preserve"> este de 6.000.000 euro (martie 2024 este 1 euro=4.9683 lei), respectiv </w:t>
            </w:r>
            <w:r w:rsidRPr="00A60D47">
              <w:rPr>
                <w:rFonts w:ascii="Montserrat Light" w:hAnsi="Montserrat Light"/>
                <w:b/>
                <w:bCs/>
                <w:lang w:val="ro-RO"/>
              </w:rPr>
              <w:t>29.809.800,00 lei, inclusiv TVA.</w:t>
            </w:r>
            <w:r w:rsidRPr="00A60D47">
              <w:rPr>
                <w:rFonts w:ascii="Montserrat Light" w:hAnsi="Montserrat Light"/>
                <w:lang w:val="ro-RO"/>
              </w:rPr>
              <w:t xml:space="preserve"> </w:t>
            </w:r>
          </w:p>
          <w:p w14:paraId="091C4F44" w14:textId="77777777" w:rsidR="000D2B74" w:rsidRPr="00A60D47" w:rsidRDefault="000D2B74" w:rsidP="006C1677">
            <w:pPr>
              <w:autoSpaceDE w:val="0"/>
              <w:autoSpaceDN w:val="0"/>
              <w:adjustRightInd w:val="0"/>
              <w:jc w:val="both"/>
              <w:rPr>
                <w:rFonts w:ascii="Montserrat Light" w:hAnsi="Montserrat Light"/>
                <w:b/>
                <w:bCs/>
                <w:lang w:val="ro-RO"/>
              </w:rPr>
            </w:pPr>
          </w:p>
          <w:p w14:paraId="6D60A4F1" w14:textId="38289D03" w:rsidR="006C1677" w:rsidRPr="00A60D47" w:rsidRDefault="006C1677" w:rsidP="006C1677">
            <w:p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a proiectului câștigat de UAT Județul Cluj este de 29.809.800,00  lei (inclusiv TVA)</w:t>
            </w:r>
            <w:r w:rsidRPr="00A60D47">
              <w:rPr>
                <w:rFonts w:ascii="Montserrat Light" w:hAnsi="Montserrat Light"/>
                <w:lang w:val="ro-RO"/>
              </w:rPr>
              <w:t xml:space="preserve"> din care: </w:t>
            </w:r>
          </w:p>
          <w:p w14:paraId="2FA4AF22" w14:textId="77777777" w:rsidR="006C1677" w:rsidRPr="00A60D47" w:rsidRDefault="006C1677" w:rsidP="006C1677">
            <w:pPr>
              <w:numPr>
                <w:ilvl w:val="0"/>
                <w:numId w:val="42"/>
              </w:num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eligibilă  este de 29.809.800,00 lei (inclusiv TVA)</w:t>
            </w:r>
            <w:r w:rsidRPr="00A60D47">
              <w:rPr>
                <w:rFonts w:ascii="Montserrat Light" w:hAnsi="Montserrat Light"/>
                <w:lang w:val="ro-RO"/>
              </w:rPr>
              <w:t xml:space="preserve"> din care:</w:t>
            </w:r>
          </w:p>
          <w:p w14:paraId="5BDF6F4F" w14:textId="77777777" w:rsidR="006C1677" w:rsidRPr="00A60D47" w:rsidRDefault="006C1677" w:rsidP="006C1677">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nerambursabilă </w:t>
            </w:r>
            <w:r w:rsidRPr="00A60D47">
              <w:rPr>
                <w:rFonts w:ascii="Montserrat Light" w:hAnsi="Montserrat Light"/>
                <w:lang w:val="en-US"/>
              </w:rPr>
              <w:t xml:space="preserve">29.213.604,00 </w:t>
            </w:r>
            <w:r w:rsidRPr="00A60D47">
              <w:rPr>
                <w:rFonts w:ascii="Montserrat Light" w:hAnsi="Montserrat Light"/>
                <w:lang w:val="ro-RO"/>
              </w:rPr>
              <w:t>lei (inclusiv TVA)</w:t>
            </w:r>
          </w:p>
          <w:p w14:paraId="25BE203D" w14:textId="77777777" w:rsidR="006C1677" w:rsidRPr="00A60D47" w:rsidRDefault="006C1677" w:rsidP="006C1677">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contribuție proprie </w:t>
            </w:r>
            <w:r w:rsidRPr="00A60D47">
              <w:rPr>
                <w:rFonts w:ascii="Montserrat Light" w:hAnsi="Montserrat Light"/>
                <w:lang w:val="it-IT"/>
              </w:rPr>
              <w:t>596.196,00</w:t>
            </w:r>
            <w:r w:rsidRPr="00A60D47">
              <w:rPr>
                <w:rFonts w:ascii="Montserrat Light" w:hAnsi="Montserrat Light"/>
                <w:lang w:val="ro-RO"/>
              </w:rPr>
              <w:t xml:space="preserve"> lei (inclusiv TVA)</w:t>
            </w:r>
          </w:p>
          <w:p w14:paraId="383184A0" w14:textId="77777777" w:rsidR="00F27642" w:rsidRPr="00A60D47" w:rsidRDefault="00F27642" w:rsidP="00064521">
            <w:pPr>
              <w:autoSpaceDE w:val="0"/>
              <w:autoSpaceDN w:val="0"/>
              <w:adjustRightInd w:val="0"/>
              <w:jc w:val="both"/>
              <w:rPr>
                <w:rFonts w:ascii="Montserrat Light" w:hAnsi="Montserrat Light" w:cs="Times New Roman"/>
                <w:lang w:val="ro-RO"/>
              </w:rPr>
            </w:pPr>
          </w:p>
          <w:p w14:paraId="549BEA79" w14:textId="77777777" w:rsidR="00715B19" w:rsidRPr="00A60D47" w:rsidRDefault="00715B19" w:rsidP="000D2B74">
            <w:pPr>
              <w:autoSpaceDE w:val="0"/>
              <w:autoSpaceDN w:val="0"/>
              <w:adjustRightInd w:val="0"/>
              <w:jc w:val="both"/>
              <w:rPr>
                <w:rFonts w:ascii="Montserrat Light" w:hAnsi="Montserrat Light" w:cs="Times New Roman"/>
                <w:lang w:val="ro-RO"/>
              </w:rPr>
            </w:pPr>
            <w:r w:rsidRPr="00A60D47">
              <w:rPr>
                <w:rFonts w:ascii="Montserrat Light" w:hAnsi="Montserrat Light" w:cs="Times New Roman"/>
                <w:lang w:val="ro-RO"/>
              </w:rPr>
              <w:t>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71587ACB" w:rsidR="000D2B74" w:rsidRPr="00A60D47" w:rsidRDefault="000D2B74" w:rsidP="000D2B74">
            <w:pPr>
              <w:autoSpaceDE w:val="0"/>
              <w:autoSpaceDN w:val="0"/>
              <w:adjustRightInd w:val="0"/>
              <w:jc w:val="both"/>
              <w:rPr>
                <w:rFonts w:ascii="Montserrat Light" w:hAnsi="Montserrat Light" w:cs="Times New Roman"/>
                <w:highlight w:val="yellow"/>
                <w:lang w:val="ro-RO"/>
              </w:rPr>
            </w:pPr>
          </w:p>
        </w:tc>
      </w:tr>
      <w:tr w:rsidR="00902D40" w:rsidRPr="00A60D47" w14:paraId="66085462" w14:textId="77777777" w:rsidTr="00C40F5A">
        <w:tc>
          <w:tcPr>
            <w:tcW w:w="9805" w:type="dxa"/>
            <w:gridSpan w:val="4"/>
          </w:tcPr>
          <w:p w14:paraId="7D028DD6" w14:textId="7FABF720" w:rsidR="00902D40" w:rsidRPr="00A60D47" w:rsidRDefault="00902D40" w:rsidP="00902D40">
            <w:pPr>
              <w:tabs>
                <w:tab w:val="left" w:pos="3456"/>
              </w:tabs>
              <w:jc w:val="both"/>
              <w:rPr>
                <w:rFonts w:ascii="Montserrat Light" w:hAnsi="Montserrat Light"/>
                <w:b/>
                <w:i/>
                <w:lang w:val="ro-RO"/>
              </w:rPr>
            </w:pPr>
            <w:r w:rsidRPr="00A60D47">
              <w:rPr>
                <w:rFonts w:ascii="Montserrat Light" w:hAnsi="Montserrat Light"/>
                <w:b/>
                <w:bCs/>
                <w:i/>
                <w:lang w:val="ro-RO"/>
              </w:rPr>
              <w:lastRenderedPageBreak/>
              <w:t xml:space="preserve">Secțiunea a 3-a </w:t>
            </w:r>
            <w:bookmarkStart w:id="18" w:name="_Hlk48727950"/>
            <w:r w:rsidRPr="00A60D47">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8"/>
            <w:r w:rsidRPr="00A60D47">
              <w:rPr>
                <w:rFonts w:ascii="Montserrat Light" w:hAnsi="Montserrat Light"/>
                <w:b/>
                <w:bCs/>
                <w:i/>
                <w:lang w:val="ro-RO"/>
              </w:rPr>
              <w:t xml:space="preserve">): </w:t>
            </w:r>
          </w:p>
        </w:tc>
      </w:tr>
      <w:tr w:rsidR="00902D40" w:rsidRPr="00A60D47" w14:paraId="7CE50CF9" w14:textId="77777777" w:rsidTr="00C40F5A">
        <w:tc>
          <w:tcPr>
            <w:tcW w:w="9805" w:type="dxa"/>
            <w:gridSpan w:val="4"/>
          </w:tcPr>
          <w:p w14:paraId="75363A67" w14:textId="3CB5C1C0" w:rsidR="00365BB3" w:rsidRPr="00A60D47" w:rsidRDefault="00902D40" w:rsidP="0027419B">
            <w:pPr>
              <w:contextualSpacing/>
              <w:jc w:val="both"/>
              <w:rPr>
                <w:rFonts w:ascii="Montserrat Light" w:hAnsi="Montserrat Light" w:cs="Courier New"/>
                <w:b/>
                <w:bCs/>
                <w:i/>
                <w:noProof/>
                <w:shd w:val="clear" w:color="auto" w:fill="FFFFFF"/>
                <w:lang w:val="ro-RO"/>
              </w:rPr>
            </w:pPr>
            <w:r w:rsidRPr="00A60D47">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05635F96" w:rsidR="0080632E" w:rsidRPr="00A60D47" w:rsidRDefault="00365BB3" w:rsidP="0027419B">
            <w:pPr>
              <w:contextualSpacing/>
              <w:jc w:val="both"/>
              <w:rPr>
                <w:rFonts w:ascii="Montserrat Light" w:hAnsi="Montserrat Light" w:cs="Times New Roman"/>
                <w:lang w:val="ro-RO"/>
              </w:rPr>
            </w:pPr>
            <w:r w:rsidRPr="00A60D47">
              <w:rPr>
                <w:rFonts w:ascii="Montserrat Light" w:hAnsi="Montserrat Light" w:cs="Times New Roman"/>
                <w:lang w:val="ro-RO"/>
              </w:rPr>
              <w:t xml:space="preserve">Având în vedere faptul că acest obiectiv de investiție se </w:t>
            </w:r>
            <w:r w:rsidR="00D35E8B" w:rsidRPr="00A60D47">
              <w:rPr>
                <w:rFonts w:ascii="Montserrat Light" w:hAnsi="Montserrat Light" w:cs="Times New Roman"/>
                <w:lang w:val="ro-RO"/>
              </w:rPr>
              <w:t>va finanța</w:t>
            </w:r>
            <w:r w:rsidRPr="00A60D47">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D03FB4" w:rsidRPr="00A60D47">
              <w:rPr>
                <w:rFonts w:ascii="Montserrat Light" w:hAnsi="Montserrat Light" w:cs="Times New Roman"/>
                <w:lang w:val="ro-RO"/>
              </w:rPr>
              <w:t>4</w:t>
            </w:r>
            <w:r w:rsidRPr="00A60D47">
              <w:rPr>
                <w:rFonts w:ascii="Montserrat Light" w:hAnsi="Montserrat Light" w:cs="Times New Roman"/>
                <w:lang w:val="ro-RO"/>
              </w:rPr>
              <w:t>-202</w:t>
            </w:r>
            <w:r w:rsidR="00D03FB4" w:rsidRPr="00A60D47">
              <w:rPr>
                <w:rFonts w:ascii="Montserrat Light" w:hAnsi="Montserrat Light" w:cs="Times New Roman"/>
                <w:lang w:val="ro-RO"/>
              </w:rPr>
              <w:t>7</w:t>
            </w:r>
            <w:r w:rsidRPr="00A60D47">
              <w:rPr>
                <w:rFonts w:ascii="Montserrat Light" w:hAnsi="Montserrat Light" w:cs="Times New Roman"/>
                <w:lang w:val="ro-RO"/>
              </w:rPr>
              <w:t>.</w:t>
            </w:r>
          </w:p>
          <w:p w14:paraId="7D7B7C24" w14:textId="77777777" w:rsidR="00365BB3" w:rsidRPr="00A60D47" w:rsidRDefault="00365BB3" w:rsidP="00BA18FB">
            <w:pPr>
              <w:ind w:right="-1"/>
              <w:jc w:val="both"/>
              <w:rPr>
                <w:rFonts w:ascii="Montserrat Light" w:hAnsi="Montserrat Light"/>
                <w:iCs/>
                <w:noProof/>
                <w:shd w:val="clear" w:color="auto" w:fill="FFFFFF"/>
                <w:lang w:val="ro-RO"/>
              </w:rPr>
            </w:pPr>
          </w:p>
          <w:p w14:paraId="255F6DC4" w14:textId="17724669" w:rsidR="0027419B" w:rsidRPr="00A60D47" w:rsidRDefault="00902D40" w:rsidP="002E412B">
            <w:pPr>
              <w:ind w:right="-1"/>
              <w:jc w:val="both"/>
              <w:rPr>
                <w:rFonts w:ascii="Montserrat Light" w:hAnsi="Montserrat Light"/>
                <w:iCs/>
                <w:lang w:val="ro-RO"/>
              </w:rPr>
            </w:pPr>
            <w:r w:rsidRPr="00A60D47">
              <w:rPr>
                <w:rFonts w:ascii="Montserrat Light" w:hAnsi="Montserrat Light"/>
                <w:iCs/>
                <w:noProof/>
                <w:shd w:val="clear" w:color="auto" w:fill="FFFFFF"/>
                <w:lang w:val="ro-RO"/>
              </w:rPr>
              <w:t>Impactul social este</w:t>
            </w:r>
            <w:r w:rsidRPr="00A60D47">
              <w:rPr>
                <w:rFonts w:ascii="Montserrat Light" w:hAnsi="Montserrat Light"/>
                <w:b/>
                <w:bCs/>
                <w:i/>
                <w:noProof/>
                <w:shd w:val="clear" w:color="auto" w:fill="FFFFFF"/>
                <w:lang w:val="ro-RO"/>
              </w:rPr>
              <w:t xml:space="preserve"> </w:t>
            </w:r>
            <w:r w:rsidR="004A2A26" w:rsidRPr="00A60D47">
              <w:rPr>
                <w:rFonts w:ascii="Montserrat Light" w:eastAsia="Calibri" w:hAnsi="Montserrat Light"/>
                <w:noProof/>
                <w:lang w:val="ro-RO"/>
              </w:rPr>
              <w:t xml:space="preserve">unul pozitiv, </w:t>
            </w:r>
            <w:r w:rsidR="0080632E" w:rsidRPr="00A60D47">
              <w:rPr>
                <w:rFonts w:ascii="Montserrat Light" w:eastAsia="Calibri" w:hAnsi="Montserrat Light"/>
                <w:noProof/>
                <w:lang w:val="ro-RO"/>
              </w:rPr>
              <w:t xml:space="preserve">obiectivul </w:t>
            </w:r>
            <w:r w:rsidR="00D03FB4" w:rsidRPr="00A60D47">
              <w:rPr>
                <w:rFonts w:ascii="Montserrat Light" w:eastAsia="Calibri" w:hAnsi="Montserrat Light"/>
                <w:noProof/>
                <w:lang w:val="ro-RO"/>
              </w:rPr>
              <w:t xml:space="preserve">de investiții vizând </w:t>
            </w:r>
            <w:r w:rsidR="002E412B" w:rsidRPr="00A60D47">
              <w:rPr>
                <w:rFonts w:ascii="Montserrat Light" w:eastAsia="Calibri" w:hAnsi="Montserrat Light"/>
                <w:noProof/>
                <w:lang w:val="ro-RO"/>
              </w:rPr>
              <w:t>dezvoltarea turismului, turismului cultural și accesul la resursele obiectivele turistice.</w:t>
            </w:r>
            <w:r w:rsidR="00D03FB4" w:rsidRPr="00A60D47">
              <w:rPr>
                <w:rFonts w:ascii="Montserrat Light" w:eastAsia="Calibri" w:hAnsi="Montserrat Light"/>
                <w:noProof/>
                <w:lang w:val="ro-RO"/>
              </w:rPr>
              <w:t xml:space="preserve"> </w:t>
            </w:r>
            <w:r w:rsidR="0080632E" w:rsidRPr="00A60D47">
              <w:rPr>
                <w:rFonts w:ascii="Montserrat Light" w:eastAsia="Calibri" w:hAnsi="Montserrat Light"/>
                <w:noProof/>
                <w:lang w:val="ro-RO"/>
              </w:rPr>
              <w:t xml:space="preserve"> </w:t>
            </w:r>
          </w:p>
          <w:p w14:paraId="5CE9835D" w14:textId="05566179" w:rsidR="00902D40" w:rsidRPr="00A60D47" w:rsidRDefault="00902D40" w:rsidP="00902D40">
            <w:pPr>
              <w:jc w:val="both"/>
              <w:rPr>
                <w:rFonts w:ascii="Montserrat Light" w:hAnsi="Montserrat Light" w:cs="Courier New"/>
                <w:iCs/>
                <w:noProof/>
                <w:shd w:val="clear" w:color="auto" w:fill="FFFFFF"/>
                <w:lang w:val="ro-RO"/>
              </w:rPr>
            </w:pPr>
            <w:r w:rsidRPr="00A60D47">
              <w:rPr>
                <w:rFonts w:ascii="Montserrat Light" w:hAnsi="Montserrat Light"/>
                <w:iCs/>
                <w:noProof/>
                <w:shd w:val="clear" w:color="auto" w:fill="FFFFFF"/>
                <w:lang w:val="ro-RO"/>
              </w:rPr>
              <w:t>Impactul asupra mediului – nu e cazul</w:t>
            </w:r>
          </w:p>
          <w:p w14:paraId="689A275D" w14:textId="30E1618E" w:rsidR="000D2B74" w:rsidRPr="00A60D47" w:rsidRDefault="00902D40" w:rsidP="000D2B74">
            <w:pPr>
              <w:jc w:val="both"/>
              <w:rPr>
                <w:rFonts w:ascii="Montserrat Light" w:hAnsi="Montserrat Light"/>
                <w:iCs/>
                <w:noProof/>
                <w:shd w:val="clear" w:color="auto" w:fill="FFFFFF"/>
                <w:lang w:val="pt-PT"/>
              </w:rPr>
            </w:pPr>
            <w:r w:rsidRPr="00A60D47">
              <w:rPr>
                <w:rFonts w:ascii="Montserrat Light" w:hAnsi="Montserrat Light"/>
                <w:iCs/>
                <w:noProof/>
                <w:shd w:val="clear" w:color="auto" w:fill="FFFFFF"/>
                <w:lang w:val="pt-PT"/>
              </w:rPr>
              <w:t xml:space="preserve">Impactul asupra sarcinilor administrative – </w:t>
            </w:r>
            <w:r w:rsidR="0080632E" w:rsidRPr="00A60D47">
              <w:rPr>
                <w:rFonts w:ascii="Montserrat Light" w:hAnsi="Montserrat Light"/>
                <w:iCs/>
                <w:noProof/>
                <w:shd w:val="clear" w:color="auto" w:fill="FFFFFF"/>
                <w:lang w:val="pt-PT"/>
              </w:rPr>
              <w:t>nu e cazul</w:t>
            </w:r>
          </w:p>
        </w:tc>
      </w:tr>
      <w:tr w:rsidR="00902D40" w:rsidRPr="00A60D47" w14:paraId="10F72D0B" w14:textId="77777777" w:rsidTr="00C40F5A">
        <w:tc>
          <w:tcPr>
            <w:tcW w:w="9805" w:type="dxa"/>
            <w:gridSpan w:val="4"/>
          </w:tcPr>
          <w:p w14:paraId="7A2FA5C3" w14:textId="4454AE35" w:rsidR="00902D40" w:rsidRPr="00A60D47" w:rsidRDefault="00902D40" w:rsidP="00902D40">
            <w:pPr>
              <w:tabs>
                <w:tab w:val="left" w:pos="3456"/>
              </w:tabs>
              <w:jc w:val="both"/>
              <w:rPr>
                <w:rFonts w:ascii="Montserrat Light" w:hAnsi="Montserrat Light"/>
                <w:i/>
                <w:lang w:val="it-IT"/>
              </w:rPr>
            </w:pPr>
            <w:r w:rsidRPr="00A60D47">
              <w:rPr>
                <w:rFonts w:ascii="Montserrat Light" w:hAnsi="Montserrat Light"/>
                <w:b/>
                <w:i/>
                <w:lang w:val="it-IT"/>
              </w:rPr>
              <w:t xml:space="preserve">Secțiunea a 4-a - Concluzii/propuneri:  </w:t>
            </w:r>
          </w:p>
        </w:tc>
      </w:tr>
      <w:tr w:rsidR="00902D40" w:rsidRPr="00A60D47" w14:paraId="72271A01" w14:textId="77777777" w:rsidTr="00C40F5A">
        <w:tc>
          <w:tcPr>
            <w:tcW w:w="9805" w:type="dxa"/>
            <w:gridSpan w:val="4"/>
          </w:tcPr>
          <w:p w14:paraId="2B8B3251" w14:textId="77777777" w:rsidR="001B35A2" w:rsidRPr="00A60D47" w:rsidRDefault="001D35CF" w:rsidP="00EB2F63">
            <w:pPr>
              <w:tabs>
                <w:tab w:val="left" w:pos="3456"/>
              </w:tabs>
              <w:jc w:val="both"/>
              <w:rPr>
                <w:rFonts w:ascii="Montserrat Light" w:hAnsi="Montserrat Light"/>
                <w:iCs/>
                <w:lang w:val="it-IT"/>
              </w:rPr>
            </w:pPr>
            <w:r w:rsidRPr="00A60D47">
              <w:rPr>
                <w:rFonts w:ascii="Montserrat Light" w:hAnsi="Montserrat Light"/>
                <w:iCs/>
                <w:lang w:val="it-IT"/>
              </w:rPr>
              <w:lastRenderedPageBreak/>
              <w:t xml:space="preserve">În urma analizării proiectului de hotărâre și a documentării efectuate, certificăm faptul că proiectul de hotărâre </w:t>
            </w:r>
            <w:r w:rsidRPr="00A60D47">
              <w:rPr>
                <w:rFonts w:ascii="Montserrat Light" w:hAnsi="Montserrat Light"/>
                <w:b/>
                <w:bCs/>
                <w:iCs/>
                <w:lang w:val="it-IT"/>
              </w:rPr>
              <w:t xml:space="preserve">îndeplinește </w:t>
            </w:r>
            <w:r w:rsidRPr="00A60D47">
              <w:rPr>
                <w:rFonts w:ascii="Montserrat Light" w:hAnsi="Montserrat Light"/>
                <w:iCs/>
                <w:lang w:val="it-IT"/>
              </w:rPr>
              <w:t>cerințele tehnice specificate la Secțiunea a 2-a.</w:t>
            </w:r>
          </w:p>
          <w:p w14:paraId="7587B491" w14:textId="17354D02" w:rsidR="000D2B74" w:rsidRPr="00A60D47" w:rsidRDefault="000D2B74" w:rsidP="00EB2F63">
            <w:pPr>
              <w:tabs>
                <w:tab w:val="left" w:pos="3456"/>
              </w:tabs>
              <w:jc w:val="both"/>
              <w:rPr>
                <w:rFonts w:ascii="Montserrat Light" w:hAnsi="Montserrat Light"/>
                <w:iCs/>
                <w:lang w:val="it-IT"/>
              </w:rPr>
            </w:pPr>
          </w:p>
        </w:tc>
      </w:tr>
      <w:tr w:rsidR="00902D40" w:rsidRPr="00A60D47" w14:paraId="12C5C955" w14:textId="77777777" w:rsidTr="003077F2">
        <w:trPr>
          <w:trHeight w:val="438"/>
        </w:trPr>
        <w:tc>
          <w:tcPr>
            <w:tcW w:w="3663" w:type="dxa"/>
          </w:tcPr>
          <w:p w14:paraId="611D97F7" w14:textId="77777777" w:rsidR="00902D40" w:rsidRPr="00A60D47"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A60D47" w:rsidRDefault="00902D40" w:rsidP="00902D40">
            <w:pPr>
              <w:tabs>
                <w:tab w:val="left" w:pos="3456"/>
              </w:tabs>
              <w:jc w:val="center"/>
              <w:rPr>
                <w:rFonts w:ascii="Montserrat Light" w:hAnsi="Montserrat Light"/>
                <w:b/>
                <w:bCs/>
                <w:iCs/>
                <w:lang w:val="en-US"/>
              </w:rPr>
            </w:pPr>
            <w:proofErr w:type="spellStart"/>
            <w:r w:rsidRPr="00A60D47">
              <w:rPr>
                <w:rFonts w:ascii="Montserrat Light" w:hAnsi="Montserrat Light"/>
                <w:b/>
                <w:bCs/>
                <w:iCs/>
                <w:lang w:val="en-US"/>
              </w:rPr>
              <w:t>Prenume</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și</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nume</w:t>
            </w:r>
            <w:proofErr w:type="spellEnd"/>
          </w:p>
        </w:tc>
        <w:tc>
          <w:tcPr>
            <w:tcW w:w="1795" w:type="dxa"/>
            <w:vAlign w:val="center"/>
          </w:tcPr>
          <w:p w14:paraId="26B2F478" w14:textId="77777777" w:rsidR="00902D40" w:rsidRPr="00A60D47" w:rsidRDefault="00902D40" w:rsidP="00902D40">
            <w:pPr>
              <w:tabs>
                <w:tab w:val="left" w:pos="3456"/>
              </w:tabs>
              <w:jc w:val="center"/>
              <w:rPr>
                <w:rFonts w:ascii="Montserrat Light" w:hAnsi="Montserrat Light"/>
                <w:b/>
                <w:bCs/>
                <w:iCs/>
                <w:lang w:val="en-US"/>
              </w:rPr>
            </w:pPr>
            <w:r w:rsidRPr="00A60D47">
              <w:rPr>
                <w:rFonts w:ascii="Montserrat Light" w:hAnsi="Montserrat Light"/>
                <w:b/>
                <w:bCs/>
                <w:iCs/>
                <w:lang w:val="en-US"/>
              </w:rPr>
              <w:t>Data</w:t>
            </w:r>
          </w:p>
        </w:tc>
        <w:tc>
          <w:tcPr>
            <w:tcW w:w="1835" w:type="dxa"/>
            <w:vAlign w:val="center"/>
          </w:tcPr>
          <w:p w14:paraId="3A5966B4" w14:textId="77777777" w:rsidR="00902D40" w:rsidRPr="00A60D47" w:rsidRDefault="00902D40" w:rsidP="00902D40">
            <w:pPr>
              <w:tabs>
                <w:tab w:val="left" w:pos="3456"/>
              </w:tabs>
              <w:jc w:val="center"/>
              <w:rPr>
                <w:rFonts w:ascii="Montserrat Light" w:hAnsi="Montserrat Light"/>
                <w:b/>
                <w:bCs/>
                <w:iCs/>
                <w:lang w:val="en-US"/>
              </w:rPr>
            </w:pPr>
            <w:proofErr w:type="spellStart"/>
            <w:r w:rsidRPr="00A60D47">
              <w:rPr>
                <w:rFonts w:ascii="Montserrat Light" w:hAnsi="Montserrat Light"/>
                <w:b/>
                <w:bCs/>
                <w:iCs/>
                <w:lang w:val="en-US"/>
              </w:rPr>
              <w:t>Semnătura</w:t>
            </w:r>
            <w:proofErr w:type="spellEnd"/>
          </w:p>
        </w:tc>
      </w:tr>
      <w:tr w:rsidR="00902D40" w:rsidRPr="00A60D47" w14:paraId="5F37EFA0" w14:textId="77777777" w:rsidTr="00C40F5A">
        <w:trPr>
          <w:trHeight w:val="55"/>
        </w:trPr>
        <w:tc>
          <w:tcPr>
            <w:tcW w:w="3663" w:type="dxa"/>
            <w:vAlign w:val="center"/>
          </w:tcPr>
          <w:p w14:paraId="72C20013" w14:textId="5DC5FE0F" w:rsidR="00902D40" w:rsidRPr="00A60D47" w:rsidRDefault="00902D40" w:rsidP="00902D40">
            <w:pPr>
              <w:tabs>
                <w:tab w:val="left" w:pos="3456"/>
              </w:tabs>
              <w:jc w:val="both"/>
              <w:rPr>
                <w:rFonts w:ascii="Montserrat Light" w:hAnsi="Montserrat Light"/>
                <w:iCs/>
                <w:lang w:val="en-US"/>
              </w:rPr>
            </w:pPr>
            <w:proofErr w:type="spellStart"/>
            <w:r w:rsidRPr="00A60D47">
              <w:rPr>
                <w:rFonts w:ascii="Montserrat Light" w:hAnsi="Montserrat Light"/>
                <w:iCs/>
                <w:lang w:val="en-US"/>
              </w:rPr>
              <w:t>Avizat</w:t>
            </w:r>
            <w:proofErr w:type="spellEnd"/>
            <w:r w:rsidRPr="00A60D47">
              <w:rPr>
                <w:rFonts w:ascii="Montserrat Light" w:hAnsi="Montserrat Light"/>
                <w:iCs/>
                <w:lang w:val="en-US"/>
              </w:rPr>
              <w:t xml:space="preserve">: Director </w:t>
            </w:r>
            <w:proofErr w:type="spellStart"/>
            <w:r w:rsidRPr="00A60D47">
              <w:rPr>
                <w:rFonts w:ascii="Montserrat Light" w:hAnsi="Montserrat Light"/>
                <w:iCs/>
                <w:lang w:val="en-US"/>
              </w:rPr>
              <w:t>executiv</w:t>
            </w:r>
            <w:proofErr w:type="spellEnd"/>
          </w:p>
        </w:tc>
        <w:tc>
          <w:tcPr>
            <w:tcW w:w="2512" w:type="dxa"/>
            <w:vAlign w:val="center"/>
          </w:tcPr>
          <w:p w14:paraId="1789C913" w14:textId="2487E6AC" w:rsidR="00902D40" w:rsidRPr="00A60D47" w:rsidRDefault="00902D40" w:rsidP="00902D40">
            <w:pPr>
              <w:tabs>
                <w:tab w:val="left" w:pos="3456"/>
              </w:tabs>
              <w:jc w:val="both"/>
              <w:rPr>
                <w:rFonts w:ascii="Montserrat Light" w:hAnsi="Montserrat Light"/>
                <w:iCs/>
                <w:lang w:val="en-US"/>
              </w:rPr>
            </w:pPr>
            <w:r w:rsidRPr="00A60D47">
              <w:rPr>
                <w:rFonts w:ascii="Montserrat Light" w:hAnsi="Montserrat Light" w:cs="Calibri Light"/>
                <w:iCs/>
                <w:noProof/>
                <w:shd w:val="clear" w:color="auto" w:fill="FFFFFF"/>
              </w:rPr>
              <w:t>Mariana RAȚIU</w:t>
            </w:r>
          </w:p>
        </w:tc>
        <w:tc>
          <w:tcPr>
            <w:tcW w:w="1795" w:type="dxa"/>
            <w:vAlign w:val="center"/>
          </w:tcPr>
          <w:p w14:paraId="1BF38E3C" w14:textId="0C39C136" w:rsidR="00902D40" w:rsidRPr="00A60D47" w:rsidRDefault="002E412B" w:rsidP="00902D40">
            <w:pPr>
              <w:tabs>
                <w:tab w:val="left" w:pos="3456"/>
              </w:tabs>
              <w:jc w:val="center"/>
              <w:rPr>
                <w:rFonts w:ascii="Montserrat Light" w:hAnsi="Montserrat Light"/>
                <w:iCs/>
                <w:lang w:val="en-US"/>
              </w:rPr>
            </w:pPr>
            <w:r w:rsidRPr="00A60D47">
              <w:rPr>
                <w:rFonts w:ascii="Montserrat Light" w:hAnsi="Montserrat Light"/>
                <w:iCs/>
                <w:lang w:val="en-US"/>
              </w:rPr>
              <w:t>14</w:t>
            </w:r>
            <w:r w:rsidR="00715B19" w:rsidRPr="00A60D47">
              <w:rPr>
                <w:rFonts w:ascii="Montserrat Light" w:hAnsi="Montserrat Light"/>
                <w:iCs/>
                <w:lang w:val="en-US"/>
              </w:rPr>
              <w:t>.</w:t>
            </w:r>
            <w:r w:rsidRPr="00A60D47">
              <w:rPr>
                <w:rFonts w:ascii="Montserrat Light" w:hAnsi="Montserrat Light"/>
                <w:iCs/>
                <w:lang w:val="en-US"/>
              </w:rPr>
              <w:t>02</w:t>
            </w:r>
            <w:r w:rsidR="00D35E8B" w:rsidRPr="00A60D47">
              <w:rPr>
                <w:rFonts w:ascii="Montserrat Light" w:hAnsi="Montserrat Light"/>
                <w:iCs/>
                <w:lang w:val="en-US"/>
              </w:rPr>
              <w:t>.202</w:t>
            </w:r>
            <w:r w:rsidRPr="00A60D47">
              <w:rPr>
                <w:rFonts w:ascii="Montserrat Light" w:hAnsi="Montserrat Light"/>
                <w:iCs/>
                <w:lang w:val="en-US"/>
              </w:rPr>
              <w:t>5</w:t>
            </w:r>
          </w:p>
        </w:tc>
        <w:tc>
          <w:tcPr>
            <w:tcW w:w="1835" w:type="dxa"/>
            <w:vAlign w:val="center"/>
          </w:tcPr>
          <w:p w14:paraId="69A44D57" w14:textId="77777777" w:rsidR="00902D40" w:rsidRPr="00A60D47" w:rsidRDefault="00902D40" w:rsidP="00902D40">
            <w:pPr>
              <w:tabs>
                <w:tab w:val="left" w:pos="3456"/>
              </w:tabs>
              <w:jc w:val="both"/>
              <w:rPr>
                <w:rFonts w:ascii="Montserrat Light" w:hAnsi="Montserrat Light"/>
                <w:iCs/>
                <w:lang w:val="en-US"/>
              </w:rPr>
            </w:pPr>
          </w:p>
        </w:tc>
      </w:tr>
      <w:tr w:rsidR="0027419B" w:rsidRPr="00A60D47" w14:paraId="52AAA732" w14:textId="77777777" w:rsidTr="00C40F5A">
        <w:trPr>
          <w:trHeight w:val="202"/>
        </w:trPr>
        <w:tc>
          <w:tcPr>
            <w:tcW w:w="3663" w:type="dxa"/>
            <w:vAlign w:val="center"/>
          </w:tcPr>
          <w:p w14:paraId="4FE8B064" w14:textId="76B5CAFD" w:rsidR="0027419B" w:rsidRPr="00A60D47" w:rsidRDefault="0027419B" w:rsidP="0027419B">
            <w:pPr>
              <w:tabs>
                <w:tab w:val="left" w:pos="3456"/>
              </w:tabs>
              <w:jc w:val="both"/>
              <w:rPr>
                <w:rFonts w:ascii="Montserrat Light" w:hAnsi="Montserrat Light"/>
                <w:iCs/>
                <w:lang w:val="en-US"/>
              </w:rPr>
            </w:pPr>
            <w:proofErr w:type="spellStart"/>
            <w:r w:rsidRPr="00A60D47">
              <w:rPr>
                <w:rFonts w:ascii="Montserrat Light" w:hAnsi="Montserrat Light"/>
                <w:iCs/>
                <w:lang w:val="en-US"/>
              </w:rPr>
              <w:t>Verificat</w:t>
            </w:r>
            <w:proofErr w:type="spellEnd"/>
            <w:r w:rsidRPr="00A60D47">
              <w:rPr>
                <w:rFonts w:ascii="Montserrat Light" w:hAnsi="Montserrat Light"/>
                <w:iCs/>
                <w:lang w:val="en-US"/>
              </w:rPr>
              <w:t xml:space="preserve">: </w:t>
            </w:r>
            <w:proofErr w:type="spellStart"/>
            <w:r w:rsidRPr="00A60D47">
              <w:rPr>
                <w:rFonts w:ascii="Montserrat Light" w:hAnsi="Montserrat Light"/>
                <w:iCs/>
                <w:lang w:val="en-US"/>
              </w:rPr>
              <w:t>Șef</w:t>
            </w:r>
            <w:proofErr w:type="spellEnd"/>
            <w:r w:rsidRPr="00A60D47">
              <w:rPr>
                <w:rFonts w:ascii="Montserrat Light" w:hAnsi="Montserrat Light"/>
                <w:iCs/>
                <w:lang w:val="en-US"/>
              </w:rPr>
              <w:t xml:space="preserve"> </w:t>
            </w:r>
            <w:proofErr w:type="spellStart"/>
            <w:r w:rsidRPr="00A60D47">
              <w:rPr>
                <w:rFonts w:ascii="Montserrat Light" w:hAnsi="Montserrat Light"/>
                <w:iCs/>
                <w:lang w:val="en-US"/>
              </w:rPr>
              <w:t>serviciu</w:t>
            </w:r>
            <w:proofErr w:type="spellEnd"/>
          </w:p>
        </w:tc>
        <w:tc>
          <w:tcPr>
            <w:tcW w:w="2512" w:type="dxa"/>
            <w:vAlign w:val="center"/>
          </w:tcPr>
          <w:p w14:paraId="2CC3CDD0" w14:textId="0CA92D6D" w:rsidR="0027419B" w:rsidRPr="00A60D47" w:rsidRDefault="0027419B" w:rsidP="0027419B">
            <w:pPr>
              <w:tabs>
                <w:tab w:val="left" w:pos="3456"/>
              </w:tabs>
              <w:jc w:val="both"/>
              <w:rPr>
                <w:rFonts w:ascii="Montserrat Light" w:hAnsi="Montserrat Light"/>
                <w:iCs/>
                <w:lang w:val="en-US"/>
              </w:rPr>
            </w:pPr>
            <w:r w:rsidRPr="00A60D47">
              <w:rPr>
                <w:rFonts w:ascii="Montserrat Light" w:hAnsi="Montserrat Light" w:cs="Calibri Light"/>
                <w:iCs/>
                <w:noProof/>
                <w:shd w:val="clear" w:color="auto" w:fill="FFFFFF"/>
              </w:rPr>
              <w:t>Diana COMAN</w:t>
            </w:r>
          </w:p>
        </w:tc>
        <w:tc>
          <w:tcPr>
            <w:tcW w:w="1795" w:type="dxa"/>
          </w:tcPr>
          <w:p w14:paraId="6EBB6419" w14:textId="59BB09C3" w:rsidR="0027419B" w:rsidRPr="00A60D47" w:rsidRDefault="002E412B" w:rsidP="0027419B">
            <w:pPr>
              <w:tabs>
                <w:tab w:val="left" w:pos="3456"/>
              </w:tabs>
              <w:jc w:val="center"/>
              <w:rPr>
                <w:rFonts w:ascii="Montserrat Light" w:hAnsi="Montserrat Light"/>
                <w:iCs/>
                <w:lang w:val="en-US"/>
              </w:rPr>
            </w:pPr>
            <w:r w:rsidRPr="00A60D47">
              <w:rPr>
                <w:rFonts w:ascii="Montserrat Light" w:hAnsi="Montserrat Light"/>
                <w:iCs/>
                <w:lang w:val="en-US"/>
              </w:rPr>
              <w:t>14.02.2025</w:t>
            </w:r>
          </w:p>
        </w:tc>
        <w:tc>
          <w:tcPr>
            <w:tcW w:w="1835" w:type="dxa"/>
            <w:vAlign w:val="center"/>
          </w:tcPr>
          <w:p w14:paraId="25FC147C" w14:textId="77777777" w:rsidR="0027419B" w:rsidRPr="00A60D47" w:rsidRDefault="0027419B" w:rsidP="0027419B">
            <w:pPr>
              <w:tabs>
                <w:tab w:val="left" w:pos="3456"/>
              </w:tabs>
              <w:jc w:val="both"/>
              <w:rPr>
                <w:rFonts w:ascii="Montserrat Light" w:hAnsi="Montserrat Light"/>
                <w:iCs/>
                <w:lang w:val="en-US"/>
              </w:rPr>
            </w:pPr>
          </w:p>
        </w:tc>
      </w:tr>
      <w:tr w:rsidR="0027419B" w:rsidRPr="00A60D47" w14:paraId="34B3926A" w14:textId="77777777" w:rsidTr="00C40F5A">
        <w:trPr>
          <w:trHeight w:val="381"/>
        </w:trPr>
        <w:tc>
          <w:tcPr>
            <w:tcW w:w="3663" w:type="dxa"/>
            <w:vAlign w:val="center"/>
          </w:tcPr>
          <w:p w14:paraId="77611128" w14:textId="4C5CD86B" w:rsidR="0027419B" w:rsidRPr="00A60D47" w:rsidRDefault="0027419B" w:rsidP="0027419B">
            <w:pPr>
              <w:tabs>
                <w:tab w:val="left" w:pos="3456"/>
              </w:tabs>
              <w:jc w:val="both"/>
              <w:rPr>
                <w:rFonts w:ascii="Montserrat Light" w:hAnsi="Montserrat Light"/>
                <w:iCs/>
                <w:lang w:val="ro-RO"/>
              </w:rPr>
            </w:pPr>
            <w:r w:rsidRPr="00A60D47">
              <w:rPr>
                <w:rFonts w:ascii="Montserrat Light" w:hAnsi="Montserrat Light"/>
                <w:iCs/>
                <w:lang w:val="ro-RO"/>
              </w:rPr>
              <w:t>Elaborat: Consilier</w:t>
            </w:r>
          </w:p>
        </w:tc>
        <w:tc>
          <w:tcPr>
            <w:tcW w:w="2512" w:type="dxa"/>
            <w:vAlign w:val="center"/>
          </w:tcPr>
          <w:p w14:paraId="61DC327A" w14:textId="28E1B6E1" w:rsidR="0027419B" w:rsidRPr="00A60D47" w:rsidRDefault="002E412B" w:rsidP="0027419B">
            <w:pPr>
              <w:tabs>
                <w:tab w:val="left" w:pos="3456"/>
              </w:tabs>
              <w:jc w:val="both"/>
              <w:rPr>
                <w:rFonts w:ascii="Montserrat Light" w:hAnsi="Montserrat Light"/>
                <w:iCs/>
                <w:lang w:val="en-US"/>
              </w:rPr>
            </w:pPr>
            <w:r w:rsidRPr="00A60D47">
              <w:rPr>
                <w:rFonts w:ascii="Montserrat Light" w:hAnsi="Montserrat Light"/>
                <w:iCs/>
                <w:lang w:val="en-US"/>
              </w:rPr>
              <w:t>Daniela Furcovici</w:t>
            </w:r>
          </w:p>
        </w:tc>
        <w:tc>
          <w:tcPr>
            <w:tcW w:w="1795" w:type="dxa"/>
          </w:tcPr>
          <w:p w14:paraId="57895167" w14:textId="7D464A14" w:rsidR="0027419B" w:rsidRPr="00A60D47" w:rsidRDefault="002E412B" w:rsidP="0027419B">
            <w:pPr>
              <w:tabs>
                <w:tab w:val="left" w:pos="3456"/>
              </w:tabs>
              <w:jc w:val="center"/>
              <w:rPr>
                <w:rFonts w:ascii="Montserrat Light" w:hAnsi="Montserrat Light"/>
                <w:iCs/>
                <w:lang w:val="en-US"/>
              </w:rPr>
            </w:pPr>
            <w:r w:rsidRPr="00A60D47">
              <w:rPr>
                <w:rFonts w:ascii="Montserrat Light" w:hAnsi="Montserrat Light"/>
                <w:iCs/>
                <w:lang w:val="en-US"/>
              </w:rPr>
              <w:t>14.02.2025</w:t>
            </w:r>
          </w:p>
        </w:tc>
        <w:tc>
          <w:tcPr>
            <w:tcW w:w="1835" w:type="dxa"/>
            <w:vAlign w:val="center"/>
          </w:tcPr>
          <w:p w14:paraId="4A04C983" w14:textId="77777777" w:rsidR="0027419B" w:rsidRPr="00A60D47" w:rsidRDefault="0027419B" w:rsidP="0027419B">
            <w:pPr>
              <w:tabs>
                <w:tab w:val="left" w:pos="3456"/>
              </w:tabs>
              <w:jc w:val="both"/>
              <w:rPr>
                <w:rFonts w:ascii="Montserrat Light" w:hAnsi="Montserrat Light"/>
                <w:iCs/>
                <w:lang w:val="en-US"/>
              </w:rPr>
            </w:pPr>
          </w:p>
        </w:tc>
      </w:tr>
      <w:bookmarkEnd w:id="14"/>
    </w:tbl>
    <w:p w14:paraId="0D6BE5D3" w14:textId="7F5C8752" w:rsidR="006F41C7" w:rsidRPr="00A60D47" w:rsidRDefault="006F41C7" w:rsidP="00902D40">
      <w:pPr>
        <w:rPr>
          <w:rFonts w:ascii="Montserrat Light" w:hAnsi="Montserrat Light"/>
          <w:highlight w:val="yellow"/>
          <w:lang w:val="en-US" w:eastAsia="ro-RO"/>
        </w:rPr>
      </w:pPr>
    </w:p>
    <w:p w14:paraId="0CF2C9A0" w14:textId="77777777" w:rsidR="00346A8E" w:rsidRPr="00A60D47" w:rsidRDefault="00346A8E" w:rsidP="00902D40">
      <w:pPr>
        <w:rPr>
          <w:rFonts w:ascii="Montserrat Light" w:hAnsi="Montserrat Light"/>
          <w:highlight w:val="yellow"/>
          <w:lang w:val="en-US" w:eastAsia="ro-RO"/>
        </w:rPr>
      </w:pPr>
    </w:p>
    <w:p w14:paraId="4BA7B2E8" w14:textId="77777777" w:rsidR="00346A8E" w:rsidRPr="00A60D47" w:rsidRDefault="00346A8E" w:rsidP="00902D40">
      <w:pPr>
        <w:rPr>
          <w:rFonts w:ascii="Montserrat Light" w:hAnsi="Montserrat Light"/>
          <w:highlight w:val="yellow"/>
          <w:lang w:val="en-US" w:eastAsia="ro-RO"/>
        </w:rPr>
      </w:pPr>
    </w:p>
    <w:p w14:paraId="10B595A0" w14:textId="77777777" w:rsidR="00346A8E" w:rsidRPr="00A60D47" w:rsidRDefault="00346A8E" w:rsidP="00902D40">
      <w:pPr>
        <w:rPr>
          <w:rFonts w:ascii="Montserrat Light" w:hAnsi="Montserrat Light"/>
          <w:highlight w:val="yellow"/>
          <w:lang w:val="en-US" w:eastAsia="ro-RO"/>
        </w:rPr>
      </w:pPr>
    </w:p>
    <w:p w14:paraId="43332A8C" w14:textId="77777777" w:rsidR="00346A8E" w:rsidRPr="00A60D47" w:rsidRDefault="00346A8E" w:rsidP="00902D40">
      <w:pPr>
        <w:rPr>
          <w:rFonts w:ascii="Montserrat Light" w:hAnsi="Montserrat Light"/>
          <w:highlight w:val="yellow"/>
          <w:lang w:val="en-US" w:eastAsia="ro-RO"/>
        </w:rPr>
      </w:pPr>
    </w:p>
    <w:p w14:paraId="59FDEF5F" w14:textId="77777777" w:rsidR="00346A8E" w:rsidRPr="00A60D47" w:rsidRDefault="00346A8E" w:rsidP="00902D40">
      <w:pPr>
        <w:rPr>
          <w:rFonts w:ascii="Montserrat Light" w:hAnsi="Montserrat Light"/>
          <w:highlight w:val="yellow"/>
          <w:lang w:val="en-US" w:eastAsia="ro-RO"/>
        </w:rPr>
      </w:pPr>
    </w:p>
    <w:p w14:paraId="6EFFD139" w14:textId="77777777" w:rsidR="00346A8E" w:rsidRPr="00A60D47" w:rsidRDefault="00346A8E" w:rsidP="00902D40">
      <w:pPr>
        <w:rPr>
          <w:rFonts w:ascii="Montserrat Light" w:hAnsi="Montserrat Light"/>
          <w:highlight w:val="yellow"/>
          <w:lang w:val="en-US" w:eastAsia="ro-RO"/>
        </w:rPr>
      </w:pPr>
    </w:p>
    <w:p w14:paraId="158A8FB5" w14:textId="77777777" w:rsidR="00346A8E" w:rsidRPr="00A60D47" w:rsidRDefault="00346A8E" w:rsidP="00902D40">
      <w:pPr>
        <w:rPr>
          <w:rFonts w:ascii="Montserrat Light" w:hAnsi="Montserrat Light"/>
          <w:highlight w:val="yellow"/>
          <w:lang w:val="en-US" w:eastAsia="ro-RO"/>
        </w:rPr>
      </w:pPr>
    </w:p>
    <w:p w14:paraId="4A561EEC" w14:textId="77777777" w:rsidR="00346A8E" w:rsidRPr="00A60D47" w:rsidRDefault="00346A8E" w:rsidP="00902D40">
      <w:pPr>
        <w:rPr>
          <w:rFonts w:ascii="Montserrat Light" w:hAnsi="Montserrat Light"/>
          <w:highlight w:val="yellow"/>
          <w:lang w:val="en-US" w:eastAsia="ro-RO"/>
        </w:rPr>
      </w:pPr>
    </w:p>
    <w:p w14:paraId="7704A88A" w14:textId="77777777" w:rsidR="00346A8E" w:rsidRPr="00A60D47" w:rsidRDefault="00346A8E" w:rsidP="00902D40">
      <w:pPr>
        <w:rPr>
          <w:rFonts w:ascii="Montserrat Light" w:hAnsi="Montserrat Light"/>
          <w:highlight w:val="yellow"/>
          <w:lang w:val="en-US" w:eastAsia="ro-RO"/>
        </w:rPr>
      </w:pPr>
    </w:p>
    <w:p w14:paraId="7DFDA0AA" w14:textId="77777777" w:rsidR="002E1D88" w:rsidRPr="00A60D47" w:rsidRDefault="002E1D88" w:rsidP="00E839E9">
      <w:pPr>
        <w:tabs>
          <w:tab w:val="left" w:pos="8631"/>
        </w:tabs>
        <w:rPr>
          <w:rFonts w:ascii="Montserrat Light" w:hAnsi="Montserrat Light"/>
          <w:highlight w:val="yellow"/>
          <w:lang w:val="en-US" w:eastAsia="ro-RO"/>
        </w:rPr>
      </w:pPr>
    </w:p>
    <w:p w14:paraId="144A4D2A" w14:textId="017EFBDC" w:rsidR="00105AFE" w:rsidRPr="00A60D47" w:rsidRDefault="00105AFE" w:rsidP="00902D40">
      <w:pPr>
        <w:rPr>
          <w:rFonts w:ascii="Montserrat Light" w:hAnsi="Montserrat Light"/>
          <w:highlight w:val="yellow"/>
          <w:lang w:val="en-US" w:eastAsia="ro-RO"/>
        </w:rPr>
      </w:pPr>
    </w:p>
    <w:p w14:paraId="3A98CC28" w14:textId="77777777" w:rsidR="00EC18E5" w:rsidRPr="00A60D47" w:rsidRDefault="00EC18E5" w:rsidP="00902D40">
      <w:pPr>
        <w:rPr>
          <w:rFonts w:ascii="Montserrat Light" w:hAnsi="Montserrat Light"/>
          <w:highlight w:val="yellow"/>
          <w:lang w:val="en-US" w:eastAsia="ro-RO"/>
        </w:rPr>
      </w:pPr>
    </w:p>
    <w:p w14:paraId="3FDFE5F9" w14:textId="77777777" w:rsidR="00EC18E5" w:rsidRPr="00A60D47" w:rsidRDefault="00EC18E5" w:rsidP="00902D40">
      <w:pPr>
        <w:rPr>
          <w:rFonts w:ascii="Montserrat Light" w:hAnsi="Montserrat Light"/>
          <w:highlight w:val="yellow"/>
          <w:lang w:val="en-US" w:eastAsia="ro-RO"/>
        </w:rPr>
      </w:pPr>
    </w:p>
    <w:p w14:paraId="39194A6F" w14:textId="77777777" w:rsidR="00EC18E5" w:rsidRPr="00A60D47" w:rsidRDefault="00EC18E5" w:rsidP="00902D40">
      <w:pPr>
        <w:rPr>
          <w:rFonts w:ascii="Montserrat Light" w:hAnsi="Montserrat Light"/>
          <w:highlight w:val="yellow"/>
          <w:lang w:val="en-US" w:eastAsia="ro-RO"/>
        </w:rPr>
      </w:pPr>
    </w:p>
    <w:p w14:paraId="09D3F846" w14:textId="77777777" w:rsidR="00EC18E5" w:rsidRPr="00A60D47" w:rsidRDefault="00EC18E5" w:rsidP="00902D40">
      <w:pPr>
        <w:rPr>
          <w:rFonts w:ascii="Montserrat Light" w:hAnsi="Montserrat Light"/>
          <w:highlight w:val="yellow"/>
          <w:lang w:val="en-US" w:eastAsia="ro-RO"/>
        </w:rPr>
      </w:pPr>
    </w:p>
    <w:p w14:paraId="1F9B30F7" w14:textId="77777777" w:rsidR="00EC18E5" w:rsidRPr="00A60D47" w:rsidRDefault="00EC18E5" w:rsidP="00902D40">
      <w:pPr>
        <w:rPr>
          <w:rFonts w:ascii="Montserrat Light" w:hAnsi="Montserrat Light"/>
          <w:highlight w:val="yellow"/>
          <w:lang w:val="en-US" w:eastAsia="ro-RO"/>
        </w:rPr>
      </w:pPr>
    </w:p>
    <w:p w14:paraId="76985605" w14:textId="77777777" w:rsidR="00715B19" w:rsidRPr="00A60D47" w:rsidRDefault="00715B19" w:rsidP="00902D40">
      <w:pPr>
        <w:rPr>
          <w:rFonts w:ascii="Montserrat Light" w:hAnsi="Montserrat Light"/>
          <w:highlight w:val="yellow"/>
          <w:lang w:val="en-US" w:eastAsia="ro-RO"/>
        </w:rPr>
      </w:pPr>
    </w:p>
    <w:p w14:paraId="379D6376" w14:textId="77777777" w:rsidR="00715B19" w:rsidRPr="00A60D47" w:rsidRDefault="00715B19" w:rsidP="00902D40">
      <w:pPr>
        <w:rPr>
          <w:rFonts w:ascii="Montserrat Light" w:hAnsi="Montserrat Light"/>
          <w:highlight w:val="yellow"/>
          <w:lang w:val="en-US" w:eastAsia="ro-RO"/>
        </w:rPr>
      </w:pPr>
    </w:p>
    <w:p w14:paraId="3766B0EF" w14:textId="77777777" w:rsidR="00715B19" w:rsidRPr="00A60D47" w:rsidRDefault="00715B19" w:rsidP="00902D40">
      <w:pPr>
        <w:rPr>
          <w:rFonts w:ascii="Montserrat Light" w:hAnsi="Montserrat Light"/>
          <w:highlight w:val="yellow"/>
          <w:lang w:val="en-US" w:eastAsia="ro-RO"/>
        </w:rPr>
      </w:pPr>
    </w:p>
    <w:p w14:paraId="5521979C" w14:textId="77777777" w:rsidR="00715B19" w:rsidRPr="00A60D47" w:rsidRDefault="00715B19" w:rsidP="00902D40">
      <w:pPr>
        <w:rPr>
          <w:rFonts w:ascii="Montserrat Light" w:hAnsi="Montserrat Light"/>
          <w:highlight w:val="yellow"/>
          <w:lang w:val="en-US" w:eastAsia="ro-RO"/>
        </w:rPr>
      </w:pPr>
    </w:p>
    <w:p w14:paraId="25A609EB" w14:textId="77777777" w:rsidR="00715B19" w:rsidRPr="00A60D47" w:rsidRDefault="00715B19" w:rsidP="00902D40">
      <w:pPr>
        <w:rPr>
          <w:rFonts w:ascii="Montserrat Light" w:hAnsi="Montserrat Light"/>
          <w:highlight w:val="yellow"/>
          <w:lang w:val="en-US" w:eastAsia="ro-RO"/>
        </w:rPr>
      </w:pPr>
    </w:p>
    <w:p w14:paraId="75980F61" w14:textId="77777777" w:rsidR="00715B19" w:rsidRPr="00A60D47" w:rsidRDefault="00715B19" w:rsidP="00902D40">
      <w:pPr>
        <w:rPr>
          <w:rFonts w:ascii="Montserrat Light" w:hAnsi="Montserrat Light"/>
          <w:highlight w:val="yellow"/>
          <w:lang w:val="en-US" w:eastAsia="ro-RO"/>
        </w:rPr>
      </w:pPr>
    </w:p>
    <w:p w14:paraId="4ED4FBDF" w14:textId="77777777" w:rsidR="00715B19" w:rsidRPr="00A60D47" w:rsidRDefault="00715B19" w:rsidP="00902D40">
      <w:pPr>
        <w:rPr>
          <w:rFonts w:ascii="Montserrat Light" w:hAnsi="Montserrat Light"/>
          <w:highlight w:val="yellow"/>
          <w:lang w:val="en-US" w:eastAsia="ro-RO"/>
        </w:rPr>
      </w:pPr>
    </w:p>
    <w:p w14:paraId="422BD1E4" w14:textId="77777777" w:rsidR="00715B19" w:rsidRPr="00A60D47" w:rsidRDefault="00715B19" w:rsidP="00902D40">
      <w:pPr>
        <w:rPr>
          <w:rFonts w:ascii="Montserrat Light" w:hAnsi="Montserrat Light"/>
          <w:highlight w:val="yellow"/>
          <w:lang w:val="en-US" w:eastAsia="ro-RO"/>
        </w:rPr>
      </w:pPr>
    </w:p>
    <w:p w14:paraId="32DA5B0B" w14:textId="77777777" w:rsidR="00715B19" w:rsidRPr="00A60D47" w:rsidRDefault="00715B19" w:rsidP="00902D40">
      <w:pPr>
        <w:rPr>
          <w:rFonts w:ascii="Montserrat Light" w:hAnsi="Montserrat Light"/>
          <w:highlight w:val="yellow"/>
          <w:lang w:val="en-US" w:eastAsia="ro-RO"/>
        </w:rPr>
      </w:pPr>
    </w:p>
    <w:p w14:paraId="1D30A1D3" w14:textId="77777777" w:rsidR="00715B19" w:rsidRPr="00A60D47" w:rsidRDefault="00715B19" w:rsidP="00902D40">
      <w:pPr>
        <w:rPr>
          <w:rFonts w:ascii="Montserrat Light" w:hAnsi="Montserrat Light"/>
          <w:highlight w:val="yellow"/>
          <w:lang w:val="en-US" w:eastAsia="ro-RO"/>
        </w:rPr>
      </w:pPr>
    </w:p>
    <w:p w14:paraId="7F3AB878" w14:textId="77777777" w:rsidR="00715B19" w:rsidRPr="00A60D47" w:rsidRDefault="00715B19" w:rsidP="00902D40">
      <w:pPr>
        <w:rPr>
          <w:rFonts w:ascii="Montserrat Light" w:hAnsi="Montserrat Light"/>
          <w:highlight w:val="yellow"/>
          <w:lang w:val="en-US" w:eastAsia="ro-RO"/>
        </w:rPr>
      </w:pPr>
    </w:p>
    <w:p w14:paraId="12B5AC7C" w14:textId="77777777" w:rsidR="00715B19" w:rsidRPr="00A60D47" w:rsidRDefault="00715B19" w:rsidP="00902D40">
      <w:pPr>
        <w:rPr>
          <w:rFonts w:ascii="Montserrat Light" w:hAnsi="Montserrat Light"/>
          <w:highlight w:val="yellow"/>
          <w:lang w:val="en-US" w:eastAsia="ro-RO"/>
        </w:rPr>
      </w:pPr>
    </w:p>
    <w:p w14:paraId="3F60B3C2" w14:textId="7631A682" w:rsidR="002E412B" w:rsidRPr="00A60D47" w:rsidRDefault="002E412B">
      <w:pPr>
        <w:rPr>
          <w:rFonts w:ascii="Montserrat Light" w:hAnsi="Montserrat Light"/>
          <w:highlight w:val="yellow"/>
          <w:lang w:val="en-US" w:eastAsia="ro-RO"/>
        </w:rPr>
      </w:pPr>
      <w:r w:rsidRPr="00A60D47">
        <w:rPr>
          <w:rFonts w:ascii="Montserrat Light" w:hAnsi="Montserrat Light"/>
          <w:highlight w:val="yellow"/>
          <w:lang w:val="en-US" w:eastAsia="ro-RO"/>
        </w:rPr>
        <w:br w:type="page"/>
      </w:r>
    </w:p>
    <w:p w14:paraId="2A671A9A" w14:textId="200A5DD1" w:rsidR="001B5D45" w:rsidRPr="00A60D47" w:rsidRDefault="001B5D45" w:rsidP="001B5D45">
      <w:pPr>
        <w:tabs>
          <w:tab w:val="left" w:pos="3456"/>
        </w:tabs>
        <w:rPr>
          <w:rFonts w:ascii="Montserrat Light" w:hAnsi="Montserrat Light"/>
        </w:rPr>
      </w:pPr>
      <w:r w:rsidRPr="00A60D47">
        <w:rPr>
          <w:rFonts w:ascii="Montserrat Light" w:hAnsi="Montserrat Light"/>
        </w:rPr>
        <w:lastRenderedPageBreak/>
        <w:t>Nr</w:t>
      </w:r>
      <w:r w:rsidR="00C617C6" w:rsidRPr="00A60D47">
        <w:rPr>
          <w:rFonts w:ascii="Montserrat Light" w:hAnsi="Montserrat Light"/>
        </w:rPr>
        <w:t xml:space="preserve">. </w:t>
      </w:r>
      <w:bookmarkStart w:id="19" w:name="_Hlk181872980"/>
      <w:r w:rsidR="002E412B" w:rsidRPr="00A60D47">
        <w:rPr>
          <w:rFonts w:ascii="Montserrat Light" w:hAnsi="Montserrat Light"/>
        </w:rPr>
        <w:t>6424</w:t>
      </w:r>
      <w:r w:rsidRPr="00A60D47">
        <w:rPr>
          <w:rFonts w:ascii="Montserrat Light" w:hAnsi="Montserrat Light"/>
        </w:rPr>
        <w:t>/</w:t>
      </w:r>
      <w:r w:rsidR="002E412B" w:rsidRPr="00A60D47">
        <w:rPr>
          <w:rFonts w:ascii="Montserrat Light" w:hAnsi="Montserrat Light"/>
        </w:rPr>
        <w:t>14</w:t>
      </w:r>
      <w:r w:rsidR="00715B19" w:rsidRPr="00A60D47">
        <w:rPr>
          <w:rFonts w:ascii="Montserrat Light" w:hAnsi="Montserrat Light"/>
        </w:rPr>
        <w:t>.</w:t>
      </w:r>
      <w:r w:rsidR="002E412B" w:rsidRPr="00A60D47">
        <w:rPr>
          <w:rFonts w:ascii="Montserrat Light" w:hAnsi="Montserrat Light"/>
        </w:rPr>
        <w:t>02</w:t>
      </w:r>
      <w:r w:rsidR="002E285B" w:rsidRPr="00A60D47">
        <w:rPr>
          <w:rFonts w:ascii="Montserrat Light" w:hAnsi="Montserrat Light"/>
        </w:rPr>
        <w:t>.202</w:t>
      </w:r>
      <w:bookmarkEnd w:id="19"/>
      <w:r w:rsidR="002E412B" w:rsidRPr="00A60D47">
        <w:rPr>
          <w:rFonts w:ascii="Montserrat Light" w:hAnsi="Montserrat Light"/>
        </w:rPr>
        <w:t>5</w:t>
      </w:r>
    </w:p>
    <w:p w14:paraId="5074446F" w14:textId="77777777" w:rsidR="001B5D45" w:rsidRPr="00A60D47" w:rsidRDefault="001B5D45" w:rsidP="001B5D45">
      <w:pPr>
        <w:tabs>
          <w:tab w:val="left" w:pos="3456"/>
        </w:tabs>
        <w:jc w:val="center"/>
        <w:rPr>
          <w:rFonts w:ascii="Montserrat Light" w:hAnsi="Montserrat Light"/>
          <w:b/>
          <w:bCs/>
          <w:iCs/>
          <w:highlight w:val="yellow"/>
          <w:lang w:val="ro-RO"/>
        </w:rPr>
      </w:pPr>
    </w:p>
    <w:p w14:paraId="177242E6" w14:textId="77777777" w:rsidR="001B5D45" w:rsidRPr="00A60D47" w:rsidRDefault="001B5D45" w:rsidP="001B5D45">
      <w:pPr>
        <w:tabs>
          <w:tab w:val="left" w:pos="3456"/>
        </w:tabs>
        <w:jc w:val="center"/>
        <w:rPr>
          <w:rFonts w:ascii="Montserrat Light" w:hAnsi="Montserrat Light"/>
          <w:b/>
          <w:bCs/>
          <w:iCs/>
          <w:lang w:val="ro-RO"/>
        </w:rPr>
      </w:pPr>
      <w:r w:rsidRPr="00A60D47">
        <w:rPr>
          <w:rFonts w:ascii="Montserrat Light" w:hAnsi="Montserrat Light"/>
          <w:b/>
          <w:bCs/>
          <w:iCs/>
          <w:lang w:val="ro-RO"/>
        </w:rPr>
        <w:t>RAPORT DE SPECIALITATE</w:t>
      </w:r>
    </w:p>
    <w:p w14:paraId="157D2C9A" w14:textId="77777777" w:rsidR="001B5D45" w:rsidRPr="00A60D47" w:rsidRDefault="001B5D45" w:rsidP="001B5D45">
      <w:pPr>
        <w:tabs>
          <w:tab w:val="left" w:pos="3456"/>
        </w:tabs>
        <w:rPr>
          <w:rFonts w:ascii="Montserrat Light" w:hAnsi="Montserrat Ligh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715B19" w:rsidRPr="00A60D47" w14:paraId="07E07A3E" w14:textId="77777777" w:rsidTr="002E285B">
        <w:trPr>
          <w:trHeight w:val="278"/>
        </w:trPr>
        <w:tc>
          <w:tcPr>
            <w:tcW w:w="2785" w:type="dxa"/>
          </w:tcPr>
          <w:p w14:paraId="7E24C883" w14:textId="77777777" w:rsidR="00715B19" w:rsidRPr="00A60D47" w:rsidRDefault="00715B19" w:rsidP="00715B19">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Titlul</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proiectului</w:t>
            </w:r>
            <w:proofErr w:type="spellEnd"/>
            <w:r w:rsidRPr="00A60D47">
              <w:rPr>
                <w:rFonts w:ascii="Montserrat Light" w:hAnsi="Montserrat Light"/>
                <w:b/>
                <w:bCs/>
                <w:iCs/>
                <w:lang w:val="en-US"/>
              </w:rPr>
              <w:t xml:space="preserve"> de </w:t>
            </w:r>
            <w:proofErr w:type="spellStart"/>
            <w:r w:rsidRPr="00A60D47">
              <w:rPr>
                <w:rFonts w:ascii="Montserrat Light" w:hAnsi="Montserrat Light"/>
                <w:b/>
                <w:bCs/>
                <w:iCs/>
                <w:lang w:val="en-US"/>
              </w:rPr>
              <w:t>hotărâre</w:t>
            </w:r>
            <w:proofErr w:type="spellEnd"/>
          </w:p>
        </w:tc>
        <w:tc>
          <w:tcPr>
            <w:tcW w:w="6708" w:type="dxa"/>
            <w:gridSpan w:val="3"/>
          </w:tcPr>
          <w:p w14:paraId="3940D963" w14:textId="249EE696" w:rsidR="00715B19" w:rsidRPr="00A60D47" w:rsidRDefault="00715B19" w:rsidP="00715B19">
            <w:pPr>
              <w:tabs>
                <w:tab w:val="left" w:pos="3456"/>
              </w:tabs>
              <w:jc w:val="both"/>
              <w:rPr>
                <w:rFonts w:ascii="Montserrat Light" w:hAnsi="Montserrat Light"/>
                <w:i/>
                <w:lang w:val="en-US"/>
              </w:rPr>
            </w:pPr>
            <w:r w:rsidRPr="00A60D47">
              <w:rPr>
                <w:rFonts w:ascii="Montserrat Light" w:eastAsia="Calibri" w:hAnsi="Montserrat Light"/>
                <w:iCs/>
                <w:noProof/>
                <w:color w:val="000000" w:themeColor="text1"/>
              </w:rPr>
              <w:t xml:space="preserve">Proiect de hotărâre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aprobarea</w:t>
            </w:r>
            <w:proofErr w:type="spellEnd"/>
            <w:r w:rsidRPr="00A60D47">
              <w:rPr>
                <w:rFonts w:ascii="Montserrat Light" w:hAnsi="Montserrat Light"/>
              </w:rPr>
              <w:t xml:space="preserve"> </w:t>
            </w:r>
            <w:proofErr w:type="spellStart"/>
            <w:proofErr w:type="gramStart"/>
            <w:r w:rsidRPr="00A60D47">
              <w:rPr>
                <w:rFonts w:ascii="Montserrat Light" w:hAnsi="Montserrat Light"/>
              </w:rPr>
              <w:t>proiectului</w:t>
            </w:r>
            <w:proofErr w:type="spellEnd"/>
            <w:r w:rsidRPr="00A60D47">
              <w:rPr>
                <w:rFonts w:ascii="Montserrat Light" w:hAnsi="Montserrat Light"/>
              </w:rPr>
              <w:t xml:space="preserve"> </w:t>
            </w:r>
            <w:r w:rsidR="00B509A9" w:rsidRPr="00A60D47">
              <w:rPr>
                <w:rFonts w:ascii="Montserrat Light" w:hAnsi="Montserrat Light"/>
                <w:noProof/>
                <w:lang w:val="ro-RO"/>
              </w:rPr>
              <w:t xml:space="preserve"> </w:t>
            </w:r>
            <w:r w:rsidR="00B509A9" w:rsidRPr="00A60D47">
              <w:rPr>
                <w:rFonts w:ascii="Montserrat Light" w:hAnsi="Montserrat Light"/>
                <w:i/>
                <w:iCs/>
                <w:noProof/>
                <w:lang w:val="ro-RO"/>
              </w:rPr>
              <w:t>Revitalizarea</w:t>
            </w:r>
            <w:proofErr w:type="gramEnd"/>
            <w:r w:rsidR="00B509A9" w:rsidRPr="00A60D47">
              <w:rPr>
                <w:rFonts w:ascii="Montserrat Light" w:hAnsi="Montserrat Light"/>
                <w:i/>
                <w:iCs/>
                <w:noProof/>
                <w:lang w:val="ro-RO"/>
              </w:rPr>
              <w:t xml:space="preserve"> zonei Parcului Etnografic Național ”Romulus Vuia” – Pădurea Hoia din Cluj-Napoca și a cheltuielilor legate de proiect</w:t>
            </w:r>
          </w:p>
        </w:tc>
      </w:tr>
      <w:tr w:rsidR="00715B19" w:rsidRPr="00A60D47" w14:paraId="393F8A96" w14:textId="77777777" w:rsidTr="002E285B">
        <w:tc>
          <w:tcPr>
            <w:tcW w:w="2785" w:type="dxa"/>
          </w:tcPr>
          <w:p w14:paraId="0E38FDDA" w14:textId="77777777" w:rsidR="00715B19" w:rsidRPr="00A60D47" w:rsidRDefault="00715B19" w:rsidP="00715B19">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Compartiment</w:t>
            </w:r>
            <w:proofErr w:type="spellEnd"/>
            <w:r w:rsidRPr="00A60D47">
              <w:rPr>
                <w:rFonts w:ascii="Montserrat Light" w:hAnsi="Montserrat Light"/>
                <w:b/>
                <w:bCs/>
                <w:iCs/>
                <w:lang w:val="en-US"/>
              </w:rPr>
              <w:t xml:space="preserve"> de resort:</w:t>
            </w:r>
          </w:p>
        </w:tc>
        <w:tc>
          <w:tcPr>
            <w:tcW w:w="6708" w:type="dxa"/>
            <w:gridSpan w:val="3"/>
          </w:tcPr>
          <w:p w14:paraId="3B6F55E8" w14:textId="472016F8" w:rsidR="00715B19" w:rsidRPr="00A60D47" w:rsidRDefault="00715B19" w:rsidP="00715B19">
            <w:pPr>
              <w:tabs>
                <w:tab w:val="left" w:pos="3456"/>
              </w:tabs>
              <w:jc w:val="both"/>
              <w:rPr>
                <w:rFonts w:ascii="Montserrat Light" w:eastAsia="Calibri" w:hAnsi="Montserrat Light"/>
                <w:iCs/>
                <w:noProof/>
              </w:rPr>
            </w:pPr>
            <w:r w:rsidRPr="00A60D47">
              <w:rPr>
                <w:rFonts w:ascii="Montserrat Light" w:eastAsia="Calibri" w:hAnsi="Montserrat Light"/>
                <w:iCs/>
                <w:noProof/>
              </w:rPr>
              <w:t>DIREC</w:t>
            </w:r>
            <w:r w:rsidRPr="00A60D47">
              <w:rPr>
                <w:rFonts w:ascii="Montserrat Light" w:eastAsia="Calibri" w:hAnsi="Montserrat Light"/>
                <w:iCs/>
                <w:noProof/>
                <w:lang w:val="ro-RO"/>
              </w:rPr>
              <w:t>ȚIA GENERALA BUGET FINANȚE, RESURSE UMANE</w:t>
            </w:r>
          </w:p>
        </w:tc>
      </w:tr>
      <w:tr w:rsidR="00715B19" w:rsidRPr="00A60D47" w14:paraId="04BF887D" w14:textId="77777777" w:rsidTr="006A43D9">
        <w:tc>
          <w:tcPr>
            <w:tcW w:w="9493" w:type="dxa"/>
            <w:gridSpan w:val="4"/>
          </w:tcPr>
          <w:p w14:paraId="55B46625" w14:textId="77777777" w:rsidR="00715B19" w:rsidRPr="00A60D47" w:rsidRDefault="00715B19" w:rsidP="00715B19">
            <w:pPr>
              <w:tabs>
                <w:tab w:val="left" w:pos="3456"/>
              </w:tabs>
              <w:jc w:val="both"/>
              <w:rPr>
                <w:rFonts w:ascii="Montserrat Light" w:hAnsi="Montserrat Light"/>
                <w:b/>
                <w:bCs/>
                <w:iCs/>
                <w:lang w:val="en-US"/>
              </w:rPr>
            </w:pPr>
            <w:proofErr w:type="spellStart"/>
            <w:r w:rsidRPr="00A60D47">
              <w:rPr>
                <w:rFonts w:ascii="Montserrat Light" w:hAnsi="Montserrat Light"/>
                <w:b/>
                <w:bCs/>
                <w:iCs/>
                <w:lang w:val="en-US"/>
              </w:rPr>
              <w:t>Secțiunea</w:t>
            </w:r>
            <w:proofErr w:type="spellEnd"/>
            <w:r w:rsidRPr="00A60D47">
              <w:rPr>
                <w:rFonts w:ascii="Montserrat Light" w:hAnsi="Montserrat Light"/>
                <w:b/>
                <w:bCs/>
                <w:iCs/>
                <w:lang w:val="en-US"/>
              </w:rPr>
              <w:t xml:space="preserve"> 1 – </w:t>
            </w:r>
            <w:proofErr w:type="spellStart"/>
            <w:r w:rsidRPr="00A60D47">
              <w:rPr>
                <w:rFonts w:ascii="Montserrat Light" w:hAnsi="Montserrat Light"/>
                <w:b/>
                <w:bCs/>
                <w:iCs/>
                <w:lang w:val="en-US"/>
              </w:rPr>
              <w:t>Documentare</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și</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analiză</w:t>
            </w:r>
            <w:proofErr w:type="spellEnd"/>
            <w:r w:rsidRPr="00A60D47">
              <w:rPr>
                <w:rFonts w:ascii="Montserrat Light" w:hAnsi="Montserrat Light"/>
                <w:b/>
                <w:bCs/>
                <w:iCs/>
                <w:lang w:val="en-US"/>
              </w:rPr>
              <w:t xml:space="preserve">: </w:t>
            </w:r>
          </w:p>
        </w:tc>
      </w:tr>
      <w:tr w:rsidR="00715B19" w:rsidRPr="00A60D47" w14:paraId="3AD14777" w14:textId="77777777" w:rsidTr="006A43D9">
        <w:tc>
          <w:tcPr>
            <w:tcW w:w="9493" w:type="dxa"/>
            <w:gridSpan w:val="4"/>
          </w:tcPr>
          <w:p w14:paraId="0E799F41" w14:textId="3B24DCC6" w:rsidR="00715B19" w:rsidRPr="00A60D47" w:rsidRDefault="00715B19" w:rsidP="00715B19">
            <w:pPr>
              <w:jc w:val="both"/>
              <w:rPr>
                <w:rFonts w:ascii="Montserrat Light" w:hAnsi="Montserrat Light"/>
              </w:rPr>
            </w:pP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analiza</w:t>
            </w:r>
            <w:proofErr w:type="spellEnd"/>
            <w:r w:rsidRPr="00A60D47">
              <w:rPr>
                <w:rFonts w:ascii="Montserrat Light" w:hAnsi="Montserrat Light"/>
              </w:rPr>
              <w:t xml:space="preserve"> </w:t>
            </w:r>
            <w:proofErr w:type="spellStart"/>
            <w:r w:rsidRPr="00A60D47">
              <w:rPr>
                <w:rFonts w:ascii="Montserrat Light" w:hAnsi="Montserrat Light"/>
              </w:rPr>
              <w:t>proiectului</w:t>
            </w:r>
            <w:proofErr w:type="spellEnd"/>
            <w:r w:rsidRPr="00A60D47">
              <w:rPr>
                <w:rFonts w:ascii="Montserrat Light" w:hAnsi="Montserrat Light"/>
              </w:rPr>
              <w:t xml:space="preserve"> de </w:t>
            </w:r>
            <w:proofErr w:type="spellStart"/>
            <w:r w:rsidRPr="00A60D47">
              <w:rPr>
                <w:rFonts w:ascii="Montserrat Light" w:hAnsi="Montserrat Light"/>
              </w:rPr>
              <w:t>hotărâre</w:t>
            </w:r>
            <w:proofErr w:type="spellEnd"/>
            <w:r w:rsidRPr="00A60D47">
              <w:rPr>
                <w:rFonts w:ascii="Montserrat Light" w:hAnsi="Montserrat Light"/>
              </w:rPr>
              <w:t xml:space="preserve"> s-a </w:t>
            </w:r>
            <w:proofErr w:type="spellStart"/>
            <w:r w:rsidRPr="00A60D47">
              <w:rPr>
                <w:rFonts w:ascii="Montserrat Light" w:hAnsi="Montserrat Light"/>
              </w:rPr>
              <w:t>ținut</w:t>
            </w:r>
            <w:proofErr w:type="spellEnd"/>
            <w:r w:rsidRPr="00A60D47">
              <w:rPr>
                <w:rFonts w:ascii="Montserrat Light" w:hAnsi="Montserrat Light"/>
              </w:rPr>
              <w:t xml:space="preserve"> </w:t>
            </w:r>
            <w:proofErr w:type="spellStart"/>
            <w:r w:rsidRPr="00A60D47">
              <w:rPr>
                <w:rFonts w:ascii="Montserrat Light" w:hAnsi="Montserrat Light"/>
              </w:rPr>
              <w:t>cont</w:t>
            </w:r>
            <w:proofErr w:type="spellEnd"/>
            <w:r w:rsidRPr="00A60D47">
              <w:rPr>
                <w:rFonts w:ascii="Montserrat Light" w:hAnsi="Montserrat Light"/>
              </w:rPr>
              <w:t xml:space="preserve"> de </w:t>
            </w:r>
            <w:proofErr w:type="spellStart"/>
            <w:r w:rsidRPr="00A60D47">
              <w:rPr>
                <w:rFonts w:ascii="Montserrat Light" w:hAnsi="Montserrat Light"/>
              </w:rPr>
              <w:t>prevederilor</w:t>
            </w:r>
            <w:proofErr w:type="spellEnd"/>
            <w:r w:rsidRPr="00A60D47">
              <w:rPr>
                <w:rFonts w:ascii="Montserrat Light" w:hAnsi="Montserrat Light"/>
              </w:rPr>
              <w:t xml:space="preserve"> art. 45 - </w:t>
            </w:r>
            <w:proofErr w:type="spellStart"/>
            <w:r w:rsidRPr="00A60D47">
              <w:rPr>
                <w:rFonts w:ascii="Montserrat Light" w:hAnsi="Montserrat Light"/>
                <w:i/>
                <w:iCs/>
              </w:rPr>
              <w:t>Condiţii</w:t>
            </w:r>
            <w:proofErr w:type="spellEnd"/>
            <w:r w:rsidRPr="00A60D47">
              <w:rPr>
                <w:rFonts w:ascii="Montserrat Light" w:hAnsi="Montserrat Light"/>
                <w:i/>
                <w:iCs/>
              </w:rPr>
              <w:t xml:space="preserve"> pentru </w:t>
            </w:r>
            <w:proofErr w:type="spellStart"/>
            <w:r w:rsidRPr="00A60D47">
              <w:rPr>
                <w:rFonts w:ascii="Montserrat Light" w:hAnsi="Montserrat Light"/>
                <w:i/>
                <w:iCs/>
              </w:rPr>
              <w:t>includerea</w:t>
            </w:r>
            <w:proofErr w:type="spellEnd"/>
            <w:r w:rsidRPr="00A60D47">
              <w:rPr>
                <w:rFonts w:ascii="Montserrat Light" w:hAnsi="Montserrat Light"/>
                <w:i/>
                <w:iCs/>
              </w:rPr>
              <w:t xml:space="preserve"> </w:t>
            </w:r>
            <w:proofErr w:type="spellStart"/>
            <w:r w:rsidRPr="00A60D47">
              <w:rPr>
                <w:rFonts w:ascii="Montserrat Light" w:hAnsi="Montserrat Light"/>
                <w:i/>
                <w:iCs/>
              </w:rPr>
              <w:t>investiţiilor</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proiectul</w:t>
            </w:r>
            <w:proofErr w:type="spellEnd"/>
            <w:r w:rsidRPr="00A60D47">
              <w:rPr>
                <w:rFonts w:ascii="Montserrat Light" w:hAnsi="Montserrat Light"/>
                <w:i/>
                <w:iCs/>
              </w:rPr>
              <w:t xml:space="preserve"> </w:t>
            </w:r>
            <w:proofErr w:type="spellStart"/>
            <w:r w:rsidRPr="00A60D47">
              <w:rPr>
                <w:rFonts w:ascii="Montserrat Light" w:hAnsi="Montserrat Light"/>
                <w:i/>
                <w:iCs/>
              </w:rPr>
              <w:t>bugetului</w:t>
            </w:r>
            <w:proofErr w:type="spellEnd"/>
            <w:r w:rsidRPr="00A60D47">
              <w:rPr>
                <w:rFonts w:ascii="Montserrat Light" w:hAnsi="Montserrat Light"/>
                <w:i/>
                <w:iCs/>
              </w:rPr>
              <w:t xml:space="preserve">, </w:t>
            </w:r>
            <w:proofErr w:type="spellStart"/>
            <w:r w:rsidRPr="00A60D47">
              <w:rPr>
                <w:rFonts w:ascii="Montserrat Light" w:hAnsi="Montserrat Light"/>
              </w:rPr>
              <w:t>alin</w:t>
            </w:r>
            <w:proofErr w:type="spellEnd"/>
            <w:r w:rsidRPr="00A60D47">
              <w:rPr>
                <w:rFonts w:ascii="Montserrat Light" w:hAnsi="Montserrat Light"/>
              </w:rPr>
              <w:t xml:space="preserve">. (2) din </w:t>
            </w:r>
            <w:proofErr w:type="spellStart"/>
            <w:r w:rsidRPr="00A60D47">
              <w:rPr>
                <w:rFonts w:ascii="Montserrat Light" w:hAnsi="Montserrat Light"/>
              </w:rPr>
              <w:t>Legea</w:t>
            </w:r>
            <w:proofErr w:type="spellEnd"/>
            <w:r w:rsidRPr="00A60D47">
              <w:rPr>
                <w:rFonts w:ascii="Montserrat Light" w:hAnsi="Montserrat Light"/>
              </w:rPr>
              <w:t xml:space="preserve"> nr. 273/2006 </w:t>
            </w:r>
            <w:proofErr w:type="spellStart"/>
            <w:r w:rsidRPr="00A60D47">
              <w:rPr>
                <w:rFonts w:ascii="Montserrat Light" w:hAnsi="Montserrat Light"/>
              </w:rPr>
              <w:t>privind</w:t>
            </w:r>
            <w:proofErr w:type="spellEnd"/>
            <w:r w:rsidRPr="00A60D47">
              <w:rPr>
                <w:rFonts w:ascii="Montserrat Light" w:hAnsi="Montserrat Light"/>
              </w:rPr>
              <w:t xml:space="preserve"> </w:t>
            </w:r>
            <w:proofErr w:type="spellStart"/>
            <w:r w:rsidRPr="00A60D47">
              <w:rPr>
                <w:rFonts w:ascii="Montserrat Light" w:hAnsi="Montserrat Light"/>
              </w:rPr>
              <w:t>finanțele</w:t>
            </w:r>
            <w:proofErr w:type="spellEnd"/>
            <w:r w:rsidRPr="00A60D47">
              <w:rPr>
                <w:rFonts w:ascii="Montserrat Light" w:hAnsi="Montserrat Light"/>
              </w:rPr>
              <w:t xml:space="preserve"> </w:t>
            </w:r>
            <w:proofErr w:type="spellStart"/>
            <w:r w:rsidRPr="00A60D47">
              <w:rPr>
                <w:rFonts w:ascii="Montserrat Light" w:hAnsi="Montserrat Light"/>
              </w:rPr>
              <w:t>publice</w:t>
            </w:r>
            <w:proofErr w:type="spellEnd"/>
            <w:r w:rsidRPr="00A60D47">
              <w:rPr>
                <w:rFonts w:ascii="Montserrat Light" w:hAnsi="Montserrat Light"/>
              </w:rPr>
              <w:t xml:space="preserve"> locale, cu </w:t>
            </w:r>
            <w:proofErr w:type="spellStart"/>
            <w:r w:rsidRPr="00A60D47">
              <w:rPr>
                <w:rFonts w:ascii="Montserrat Light" w:hAnsi="Montserrat Light"/>
              </w:rPr>
              <w:t>modificările</w:t>
            </w:r>
            <w:proofErr w:type="spellEnd"/>
            <w:r w:rsidRPr="00A60D47">
              <w:rPr>
                <w:rFonts w:ascii="Montserrat Light" w:hAnsi="Montserrat Light"/>
              </w:rPr>
              <w:t xml:space="preserve"> </w:t>
            </w:r>
            <w:proofErr w:type="spellStart"/>
            <w:r w:rsidRPr="00A60D47">
              <w:rPr>
                <w:rFonts w:ascii="Montserrat Light" w:hAnsi="Montserrat Light"/>
              </w:rPr>
              <w:t>și</w:t>
            </w:r>
            <w:proofErr w:type="spellEnd"/>
            <w:r w:rsidRPr="00A60D47">
              <w:rPr>
                <w:rFonts w:ascii="Montserrat Light" w:hAnsi="Montserrat Light"/>
              </w:rPr>
              <w:t xml:space="preserve"> </w:t>
            </w:r>
            <w:proofErr w:type="spellStart"/>
            <w:r w:rsidRPr="00A60D47">
              <w:rPr>
                <w:rFonts w:ascii="Montserrat Light" w:hAnsi="Montserrat Light"/>
              </w:rPr>
              <w:t>completările</w:t>
            </w:r>
            <w:proofErr w:type="spellEnd"/>
            <w:r w:rsidRPr="00A60D47">
              <w:rPr>
                <w:rFonts w:ascii="Montserrat Light" w:hAnsi="Montserrat Light"/>
              </w:rPr>
              <w:t xml:space="preserve"> </w:t>
            </w:r>
            <w:proofErr w:type="spellStart"/>
            <w:r w:rsidRPr="00A60D47">
              <w:rPr>
                <w:rFonts w:ascii="Montserrat Light" w:hAnsi="Montserrat Light"/>
              </w:rPr>
              <w:t>ulterioare</w:t>
            </w:r>
            <w:proofErr w:type="spellEnd"/>
            <w:r w:rsidRPr="00A60D47">
              <w:rPr>
                <w:rFonts w:ascii="Montserrat Light" w:hAnsi="Montserrat Light"/>
              </w:rPr>
              <w:t xml:space="preserve">: </w:t>
            </w:r>
            <w:r w:rsidRPr="00A60D47">
              <w:rPr>
                <w:rFonts w:ascii="Montserrat Light" w:hAnsi="Montserrat Light"/>
                <w:i/>
                <w:iCs/>
              </w:rPr>
              <w:t xml:space="preserve">(2) </w:t>
            </w:r>
            <w:proofErr w:type="spellStart"/>
            <w:r w:rsidRPr="00A60D47">
              <w:rPr>
                <w:rFonts w:ascii="Montserrat Light" w:hAnsi="Montserrat Light"/>
                <w:i/>
                <w:iCs/>
              </w:rPr>
              <w:t>Ordonatorii</w:t>
            </w:r>
            <w:proofErr w:type="spellEnd"/>
            <w:r w:rsidRPr="00A60D47">
              <w:rPr>
                <w:rFonts w:ascii="Montserrat Light" w:hAnsi="Montserrat Light"/>
                <w:i/>
                <w:iCs/>
              </w:rPr>
              <w:t xml:space="preserve"> </w:t>
            </w:r>
            <w:proofErr w:type="spellStart"/>
            <w:r w:rsidRPr="00A60D47">
              <w:rPr>
                <w:rFonts w:ascii="Montserrat Light" w:hAnsi="Montserrat Light"/>
                <w:i/>
                <w:iCs/>
              </w:rPr>
              <w:t>principali</w:t>
            </w:r>
            <w:proofErr w:type="spellEnd"/>
            <w:r w:rsidRPr="00A60D47">
              <w:rPr>
                <w:rFonts w:ascii="Montserrat Light" w:hAnsi="Montserrat Light"/>
                <w:i/>
                <w:iCs/>
              </w:rPr>
              <w:t xml:space="preserve"> de </w:t>
            </w:r>
            <w:proofErr w:type="spellStart"/>
            <w:r w:rsidRPr="00A60D47">
              <w:rPr>
                <w:rFonts w:ascii="Montserrat Light" w:hAnsi="Montserrat Light"/>
                <w:i/>
                <w:iCs/>
              </w:rPr>
              <w:t>credite</w:t>
            </w:r>
            <w:proofErr w:type="spellEnd"/>
            <w:r w:rsidRPr="00A60D47">
              <w:rPr>
                <w:rFonts w:ascii="Montserrat Light" w:hAnsi="Montserrat Light"/>
                <w:i/>
                <w:iCs/>
              </w:rPr>
              <w:t xml:space="preserve"> </w:t>
            </w:r>
            <w:proofErr w:type="spellStart"/>
            <w:r w:rsidRPr="00A60D47">
              <w:rPr>
                <w:rFonts w:ascii="Montserrat Light" w:hAnsi="Montserrat Light"/>
                <w:i/>
                <w:iCs/>
              </w:rPr>
              <w:t>stabilesc</w:t>
            </w:r>
            <w:proofErr w:type="spellEnd"/>
            <w:r w:rsidRPr="00A60D47">
              <w:rPr>
                <w:rFonts w:ascii="Montserrat Light" w:hAnsi="Montserrat Light"/>
                <w:i/>
                <w:iCs/>
              </w:rPr>
              <w:t xml:space="preserve"> </w:t>
            </w:r>
            <w:proofErr w:type="spellStart"/>
            <w:r w:rsidRPr="00A60D47">
              <w:rPr>
                <w:rFonts w:ascii="Montserrat Light" w:hAnsi="Montserrat Light"/>
                <w:i/>
                <w:iCs/>
              </w:rPr>
              <w:t>priorităţile</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repartizarea</w:t>
            </w:r>
            <w:proofErr w:type="spellEnd"/>
            <w:r w:rsidRPr="00A60D47">
              <w:rPr>
                <w:rFonts w:ascii="Montserrat Light" w:hAnsi="Montserrat Light"/>
                <w:i/>
                <w:iCs/>
              </w:rPr>
              <w:t xml:space="preserve"> </w:t>
            </w:r>
            <w:proofErr w:type="spellStart"/>
            <w:r w:rsidRPr="00A60D47">
              <w:rPr>
                <w:rFonts w:ascii="Montserrat Light" w:hAnsi="Montserrat Light"/>
                <w:i/>
                <w:iCs/>
              </w:rPr>
              <w:t>sumelor</w:t>
            </w:r>
            <w:proofErr w:type="spellEnd"/>
            <w:r w:rsidRPr="00A60D47">
              <w:rPr>
                <w:rFonts w:ascii="Montserrat Light" w:hAnsi="Montserrat Light"/>
                <w:i/>
                <w:iCs/>
              </w:rPr>
              <w:t xml:space="preserve"> pe </w:t>
            </w:r>
            <w:proofErr w:type="spellStart"/>
            <w:r w:rsidRPr="00A60D47">
              <w:rPr>
                <w:rFonts w:ascii="Montserrat Light" w:hAnsi="Montserrat Light"/>
                <w:i/>
                <w:iCs/>
              </w:rPr>
              <w:t>fiecare</w:t>
            </w:r>
            <w:proofErr w:type="spellEnd"/>
            <w:r w:rsidRPr="00A60D47">
              <w:rPr>
                <w:rFonts w:ascii="Montserrat Light" w:hAnsi="Montserrat Light"/>
                <w:i/>
                <w:iCs/>
              </w:rPr>
              <w:t xml:space="preserve"> </w:t>
            </w:r>
            <w:proofErr w:type="spellStart"/>
            <w:r w:rsidRPr="00A60D47">
              <w:rPr>
                <w:rFonts w:ascii="Montserrat Light" w:hAnsi="Montserrat Light"/>
                <w:i/>
                <w:iCs/>
              </w:rPr>
              <w:t>obiectiv</w:t>
            </w:r>
            <w:proofErr w:type="spellEnd"/>
            <w:r w:rsidRPr="00A60D47">
              <w:rPr>
                <w:rFonts w:ascii="Montserrat Light" w:hAnsi="Montserrat Light"/>
                <w:i/>
                <w:iCs/>
              </w:rPr>
              <w:t xml:space="preserve"> </w:t>
            </w:r>
            <w:proofErr w:type="spellStart"/>
            <w:r w:rsidRPr="00A60D47">
              <w:rPr>
                <w:rFonts w:ascii="Montserrat Light" w:hAnsi="Montserrat Light"/>
                <w:i/>
                <w:iCs/>
              </w:rPr>
              <w:t>înscris</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programul</w:t>
            </w:r>
            <w:proofErr w:type="spellEnd"/>
            <w:r w:rsidRPr="00A60D47">
              <w:rPr>
                <w:rFonts w:ascii="Montserrat Light" w:hAnsi="Montserrat Light"/>
                <w:i/>
                <w:iCs/>
              </w:rPr>
              <w:t xml:space="preserve"> de </w:t>
            </w:r>
            <w:proofErr w:type="spellStart"/>
            <w:r w:rsidRPr="00A60D47">
              <w:rPr>
                <w:rFonts w:ascii="Montserrat Light" w:hAnsi="Montserrat Light"/>
                <w:i/>
                <w:iCs/>
              </w:rPr>
              <w:t>investiţii</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limita</w:t>
            </w:r>
            <w:proofErr w:type="spellEnd"/>
            <w:r w:rsidRPr="00A60D47">
              <w:rPr>
                <w:rFonts w:ascii="Montserrat Light" w:hAnsi="Montserrat Light"/>
                <w:i/>
                <w:iCs/>
              </w:rPr>
              <w:t xml:space="preserve"> </w:t>
            </w:r>
            <w:proofErr w:type="spellStart"/>
            <w:r w:rsidRPr="00A60D47">
              <w:rPr>
                <w:rFonts w:ascii="Montserrat Light" w:hAnsi="Montserrat Light"/>
                <w:i/>
                <w:iCs/>
              </w:rPr>
              <w:t>fondurilor</w:t>
            </w:r>
            <w:proofErr w:type="spellEnd"/>
            <w:r w:rsidRPr="00A60D47">
              <w:rPr>
                <w:rFonts w:ascii="Montserrat Light" w:hAnsi="Montserrat Light"/>
                <w:i/>
                <w:iCs/>
              </w:rPr>
              <w:t xml:space="preserve"> </w:t>
            </w:r>
            <w:proofErr w:type="spellStart"/>
            <w:r w:rsidRPr="00A60D47">
              <w:rPr>
                <w:rFonts w:ascii="Montserrat Light" w:hAnsi="Montserrat Light"/>
                <w:i/>
                <w:iCs/>
              </w:rPr>
              <w:t>cuprinse</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proiectul</w:t>
            </w:r>
            <w:proofErr w:type="spellEnd"/>
            <w:r w:rsidRPr="00A60D47">
              <w:rPr>
                <w:rFonts w:ascii="Montserrat Light" w:hAnsi="Montserrat Light"/>
                <w:i/>
                <w:iCs/>
              </w:rPr>
              <w:t xml:space="preserve"> de </w:t>
            </w:r>
            <w:proofErr w:type="spellStart"/>
            <w:r w:rsidRPr="00A60D47">
              <w:rPr>
                <w:rFonts w:ascii="Montserrat Light" w:hAnsi="Montserrat Light"/>
                <w:i/>
                <w:iCs/>
              </w:rPr>
              <w:t>buget</w:t>
            </w:r>
            <w:proofErr w:type="spellEnd"/>
            <w:r w:rsidRPr="00A60D47">
              <w:rPr>
                <w:rFonts w:ascii="Montserrat Light" w:hAnsi="Montserrat Light"/>
                <w:i/>
                <w:iCs/>
              </w:rPr>
              <w:t xml:space="preserve"> cu </w:t>
            </w:r>
            <w:proofErr w:type="spellStart"/>
            <w:r w:rsidRPr="00A60D47">
              <w:rPr>
                <w:rFonts w:ascii="Montserrat Light" w:hAnsi="Montserrat Light"/>
                <w:i/>
                <w:iCs/>
              </w:rPr>
              <w:t>aceasta</w:t>
            </w:r>
            <w:proofErr w:type="spellEnd"/>
            <w:r w:rsidRPr="00A60D47">
              <w:rPr>
                <w:rFonts w:ascii="Montserrat Light" w:hAnsi="Montserrat Light"/>
                <w:i/>
                <w:iCs/>
              </w:rPr>
              <w:t xml:space="preserve"> </w:t>
            </w:r>
            <w:proofErr w:type="spellStart"/>
            <w:r w:rsidRPr="00A60D47">
              <w:rPr>
                <w:rFonts w:ascii="Montserrat Light" w:hAnsi="Montserrat Light"/>
                <w:i/>
                <w:iCs/>
              </w:rPr>
              <w:t>destinaţie</w:t>
            </w:r>
            <w:proofErr w:type="spellEnd"/>
            <w:r w:rsidRPr="00A60D47">
              <w:rPr>
                <w:rFonts w:ascii="Montserrat Light" w:hAnsi="Montserrat Light"/>
                <w:i/>
                <w:iCs/>
              </w:rPr>
              <w:t xml:space="preserve">, </w:t>
            </w:r>
            <w:proofErr w:type="spellStart"/>
            <w:r w:rsidRPr="00A60D47">
              <w:rPr>
                <w:rFonts w:ascii="Montserrat Light" w:hAnsi="Montserrat Light"/>
                <w:i/>
                <w:iCs/>
              </w:rPr>
              <w:t>asigurând</w:t>
            </w:r>
            <w:proofErr w:type="spellEnd"/>
            <w:r w:rsidRPr="00A60D47">
              <w:rPr>
                <w:rFonts w:ascii="Montserrat Light" w:hAnsi="Montserrat Light"/>
                <w:i/>
                <w:iCs/>
              </w:rPr>
              <w:t xml:space="preserve"> </w:t>
            </w:r>
            <w:proofErr w:type="spellStart"/>
            <w:r w:rsidRPr="00A60D47">
              <w:rPr>
                <w:rFonts w:ascii="Montserrat Light" w:hAnsi="Montserrat Light"/>
                <w:i/>
                <w:iCs/>
              </w:rPr>
              <w:t>totodată</w:t>
            </w:r>
            <w:proofErr w:type="spellEnd"/>
            <w:r w:rsidRPr="00A60D47">
              <w:rPr>
                <w:rFonts w:ascii="Montserrat Light" w:hAnsi="Montserrat Light"/>
                <w:i/>
                <w:iCs/>
              </w:rPr>
              <w:t xml:space="preserve"> </w:t>
            </w:r>
            <w:proofErr w:type="spellStart"/>
            <w:r w:rsidRPr="00A60D47">
              <w:rPr>
                <w:rFonts w:ascii="Montserrat Light" w:hAnsi="Montserrat Light"/>
                <w:i/>
                <w:iCs/>
              </w:rPr>
              <w:t>realizarea</w:t>
            </w:r>
            <w:proofErr w:type="spellEnd"/>
            <w:r w:rsidRPr="00A60D47">
              <w:rPr>
                <w:rFonts w:ascii="Montserrat Light" w:hAnsi="Montserrat Light"/>
                <w:i/>
                <w:iCs/>
              </w:rPr>
              <w:t xml:space="preserve"> </w:t>
            </w:r>
            <w:proofErr w:type="spellStart"/>
            <w:r w:rsidRPr="00A60D47">
              <w:rPr>
                <w:rFonts w:ascii="Montserrat Light" w:hAnsi="Montserrat Light"/>
                <w:i/>
                <w:iCs/>
              </w:rPr>
              <w:t>obiectivelor</w:t>
            </w:r>
            <w:proofErr w:type="spellEnd"/>
            <w:r w:rsidRPr="00A60D47">
              <w:rPr>
                <w:rFonts w:ascii="Montserrat Light" w:hAnsi="Montserrat Light"/>
                <w:i/>
                <w:iCs/>
              </w:rPr>
              <w:t xml:space="preserve"> de </w:t>
            </w:r>
            <w:proofErr w:type="spellStart"/>
            <w:r w:rsidRPr="00A60D47">
              <w:rPr>
                <w:rFonts w:ascii="Montserrat Light" w:hAnsi="Montserrat Light"/>
                <w:i/>
                <w:iCs/>
              </w:rPr>
              <w:t>investiţii</w:t>
            </w:r>
            <w:proofErr w:type="spellEnd"/>
            <w:r w:rsidRPr="00A60D47">
              <w:rPr>
                <w:rFonts w:ascii="Montserrat Light" w:hAnsi="Montserrat Light"/>
                <w:i/>
                <w:iCs/>
              </w:rPr>
              <w:t xml:space="preserve"> </w:t>
            </w:r>
            <w:proofErr w:type="spellStart"/>
            <w:r w:rsidRPr="00A60D47">
              <w:rPr>
                <w:rFonts w:ascii="Montserrat Light" w:hAnsi="Montserrat Light"/>
                <w:i/>
                <w:iCs/>
              </w:rPr>
              <w:t>în</w:t>
            </w:r>
            <w:proofErr w:type="spellEnd"/>
            <w:r w:rsidRPr="00A60D47">
              <w:rPr>
                <w:rFonts w:ascii="Montserrat Light" w:hAnsi="Montserrat Light"/>
                <w:i/>
                <w:iCs/>
              </w:rPr>
              <w:t xml:space="preserve"> </w:t>
            </w:r>
            <w:proofErr w:type="spellStart"/>
            <w:r w:rsidRPr="00A60D47">
              <w:rPr>
                <w:rFonts w:ascii="Montserrat Light" w:hAnsi="Montserrat Light"/>
                <w:i/>
                <w:iCs/>
              </w:rPr>
              <w:t>cadrul</w:t>
            </w:r>
            <w:proofErr w:type="spellEnd"/>
            <w:r w:rsidRPr="00A60D47">
              <w:rPr>
                <w:rFonts w:ascii="Montserrat Light" w:hAnsi="Montserrat Light"/>
                <w:i/>
                <w:iCs/>
              </w:rPr>
              <w:t xml:space="preserve"> </w:t>
            </w:r>
            <w:proofErr w:type="spellStart"/>
            <w:r w:rsidRPr="00A60D47">
              <w:rPr>
                <w:rFonts w:ascii="Montserrat Light" w:hAnsi="Montserrat Light"/>
                <w:i/>
                <w:iCs/>
              </w:rPr>
              <w:t>duratelor</w:t>
            </w:r>
            <w:proofErr w:type="spellEnd"/>
            <w:r w:rsidRPr="00A60D47">
              <w:rPr>
                <w:rFonts w:ascii="Montserrat Light" w:hAnsi="Montserrat Light"/>
                <w:i/>
                <w:iCs/>
              </w:rPr>
              <w:t xml:space="preserve"> de </w:t>
            </w:r>
            <w:proofErr w:type="spellStart"/>
            <w:r w:rsidRPr="00A60D47">
              <w:rPr>
                <w:rFonts w:ascii="Montserrat Light" w:hAnsi="Montserrat Light"/>
                <w:i/>
                <w:iCs/>
              </w:rPr>
              <w:t>execuţie</w:t>
            </w:r>
            <w:proofErr w:type="spellEnd"/>
            <w:r w:rsidRPr="00A60D47">
              <w:rPr>
                <w:rFonts w:ascii="Montserrat Light" w:hAnsi="Montserrat Light"/>
                <w:i/>
                <w:iCs/>
              </w:rPr>
              <w:t xml:space="preserve"> </w:t>
            </w:r>
            <w:proofErr w:type="spellStart"/>
            <w:r w:rsidRPr="00A60D47">
              <w:rPr>
                <w:rFonts w:ascii="Montserrat Light" w:hAnsi="Montserrat Light"/>
                <w:i/>
                <w:iCs/>
              </w:rPr>
              <w:t>aprobate</w:t>
            </w:r>
            <w:proofErr w:type="spellEnd"/>
            <w:r w:rsidRPr="00A60D47">
              <w:rPr>
                <w:rFonts w:ascii="Montserrat Light" w:hAnsi="Montserrat Light"/>
                <w:i/>
                <w:iCs/>
              </w:rPr>
              <w:t>.</w:t>
            </w:r>
          </w:p>
          <w:p w14:paraId="7DAAE5BD" w14:textId="77777777" w:rsidR="00715B19" w:rsidRPr="00A60D47" w:rsidRDefault="00715B19" w:rsidP="00715B19">
            <w:pPr>
              <w:tabs>
                <w:tab w:val="left" w:pos="3456"/>
              </w:tabs>
              <w:jc w:val="both"/>
              <w:rPr>
                <w:rFonts w:ascii="Montserrat Light" w:hAnsi="Montserrat Light" w:cs="Calibri Light"/>
                <w:i/>
                <w:noProof/>
                <w:color w:val="C00000"/>
                <w:shd w:val="clear" w:color="auto" w:fill="FFFFFF"/>
              </w:rPr>
            </w:pPr>
          </w:p>
          <w:p w14:paraId="1518015C" w14:textId="77777777" w:rsidR="00715B19" w:rsidRPr="00A60D47" w:rsidRDefault="00715B19" w:rsidP="00715B19">
            <w:pPr>
              <w:tabs>
                <w:tab w:val="left" w:pos="3456"/>
              </w:tabs>
              <w:spacing w:after="40"/>
              <w:jc w:val="both"/>
              <w:rPr>
                <w:rFonts w:ascii="Montserrat Light" w:hAnsi="Montserrat Light"/>
              </w:rPr>
            </w:pPr>
            <w:r w:rsidRPr="00A60D47">
              <w:rPr>
                <w:rFonts w:ascii="Montserrat Light" w:hAnsi="Montserrat Light"/>
              </w:rPr>
              <w:t xml:space="preserve">De </w:t>
            </w:r>
            <w:proofErr w:type="spellStart"/>
            <w:r w:rsidRPr="00A60D47">
              <w:rPr>
                <w:rFonts w:ascii="Montserrat Light" w:hAnsi="Montserrat Light"/>
              </w:rPr>
              <w:t>asemenea</w:t>
            </w:r>
            <w:proofErr w:type="spellEnd"/>
            <w:r w:rsidRPr="00A60D47">
              <w:rPr>
                <w:rFonts w:ascii="Montserrat Light" w:hAnsi="Montserrat Light"/>
              </w:rPr>
              <w:t xml:space="preserve"> au </w:t>
            </w:r>
            <w:proofErr w:type="spellStart"/>
            <w:r w:rsidRPr="00A60D47">
              <w:rPr>
                <w:rFonts w:ascii="Montserrat Light" w:hAnsi="Montserrat Light"/>
              </w:rPr>
              <w:t>fost</w:t>
            </w:r>
            <w:proofErr w:type="spellEnd"/>
            <w:r w:rsidRPr="00A60D47">
              <w:rPr>
                <w:rFonts w:ascii="Montserrat Light" w:hAnsi="Montserrat Light"/>
              </w:rPr>
              <w:t xml:space="preserve"> </w:t>
            </w:r>
            <w:proofErr w:type="spellStart"/>
            <w:r w:rsidRPr="00A60D47">
              <w:rPr>
                <w:rFonts w:ascii="Montserrat Light" w:hAnsi="Montserrat Light"/>
              </w:rPr>
              <w:t>analizate</w:t>
            </w:r>
            <w:proofErr w:type="spellEnd"/>
            <w:r w:rsidRPr="00A60D47">
              <w:rPr>
                <w:rFonts w:ascii="Montserrat Light" w:hAnsi="Montserrat Light"/>
              </w:rPr>
              <w:t xml:space="preserve">, </w:t>
            </w: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limita</w:t>
            </w:r>
            <w:proofErr w:type="spellEnd"/>
            <w:r w:rsidRPr="00A60D47">
              <w:rPr>
                <w:rFonts w:ascii="Montserrat Light" w:hAnsi="Montserrat Light"/>
              </w:rPr>
              <w:t xml:space="preserve"> </w:t>
            </w:r>
            <w:proofErr w:type="spellStart"/>
            <w:r w:rsidRPr="00A60D47">
              <w:rPr>
                <w:rFonts w:ascii="Montserrat Light" w:hAnsi="Montserrat Light"/>
              </w:rPr>
              <w:t>competențelor</w:t>
            </w:r>
            <w:proofErr w:type="spellEnd"/>
            <w:r w:rsidRPr="00A60D47">
              <w:rPr>
                <w:rFonts w:ascii="Montserrat Light" w:hAnsi="Montserrat Light"/>
              </w:rPr>
              <w:t xml:space="preserve"> </w:t>
            </w:r>
            <w:proofErr w:type="spellStart"/>
            <w:r w:rsidRPr="00A60D47">
              <w:rPr>
                <w:rFonts w:ascii="Montserrat Light" w:hAnsi="Montserrat Light"/>
              </w:rPr>
              <w:t>compartimentului</w:t>
            </w:r>
            <w:proofErr w:type="spellEnd"/>
            <w:r w:rsidRPr="00A60D47">
              <w:rPr>
                <w:rFonts w:ascii="Montserrat Light" w:hAnsi="Montserrat Light"/>
              </w:rPr>
              <w:t xml:space="preserve"> de resort, </w:t>
            </w:r>
            <w:proofErr w:type="spellStart"/>
            <w:r w:rsidRPr="00A60D47">
              <w:rPr>
                <w:rFonts w:ascii="Montserrat Light" w:hAnsi="Montserrat Light"/>
              </w:rPr>
              <w:t>și</w:t>
            </w:r>
            <w:proofErr w:type="spellEnd"/>
            <w:r w:rsidRPr="00A60D47">
              <w:rPr>
                <w:rFonts w:ascii="Montserrat Light" w:hAnsi="Montserrat Light"/>
              </w:rPr>
              <w:t xml:space="preserve"> </w:t>
            </w:r>
            <w:proofErr w:type="spellStart"/>
            <w:r w:rsidRPr="00A60D47">
              <w:rPr>
                <w:rFonts w:ascii="Montserrat Light" w:hAnsi="Montserrat Light"/>
              </w:rPr>
              <w:t>celelalte</w:t>
            </w:r>
            <w:proofErr w:type="spellEnd"/>
            <w:r w:rsidRPr="00A60D47">
              <w:rPr>
                <w:rFonts w:ascii="Montserrat Light" w:hAnsi="Montserrat Light"/>
              </w:rPr>
              <w:t xml:space="preserve"> </w:t>
            </w:r>
            <w:proofErr w:type="spellStart"/>
            <w:r w:rsidRPr="00A60D47">
              <w:rPr>
                <w:rFonts w:ascii="Montserrat Light" w:hAnsi="Montserrat Light"/>
              </w:rPr>
              <w:t>temeiuri</w:t>
            </w:r>
            <w:proofErr w:type="spellEnd"/>
            <w:r w:rsidRPr="00A60D47">
              <w:rPr>
                <w:rFonts w:ascii="Montserrat Light" w:hAnsi="Montserrat Light"/>
              </w:rPr>
              <w:t xml:space="preserve"> </w:t>
            </w:r>
            <w:proofErr w:type="spellStart"/>
            <w:r w:rsidRPr="00A60D47">
              <w:rPr>
                <w:rFonts w:ascii="Montserrat Light" w:hAnsi="Montserrat Light"/>
              </w:rPr>
              <w:t>legale</w:t>
            </w:r>
            <w:proofErr w:type="spellEnd"/>
            <w:r w:rsidRPr="00A60D47">
              <w:rPr>
                <w:rFonts w:ascii="Montserrat Light" w:hAnsi="Montserrat Light"/>
              </w:rPr>
              <w:t xml:space="preserve"> invocate </w:t>
            </w:r>
            <w:proofErr w:type="spellStart"/>
            <w:r w:rsidRPr="00A60D47">
              <w:rPr>
                <w:rFonts w:ascii="Montserrat Light" w:hAnsi="Montserrat Light"/>
              </w:rPr>
              <w:t>în</w:t>
            </w:r>
            <w:proofErr w:type="spellEnd"/>
            <w:r w:rsidRPr="00A60D47">
              <w:rPr>
                <w:rFonts w:ascii="Montserrat Light" w:hAnsi="Montserrat Light"/>
              </w:rPr>
              <w:t xml:space="preserve"> </w:t>
            </w:r>
            <w:proofErr w:type="spellStart"/>
            <w:r w:rsidRPr="00A60D47">
              <w:rPr>
                <w:rFonts w:ascii="Montserrat Light" w:hAnsi="Montserrat Light"/>
              </w:rPr>
              <w:t>susținerea</w:t>
            </w:r>
            <w:proofErr w:type="spellEnd"/>
            <w:r w:rsidRPr="00A60D47">
              <w:rPr>
                <w:rFonts w:ascii="Montserrat Light" w:hAnsi="Montserrat Light"/>
              </w:rPr>
              <w:t xml:space="preserve"> </w:t>
            </w:r>
            <w:proofErr w:type="spellStart"/>
            <w:r w:rsidRPr="00A60D47">
              <w:rPr>
                <w:rFonts w:ascii="Montserrat Light" w:hAnsi="Montserrat Light"/>
              </w:rPr>
              <w:t>proiectului</w:t>
            </w:r>
            <w:proofErr w:type="spellEnd"/>
            <w:r w:rsidRPr="00A60D47">
              <w:rPr>
                <w:rFonts w:ascii="Montserrat Light" w:hAnsi="Montserrat Light"/>
              </w:rPr>
              <w:t xml:space="preserve"> de </w:t>
            </w:r>
            <w:proofErr w:type="spellStart"/>
            <w:r w:rsidRPr="00A60D47">
              <w:rPr>
                <w:rFonts w:ascii="Montserrat Light" w:hAnsi="Montserrat Light"/>
              </w:rPr>
              <w:t>hotărâre</w:t>
            </w:r>
            <w:proofErr w:type="spellEnd"/>
            <w:r w:rsidRPr="00A60D47">
              <w:rPr>
                <w:rFonts w:ascii="Montserrat Light" w:hAnsi="Montserrat Light"/>
              </w:rPr>
              <w:t>.</w:t>
            </w:r>
          </w:p>
          <w:p w14:paraId="42E3DE3B" w14:textId="4A29A828" w:rsidR="003478BF" w:rsidRPr="00A60D47" w:rsidRDefault="003478BF" w:rsidP="00715B19">
            <w:pPr>
              <w:tabs>
                <w:tab w:val="left" w:pos="3456"/>
              </w:tabs>
              <w:spacing w:after="40"/>
              <w:jc w:val="both"/>
              <w:rPr>
                <w:rFonts w:ascii="Montserrat Light" w:hAnsi="Montserrat Light"/>
              </w:rPr>
            </w:pPr>
          </w:p>
        </w:tc>
      </w:tr>
      <w:tr w:rsidR="00715B19" w:rsidRPr="00A60D47" w14:paraId="28D179E8" w14:textId="77777777" w:rsidTr="006A43D9">
        <w:tc>
          <w:tcPr>
            <w:tcW w:w="9493" w:type="dxa"/>
            <w:gridSpan w:val="4"/>
          </w:tcPr>
          <w:p w14:paraId="09AF6565" w14:textId="77777777" w:rsidR="00715B19" w:rsidRPr="00A60D47" w:rsidRDefault="00715B19" w:rsidP="00715B19">
            <w:pPr>
              <w:tabs>
                <w:tab w:val="left" w:pos="3456"/>
              </w:tabs>
              <w:jc w:val="both"/>
              <w:rPr>
                <w:rFonts w:ascii="Montserrat Light" w:hAnsi="Montserrat Light"/>
                <w:b/>
                <w:bCs/>
                <w:iCs/>
              </w:rPr>
            </w:pPr>
            <w:proofErr w:type="spellStart"/>
            <w:r w:rsidRPr="00A60D47">
              <w:rPr>
                <w:rFonts w:ascii="Montserrat Light" w:hAnsi="Montserrat Light"/>
                <w:b/>
                <w:bCs/>
                <w:iCs/>
              </w:rPr>
              <w:t>Secțiunea</w:t>
            </w:r>
            <w:proofErr w:type="spellEnd"/>
            <w:r w:rsidRPr="00A60D47">
              <w:rPr>
                <w:rFonts w:ascii="Montserrat Light" w:hAnsi="Montserrat Light"/>
                <w:b/>
                <w:bCs/>
                <w:iCs/>
              </w:rPr>
              <w:t xml:space="preserve"> a 2-a - </w:t>
            </w:r>
            <w:proofErr w:type="spellStart"/>
            <w:r w:rsidRPr="00A60D47">
              <w:rPr>
                <w:rFonts w:ascii="Montserrat Light" w:hAnsi="Montserrat Light"/>
                <w:b/>
                <w:bCs/>
                <w:iCs/>
              </w:rPr>
              <w:t>Fundamentare</w:t>
            </w:r>
            <w:proofErr w:type="spellEnd"/>
            <w:r w:rsidRPr="00A60D47">
              <w:rPr>
                <w:rFonts w:ascii="Montserrat Light" w:hAnsi="Montserrat Light"/>
                <w:b/>
                <w:bCs/>
                <w:iCs/>
              </w:rPr>
              <w:t xml:space="preserve"> </w:t>
            </w:r>
            <w:proofErr w:type="spellStart"/>
            <w:r w:rsidRPr="00A60D47">
              <w:rPr>
                <w:rFonts w:ascii="Montserrat Light" w:hAnsi="Montserrat Light"/>
                <w:b/>
                <w:bCs/>
                <w:iCs/>
              </w:rPr>
              <w:t>tehnică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respectiv</w:t>
            </w:r>
            <w:proofErr w:type="spellEnd"/>
            <w:r w:rsidRPr="00A60D47">
              <w:rPr>
                <w:rFonts w:ascii="Montserrat Light" w:hAnsi="Montserrat Light"/>
                <w:b/>
                <w:bCs/>
                <w:iCs/>
              </w:rPr>
              <w:t xml:space="preserve"> </w:t>
            </w:r>
            <w:proofErr w:type="spellStart"/>
            <w:r w:rsidRPr="00A60D47">
              <w:rPr>
                <w:rFonts w:ascii="Montserrat Light" w:hAnsi="Montserrat Light"/>
                <w:b/>
                <w:bCs/>
                <w:iCs/>
              </w:rPr>
              <w:t>cerințele</w:t>
            </w:r>
            <w:proofErr w:type="spellEnd"/>
            <w:r w:rsidRPr="00A60D47">
              <w:rPr>
                <w:rFonts w:ascii="Montserrat Light" w:hAnsi="Montserrat Light"/>
                <w:b/>
                <w:bCs/>
                <w:iCs/>
              </w:rPr>
              <w:t xml:space="preserve"> de </w:t>
            </w:r>
            <w:proofErr w:type="spellStart"/>
            <w:r w:rsidRPr="00A60D47">
              <w:rPr>
                <w:rFonts w:ascii="Montserrat Light" w:hAnsi="Montserrat Light"/>
                <w:b/>
                <w:bCs/>
                <w:iCs/>
              </w:rPr>
              <w:t>natură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tehnică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economică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juridică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posibilități</w:t>
            </w:r>
            <w:proofErr w:type="spellEnd"/>
            <w:r w:rsidRPr="00A60D47">
              <w:rPr>
                <w:rFonts w:ascii="Montserrat Light" w:hAnsi="Montserrat Light"/>
                <w:b/>
                <w:bCs/>
                <w:iCs/>
              </w:rPr>
              <w:t xml:space="preserve"> de </w:t>
            </w:r>
            <w:proofErr w:type="spellStart"/>
            <w:r w:rsidRPr="00A60D47">
              <w:rPr>
                <w:rFonts w:ascii="Montserrat Light" w:hAnsi="Montserrat Light"/>
                <w:b/>
                <w:bCs/>
                <w:iCs/>
              </w:rPr>
              <w:t>realizare</w:t>
            </w:r>
            <w:proofErr w:type="spellEnd"/>
            <w:r w:rsidRPr="00A60D47">
              <w:rPr>
                <w:rFonts w:ascii="Montserrat Light" w:hAnsi="Montserrat Light"/>
                <w:b/>
                <w:bCs/>
                <w:iCs/>
              </w:rPr>
              <w:t xml:space="preserve"> </w:t>
            </w:r>
            <w:proofErr w:type="spellStart"/>
            <w:r w:rsidRPr="00A60D47">
              <w:rPr>
                <w:rFonts w:ascii="Montserrat Light" w:hAnsi="Montserrat Light"/>
                <w:b/>
                <w:bCs/>
                <w:iCs/>
              </w:rPr>
              <w:t>în</w:t>
            </w:r>
            <w:proofErr w:type="spellEnd"/>
            <w:r w:rsidRPr="00A60D47">
              <w:rPr>
                <w:rFonts w:ascii="Montserrat Light" w:hAnsi="Montserrat Light"/>
                <w:b/>
                <w:bCs/>
                <w:iCs/>
              </w:rPr>
              <w:t xml:space="preserve"> </w:t>
            </w:r>
            <w:proofErr w:type="spellStart"/>
            <w:r w:rsidRPr="00A60D47">
              <w:rPr>
                <w:rFonts w:ascii="Montserrat Light" w:hAnsi="Montserrat Light"/>
                <w:b/>
                <w:bCs/>
                <w:iCs/>
              </w:rPr>
              <w:t>condiții</w:t>
            </w:r>
            <w:proofErr w:type="spellEnd"/>
            <w:r w:rsidRPr="00A60D47">
              <w:rPr>
                <w:rFonts w:ascii="Montserrat Light" w:hAnsi="Montserrat Light"/>
                <w:b/>
                <w:bCs/>
                <w:iCs/>
              </w:rPr>
              <w:t xml:space="preserve"> de </w:t>
            </w:r>
            <w:proofErr w:type="spellStart"/>
            <w:r w:rsidRPr="00A60D47">
              <w:rPr>
                <w:rFonts w:ascii="Montserrat Light" w:hAnsi="Montserrat Light"/>
                <w:b/>
                <w:bCs/>
                <w:iCs/>
              </w:rPr>
              <w:t>utilitate</w:t>
            </w:r>
            <w:proofErr w:type="spellEnd"/>
            <w:r w:rsidRPr="00A60D47">
              <w:rPr>
                <w:rFonts w:ascii="Montserrat Light" w:hAnsi="Montserrat Light"/>
                <w:b/>
                <w:bCs/>
                <w:iCs/>
              </w:rPr>
              <w:t xml:space="preserve">, </w:t>
            </w:r>
            <w:proofErr w:type="spellStart"/>
            <w:r w:rsidRPr="00A60D47">
              <w:rPr>
                <w:rFonts w:ascii="Montserrat Light" w:hAnsi="Montserrat Light"/>
                <w:b/>
                <w:bCs/>
                <w:iCs/>
              </w:rPr>
              <w:t>legalitate</w:t>
            </w:r>
            <w:proofErr w:type="spellEnd"/>
            <w:r w:rsidRPr="00A60D47">
              <w:rPr>
                <w:rFonts w:ascii="Montserrat Light" w:hAnsi="Montserrat Light"/>
                <w:b/>
                <w:bCs/>
                <w:iCs/>
              </w:rPr>
              <w:t xml:space="preserve">, </w:t>
            </w:r>
            <w:proofErr w:type="spellStart"/>
            <w:r w:rsidRPr="00A60D47">
              <w:rPr>
                <w:rFonts w:ascii="Montserrat Light" w:hAnsi="Montserrat Light"/>
                <w:b/>
                <w:bCs/>
                <w:iCs/>
              </w:rPr>
              <w:t>regularitate</w:t>
            </w:r>
            <w:proofErr w:type="spellEnd"/>
            <w:r w:rsidRPr="00A60D47">
              <w:rPr>
                <w:rFonts w:ascii="Montserrat Light" w:hAnsi="Montserrat Light"/>
                <w:b/>
                <w:bCs/>
                <w:iCs/>
              </w:rPr>
              <w:t xml:space="preserve">, </w:t>
            </w:r>
            <w:proofErr w:type="spellStart"/>
            <w:r w:rsidRPr="00A60D47">
              <w:rPr>
                <w:rFonts w:ascii="Montserrat Light" w:hAnsi="Montserrat Light"/>
                <w:b/>
                <w:bCs/>
                <w:iCs/>
              </w:rPr>
              <w:t>eficiență</w:t>
            </w:r>
            <w:proofErr w:type="spellEnd"/>
            <w:r w:rsidRPr="00A60D47">
              <w:rPr>
                <w:rFonts w:ascii="Montserrat Light" w:hAnsi="Montserrat Light"/>
                <w:b/>
                <w:bCs/>
                <w:iCs/>
              </w:rPr>
              <w:t xml:space="preserve">, </w:t>
            </w:r>
            <w:proofErr w:type="spellStart"/>
            <w:r w:rsidRPr="00A60D47">
              <w:rPr>
                <w:rFonts w:ascii="Montserrat Light" w:hAnsi="Montserrat Light"/>
                <w:b/>
                <w:bCs/>
                <w:iCs/>
              </w:rPr>
              <w:t>eficacitate</w:t>
            </w:r>
            <w:proofErr w:type="spellEnd"/>
            <w:r w:rsidRPr="00A60D47">
              <w:rPr>
                <w:rFonts w:ascii="Montserrat Light" w:hAnsi="Montserrat Light"/>
                <w:b/>
                <w:bCs/>
                <w:iCs/>
              </w:rPr>
              <w:t xml:space="preserve"> </w:t>
            </w:r>
            <w:proofErr w:type="spellStart"/>
            <w:r w:rsidRPr="00A60D47">
              <w:rPr>
                <w:rFonts w:ascii="Montserrat Light" w:hAnsi="Montserrat Light"/>
                <w:b/>
                <w:bCs/>
                <w:iCs/>
              </w:rPr>
              <w:t>și</w:t>
            </w:r>
            <w:proofErr w:type="spellEnd"/>
            <w:r w:rsidRPr="00A60D47">
              <w:rPr>
                <w:rFonts w:ascii="Montserrat Light" w:hAnsi="Montserrat Light"/>
                <w:b/>
                <w:bCs/>
                <w:iCs/>
              </w:rPr>
              <w:t xml:space="preserve"> </w:t>
            </w:r>
            <w:proofErr w:type="spellStart"/>
            <w:r w:rsidRPr="00A60D47">
              <w:rPr>
                <w:rFonts w:ascii="Montserrat Light" w:hAnsi="Montserrat Light"/>
                <w:b/>
                <w:bCs/>
                <w:iCs/>
              </w:rPr>
              <w:t>economicitate</w:t>
            </w:r>
            <w:proofErr w:type="spellEnd"/>
            <w:r w:rsidRPr="00A60D47">
              <w:rPr>
                <w:rFonts w:ascii="Montserrat Light" w:hAnsi="Montserrat Light"/>
                <w:b/>
                <w:bCs/>
                <w:iCs/>
              </w:rPr>
              <w:t xml:space="preserve">: </w:t>
            </w:r>
          </w:p>
        </w:tc>
      </w:tr>
      <w:tr w:rsidR="00715B19" w:rsidRPr="00A60D47" w14:paraId="03A359E3" w14:textId="77777777" w:rsidTr="005F130D">
        <w:tc>
          <w:tcPr>
            <w:tcW w:w="9493" w:type="dxa"/>
            <w:gridSpan w:val="4"/>
            <w:shd w:val="clear" w:color="auto" w:fill="FFFFFF" w:themeFill="background1"/>
          </w:tcPr>
          <w:p w14:paraId="71CF2A5D" w14:textId="77777777" w:rsidR="00B509A9" w:rsidRPr="00A60D47" w:rsidRDefault="00B509A9" w:rsidP="00B509A9">
            <w:pPr>
              <w:autoSpaceDE w:val="0"/>
              <w:autoSpaceDN w:val="0"/>
              <w:adjustRightInd w:val="0"/>
              <w:jc w:val="both"/>
              <w:rPr>
                <w:rFonts w:ascii="Montserrat Light" w:hAnsi="Montserrat Light"/>
                <w:lang w:val="ro-RO"/>
              </w:rPr>
            </w:pPr>
            <w:r w:rsidRPr="00A60D47">
              <w:rPr>
                <w:rFonts w:ascii="Montserrat Light" w:hAnsi="Montserrat Light"/>
                <w:lang w:val="ro-RO"/>
              </w:rPr>
              <w:t>Unitatea Administrativ Teritorială Județul Cluj a accesat fonduri europene nerambursabile pentru R</w:t>
            </w:r>
            <w:r w:rsidRPr="00A60D47">
              <w:rPr>
                <w:rFonts w:ascii="Montserrat Light" w:hAnsi="Montserrat Light" w:cs="Times New Roman"/>
                <w:lang w:val="ro-RO"/>
              </w:rPr>
              <w:t>evitalizarea zonei Parcului Etnografic Național ”Romulus Vuia” – Pădurea Hoia din Cluj</w:t>
            </w:r>
            <w:r w:rsidRPr="00A60D47">
              <w:rPr>
                <w:rFonts w:ascii="Montserrat Light" w:hAnsi="Montserrat Light" w:cs="Times New Roman"/>
                <w:sz w:val="20"/>
                <w:szCs w:val="20"/>
                <w:lang w:val="ro-RO"/>
              </w:rPr>
              <w:t xml:space="preserve">-Napoca, </w:t>
            </w:r>
            <w:r w:rsidRPr="00A60D47">
              <w:rPr>
                <w:rFonts w:ascii="Montserrat Light" w:hAnsi="Montserrat Light" w:cs="Times New Roman"/>
                <w:lang w:val="ro-RO"/>
              </w:rPr>
              <w:t xml:space="preserve">cu cele două obiective Sat </w:t>
            </w:r>
            <w:r w:rsidRPr="00A60D47">
              <w:rPr>
                <w:rFonts w:ascii="Montserrat Light" w:hAnsi="Montserrat Light"/>
                <w:lang w:val="ro-RO"/>
              </w:rPr>
              <w:t>de Vacanţă - sector pentru ateliere cu tematică tradițională și Amenajare Pădurea Parc Hoia prin Programul Regional Nord-Vest 2021-2027, apel de proiecte PRNV/2024/712/1 - Îmbunătățirea infrastructurii de turism, în special în zone care dispun de un potențial turistic valoros, inclusiv îmbunătățirea accesului către resursele și obiectivele turistice.</w:t>
            </w:r>
          </w:p>
          <w:p w14:paraId="33992D91" w14:textId="77777777" w:rsidR="00B509A9" w:rsidRPr="00A60D47" w:rsidRDefault="00B509A9" w:rsidP="00B509A9">
            <w:pPr>
              <w:autoSpaceDE w:val="0"/>
              <w:autoSpaceDN w:val="0"/>
              <w:adjustRightInd w:val="0"/>
              <w:jc w:val="both"/>
              <w:rPr>
                <w:rFonts w:ascii="Montserrat Light" w:hAnsi="Montserrat Light"/>
                <w:lang w:val="ro-RO"/>
              </w:rPr>
            </w:pPr>
          </w:p>
          <w:p w14:paraId="1675F037" w14:textId="77777777" w:rsidR="00B509A9" w:rsidRPr="00A60D47" w:rsidRDefault="00B509A9" w:rsidP="00B509A9">
            <w:pPr>
              <w:autoSpaceDE w:val="0"/>
              <w:autoSpaceDN w:val="0"/>
              <w:adjustRightInd w:val="0"/>
              <w:jc w:val="both"/>
              <w:rPr>
                <w:rFonts w:ascii="Montserrat Light" w:hAnsi="Montserrat Light"/>
                <w:lang w:val="ro-RO"/>
              </w:rPr>
            </w:pPr>
            <w:r w:rsidRPr="00A60D47">
              <w:rPr>
                <w:rFonts w:ascii="Montserrat Light" w:hAnsi="Montserrat Light"/>
                <w:lang w:val="ro-RO"/>
              </w:rPr>
              <w:t>În 20 mai 2024 a fost depus proiectul</w:t>
            </w:r>
            <w:r w:rsidRPr="00A60D47">
              <w:rPr>
                <w:rFonts w:ascii="Montserrat Light" w:hAnsi="Montserrat Light"/>
                <w:i/>
                <w:iCs/>
                <w:lang w:val="ro-RO"/>
              </w:rPr>
              <w:t xml:space="preserve">, </w:t>
            </w:r>
            <w:r w:rsidRPr="00A60D47">
              <w:rPr>
                <w:rFonts w:ascii="Montserrat Light" w:hAnsi="Montserrat Light"/>
                <w:lang w:val="ro-RO"/>
              </w:rPr>
              <w:t>proiect care vizează următoarele:</w:t>
            </w:r>
          </w:p>
          <w:p w14:paraId="458D2DF8" w14:textId="77777777" w:rsidR="00B509A9" w:rsidRPr="00A60D47" w:rsidRDefault="00B509A9" w:rsidP="00B509A9">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Amenajarea unui SAT - Sector pentru activitati traditionale (șura de joc; pavilion; ateliere pentru meșteșuguri traditionale, olarit, pictura, prelucrare lemn, prelucrare textile, cuptor de cerarnica; bucatarie traditionala; cuptor de paine; magazin pentru produse traditionale);</w:t>
            </w:r>
          </w:p>
          <w:p w14:paraId="54296194" w14:textId="77777777" w:rsidR="00B509A9" w:rsidRPr="00A60D47" w:rsidRDefault="00B509A9" w:rsidP="00B509A9">
            <w:pPr>
              <w:numPr>
                <w:ilvl w:val="0"/>
                <w:numId w:val="47"/>
              </w:numPr>
              <w:autoSpaceDE w:val="0"/>
              <w:autoSpaceDN w:val="0"/>
              <w:adjustRightInd w:val="0"/>
              <w:jc w:val="both"/>
              <w:rPr>
                <w:rFonts w:ascii="Montserrat Light" w:hAnsi="Montserrat Light"/>
                <w:lang w:val="ro-RO"/>
              </w:rPr>
            </w:pPr>
            <w:r w:rsidRPr="00A60D47">
              <w:rPr>
                <w:rFonts w:ascii="Montserrat Light" w:hAnsi="Montserrat Light"/>
                <w:lang w:val="ro-RO"/>
              </w:rPr>
              <w:t>Amenajare padurea-parc Hoia (amenajare padure-parc Hoia; amenajarea aleii Muzeului Etnografic; amenajare strada Nicolae Patrașcu; amenajare pajiște est cu scena în aer liber; amenajare pajiște vest; locuri de joaca pentru copii);</w:t>
            </w:r>
          </w:p>
          <w:p w14:paraId="5291467A" w14:textId="77777777" w:rsidR="00B509A9" w:rsidRPr="00A60D47" w:rsidRDefault="00B509A9" w:rsidP="00B509A9">
            <w:pPr>
              <w:autoSpaceDE w:val="0"/>
              <w:autoSpaceDN w:val="0"/>
              <w:adjustRightInd w:val="0"/>
              <w:jc w:val="both"/>
              <w:rPr>
                <w:rFonts w:ascii="Montserrat Light" w:hAnsi="Montserrat Light"/>
                <w:lang w:val="ro-RO"/>
              </w:rPr>
            </w:pPr>
            <w:r w:rsidRPr="00A60D47">
              <w:rPr>
                <w:rFonts w:ascii="Montserrat Light" w:hAnsi="Montserrat Light"/>
                <w:lang w:val="ro-RO"/>
              </w:rPr>
              <w:t>Proiectul a intrat în etapa de Contractare, fiind transmisă de către AM Solicitarea de clarificare nr. 1</w:t>
            </w:r>
            <w:r w:rsidRPr="00A60D47">
              <w:rPr>
                <w:rFonts w:ascii="Montserrat Light" w:hAnsi="Montserrat Light"/>
                <w:b/>
                <w:bCs/>
                <w:lang w:val="ro-RO"/>
              </w:rPr>
              <w:t xml:space="preserve"> </w:t>
            </w:r>
            <w:r w:rsidRPr="00A60D47">
              <w:rPr>
                <w:rFonts w:ascii="Montserrat Light" w:hAnsi="Montserrat Light"/>
                <w:lang w:val="ro-RO"/>
              </w:rPr>
              <w:t xml:space="preserve">(nr. ADR AM 018063/04.02.2025 înregistrată la Consiliul Județean Cluj cu nr. 4743/04.02.2025) prin care se solicită transmiterea documentelor necesare semnării contractului de finanțare. </w:t>
            </w:r>
          </w:p>
          <w:p w14:paraId="2CFD0FE4" w14:textId="4129E104" w:rsidR="00B509A9" w:rsidRPr="00A60D47" w:rsidRDefault="00B509A9" w:rsidP="00B509A9">
            <w:pPr>
              <w:jc w:val="both"/>
              <w:rPr>
                <w:rFonts w:ascii="Montserrat Light" w:hAnsi="Montserrat Light" w:cs="Cambria"/>
                <w:lang w:val="ro-RO"/>
              </w:rPr>
            </w:pPr>
            <w:r w:rsidRPr="00A60D47">
              <w:rPr>
                <w:rFonts w:ascii="Montserrat Light" w:hAnsi="Montserrat Light" w:cs="Cambria"/>
                <w:lang w:val="ro-RO"/>
              </w:rPr>
              <w:lastRenderedPageBreak/>
              <w:t xml:space="preserve">Pentru proiectele depuse în cadrul apelului </w:t>
            </w:r>
            <w:r w:rsidRPr="00A60D47">
              <w:rPr>
                <w:rFonts w:ascii="Montserrat Light" w:hAnsi="Montserrat Light" w:cs="Times New Roman"/>
                <w:lang w:val="ro-RO"/>
              </w:rPr>
              <w:t>PRNV/2024/712/1</w:t>
            </w:r>
            <w:r w:rsidRPr="00A60D47">
              <w:rPr>
                <w:rFonts w:ascii="Montserrat Light" w:hAnsi="Montserrat Light" w:cs="Cambria"/>
                <w:lang w:val="ro-RO"/>
              </w:rPr>
              <w:t>, rata de cofinanțare acordată este de 98% din valoarea eligibilă a proiectului, din care cofinanțarea acordată prin FEDR este de 85%, iar cofinanțarea acordată prin BS este de 13%. Pentru proiectele depuse în cadrul prezentului apel cofinanțarea din partea solicitantului este de minim 2% din valoarea cheltuielilor eligibile.</w:t>
            </w:r>
          </w:p>
          <w:p w14:paraId="12D17FB3" w14:textId="77777777" w:rsidR="00B509A9" w:rsidRPr="00A60D47" w:rsidRDefault="00B509A9" w:rsidP="00B509A9">
            <w:pPr>
              <w:autoSpaceDE w:val="0"/>
              <w:autoSpaceDN w:val="0"/>
              <w:adjustRightInd w:val="0"/>
              <w:jc w:val="both"/>
              <w:rPr>
                <w:rFonts w:ascii="Montserrat Light" w:hAnsi="Montserrat Light"/>
                <w:lang w:val="ro-RO"/>
              </w:rPr>
            </w:pPr>
          </w:p>
          <w:p w14:paraId="0A1CB678" w14:textId="77777777" w:rsidR="00B509A9" w:rsidRPr="00A60D47" w:rsidRDefault="00B509A9" w:rsidP="00B509A9">
            <w:pPr>
              <w:autoSpaceDE w:val="0"/>
              <w:autoSpaceDN w:val="0"/>
              <w:adjustRightInd w:val="0"/>
              <w:jc w:val="both"/>
              <w:rPr>
                <w:rFonts w:ascii="Montserrat Light" w:hAnsi="Montserrat Light"/>
                <w:lang w:val="ro-RO"/>
              </w:rPr>
            </w:pPr>
            <w:r w:rsidRPr="00A60D47">
              <w:rPr>
                <w:rFonts w:ascii="Montserrat Light" w:hAnsi="Montserrat Light"/>
                <w:lang w:val="ro-RO"/>
              </w:rPr>
              <w:t xml:space="preserve">Conform Ghidului Solicitantului, </w:t>
            </w:r>
            <w:r w:rsidRPr="00A60D47">
              <w:rPr>
                <w:rFonts w:ascii="Montserrat Light" w:hAnsi="Montserrat Light"/>
                <w:b/>
                <w:bCs/>
                <w:lang w:val="ro-RO"/>
              </w:rPr>
              <w:t>valoarea maximă eligibilă a unui proiect</w:t>
            </w:r>
            <w:r w:rsidRPr="00A60D47">
              <w:rPr>
                <w:rFonts w:ascii="Montserrat Light" w:hAnsi="Montserrat Light"/>
                <w:lang w:val="ro-RO"/>
              </w:rPr>
              <w:t xml:space="preserve"> este de 6.000.000 euro (martie 2024 este 1 euro=4.9683 lei), respectiv </w:t>
            </w:r>
            <w:r w:rsidRPr="00A60D47">
              <w:rPr>
                <w:rFonts w:ascii="Montserrat Light" w:hAnsi="Montserrat Light"/>
                <w:b/>
                <w:bCs/>
                <w:lang w:val="ro-RO"/>
              </w:rPr>
              <w:t>29.809.800,00 lei, inclusiv TVA.</w:t>
            </w:r>
            <w:r w:rsidRPr="00A60D47">
              <w:rPr>
                <w:rFonts w:ascii="Montserrat Light" w:hAnsi="Montserrat Light"/>
                <w:lang w:val="ro-RO"/>
              </w:rPr>
              <w:t xml:space="preserve"> </w:t>
            </w:r>
          </w:p>
          <w:p w14:paraId="0A90D52A" w14:textId="77777777" w:rsidR="00B509A9" w:rsidRPr="00A60D47" w:rsidRDefault="00B509A9" w:rsidP="00B509A9">
            <w:pPr>
              <w:autoSpaceDE w:val="0"/>
              <w:autoSpaceDN w:val="0"/>
              <w:adjustRightInd w:val="0"/>
              <w:jc w:val="both"/>
              <w:rPr>
                <w:rFonts w:ascii="Montserrat Light" w:hAnsi="Montserrat Light"/>
                <w:lang w:val="ro-RO"/>
              </w:rPr>
            </w:pPr>
          </w:p>
          <w:p w14:paraId="714E6F3E" w14:textId="77777777" w:rsidR="00B509A9" w:rsidRPr="00A60D47" w:rsidRDefault="00B509A9" w:rsidP="00B509A9">
            <w:p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a proiectului câștigat de UAT Județul Cluj este de 29.809.800,00  lei (inclusiv TVA)</w:t>
            </w:r>
            <w:r w:rsidRPr="00A60D47">
              <w:rPr>
                <w:rFonts w:ascii="Montserrat Light" w:hAnsi="Montserrat Light"/>
                <w:lang w:val="ro-RO"/>
              </w:rPr>
              <w:t xml:space="preserve"> din care: </w:t>
            </w:r>
          </w:p>
          <w:p w14:paraId="690E8632" w14:textId="77777777" w:rsidR="00B509A9" w:rsidRPr="00A60D47" w:rsidRDefault="00B509A9" w:rsidP="00B509A9">
            <w:pPr>
              <w:numPr>
                <w:ilvl w:val="0"/>
                <w:numId w:val="42"/>
              </w:numPr>
              <w:autoSpaceDE w:val="0"/>
              <w:autoSpaceDN w:val="0"/>
              <w:adjustRightInd w:val="0"/>
              <w:jc w:val="both"/>
              <w:rPr>
                <w:rFonts w:ascii="Montserrat Light" w:hAnsi="Montserrat Light"/>
                <w:lang w:val="ro-RO"/>
              </w:rPr>
            </w:pPr>
            <w:r w:rsidRPr="00A60D47">
              <w:rPr>
                <w:rFonts w:ascii="Montserrat Light" w:hAnsi="Montserrat Light"/>
                <w:b/>
                <w:bCs/>
                <w:lang w:val="ro-RO"/>
              </w:rPr>
              <w:t>Valoarea totală eligibilă  este de 29.809.800,00 lei (inclusiv TVA)</w:t>
            </w:r>
            <w:r w:rsidRPr="00A60D47">
              <w:rPr>
                <w:rFonts w:ascii="Montserrat Light" w:hAnsi="Montserrat Light"/>
                <w:lang w:val="ro-RO"/>
              </w:rPr>
              <w:t xml:space="preserve"> din care:</w:t>
            </w:r>
          </w:p>
          <w:p w14:paraId="6D3F22EC" w14:textId="77777777" w:rsidR="00B509A9" w:rsidRPr="00A60D47" w:rsidRDefault="00B509A9" w:rsidP="00B509A9">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nerambursabilă </w:t>
            </w:r>
            <w:r w:rsidRPr="00A60D47">
              <w:rPr>
                <w:rFonts w:ascii="Montserrat Light" w:hAnsi="Montserrat Light"/>
                <w:lang w:val="en-US"/>
              </w:rPr>
              <w:t xml:space="preserve">29.213.604,00 </w:t>
            </w:r>
            <w:r w:rsidRPr="00A60D47">
              <w:rPr>
                <w:rFonts w:ascii="Montserrat Light" w:hAnsi="Montserrat Light"/>
                <w:lang w:val="ro-RO"/>
              </w:rPr>
              <w:t>lei (inclusiv TVA)</w:t>
            </w:r>
          </w:p>
          <w:p w14:paraId="2A2BB41E" w14:textId="77777777" w:rsidR="00B509A9" w:rsidRPr="00A60D47" w:rsidRDefault="00B509A9" w:rsidP="00B509A9">
            <w:pPr>
              <w:numPr>
                <w:ilvl w:val="0"/>
                <w:numId w:val="43"/>
              </w:numPr>
              <w:autoSpaceDE w:val="0"/>
              <w:autoSpaceDN w:val="0"/>
              <w:adjustRightInd w:val="0"/>
              <w:jc w:val="both"/>
              <w:rPr>
                <w:rFonts w:ascii="Montserrat Light" w:hAnsi="Montserrat Light"/>
                <w:lang w:val="ro-RO"/>
              </w:rPr>
            </w:pPr>
            <w:r w:rsidRPr="00A60D47">
              <w:rPr>
                <w:rFonts w:ascii="Montserrat Light" w:hAnsi="Montserrat Light"/>
                <w:lang w:val="ro-RO"/>
              </w:rPr>
              <w:t xml:space="preserve">Valoare totală contribuție proprie </w:t>
            </w:r>
            <w:r w:rsidRPr="00A60D47">
              <w:rPr>
                <w:rFonts w:ascii="Montserrat Light" w:hAnsi="Montserrat Light"/>
                <w:lang w:val="it-IT"/>
              </w:rPr>
              <w:t>596.196,00</w:t>
            </w:r>
            <w:r w:rsidRPr="00A60D47">
              <w:rPr>
                <w:rFonts w:ascii="Montserrat Light" w:hAnsi="Montserrat Light"/>
                <w:lang w:val="ro-RO"/>
              </w:rPr>
              <w:t xml:space="preserve"> lei (inclusiv TVA)</w:t>
            </w:r>
          </w:p>
          <w:p w14:paraId="3C187503" w14:textId="233C6DE0" w:rsidR="00715B19" w:rsidRPr="00A60D47" w:rsidRDefault="00715B19" w:rsidP="00715B19">
            <w:pPr>
              <w:jc w:val="both"/>
              <w:rPr>
                <w:rFonts w:ascii="Montserrat Light" w:hAnsi="Montserrat Light"/>
                <w:i/>
                <w:iCs/>
                <w:lang w:val="ro-RO"/>
              </w:rPr>
            </w:pPr>
          </w:p>
          <w:p w14:paraId="3E274588" w14:textId="7EAA2AAB" w:rsidR="00715B19" w:rsidRPr="00A60D47" w:rsidRDefault="00715B19" w:rsidP="00715B19">
            <w:pPr>
              <w:jc w:val="both"/>
              <w:rPr>
                <w:rFonts w:ascii="Montserrat Light" w:hAnsi="Montserrat Light" w:cs="Cambria"/>
                <w:highlight w:val="yellow"/>
                <w:lang w:val="ro-RO"/>
              </w:rPr>
            </w:pPr>
            <w:r w:rsidRPr="00A60D47">
              <w:rPr>
                <w:rFonts w:ascii="Montserrat Light" w:hAnsi="Montserrat Light" w:cs="Cambria"/>
                <w:lang w:val="ro-RO"/>
              </w:rPr>
              <w:t xml:space="preserve"> 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w:t>
            </w:r>
            <w:r w:rsidR="003F40CF" w:rsidRPr="00A60D47">
              <w:rPr>
                <w:rFonts w:ascii="Montserrat Light" w:hAnsi="Montserrat Light" w:cs="Cambria"/>
                <w:lang w:val="ro-RO"/>
              </w:rPr>
              <w:t>7</w:t>
            </w:r>
            <w:r w:rsidRPr="00A60D47">
              <w:rPr>
                <w:rFonts w:ascii="Montserrat Light" w:hAnsi="Montserrat Light" w:cs="Cambria"/>
                <w:lang w:val="ro-RO"/>
              </w:rPr>
              <w:t>.</w:t>
            </w:r>
          </w:p>
        </w:tc>
      </w:tr>
      <w:tr w:rsidR="00715B19" w:rsidRPr="00A60D47" w14:paraId="44663570" w14:textId="77777777" w:rsidTr="006A43D9">
        <w:tc>
          <w:tcPr>
            <w:tcW w:w="9493" w:type="dxa"/>
            <w:gridSpan w:val="4"/>
          </w:tcPr>
          <w:p w14:paraId="2CBC0706" w14:textId="698CF005" w:rsidR="00715B19" w:rsidRPr="00A60D47" w:rsidRDefault="00715B19" w:rsidP="00715B19">
            <w:pPr>
              <w:tabs>
                <w:tab w:val="left" w:pos="3456"/>
              </w:tabs>
              <w:jc w:val="both"/>
              <w:rPr>
                <w:rFonts w:ascii="Montserrat Light" w:hAnsi="Montserrat Light"/>
                <w:b/>
                <w:bCs/>
                <w:i/>
                <w:lang w:val="ro-RO"/>
              </w:rPr>
            </w:pPr>
            <w:r w:rsidRPr="00A60D47">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715B19" w:rsidRPr="00A60D47" w14:paraId="66693CDB" w14:textId="77777777" w:rsidTr="006A43D9">
        <w:tc>
          <w:tcPr>
            <w:tcW w:w="9493" w:type="dxa"/>
            <w:gridSpan w:val="4"/>
          </w:tcPr>
          <w:p w14:paraId="0F59B6BF" w14:textId="10900D93" w:rsidR="00715B19" w:rsidRPr="00A60D47" w:rsidRDefault="00715B19" w:rsidP="00715B19">
            <w:pPr>
              <w:autoSpaceDE w:val="0"/>
              <w:autoSpaceDN w:val="0"/>
              <w:adjustRightInd w:val="0"/>
              <w:jc w:val="both"/>
              <w:rPr>
                <w:rFonts w:ascii="Montserrat Light" w:hAnsi="Montserrat Light" w:cs="Times New Roman"/>
                <w:lang w:val="ro-RO"/>
              </w:rPr>
            </w:pPr>
            <w:r w:rsidRPr="00A60D47">
              <w:rPr>
                <w:rFonts w:ascii="Montserrat Light" w:hAnsi="Montserrat Light" w:cs="Times New Roman"/>
                <w:lang w:val="ro-RO"/>
              </w:rPr>
              <w:t>După semnarea contractului de finanțare, în bugetul propriu al Județului Cluj se vor reflecta sumele aferente, în funcție de sursa de finanțare, pe perioada de implementare a proiectului.</w:t>
            </w:r>
          </w:p>
          <w:p w14:paraId="19C14348" w14:textId="77777777" w:rsidR="00715B19" w:rsidRPr="00A60D47" w:rsidRDefault="00715B19" w:rsidP="00715B19">
            <w:pPr>
              <w:autoSpaceDE w:val="0"/>
              <w:autoSpaceDN w:val="0"/>
              <w:adjustRightInd w:val="0"/>
              <w:jc w:val="both"/>
              <w:rPr>
                <w:rFonts w:ascii="Montserrat Light" w:hAnsi="Montserrat Light" w:cs="Times New Roman"/>
                <w:lang w:val="ro-RO"/>
              </w:rPr>
            </w:pPr>
          </w:p>
          <w:p w14:paraId="53BDB908" w14:textId="6173EA86" w:rsidR="00715B19" w:rsidRPr="00A60D47" w:rsidRDefault="00715B19" w:rsidP="00715B19">
            <w:pPr>
              <w:autoSpaceDE w:val="0"/>
              <w:autoSpaceDN w:val="0"/>
              <w:adjustRightInd w:val="0"/>
              <w:jc w:val="both"/>
              <w:rPr>
                <w:rFonts w:ascii="Montserrat Light" w:hAnsi="Montserrat Light"/>
                <w:bCs/>
                <w:lang w:val="ro-RO"/>
              </w:rPr>
            </w:pPr>
            <w:r w:rsidRPr="00A60D47">
              <w:rPr>
                <w:rFonts w:ascii="Montserrat Light" w:hAnsi="Montserrat Light"/>
                <w:bCs/>
                <w:lang w:val="ro-RO"/>
              </w:rPr>
              <w:t>În ceea ce privește cheltuielile neeligibile</w:t>
            </w:r>
            <w:r w:rsidR="00B509A9" w:rsidRPr="00A60D47">
              <w:rPr>
                <w:rFonts w:ascii="Montserrat Light" w:hAnsi="Montserrat Light"/>
                <w:bCs/>
                <w:lang w:val="ro-RO"/>
              </w:rPr>
              <w:t>,dacă este cazul</w:t>
            </w:r>
            <w:r w:rsidRPr="00A60D47">
              <w:rPr>
                <w:rFonts w:ascii="Montserrat Light" w:hAnsi="Montserrat Light"/>
                <w:bCs/>
                <w:lang w:val="ro-RO"/>
              </w:rPr>
              <w:t>, în funcție de graficul de implementare al proiectului, de modul de derulare a investiției, de sursele bugetare proprii disponibile a se aloca pentru investiții, periodic va fi analizată varianta optimă de finanțare.</w:t>
            </w:r>
          </w:p>
          <w:p w14:paraId="0903809A" w14:textId="303B02FC" w:rsidR="00715B19" w:rsidRPr="00A60D47" w:rsidRDefault="00715B19" w:rsidP="00715B19">
            <w:pPr>
              <w:autoSpaceDE w:val="0"/>
              <w:autoSpaceDN w:val="0"/>
              <w:adjustRightInd w:val="0"/>
              <w:jc w:val="both"/>
              <w:rPr>
                <w:rFonts w:ascii="Montserrat Light" w:hAnsi="Montserrat Light" w:cs="Times New Roman"/>
                <w:lang w:val="ro-RO"/>
              </w:rPr>
            </w:pPr>
          </w:p>
        </w:tc>
      </w:tr>
      <w:tr w:rsidR="00715B19" w:rsidRPr="00A60D47" w14:paraId="21040A17" w14:textId="77777777" w:rsidTr="006A43D9">
        <w:tc>
          <w:tcPr>
            <w:tcW w:w="9493" w:type="dxa"/>
            <w:gridSpan w:val="4"/>
          </w:tcPr>
          <w:p w14:paraId="6E507E23" w14:textId="77777777" w:rsidR="00715B19" w:rsidRPr="00A60D47" w:rsidRDefault="00715B19" w:rsidP="00715B19">
            <w:pPr>
              <w:tabs>
                <w:tab w:val="left" w:pos="3456"/>
              </w:tabs>
              <w:jc w:val="both"/>
              <w:rPr>
                <w:rFonts w:ascii="Montserrat Light" w:hAnsi="Montserrat Light"/>
                <w:i/>
                <w:lang w:val="it-IT"/>
              </w:rPr>
            </w:pPr>
            <w:r w:rsidRPr="00A60D47">
              <w:rPr>
                <w:rFonts w:ascii="Montserrat Light" w:hAnsi="Montserrat Light"/>
                <w:b/>
                <w:i/>
                <w:lang w:val="it-IT"/>
              </w:rPr>
              <w:t xml:space="preserve">Secțiunea a 4-a - Concluzii/propuneri:  </w:t>
            </w:r>
          </w:p>
        </w:tc>
      </w:tr>
      <w:tr w:rsidR="00715B19" w:rsidRPr="00A60D47" w14:paraId="145B8A2F" w14:textId="77777777" w:rsidTr="006A43D9">
        <w:tc>
          <w:tcPr>
            <w:tcW w:w="9493" w:type="dxa"/>
            <w:gridSpan w:val="4"/>
          </w:tcPr>
          <w:p w14:paraId="34ED72D8" w14:textId="54F8ED4E" w:rsidR="00715B19" w:rsidRPr="00A60D47" w:rsidRDefault="00715B19" w:rsidP="003478BF">
            <w:pPr>
              <w:tabs>
                <w:tab w:val="left" w:pos="3456"/>
              </w:tabs>
              <w:jc w:val="both"/>
              <w:rPr>
                <w:rFonts w:ascii="Montserrat Light" w:hAnsi="Montserrat Light"/>
                <w:iCs/>
                <w:lang w:val="it-IT"/>
              </w:rPr>
            </w:pPr>
            <w:r w:rsidRPr="00A60D47">
              <w:rPr>
                <w:rFonts w:ascii="Montserrat Light" w:hAnsi="Montserrat Light"/>
                <w:iCs/>
                <w:lang w:val="it-IT"/>
              </w:rPr>
              <w:t xml:space="preserve">În urma analizării proiectului de hotărâre și a documentării efectuate, certificăm faptul că proiectul de hotărâre </w:t>
            </w:r>
            <w:r w:rsidRPr="00A60D47">
              <w:rPr>
                <w:rFonts w:ascii="Montserrat Light" w:hAnsi="Montserrat Light"/>
                <w:b/>
                <w:bCs/>
                <w:iCs/>
                <w:lang w:val="it-IT"/>
              </w:rPr>
              <w:t xml:space="preserve">îndeplinește </w:t>
            </w:r>
            <w:r w:rsidRPr="00A60D47">
              <w:rPr>
                <w:rFonts w:ascii="Montserrat Light" w:hAnsi="Montserrat Light"/>
                <w:iCs/>
                <w:lang w:val="it-IT"/>
              </w:rPr>
              <w:t>cerințele tehnice specificate la Secțiunea a 2-a.</w:t>
            </w:r>
          </w:p>
        </w:tc>
      </w:tr>
      <w:tr w:rsidR="00715B19" w:rsidRPr="00A60D47" w14:paraId="51751444" w14:textId="77777777" w:rsidTr="002E285B">
        <w:trPr>
          <w:trHeight w:val="378"/>
        </w:trPr>
        <w:tc>
          <w:tcPr>
            <w:tcW w:w="2785" w:type="dxa"/>
          </w:tcPr>
          <w:p w14:paraId="16D0EC04" w14:textId="77777777" w:rsidR="00715B19" w:rsidRPr="00A60D47" w:rsidRDefault="00715B19" w:rsidP="00715B19">
            <w:pPr>
              <w:tabs>
                <w:tab w:val="left" w:pos="3456"/>
              </w:tabs>
              <w:jc w:val="both"/>
              <w:rPr>
                <w:rFonts w:ascii="Montserrat Light" w:hAnsi="Montserrat Light"/>
                <w:b/>
                <w:bCs/>
                <w:iCs/>
                <w:lang w:val="it-IT"/>
              </w:rPr>
            </w:pPr>
          </w:p>
        </w:tc>
        <w:tc>
          <w:tcPr>
            <w:tcW w:w="3390" w:type="dxa"/>
            <w:vAlign w:val="center"/>
          </w:tcPr>
          <w:p w14:paraId="67FB1F1B" w14:textId="77777777" w:rsidR="00715B19" w:rsidRPr="00A60D47" w:rsidRDefault="00715B19" w:rsidP="00715B19">
            <w:pPr>
              <w:tabs>
                <w:tab w:val="left" w:pos="3456"/>
              </w:tabs>
              <w:jc w:val="center"/>
              <w:rPr>
                <w:rFonts w:ascii="Montserrat Light" w:hAnsi="Montserrat Light"/>
                <w:b/>
                <w:bCs/>
                <w:iCs/>
                <w:lang w:val="en-US"/>
              </w:rPr>
            </w:pPr>
            <w:proofErr w:type="spellStart"/>
            <w:r w:rsidRPr="00A60D47">
              <w:rPr>
                <w:rFonts w:ascii="Montserrat Light" w:hAnsi="Montserrat Light"/>
                <w:b/>
                <w:bCs/>
                <w:iCs/>
                <w:lang w:val="en-US"/>
              </w:rPr>
              <w:t>Prenume</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și</w:t>
            </w:r>
            <w:proofErr w:type="spellEnd"/>
            <w:r w:rsidRPr="00A60D47">
              <w:rPr>
                <w:rFonts w:ascii="Montserrat Light" w:hAnsi="Montserrat Light"/>
                <w:b/>
                <w:bCs/>
                <w:iCs/>
                <w:lang w:val="en-US"/>
              </w:rPr>
              <w:t xml:space="preserve"> </w:t>
            </w:r>
            <w:proofErr w:type="spellStart"/>
            <w:r w:rsidRPr="00A60D47">
              <w:rPr>
                <w:rFonts w:ascii="Montserrat Light" w:hAnsi="Montserrat Light"/>
                <w:b/>
                <w:bCs/>
                <w:iCs/>
                <w:lang w:val="en-US"/>
              </w:rPr>
              <w:t>nume</w:t>
            </w:r>
            <w:proofErr w:type="spellEnd"/>
          </w:p>
        </w:tc>
        <w:tc>
          <w:tcPr>
            <w:tcW w:w="1795" w:type="dxa"/>
            <w:vAlign w:val="center"/>
          </w:tcPr>
          <w:p w14:paraId="27E53DDB" w14:textId="77777777" w:rsidR="00715B19" w:rsidRPr="00A60D47" w:rsidRDefault="00715B19" w:rsidP="00715B19">
            <w:pPr>
              <w:tabs>
                <w:tab w:val="left" w:pos="3456"/>
              </w:tabs>
              <w:jc w:val="center"/>
              <w:rPr>
                <w:rFonts w:ascii="Montserrat Light" w:hAnsi="Montserrat Light"/>
                <w:b/>
                <w:bCs/>
                <w:iCs/>
                <w:lang w:val="en-US"/>
              </w:rPr>
            </w:pPr>
            <w:r w:rsidRPr="00A60D47">
              <w:rPr>
                <w:rFonts w:ascii="Montserrat Light" w:hAnsi="Montserrat Light"/>
                <w:b/>
                <w:bCs/>
                <w:iCs/>
                <w:lang w:val="en-US"/>
              </w:rPr>
              <w:t>Data</w:t>
            </w:r>
          </w:p>
        </w:tc>
        <w:tc>
          <w:tcPr>
            <w:tcW w:w="1523" w:type="dxa"/>
            <w:vAlign w:val="center"/>
          </w:tcPr>
          <w:p w14:paraId="2082B561" w14:textId="77777777" w:rsidR="00715B19" w:rsidRPr="00A60D47" w:rsidRDefault="00715B19" w:rsidP="00715B19">
            <w:pPr>
              <w:tabs>
                <w:tab w:val="left" w:pos="3456"/>
              </w:tabs>
              <w:jc w:val="center"/>
              <w:rPr>
                <w:rFonts w:ascii="Montserrat Light" w:hAnsi="Montserrat Light"/>
                <w:b/>
                <w:bCs/>
                <w:iCs/>
                <w:lang w:val="en-US"/>
              </w:rPr>
            </w:pPr>
            <w:proofErr w:type="spellStart"/>
            <w:r w:rsidRPr="00A60D47">
              <w:rPr>
                <w:rFonts w:ascii="Montserrat Light" w:hAnsi="Montserrat Light"/>
                <w:b/>
                <w:bCs/>
                <w:iCs/>
                <w:lang w:val="en-US"/>
              </w:rPr>
              <w:t>Semnătura</w:t>
            </w:r>
            <w:proofErr w:type="spellEnd"/>
          </w:p>
        </w:tc>
      </w:tr>
      <w:tr w:rsidR="00715B19" w:rsidRPr="00A60D47" w14:paraId="5F7BB6BE" w14:textId="77777777" w:rsidTr="002E285B">
        <w:trPr>
          <w:trHeight w:val="411"/>
        </w:trPr>
        <w:tc>
          <w:tcPr>
            <w:tcW w:w="2785" w:type="dxa"/>
            <w:vAlign w:val="center"/>
          </w:tcPr>
          <w:p w14:paraId="09DD6D9D" w14:textId="77777777" w:rsidR="00715B19" w:rsidRPr="00A60D47" w:rsidRDefault="00715B19" w:rsidP="00715B19">
            <w:pPr>
              <w:tabs>
                <w:tab w:val="left" w:pos="3456"/>
              </w:tabs>
              <w:jc w:val="both"/>
              <w:rPr>
                <w:rFonts w:ascii="Montserrat Light" w:hAnsi="Montserrat Light"/>
                <w:iCs/>
                <w:lang w:val="en-US"/>
              </w:rPr>
            </w:pPr>
            <w:proofErr w:type="spellStart"/>
            <w:r w:rsidRPr="00A60D47">
              <w:rPr>
                <w:rFonts w:ascii="Montserrat Light" w:hAnsi="Montserrat Light"/>
                <w:iCs/>
                <w:lang w:val="en-US"/>
              </w:rPr>
              <w:t>Avizat</w:t>
            </w:r>
            <w:proofErr w:type="spellEnd"/>
            <w:r w:rsidRPr="00A60D47">
              <w:rPr>
                <w:rFonts w:ascii="Montserrat Light" w:hAnsi="Montserrat Light"/>
                <w:iCs/>
                <w:lang w:val="en-US"/>
              </w:rPr>
              <w:t>: Director General</w:t>
            </w:r>
          </w:p>
        </w:tc>
        <w:tc>
          <w:tcPr>
            <w:tcW w:w="3390" w:type="dxa"/>
            <w:vAlign w:val="center"/>
          </w:tcPr>
          <w:p w14:paraId="0EC2C846" w14:textId="59B2109D" w:rsidR="00715B19" w:rsidRPr="00A60D47" w:rsidRDefault="003F40CF" w:rsidP="00715B19">
            <w:pPr>
              <w:tabs>
                <w:tab w:val="left" w:pos="3456"/>
              </w:tabs>
              <w:jc w:val="both"/>
              <w:rPr>
                <w:rFonts w:ascii="Montserrat Light" w:hAnsi="Montserrat Light" w:cs="Calibri Light"/>
                <w:iCs/>
                <w:noProof/>
                <w:shd w:val="clear" w:color="auto" w:fill="FFFFFF"/>
              </w:rPr>
            </w:pPr>
            <w:r w:rsidRPr="00A60D47">
              <w:rPr>
                <w:rFonts w:ascii="Montserrat Light" w:hAnsi="Montserrat Light" w:cs="Calibri Light"/>
                <w:iCs/>
                <w:noProof/>
                <w:shd w:val="clear" w:color="auto" w:fill="FFFFFF"/>
              </w:rPr>
              <w:t>Cristina Șchiop</w:t>
            </w:r>
          </w:p>
        </w:tc>
        <w:tc>
          <w:tcPr>
            <w:tcW w:w="1795" w:type="dxa"/>
            <w:vAlign w:val="center"/>
          </w:tcPr>
          <w:p w14:paraId="6189EDA9" w14:textId="7DD09EB8" w:rsidR="00715B19" w:rsidRPr="00A60D47" w:rsidRDefault="00B509A9" w:rsidP="00715B19">
            <w:pPr>
              <w:tabs>
                <w:tab w:val="left" w:pos="3456"/>
              </w:tabs>
              <w:jc w:val="center"/>
              <w:rPr>
                <w:rFonts w:ascii="Montserrat Light" w:hAnsi="Montserrat Light"/>
                <w:iCs/>
                <w:lang w:val="en-US"/>
              </w:rPr>
            </w:pPr>
            <w:r w:rsidRPr="00A60D47">
              <w:rPr>
                <w:rFonts w:ascii="Montserrat Light" w:hAnsi="Montserrat Light"/>
                <w:iCs/>
                <w:lang w:val="en-US"/>
              </w:rPr>
              <w:t>14</w:t>
            </w:r>
            <w:r w:rsidR="003F40CF" w:rsidRPr="00A60D47">
              <w:rPr>
                <w:rFonts w:ascii="Montserrat Light" w:hAnsi="Montserrat Light"/>
                <w:iCs/>
                <w:lang w:val="en-US"/>
              </w:rPr>
              <w:t>.</w:t>
            </w:r>
            <w:r w:rsidRPr="00A60D47">
              <w:rPr>
                <w:rFonts w:ascii="Montserrat Light" w:hAnsi="Montserrat Light"/>
                <w:iCs/>
                <w:lang w:val="en-US"/>
              </w:rPr>
              <w:t>02</w:t>
            </w:r>
            <w:r w:rsidR="003F40CF" w:rsidRPr="00A60D47">
              <w:rPr>
                <w:rFonts w:ascii="Montserrat Light" w:hAnsi="Montserrat Light"/>
                <w:iCs/>
                <w:lang w:val="en-US"/>
              </w:rPr>
              <w:t>.202</w:t>
            </w:r>
            <w:r w:rsidRPr="00A60D47">
              <w:rPr>
                <w:rFonts w:ascii="Montserrat Light" w:hAnsi="Montserrat Light"/>
                <w:iCs/>
                <w:lang w:val="en-US"/>
              </w:rPr>
              <w:t>5</w:t>
            </w:r>
          </w:p>
        </w:tc>
        <w:tc>
          <w:tcPr>
            <w:tcW w:w="1523" w:type="dxa"/>
            <w:vAlign w:val="center"/>
          </w:tcPr>
          <w:p w14:paraId="036F4A22" w14:textId="77777777" w:rsidR="00715B19" w:rsidRPr="00A60D47" w:rsidRDefault="00715B19" w:rsidP="00715B19">
            <w:pPr>
              <w:tabs>
                <w:tab w:val="left" w:pos="3456"/>
              </w:tabs>
              <w:jc w:val="both"/>
              <w:rPr>
                <w:rFonts w:ascii="Montserrat Light" w:hAnsi="Montserrat Light"/>
                <w:iCs/>
                <w:lang w:val="en-US"/>
              </w:rPr>
            </w:pPr>
          </w:p>
        </w:tc>
      </w:tr>
    </w:tbl>
    <w:p w14:paraId="302357CA" w14:textId="56EBBA98" w:rsidR="001B5D45" w:rsidRPr="00A60D47" w:rsidRDefault="001B5D45" w:rsidP="00902D40">
      <w:pPr>
        <w:rPr>
          <w:rFonts w:ascii="Montserrat Light" w:hAnsi="Montserrat Light"/>
          <w:highlight w:val="yellow"/>
          <w:lang w:val="en-US" w:eastAsia="ro-RO"/>
        </w:rPr>
      </w:pPr>
    </w:p>
    <w:p w14:paraId="0EFA421E" w14:textId="77777777" w:rsidR="00C84A35" w:rsidRPr="00A60D47" w:rsidRDefault="00C84A35" w:rsidP="00902D40">
      <w:pPr>
        <w:tabs>
          <w:tab w:val="left" w:pos="3456"/>
        </w:tabs>
        <w:rPr>
          <w:rFonts w:ascii="Montserrat Light" w:hAnsi="Montserrat Light"/>
          <w:highlight w:val="yellow"/>
        </w:rPr>
      </w:pPr>
    </w:p>
    <w:p w14:paraId="42D87B35" w14:textId="77777777" w:rsidR="00C84A35" w:rsidRPr="00A60D47" w:rsidRDefault="00C84A35" w:rsidP="00902D40">
      <w:pPr>
        <w:tabs>
          <w:tab w:val="left" w:pos="3456"/>
        </w:tabs>
        <w:rPr>
          <w:rFonts w:ascii="Montserrat Light" w:hAnsi="Montserrat Light"/>
          <w:highlight w:val="yellow"/>
        </w:rPr>
      </w:pPr>
    </w:p>
    <w:p w14:paraId="16B47444" w14:textId="4390E662" w:rsidR="00577784" w:rsidRPr="00A60D47" w:rsidRDefault="00577784" w:rsidP="00577784">
      <w:pPr>
        <w:tabs>
          <w:tab w:val="left" w:pos="4303"/>
        </w:tabs>
        <w:rPr>
          <w:rFonts w:ascii="Montserrat Light" w:hAnsi="Montserrat Light"/>
          <w:highlight w:val="yellow"/>
          <w:lang w:val="en-US" w:eastAsia="ro-RO"/>
        </w:rPr>
        <w:sectPr w:rsidR="00577784" w:rsidRPr="00A60D47"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A60D47"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A60D47" w:rsidRDefault="00625B39" w:rsidP="005E4301">
            <w:pPr>
              <w:tabs>
                <w:tab w:val="left" w:pos="3456"/>
              </w:tabs>
              <w:ind w:left="-963"/>
              <w:jc w:val="center"/>
              <w:rPr>
                <w:rFonts w:ascii="Montserrat Light" w:hAnsi="Montserrat Light"/>
                <w:b/>
                <w:bCs/>
                <w:lang w:val="en-US"/>
              </w:rPr>
            </w:pPr>
            <w:r w:rsidRPr="00A60D47">
              <w:rPr>
                <w:rFonts w:ascii="Montserrat Light" w:hAnsi="Montserrat Light"/>
                <w:b/>
                <w:bCs/>
                <w:lang w:val="en-US"/>
              </w:rPr>
              <w:lastRenderedPageBreak/>
              <w:t>CIRCUIT PROIECT DE HOTĂRÂRE</w:t>
            </w:r>
          </w:p>
        </w:tc>
      </w:tr>
      <w:tr w:rsidR="00BF771B" w:rsidRPr="00A60D47"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A60D47" w:rsidRDefault="00625B39" w:rsidP="005979FD">
            <w:pPr>
              <w:rPr>
                <w:rFonts w:ascii="Montserrat Light" w:hAnsi="Montserrat Light"/>
                <w:b/>
                <w:bCs/>
                <w:lang w:val="en-US"/>
              </w:rPr>
            </w:pPr>
            <w:r w:rsidRPr="00A60D47">
              <w:rPr>
                <w:rFonts w:ascii="Montserrat Light" w:hAnsi="Montserrat Light"/>
                <w:b/>
                <w:bCs/>
                <w:lang w:val="en-US"/>
              </w:rPr>
              <w:t xml:space="preserve">1. </w:t>
            </w:r>
            <w:proofErr w:type="spellStart"/>
            <w:r w:rsidRPr="00A60D47">
              <w:rPr>
                <w:rFonts w:ascii="Montserrat Light" w:hAnsi="Montserrat Light"/>
                <w:b/>
                <w:bCs/>
                <w:lang w:val="en-US"/>
              </w:rPr>
              <w:t>Transmitere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proiect</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în</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vederea</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analizării</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şi</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întocmirii</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raportului</w:t>
            </w:r>
            <w:proofErr w:type="spellEnd"/>
            <w:r w:rsidRPr="00A60D47">
              <w:rPr>
                <w:rFonts w:ascii="Montserrat Light" w:hAnsi="Montserrat Light"/>
                <w:b/>
                <w:bCs/>
                <w:lang w:val="en-US"/>
              </w:rPr>
              <w:t>/</w:t>
            </w:r>
            <w:proofErr w:type="spellStart"/>
            <w:r w:rsidRPr="00A60D47">
              <w:rPr>
                <w:rFonts w:ascii="Montserrat Light" w:hAnsi="Montserrat Light"/>
                <w:b/>
                <w:bCs/>
                <w:lang w:val="en-US"/>
              </w:rPr>
              <w:t>rapoartelor</w:t>
            </w:r>
            <w:proofErr w:type="spellEnd"/>
            <w:r w:rsidRPr="00A60D47">
              <w:rPr>
                <w:rFonts w:ascii="Montserrat Light" w:hAnsi="Montserrat Light"/>
                <w:b/>
                <w:bCs/>
                <w:lang w:val="en-US"/>
              </w:rPr>
              <w:t xml:space="preserve"> de </w:t>
            </w:r>
            <w:proofErr w:type="spellStart"/>
            <w:r w:rsidRPr="00A60D47">
              <w:rPr>
                <w:rFonts w:ascii="Montserrat Light" w:hAnsi="Montserrat Light"/>
                <w:b/>
                <w:bCs/>
                <w:lang w:val="en-US"/>
              </w:rPr>
              <w:t>specialitate</w:t>
            </w:r>
            <w:proofErr w:type="spellEnd"/>
            <w:r w:rsidRPr="00A60D47">
              <w:rPr>
                <w:rFonts w:ascii="Montserrat Light" w:hAnsi="Montserrat Light"/>
                <w:b/>
                <w:bCs/>
                <w:lang w:val="en-US"/>
              </w:rPr>
              <w:t xml:space="preserve"> ale </w:t>
            </w:r>
            <w:proofErr w:type="spellStart"/>
            <w:r w:rsidRPr="00A60D47">
              <w:rPr>
                <w:rFonts w:ascii="Montserrat Light" w:hAnsi="Montserrat Light"/>
                <w:b/>
                <w:bCs/>
                <w:lang w:val="en-US"/>
              </w:rPr>
              <w:t>compartimentelor</w:t>
            </w:r>
            <w:proofErr w:type="spellEnd"/>
            <w:r w:rsidRPr="00A60D47">
              <w:rPr>
                <w:rFonts w:ascii="Montserrat Light" w:hAnsi="Montserrat Light"/>
                <w:b/>
                <w:bCs/>
                <w:lang w:val="en-US"/>
              </w:rPr>
              <w:t xml:space="preserve"> de resort </w:t>
            </w:r>
            <w:proofErr w:type="spellStart"/>
            <w:r w:rsidRPr="00A60D47">
              <w:rPr>
                <w:rFonts w:ascii="Montserrat Light" w:hAnsi="Montserrat Light"/>
                <w:b/>
                <w:bCs/>
                <w:lang w:val="en-US"/>
              </w:rPr>
              <w:t>nominalizate</w:t>
            </w:r>
            <w:proofErr w:type="spellEnd"/>
          </w:p>
        </w:tc>
      </w:tr>
      <w:tr w:rsidR="00BF771B" w:rsidRPr="00A60D47"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A60D47" w:rsidRDefault="00625B39" w:rsidP="005979FD">
            <w:pPr>
              <w:tabs>
                <w:tab w:val="left" w:pos="3456"/>
              </w:tabs>
              <w:jc w:val="center"/>
              <w:rPr>
                <w:rFonts w:ascii="Montserrat Light" w:hAnsi="Montserrat Light"/>
                <w:lang w:val="en-US"/>
              </w:rPr>
            </w:pPr>
          </w:p>
          <w:p w14:paraId="7C02A5E6"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Compartimentele</w:t>
            </w:r>
            <w:proofErr w:type="spellEnd"/>
            <w:r w:rsidRPr="00A60D47">
              <w:rPr>
                <w:rFonts w:ascii="Montserrat Light" w:hAnsi="Montserrat Light"/>
                <w:lang w:val="en-US"/>
              </w:rPr>
              <w:t xml:space="preserve"> de resort </w:t>
            </w:r>
            <w:proofErr w:type="spellStart"/>
            <w:r w:rsidRPr="00A60D47">
              <w:rPr>
                <w:rFonts w:ascii="Montserrat Light" w:hAnsi="Montserrat Light"/>
                <w:lang w:val="en-US"/>
              </w:rPr>
              <w:t>nominalizate</w:t>
            </w:r>
            <w:proofErr w:type="spellEnd"/>
          </w:p>
          <w:p w14:paraId="0CA363E4" w14:textId="081D6554" w:rsidR="00625B39" w:rsidRPr="00A60D47" w:rsidRDefault="00625B39" w:rsidP="005979FD">
            <w:pPr>
              <w:tabs>
                <w:tab w:val="left" w:pos="0"/>
              </w:tabs>
              <w:jc w:val="center"/>
              <w:rPr>
                <w:rFonts w:ascii="Montserrat Light" w:hAnsi="Montserrat Light"/>
                <w:lang w:val="en-US"/>
              </w:rPr>
            </w:pPr>
            <w:r w:rsidRPr="00A60D47">
              <w:rPr>
                <w:rFonts w:ascii="Montserrat Light" w:hAnsi="Montserrat Light"/>
                <w:lang w:val="en-US"/>
              </w:rPr>
              <w:t>(</w:t>
            </w:r>
            <w:proofErr w:type="spellStart"/>
            <w:r w:rsidRPr="00A60D47">
              <w:rPr>
                <w:rFonts w:ascii="Montserrat Light" w:hAnsi="Montserrat Light"/>
                <w:lang w:val="en-US"/>
              </w:rPr>
              <w:t>Direcția</w:t>
            </w:r>
            <w:proofErr w:type="spellEnd"/>
            <w:r w:rsidR="009E3B3C" w:rsidRPr="00A60D47">
              <w:rPr>
                <w:rFonts w:ascii="Montserrat Light" w:hAnsi="Montserrat Light"/>
                <w:lang w:val="en-US"/>
              </w:rPr>
              <w:t xml:space="preserve"> </w:t>
            </w:r>
            <w:r w:rsidRPr="00A60D47">
              <w:rPr>
                <w:rFonts w:ascii="Montserrat Light" w:hAnsi="Montserrat Light"/>
                <w:lang w:val="en-US"/>
              </w:rPr>
              <w:t>/</w:t>
            </w:r>
            <w:r w:rsidR="009E3B3C" w:rsidRPr="00A60D47">
              <w:rPr>
                <w:rFonts w:ascii="Montserrat Light" w:hAnsi="Montserrat Light"/>
                <w:lang w:val="en-US"/>
              </w:rPr>
              <w:t xml:space="preserve"> </w:t>
            </w:r>
            <w:proofErr w:type="spellStart"/>
            <w:r w:rsidRPr="00A60D47">
              <w:rPr>
                <w:rFonts w:ascii="Montserrat Light" w:hAnsi="Montserrat Light"/>
                <w:lang w:val="en-US"/>
              </w:rPr>
              <w:t>serviciul</w:t>
            </w:r>
            <w:proofErr w:type="spellEnd"/>
            <w:r w:rsidRPr="00A60D47">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Datele</w:t>
            </w:r>
            <w:proofErr w:type="spellEnd"/>
            <w:r w:rsidRPr="00A60D47">
              <w:rPr>
                <w:rFonts w:ascii="Montserrat Light" w:hAnsi="Montserrat Light"/>
                <w:lang w:val="en-US"/>
              </w:rPr>
              <w:t xml:space="preserve"> de </w:t>
            </w:r>
            <w:proofErr w:type="spellStart"/>
            <w:r w:rsidRPr="00A60D47">
              <w:rPr>
                <w:rFonts w:ascii="Montserrat Light" w:hAnsi="Montserrat Light"/>
                <w:lang w:val="en-US"/>
              </w:rPr>
              <w:t>întocmire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și</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depunere</w:t>
            </w:r>
            <w:proofErr w:type="spellEnd"/>
            <w:r w:rsidRPr="00A60D47">
              <w:rPr>
                <w:rFonts w:ascii="Montserrat Light" w:hAnsi="Montserrat Light"/>
                <w:lang w:val="en-US"/>
              </w:rPr>
              <w:t xml:space="preserve"> a </w:t>
            </w:r>
            <w:proofErr w:type="spellStart"/>
            <w:r w:rsidRPr="00A60D47">
              <w:rPr>
                <w:rFonts w:ascii="Montserrat Light" w:hAnsi="Montserrat Light"/>
                <w:lang w:val="en-US"/>
              </w:rPr>
              <w:t>rapoartelor</w:t>
            </w:r>
            <w:proofErr w:type="spellEnd"/>
            <w:r w:rsidRPr="00A60D47">
              <w:rPr>
                <w:rFonts w:ascii="Montserrat Light" w:hAnsi="Montserrat Light"/>
                <w:lang w:val="en-US"/>
              </w:rPr>
              <w:t xml:space="preserve"> </w:t>
            </w:r>
            <w:proofErr w:type="gramStart"/>
            <w:r w:rsidRPr="00A60D47">
              <w:rPr>
                <w:rFonts w:ascii="Montserrat Light" w:hAnsi="Montserrat Light"/>
                <w:lang w:val="en-US"/>
              </w:rPr>
              <w:t xml:space="preserve">de  </w:t>
            </w:r>
            <w:proofErr w:type="spellStart"/>
            <w:r w:rsidRPr="00A60D47">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Semnătura</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persoanelor</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competente</w:t>
            </w:r>
            <w:proofErr w:type="spellEnd"/>
            <w:r w:rsidRPr="00A60D47">
              <w:rPr>
                <w:rFonts w:ascii="Montserrat Light" w:hAnsi="Montserrat Light"/>
                <w:lang w:val="en-US"/>
              </w:rPr>
              <w:t xml:space="preserve"> pentru </w:t>
            </w:r>
            <w:proofErr w:type="spellStart"/>
            <w:r w:rsidRPr="00A60D47">
              <w:rPr>
                <w:rFonts w:ascii="Montserrat Light" w:hAnsi="Montserrat Light"/>
                <w:lang w:val="en-US"/>
              </w:rPr>
              <w:t>nominalizare</w:t>
            </w:r>
            <w:proofErr w:type="spellEnd"/>
            <w:r w:rsidRPr="00A60D47">
              <w:rPr>
                <w:rFonts w:ascii="Montserrat Light" w:hAnsi="Montserrat Light"/>
                <w:lang w:val="en-US"/>
              </w:rPr>
              <w:t>/</w:t>
            </w:r>
          </w:p>
          <w:p w14:paraId="31EA943E"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stabilire</w:t>
            </w:r>
            <w:proofErr w:type="spellEnd"/>
            <w:r w:rsidRPr="00A60D47">
              <w:rPr>
                <w:rFonts w:ascii="Montserrat Light" w:hAnsi="Montserrat Light"/>
                <w:lang w:val="en-US"/>
              </w:rPr>
              <w:t xml:space="preserve"> date de </w:t>
            </w:r>
            <w:proofErr w:type="spellStart"/>
            <w:r w:rsidRPr="00A60D47">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Raport</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întocmit</w:t>
            </w:r>
            <w:proofErr w:type="spellEnd"/>
            <w:r w:rsidRPr="00A60D47">
              <w:rPr>
                <w:rFonts w:ascii="Montserrat Light" w:hAnsi="Montserrat Light"/>
                <w:lang w:val="en-US"/>
              </w:rPr>
              <w:t>/</w:t>
            </w:r>
          </w:p>
          <w:p w14:paraId="08D03F60"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Refuz</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întocmire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raport</w:t>
            </w:r>
            <w:proofErr w:type="spellEnd"/>
            <w:r w:rsidRPr="00A60D47">
              <w:rPr>
                <w:rFonts w:ascii="Montserrat Light" w:hAnsi="Montserrat Light"/>
                <w:lang w:val="en-US"/>
              </w:rPr>
              <w:t>/</w:t>
            </w:r>
          </w:p>
          <w:p w14:paraId="381BEA5E"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semnătură</w:t>
            </w:r>
            <w:proofErr w:type="spellEnd"/>
          </w:p>
        </w:tc>
      </w:tr>
      <w:tr w:rsidR="00BF771B" w:rsidRPr="00A60D47"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A60D47" w:rsidRDefault="00625B39" w:rsidP="005979FD">
            <w:pPr>
              <w:tabs>
                <w:tab w:val="left" w:pos="3456"/>
              </w:tabs>
              <w:jc w:val="center"/>
              <w:rPr>
                <w:rFonts w:ascii="Montserrat Light" w:hAnsi="Montserrat Light"/>
                <w:bCs/>
                <w:lang w:val="ro-RO"/>
              </w:rPr>
            </w:pPr>
            <w:r w:rsidRPr="00A60D47">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6E5F2704" w:rsidR="00625B39" w:rsidRPr="00A60D47" w:rsidRDefault="003F40CF" w:rsidP="005979FD">
            <w:pPr>
              <w:tabs>
                <w:tab w:val="left" w:pos="3456"/>
              </w:tabs>
              <w:jc w:val="center"/>
              <w:rPr>
                <w:rFonts w:ascii="Montserrat Light" w:hAnsi="Montserrat Light"/>
                <w:lang w:val="en-US"/>
              </w:rPr>
            </w:pPr>
            <w:r w:rsidRPr="00A60D47">
              <w:rPr>
                <w:rFonts w:ascii="Montserrat Light" w:hAnsi="Montserrat Light"/>
                <w:lang w:val="en-US"/>
              </w:rPr>
              <w:t>1</w:t>
            </w:r>
            <w:r w:rsidR="003E2F0D" w:rsidRPr="00A60D47">
              <w:rPr>
                <w:rFonts w:ascii="Montserrat Light" w:hAnsi="Montserrat Light"/>
                <w:lang w:val="en-US"/>
              </w:rPr>
              <w:t>4</w:t>
            </w:r>
            <w:r w:rsidRPr="00A60D47">
              <w:rPr>
                <w:rFonts w:ascii="Montserrat Light" w:hAnsi="Montserrat Light"/>
                <w:lang w:val="en-US"/>
              </w:rPr>
              <w:t>.</w:t>
            </w:r>
            <w:r w:rsidR="003E2F0D" w:rsidRPr="00A60D47">
              <w:rPr>
                <w:rFonts w:ascii="Montserrat Light" w:hAnsi="Montserrat Light"/>
                <w:lang w:val="en-US"/>
              </w:rPr>
              <w:t>02</w:t>
            </w:r>
            <w:r w:rsidR="002E285B" w:rsidRPr="00A60D47">
              <w:rPr>
                <w:rFonts w:ascii="Montserrat Light" w:hAnsi="Montserrat Light"/>
                <w:lang w:val="en-US"/>
              </w:rPr>
              <w:t>.202</w:t>
            </w:r>
            <w:r w:rsidR="003E2F0D" w:rsidRPr="00A60D47">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A60D47" w:rsidRDefault="00FE0170" w:rsidP="005979FD">
            <w:pPr>
              <w:tabs>
                <w:tab w:val="left" w:pos="3456"/>
              </w:tabs>
              <w:jc w:val="center"/>
              <w:rPr>
                <w:rFonts w:ascii="Montserrat Light" w:hAnsi="Montserrat Light"/>
                <w:b/>
                <w:bCs/>
                <w:lang w:val="en-US"/>
              </w:rPr>
            </w:pPr>
            <w:r w:rsidRPr="00A60D47">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A60D47" w:rsidRDefault="00625B39" w:rsidP="005979FD">
            <w:pPr>
              <w:tabs>
                <w:tab w:val="left" w:pos="3456"/>
              </w:tabs>
              <w:jc w:val="center"/>
              <w:rPr>
                <w:rFonts w:ascii="Montserrat Light" w:hAnsi="Montserrat Light"/>
                <w:b/>
                <w:bCs/>
                <w:lang w:val="en-US"/>
              </w:rPr>
            </w:pPr>
            <w:proofErr w:type="spellStart"/>
            <w:r w:rsidRPr="00A60D47">
              <w:rPr>
                <w:rFonts w:ascii="Montserrat Light" w:hAnsi="Montserrat Light"/>
                <w:lang w:val="en-US"/>
              </w:rPr>
              <w:t>Raport</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întocmit</w:t>
            </w:r>
            <w:proofErr w:type="spellEnd"/>
          </w:p>
        </w:tc>
      </w:tr>
      <w:tr w:rsidR="00BF771B" w:rsidRPr="00A60D47"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A60D47" w:rsidRDefault="00BF771B" w:rsidP="005979FD">
            <w:pPr>
              <w:jc w:val="center"/>
              <w:rPr>
                <w:rFonts w:ascii="Montserrat Light" w:hAnsi="Montserrat Light"/>
                <w:bCs/>
                <w:lang w:val="ro-RO"/>
              </w:rPr>
            </w:pPr>
            <w:r w:rsidRPr="00A60D47">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427A0694" w:rsidR="00BF771B" w:rsidRPr="00A60D47" w:rsidRDefault="003E2F0D" w:rsidP="005979FD">
            <w:pPr>
              <w:tabs>
                <w:tab w:val="left" w:pos="3456"/>
              </w:tabs>
              <w:jc w:val="center"/>
              <w:rPr>
                <w:rFonts w:ascii="Montserrat Light" w:hAnsi="Montserrat Light"/>
                <w:lang w:val="en-US"/>
              </w:rPr>
            </w:pPr>
            <w:r w:rsidRPr="00A60D47">
              <w:rPr>
                <w:rFonts w:ascii="Montserrat Light" w:hAnsi="Montserrat Light"/>
                <w:lang w:val="en-US"/>
              </w:rPr>
              <w:t>14</w:t>
            </w:r>
            <w:r w:rsidR="003F40CF" w:rsidRPr="00A60D47">
              <w:rPr>
                <w:rFonts w:ascii="Montserrat Light" w:hAnsi="Montserrat Light"/>
                <w:lang w:val="en-US"/>
              </w:rPr>
              <w:t>.</w:t>
            </w:r>
            <w:r w:rsidRPr="00A60D47">
              <w:rPr>
                <w:rFonts w:ascii="Montserrat Light" w:hAnsi="Montserrat Light"/>
                <w:lang w:val="en-US"/>
              </w:rPr>
              <w:t>02</w:t>
            </w:r>
            <w:r w:rsidR="002E285B" w:rsidRPr="00A60D47">
              <w:rPr>
                <w:rFonts w:ascii="Montserrat Light" w:hAnsi="Montserrat Light"/>
                <w:lang w:val="en-US"/>
              </w:rPr>
              <w:t>.202</w:t>
            </w:r>
            <w:r w:rsidRPr="00A60D47">
              <w:rPr>
                <w:rFonts w:ascii="Montserrat Light" w:hAnsi="Montserrat Light"/>
                <w:lang w:val="en-US"/>
              </w:rPr>
              <w:t>5</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13CF5153" w:rsidR="00BF771B" w:rsidRPr="00A60D47" w:rsidRDefault="003F40CF" w:rsidP="005979FD">
            <w:pPr>
              <w:tabs>
                <w:tab w:val="left" w:pos="3456"/>
              </w:tabs>
              <w:jc w:val="center"/>
              <w:rPr>
                <w:rFonts w:ascii="Montserrat Light" w:hAnsi="Montserrat Light"/>
                <w:b/>
                <w:bCs/>
                <w:lang w:val="en-US"/>
              </w:rPr>
            </w:pPr>
            <w:r w:rsidRPr="00A60D47">
              <w:rPr>
                <w:rFonts w:ascii="Montserrat Light" w:hAnsi="Montserrat Light"/>
                <w:b/>
                <w:bCs/>
                <w:lang w:val="en-US"/>
              </w:rPr>
              <w:t>Cristina Schiop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A60D47" w:rsidRDefault="00B10EA8"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Raport</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întocmit</w:t>
            </w:r>
            <w:proofErr w:type="spellEnd"/>
          </w:p>
        </w:tc>
      </w:tr>
      <w:tr w:rsidR="00BF771B" w:rsidRPr="00A60D47"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A60D47" w:rsidRDefault="00625B39" w:rsidP="005979FD">
            <w:pPr>
              <w:tabs>
                <w:tab w:val="left" w:pos="3456"/>
              </w:tabs>
              <w:rPr>
                <w:rFonts w:ascii="Montserrat Light" w:hAnsi="Montserrat Light"/>
                <w:b/>
                <w:bCs/>
                <w:lang w:val="en-US"/>
              </w:rPr>
            </w:pPr>
          </w:p>
        </w:tc>
      </w:tr>
      <w:tr w:rsidR="00BF771B" w:rsidRPr="00A60D47"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A60D47" w:rsidRDefault="00625B39" w:rsidP="005979FD">
            <w:pPr>
              <w:tabs>
                <w:tab w:val="left" w:pos="3456"/>
              </w:tabs>
              <w:rPr>
                <w:rFonts w:ascii="Montserrat Light" w:hAnsi="Montserrat Light"/>
                <w:b/>
                <w:bCs/>
                <w:lang w:val="en-US"/>
              </w:rPr>
            </w:pPr>
            <w:r w:rsidRPr="00A60D47">
              <w:rPr>
                <w:rFonts w:ascii="Montserrat Light" w:hAnsi="Montserrat Light"/>
                <w:b/>
                <w:bCs/>
                <w:lang w:val="en-US"/>
              </w:rPr>
              <w:t xml:space="preserve">2. </w:t>
            </w:r>
            <w:proofErr w:type="spellStart"/>
            <w:r w:rsidRPr="00A60D47">
              <w:rPr>
                <w:rFonts w:ascii="Montserrat Light" w:hAnsi="Montserrat Light"/>
                <w:b/>
                <w:bCs/>
                <w:lang w:val="en-US"/>
              </w:rPr>
              <w:t>Transmitere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proiect</w:t>
            </w:r>
            <w:proofErr w:type="spellEnd"/>
            <w:r w:rsidRPr="00A60D47">
              <w:rPr>
                <w:rFonts w:ascii="Montserrat Light" w:hAnsi="Montserrat Light"/>
                <w:b/>
                <w:bCs/>
                <w:lang w:val="en-US"/>
              </w:rPr>
              <w:t xml:space="preserve"> pentru </w:t>
            </w:r>
            <w:proofErr w:type="spellStart"/>
            <w:r w:rsidRPr="00A60D47">
              <w:rPr>
                <w:rFonts w:ascii="Montserrat Light" w:hAnsi="Montserrat Light"/>
                <w:b/>
                <w:bCs/>
                <w:lang w:val="en-US"/>
              </w:rPr>
              <w:t>acordarea</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avizului</w:t>
            </w:r>
            <w:proofErr w:type="spellEnd"/>
            <w:r w:rsidRPr="00A60D47">
              <w:rPr>
                <w:rFonts w:ascii="Montserrat Light" w:hAnsi="Montserrat Light"/>
                <w:b/>
                <w:bCs/>
                <w:lang w:val="en-US"/>
              </w:rPr>
              <w:t xml:space="preserve"> de </w:t>
            </w:r>
            <w:proofErr w:type="spellStart"/>
            <w:r w:rsidRPr="00A60D47">
              <w:rPr>
                <w:rFonts w:ascii="Montserrat Light" w:hAnsi="Montserrat Light"/>
                <w:b/>
                <w:bCs/>
                <w:lang w:val="en-US"/>
              </w:rPr>
              <w:t>legalitate</w:t>
            </w:r>
            <w:proofErr w:type="spellEnd"/>
            <w:r w:rsidRPr="00A60D47">
              <w:rPr>
                <w:rFonts w:ascii="Montserrat Light" w:hAnsi="Montserrat Light"/>
                <w:b/>
                <w:bCs/>
                <w:lang w:val="en-US"/>
              </w:rPr>
              <w:t xml:space="preserve"> de </w:t>
            </w:r>
            <w:proofErr w:type="spellStart"/>
            <w:r w:rsidRPr="00A60D47">
              <w:rPr>
                <w:rFonts w:ascii="Montserrat Light" w:hAnsi="Montserrat Light"/>
                <w:b/>
                <w:bCs/>
                <w:lang w:val="en-US"/>
              </w:rPr>
              <w:t>către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consilierul</w:t>
            </w:r>
            <w:proofErr w:type="spellEnd"/>
            <w:r w:rsidRPr="00A60D47">
              <w:rPr>
                <w:rFonts w:ascii="Montserrat Light" w:hAnsi="Montserrat Light"/>
                <w:b/>
                <w:bCs/>
                <w:lang w:val="en-US"/>
              </w:rPr>
              <w:t xml:space="preserve"> juridic din </w:t>
            </w:r>
            <w:proofErr w:type="spellStart"/>
            <w:r w:rsidRPr="00A60D47">
              <w:rPr>
                <w:rFonts w:ascii="Montserrat Light" w:hAnsi="Montserrat Light"/>
                <w:b/>
                <w:bCs/>
                <w:lang w:val="en-US"/>
              </w:rPr>
              <w:t>cadrul</w:t>
            </w:r>
            <w:proofErr w:type="spellEnd"/>
            <w:r w:rsidRPr="00A60D47">
              <w:rPr>
                <w:rFonts w:ascii="Montserrat Light" w:hAnsi="Montserrat Light"/>
                <w:b/>
                <w:bCs/>
                <w:lang w:val="en-US"/>
              </w:rPr>
              <w:t xml:space="preserve"> Direcției </w:t>
            </w:r>
            <w:proofErr w:type="spellStart"/>
            <w:r w:rsidRPr="00A60D47">
              <w:rPr>
                <w:rFonts w:ascii="Montserrat Light" w:hAnsi="Montserrat Light"/>
                <w:b/>
                <w:bCs/>
                <w:lang w:val="en-US"/>
              </w:rPr>
              <w:t>Juridice</w:t>
            </w:r>
            <w:proofErr w:type="spellEnd"/>
          </w:p>
        </w:tc>
      </w:tr>
      <w:tr w:rsidR="00BF771B" w:rsidRPr="00A60D47"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Numele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și</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prenumele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consilierului</w:t>
            </w:r>
            <w:proofErr w:type="spellEnd"/>
            <w:r w:rsidRPr="00A60D47">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Semnătura</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persoanei</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competente</w:t>
            </w:r>
            <w:proofErr w:type="spellEnd"/>
            <w:r w:rsidRPr="00A60D47">
              <w:rPr>
                <w:rFonts w:ascii="Montserrat Light" w:hAnsi="Montserrat Light"/>
                <w:lang w:val="en-US"/>
              </w:rPr>
              <w:t xml:space="preserve"> pentru </w:t>
            </w:r>
            <w:proofErr w:type="spellStart"/>
            <w:r w:rsidRPr="00A60D47">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A60D47" w:rsidRDefault="00625B39" w:rsidP="005979FD">
            <w:pPr>
              <w:tabs>
                <w:tab w:val="left" w:pos="3456"/>
              </w:tabs>
              <w:jc w:val="center"/>
              <w:rPr>
                <w:rFonts w:ascii="Montserrat Light" w:hAnsi="Montserrat Light"/>
                <w:lang w:val="pt-PT"/>
              </w:rPr>
            </w:pPr>
            <w:r w:rsidRPr="00A60D47">
              <w:rPr>
                <w:rFonts w:ascii="Montserrat Light" w:hAnsi="Montserrat Light"/>
                <w:lang w:val="pt-PT"/>
              </w:rPr>
              <w:t>Aviz acordat/</w:t>
            </w:r>
          </w:p>
          <w:p w14:paraId="154F3D2C" w14:textId="77777777" w:rsidR="00625B39" w:rsidRPr="00A60D47" w:rsidRDefault="00625B39" w:rsidP="005979FD">
            <w:pPr>
              <w:tabs>
                <w:tab w:val="left" w:pos="3456"/>
              </w:tabs>
              <w:jc w:val="center"/>
              <w:rPr>
                <w:rFonts w:ascii="Montserrat Light" w:hAnsi="Montserrat Light"/>
                <w:lang w:val="pt-PT"/>
              </w:rPr>
            </w:pPr>
            <w:r w:rsidRPr="00A60D47">
              <w:rPr>
                <w:rFonts w:ascii="Montserrat Light" w:hAnsi="Montserrat Light"/>
                <w:lang w:val="pt-PT"/>
              </w:rPr>
              <w:t>Refuz aviz/</w:t>
            </w:r>
          </w:p>
          <w:p w14:paraId="1BEA80AD" w14:textId="401F05CD" w:rsidR="00625B39" w:rsidRPr="00A60D47" w:rsidRDefault="00625B39" w:rsidP="005979FD">
            <w:pPr>
              <w:tabs>
                <w:tab w:val="left" w:pos="3456"/>
              </w:tabs>
              <w:jc w:val="center"/>
              <w:rPr>
                <w:rFonts w:ascii="Montserrat Light" w:hAnsi="Montserrat Light"/>
                <w:lang w:val="pt-PT"/>
              </w:rPr>
            </w:pPr>
            <w:r w:rsidRPr="00A60D47">
              <w:rPr>
                <w:rFonts w:ascii="Montserrat Light" w:hAnsi="Montserrat Light"/>
                <w:lang w:val="pt-PT"/>
              </w:rPr>
              <w:t>semnătură</w:t>
            </w:r>
          </w:p>
        </w:tc>
      </w:tr>
      <w:tr w:rsidR="00BF771B" w:rsidRPr="00A60D47"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1DF231E" w:rsidR="00625B39" w:rsidRPr="00A60D47" w:rsidRDefault="001A2BBB" w:rsidP="005979FD">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A60D47"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BF13731" w:rsidR="00625B39" w:rsidRPr="00A60D47" w:rsidRDefault="001A2BBB"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A60D47"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A60D47" w:rsidRDefault="00625B39" w:rsidP="005979FD">
            <w:pPr>
              <w:tabs>
                <w:tab w:val="left" w:pos="3456"/>
              </w:tabs>
              <w:rPr>
                <w:rFonts w:ascii="Montserrat Light" w:hAnsi="Montserrat Light"/>
                <w:lang w:val="pt-PT"/>
              </w:rPr>
            </w:pPr>
          </w:p>
        </w:tc>
      </w:tr>
      <w:tr w:rsidR="00BF771B" w:rsidRPr="00A60D47"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A60D47" w:rsidRDefault="00625B39" w:rsidP="005979FD">
            <w:pPr>
              <w:tabs>
                <w:tab w:val="left" w:pos="3456"/>
              </w:tabs>
              <w:rPr>
                <w:rFonts w:ascii="Montserrat Light" w:hAnsi="Montserrat Light"/>
                <w:b/>
                <w:bCs/>
                <w:lang w:val="en-US"/>
              </w:rPr>
            </w:pPr>
            <w:r w:rsidRPr="00A60D47">
              <w:rPr>
                <w:rFonts w:ascii="Montserrat Light" w:hAnsi="Montserrat Light"/>
                <w:b/>
                <w:bCs/>
                <w:lang w:val="en-US"/>
              </w:rPr>
              <w:t xml:space="preserve">3. </w:t>
            </w:r>
            <w:proofErr w:type="spellStart"/>
            <w:r w:rsidRPr="00A60D47">
              <w:rPr>
                <w:rFonts w:ascii="Montserrat Light" w:hAnsi="Montserrat Light"/>
                <w:b/>
                <w:bCs/>
                <w:lang w:val="en-US"/>
              </w:rPr>
              <w:t>Transmitere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proiect</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în</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vederea</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avizării</w:t>
            </w:r>
            <w:proofErr w:type="spellEnd"/>
            <w:r w:rsidRPr="00A60D47">
              <w:rPr>
                <w:rFonts w:ascii="Montserrat Light" w:hAnsi="Montserrat Light"/>
                <w:b/>
                <w:bCs/>
                <w:lang w:val="en-US"/>
              </w:rPr>
              <w:t xml:space="preserve"> pentru </w:t>
            </w:r>
            <w:proofErr w:type="spellStart"/>
            <w:r w:rsidRPr="00A60D47">
              <w:rPr>
                <w:rFonts w:ascii="Montserrat Light" w:hAnsi="Montserrat Light"/>
                <w:b/>
                <w:bCs/>
                <w:lang w:val="en-US"/>
              </w:rPr>
              <w:t>legalitate</w:t>
            </w:r>
            <w:proofErr w:type="spellEnd"/>
            <w:r w:rsidRPr="00A60D47">
              <w:rPr>
                <w:rFonts w:ascii="Montserrat Light" w:hAnsi="Montserrat Light"/>
                <w:b/>
                <w:bCs/>
                <w:lang w:val="en-US"/>
              </w:rPr>
              <w:t xml:space="preserve"> de </w:t>
            </w:r>
            <w:proofErr w:type="spellStart"/>
            <w:r w:rsidRPr="00A60D47">
              <w:rPr>
                <w:rFonts w:ascii="Montserrat Light" w:hAnsi="Montserrat Light"/>
                <w:b/>
                <w:bCs/>
                <w:lang w:val="en-US"/>
              </w:rPr>
              <w:t>către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secretarul</w:t>
            </w:r>
            <w:proofErr w:type="spellEnd"/>
            <w:r w:rsidRPr="00A60D47">
              <w:rPr>
                <w:rFonts w:ascii="Montserrat Light" w:hAnsi="Montserrat Light"/>
                <w:b/>
                <w:bCs/>
                <w:lang w:val="en-US"/>
              </w:rPr>
              <w:t xml:space="preserve"> general al </w:t>
            </w:r>
            <w:proofErr w:type="spellStart"/>
            <w:r w:rsidRPr="00A60D47">
              <w:rPr>
                <w:rFonts w:ascii="Montserrat Light" w:hAnsi="Montserrat Light"/>
                <w:b/>
                <w:bCs/>
                <w:lang w:val="en-US"/>
              </w:rPr>
              <w:t>judeţului</w:t>
            </w:r>
            <w:proofErr w:type="spellEnd"/>
          </w:p>
        </w:tc>
      </w:tr>
      <w:tr w:rsidR="00BF771B" w:rsidRPr="00A60D47"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Numele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și</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prenumele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secretarului</w:t>
            </w:r>
            <w:proofErr w:type="spellEnd"/>
            <w:r w:rsidRPr="00A60D47">
              <w:rPr>
                <w:rFonts w:ascii="Montserrat Light" w:hAnsi="Montserrat Light"/>
                <w:lang w:val="en-US"/>
              </w:rPr>
              <w:t xml:space="preserve"> general al </w:t>
            </w:r>
            <w:proofErr w:type="spellStart"/>
            <w:r w:rsidRPr="00A60D47">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A60D47" w:rsidRDefault="00625B39" w:rsidP="005979FD">
            <w:pPr>
              <w:tabs>
                <w:tab w:val="left" w:pos="3456"/>
              </w:tabs>
              <w:jc w:val="center"/>
              <w:rPr>
                <w:rFonts w:ascii="Montserrat Light" w:hAnsi="Montserrat Light"/>
                <w:b/>
                <w:bCs/>
                <w:lang w:val="en-US"/>
              </w:rPr>
            </w:pPr>
            <w:proofErr w:type="spellStart"/>
            <w:r w:rsidRPr="00A60D47">
              <w:rPr>
                <w:rFonts w:ascii="Montserrat Light" w:hAnsi="Montserrat Light"/>
                <w:bCs/>
                <w:lang w:val="en-US"/>
              </w:rPr>
              <w:t>Caracterul</w:t>
            </w:r>
            <w:proofErr w:type="spellEnd"/>
            <w:r w:rsidRPr="00A60D47">
              <w:rPr>
                <w:rFonts w:ascii="Montserrat Light" w:hAnsi="Montserrat Light"/>
                <w:bCs/>
                <w:lang w:val="en-US"/>
              </w:rPr>
              <w:t xml:space="preserve"> </w:t>
            </w:r>
            <w:proofErr w:type="spellStart"/>
            <w:r w:rsidRPr="00A60D47">
              <w:rPr>
                <w:rFonts w:ascii="Montserrat Light" w:hAnsi="Montserrat Light"/>
                <w:bCs/>
                <w:lang w:val="en-US"/>
              </w:rPr>
              <w:t>normativ</w:t>
            </w:r>
            <w:proofErr w:type="spellEnd"/>
            <w:r w:rsidRPr="00A60D47">
              <w:rPr>
                <w:rFonts w:ascii="Montserrat Light" w:hAnsi="Montserrat Light"/>
                <w:bCs/>
                <w:lang w:val="en-US"/>
              </w:rPr>
              <w:t xml:space="preserve"> </w:t>
            </w:r>
            <w:proofErr w:type="spellStart"/>
            <w:r w:rsidRPr="00A60D47">
              <w:rPr>
                <w:rFonts w:ascii="Montserrat Light" w:hAnsi="Montserrat Light"/>
                <w:bCs/>
                <w:lang w:val="en-US"/>
              </w:rPr>
              <w:t>sau</w:t>
            </w:r>
            <w:proofErr w:type="spellEnd"/>
            <w:r w:rsidRPr="00A60D47">
              <w:rPr>
                <w:rFonts w:ascii="Montserrat Light" w:hAnsi="Montserrat Light"/>
                <w:bCs/>
                <w:lang w:val="en-US"/>
              </w:rPr>
              <w:t xml:space="preserve"> individual al </w:t>
            </w:r>
            <w:proofErr w:type="spellStart"/>
            <w:r w:rsidRPr="00A60D47">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Avizul</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acordat</w:t>
            </w:r>
            <w:proofErr w:type="spellEnd"/>
            <w:r w:rsidRPr="00A60D47">
              <w:rPr>
                <w:rFonts w:ascii="Montserrat Light" w:hAnsi="Montserrat Light"/>
                <w:lang w:val="en-US"/>
              </w:rPr>
              <w:t>/</w:t>
            </w:r>
          </w:p>
          <w:p w14:paraId="0CDF0365"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Refuz</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aviz</w:t>
            </w:r>
            <w:proofErr w:type="spellEnd"/>
            <w:r w:rsidRPr="00A60D47">
              <w:rPr>
                <w:rFonts w:ascii="Montserrat Light" w:hAnsi="Montserrat Light"/>
                <w:lang w:val="en-US"/>
              </w:rPr>
              <w:t>/</w:t>
            </w:r>
          </w:p>
          <w:p w14:paraId="6291FDF3" w14:textId="77777777" w:rsidR="00625B39" w:rsidRPr="00A60D47" w:rsidRDefault="00625B39" w:rsidP="005979FD">
            <w:pPr>
              <w:tabs>
                <w:tab w:val="left" w:pos="3456"/>
              </w:tabs>
              <w:jc w:val="center"/>
              <w:rPr>
                <w:rFonts w:ascii="Montserrat Light" w:hAnsi="Montserrat Light"/>
                <w:b/>
                <w:bCs/>
                <w:lang w:val="en-US"/>
              </w:rPr>
            </w:pPr>
            <w:proofErr w:type="spellStart"/>
            <w:r w:rsidRPr="00A60D47">
              <w:rPr>
                <w:rFonts w:ascii="Montserrat Light" w:hAnsi="Montserrat Light"/>
                <w:lang w:val="en-US"/>
              </w:rPr>
              <w:t>semnătură</w:t>
            </w:r>
            <w:proofErr w:type="spellEnd"/>
          </w:p>
        </w:tc>
      </w:tr>
      <w:tr w:rsidR="00BF771B" w:rsidRPr="00A60D47"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A60D47" w:rsidRDefault="00625B39" w:rsidP="005979FD">
            <w:pPr>
              <w:tabs>
                <w:tab w:val="left" w:pos="3456"/>
              </w:tabs>
              <w:jc w:val="center"/>
              <w:rPr>
                <w:rFonts w:ascii="Montserrat Light" w:hAnsi="Montserrat Light"/>
                <w:lang w:val="en-US"/>
              </w:rPr>
            </w:pPr>
            <w:r w:rsidRPr="00A60D47">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51239619" w:rsidR="00625B39" w:rsidRPr="00A60D47" w:rsidRDefault="001A2BBB"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A60D47" w:rsidRDefault="00625B39" w:rsidP="005979FD">
            <w:pPr>
              <w:tabs>
                <w:tab w:val="left" w:pos="3456"/>
              </w:tabs>
              <w:jc w:val="center"/>
              <w:rPr>
                <w:rFonts w:ascii="Montserrat Light" w:hAnsi="Montserrat Light"/>
                <w:lang w:val="en-US"/>
              </w:rPr>
            </w:pPr>
            <w:r w:rsidRPr="00A60D47">
              <w:rPr>
                <w:rFonts w:ascii="Montserrat Light" w:hAnsi="Montserrat Light"/>
                <w:lang w:val="en-US"/>
              </w:rPr>
              <w:t xml:space="preserve">Aviz </w:t>
            </w:r>
            <w:proofErr w:type="spellStart"/>
            <w:r w:rsidRPr="00A60D47">
              <w:rPr>
                <w:rFonts w:ascii="Montserrat Light" w:hAnsi="Montserrat Light"/>
                <w:lang w:val="en-US"/>
              </w:rPr>
              <w:t>acordat</w:t>
            </w:r>
            <w:proofErr w:type="spellEnd"/>
          </w:p>
        </w:tc>
      </w:tr>
      <w:tr w:rsidR="00BF771B" w:rsidRPr="00A60D47"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A60D47" w:rsidRDefault="00625B39" w:rsidP="005979FD">
            <w:pPr>
              <w:tabs>
                <w:tab w:val="left" w:pos="3456"/>
              </w:tabs>
              <w:rPr>
                <w:rFonts w:ascii="Montserrat Light" w:hAnsi="Montserrat Light"/>
                <w:b/>
                <w:bCs/>
                <w:lang w:val="en-US"/>
              </w:rPr>
            </w:pPr>
          </w:p>
        </w:tc>
      </w:tr>
      <w:tr w:rsidR="00BF771B" w:rsidRPr="00A60D47"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A60D47" w:rsidRDefault="00625B39" w:rsidP="005979FD">
            <w:pPr>
              <w:tabs>
                <w:tab w:val="left" w:pos="3456"/>
              </w:tabs>
              <w:rPr>
                <w:rFonts w:ascii="Montserrat Light" w:hAnsi="Montserrat Light"/>
                <w:b/>
                <w:bCs/>
                <w:lang w:val="en-US"/>
              </w:rPr>
            </w:pPr>
            <w:r w:rsidRPr="00A60D47">
              <w:rPr>
                <w:rFonts w:ascii="Montserrat Light" w:hAnsi="Montserrat Light"/>
                <w:b/>
                <w:bCs/>
                <w:lang w:val="en-US"/>
              </w:rPr>
              <w:t xml:space="preserve">4. </w:t>
            </w:r>
            <w:proofErr w:type="spellStart"/>
            <w:r w:rsidRPr="00A60D47">
              <w:rPr>
                <w:rFonts w:ascii="Montserrat Light" w:hAnsi="Montserrat Light"/>
                <w:b/>
                <w:bCs/>
                <w:lang w:val="en-US"/>
              </w:rPr>
              <w:t>Transmitere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proiect</w:t>
            </w:r>
            <w:proofErr w:type="spellEnd"/>
            <w:r w:rsidRPr="00A60D47">
              <w:rPr>
                <w:rFonts w:ascii="Montserrat Light" w:hAnsi="Montserrat Light"/>
                <w:b/>
                <w:bCs/>
                <w:lang w:val="en-US"/>
              </w:rPr>
              <w:t xml:space="preserve"> pentru </w:t>
            </w:r>
            <w:proofErr w:type="spellStart"/>
            <w:r w:rsidRPr="00A60D47">
              <w:rPr>
                <w:rFonts w:ascii="Montserrat Light" w:hAnsi="Montserrat Light"/>
                <w:b/>
                <w:bCs/>
                <w:lang w:val="en-US"/>
              </w:rPr>
              <w:t>adoptarea</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avizului</w:t>
            </w:r>
            <w:proofErr w:type="spellEnd"/>
            <w:r w:rsidRPr="00A60D47">
              <w:rPr>
                <w:rFonts w:ascii="Montserrat Light" w:hAnsi="Montserrat Light"/>
                <w:b/>
                <w:bCs/>
                <w:lang w:val="en-US"/>
              </w:rPr>
              <w:t>/</w:t>
            </w:r>
            <w:proofErr w:type="spellStart"/>
            <w:r w:rsidRPr="00A60D47">
              <w:rPr>
                <w:rFonts w:ascii="Montserrat Light" w:hAnsi="Montserrat Light"/>
                <w:b/>
                <w:bCs/>
                <w:lang w:val="en-US"/>
              </w:rPr>
              <w:t>avizelor</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comisiei</w:t>
            </w:r>
            <w:proofErr w:type="spellEnd"/>
            <w:r w:rsidRPr="00A60D47">
              <w:rPr>
                <w:rFonts w:ascii="Montserrat Light" w:hAnsi="Montserrat Light"/>
                <w:b/>
                <w:bCs/>
                <w:lang w:val="en-US"/>
              </w:rPr>
              <w:t>/</w:t>
            </w:r>
            <w:proofErr w:type="spellStart"/>
            <w:r w:rsidRPr="00A60D47">
              <w:rPr>
                <w:rFonts w:ascii="Montserrat Light" w:hAnsi="Montserrat Light"/>
                <w:b/>
                <w:bCs/>
                <w:lang w:val="en-US"/>
              </w:rPr>
              <w:t>comisiilor</w:t>
            </w:r>
            <w:proofErr w:type="spellEnd"/>
            <w:r w:rsidRPr="00A60D47">
              <w:rPr>
                <w:rFonts w:ascii="Montserrat Light" w:hAnsi="Montserrat Light"/>
                <w:b/>
                <w:bCs/>
                <w:lang w:val="en-US"/>
              </w:rPr>
              <w:t xml:space="preserve"> de </w:t>
            </w:r>
            <w:proofErr w:type="spellStart"/>
            <w:r w:rsidRPr="00A60D47">
              <w:rPr>
                <w:rFonts w:ascii="Montserrat Light" w:hAnsi="Montserrat Light"/>
                <w:b/>
                <w:bCs/>
                <w:lang w:val="en-US"/>
              </w:rPr>
              <w:t>specialitate</w:t>
            </w:r>
            <w:proofErr w:type="spellEnd"/>
            <w:r w:rsidRPr="00A60D47">
              <w:rPr>
                <w:rFonts w:ascii="Montserrat Light" w:hAnsi="Montserrat Light"/>
                <w:b/>
                <w:bCs/>
                <w:lang w:val="en-US"/>
              </w:rPr>
              <w:t xml:space="preserve"> </w:t>
            </w:r>
            <w:proofErr w:type="spellStart"/>
            <w:r w:rsidRPr="00A60D47">
              <w:rPr>
                <w:rFonts w:ascii="Montserrat Light" w:hAnsi="Montserrat Light"/>
                <w:b/>
                <w:bCs/>
                <w:lang w:val="en-US"/>
              </w:rPr>
              <w:t>nominalizate</w:t>
            </w:r>
            <w:proofErr w:type="spellEnd"/>
          </w:p>
        </w:tc>
      </w:tr>
      <w:tr w:rsidR="00BF771B" w:rsidRPr="00A60D47"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Comisia</w:t>
            </w:r>
            <w:proofErr w:type="spellEnd"/>
            <w:r w:rsidRPr="00A60D47">
              <w:rPr>
                <w:rFonts w:ascii="Montserrat Light" w:hAnsi="Montserrat Light"/>
                <w:lang w:val="en-US"/>
              </w:rPr>
              <w:t xml:space="preserve"> de </w:t>
            </w:r>
            <w:proofErr w:type="spellStart"/>
            <w:proofErr w:type="gramStart"/>
            <w:r w:rsidRPr="00A60D47">
              <w:rPr>
                <w:rFonts w:ascii="Montserrat Light" w:hAnsi="Montserrat Light"/>
                <w:lang w:val="en-US"/>
              </w:rPr>
              <w:t>specialitate</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A60D47" w:rsidRDefault="00625B39" w:rsidP="005979FD">
            <w:pPr>
              <w:tabs>
                <w:tab w:val="left" w:pos="3456"/>
              </w:tabs>
              <w:jc w:val="center"/>
              <w:rPr>
                <w:rFonts w:ascii="Montserrat Light" w:hAnsi="Montserrat Light"/>
                <w:lang w:val="pt-PT"/>
              </w:rPr>
            </w:pPr>
            <w:r w:rsidRPr="00A60D47">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Semnătura</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persoanelor</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competente</w:t>
            </w:r>
            <w:proofErr w:type="spellEnd"/>
            <w:r w:rsidRPr="00A60D47">
              <w:rPr>
                <w:rFonts w:ascii="Montserrat Light" w:hAnsi="Montserrat Light"/>
                <w:lang w:val="en-US"/>
              </w:rPr>
              <w:t xml:space="preserve"> pentru </w:t>
            </w:r>
            <w:proofErr w:type="spellStart"/>
            <w:r w:rsidRPr="00A60D47">
              <w:rPr>
                <w:rFonts w:ascii="Montserrat Light" w:hAnsi="Montserrat Light"/>
                <w:lang w:val="en-US"/>
              </w:rPr>
              <w:t>nominalizare</w:t>
            </w:r>
            <w:proofErr w:type="spellEnd"/>
            <w:r w:rsidRPr="00A60D47">
              <w:rPr>
                <w:rFonts w:ascii="Montserrat Light" w:hAnsi="Montserrat Light"/>
                <w:lang w:val="en-US"/>
              </w:rPr>
              <w:t>/</w:t>
            </w:r>
          </w:p>
          <w:p w14:paraId="01541633"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stabilire</w:t>
            </w:r>
            <w:proofErr w:type="spellEnd"/>
            <w:r w:rsidRPr="00A60D47">
              <w:rPr>
                <w:rFonts w:ascii="Montserrat Light" w:hAnsi="Montserrat Light"/>
                <w:lang w:val="en-US"/>
              </w:rPr>
              <w:t xml:space="preserve"> date de </w:t>
            </w:r>
            <w:proofErr w:type="spellStart"/>
            <w:r w:rsidRPr="00A60D47">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A60D47" w:rsidRDefault="00625B39" w:rsidP="005979FD">
            <w:pPr>
              <w:tabs>
                <w:tab w:val="left" w:pos="3456"/>
              </w:tabs>
              <w:jc w:val="center"/>
              <w:rPr>
                <w:rFonts w:ascii="Montserrat Light" w:hAnsi="Montserrat Light"/>
                <w:lang w:val="en-US"/>
              </w:rPr>
            </w:pPr>
            <w:proofErr w:type="spellStart"/>
            <w:r w:rsidRPr="00A60D47">
              <w:rPr>
                <w:rFonts w:ascii="Montserrat Light" w:hAnsi="Montserrat Light"/>
                <w:lang w:val="en-US"/>
              </w:rPr>
              <w:t>Avizul</w:t>
            </w:r>
            <w:proofErr w:type="spellEnd"/>
            <w:r w:rsidRPr="00A60D47">
              <w:rPr>
                <w:rFonts w:ascii="Montserrat Light" w:hAnsi="Montserrat Light"/>
                <w:lang w:val="en-US"/>
              </w:rPr>
              <w:t xml:space="preserve"> </w:t>
            </w:r>
            <w:proofErr w:type="spellStart"/>
            <w:r w:rsidRPr="00A60D47">
              <w:rPr>
                <w:rFonts w:ascii="Montserrat Light" w:hAnsi="Montserrat Light"/>
                <w:lang w:val="en-US"/>
              </w:rPr>
              <w:t>adoptat</w:t>
            </w:r>
            <w:proofErr w:type="spellEnd"/>
            <w:r w:rsidRPr="00A60D47">
              <w:rPr>
                <w:rFonts w:ascii="Montserrat Light" w:hAnsi="Montserrat Light"/>
                <w:lang w:val="en-US"/>
              </w:rPr>
              <w:t>/</w:t>
            </w:r>
          </w:p>
          <w:p w14:paraId="03CD9402" w14:textId="116C6839" w:rsidR="00625B39" w:rsidRPr="00A60D47" w:rsidRDefault="00625B39" w:rsidP="005979FD">
            <w:pPr>
              <w:tabs>
                <w:tab w:val="left" w:pos="3456"/>
              </w:tabs>
              <w:jc w:val="center"/>
              <w:rPr>
                <w:rFonts w:ascii="Montserrat Light" w:hAnsi="Montserrat Light"/>
                <w:lang w:val="en-US"/>
              </w:rPr>
            </w:pPr>
            <w:r w:rsidRPr="00A60D47">
              <w:rPr>
                <w:rFonts w:ascii="Montserrat Light" w:hAnsi="Montserrat Light"/>
                <w:lang w:val="en-US"/>
              </w:rPr>
              <w:t xml:space="preserve">Aviz implicit </w:t>
            </w:r>
            <w:proofErr w:type="spellStart"/>
            <w:r w:rsidRPr="00A60D47">
              <w:rPr>
                <w:rFonts w:ascii="Montserrat Light" w:hAnsi="Montserrat Light"/>
                <w:lang w:val="en-US"/>
              </w:rPr>
              <w:t>favorabil</w:t>
            </w:r>
            <w:proofErr w:type="spellEnd"/>
          </w:p>
        </w:tc>
      </w:tr>
      <w:tr w:rsidR="00BF771B" w:rsidRPr="00A60D47"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5D421BB7" w:rsidR="00625B39" w:rsidRPr="00A60D47" w:rsidRDefault="001A2BBB"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A60D47"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A60D47"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A60D47" w:rsidRDefault="00625B39" w:rsidP="005979FD">
            <w:pPr>
              <w:tabs>
                <w:tab w:val="left" w:pos="3456"/>
              </w:tabs>
              <w:jc w:val="center"/>
              <w:rPr>
                <w:rFonts w:ascii="Montserrat Light" w:hAnsi="Montserrat Light"/>
                <w:lang w:val="en-US"/>
              </w:rPr>
            </w:pPr>
          </w:p>
        </w:tc>
      </w:tr>
      <w:tr w:rsidR="00BF771B" w:rsidRPr="00A60D47"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A60D47"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A60D47"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A60D47"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A60D47" w:rsidRDefault="009E3B3C" w:rsidP="005979FD">
            <w:pPr>
              <w:tabs>
                <w:tab w:val="left" w:pos="3456"/>
              </w:tabs>
              <w:jc w:val="center"/>
              <w:rPr>
                <w:rFonts w:ascii="Montserrat Light" w:hAnsi="Montserrat Light"/>
                <w:lang w:val="en-US"/>
              </w:rPr>
            </w:pPr>
          </w:p>
        </w:tc>
      </w:tr>
    </w:tbl>
    <w:p w14:paraId="45113CFF" w14:textId="77777777" w:rsidR="00016550" w:rsidRPr="00A60D47" w:rsidRDefault="00016550" w:rsidP="005979FD">
      <w:pPr>
        <w:tabs>
          <w:tab w:val="left" w:pos="3456"/>
        </w:tabs>
        <w:rPr>
          <w:rFonts w:ascii="Montserrat Light" w:hAnsi="Montserrat Light"/>
        </w:rPr>
      </w:pPr>
    </w:p>
    <w:p w14:paraId="428E8FE0" w14:textId="37D2E44B" w:rsidR="00016550" w:rsidRPr="00A60D47" w:rsidRDefault="00016550" w:rsidP="005979FD">
      <w:pPr>
        <w:ind w:left="288"/>
        <w:rPr>
          <w:rFonts w:ascii="Montserrat Light" w:hAnsi="Montserrat Light"/>
          <w:i/>
          <w:noProof/>
          <w:lang w:eastAsia="ro-RO"/>
        </w:rPr>
      </w:pPr>
    </w:p>
    <w:p w14:paraId="308CF2A7" w14:textId="2A45CF9B" w:rsidR="003824E9" w:rsidRPr="00A60D47" w:rsidRDefault="003824E9" w:rsidP="005979FD">
      <w:pPr>
        <w:ind w:left="288"/>
        <w:rPr>
          <w:rFonts w:ascii="Montserrat Light" w:hAnsi="Montserrat Light"/>
          <w:i/>
          <w:noProof/>
          <w:lang w:eastAsia="ro-RO"/>
        </w:rPr>
      </w:pPr>
    </w:p>
    <w:p w14:paraId="533A261A" w14:textId="78D4A782" w:rsidR="003824E9" w:rsidRPr="00A60D47" w:rsidRDefault="003824E9" w:rsidP="005979FD">
      <w:pPr>
        <w:ind w:left="288"/>
        <w:rPr>
          <w:rFonts w:ascii="Montserrat Light" w:hAnsi="Montserrat Light"/>
          <w:i/>
          <w:noProof/>
          <w:lang w:eastAsia="ro-RO"/>
        </w:rPr>
      </w:pPr>
    </w:p>
    <w:p w14:paraId="112B0DEE" w14:textId="3BC225EC" w:rsidR="003824E9" w:rsidRPr="00A60D47" w:rsidRDefault="003824E9" w:rsidP="005979FD">
      <w:pPr>
        <w:ind w:left="288"/>
        <w:rPr>
          <w:rFonts w:ascii="Montserrat Light" w:hAnsi="Montserrat Light"/>
          <w:i/>
          <w:noProof/>
          <w:lang w:eastAsia="ro-RO"/>
        </w:rPr>
      </w:pPr>
    </w:p>
    <w:p w14:paraId="73268656" w14:textId="503B1AE6" w:rsidR="00016550" w:rsidRPr="00A60D47" w:rsidRDefault="003824E9" w:rsidP="005979FD">
      <w:pPr>
        <w:autoSpaceDE w:val="0"/>
        <w:autoSpaceDN w:val="0"/>
        <w:adjustRightInd w:val="0"/>
        <w:contextualSpacing/>
        <w:rPr>
          <w:rFonts w:ascii="Montserrat Light" w:hAnsi="Montserrat Light"/>
          <w:i/>
          <w:noProof/>
          <w:lang w:eastAsia="ro-RO"/>
        </w:rPr>
      </w:pP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r w:rsidRPr="00A60D47">
        <w:rPr>
          <w:rFonts w:ascii="Montserrat Light" w:hAnsi="Montserrat Light"/>
          <w:i/>
          <w:noProof/>
          <w:lang w:eastAsia="ro-RO"/>
        </w:rPr>
        <w:tab/>
      </w:r>
    </w:p>
    <w:sectPr w:rsidR="00016550" w:rsidRPr="00A60D47">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7CFA" w14:textId="77777777" w:rsidR="0067466A" w:rsidRDefault="0067466A">
      <w:pPr>
        <w:spacing w:line="240" w:lineRule="auto"/>
      </w:pPr>
      <w:r>
        <w:separator/>
      </w:r>
    </w:p>
  </w:endnote>
  <w:endnote w:type="continuationSeparator" w:id="0">
    <w:p w14:paraId="36150B95" w14:textId="77777777" w:rsidR="0067466A" w:rsidRDefault="006746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4731" w14:textId="77777777" w:rsidR="0067466A" w:rsidRDefault="0067466A">
      <w:pPr>
        <w:spacing w:line="240" w:lineRule="auto"/>
      </w:pPr>
      <w:r>
        <w:separator/>
      </w:r>
    </w:p>
  </w:footnote>
  <w:footnote w:type="continuationSeparator" w:id="0">
    <w:p w14:paraId="73BCF757" w14:textId="77777777" w:rsidR="0067466A" w:rsidRDefault="006746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AC14844"/>
    <w:multiLevelType w:val="hybridMultilevel"/>
    <w:tmpl w:val="5F025F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973FB"/>
    <w:multiLevelType w:val="hybridMultilevel"/>
    <w:tmpl w:val="895647D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E13BC"/>
    <w:multiLevelType w:val="hybridMultilevel"/>
    <w:tmpl w:val="1C8A4244"/>
    <w:lvl w:ilvl="0" w:tplc="2C4CDD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5"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5537F"/>
    <w:multiLevelType w:val="hybridMultilevel"/>
    <w:tmpl w:val="E16800F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3605B"/>
    <w:multiLevelType w:val="hybridMultilevel"/>
    <w:tmpl w:val="9BB63B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B1FB9"/>
    <w:multiLevelType w:val="hybridMultilevel"/>
    <w:tmpl w:val="9F700C42"/>
    <w:lvl w:ilvl="0" w:tplc="EA58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24"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5"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26"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8"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18E013E"/>
    <w:multiLevelType w:val="hybridMultilevel"/>
    <w:tmpl w:val="91166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808B7"/>
    <w:multiLevelType w:val="hybridMultilevel"/>
    <w:tmpl w:val="09FEA8B2"/>
    <w:lvl w:ilvl="0" w:tplc="549075E4">
      <w:start w:val="14"/>
      <w:numFmt w:val="bullet"/>
      <w:lvlText w:val="-"/>
      <w:lvlJc w:val="left"/>
      <w:pPr>
        <w:ind w:left="720" w:hanging="360"/>
      </w:pPr>
      <w:rPr>
        <w:rFonts w:ascii="Montserrat" w:eastAsia="Arial" w:hAnsi="Montserr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E5B81"/>
    <w:multiLevelType w:val="hybridMultilevel"/>
    <w:tmpl w:val="38E61A5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39"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64125ECB"/>
    <w:multiLevelType w:val="hybridMultilevel"/>
    <w:tmpl w:val="AC2C8BDC"/>
    <w:lvl w:ilvl="0" w:tplc="CF0ED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437E9"/>
    <w:multiLevelType w:val="hybridMultilevel"/>
    <w:tmpl w:val="68DC3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44"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5"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C4F291C"/>
    <w:multiLevelType w:val="hybridMultilevel"/>
    <w:tmpl w:val="9FA64B3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9"/>
  </w:num>
  <w:num w:numId="3" w16cid:durableId="66270110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532">
    <w:abstractNumId w:val="10"/>
  </w:num>
  <w:num w:numId="5" w16cid:durableId="485560102">
    <w:abstractNumId w:val="4"/>
  </w:num>
  <w:num w:numId="6" w16cid:durableId="328142862">
    <w:abstractNumId w:val="13"/>
  </w:num>
  <w:num w:numId="7" w16cid:durableId="1426344418">
    <w:abstractNumId w:val="15"/>
  </w:num>
  <w:num w:numId="8" w16cid:durableId="504980416">
    <w:abstractNumId w:val="6"/>
  </w:num>
  <w:num w:numId="9" w16cid:durableId="953948212">
    <w:abstractNumId w:val="33"/>
  </w:num>
  <w:num w:numId="10" w16cid:durableId="1094739390">
    <w:abstractNumId w:val="41"/>
  </w:num>
  <w:num w:numId="11" w16cid:durableId="1814717925">
    <w:abstractNumId w:val="24"/>
  </w:num>
  <w:num w:numId="12" w16cid:durableId="1060831544">
    <w:abstractNumId w:val="20"/>
  </w:num>
  <w:num w:numId="13" w16cid:durableId="1613588260">
    <w:abstractNumId w:val="47"/>
  </w:num>
  <w:num w:numId="14" w16cid:durableId="1291783052">
    <w:abstractNumId w:val="16"/>
  </w:num>
  <w:num w:numId="15" w16cid:durableId="767967489">
    <w:abstractNumId w:val="3"/>
  </w:num>
  <w:num w:numId="16" w16cid:durableId="1241327574">
    <w:abstractNumId w:val="45"/>
  </w:num>
  <w:num w:numId="17" w16cid:durableId="1207379316">
    <w:abstractNumId w:val="48"/>
  </w:num>
  <w:num w:numId="18" w16cid:durableId="5451361">
    <w:abstractNumId w:val="22"/>
  </w:num>
  <w:num w:numId="19" w16cid:durableId="1381779407">
    <w:abstractNumId w:val="23"/>
  </w:num>
  <w:num w:numId="20" w16cid:durableId="543980080">
    <w:abstractNumId w:val="37"/>
  </w:num>
  <w:num w:numId="21" w16cid:durableId="1215579329">
    <w:abstractNumId w:val="14"/>
  </w:num>
  <w:num w:numId="22" w16cid:durableId="1362896280">
    <w:abstractNumId w:val="38"/>
  </w:num>
  <w:num w:numId="23" w16cid:durableId="12804944">
    <w:abstractNumId w:val="28"/>
  </w:num>
  <w:num w:numId="24" w16cid:durableId="1603999096">
    <w:abstractNumId w:val="44"/>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25" w16cid:durableId="1277255936">
    <w:abstractNumId w:val="11"/>
  </w:num>
  <w:num w:numId="26" w16cid:durableId="1969162596">
    <w:abstractNumId w:val="25"/>
  </w:num>
  <w:num w:numId="27" w16cid:durableId="205535217">
    <w:abstractNumId w:val="43"/>
  </w:num>
  <w:num w:numId="28" w16cid:durableId="479612083">
    <w:abstractNumId w:val="26"/>
  </w:num>
  <w:num w:numId="29" w16cid:durableId="634020269">
    <w:abstractNumId w:val="27"/>
  </w:num>
  <w:num w:numId="30" w16cid:durableId="1979870126">
    <w:abstractNumId w:val="36"/>
  </w:num>
  <w:num w:numId="31" w16cid:durableId="1341733989">
    <w:abstractNumId w:val="35"/>
  </w:num>
  <w:num w:numId="32" w16cid:durableId="1829857300">
    <w:abstractNumId w:val="9"/>
  </w:num>
  <w:num w:numId="33" w16cid:durableId="774520969">
    <w:abstractNumId w:val="21"/>
  </w:num>
  <w:num w:numId="34" w16cid:durableId="150298634">
    <w:abstractNumId w:val="18"/>
  </w:num>
  <w:num w:numId="35" w16cid:durableId="1531382094">
    <w:abstractNumId w:val="44"/>
  </w:num>
  <w:num w:numId="36" w16cid:durableId="1774738580">
    <w:abstractNumId w:val="40"/>
  </w:num>
  <w:num w:numId="37" w16cid:durableId="1738432882">
    <w:abstractNumId w:val="8"/>
  </w:num>
  <w:num w:numId="38" w16cid:durableId="451021863">
    <w:abstractNumId w:val="34"/>
  </w:num>
  <w:num w:numId="39" w16cid:durableId="1272055160">
    <w:abstractNumId w:val="46"/>
  </w:num>
  <w:num w:numId="40" w16cid:durableId="1236935539">
    <w:abstractNumId w:val="19"/>
  </w:num>
  <w:num w:numId="41" w16cid:durableId="820386887">
    <w:abstractNumId w:val="5"/>
  </w:num>
  <w:num w:numId="42" w16cid:durableId="1125465363">
    <w:abstractNumId w:val="17"/>
  </w:num>
  <w:num w:numId="43" w16cid:durableId="1701929050">
    <w:abstractNumId w:val="12"/>
  </w:num>
  <w:num w:numId="44" w16cid:durableId="748770047">
    <w:abstractNumId w:val="30"/>
  </w:num>
  <w:num w:numId="45" w16cid:durableId="2135902805">
    <w:abstractNumId w:val="32"/>
  </w:num>
  <w:num w:numId="46" w16cid:durableId="786194943">
    <w:abstractNumId w:val="29"/>
  </w:num>
  <w:num w:numId="47" w16cid:durableId="657154545">
    <w:abstractNumId w:val="7"/>
  </w:num>
  <w:num w:numId="48" w16cid:durableId="153145385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4E8D"/>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5D3"/>
    <w:rsid w:val="00086DB4"/>
    <w:rsid w:val="00090001"/>
    <w:rsid w:val="000A1401"/>
    <w:rsid w:val="000A226A"/>
    <w:rsid w:val="000A3A67"/>
    <w:rsid w:val="000A54B3"/>
    <w:rsid w:val="000B1063"/>
    <w:rsid w:val="000B13F4"/>
    <w:rsid w:val="000B6550"/>
    <w:rsid w:val="000B7686"/>
    <w:rsid w:val="000C102C"/>
    <w:rsid w:val="000C2AB8"/>
    <w:rsid w:val="000C387C"/>
    <w:rsid w:val="000C63B8"/>
    <w:rsid w:val="000C6683"/>
    <w:rsid w:val="000D0244"/>
    <w:rsid w:val="000D2B74"/>
    <w:rsid w:val="000D585E"/>
    <w:rsid w:val="000E05B8"/>
    <w:rsid w:val="000E2438"/>
    <w:rsid w:val="000E5774"/>
    <w:rsid w:val="000E5A88"/>
    <w:rsid w:val="000E7177"/>
    <w:rsid w:val="000F4260"/>
    <w:rsid w:val="000F5F60"/>
    <w:rsid w:val="000F7D07"/>
    <w:rsid w:val="001019B5"/>
    <w:rsid w:val="001029FB"/>
    <w:rsid w:val="00102AC5"/>
    <w:rsid w:val="00103D11"/>
    <w:rsid w:val="00105659"/>
    <w:rsid w:val="00105AFE"/>
    <w:rsid w:val="00107385"/>
    <w:rsid w:val="00112CE3"/>
    <w:rsid w:val="001343BD"/>
    <w:rsid w:val="0013486C"/>
    <w:rsid w:val="00151312"/>
    <w:rsid w:val="001514BD"/>
    <w:rsid w:val="00152959"/>
    <w:rsid w:val="00156F9F"/>
    <w:rsid w:val="001706CE"/>
    <w:rsid w:val="00170AFE"/>
    <w:rsid w:val="001712AC"/>
    <w:rsid w:val="001714F3"/>
    <w:rsid w:val="00173228"/>
    <w:rsid w:val="001732B6"/>
    <w:rsid w:val="00173AAF"/>
    <w:rsid w:val="00175C14"/>
    <w:rsid w:val="00176045"/>
    <w:rsid w:val="00181E4A"/>
    <w:rsid w:val="00182990"/>
    <w:rsid w:val="00182C8B"/>
    <w:rsid w:val="0018365E"/>
    <w:rsid w:val="001857D1"/>
    <w:rsid w:val="00193072"/>
    <w:rsid w:val="00194A98"/>
    <w:rsid w:val="00196AC9"/>
    <w:rsid w:val="001A2BBB"/>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16E5F"/>
    <w:rsid w:val="00222988"/>
    <w:rsid w:val="00234782"/>
    <w:rsid w:val="00234A3F"/>
    <w:rsid w:val="00234FAF"/>
    <w:rsid w:val="0023632E"/>
    <w:rsid w:val="00241CB1"/>
    <w:rsid w:val="002431D1"/>
    <w:rsid w:val="002434C2"/>
    <w:rsid w:val="002453B7"/>
    <w:rsid w:val="002469CB"/>
    <w:rsid w:val="00247643"/>
    <w:rsid w:val="002565A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42"/>
    <w:rsid w:val="002A6D80"/>
    <w:rsid w:val="002B0485"/>
    <w:rsid w:val="002B4918"/>
    <w:rsid w:val="002B7AAD"/>
    <w:rsid w:val="002C0B28"/>
    <w:rsid w:val="002C14DA"/>
    <w:rsid w:val="002C4D4B"/>
    <w:rsid w:val="002C576F"/>
    <w:rsid w:val="002D0C9C"/>
    <w:rsid w:val="002D1CDA"/>
    <w:rsid w:val="002D24ED"/>
    <w:rsid w:val="002D67DD"/>
    <w:rsid w:val="002E0AE4"/>
    <w:rsid w:val="002E1D88"/>
    <w:rsid w:val="002E285B"/>
    <w:rsid w:val="002E412B"/>
    <w:rsid w:val="002E47AB"/>
    <w:rsid w:val="002E5798"/>
    <w:rsid w:val="002F22FF"/>
    <w:rsid w:val="002F2814"/>
    <w:rsid w:val="002F3EAD"/>
    <w:rsid w:val="002F5DF4"/>
    <w:rsid w:val="002F74D1"/>
    <w:rsid w:val="00301F63"/>
    <w:rsid w:val="00306075"/>
    <w:rsid w:val="003077F2"/>
    <w:rsid w:val="00310266"/>
    <w:rsid w:val="003103E1"/>
    <w:rsid w:val="00315367"/>
    <w:rsid w:val="00321CF1"/>
    <w:rsid w:val="00327EB5"/>
    <w:rsid w:val="0033185C"/>
    <w:rsid w:val="0033355A"/>
    <w:rsid w:val="00342BB8"/>
    <w:rsid w:val="0034457B"/>
    <w:rsid w:val="003455E2"/>
    <w:rsid w:val="00346A8E"/>
    <w:rsid w:val="003478BF"/>
    <w:rsid w:val="0035201E"/>
    <w:rsid w:val="00353C1B"/>
    <w:rsid w:val="00356D51"/>
    <w:rsid w:val="0036063A"/>
    <w:rsid w:val="00365BB3"/>
    <w:rsid w:val="00372C00"/>
    <w:rsid w:val="00372CBA"/>
    <w:rsid w:val="00380A6C"/>
    <w:rsid w:val="003824E9"/>
    <w:rsid w:val="0038260E"/>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310D"/>
    <w:rsid w:val="003D7DF3"/>
    <w:rsid w:val="003E02A3"/>
    <w:rsid w:val="003E2F0D"/>
    <w:rsid w:val="003E3E5C"/>
    <w:rsid w:val="003E53B9"/>
    <w:rsid w:val="003F40CF"/>
    <w:rsid w:val="003F542F"/>
    <w:rsid w:val="003F652D"/>
    <w:rsid w:val="00400103"/>
    <w:rsid w:val="00403559"/>
    <w:rsid w:val="00414B98"/>
    <w:rsid w:val="00425279"/>
    <w:rsid w:val="00425307"/>
    <w:rsid w:val="00425D24"/>
    <w:rsid w:val="00427278"/>
    <w:rsid w:val="00432C05"/>
    <w:rsid w:val="004330AB"/>
    <w:rsid w:val="00434F0B"/>
    <w:rsid w:val="00440547"/>
    <w:rsid w:val="00442962"/>
    <w:rsid w:val="00447194"/>
    <w:rsid w:val="004476F2"/>
    <w:rsid w:val="00447F64"/>
    <w:rsid w:val="00455919"/>
    <w:rsid w:val="00455F18"/>
    <w:rsid w:val="00465853"/>
    <w:rsid w:val="0047050A"/>
    <w:rsid w:val="004748C3"/>
    <w:rsid w:val="00475924"/>
    <w:rsid w:val="00477BB2"/>
    <w:rsid w:val="00477E1D"/>
    <w:rsid w:val="00480A43"/>
    <w:rsid w:val="00481F6A"/>
    <w:rsid w:val="004834B1"/>
    <w:rsid w:val="00485D8E"/>
    <w:rsid w:val="004874A5"/>
    <w:rsid w:val="00487ECF"/>
    <w:rsid w:val="00490E77"/>
    <w:rsid w:val="00492FE3"/>
    <w:rsid w:val="004950F5"/>
    <w:rsid w:val="00497817"/>
    <w:rsid w:val="004A0946"/>
    <w:rsid w:val="004A1A81"/>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E02E5"/>
    <w:rsid w:val="004E0887"/>
    <w:rsid w:val="004F1BBA"/>
    <w:rsid w:val="0050016C"/>
    <w:rsid w:val="00500BCB"/>
    <w:rsid w:val="00500C19"/>
    <w:rsid w:val="00504247"/>
    <w:rsid w:val="005077A0"/>
    <w:rsid w:val="00510975"/>
    <w:rsid w:val="0051399B"/>
    <w:rsid w:val="00520370"/>
    <w:rsid w:val="00522004"/>
    <w:rsid w:val="00524FCF"/>
    <w:rsid w:val="00525950"/>
    <w:rsid w:val="005303ED"/>
    <w:rsid w:val="005309DB"/>
    <w:rsid w:val="005313E9"/>
    <w:rsid w:val="00534029"/>
    <w:rsid w:val="00535CD4"/>
    <w:rsid w:val="00536719"/>
    <w:rsid w:val="005472BC"/>
    <w:rsid w:val="0055154B"/>
    <w:rsid w:val="00551779"/>
    <w:rsid w:val="005569FB"/>
    <w:rsid w:val="005578D9"/>
    <w:rsid w:val="00557C5E"/>
    <w:rsid w:val="005614ED"/>
    <w:rsid w:val="00565FC2"/>
    <w:rsid w:val="00567391"/>
    <w:rsid w:val="00571C2C"/>
    <w:rsid w:val="00577784"/>
    <w:rsid w:val="00582D20"/>
    <w:rsid w:val="00583E40"/>
    <w:rsid w:val="0058509C"/>
    <w:rsid w:val="005863A3"/>
    <w:rsid w:val="00591EE6"/>
    <w:rsid w:val="00593DA4"/>
    <w:rsid w:val="00595A00"/>
    <w:rsid w:val="00596E12"/>
    <w:rsid w:val="005979FD"/>
    <w:rsid w:val="005A44EE"/>
    <w:rsid w:val="005B02DB"/>
    <w:rsid w:val="005B105E"/>
    <w:rsid w:val="005B2303"/>
    <w:rsid w:val="005B7E71"/>
    <w:rsid w:val="005C358C"/>
    <w:rsid w:val="005C413E"/>
    <w:rsid w:val="005C5632"/>
    <w:rsid w:val="005D07F3"/>
    <w:rsid w:val="005D4439"/>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16E4"/>
    <w:rsid w:val="00613894"/>
    <w:rsid w:val="00613C46"/>
    <w:rsid w:val="006236DD"/>
    <w:rsid w:val="00623F56"/>
    <w:rsid w:val="00625467"/>
    <w:rsid w:val="00625B39"/>
    <w:rsid w:val="00626478"/>
    <w:rsid w:val="006372EE"/>
    <w:rsid w:val="00637EE7"/>
    <w:rsid w:val="00640FA9"/>
    <w:rsid w:val="00643655"/>
    <w:rsid w:val="006454C5"/>
    <w:rsid w:val="00647E73"/>
    <w:rsid w:val="006545C7"/>
    <w:rsid w:val="00660D07"/>
    <w:rsid w:val="006654F5"/>
    <w:rsid w:val="00666F2C"/>
    <w:rsid w:val="00667E5E"/>
    <w:rsid w:val="00670585"/>
    <w:rsid w:val="00671ADF"/>
    <w:rsid w:val="0067466A"/>
    <w:rsid w:val="006755BB"/>
    <w:rsid w:val="00683A9A"/>
    <w:rsid w:val="00683C91"/>
    <w:rsid w:val="00685A61"/>
    <w:rsid w:val="00690A9F"/>
    <w:rsid w:val="00691F93"/>
    <w:rsid w:val="0069238D"/>
    <w:rsid w:val="00692493"/>
    <w:rsid w:val="00692D68"/>
    <w:rsid w:val="00693877"/>
    <w:rsid w:val="00695414"/>
    <w:rsid w:val="00695697"/>
    <w:rsid w:val="006972C6"/>
    <w:rsid w:val="006A3914"/>
    <w:rsid w:val="006A3A0E"/>
    <w:rsid w:val="006A5F39"/>
    <w:rsid w:val="006B490E"/>
    <w:rsid w:val="006B6303"/>
    <w:rsid w:val="006C0471"/>
    <w:rsid w:val="006C1677"/>
    <w:rsid w:val="006C6C1A"/>
    <w:rsid w:val="006C6E6B"/>
    <w:rsid w:val="006C722C"/>
    <w:rsid w:val="006E13D9"/>
    <w:rsid w:val="006E477A"/>
    <w:rsid w:val="006F41C7"/>
    <w:rsid w:val="006F7AF3"/>
    <w:rsid w:val="00701F00"/>
    <w:rsid w:val="00703146"/>
    <w:rsid w:val="00704B34"/>
    <w:rsid w:val="00712198"/>
    <w:rsid w:val="00715B19"/>
    <w:rsid w:val="0071769C"/>
    <w:rsid w:val="007248B5"/>
    <w:rsid w:val="007249C0"/>
    <w:rsid w:val="00730573"/>
    <w:rsid w:val="007308A1"/>
    <w:rsid w:val="00730A9B"/>
    <w:rsid w:val="00733CAA"/>
    <w:rsid w:val="0073661C"/>
    <w:rsid w:val="0073772E"/>
    <w:rsid w:val="00741677"/>
    <w:rsid w:val="00741FD7"/>
    <w:rsid w:val="00747253"/>
    <w:rsid w:val="0074788A"/>
    <w:rsid w:val="007535A8"/>
    <w:rsid w:val="00761D6F"/>
    <w:rsid w:val="00764034"/>
    <w:rsid w:val="007655DC"/>
    <w:rsid w:val="0076701B"/>
    <w:rsid w:val="00770347"/>
    <w:rsid w:val="007705F2"/>
    <w:rsid w:val="007725CF"/>
    <w:rsid w:val="00774C31"/>
    <w:rsid w:val="00775C52"/>
    <w:rsid w:val="00784B61"/>
    <w:rsid w:val="007910D4"/>
    <w:rsid w:val="00795897"/>
    <w:rsid w:val="00795BA3"/>
    <w:rsid w:val="00797B49"/>
    <w:rsid w:val="007A02AF"/>
    <w:rsid w:val="007A0F06"/>
    <w:rsid w:val="007A33C3"/>
    <w:rsid w:val="007A74C1"/>
    <w:rsid w:val="007B0221"/>
    <w:rsid w:val="007B0906"/>
    <w:rsid w:val="007B47B1"/>
    <w:rsid w:val="007B57B2"/>
    <w:rsid w:val="007B5D0A"/>
    <w:rsid w:val="007C125E"/>
    <w:rsid w:val="007C5384"/>
    <w:rsid w:val="007C5A21"/>
    <w:rsid w:val="007C6C5E"/>
    <w:rsid w:val="007D16DC"/>
    <w:rsid w:val="007D199C"/>
    <w:rsid w:val="007D1DF2"/>
    <w:rsid w:val="007D28B2"/>
    <w:rsid w:val="007D7336"/>
    <w:rsid w:val="007F0660"/>
    <w:rsid w:val="007F1032"/>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32CB8"/>
    <w:rsid w:val="00834324"/>
    <w:rsid w:val="008407AC"/>
    <w:rsid w:val="00845BFA"/>
    <w:rsid w:val="00854264"/>
    <w:rsid w:val="00854BBD"/>
    <w:rsid w:val="008637F0"/>
    <w:rsid w:val="00863909"/>
    <w:rsid w:val="00864A2C"/>
    <w:rsid w:val="00866E19"/>
    <w:rsid w:val="00873F94"/>
    <w:rsid w:val="008801C0"/>
    <w:rsid w:val="00886419"/>
    <w:rsid w:val="00893274"/>
    <w:rsid w:val="00894802"/>
    <w:rsid w:val="008956BA"/>
    <w:rsid w:val="00895F09"/>
    <w:rsid w:val="0089686B"/>
    <w:rsid w:val="008A445B"/>
    <w:rsid w:val="008A4738"/>
    <w:rsid w:val="008A6F9D"/>
    <w:rsid w:val="008B25B2"/>
    <w:rsid w:val="008C068A"/>
    <w:rsid w:val="008C1583"/>
    <w:rsid w:val="008C5325"/>
    <w:rsid w:val="008C5570"/>
    <w:rsid w:val="008C7A8D"/>
    <w:rsid w:val="008C7C95"/>
    <w:rsid w:val="008D3A3C"/>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32856"/>
    <w:rsid w:val="00932B14"/>
    <w:rsid w:val="009342D9"/>
    <w:rsid w:val="00936168"/>
    <w:rsid w:val="0094212E"/>
    <w:rsid w:val="009422CF"/>
    <w:rsid w:val="00947932"/>
    <w:rsid w:val="009502F3"/>
    <w:rsid w:val="00951133"/>
    <w:rsid w:val="00955AF7"/>
    <w:rsid w:val="0095662D"/>
    <w:rsid w:val="00956EFD"/>
    <w:rsid w:val="00961775"/>
    <w:rsid w:val="009622C1"/>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484"/>
    <w:rsid w:val="009D3B38"/>
    <w:rsid w:val="009D402A"/>
    <w:rsid w:val="009D5911"/>
    <w:rsid w:val="009D69F1"/>
    <w:rsid w:val="009D7918"/>
    <w:rsid w:val="009E3B3C"/>
    <w:rsid w:val="009E525B"/>
    <w:rsid w:val="009E5386"/>
    <w:rsid w:val="009F2146"/>
    <w:rsid w:val="009F3D9F"/>
    <w:rsid w:val="009F460F"/>
    <w:rsid w:val="009F4BBA"/>
    <w:rsid w:val="00A0065F"/>
    <w:rsid w:val="00A02457"/>
    <w:rsid w:val="00A0728C"/>
    <w:rsid w:val="00A077EB"/>
    <w:rsid w:val="00A106B0"/>
    <w:rsid w:val="00A111C2"/>
    <w:rsid w:val="00A13371"/>
    <w:rsid w:val="00A14397"/>
    <w:rsid w:val="00A15606"/>
    <w:rsid w:val="00A15DA0"/>
    <w:rsid w:val="00A239DF"/>
    <w:rsid w:val="00A24472"/>
    <w:rsid w:val="00A24B33"/>
    <w:rsid w:val="00A26391"/>
    <w:rsid w:val="00A315BC"/>
    <w:rsid w:val="00A31848"/>
    <w:rsid w:val="00A3423E"/>
    <w:rsid w:val="00A365D7"/>
    <w:rsid w:val="00A45C64"/>
    <w:rsid w:val="00A50273"/>
    <w:rsid w:val="00A52DFF"/>
    <w:rsid w:val="00A60330"/>
    <w:rsid w:val="00A60D47"/>
    <w:rsid w:val="00A61C18"/>
    <w:rsid w:val="00A62458"/>
    <w:rsid w:val="00A65D06"/>
    <w:rsid w:val="00A73CE4"/>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0349"/>
    <w:rsid w:val="00AC191A"/>
    <w:rsid w:val="00AC25AA"/>
    <w:rsid w:val="00AC3DA9"/>
    <w:rsid w:val="00AD152A"/>
    <w:rsid w:val="00AD6B65"/>
    <w:rsid w:val="00AE072C"/>
    <w:rsid w:val="00AE3087"/>
    <w:rsid w:val="00AE43FF"/>
    <w:rsid w:val="00AE4E48"/>
    <w:rsid w:val="00AF1331"/>
    <w:rsid w:val="00AF2477"/>
    <w:rsid w:val="00AF4251"/>
    <w:rsid w:val="00B00677"/>
    <w:rsid w:val="00B0510F"/>
    <w:rsid w:val="00B07F6C"/>
    <w:rsid w:val="00B10EA8"/>
    <w:rsid w:val="00B1312D"/>
    <w:rsid w:val="00B17995"/>
    <w:rsid w:val="00B17FB1"/>
    <w:rsid w:val="00B262FF"/>
    <w:rsid w:val="00B27CF0"/>
    <w:rsid w:val="00B35320"/>
    <w:rsid w:val="00B35954"/>
    <w:rsid w:val="00B434E2"/>
    <w:rsid w:val="00B46EC7"/>
    <w:rsid w:val="00B509A9"/>
    <w:rsid w:val="00B523E5"/>
    <w:rsid w:val="00B606BF"/>
    <w:rsid w:val="00B620D9"/>
    <w:rsid w:val="00B70BFC"/>
    <w:rsid w:val="00B71D8C"/>
    <w:rsid w:val="00B72592"/>
    <w:rsid w:val="00B775DD"/>
    <w:rsid w:val="00B8088D"/>
    <w:rsid w:val="00B816EC"/>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7B99"/>
    <w:rsid w:val="00BE5D36"/>
    <w:rsid w:val="00BE658C"/>
    <w:rsid w:val="00BE72FD"/>
    <w:rsid w:val="00BF0C9C"/>
    <w:rsid w:val="00BF58D0"/>
    <w:rsid w:val="00BF6ED8"/>
    <w:rsid w:val="00BF771B"/>
    <w:rsid w:val="00C0466C"/>
    <w:rsid w:val="00C12D36"/>
    <w:rsid w:val="00C13AE8"/>
    <w:rsid w:val="00C14407"/>
    <w:rsid w:val="00C2079A"/>
    <w:rsid w:val="00C225AC"/>
    <w:rsid w:val="00C25212"/>
    <w:rsid w:val="00C274E0"/>
    <w:rsid w:val="00C30085"/>
    <w:rsid w:val="00C30991"/>
    <w:rsid w:val="00C31206"/>
    <w:rsid w:val="00C372C4"/>
    <w:rsid w:val="00C40F5A"/>
    <w:rsid w:val="00C5037A"/>
    <w:rsid w:val="00C51702"/>
    <w:rsid w:val="00C541AA"/>
    <w:rsid w:val="00C55873"/>
    <w:rsid w:val="00C61106"/>
    <w:rsid w:val="00C617C6"/>
    <w:rsid w:val="00C62FBB"/>
    <w:rsid w:val="00C641F5"/>
    <w:rsid w:val="00C67BAC"/>
    <w:rsid w:val="00C7780E"/>
    <w:rsid w:val="00C827A2"/>
    <w:rsid w:val="00C827F2"/>
    <w:rsid w:val="00C82891"/>
    <w:rsid w:val="00C83694"/>
    <w:rsid w:val="00C84A35"/>
    <w:rsid w:val="00C926EF"/>
    <w:rsid w:val="00C94742"/>
    <w:rsid w:val="00CA134D"/>
    <w:rsid w:val="00CA1876"/>
    <w:rsid w:val="00CA4943"/>
    <w:rsid w:val="00CA500E"/>
    <w:rsid w:val="00CA5F9D"/>
    <w:rsid w:val="00CA72E8"/>
    <w:rsid w:val="00CB06A5"/>
    <w:rsid w:val="00CB188F"/>
    <w:rsid w:val="00CB47C8"/>
    <w:rsid w:val="00CD3041"/>
    <w:rsid w:val="00CD4EDD"/>
    <w:rsid w:val="00CD5420"/>
    <w:rsid w:val="00CD77F8"/>
    <w:rsid w:val="00CF27CC"/>
    <w:rsid w:val="00CF2D12"/>
    <w:rsid w:val="00CF5109"/>
    <w:rsid w:val="00CF6BDF"/>
    <w:rsid w:val="00CF7E84"/>
    <w:rsid w:val="00D003BA"/>
    <w:rsid w:val="00D03D08"/>
    <w:rsid w:val="00D03FB4"/>
    <w:rsid w:val="00D06C33"/>
    <w:rsid w:val="00D1068C"/>
    <w:rsid w:val="00D122E1"/>
    <w:rsid w:val="00D12B06"/>
    <w:rsid w:val="00D17295"/>
    <w:rsid w:val="00D250A2"/>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70838"/>
    <w:rsid w:val="00D70B72"/>
    <w:rsid w:val="00D71A6C"/>
    <w:rsid w:val="00D72C43"/>
    <w:rsid w:val="00D95BE1"/>
    <w:rsid w:val="00D979D7"/>
    <w:rsid w:val="00D97B4B"/>
    <w:rsid w:val="00D97DC6"/>
    <w:rsid w:val="00DA3CD3"/>
    <w:rsid w:val="00DA4162"/>
    <w:rsid w:val="00DA62FC"/>
    <w:rsid w:val="00DA659A"/>
    <w:rsid w:val="00DB6D30"/>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521A"/>
    <w:rsid w:val="00E2703C"/>
    <w:rsid w:val="00E304E4"/>
    <w:rsid w:val="00E3536E"/>
    <w:rsid w:val="00E36C77"/>
    <w:rsid w:val="00E36EEB"/>
    <w:rsid w:val="00E41761"/>
    <w:rsid w:val="00E45D00"/>
    <w:rsid w:val="00E5161F"/>
    <w:rsid w:val="00E5186F"/>
    <w:rsid w:val="00E52200"/>
    <w:rsid w:val="00E527D4"/>
    <w:rsid w:val="00E528AF"/>
    <w:rsid w:val="00E55F91"/>
    <w:rsid w:val="00E56237"/>
    <w:rsid w:val="00E562BE"/>
    <w:rsid w:val="00E60C52"/>
    <w:rsid w:val="00E60DBB"/>
    <w:rsid w:val="00E617C7"/>
    <w:rsid w:val="00E61C8F"/>
    <w:rsid w:val="00E63591"/>
    <w:rsid w:val="00E73034"/>
    <w:rsid w:val="00E75C61"/>
    <w:rsid w:val="00E8373D"/>
    <w:rsid w:val="00E839E9"/>
    <w:rsid w:val="00E84CE0"/>
    <w:rsid w:val="00E91A34"/>
    <w:rsid w:val="00E93974"/>
    <w:rsid w:val="00E970D7"/>
    <w:rsid w:val="00EA0370"/>
    <w:rsid w:val="00EA1B3D"/>
    <w:rsid w:val="00EA2B6F"/>
    <w:rsid w:val="00EB05A1"/>
    <w:rsid w:val="00EB2F63"/>
    <w:rsid w:val="00EC0ACE"/>
    <w:rsid w:val="00EC18E5"/>
    <w:rsid w:val="00EC58A5"/>
    <w:rsid w:val="00ED19F7"/>
    <w:rsid w:val="00ED2DE8"/>
    <w:rsid w:val="00ED6998"/>
    <w:rsid w:val="00EE34B9"/>
    <w:rsid w:val="00EE35EB"/>
    <w:rsid w:val="00EE4F8C"/>
    <w:rsid w:val="00EF0BE3"/>
    <w:rsid w:val="00EF50B5"/>
    <w:rsid w:val="00EF63EA"/>
    <w:rsid w:val="00F06488"/>
    <w:rsid w:val="00F12CC1"/>
    <w:rsid w:val="00F14F99"/>
    <w:rsid w:val="00F15182"/>
    <w:rsid w:val="00F15F61"/>
    <w:rsid w:val="00F1605E"/>
    <w:rsid w:val="00F210BD"/>
    <w:rsid w:val="00F245FC"/>
    <w:rsid w:val="00F25DB7"/>
    <w:rsid w:val="00F27642"/>
    <w:rsid w:val="00F3368F"/>
    <w:rsid w:val="00F339D6"/>
    <w:rsid w:val="00F527A9"/>
    <w:rsid w:val="00F61781"/>
    <w:rsid w:val="00F65E87"/>
    <w:rsid w:val="00F65FAE"/>
    <w:rsid w:val="00F67F22"/>
    <w:rsid w:val="00F74341"/>
    <w:rsid w:val="00F81EE9"/>
    <w:rsid w:val="00F83F30"/>
    <w:rsid w:val="00F95E6B"/>
    <w:rsid w:val="00FA3BF7"/>
    <w:rsid w:val="00FC55EB"/>
    <w:rsid w:val="00FC6D58"/>
    <w:rsid w:val="00FD78AC"/>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99"/>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1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19"/>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20"/>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23"/>
      </w:numPr>
      <w:outlineLvl w:val="0"/>
    </w:pPr>
  </w:style>
  <w:style w:type="paragraph" w:customStyle="1" w:styleId="CAP2">
    <w:name w:val="CAP2"/>
    <w:basedOn w:val="CAP1"/>
    <w:next w:val="CAP1"/>
    <w:rsid w:val="00E84CE0"/>
    <w:pPr>
      <w:numPr>
        <w:ilvl w:val="1"/>
        <w:numId w:val="21"/>
      </w:numPr>
      <w:tabs>
        <w:tab w:val="clear" w:pos="1467"/>
        <w:tab w:val="num" w:pos="1620"/>
      </w:tabs>
      <w:outlineLvl w:val="1"/>
    </w:pPr>
    <w:rPr>
      <w:b/>
      <w:caps w:val="0"/>
    </w:rPr>
  </w:style>
  <w:style w:type="paragraph" w:customStyle="1" w:styleId="as">
    <w:name w:val="as"/>
    <w:basedOn w:val="Cuprins9"/>
    <w:autoRedefine/>
    <w:rsid w:val="00E84CE0"/>
    <w:pPr>
      <w:numPr>
        <w:numId w:val="21"/>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22"/>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24"/>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24"/>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35"/>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25"/>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26"/>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27"/>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3761</Words>
  <Characters>21819</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2025-02-14T08:15:00Z</cp:lastPrinted>
  <dcterms:created xsi:type="dcterms:W3CDTF">2025-02-13T06:15:00Z</dcterms:created>
  <dcterms:modified xsi:type="dcterms:W3CDTF">2025-02-17T06:31:00Z</dcterms:modified>
</cp:coreProperties>
</file>