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1BE0" w14:textId="2DCD158D" w:rsidR="002733AA" w:rsidRPr="001C7942" w:rsidRDefault="001C7942" w:rsidP="00192C36">
      <w:pPr>
        <w:spacing w:line="259" w:lineRule="auto"/>
        <w:rPr>
          <w:rFonts w:ascii="Montserrat" w:eastAsia="Calibri" w:hAnsi="Montserrat" w:cs="Times New Roman"/>
          <w:b/>
          <w:kern w:val="0"/>
          <w:lang w:val="ro-RO"/>
          <w14:ligatures w14:val="none"/>
        </w:rPr>
      </w:pPr>
      <w:r w:rsidRPr="001C7942">
        <w:rPr>
          <w:rFonts w:ascii="Montserrat" w:eastAsia="Calibri" w:hAnsi="Montserrat" w:cs="Times New Roman"/>
          <w:b/>
          <w:kern w:val="0"/>
          <w:lang w:val="ro-RO"/>
          <w14:ligatures w14:val="none"/>
        </w:rPr>
        <w:t>CENTRUL ȘCOLAR PENTRU EDUCAȚIE INCLUZIVĂ CLUJ-NAPOC</w:t>
      </w:r>
      <w:r w:rsidR="00CE75A4">
        <w:rPr>
          <w:rFonts w:ascii="Montserrat" w:eastAsia="Calibri" w:hAnsi="Montserrat" w:cs="Times New Roman"/>
          <w:b/>
          <w:kern w:val="0"/>
          <w:lang w:val="ro-RO"/>
          <w14:ligatures w14:val="none"/>
        </w:rPr>
        <w:t>A</w:t>
      </w:r>
    </w:p>
    <w:p w14:paraId="3A866812" w14:textId="1249BD19" w:rsidR="001C7942" w:rsidRDefault="00D1059E" w:rsidP="00192C36">
      <w:pPr>
        <w:spacing w:line="259" w:lineRule="auto"/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</w:pPr>
      <w:bookmarkStart w:id="0" w:name="_Hlk188513539"/>
      <w:r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>Formularul nr. 6</w:t>
      </w:r>
      <w:r w:rsidR="00B40FF9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 – Lot 1</w:t>
      </w:r>
    </w:p>
    <w:tbl>
      <w:tblPr>
        <w:tblStyle w:val="TableGrid1"/>
        <w:tblW w:w="1413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709"/>
        <w:gridCol w:w="1559"/>
        <w:gridCol w:w="3969"/>
        <w:gridCol w:w="1309"/>
        <w:gridCol w:w="1309"/>
        <w:gridCol w:w="1309"/>
      </w:tblGrid>
      <w:tr w:rsidR="00B75AB2" w:rsidRPr="00AC6C83" w14:paraId="11876B4D" w14:textId="5A3000EC" w:rsidTr="00B75AB2">
        <w:trPr>
          <w:tblHeader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5D4848F8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924390C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Denumire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AD4ADD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Cantitate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1DE165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UM/</w:t>
            </w:r>
          </w:p>
          <w:p w14:paraId="615CA2C0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buc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DC8F65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Loc de livrare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E67DD9E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Specificații tehnice SAU</w:t>
            </w:r>
          </w:p>
          <w:p w14:paraId="41ADBE8E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cerințe de performanță /</w:t>
            </w:r>
          </w:p>
          <w:p w14:paraId="4174245A" w14:textId="7777777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funcționale minime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B5783C9" w14:textId="6E5872FD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Specificații tehnice 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ofertate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524039E3" w14:textId="77777777" w:rsidR="00B75AB2" w:rsidRPr="00404308" w:rsidRDefault="00B75AB2" w:rsidP="00B75AB2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>Durata minima</w:t>
            </w:r>
          </w:p>
          <w:p w14:paraId="06CBE3CB" w14:textId="04F99B8D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>garanție/termen de valabilitate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 ofertate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EA05132" w14:textId="76D11AC7" w:rsidR="00B75AB2" w:rsidRPr="00192C36" w:rsidRDefault="00B75AB2" w:rsidP="00B75AB2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Termen de livrare</w:t>
            </w: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B75AB2" w:rsidRPr="00B75AB2" w14:paraId="5B7D4240" w14:textId="6757E7D8" w:rsidTr="00B75AB2">
        <w:trPr>
          <w:jc w:val="center"/>
        </w:trPr>
        <w:tc>
          <w:tcPr>
            <w:tcW w:w="567" w:type="dxa"/>
          </w:tcPr>
          <w:p w14:paraId="19ED3EA6" w14:textId="77777777" w:rsidR="00B75AB2" w:rsidRPr="001C7942" w:rsidRDefault="00B75AB2" w:rsidP="00B0555D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892638" w14:textId="5A736500" w:rsidR="00B75AB2" w:rsidRPr="001C7942" w:rsidRDefault="00B75AB2" w:rsidP="00B0555D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C7942">
              <w:rPr>
                <w:rFonts w:ascii="Montserrat" w:eastAsia="Calibri" w:hAnsi="Montserrat" w:cs="Times New Roman"/>
                <w:b/>
                <w:sz w:val="16"/>
                <w:szCs w:val="16"/>
              </w:rPr>
              <w:t>TOM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A</w:t>
            </w:r>
            <w:r w:rsidRPr="001C7942">
              <w:rPr>
                <w:rFonts w:ascii="Montserrat" w:eastAsia="Calibri" w:hAnsi="Montserrat" w:cs="Times New Roman"/>
                <w:b/>
                <w:sz w:val="16"/>
                <w:szCs w:val="16"/>
              </w:rPr>
              <w:t>TIS + licență 1 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09DC" w14:textId="2486A245" w:rsidR="00B75AB2" w:rsidRPr="001C7942" w:rsidRDefault="00B75AB2" w:rsidP="00B0555D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4631CC2" w14:textId="5E4FD4D4" w:rsidR="00B75AB2" w:rsidRPr="001C7942" w:rsidRDefault="00B75AB2" w:rsidP="00B0555D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559" w:type="dxa"/>
          </w:tcPr>
          <w:p w14:paraId="2FED7A3C" w14:textId="5695689D" w:rsidR="00B75AB2" w:rsidRPr="001C7942" w:rsidRDefault="00B75AB2" w:rsidP="00B0555D">
            <w:pPr>
              <w:spacing w:after="160"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C7942">
              <w:rPr>
                <w:rFonts w:ascii="Montserrat" w:eastAsia="Calibri" w:hAnsi="Montserrat" w:cs="Times New Roman"/>
                <w:bCs/>
                <w:sz w:val="16"/>
                <w:szCs w:val="16"/>
              </w:rPr>
              <w:t>Cluj-Napoca, str. Av. Bădescu,  nr. 3-5</w:t>
            </w:r>
          </w:p>
        </w:tc>
        <w:tc>
          <w:tcPr>
            <w:tcW w:w="3969" w:type="dxa"/>
          </w:tcPr>
          <w:p w14:paraId="0000CA6F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Dimensiune 11,7 x 8,3 x 2 cm </w:t>
            </w:r>
          </w:p>
          <w:p w14:paraId="17EAAAE9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Carcasa din aluminiu </w:t>
            </w:r>
          </w:p>
          <w:p w14:paraId="6DAF6799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Touch screen </w:t>
            </w:r>
          </w:p>
          <w:p w14:paraId="4145FE7E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Durata de viață a bateriei: aproximativ 6 ore (3 zile) </w:t>
            </w:r>
          </w:p>
          <w:p w14:paraId="1B29A73A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Lumini de poartă C1/C2 pe ecran </w:t>
            </w:r>
          </w:p>
          <w:p w14:paraId="4B7F0260" w14:textId="4AAB6A12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>Manager de programe ușor de utilizat, cu funcție „glisare și plasare”</w:t>
            </w:r>
          </w:p>
          <w:p w14:paraId="699ABBDE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Căști cu conducție aeriană și osoasă: s</w:t>
            </w: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>etări de lateralitate auditivă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, f</w:t>
            </w:r>
            <w:r w:rsidRPr="00B0555D">
              <w:rPr>
                <w:rFonts w:ascii="Montserrat" w:eastAsia="Calibri" w:hAnsi="Montserrat" w:cs="Times New Roman"/>
                <w:bCs/>
                <w:sz w:val="16"/>
                <w:szCs w:val="16"/>
              </w:rPr>
              <w:t>uncție de microfon HD pentru tratamentul cu feedback audio vocal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, mă</w:t>
            </w: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rimi disponibile pentru copii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, v</w:t>
            </w: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ersiunea wireless disponibilă pentru grupuri și persoane (nu Bluetooth)</w:t>
            </w:r>
          </w:p>
          <w:p w14:paraId="035572BE" w14:textId="77777777" w:rsidR="00B75AB2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  <w:p w14:paraId="4F8F0D55" w14:textId="4DCAE2F6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T</w:t>
            </w: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ehnologie de antrenament auditiv al creierului</w:t>
            </w:r>
          </w:p>
          <w:p w14:paraId="3DFF54AA" w14:textId="77777777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Tratarea sunetului și a vocii în timp real cu gate electronic.</w:t>
            </w:r>
          </w:p>
          <w:p w14:paraId="075FCEFC" w14:textId="77777777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Acces la conținut muzical necomprimat și protejat</w:t>
            </w:r>
          </w:p>
          <w:p w14:paraId="01944921" w14:textId="77777777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Alegerea mai multor programe pre-proiectate și posibilitatea de a combina aceste programe sau de a crea propriile programe</w:t>
            </w:r>
          </w:p>
          <w:p w14:paraId="30C63794" w14:textId="77777777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Parametrii de întârziere și precesiune (tratament special al sunetului prin două canale – C1/C2)</w:t>
            </w:r>
          </w:p>
          <w:p w14:paraId="3F4EF246" w14:textId="130B99C0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Filtre de înaltă frecvență (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p</w:t>
            </w: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ână la 8000 hertzi)</w:t>
            </w:r>
          </w:p>
          <w:p w14:paraId="52B12DAD" w14:textId="77777777" w:rsidR="00B75AB2" w:rsidRPr="0039386E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Tratament vocal activ în timp real</w:t>
            </w:r>
          </w:p>
          <w:p w14:paraId="2785A66B" w14:textId="1A3C14CC" w:rsidR="00B75AB2" w:rsidRPr="001C7942" w:rsidRDefault="00B75AB2" w:rsidP="009528E3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Cs/>
                <w:sz w:val="16"/>
                <w:szCs w:val="16"/>
              </w:rPr>
              <w:t>Tratamentul înregistrării vocii (vocea mamei)</w:t>
            </w:r>
          </w:p>
        </w:tc>
        <w:tc>
          <w:tcPr>
            <w:tcW w:w="1309" w:type="dxa"/>
          </w:tcPr>
          <w:p w14:paraId="115ED387" w14:textId="77777777" w:rsidR="00B75AB2" w:rsidRPr="00B0555D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309" w:type="dxa"/>
          </w:tcPr>
          <w:p w14:paraId="1A17199B" w14:textId="77777777" w:rsidR="00B75AB2" w:rsidRPr="00B0555D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309" w:type="dxa"/>
          </w:tcPr>
          <w:p w14:paraId="32662CE6" w14:textId="77777777" w:rsidR="00B75AB2" w:rsidRPr="00B0555D" w:rsidRDefault="00B75AB2" w:rsidP="0039386E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bookmarkEnd w:id="0"/>
    </w:tbl>
    <w:p w14:paraId="47007B21" w14:textId="77777777" w:rsidR="00F836C7" w:rsidRDefault="00F836C7" w:rsidP="00935003">
      <w:pPr>
        <w:tabs>
          <w:tab w:val="left" w:pos="936"/>
        </w:tabs>
        <w:rPr>
          <w:rFonts w:ascii="Montserrat" w:eastAsia="Calibri" w:hAnsi="Montserrat" w:cs="Times New Roman"/>
          <w:sz w:val="22"/>
          <w:szCs w:val="22"/>
          <w:lang w:val="ro-RO"/>
        </w:rPr>
      </w:pPr>
    </w:p>
    <w:sectPr w:rsidR="00F836C7" w:rsidSect="008A0011">
      <w:footerReference w:type="default" r:id="rId7"/>
      <w:pgSz w:w="15840" w:h="12240" w:orient="landscape"/>
      <w:pgMar w:top="993" w:right="1440" w:bottom="1440" w:left="144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454C" w14:textId="77777777" w:rsidR="009F59EE" w:rsidRDefault="009F59EE" w:rsidP="00066B8D">
      <w:pPr>
        <w:spacing w:after="0" w:line="240" w:lineRule="auto"/>
      </w:pPr>
      <w:r>
        <w:separator/>
      </w:r>
    </w:p>
  </w:endnote>
  <w:endnote w:type="continuationSeparator" w:id="0">
    <w:p w14:paraId="021F1F3F" w14:textId="77777777" w:rsidR="009F59EE" w:rsidRDefault="009F59EE" w:rsidP="000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275773"/>
      <w:docPartObj>
        <w:docPartGallery w:val="Page Numbers (Bottom of Page)"/>
        <w:docPartUnique/>
      </w:docPartObj>
    </w:sdtPr>
    <w:sdtEndPr>
      <w:rPr>
        <w:rFonts w:ascii="Montserrat" w:hAnsi="Montserrat"/>
        <w:noProof/>
        <w:sz w:val="18"/>
        <w:szCs w:val="18"/>
      </w:rPr>
    </w:sdtEndPr>
    <w:sdtContent>
      <w:p w14:paraId="0864763C" w14:textId="44DD3CA5" w:rsidR="00066B8D" w:rsidRPr="00066B8D" w:rsidRDefault="00066B8D">
        <w:pPr>
          <w:pStyle w:val="Footer"/>
          <w:jc w:val="right"/>
          <w:rPr>
            <w:rFonts w:ascii="Montserrat" w:hAnsi="Montserrat"/>
            <w:sz w:val="18"/>
            <w:szCs w:val="18"/>
          </w:rPr>
        </w:pPr>
        <w:r w:rsidRPr="00066B8D">
          <w:rPr>
            <w:rFonts w:ascii="Montserrat" w:hAnsi="Montserrat"/>
            <w:sz w:val="18"/>
            <w:szCs w:val="18"/>
          </w:rPr>
          <w:fldChar w:fldCharType="begin"/>
        </w:r>
        <w:r w:rsidRPr="00066B8D">
          <w:rPr>
            <w:rFonts w:ascii="Montserrat" w:hAnsi="Montserrat"/>
            <w:sz w:val="18"/>
            <w:szCs w:val="18"/>
          </w:rPr>
          <w:instrText xml:space="preserve"> PAGE   \* MERGEFORMAT </w:instrText>
        </w:r>
        <w:r w:rsidRPr="00066B8D">
          <w:rPr>
            <w:rFonts w:ascii="Montserrat" w:hAnsi="Montserrat"/>
            <w:sz w:val="18"/>
            <w:szCs w:val="18"/>
          </w:rPr>
          <w:fldChar w:fldCharType="separate"/>
        </w:r>
        <w:r w:rsidRPr="00066B8D">
          <w:rPr>
            <w:rFonts w:ascii="Montserrat" w:hAnsi="Montserrat"/>
            <w:noProof/>
            <w:sz w:val="18"/>
            <w:szCs w:val="18"/>
          </w:rPr>
          <w:t>2</w:t>
        </w:r>
        <w:r w:rsidRPr="00066B8D">
          <w:rPr>
            <w:rFonts w:ascii="Montserrat" w:hAnsi="Montserrat"/>
            <w:noProof/>
            <w:sz w:val="18"/>
            <w:szCs w:val="18"/>
          </w:rPr>
          <w:fldChar w:fldCharType="end"/>
        </w:r>
      </w:p>
    </w:sdtContent>
  </w:sdt>
  <w:p w14:paraId="5CFE6774" w14:textId="77777777" w:rsidR="00066B8D" w:rsidRDefault="0006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BADA" w14:textId="77777777" w:rsidR="009F59EE" w:rsidRDefault="009F59EE" w:rsidP="00066B8D">
      <w:pPr>
        <w:spacing w:after="0" w:line="240" w:lineRule="auto"/>
      </w:pPr>
      <w:r>
        <w:separator/>
      </w:r>
    </w:p>
  </w:footnote>
  <w:footnote w:type="continuationSeparator" w:id="0">
    <w:p w14:paraId="3250257F" w14:textId="77777777" w:rsidR="009F59EE" w:rsidRDefault="009F59EE" w:rsidP="0006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6BB"/>
    <w:multiLevelType w:val="hybridMultilevel"/>
    <w:tmpl w:val="C6A40B16"/>
    <w:lvl w:ilvl="0" w:tplc="AF7A4B50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4D4"/>
    <w:multiLevelType w:val="hybridMultilevel"/>
    <w:tmpl w:val="F85A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461C"/>
    <w:multiLevelType w:val="hybridMultilevel"/>
    <w:tmpl w:val="B9FC7C8C"/>
    <w:lvl w:ilvl="0" w:tplc="DCB21700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064C7"/>
    <w:multiLevelType w:val="hybridMultilevel"/>
    <w:tmpl w:val="B150DA24"/>
    <w:lvl w:ilvl="0" w:tplc="2F982C0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60053936">
    <w:abstractNumId w:val="1"/>
  </w:num>
  <w:num w:numId="2" w16cid:durableId="1563367076">
    <w:abstractNumId w:val="0"/>
  </w:num>
  <w:num w:numId="3" w16cid:durableId="1948728765">
    <w:abstractNumId w:val="3"/>
  </w:num>
  <w:num w:numId="4" w16cid:durableId="36721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6"/>
    <w:rsid w:val="000363A4"/>
    <w:rsid w:val="00066B8D"/>
    <w:rsid w:val="00082AED"/>
    <w:rsid w:val="00085C16"/>
    <w:rsid w:val="00092258"/>
    <w:rsid w:val="000F1492"/>
    <w:rsid w:val="00122937"/>
    <w:rsid w:val="00166942"/>
    <w:rsid w:val="00174540"/>
    <w:rsid w:val="001752BF"/>
    <w:rsid w:val="0018212C"/>
    <w:rsid w:val="00192C36"/>
    <w:rsid w:val="00197B6B"/>
    <w:rsid w:val="001A1D8D"/>
    <w:rsid w:val="001A60E7"/>
    <w:rsid w:val="001C7942"/>
    <w:rsid w:val="001F3DC3"/>
    <w:rsid w:val="001F6966"/>
    <w:rsid w:val="002077F0"/>
    <w:rsid w:val="002304A5"/>
    <w:rsid w:val="0026731C"/>
    <w:rsid w:val="002733AA"/>
    <w:rsid w:val="002A6A14"/>
    <w:rsid w:val="002B0371"/>
    <w:rsid w:val="002E7A89"/>
    <w:rsid w:val="002F205A"/>
    <w:rsid w:val="002F6C1E"/>
    <w:rsid w:val="003412FC"/>
    <w:rsid w:val="00382404"/>
    <w:rsid w:val="0039386E"/>
    <w:rsid w:val="00394BF9"/>
    <w:rsid w:val="003958B4"/>
    <w:rsid w:val="003A73AC"/>
    <w:rsid w:val="003B12F4"/>
    <w:rsid w:val="003B2082"/>
    <w:rsid w:val="003D36D2"/>
    <w:rsid w:val="00410211"/>
    <w:rsid w:val="00420FB8"/>
    <w:rsid w:val="00454127"/>
    <w:rsid w:val="004562CA"/>
    <w:rsid w:val="0047201E"/>
    <w:rsid w:val="004845A4"/>
    <w:rsid w:val="004E794F"/>
    <w:rsid w:val="00565CB0"/>
    <w:rsid w:val="00566099"/>
    <w:rsid w:val="00581D7A"/>
    <w:rsid w:val="005B3D1B"/>
    <w:rsid w:val="005C5BD3"/>
    <w:rsid w:val="005E0937"/>
    <w:rsid w:val="00602ABD"/>
    <w:rsid w:val="00615ED8"/>
    <w:rsid w:val="006555AC"/>
    <w:rsid w:val="0067263E"/>
    <w:rsid w:val="006774F2"/>
    <w:rsid w:val="006F1370"/>
    <w:rsid w:val="00710062"/>
    <w:rsid w:val="00710762"/>
    <w:rsid w:val="00750AD0"/>
    <w:rsid w:val="0075739B"/>
    <w:rsid w:val="00775D11"/>
    <w:rsid w:val="00806809"/>
    <w:rsid w:val="00852F3B"/>
    <w:rsid w:val="008803A7"/>
    <w:rsid w:val="00884864"/>
    <w:rsid w:val="008A0011"/>
    <w:rsid w:val="008F2A51"/>
    <w:rsid w:val="008F74A6"/>
    <w:rsid w:val="00935003"/>
    <w:rsid w:val="00942D94"/>
    <w:rsid w:val="009528E3"/>
    <w:rsid w:val="00960E55"/>
    <w:rsid w:val="00966BA4"/>
    <w:rsid w:val="00992C11"/>
    <w:rsid w:val="009C0CED"/>
    <w:rsid w:val="009C337C"/>
    <w:rsid w:val="009C38ED"/>
    <w:rsid w:val="009F59EE"/>
    <w:rsid w:val="00A02707"/>
    <w:rsid w:val="00A43794"/>
    <w:rsid w:val="00A478EA"/>
    <w:rsid w:val="00A52E30"/>
    <w:rsid w:val="00A5598B"/>
    <w:rsid w:val="00A7731C"/>
    <w:rsid w:val="00AC6C83"/>
    <w:rsid w:val="00AE33F9"/>
    <w:rsid w:val="00AE75EE"/>
    <w:rsid w:val="00B0555D"/>
    <w:rsid w:val="00B12445"/>
    <w:rsid w:val="00B40FF9"/>
    <w:rsid w:val="00B75AB2"/>
    <w:rsid w:val="00BA2FF1"/>
    <w:rsid w:val="00C52AB5"/>
    <w:rsid w:val="00C5697A"/>
    <w:rsid w:val="00C620BB"/>
    <w:rsid w:val="00CE5827"/>
    <w:rsid w:val="00CE75A4"/>
    <w:rsid w:val="00D1059E"/>
    <w:rsid w:val="00D279CB"/>
    <w:rsid w:val="00D37A3E"/>
    <w:rsid w:val="00D457EC"/>
    <w:rsid w:val="00D503FA"/>
    <w:rsid w:val="00D628BA"/>
    <w:rsid w:val="00D844F1"/>
    <w:rsid w:val="00DC2732"/>
    <w:rsid w:val="00DC5F2B"/>
    <w:rsid w:val="00DE6407"/>
    <w:rsid w:val="00E37B07"/>
    <w:rsid w:val="00E40A76"/>
    <w:rsid w:val="00E52965"/>
    <w:rsid w:val="00E56BB6"/>
    <w:rsid w:val="00E74B63"/>
    <w:rsid w:val="00E83A55"/>
    <w:rsid w:val="00E8548F"/>
    <w:rsid w:val="00EB4470"/>
    <w:rsid w:val="00ED68AF"/>
    <w:rsid w:val="00EE103D"/>
    <w:rsid w:val="00EE5853"/>
    <w:rsid w:val="00F1582C"/>
    <w:rsid w:val="00F363F0"/>
    <w:rsid w:val="00F44342"/>
    <w:rsid w:val="00F714C3"/>
    <w:rsid w:val="00F836C7"/>
    <w:rsid w:val="00F9302A"/>
    <w:rsid w:val="00FA71C1"/>
    <w:rsid w:val="00FC3E1A"/>
    <w:rsid w:val="00FE086A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9C4328"/>
  <w15:chartTrackingRefBased/>
  <w15:docId w15:val="{A5F7875A-2C21-47CD-938A-F07017E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3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192C36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B8D"/>
  </w:style>
  <w:style w:type="paragraph" w:styleId="Footer">
    <w:name w:val="footer"/>
    <w:basedOn w:val="Normal"/>
    <w:link w:val="FooterChar"/>
    <w:uiPriority w:val="99"/>
    <w:unhideWhenUsed/>
    <w:rsid w:val="0006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Cornescu</dc:creator>
  <cp:keywords/>
  <dc:description/>
  <cp:lastModifiedBy>Ana Cornescu</cp:lastModifiedBy>
  <cp:revision>3</cp:revision>
  <dcterms:created xsi:type="dcterms:W3CDTF">2025-02-24T06:20:00Z</dcterms:created>
  <dcterms:modified xsi:type="dcterms:W3CDTF">2025-02-24T06:21:00Z</dcterms:modified>
</cp:coreProperties>
</file>