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4B48" w14:textId="77777777" w:rsidR="00306844" w:rsidRPr="00DC387A" w:rsidRDefault="00306844" w:rsidP="00306844">
      <w:pPr>
        <w:pStyle w:val="Frspaiere"/>
        <w:tabs>
          <w:tab w:val="left" w:pos="1635"/>
        </w:tabs>
        <w:rPr>
          <w:rFonts w:ascii="Montserrat Light" w:hAnsi="Montserrat Light"/>
          <w:color w:val="000000" w:themeColor="text1"/>
        </w:rPr>
      </w:pPr>
    </w:p>
    <w:p w14:paraId="64523D56" w14:textId="4D0A6BFC" w:rsidR="00306844" w:rsidRPr="00DC387A" w:rsidRDefault="00306844" w:rsidP="00306844">
      <w:pPr>
        <w:tabs>
          <w:tab w:val="left" w:pos="27216"/>
        </w:tabs>
        <w:spacing w:line="240" w:lineRule="auto"/>
        <w:ind w:right="3565"/>
        <w:rPr>
          <w:rFonts w:ascii="Montserrat Light" w:hAnsi="Montserrat Light"/>
          <w:b/>
          <w:color w:val="000000" w:themeColor="text1"/>
        </w:rPr>
      </w:pPr>
      <w:r w:rsidRPr="00DC387A">
        <w:rPr>
          <w:rFonts w:ascii="Montserrat Light" w:hAnsi="Montserrat Light"/>
          <w:b/>
          <w:bCs/>
          <w:color w:val="000000" w:themeColor="text1"/>
        </w:rPr>
        <w:t xml:space="preserve">   Nr. </w:t>
      </w:r>
      <w:r w:rsidR="00DC387A" w:rsidRPr="00DC387A">
        <w:rPr>
          <w:rFonts w:ascii="Montserrat Light" w:hAnsi="Montserrat Light"/>
          <w:b/>
          <w:bCs/>
          <w:color w:val="000000" w:themeColor="text1"/>
        </w:rPr>
        <w:t>9963</w:t>
      </w:r>
      <w:r w:rsidR="00322289" w:rsidRPr="00DC387A">
        <w:rPr>
          <w:rFonts w:ascii="Montserrat Light" w:hAnsi="Montserrat Light"/>
          <w:b/>
          <w:bCs/>
          <w:color w:val="000000" w:themeColor="text1"/>
        </w:rPr>
        <w:t xml:space="preserve"> </w:t>
      </w:r>
      <w:r w:rsidRPr="00DC387A">
        <w:rPr>
          <w:rFonts w:ascii="Montserrat Light" w:hAnsi="Montserrat Light"/>
          <w:b/>
          <w:color w:val="000000" w:themeColor="text1"/>
        </w:rPr>
        <w:t>/</w:t>
      </w:r>
      <w:r w:rsidR="00DC387A" w:rsidRPr="00DC387A">
        <w:rPr>
          <w:rFonts w:ascii="Montserrat Light" w:hAnsi="Montserrat Light"/>
          <w:b/>
          <w:color w:val="000000" w:themeColor="text1"/>
        </w:rPr>
        <w:t>05</w:t>
      </w:r>
      <w:r w:rsidRPr="00DC387A">
        <w:rPr>
          <w:rFonts w:ascii="Montserrat Light" w:hAnsi="Montserrat Light"/>
          <w:b/>
          <w:color w:val="000000" w:themeColor="text1"/>
        </w:rPr>
        <w:t>.0</w:t>
      </w:r>
      <w:r w:rsidR="00DC387A" w:rsidRPr="00DC387A">
        <w:rPr>
          <w:rFonts w:ascii="Montserrat Light" w:hAnsi="Montserrat Light"/>
          <w:b/>
          <w:color w:val="000000" w:themeColor="text1"/>
        </w:rPr>
        <w:t>3</w:t>
      </w:r>
      <w:r w:rsidRPr="00DC387A">
        <w:rPr>
          <w:rFonts w:ascii="Montserrat Light" w:hAnsi="Montserrat Light"/>
          <w:b/>
          <w:color w:val="000000" w:themeColor="text1"/>
        </w:rPr>
        <w:t>.202</w:t>
      </w:r>
      <w:r w:rsidR="00DC387A" w:rsidRPr="00DC387A">
        <w:rPr>
          <w:rFonts w:ascii="Montserrat Light" w:hAnsi="Montserrat Light"/>
          <w:b/>
          <w:color w:val="000000" w:themeColor="text1"/>
        </w:rPr>
        <w:t>5</w:t>
      </w:r>
    </w:p>
    <w:p w14:paraId="4207F6B7" w14:textId="77777777" w:rsidR="00306844" w:rsidRPr="00DC387A" w:rsidRDefault="00306844" w:rsidP="00306844">
      <w:pPr>
        <w:rPr>
          <w:rFonts w:ascii="Montserrat Light" w:hAnsi="Montserrat Light"/>
          <w:color w:val="000000" w:themeColor="text1"/>
        </w:rPr>
      </w:pPr>
    </w:p>
    <w:p w14:paraId="4690A897" w14:textId="77777777" w:rsidR="00306844" w:rsidRPr="00DC387A" w:rsidRDefault="00306844" w:rsidP="00306844">
      <w:pPr>
        <w:autoSpaceDE w:val="0"/>
        <w:autoSpaceDN w:val="0"/>
        <w:adjustRightInd w:val="0"/>
        <w:spacing w:line="240" w:lineRule="auto"/>
        <w:jc w:val="center"/>
        <w:rPr>
          <w:rFonts w:ascii="Montserrat Light" w:eastAsia="Times New Roman" w:hAnsi="Montserrat Light" w:cs="Times New Roman"/>
          <w:b/>
          <w:color w:val="000000" w:themeColor="text1"/>
          <w:lang w:val="ro-RO" w:eastAsia="ro-RO"/>
        </w:rPr>
      </w:pPr>
    </w:p>
    <w:p w14:paraId="36A08817" w14:textId="77777777" w:rsidR="00306844" w:rsidRPr="00DC387A" w:rsidRDefault="00306844" w:rsidP="00306844">
      <w:pPr>
        <w:autoSpaceDE w:val="0"/>
        <w:autoSpaceDN w:val="0"/>
        <w:adjustRightInd w:val="0"/>
        <w:spacing w:line="240" w:lineRule="auto"/>
        <w:ind w:firstLine="709"/>
        <w:jc w:val="center"/>
        <w:rPr>
          <w:rFonts w:ascii="Montserrat Light" w:eastAsia="Times New Roman" w:hAnsi="Montserrat Light" w:cs="Times New Roman"/>
          <w:b/>
          <w:color w:val="000000" w:themeColor="text1"/>
          <w:lang w:val="ro-RO" w:eastAsia="ro-RO"/>
        </w:rPr>
      </w:pPr>
    </w:p>
    <w:p w14:paraId="4791AF06" w14:textId="77777777" w:rsidR="00306844" w:rsidRPr="00DC387A" w:rsidRDefault="00306844" w:rsidP="00306844">
      <w:pPr>
        <w:autoSpaceDE w:val="0"/>
        <w:autoSpaceDN w:val="0"/>
        <w:adjustRightInd w:val="0"/>
        <w:spacing w:line="240" w:lineRule="auto"/>
        <w:jc w:val="center"/>
        <w:rPr>
          <w:rFonts w:ascii="Montserrat Light" w:eastAsia="Times New Roman" w:hAnsi="Montserrat Light" w:cs="Times New Roman"/>
          <w:b/>
          <w:color w:val="000000" w:themeColor="text1"/>
          <w:lang w:val="ro-RO" w:eastAsia="ro-RO"/>
        </w:rPr>
      </w:pPr>
      <w:r w:rsidRPr="00DC387A">
        <w:rPr>
          <w:rFonts w:ascii="Montserrat Light" w:eastAsia="Times New Roman" w:hAnsi="Montserrat Light" w:cs="Times New Roman"/>
          <w:b/>
          <w:color w:val="000000" w:themeColor="text1"/>
          <w:lang w:val="ro-RO" w:eastAsia="ro-RO"/>
        </w:rPr>
        <w:t>REFERAT DE APROBARE</w:t>
      </w:r>
    </w:p>
    <w:p w14:paraId="3AF45CC3" w14:textId="34370470" w:rsidR="00306844" w:rsidRPr="00DC387A" w:rsidRDefault="00306844" w:rsidP="0013250C">
      <w:pPr>
        <w:pStyle w:val="Titlu1"/>
        <w:spacing w:before="0" w:after="0"/>
        <w:jc w:val="center"/>
        <w:rPr>
          <w:rFonts w:ascii="Montserrat Light" w:hAnsi="Montserrat Light"/>
          <w:color w:val="000000" w:themeColor="text1"/>
          <w:sz w:val="22"/>
          <w:szCs w:val="22"/>
        </w:rPr>
      </w:pPr>
      <w:r w:rsidRPr="00DC387A">
        <w:rPr>
          <w:rFonts w:ascii="Montserrat Light" w:hAnsi="Montserrat Light"/>
          <w:color w:val="000000" w:themeColor="text1"/>
          <w:sz w:val="22"/>
          <w:szCs w:val="22"/>
        </w:rPr>
        <w:t xml:space="preserve">la </w:t>
      </w:r>
      <w:proofErr w:type="spellStart"/>
      <w:r w:rsidRPr="00DC387A">
        <w:rPr>
          <w:rFonts w:ascii="Montserrat Light" w:hAnsi="Montserrat Light"/>
          <w:color w:val="000000" w:themeColor="text1"/>
          <w:sz w:val="22"/>
          <w:szCs w:val="22"/>
        </w:rPr>
        <w:t>Proiectul</w:t>
      </w:r>
      <w:proofErr w:type="spellEnd"/>
      <w:r w:rsidRPr="00DC387A">
        <w:rPr>
          <w:rFonts w:ascii="Montserrat Light" w:hAnsi="Montserrat Light"/>
          <w:color w:val="000000" w:themeColor="text1"/>
          <w:sz w:val="22"/>
          <w:szCs w:val="22"/>
        </w:rPr>
        <w:t xml:space="preserve"> de </w:t>
      </w:r>
      <w:proofErr w:type="spellStart"/>
      <w:r w:rsidRPr="00DC387A">
        <w:rPr>
          <w:rFonts w:ascii="Montserrat Light" w:hAnsi="Montserrat Light"/>
          <w:color w:val="000000" w:themeColor="text1"/>
          <w:sz w:val="22"/>
          <w:szCs w:val="22"/>
        </w:rPr>
        <w:t>hotărâre</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privind</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aprobarea</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unor</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măsuri</w:t>
      </w:r>
      <w:proofErr w:type="spellEnd"/>
      <w:r w:rsidRPr="00DC387A">
        <w:rPr>
          <w:rFonts w:ascii="Montserrat Light" w:hAnsi="Montserrat Light"/>
          <w:color w:val="000000" w:themeColor="text1"/>
          <w:sz w:val="22"/>
          <w:szCs w:val="22"/>
        </w:rPr>
        <w:t xml:space="preserve"> pentru </w:t>
      </w:r>
      <w:proofErr w:type="spellStart"/>
      <w:r w:rsidRPr="00DC387A">
        <w:rPr>
          <w:rFonts w:ascii="Montserrat Light" w:hAnsi="Montserrat Light"/>
          <w:color w:val="000000" w:themeColor="text1"/>
          <w:sz w:val="22"/>
          <w:szCs w:val="22"/>
        </w:rPr>
        <w:t>finanțarea</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cheltuielilor</w:t>
      </w:r>
      <w:proofErr w:type="spellEnd"/>
      <w:r w:rsidRPr="00DC387A">
        <w:rPr>
          <w:rFonts w:ascii="Montserrat Light" w:hAnsi="Montserrat Light"/>
          <w:color w:val="000000" w:themeColor="text1"/>
          <w:sz w:val="22"/>
          <w:szCs w:val="22"/>
        </w:rPr>
        <w:t xml:space="preserve"> din </w:t>
      </w:r>
      <w:proofErr w:type="spellStart"/>
      <w:r w:rsidRPr="00DC387A">
        <w:rPr>
          <w:rFonts w:ascii="Montserrat Light" w:hAnsi="Montserrat Light"/>
          <w:color w:val="000000" w:themeColor="text1"/>
          <w:sz w:val="22"/>
          <w:szCs w:val="22"/>
        </w:rPr>
        <w:t>bugetul</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propriu</w:t>
      </w:r>
      <w:proofErr w:type="spellEnd"/>
      <w:r w:rsidRPr="00DC387A">
        <w:rPr>
          <w:rFonts w:ascii="Montserrat Light" w:hAnsi="Montserrat Light"/>
          <w:color w:val="000000" w:themeColor="text1"/>
          <w:sz w:val="22"/>
          <w:szCs w:val="22"/>
        </w:rPr>
        <w:t xml:space="preserve"> al </w:t>
      </w:r>
      <w:proofErr w:type="spellStart"/>
      <w:r w:rsidRPr="00DC387A">
        <w:rPr>
          <w:rFonts w:ascii="Montserrat Light" w:hAnsi="Montserrat Light"/>
          <w:color w:val="000000" w:themeColor="text1"/>
          <w:sz w:val="22"/>
          <w:szCs w:val="22"/>
        </w:rPr>
        <w:t>Județului</w:t>
      </w:r>
      <w:proofErr w:type="spellEnd"/>
      <w:r w:rsidRPr="00DC387A">
        <w:rPr>
          <w:rFonts w:ascii="Montserrat Light" w:hAnsi="Montserrat Light"/>
          <w:color w:val="000000" w:themeColor="text1"/>
          <w:sz w:val="22"/>
          <w:szCs w:val="22"/>
        </w:rPr>
        <w:t xml:space="preserve"> Cluj pe </w:t>
      </w:r>
      <w:proofErr w:type="spellStart"/>
      <w:r w:rsidRPr="00DC387A">
        <w:rPr>
          <w:rFonts w:ascii="Montserrat Light" w:hAnsi="Montserrat Light"/>
          <w:color w:val="000000" w:themeColor="text1"/>
          <w:sz w:val="22"/>
          <w:szCs w:val="22"/>
        </w:rPr>
        <w:t>anul</w:t>
      </w:r>
      <w:proofErr w:type="spellEnd"/>
      <w:r w:rsidRPr="00DC387A">
        <w:rPr>
          <w:rFonts w:ascii="Montserrat Light" w:hAnsi="Montserrat Light"/>
          <w:color w:val="000000" w:themeColor="text1"/>
          <w:sz w:val="22"/>
          <w:szCs w:val="22"/>
        </w:rPr>
        <w:t xml:space="preserve"> 202</w:t>
      </w:r>
      <w:r w:rsidR="00331F6D" w:rsidRPr="00DC387A">
        <w:rPr>
          <w:rFonts w:ascii="Montserrat Light" w:hAnsi="Montserrat Light"/>
          <w:color w:val="000000" w:themeColor="text1"/>
          <w:sz w:val="22"/>
          <w:szCs w:val="22"/>
        </w:rPr>
        <w:t>5</w:t>
      </w:r>
    </w:p>
    <w:p w14:paraId="4B9767AD" w14:textId="77777777" w:rsidR="00306844" w:rsidRPr="00DC387A" w:rsidRDefault="00306844" w:rsidP="00306844">
      <w:pPr>
        <w:spacing w:line="240" w:lineRule="auto"/>
        <w:jc w:val="center"/>
        <w:rPr>
          <w:rFonts w:ascii="Montserrat Light" w:eastAsia="Times New Roman" w:hAnsi="Montserrat Light" w:cs="Times New Roman"/>
          <w:b/>
          <w:bCs/>
          <w:noProof/>
          <w:color w:val="000000" w:themeColor="text1"/>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DC387A" w:rsidRPr="00DC387A" w14:paraId="33AE7D0F" w14:textId="77777777" w:rsidTr="008019FF">
        <w:trPr>
          <w:trHeight w:val="355"/>
        </w:trPr>
        <w:tc>
          <w:tcPr>
            <w:tcW w:w="9360" w:type="dxa"/>
            <w:shd w:val="clear" w:color="auto" w:fill="auto"/>
          </w:tcPr>
          <w:p w14:paraId="0A713297" w14:textId="77777777" w:rsidR="00306844" w:rsidRPr="00DC387A" w:rsidRDefault="00306844" w:rsidP="008019FF">
            <w:pPr>
              <w:jc w:val="both"/>
              <w:rPr>
                <w:rFonts w:ascii="Montserrat Light" w:hAnsi="Montserrat Light"/>
                <w:color w:val="000000" w:themeColor="text1"/>
                <w:lang w:val="it-IT"/>
              </w:rPr>
            </w:pPr>
            <w:r w:rsidRPr="00DC387A">
              <w:rPr>
                <w:rFonts w:ascii="Montserrat Light" w:eastAsia="Times New Roman" w:hAnsi="Montserrat Light" w:cs="Times New Roman"/>
                <w:b/>
                <w:bCs/>
                <w:noProof/>
                <w:color w:val="000000" w:themeColor="text1"/>
                <w:lang w:val="ro-RO" w:eastAsia="ro-RO"/>
              </w:rPr>
              <w:t>Secțiunea 1</w:t>
            </w:r>
            <w:r w:rsidRPr="00DC387A">
              <w:rPr>
                <w:rFonts w:ascii="Montserrat Light" w:eastAsia="Times New Roman" w:hAnsi="Montserrat Light" w:cs="Times New Roman"/>
                <w:noProof/>
                <w:color w:val="000000" w:themeColor="text1"/>
                <w:lang w:val="ro-RO" w:eastAsia="ro-RO"/>
              </w:rPr>
              <w:t xml:space="preserve"> - </w:t>
            </w:r>
            <w:r w:rsidRPr="00DC387A">
              <w:rPr>
                <w:rFonts w:ascii="Montserrat Light" w:eastAsia="Times New Roman" w:hAnsi="Montserrat Light" w:cs="Times New Roman"/>
                <w:b/>
                <w:bCs/>
                <w:noProof/>
                <w:color w:val="000000" w:themeColor="text1"/>
                <w:lang w:val="ro-RO" w:eastAsia="ro-RO"/>
              </w:rPr>
              <w:t xml:space="preserve">Motivul adoptării </w:t>
            </w:r>
            <w:r w:rsidRPr="00DC387A">
              <w:rPr>
                <w:rFonts w:ascii="Montserrat Light" w:eastAsia="Times New Roman" w:hAnsi="Montserrat Light" w:cs="Times New Roman"/>
                <w:b/>
                <w:bCs/>
                <w:noProof/>
                <w:color w:val="000000" w:themeColor="text1"/>
                <w:shd w:val="clear" w:color="auto" w:fill="FFFFFF"/>
                <w:lang w:val="ro-RO" w:eastAsia="ro-RO"/>
              </w:rPr>
              <w:t>actului administrativ</w:t>
            </w:r>
            <w:r w:rsidRPr="00DC387A">
              <w:rPr>
                <w:rFonts w:ascii="Montserrat Light" w:eastAsia="Times New Roman" w:hAnsi="Montserrat Light" w:cs="Times New Roman"/>
                <w:b/>
                <w:bCs/>
                <w:noProof/>
                <w:color w:val="000000" w:themeColor="text1"/>
                <w:lang w:val="ro-RO" w:eastAsia="ro-RO"/>
              </w:rPr>
              <w:t>:</w:t>
            </w:r>
            <w:r w:rsidRPr="00DC387A">
              <w:rPr>
                <w:rFonts w:ascii="Montserrat Light" w:hAnsi="Montserrat Light"/>
                <w:color w:val="000000" w:themeColor="text1"/>
                <w:lang w:val="ro-RO"/>
              </w:rPr>
              <w:t xml:space="preserve">  </w:t>
            </w:r>
            <w:r w:rsidRPr="00DC387A">
              <w:rPr>
                <w:rFonts w:ascii="Montserrat Light" w:hAnsi="Montserrat Light"/>
                <w:color w:val="000000" w:themeColor="text1"/>
                <w:lang w:val="it-IT"/>
              </w:rPr>
              <w:t xml:space="preserve"> </w:t>
            </w:r>
          </w:p>
        </w:tc>
      </w:tr>
      <w:tr w:rsidR="00DC387A" w:rsidRPr="00DC387A" w14:paraId="3BB260C4" w14:textId="77777777" w:rsidTr="008019FF">
        <w:tc>
          <w:tcPr>
            <w:tcW w:w="9360" w:type="dxa"/>
            <w:shd w:val="clear" w:color="auto" w:fill="auto"/>
          </w:tcPr>
          <w:p w14:paraId="480076C0" w14:textId="239F8592" w:rsidR="00306844" w:rsidRPr="00DC387A" w:rsidRDefault="00306844" w:rsidP="00566CE1">
            <w:pPr>
              <w:spacing w:line="240" w:lineRule="auto"/>
              <w:jc w:val="both"/>
              <w:rPr>
                <w:rFonts w:ascii="Montserrat Light" w:hAnsi="Montserrat Light"/>
                <w:color w:val="000000" w:themeColor="text1"/>
                <w:lang w:val="ro-RO"/>
              </w:rPr>
            </w:pPr>
            <w:r w:rsidRPr="00DC387A">
              <w:rPr>
                <w:rFonts w:ascii="Montserrat Light" w:hAnsi="Montserrat Light"/>
                <w:color w:val="000000" w:themeColor="text1"/>
                <w:lang w:val="ro-RO"/>
              </w:rPr>
              <w:t>În conformitate cu prevederile art. 58 din Legea nr.273/2006 privind finanțele publice locale, cu modificările și completările ulterioare, excedentul anual al bugetului local rezultat la încheierea exercițiului bugetar, pe cele două secțiuni, după efectuarea regularizărilor în limita sumelor defalcate din unele venituri ale bugetului de stat și a transferurilor din bugetul de stat sau din alte bugete, precum și după achitarea plăților restante, se reportează în exercițiul financiar următor și se utilizează, în baza hotărârilor autorităților deliberative, astfel:</w:t>
            </w:r>
          </w:p>
          <w:p w14:paraId="54D87678" w14:textId="3861F6FB" w:rsidR="00306844" w:rsidRPr="00DC387A" w:rsidRDefault="008E564C" w:rsidP="002D6502">
            <w:pPr>
              <w:pStyle w:val="Listparagraf"/>
              <w:numPr>
                <w:ilvl w:val="0"/>
                <w:numId w:val="14"/>
              </w:numPr>
              <w:suppressAutoHyphens w:val="0"/>
              <w:spacing w:after="0" w:line="240" w:lineRule="auto"/>
              <w:ind w:left="765"/>
              <w:contextualSpacing/>
              <w:jc w:val="both"/>
              <w:rPr>
                <w:rFonts w:ascii="Montserrat Light" w:hAnsi="Montserrat Light"/>
                <w:color w:val="000000" w:themeColor="text1"/>
                <w:lang w:val="ro-RO"/>
              </w:rPr>
            </w:pPr>
            <w:r w:rsidRPr="00DC387A">
              <w:rPr>
                <w:rFonts w:ascii="Montserrat Light" w:hAnsi="Montserrat Light"/>
                <w:color w:val="000000" w:themeColor="text1"/>
                <w:lang w:val="ro-RO"/>
              </w:rPr>
              <w:t>c</w:t>
            </w:r>
            <w:r w:rsidR="00306844" w:rsidRPr="00DC387A">
              <w:rPr>
                <w:rFonts w:ascii="Montserrat Light" w:hAnsi="Montserrat Light"/>
                <w:color w:val="000000" w:themeColor="text1"/>
                <w:lang w:val="ro-RO"/>
              </w:rPr>
              <w:t>a sursă de finanțare a cheltuielilor secțiunii de dezvoltare;</w:t>
            </w:r>
          </w:p>
          <w:p w14:paraId="0F45C7D1" w14:textId="1A9B041B" w:rsidR="00306844" w:rsidRPr="00DC387A" w:rsidRDefault="008E564C" w:rsidP="002D6502">
            <w:pPr>
              <w:pStyle w:val="Listparagraf"/>
              <w:numPr>
                <w:ilvl w:val="0"/>
                <w:numId w:val="14"/>
              </w:numPr>
              <w:suppressAutoHyphens w:val="0"/>
              <w:spacing w:after="0" w:line="240" w:lineRule="auto"/>
              <w:ind w:left="765"/>
              <w:contextualSpacing/>
              <w:jc w:val="both"/>
              <w:rPr>
                <w:rFonts w:ascii="Montserrat Light" w:hAnsi="Montserrat Light"/>
                <w:color w:val="000000" w:themeColor="text1"/>
                <w:lang w:val="ro-RO"/>
              </w:rPr>
            </w:pPr>
            <w:r w:rsidRPr="00DC387A">
              <w:rPr>
                <w:rFonts w:ascii="Montserrat Light" w:hAnsi="Montserrat Light"/>
                <w:color w:val="000000" w:themeColor="text1"/>
                <w:lang w:val="ro-RO"/>
              </w:rPr>
              <w:t>p</w:t>
            </w:r>
            <w:r w:rsidR="00306844" w:rsidRPr="00DC387A">
              <w:rPr>
                <w:rFonts w:ascii="Montserrat Light" w:hAnsi="Montserrat Light"/>
                <w:color w:val="000000" w:themeColor="text1"/>
                <w:lang w:val="ro-RO"/>
              </w:rPr>
              <w:t>entru acoperirea temporară a golurilor de casă provenite din decalajele între veniturile și cheltuielile secțiunilor de funcționare și dezvoltare în anul curent, în limita disponibilului rezultat în urma aplicării prevederilor lit. a);</w:t>
            </w:r>
          </w:p>
          <w:p w14:paraId="22D7F522" w14:textId="401CD314" w:rsidR="00231D63" w:rsidRPr="00DC387A" w:rsidRDefault="008E564C" w:rsidP="002D6502">
            <w:pPr>
              <w:numPr>
                <w:ilvl w:val="0"/>
                <w:numId w:val="14"/>
              </w:numPr>
              <w:spacing w:line="240" w:lineRule="auto"/>
              <w:ind w:left="765"/>
              <w:jc w:val="both"/>
              <w:rPr>
                <w:rFonts w:ascii="Montserrat Light" w:hAnsi="Montserrat Light"/>
                <w:color w:val="000000" w:themeColor="text1"/>
                <w:lang w:val="ro-RO"/>
              </w:rPr>
            </w:pPr>
            <w:r w:rsidRPr="00DC387A">
              <w:rPr>
                <w:rFonts w:ascii="Montserrat Light" w:hAnsi="Montserrat Light"/>
                <w:color w:val="000000" w:themeColor="text1"/>
                <w:lang w:val="ro-RO"/>
              </w:rPr>
              <w:t>p</w:t>
            </w:r>
            <w:r w:rsidR="00306844" w:rsidRPr="00DC387A">
              <w:rPr>
                <w:rFonts w:ascii="Montserrat Light" w:hAnsi="Montserrat Light"/>
                <w:color w:val="000000" w:themeColor="text1"/>
                <w:lang w:val="ro-RO"/>
              </w:rPr>
              <w:t>entru acoperirea definitivă a eventualelor deficite  ale secțiunilor de funcționare și dezvoltare, după caz, la sfârșitul exercițiului bugetar.</w:t>
            </w:r>
          </w:p>
          <w:p w14:paraId="44BF42CD" w14:textId="5488658E" w:rsidR="00231D63" w:rsidRPr="00DC387A" w:rsidRDefault="00306844" w:rsidP="00566CE1">
            <w:pPr>
              <w:spacing w:line="240" w:lineRule="auto"/>
              <w:jc w:val="both"/>
              <w:rPr>
                <w:rFonts w:ascii="Montserrat Light" w:hAnsi="Montserrat Light"/>
                <w:color w:val="000000" w:themeColor="text1"/>
                <w:lang w:val="ro-RO"/>
              </w:rPr>
            </w:pPr>
            <w:r w:rsidRPr="00DC387A">
              <w:rPr>
                <w:rFonts w:ascii="Montserrat Light" w:hAnsi="Montserrat Light"/>
                <w:color w:val="000000" w:themeColor="text1"/>
                <w:lang w:val="ro-RO"/>
              </w:rPr>
              <w:t>Excedentul bugetului local la data de 31.12.202</w:t>
            </w:r>
            <w:r w:rsidR="00331F6D" w:rsidRPr="00DC387A">
              <w:rPr>
                <w:rFonts w:ascii="Montserrat Light" w:hAnsi="Montserrat Light"/>
                <w:color w:val="000000" w:themeColor="text1"/>
                <w:lang w:val="ro-RO"/>
              </w:rPr>
              <w:t>4</w:t>
            </w:r>
            <w:r w:rsidRPr="00DC387A">
              <w:rPr>
                <w:rFonts w:ascii="Montserrat Light" w:hAnsi="Montserrat Light"/>
                <w:color w:val="000000" w:themeColor="text1"/>
                <w:lang w:val="ro-RO"/>
              </w:rPr>
              <w:t xml:space="preserve"> este în sumă de </w:t>
            </w:r>
            <w:r w:rsidR="00331F6D" w:rsidRPr="00DC387A">
              <w:rPr>
                <w:rFonts w:ascii="Montserrat Light" w:hAnsi="Montserrat Light"/>
                <w:color w:val="000000" w:themeColor="text1"/>
                <w:lang w:val="ro-RO"/>
              </w:rPr>
              <w:t>140</w:t>
            </w:r>
            <w:r w:rsidR="00231D63" w:rsidRPr="00DC387A">
              <w:rPr>
                <w:rFonts w:ascii="Montserrat Light" w:hAnsi="Montserrat Light"/>
                <w:color w:val="000000" w:themeColor="text1"/>
                <w:lang w:val="ro-RO"/>
              </w:rPr>
              <w:t>.</w:t>
            </w:r>
            <w:r w:rsidR="00331F6D" w:rsidRPr="00DC387A">
              <w:rPr>
                <w:rFonts w:ascii="Montserrat Light" w:hAnsi="Montserrat Light"/>
                <w:color w:val="000000" w:themeColor="text1"/>
                <w:lang w:val="ro-RO"/>
              </w:rPr>
              <w:t>054.497,42</w:t>
            </w:r>
            <w:r w:rsidRPr="00DC387A">
              <w:rPr>
                <w:rFonts w:ascii="Montserrat Light" w:hAnsi="Montserrat Light"/>
                <w:color w:val="000000" w:themeColor="text1"/>
                <w:lang w:val="ro-RO"/>
              </w:rPr>
              <w:t xml:space="preserve"> lei și propunem să fie utilizat conform prevederilor art. 58 din Legea nr. 273/2006 privind finanțele publice locale, cu modificările și completările ulterioare.</w:t>
            </w:r>
          </w:p>
          <w:p w14:paraId="304AABED" w14:textId="39C4888F" w:rsidR="00306844" w:rsidRPr="00DC387A" w:rsidRDefault="00306844" w:rsidP="00566CE1">
            <w:pPr>
              <w:spacing w:line="240" w:lineRule="auto"/>
              <w:jc w:val="both"/>
              <w:rPr>
                <w:rFonts w:ascii="Montserrat Light" w:hAnsi="Montserrat Light"/>
                <w:color w:val="000000" w:themeColor="text1"/>
                <w:lang w:val="ro-RO"/>
              </w:rPr>
            </w:pPr>
            <w:r w:rsidRPr="00DC387A">
              <w:rPr>
                <w:rFonts w:ascii="Montserrat Light" w:hAnsi="Montserrat Light"/>
                <w:color w:val="000000" w:themeColor="text1"/>
                <w:lang w:val="ro-RO"/>
              </w:rPr>
              <w:t>Excedentul bugetului finanțat integral din venituri proprii (sursa E-Activitate economică) la data de 31.12.202</w:t>
            </w:r>
            <w:r w:rsidR="00331F6D" w:rsidRPr="00DC387A">
              <w:rPr>
                <w:rFonts w:ascii="Montserrat Light" w:hAnsi="Montserrat Light"/>
                <w:color w:val="000000" w:themeColor="text1"/>
                <w:lang w:val="ro-RO"/>
              </w:rPr>
              <w:t>4</w:t>
            </w:r>
            <w:r w:rsidRPr="00DC387A">
              <w:rPr>
                <w:rFonts w:ascii="Montserrat Light" w:hAnsi="Montserrat Light"/>
                <w:color w:val="000000" w:themeColor="text1"/>
                <w:lang w:val="ro-RO"/>
              </w:rPr>
              <w:t xml:space="preserve"> în sumă de</w:t>
            </w:r>
            <w:r w:rsidR="00331F6D" w:rsidRPr="00DC387A">
              <w:rPr>
                <w:rFonts w:ascii="Montserrat Light" w:hAnsi="Montserrat Light"/>
                <w:color w:val="000000" w:themeColor="text1"/>
                <w:lang w:val="ro-RO"/>
              </w:rPr>
              <w:t xml:space="preserve"> 1.456.123,12</w:t>
            </w:r>
            <w:r w:rsidRPr="00DC387A">
              <w:rPr>
                <w:rFonts w:ascii="Montserrat Light" w:hAnsi="Montserrat Light"/>
                <w:color w:val="000000" w:themeColor="text1"/>
                <w:lang w:val="ro-RO"/>
              </w:rPr>
              <w:t xml:space="preserve"> lei, va avea aceeași destinație, respectiv pentru activitatea economică. </w:t>
            </w:r>
          </w:p>
        </w:tc>
      </w:tr>
      <w:tr w:rsidR="00DC387A" w:rsidRPr="00DC387A" w14:paraId="6ADA4E6B" w14:textId="77777777" w:rsidTr="008019FF">
        <w:tc>
          <w:tcPr>
            <w:tcW w:w="9360" w:type="dxa"/>
            <w:shd w:val="clear" w:color="auto" w:fill="auto"/>
          </w:tcPr>
          <w:p w14:paraId="4537057C" w14:textId="77777777" w:rsidR="00306844" w:rsidRPr="00DC387A" w:rsidRDefault="00306844" w:rsidP="008019FF">
            <w:pPr>
              <w:pStyle w:val="Listparagraf"/>
              <w:numPr>
                <w:ilvl w:val="1"/>
                <w:numId w:val="10"/>
              </w:numPr>
              <w:tabs>
                <w:tab w:val="clear" w:pos="1440"/>
                <w:tab w:val="num" w:pos="765"/>
              </w:tabs>
              <w:suppressAutoHyphens w:val="0"/>
              <w:spacing w:line="259" w:lineRule="auto"/>
              <w:ind w:left="765"/>
              <w:contextualSpacing/>
              <w:rPr>
                <w:rFonts w:ascii="Montserrat Light" w:hAnsi="Montserrat Light"/>
                <w:b/>
                <w:bCs/>
                <w:color w:val="000000" w:themeColor="text1"/>
              </w:rPr>
            </w:pPr>
            <w:proofErr w:type="spellStart"/>
            <w:r w:rsidRPr="00DC387A">
              <w:rPr>
                <w:rFonts w:ascii="Montserrat Light" w:hAnsi="Montserrat Light"/>
                <w:b/>
                <w:bCs/>
                <w:color w:val="000000" w:themeColor="text1"/>
              </w:rPr>
              <w:t>Descrierea</w:t>
            </w:r>
            <w:proofErr w:type="spellEnd"/>
            <w:r w:rsidRPr="00DC387A">
              <w:rPr>
                <w:rFonts w:ascii="Montserrat Light" w:hAnsi="Montserrat Light"/>
                <w:b/>
                <w:bCs/>
                <w:color w:val="000000" w:themeColor="text1"/>
              </w:rPr>
              <w:t xml:space="preserve"> </w:t>
            </w:r>
            <w:proofErr w:type="spellStart"/>
            <w:r w:rsidRPr="00DC387A">
              <w:rPr>
                <w:rFonts w:ascii="Montserrat Light" w:hAnsi="Montserrat Light"/>
                <w:b/>
                <w:bCs/>
                <w:color w:val="000000" w:themeColor="text1"/>
              </w:rPr>
              <w:t>situației</w:t>
            </w:r>
            <w:proofErr w:type="spellEnd"/>
            <w:r w:rsidRPr="00DC387A">
              <w:rPr>
                <w:rFonts w:ascii="Montserrat Light" w:hAnsi="Montserrat Light"/>
                <w:b/>
                <w:bCs/>
                <w:color w:val="000000" w:themeColor="text1"/>
              </w:rPr>
              <w:t xml:space="preserve"> </w:t>
            </w:r>
            <w:proofErr w:type="spellStart"/>
            <w:r w:rsidRPr="00DC387A">
              <w:rPr>
                <w:rFonts w:ascii="Montserrat Light" w:hAnsi="Montserrat Light"/>
                <w:b/>
                <w:bCs/>
                <w:color w:val="000000" w:themeColor="text1"/>
              </w:rPr>
              <w:t>actuale</w:t>
            </w:r>
            <w:proofErr w:type="spellEnd"/>
          </w:p>
        </w:tc>
      </w:tr>
      <w:tr w:rsidR="00DC387A" w:rsidRPr="00DC387A" w14:paraId="07148BE6" w14:textId="77777777" w:rsidTr="008019FF">
        <w:trPr>
          <w:trHeight w:val="377"/>
        </w:trPr>
        <w:tc>
          <w:tcPr>
            <w:tcW w:w="9360" w:type="dxa"/>
            <w:shd w:val="clear" w:color="auto" w:fill="auto"/>
          </w:tcPr>
          <w:p w14:paraId="53FF600C" w14:textId="77777777" w:rsidR="00306844" w:rsidRPr="00DC387A" w:rsidRDefault="00306844" w:rsidP="008019FF">
            <w:pPr>
              <w:pStyle w:val="Listparagraf"/>
              <w:keepNext/>
              <w:widowControl w:val="0"/>
              <w:numPr>
                <w:ilvl w:val="1"/>
                <w:numId w:val="12"/>
              </w:numPr>
              <w:suppressAutoHyphens w:val="0"/>
              <w:autoSpaceDE w:val="0"/>
              <w:autoSpaceDN w:val="0"/>
              <w:adjustRightInd w:val="0"/>
              <w:spacing w:after="0" w:line="240" w:lineRule="auto"/>
              <w:ind w:left="855" w:hanging="450"/>
              <w:contextualSpacing/>
              <w:jc w:val="both"/>
              <w:outlineLvl w:val="1"/>
              <w:rPr>
                <w:rFonts w:ascii="Montserrat Light" w:hAnsi="Montserrat Light"/>
                <w:b/>
                <w:bCs/>
                <w:noProof/>
                <w:color w:val="000000" w:themeColor="text1"/>
                <w:lang w:val="ro-RO" w:eastAsia="ro-RO"/>
              </w:rPr>
            </w:pPr>
            <w:r w:rsidRPr="00DC387A">
              <w:rPr>
                <w:rFonts w:ascii="Montserrat Light" w:hAnsi="Montserrat Light"/>
                <w:b/>
                <w:bCs/>
                <w:noProof/>
                <w:color w:val="000000" w:themeColor="text1"/>
                <w:lang w:val="ro-RO" w:eastAsia="ro-RO"/>
              </w:rPr>
              <w:t xml:space="preserve"> Cerinţe care reclamă necesitatea actului administrativ: </w:t>
            </w:r>
          </w:p>
        </w:tc>
      </w:tr>
      <w:tr w:rsidR="00DC387A" w:rsidRPr="00DC387A" w14:paraId="36B6034A" w14:textId="77777777" w:rsidTr="008019FF">
        <w:tc>
          <w:tcPr>
            <w:tcW w:w="9360" w:type="dxa"/>
            <w:shd w:val="clear" w:color="auto" w:fill="auto"/>
          </w:tcPr>
          <w:p w14:paraId="290318A2" w14:textId="72DA74A4" w:rsidR="00231D63" w:rsidRPr="00DC387A" w:rsidRDefault="00317AF7" w:rsidP="008019FF">
            <w:pPr>
              <w:spacing w:line="240" w:lineRule="auto"/>
              <w:jc w:val="both"/>
              <w:rPr>
                <w:rFonts w:ascii="Montserrat Light" w:hAnsi="Montserrat Light"/>
                <w:color w:val="000000" w:themeColor="text1"/>
                <w:lang w:val="ro-RO"/>
              </w:rPr>
            </w:pPr>
            <w:r w:rsidRPr="00DC387A">
              <w:rPr>
                <w:rFonts w:ascii="Montserrat Light" w:hAnsi="Montserrat Light"/>
                <w:color w:val="000000" w:themeColor="text1"/>
                <w:lang w:val="ro-RO"/>
              </w:rPr>
              <w:t>Modalitatea de utilizare în anul 202</w:t>
            </w:r>
            <w:r w:rsidR="00331F6D" w:rsidRPr="00DC387A">
              <w:rPr>
                <w:rFonts w:ascii="Montserrat Light" w:hAnsi="Montserrat Light"/>
                <w:color w:val="000000" w:themeColor="text1"/>
                <w:lang w:val="ro-RO"/>
              </w:rPr>
              <w:t>5</w:t>
            </w:r>
            <w:r w:rsidRPr="00DC387A">
              <w:rPr>
                <w:rFonts w:ascii="Montserrat Light" w:hAnsi="Montserrat Light"/>
                <w:color w:val="000000" w:themeColor="text1"/>
                <w:lang w:val="ro-RO"/>
              </w:rPr>
              <w:t xml:space="preserve"> a excedentului la data de 31.12.202</w:t>
            </w:r>
            <w:r w:rsidR="00331F6D" w:rsidRPr="00DC387A">
              <w:rPr>
                <w:rFonts w:ascii="Montserrat Light" w:hAnsi="Montserrat Light"/>
                <w:color w:val="000000" w:themeColor="text1"/>
                <w:lang w:val="ro-RO"/>
              </w:rPr>
              <w:t>4</w:t>
            </w:r>
            <w:r w:rsidRPr="00DC387A">
              <w:rPr>
                <w:rFonts w:ascii="Montserrat Light" w:hAnsi="Montserrat Light"/>
                <w:color w:val="000000" w:themeColor="text1"/>
                <w:lang w:val="ro-RO"/>
              </w:rPr>
              <w:t xml:space="preserve"> a bugetului local, respectiv bugetului finanțat integral din venituri proprii este necesar a fi aprobată prin hotărâre de consiliu județean în vederea </w:t>
            </w:r>
            <w:r w:rsidR="00137B60" w:rsidRPr="00DC387A">
              <w:rPr>
                <w:rFonts w:ascii="Montserrat Light" w:hAnsi="Montserrat Light"/>
                <w:color w:val="000000" w:themeColor="text1"/>
                <w:lang w:val="ro-RO"/>
              </w:rPr>
              <w:t>asigurării sursei de finanțare pentru cheltuielile acestor bugete</w:t>
            </w:r>
            <w:r w:rsidRPr="00DC387A">
              <w:rPr>
                <w:rFonts w:ascii="Montserrat Light" w:hAnsi="Montserrat Light"/>
                <w:color w:val="000000" w:themeColor="text1"/>
                <w:lang w:val="ro-RO"/>
              </w:rPr>
              <w:t>.</w:t>
            </w:r>
          </w:p>
          <w:p w14:paraId="5E79E8AD" w14:textId="0ACC9C6D" w:rsidR="00231D63" w:rsidRPr="00DC387A" w:rsidRDefault="00306844" w:rsidP="00231D63">
            <w:pPr>
              <w:spacing w:line="240" w:lineRule="auto"/>
              <w:jc w:val="both"/>
              <w:rPr>
                <w:rFonts w:ascii="Montserrat Light" w:hAnsi="Montserrat Light"/>
                <w:color w:val="000000" w:themeColor="text1"/>
                <w:lang w:val="ro-RO"/>
              </w:rPr>
            </w:pPr>
            <w:proofErr w:type="spellStart"/>
            <w:r w:rsidRPr="00DC387A">
              <w:rPr>
                <w:rFonts w:ascii="Montserrat Light" w:hAnsi="Montserrat Light"/>
                <w:bCs/>
                <w:color w:val="000000" w:themeColor="text1"/>
              </w:rPr>
              <w:t>Ţinând</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cont</w:t>
            </w:r>
            <w:proofErr w:type="spellEnd"/>
            <w:r w:rsidRPr="00DC387A">
              <w:rPr>
                <w:rFonts w:ascii="Montserrat Light" w:hAnsi="Montserrat Light"/>
                <w:bCs/>
                <w:color w:val="000000" w:themeColor="text1"/>
              </w:rPr>
              <w:t xml:space="preserve"> de </w:t>
            </w:r>
            <w:proofErr w:type="spellStart"/>
            <w:r w:rsidRPr="00DC387A">
              <w:rPr>
                <w:rFonts w:ascii="Montserrat Light" w:hAnsi="Montserrat Light"/>
                <w:bCs/>
                <w:color w:val="000000" w:themeColor="text1"/>
              </w:rPr>
              <w:t>argumentele</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prezentate</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mai</w:t>
            </w:r>
            <w:proofErr w:type="spellEnd"/>
            <w:r w:rsidRPr="00DC387A">
              <w:rPr>
                <w:rFonts w:ascii="Montserrat Light" w:hAnsi="Montserrat Light"/>
                <w:bCs/>
                <w:color w:val="000000" w:themeColor="text1"/>
              </w:rPr>
              <w:t xml:space="preserve"> sus, </w:t>
            </w:r>
            <w:proofErr w:type="spellStart"/>
            <w:r w:rsidRPr="00DC387A">
              <w:rPr>
                <w:rFonts w:ascii="Montserrat Light" w:hAnsi="Montserrat Light"/>
                <w:bCs/>
                <w:color w:val="000000" w:themeColor="text1"/>
              </w:rPr>
              <w:t>considerăm</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necesară</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şi</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oportună</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propunerea</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privind</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aprobarea</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color w:val="000000" w:themeColor="text1"/>
              </w:rPr>
              <w:t>unor</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măsuri</w:t>
            </w:r>
            <w:proofErr w:type="spellEnd"/>
            <w:r w:rsidRPr="00DC387A">
              <w:rPr>
                <w:rFonts w:ascii="Montserrat Light" w:hAnsi="Montserrat Light"/>
                <w:color w:val="000000" w:themeColor="text1"/>
              </w:rPr>
              <w:t xml:space="preserve"> pentru </w:t>
            </w:r>
            <w:proofErr w:type="spellStart"/>
            <w:r w:rsidRPr="00DC387A">
              <w:rPr>
                <w:rFonts w:ascii="Montserrat Light" w:hAnsi="Montserrat Light"/>
                <w:color w:val="000000" w:themeColor="text1"/>
              </w:rPr>
              <w:t>finanțarea</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cheltuielilor</w:t>
            </w:r>
            <w:proofErr w:type="spellEnd"/>
            <w:r w:rsidRPr="00DC387A">
              <w:rPr>
                <w:rFonts w:ascii="Montserrat Light" w:hAnsi="Montserrat Light"/>
                <w:color w:val="000000" w:themeColor="text1"/>
              </w:rPr>
              <w:t xml:space="preserve"> din </w:t>
            </w:r>
            <w:proofErr w:type="spellStart"/>
            <w:r w:rsidRPr="00DC387A">
              <w:rPr>
                <w:rFonts w:ascii="Montserrat Light" w:hAnsi="Montserrat Light"/>
                <w:color w:val="000000" w:themeColor="text1"/>
              </w:rPr>
              <w:t>bugetul</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propriu</w:t>
            </w:r>
            <w:proofErr w:type="spellEnd"/>
            <w:r w:rsidRPr="00DC387A">
              <w:rPr>
                <w:rFonts w:ascii="Montserrat Light" w:hAnsi="Montserrat Light"/>
                <w:color w:val="000000" w:themeColor="text1"/>
              </w:rPr>
              <w:t xml:space="preserve"> al </w:t>
            </w:r>
            <w:proofErr w:type="spellStart"/>
            <w:r w:rsidRPr="00DC387A">
              <w:rPr>
                <w:rFonts w:ascii="Montserrat Light" w:hAnsi="Montserrat Light"/>
                <w:color w:val="000000" w:themeColor="text1"/>
              </w:rPr>
              <w:t>Județului</w:t>
            </w:r>
            <w:proofErr w:type="spellEnd"/>
            <w:r w:rsidRPr="00DC387A">
              <w:rPr>
                <w:rFonts w:ascii="Montserrat Light" w:hAnsi="Montserrat Light"/>
                <w:color w:val="000000" w:themeColor="text1"/>
              </w:rPr>
              <w:t xml:space="preserve"> Cluj pe </w:t>
            </w:r>
            <w:proofErr w:type="spellStart"/>
            <w:r w:rsidRPr="00DC387A">
              <w:rPr>
                <w:rFonts w:ascii="Montserrat Light" w:hAnsi="Montserrat Light"/>
                <w:color w:val="000000" w:themeColor="text1"/>
              </w:rPr>
              <w:t>anul</w:t>
            </w:r>
            <w:proofErr w:type="spellEnd"/>
            <w:r w:rsidRPr="00DC387A">
              <w:rPr>
                <w:rFonts w:ascii="Montserrat Light" w:hAnsi="Montserrat Light"/>
                <w:color w:val="000000" w:themeColor="text1"/>
              </w:rPr>
              <w:t xml:space="preserve"> 202</w:t>
            </w:r>
            <w:r w:rsidR="00331F6D" w:rsidRPr="00DC387A">
              <w:rPr>
                <w:rFonts w:ascii="Montserrat Light" w:hAnsi="Montserrat Light"/>
                <w:color w:val="000000" w:themeColor="text1"/>
              </w:rPr>
              <w:t>5</w:t>
            </w:r>
            <w:r w:rsidRPr="00DC387A">
              <w:rPr>
                <w:rFonts w:ascii="Montserrat Light" w:hAnsi="Montserrat Light"/>
                <w:bCs/>
                <w:color w:val="000000" w:themeColor="text1"/>
              </w:rPr>
              <w:t xml:space="preserve">. </w:t>
            </w:r>
            <w:r w:rsidRPr="00DC387A">
              <w:rPr>
                <w:rFonts w:ascii="Montserrat Light" w:hAnsi="Montserrat Light"/>
                <w:noProof/>
                <w:vanish/>
                <w:color w:val="000000" w:themeColor="text1"/>
                <w:lang w:eastAsia="ro-RO"/>
              </w:rPr>
              <w:t>&lt;LLNK 12002   969 20 301   0 33&gt;</w:t>
            </w:r>
            <w:r w:rsidRPr="00DC387A">
              <w:rPr>
                <w:rFonts w:ascii="Montserrat Light" w:hAnsi="Montserrat Light"/>
                <w:noProof/>
                <w:color w:val="000000" w:themeColor="text1"/>
                <w:lang w:eastAsia="ro-RO"/>
              </w:rPr>
              <w:t xml:space="preserve">                 </w:t>
            </w:r>
          </w:p>
          <w:p w14:paraId="46C9BB69" w14:textId="5C846740" w:rsidR="00306844" w:rsidRPr="00DC387A" w:rsidRDefault="00306844" w:rsidP="00231D63">
            <w:pPr>
              <w:spacing w:line="240" w:lineRule="auto"/>
              <w:jc w:val="both"/>
              <w:rPr>
                <w:rFonts w:ascii="Montserrat Light" w:hAnsi="Montserrat Light"/>
                <w:color w:val="000000" w:themeColor="text1"/>
                <w:lang w:val="ro-RO"/>
              </w:rPr>
            </w:pPr>
            <w:proofErr w:type="spellStart"/>
            <w:r w:rsidRPr="00DC387A">
              <w:rPr>
                <w:rFonts w:ascii="Montserrat Light" w:hAnsi="Montserrat Light"/>
                <w:bCs/>
                <w:color w:val="000000" w:themeColor="text1"/>
              </w:rPr>
              <w:t>Precizăm</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faptul</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că</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în</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situaţia</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acestui</w:t>
            </w:r>
            <w:proofErr w:type="spellEnd"/>
            <w:r w:rsidRPr="00DC387A">
              <w:rPr>
                <w:rFonts w:ascii="Montserrat Light" w:hAnsi="Montserrat Light"/>
                <w:bCs/>
                <w:color w:val="000000" w:themeColor="text1"/>
              </w:rPr>
              <w:t xml:space="preserve"> </w:t>
            </w:r>
            <w:proofErr w:type="spellStart"/>
            <w:r w:rsidRPr="00DC387A">
              <w:rPr>
                <w:rFonts w:ascii="Montserrat Light" w:hAnsi="Montserrat Light"/>
                <w:bCs/>
                <w:color w:val="000000" w:themeColor="text1"/>
              </w:rPr>
              <w:t>proiect</w:t>
            </w:r>
            <w:proofErr w:type="spellEnd"/>
            <w:r w:rsidRPr="00DC387A">
              <w:rPr>
                <w:rFonts w:ascii="Montserrat Light" w:hAnsi="Montserrat Light"/>
                <w:bCs/>
                <w:color w:val="000000" w:themeColor="text1"/>
              </w:rPr>
              <w:t xml:space="preserve"> de </w:t>
            </w:r>
            <w:proofErr w:type="spellStart"/>
            <w:r w:rsidRPr="00DC387A">
              <w:rPr>
                <w:rFonts w:ascii="Montserrat Light" w:hAnsi="Montserrat Light"/>
                <w:bCs/>
                <w:color w:val="000000" w:themeColor="text1"/>
              </w:rPr>
              <w:t>hotărâre</w:t>
            </w:r>
            <w:proofErr w:type="spellEnd"/>
            <w:r w:rsidRPr="00DC387A">
              <w:rPr>
                <w:rFonts w:ascii="Montserrat Light" w:hAnsi="Montserrat Light"/>
                <w:bCs/>
                <w:color w:val="000000" w:themeColor="text1"/>
              </w:rPr>
              <w:t xml:space="preserve"> </w:t>
            </w:r>
            <w:r w:rsidRPr="00DC387A">
              <w:rPr>
                <w:rFonts w:ascii="Montserrat Light" w:hAnsi="Montserrat Light"/>
                <w:color w:val="000000" w:themeColor="text1"/>
              </w:rPr>
              <w:t xml:space="preserve">sunt </w:t>
            </w:r>
            <w:proofErr w:type="spellStart"/>
            <w:r w:rsidRPr="00DC387A">
              <w:rPr>
                <w:rFonts w:ascii="Montserrat Light" w:hAnsi="Montserrat Light"/>
                <w:color w:val="000000" w:themeColor="text1"/>
              </w:rPr>
              <w:t>incidente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următoarele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prevederi</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în</w:t>
            </w:r>
            <w:proofErr w:type="spellEnd"/>
            <w:r w:rsidRPr="00DC387A">
              <w:rPr>
                <w:rFonts w:ascii="Montserrat Light" w:hAnsi="Montserrat Light"/>
                <w:color w:val="000000" w:themeColor="text1"/>
              </w:rPr>
              <w:t xml:space="preserve"> a </w:t>
            </w:r>
            <w:proofErr w:type="spellStart"/>
            <w:r w:rsidRPr="00DC387A">
              <w:rPr>
                <w:rFonts w:ascii="Montserrat Light" w:hAnsi="Montserrat Light"/>
                <w:color w:val="000000" w:themeColor="text1"/>
              </w:rPr>
              <w:t>căror</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implementare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şi</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aplicare</w:t>
            </w:r>
            <w:proofErr w:type="spellEnd"/>
            <w:r w:rsidRPr="00DC387A">
              <w:rPr>
                <w:rFonts w:ascii="Montserrat Light" w:hAnsi="Montserrat Light"/>
                <w:color w:val="000000" w:themeColor="text1"/>
              </w:rPr>
              <w:t xml:space="preserve"> a </w:t>
            </w:r>
            <w:proofErr w:type="spellStart"/>
            <w:r w:rsidRPr="00DC387A">
              <w:rPr>
                <w:rFonts w:ascii="Montserrat Light" w:hAnsi="Montserrat Light"/>
                <w:color w:val="000000" w:themeColor="text1"/>
              </w:rPr>
              <w:t>fost</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elaborat</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acest</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proiect</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după</w:t>
            </w:r>
            <w:proofErr w:type="spellEnd"/>
            <w:r w:rsidRPr="00DC387A">
              <w:rPr>
                <w:rFonts w:ascii="Montserrat Light" w:hAnsi="Montserrat Light"/>
                <w:color w:val="000000" w:themeColor="text1"/>
              </w:rPr>
              <w:t xml:space="preserve"> cum </w:t>
            </w:r>
            <w:proofErr w:type="spellStart"/>
            <w:r w:rsidRPr="00DC387A">
              <w:rPr>
                <w:rFonts w:ascii="Montserrat Light" w:hAnsi="Montserrat Light"/>
                <w:color w:val="000000" w:themeColor="text1"/>
              </w:rPr>
              <w:t>urmează</w:t>
            </w:r>
            <w:proofErr w:type="spellEnd"/>
            <w:r w:rsidRPr="00DC387A">
              <w:rPr>
                <w:rFonts w:ascii="Montserrat Light" w:hAnsi="Montserrat Light"/>
                <w:color w:val="000000" w:themeColor="text1"/>
              </w:rPr>
              <w:t xml:space="preserve">:  </w:t>
            </w:r>
          </w:p>
          <w:p w14:paraId="7C197ED9" w14:textId="77777777" w:rsidR="00317AF7" w:rsidRPr="00DC387A" w:rsidRDefault="00306844" w:rsidP="002D6502">
            <w:pPr>
              <w:pStyle w:val="Corptext3"/>
              <w:numPr>
                <w:ilvl w:val="0"/>
                <w:numId w:val="10"/>
              </w:numPr>
              <w:tabs>
                <w:tab w:val="clear" w:pos="1080"/>
                <w:tab w:val="num" w:pos="765"/>
              </w:tabs>
              <w:spacing w:after="0" w:line="240" w:lineRule="auto"/>
              <w:ind w:left="765"/>
              <w:jc w:val="both"/>
              <w:rPr>
                <w:rFonts w:ascii="Montserrat Light" w:hAnsi="Montserrat Light"/>
                <w:color w:val="000000" w:themeColor="text1"/>
                <w:sz w:val="22"/>
                <w:szCs w:val="22"/>
                <w:lang w:val="it-IT"/>
              </w:rPr>
            </w:pPr>
            <w:r w:rsidRPr="00DC387A">
              <w:rPr>
                <w:rFonts w:ascii="Montserrat Light" w:hAnsi="Montserrat Light"/>
                <w:color w:val="000000" w:themeColor="text1"/>
                <w:sz w:val="22"/>
                <w:szCs w:val="22"/>
              </w:rPr>
              <w:t xml:space="preserve">art. 173 </w:t>
            </w:r>
            <w:proofErr w:type="spellStart"/>
            <w:r w:rsidRPr="00DC387A">
              <w:rPr>
                <w:rFonts w:ascii="Montserrat Light" w:hAnsi="Montserrat Light"/>
                <w:color w:val="000000" w:themeColor="text1"/>
                <w:sz w:val="22"/>
                <w:szCs w:val="22"/>
              </w:rPr>
              <w:t>alin</w:t>
            </w:r>
            <w:proofErr w:type="spellEnd"/>
            <w:r w:rsidRPr="00DC387A">
              <w:rPr>
                <w:rFonts w:ascii="Montserrat Light" w:hAnsi="Montserrat Light"/>
                <w:color w:val="000000" w:themeColor="text1"/>
                <w:sz w:val="22"/>
                <w:szCs w:val="22"/>
              </w:rPr>
              <w:t xml:space="preserve">. (1) lit. b) </w:t>
            </w:r>
            <w:proofErr w:type="spellStart"/>
            <w:r w:rsidRPr="00DC387A">
              <w:rPr>
                <w:rFonts w:ascii="Montserrat Light" w:hAnsi="Montserrat Light"/>
                <w:color w:val="000000" w:themeColor="text1"/>
                <w:sz w:val="22"/>
                <w:szCs w:val="22"/>
              </w:rPr>
              <w:t>și</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alin</w:t>
            </w:r>
            <w:proofErr w:type="spellEnd"/>
            <w:r w:rsidRPr="00DC387A">
              <w:rPr>
                <w:rFonts w:ascii="Montserrat Light" w:hAnsi="Montserrat Light"/>
                <w:color w:val="000000" w:themeColor="text1"/>
                <w:sz w:val="22"/>
                <w:szCs w:val="22"/>
              </w:rPr>
              <w:t>. (3) lit. a</w:t>
            </w:r>
            <w:r w:rsidRPr="00DC387A">
              <w:rPr>
                <w:rFonts w:ascii="Montserrat Light" w:hAnsi="Montserrat Light"/>
                <w:color w:val="000000" w:themeColor="text1"/>
                <w:sz w:val="22"/>
                <w:szCs w:val="22"/>
                <w:lang w:val="ro-RO"/>
              </w:rPr>
              <w:t xml:space="preserve">) din Ordonanța de urgență a Guvernului nr.57/2019 privind Codul administrativ, </w:t>
            </w:r>
            <w:r w:rsidR="00317AF7" w:rsidRPr="00DC387A">
              <w:rPr>
                <w:rFonts w:ascii="Montserrat Light" w:hAnsi="Montserrat Light"/>
                <w:color w:val="000000" w:themeColor="text1"/>
                <w:sz w:val="22"/>
                <w:szCs w:val="22"/>
                <w:lang w:val="it-IT"/>
              </w:rPr>
              <w:t>cu modificările şi completările ulterioare;</w:t>
            </w:r>
          </w:p>
          <w:p w14:paraId="3CA3D805" w14:textId="7B12938F" w:rsidR="00306844" w:rsidRPr="00DC387A" w:rsidRDefault="00306844" w:rsidP="002D6502">
            <w:pPr>
              <w:pStyle w:val="Corptext3"/>
              <w:numPr>
                <w:ilvl w:val="0"/>
                <w:numId w:val="10"/>
              </w:numPr>
              <w:tabs>
                <w:tab w:val="clear" w:pos="1080"/>
                <w:tab w:val="num" w:pos="765"/>
              </w:tabs>
              <w:spacing w:after="0" w:line="240" w:lineRule="auto"/>
              <w:ind w:left="765"/>
              <w:jc w:val="both"/>
              <w:rPr>
                <w:rFonts w:ascii="Montserrat Light" w:hAnsi="Montserrat Light"/>
                <w:color w:val="000000" w:themeColor="text1"/>
                <w:sz w:val="22"/>
                <w:szCs w:val="22"/>
                <w:lang w:val="it-IT"/>
              </w:rPr>
            </w:pPr>
            <w:r w:rsidRPr="00DC387A">
              <w:rPr>
                <w:rFonts w:ascii="Montserrat Light" w:hAnsi="Montserrat Light"/>
                <w:color w:val="000000" w:themeColor="text1"/>
                <w:sz w:val="22"/>
                <w:szCs w:val="22"/>
                <w:lang w:val="it-IT"/>
              </w:rPr>
              <w:t>art. 58 din Legea finanţelor publice locale nr. 273/2006, cu modificările şi completările ulterioare;</w:t>
            </w:r>
          </w:p>
          <w:p w14:paraId="15A3A656" w14:textId="37532332" w:rsidR="008E564C" w:rsidRPr="00DC387A" w:rsidRDefault="008E564C" w:rsidP="002D6502">
            <w:pPr>
              <w:pStyle w:val="Corptext3"/>
              <w:numPr>
                <w:ilvl w:val="0"/>
                <w:numId w:val="10"/>
              </w:numPr>
              <w:tabs>
                <w:tab w:val="clear" w:pos="1080"/>
                <w:tab w:val="num" w:pos="765"/>
              </w:tabs>
              <w:spacing w:after="0" w:line="240" w:lineRule="auto"/>
              <w:ind w:left="765"/>
              <w:jc w:val="both"/>
              <w:rPr>
                <w:rFonts w:ascii="Montserrat Light" w:hAnsi="Montserrat Light"/>
                <w:color w:val="000000" w:themeColor="text1"/>
                <w:sz w:val="22"/>
                <w:szCs w:val="22"/>
                <w:lang w:val="it-IT"/>
              </w:rPr>
            </w:pPr>
            <w:r w:rsidRPr="00DC387A">
              <w:rPr>
                <w:rFonts w:ascii="Montserrat Light" w:hAnsi="Montserrat Light"/>
                <w:bCs/>
                <w:color w:val="000000" w:themeColor="text1"/>
                <w:sz w:val="22"/>
                <w:szCs w:val="22"/>
                <w:lang w:val="it-IT"/>
              </w:rPr>
              <w:t xml:space="preserve">pct. 5.16 și 10.6 din Ordinul nr. </w:t>
            </w:r>
            <w:r w:rsidR="00331F6D" w:rsidRPr="00DC387A">
              <w:rPr>
                <w:rFonts w:ascii="Montserrat Light" w:hAnsi="Montserrat Light"/>
                <w:bCs/>
                <w:color w:val="000000" w:themeColor="text1"/>
                <w:sz w:val="22"/>
                <w:szCs w:val="22"/>
                <w:lang w:val="it-IT"/>
              </w:rPr>
              <w:t>6688</w:t>
            </w:r>
            <w:r w:rsidRPr="00DC387A">
              <w:rPr>
                <w:rFonts w:ascii="Montserrat Light" w:hAnsi="Montserrat Light"/>
                <w:bCs/>
                <w:color w:val="000000" w:themeColor="text1"/>
                <w:sz w:val="22"/>
                <w:szCs w:val="22"/>
                <w:lang w:val="it-IT"/>
              </w:rPr>
              <w:t>/202</w:t>
            </w:r>
            <w:r w:rsidR="00331F6D" w:rsidRPr="00DC387A">
              <w:rPr>
                <w:rFonts w:ascii="Montserrat Light" w:hAnsi="Montserrat Light"/>
                <w:bCs/>
                <w:color w:val="000000" w:themeColor="text1"/>
                <w:sz w:val="22"/>
                <w:szCs w:val="22"/>
                <w:lang w:val="it-IT"/>
              </w:rPr>
              <w:t>4</w:t>
            </w:r>
            <w:r w:rsidRPr="00DC387A">
              <w:rPr>
                <w:rFonts w:ascii="Montserrat Light" w:hAnsi="Montserrat Light"/>
                <w:bCs/>
                <w:color w:val="000000" w:themeColor="text1"/>
                <w:sz w:val="22"/>
                <w:szCs w:val="22"/>
                <w:lang w:val="it-IT"/>
              </w:rPr>
              <w:t xml:space="preserve"> pentru aprobarea Normelor metodologice privind încheierea exercițiului bugetar al anului 2</w:t>
            </w:r>
            <w:r w:rsidR="00EB7191" w:rsidRPr="00DC387A">
              <w:rPr>
                <w:rFonts w:ascii="Montserrat Light" w:hAnsi="Montserrat Light"/>
                <w:bCs/>
                <w:color w:val="000000" w:themeColor="text1"/>
                <w:sz w:val="22"/>
                <w:szCs w:val="22"/>
                <w:lang w:val="it-IT"/>
              </w:rPr>
              <w:t>02</w:t>
            </w:r>
            <w:r w:rsidR="00824403" w:rsidRPr="00DC387A">
              <w:rPr>
                <w:rFonts w:ascii="Montserrat Light" w:hAnsi="Montserrat Light"/>
                <w:bCs/>
                <w:color w:val="000000" w:themeColor="text1"/>
                <w:sz w:val="22"/>
                <w:szCs w:val="22"/>
                <w:lang w:val="it-IT"/>
              </w:rPr>
              <w:t>4</w:t>
            </w:r>
            <w:r w:rsidRPr="00DC387A">
              <w:rPr>
                <w:rFonts w:ascii="Montserrat Light" w:hAnsi="Montserrat Light"/>
                <w:bCs/>
                <w:color w:val="000000" w:themeColor="text1"/>
                <w:sz w:val="22"/>
                <w:szCs w:val="22"/>
              </w:rPr>
              <w:t>;</w:t>
            </w:r>
            <w:r w:rsidRPr="00DC387A">
              <w:rPr>
                <w:rFonts w:ascii="Montserrat Light" w:hAnsi="Montserrat Light"/>
                <w:bCs/>
                <w:color w:val="000000" w:themeColor="text1"/>
                <w:sz w:val="22"/>
                <w:szCs w:val="22"/>
                <w:lang w:val="ro-RO"/>
              </w:rPr>
              <w:t xml:space="preserve"> </w:t>
            </w:r>
          </w:p>
          <w:p w14:paraId="4230E28C" w14:textId="77777777" w:rsidR="008E564C" w:rsidRPr="00DC387A" w:rsidRDefault="008E564C" w:rsidP="002D6502">
            <w:pPr>
              <w:numPr>
                <w:ilvl w:val="0"/>
                <w:numId w:val="10"/>
              </w:numPr>
              <w:tabs>
                <w:tab w:val="clear" w:pos="1080"/>
              </w:tabs>
              <w:spacing w:line="240" w:lineRule="auto"/>
              <w:ind w:left="765"/>
              <w:jc w:val="both"/>
              <w:rPr>
                <w:rFonts w:ascii="Montserrat Light" w:hAnsi="Montserrat Light"/>
                <w:color w:val="000000" w:themeColor="text1"/>
                <w:lang w:val="it-IT"/>
              </w:rPr>
            </w:pPr>
            <w:r w:rsidRPr="00DC387A">
              <w:rPr>
                <w:rFonts w:ascii="Montserrat Light" w:hAnsi="Montserrat Light"/>
                <w:bCs/>
                <w:color w:val="000000" w:themeColor="text1"/>
                <w:lang w:val="ro-RO"/>
              </w:rPr>
              <w:lastRenderedPageBreak/>
              <w:t>art. 57 din Ordinul nr. 720/2014 pentru aprobarea Normelor metodologice privind execuția bugetelor de venituri și cheltuieli ale instituțiilor publice autonome, instituțiilor publice finanțate integral sau parțial din venituri proprii și activităților finanțate integral din venituri proprii, inclusiv a bugetelor creditelor interne, bugetelor creditelor externe, bugetelor fondurilor externe nerambursabile, bugetelor fondului de risc și bugetelor privind activitatea de privatizare, gestionate de instituțiile publice, indiferent de modalitatea de organizare și finanțare a acestora,  cu modificările și completările ulterioare</w:t>
            </w:r>
            <w:r w:rsidRPr="00DC387A">
              <w:rPr>
                <w:rFonts w:ascii="Montserrat Light" w:hAnsi="Montserrat Light"/>
                <w:bCs/>
                <w:color w:val="000000" w:themeColor="text1"/>
              </w:rPr>
              <w:t>;</w:t>
            </w:r>
            <w:r w:rsidRPr="00DC387A">
              <w:rPr>
                <w:rFonts w:ascii="Montserrat Light" w:hAnsi="Montserrat Light"/>
                <w:bCs/>
                <w:color w:val="000000" w:themeColor="text1"/>
                <w:lang w:val="ro-RO"/>
              </w:rPr>
              <w:t xml:space="preserve"> </w:t>
            </w:r>
          </w:p>
          <w:p w14:paraId="7806C4BA" w14:textId="1895B0D7" w:rsidR="00306844" w:rsidRPr="00DC387A" w:rsidRDefault="00306844" w:rsidP="008E564C">
            <w:pPr>
              <w:pStyle w:val="Corptext3"/>
              <w:spacing w:after="0" w:line="240" w:lineRule="auto"/>
              <w:ind w:left="1080"/>
              <w:jc w:val="both"/>
              <w:rPr>
                <w:rFonts w:ascii="Montserrat Light" w:hAnsi="Montserrat Light"/>
                <w:color w:val="000000" w:themeColor="text1"/>
                <w:sz w:val="22"/>
                <w:szCs w:val="22"/>
                <w:lang w:val="it-IT"/>
              </w:rPr>
            </w:pPr>
            <w:r w:rsidRPr="00DC387A">
              <w:rPr>
                <w:rFonts w:ascii="Montserrat Light" w:hAnsi="Montserrat Light"/>
                <w:bCs/>
                <w:color w:val="000000" w:themeColor="text1"/>
                <w:lang w:val="ro-RO"/>
              </w:rPr>
              <w:t xml:space="preserve"> </w:t>
            </w:r>
          </w:p>
        </w:tc>
      </w:tr>
      <w:tr w:rsidR="00DC387A" w:rsidRPr="00DC387A" w14:paraId="119D2143" w14:textId="77777777" w:rsidTr="008019FF">
        <w:tc>
          <w:tcPr>
            <w:tcW w:w="9360" w:type="dxa"/>
            <w:shd w:val="clear" w:color="auto" w:fill="auto"/>
          </w:tcPr>
          <w:p w14:paraId="7FA90120" w14:textId="77777777" w:rsidR="00306844" w:rsidRPr="00DC387A" w:rsidRDefault="00306844" w:rsidP="008019FF">
            <w:pPr>
              <w:pStyle w:val="Listparagraf"/>
              <w:keepNext/>
              <w:widowControl w:val="0"/>
              <w:numPr>
                <w:ilvl w:val="1"/>
                <w:numId w:val="13"/>
              </w:numPr>
              <w:suppressAutoHyphens w:val="0"/>
              <w:autoSpaceDE w:val="0"/>
              <w:autoSpaceDN w:val="0"/>
              <w:adjustRightInd w:val="0"/>
              <w:spacing w:after="0" w:line="240" w:lineRule="auto"/>
              <w:ind w:left="1035" w:hanging="540"/>
              <w:contextualSpacing/>
              <w:jc w:val="both"/>
              <w:outlineLvl w:val="1"/>
              <w:rPr>
                <w:rFonts w:ascii="Montserrat Light" w:hAnsi="Montserrat Light"/>
                <w:b/>
                <w:bCs/>
                <w:noProof/>
                <w:color w:val="000000" w:themeColor="text1"/>
                <w:lang w:val="ro-RO" w:eastAsia="ro-RO"/>
              </w:rPr>
            </w:pPr>
            <w:r w:rsidRPr="00DC387A">
              <w:rPr>
                <w:rFonts w:ascii="Montserrat Light" w:hAnsi="Montserrat Light"/>
                <w:b/>
                <w:bCs/>
                <w:noProof/>
                <w:color w:val="000000" w:themeColor="text1"/>
                <w:lang w:val="ro-RO" w:eastAsia="ro-RO"/>
              </w:rPr>
              <w:lastRenderedPageBreak/>
              <w:t xml:space="preserve">Cerinţe care reclamă oportunitatea actului administrativ: </w:t>
            </w:r>
          </w:p>
        </w:tc>
      </w:tr>
      <w:tr w:rsidR="00DC387A" w:rsidRPr="00DC387A" w14:paraId="1C51D70C" w14:textId="77777777" w:rsidTr="008019FF">
        <w:tc>
          <w:tcPr>
            <w:tcW w:w="9360" w:type="dxa"/>
            <w:shd w:val="clear" w:color="auto" w:fill="auto"/>
          </w:tcPr>
          <w:p w14:paraId="5411CBE6" w14:textId="03490D60" w:rsidR="00306844" w:rsidRPr="00DC387A" w:rsidRDefault="00306844" w:rsidP="008019FF">
            <w:pPr>
              <w:spacing w:line="240" w:lineRule="auto"/>
              <w:jc w:val="both"/>
              <w:rPr>
                <w:rFonts w:ascii="Montserrat Light" w:hAnsi="Montserrat Light"/>
                <w:color w:val="000000" w:themeColor="text1"/>
              </w:rPr>
            </w:pPr>
            <w:r w:rsidRPr="00DC387A">
              <w:rPr>
                <w:rFonts w:ascii="Montserrat Light" w:hAnsi="Montserrat Light"/>
                <w:color w:val="000000" w:themeColor="text1"/>
              </w:rPr>
              <w:t xml:space="preserve">Prin </w:t>
            </w:r>
            <w:proofErr w:type="spellStart"/>
            <w:r w:rsidRPr="00DC387A">
              <w:rPr>
                <w:rFonts w:ascii="Montserrat Light" w:hAnsi="Montserrat Light"/>
                <w:color w:val="000000" w:themeColor="text1"/>
              </w:rPr>
              <w:t>această</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hotărâre</w:t>
            </w:r>
            <w:proofErr w:type="spellEnd"/>
            <w:r w:rsidRPr="00DC387A">
              <w:rPr>
                <w:rFonts w:ascii="Montserrat Light" w:hAnsi="Montserrat Light"/>
                <w:color w:val="000000" w:themeColor="text1"/>
              </w:rPr>
              <w:t xml:space="preserve"> se </w:t>
            </w:r>
            <w:proofErr w:type="spellStart"/>
            <w:r w:rsidRPr="00DC387A">
              <w:rPr>
                <w:rFonts w:ascii="Montserrat Light" w:hAnsi="Montserrat Light"/>
                <w:color w:val="000000" w:themeColor="text1"/>
              </w:rPr>
              <w:t>asigură</w:t>
            </w:r>
            <w:proofErr w:type="spellEnd"/>
            <w:r w:rsidRPr="00DC387A">
              <w:rPr>
                <w:rFonts w:ascii="Montserrat Light" w:hAnsi="Montserrat Light"/>
                <w:color w:val="000000" w:themeColor="text1"/>
              </w:rPr>
              <w:t xml:space="preserve"> </w:t>
            </w:r>
            <w:proofErr w:type="spellStart"/>
            <w:r w:rsidR="00137B60" w:rsidRPr="00DC387A">
              <w:rPr>
                <w:rFonts w:ascii="Montserrat Light" w:hAnsi="Montserrat Light"/>
                <w:color w:val="000000" w:themeColor="text1"/>
              </w:rPr>
              <w:t>finanțarea</w:t>
            </w:r>
            <w:proofErr w:type="spellEnd"/>
            <w:r w:rsidR="00137B60" w:rsidRPr="00DC387A">
              <w:rPr>
                <w:rFonts w:ascii="Montserrat Light" w:hAnsi="Montserrat Light"/>
                <w:color w:val="000000" w:themeColor="text1"/>
              </w:rPr>
              <w:t xml:space="preserve"> </w:t>
            </w:r>
            <w:proofErr w:type="spellStart"/>
            <w:r w:rsidR="00137B60" w:rsidRPr="00DC387A">
              <w:rPr>
                <w:rFonts w:ascii="Montserrat Light" w:hAnsi="Montserrat Light"/>
                <w:color w:val="000000" w:themeColor="text1"/>
              </w:rPr>
              <w:t>cheltuielilor</w:t>
            </w:r>
            <w:proofErr w:type="spellEnd"/>
            <w:r w:rsidR="00137B60" w:rsidRPr="00DC387A">
              <w:rPr>
                <w:rFonts w:ascii="Montserrat Light" w:hAnsi="Montserrat Light"/>
                <w:color w:val="000000" w:themeColor="text1"/>
              </w:rPr>
              <w:t xml:space="preserve"> de </w:t>
            </w:r>
            <w:proofErr w:type="spellStart"/>
            <w:r w:rsidR="00137B60" w:rsidRPr="00DC387A">
              <w:rPr>
                <w:rFonts w:ascii="Montserrat Light" w:hAnsi="Montserrat Light"/>
                <w:color w:val="000000" w:themeColor="text1"/>
              </w:rPr>
              <w:t>dezvoltare</w:t>
            </w:r>
            <w:proofErr w:type="spellEnd"/>
            <w:r w:rsidR="00137B60"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acoperirea</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temporară</w:t>
            </w:r>
            <w:proofErr w:type="spellEnd"/>
            <w:r w:rsidRPr="00DC387A">
              <w:rPr>
                <w:rFonts w:ascii="Montserrat Light" w:hAnsi="Montserrat Light"/>
                <w:color w:val="000000" w:themeColor="text1"/>
              </w:rPr>
              <w:t xml:space="preserve"> a </w:t>
            </w:r>
            <w:proofErr w:type="spellStart"/>
            <w:r w:rsidRPr="00DC387A">
              <w:rPr>
                <w:rFonts w:ascii="Montserrat Light" w:hAnsi="Montserrat Light"/>
                <w:color w:val="000000" w:themeColor="text1"/>
              </w:rPr>
              <w:t>golurilor</w:t>
            </w:r>
            <w:proofErr w:type="spellEnd"/>
            <w:r w:rsidRPr="00DC387A">
              <w:rPr>
                <w:rFonts w:ascii="Montserrat Light" w:hAnsi="Montserrat Light"/>
                <w:color w:val="000000" w:themeColor="text1"/>
              </w:rPr>
              <w:t xml:space="preserve"> de </w:t>
            </w:r>
            <w:proofErr w:type="spellStart"/>
            <w:r w:rsidRPr="00DC387A">
              <w:rPr>
                <w:rFonts w:ascii="Montserrat Light" w:hAnsi="Montserrat Light"/>
                <w:color w:val="000000" w:themeColor="text1"/>
              </w:rPr>
              <w:t>casă</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provenite</w:t>
            </w:r>
            <w:proofErr w:type="spellEnd"/>
            <w:r w:rsidRPr="00DC387A">
              <w:rPr>
                <w:rFonts w:ascii="Montserrat Light" w:hAnsi="Montserrat Light"/>
                <w:color w:val="000000" w:themeColor="text1"/>
              </w:rPr>
              <w:t xml:space="preserve"> din </w:t>
            </w:r>
            <w:proofErr w:type="spellStart"/>
            <w:r w:rsidRPr="00DC387A">
              <w:rPr>
                <w:rFonts w:ascii="Montserrat Light" w:hAnsi="Montserrat Light"/>
                <w:color w:val="000000" w:themeColor="text1"/>
              </w:rPr>
              <w:t>decalajele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între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veniturile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și</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cheltuielile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secțiunilor</w:t>
            </w:r>
            <w:proofErr w:type="spellEnd"/>
            <w:r w:rsidRPr="00DC387A">
              <w:rPr>
                <w:rFonts w:ascii="Montserrat Light" w:hAnsi="Montserrat Light"/>
                <w:color w:val="000000" w:themeColor="text1"/>
              </w:rPr>
              <w:t xml:space="preserve"> de </w:t>
            </w:r>
            <w:proofErr w:type="spellStart"/>
            <w:r w:rsidRPr="00DC387A">
              <w:rPr>
                <w:rFonts w:ascii="Montserrat Light" w:hAnsi="Montserrat Light"/>
                <w:color w:val="000000" w:themeColor="text1"/>
              </w:rPr>
              <w:t>funcționare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și</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dezvoltare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în</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anul</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curent</w:t>
            </w:r>
            <w:proofErr w:type="spellEnd"/>
            <w:r w:rsidRPr="00DC387A">
              <w:rPr>
                <w:rFonts w:ascii="Montserrat Light" w:hAnsi="Montserrat Light"/>
                <w:color w:val="000000" w:themeColor="text1"/>
              </w:rPr>
              <w:t xml:space="preserve">. </w:t>
            </w:r>
          </w:p>
          <w:p w14:paraId="49C8181C" w14:textId="769D82EA" w:rsidR="00306844" w:rsidRPr="00DC387A" w:rsidRDefault="00306844" w:rsidP="00231D63">
            <w:pPr>
              <w:spacing w:line="240" w:lineRule="auto"/>
              <w:jc w:val="both"/>
              <w:rPr>
                <w:rFonts w:ascii="Montserrat Light" w:hAnsi="Montserrat Light"/>
                <w:color w:val="000000" w:themeColor="text1"/>
              </w:rPr>
            </w:pPr>
            <w:r w:rsidRPr="00DC387A">
              <w:rPr>
                <w:rFonts w:ascii="Montserrat Light" w:eastAsia="Times New Roman" w:hAnsi="Montserrat Light" w:cs="Times New Roman"/>
                <w:iCs/>
                <w:noProof/>
                <w:color w:val="000000" w:themeColor="text1"/>
                <w:lang w:val="ro-RO" w:eastAsia="ro-RO"/>
              </w:rPr>
              <w:t xml:space="preserve">Prezenta hotărâre va permite </w:t>
            </w:r>
            <w:r w:rsidR="00231D63" w:rsidRPr="00DC387A">
              <w:rPr>
                <w:rFonts w:ascii="Montserrat Light" w:eastAsia="Times New Roman" w:hAnsi="Montserrat Light" w:cs="Times New Roman"/>
                <w:iCs/>
                <w:noProof/>
                <w:color w:val="000000" w:themeColor="text1"/>
                <w:lang w:val="ro-RO" w:eastAsia="ro-RO"/>
              </w:rPr>
              <w:t xml:space="preserve">de asemenea </w:t>
            </w:r>
            <w:r w:rsidRPr="00DC387A">
              <w:rPr>
                <w:rFonts w:ascii="Montserrat Light" w:eastAsia="Times New Roman" w:hAnsi="Montserrat Light" w:cs="Times New Roman"/>
                <w:iCs/>
                <w:noProof/>
                <w:color w:val="000000" w:themeColor="text1"/>
                <w:lang w:val="ro-RO" w:eastAsia="ro-RO"/>
              </w:rPr>
              <w:t xml:space="preserve">gestionarea optimă a derulării activităților Consiliului Județean și a unităților </w:t>
            </w:r>
            <w:r w:rsidR="00137B60" w:rsidRPr="00DC387A">
              <w:rPr>
                <w:rFonts w:ascii="Montserrat Light" w:eastAsia="Times New Roman" w:hAnsi="Montserrat Light" w:cs="Times New Roman"/>
                <w:iCs/>
                <w:noProof/>
                <w:color w:val="000000" w:themeColor="text1"/>
                <w:lang w:val="ro-RO" w:eastAsia="ro-RO"/>
              </w:rPr>
              <w:t>din subordine</w:t>
            </w:r>
            <w:r w:rsidR="00334332" w:rsidRPr="00DC387A">
              <w:rPr>
                <w:rFonts w:ascii="Montserrat Light" w:eastAsia="Times New Roman" w:hAnsi="Montserrat Light" w:cs="Times New Roman"/>
                <w:iCs/>
                <w:noProof/>
                <w:color w:val="000000" w:themeColor="text1"/>
                <w:lang w:val="ro-RO" w:eastAsia="ro-RO"/>
              </w:rPr>
              <w:t xml:space="preserve"> pe parcursul anului bugetar 202</w:t>
            </w:r>
            <w:r w:rsidR="00824403" w:rsidRPr="00DC387A">
              <w:rPr>
                <w:rFonts w:ascii="Montserrat Light" w:eastAsia="Times New Roman" w:hAnsi="Montserrat Light" w:cs="Times New Roman"/>
                <w:iCs/>
                <w:noProof/>
                <w:color w:val="000000" w:themeColor="text1"/>
                <w:lang w:val="ro-RO" w:eastAsia="ro-RO"/>
              </w:rPr>
              <w:t>5</w:t>
            </w:r>
            <w:r w:rsidR="00334332" w:rsidRPr="00DC387A">
              <w:rPr>
                <w:rFonts w:ascii="Montserrat Light" w:eastAsia="Times New Roman" w:hAnsi="Montserrat Light" w:cs="Times New Roman"/>
                <w:iCs/>
                <w:noProof/>
                <w:color w:val="000000" w:themeColor="text1"/>
                <w:lang w:val="ro-RO" w:eastAsia="ro-RO"/>
              </w:rPr>
              <w:t>.</w:t>
            </w:r>
            <w:r w:rsidRPr="00DC387A">
              <w:rPr>
                <w:rFonts w:ascii="Montserrat Light" w:eastAsia="Times New Roman" w:hAnsi="Montserrat Light" w:cs="Times New Roman"/>
                <w:iCs/>
                <w:noProof/>
                <w:color w:val="000000" w:themeColor="text1"/>
                <w:lang w:val="ro-RO" w:eastAsia="ro-RO"/>
              </w:rPr>
              <w:t xml:space="preserve"> </w:t>
            </w:r>
          </w:p>
        </w:tc>
      </w:tr>
      <w:tr w:rsidR="00DC387A" w:rsidRPr="00DC387A" w14:paraId="26D7BA76" w14:textId="77777777" w:rsidTr="008019FF">
        <w:tc>
          <w:tcPr>
            <w:tcW w:w="9360" w:type="dxa"/>
            <w:shd w:val="clear" w:color="auto" w:fill="auto"/>
          </w:tcPr>
          <w:p w14:paraId="0AB397EB" w14:textId="77777777" w:rsidR="00306844" w:rsidRPr="00DC387A" w:rsidRDefault="00306844" w:rsidP="008019FF">
            <w:pPr>
              <w:ind w:firstLine="495"/>
              <w:rPr>
                <w:rFonts w:ascii="Montserrat Light" w:hAnsi="Montserrat Light"/>
                <w:color w:val="000000" w:themeColor="text1"/>
              </w:rPr>
            </w:pPr>
            <w:r w:rsidRPr="00DC387A">
              <w:rPr>
                <w:rFonts w:ascii="Montserrat Light" w:hAnsi="Montserrat Light"/>
                <w:b/>
                <w:bCs/>
                <w:color w:val="000000" w:themeColor="text1"/>
              </w:rPr>
              <w:t xml:space="preserve">2.   </w:t>
            </w:r>
            <w:proofErr w:type="spellStart"/>
            <w:r w:rsidRPr="00DC387A">
              <w:rPr>
                <w:rFonts w:ascii="Montserrat Light" w:hAnsi="Montserrat Light"/>
                <w:b/>
                <w:bCs/>
                <w:color w:val="000000" w:themeColor="text1"/>
              </w:rPr>
              <w:t>Schimbari</w:t>
            </w:r>
            <w:proofErr w:type="spellEnd"/>
            <w:r w:rsidRPr="00DC387A">
              <w:rPr>
                <w:rFonts w:ascii="Montserrat Light" w:hAnsi="Montserrat Light"/>
                <w:b/>
                <w:bCs/>
                <w:color w:val="000000" w:themeColor="text1"/>
              </w:rPr>
              <w:t xml:space="preserve"> </w:t>
            </w:r>
            <w:proofErr w:type="spellStart"/>
            <w:r w:rsidRPr="00DC387A">
              <w:rPr>
                <w:rFonts w:ascii="Montserrat Light" w:hAnsi="Montserrat Light"/>
                <w:b/>
                <w:bCs/>
                <w:color w:val="000000" w:themeColor="text1"/>
              </w:rPr>
              <w:t>preconizate</w:t>
            </w:r>
            <w:proofErr w:type="spellEnd"/>
            <w:r w:rsidRPr="00DC387A">
              <w:rPr>
                <w:rFonts w:ascii="Montserrat Light" w:hAnsi="Montserrat Light"/>
                <w:color w:val="000000" w:themeColor="text1"/>
              </w:rPr>
              <w:t xml:space="preserve">:    </w:t>
            </w:r>
          </w:p>
        </w:tc>
      </w:tr>
      <w:tr w:rsidR="00DC387A" w:rsidRPr="00DC387A" w14:paraId="026839E0" w14:textId="77777777" w:rsidTr="008019FF">
        <w:tc>
          <w:tcPr>
            <w:tcW w:w="9360" w:type="dxa"/>
            <w:shd w:val="clear" w:color="auto" w:fill="auto"/>
          </w:tcPr>
          <w:p w14:paraId="3D18FB29" w14:textId="77777777" w:rsidR="00306844" w:rsidRPr="00DC387A" w:rsidRDefault="00306844" w:rsidP="008019FF">
            <w:pPr>
              <w:jc w:val="both"/>
              <w:rPr>
                <w:rFonts w:ascii="Montserrat Light" w:hAnsi="Montserrat Light"/>
                <w:color w:val="000000" w:themeColor="text1"/>
              </w:rPr>
            </w:pPr>
            <w:r w:rsidRPr="00DC387A">
              <w:rPr>
                <w:rFonts w:ascii="Montserrat Light" w:hAnsi="Montserrat Light"/>
                <w:color w:val="000000" w:themeColor="text1"/>
              </w:rPr>
              <w:t xml:space="preserve">Nu </w:t>
            </w:r>
            <w:proofErr w:type="spellStart"/>
            <w:r w:rsidRPr="00DC387A">
              <w:rPr>
                <w:rFonts w:ascii="Montserrat Light" w:hAnsi="Montserrat Light"/>
                <w:color w:val="000000" w:themeColor="text1"/>
              </w:rPr>
              <w:t>este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cazul</w:t>
            </w:r>
            <w:proofErr w:type="spellEnd"/>
          </w:p>
        </w:tc>
      </w:tr>
      <w:tr w:rsidR="00DC387A" w:rsidRPr="00DC387A" w14:paraId="373743C6" w14:textId="77777777" w:rsidTr="008019FF">
        <w:tc>
          <w:tcPr>
            <w:tcW w:w="9360" w:type="dxa"/>
            <w:shd w:val="clear" w:color="auto" w:fill="auto"/>
          </w:tcPr>
          <w:p w14:paraId="73810204" w14:textId="77777777" w:rsidR="00306844" w:rsidRPr="00DC387A" w:rsidRDefault="00306844" w:rsidP="008019FF">
            <w:pPr>
              <w:autoSpaceDE w:val="0"/>
              <w:autoSpaceDN w:val="0"/>
              <w:adjustRightInd w:val="0"/>
              <w:spacing w:line="360" w:lineRule="auto"/>
              <w:jc w:val="both"/>
              <w:rPr>
                <w:rFonts w:ascii="Montserrat Light" w:hAnsi="Montserrat Light" w:cs="Cambria"/>
                <w:color w:val="000000" w:themeColor="text1"/>
              </w:rPr>
            </w:pPr>
            <w:r w:rsidRPr="00DC387A">
              <w:rPr>
                <w:rFonts w:ascii="Montserrat Light" w:eastAsia="Times New Roman" w:hAnsi="Montserrat Light" w:cs="Times New Roman"/>
                <w:b/>
                <w:bCs/>
                <w:noProof/>
                <w:color w:val="000000" w:themeColor="text1"/>
                <w:lang w:val="ro-RO" w:eastAsia="ro-RO"/>
              </w:rPr>
              <w:t>Secțiunea a 2-a - Impactul socio-economic</w:t>
            </w:r>
            <w:r w:rsidRPr="00DC387A">
              <w:rPr>
                <w:rFonts w:ascii="Montserrat Light" w:eastAsia="Times New Roman" w:hAnsi="Montserrat Light" w:cs="Times New Roman"/>
                <w:noProof/>
                <w:color w:val="000000" w:themeColor="text1"/>
                <w:lang w:val="ro-RO" w:eastAsia="ro-RO"/>
              </w:rPr>
              <w:t xml:space="preserve">: </w:t>
            </w:r>
          </w:p>
        </w:tc>
      </w:tr>
      <w:tr w:rsidR="00DC387A" w:rsidRPr="00DC387A" w14:paraId="6C830B41" w14:textId="77777777" w:rsidTr="008019FF">
        <w:tc>
          <w:tcPr>
            <w:tcW w:w="9360" w:type="dxa"/>
            <w:shd w:val="clear" w:color="auto" w:fill="auto"/>
          </w:tcPr>
          <w:p w14:paraId="5E2FD81F" w14:textId="044C2419" w:rsidR="00306844" w:rsidRPr="00DC387A" w:rsidRDefault="00306844" w:rsidP="00457302">
            <w:pPr>
              <w:autoSpaceDE w:val="0"/>
              <w:autoSpaceDN w:val="0"/>
              <w:adjustRightInd w:val="0"/>
              <w:spacing w:line="240" w:lineRule="auto"/>
              <w:jc w:val="both"/>
              <w:rPr>
                <w:rFonts w:ascii="Montserrat Light" w:eastAsia="Times New Roman" w:hAnsi="Montserrat Light" w:cs="Times New Roman"/>
                <w:b/>
                <w:bCs/>
                <w:noProof/>
                <w:color w:val="000000" w:themeColor="text1"/>
                <w:lang w:val="ro-RO" w:eastAsia="ro-RO"/>
              </w:rPr>
            </w:pPr>
            <w:r w:rsidRPr="00DC387A">
              <w:rPr>
                <w:rFonts w:ascii="Montserrat Light" w:hAnsi="Montserrat Light"/>
                <w:bCs/>
                <w:color w:val="000000" w:themeColor="text1"/>
                <w:lang w:val="fr-FR"/>
              </w:rPr>
              <w:t xml:space="preserve">Prin </w:t>
            </w:r>
            <w:proofErr w:type="spellStart"/>
            <w:r w:rsidR="00322289" w:rsidRPr="00DC387A">
              <w:rPr>
                <w:rFonts w:ascii="Montserrat Light" w:hAnsi="Montserrat Light"/>
                <w:bCs/>
                <w:color w:val="000000" w:themeColor="text1"/>
                <w:lang w:val="fr-FR"/>
              </w:rPr>
              <w:t>acest</w:t>
            </w:r>
            <w:proofErr w:type="spellEnd"/>
            <w:r w:rsidR="00322289" w:rsidRPr="00DC387A">
              <w:rPr>
                <w:rFonts w:ascii="Montserrat Light" w:hAnsi="Montserrat Light"/>
                <w:bCs/>
                <w:color w:val="000000" w:themeColor="text1"/>
                <w:lang w:val="fr-FR"/>
              </w:rPr>
              <w:t xml:space="preserve"> </w:t>
            </w:r>
            <w:proofErr w:type="spellStart"/>
            <w:r w:rsidR="00322289" w:rsidRPr="00DC387A">
              <w:rPr>
                <w:rFonts w:ascii="Montserrat Light" w:hAnsi="Montserrat Light"/>
                <w:bCs/>
                <w:color w:val="000000" w:themeColor="text1"/>
                <w:lang w:val="fr-FR"/>
              </w:rPr>
              <w:t>proiect</w:t>
            </w:r>
            <w:proofErr w:type="spellEnd"/>
            <w:r w:rsidR="00322289" w:rsidRPr="00DC387A">
              <w:rPr>
                <w:rFonts w:ascii="Montserrat Light" w:hAnsi="Montserrat Light"/>
                <w:bCs/>
                <w:color w:val="000000" w:themeColor="text1"/>
                <w:lang w:val="fr-FR"/>
              </w:rPr>
              <w:t xml:space="preserve"> de </w:t>
            </w:r>
            <w:proofErr w:type="spellStart"/>
            <w:r w:rsidR="00322289" w:rsidRPr="00DC387A">
              <w:rPr>
                <w:rFonts w:ascii="Montserrat Light" w:hAnsi="Montserrat Light"/>
                <w:bCs/>
                <w:color w:val="000000" w:themeColor="text1"/>
                <w:lang w:val="fr-FR"/>
              </w:rPr>
              <w:t>hotărâre</w:t>
            </w:r>
            <w:proofErr w:type="spellEnd"/>
            <w:r w:rsidRPr="00DC387A">
              <w:rPr>
                <w:rFonts w:ascii="Montserrat Light" w:hAnsi="Montserrat Light"/>
                <w:bCs/>
                <w:color w:val="000000" w:themeColor="text1"/>
                <w:lang w:val="fr-FR"/>
              </w:rPr>
              <w:t xml:space="preserve"> se </w:t>
            </w:r>
            <w:proofErr w:type="spellStart"/>
            <w:r w:rsidRPr="00DC387A">
              <w:rPr>
                <w:rFonts w:ascii="Montserrat Light" w:hAnsi="Montserrat Light"/>
                <w:bCs/>
                <w:color w:val="000000" w:themeColor="text1"/>
                <w:lang w:val="fr-FR"/>
              </w:rPr>
              <w:t>asigură</w:t>
            </w:r>
            <w:proofErr w:type="spellEnd"/>
            <w:r w:rsidRPr="00DC387A">
              <w:rPr>
                <w:rFonts w:ascii="Montserrat Light" w:hAnsi="Montserrat Light"/>
                <w:bCs/>
                <w:color w:val="000000" w:themeColor="text1"/>
                <w:lang w:val="fr-FR"/>
              </w:rPr>
              <w:t xml:space="preserve"> </w:t>
            </w:r>
            <w:proofErr w:type="spellStart"/>
            <w:r w:rsidRPr="00DC387A">
              <w:rPr>
                <w:rFonts w:ascii="Montserrat Light" w:hAnsi="Montserrat Light"/>
                <w:bCs/>
                <w:color w:val="000000" w:themeColor="text1"/>
                <w:lang w:val="fr-FR"/>
              </w:rPr>
              <w:t>fondurile</w:t>
            </w:r>
            <w:proofErr w:type="spellEnd"/>
            <w:r w:rsidRPr="00DC387A">
              <w:rPr>
                <w:rFonts w:ascii="Montserrat Light" w:hAnsi="Montserrat Light"/>
                <w:bCs/>
                <w:color w:val="000000" w:themeColor="text1"/>
                <w:lang w:val="fr-FR"/>
              </w:rPr>
              <w:t xml:space="preserve"> </w:t>
            </w:r>
            <w:proofErr w:type="spellStart"/>
            <w:r w:rsidRPr="00DC387A">
              <w:rPr>
                <w:rFonts w:ascii="Montserrat Light" w:hAnsi="Montserrat Light"/>
                <w:bCs/>
                <w:color w:val="000000" w:themeColor="text1"/>
                <w:lang w:val="fr-FR"/>
              </w:rPr>
              <w:t>necesare</w:t>
            </w:r>
            <w:proofErr w:type="spellEnd"/>
            <w:r w:rsidRPr="00DC387A">
              <w:rPr>
                <w:rFonts w:ascii="Montserrat Light" w:hAnsi="Montserrat Light"/>
                <w:bCs/>
                <w:color w:val="000000" w:themeColor="text1"/>
                <w:lang w:val="fr-FR"/>
              </w:rPr>
              <w:t xml:space="preserve"> </w:t>
            </w:r>
            <w:r w:rsidRPr="00DC387A">
              <w:rPr>
                <w:rFonts w:ascii="Montserrat Light" w:hAnsi="Montserrat Light" w:cs="Cambria"/>
                <w:color w:val="000000" w:themeColor="text1"/>
              </w:rPr>
              <w:t xml:space="preserve">pentru </w:t>
            </w:r>
            <w:proofErr w:type="spellStart"/>
            <w:r w:rsidRPr="00DC387A">
              <w:rPr>
                <w:rFonts w:ascii="Montserrat Light" w:hAnsi="Montserrat Light" w:cs="Cambria"/>
                <w:color w:val="000000" w:themeColor="text1"/>
              </w:rPr>
              <w:t>finanțarea</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activității</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Consiliului</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Județean</w:t>
            </w:r>
            <w:proofErr w:type="spellEnd"/>
            <w:r w:rsidR="00322289" w:rsidRPr="00DC387A">
              <w:rPr>
                <w:rFonts w:ascii="Montserrat Light" w:eastAsia="Times New Roman" w:hAnsi="Montserrat Light" w:cs="Times New Roman"/>
                <w:iCs/>
                <w:noProof/>
                <w:color w:val="000000" w:themeColor="text1"/>
                <w:lang w:val="ro-RO" w:eastAsia="ro-RO"/>
              </w:rPr>
              <w:t xml:space="preserve"> și a unităților din subordine pe parcursul anului bugetar 202</w:t>
            </w:r>
            <w:r w:rsidR="00824403" w:rsidRPr="00DC387A">
              <w:rPr>
                <w:rFonts w:ascii="Montserrat Light" w:eastAsia="Times New Roman" w:hAnsi="Montserrat Light" w:cs="Times New Roman"/>
                <w:iCs/>
                <w:noProof/>
                <w:color w:val="000000" w:themeColor="text1"/>
                <w:lang w:val="ro-RO" w:eastAsia="ro-RO"/>
              </w:rPr>
              <w:t>5</w:t>
            </w:r>
            <w:r w:rsidR="00322289" w:rsidRPr="00DC387A">
              <w:rPr>
                <w:rFonts w:ascii="Montserrat Light" w:eastAsia="Times New Roman" w:hAnsi="Montserrat Light" w:cs="Times New Roman"/>
                <w:iCs/>
                <w:noProof/>
                <w:color w:val="000000" w:themeColor="text1"/>
                <w:lang w:val="ro-RO" w:eastAsia="ro-RO"/>
              </w:rPr>
              <w:t>.</w:t>
            </w:r>
          </w:p>
        </w:tc>
      </w:tr>
      <w:tr w:rsidR="00DC387A" w:rsidRPr="00DC387A" w14:paraId="777A06F3" w14:textId="77777777" w:rsidTr="008019FF">
        <w:tc>
          <w:tcPr>
            <w:tcW w:w="9360" w:type="dxa"/>
            <w:shd w:val="clear" w:color="auto" w:fill="auto"/>
          </w:tcPr>
          <w:p w14:paraId="7A53AF53" w14:textId="77777777" w:rsidR="00306844" w:rsidRPr="00DC387A" w:rsidRDefault="00306844" w:rsidP="008019FF">
            <w:pPr>
              <w:spacing w:line="240" w:lineRule="auto"/>
              <w:jc w:val="both"/>
              <w:rPr>
                <w:rFonts w:ascii="Montserrat Light" w:eastAsia="Times New Roman" w:hAnsi="Montserrat Light" w:cs="Times New Roman"/>
                <w:bCs/>
                <w:color w:val="000000" w:themeColor="text1"/>
                <w:lang w:val="fr-FR"/>
              </w:rPr>
            </w:pPr>
            <w:r w:rsidRPr="00DC387A">
              <w:rPr>
                <w:rFonts w:ascii="Montserrat Light" w:eastAsia="Times New Roman" w:hAnsi="Montserrat Light" w:cs="Times New Roman"/>
                <w:b/>
                <w:bCs/>
                <w:noProof/>
                <w:color w:val="000000" w:themeColor="text1"/>
                <w:lang w:val="ro-RO" w:eastAsia="ro-RO"/>
              </w:rPr>
              <w:t xml:space="preserve">Secțiunea a 3-a - Impactul financiar asupra bugetului judeţului pe termen scurt(an curent)/lung: </w:t>
            </w:r>
          </w:p>
        </w:tc>
      </w:tr>
      <w:tr w:rsidR="00DC387A" w:rsidRPr="00DC387A" w14:paraId="2E371906" w14:textId="77777777" w:rsidTr="008019FF">
        <w:tc>
          <w:tcPr>
            <w:tcW w:w="9360" w:type="dxa"/>
            <w:shd w:val="clear" w:color="auto" w:fill="auto"/>
          </w:tcPr>
          <w:p w14:paraId="1F69859A" w14:textId="0955ECFD" w:rsidR="00306844" w:rsidRPr="00DC387A" w:rsidRDefault="00322289" w:rsidP="00457302">
            <w:pPr>
              <w:spacing w:line="240" w:lineRule="auto"/>
              <w:jc w:val="both"/>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Cs/>
                <w:color w:val="000000" w:themeColor="text1"/>
                <w:lang w:val="ro-RO"/>
              </w:rPr>
              <w:t>Prin</w:t>
            </w:r>
            <w:r w:rsidR="00DC30CB" w:rsidRPr="00DC387A">
              <w:rPr>
                <w:rFonts w:ascii="Montserrat Light" w:eastAsia="Times New Roman" w:hAnsi="Montserrat Light" w:cs="Times New Roman"/>
                <w:bCs/>
                <w:color w:val="000000" w:themeColor="text1"/>
                <w:lang w:val="ro-RO"/>
              </w:rPr>
              <w:t xml:space="preserve"> aprobare</w:t>
            </w:r>
            <w:r w:rsidRPr="00DC387A">
              <w:rPr>
                <w:rFonts w:ascii="Montserrat Light" w:eastAsia="Times New Roman" w:hAnsi="Montserrat Light" w:cs="Times New Roman"/>
                <w:bCs/>
                <w:color w:val="000000" w:themeColor="text1"/>
                <w:lang w:val="ro-RO"/>
              </w:rPr>
              <w:t xml:space="preserve"> </w:t>
            </w:r>
            <w:proofErr w:type="spellStart"/>
            <w:r w:rsidRPr="00DC387A">
              <w:rPr>
                <w:rFonts w:ascii="Montserrat Light" w:eastAsia="Times New Roman" w:hAnsi="Montserrat Light" w:cs="Times New Roman"/>
                <w:bCs/>
                <w:color w:val="000000" w:themeColor="text1"/>
                <w:lang w:val="fr-FR"/>
              </w:rPr>
              <w:t>a</w:t>
            </w:r>
            <w:r w:rsidR="00306844" w:rsidRPr="00DC387A">
              <w:rPr>
                <w:rFonts w:ascii="Montserrat Light" w:eastAsia="Times New Roman" w:hAnsi="Montserrat Light" w:cs="Times New Roman"/>
                <w:bCs/>
                <w:color w:val="000000" w:themeColor="text1"/>
                <w:lang w:val="fr-FR"/>
              </w:rPr>
              <w:t>cest</w:t>
            </w:r>
            <w:r w:rsidR="00DC30CB" w:rsidRPr="00DC387A">
              <w:rPr>
                <w:rFonts w:ascii="Montserrat Light" w:eastAsia="Times New Roman" w:hAnsi="Montserrat Light" w:cs="Times New Roman"/>
                <w:bCs/>
                <w:color w:val="000000" w:themeColor="text1"/>
                <w:lang w:val="fr-FR"/>
              </w:rPr>
              <w:t>ui</w:t>
            </w:r>
            <w:proofErr w:type="spellEnd"/>
            <w:r w:rsidR="00306844" w:rsidRPr="00DC387A">
              <w:rPr>
                <w:rFonts w:ascii="Montserrat Light" w:eastAsia="Times New Roman" w:hAnsi="Montserrat Light" w:cs="Times New Roman"/>
                <w:bCs/>
                <w:color w:val="000000" w:themeColor="text1"/>
                <w:lang w:val="fr-FR"/>
              </w:rPr>
              <w:t xml:space="preserve"> </w:t>
            </w:r>
            <w:proofErr w:type="spellStart"/>
            <w:r w:rsidR="00306844" w:rsidRPr="00DC387A">
              <w:rPr>
                <w:rFonts w:ascii="Montserrat Light" w:eastAsia="Times New Roman" w:hAnsi="Montserrat Light" w:cs="Times New Roman"/>
                <w:bCs/>
                <w:color w:val="000000" w:themeColor="text1"/>
                <w:lang w:val="fr-FR"/>
              </w:rPr>
              <w:t>proiect</w:t>
            </w:r>
            <w:proofErr w:type="spellEnd"/>
            <w:r w:rsidR="00306844" w:rsidRPr="00DC387A">
              <w:rPr>
                <w:rFonts w:ascii="Montserrat Light" w:eastAsia="Times New Roman" w:hAnsi="Montserrat Light" w:cs="Times New Roman"/>
                <w:bCs/>
                <w:color w:val="000000" w:themeColor="text1"/>
                <w:lang w:val="fr-FR"/>
              </w:rPr>
              <w:t xml:space="preserve"> de </w:t>
            </w:r>
            <w:proofErr w:type="spellStart"/>
            <w:r w:rsidR="00306844" w:rsidRPr="00DC387A">
              <w:rPr>
                <w:rFonts w:ascii="Montserrat Light" w:eastAsia="Times New Roman" w:hAnsi="Montserrat Light" w:cs="Times New Roman"/>
                <w:bCs/>
                <w:color w:val="000000" w:themeColor="text1"/>
                <w:lang w:val="fr-FR"/>
              </w:rPr>
              <w:t>hotărâre</w:t>
            </w:r>
            <w:proofErr w:type="spellEnd"/>
            <w:r w:rsidR="00DC30CB" w:rsidRPr="00DC387A">
              <w:rPr>
                <w:rFonts w:ascii="Montserrat Light" w:eastAsia="Times New Roman" w:hAnsi="Montserrat Light" w:cs="Times New Roman"/>
                <w:bCs/>
                <w:color w:val="000000" w:themeColor="text1"/>
                <w:lang w:val="fr-FR"/>
              </w:rPr>
              <w:t xml:space="preserve"> se </w:t>
            </w:r>
            <w:proofErr w:type="spellStart"/>
            <w:r w:rsidR="00DC30CB" w:rsidRPr="00DC387A">
              <w:rPr>
                <w:rFonts w:ascii="Montserrat Light" w:eastAsia="Times New Roman" w:hAnsi="Montserrat Light" w:cs="Times New Roman"/>
                <w:bCs/>
                <w:color w:val="000000" w:themeColor="text1"/>
                <w:lang w:val="fr-FR"/>
              </w:rPr>
              <w:t>asigură</w:t>
            </w:r>
            <w:proofErr w:type="spellEnd"/>
            <w:r w:rsidR="00DC30CB" w:rsidRPr="00DC387A">
              <w:rPr>
                <w:rFonts w:ascii="Montserrat Light" w:eastAsia="Times New Roman" w:hAnsi="Montserrat Light" w:cs="Times New Roman"/>
                <w:bCs/>
                <w:color w:val="000000" w:themeColor="text1"/>
                <w:lang w:val="fr-FR"/>
              </w:rPr>
              <w:t xml:space="preserve"> </w:t>
            </w:r>
            <w:proofErr w:type="spellStart"/>
            <w:r w:rsidR="00DC30CB" w:rsidRPr="00DC387A">
              <w:rPr>
                <w:rFonts w:ascii="Montserrat Light" w:eastAsia="Times New Roman" w:hAnsi="Montserrat Light" w:cs="Times New Roman"/>
                <w:bCs/>
                <w:color w:val="000000" w:themeColor="text1"/>
                <w:lang w:val="fr-FR"/>
              </w:rPr>
              <w:t>utilizarea</w:t>
            </w:r>
            <w:proofErr w:type="spellEnd"/>
            <w:r w:rsidR="00DC30CB" w:rsidRPr="00DC387A">
              <w:rPr>
                <w:rFonts w:ascii="Montserrat Light" w:eastAsia="Times New Roman" w:hAnsi="Montserrat Light" w:cs="Times New Roman"/>
                <w:bCs/>
                <w:color w:val="000000" w:themeColor="text1"/>
                <w:lang w:val="fr-FR"/>
              </w:rPr>
              <w:t xml:space="preserve"> </w:t>
            </w:r>
            <w:proofErr w:type="spellStart"/>
            <w:r w:rsidR="00DC30CB" w:rsidRPr="00DC387A">
              <w:rPr>
                <w:rFonts w:ascii="Montserrat Light" w:eastAsia="Times New Roman" w:hAnsi="Montserrat Light" w:cs="Times New Roman"/>
                <w:bCs/>
                <w:color w:val="000000" w:themeColor="text1"/>
                <w:lang w:val="fr-FR"/>
              </w:rPr>
              <w:t>optimă</w:t>
            </w:r>
            <w:proofErr w:type="spellEnd"/>
            <w:r w:rsidR="00DC30CB" w:rsidRPr="00DC387A">
              <w:rPr>
                <w:rFonts w:ascii="Montserrat Light" w:eastAsia="Times New Roman" w:hAnsi="Montserrat Light" w:cs="Times New Roman"/>
                <w:bCs/>
                <w:color w:val="000000" w:themeColor="text1"/>
                <w:lang w:val="fr-FR"/>
              </w:rPr>
              <w:t xml:space="preserve"> a </w:t>
            </w:r>
            <w:proofErr w:type="spellStart"/>
            <w:r w:rsidR="00DC30CB" w:rsidRPr="00DC387A">
              <w:rPr>
                <w:rFonts w:ascii="Montserrat Light" w:eastAsia="Times New Roman" w:hAnsi="Montserrat Light" w:cs="Times New Roman"/>
                <w:bCs/>
                <w:color w:val="000000" w:themeColor="text1"/>
                <w:lang w:val="fr-FR"/>
              </w:rPr>
              <w:t>resursele</w:t>
            </w:r>
            <w:proofErr w:type="spellEnd"/>
            <w:r w:rsidR="00DC30CB" w:rsidRPr="00DC387A">
              <w:rPr>
                <w:rFonts w:ascii="Montserrat Light" w:eastAsia="Times New Roman" w:hAnsi="Montserrat Light" w:cs="Times New Roman"/>
                <w:bCs/>
                <w:color w:val="000000" w:themeColor="text1"/>
                <w:lang w:val="fr-FR"/>
              </w:rPr>
              <w:t xml:space="preserve"> </w:t>
            </w:r>
            <w:proofErr w:type="spellStart"/>
            <w:r w:rsidR="00DC30CB" w:rsidRPr="00DC387A">
              <w:rPr>
                <w:rFonts w:ascii="Montserrat Light" w:eastAsia="Times New Roman" w:hAnsi="Montserrat Light" w:cs="Times New Roman"/>
                <w:bCs/>
                <w:color w:val="000000" w:themeColor="text1"/>
                <w:lang w:val="fr-FR"/>
              </w:rPr>
              <w:t>financiare</w:t>
            </w:r>
            <w:proofErr w:type="spellEnd"/>
            <w:r w:rsidR="00DC30CB" w:rsidRPr="00DC387A">
              <w:rPr>
                <w:rFonts w:ascii="Montserrat Light" w:eastAsia="Times New Roman" w:hAnsi="Montserrat Light" w:cs="Times New Roman"/>
                <w:bCs/>
                <w:color w:val="000000" w:themeColor="text1"/>
                <w:lang w:val="fr-FR"/>
              </w:rPr>
              <w:t xml:space="preserve"> </w:t>
            </w:r>
            <w:proofErr w:type="spellStart"/>
            <w:r w:rsidR="00DC30CB" w:rsidRPr="00DC387A">
              <w:rPr>
                <w:rFonts w:ascii="Montserrat Light" w:eastAsia="Times New Roman" w:hAnsi="Montserrat Light" w:cs="Times New Roman"/>
                <w:bCs/>
                <w:color w:val="000000" w:themeColor="text1"/>
                <w:lang w:val="fr-FR"/>
              </w:rPr>
              <w:t>rezultate</w:t>
            </w:r>
            <w:proofErr w:type="spellEnd"/>
            <w:r w:rsidR="00DC30CB" w:rsidRPr="00DC387A">
              <w:rPr>
                <w:rFonts w:ascii="Montserrat Light" w:eastAsia="Times New Roman" w:hAnsi="Montserrat Light" w:cs="Times New Roman"/>
                <w:bCs/>
                <w:color w:val="000000" w:themeColor="text1"/>
                <w:lang w:val="fr-FR"/>
              </w:rPr>
              <w:t xml:space="preserve"> la </w:t>
            </w:r>
            <w:proofErr w:type="spellStart"/>
            <w:r w:rsidR="00DC30CB" w:rsidRPr="00DC387A">
              <w:rPr>
                <w:rFonts w:ascii="Montserrat Light" w:eastAsia="Times New Roman" w:hAnsi="Montserrat Light" w:cs="Times New Roman"/>
                <w:bCs/>
                <w:color w:val="000000" w:themeColor="text1"/>
                <w:lang w:val="fr-FR"/>
              </w:rPr>
              <w:t>încheierea</w:t>
            </w:r>
            <w:proofErr w:type="spellEnd"/>
            <w:r w:rsidR="00DC30CB" w:rsidRPr="00DC387A">
              <w:rPr>
                <w:rFonts w:ascii="Montserrat Light" w:eastAsia="Times New Roman" w:hAnsi="Montserrat Light" w:cs="Times New Roman"/>
                <w:bCs/>
                <w:color w:val="000000" w:themeColor="text1"/>
                <w:lang w:val="fr-FR"/>
              </w:rPr>
              <w:t xml:space="preserve"> </w:t>
            </w:r>
            <w:proofErr w:type="spellStart"/>
            <w:r w:rsidR="00DC30CB" w:rsidRPr="00DC387A">
              <w:rPr>
                <w:rFonts w:ascii="Montserrat Light" w:eastAsia="Times New Roman" w:hAnsi="Montserrat Light" w:cs="Times New Roman"/>
                <w:bCs/>
                <w:color w:val="000000" w:themeColor="text1"/>
                <w:lang w:val="fr-FR"/>
              </w:rPr>
              <w:t>anului</w:t>
            </w:r>
            <w:proofErr w:type="spellEnd"/>
            <w:r w:rsidR="00DC30CB" w:rsidRPr="00DC387A">
              <w:rPr>
                <w:rFonts w:ascii="Montserrat Light" w:eastAsia="Times New Roman" w:hAnsi="Montserrat Light" w:cs="Times New Roman"/>
                <w:bCs/>
                <w:color w:val="000000" w:themeColor="text1"/>
                <w:lang w:val="fr-FR"/>
              </w:rPr>
              <w:t xml:space="preserve"> </w:t>
            </w:r>
            <w:proofErr w:type="spellStart"/>
            <w:r w:rsidR="00DC30CB" w:rsidRPr="00DC387A">
              <w:rPr>
                <w:rFonts w:ascii="Montserrat Light" w:eastAsia="Times New Roman" w:hAnsi="Montserrat Light" w:cs="Times New Roman"/>
                <w:bCs/>
                <w:color w:val="000000" w:themeColor="text1"/>
                <w:lang w:val="fr-FR"/>
              </w:rPr>
              <w:t>bugetar</w:t>
            </w:r>
            <w:proofErr w:type="spellEnd"/>
            <w:r w:rsidR="00DC30CB" w:rsidRPr="00DC387A">
              <w:rPr>
                <w:rFonts w:ascii="Montserrat Light" w:eastAsia="Times New Roman" w:hAnsi="Montserrat Light" w:cs="Times New Roman"/>
                <w:bCs/>
                <w:color w:val="000000" w:themeColor="text1"/>
                <w:lang w:val="fr-FR"/>
              </w:rPr>
              <w:t xml:space="preserve"> 202</w:t>
            </w:r>
            <w:r w:rsidR="00824403" w:rsidRPr="00DC387A">
              <w:rPr>
                <w:rFonts w:ascii="Montserrat Light" w:eastAsia="Times New Roman" w:hAnsi="Montserrat Light" w:cs="Times New Roman"/>
                <w:bCs/>
                <w:color w:val="000000" w:themeColor="text1"/>
                <w:lang w:val="fr-FR"/>
              </w:rPr>
              <w:t>4</w:t>
            </w:r>
            <w:r w:rsidR="00DC30CB" w:rsidRPr="00DC387A">
              <w:rPr>
                <w:rFonts w:ascii="Montserrat Light" w:eastAsia="Times New Roman" w:hAnsi="Montserrat Light" w:cs="Times New Roman"/>
                <w:bCs/>
                <w:color w:val="000000" w:themeColor="text1"/>
                <w:lang w:val="fr-FR"/>
              </w:rPr>
              <w:t xml:space="preserve"> pentru </w:t>
            </w:r>
            <w:proofErr w:type="spellStart"/>
            <w:r w:rsidR="00DC30CB" w:rsidRPr="00DC387A">
              <w:rPr>
                <w:rFonts w:ascii="Montserrat Light" w:eastAsia="Times New Roman" w:hAnsi="Montserrat Light" w:cs="Times New Roman"/>
                <w:bCs/>
                <w:color w:val="000000" w:themeColor="text1"/>
                <w:lang w:val="fr-FR"/>
              </w:rPr>
              <w:t>anul</w:t>
            </w:r>
            <w:proofErr w:type="spellEnd"/>
            <w:r w:rsidR="00DC30CB" w:rsidRPr="00DC387A">
              <w:rPr>
                <w:rFonts w:ascii="Montserrat Light" w:eastAsia="Times New Roman" w:hAnsi="Montserrat Light" w:cs="Times New Roman"/>
                <w:bCs/>
                <w:color w:val="000000" w:themeColor="text1"/>
                <w:lang w:val="fr-FR"/>
              </w:rPr>
              <w:t xml:space="preserve"> </w:t>
            </w:r>
            <w:proofErr w:type="spellStart"/>
            <w:r w:rsidR="00DC30CB" w:rsidRPr="00DC387A">
              <w:rPr>
                <w:rFonts w:ascii="Montserrat Light" w:eastAsia="Times New Roman" w:hAnsi="Montserrat Light" w:cs="Times New Roman"/>
                <w:bCs/>
                <w:color w:val="000000" w:themeColor="text1"/>
                <w:lang w:val="fr-FR"/>
              </w:rPr>
              <w:t>bugetar</w:t>
            </w:r>
            <w:proofErr w:type="spellEnd"/>
            <w:r w:rsidR="00DC30CB" w:rsidRPr="00DC387A">
              <w:rPr>
                <w:rFonts w:ascii="Montserrat Light" w:eastAsia="Times New Roman" w:hAnsi="Montserrat Light" w:cs="Times New Roman"/>
                <w:bCs/>
                <w:color w:val="000000" w:themeColor="text1"/>
                <w:lang w:val="fr-FR"/>
              </w:rPr>
              <w:t xml:space="preserve"> 202</w:t>
            </w:r>
            <w:r w:rsidR="00824403" w:rsidRPr="00DC387A">
              <w:rPr>
                <w:rFonts w:ascii="Montserrat Light" w:eastAsia="Times New Roman" w:hAnsi="Montserrat Light" w:cs="Times New Roman"/>
                <w:bCs/>
                <w:color w:val="000000" w:themeColor="text1"/>
                <w:lang w:val="fr-FR"/>
              </w:rPr>
              <w:t>5</w:t>
            </w:r>
            <w:r w:rsidR="00DC30CB" w:rsidRPr="00DC387A">
              <w:rPr>
                <w:rFonts w:ascii="Montserrat Light" w:eastAsia="Times New Roman" w:hAnsi="Montserrat Light" w:cs="Times New Roman"/>
                <w:bCs/>
                <w:color w:val="000000" w:themeColor="text1"/>
                <w:lang w:val="fr-FR"/>
              </w:rPr>
              <w:t xml:space="preserve">. </w:t>
            </w:r>
          </w:p>
        </w:tc>
      </w:tr>
      <w:tr w:rsidR="00DC387A" w:rsidRPr="00DC387A" w14:paraId="12E5C4CD" w14:textId="77777777" w:rsidTr="008019FF">
        <w:trPr>
          <w:trHeight w:val="573"/>
        </w:trPr>
        <w:tc>
          <w:tcPr>
            <w:tcW w:w="9360" w:type="dxa"/>
            <w:shd w:val="clear" w:color="auto" w:fill="auto"/>
          </w:tcPr>
          <w:p w14:paraId="12C7B7E0" w14:textId="77777777" w:rsidR="00306844" w:rsidRPr="00DC387A" w:rsidRDefault="00306844" w:rsidP="008019FF">
            <w:pPr>
              <w:spacing w:line="240" w:lineRule="auto"/>
              <w:jc w:val="both"/>
              <w:rPr>
                <w:rFonts w:ascii="Montserrat Light" w:hAnsi="Montserrat Light"/>
                <w:color w:val="000000" w:themeColor="text1"/>
                <w:lang w:val="fr-FR"/>
              </w:rPr>
            </w:pPr>
            <w:r w:rsidRPr="00DC387A">
              <w:rPr>
                <w:rFonts w:ascii="Montserrat Light" w:eastAsia="Times New Roman" w:hAnsi="Montserrat Light" w:cs="Times New Roman"/>
                <w:b/>
                <w:bCs/>
                <w:noProof/>
                <w:color w:val="000000" w:themeColor="text1"/>
                <w:lang w:val="ro-RO" w:eastAsia="ro-RO"/>
              </w:rPr>
              <w:t xml:space="preserve">Secțiunea a  4-a - Activități de informare publică și consultare privind elaborarea și implementarea </w:t>
            </w:r>
            <w:r w:rsidRPr="00DC387A">
              <w:rPr>
                <w:rFonts w:ascii="Montserrat Light" w:eastAsia="Times New Roman" w:hAnsi="Montserrat Light" w:cs="Times New Roman"/>
                <w:b/>
                <w:bCs/>
                <w:noProof/>
                <w:color w:val="000000" w:themeColor="text1"/>
                <w:shd w:val="clear" w:color="auto" w:fill="FFFFFF"/>
                <w:lang w:val="ro-RO" w:eastAsia="ro-RO"/>
              </w:rPr>
              <w:t>actului administrativ</w:t>
            </w:r>
            <w:r w:rsidRPr="00DC387A">
              <w:rPr>
                <w:rFonts w:ascii="Montserrat Light" w:eastAsia="Times New Roman" w:hAnsi="Montserrat Light" w:cs="Times New Roman"/>
                <w:b/>
                <w:bCs/>
                <w:noProof/>
                <w:color w:val="000000" w:themeColor="text1"/>
                <w:lang w:val="ro-RO" w:eastAsia="ro-RO"/>
              </w:rPr>
              <w:t xml:space="preserve">: </w:t>
            </w:r>
            <w:r w:rsidRPr="00DC387A">
              <w:rPr>
                <w:rFonts w:ascii="Montserrat Light" w:eastAsia="Times New Roman" w:hAnsi="Montserrat Light" w:cs="Times New Roman"/>
                <w:noProof/>
                <w:color w:val="000000" w:themeColor="text1"/>
                <w:lang w:val="ro-RO" w:eastAsia="ro-RO"/>
              </w:rPr>
              <w:t>nu este cazul</w:t>
            </w:r>
          </w:p>
        </w:tc>
      </w:tr>
      <w:tr w:rsidR="00DC387A" w:rsidRPr="00DC387A" w14:paraId="64E6F83D" w14:textId="77777777" w:rsidTr="008019FF">
        <w:tc>
          <w:tcPr>
            <w:tcW w:w="9360" w:type="dxa"/>
            <w:shd w:val="clear" w:color="auto" w:fill="auto"/>
          </w:tcPr>
          <w:p w14:paraId="13BB9756" w14:textId="77777777" w:rsidR="00306844" w:rsidRPr="00DC387A" w:rsidRDefault="00306844" w:rsidP="008019FF">
            <w:pPr>
              <w:spacing w:line="240" w:lineRule="auto"/>
              <w:jc w:val="both"/>
              <w:outlineLvl w:val="1"/>
              <w:rPr>
                <w:rFonts w:ascii="Montserrat Light" w:eastAsia="Times New Roman" w:hAnsi="Montserrat Light" w:cs="Times New Roman"/>
                <w:b/>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 xml:space="preserve">Secțiunea a 5-a - </w:t>
            </w:r>
            <w:r w:rsidRPr="00DC387A">
              <w:rPr>
                <w:rFonts w:ascii="Montserrat Light" w:eastAsia="Times New Roman" w:hAnsi="Montserrat Light" w:cs="Times New Roman"/>
                <w:b/>
                <w:noProof/>
                <w:color w:val="000000" w:themeColor="text1"/>
                <w:lang w:val="ro-RO" w:eastAsia="ro-RO"/>
              </w:rPr>
              <w:t xml:space="preserve">Efectele </w:t>
            </w:r>
            <w:r w:rsidRPr="00DC387A">
              <w:rPr>
                <w:rFonts w:ascii="Montserrat Light" w:eastAsia="Times New Roman" w:hAnsi="Montserrat Light" w:cs="Times New Roman"/>
                <w:b/>
                <w:bCs/>
                <w:noProof/>
                <w:color w:val="000000" w:themeColor="text1"/>
                <w:shd w:val="clear" w:color="auto" w:fill="FFFFFF"/>
                <w:lang w:val="ro-RO" w:eastAsia="ro-RO"/>
              </w:rPr>
              <w:t>actului administrativ</w:t>
            </w:r>
            <w:r w:rsidRPr="00DC387A">
              <w:rPr>
                <w:rFonts w:ascii="Montserrat Light" w:eastAsia="Times New Roman" w:hAnsi="Montserrat Light" w:cs="Times New Roman"/>
                <w:b/>
                <w:noProof/>
                <w:color w:val="000000" w:themeColor="text1"/>
                <w:lang w:val="ro-RO" w:eastAsia="ro-RO"/>
              </w:rPr>
              <w:t xml:space="preserve"> asupra actelor administrative</w:t>
            </w:r>
          </w:p>
          <w:p w14:paraId="1EA96DD3" w14:textId="77777777" w:rsidR="00306844" w:rsidRPr="00DC387A" w:rsidRDefault="00306844" w:rsidP="008019FF">
            <w:pPr>
              <w:spacing w:line="240" w:lineRule="auto"/>
              <w:jc w:val="both"/>
              <w:outlineLvl w:val="1"/>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
                <w:noProof/>
                <w:color w:val="000000" w:themeColor="text1"/>
                <w:lang w:val="ro-RO" w:eastAsia="ro-RO"/>
              </w:rPr>
              <w:t>în vigoare</w:t>
            </w:r>
            <w:r w:rsidRPr="00DC387A">
              <w:rPr>
                <w:rFonts w:ascii="Montserrat Light" w:eastAsia="Times New Roman" w:hAnsi="Montserrat Light" w:cs="Times New Roman"/>
                <w:b/>
                <w:bCs/>
                <w:noProof/>
                <w:color w:val="000000" w:themeColor="text1"/>
                <w:lang w:val="ro-RO" w:eastAsia="ro-RO"/>
              </w:rPr>
              <w:t xml:space="preserve"> și măsuri de implementare: </w:t>
            </w:r>
          </w:p>
        </w:tc>
      </w:tr>
      <w:tr w:rsidR="00DC387A" w:rsidRPr="00DC387A" w14:paraId="7F7BE9A6" w14:textId="77777777" w:rsidTr="008019FF">
        <w:tc>
          <w:tcPr>
            <w:tcW w:w="9360" w:type="dxa"/>
            <w:shd w:val="clear" w:color="auto" w:fill="auto"/>
          </w:tcPr>
          <w:p w14:paraId="0BCE2C08" w14:textId="77777777" w:rsidR="00306844" w:rsidRPr="00DC387A" w:rsidRDefault="00306844" w:rsidP="008019FF">
            <w:pPr>
              <w:spacing w:line="240" w:lineRule="auto"/>
              <w:jc w:val="both"/>
              <w:outlineLvl w:val="1"/>
              <w:rPr>
                <w:rFonts w:ascii="Montserrat Light" w:eastAsia="Times New Roman" w:hAnsi="Montserrat Light" w:cs="Times New Roman"/>
                <w:noProof/>
                <w:color w:val="000000" w:themeColor="text1"/>
                <w:lang w:val="ro-RO" w:eastAsia="ro-RO"/>
              </w:rPr>
            </w:pPr>
            <w:r w:rsidRPr="00DC387A">
              <w:rPr>
                <w:rFonts w:ascii="Montserrat Light" w:eastAsia="Times New Roman" w:hAnsi="Montserrat Light" w:cs="Times New Roman"/>
                <w:noProof/>
                <w:color w:val="000000" w:themeColor="text1"/>
                <w:lang w:val="ro-RO" w:eastAsia="ro-RO"/>
              </w:rPr>
              <w:t>Nu este cazul</w:t>
            </w:r>
          </w:p>
        </w:tc>
      </w:tr>
      <w:tr w:rsidR="00306844" w:rsidRPr="00DC387A" w14:paraId="7E07C549" w14:textId="77777777" w:rsidTr="008019FF">
        <w:tc>
          <w:tcPr>
            <w:tcW w:w="9360" w:type="dxa"/>
            <w:shd w:val="clear" w:color="auto" w:fill="auto"/>
          </w:tcPr>
          <w:p w14:paraId="4FBF6EBA" w14:textId="77777777" w:rsidR="00306844" w:rsidRPr="00DC387A" w:rsidRDefault="00306844" w:rsidP="008019FF">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Secțiunea a 6-a - Anexe la referatul de aprobare: -</w:t>
            </w:r>
          </w:p>
        </w:tc>
      </w:tr>
    </w:tbl>
    <w:p w14:paraId="0B287B0F" w14:textId="77777777" w:rsidR="00306844" w:rsidRPr="00DC387A" w:rsidRDefault="00306844" w:rsidP="00306844">
      <w:pPr>
        <w:autoSpaceDE w:val="0"/>
        <w:autoSpaceDN w:val="0"/>
        <w:adjustRightInd w:val="0"/>
        <w:spacing w:line="240" w:lineRule="auto"/>
        <w:contextualSpacing/>
        <w:rPr>
          <w:rFonts w:ascii="Montserrat Light" w:eastAsia="Times New Roman" w:hAnsi="Montserrat Light" w:cs="Times New Roman"/>
          <w:b/>
          <w:bCs/>
          <w:i/>
          <w:iCs/>
          <w:noProof/>
          <w:color w:val="000000" w:themeColor="text1"/>
          <w:lang w:val="ro-RO" w:eastAsia="ro-RO"/>
        </w:rPr>
      </w:pPr>
    </w:p>
    <w:p w14:paraId="2B05938A" w14:textId="77777777" w:rsidR="00306844" w:rsidRPr="00DC387A" w:rsidRDefault="00306844" w:rsidP="00306844">
      <w:pPr>
        <w:autoSpaceDE w:val="0"/>
        <w:autoSpaceDN w:val="0"/>
        <w:adjustRightInd w:val="0"/>
        <w:spacing w:line="240" w:lineRule="auto"/>
        <w:contextualSpacing/>
        <w:rPr>
          <w:rFonts w:ascii="Montserrat Light" w:eastAsia="Times New Roman" w:hAnsi="Montserrat Light" w:cs="Times New Roman"/>
          <w:b/>
          <w:bCs/>
          <w:i/>
          <w:iCs/>
          <w:noProof/>
          <w:color w:val="000000" w:themeColor="text1"/>
          <w:lang w:val="ro-RO" w:eastAsia="ro-RO"/>
        </w:rPr>
      </w:pPr>
    </w:p>
    <w:p w14:paraId="0FF9EB9A" w14:textId="77777777" w:rsidR="00306844" w:rsidRPr="00DC387A" w:rsidRDefault="00306844" w:rsidP="00306844">
      <w:pPr>
        <w:autoSpaceDE w:val="0"/>
        <w:autoSpaceDN w:val="0"/>
        <w:adjustRightInd w:val="0"/>
        <w:spacing w:line="240" w:lineRule="auto"/>
        <w:contextualSpacing/>
        <w:rPr>
          <w:rFonts w:ascii="Montserrat Light" w:eastAsia="Times New Roman" w:hAnsi="Montserrat Light" w:cs="Times New Roman"/>
          <w:b/>
          <w:bCs/>
          <w:i/>
          <w:iCs/>
          <w:noProof/>
          <w:color w:val="000000" w:themeColor="text1"/>
          <w:lang w:val="ro-RO" w:eastAsia="ro-RO"/>
        </w:rPr>
      </w:pPr>
    </w:p>
    <w:p w14:paraId="01D03DF4" w14:textId="77777777" w:rsidR="00306844" w:rsidRPr="00DC387A" w:rsidRDefault="00306844" w:rsidP="00306844">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INIȚIATOR,</w:t>
      </w:r>
    </w:p>
    <w:p w14:paraId="2CE5664D" w14:textId="77777777" w:rsidR="00306844" w:rsidRPr="00DC387A" w:rsidRDefault="00306844" w:rsidP="00306844">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PREȘEDINTE</w:t>
      </w:r>
    </w:p>
    <w:p w14:paraId="77925557" w14:textId="77777777" w:rsidR="00306844" w:rsidRPr="00DC387A" w:rsidRDefault="00306844" w:rsidP="00306844">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Alin Tișe</w:t>
      </w:r>
    </w:p>
    <w:p w14:paraId="00682495"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370C9FD7"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56427B02"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778BE1F7"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67124159"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414491E7"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1106B9E8"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63169E56"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29A88E3B" w14:textId="2CDA717F"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5340D6B3" w14:textId="77777777" w:rsidR="008E564C" w:rsidRPr="00DC387A" w:rsidRDefault="008E564C" w:rsidP="00306844">
      <w:pPr>
        <w:autoSpaceDE w:val="0"/>
        <w:autoSpaceDN w:val="0"/>
        <w:adjustRightInd w:val="0"/>
        <w:spacing w:line="240" w:lineRule="auto"/>
        <w:rPr>
          <w:rFonts w:ascii="Montserrat Light" w:hAnsi="Montserrat Light"/>
          <w:b/>
          <w:bCs/>
          <w:noProof/>
          <w:color w:val="000000" w:themeColor="text1"/>
          <w:lang w:val="ro-RO" w:eastAsia="ro-RO"/>
        </w:rPr>
      </w:pPr>
    </w:p>
    <w:p w14:paraId="3EB1C50A"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01904CA7" w14:textId="77777777" w:rsidR="00137B60" w:rsidRPr="00DC387A" w:rsidRDefault="00137B60" w:rsidP="00306844">
      <w:pPr>
        <w:autoSpaceDE w:val="0"/>
        <w:autoSpaceDN w:val="0"/>
        <w:adjustRightInd w:val="0"/>
        <w:spacing w:line="240" w:lineRule="auto"/>
        <w:rPr>
          <w:rFonts w:ascii="Montserrat Light" w:hAnsi="Montserrat Light"/>
          <w:b/>
          <w:bCs/>
          <w:noProof/>
          <w:color w:val="000000" w:themeColor="text1"/>
          <w:lang w:val="ro-RO" w:eastAsia="ro-RO"/>
        </w:rPr>
      </w:pPr>
    </w:p>
    <w:p w14:paraId="7282B129" w14:textId="144E4D31" w:rsidR="00306844" w:rsidRPr="00DC387A" w:rsidRDefault="00306844" w:rsidP="00306844">
      <w:pPr>
        <w:autoSpaceDE w:val="0"/>
        <w:autoSpaceDN w:val="0"/>
        <w:adjustRightInd w:val="0"/>
        <w:spacing w:line="240" w:lineRule="auto"/>
        <w:rPr>
          <w:rFonts w:ascii="Montserrat Light" w:hAnsi="Montserrat Light"/>
          <w:b/>
          <w:bCs/>
          <w:noProof/>
          <w:color w:val="000000" w:themeColor="text1"/>
          <w:lang w:val="ro-RO" w:eastAsia="ro-RO"/>
        </w:rPr>
      </w:pPr>
    </w:p>
    <w:p w14:paraId="1AF3FD76" w14:textId="77777777" w:rsidR="0013250C" w:rsidRPr="00DC387A" w:rsidRDefault="0013250C" w:rsidP="00306844">
      <w:pPr>
        <w:autoSpaceDE w:val="0"/>
        <w:autoSpaceDN w:val="0"/>
        <w:adjustRightInd w:val="0"/>
        <w:spacing w:line="240" w:lineRule="auto"/>
        <w:rPr>
          <w:rFonts w:ascii="Montserrat Light" w:hAnsi="Montserrat Light"/>
          <w:b/>
          <w:bCs/>
          <w:noProof/>
          <w:color w:val="000000" w:themeColor="text1"/>
          <w:lang w:val="ro-RO" w:eastAsia="ro-RO"/>
        </w:rPr>
      </w:pPr>
    </w:p>
    <w:p w14:paraId="1AD3564D" w14:textId="77777777" w:rsidR="00306844" w:rsidRPr="00DC387A" w:rsidRDefault="00306844" w:rsidP="00306844">
      <w:pPr>
        <w:autoSpaceDE w:val="0"/>
        <w:autoSpaceDN w:val="0"/>
        <w:adjustRightInd w:val="0"/>
        <w:spacing w:line="240" w:lineRule="auto"/>
        <w:jc w:val="center"/>
        <w:rPr>
          <w:rFonts w:ascii="Montserrat Light" w:hAnsi="Montserrat Light"/>
          <w:b/>
          <w:bCs/>
          <w:color w:val="000000" w:themeColor="text1"/>
          <w:lang w:val="pt-BR" w:eastAsia="ro-RO"/>
        </w:rPr>
      </w:pPr>
      <w:r w:rsidRPr="00DC387A">
        <w:rPr>
          <w:rFonts w:ascii="Montserrat Light" w:hAnsi="Montserrat Light"/>
          <w:b/>
          <w:bCs/>
          <w:color w:val="000000" w:themeColor="text1"/>
          <w:lang w:val="pt-BR" w:eastAsia="ro-RO"/>
        </w:rPr>
        <w:t xml:space="preserve">PROIECT  DE  H O T Ă R Â R E </w:t>
      </w:r>
    </w:p>
    <w:p w14:paraId="39AB38E2" w14:textId="77777777" w:rsidR="0013250C" w:rsidRPr="00DC387A" w:rsidRDefault="00306844" w:rsidP="00306844">
      <w:pPr>
        <w:pStyle w:val="Titlu1"/>
        <w:spacing w:before="0" w:after="0"/>
        <w:jc w:val="center"/>
        <w:rPr>
          <w:rFonts w:ascii="Montserrat Light" w:hAnsi="Montserrat Light"/>
          <w:color w:val="000000" w:themeColor="text1"/>
          <w:sz w:val="22"/>
          <w:szCs w:val="22"/>
        </w:rPr>
      </w:pPr>
      <w:proofErr w:type="spellStart"/>
      <w:r w:rsidRPr="00DC387A">
        <w:rPr>
          <w:rFonts w:ascii="Montserrat Light" w:hAnsi="Montserrat Light"/>
          <w:color w:val="000000" w:themeColor="text1"/>
          <w:sz w:val="22"/>
          <w:szCs w:val="22"/>
        </w:rPr>
        <w:t>privind</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aprobarea</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unor</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măsuri</w:t>
      </w:r>
      <w:proofErr w:type="spellEnd"/>
      <w:r w:rsidRPr="00DC387A">
        <w:rPr>
          <w:rFonts w:ascii="Montserrat Light" w:hAnsi="Montserrat Light"/>
          <w:color w:val="000000" w:themeColor="text1"/>
          <w:sz w:val="22"/>
          <w:szCs w:val="22"/>
        </w:rPr>
        <w:t xml:space="preserve"> pentru </w:t>
      </w:r>
      <w:proofErr w:type="spellStart"/>
      <w:r w:rsidRPr="00DC387A">
        <w:rPr>
          <w:rFonts w:ascii="Montserrat Light" w:hAnsi="Montserrat Light"/>
          <w:color w:val="000000" w:themeColor="text1"/>
          <w:sz w:val="22"/>
          <w:szCs w:val="22"/>
        </w:rPr>
        <w:t>finanțarea</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cheltuielilor</w:t>
      </w:r>
      <w:proofErr w:type="spellEnd"/>
      <w:r w:rsidRPr="00DC387A">
        <w:rPr>
          <w:rFonts w:ascii="Montserrat Light" w:hAnsi="Montserrat Light"/>
          <w:color w:val="000000" w:themeColor="text1"/>
          <w:sz w:val="22"/>
          <w:szCs w:val="22"/>
        </w:rPr>
        <w:t xml:space="preserve"> </w:t>
      </w:r>
    </w:p>
    <w:p w14:paraId="38A28ABC" w14:textId="55121892" w:rsidR="00306844" w:rsidRPr="00DC387A" w:rsidRDefault="00306844" w:rsidP="00306844">
      <w:pPr>
        <w:pStyle w:val="Titlu1"/>
        <w:spacing w:before="0" w:after="0"/>
        <w:jc w:val="center"/>
        <w:rPr>
          <w:rFonts w:ascii="Montserrat Light" w:hAnsi="Montserrat Light"/>
          <w:b/>
          <w:bCs/>
          <w:color w:val="000000" w:themeColor="text1"/>
          <w:sz w:val="22"/>
          <w:szCs w:val="22"/>
        </w:rPr>
      </w:pPr>
      <w:r w:rsidRPr="00DC387A">
        <w:rPr>
          <w:rFonts w:ascii="Montserrat Light" w:hAnsi="Montserrat Light"/>
          <w:color w:val="000000" w:themeColor="text1"/>
          <w:sz w:val="22"/>
          <w:szCs w:val="22"/>
        </w:rPr>
        <w:t xml:space="preserve">din </w:t>
      </w:r>
      <w:proofErr w:type="spellStart"/>
      <w:r w:rsidRPr="00DC387A">
        <w:rPr>
          <w:rFonts w:ascii="Montserrat Light" w:hAnsi="Montserrat Light"/>
          <w:color w:val="000000" w:themeColor="text1"/>
          <w:sz w:val="22"/>
          <w:szCs w:val="22"/>
        </w:rPr>
        <w:t>bugetul</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propriu</w:t>
      </w:r>
      <w:proofErr w:type="spellEnd"/>
      <w:r w:rsidRPr="00DC387A">
        <w:rPr>
          <w:rFonts w:ascii="Montserrat Light" w:hAnsi="Montserrat Light"/>
          <w:color w:val="000000" w:themeColor="text1"/>
          <w:sz w:val="22"/>
          <w:szCs w:val="22"/>
        </w:rPr>
        <w:t xml:space="preserve"> al </w:t>
      </w:r>
      <w:proofErr w:type="spellStart"/>
      <w:r w:rsidRPr="00DC387A">
        <w:rPr>
          <w:rFonts w:ascii="Montserrat Light" w:hAnsi="Montserrat Light"/>
          <w:color w:val="000000" w:themeColor="text1"/>
          <w:sz w:val="22"/>
          <w:szCs w:val="22"/>
        </w:rPr>
        <w:t>Județului</w:t>
      </w:r>
      <w:proofErr w:type="spellEnd"/>
      <w:r w:rsidRPr="00DC387A">
        <w:rPr>
          <w:rFonts w:ascii="Montserrat Light" w:hAnsi="Montserrat Light"/>
          <w:color w:val="000000" w:themeColor="text1"/>
          <w:sz w:val="22"/>
          <w:szCs w:val="22"/>
        </w:rPr>
        <w:t xml:space="preserve"> Cluj pe </w:t>
      </w:r>
      <w:proofErr w:type="spellStart"/>
      <w:r w:rsidRPr="00DC387A">
        <w:rPr>
          <w:rFonts w:ascii="Montserrat Light" w:hAnsi="Montserrat Light"/>
          <w:color w:val="000000" w:themeColor="text1"/>
          <w:sz w:val="22"/>
          <w:szCs w:val="22"/>
        </w:rPr>
        <w:t>anul</w:t>
      </w:r>
      <w:proofErr w:type="spellEnd"/>
      <w:r w:rsidRPr="00DC387A">
        <w:rPr>
          <w:rFonts w:ascii="Montserrat Light" w:hAnsi="Montserrat Light"/>
          <w:color w:val="000000" w:themeColor="text1"/>
          <w:sz w:val="22"/>
          <w:szCs w:val="22"/>
        </w:rPr>
        <w:t xml:space="preserve"> 202</w:t>
      </w:r>
      <w:r w:rsidR="00824403" w:rsidRPr="00DC387A">
        <w:rPr>
          <w:rFonts w:ascii="Montserrat Light" w:hAnsi="Montserrat Light"/>
          <w:color w:val="000000" w:themeColor="text1"/>
          <w:sz w:val="22"/>
          <w:szCs w:val="22"/>
        </w:rPr>
        <w:t>5</w:t>
      </w:r>
    </w:p>
    <w:p w14:paraId="4EB12211" w14:textId="15D90360" w:rsidR="00306844" w:rsidRPr="00DC387A" w:rsidRDefault="00306844" w:rsidP="00306844">
      <w:pPr>
        <w:pStyle w:val="Titlu1"/>
        <w:spacing w:before="0" w:after="0"/>
        <w:jc w:val="center"/>
        <w:rPr>
          <w:rFonts w:ascii="Montserrat Light" w:hAnsi="Montserrat Light"/>
          <w:color w:val="000000" w:themeColor="text1"/>
          <w:sz w:val="22"/>
          <w:szCs w:val="22"/>
        </w:rPr>
      </w:pPr>
    </w:p>
    <w:p w14:paraId="416329FB" w14:textId="77777777" w:rsidR="0013250C" w:rsidRPr="00DC387A" w:rsidRDefault="0013250C" w:rsidP="0013250C">
      <w:pPr>
        <w:rPr>
          <w:color w:val="000000" w:themeColor="text1"/>
        </w:rPr>
      </w:pPr>
    </w:p>
    <w:p w14:paraId="7C74C2DC" w14:textId="2F7E0F5B" w:rsidR="00306844" w:rsidRPr="00DC387A" w:rsidRDefault="00306844" w:rsidP="00306844">
      <w:pPr>
        <w:tabs>
          <w:tab w:val="left" w:pos="90"/>
        </w:tabs>
        <w:autoSpaceDE w:val="0"/>
        <w:autoSpaceDN w:val="0"/>
        <w:adjustRightInd w:val="0"/>
        <w:spacing w:line="240" w:lineRule="auto"/>
        <w:jc w:val="both"/>
        <w:rPr>
          <w:rFonts w:ascii="Montserrat Light" w:hAnsi="Montserrat Light"/>
          <w:noProof/>
          <w:color w:val="000000" w:themeColor="text1"/>
          <w:lang w:eastAsia="ro-RO"/>
        </w:rPr>
      </w:pPr>
      <w:r w:rsidRPr="00DC387A">
        <w:rPr>
          <w:rFonts w:ascii="Montserrat Light" w:hAnsi="Montserrat Light"/>
          <w:noProof/>
          <w:color w:val="000000" w:themeColor="text1"/>
          <w:lang w:eastAsia="ro-RO"/>
        </w:rPr>
        <w:t>Consiliul Judeţean Cluj</w:t>
      </w:r>
      <w:r w:rsidR="00202E5C" w:rsidRPr="00DC387A">
        <w:rPr>
          <w:rFonts w:ascii="Montserrat Light" w:hAnsi="Montserrat Light"/>
          <w:noProof/>
          <w:color w:val="000000" w:themeColor="text1"/>
          <w:lang w:eastAsia="ro-RO"/>
        </w:rPr>
        <w:t>,</w:t>
      </w:r>
      <w:r w:rsidRPr="00DC387A">
        <w:rPr>
          <w:rFonts w:ascii="Montserrat Light" w:hAnsi="Montserrat Light"/>
          <w:noProof/>
          <w:color w:val="000000" w:themeColor="text1"/>
          <w:lang w:eastAsia="ro-RO"/>
        </w:rPr>
        <w:t xml:space="preserve"> întrunit în şedinţă ordinară;</w:t>
      </w:r>
    </w:p>
    <w:p w14:paraId="121FEC87" w14:textId="77777777" w:rsidR="00202E5C" w:rsidRPr="00DC387A" w:rsidRDefault="00202E5C" w:rsidP="00306844">
      <w:pPr>
        <w:tabs>
          <w:tab w:val="left" w:pos="90"/>
        </w:tabs>
        <w:autoSpaceDE w:val="0"/>
        <w:autoSpaceDN w:val="0"/>
        <w:adjustRightInd w:val="0"/>
        <w:spacing w:line="240" w:lineRule="auto"/>
        <w:jc w:val="both"/>
        <w:rPr>
          <w:rFonts w:ascii="Montserrat Light" w:hAnsi="Montserrat Light"/>
          <w:noProof/>
          <w:color w:val="000000" w:themeColor="text1"/>
          <w:lang w:eastAsia="ro-RO"/>
        </w:rPr>
      </w:pPr>
    </w:p>
    <w:p w14:paraId="012A5353" w14:textId="0D3DE4F4" w:rsidR="00306844" w:rsidRPr="00DC387A" w:rsidRDefault="00306844" w:rsidP="00306844">
      <w:pPr>
        <w:autoSpaceDE w:val="0"/>
        <w:autoSpaceDN w:val="0"/>
        <w:adjustRightInd w:val="0"/>
        <w:spacing w:line="240" w:lineRule="auto"/>
        <w:jc w:val="both"/>
        <w:rPr>
          <w:rFonts w:ascii="Montserrat Light" w:hAnsi="Montserrat Light"/>
          <w:noProof/>
          <w:color w:val="000000" w:themeColor="text1"/>
          <w:lang w:val="ro-RO" w:eastAsia="ro-RO"/>
        </w:rPr>
      </w:pPr>
      <w:r w:rsidRPr="00DC387A">
        <w:rPr>
          <w:rFonts w:ascii="Montserrat Light" w:hAnsi="Montserrat Light"/>
          <w:noProof/>
          <w:color w:val="000000" w:themeColor="text1"/>
        </w:rPr>
        <w:t xml:space="preserve">Având în vedere Proiectul de hotărâre înregistrat cu nr. ......... din …..................  privind </w:t>
      </w:r>
      <w:proofErr w:type="spellStart"/>
      <w:r w:rsidRPr="00DC387A">
        <w:rPr>
          <w:rFonts w:ascii="Montserrat Light" w:hAnsi="Montserrat Light"/>
          <w:color w:val="000000" w:themeColor="text1"/>
        </w:rPr>
        <w:t>aprobarea</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unor</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măsuri</w:t>
      </w:r>
      <w:proofErr w:type="spellEnd"/>
      <w:r w:rsidRPr="00DC387A">
        <w:rPr>
          <w:rFonts w:ascii="Montserrat Light" w:hAnsi="Montserrat Light"/>
          <w:color w:val="000000" w:themeColor="text1"/>
        </w:rPr>
        <w:t xml:space="preserve"> pentru </w:t>
      </w:r>
      <w:proofErr w:type="spellStart"/>
      <w:r w:rsidRPr="00DC387A">
        <w:rPr>
          <w:rFonts w:ascii="Montserrat Light" w:hAnsi="Montserrat Light"/>
          <w:color w:val="000000" w:themeColor="text1"/>
        </w:rPr>
        <w:t>finanțarea</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cheltuielilor</w:t>
      </w:r>
      <w:proofErr w:type="spellEnd"/>
      <w:r w:rsidRPr="00DC387A">
        <w:rPr>
          <w:rFonts w:ascii="Montserrat Light" w:hAnsi="Montserrat Light"/>
          <w:color w:val="000000" w:themeColor="text1"/>
        </w:rPr>
        <w:t xml:space="preserve"> din </w:t>
      </w:r>
      <w:proofErr w:type="spellStart"/>
      <w:r w:rsidRPr="00DC387A">
        <w:rPr>
          <w:rFonts w:ascii="Montserrat Light" w:hAnsi="Montserrat Light"/>
          <w:color w:val="000000" w:themeColor="text1"/>
        </w:rPr>
        <w:t>bugetul</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propriu</w:t>
      </w:r>
      <w:proofErr w:type="spellEnd"/>
      <w:r w:rsidRPr="00DC387A">
        <w:rPr>
          <w:rFonts w:ascii="Montserrat Light" w:hAnsi="Montserrat Light"/>
          <w:color w:val="000000" w:themeColor="text1"/>
        </w:rPr>
        <w:t xml:space="preserve"> al </w:t>
      </w:r>
      <w:proofErr w:type="spellStart"/>
      <w:r w:rsidRPr="00DC387A">
        <w:rPr>
          <w:rFonts w:ascii="Montserrat Light" w:hAnsi="Montserrat Light"/>
          <w:color w:val="000000" w:themeColor="text1"/>
        </w:rPr>
        <w:t>Județului</w:t>
      </w:r>
      <w:proofErr w:type="spellEnd"/>
      <w:r w:rsidRPr="00DC387A">
        <w:rPr>
          <w:rFonts w:ascii="Montserrat Light" w:hAnsi="Montserrat Light"/>
          <w:color w:val="000000" w:themeColor="text1"/>
        </w:rPr>
        <w:t xml:space="preserve"> Cluj pe </w:t>
      </w:r>
      <w:proofErr w:type="spellStart"/>
      <w:r w:rsidRPr="00DC387A">
        <w:rPr>
          <w:rFonts w:ascii="Montserrat Light" w:hAnsi="Montserrat Light"/>
          <w:color w:val="000000" w:themeColor="text1"/>
        </w:rPr>
        <w:t>anul</w:t>
      </w:r>
      <w:proofErr w:type="spellEnd"/>
      <w:r w:rsidRPr="00DC387A">
        <w:rPr>
          <w:rFonts w:ascii="Montserrat Light" w:hAnsi="Montserrat Light"/>
          <w:color w:val="000000" w:themeColor="text1"/>
        </w:rPr>
        <w:t xml:space="preserve"> 202</w:t>
      </w:r>
      <w:r w:rsidR="00824403" w:rsidRPr="00DC387A">
        <w:rPr>
          <w:rFonts w:ascii="Montserrat Light" w:hAnsi="Montserrat Light"/>
          <w:color w:val="000000" w:themeColor="text1"/>
        </w:rPr>
        <w:t>5</w:t>
      </w:r>
      <w:r w:rsidRPr="00DC387A">
        <w:rPr>
          <w:rFonts w:ascii="Montserrat Light" w:hAnsi="Montserrat Light"/>
          <w:color w:val="000000" w:themeColor="text1"/>
        </w:rPr>
        <w:t xml:space="preserve"> </w:t>
      </w:r>
      <w:r w:rsidRPr="00DC387A">
        <w:rPr>
          <w:rFonts w:ascii="Montserrat Light" w:hAnsi="Montserrat Light"/>
          <w:bCs/>
          <w:noProof/>
          <w:color w:val="000000" w:themeColor="text1"/>
        </w:rPr>
        <w:t>p</w:t>
      </w:r>
      <w:r w:rsidRPr="00DC387A">
        <w:rPr>
          <w:rFonts w:ascii="Montserrat Light" w:hAnsi="Montserrat Light"/>
          <w:noProof/>
          <w:color w:val="000000" w:themeColor="text1"/>
        </w:rPr>
        <w:t xml:space="preserve">ropus de Președintele Consiliului Județean Cluj, domnul Alin Tișe, care este însoţit de </w:t>
      </w:r>
      <w:r w:rsidRPr="00DC387A">
        <w:rPr>
          <w:rFonts w:ascii="Montserrat Light" w:hAnsi="Montserrat Light"/>
          <w:bCs/>
          <w:noProof/>
          <w:color w:val="000000" w:themeColor="text1"/>
        </w:rPr>
        <w:t>R</w:t>
      </w:r>
      <w:r w:rsidRPr="00DC387A">
        <w:rPr>
          <w:rFonts w:ascii="Montserrat Light" w:hAnsi="Montserrat Light"/>
          <w:noProof/>
          <w:color w:val="000000" w:themeColor="text1"/>
        </w:rPr>
        <w:t xml:space="preserve">eferatul de aprobare cu nr. </w:t>
      </w:r>
      <w:r w:rsidR="00DC387A" w:rsidRPr="00DC387A">
        <w:rPr>
          <w:rFonts w:ascii="Montserrat Light" w:hAnsi="Montserrat Light"/>
          <w:noProof/>
          <w:color w:val="000000" w:themeColor="text1"/>
        </w:rPr>
        <w:t>9963</w:t>
      </w:r>
      <w:r w:rsidRPr="00DC387A">
        <w:rPr>
          <w:rFonts w:ascii="Montserrat Light" w:hAnsi="Montserrat Light"/>
          <w:noProof/>
          <w:color w:val="000000" w:themeColor="text1"/>
        </w:rPr>
        <w:t>/</w:t>
      </w:r>
      <w:r w:rsidR="00DC387A" w:rsidRPr="00DC387A">
        <w:rPr>
          <w:rFonts w:ascii="Montserrat Light" w:hAnsi="Montserrat Light"/>
          <w:noProof/>
          <w:color w:val="000000" w:themeColor="text1"/>
        </w:rPr>
        <w:t>05</w:t>
      </w:r>
      <w:r w:rsidRPr="00DC387A">
        <w:rPr>
          <w:rFonts w:ascii="Montserrat Light" w:hAnsi="Montserrat Light"/>
          <w:noProof/>
          <w:color w:val="000000" w:themeColor="text1"/>
        </w:rPr>
        <w:t>.0</w:t>
      </w:r>
      <w:r w:rsidR="00DC387A" w:rsidRPr="00DC387A">
        <w:rPr>
          <w:rFonts w:ascii="Montserrat Light" w:hAnsi="Montserrat Light"/>
          <w:noProof/>
          <w:color w:val="000000" w:themeColor="text1"/>
        </w:rPr>
        <w:t>3</w:t>
      </w:r>
      <w:r w:rsidRPr="00DC387A">
        <w:rPr>
          <w:rFonts w:ascii="Montserrat Light" w:hAnsi="Montserrat Light"/>
          <w:noProof/>
          <w:color w:val="000000" w:themeColor="text1"/>
        </w:rPr>
        <w:t>.202</w:t>
      </w:r>
      <w:r w:rsidR="00DC387A" w:rsidRPr="00DC387A">
        <w:rPr>
          <w:rFonts w:ascii="Montserrat Light" w:hAnsi="Montserrat Light"/>
          <w:noProof/>
          <w:color w:val="000000" w:themeColor="text1"/>
        </w:rPr>
        <w:t>5</w:t>
      </w:r>
      <w:r w:rsidRPr="00DC387A">
        <w:rPr>
          <w:rFonts w:ascii="Montserrat Light" w:hAnsi="Montserrat Light"/>
          <w:noProof/>
          <w:color w:val="000000" w:themeColor="text1"/>
        </w:rPr>
        <w:t xml:space="preserve">; Raportul de specialitate întocmit de compartimentului de resort din cadrul aparatului de specialitate al Consiliului Judeţean Cluj cu nr. </w:t>
      </w:r>
      <w:r w:rsidR="00DC387A" w:rsidRPr="00DC387A">
        <w:rPr>
          <w:rFonts w:ascii="Montserrat Light" w:hAnsi="Montserrat Light"/>
          <w:noProof/>
          <w:color w:val="000000" w:themeColor="text1"/>
        </w:rPr>
        <w:t>9964</w:t>
      </w:r>
      <w:r w:rsidRPr="00DC387A">
        <w:rPr>
          <w:rFonts w:ascii="Montserrat Light" w:hAnsi="Montserrat Light"/>
          <w:noProof/>
          <w:color w:val="000000" w:themeColor="text1"/>
        </w:rPr>
        <w:t>/</w:t>
      </w:r>
      <w:r w:rsidR="00DC387A" w:rsidRPr="00DC387A">
        <w:rPr>
          <w:rFonts w:ascii="Montserrat Light" w:hAnsi="Montserrat Light"/>
          <w:noProof/>
          <w:color w:val="000000" w:themeColor="text1"/>
        </w:rPr>
        <w:t>05</w:t>
      </w:r>
      <w:r w:rsidRPr="00DC387A">
        <w:rPr>
          <w:rFonts w:ascii="Montserrat Light" w:hAnsi="Montserrat Light"/>
          <w:noProof/>
          <w:color w:val="000000" w:themeColor="text1"/>
        </w:rPr>
        <w:t>.0</w:t>
      </w:r>
      <w:r w:rsidR="00DC387A" w:rsidRPr="00DC387A">
        <w:rPr>
          <w:rFonts w:ascii="Montserrat Light" w:hAnsi="Montserrat Light"/>
          <w:noProof/>
          <w:color w:val="000000" w:themeColor="text1"/>
        </w:rPr>
        <w:t>3</w:t>
      </w:r>
      <w:r w:rsidRPr="00DC387A">
        <w:rPr>
          <w:rFonts w:ascii="Montserrat Light" w:hAnsi="Montserrat Light"/>
          <w:noProof/>
          <w:color w:val="000000" w:themeColor="text1"/>
        </w:rPr>
        <w:t>.202</w:t>
      </w:r>
      <w:r w:rsidR="00DC387A" w:rsidRPr="00DC387A">
        <w:rPr>
          <w:rFonts w:ascii="Montserrat Light" w:hAnsi="Montserrat Light"/>
          <w:noProof/>
          <w:color w:val="000000" w:themeColor="text1"/>
        </w:rPr>
        <w:t>5</w:t>
      </w:r>
      <w:r w:rsidRPr="00DC387A">
        <w:rPr>
          <w:rFonts w:ascii="Montserrat Light" w:hAnsi="Montserrat Light"/>
          <w:noProof/>
          <w:color w:val="000000" w:themeColor="text1"/>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443A3CD4" w14:textId="7F0183AD" w:rsidR="00306844" w:rsidRPr="00DC387A" w:rsidRDefault="00306844" w:rsidP="00202E5C">
      <w:pPr>
        <w:autoSpaceDE w:val="0"/>
        <w:autoSpaceDN w:val="0"/>
        <w:adjustRightInd w:val="0"/>
        <w:spacing w:before="240" w:line="240" w:lineRule="auto"/>
        <w:jc w:val="both"/>
        <w:rPr>
          <w:rFonts w:ascii="Montserrat Light" w:hAnsi="Montserrat Light" w:cs="Cambria"/>
          <w:color w:val="000000" w:themeColor="text1"/>
        </w:rPr>
      </w:pPr>
      <w:proofErr w:type="spellStart"/>
      <w:r w:rsidRPr="00DC387A">
        <w:rPr>
          <w:rFonts w:ascii="Montserrat Light" w:hAnsi="Montserrat Light" w:cs="Cambria"/>
          <w:color w:val="000000" w:themeColor="text1"/>
        </w:rPr>
        <w:t>Luând</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în</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considerare</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prevederile</w:t>
      </w:r>
      <w:proofErr w:type="spellEnd"/>
      <w:r w:rsidRPr="00DC387A">
        <w:rPr>
          <w:rFonts w:ascii="Montserrat Light" w:hAnsi="Montserrat Light" w:cs="Cambria"/>
          <w:color w:val="000000" w:themeColor="text1"/>
        </w:rPr>
        <w:t xml:space="preserve"> art. 123 – 140 </w:t>
      </w:r>
      <w:proofErr w:type="spellStart"/>
      <w:r w:rsidRPr="00DC387A">
        <w:rPr>
          <w:rFonts w:ascii="Montserrat Light" w:hAnsi="Montserrat Light" w:cs="Cambria"/>
          <w:color w:val="000000" w:themeColor="text1"/>
        </w:rPr>
        <w:t>și</w:t>
      </w:r>
      <w:proofErr w:type="spellEnd"/>
      <w:r w:rsidRPr="00DC387A">
        <w:rPr>
          <w:rFonts w:ascii="Montserrat Light" w:hAnsi="Montserrat Light" w:cs="Cambria"/>
          <w:color w:val="000000" w:themeColor="text1"/>
        </w:rPr>
        <w:t xml:space="preserve"> ale art. 142 -156 din </w:t>
      </w:r>
      <w:proofErr w:type="spellStart"/>
      <w:r w:rsidRPr="00DC387A">
        <w:rPr>
          <w:rFonts w:ascii="Montserrat Light" w:hAnsi="Montserrat Light" w:cs="Cambria"/>
          <w:color w:val="000000" w:themeColor="text1"/>
        </w:rPr>
        <w:t>Regulamentul</w:t>
      </w:r>
      <w:proofErr w:type="spellEnd"/>
      <w:r w:rsidRPr="00DC387A">
        <w:rPr>
          <w:rFonts w:ascii="Montserrat Light" w:hAnsi="Montserrat Light" w:cs="Cambria"/>
          <w:color w:val="000000" w:themeColor="text1"/>
        </w:rPr>
        <w:t xml:space="preserve"> de </w:t>
      </w:r>
      <w:proofErr w:type="spellStart"/>
      <w:r w:rsidRPr="00DC387A">
        <w:rPr>
          <w:rFonts w:ascii="Montserrat Light" w:hAnsi="Montserrat Light" w:cs="Cambria"/>
          <w:color w:val="000000" w:themeColor="text1"/>
        </w:rPr>
        <w:t>organizare</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şi</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funcţionare</w:t>
      </w:r>
      <w:proofErr w:type="spellEnd"/>
      <w:r w:rsidRPr="00DC387A">
        <w:rPr>
          <w:rFonts w:ascii="Montserrat Light" w:hAnsi="Montserrat Light" w:cs="Cambria"/>
          <w:color w:val="000000" w:themeColor="text1"/>
        </w:rPr>
        <w:t xml:space="preserve"> a </w:t>
      </w:r>
      <w:proofErr w:type="spellStart"/>
      <w:r w:rsidRPr="00DC387A">
        <w:rPr>
          <w:rFonts w:ascii="Montserrat Light" w:hAnsi="Montserrat Light" w:cs="Cambria"/>
          <w:color w:val="000000" w:themeColor="text1"/>
        </w:rPr>
        <w:t>Consiliului</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Judeţean</w:t>
      </w:r>
      <w:proofErr w:type="spellEnd"/>
      <w:r w:rsidRPr="00DC387A">
        <w:rPr>
          <w:rFonts w:ascii="Montserrat Light" w:hAnsi="Montserrat Light" w:cs="Cambria"/>
          <w:color w:val="000000" w:themeColor="text1"/>
        </w:rPr>
        <w:t xml:space="preserve"> Cluj, </w:t>
      </w:r>
      <w:proofErr w:type="spellStart"/>
      <w:r w:rsidRPr="00DC387A">
        <w:rPr>
          <w:rFonts w:ascii="Montserrat Light" w:hAnsi="Montserrat Light" w:cs="Cambria"/>
          <w:color w:val="000000" w:themeColor="text1"/>
        </w:rPr>
        <w:t>aprobat</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prin</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Hotărârea</w:t>
      </w:r>
      <w:proofErr w:type="spellEnd"/>
      <w:r w:rsidRPr="00DC387A">
        <w:rPr>
          <w:rFonts w:ascii="Montserrat Light" w:hAnsi="Montserrat Light" w:cs="Cambria"/>
          <w:color w:val="000000" w:themeColor="text1"/>
        </w:rPr>
        <w:t xml:space="preserve"> </w:t>
      </w:r>
      <w:r w:rsidRPr="00DC387A">
        <w:rPr>
          <w:rFonts w:ascii="Montserrat Light" w:hAnsi="Montserrat Light" w:cs="Cambria"/>
          <w:noProof/>
          <w:color w:val="000000" w:themeColor="text1"/>
        </w:rPr>
        <w:t>Consiliului Judeţean Cluj</w:t>
      </w:r>
      <w:r w:rsidRPr="00DC387A">
        <w:rPr>
          <w:rFonts w:ascii="Montserrat Light" w:hAnsi="Montserrat Light" w:cs="Cambria"/>
          <w:color w:val="000000" w:themeColor="text1"/>
        </w:rPr>
        <w:t xml:space="preserve"> nr. 170/2020</w:t>
      </w:r>
      <w:r w:rsidR="008E661E" w:rsidRPr="00DC387A">
        <w:rPr>
          <w:rFonts w:ascii="Montserrat Light" w:hAnsi="Montserrat Light" w:cs="Cambria"/>
          <w:color w:val="000000" w:themeColor="text1"/>
        </w:rPr>
        <w:t xml:space="preserve">- </w:t>
      </w:r>
      <w:proofErr w:type="spellStart"/>
      <w:r w:rsidR="008E661E" w:rsidRPr="00DC387A">
        <w:rPr>
          <w:rFonts w:ascii="Montserrat Light" w:hAnsi="Montserrat Light" w:cs="Cambria"/>
          <w:color w:val="000000" w:themeColor="text1"/>
        </w:rPr>
        <w:t>republicată</w:t>
      </w:r>
      <w:proofErr w:type="spellEnd"/>
      <w:r w:rsidRPr="00DC387A">
        <w:rPr>
          <w:rFonts w:ascii="Montserrat Light" w:hAnsi="Montserrat Light" w:cs="Cambria"/>
          <w:color w:val="000000" w:themeColor="text1"/>
        </w:rPr>
        <w:t>;</w:t>
      </w:r>
    </w:p>
    <w:p w14:paraId="74B1FBDB" w14:textId="093C5714" w:rsidR="00306844" w:rsidRPr="00DC387A" w:rsidRDefault="00306844" w:rsidP="00306844">
      <w:pPr>
        <w:autoSpaceDE w:val="0"/>
        <w:autoSpaceDN w:val="0"/>
        <w:adjustRightInd w:val="0"/>
        <w:spacing w:line="240" w:lineRule="auto"/>
        <w:jc w:val="both"/>
        <w:rPr>
          <w:rFonts w:ascii="Montserrat Light" w:hAnsi="Montserrat Light"/>
          <w:color w:val="000000" w:themeColor="text1"/>
          <w:lang w:val="it-IT"/>
        </w:rPr>
      </w:pPr>
      <w:r w:rsidRPr="00DC387A">
        <w:rPr>
          <w:rFonts w:ascii="Montserrat Light" w:hAnsi="Montserrat Light"/>
          <w:noProof/>
          <w:color w:val="000000" w:themeColor="text1"/>
          <w:lang w:eastAsia="ro-RO"/>
        </w:rPr>
        <w:tab/>
      </w:r>
    </w:p>
    <w:p w14:paraId="1346A623" w14:textId="6DC1C20B" w:rsidR="00306844" w:rsidRPr="00DC387A" w:rsidRDefault="00306844" w:rsidP="009A2ACE">
      <w:pPr>
        <w:autoSpaceDE w:val="0"/>
        <w:autoSpaceDN w:val="0"/>
        <w:adjustRightInd w:val="0"/>
        <w:spacing w:line="240" w:lineRule="auto"/>
        <w:jc w:val="both"/>
        <w:rPr>
          <w:rFonts w:ascii="Montserrat Light" w:hAnsi="Montserrat Light"/>
          <w:color w:val="000000" w:themeColor="text1"/>
          <w:lang w:eastAsia="ro-RO" w:bidi="ne-NP"/>
        </w:rPr>
      </w:pPr>
      <w:proofErr w:type="spellStart"/>
      <w:r w:rsidRPr="00DC387A">
        <w:rPr>
          <w:rFonts w:ascii="Montserrat Light" w:hAnsi="Montserrat Light"/>
          <w:color w:val="000000" w:themeColor="text1"/>
          <w:lang w:eastAsia="ro-RO" w:bidi="ne-NP"/>
        </w:rPr>
        <w:t>În</w:t>
      </w:r>
      <w:proofErr w:type="spellEnd"/>
      <w:r w:rsidRPr="00DC387A">
        <w:rPr>
          <w:rFonts w:ascii="Montserrat Light" w:hAnsi="Montserrat Light"/>
          <w:color w:val="000000" w:themeColor="text1"/>
          <w:lang w:eastAsia="ro-RO" w:bidi="ne-NP"/>
        </w:rPr>
        <w:t xml:space="preserve"> </w:t>
      </w:r>
      <w:proofErr w:type="spellStart"/>
      <w:r w:rsidRPr="00DC387A">
        <w:rPr>
          <w:rFonts w:ascii="Montserrat Light" w:hAnsi="Montserrat Light"/>
          <w:color w:val="000000" w:themeColor="text1"/>
          <w:lang w:eastAsia="ro-RO" w:bidi="ne-NP"/>
        </w:rPr>
        <w:t>conformitate</w:t>
      </w:r>
      <w:proofErr w:type="spellEnd"/>
      <w:r w:rsidRPr="00DC387A">
        <w:rPr>
          <w:rFonts w:ascii="Montserrat Light" w:hAnsi="Montserrat Light"/>
          <w:color w:val="000000" w:themeColor="text1"/>
          <w:lang w:eastAsia="ro-RO" w:bidi="ne-NP"/>
        </w:rPr>
        <w:t xml:space="preserve"> cu </w:t>
      </w:r>
      <w:proofErr w:type="spellStart"/>
      <w:r w:rsidRPr="00DC387A">
        <w:rPr>
          <w:rFonts w:ascii="Montserrat Light" w:hAnsi="Montserrat Light"/>
          <w:color w:val="000000" w:themeColor="text1"/>
          <w:lang w:eastAsia="ro-RO" w:bidi="ne-NP"/>
        </w:rPr>
        <w:t>prevederile</w:t>
      </w:r>
      <w:proofErr w:type="spellEnd"/>
      <w:r w:rsidRPr="00DC387A">
        <w:rPr>
          <w:rFonts w:ascii="Montserrat Light" w:hAnsi="Montserrat Light"/>
          <w:color w:val="000000" w:themeColor="text1"/>
          <w:lang w:eastAsia="ro-RO" w:bidi="ne-NP"/>
        </w:rPr>
        <w:t>:</w:t>
      </w:r>
    </w:p>
    <w:p w14:paraId="186056F9" w14:textId="49FBBC3F" w:rsidR="00306844" w:rsidRPr="00DC387A" w:rsidRDefault="00306844" w:rsidP="008E564C">
      <w:pPr>
        <w:pStyle w:val="Corptext3"/>
        <w:numPr>
          <w:ilvl w:val="0"/>
          <w:numId w:val="10"/>
        </w:numPr>
        <w:tabs>
          <w:tab w:val="clear" w:pos="1080"/>
        </w:tabs>
        <w:spacing w:after="0" w:line="240" w:lineRule="auto"/>
        <w:ind w:left="540" w:hanging="540"/>
        <w:jc w:val="both"/>
        <w:rPr>
          <w:rFonts w:ascii="Montserrat Light" w:hAnsi="Montserrat Light"/>
          <w:color w:val="000000" w:themeColor="text1"/>
          <w:sz w:val="22"/>
          <w:szCs w:val="22"/>
          <w:lang w:val="it-IT"/>
        </w:rPr>
      </w:pPr>
      <w:r w:rsidRPr="00DC387A">
        <w:rPr>
          <w:rFonts w:ascii="Montserrat Light" w:hAnsi="Montserrat Light"/>
          <w:color w:val="000000" w:themeColor="text1"/>
          <w:sz w:val="22"/>
          <w:szCs w:val="22"/>
        </w:rPr>
        <w:t xml:space="preserve">art. 173 </w:t>
      </w:r>
      <w:proofErr w:type="spellStart"/>
      <w:r w:rsidRPr="00DC387A">
        <w:rPr>
          <w:rFonts w:ascii="Montserrat Light" w:hAnsi="Montserrat Light"/>
          <w:color w:val="000000" w:themeColor="text1"/>
          <w:sz w:val="22"/>
          <w:szCs w:val="22"/>
        </w:rPr>
        <w:t>alin</w:t>
      </w:r>
      <w:proofErr w:type="spellEnd"/>
      <w:r w:rsidRPr="00DC387A">
        <w:rPr>
          <w:rFonts w:ascii="Montserrat Light" w:hAnsi="Montserrat Light"/>
          <w:color w:val="000000" w:themeColor="text1"/>
          <w:sz w:val="22"/>
          <w:szCs w:val="22"/>
        </w:rPr>
        <w:t xml:space="preserve">. (1) lit. b) </w:t>
      </w:r>
      <w:proofErr w:type="spellStart"/>
      <w:r w:rsidRPr="00DC387A">
        <w:rPr>
          <w:rFonts w:ascii="Montserrat Light" w:hAnsi="Montserrat Light"/>
          <w:color w:val="000000" w:themeColor="text1"/>
          <w:sz w:val="22"/>
          <w:szCs w:val="22"/>
        </w:rPr>
        <w:t>și</w:t>
      </w:r>
      <w:proofErr w:type="spellEnd"/>
      <w:r w:rsidRPr="00DC387A">
        <w:rPr>
          <w:rFonts w:ascii="Montserrat Light" w:hAnsi="Montserrat Light"/>
          <w:color w:val="000000" w:themeColor="text1"/>
          <w:sz w:val="22"/>
          <w:szCs w:val="22"/>
        </w:rPr>
        <w:t xml:space="preserve"> </w:t>
      </w:r>
      <w:proofErr w:type="spellStart"/>
      <w:r w:rsidRPr="00DC387A">
        <w:rPr>
          <w:rFonts w:ascii="Montserrat Light" w:hAnsi="Montserrat Light"/>
          <w:color w:val="000000" w:themeColor="text1"/>
          <w:sz w:val="22"/>
          <w:szCs w:val="22"/>
        </w:rPr>
        <w:t>alin</w:t>
      </w:r>
      <w:proofErr w:type="spellEnd"/>
      <w:r w:rsidRPr="00DC387A">
        <w:rPr>
          <w:rFonts w:ascii="Montserrat Light" w:hAnsi="Montserrat Light"/>
          <w:color w:val="000000" w:themeColor="text1"/>
          <w:sz w:val="22"/>
          <w:szCs w:val="22"/>
        </w:rPr>
        <w:t>. (3) lit. a</w:t>
      </w:r>
      <w:r w:rsidRPr="00DC387A">
        <w:rPr>
          <w:rFonts w:ascii="Montserrat Light" w:hAnsi="Montserrat Light"/>
          <w:color w:val="000000" w:themeColor="text1"/>
          <w:sz w:val="22"/>
          <w:szCs w:val="22"/>
          <w:lang w:val="ro-RO"/>
        </w:rPr>
        <w:t>) din Ordonanța de urgență a Guvernului nr.57/2019 privind Codul administrativ, cu</w:t>
      </w:r>
      <w:r w:rsidR="009A2ACE" w:rsidRPr="00DC387A">
        <w:rPr>
          <w:rFonts w:ascii="Montserrat Light" w:hAnsi="Montserrat Light"/>
          <w:color w:val="000000" w:themeColor="text1"/>
          <w:sz w:val="22"/>
          <w:szCs w:val="22"/>
          <w:lang w:val="ro-RO"/>
        </w:rPr>
        <w:t xml:space="preserve"> modificările și</w:t>
      </w:r>
      <w:r w:rsidRPr="00DC387A">
        <w:rPr>
          <w:rFonts w:ascii="Montserrat Light" w:hAnsi="Montserrat Light"/>
          <w:color w:val="000000" w:themeColor="text1"/>
          <w:sz w:val="22"/>
          <w:szCs w:val="22"/>
          <w:lang w:val="ro-RO"/>
        </w:rPr>
        <w:t xml:space="preserve"> completările ulterioare</w:t>
      </w:r>
      <w:r w:rsidRPr="00DC387A">
        <w:rPr>
          <w:rFonts w:ascii="Montserrat Light" w:hAnsi="Montserrat Light"/>
          <w:color w:val="000000" w:themeColor="text1"/>
          <w:sz w:val="22"/>
          <w:szCs w:val="22"/>
          <w:lang w:val="it-IT"/>
        </w:rPr>
        <w:t>;</w:t>
      </w:r>
    </w:p>
    <w:p w14:paraId="42F54228" w14:textId="77777777" w:rsidR="00306844" w:rsidRPr="00DC387A" w:rsidRDefault="00306844" w:rsidP="008E564C">
      <w:pPr>
        <w:pStyle w:val="Corptext3"/>
        <w:numPr>
          <w:ilvl w:val="0"/>
          <w:numId w:val="10"/>
        </w:numPr>
        <w:tabs>
          <w:tab w:val="clear" w:pos="1080"/>
        </w:tabs>
        <w:spacing w:after="0" w:line="240" w:lineRule="auto"/>
        <w:ind w:left="540" w:hanging="540"/>
        <w:jc w:val="both"/>
        <w:rPr>
          <w:rFonts w:ascii="Montserrat Light" w:hAnsi="Montserrat Light"/>
          <w:color w:val="000000" w:themeColor="text1"/>
          <w:sz w:val="22"/>
          <w:szCs w:val="22"/>
          <w:lang w:val="it-IT"/>
        </w:rPr>
      </w:pPr>
      <w:r w:rsidRPr="00DC387A">
        <w:rPr>
          <w:rFonts w:ascii="Montserrat Light" w:hAnsi="Montserrat Light"/>
          <w:color w:val="000000" w:themeColor="text1"/>
          <w:sz w:val="22"/>
          <w:szCs w:val="22"/>
          <w:lang w:val="it-IT"/>
        </w:rPr>
        <w:t>art. 58 din Legea finanţelor publice locale nr. 273/2006, cu modificările şi completările ulterioare;</w:t>
      </w:r>
    </w:p>
    <w:p w14:paraId="55F7DF1B" w14:textId="49FC1C07" w:rsidR="00306844" w:rsidRPr="00DC387A" w:rsidRDefault="00306844" w:rsidP="008E564C">
      <w:pPr>
        <w:pStyle w:val="Corptext3"/>
        <w:numPr>
          <w:ilvl w:val="0"/>
          <w:numId w:val="10"/>
        </w:numPr>
        <w:tabs>
          <w:tab w:val="clear" w:pos="1080"/>
        </w:tabs>
        <w:spacing w:after="0" w:line="240" w:lineRule="auto"/>
        <w:ind w:left="540" w:hanging="540"/>
        <w:jc w:val="both"/>
        <w:rPr>
          <w:rFonts w:ascii="Montserrat Light" w:hAnsi="Montserrat Light"/>
          <w:color w:val="000000" w:themeColor="text1"/>
          <w:sz w:val="22"/>
          <w:szCs w:val="22"/>
          <w:lang w:val="it-IT"/>
        </w:rPr>
      </w:pPr>
      <w:r w:rsidRPr="00DC387A">
        <w:rPr>
          <w:rFonts w:ascii="Montserrat Light" w:hAnsi="Montserrat Light"/>
          <w:bCs/>
          <w:color w:val="000000" w:themeColor="text1"/>
          <w:sz w:val="22"/>
          <w:szCs w:val="22"/>
          <w:lang w:val="it-IT"/>
        </w:rPr>
        <w:t>pct. 5.</w:t>
      </w:r>
      <w:r w:rsidR="0095715B" w:rsidRPr="00DC387A">
        <w:rPr>
          <w:rFonts w:ascii="Montserrat Light" w:hAnsi="Montserrat Light"/>
          <w:bCs/>
          <w:color w:val="000000" w:themeColor="text1"/>
          <w:sz w:val="22"/>
          <w:szCs w:val="22"/>
          <w:lang w:val="it-IT"/>
        </w:rPr>
        <w:t>16</w:t>
      </w:r>
      <w:r w:rsidR="00465CD5" w:rsidRPr="00DC387A">
        <w:rPr>
          <w:rFonts w:ascii="Montserrat Light" w:hAnsi="Montserrat Light"/>
          <w:bCs/>
          <w:color w:val="000000" w:themeColor="text1"/>
          <w:sz w:val="22"/>
          <w:szCs w:val="22"/>
          <w:lang w:val="it-IT"/>
        </w:rPr>
        <w:t xml:space="preserve"> și 10.6 </w:t>
      </w:r>
      <w:r w:rsidRPr="00DC387A">
        <w:rPr>
          <w:rFonts w:ascii="Montserrat Light" w:hAnsi="Montserrat Light"/>
          <w:bCs/>
          <w:color w:val="000000" w:themeColor="text1"/>
          <w:sz w:val="22"/>
          <w:szCs w:val="22"/>
          <w:lang w:val="it-IT"/>
        </w:rPr>
        <w:t xml:space="preserve">din </w:t>
      </w:r>
      <w:r w:rsidR="00EE3C68" w:rsidRPr="00DC387A">
        <w:rPr>
          <w:rFonts w:ascii="Montserrat Light" w:hAnsi="Montserrat Light"/>
          <w:bCs/>
          <w:color w:val="000000" w:themeColor="text1"/>
          <w:sz w:val="22"/>
          <w:szCs w:val="22"/>
          <w:lang w:val="it-IT"/>
        </w:rPr>
        <w:t xml:space="preserve">Ordinul nr. </w:t>
      </w:r>
      <w:r w:rsidR="00824403" w:rsidRPr="00DC387A">
        <w:rPr>
          <w:rFonts w:ascii="Montserrat Light" w:hAnsi="Montserrat Light"/>
          <w:bCs/>
          <w:color w:val="000000" w:themeColor="text1"/>
          <w:sz w:val="22"/>
          <w:szCs w:val="22"/>
          <w:lang w:val="it-IT"/>
        </w:rPr>
        <w:t>6688</w:t>
      </w:r>
      <w:r w:rsidR="00EE3C68" w:rsidRPr="00DC387A">
        <w:rPr>
          <w:rFonts w:ascii="Montserrat Light" w:hAnsi="Montserrat Light"/>
          <w:bCs/>
          <w:color w:val="000000" w:themeColor="text1"/>
          <w:sz w:val="22"/>
          <w:szCs w:val="22"/>
          <w:lang w:val="it-IT"/>
        </w:rPr>
        <w:t>/202</w:t>
      </w:r>
      <w:r w:rsidR="00824403" w:rsidRPr="00DC387A">
        <w:rPr>
          <w:rFonts w:ascii="Montserrat Light" w:hAnsi="Montserrat Light"/>
          <w:bCs/>
          <w:color w:val="000000" w:themeColor="text1"/>
          <w:sz w:val="22"/>
          <w:szCs w:val="22"/>
          <w:lang w:val="it-IT"/>
        </w:rPr>
        <w:t>4</w:t>
      </w:r>
      <w:r w:rsidR="00EE3C68" w:rsidRPr="00DC387A">
        <w:rPr>
          <w:rFonts w:ascii="Montserrat Light" w:hAnsi="Montserrat Light"/>
          <w:bCs/>
          <w:color w:val="000000" w:themeColor="text1"/>
          <w:sz w:val="22"/>
          <w:szCs w:val="22"/>
          <w:lang w:val="it-IT"/>
        </w:rPr>
        <w:t xml:space="preserve"> pentru aprobarea </w:t>
      </w:r>
      <w:r w:rsidRPr="00DC387A">
        <w:rPr>
          <w:rFonts w:ascii="Montserrat Light" w:hAnsi="Montserrat Light"/>
          <w:bCs/>
          <w:color w:val="000000" w:themeColor="text1"/>
          <w:sz w:val="22"/>
          <w:szCs w:val="22"/>
          <w:lang w:val="it-IT"/>
        </w:rPr>
        <w:t>Normel</w:t>
      </w:r>
      <w:r w:rsidR="00EE3C68" w:rsidRPr="00DC387A">
        <w:rPr>
          <w:rFonts w:ascii="Montserrat Light" w:hAnsi="Montserrat Light"/>
          <w:bCs/>
          <w:color w:val="000000" w:themeColor="text1"/>
          <w:sz w:val="22"/>
          <w:szCs w:val="22"/>
          <w:lang w:val="it-IT"/>
        </w:rPr>
        <w:t>or</w:t>
      </w:r>
      <w:r w:rsidRPr="00DC387A">
        <w:rPr>
          <w:rFonts w:ascii="Montserrat Light" w:hAnsi="Montserrat Light"/>
          <w:bCs/>
          <w:color w:val="000000" w:themeColor="text1"/>
          <w:sz w:val="22"/>
          <w:szCs w:val="22"/>
          <w:lang w:val="it-IT"/>
        </w:rPr>
        <w:t xml:space="preserve"> metodologice privind încheierea exercițiului bugetar al anului 202</w:t>
      </w:r>
      <w:r w:rsidR="00824403" w:rsidRPr="00DC387A">
        <w:rPr>
          <w:rFonts w:ascii="Montserrat Light" w:hAnsi="Montserrat Light"/>
          <w:bCs/>
          <w:color w:val="000000" w:themeColor="text1"/>
          <w:sz w:val="22"/>
          <w:szCs w:val="22"/>
          <w:lang w:val="it-IT"/>
        </w:rPr>
        <w:t>4</w:t>
      </w:r>
      <w:r w:rsidRPr="00DC387A">
        <w:rPr>
          <w:rFonts w:ascii="Montserrat Light" w:hAnsi="Montserrat Light"/>
          <w:bCs/>
          <w:color w:val="000000" w:themeColor="text1"/>
          <w:sz w:val="22"/>
          <w:szCs w:val="22"/>
        </w:rPr>
        <w:t>;</w:t>
      </w:r>
      <w:r w:rsidRPr="00DC387A">
        <w:rPr>
          <w:rFonts w:ascii="Montserrat Light" w:hAnsi="Montserrat Light"/>
          <w:bCs/>
          <w:color w:val="000000" w:themeColor="text1"/>
          <w:sz w:val="22"/>
          <w:szCs w:val="22"/>
          <w:lang w:val="ro-RO"/>
        </w:rPr>
        <w:t xml:space="preserve"> </w:t>
      </w:r>
    </w:p>
    <w:p w14:paraId="21370233" w14:textId="7A2DDA1D" w:rsidR="00306844" w:rsidRPr="00DC387A" w:rsidRDefault="00306844" w:rsidP="008E564C">
      <w:pPr>
        <w:numPr>
          <w:ilvl w:val="0"/>
          <w:numId w:val="10"/>
        </w:numPr>
        <w:tabs>
          <w:tab w:val="clear" w:pos="1080"/>
        </w:tabs>
        <w:spacing w:line="240" w:lineRule="auto"/>
        <w:ind w:left="540" w:hanging="540"/>
        <w:jc w:val="both"/>
        <w:rPr>
          <w:rFonts w:ascii="Montserrat Light" w:hAnsi="Montserrat Light"/>
          <w:color w:val="000000" w:themeColor="text1"/>
          <w:lang w:val="it-IT"/>
        </w:rPr>
      </w:pPr>
      <w:r w:rsidRPr="00DC387A">
        <w:rPr>
          <w:rFonts w:ascii="Montserrat Light" w:hAnsi="Montserrat Light"/>
          <w:bCs/>
          <w:color w:val="000000" w:themeColor="text1"/>
          <w:lang w:val="ro-RO"/>
        </w:rPr>
        <w:t xml:space="preserve">art. 57 </w:t>
      </w:r>
      <w:r w:rsidR="00EE3C68" w:rsidRPr="00DC387A">
        <w:rPr>
          <w:rFonts w:ascii="Montserrat Light" w:hAnsi="Montserrat Light"/>
          <w:bCs/>
          <w:color w:val="000000" w:themeColor="text1"/>
          <w:lang w:val="ro-RO"/>
        </w:rPr>
        <w:t xml:space="preserve">din Ordinul nr. 720/2014 </w:t>
      </w:r>
      <w:r w:rsidR="008E564C" w:rsidRPr="00DC387A">
        <w:rPr>
          <w:rFonts w:ascii="Montserrat Light" w:hAnsi="Montserrat Light"/>
          <w:bCs/>
          <w:color w:val="000000" w:themeColor="text1"/>
          <w:lang w:val="ro-RO"/>
        </w:rPr>
        <w:t>pentru aprobarea</w:t>
      </w:r>
      <w:r w:rsidRPr="00DC387A">
        <w:rPr>
          <w:rFonts w:ascii="Montserrat Light" w:hAnsi="Montserrat Light"/>
          <w:bCs/>
          <w:color w:val="000000" w:themeColor="text1"/>
          <w:lang w:val="ro-RO"/>
        </w:rPr>
        <w:t xml:space="preserve"> Normel</w:t>
      </w:r>
      <w:r w:rsidR="008E564C" w:rsidRPr="00DC387A">
        <w:rPr>
          <w:rFonts w:ascii="Montserrat Light" w:hAnsi="Montserrat Light"/>
          <w:bCs/>
          <w:color w:val="000000" w:themeColor="text1"/>
          <w:lang w:val="ro-RO"/>
        </w:rPr>
        <w:t xml:space="preserve">or </w:t>
      </w:r>
      <w:r w:rsidRPr="00DC387A">
        <w:rPr>
          <w:rFonts w:ascii="Montserrat Light" w:hAnsi="Montserrat Light"/>
          <w:bCs/>
          <w:color w:val="000000" w:themeColor="text1"/>
          <w:lang w:val="ro-RO"/>
        </w:rPr>
        <w:t>metodologice privind execuția bugetelor de venituri și cheltuieli ale instituțiilor publice autonome, instituțiilor publice finanțate integral sau parțial din venituri proprii și activităților finanțate integral din venituri proprii, inclusiv a bugetelor creditelor interne, bugetelor creditelor externe, bugetelor fondurilor externe nerambursabile, bugetelor fondului de risc și bugetelor privind activitatea de privatizare, gestionate de instituțiile publice, indiferent de modalitatea de organizare și finanțare a acestora,  cu modificările și completările ulterioare</w:t>
      </w:r>
      <w:r w:rsidRPr="00DC387A">
        <w:rPr>
          <w:rFonts w:ascii="Montserrat Light" w:hAnsi="Montserrat Light"/>
          <w:bCs/>
          <w:color w:val="000000" w:themeColor="text1"/>
        </w:rPr>
        <w:t>;</w:t>
      </w:r>
      <w:r w:rsidRPr="00DC387A">
        <w:rPr>
          <w:rFonts w:ascii="Montserrat Light" w:hAnsi="Montserrat Light"/>
          <w:bCs/>
          <w:color w:val="000000" w:themeColor="text1"/>
          <w:lang w:val="ro-RO"/>
        </w:rPr>
        <w:t xml:space="preserve"> </w:t>
      </w:r>
    </w:p>
    <w:p w14:paraId="288D6D08" w14:textId="78B1F82F" w:rsidR="009A2ACE" w:rsidRPr="00DC387A" w:rsidRDefault="00306844" w:rsidP="00202E5C">
      <w:pPr>
        <w:autoSpaceDE w:val="0"/>
        <w:autoSpaceDN w:val="0"/>
        <w:adjustRightInd w:val="0"/>
        <w:spacing w:before="240" w:line="240" w:lineRule="auto"/>
        <w:jc w:val="both"/>
        <w:rPr>
          <w:rFonts w:ascii="Montserrat Light" w:hAnsi="Montserrat Light" w:cs="Cambria"/>
          <w:color w:val="000000" w:themeColor="text1"/>
        </w:rPr>
      </w:pPr>
      <w:proofErr w:type="spellStart"/>
      <w:r w:rsidRPr="00DC387A">
        <w:rPr>
          <w:rFonts w:ascii="Montserrat Light" w:hAnsi="Montserrat Light" w:cs="Cambria"/>
          <w:color w:val="000000" w:themeColor="text1"/>
        </w:rPr>
        <w:t>În</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temeiul</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competențelor</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stabilite</w:t>
      </w:r>
      <w:proofErr w:type="spellEnd"/>
      <w:r w:rsidRPr="00DC387A">
        <w:rPr>
          <w:rFonts w:ascii="Montserrat Light" w:hAnsi="Montserrat Light" w:cs="Cambria"/>
          <w:color w:val="000000" w:themeColor="text1"/>
        </w:rPr>
        <w:t xml:space="preserve"> prin art. 182 alin. (1) </w:t>
      </w:r>
      <w:proofErr w:type="spellStart"/>
      <w:r w:rsidRPr="00DC387A">
        <w:rPr>
          <w:rFonts w:ascii="Montserrat Light" w:hAnsi="Montserrat Light" w:cs="Cambria"/>
          <w:color w:val="000000" w:themeColor="text1"/>
        </w:rPr>
        <w:t>şi</w:t>
      </w:r>
      <w:proofErr w:type="spellEnd"/>
      <w:r w:rsidRPr="00DC387A">
        <w:rPr>
          <w:rFonts w:ascii="Montserrat Light" w:hAnsi="Montserrat Light" w:cs="Cambria"/>
          <w:color w:val="000000" w:themeColor="text1"/>
        </w:rPr>
        <w:t xml:space="preserve"> art. 196 alin. (1) lit. a) din Ordonanța de urgență a Guvernului nr. 57/2019 </w:t>
      </w:r>
      <w:proofErr w:type="spellStart"/>
      <w:r w:rsidRPr="00DC387A">
        <w:rPr>
          <w:rFonts w:ascii="Montserrat Light" w:hAnsi="Montserrat Light" w:cs="Cambria"/>
          <w:color w:val="000000" w:themeColor="text1"/>
        </w:rPr>
        <w:t>privind</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Codul</w:t>
      </w:r>
      <w:proofErr w:type="spellEnd"/>
      <w:r w:rsidRPr="00DC387A">
        <w:rPr>
          <w:rFonts w:ascii="Montserrat Light" w:hAnsi="Montserrat Light" w:cs="Cambria"/>
          <w:color w:val="000000" w:themeColor="text1"/>
        </w:rPr>
        <w:t xml:space="preserve"> </w:t>
      </w:r>
      <w:proofErr w:type="spellStart"/>
      <w:r w:rsidRPr="00DC387A">
        <w:rPr>
          <w:rFonts w:ascii="Montserrat Light" w:hAnsi="Montserrat Light" w:cs="Cambria"/>
          <w:color w:val="000000" w:themeColor="text1"/>
        </w:rPr>
        <w:t>administrativ</w:t>
      </w:r>
      <w:proofErr w:type="spellEnd"/>
      <w:r w:rsidRPr="00DC387A">
        <w:rPr>
          <w:rFonts w:ascii="Montserrat Light" w:hAnsi="Montserrat Light" w:cs="Cambria"/>
          <w:color w:val="000000" w:themeColor="text1"/>
        </w:rPr>
        <w:t xml:space="preserve">, </w:t>
      </w:r>
      <w:r w:rsidR="009A2ACE" w:rsidRPr="00DC387A">
        <w:rPr>
          <w:rFonts w:ascii="Montserrat Light" w:hAnsi="Montserrat Light" w:cs="Cambria"/>
          <w:color w:val="000000" w:themeColor="text1"/>
        </w:rPr>
        <w:t xml:space="preserve">cu </w:t>
      </w:r>
      <w:proofErr w:type="spellStart"/>
      <w:r w:rsidR="009A2ACE" w:rsidRPr="00DC387A">
        <w:rPr>
          <w:rFonts w:ascii="Montserrat Light" w:hAnsi="Montserrat Light" w:cs="Cambria"/>
          <w:color w:val="000000" w:themeColor="text1"/>
        </w:rPr>
        <w:t>modificările</w:t>
      </w:r>
      <w:proofErr w:type="spellEnd"/>
      <w:r w:rsidR="009A2ACE" w:rsidRPr="00DC387A">
        <w:rPr>
          <w:rFonts w:ascii="Montserrat Light" w:hAnsi="Montserrat Light" w:cs="Cambria"/>
          <w:color w:val="000000" w:themeColor="text1"/>
        </w:rPr>
        <w:t xml:space="preserve"> </w:t>
      </w:r>
      <w:proofErr w:type="spellStart"/>
      <w:r w:rsidR="009A2ACE" w:rsidRPr="00DC387A">
        <w:rPr>
          <w:rFonts w:ascii="Montserrat Light" w:hAnsi="Montserrat Light" w:cs="Cambria"/>
          <w:color w:val="000000" w:themeColor="text1"/>
        </w:rPr>
        <w:t>și</w:t>
      </w:r>
      <w:proofErr w:type="spellEnd"/>
      <w:r w:rsidR="009A2ACE" w:rsidRPr="00DC387A">
        <w:rPr>
          <w:rFonts w:ascii="Montserrat Light" w:hAnsi="Montserrat Light" w:cs="Cambria"/>
          <w:color w:val="000000" w:themeColor="text1"/>
        </w:rPr>
        <w:t xml:space="preserve"> </w:t>
      </w:r>
      <w:proofErr w:type="spellStart"/>
      <w:r w:rsidR="009A2ACE" w:rsidRPr="00DC387A">
        <w:rPr>
          <w:rFonts w:ascii="Montserrat Light" w:hAnsi="Montserrat Light" w:cs="Cambria"/>
          <w:color w:val="000000" w:themeColor="text1"/>
        </w:rPr>
        <w:t>completările</w:t>
      </w:r>
      <w:proofErr w:type="spellEnd"/>
      <w:r w:rsidR="009A2ACE" w:rsidRPr="00DC387A">
        <w:rPr>
          <w:rFonts w:ascii="Montserrat Light" w:hAnsi="Montserrat Light" w:cs="Cambria"/>
          <w:color w:val="000000" w:themeColor="text1"/>
        </w:rPr>
        <w:t xml:space="preserve"> </w:t>
      </w:r>
      <w:proofErr w:type="spellStart"/>
      <w:r w:rsidR="009A2ACE" w:rsidRPr="00DC387A">
        <w:rPr>
          <w:rFonts w:ascii="Montserrat Light" w:hAnsi="Montserrat Light" w:cs="Cambria"/>
          <w:color w:val="000000" w:themeColor="text1"/>
        </w:rPr>
        <w:t>ulterioare</w:t>
      </w:r>
      <w:proofErr w:type="spellEnd"/>
      <w:r w:rsidR="009A2ACE" w:rsidRPr="00DC387A">
        <w:rPr>
          <w:rFonts w:ascii="Montserrat Light" w:hAnsi="Montserrat Light" w:cs="Cambria"/>
          <w:color w:val="000000" w:themeColor="text1"/>
        </w:rPr>
        <w:t>;</w:t>
      </w:r>
    </w:p>
    <w:p w14:paraId="284262E7" w14:textId="77777777" w:rsidR="0013250C" w:rsidRPr="00DC387A" w:rsidRDefault="0013250C" w:rsidP="00202E5C">
      <w:pPr>
        <w:autoSpaceDE w:val="0"/>
        <w:autoSpaceDN w:val="0"/>
        <w:adjustRightInd w:val="0"/>
        <w:spacing w:before="240" w:line="240" w:lineRule="auto"/>
        <w:jc w:val="both"/>
        <w:rPr>
          <w:rFonts w:ascii="Montserrat Light" w:hAnsi="Montserrat Light" w:cs="Cambria"/>
          <w:color w:val="000000" w:themeColor="text1"/>
        </w:rPr>
      </w:pPr>
    </w:p>
    <w:p w14:paraId="4F7A4BFC" w14:textId="549C9F73" w:rsidR="00306844" w:rsidRPr="00DC387A" w:rsidRDefault="00306844" w:rsidP="009A2ACE">
      <w:pPr>
        <w:pStyle w:val="Corptext2"/>
        <w:spacing w:after="0" w:line="240" w:lineRule="auto"/>
        <w:ind w:firstLine="708"/>
        <w:jc w:val="center"/>
        <w:rPr>
          <w:rFonts w:ascii="Montserrat Light" w:hAnsi="Montserrat Light"/>
          <w:b/>
          <w:bCs/>
          <w:noProof/>
          <w:color w:val="000000" w:themeColor="text1"/>
          <w:sz w:val="22"/>
          <w:szCs w:val="22"/>
          <w:lang w:eastAsia="ro-RO"/>
        </w:rPr>
      </w:pPr>
      <w:r w:rsidRPr="00DC387A">
        <w:rPr>
          <w:rFonts w:ascii="Montserrat Light" w:hAnsi="Montserrat Light"/>
          <w:b/>
          <w:bCs/>
          <w:noProof/>
          <w:color w:val="000000" w:themeColor="text1"/>
          <w:sz w:val="22"/>
          <w:szCs w:val="22"/>
          <w:lang w:eastAsia="ro-RO"/>
        </w:rPr>
        <w:t>hotărăşte:</w:t>
      </w:r>
    </w:p>
    <w:p w14:paraId="21C1E90D" w14:textId="77777777" w:rsidR="00306844" w:rsidRPr="00DC387A" w:rsidRDefault="00306844" w:rsidP="00306844">
      <w:pPr>
        <w:tabs>
          <w:tab w:val="left" w:pos="90"/>
        </w:tabs>
        <w:autoSpaceDE w:val="0"/>
        <w:autoSpaceDN w:val="0"/>
        <w:adjustRightInd w:val="0"/>
        <w:spacing w:line="240" w:lineRule="auto"/>
        <w:jc w:val="center"/>
        <w:rPr>
          <w:rFonts w:ascii="Montserrat Light" w:hAnsi="Montserrat Light"/>
          <w:b/>
          <w:bCs/>
          <w:noProof/>
          <w:color w:val="000000" w:themeColor="text1"/>
          <w:lang w:eastAsia="ro-RO"/>
        </w:rPr>
      </w:pPr>
    </w:p>
    <w:p w14:paraId="27165DC8" w14:textId="63617DB9" w:rsidR="00306844" w:rsidRPr="00DC387A" w:rsidRDefault="00306844" w:rsidP="00872B1D">
      <w:pPr>
        <w:pStyle w:val="Corptext"/>
        <w:jc w:val="both"/>
        <w:rPr>
          <w:rFonts w:ascii="Montserrat Light" w:hAnsi="Montserrat Light"/>
          <w:b w:val="0"/>
          <w:bCs w:val="0"/>
          <w:color w:val="000000" w:themeColor="text1"/>
          <w:sz w:val="22"/>
          <w:szCs w:val="22"/>
        </w:rPr>
      </w:pPr>
      <w:r w:rsidRPr="00DC387A">
        <w:rPr>
          <w:rFonts w:ascii="Montserrat Light" w:hAnsi="Montserrat Light"/>
          <w:color w:val="000000" w:themeColor="text1"/>
          <w:sz w:val="22"/>
          <w:szCs w:val="22"/>
        </w:rPr>
        <w:t xml:space="preserve">Art. 1. </w:t>
      </w:r>
      <w:r w:rsidRPr="00DC387A">
        <w:rPr>
          <w:rFonts w:ascii="Montserrat Light" w:hAnsi="Montserrat Light"/>
          <w:b w:val="0"/>
          <w:bCs w:val="0"/>
          <w:color w:val="000000" w:themeColor="text1"/>
          <w:sz w:val="22"/>
          <w:szCs w:val="22"/>
        </w:rPr>
        <w:t>Se aprobă utilizarea în anul 202</w:t>
      </w:r>
      <w:r w:rsidR="00824403" w:rsidRPr="00DC387A">
        <w:rPr>
          <w:rFonts w:ascii="Montserrat Light" w:hAnsi="Montserrat Light"/>
          <w:b w:val="0"/>
          <w:bCs w:val="0"/>
          <w:color w:val="000000" w:themeColor="text1"/>
          <w:sz w:val="22"/>
          <w:szCs w:val="22"/>
        </w:rPr>
        <w:t>5</w:t>
      </w:r>
      <w:r w:rsidRPr="00DC387A">
        <w:rPr>
          <w:rFonts w:ascii="Montserrat Light" w:hAnsi="Montserrat Light"/>
          <w:b w:val="0"/>
          <w:bCs w:val="0"/>
          <w:color w:val="000000" w:themeColor="text1"/>
          <w:sz w:val="22"/>
          <w:szCs w:val="22"/>
        </w:rPr>
        <w:t xml:space="preserve"> a excedentului anilor precedenți aferent bugetului local al Județului Cluj (sursa A) în sumă de </w:t>
      </w:r>
      <w:r w:rsidR="00824403" w:rsidRPr="00DC387A">
        <w:rPr>
          <w:rFonts w:ascii="Montserrat Light" w:hAnsi="Montserrat Light"/>
          <w:color w:val="000000" w:themeColor="text1"/>
          <w:sz w:val="22"/>
          <w:szCs w:val="22"/>
          <w:lang w:val="ro-RO"/>
        </w:rPr>
        <w:t>140.054.497,42 lei</w:t>
      </w:r>
      <w:r w:rsidR="00824403" w:rsidRPr="00DC387A">
        <w:rPr>
          <w:rFonts w:ascii="Montserrat Light" w:hAnsi="Montserrat Light"/>
          <w:color w:val="000000" w:themeColor="text1"/>
          <w:lang w:val="ro-RO"/>
        </w:rPr>
        <w:t xml:space="preserve"> </w:t>
      </w:r>
      <w:r w:rsidRPr="00DC387A">
        <w:rPr>
          <w:rFonts w:ascii="Montserrat Light" w:hAnsi="Montserrat Light"/>
          <w:b w:val="0"/>
          <w:bCs w:val="0"/>
          <w:color w:val="000000" w:themeColor="text1"/>
          <w:sz w:val="22"/>
          <w:szCs w:val="22"/>
        </w:rPr>
        <w:t xml:space="preserve">, pentru: </w:t>
      </w:r>
    </w:p>
    <w:p w14:paraId="20189521" w14:textId="77777777" w:rsidR="00306844" w:rsidRPr="00DC387A" w:rsidRDefault="00306844" w:rsidP="00872B1D">
      <w:pPr>
        <w:numPr>
          <w:ilvl w:val="0"/>
          <w:numId w:val="11"/>
        </w:numPr>
        <w:spacing w:line="240" w:lineRule="auto"/>
        <w:ind w:left="1080"/>
        <w:jc w:val="both"/>
        <w:rPr>
          <w:rFonts w:ascii="Montserrat Light" w:hAnsi="Montserrat Light"/>
          <w:color w:val="000000" w:themeColor="text1"/>
          <w:lang w:val="ro-RO"/>
        </w:rPr>
      </w:pPr>
      <w:r w:rsidRPr="00DC387A">
        <w:rPr>
          <w:rFonts w:ascii="Montserrat Light" w:hAnsi="Montserrat Light"/>
          <w:color w:val="000000" w:themeColor="text1"/>
          <w:lang w:val="ro-RO"/>
        </w:rPr>
        <w:t>finanțarea cheltuielilor aferente Secțiunii de dezvoltare;</w:t>
      </w:r>
    </w:p>
    <w:p w14:paraId="6A1DD3CD" w14:textId="77777777" w:rsidR="00306844" w:rsidRPr="00DC387A" w:rsidRDefault="00306844" w:rsidP="00872B1D">
      <w:pPr>
        <w:numPr>
          <w:ilvl w:val="0"/>
          <w:numId w:val="11"/>
        </w:numPr>
        <w:spacing w:line="240" w:lineRule="auto"/>
        <w:ind w:left="1080"/>
        <w:jc w:val="both"/>
        <w:rPr>
          <w:rFonts w:ascii="Montserrat Light" w:hAnsi="Montserrat Light"/>
          <w:color w:val="000000" w:themeColor="text1"/>
          <w:lang w:val="ro-RO"/>
        </w:rPr>
      </w:pPr>
      <w:r w:rsidRPr="00DC387A">
        <w:rPr>
          <w:rFonts w:ascii="Montserrat Light" w:hAnsi="Montserrat Light"/>
          <w:color w:val="000000" w:themeColor="text1"/>
          <w:lang w:val="ro-RO"/>
        </w:rPr>
        <w:lastRenderedPageBreak/>
        <w:t>acoperirea temporară a golurilor de casă provenite din decalajele dintre veniturile și cheltuielile secțiunilor de funcționare și dezvoltare în anul curent, în limita disponibilului rezultat în urma aplicării prevederilor lit. a);</w:t>
      </w:r>
    </w:p>
    <w:p w14:paraId="3579DBD9" w14:textId="563D3DEC" w:rsidR="00306844" w:rsidRPr="00DC387A" w:rsidRDefault="00306844" w:rsidP="00872B1D">
      <w:pPr>
        <w:numPr>
          <w:ilvl w:val="0"/>
          <w:numId w:val="11"/>
        </w:numPr>
        <w:spacing w:line="240" w:lineRule="auto"/>
        <w:ind w:left="1080"/>
        <w:jc w:val="both"/>
        <w:rPr>
          <w:rFonts w:ascii="Montserrat Light" w:hAnsi="Montserrat Light"/>
          <w:color w:val="000000" w:themeColor="text1"/>
          <w:lang w:val="ro-RO"/>
        </w:rPr>
      </w:pPr>
      <w:r w:rsidRPr="00DC387A">
        <w:rPr>
          <w:rFonts w:ascii="Montserrat Light" w:hAnsi="Montserrat Light"/>
          <w:color w:val="000000" w:themeColor="text1"/>
          <w:lang w:val="ro-RO"/>
        </w:rPr>
        <w:t>acoperirea definitivă a eventualelor deficite ale secțiunilor de funcționare și dezvoltare, după caz, la sfârșitul exercițiului bugetar.</w:t>
      </w:r>
    </w:p>
    <w:p w14:paraId="067D5C02" w14:textId="77777777" w:rsidR="009A2ACE" w:rsidRPr="00DC387A" w:rsidRDefault="009A2ACE" w:rsidP="009A2ACE">
      <w:pPr>
        <w:spacing w:line="240" w:lineRule="auto"/>
        <w:ind w:left="1200"/>
        <w:jc w:val="both"/>
        <w:rPr>
          <w:rFonts w:ascii="Montserrat Light" w:hAnsi="Montserrat Light"/>
          <w:color w:val="000000" w:themeColor="text1"/>
          <w:lang w:val="ro-RO"/>
        </w:rPr>
      </w:pPr>
    </w:p>
    <w:p w14:paraId="1EF3D805" w14:textId="62A75AC8" w:rsidR="00306844" w:rsidRPr="00DC387A" w:rsidRDefault="00306844" w:rsidP="00872B1D">
      <w:pPr>
        <w:pStyle w:val="Corptext"/>
        <w:jc w:val="both"/>
        <w:rPr>
          <w:rFonts w:ascii="Montserrat Light" w:hAnsi="Montserrat Light"/>
          <w:b w:val="0"/>
          <w:bCs w:val="0"/>
          <w:color w:val="000000" w:themeColor="text1"/>
          <w:sz w:val="22"/>
          <w:szCs w:val="22"/>
          <w:lang w:val="ro-RO"/>
        </w:rPr>
      </w:pPr>
      <w:r w:rsidRPr="00DC387A">
        <w:rPr>
          <w:rFonts w:ascii="Montserrat Light" w:hAnsi="Montserrat Light"/>
          <w:color w:val="000000" w:themeColor="text1"/>
          <w:sz w:val="22"/>
          <w:szCs w:val="22"/>
          <w:lang w:val="ro-RO"/>
        </w:rPr>
        <w:t xml:space="preserve">Art. 2. </w:t>
      </w:r>
      <w:r w:rsidRPr="00DC387A">
        <w:rPr>
          <w:rFonts w:ascii="Montserrat Light" w:hAnsi="Montserrat Light"/>
          <w:b w:val="0"/>
          <w:bCs w:val="0"/>
          <w:color w:val="000000" w:themeColor="text1"/>
          <w:sz w:val="22"/>
          <w:szCs w:val="22"/>
          <w:lang w:val="ro-RO"/>
        </w:rPr>
        <w:t>Se aprobă utilizarea în anul 202</w:t>
      </w:r>
      <w:r w:rsidR="00824403" w:rsidRPr="00DC387A">
        <w:rPr>
          <w:rFonts w:ascii="Montserrat Light" w:hAnsi="Montserrat Light"/>
          <w:b w:val="0"/>
          <w:bCs w:val="0"/>
          <w:color w:val="000000" w:themeColor="text1"/>
          <w:sz w:val="22"/>
          <w:szCs w:val="22"/>
          <w:lang w:val="ro-RO"/>
        </w:rPr>
        <w:t>5</w:t>
      </w:r>
      <w:r w:rsidRPr="00DC387A">
        <w:rPr>
          <w:rFonts w:ascii="Montserrat Light" w:hAnsi="Montserrat Light"/>
          <w:b w:val="0"/>
          <w:bCs w:val="0"/>
          <w:color w:val="000000" w:themeColor="text1"/>
          <w:sz w:val="22"/>
          <w:szCs w:val="22"/>
          <w:lang w:val="ro-RO"/>
        </w:rPr>
        <w:t xml:space="preserve"> a excedentului anilor precedenți aferent bugetului </w:t>
      </w:r>
      <w:r w:rsidRPr="00DC387A">
        <w:rPr>
          <w:rFonts w:ascii="Montserrat Light" w:hAnsi="Montserrat Light"/>
          <w:b w:val="0"/>
          <w:bCs w:val="0"/>
          <w:color w:val="000000" w:themeColor="text1"/>
          <w:sz w:val="22"/>
          <w:szCs w:val="22"/>
        </w:rPr>
        <w:t xml:space="preserve">Județului Cluj </w:t>
      </w:r>
      <w:r w:rsidRPr="00DC387A">
        <w:rPr>
          <w:rFonts w:ascii="Montserrat Light" w:hAnsi="Montserrat Light"/>
          <w:b w:val="0"/>
          <w:bCs w:val="0"/>
          <w:color w:val="000000" w:themeColor="text1"/>
          <w:sz w:val="22"/>
          <w:szCs w:val="22"/>
          <w:lang w:val="ro-RO"/>
        </w:rPr>
        <w:t xml:space="preserve">finanțat integral din venituri proprii (sursa E) în sumă de </w:t>
      </w:r>
      <w:r w:rsidR="00824403" w:rsidRPr="00DC387A">
        <w:rPr>
          <w:rFonts w:ascii="Montserrat Light" w:hAnsi="Montserrat Light"/>
          <w:color w:val="000000" w:themeColor="text1"/>
          <w:sz w:val="22"/>
          <w:szCs w:val="22"/>
          <w:lang w:val="ro-RO"/>
        </w:rPr>
        <w:t>1.456.123,12 lei</w:t>
      </w:r>
      <w:r w:rsidR="00824403" w:rsidRPr="00DC387A">
        <w:rPr>
          <w:rFonts w:ascii="Montserrat Light" w:hAnsi="Montserrat Light"/>
          <w:b w:val="0"/>
          <w:bCs w:val="0"/>
          <w:color w:val="000000" w:themeColor="text1"/>
          <w:sz w:val="22"/>
          <w:szCs w:val="22"/>
          <w:lang w:val="ro-RO"/>
        </w:rPr>
        <w:t xml:space="preserve"> </w:t>
      </w:r>
      <w:r w:rsidRPr="00DC387A">
        <w:rPr>
          <w:rFonts w:ascii="Montserrat Light" w:hAnsi="Montserrat Light"/>
          <w:b w:val="0"/>
          <w:bCs w:val="0"/>
          <w:color w:val="000000" w:themeColor="text1"/>
          <w:sz w:val="22"/>
          <w:szCs w:val="22"/>
          <w:lang w:val="ro-RO"/>
        </w:rPr>
        <w:t xml:space="preserve"> pentru activitatea economică.</w:t>
      </w:r>
    </w:p>
    <w:p w14:paraId="2477ABF7" w14:textId="77777777" w:rsidR="009A2ACE" w:rsidRPr="00DC387A" w:rsidRDefault="009A2ACE" w:rsidP="00306844">
      <w:pPr>
        <w:pStyle w:val="Corptext"/>
        <w:ind w:firstLine="720"/>
        <w:jc w:val="both"/>
        <w:rPr>
          <w:rFonts w:ascii="Montserrat Light" w:hAnsi="Montserrat Light"/>
          <w:b w:val="0"/>
          <w:bCs w:val="0"/>
          <w:color w:val="000000" w:themeColor="text1"/>
          <w:sz w:val="22"/>
          <w:szCs w:val="22"/>
        </w:rPr>
      </w:pPr>
    </w:p>
    <w:p w14:paraId="0BB2F689" w14:textId="5E7AC38C" w:rsidR="00306844" w:rsidRPr="00DC387A" w:rsidRDefault="00306844" w:rsidP="00306844">
      <w:pPr>
        <w:spacing w:line="240" w:lineRule="auto"/>
        <w:jc w:val="both"/>
        <w:rPr>
          <w:rFonts w:ascii="Montserrat Light" w:hAnsi="Montserrat Light"/>
          <w:color w:val="000000" w:themeColor="text1"/>
          <w:lang w:val="ro-RO"/>
        </w:rPr>
      </w:pPr>
      <w:r w:rsidRPr="00DC387A">
        <w:rPr>
          <w:rFonts w:ascii="Montserrat Light" w:hAnsi="Montserrat Light"/>
          <w:b/>
          <w:color w:val="000000" w:themeColor="text1"/>
          <w:lang w:val="ro-RO"/>
        </w:rPr>
        <w:t xml:space="preserve"> Art. 3. </w:t>
      </w:r>
      <w:r w:rsidRPr="00DC387A">
        <w:rPr>
          <w:rFonts w:ascii="Montserrat Light" w:hAnsi="Montserrat Light"/>
          <w:color w:val="000000" w:themeColor="text1"/>
          <w:lang w:val="ro-RO"/>
        </w:rPr>
        <w:t>Cu punerea în aplicare a prevederilor prezentei hotărâri se încredinţează Preşedintele Consiliului Judeţean Cluj, prin Direcția Generală Buget-Finanțe, Resurse Umane, în colaborare cu Direcţia Generală Regională a Finanţelor Publice Cluj-Napoca.</w:t>
      </w:r>
    </w:p>
    <w:p w14:paraId="6E17FA33" w14:textId="77777777" w:rsidR="009A2ACE" w:rsidRPr="00DC387A" w:rsidRDefault="009A2ACE" w:rsidP="00306844">
      <w:pPr>
        <w:spacing w:line="240" w:lineRule="auto"/>
        <w:jc w:val="both"/>
        <w:rPr>
          <w:rFonts w:ascii="Montserrat Light" w:hAnsi="Montserrat Light"/>
          <w:color w:val="000000" w:themeColor="text1"/>
          <w:lang w:val="ro-RO"/>
        </w:rPr>
      </w:pPr>
    </w:p>
    <w:p w14:paraId="6BA89A84" w14:textId="490815E8" w:rsidR="00306844" w:rsidRPr="00DC387A" w:rsidRDefault="00306844" w:rsidP="00872B1D">
      <w:pPr>
        <w:spacing w:line="240" w:lineRule="auto"/>
        <w:jc w:val="both"/>
        <w:rPr>
          <w:rFonts w:ascii="Montserrat Light" w:hAnsi="Montserrat Light"/>
          <w:color w:val="000000" w:themeColor="text1"/>
          <w:lang w:val="ro-RO"/>
        </w:rPr>
      </w:pPr>
      <w:r w:rsidRPr="00DC387A">
        <w:rPr>
          <w:rFonts w:ascii="Montserrat Light" w:hAnsi="Montserrat Light"/>
          <w:b/>
          <w:color w:val="000000" w:themeColor="text1"/>
          <w:lang w:val="ro-RO"/>
        </w:rPr>
        <w:t>Art. 4.</w:t>
      </w:r>
      <w:r w:rsidRPr="00DC387A">
        <w:rPr>
          <w:rFonts w:ascii="Montserrat Light" w:hAnsi="Montserrat Light"/>
          <w:color w:val="000000" w:themeColor="text1"/>
          <w:lang w:val="ro-RO"/>
        </w:rPr>
        <w:t xml:space="preserve"> </w:t>
      </w:r>
      <w:r w:rsidR="009A2ACE" w:rsidRPr="00DC387A">
        <w:rPr>
          <w:rFonts w:ascii="Montserrat Light" w:hAnsi="Montserrat Light"/>
          <w:noProof/>
          <w:color w:val="000000" w:themeColor="text1"/>
          <w:lang w:eastAsia="ro-RO"/>
        </w:rPr>
        <w:t>Prezenta hotărâre se comunică</w:t>
      </w:r>
      <w:r w:rsidR="009A2ACE" w:rsidRPr="00DC387A">
        <w:rPr>
          <w:rFonts w:ascii="Montserrat Light" w:hAnsi="Montserrat Light"/>
          <w:color w:val="000000" w:themeColor="text1"/>
        </w:rPr>
        <w:t xml:space="preserve"> </w:t>
      </w:r>
      <w:r w:rsidR="009A2ACE" w:rsidRPr="00DC387A">
        <w:rPr>
          <w:rFonts w:ascii="Montserrat Light" w:hAnsi="Montserrat Light"/>
          <w:color w:val="000000" w:themeColor="text1"/>
          <w:lang w:val="ro-RO"/>
        </w:rPr>
        <w:t>Direcției Generale Buget Finanțe Resurse Umane, Direcţiei Generale Regionale a Finanţelor Publice Cluj-Napoca</w:t>
      </w:r>
      <w:r w:rsidR="009A2ACE" w:rsidRPr="00DC387A">
        <w:rPr>
          <w:rFonts w:ascii="Montserrat Light" w:hAnsi="Montserrat Light"/>
          <w:color w:val="000000" w:themeColor="text1"/>
        </w:rPr>
        <w:t xml:space="preserve"> precum </w:t>
      </w:r>
      <w:proofErr w:type="spellStart"/>
      <w:r w:rsidR="009A2ACE" w:rsidRPr="00DC387A">
        <w:rPr>
          <w:rFonts w:ascii="Montserrat Light" w:hAnsi="Montserrat Light"/>
          <w:color w:val="000000" w:themeColor="text1"/>
        </w:rPr>
        <w:t>și</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Prefectului</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Județului</w:t>
      </w:r>
      <w:proofErr w:type="spellEnd"/>
      <w:r w:rsidR="009A2ACE" w:rsidRPr="00DC387A">
        <w:rPr>
          <w:rFonts w:ascii="Montserrat Light" w:hAnsi="Montserrat Light"/>
          <w:color w:val="000000" w:themeColor="text1"/>
        </w:rPr>
        <w:t xml:space="preserve"> Cluj </w:t>
      </w:r>
      <w:proofErr w:type="spellStart"/>
      <w:r w:rsidR="009A2ACE" w:rsidRPr="00DC387A">
        <w:rPr>
          <w:rFonts w:ascii="Montserrat Light" w:hAnsi="Montserrat Light"/>
          <w:color w:val="000000" w:themeColor="text1"/>
        </w:rPr>
        <w:t>și</w:t>
      </w:r>
      <w:proofErr w:type="spellEnd"/>
      <w:r w:rsidR="009A2ACE" w:rsidRPr="00DC387A">
        <w:rPr>
          <w:rFonts w:ascii="Montserrat Light" w:hAnsi="Montserrat Light"/>
          <w:color w:val="000000" w:themeColor="text1"/>
        </w:rPr>
        <w:t xml:space="preserve"> se </w:t>
      </w:r>
      <w:proofErr w:type="spellStart"/>
      <w:r w:rsidR="009A2ACE" w:rsidRPr="00DC387A">
        <w:rPr>
          <w:rFonts w:ascii="Montserrat Light" w:hAnsi="Montserrat Light"/>
          <w:color w:val="000000" w:themeColor="text1"/>
        </w:rPr>
        <w:t>aduce</w:t>
      </w:r>
      <w:proofErr w:type="spellEnd"/>
      <w:r w:rsidR="009A2ACE" w:rsidRPr="00DC387A">
        <w:rPr>
          <w:rFonts w:ascii="Montserrat Light" w:hAnsi="Montserrat Light"/>
          <w:color w:val="000000" w:themeColor="text1"/>
        </w:rPr>
        <w:t xml:space="preserve"> la </w:t>
      </w:r>
      <w:proofErr w:type="spellStart"/>
      <w:r w:rsidR="009A2ACE" w:rsidRPr="00DC387A">
        <w:rPr>
          <w:rFonts w:ascii="Montserrat Light" w:hAnsi="Montserrat Light"/>
          <w:color w:val="000000" w:themeColor="text1"/>
        </w:rPr>
        <w:t>cunoştinţă</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publică</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prin</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afișare</w:t>
      </w:r>
      <w:proofErr w:type="spellEnd"/>
      <w:r w:rsidR="009A2ACE" w:rsidRPr="00DC387A">
        <w:rPr>
          <w:rFonts w:ascii="Montserrat Light" w:hAnsi="Montserrat Light"/>
          <w:color w:val="000000" w:themeColor="text1"/>
        </w:rPr>
        <w:t xml:space="preserve"> la </w:t>
      </w:r>
      <w:proofErr w:type="spellStart"/>
      <w:r w:rsidR="009A2ACE" w:rsidRPr="00DC387A">
        <w:rPr>
          <w:rFonts w:ascii="Montserrat Light" w:hAnsi="Montserrat Light"/>
          <w:color w:val="000000" w:themeColor="text1"/>
        </w:rPr>
        <w:t>sediul</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Consiliului</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Județean</w:t>
      </w:r>
      <w:proofErr w:type="spellEnd"/>
      <w:r w:rsidR="009A2ACE" w:rsidRPr="00DC387A">
        <w:rPr>
          <w:rFonts w:ascii="Montserrat Light" w:hAnsi="Montserrat Light"/>
          <w:color w:val="000000" w:themeColor="text1"/>
        </w:rPr>
        <w:t xml:space="preserve"> Cluj </w:t>
      </w:r>
      <w:proofErr w:type="spellStart"/>
      <w:r w:rsidR="009A2ACE" w:rsidRPr="00DC387A">
        <w:rPr>
          <w:rFonts w:ascii="Montserrat Light" w:hAnsi="Montserrat Light"/>
          <w:color w:val="000000" w:themeColor="text1"/>
        </w:rPr>
        <w:t>şi</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prin</w:t>
      </w:r>
      <w:proofErr w:type="spellEnd"/>
      <w:r w:rsidR="009A2ACE" w:rsidRPr="00DC387A">
        <w:rPr>
          <w:rFonts w:ascii="Montserrat Light" w:hAnsi="Montserrat Light"/>
          <w:color w:val="000000" w:themeColor="text1"/>
        </w:rPr>
        <w:t xml:space="preserve"> </w:t>
      </w:r>
      <w:proofErr w:type="spellStart"/>
      <w:r w:rsidR="009A2ACE" w:rsidRPr="00DC387A">
        <w:rPr>
          <w:rFonts w:ascii="Montserrat Light" w:hAnsi="Montserrat Light"/>
          <w:color w:val="000000" w:themeColor="text1"/>
        </w:rPr>
        <w:t>postare</w:t>
      </w:r>
      <w:proofErr w:type="spellEnd"/>
      <w:r w:rsidR="009A2ACE" w:rsidRPr="00DC387A">
        <w:rPr>
          <w:rFonts w:ascii="Montserrat Light" w:hAnsi="Montserrat Light"/>
          <w:color w:val="000000" w:themeColor="text1"/>
        </w:rPr>
        <w:t xml:space="preserve"> pe </w:t>
      </w:r>
      <w:proofErr w:type="spellStart"/>
      <w:r w:rsidR="009A2ACE" w:rsidRPr="00DC387A">
        <w:rPr>
          <w:rFonts w:ascii="Montserrat Light" w:hAnsi="Montserrat Light"/>
          <w:color w:val="000000" w:themeColor="text1"/>
        </w:rPr>
        <w:t>pagina</w:t>
      </w:r>
      <w:proofErr w:type="spellEnd"/>
      <w:r w:rsidR="009A2ACE" w:rsidRPr="00DC387A">
        <w:rPr>
          <w:rFonts w:ascii="Montserrat Light" w:hAnsi="Montserrat Light"/>
          <w:color w:val="000000" w:themeColor="text1"/>
        </w:rPr>
        <w:t xml:space="preserve"> de internet </w:t>
      </w:r>
      <w:hyperlink r:id="rId8" w:history="1">
        <w:r w:rsidR="009A2ACE" w:rsidRPr="00DC387A">
          <w:rPr>
            <w:rFonts w:ascii="Montserrat Light" w:hAnsi="Montserrat Light"/>
            <w:color w:val="000000" w:themeColor="text1"/>
          </w:rPr>
          <w:t>www.cjcluj.ro</w:t>
        </w:r>
      </w:hyperlink>
      <w:r w:rsidR="009A2ACE" w:rsidRPr="00DC387A">
        <w:rPr>
          <w:rFonts w:ascii="Montserrat Light" w:hAnsi="Montserrat Light"/>
          <w:color w:val="000000" w:themeColor="text1"/>
        </w:rPr>
        <w:t xml:space="preserve">. </w:t>
      </w:r>
    </w:p>
    <w:p w14:paraId="3E3CB55C" w14:textId="77777777" w:rsidR="00306844" w:rsidRPr="00DC387A" w:rsidRDefault="00306844" w:rsidP="00306844">
      <w:pPr>
        <w:spacing w:line="240" w:lineRule="auto"/>
        <w:ind w:firstLine="720"/>
        <w:jc w:val="both"/>
        <w:rPr>
          <w:rFonts w:ascii="Montserrat Light" w:hAnsi="Montserrat Light"/>
          <w:color w:val="000000" w:themeColor="text1"/>
          <w:lang w:val="ro-RO"/>
        </w:rPr>
      </w:pPr>
    </w:p>
    <w:p w14:paraId="3A066A8E" w14:textId="77777777" w:rsidR="00306844" w:rsidRPr="00DC387A" w:rsidRDefault="00306844" w:rsidP="00306844">
      <w:pPr>
        <w:spacing w:line="240" w:lineRule="auto"/>
        <w:ind w:firstLine="720"/>
        <w:jc w:val="both"/>
        <w:rPr>
          <w:rFonts w:ascii="Montserrat Light" w:hAnsi="Montserrat Light"/>
          <w:color w:val="000000" w:themeColor="text1"/>
          <w:lang w:val="ro-RO"/>
        </w:rPr>
      </w:pPr>
    </w:p>
    <w:p w14:paraId="56DDC8C2" w14:textId="77777777" w:rsidR="00306844" w:rsidRPr="00DC387A" w:rsidRDefault="00306844" w:rsidP="00306844">
      <w:pPr>
        <w:spacing w:line="240" w:lineRule="auto"/>
        <w:ind w:firstLine="720"/>
        <w:jc w:val="both"/>
        <w:rPr>
          <w:rFonts w:ascii="Montserrat Light" w:hAnsi="Montserrat Light"/>
          <w:color w:val="000000" w:themeColor="text1"/>
          <w:lang w:val="ro-RO"/>
        </w:rPr>
      </w:pPr>
    </w:p>
    <w:p w14:paraId="156BA746" w14:textId="77777777" w:rsidR="00306844" w:rsidRPr="00DC387A" w:rsidRDefault="00306844" w:rsidP="00306844">
      <w:pPr>
        <w:tabs>
          <w:tab w:val="left" w:pos="90"/>
        </w:tabs>
        <w:autoSpaceDE w:val="0"/>
        <w:autoSpaceDN w:val="0"/>
        <w:adjustRightInd w:val="0"/>
        <w:spacing w:line="240" w:lineRule="auto"/>
        <w:jc w:val="both"/>
        <w:rPr>
          <w:rFonts w:ascii="Montserrat Light" w:hAnsi="Montserrat Light"/>
          <w:b/>
          <w:bCs/>
          <w:noProof/>
          <w:color w:val="000000" w:themeColor="text1"/>
          <w:lang w:eastAsia="ro-RO"/>
        </w:rPr>
      </w:pPr>
      <w:r w:rsidRPr="00DC387A">
        <w:rPr>
          <w:rFonts w:ascii="Montserrat Light" w:hAnsi="Montserrat Light"/>
          <w:noProof/>
          <w:color w:val="000000" w:themeColor="text1"/>
          <w:lang w:eastAsia="ro-RO"/>
        </w:rPr>
        <w:tab/>
      </w:r>
      <w:r w:rsidRPr="00DC387A">
        <w:rPr>
          <w:rFonts w:ascii="Montserrat Light" w:hAnsi="Montserrat Light"/>
          <w:noProof/>
          <w:color w:val="000000" w:themeColor="text1"/>
          <w:lang w:eastAsia="ro-RO"/>
        </w:rPr>
        <w:tab/>
        <w:t xml:space="preserve">                                                                                   </w:t>
      </w:r>
      <w:r w:rsidRPr="00DC387A">
        <w:rPr>
          <w:rFonts w:ascii="Montserrat Light" w:hAnsi="Montserrat Light"/>
          <w:b/>
          <w:bCs/>
          <w:noProof/>
          <w:color w:val="000000" w:themeColor="text1"/>
          <w:lang w:eastAsia="ro-RO"/>
        </w:rPr>
        <w:t>Contrasemnează:</w:t>
      </w:r>
    </w:p>
    <w:p w14:paraId="5DFCF860" w14:textId="77777777" w:rsidR="00306844" w:rsidRPr="00DC387A" w:rsidRDefault="00306844" w:rsidP="00306844">
      <w:pPr>
        <w:autoSpaceDE w:val="0"/>
        <w:autoSpaceDN w:val="0"/>
        <w:adjustRightInd w:val="0"/>
        <w:spacing w:line="240" w:lineRule="auto"/>
        <w:rPr>
          <w:rFonts w:ascii="Montserrat Light" w:hAnsi="Montserrat Light"/>
          <w:b/>
          <w:bCs/>
          <w:noProof/>
          <w:color w:val="000000" w:themeColor="text1"/>
          <w:lang w:eastAsia="ro-RO"/>
        </w:rPr>
      </w:pPr>
      <w:r w:rsidRPr="00DC387A">
        <w:rPr>
          <w:rFonts w:ascii="Montserrat Light" w:hAnsi="Montserrat Light"/>
          <w:b/>
          <w:bCs/>
          <w:noProof/>
          <w:color w:val="000000" w:themeColor="text1"/>
          <w:lang w:eastAsia="ro-RO"/>
        </w:rPr>
        <w:t xml:space="preserve">                  PREŞEDINTE,</w:t>
      </w:r>
      <w:r w:rsidRPr="00DC387A">
        <w:rPr>
          <w:rFonts w:ascii="Montserrat Light" w:hAnsi="Montserrat Light"/>
          <w:b/>
          <w:bCs/>
          <w:noProof/>
          <w:color w:val="000000" w:themeColor="text1"/>
          <w:lang w:eastAsia="ro-RO"/>
        </w:rPr>
        <w:tab/>
        <w:t xml:space="preserve">               </w:t>
      </w:r>
      <w:r w:rsidRPr="00DC387A">
        <w:rPr>
          <w:rFonts w:ascii="Montserrat Light" w:hAnsi="Montserrat Light"/>
          <w:b/>
          <w:bCs/>
          <w:noProof/>
          <w:color w:val="000000" w:themeColor="text1"/>
          <w:lang w:eastAsia="ro-RO"/>
        </w:rPr>
        <w:tab/>
        <w:t>SECRETAR GENERAL AL JUDEŢULUI,</w:t>
      </w:r>
    </w:p>
    <w:p w14:paraId="4CD173CF" w14:textId="77777777" w:rsidR="00306844" w:rsidRPr="00DC387A" w:rsidRDefault="00306844" w:rsidP="00306844">
      <w:pPr>
        <w:autoSpaceDE w:val="0"/>
        <w:autoSpaceDN w:val="0"/>
        <w:adjustRightInd w:val="0"/>
        <w:spacing w:line="240" w:lineRule="auto"/>
        <w:rPr>
          <w:rFonts w:ascii="Montserrat Light" w:hAnsi="Montserrat Light"/>
          <w:b/>
          <w:bCs/>
          <w:noProof/>
          <w:color w:val="000000" w:themeColor="text1"/>
          <w:lang w:eastAsia="ro-RO"/>
        </w:rPr>
      </w:pPr>
      <w:r w:rsidRPr="00DC387A">
        <w:rPr>
          <w:rFonts w:ascii="Montserrat Light" w:hAnsi="Montserrat Light"/>
          <w:b/>
          <w:bCs/>
          <w:noProof/>
          <w:color w:val="000000" w:themeColor="text1"/>
          <w:lang w:eastAsia="ro-RO"/>
        </w:rPr>
        <w:t xml:space="preserve">   </w:t>
      </w:r>
      <w:r w:rsidRPr="00DC387A">
        <w:rPr>
          <w:rFonts w:ascii="Montserrat Light" w:hAnsi="Montserrat Light"/>
          <w:b/>
          <w:bCs/>
          <w:noProof/>
          <w:color w:val="000000" w:themeColor="text1"/>
          <w:lang w:eastAsia="ro-RO"/>
        </w:rPr>
        <w:tab/>
        <w:t xml:space="preserve">         Alin TIŞE                                                             Simona Gaci</w:t>
      </w:r>
    </w:p>
    <w:p w14:paraId="1A54AC7C" w14:textId="77777777" w:rsidR="00306844" w:rsidRPr="00DC387A" w:rsidRDefault="00306844" w:rsidP="00306844">
      <w:pPr>
        <w:autoSpaceDE w:val="0"/>
        <w:autoSpaceDN w:val="0"/>
        <w:adjustRightInd w:val="0"/>
        <w:spacing w:line="240" w:lineRule="auto"/>
        <w:rPr>
          <w:rFonts w:ascii="Montserrat Light" w:hAnsi="Montserrat Light"/>
          <w:b/>
          <w:bCs/>
          <w:color w:val="000000" w:themeColor="text1"/>
        </w:rPr>
      </w:pPr>
    </w:p>
    <w:p w14:paraId="3D69D42F" w14:textId="77777777" w:rsidR="00306844" w:rsidRPr="00DC387A" w:rsidRDefault="00306844" w:rsidP="00306844">
      <w:pPr>
        <w:autoSpaceDE w:val="0"/>
        <w:autoSpaceDN w:val="0"/>
        <w:adjustRightInd w:val="0"/>
        <w:spacing w:line="240" w:lineRule="auto"/>
        <w:rPr>
          <w:rFonts w:ascii="Montserrat Light" w:hAnsi="Montserrat Light"/>
          <w:b/>
          <w:bCs/>
          <w:color w:val="000000" w:themeColor="text1"/>
        </w:rPr>
      </w:pPr>
    </w:p>
    <w:p w14:paraId="1FFDDF53" w14:textId="77777777" w:rsidR="00306844" w:rsidRPr="00DC387A" w:rsidRDefault="00306844" w:rsidP="00306844">
      <w:pPr>
        <w:autoSpaceDE w:val="0"/>
        <w:autoSpaceDN w:val="0"/>
        <w:adjustRightInd w:val="0"/>
        <w:spacing w:line="240" w:lineRule="auto"/>
        <w:rPr>
          <w:rFonts w:ascii="Montserrat Light" w:hAnsi="Montserrat Light"/>
          <w:b/>
          <w:bCs/>
          <w:color w:val="000000" w:themeColor="text1"/>
        </w:rPr>
      </w:pPr>
    </w:p>
    <w:p w14:paraId="696D3B3B" w14:textId="77777777" w:rsidR="00306844" w:rsidRPr="00DC387A" w:rsidRDefault="00306844" w:rsidP="00306844">
      <w:pPr>
        <w:autoSpaceDE w:val="0"/>
        <w:autoSpaceDN w:val="0"/>
        <w:adjustRightInd w:val="0"/>
        <w:spacing w:line="240" w:lineRule="auto"/>
        <w:rPr>
          <w:rFonts w:ascii="Montserrat Light" w:hAnsi="Montserrat Light"/>
          <w:b/>
          <w:bCs/>
          <w:color w:val="000000" w:themeColor="text1"/>
        </w:rPr>
      </w:pPr>
    </w:p>
    <w:p w14:paraId="1E863C99" w14:textId="77777777" w:rsidR="00306844" w:rsidRPr="00DC387A" w:rsidRDefault="00306844" w:rsidP="00306844">
      <w:pPr>
        <w:autoSpaceDE w:val="0"/>
        <w:autoSpaceDN w:val="0"/>
        <w:adjustRightInd w:val="0"/>
        <w:spacing w:line="240" w:lineRule="auto"/>
        <w:rPr>
          <w:rFonts w:ascii="Montserrat Light" w:hAnsi="Montserrat Light"/>
          <w:b/>
          <w:bCs/>
          <w:color w:val="000000" w:themeColor="text1"/>
        </w:rPr>
      </w:pPr>
    </w:p>
    <w:p w14:paraId="1ECF7E38" w14:textId="5E71F3FD" w:rsidR="00306844" w:rsidRPr="00DC387A" w:rsidRDefault="00306844" w:rsidP="00306844">
      <w:pPr>
        <w:autoSpaceDE w:val="0"/>
        <w:autoSpaceDN w:val="0"/>
        <w:adjustRightInd w:val="0"/>
        <w:spacing w:line="240" w:lineRule="auto"/>
        <w:rPr>
          <w:rFonts w:ascii="Montserrat Light" w:hAnsi="Montserrat Light"/>
          <w:b/>
          <w:bCs/>
          <w:color w:val="000000" w:themeColor="text1"/>
        </w:rPr>
      </w:pPr>
    </w:p>
    <w:p w14:paraId="54AA085A" w14:textId="1A0F3D90"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55B9811F" w14:textId="489B6ADD"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0D5F69A5" w14:textId="20648BC0"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4C52100D" w14:textId="033EB19F"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1730CDA6" w14:textId="464E0537"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3A2AEA65" w14:textId="1B6EEF3F"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09DD1377" w14:textId="01406BF7"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35504888" w14:textId="63FB5B60"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4BDC8906" w14:textId="77777777" w:rsidR="00993FFC" w:rsidRPr="00DC387A" w:rsidRDefault="00993FFC" w:rsidP="00306844">
      <w:pPr>
        <w:autoSpaceDE w:val="0"/>
        <w:autoSpaceDN w:val="0"/>
        <w:adjustRightInd w:val="0"/>
        <w:spacing w:line="240" w:lineRule="auto"/>
        <w:rPr>
          <w:rFonts w:ascii="Montserrat Light" w:hAnsi="Montserrat Light"/>
          <w:b/>
          <w:bCs/>
          <w:color w:val="000000" w:themeColor="text1"/>
        </w:rPr>
      </w:pPr>
    </w:p>
    <w:p w14:paraId="540FC8FF" w14:textId="77777777" w:rsidR="00202E5C" w:rsidRPr="00DC387A" w:rsidRDefault="00202E5C" w:rsidP="00306844">
      <w:pPr>
        <w:autoSpaceDE w:val="0"/>
        <w:autoSpaceDN w:val="0"/>
        <w:adjustRightInd w:val="0"/>
        <w:spacing w:line="240" w:lineRule="auto"/>
        <w:rPr>
          <w:rFonts w:ascii="Montserrat Light" w:hAnsi="Montserrat Light"/>
          <w:b/>
          <w:bCs/>
          <w:color w:val="000000" w:themeColor="text1"/>
        </w:rPr>
      </w:pPr>
    </w:p>
    <w:p w14:paraId="70CD09D8" w14:textId="77777777" w:rsidR="00202E5C" w:rsidRPr="00DC387A" w:rsidRDefault="00202E5C" w:rsidP="00306844">
      <w:pPr>
        <w:autoSpaceDE w:val="0"/>
        <w:autoSpaceDN w:val="0"/>
        <w:adjustRightInd w:val="0"/>
        <w:spacing w:line="240" w:lineRule="auto"/>
        <w:rPr>
          <w:rFonts w:ascii="Montserrat Light" w:hAnsi="Montserrat Light"/>
          <w:b/>
          <w:bCs/>
          <w:color w:val="000000" w:themeColor="text1"/>
        </w:rPr>
      </w:pPr>
    </w:p>
    <w:p w14:paraId="6A2A816B" w14:textId="780B3F73" w:rsidR="00306844" w:rsidRPr="00DC387A" w:rsidRDefault="00306844" w:rsidP="00306844">
      <w:pPr>
        <w:autoSpaceDE w:val="0"/>
        <w:autoSpaceDN w:val="0"/>
        <w:adjustRightInd w:val="0"/>
        <w:spacing w:line="240" w:lineRule="auto"/>
        <w:rPr>
          <w:rFonts w:ascii="Montserrat Light" w:hAnsi="Montserrat Light"/>
          <w:b/>
          <w:bCs/>
          <w:color w:val="000000" w:themeColor="text1"/>
        </w:rPr>
      </w:pPr>
      <w:r w:rsidRPr="00DC387A">
        <w:rPr>
          <w:rFonts w:ascii="Montserrat Light" w:hAnsi="Montserrat Light"/>
          <w:b/>
          <w:bCs/>
          <w:color w:val="000000" w:themeColor="text1"/>
        </w:rPr>
        <w:t>Nr……. din …………</w:t>
      </w:r>
      <w:proofErr w:type="spellStart"/>
      <w:r w:rsidR="00824403" w:rsidRPr="00DC387A">
        <w:rPr>
          <w:rFonts w:ascii="Montserrat Light" w:hAnsi="Montserrat Light"/>
          <w:b/>
          <w:bCs/>
          <w:color w:val="000000" w:themeColor="text1"/>
        </w:rPr>
        <w:t>martie</w:t>
      </w:r>
      <w:proofErr w:type="spellEnd"/>
      <w:r w:rsidRPr="00DC387A">
        <w:rPr>
          <w:rFonts w:ascii="Montserrat Light" w:hAnsi="Montserrat Light"/>
          <w:b/>
          <w:bCs/>
          <w:color w:val="000000" w:themeColor="text1"/>
        </w:rPr>
        <w:t xml:space="preserve"> 202</w:t>
      </w:r>
      <w:r w:rsidR="00824403" w:rsidRPr="00DC387A">
        <w:rPr>
          <w:rFonts w:ascii="Montserrat Light" w:hAnsi="Montserrat Light"/>
          <w:b/>
          <w:bCs/>
          <w:color w:val="000000" w:themeColor="text1"/>
        </w:rPr>
        <w:t>5</w:t>
      </w:r>
    </w:p>
    <w:p w14:paraId="7BB3D7FC" w14:textId="77777777" w:rsidR="00306844" w:rsidRPr="00DC387A" w:rsidRDefault="00306844" w:rsidP="00202E5C">
      <w:pPr>
        <w:autoSpaceDE w:val="0"/>
        <w:autoSpaceDN w:val="0"/>
        <w:adjustRightInd w:val="0"/>
        <w:spacing w:line="240" w:lineRule="auto"/>
        <w:jc w:val="both"/>
        <w:rPr>
          <w:rFonts w:ascii="Montserrat Light" w:hAnsi="Montserrat Light"/>
          <w:i/>
          <w:iCs/>
          <w:color w:val="000000" w:themeColor="text1"/>
        </w:rPr>
      </w:pPr>
      <w:proofErr w:type="spellStart"/>
      <w:r w:rsidRPr="00DC387A">
        <w:rPr>
          <w:rFonts w:ascii="Montserrat Light" w:hAnsi="Montserrat Light"/>
          <w:i/>
          <w:iCs/>
          <w:color w:val="000000" w:themeColor="text1"/>
        </w:rPr>
        <w:t>Prezenta</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hotărâre</w:t>
      </w:r>
      <w:proofErr w:type="spellEnd"/>
      <w:r w:rsidRPr="00DC387A">
        <w:rPr>
          <w:rFonts w:ascii="Montserrat Light" w:hAnsi="Montserrat Light"/>
          <w:i/>
          <w:iCs/>
          <w:color w:val="000000" w:themeColor="text1"/>
        </w:rPr>
        <w:t xml:space="preserve"> a </w:t>
      </w:r>
      <w:proofErr w:type="spellStart"/>
      <w:r w:rsidRPr="00DC387A">
        <w:rPr>
          <w:rFonts w:ascii="Montserrat Light" w:hAnsi="Montserrat Light"/>
          <w:i/>
          <w:iCs/>
          <w:color w:val="000000" w:themeColor="text1"/>
        </w:rPr>
        <w:t>fost</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adoptată</w:t>
      </w:r>
      <w:proofErr w:type="spellEnd"/>
      <w:r w:rsidRPr="00DC387A">
        <w:rPr>
          <w:rFonts w:ascii="Montserrat Light" w:hAnsi="Montserrat Light"/>
          <w:i/>
          <w:iCs/>
          <w:color w:val="000000" w:themeColor="text1"/>
        </w:rPr>
        <w:t xml:space="preserve"> cu </w:t>
      </w:r>
      <w:proofErr w:type="spellStart"/>
      <w:r w:rsidRPr="00DC387A">
        <w:rPr>
          <w:rFonts w:ascii="Montserrat Light" w:hAnsi="Montserrat Light"/>
          <w:i/>
          <w:iCs/>
          <w:color w:val="000000" w:themeColor="text1"/>
        </w:rPr>
        <w:t>respectarea</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prevederilor</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legale</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privind</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majoritatea</w:t>
      </w:r>
      <w:proofErr w:type="spellEnd"/>
      <w:r w:rsidRPr="00DC387A">
        <w:rPr>
          <w:rFonts w:ascii="Montserrat Light" w:hAnsi="Montserrat Light"/>
          <w:i/>
          <w:iCs/>
          <w:color w:val="000000" w:themeColor="text1"/>
        </w:rPr>
        <w:t xml:space="preserve"> de </w:t>
      </w:r>
      <w:proofErr w:type="spellStart"/>
      <w:r w:rsidRPr="00DC387A">
        <w:rPr>
          <w:rFonts w:ascii="Montserrat Light" w:hAnsi="Montserrat Light"/>
          <w:i/>
          <w:iCs/>
          <w:color w:val="000000" w:themeColor="text1"/>
        </w:rPr>
        <w:t>voturi</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astfel</w:t>
      </w:r>
      <w:proofErr w:type="spellEnd"/>
      <w:r w:rsidRPr="00DC387A">
        <w:rPr>
          <w:rFonts w:ascii="Montserrat Light" w:hAnsi="Montserrat Light"/>
          <w:i/>
          <w:iCs/>
          <w:color w:val="000000" w:themeColor="text1"/>
        </w:rPr>
        <w:t xml:space="preserve">:  … </w:t>
      </w:r>
      <w:proofErr w:type="spellStart"/>
      <w:r w:rsidRPr="00DC387A">
        <w:rPr>
          <w:rFonts w:ascii="Montserrat Light" w:hAnsi="Montserrat Light"/>
          <w:i/>
          <w:iCs/>
          <w:color w:val="000000" w:themeColor="text1"/>
        </w:rPr>
        <w:t>voturi</w:t>
      </w:r>
      <w:proofErr w:type="spellEnd"/>
      <w:r w:rsidRPr="00DC387A">
        <w:rPr>
          <w:rFonts w:ascii="Montserrat Light" w:hAnsi="Montserrat Light"/>
          <w:i/>
          <w:iCs/>
          <w:color w:val="000000" w:themeColor="text1"/>
        </w:rPr>
        <w:t xml:space="preserve"> “pentru”, … </w:t>
      </w:r>
      <w:proofErr w:type="spellStart"/>
      <w:r w:rsidRPr="00DC387A">
        <w:rPr>
          <w:rFonts w:ascii="Montserrat Light" w:hAnsi="Montserrat Light"/>
          <w:i/>
          <w:iCs/>
          <w:color w:val="000000" w:themeColor="text1"/>
        </w:rPr>
        <w:t>voturi</w:t>
      </w:r>
      <w:proofErr w:type="spellEnd"/>
      <w:r w:rsidRPr="00DC387A">
        <w:rPr>
          <w:rFonts w:ascii="Montserrat Light" w:hAnsi="Montserrat Light"/>
          <w:i/>
          <w:iCs/>
          <w:color w:val="000000" w:themeColor="text1"/>
        </w:rPr>
        <w:t xml:space="preserve"> “contra”, ….” </w:t>
      </w:r>
      <w:proofErr w:type="spellStart"/>
      <w:r w:rsidRPr="00DC387A">
        <w:rPr>
          <w:rFonts w:ascii="Montserrat Light" w:hAnsi="Montserrat Light"/>
          <w:i/>
          <w:iCs/>
          <w:color w:val="000000" w:themeColor="text1"/>
        </w:rPr>
        <w:t>abţineri</w:t>
      </w:r>
      <w:proofErr w:type="spellEnd"/>
      <w:r w:rsidRPr="00DC387A">
        <w:rPr>
          <w:rFonts w:ascii="Montserrat Light" w:hAnsi="Montserrat Light"/>
          <w:i/>
          <w:iCs/>
          <w:color w:val="000000" w:themeColor="text1"/>
        </w:rPr>
        <w:t xml:space="preserve">” </w:t>
      </w:r>
      <w:proofErr w:type="spellStart"/>
      <w:r w:rsidRPr="00DC387A">
        <w:rPr>
          <w:rFonts w:ascii="Montserrat Light" w:hAnsi="Montserrat Light"/>
          <w:i/>
          <w:iCs/>
          <w:color w:val="000000" w:themeColor="text1"/>
        </w:rPr>
        <w:t>şi</w:t>
      </w:r>
      <w:proofErr w:type="spellEnd"/>
      <w:r w:rsidRPr="00DC387A">
        <w:rPr>
          <w:rFonts w:ascii="Montserrat Light" w:hAnsi="Montserrat Light"/>
          <w:i/>
          <w:iCs/>
          <w:color w:val="000000" w:themeColor="text1"/>
        </w:rPr>
        <w:t xml:space="preserve"> …. nu au </w:t>
      </w:r>
      <w:proofErr w:type="spellStart"/>
      <w:r w:rsidRPr="00DC387A">
        <w:rPr>
          <w:rFonts w:ascii="Montserrat Light" w:hAnsi="Montserrat Light"/>
          <w:i/>
          <w:iCs/>
          <w:color w:val="000000" w:themeColor="text1"/>
        </w:rPr>
        <w:t>votat</w:t>
      </w:r>
      <w:proofErr w:type="spellEnd"/>
    </w:p>
    <w:p w14:paraId="3D71D0E3" w14:textId="6FD30DD7" w:rsidR="00306844" w:rsidRPr="00DC387A" w:rsidRDefault="00306844" w:rsidP="00306844">
      <w:pPr>
        <w:autoSpaceDE w:val="0"/>
        <w:autoSpaceDN w:val="0"/>
        <w:adjustRightInd w:val="0"/>
        <w:spacing w:line="240" w:lineRule="auto"/>
        <w:rPr>
          <w:rFonts w:ascii="Montserrat Light" w:hAnsi="Montserrat Light"/>
          <w:color w:val="000000" w:themeColor="text1"/>
        </w:rPr>
      </w:pPr>
    </w:p>
    <w:p w14:paraId="0EC6E399" w14:textId="7F162D09" w:rsidR="002C168B" w:rsidRPr="00DC387A" w:rsidRDefault="002C168B" w:rsidP="00306844">
      <w:pPr>
        <w:autoSpaceDE w:val="0"/>
        <w:autoSpaceDN w:val="0"/>
        <w:adjustRightInd w:val="0"/>
        <w:spacing w:line="240" w:lineRule="auto"/>
        <w:rPr>
          <w:rFonts w:ascii="Montserrat Light" w:hAnsi="Montserrat Light"/>
          <w:color w:val="000000" w:themeColor="text1"/>
        </w:rPr>
      </w:pPr>
    </w:p>
    <w:p w14:paraId="10CAA4EA" w14:textId="49255530" w:rsidR="002C168B" w:rsidRPr="00DC387A" w:rsidRDefault="002C168B" w:rsidP="00306844">
      <w:pPr>
        <w:autoSpaceDE w:val="0"/>
        <w:autoSpaceDN w:val="0"/>
        <w:adjustRightInd w:val="0"/>
        <w:spacing w:line="240" w:lineRule="auto"/>
        <w:rPr>
          <w:rFonts w:ascii="Montserrat Light" w:hAnsi="Montserrat Light"/>
          <w:color w:val="000000" w:themeColor="text1"/>
        </w:rPr>
      </w:pPr>
    </w:p>
    <w:p w14:paraId="52E45F0B" w14:textId="77777777" w:rsidR="002C168B" w:rsidRPr="00DC387A" w:rsidRDefault="002C168B" w:rsidP="002C168B">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INIȚIATOR,</w:t>
      </w:r>
    </w:p>
    <w:p w14:paraId="1E1F0D1A" w14:textId="77777777" w:rsidR="002C168B" w:rsidRPr="00DC387A" w:rsidRDefault="002C168B" w:rsidP="002C168B">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PREȘEDINTE</w:t>
      </w:r>
    </w:p>
    <w:p w14:paraId="28466BB3" w14:textId="77777777" w:rsidR="002C168B" w:rsidRPr="00DC387A" w:rsidRDefault="002C168B" w:rsidP="002C168B">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C387A">
        <w:rPr>
          <w:rFonts w:ascii="Montserrat Light" w:eastAsia="Times New Roman" w:hAnsi="Montserrat Light" w:cs="Times New Roman"/>
          <w:b/>
          <w:bCs/>
          <w:noProof/>
          <w:color w:val="000000" w:themeColor="text1"/>
          <w:lang w:val="ro-RO" w:eastAsia="ro-RO"/>
        </w:rPr>
        <w:t>Alin Tișe</w:t>
      </w:r>
    </w:p>
    <w:p w14:paraId="309E6FEB" w14:textId="77777777" w:rsidR="002C168B" w:rsidRPr="00DC387A" w:rsidRDefault="002C168B" w:rsidP="002C168B">
      <w:pPr>
        <w:autoSpaceDE w:val="0"/>
        <w:autoSpaceDN w:val="0"/>
        <w:adjustRightInd w:val="0"/>
        <w:spacing w:line="240" w:lineRule="auto"/>
        <w:rPr>
          <w:rFonts w:ascii="Montserrat Light" w:hAnsi="Montserrat Light"/>
          <w:b/>
          <w:bCs/>
          <w:noProof/>
          <w:color w:val="000000" w:themeColor="text1"/>
          <w:lang w:val="ro-RO" w:eastAsia="ro-RO"/>
        </w:rPr>
      </w:pPr>
    </w:p>
    <w:p w14:paraId="3803C3CC" w14:textId="77777777" w:rsidR="00872B1D" w:rsidRPr="00DC387A" w:rsidRDefault="00872B1D" w:rsidP="00306844">
      <w:pPr>
        <w:autoSpaceDE w:val="0"/>
        <w:autoSpaceDN w:val="0"/>
        <w:adjustRightInd w:val="0"/>
        <w:spacing w:line="240" w:lineRule="auto"/>
        <w:rPr>
          <w:rFonts w:ascii="Montserrat Light" w:hAnsi="Montserrat Light"/>
          <w:color w:val="000000" w:themeColor="text1"/>
        </w:rPr>
      </w:pPr>
    </w:p>
    <w:p w14:paraId="251502A1" w14:textId="41CA7D9C" w:rsidR="00306844" w:rsidRPr="00DC387A" w:rsidRDefault="00306844" w:rsidP="00306844">
      <w:pPr>
        <w:spacing w:line="240" w:lineRule="auto"/>
        <w:jc w:val="both"/>
        <w:rPr>
          <w:rFonts w:ascii="Montserrat Light" w:eastAsia="Times New Roman" w:hAnsi="Montserrat Light" w:cs="Times New Roman"/>
          <w:color w:val="000000" w:themeColor="text1"/>
          <w:lang w:val="ro-RO" w:eastAsia="ro-RO"/>
        </w:rPr>
      </w:pPr>
      <w:r w:rsidRPr="00DC387A">
        <w:rPr>
          <w:rFonts w:ascii="Montserrat Light" w:eastAsia="Times New Roman" w:hAnsi="Montserrat Light" w:cs="Times New Roman"/>
          <w:color w:val="000000" w:themeColor="text1"/>
          <w:lang w:val="ro-RO" w:eastAsia="ro-RO"/>
        </w:rPr>
        <w:t>Direcţia Generală Buget-Finanțe, Resurse Umane</w:t>
      </w:r>
    </w:p>
    <w:p w14:paraId="32128E91" w14:textId="387C077A" w:rsidR="00306844" w:rsidRPr="00DC387A" w:rsidRDefault="00306844" w:rsidP="00306844">
      <w:pPr>
        <w:spacing w:line="240" w:lineRule="auto"/>
        <w:jc w:val="both"/>
        <w:rPr>
          <w:rFonts w:ascii="Montserrat Light" w:eastAsia="Times New Roman" w:hAnsi="Montserrat Light" w:cs="Times New Roman"/>
          <w:iCs/>
          <w:color w:val="000000" w:themeColor="text1"/>
          <w:lang w:val="ro-RO" w:eastAsia="ro-RO"/>
        </w:rPr>
      </w:pPr>
      <w:r w:rsidRPr="00DC387A">
        <w:rPr>
          <w:rFonts w:ascii="Montserrat Light" w:eastAsia="Times New Roman" w:hAnsi="Montserrat Light" w:cs="Times New Roman"/>
          <w:iCs/>
          <w:color w:val="000000" w:themeColor="text1"/>
          <w:lang w:val="ro-RO" w:eastAsia="ro-RO"/>
        </w:rPr>
        <w:t xml:space="preserve">Nr. </w:t>
      </w:r>
      <w:r w:rsidR="00DC387A" w:rsidRPr="00DC387A">
        <w:rPr>
          <w:rFonts w:ascii="Montserrat Light" w:eastAsia="Times New Roman" w:hAnsi="Montserrat Light" w:cs="Times New Roman"/>
          <w:iCs/>
          <w:color w:val="000000" w:themeColor="text1"/>
          <w:lang w:val="ro-RO" w:eastAsia="ro-RO"/>
        </w:rPr>
        <w:t>9964</w:t>
      </w:r>
      <w:r w:rsidRPr="00DC387A">
        <w:rPr>
          <w:rFonts w:ascii="Montserrat Light" w:eastAsia="Times New Roman" w:hAnsi="Montserrat Light" w:cs="Times New Roman"/>
          <w:iCs/>
          <w:color w:val="000000" w:themeColor="text1"/>
          <w:lang w:val="ro-RO" w:eastAsia="ro-RO"/>
        </w:rPr>
        <w:t xml:space="preserve"> din </w:t>
      </w:r>
      <w:r w:rsidR="00DC387A" w:rsidRPr="00DC387A">
        <w:rPr>
          <w:rFonts w:ascii="Montserrat Light" w:eastAsia="Times New Roman" w:hAnsi="Montserrat Light" w:cs="Times New Roman"/>
          <w:iCs/>
          <w:color w:val="000000" w:themeColor="text1"/>
          <w:lang w:val="ro-RO" w:eastAsia="ro-RO"/>
        </w:rPr>
        <w:t>05</w:t>
      </w:r>
      <w:r w:rsidRPr="00DC387A">
        <w:rPr>
          <w:rFonts w:ascii="Montserrat Light" w:eastAsia="Times New Roman" w:hAnsi="Montserrat Light" w:cs="Times New Roman"/>
          <w:iCs/>
          <w:color w:val="000000" w:themeColor="text1"/>
          <w:lang w:val="ro-RO" w:eastAsia="ro-RO"/>
        </w:rPr>
        <w:t>.0</w:t>
      </w:r>
      <w:r w:rsidR="00DC387A" w:rsidRPr="00DC387A">
        <w:rPr>
          <w:rFonts w:ascii="Montserrat Light" w:eastAsia="Times New Roman" w:hAnsi="Montserrat Light" w:cs="Times New Roman"/>
          <w:iCs/>
          <w:color w:val="000000" w:themeColor="text1"/>
          <w:lang w:val="ro-RO" w:eastAsia="ro-RO"/>
        </w:rPr>
        <w:t>3</w:t>
      </w:r>
      <w:r w:rsidRPr="00DC387A">
        <w:rPr>
          <w:rFonts w:ascii="Montserrat Light" w:eastAsia="Times New Roman" w:hAnsi="Montserrat Light" w:cs="Times New Roman"/>
          <w:iCs/>
          <w:color w:val="000000" w:themeColor="text1"/>
          <w:lang w:val="ro-RO" w:eastAsia="ro-RO"/>
        </w:rPr>
        <w:t>.202</w:t>
      </w:r>
      <w:r w:rsidR="00DC387A" w:rsidRPr="00DC387A">
        <w:rPr>
          <w:rFonts w:ascii="Montserrat Light" w:eastAsia="Times New Roman" w:hAnsi="Montserrat Light" w:cs="Times New Roman"/>
          <w:iCs/>
          <w:color w:val="000000" w:themeColor="text1"/>
          <w:lang w:val="ro-RO" w:eastAsia="ro-RO"/>
        </w:rPr>
        <w:t>5</w:t>
      </w:r>
    </w:p>
    <w:p w14:paraId="0CF40D5F" w14:textId="77777777" w:rsidR="00306844" w:rsidRPr="00DC387A" w:rsidRDefault="00306844" w:rsidP="00306844">
      <w:pPr>
        <w:spacing w:line="240" w:lineRule="auto"/>
        <w:jc w:val="both"/>
        <w:rPr>
          <w:rFonts w:ascii="Montserrat Light" w:eastAsia="Times New Roman" w:hAnsi="Montserrat Light" w:cs="Times New Roman"/>
          <w:i/>
          <w:color w:val="000000" w:themeColor="text1"/>
          <w:lang w:val="ro-RO" w:eastAsia="ro-RO"/>
        </w:rPr>
      </w:pPr>
    </w:p>
    <w:p w14:paraId="09B1ADF0" w14:textId="77777777" w:rsidR="00306844" w:rsidRPr="00DC387A" w:rsidRDefault="00306844" w:rsidP="00306844">
      <w:pPr>
        <w:autoSpaceDE w:val="0"/>
        <w:autoSpaceDN w:val="0"/>
        <w:adjustRightInd w:val="0"/>
        <w:spacing w:line="240" w:lineRule="auto"/>
        <w:ind w:firstLine="709"/>
        <w:jc w:val="center"/>
        <w:rPr>
          <w:rFonts w:ascii="Montserrat Light" w:eastAsia="Times New Roman" w:hAnsi="Montserrat Light" w:cs="Times New Roman"/>
          <w:b/>
          <w:iCs/>
          <w:color w:val="000000" w:themeColor="text1"/>
          <w:lang w:val="ro-RO" w:eastAsia="ro-RO"/>
        </w:rPr>
      </w:pPr>
      <w:r w:rsidRPr="00DC387A">
        <w:rPr>
          <w:rFonts w:ascii="Montserrat Light" w:eastAsia="Times New Roman" w:hAnsi="Montserrat Light" w:cs="Times New Roman"/>
          <w:b/>
          <w:bCs/>
          <w:iCs/>
          <w:noProof/>
          <w:color w:val="000000" w:themeColor="text1"/>
          <w:lang w:val="ro-RO" w:eastAsia="ro-RO"/>
        </w:rPr>
        <w:t>RAPORT DE SPECIALITATE</w:t>
      </w:r>
      <w:r w:rsidRPr="00DC387A">
        <w:rPr>
          <w:rFonts w:ascii="Montserrat Light" w:eastAsia="Times New Roman" w:hAnsi="Montserrat Light" w:cs="Times New Roman"/>
          <w:b/>
          <w:iCs/>
          <w:color w:val="000000" w:themeColor="text1"/>
          <w:lang w:val="ro-RO" w:eastAsia="ro-RO"/>
        </w:rPr>
        <w:t xml:space="preserve"> </w:t>
      </w:r>
    </w:p>
    <w:p w14:paraId="006A7B0D" w14:textId="77777777" w:rsidR="00306844" w:rsidRPr="00DC387A" w:rsidRDefault="00306844" w:rsidP="00306844">
      <w:pPr>
        <w:spacing w:line="240" w:lineRule="auto"/>
        <w:jc w:val="both"/>
        <w:rPr>
          <w:rFonts w:ascii="Montserrat Light" w:eastAsia="Times New Roman" w:hAnsi="Montserrat Light" w:cs="Times New Roman"/>
          <w:i/>
          <w:color w:val="000000" w:themeColor="text1"/>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DC387A" w:rsidRPr="00DC387A" w14:paraId="10F4A21B" w14:textId="77777777" w:rsidTr="008019FF">
        <w:trPr>
          <w:trHeight w:val="278"/>
        </w:trPr>
        <w:tc>
          <w:tcPr>
            <w:tcW w:w="3904" w:type="dxa"/>
          </w:tcPr>
          <w:p w14:paraId="0FFF514E" w14:textId="77777777" w:rsidR="00306844" w:rsidRPr="00DC387A" w:rsidRDefault="00306844" w:rsidP="008019FF">
            <w:pPr>
              <w:spacing w:line="240" w:lineRule="auto"/>
              <w:contextualSpacing/>
              <w:jc w:val="both"/>
              <w:rPr>
                <w:rFonts w:ascii="Montserrat Light" w:eastAsia="Times New Roman" w:hAnsi="Montserrat Light" w:cs="Times New Roman"/>
                <w:b/>
                <w:bCs/>
                <w:i/>
                <w:noProof/>
                <w:color w:val="000000" w:themeColor="text1"/>
                <w:lang w:val="ro-RO" w:eastAsia="ro-RO"/>
              </w:rPr>
            </w:pPr>
            <w:r w:rsidRPr="00DC387A">
              <w:rPr>
                <w:rFonts w:ascii="Montserrat Light" w:eastAsia="Times New Roman" w:hAnsi="Montserrat Light" w:cs="Times New Roman"/>
                <w:b/>
                <w:bCs/>
                <w:i/>
                <w:noProof/>
                <w:color w:val="000000" w:themeColor="text1"/>
                <w:lang w:val="ro-RO" w:eastAsia="ro-RO"/>
              </w:rPr>
              <w:t>Titlul proiectului de hotărâre</w:t>
            </w:r>
          </w:p>
        </w:tc>
        <w:tc>
          <w:tcPr>
            <w:tcW w:w="5541" w:type="dxa"/>
          </w:tcPr>
          <w:p w14:paraId="50DEDDED" w14:textId="7D8A2011" w:rsidR="00306844" w:rsidRPr="00DC387A" w:rsidRDefault="00306844" w:rsidP="008019F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C387A">
              <w:rPr>
                <w:rFonts w:ascii="Montserrat Light" w:eastAsia="Times New Roman" w:hAnsi="Montserrat Light" w:cs="Times New Roman"/>
                <w:noProof/>
                <w:color w:val="000000" w:themeColor="text1"/>
                <w:lang w:val="ro-RO" w:eastAsia="ro-RO"/>
              </w:rPr>
              <w:t xml:space="preserve">Proiect de hotărâre </w:t>
            </w:r>
            <w:proofErr w:type="spellStart"/>
            <w:r w:rsidRPr="00DC387A">
              <w:rPr>
                <w:rFonts w:ascii="Montserrat Light" w:hAnsi="Montserrat Light"/>
                <w:color w:val="000000" w:themeColor="text1"/>
              </w:rPr>
              <w:t>privind</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aprobarea</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unor</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măsuri</w:t>
            </w:r>
            <w:proofErr w:type="spellEnd"/>
            <w:r w:rsidRPr="00DC387A">
              <w:rPr>
                <w:rFonts w:ascii="Montserrat Light" w:hAnsi="Montserrat Light"/>
                <w:color w:val="000000" w:themeColor="text1"/>
              </w:rPr>
              <w:t xml:space="preserve"> pentru </w:t>
            </w:r>
            <w:proofErr w:type="spellStart"/>
            <w:r w:rsidRPr="00DC387A">
              <w:rPr>
                <w:rFonts w:ascii="Montserrat Light" w:hAnsi="Montserrat Light"/>
                <w:color w:val="000000" w:themeColor="text1"/>
              </w:rPr>
              <w:t>finanțarea</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cheltuielilor</w:t>
            </w:r>
            <w:proofErr w:type="spellEnd"/>
            <w:r w:rsidRPr="00DC387A">
              <w:rPr>
                <w:rFonts w:ascii="Montserrat Light" w:hAnsi="Montserrat Light"/>
                <w:color w:val="000000" w:themeColor="text1"/>
              </w:rPr>
              <w:t xml:space="preserve"> din </w:t>
            </w:r>
            <w:proofErr w:type="spellStart"/>
            <w:r w:rsidRPr="00DC387A">
              <w:rPr>
                <w:rFonts w:ascii="Montserrat Light" w:hAnsi="Montserrat Light"/>
                <w:color w:val="000000" w:themeColor="text1"/>
              </w:rPr>
              <w:t>bugetul</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propriu</w:t>
            </w:r>
            <w:proofErr w:type="spellEnd"/>
            <w:r w:rsidRPr="00DC387A">
              <w:rPr>
                <w:rFonts w:ascii="Montserrat Light" w:hAnsi="Montserrat Light"/>
                <w:color w:val="000000" w:themeColor="text1"/>
              </w:rPr>
              <w:t xml:space="preserve"> al </w:t>
            </w:r>
            <w:proofErr w:type="spellStart"/>
            <w:r w:rsidRPr="00DC387A">
              <w:rPr>
                <w:rFonts w:ascii="Montserrat Light" w:hAnsi="Montserrat Light"/>
                <w:color w:val="000000" w:themeColor="text1"/>
              </w:rPr>
              <w:t>Județului</w:t>
            </w:r>
            <w:proofErr w:type="spellEnd"/>
            <w:r w:rsidRPr="00DC387A">
              <w:rPr>
                <w:rFonts w:ascii="Montserrat Light" w:hAnsi="Montserrat Light"/>
                <w:color w:val="000000" w:themeColor="text1"/>
              </w:rPr>
              <w:t xml:space="preserve"> Cluj pe </w:t>
            </w:r>
            <w:proofErr w:type="spellStart"/>
            <w:r w:rsidRPr="00DC387A">
              <w:rPr>
                <w:rFonts w:ascii="Montserrat Light" w:hAnsi="Montserrat Light"/>
                <w:color w:val="000000" w:themeColor="text1"/>
              </w:rPr>
              <w:t>anul</w:t>
            </w:r>
            <w:proofErr w:type="spellEnd"/>
            <w:r w:rsidRPr="00DC387A">
              <w:rPr>
                <w:rFonts w:ascii="Montserrat Light" w:hAnsi="Montserrat Light"/>
                <w:color w:val="000000" w:themeColor="text1"/>
              </w:rPr>
              <w:t xml:space="preserve"> 202</w:t>
            </w:r>
            <w:r w:rsidR="00824403" w:rsidRPr="00DC387A">
              <w:rPr>
                <w:rFonts w:ascii="Montserrat Light" w:hAnsi="Montserrat Light"/>
                <w:color w:val="000000" w:themeColor="text1"/>
              </w:rPr>
              <w:t>5</w:t>
            </w:r>
          </w:p>
        </w:tc>
      </w:tr>
      <w:tr w:rsidR="00DC387A" w:rsidRPr="00DC387A" w14:paraId="4798FE28" w14:textId="77777777" w:rsidTr="008019FF">
        <w:tc>
          <w:tcPr>
            <w:tcW w:w="3904" w:type="dxa"/>
          </w:tcPr>
          <w:p w14:paraId="13FBAF3E" w14:textId="77777777" w:rsidR="00306844" w:rsidRPr="00DC387A" w:rsidRDefault="00306844" w:rsidP="008019FF">
            <w:pPr>
              <w:spacing w:line="240" w:lineRule="auto"/>
              <w:jc w:val="both"/>
              <w:rPr>
                <w:rFonts w:ascii="Montserrat Light" w:eastAsia="Calibri" w:hAnsi="Montserrat Light" w:cs="Times New Roman"/>
                <w:b/>
                <w:bCs/>
                <w:i/>
                <w:noProof/>
                <w:color w:val="000000" w:themeColor="text1"/>
                <w:lang w:val="ro-RO" w:eastAsia="ro-RO"/>
              </w:rPr>
            </w:pPr>
            <w:r w:rsidRPr="00DC387A">
              <w:rPr>
                <w:rFonts w:ascii="Montserrat Light" w:eastAsia="Calibri" w:hAnsi="Montserrat Light" w:cs="Times New Roman"/>
                <w:b/>
                <w:bCs/>
                <w:i/>
                <w:noProof/>
                <w:color w:val="000000" w:themeColor="text1"/>
                <w:lang w:val="ro-RO" w:eastAsia="ro-RO"/>
              </w:rPr>
              <w:t>Compartiment de resort:</w:t>
            </w:r>
          </w:p>
        </w:tc>
        <w:tc>
          <w:tcPr>
            <w:tcW w:w="5541" w:type="dxa"/>
          </w:tcPr>
          <w:p w14:paraId="397E914D" w14:textId="77777777" w:rsidR="00306844" w:rsidRPr="00DC387A" w:rsidRDefault="00306844" w:rsidP="008019FF">
            <w:pPr>
              <w:spacing w:line="240" w:lineRule="auto"/>
              <w:jc w:val="both"/>
              <w:rPr>
                <w:rFonts w:ascii="Montserrat Light" w:eastAsia="Calibri" w:hAnsi="Montserrat Light" w:cs="Times New Roman"/>
                <w:b/>
                <w:bCs/>
                <w:i/>
                <w:noProof/>
                <w:color w:val="000000" w:themeColor="text1"/>
                <w:lang w:val="ro-RO" w:eastAsia="ro-RO"/>
              </w:rPr>
            </w:pPr>
            <w:r w:rsidRPr="00DC387A">
              <w:rPr>
                <w:rFonts w:ascii="Montserrat Light" w:eastAsia="Calibri" w:hAnsi="Montserrat Light" w:cs="Times New Roman"/>
                <w:iCs/>
                <w:noProof/>
                <w:color w:val="000000" w:themeColor="text1"/>
                <w:lang w:val="ro-RO" w:eastAsia="ro-RO"/>
              </w:rPr>
              <w:t xml:space="preserve">Direcția </w:t>
            </w:r>
            <w:bookmarkStart w:id="0" w:name="_Hlk53639501"/>
            <w:r w:rsidRPr="00DC387A">
              <w:rPr>
                <w:rFonts w:ascii="Montserrat Light" w:eastAsia="Calibri" w:hAnsi="Montserrat Light" w:cs="Times New Roman"/>
                <w:iCs/>
                <w:noProof/>
                <w:color w:val="000000" w:themeColor="text1"/>
                <w:lang w:val="ro-RO" w:eastAsia="ro-RO"/>
              </w:rPr>
              <w:t>Generală Buget-Finanțe, Resurse Umane</w:t>
            </w:r>
            <w:bookmarkEnd w:id="0"/>
          </w:p>
        </w:tc>
      </w:tr>
      <w:tr w:rsidR="00DC387A" w:rsidRPr="00DC387A" w14:paraId="671F5169" w14:textId="77777777" w:rsidTr="008019FF">
        <w:tc>
          <w:tcPr>
            <w:tcW w:w="9445" w:type="dxa"/>
            <w:gridSpan w:val="2"/>
          </w:tcPr>
          <w:p w14:paraId="535B0D70" w14:textId="77777777" w:rsidR="00306844" w:rsidRPr="00DC387A" w:rsidRDefault="00306844" w:rsidP="008019FF">
            <w:pPr>
              <w:spacing w:line="240" w:lineRule="auto"/>
              <w:ind w:left="48"/>
              <w:jc w:val="both"/>
              <w:rPr>
                <w:rFonts w:ascii="Montserrat Light" w:eastAsia="Calibri" w:hAnsi="Montserrat Light" w:cs="Times New Roman"/>
                <w:i/>
                <w:noProof/>
                <w:color w:val="000000" w:themeColor="text1"/>
                <w:lang w:val="ro-RO" w:eastAsia="ro-RO"/>
              </w:rPr>
            </w:pPr>
            <w:r w:rsidRPr="00DC387A">
              <w:rPr>
                <w:rFonts w:ascii="Montserrat Light" w:eastAsia="Calibri" w:hAnsi="Montserrat Light" w:cs="Times New Roman"/>
                <w:b/>
                <w:bCs/>
                <w:i/>
                <w:noProof/>
                <w:color w:val="000000" w:themeColor="text1"/>
                <w:lang w:val="ro-RO" w:eastAsia="ro-RO"/>
              </w:rPr>
              <w:t xml:space="preserve">Secțiunea 1 - Documentare și analiză: </w:t>
            </w:r>
          </w:p>
        </w:tc>
      </w:tr>
      <w:tr w:rsidR="00DC387A" w:rsidRPr="00DC387A" w14:paraId="0FEF0DB3" w14:textId="77777777" w:rsidTr="008019FF">
        <w:tc>
          <w:tcPr>
            <w:tcW w:w="9445" w:type="dxa"/>
            <w:gridSpan w:val="2"/>
          </w:tcPr>
          <w:p w14:paraId="37830D2D" w14:textId="77777777" w:rsidR="00306844" w:rsidRPr="00DC387A" w:rsidRDefault="00306844" w:rsidP="00872B1D">
            <w:pPr>
              <w:tabs>
                <w:tab w:val="num" w:pos="510"/>
              </w:tabs>
              <w:spacing w:line="240" w:lineRule="auto"/>
              <w:ind w:hanging="30"/>
              <w:jc w:val="both"/>
              <w:rPr>
                <w:rFonts w:ascii="Montserrat Light" w:eastAsia="Times New Roman" w:hAnsi="Montserrat Light" w:cs="Times New Roman"/>
                <w:noProof/>
                <w:color w:val="000000" w:themeColor="text1"/>
                <w:lang w:val="en-US" w:eastAsia="ro-RO"/>
              </w:rPr>
            </w:pPr>
            <w:r w:rsidRPr="00DC387A">
              <w:rPr>
                <w:rFonts w:ascii="Montserrat Light" w:eastAsia="Times New Roman" w:hAnsi="Montserrat Light" w:cs="Times New Roman"/>
                <w:noProof/>
                <w:color w:val="000000" w:themeColor="text1"/>
                <w:lang w:val="en-US" w:eastAsia="ro-RO"/>
              </w:rPr>
              <w:t>La analiza prezentului proiect de hotărâre s-a ținut cont de:</w:t>
            </w:r>
          </w:p>
          <w:p w14:paraId="399D3DA2" w14:textId="76F3B37F" w:rsidR="00306844" w:rsidRPr="00DC387A" w:rsidRDefault="00306844" w:rsidP="002D6502">
            <w:pPr>
              <w:pStyle w:val="Listparagraf"/>
              <w:numPr>
                <w:ilvl w:val="0"/>
                <w:numId w:val="19"/>
              </w:numPr>
              <w:spacing w:after="0" w:line="240" w:lineRule="auto"/>
              <w:jc w:val="both"/>
              <w:rPr>
                <w:rFonts w:ascii="Montserrat Light" w:eastAsia="Times New Roman" w:hAnsi="Montserrat Light"/>
                <w:noProof/>
                <w:color w:val="000000" w:themeColor="text1"/>
                <w:lang w:eastAsia="ro-RO"/>
              </w:rPr>
            </w:pPr>
            <w:r w:rsidRPr="00DC387A">
              <w:rPr>
                <w:rFonts w:ascii="Montserrat Light" w:eastAsia="Times New Roman" w:hAnsi="Montserrat Light"/>
                <w:noProof/>
                <w:color w:val="000000" w:themeColor="text1"/>
                <w:lang w:eastAsia="ro-RO"/>
              </w:rPr>
              <w:t>prevederile art. 182 alin (4) coroborat cu ale art 136 din Ordonanța de urgență a Guvernului nr. 57/2019 privind Codul administrativ, cu modificările ulterioare</w:t>
            </w:r>
            <w:r w:rsidR="0098620C" w:rsidRPr="00DC387A">
              <w:rPr>
                <w:rFonts w:ascii="Montserrat Light" w:eastAsia="Times New Roman" w:hAnsi="Montserrat Light"/>
                <w:noProof/>
                <w:color w:val="000000" w:themeColor="text1"/>
                <w:lang w:eastAsia="ro-RO"/>
              </w:rPr>
              <w:t xml:space="preserve"> și completările</w:t>
            </w:r>
            <w:r w:rsidRPr="00DC387A">
              <w:rPr>
                <w:rFonts w:ascii="Montserrat Light" w:eastAsia="Times New Roman" w:hAnsi="Montserrat Light"/>
                <w:noProof/>
                <w:color w:val="000000" w:themeColor="text1"/>
                <w:lang w:eastAsia="ro-RO"/>
              </w:rPr>
              <w:t>;</w:t>
            </w:r>
          </w:p>
          <w:p w14:paraId="605231DD" w14:textId="64A37CAC" w:rsidR="00306844" w:rsidRPr="00DC387A" w:rsidRDefault="00306844" w:rsidP="002D6502">
            <w:pPr>
              <w:pStyle w:val="Listparagraf"/>
              <w:numPr>
                <w:ilvl w:val="0"/>
                <w:numId w:val="19"/>
              </w:numPr>
              <w:spacing w:after="0" w:line="240" w:lineRule="auto"/>
              <w:jc w:val="both"/>
              <w:rPr>
                <w:rFonts w:ascii="Montserrat Light" w:eastAsia="Times New Roman" w:hAnsi="Montserrat Light"/>
                <w:noProof/>
                <w:color w:val="000000" w:themeColor="text1"/>
                <w:lang w:eastAsia="ro-RO"/>
              </w:rPr>
            </w:pPr>
            <w:r w:rsidRPr="00DC387A">
              <w:rPr>
                <w:rFonts w:ascii="Montserrat Light" w:eastAsia="Times New Roman" w:hAnsi="Montserrat Light"/>
                <w:noProof/>
                <w:color w:val="000000" w:themeColor="text1"/>
                <w:shd w:val="clear" w:color="auto" w:fill="FFFFFF"/>
                <w:lang w:val="ro-RO" w:eastAsia="ro-RO"/>
              </w:rPr>
              <w:t xml:space="preserve">prevederile art. 173 alin. (1) lit. (b) și alin. (3) lit. (a) din Ordonanța de urgență a Guvernului nr. 57/2019 </w:t>
            </w:r>
            <w:r w:rsidRPr="00DC387A">
              <w:rPr>
                <w:rFonts w:ascii="Montserrat Light" w:eastAsia="Times New Roman" w:hAnsi="Montserrat Light"/>
                <w:noProof/>
                <w:color w:val="000000" w:themeColor="text1"/>
                <w:lang w:eastAsia="ro-RO"/>
              </w:rPr>
              <w:t>privind Codul administrativ, cu modificările ulterioare;</w:t>
            </w:r>
          </w:p>
          <w:p w14:paraId="4C4FC619" w14:textId="2B44833F" w:rsidR="00306844" w:rsidRPr="00DC387A" w:rsidRDefault="00306844" w:rsidP="002D6502">
            <w:pPr>
              <w:pStyle w:val="Listparagraf"/>
              <w:numPr>
                <w:ilvl w:val="0"/>
                <w:numId w:val="19"/>
              </w:numPr>
              <w:spacing w:after="0" w:line="240" w:lineRule="auto"/>
              <w:jc w:val="both"/>
              <w:rPr>
                <w:rFonts w:ascii="Montserrat Light" w:eastAsia="Times New Roman" w:hAnsi="Montserrat Light"/>
                <w:noProof/>
                <w:color w:val="000000" w:themeColor="text1"/>
                <w:shd w:val="clear" w:color="auto" w:fill="FFFFFF"/>
                <w:lang w:val="ro-RO" w:eastAsia="ro-RO"/>
              </w:rPr>
            </w:pPr>
            <w:r w:rsidRPr="00DC387A">
              <w:rPr>
                <w:rFonts w:ascii="Montserrat Light" w:eastAsia="Times New Roman" w:hAnsi="Montserrat Light"/>
                <w:noProof/>
                <w:color w:val="000000" w:themeColor="text1"/>
                <w:shd w:val="clear" w:color="auto" w:fill="FFFFFF"/>
                <w:lang w:val="ro-RO" w:eastAsia="ro-RO"/>
              </w:rPr>
              <w:t>prevederile art. 58 din Legea finanțelor publice locale nr. 273/2006, cu modificările și completările ulterioare ;</w:t>
            </w:r>
          </w:p>
          <w:p w14:paraId="060D7520" w14:textId="0FF6B68D" w:rsidR="002D6502" w:rsidRPr="00DC387A" w:rsidRDefault="002D6502" w:rsidP="002D6502">
            <w:pPr>
              <w:pStyle w:val="Corptext3"/>
              <w:numPr>
                <w:ilvl w:val="0"/>
                <w:numId w:val="19"/>
              </w:numPr>
              <w:spacing w:after="0" w:line="240" w:lineRule="auto"/>
              <w:jc w:val="both"/>
              <w:rPr>
                <w:rFonts w:ascii="Montserrat Light" w:hAnsi="Montserrat Light"/>
                <w:color w:val="000000" w:themeColor="text1"/>
                <w:sz w:val="22"/>
                <w:szCs w:val="22"/>
                <w:lang w:val="it-IT"/>
              </w:rPr>
            </w:pPr>
            <w:r w:rsidRPr="00DC387A">
              <w:rPr>
                <w:rFonts w:ascii="Montserrat Light" w:hAnsi="Montserrat Light"/>
                <w:bCs/>
                <w:color w:val="000000" w:themeColor="text1"/>
                <w:sz w:val="22"/>
                <w:szCs w:val="22"/>
                <w:lang w:val="it-IT"/>
              </w:rPr>
              <w:t xml:space="preserve">pct. 5.16 și 10.6 din Ordinul nr. </w:t>
            </w:r>
            <w:r w:rsidR="00824403" w:rsidRPr="00DC387A">
              <w:rPr>
                <w:rFonts w:ascii="Montserrat Light" w:hAnsi="Montserrat Light"/>
                <w:bCs/>
                <w:color w:val="000000" w:themeColor="text1"/>
                <w:sz w:val="22"/>
                <w:szCs w:val="22"/>
                <w:lang w:val="it-IT"/>
              </w:rPr>
              <w:t>6688</w:t>
            </w:r>
            <w:r w:rsidRPr="00DC387A">
              <w:rPr>
                <w:rFonts w:ascii="Montserrat Light" w:hAnsi="Montserrat Light"/>
                <w:bCs/>
                <w:color w:val="000000" w:themeColor="text1"/>
                <w:sz w:val="22"/>
                <w:szCs w:val="22"/>
                <w:lang w:val="it-IT"/>
              </w:rPr>
              <w:t>/202</w:t>
            </w:r>
            <w:r w:rsidR="00824403" w:rsidRPr="00DC387A">
              <w:rPr>
                <w:rFonts w:ascii="Montserrat Light" w:hAnsi="Montserrat Light"/>
                <w:bCs/>
                <w:color w:val="000000" w:themeColor="text1"/>
                <w:sz w:val="22"/>
                <w:szCs w:val="22"/>
                <w:lang w:val="it-IT"/>
              </w:rPr>
              <w:t>4</w:t>
            </w:r>
            <w:r w:rsidRPr="00DC387A">
              <w:rPr>
                <w:rFonts w:ascii="Montserrat Light" w:hAnsi="Montserrat Light"/>
                <w:bCs/>
                <w:color w:val="000000" w:themeColor="text1"/>
                <w:sz w:val="22"/>
                <w:szCs w:val="22"/>
                <w:lang w:val="it-IT"/>
              </w:rPr>
              <w:t xml:space="preserve"> pentru aprobarea Normelor metodologice privind încheierea exercițiului bugetar al anului 2</w:t>
            </w:r>
            <w:r w:rsidR="00993FFC" w:rsidRPr="00DC387A">
              <w:rPr>
                <w:rFonts w:ascii="Montserrat Light" w:hAnsi="Montserrat Light"/>
                <w:bCs/>
                <w:color w:val="000000" w:themeColor="text1"/>
                <w:sz w:val="22"/>
                <w:szCs w:val="22"/>
                <w:lang w:val="it-IT"/>
              </w:rPr>
              <w:t>02</w:t>
            </w:r>
            <w:r w:rsidR="00824403" w:rsidRPr="00DC387A">
              <w:rPr>
                <w:rFonts w:ascii="Montserrat Light" w:hAnsi="Montserrat Light"/>
                <w:bCs/>
                <w:color w:val="000000" w:themeColor="text1"/>
                <w:sz w:val="22"/>
                <w:szCs w:val="22"/>
                <w:lang w:val="it-IT"/>
              </w:rPr>
              <w:t>4</w:t>
            </w:r>
            <w:r w:rsidRPr="00DC387A">
              <w:rPr>
                <w:rFonts w:ascii="Montserrat Light" w:hAnsi="Montserrat Light"/>
                <w:bCs/>
                <w:color w:val="000000" w:themeColor="text1"/>
                <w:sz w:val="22"/>
                <w:szCs w:val="22"/>
              </w:rPr>
              <w:t>;</w:t>
            </w:r>
            <w:r w:rsidRPr="00DC387A">
              <w:rPr>
                <w:rFonts w:ascii="Montserrat Light" w:hAnsi="Montserrat Light"/>
                <w:bCs/>
                <w:color w:val="000000" w:themeColor="text1"/>
                <w:sz w:val="22"/>
                <w:szCs w:val="22"/>
                <w:lang w:val="ro-RO"/>
              </w:rPr>
              <w:t xml:space="preserve"> </w:t>
            </w:r>
          </w:p>
          <w:p w14:paraId="4D530831" w14:textId="77777777" w:rsidR="002D6502" w:rsidRPr="00DC387A" w:rsidRDefault="002D6502" w:rsidP="002D6502">
            <w:pPr>
              <w:numPr>
                <w:ilvl w:val="0"/>
                <w:numId w:val="19"/>
              </w:numPr>
              <w:spacing w:line="240" w:lineRule="auto"/>
              <w:jc w:val="both"/>
              <w:rPr>
                <w:rFonts w:ascii="Montserrat Light" w:hAnsi="Montserrat Light"/>
                <w:color w:val="000000" w:themeColor="text1"/>
                <w:lang w:val="it-IT"/>
              </w:rPr>
            </w:pPr>
            <w:r w:rsidRPr="00DC387A">
              <w:rPr>
                <w:rFonts w:ascii="Montserrat Light" w:hAnsi="Montserrat Light"/>
                <w:bCs/>
                <w:color w:val="000000" w:themeColor="text1"/>
                <w:lang w:val="ro-RO"/>
              </w:rPr>
              <w:t>art. 57 din Ordinul nr. 720/2014 pentru aprobarea Normelor metodologice privind execuția bugetelor de venituri și cheltuieli ale instituțiilor publice autonome, instituțiilor publice finanțate integral sau parțial din venituri proprii și activităților finanțate integral din venituri proprii, inclusiv a bugetelor creditelor interne, bugetelor creditelor externe, bugetelor fondurilor externe nerambursabile, bugetelor fondului de risc și bugetelor privind activitatea de privatizare, gestionate de instituțiile publice, indiferent de modalitatea de organizare și finanțare a acestora,  cu modificările și completările ulterioare</w:t>
            </w:r>
            <w:r w:rsidRPr="00DC387A">
              <w:rPr>
                <w:rFonts w:ascii="Montserrat Light" w:hAnsi="Montserrat Light"/>
                <w:bCs/>
                <w:color w:val="000000" w:themeColor="text1"/>
              </w:rPr>
              <w:t>;</w:t>
            </w:r>
            <w:r w:rsidRPr="00DC387A">
              <w:rPr>
                <w:rFonts w:ascii="Montserrat Light" w:hAnsi="Montserrat Light"/>
                <w:bCs/>
                <w:color w:val="000000" w:themeColor="text1"/>
                <w:lang w:val="ro-RO"/>
              </w:rPr>
              <w:t xml:space="preserve"> </w:t>
            </w:r>
          </w:p>
          <w:p w14:paraId="49FD27DC" w14:textId="77777777" w:rsidR="00306844" w:rsidRPr="00DC387A" w:rsidRDefault="00306844" w:rsidP="008019FF">
            <w:pPr>
              <w:tabs>
                <w:tab w:val="num" w:pos="1353"/>
              </w:tabs>
              <w:spacing w:line="240" w:lineRule="auto"/>
              <w:ind w:firstLine="510"/>
              <w:jc w:val="both"/>
              <w:rPr>
                <w:rFonts w:ascii="Montserrat Light" w:eastAsia="Times New Roman" w:hAnsi="Montserrat Light" w:cs="Times New Roman"/>
                <w:color w:val="000000" w:themeColor="text1"/>
                <w:lang w:val="en-US"/>
              </w:rPr>
            </w:pPr>
          </w:p>
        </w:tc>
      </w:tr>
      <w:tr w:rsidR="00DC387A" w:rsidRPr="00DC387A" w14:paraId="07BB7446" w14:textId="77777777" w:rsidTr="008019FF">
        <w:tc>
          <w:tcPr>
            <w:tcW w:w="9445" w:type="dxa"/>
            <w:gridSpan w:val="2"/>
          </w:tcPr>
          <w:p w14:paraId="60ED3948" w14:textId="77777777" w:rsidR="00306844" w:rsidRPr="00DC387A" w:rsidRDefault="00306844" w:rsidP="008019FF">
            <w:pPr>
              <w:rPr>
                <w:rFonts w:ascii="Montserrat Light" w:hAnsi="Montserrat Light"/>
                <w:b/>
                <w:bCs/>
                <w:i/>
                <w:iCs/>
                <w:color w:val="000000" w:themeColor="text1"/>
              </w:rPr>
            </w:pPr>
            <w:proofErr w:type="spellStart"/>
            <w:r w:rsidRPr="00DC387A">
              <w:rPr>
                <w:rFonts w:ascii="Montserrat Light" w:hAnsi="Montserrat Light"/>
                <w:b/>
                <w:bCs/>
                <w:i/>
                <w:iCs/>
                <w:color w:val="000000" w:themeColor="text1"/>
              </w:rPr>
              <w:t>Secțiunea</w:t>
            </w:r>
            <w:proofErr w:type="spellEnd"/>
            <w:r w:rsidRPr="00DC387A">
              <w:rPr>
                <w:rFonts w:ascii="Montserrat Light" w:hAnsi="Montserrat Light"/>
                <w:b/>
                <w:bCs/>
                <w:i/>
                <w:iCs/>
                <w:color w:val="000000" w:themeColor="text1"/>
              </w:rPr>
              <w:t xml:space="preserve"> a 2-a </w:t>
            </w:r>
            <w:proofErr w:type="spellStart"/>
            <w:r w:rsidRPr="00DC387A">
              <w:rPr>
                <w:rFonts w:ascii="Montserrat Light" w:hAnsi="Montserrat Light"/>
                <w:b/>
                <w:bCs/>
                <w:i/>
                <w:iCs/>
                <w:color w:val="000000" w:themeColor="text1"/>
              </w:rPr>
              <w:t>Fundamentare</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tehnică</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respectiv</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cerințele</w:t>
            </w:r>
            <w:proofErr w:type="spellEnd"/>
            <w:r w:rsidRPr="00DC387A">
              <w:rPr>
                <w:rFonts w:ascii="Montserrat Light" w:hAnsi="Montserrat Light"/>
                <w:b/>
                <w:bCs/>
                <w:i/>
                <w:iCs/>
                <w:color w:val="000000" w:themeColor="text1"/>
              </w:rPr>
              <w:t xml:space="preserve"> de </w:t>
            </w:r>
            <w:proofErr w:type="spellStart"/>
            <w:r w:rsidRPr="00DC387A">
              <w:rPr>
                <w:rFonts w:ascii="Montserrat Light" w:hAnsi="Montserrat Light"/>
                <w:b/>
                <w:bCs/>
                <w:i/>
                <w:iCs/>
                <w:color w:val="000000" w:themeColor="text1"/>
              </w:rPr>
              <w:t>natură</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tehnică</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economică</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juridică</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posibilități</w:t>
            </w:r>
            <w:proofErr w:type="spellEnd"/>
            <w:r w:rsidRPr="00DC387A">
              <w:rPr>
                <w:rFonts w:ascii="Montserrat Light" w:hAnsi="Montserrat Light"/>
                <w:b/>
                <w:bCs/>
                <w:i/>
                <w:iCs/>
                <w:color w:val="000000" w:themeColor="text1"/>
              </w:rPr>
              <w:t xml:space="preserve"> de </w:t>
            </w:r>
            <w:proofErr w:type="spellStart"/>
            <w:r w:rsidRPr="00DC387A">
              <w:rPr>
                <w:rFonts w:ascii="Montserrat Light" w:hAnsi="Montserrat Light"/>
                <w:b/>
                <w:bCs/>
                <w:i/>
                <w:iCs/>
                <w:color w:val="000000" w:themeColor="text1"/>
              </w:rPr>
              <w:t>realizare</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în</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condiții</w:t>
            </w:r>
            <w:proofErr w:type="spellEnd"/>
            <w:r w:rsidRPr="00DC387A">
              <w:rPr>
                <w:rFonts w:ascii="Montserrat Light" w:hAnsi="Montserrat Light"/>
                <w:b/>
                <w:bCs/>
                <w:i/>
                <w:iCs/>
                <w:color w:val="000000" w:themeColor="text1"/>
              </w:rPr>
              <w:t xml:space="preserve"> de </w:t>
            </w:r>
            <w:proofErr w:type="spellStart"/>
            <w:r w:rsidRPr="00DC387A">
              <w:rPr>
                <w:rFonts w:ascii="Montserrat Light" w:hAnsi="Montserrat Light"/>
                <w:b/>
                <w:bCs/>
                <w:i/>
                <w:iCs/>
                <w:color w:val="000000" w:themeColor="text1"/>
              </w:rPr>
              <w:t>utilitate</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legalitate</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regularitate</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eficiență</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eficacitate</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și</w:t>
            </w:r>
            <w:proofErr w:type="spellEnd"/>
            <w:r w:rsidRPr="00DC387A">
              <w:rPr>
                <w:rFonts w:ascii="Montserrat Light" w:hAnsi="Montserrat Light"/>
                <w:b/>
                <w:bCs/>
                <w:i/>
                <w:iCs/>
                <w:color w:val="000000" w:themeColor="text1"/>
              </w:rPr>
              <w:t xml:space="preserve"> </w:t>
            </w:r>
            <w:proofErr w:type="spellStart"/>
            <w:r w:rsidRPr="00DC387A">
              <w:rPr>
                <w:rFonts w:ascii="Montserrat Light" w:hAnsi="Montserrat Light"/>
                <w:b/>
                <w:bCs/>
                <w:i/>
                <w:iCs/>
                <w:color w:val="000000" w:themeColor="text1"/>
              </w:rPr>
              <w:t>economicitate</w:t>
            </w:r>
            <w:proofErr w:type="spellEnd"/>
            <w:r w:rsidRPr="00DC387A">
              <w:rPr>
                <w:rFonts w:ascii="Montserrat Light" w:hAnsi="Montserrat Light"/>
                <w:b/>
                <w:bCs/>
                <w:i/>
                <w:iCs/>
                <w:color w:val="000000" w:themeColor="text1"/>
              </w:rPr>
              <w:t>:</w:t>
            </w:r>
          </w:p>
        </w:tc>
      </w:tr>
      <w:tr w:rsidR="00DC387A" w:rsidRPr="00DC387A" w14:paraId="5D8F0B55" w14:textId="77777777" w:rsidTr="008019FF">
        <w:tc>
          <w:tcPr>
            <w:tcW w:w="9445" w:type="dxa"/>
            <w:gridSpan w:val="2"/>
          </w:tcPr>
          <w:p w14:paraId="3D68513C" w14:textId="16EDCCA5" w:rsidR="00306844" w:rsidRPr="00DC387A" w:rsidRDefault="00306844" w:rsidP="0098620C">
            <w:pPr>
              <w:spacing w:line="240" w:lineRule="auto"/>
              <w:jc w:val="both"/>
              <w:rPr>
                <w:rFonts w:ascii="Montserrat Light" w:hAnsi="Montserrat Light"/>
                <w:color w:val="000000" w:themeColor="text1"/>
                <w:lang w:val="ro-RO"/>
              </w:rPr>
            </w:pPr>
            <w:r w:rsidRPr="00DC387A">
              <w:rPr>
                <w:rFonts w:ascii="Montserrat Light" w:hAnsi="Montserrat Light"/>
                <w:color w:val="000000" w:themeColor="text1"/>
                <w:lang w:val="ro-RO"/>
              </w:rPr>
              <w:t>În conformitate cu prevederile art. 58 din Legea nr.273/2006 privind finanțele publice locale, cu modificările și completările ulterioare, excedentul anual al bugetului local rezultat la încheierea exercițiului bugetar, pe cele două secțiuni, după efectuarea regularizărilor în limita sumelor defalcate din unele venituri ale bugetului de stat și a transferurilor din bugetul de stat sau din alte bugete, precum și după achitarea plăților restante, se reportează în exercițiul financiar următor și se utilizează, în baza hotărârilor autorităților deliberative, astfel:</w:t>
            </w:r>
          </w:p>
          <w:p w14:paraId="6601404A" w14:textId="2EC0C00B" w:rsidR="00306844" w:rsidRPr="00DC387A" w:rsidRDefault="002D6502" w:rsidP="00872B1D">
            <w:pPr>
              <w:pStyle w:val="Listparagraf"/>
              <w:numPr>
                <w:ilvl w:val="0"/>
                <w:numId w:val="16"/>
              </w:numPr>
              <w:suppressAutoHyphens w:val="0"/>
              <w:spacing w:after="0" w:line="240" w:lineRule="auto"/>
              <w:ind w:left="690"/>
              <w:contextualSpacing/>
              <w:jc w:val="both"/>
              <w:rPr>
                <w:rFonts w:ascii="Montserrat Light" w:hAnsi="Montserrat Light"/>
                <w:color w:val="000000" w:themeColor="text1"/>
                <w:lang w:val="ro-RO"/>
              </w:rPr>
            </w:pPr>
            <w:r w:rsidRPr="00DC387A">
              <w:rPr>
                <w:rFonts w:ascii="Montserrat Light" w:hAnsi="Montserrat Light"/>
                <w:color w:val="000000" w:themeColor="text1"/>
                <w:lang w:val="ro-RO"/>
              </w:rPr>
              <w:t>c</w:t>
            </w:r>
            <w:r w:rsidR="00306844" w:rsidRPr="00DC387A">
              <w:rPr>
                <w:rFonts w:ascii="Montserrat Light" w:hAnsi="Montserrat Light"/>
                <w:color w:val="000000" w:themeColor="text1"/>
                <w:lang w:val="ro-RO"/>
              </w:rPr>
              <w:t>a sursă de finanțare a cheltuielilor secțiunii de dezvoltare;</w:t>
            </w:r>
          </w:p>
          <w:p w14:paraId="590C3A63" w14:textId="55FDAD78" w:rsidR="00306844" w:rsidRPr="00DC387A" w:rsidRDefault="002D6502" w:rsidP="00872B1D">
            <w:pPr>
              <w:pStyle w:val="Listparagraf"/>
              <w:numPr>
                <w:ilvl w:val="0"/>
                <w:numId w:val="16"/>
              </w:numPr>
              <w:suppressAutoHyphens w:val="0"/>
              <w:spacing w:after="0" w:line="240" w:lineRule="auto"/>
              <w:ind w:left="690"/>
              <w:contextualSpacing/>
              <w:jc w:val="both"/>
              <w:rPr>
                <w:rFonts w:ascii="Montserrat Light" w:hAnsi="Montserrat Light"/>
                <w:color w:val="000000" w:themeColor="text1"/>
                <w:lang w:val="ro-RO"/>
              </w:rPr>
            </w:pPr>
            <w:r w:rsidRPr="00DC387A">
              <w:rPr>
                <w:rFonts w:ascii="Montserrat Light" w:hAnsi="Montserrat Light"/>
                <w:color w:val="000000" w:themeColor="text1"/>
                <w:lang w:val="ro-RO"/>
              </w:rPr>
              <w:t>p</w:t>
            </w:r>
            <w:r w:rsidR="00306844" w:rsidRPr="00DC387A">
              <w:rPr>
                <w:rFonts w:ascii="Montserrat Light" w:hAnsi="Montserrat Light"/>
                <w:color w:val="000000" w:themeColor="text1"/>
                <w:lang w:val="ro-RO"/>
              </w:rPr>
              <w:t>entru acoperirea temporară a golurilor de casă provenite din decalajele între veniturile și cheltuielile secțiunilor de funcționare și dezvoltare în anul curent, în limita disponibilului rezultat în urma aplicării prevederilor lit. a);</w:t>
            </w:r>
          </w:p>
          <w:p w14:paraId="4528CA32" w14:textId="6B4D0D8B" w:rsidR="00306844" w:rsidRPr="00DC387A" w:rsidRDefault="002D6502" w:rsidP="00872B1D">
            <w:pPr>
              <w:numPr>
                <w:ilvl w:val="0"/>
                <w:numId w:val="16"/>
              </w:numPr>
              <w:spacing w:line="240" w:lineRule="auto"/>
              <w:ind w:left="690"/>
              <w:jc w:val="both"/>
              <w:rPr>
                <w:rFonts w:ascii="Montserrat Light" w:hAnsi="Montserrat Light"/>
                <w:color w:val="000000" w:themeColor="text1"/>
                <w:lang w:val="ro-RO"/>
              </w:rPr>
            </w:pPr>
            <w:r w:rsidRPr="00DC387A">
              <w:rPr>
                <w:rFonts w:ascii="Montserrat Light" w:hAnsi="Montserrat Light"/>
                <w:color w:val="000000" w:themeColor="text1"/>
                <w:lang w:val="ro-RO"/>
              </w:rPr>
              <w:t>p</w:t>
            </w:r>
            <w:r w:rsidR="00306844" w:rsidRPr="00DC387A">
              <w:rPr>
                <w:rFonts w:ascii="Montserrat Light" w:hAnsi="Montserrat Light"/>
                <w:color w:val="000000" w:themeColor="text1"/>
                <w:lang w:val="ro-RO"/>
              </w:rPr>
              <w:t>entru acoperirea definitivă a eventualelor deficite  ale secțiunilor de funcționare și dezvoltare, după caz, la sfârșitul exercițiului bugetar.</w:t>
            </w:r>
          </w:p>
          <w:p w14:paraId="4474AF48" w14:textId="459B06C0" w:rsidR="0098620C" w:rsidRPr="00DC387A" w:rsidRDefault="0098620C" w:rsidP="00872B1D">
            <w:pPr>
              <w:spacing w:line="240" w:lineRule="auto"/>
              <w:jc w:val="both"/>
              <w:rPr>
                <w:rFonts w:ascii="Montserrat Light" w:hAnsi="Montserrat Light"/>
                <w:color w:val="000000" w:themeColor="text1"/>
                <w:lang w:val="ro-RO"/>
              </w:rPr>
            </w:pPr>
            <w:r w:rsidRPr="00DC387A">
              <w:rPr>
                <w:rFonts w:ascii="Montserrat Light" w:hAnsi="Montserrat Light"/>
                <w:color w:val="000000" w:themeColor="text1"/>
                <w:lang w:val="ro-RO"/>
              </w:rPr>
              <w:t>Excedentul bugetului local la data de 31.12.202</w:t>
            </w:r>
            <w:r w:rsidR="00824403" w:rsidRPr="00DC387A">
              <w:rPr>
                <w:rFonts w:ascii="Montserrat Light" w:hAnsi="Montserrat Light"/>
                <w:color w:val="000000" w:themeColor="text1"/>
                <w:lang w:val="ro-RO"/>
              </w:rPr>
              <w:t>4</w:t>
            </w:r>
            <w:r w:rsidRPr="00DC387A">
              <w:rPr>
                <w:rFonts w:ascii="Montserrat Light" w:hAnsi="Montserrat Light"/>
                <w:color w:val="000000" w:themeColor="text1"/>
                <w:lang w:val="ro-RO"/>
              </w:rPr>
              <w:t xml:space="preserve"> este în sumă de</w:t>
            </w:r>
            <w:r w:rsidR="00824403" w:rsidRPr="00DC387A">
              <w:rPr>
                <w:rFonts w:ascii="Montserrat Light" w:hAnsi="Montserrat Light"/>
                <w:color w:val="000000" w:themeColor="text1"/>
                <w:lang w:val="ro-RO"/>
              </w:rPr>
              <w:t>140.054.497,42 lei</w:t>
            </w:r>
            <w:r w:rsidRPr="00DC387A">
              <w:rPr>
                <w:rFonts w:ascii="Montserrat Light" w:hAnsi="Montserrat Light"/>
                <w:color w:val="000000" w:themeColor="text1"/>
                <w:lang w:val="ro-RO"/>
              </w:rPr>
              <w:t xml:space="preserve"> și propunem să fie utilizat conform prevederilor art. 58 din Legea nr. 273/2006 privind finanțele publice locale, cu modificările și completările ulterioare.</w:t>
            </w:r>
          </w:p>
          <w:p w14:paraId="48E1BF06" w14:textId="0944D3F3" w:rsidR="00306844" w:rsidRPr="00DC387A" w:rsidRDefault="0098620C" w:rsidP="00E343D9">
            <w:pPr>
              <w:spacing w:line="240" w:lineRule="auto"/>
              <w:jc w:val="both"/>
              <w:rPr>
                <w:rFonts w:ascii="Montserrat Light" w:hAnsi="Montserrat Light" w:cs="Cambria"/>
                <w:color w:val="000000" w:themeColor="text1"/>
              </w:rPr>
            </w:pPr>
            <w:r w:rsidRPr="00DC387A">
              <w:rPr>
                <w:rFonts w:ascii="Montserrat Light" w:hAnsi="Montserrat Light"/>
                <w:color w:val="000000" w:themeColor="text1"/>
                <w:lang w:val="ro-RO"/>
              </w:rPr>
              <w:lastRenderedPageBreak/>
              <w:t>Excedentul bugetului finanțat integral din venituri proprii (sursa E-Activitate economică) la data de 31.12.202</w:t>
            </w:r>
            <w:r w:rsidR="00824403" w:rsidRPr="00DC387A">
              <w:rPr>
                <w:rFonts w:ascii="Montserrat Light" w:hAnsi="Montserrat Light"/>
                <w:color w:val="000000" w:themeColor="text1"/>
                <w:lang w:val="ro-RO"/>
              </w:rPr>
              <w:t>4</w:t>
            </w:r>
            <w:r w:rsidRPr="00DC387A">
              <w:rPr>
                <w:rFonts w:ascii="Montserrat Light" w:hAnsi="Montserrat Light"/>
                <w:color w:val="000000" w:themeColor="text1"/>
                <w:lang w:val="ro-RO"/>
              </w:rPr>
              <w:t xml:space="preserve"> în sumă de</w:t>
            </w:r>
            <w:r w:rsidR="00824403" w:rsidRPr="00DC387A">
              <w:rPr>
                <w:rFonts w:ascii="Montserrat Light" w:hAnsi="Montserrat Light"/>
                <w:color w:val="000000" w:themeColor="text1"/>
                <w:lang w:val="ro-RO"/>
              </w:rPr>
              <w:t>1.456.123,12 lei</w:t>
            </w:r>
            <w:r w:rsidRPr="00DC387A">
              <w:rPr>
                <w:rFonts w:ascii="Montserrat Light" w:hAnsi="Montserrat Light"/>
                <w:color w:val="000000" w:themeColor="text1"/>
                <w:lang w:val="ro-RO"/>
              </w:rPr>
              <w:t>, va avea aceeași destinație, respectiv pentru activitatea economică.</w:t>
            </w:r>
          </w:p>
          <w:p w14:paraId="176A2160" w14:textId="77777777" w:rsidR="00306844" w:rsidRPr="00DC387A" w:rsidRDefault="00306844" w:rsidP="008019FF">
            <w:pPr>
              <w:pStyle w:val="Listparagraf"/>
              <w:spacing w:after="0" w:line="240" w:lineRule="auto"/>
              <w:jc w:val="both"/>
              <w:rPr>
                <w:rFonts w:ascii="Montserrat Light" w:eastAsia="Times New Roman" w:hAnsi="Montserrat Light"/>
                <w:b/>
                <w:bCs/>
                <w:iCs/>
                <w:noProof/>
                <w:color w:val="000000" w:themeColor="text1"/>
                <w:lang w:val="ro-RO" w:eastAsia="ro-RO" w:bidi="ne-NP"/>
              </w:rPr>
            </w:pPr>
          </w:p>
        </w:tc>
      </w:tr>
      <w:tr w:rsidR="00DC387A" w:rsidRPr="00DC387A" w14:paraId="072BEE3E" w14:textId="77777777" w:rsidTr="008019FF">
        <w:tc>
          <w:tcPr>
            <w:tcW w:w="9445" w:type="dxa"/>
            <w:gridSpan w:val="2"/>
          </w:tcPr>
          <w:p w14:paraId="53B2A334" w14:textId="77777777" w:rsidR="00306844" w:rsidRPr="00DC387A" w:rsidRDefault="00306844" w:rsidP="008019FF">
            <w:pPr>
              <w:autoSpaceDE w:val="0"/>
              <w:autoSpaceDN w:val="0"/>
              <w:adjustRightInd w:val="0"/>
              <w:spacing w:line="240" w:lineRule="auto"/>
              <w:jc w:val="both"/>
              <w:rPr>
                <w:rFonts w:ascii="Montserrat Light" w:eastAsia="Times New Roman" w:hAnsi="Montserrat Light" w:cs="Times New Roman"/>
                <w:b/>
                <w:i/>
                <w:noProof/>
                <w:color w:val="000000" w:themeColor="text1"/>
                <w:lang w:val="ro-RO" w:eastAsia="ro-RO" w:bidi="ne-NP"/>
              </w:rPr>
            </w:pPr>
            <w:r w:rsidRPr="00DC387A">
              <w:rPr>
                <w:rFonts w:ascii="Montserrat Light" w:eastAsia="Times New Roman" w:hAnsi="Montserrat Light" w:cs="Times New Roman"/>
                <w:b/>
                <w:bCs/>
                <w:iCs/>
                <w:noProof/>
                <w:color w:val="000000" w:themeColor="text1"/>
                <w:lang w:val="ro-RO" w:eastAsia="ro-RO"/>
              </w:rPr>
              <w:lastRenderedPageBreak/>
              <w:t>Secțiunea a 3-a - Efecte preconizate ale aplicării actului administrativ:</w:t>
            </w:r>
            <w:r w:rsidRPr="00DC387A">
              <w:rPr>
                <w:rFonts w:ascii="Montserrat Light" w:eastAsia="Times New Roman" w:hAnsi="Montserrat Light" w:cs="Times New Roman"/>
                <w:b/>
                <w:bCs/>
                <w:i/>
                <w:noProof/>
                <w:color w:val="000000" w:themeColor="text1"/>
                <w:lang w:val="ro-RO" w:eastAsia="ro-RO"/>
              </w:rPr>
              <w:t xml:space="preserve"> </w:t>
            </w:r>
            <w:r w:rsidRPr="00DC387A">
              <w:rPr>
                <w:rFonts w:ascii="Montserrat Light" w:hAnsi="Montserrat Light"/>
                <w:i/>
                <w:noProof/>
                <w:color w:val="000000" w:themeColor="text1"/>
                <w:lang w:val="ro-RO" w:eastAsia="ro-RO"/>
              </w:rPr>
              <w:t>(impactul financiar asupra bugetului judeţului pe termen scurt (pe anul curent)/lung, impactul asupra mediului concurențial şi domeniului ajutoarelor de stat, impactul asupra sarcinilor administrative, impactul asupra mediului)</w:t>
            </w:r>
            <w:r w:rsidRPr="00DC387A">
              <w:rPr>
                <w:rFonts w:ascii="Montserrat Light" w:hAnsi="Montserrat Light"/>
                <w:b/>
                <w:bCs/>
                <w:i/>
                <w:noProof/>
                <w:color w:val="000000" w:themeColor="text1"/>
                <w:lang w:val="ro-RO" w:eastAsia="ro-RO"/>
              </w:rPr>
              <w:t>:</w:t>
            </w:r>
          </w:p>
        </w:tc>
      </w:tr>
      <w:tr w:rsidR="00DC387A" w:rsidRPr="00DC387A" w14:paraId="4B750056" w14:textId="77777777" w:rsidTr="008019FF">
        <w:tc>
          <w:tcPr>
            <w:tcW w:w="9445" w:type="dxa"/>
            <w:gridSpan w:val="2"/>
          </w:tcPr>
          <w:p w14:paraId="3B5F66AA" w14:textId="0C695B35" w:rsidR="00306844" w:rsidRPr="00DC387A" w:rsidRDefault="00306844" w:rsidP="00E343D9">
            <w:pPr>
              <w:spacing w:line="240" w:lineRule="auto"/>
              <w:jc w:val="both"/>
              <w:rPr>
                <w:rFonts w:ascii="Montserrat Light" w:hAnsi="Montserrat Light"/>
                <w:color w:val="000000" w:themeColor="text1"/>
              </w:rPr>
            </w:pPr>
            <w:r w:rsidRPr="00DC387A">
              <w:rPr>
                <w:rFonts w:ascii="Montserrat Light" w:hAnsi="Montserrat Light"/>
                <w:color w:val="000000" w:themeColor="text1"/>
              </w:rPr>
              <w:t xml:space="preserve">Prin </w:t>
            </w:r>
            <w:proofErr w:type="spellStart"/>
            <w:r w:rsidRPr="00DC387A">
              <w:rPr>
                <w:rFonts w:ascii="Montserrat Light" w:hAnsi="Montserrat Light"/>
                <w:color w:val="000000" w:themeColor="text1"/>
              </w:rPr>
              <w:t>această</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hotărâre</w:t>
            </w:r>
            <w:proofErr w:type="spellEnd"/>
            <w:r w:rsidRPr="00DC387A">
              <w:rPr>
                <w:rFonts w:ascii="Montserrat Light" w:hAnsi="Montserrat Light"/>
                <w:color w:val="000000" w:themeColor="text1"/>
              </w:rPr>
              <w:t xml:space="preserve"> se </w:t>
            </w:r>
            <w:proofErr w:type="spellStart"/>
            <w:r w:rsidRPr="00DC387A">
              <w:rPr>
                <w:rFonts w:ascii="Montserrat Light" w:hAnsi="Montserrat Light"/>
                <w:color w:val="000000" w:themeColor="text1"/>
              </w:rPr>
              <w:t>asigură</w:t>
            </w:r>
            <w:proofErr w:type="spellEnd"/>
            <w:r w:rsidRPr="00DC387A">
              <w:rPr>
                <w:rFonts w:ascii="Montserrat Light" w:hAnsi="Montserrat Light"/>
                <w:color w:val="000000" w:themeColor="text1"/>
              </w:rPr>
              <w:t xml:space="preserve"> </w:t>
            </w:r>
            <w:proofErr w:type="spellStart"/>
            <w:r w:rsidR="0098620C" w:rsidRPr="00DC387A">
              <w:rPr>
                <w:rFonts w:ascii="Montserrat Light" w:hAnsi="Montserrat Light"/>
                <w:color w:val="000000" w:themeColor="text1"/>
              </w:rPr>
              <w:t>finanțarea</w:t>
            </w:r>
            <w:proofErr w:type="spellEnd"/>
            <w:r w:rsidR="0098620C" w:rsidRPr="00DC387A">
              <w:rPr>
                <w:rFonts w:ascii="Montserrat Light" w:hAnsi="Montserrat Light"/>
                <w:color w:val="000000" w:themeColor="text1"/>
              </w:rPr>
              <w:t xml:space="preserve"> </w:t>
            </w:r>
            <w:proofErr w:type="spellStart"/>
            <w:r w:rsidR="0098620C" w:rsidRPr="00DC387A">
              <w:rPr>
                <w:rFonts w:ascii="Montserrat Light" w:hAnsi="Montserrat Light"/>
                <w:color w:val="000000" w:themeColor="text1"/>
              </w:rPr>
              <w:t>cheltuielilor</w:t>
            </w:r>
            <w:proofErr w:type="spellEnd"/>
            <w:r w:rsidR="0098620C" w:rsidRPr="00DC387A">
              <w:rPr>
                <w:rFonts w:ascii="Montserrat Light" w:hAnsi="Montserrat Light"/>
                <w:color w:val="000000" w:themeColor="text1"/>
              </w:rPr>
              <w:t xml:space="preserve"> de </w:t>
            </w:r>
            <w:proofErr w:type="spellStart"/>
            <w:r w:rsidR="0098620C" w:rsidRPr="00DC387A">
              <w:rPr>
                <w:rFonts w:ascii="Montserrat Light" w:hAnsi="Montserrat Light"/>
                <w:color w:val="000000" w:themeColor="text1"/>
              </w:rPr>
              <w:t>dezvoltare</w:t>
            </w:r>
            <w:proofErr w:type="spellEnd"/>
            <w:r w:rsidR="0098620C"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acoperirea</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temporară</w:t>
            </w:r>
            <w:proofErr w:type="spellEnd"/>
            <w:r w:rsidRPr="00DC387A">
              <w:rPr>
                <w:rFonts w:ascii="Montserrat Light" w:hAnsi="Montserrat Light"/>
                <w:color w:val="000000" w:themeColor="text1"/>
              </w:rPr>
              <w:t xml:space="preserve"> a </w:t>
            </w:r>
            <w:proofErr w:type="spellStart"/>
            <w:r w:rsidRPr="00DC387A">
              <w:rPr>
                <w:rFonts w:ascii="Montserrat Light" w:hAnsi="Montserrat Light"/>
                <w:color w:val="000000" w:themeColor="text1"/>
              </w:rPr>
              <w:t>golurilor</w:t>
            </w:r>
            <w:proofErr w:type="spellEnd"/>
            <w:r w:rsidRPr="00DC387A">
              <w:rPr>
                <w:rFonts w:ascii="Montserrat Light" w:hAnsi="Montserrat Light"/>
                <w:color w:val="000000" w:themeColor="text1"/>
              </w:rPr>
              <w:t xml:space="preserve"> de </w:t>
            </w:r>
            <w:proofErr w:type="spellStart"/>
            <w:r w:rsidRPr="00DC387A">
              <w:rPr>
                <w:rFonts w:ascii="Montserrat Light" w:hAnsi="Montserrat Light"/>
                <w:color w:val="000000" w:themeColor="text1"/>
              </w:rPr>
              <w:t>casă</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provenite</w:t>
            </w:r>
            <w:proofErr w:type="spellEnd"/>
            <w:r w:rsidRPr="00DC387A">
              <w:rPr>
                <w:rFonts w:ascii="Montserrat Light" w:hAnsi="Montserrat Light"/>
                <w:color w:val="000000" w:themeColor="text1"/>
              </w:rPr>
              <w:t xml:space="preserve"> din </w:t>
            </w:r>
            <w:proofErr w:type="spellStart"/>
            <w:r w:rsidRPr="00DC387A">
              <w:rPr>
                <w:rFonts w:ascii="Montserrat Light" w:hAnsi="Montserrat Light"/>
                <w:color w:val="000000" w:themeColor="text1"/>
              </w:rPr>
              <w:t>decalajele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între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veniturile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și</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cheltuielile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secțiunilor</w:t>
            </w:r>
            <w:proofErr w:type="spellEnd"/>
            <w:r w:rsidRPr="00DC387A">
              <w:rPr>
                <w:rFonts w:ascii="Montserrat Light" w:hAnsi="Montserrat Light"/>
                <w:color w:val="000000" w:themeColor="text1"/>
              </w:rPr>
              <w:t xml:space="preserve"> de </w:t>
            </w:r>
            <w:proofErr w:type="spellStart"/>
            <w:r w:rsidRPr="00DC387A">
              <w:rPr>
                <w:rFonts w:ascii="Montserrat Light" w:hAnsi="Montserrat Light"/>
                <w:color w:val="000000" w:themeColor="text1"/>
              </w:rPr>
              <w:t>funcționare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și</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dezvoltare</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în</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anul</w:t>
            </w:r>
            <w:proofErr w:type="spellEnd"/>
            <w:r w:rsidRPr="00DC387A">
              <w:rPr>
                <w:rFonts w:ascii="Montserrat Light" w:hAnsi="Montserrat Light"/>
                <w:color w:val="000000" w:themeColor="text1"/>
              </w:rPr>
              <w:t xml:space="preserve"> </w:t>
            </w:r>
            <w:proofErr w:type="spellStart"/>
            <w:r w:rsidRPr="00DC387A">
              <w:rPr>
                <w:rFonts w:ascii="Montserrat Light" w:hAnsi="Montserrat Light"/>
                <w:color w:val="000000" w:themeColor="text1"/>
              </w:rPr>
              <w:t>curent</w:t>
            </w:r>
            <w:proofErr w:type="spellEnd"/>
            <w:r w:rsidRPr="00DC387A">
              <w:rPr>
                <w:rFonts w:ascii="Montserrat Light" w:hAnsi="Montserrat Light"/>
                <w:color w:val="000000" w:themeColor="text1"/>
              </w:rPr>
              <w:t xml:space="preserve">. </w:t>
            </w:r>
          </w:p>
          <w:p w14:paraId="03EEAB8E" w14:textId="6BE4F3CB" w:rsidR="00395752" w:rsidRPr="00DC387A" w:rsidRDefault="00306844" w:rsidP="00395752">
            <w:pPr>
              <w:autoSpaceDE w:val="0"/>
              <w:autoSpaceDN w:val="0"/>
              <w:adjustRightInd w:val="0"/>
              <w:spacing w:line="240" w:lineRule="auto"/>
              <w:jc w:val="both"/>
              <w:rPr>
                <w:rFonts w:ascii="Montserrat Light" w:eastAsia="Times New Roman" w:hAnsi="Montserrat Light" w:cs="Times New Roman"/>
                <w:iCs/>
                <w:noProof/>
                <w:color w:val="000000" w:themeColor="text1"/>
                <w:lang w:val="ro-RO" w:eastAsia="ro-RO"/>
              </w:rPr>
            </w:pPr>
            <w:r w:rsidRPr="00DC387A">
              <w:rPr>
                <w:rFonts w:ascii="Montserrat Light" w:eastAsia="Times New Roman" w:hAnsi="Montserrat Light" w:cs="Times New Roman"/>
                <w:iCs/>
                <w:noProof/>
                <w:color w:val="000000" w:themeColor="text1"/>
                <w:lang w:val="ro-RO" w:eastAsia="ro-RO"/>
              </w:rPr>
              <w:t xml:space="preserve">Prezenta hotărâre va permite </w:t>
            </w:r>
            <w:r w:rsidR="00E343D9" w:rsidRPr="00DC387A">
              <w:rPr>
                <w:rFonts w:ascii="Montserrat Light" w:eastAsia="Times New Roman" w:hAnsi="Montserrat Light" w:cs="Times New Roman"/>
                <w:iCs/>
                <w:noProof/>
                <w:color w:val="000000" w:themeColor="text1"/>
                <w:lang w:val="ro-RO" w:eastAsia="ro-RO"/>
              </w:rPr>
              <w:t xml:space="preserve">și </w:t>
            </w:r>
            <w:r w:rsidRPr="00DC387A">
              <w:rPr>
                <w:rFonts w:ascii="Montserrat Light" w:eastAsia="Times New Roman" w:hAnsi="Montserrat Light" w:cs="Times New Roman"/>
                <w:iCs/>
                <w:noProof/>
                <w:color w:val="000000" w:themeColor="text1"/>
                <w:lang w:val="ro-RO" w:eastAsia="ro-RO"/>
              </w:rPr>
              <w:t xml:space="preserve">gestionarea optimă a derulării activităților Consiliului Județean și a unităților </w:t>
            </w:r>
            <w:r w:rsidR="0098620C" w:rsidRPr="00DC387A">
              <w:rPr>
                <w:rFonts w:ascii="Montserrat Light" w:eastAsia="Times New Roman" w:hAnsi="Montserrat Light" w:cs="Times New Roman"/>
                <w:iCs/>
                <w:noProof/>
                <w:color w:val="000000" w:themeColor="text1"/>
                <w:lang w:val="ro-RO" w:eastAsia="ro-RO"/>
              </w:rPr>
              <w:t>din subordine</w:t>
            </w:r>
            <w:r w:rsidR="00395752" w:rsidRPr="00DC387A">
              <w:rPr>
                <w:rFonts w:ascii="Montserrat Light" w:eastAsia="Times New Roman" w:hAnsi="Montserrat Light" w:cs="Times New Roman"/>
                <w:iCs/>
                <w:noProof/>
                <w:color w:val="000000" w:themeColor="text1"/>
                <w:lang w:val="ro-RO" w:eastAsia="ro-RO"/>
              </w:rPr>
              <w:t xml:space="preserve"> pe parcursul anului bugetar 202</w:t>
            </w:r>
            <w:r w:rsidR="00554228" w:rsidRPr="00DC387A">
              <w:rPr>
                <w:rFonts w:ascii="Montserrat Light" w:eastAsia="Times New Roman" w:hAnsi="Montserrat Light" w:cs="Times New Roman"/>
                <w:iCs/>
                <w:noProof/>
                <w:color w:val="000000" w:themeColor="text1"/>
                <w:lang w:val="ro-RO" w:eastAsia="ro-RO"/>
              </w:rPr>
              <w:t>5</w:t>
            </w:r>
            <w:r w:rsidR="00395752" w:rsidRPr="00DC387A">
              <w:rPr>
                <w:rFonts w:ascii="Montserrat Light" w:eastAsia="Times New Roman" w:hAnsi="Montserrat Light" w:cs="Times New Roman"/>
                <w:iCs/>
                <w:noProof/>
                <w:color w:val="000000" w:themeColor="text1"/>
                <w:lang w:val="ro-RO" w:eastAsia="ro-RO"/>
              </w:rPr>
              <w:t>.</w:t>
            </w:r>
            <w:r w:rsidR="0098620C" w:rsidRPr="00DC387A">
              <w:rPr>
                <w:rFonts w:ascii="Montserrat Light" w:eastAsia="Times New Roman" w:hAnsi="Montserrat Light" w:cs="Times New Roman"/>
                <w:iCs/>
                <w:noProof/>
                <w:color w:val="000000" w:themeColor="text1"/>
                <w:lang w:val="ro-RO" w:eastAsia="ro-RO"/>
              </w:rPr>
              <w:t xml:space="preserve"> </w:t>
            </w:r>
          </w:p>
          <w:p w14:paraId="55F24CB1" w14:textId="485F1D2A" w:rsidR="0098620C" w:rsidRPr="00DC387A" w:rsidRDefault="0098620C" w:rsidP="00395752">
            <w:pPr>
              <w:autoSpaceDE w:val="0"/>
              <w:autoSpaceDN w:val="0"/>
              <w:adjustRightInd w:val="0"/>
              <w:spacing w:line="240" w:lineRule="auto"/>
              <w:jc w:val="both"/>
              <w:rPr>
                <w:rFonts w:ascii="Montserrat Light" w:eastAsia="Times New Roman" w:hAnsi="Montserrat Light" w:cs="Times New Roman"/>
                <w:iCs/>
                <w:noProof/>
                <w:color w:val="000000" w:themeColor="text1"/>
                <w:lang w:val="ro-RO" w:eastAsia="ro-RO"/>
              </w:rPr>
            </w:pPr>
            <w:r w:rsidRPr="00DC387A">
              <w:rPr>
                <w:rFonts w:ascii="Montserrat Light" w:eastAsia="Times New Roman" w:hAnsi="Montserrat Light" w:cs="Times New Roman"/>
                <w:iCs/>
                <w:noProof/>
                <w:color w:val="000000" w:themeColor="text1"/>
                <w:lang w:val="ro-RO" w:eastAsia="ro-RO"/>
              </w:rPr>
              <w:t>De asemenea, prezenta hotărâre permite</w:t>
            </w:r>
            <w:r w:rsidRPr="00DC387A">
              <w:rPr>
                <w:rFonts w:ascii="Montserrat Light" w:hAnsi="Montserrat Light"/>
                <w:color w:val="000000" w:themeColor="text1"/>
                <w:lang w:val="ro-RO"/>
              </w:rPr>
              <w:t xml:space="preserve"> acoperirea definitivă a eventualelor deficite  ale secțiunilor de funcționare și dezvoltare, după caz, la sfârșitul exercițiului bugetar.</w:t>
            </w:r>
          </w:p>
        </w:tc>
      </w:tr>
      <w:tr w:rsidR="00DC387A" w:rsidRPr="00DC387A" w14:paraId="65184304" w14:textId="77777777" w:rsidTr="008019FF">
        <w:tc>
          <w:tcPr>
            <w:tcW w:w="9445" w:type="dxa"/>
            <w:gridSpan w:val="2"/>
          </w:tcPr>
          <w:p w14:paraId="629ABB82" w14:textId="77777777" w:rsidR="00306844" w:rsidRPr="00DC387A" w:rsidRDefault="00306844" w:rsidP="008019FF">
            <w:pPr>
              <w:autoSpaceDE w:val="0"/>
              <w:autoSpaceDN w:val="0"/>
              <w:adjustRightInd w:val="0"/>
              <w:spacing w:line="240" w:lineRule="auto"/>
              <w:rPr>
                <w:rFonts w:ascii="Montserrat Light" w:eastAsia="Times New Roman" w:hAnsi="Montserrat Light" w:cs="Calibri Light"/>
                <w:iCs/>
                <w:noProof/>
                <w:color w:val="000000" w:themeColor="text1"/>
                <w:highlight w:val="green"/>
                <w:shd w:val="clear" w:color="auto" w:fill="FFFFFF"/>
                <w:lang w:val="ro-RO" w:eastAsia="ro-RO"/>
              </w:rPr>
            </w:pPr>
            <w:r w:rsidRPr="00DC387A">
              <w:rPr>
                <w:rFonts w:ascii="Montserrat Light" w:eastAsia="Times New Roman" w:hAnsi="Montserrat Light" w:cs="Times New Roman"/>
                <w:b/>
                <w:iCs/>
                <w:noProof/>
                <w:color w:val="000000" w:themeColor="text1"/>
                <w:lang w:val="ro-RO" w:eastAsia="ro-RO" w:bidi="ne-NP"/>
              </w:rPr>
              <w:t xml:space="preserve">Secțiunea a 4-a - Concluzii/propuneri:  </w:t>
            </w:r>
          </w:p>
        </w:tc>
      </w:tr>
      <w:tr w:rsidR="00306844" w:rsidRPr="00DC387A" w14:paraId="35F7C0C1" w14:textId="77777777" w:rsidTr="008019FF">
        <w:tc>
          <w:tcPr>
            <w:tcW w:w="9445" w:type="dxa"/>
            <w:gridSpan w:val="2"/>
          </w:tcPr>
          <w:p w14:paraId="6ECFD3A8" w14:textId="77777777" w:rsidR="00306844" w:rsidRPr="00DC387A" w:rsidRDefault="00306844" w:rsidP="00E343D9">
            <w:pPr>
              <w:jc w:val="both"/>
              <w:rPr>
                <w:rFonts w:ascii="Montserrat Light" w:eastAsia="Times New Roman" w:hAnsi="Montserrat Light" w:cs="Times New Roman"/>
                <w:color w:val="000000" w:themeColor="text1"/>
                <w:lang w:val="pt-BR"/>
              </w:rPr>
            </w:pPr>
            <w:r w:rsidRPr="00DC387A">
              <w:rPr>
                <w:rFonts w:ascii="Montserrat Light" w:eastAsia="Times New Roman" w:hAnsi="Montserrat Light" w:cs="Times New Roman"/>
                <w:iCs/>
                <w:color w:val="000000" w:themeColor="text1"/>
                <w:lang w:val="pt-BR" w:eastAsia="ro-RO"/>
              </w:rPr>
              <w:t xml:space="preserve">În urma analizării proiectului de hotărâre și a documentării efectuate,  certificăm că proiectul de hotărâre </w:t>
            </w:r>
            <w:r w:rsidRPr="00DC387A">
              <w:rPr>
                <w:rFonts w:ascii="Montserrat Light" w:eastAsia="Times New Roman" w:hAnsi="Montserrat Light" w:cs="Times New Roman"/>
                <w:b/>
                <w:bCs/>
                <w:iCs/>
                <w:color w:val="000000" w:themeColor="text1"/>
                <w:lang w:val="pt-BR" w:eastAsia="ro-RO"/>
              </w:rPr>
              <w:t>îndeplinește</w:t>
            </w:r>
            <w:r w:rsidRPr="00DC387A">
              <w:rPr>
                <w:rFonts w:ascii="Montserrat Light" w:eastAsia="Times New Roman" w:hAnsi="Montserrat Light" w:cs="Times New Roman"/>
                <w:iCs/>
                <w:color w:val="000000" w:themeColor="text1"/>
                <w:lang w:val="pt-BR" w:eastAsia="ro-RO"/>
              </w:rPr>
              <w:t xml:space="preserve"> cerințele tehnice specificate în Secțiunea a 2-a.</w:t>
            </w:r>
          </w:p>
        </w:tc>
      </w:tr>
    </w:tbl>
    <w:p w14:paraId="7CAA752A" w14:textId="77777777" w:rsidR="00306844" w:rsidRPr="00DC387A" w:rsidRDefault="00306844" w:rsidP="00306844">
      <w:pPr>
        <w:autoSpaceDE w:val="0"/>
        <w:autoSpaceDN w:val="0"/>
        <w:adjustRightInd w:val="0"/>
        <w:spacing w:line="240" w:lineRule="auto"/>
        <w:contextualSpacing/>
        <w:rPr>
          <w:rFonts w:ascii="Montserrat Light" w:eastAsia="Times New Roman" w:hAnsi="Montserrat Light" w:cs="Times New Roman"/>
          <w:i/>
          <w:noProof/>
          <w:color w:val="000000" w:themeColor="text1"/>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DC387A" w:rsidRPr="00DC387A" w14:paraId="2E8F3D56" w14:textId="77777777" w:rsidTr="008019FF">
        <w:tc>
          <w:tcPr>
            <w:tcW w:w="4357" w:type="dxa"/>
          </w:tcPr>
          <w:p w14:paraId="325DD048" w14:textId="77777777" w:rsidR="00306844" w:rsidRPr="00DC387A" w:rsidRDefault="00306844" w:rsidP="008019FF">
            <w:pPr>
              <w:autoSpaceDE w:val="0"/>
              <w:autoSpaceDN w:val="0"/>
              <w:adjustRightInd w:val="0"/>
              <w:spacing w:line="240" w:lineRule="auto"/>
              <w:jc w:val="center"/>
              <w:rPr>
                <w:rFonts w:ascii="Montserrat Light" w:eastAsia="Times New Roman" w:hAnsi="Montserrat Light" w:cs="Calibri Light"/>
                <w:b/>
                <w:bCs/>
                <w:i/>
                <w:noProof/>
                <w:color w:val="000000" w:themeColor="text1"/>
                <w:shd w:val="clear" w:color="auto" w:fill="FFFFFF"/>
                <w:lang w:val="ro-RO" w:eastAsia="ro-RO"/>
              </w:rPr>
            </w:pPr>
          </w:p>
        </w:tc>
        <w:tc>
          <w:tcPr>
            <w:tcW w:w="2046" w:type="dxa"/>
          </w:tcPr>
          <w:p w14:paraId="540C3618" w14:textId="77777777" w:rsidR="00306844" w:rsidRPr="00DC387A" w:rsidRDefault="00306844" w:rsidP="008019FF">
            <w:pPr>
              <w:autoSpaceDE w:val="0"/>
              <w:autoSpaceDN w:val="0"/>
              <w:adjustRightInd w:val="0"/>
              <w:spacing w:line="240" w:lineRule="auto"/>
              <w:jc w:val="center"/>
              <w:rPr>
                <w:rFonts w:ascii="Montserrat Light" w:eastAsia="Times New Roman" w:hAnsi="Montserrat Light" w:cs="Calibri Light"/>
                <w:b/>
                <w:bCs/>
                <w:iCs/>
                <w:noProof/>
                <w:color w:val="000000" w:themeColor="text1"/>
                <w:shd w:val="clear" w:color="auto" w:fill="FFFFFF"/>
                <w:lang w:val="ro-RO" w:eastAsia="ro-RO"/>
              </w:rPr>
            </w:pPr>
            <w:proofErr w:type="spellStart"/>
            <w:r w:rsidRPr="00DC387A">
              <w:rPr>
                <w:rFonts w:ascii="Montserrat Light" w:eastAsia="Times New Roman" w:hAnsi="Montserrat Light" w:cs="Times New Roman"/>
                <w:b/>
                <w:bCs/>
                <w:iCs/>
                <w:color w:val="000000" w:themeColor="text1"/>
                <w:lang w:val="en-US" w:eastAsia="ro-RO"/>
              </w:rPr>
              <w:t>Prenume</w:t>
            </w:r>
            <w:proofErr w:type="spellEnd"/>
            <w:r w:rsidRPr="00DC387A">
              <w:rPr>
                <w:rFonts w:ascii="Montserrat Light" w:eastAsia="Times New Roman" w:hAnsi="Montserrat Light" w:cs="Times New Roman"/>
                <w:b/>
                <w:bCs/>
                <w:iCs/>
                <w:color w:val="000000" w:themeColor="text1"/>
                <w:lang w:val="en-US" w:eastAsia="ro-RO"/>
              </w:rPr>
              <w:t xml:space="preserve"> </w:t>
            </w:r>
            <w:proofErr w:type="spellStart"/>
            <w:r w:rsidRPr="00DC387A">
              <w:rPr>
                <w:rFonts w:ascii="Montserrat Light" w:eastAsia="Times New Roman" w:hAnsi="Montserrat Light" w:cs="Times New Roman"/>
                <w:b/>
                <w:bCs/>
                <w:iCs/>
                <w:color w:val="000000" w:themeColor="text1"/>
                <w:lang w:val="en-US" w:eastAsia="ro-RO"/>
              </w:rPr>
              <w:t>și</w:t>
            </w:r>
            <w:proofErr w:type="spellEnd"/>
            <w:r w:rsidRPr="00DC387A">
              <w:rPr>
                <w:rFonts w:ascii="Montserrat Light" w:eastAsia="Times New Roman" w:hAnsi="Montserrat Light" w:cs="Times New Roman"/>
                <w:b/>
                <w:bCs/>
                <w:iCs/>
                <w:color w:val="000000" w:themeColor="text1"/>
                <w:lang w:val="en-US" w:eastAsia="ro-RO"/>
              </w:rPr>
              <w:t xml:space="preserve"> </w:t>
            </w:r>
            <w:proofErr w:type="spellStart"/>
            <w:r w:rsidRPr="00DC387A">
              <w:rPr>
                <w:rFonts w:ascii="Montserrat Light" w:eastAsia="Times New Roman" w:hAnsi="Montserrat Light" w:cs="Times New Roman"/>
                <w:b/>
                <w:bCs/>
                <w:iCs/>
                <w:color w:val="000000" w:themeColor="text1"/>
                <w:lang w:val="en-US" w:eastAsia="ro-RO"/>
              </w:rPr>
              <w:t>nume</w:t>
            </w:r>
            <w:proofErr w:type="spellEnd"/>
          </w:p>
        </w:tc>
        <w:tc>
          <w:tcPr>
            <w:tcW w:w="1378" w:type="dxa"/>
          </w:tcPr>
          <w:p w14:paraId="73840BAF" w14:textId="77777777" w:rsidR="00306844" w:rsidRPr="00DC387A" w:rsidRDefault="00306844" w:rsidP="008019FF">
            <w:pPr>
              <w:autoSpaceDE w:val="0"/>
              <w:autoSpaceDN w:val="0"/>
              <w:adjustRightInd w:val="0"/>
              <w:spacing w:line="240" w:lineRule="auto"/>
              <w:jc w:val="center"/>
              <w:rPr>
                <w:rFonts w:ascii="Montserrat Light" w:eastAsia="Times New Roman" w:hAnsi="Montserrat Light" w:cs="Calibri Light"/>
                <w:b/>
                <w:bCs/>
                <w:iCs/>
                <w:noProof/>
                <w:color w:val="000000" w:themeColor="text1"/>
                <w:shd w:val="clear" w:color="auto" w:fill="FFFFFF"/>
                <w:lang w:val="ro-RO" w:eastAsia="ro-RO"/>
              </w:rPr>
            </w:pPr>
            <w:r w:rsidRPr="00DC387A">
              <w:rPr>
                <w:rFonts w:ascii="Montserrat Light" w:eastAsia="Times New Roman" w:hAnsi="Montserrat Light" w:cs="Times New Roman"/>
                <w:b/>
                <w:bCs/>
                <w:iCs/>
                <w:color w:val="000000" w:themeColor="text1"/>
                <w:lang w:val="en-US" w:eastAsia="ro-RO"/>
              </w:rPr>
              <w:t>Data</w:t>
            </w:r>
          </w:p>
        </w:tc>
        <w:tc>
          <w:tcPr>
            <w:tcW w:w="1664" w:type="dxa"/>
          </w:tcPr>
          <w:p w14:paraId="2BC13807" w14:textId="77777777" w:rsidR="00306844" w:rsidRPr="00DC387A" w:rsidRDefault="00306844" w:rsidP="008019FF">
            <w:pPr>
              <w:autoSpaceDE w:val="0"/>
              <w:autoSpaceDN w:val="0"/>
              <w:adjustRightInd w:val="0"/>
              <w:spacing w:line="240" w:lineRule="auto"/>
              <w:jc w:val="center"/>
              <w:rPr>
                <w:rFonts w:ascii="Montserrat Light" w:eastAsia="Times New Roman" w:hAnsi="Montserrat Light" w:cs="Calibri Light"/>
                <w:b/>
                <w:bCs/>
                <w:iCs/>
                <w:noProof/>
                <w:color w:val="000000" w:themeColor="text1"/>
                <w:shd w:val="clear" w:color="auto" w:fill="FFFFFF"/>
                <w:lang w:val="ro-RO" w:eastAsia="ro-RO"/>
              </w:rPr>
            </w:pPr>
            <w:proofErr w:type="spellStart"/>
            <w:r w:rsidRPr="00DC387A">
              <w:rPr>
                <w:rFonts w:ascii="Montserrat Light" w:eastAsia="Times New Roman" w:hAnsi="Montserrat Light" w:cs="Times New Roman"/>
                <w:b/>
                <w:bCs/>
                <w:iCs/>
                <w:color w:val="000000" w:themeColor="text1"/>
                <w:lang w:val="en-US" w:eastAsia="ro-RO"/>
              </w:rPr>
              <w:t>Semnătura</w:t>
            </w:r>
            <w:proofErr w:type="spellEnd"/>
          </w:p>
        </w:tc>
      </w:tr>
      <w:tr w:rsidR="00DC387A" w:rsidRPr="00DC387A" w14:paraId="7CCD051D" w14:textId="77777777" w:rsidTr="008019FF">
        <w:tc>
          <w:tcPr>
            <w:tcW w:w="4357" w:type="dxa"/>
          </w:tcPr>
          <w:p w14:paraId="4830C915" w14:textId="77777777" w:rsidR="00306844" w:rsidRPr="00DC387A" w:rsidRDefault="00306844" w:rsidP="008019FF">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C387A">
              <w:rPr>
                <w:rFonts w:ascii="Montserrat Light" w:eastAsia="Times New Roman" w:hAnsi="Montserrat Light" w:cs="Calibri Light"/>
                <w:iCs/>
                <w:noProof/>
                <w:color w:val="000000" w:themeColor="text1"/>
                <w:shd w:val="clear" w:color="auto" w:fill="FFFFFF"/>
                <w:lang w:val="ro-RO" w:eastAsia="ro-RO"/>
              </w:rPr>
              <w:t>Avizat: director general</w:t>
            </w:r>
          </w:p>
        </w:tc>
        <w:tc>
          <w:tcPr>
            <w:tcW w:w="2046" w:type="dxa"/>
          </w:tcPr>
          <w:p w14:paraId="129F175A" w14:textId="4713DA4A" w:rsidR="00306844" w:rsidRPr="00DC387A" w:rsidRDefault="00554228" w:rsidP="008019FF">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C387A">
              <w:rPr>
                <w:rFonts w:ascii="Montserrat Light" w:eastAsia="Times New Roman" w:hAnsi="Montserrat Light" w:cs="Calibri Light"/>
                <w:iCs/>
                <w:noProof/>
                <w:color w:val="000000" w:themeColor="text1"/>
                <w:shd w:val="clear" w:color="auto" w:fill="FFFFFF"/>
                <w:lang w:val="ro-RO" w:eastAsia="ro-RO"/>
              </w:rPr>
              <w:t>CristinaȘchiop</w:t>
            </w:r>
          </w:p>
        </w:tc>
        <w:tc>
          <w:tcPr>
            <w:tcW w:w="1378" w:type="dxa"/>
          </w:tcPr>
          <w:p w14:paraId="7C4FA0AC" w14:textId="394B2070" w:rsidR="00306844" w:rsidRPr="00DC387A" w:rsidRDefault="00554228" w:rsidP="008019FF">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C387A">
              <w:rPr>
                <w:rFonts w:ascii="Montserrat Light" w:eastAsia="Times New Roman" w:hAnsi="Montserrat Light" w:cs="Calibri Light"/>
                <w:iCs/>
                <w:noProof/>
                <w:color w:val="000000" w:themeColor="text1"/>
                <w:shd w:val="clear" w:color="auto" w:fill="FFFFFF"/>
                <w:lang w:val="ro-RO" w:eastAsia="ro-RO"/>
              </w:rPr>
              <w:t>0</w:t>
            </w:r>
            <w:r w:rsidR="00DC387A" w:rsidRPr="00DC387A">
              <w:rPr>
                <w:rFonts w:ascii="Montserrat Light" w:eastAsia="Times New Roman" w:hAnsi="Montserrat Light" w:cs="Calibri Light"/>
                <w:iCs/>
                <w:noProof/>
                <w:color w:val="000000" w:themeColor="text1"/>
                <w:shd w:val="clear" w:color="auto" w:fill="FFFFFF"/>
                <w:lang w:val="ro-RO" w:eastAsia="ro-RO"/>
              </w:rPr>
              <w:t>5</w:t>
            </w:r>
            <w:r w:rsidR="00306844" w:rsidRPr="00DC387A">
              <w:rPr>
                <w:rFonts w:ascii="Montserrat Light" w:eastAsia="Times New Roman" w:hAnsi="Montserrat Light" w:cs="Calibri Light"/>
                <w:iCs/>
                <w:noProof/>
                <w:color w:val="000000" w:themeColor="text1"/>
                <w:shd w:val="clear" w:color="auto" w:fill="FFFFFF"/>
                <w:lang w:val="ro-RO" w:eastAsia="ro-RO"/>
              </w:rPr>
              <w:t>.0</w:t>
            </w:r>
            <w:r w:rsidRPr="00DC387A">
              <w:rPr>
                <w:rFonts w:ascii="Montserrat Light" w:eastAsia="Times New Roman" w:hAnsi="Montserrat Light" w:cs="Calibri Light"/>
                <w:iCs/>
                <w:noProof/>
                <w:color w:val="000000" w:themeColor="text1"/>
                <w:shd w:val="clear" w:color="auto" w:fill="FFFFFF"/>
                <w:lang w:val="ro-RO" w:eastAsia="ro-RO"/>
              </w:rPr>
              <w:t>3</w:t>
            </w:r>
            <w:r w:rsidR="00306844" w:rsidRPr="00DC387A">
              <w:rPr>
                <w:rFonts w:ascii="Montserrat Light" w:eastAsia="Times New Roman" w:hAnsi="Montserrat Light" w:cs="Calibri Light"/>
                <w:iCs/>
                <w:noProof/>
                <w:color w:val="000000" w:themeColor="text1"/>
                <w:shd w:val="clear" w:color="auto" w:fill="FFFFFF"/>
                <w:lang w:val="ro-RO" w:eastAsia="ro-RO"/>
              </w:rPr>
              <w:t>.202</w:t>
            </w:r>
            <w:r w:rsidRPr="00DC387A">
              <w:rPr>
                <w:rFonts w:ascii="Montserrat Light" w:eastAsia="Times New Roman" w:hAnsi="Montserrat Light" w:cs="Calibri Light"/>
                <w:iCs/>
                <w:noProof/>
                <w:color w:val="000000" w:themeColor="text1"/>
                <w:shd w:val="clear" w:color="auto" w:fill="FFFFFF"/>
                <w:lang w:val="ro-RO" w:eastAsia="ro-RO"/>
              </w:rPr>
              <w:t>5</w:t>
            </w:r>
          </w:p>
        </w:tc>
        <w:tc>
          <w:tcPr>
            <w:tcW w:w="1664" w:type="dxa"/>
          </w:tcPr>
          <w:p w14:paraId="15D3E38B" w14:textId="77777777" w:rsidR="00306844" w:rsidRPr="00DC387A" w:rsidRDefault="00306844" w:rsidP="008019FF">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r w:rsidR="00306844" w:rsidRPr="00DC387A" w14:paraId="29624BDB" w14:textId="77777777" w:rsidTr="008019FF">
        <w:tc>
          <w:tcPr>
            <w:tcW w:w="4357" w:type="dxa"/>
          </w:tcPr>
          <w:p w14:paraId="604A1D86" w14:textId="77777777" w:rsidR="00306844" w:rsidRPr="00DC387A" w:rsidRDefault="00306844" w:rsidP="008019FF">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DC387A">
              <w:rPr>
                <w:rFonts w:ascii="Montserrat Light" w:eastAsia="Times New Roman" w:hAnsi="Montserrat Light" w:cs="Calibri Light"/>
                <w:iCs/>
                <w:noProof/>
                <w:color w:val="000000" w:themeColor="text1"/>
                <w:shd w:val="clear" w:color="auto" w:fill="FFFFFF"/>
                <w:lang w:val="ro-RO" w:eastAsia="ro-RO"/>
              </w:rPr>
              <w:t>Elaborat: șef serviciu BLV</w:t>
            </w:r>
          </w:p>
        </w:tc>
        <w:tc>
          <w:tcPr>
            <w:tcW w:w="2046" w:type="dxa"/>
          </w:tcPr>
          <w:p w14:paraId="165B7E6A" w14:textId="77777777" w:rsidR="00306844" w:rsidRPr="00DC387A" w:rsidRDefault="00306844" w:rsidP="008019FF">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DC387A">
              <w:rPr>
                <w:rFonts w:ascii="Montserrat Light" w:eastAsia="Times New Roman" w:hAnsi="Montserrat Light" w:cs="Calibri Light"/>
                <w:iCs/>
                <w:noProof/>
                <w:color w:val="000000" w:themeColor="text1"/>
                <w:shd w:val="clear" w:color="auto" w:fill="FFFFFF"/>
                <w:lang w:val="ro-RO" w:eastAsia="ro-RO"/>
              </w:rPr>
              <w:t>Dorina Maier</w:t>
            </w:r>
          </w:p>
        </w:tc>
        <w:tc>
          <w:tcPr>
            <w:tcW w:w="1378" w:type="dxa"/>
          </w:tcPr>
          <w:p w14:paraId="4F0D6F17" w14:textId="2A374D20" w:rsidR="00306844" w:rsidRPr="00DC387A" w:rsidRDefault="00554228" w:rsidP="008019FF">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C387A">
              <w:rPr>
                <w:rFonts w:ascii="Montserrat Light" w:eastAsia="Times New Roman" w:hAnsi="Montserrat Light" w:cs="Calibri Light"/>
                <w:iCs/>
                <w:noProof/>
                <w:color w:val="000000" w:themeColor="text1"/>
                <w:shd w:val="clear" w:color="auto" w:fill="FFFFFF"/>
                <w:lang w:val="ro-RO" w:eastAsia="ro-RO"/>
              </w:rPr>
              <w:t>0</w:t>
            </w:r>
            <w:r w:rsidR="00DC387A" w:rsidRPr="00DC387A">
              <w:rPr>
                <w:rFonts w:ascii="Montserrat Light" w:eastAsia="Times New Roman" w:hAnsi="Montserrat Light" w:cs="Calibri Light"/>
                <w:iCs/>
                <w:noProof/>
                <w:color w:val="000000" w:themeColor="text1"/>
                <w:shd w:val="clear" w:color="auto" w:fill="FFFFFF"/>
                <w:lang w:val="ro-RO" w:eastAsia="ro-RO"/>
              </w:rPr>
              <w:t>5</w:t>
            </w:r>
            <w:r w:rsidR="00306844" w:rsidRPr="00DC387A">
              <w:rPr>
                <w:rFonts w:ascii="Montserrat Light" w:eastAsia="Times New Roman" w:hAnsi="Montserrat Light" w:cs="Calibri Light"/>
                <w:iCs/>
                <w:noProof/>
                <w:color w:val="000000" w:themeColor="text1"/>
                <w:shd w:val="clear" w:color="auto" w:fill="FFFFFF"/>
                <w:lang w:val="ro-RO" w:eastAsia="ro-RO"/>
              </w:rPr>
              <w:t>.0</w:t>
            </w:r>
            <w:r w:rsidRPr="00DC387A">
              <w:rPr>
                <w:rFonts w:ascii="Montserrat Light" w:eastAsia="Times New Roman" w:hAnsi="Montserrat Light" w:cs="Calibri Light"/>
                <w:iCs/>
                <w:noProof/>
                <w:color w:val="000000" w:themeColor="text1"/>
                <w:shd w:val="clear" w:color="auto" w:fill="FFFFFF"/>
                <w:lang w:val="ro-RO" w:eastAsia="ro-RO"/>
              </w:rPr>
              <w:t>3</w:t>
            </w:r>
            <w:r w:rsidR="00306844" w:rsidRPr="00DC387A">
              <w:rPr>
                <w:rFonts w:ascii="Montserrat Light" w:eastAsia="Times New Roman" w:hAnsi="Montserrat Light" w:cs="Calibri Light"/>
                <w:iCs/>
                <w:noProof/>
                <w:color w:val="000000" w:themeColor="text1"/>
                <w:shd w:val="clear" w:color="auto" w:fill="FFFFFF"/>
                <w:lang w:val="ro-RO" w:eastAsia="ro-RO"/>
              </w:rPr>
              <w:t>.202</w:t>
            </w:r>
            <w:r w:rsidRPr="00DC387A">
              <w:rPr>
                <w:rFonts w:ascii="Montserrat Light" w:eastAsia="Times New Roman" w:hAnsi="Montserrat Light" w:cs="Calibri Light"/>
                <w:iCs/>
                <w:noProof/>
                <w:color w:val="000000" w:themeColor="text1"/>
                <w:shd w:val="clear" w:color="auto" w:fill="FFFFFF"/>
                <w:lang w:val="ro-RO" w:eastAsia="ro-RO"/>
              </w:rPr>
              <w:t>5</w:t>
            </w:r>
          </w:p>
        </w:tc>
        <w:tc>
          <w:tcPr>
            <w:tcW w:w="1664" w:type="dxa"/>
          </w:tcPr>
          <w:p w14:paraId="516BA33D" w14:textId="77777777" w:rsidR="00306844" w:rsidRPr="00DC387A" w:rsidRDefault="00306844" w:rsidP="008019FF">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bl>
    <w:p w14:paraId="3B04CB3A" w14:textId="77777777" w:rsidR="00306844" w:rsidRPr="00DC387A" w:rsidRDefault="00306844"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41F55287" w14:textId="1D4F553C" w:rsidR="00306844" w:rsidRPr="00DC387A" w:rsidRDefault="00306844"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0785AF93" w14:textId="2EAD4689"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4877CF15" w14:textId="37504640"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1DA3D520" w14:textId="3133F83B"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31C6AD7A" w14:textId="2DF9E415"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66AFCD66" w14:textId="01679EBF"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7F41ACF2" w14:textId="1594BC86"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06112265" w14:textId="5A613BA1"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5F397F81" w14:textId="3BDD66E8"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37C1B377" w14:textId="1D0EA643"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560D1D7F" w14:textId="50318413"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16A4BF2C" w14:textId="4946AE89"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37A29669" w14:textId="73710F69"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5369241B" w14:textId="758773FD"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68799516" w14:textId="1B5967A7" w:rsidR="00E343D9" w:rsidRPr="00DC387A" w:rsidRDefault="00E343D9"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4FEA3268" w14:textId="669C9738" w:rsidR="00E343D9" w:rsidRPr="00DC387A" w:rsidRDefault="00E343D9"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20623E93" w14:textId="77777777" w:rsidR="00E343D9" w:rsidRPr="00DC387A" w:rsidRDefault="00E343D9"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6E874305" w14:textId="56231BD0"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1BEEE44A" w14:textId="77777777" w:rsidR="0013250C" w:rsidRPr="00DC387A" w:rsidRDefault="0013250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7B6BD271" w14:textId="77777777" w:rsidR="00306844" w:rsidRPr="00DC387A" w:rsidRDefault="00306844"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72752B3D" w14:textId="23701AFD" w:rsidR="00306844" w:rsidRPr="00DC387A" w:rsidRDefault="00306844"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1EC82E09" w14:textId="009AC5BF" w:rsidR="00B31D9C" w:rsidRPr="00DC387A" w:rsidRDefault="00B31D9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4CA0E5E3" w14:textId="2E9CB32F" w:rsidR="00B31D9C" w:rsidRPr="00DC387A" w:rsidRDefault="00B31D9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4C92F07C" w14:textId="77777777" w:rsidR="00395752" w:rsidRPr="00DC387A" w:rsidRDefault="00395752"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3CB1D4E8" w14:textId="77777777" w:rsidR="00B31D9C" w:rsidRPr="00DC387A" w:rsidRDefault="00B31D9C" w:rsidP="00306844">
      <w:pPr>
        <w:spacing w:line="240" w:lineRule="auto"/>
        <w:contextualSpacing/>
        <w:jc w:val="both"/>
        <w:rPr>
          <w:rFonts w:ascii="Montserrat Light" w:eastAsia="Times New Roman" w:hAnsi="Montserrat Light" w:cs="Times New Roman"/>
          <w:i/>
          <w:noProof/>
          <w:color w:val="000000" w:themeColor="text1"/>
          <w:lang w:val="ro-RO" w:eastAsia="ro-RO"/>
        </w:rPr>
      </w:pPr>
    </w:p>
    <w:p w14:paraId="45113CFF" w14:textId="77777777" w:rsidR="00016550" w:rsidRPr="00DC387A" w:rsidRDefault="00016550" w:rsidP="00784B61">
      <w:pPr>
        <w:tabs>
          <w:tab w:val="left" w:pos="3456"/>
        </w:tabs>
        <w:spacing w:line="240" w:lineRule="auto"/>
        <w:rPr>
          <w:rFonts w:ascii="Montserrat Light" w:hAnsi="Montserrat Light"/>
          <w:color w:val="000000" w:themeColor="text1"/>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DC387A" w:rsidRPr="00DC387A"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r w:rsidRPr="00DC387A">
              <w:rPr>
                <w:rFonts w:ascii="Montserrat Light" w:hAnsi="Montserrat Light"/>
                <w:b/>
                <w:bCs/>
                <w:color w:val="000000" w:themeColor="text1"/>
                <w:lang w:val="en-US"/>
              </w:rPr>
              <w:lastRenderedPageBreak/>
              <w:t xml:space="preserve">CIRCUIT PROIECT DE HOTĂRÂRE </w:t>
            </w:r>
          </w:p>
        </w:tc>
      </w:tr>
      <w:tr w:rsidR="00DC387A" w:rsidRPr="00DC387A"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r w:rsidRPr="00DC387A">
              <w:rPr>
                <w:rFonts w:ascii="Montserrat Light" w:hAnsi="Montserrat Light"/>
                <w:b/>
                <w:bCs/>
                <w:color w:val="000000" w:themeColor="text1"/>
                <w:lang w:val="en-US"/>
              </w:rPr>
              <w:t xml:space="preserve">1. </w:t>
            </w:r>
            <w:proofErr w:type="spellStart"/>
            <w:r w:rsidRPr="00DC387A">
              <w:rPr>
                <w:rFonts w:ascii="Montserrat Light" w:hAnsi="Montserrat Light"/>
                <w:b/>
                <w:bCs/>
                <w:color w:val="000000" w:themeColor="text1"/>
                <w:lang w:val="en-US"/>
              </w:rPr>
              <w:t>Transmitere</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proiect</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în</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vederea</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analizării</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şi</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întocmirii</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raportului</w:t>
            </w:r>
            <w:proofErr w:type="spellEnd"/>
            <w:r w:rsidRPr="00DC387A">
              <w:rPr>
                <w:rFonts w:ascii="Montserrat Light" w:hAnsi="Montserrat Light"/>
                <w:b/>
                <w:bCs/>
                <w:color w:val="000000" w:themeColor="text1"/>
                <w:lang w:val="en-US"/>
              </w:rPr>
              <w:t>/</w:t>
            </w:r>
            <w:proofErr w:type="spellStart"/>
            <w:r w:rsidRPr="00DC387A">
              <w:rPr>
                <w:rFonts w:ascii="Montserrat Light" w:hAnsi="Montserrat Light"/>
                <w:b/>
                <w:bCs/>
                <w:color w:val="000000" w:themeColor="text1"/>
                <w:lang w:val="en-US"/>
              </w:rPr>
              <w:t>rapoartelor</w:t>
            </w:r>
            <w:proofErr w:type="spellEnd"/>
            <w:r w:rsidRPr="00DC387A">
              <w:rPr>
                <w:rFonts w:ascii="Montserrat Light" w:hAnsi="Montserrat Light"/>
                <w:b/>
                <w:bCs/>
                <w:color w:val="000000" w:themeColor="text1"/>
                <w:lang w:val="en-US"/>
              </w:rPr>
              <w:t xml:space="preserve"> de </w:t>
            </w:r>
            <w:proofErr w:type="spellStart"/>
            <w:r w:rsidRPr="00DC387A">
              <w:rPr>
                <w:rFonts w:ascii="Montserrat Light" w:hAnsi="Montserrat Light"/>
                <w:b/>
                <w:bCs/>
                <w:color w:val="000000" w:themeColor="text1"/>
                <w:lang w:val="en-US"/>
              </w:rPr>
              <w:t>specialitate</w:t>
            </w:r>
            <w:proofErr w:type="spellEnd"/>
            <w:r w:rsidRPr="00DC387A">
              <w:rPr>
                <w:rFonts w:ascii="Montserrat Light" w:hAnsi="Montserrat Light"/>
                <w:b/>
                <w:bCs/>
                <w:color w:val="000000" w:themeColor="text1"/>
                <w:lang w:val="en-US"/>
              </w:rPr>
              <w:t xml:space="preserve"> ale </w:t>
            </w:r>
            <w:proofErr w:type="spellStart"/>
            <w:r w:rsidRPr="00DC387A">
              <w:rPr>
                <w:rFonts w:ascii="Montserrat Light" w:hAnsi="Montserrat Light"/>
                <w:b/>
                <w:bCs/>
                <w:color w:val="000000" w:themeColor="text1"/>
                <w:lang w:val="en-US"/>
              </w:rPr>
              <w:t>compartimentelor</w:t>
            </w:r>
            <w:proofErr w:type="spellEnd"/>
            <w:r w:rsidRPr="00DC387A">
              <w:rPr>
                <w:rFonts w:ascii="Montserrat Light" w:hAnsi="Montserrat Light"/>
                <w:b/>
                <w:bCs/>
                <w:color w:val="000000" w:themeColor="text1"/>
                <w:lang w:val="en-US"/>
              </w:rPr>
              <w:t xml:space="preserve"> de resort </w:t>
            </w:r>
            <w:proofErr w:type="spellStart"/>
            <w:r w:rsidRPr="00DC387A">
              <w:rPr>
                <w:rFonts w:ascii="Montserrat Light" w:hAnsi="Montserrat Light"/>
                <w:b/>
                <w:bCs/>
                <w:color w:val="000000" w:themeColor="text1"/>
                <w:lang w:val="en-US"/>
              </w:rPr>
              <w:t>nominalizate</w:t>
            </w:r>
            <w:proofErr w:type="spellEnd"/>
          </w:p>
        </w:tc>
      </w:tr>
      <w:tr w:rsidR="00DC387A" w:rsidRPr="00DC387A"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C196FD1" w14:textId="5709F043"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Compartimentele</w:t>
            </w:r>
            <w:proofErr w:type="spellEnd"/>
            <w:r w:rsidRPr="00DC387A">
              <w:rPr>
                <w:rFonts w:ascii="Montserrat Light" w:hAnsi="Montserrat Light"/>
                <w:color w:val="000000" w:themeColor="text1"/>
                <w:lang w:val="en-US"/>
              </w:rPr>
              <w:t xml:space="preserve"> de resort </w:t>
            </w:r>
            <w:proofErr w:type="spellStart"/>
            <w:r w:rsidRPr="00DC387A">
              <w:rPr>
                <w:rFonts w:ascii="Montserrat Light" w:hAnsi="Montserrat Light"/>
                <w:color w:val="000000" w:themeColor="text1"/>
                <w:lang w:val="en-US"/>
              </w:rPr>
              <w:t>nominalizate</w:t>
            </w:r>
            <w:proofErr w:type="spellEnd"/>
          </w:p>
          <w:p w14:paraId="76E3AD38"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r w:rsidRPr="00DC387A">
              <w:rPr>
                <w:rFonts w:ascii="Montserrat Light" w:hAnsi="Montserrat Light"/>
                <w:color w:val="000000" w:themeColor="text1"/>
                <w:lang w:val="en-US"/>
              </w:rPr>
              <w:t>(</w:t>
            </w:r>
            <w:proofErr w:type="spellStart"/>
            <w:r w:rsidRPr="00DC387A">
              <w:rPr>
                <w:rFonts w:ascii="Montserrat Light" w:hAnsi="Montserrat Light"/>
                <w:color w:val="000000" w:themeColor="text1"/>
                <w:lang w:val="en-US"/>
              </w:rPr>
              <w:t>Direcția</w:t>
            </w:r>
            <w:proofErr w:type="spellEnd"/>
            <w:r w:rsidRPr="00DC387A">
              <w:rPr>
                <w:rFonts w:ascii="Montserrat Light" w:hAnsi="Montserrat Light"/>
                <w:color w:val="000000" w:themeColor="text1"/>
                <w:lang w:val="en-US"/>
              </w:rPr>
              <w:t>/</w:t>
            </w:r>
            <w:proofErr w:type="spellStart"/>
            <w:r w:rsidRPr="00DC387A">
              <w:rPr>
                <w:rFonts w:ascii="Montserrat Light" w:hAnsi="Montserrat Light"/>
                <w:color w:val="000000" w:themeColor="text1"/>
                <w:lang w:val="en-US"/>
              </w:rPr>
              <w:t>serviciul</w:t>
            </w:r>
            <w:proofErr w:type="spellEnd"/>
            <w:r w:rsidRPr="00DC387A">
              <w:rPr>
                <w:rFonts w:ascii="Montserrat Light" w:hAnsi="Montserrat Light"/>
                <w:color w:val="000000" w:themeColor="text1"/>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Datele</w:t>
            </w:r>
            <w:proofErr w:type="spellEnd"/>
            <w:r w:rsidRPr="00DC387A">
              <w:rPr>
                <w:rFonts w:ascii="Montserrat Light" w:hAnsi="Montserrat Light"/>
                <w:color w:val="000000" w:themeColor="text1"/>
                <w:lang w:val="en-US"/>
              </w:rPr>
              <w:t xml:space="preserve"> de </w:t>
            </w:r>
            <w:proofErr w:type="spellStart"/>
            <w:r w:rsidRPr="00DC387A">
              <w:rPr>
                <w:rFonts w:ascii="Montserrat Light" w:hAnsi="Montserrat Light"/>
                <w:color w:val="000000" w:themeColor="text1"/>
                <w:lang w:val="en-US"/>
              </w:rPr>
              <w:t>întocmire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și</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depunere</w:t>
            </w:r>
            <w:proofErr w:type="spellEnd"/>
            <w:r w:rsidRPr="00DC387A">
              <w:rPr>
                <w:rFonts w:ascii="Montserrat Light" w:hAnsi="Montserrat Light"/>
                <w:color w:val="000000" w:themeColor="text1"/>
                <w:lang w:val="en-US"/>
              </w:rPr>
              <w:t xml:space="preserve"> a </w:t>
            </w:r>
            <w:proofErr w:type="spellStart"/>
            <w:r w:rsidRPr="00DC387A">
              <w:rPr>
                <w:rFonts w:ascii="Montserrat Light" w:hAnsi="Montserrat Light"/>
                <w:color w:val="000000" w:themeColor="text1"/>
                <w:lang w:val="en-US"/>
              </w:rPr>
              <w:t>rapoartelor</w:t>
            </w:r>
            <w:proofErr w:type="spellEnd"/>
            <w:r w:rsidRPr="00DC387A">
              <w:rPr>
                <w:rFonts w:ascii="Montserrat Light" w:hAnsi="Montserrat Light"/>
                <w:color w:val="000000" w:themeColor="text1"/>
                <w:lang w:val="en-US"/>
              </w:rPr>
              <w:t xml:space="preserve"> </w:t>
            </w:r>
            <w:proofErr w:type="gramStart"/>
            <w:r w:rsidRPr="00DC387A">
              <w:rPr>
                <w:rFonts w:ascii="Montserrat Light" w:hAnsi="Montserrat Light"/>
                <w:color w:val="000000" w:themeColor="text1"/>
                <w:lang w:val="en-US"/>
              </w:rPr>
              <w:t xml:space="preserve">de  </w:t>
            </w:r>
            <w:proofErr w:type="spellStart"/>
            <w:r w:rsidRPr="00DC387A">
              <w:rPr>
                <w:rFonts w:ascii="Montserrat Light" w:hAnsi="Montserrat Light"/>
                <w:color w:val="000000" w:themeColor="text1"/>
                <w:lang w:val="en-US"/>
              </w:rPr>
              <w:t>specialitate</w:t>
            </w:r>
            <w:proofErr w:type="spellEnd"/>
            <w:proofErr w:type="gramEnd"/>
          </w:p>
          <w:p w14:paraId="1DD11CEC"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Semnătura</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persoanelor</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competente</w:t>
            </w:r>
            <w:proofErr w:type="spellEnd"/>
            <w:r w:rsidRPr="00DC387A">
              <w:rPr>
                <w:rFonts w:ascii="Montserrat Light" w:hAnsi="Montserrat Light"/>
                <w:color w:val="000000" w:themeColor="text1"/>
                <w:lang w:val="en-US"/>
              </w:rPr>
              <w:t xml:space="preserve"> pentru </w:t>
            </w:r>
            <w:proofErr w:type="spellStart"/>
            <w:r w:rsidRPr="00DC387A">
              <w:rPr>
                <w:rFonts w:ascii="Montserrat Light" w:hAnsi="Montserrat Light"/>
                <w:color w:val="000000" w:themeColor="text1"/>
                <w:lang w:val="en-US"/>
              </w:rPr>
              <w:t>nominalizare</w:t>
            </w:r>
            <w:proofErr w:type="spellEnd"/>
            <w:r w:rsidRPr="00DC387A">
              <w:rPr>
                <w:rFonts w:ascii="Montserrat Light" w:hAnsi="Montserrat Light"/>
                <w:color w:val="000000" w:themeColor="text1"/>
                <w:lang w:val="en-US"/>
              </w:rPr>
              <w:t>/</w:t>
            </w:r>
          </w:p>
          <w:p w14:paraId="51ABFB95"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stabilire</w:t>
            </w:r>
            <w:proofErr w:type="spellEnd"/>
            <w:r w:rsidRPr="00DC387A">
              <w:rPr>
                <w:rFonts w:ascii="Montserrat Light" w:hAnsi="Montserrat Light"/>
                <w:color w:val="000000" w:themeColor="text1"/>
                <w:lang w:val="en-US"/>
              </w:rPr>
              <w:t xml:space="preserve"> date de </w:t>
            </w:r>
            <w:proofErr w:type="spellStart"/>
            <w:r w:rsidRPr="00DC387A">
              <w:rPr>
                <w:rFonts w:ascii="Montserrat Light" w:hAnsi="Montserrat Light"/>
                <w:color w:val="000000" w:themeColor="text1"/>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Raport</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întocmit</w:t>
            </w:r>
            <w:proofErr w:type="spellEnd"/>
            <w:r w:rsidRPr="00DC387A">
              <w:rPr>
                <w:rFonts w:ascii="Montserrat Light" w:hAnsi="Montserrat Light"/>
                <w:color w:val="000000" w:themeColor="text1"/>
                <w:lang w:val="en-US"/>
              </w:rPr>
              <w:t>/</w:t>
            </w:r>
          </w:p>
          <w:p w14:paraId="1029034D"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Refuz</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întocmire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raport</w:t>
            </w:r>
            <w:proofErr w:type="spellEnd"/>
            <w:r w:rsidRPr="00DC387A">
              <w:rPr>
                <w:rFonts w:ascii="Montserrat Light" w:hAnsi="Montserrat Light"/>
                <w:color w:val="000000" w:themeColor="text1"/>
                <w:lang w:val="en-US"/>
              </w:rPr>
              <w:t>/</w:t>
            </w:r>
          </w:p>
          <w:p w14:paraId="107048C3"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semnătură</w:t>
            </w:r>
            <w:proofErr w:type="spellEnd"/>
          </w:p>
        </w:tc>
      </w:tr>
      <w:tr w:rsidR="00DC387A" w:rsidRPr="00DC387A"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3306FCEF" w:rsidR="00016550" w:rsidRPr="00DC387A" w:rsidRDefault="00016550" w:rsidP="00784B61">
            <w:pPr>
              <w:tabs>
                <w:tab w:val="left" w:pos="3456"/>
              </w:tabs>
              <w:spacing w:line="240" w:lineRule="auto"/>
              <w:rPr>
                <w:rFonts w:ascii="Montserrat Light" w:hAnsi="Montserrat Light"/>
                <w:bCs/>
                <w:color w:val="000000" w:themeColor="text1"/>
                <w:lang w:val="ro-RO"/>
              </w:rPr>
            </w:pPr>
            <w:r w:rsidRPr="00DC387A">
              <w:rPr>
                <w:rFonts w:ascii="Montserrat Light" w:hAnsi="Montserrat Light"/>
                <w:color w:val="000000" w:themeColor="text1"/>
                <w:lang w:val="ro-RO"/>
              </w:rPr>
              <w:t xml:space="preserve">Direcția </w:t>
            </w:r>
            <w:r w:rsidR="005C65DC" w:rsidRPr="00DC387A">
              <w:rPr>
                <w:rFonts w:ascii="Montserrat Light" w:hAnsi="Montserrat Light"/>
                <w:color w:val="000000" w:themeColor="text1"/>
                <w:lang w:val="ro-RO"/>
              </w:rPr>
              <w:t>Generală Buget-Finanțe,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78D7940C" w:rsidR="00016550" w:rsidRPr="00DC387A" w:rsidRDefault="00554228" w:rsidP="00784B61">
            <w:pPr>
              <w:tabs>
                <w:tab w:val="left" w:pos="3456"/>
              </w:tabs>
              <w:spacing w:line="240" w:lineRule="auto"/>
              <w:rPr>
                <w:rFonts w:ascii="Montserrat Light" w:hAnsi="Montserrat Light"/>
                <w:color w:val="000000" w:themeColor="text1"/>
                <w:highlight w:val="yellow"/>
                <w:lang w:val="en-US"/>
              </w:rPr>
            </w:pPr>
            <w:r w:rsidRPr="00DC387A">
              <w:rPr>
                <w:rFonts w:ascii="Montserrat Light" w:hAnsi="Montserrat Light"/>
                <w:color w:val="000000" w:themeColor="text1"/>
                <w:lang w:val="en-US"/>
              </w:rPr>
              <w:t>0</w:t>
            </w:r>
            <w:r w:rsidR="00982B2C">
              <w:rPr>
                <w:rFonts w:ascii="Montserrat Light" w:hAnsi="Montserrat Light"/>
                <w:color w:val="000000" w:themeColor="text1"/>
                <w:lang w:val="en-US"/>
              </w:rPr>
              <w:t>7</w:t>
            </w:r>
            <w:r w:rsidR="0091319C" w:rsidRPr="00DC387A">
              <w:rPr>
                <w:rFonts w:ascii="Montserrat Light" w:hAnsi="Montserrat Light"/>
                <w:color w:val="000000" w:themeColor="text1"/>
                <w:lang w:val="en-US"/>
              </w:rPr>
              <w:t>.0</w:t>
            </w:r>
            <w:r w:rsidRPr="00DC387A">
              <w:rPr>
                <w:rFonts w:ascii="Montserrat Light" w:hAnsi="Montserrat Light"/>
                <w:color w:val="000000" w:themeColor="text1"/>
                <w:lang w:val="en-US"/>
              </w:rPr>
              <w:t>3</w:t>
            </w:r>
            <w:r w:rsidR="0091319C" w:rsidRPr="00DC387A">
              <w:rPr>
                <w:rFonts w:ascii="Montserrat Light" w:hAnsi="Montserrat Light"/>
                <w:color w:val="000000" w:themeColor="text1"/>
                <w:lang w:val="en-US"/>
              </w:rPr>
              <w:t>.202</w:t>
            </w:r>
            <w:r w:rsidRPr="00DC387A">
              <w:rPr>
                <w:rFonts w:ascii="Montserrat Light" w:hAnsi="Montserrat Light"/>
                <w:color w:val="000000" w:themeColor="text1"/>
                <w:lang w:val="en-US"/>
              </w:rPr>
              <w:t>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DC387A" w:rsidRDefault="00016550" w:rsidP="00784B61">
            <w:pPr>
              <w:tabs>
                <w:tab w:val="left" w:pos="3456"/>
              </w:tabs>
              <w:spacing w:line="240" w:lineRule="auto"/>
              <w:rPr>
                <w:rFonts w:ascii="Montserrat Light" w:hAnsi="Montserrat Light"/>
                <w:b/>
                <w:bCs/>
                <w:color w:val="000000" w:themeColor="text1"/>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530A5D9" w:rsidR="00016550" w:rsidRPr="00DC387A" w:rsidRDefault="00982B2C" w:rsidP="00784B61">
            <w:pPr>
              <w:tabs>
                <w:tab w:val="left" w:pos="3456"/>
              </w:tabs>
              <w:spacing w:line="240" w:lineRule="auto"/>
              <w:rPr>
                <w:rFonts w:ascii="Montserrat Light" w:hAnsi="Montserrat Light"/>
                <w:b/>
                <w:bCs/>
                <w:color w:val="000000" w:themeColor="text1"/>
                <w:lang w:val="en-US"/>
              </w:rPr>
            </w:pPr>
            <w:proofErr w:type="spellStart"/>
            <w:r w:rsidRPr="00DC387A">
              <w:rPr>
                <w:rFonts w:ascii="Montserrat Light" w:hAnsi="Montserrat Light"/>
                <w:color w:val="000000" w:themeColor="text1"/>
                <w:lang w:val="en-US"/>
              </w:rPr>
              <w:t>Raport</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întocmit</w:t>
            </w:r>
            <w:proofErr w:type="spellEnd"/>
          </w:p>
        </w:tc>
      </w:tr>
      <w:tr w:rsidR="00DC387A" w:rsidRPr="00DC387A"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p>
        </w:tc>
      </w:tr>
      <w:tr w:rsidR="00DC387A" w:rsidRPr="00DC387A"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r w:rsidRPr="00DC387A">
              <w:rPr>
                <w:rFonts w:ascii="Montserrat Light" w:hAnsi="Montserrat Light"/>
                <w:b/>
                <w:bCs/>
                <w:color w:val="000000" w:themeColor="text1"/>
                <w:lang w:val="en-US"/>
              </w:rPr>
              <w:t xml:space="preserve">2. </w:t>
            </w:r>
            <w:proofErr w:type="spellStart"/>
            <w:r w:rsidRPr="00DC387A">
              <w:rPr>
                <w:rFonts w:ascii="Montserrat Light" w:hAnsi="Montserrat Light"/>
                <w:b/>
                <w:bCs/>
                <w:color w:val="000000" w:themeColor="text1"/>
                <w:lang w:val="en-US"/>
              </w:rPr>
              <w:t>Transmitere</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proiect</w:t>
            </w:r>
            <w:proofErr w:type="spellEnd"/>
            <w:r w:rsidRPr="00DC387A">
              <w:rPr>
                <w:rFonts w:ascii="Montserrat Light" w:hAnsi="Montserrat Light"/>
                <w:b/>
                <w:bCs/>
                <w:color w:val="000000" w:themeColor="text1"/>
                <w:lang w:val="en-US"/>
              </w:rPr>
              <w:t xml:space="preserve"> pentru </w:t>
            </w:r>
            <w:proofErr w:type="spellStart"/>
            <w:r w:rsidRPr="00DC387A">
              <w:rPr>
                <w:rFonts w:ascii="Montserrat Light" w:hAnsi="Montserrat Light"/>
                <w:b/>
                <w:bCs/>
                <w:color w:val="000000" w:themeColor="text1"/>
                <w:lang w:val="en-US"/>
              </w:rPr>
              <w:t>acordarea</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avizului</w:t>
            </w:r>
            <w:proofErr w:type="spellEnd"/>
            <w:r w:rsidRPr="00DC387A">
              <w:rPr>
                <w:rFonts w:ascii="Montserrat Light" w:hAnsi="Montserrat Light"/>
                <w:b/>
                <w:bCs/>
                <w:color w:val="000000" w:themeColor="text1"/>
                <w:lang w:val="en-US"/>
              </w:rPr>
              <w:t xml:space="preserve"> de </w:t>
            </w:r>
            <w:proofErr w:type="spellStart"/>
            <w:r w:rsidRPr="00DC387A">
              <w:rPr>
                <w:rFonts w:ascii="Montserrat Light" w:hAnsi="Montserrat Light"/>
                <w:b/>
                <w:bCs/>
                <w:color w:val="000000" w:themeColor="text1"/>
                <w:lang w:val="en-US"/>
              </w:rPr>
              <w:t>legalitate</w:t>
            </w:r>
            <w:proofErr w:type="spellEnd"/>
            <w:r w:rsidRPr="00DC387A">
              <w:rPr>
                <w:rFonts w:ascii="Montserrat Light" w:hAnsi="Montserrat Light"/>
                <w:b/>
                <w:bCs/>
                <w:color w:val="000000" w:themeColor="text1"/>
                <w:lang w:val="en-US"/>
              </w:rPr>
              <w:t xml:space="preserve"> de </w:t>
            </w:r>
            <w:proofErr w:type="spellStart"/>
            <w:r w:rsidRPr="00DC387A">
              <w:rPr>
                <w:rFonts w:ascii="Montserrat Light" w:hAnsi="Montserrat Light"/>
                <w:b/>
                <w:bCs/>
                <w:color w:val="000000" w:themeColor="text1"/>
                <w:lang w:val="en-US"/>
              </w:rPr>
              <w:t>către</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consilierul</w:t>
            </w:r>
            <w:proofErr w:type="spellEnd"/>
            <w:r w:rsidRPr="00DC387A">
              <w:rPr>
                <w:rFonts w:ascii="Montserrat Light" w:hAnsi="Montserrat Light"/>
                <w:b/>
                <w:bCs/>
                <w:color w:val="000000" w:themeColor="text1"/>
                <w:lang w:val="en-US"/>
              </w:rPr>
              <w:t xml:space="preserve"> juridic din </w:t>
            </w:r>
            <w:proofErr w:type="spellStart"/>
            <w:r w:rsidRPr="00DC387A">
              <w:rPr>
                <w:rFonts w:ascii="Montserrat Light" w:hAnsi="Montserrat Light"/>
                <w:b/>
                <w:bCs/>
                <w:color w:val="000000" w:themeColor="text1"/>
                <w:lang w:val="en-US"/>
              </w:rPr>
              <w:t>cadrul</w:t>
            </w:r>
            <w:proofErr w:type="spellEnd"/>
            <w:r w:rsidRPr="00DC387A">
              <w:rPr>
                <w:rFonts w:ascii="Montserrat Light" w:hAnsi="Montserrat Light"/>
                <w:b/>
                <w:bCs/>
                <w:color w:val="000000" w:themeColor="text1"/>
                <w:lang w:val="en-US"/>
              </w:rPr>
              <w:t xml:space="preserve"> Direcției </w:t>
            </w:r>
            <w:proofErr w:type="spellStart"/>
            <w:r w:rsidRPr="00DC387A">
              <w:rPr>
                <w:rFonts w:ascii="Montserrat Light" w:hAnsi="Montserrat Light"/>
                <w:b/>
                <w:bCs/>
                <w:color w:val="000000" w:themeColor="text1"/>
                <w:lang w:val="en-US"/>
              </w:rPr>
              <w:t>Juridice</w:t>
            </w:r>
            <w:proofErr w:type="spellEnd"/>
          </w:p>
        </w:tc>
      </w:tr>
      <w:tr w:rsidR="00DC387A" w:rsidRPr="00DC387A"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Numele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și</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prenumele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consilierului</w:t>
            </w:r>
            <w:proofErr w:type="spellEnd"/>
            <w:r w:rsidRPr="00DC387A">
              <w:rPr>
                <w:rFonts w:ascii="Montserrat Light" w:hAnsi="Montserrat Light"/>
                <w:color w:val="000000" w:themeColor="text1"/>
                <w:lang w:val="en-US"/>
              </w:rPr>
              <w:t xml:space="preserve"> juridic</w:t>
            </w:r>
          </w:p>
          <w:p w14:paraId="083BAA22"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Semnătura</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persoanei</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competente</w:t>
            </w:r>
            <w:proofErr w:type="spellEnd"/>
            <w:r w:rsidRPr="00DC387A">
              <w:rPr>
                <w:rFonts w:ascii="Montserrat Light" w:hAnsi="Montserrat Light"/>
                <w:color w:val="000000" w:themeColor="text1"/>
                <w:lang w:val="en-US"/>
              </w:rPr>
              <w:t xml:space="preserve"> pentru </w:t>
            </w:r>
            <w:proofErr w:type="spellStart"/>
            <w:r w:rsidRPr="00DC387A">
              <w:rPr>
                <w:rFonts w:ascii="Montserrat Light" w:hAnsi="Montserrat Light"/>
                <w:color w:val="000000" w:themeColor="text1"/>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r w:rsidRPr="00DC387A">
              <w:rPr>
                <w:rFonts w:ascii="Montserrat Light" w:hAnsi="Montserrat Light"/>
                <w:color w:val="000000" w:themeColor="text1"/>
                <w:lang w:val="en-US"/>
              </w:rPr>
              <w:t xml:space="preserve">Aviz </w:t>
            </w:r>
            <w:proofErr w:type="spellStart"/>
            <w:r w:rsidRPr="00DC387A">
              <w:rPr>
                <w:rFonts w:ascii="Montserrat Light" w:hAnsi="Montserrat Light"/>
                <w:color w:val="000000" w:themeColor="text1"/>
                <w:lang w:val="en-US"/>
              </w:rPr>
              <w:t>acordat</w:t>
            </w:r>
            <w:proofErr w:type="spellEnd"/>
            <w:r w:rsidRPr="00DC387A">
              <w:rPr>
                <w:rFonts w:ascii="Montserrat Light" w:hAnsi="Montserrat Light"/>
                <w:color w:val="000000" w:themeColor="text1"/>
                <w:lang w:val="en-US"/>
              </w:rPr>
              <w:t>/</w:t>
            </w:r>
          </w:p>
          <w:p w14:paraId="4BCDDAFA"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Refuz</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aviz</w:t>
            </w:r>
            <w:proofErr w:type="spellEnd"/>
            <w:r w:rsidRPr="00DC387A">
              <w:rPr>
                <w:rFonts w:ascii="Montserrat Light" w:hAnsi="Montserrat Light"/>
                <w:color w:val="000000" w:themeColor="text1"/>
                <w:lang w:val="en-US"/>
              </w:rPr>
              <w:t>/</w:t>
            </w:r>
          </w:p>
          <w:p w14:paraId="3356795F" w14:textId="6F9405C3"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semnătură</w:t>
            </w:r>
            <w:proofErr w:type="spellEnd"/>
          </w:p>
        </w:tc>
      </w:tr>
      <w:tr w:rsidR="00DC387A" w:rsidRPr="00DC387A"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C9FCB2E" w:rsidR="00016550" w:rsidRPr="00DC387A" w:rsidRDefault="00982B2C" w:rsidP="00784B61">
            <w:pPr>
              <w:tabs>
                <w:tab w:val="left" w:pos="3456"/>
              </w:tabs>
              <w:spacing w:line="240" w:lineRule="auto"/>
              <w:rPr>
                <w:rFonts w:ascii="Montserrat Light" w:hAnsi="Montserrat Light"/>
                <w:color w:val="000000" w:themeColor="text1"/>
                <w:lang w:val="en-US"/>
              </w:rPr>
            </w:pPr>
            <w:r>
              <w:rPr>
                <w:rFonts w:ascii="Montserrat Light" w:hAnsi="Montserrat Light"/>
                <w:color w:val="000000" w:themeColor="text1"/>
                <w:lang w:val="en-US"/>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2A6C145B" w:rsidR="00016550" w:rsidRPr="00DC387A" w:rsidRDefault="00982B2C" w:rsidP="00784B61">
            <w:pPr>
              <w:tabs>
                <w:tab w:val="left" w:pos="3456"/>
              </w:tabs>
              <w:spacing w:line="240" w:lineRule="auto"/>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DC387A" w:rsidRPr="00DC387A"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r>
      <w:tr w:rsidR="00DC387A" w:rsidRPr="00DC387A"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r w:rsidRPr="00DC387A">
              <w:rPr>
                <w:rFonts w:ascii="Montserrat Light" w:hAnsi="Montserrat Light"/>
                <w:b/>
                <w:bCs/>
                <w:color w:val="000000" w:themeColor="text1"/>
                <w:lang w:val="en-US"/>
              </w:rPr>
              <w:t xml:space="preserve">3. </w:t>
            </w:r>
            <w:proofErr w:type="spellStart"/>
            <w:r w:rsidRPr="00DC387A">
              <w:rPr>
                <w:rFonts w:ascii="Montserrat Light" w:hAnsi="Montserrat Light"/>
                <w:b/>
                <w:bCs/>
                <w:color w:val="000000" w:themeColor="text1"/>
                <w:lang w:val="en-US"/>
              </w:rPr>
              <w:t>Transmitere</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proiect</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în</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vederea</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avizării</w:t>
            </w:r>
            <w:proofErr w:type="spellEnd"/>
            <w:r w:rsidRPr="00DC387A">
              <w:rPr>
                <w:rFonts w:ascii="Montserrat Light" w:hAnsi="Montserrat Light"/>
                <w:b/>
                <w:bCs/>
                <w:color w:val="000000" w:themeColor="text1"/>
                <w:lang w:val="en-US"/>
              </w:rPr>
              <w:t xml:space="preserve"> pentru </w:t>
            </w:r>
            <w:proofErr w:type="spellStart"/>
            <w:r w:rsidRPr="00DC387A">
              <w:rPr>
                <w:rFonts w:ascii="Montserrat Light" w:hAnsi="Montserrat Light"/>
                <w:b/>
                <w:bCs/>
                <w:color w:val="000000" w:themeColor="text1"/>
                <w:lang w:val="en-US"/>
              </w:rPr>
              <w:t>legalitate</w:t>
            </w:r>
            <w:proofErr w:type="spellEnd"/>
            <w:r w:rsidRPr="00DC387A">
              <w:rPr>
                <w:rFonts w:ascii="Montserrat Light" w:hAnsi="Montserrat Light"/>
                <w:b/>
                <w:bCs/>
                <w:color w:val="000000" w:themeColor="text1"/>
                <w:lang w:val="en-US"/>
              </w:rPr>
              <w:t xml:space="preserve"> de </w:t>
            </w:r>
            <w:proofErr w:type="spellStart"/>
            <w:r w:rsidRPr="00DC387A">
              <w:rPr>
                <w:rFonts w:ascii="Montserrat Light" w:hAnsi="Montserrat Light"/>
                <w:b/>
                <w:bCs/>
                <w:color w:val="000000" w:themeColor="text1"/>
                <w:lang w:val="en-US"/>
              </w:rPr>
              <w:t>către</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secretarul</w:t>
            </w:r>
            <w:proofErr w:type="spellEnd"/>
            <w:r w:rsidRPr="00DC387A">
              <w:rPr>
                <w:rFonts w:ascii="Montserrat Light" w:hAnsi="Montserrat Light"/>
                <w:b/>
                <w:bCs/>
                <w:color w:val="000000" w:themeColor="text1"/>
                <w:lang w:val="en-US"/>
              </w:rPr>
              <w:t xml:space="preserve"> general al </w:t>
            </w:r>
            <w:proofErr w:type="spellStart"/>
            <w:r w:rsidRPr="00DC387A">
              <w:rPr>
                <w:rFonts w:ascii="Montserrat Light" w:hAnsi="Montserrat Light"/>
                <w:b/>
                <w:bCs/>
                <w:color w:val="000000" w:themeColor="text1"/>
                <w:lang w:val="en-US"/>
              </w:rPr>
              <w:t>judeţului</w:t>
            </w:r>
            <w:proofErr w:type="spellEnd"/>
          </w:p>
        </w:tc>
      </w:tr>
      <w:tr w:rsidR="00DC387A" w:rsidRPr="00DC387A"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Numele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și</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prenumele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secretarului</w:t>
            </w:r>
            <w:proofErr w:type="spellEnd"/>
            <w:r w:rsidRPr="00DC387A">
              <w:rPr>
                <w:rFonts w:ascii="Montserrat Light" w:hAnsi="Montserrat Light"/>
                <w:color w:val="000000" w:themeColor="text1"/>
                <w:lang w:val="en-US"/>
              </w:rPr>
              <w:t xml:space="preserve"> general al </w:t>
            </w:r>
            <w:proofErr w:type="spellStart"/>
            <w:r w:rsidRPr="00DC387A">
              <w:rPr>
                <w:rFonts w:ascii="Montserrat Light" w:hAnsi="Montserrat Light"/>
                <w:color w:val="000000" w:themeColor="text1"/>
                <w:lang w:val="en-US"/>
              </w:rPr>
              <w:t>județului</w:t>
            </w:r>
            <w:proofErr w:type="spellEnd"/>
          </w:p>
          <w:p w14:paraId="1DC80D98"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proofErr w:type="spellStart"/>
            <w:r w:rsidRPr="00DC387A">
              <w:rPr>
                <w:rFonts w:ascii="Montserrat Light" w:hAnsi="Montserrat Light"/>
                <w:bCs/>
                <w:color w:val="000000" w:themeColor="text1"/>
                <w:lang w:val="en-US"/>
              </w:rPr>
              <w:t>Caracterul</w:t>
            </w:r>
            <w:proofErr w:type="spellEnd"/>
            <w:r w:rsidRPr="00DC387A">
              <w:rPr>
                <w:rFonts w:ascii="Montserrat Light" w:hAnsi="Montserrat Light"/>
                <w:bCs/>
                <w:color w:val="000000" w:themeColor="text1"/>
                <w:lang w:val="en-US"/>
              </w:rPr>
              <w:t xml:space="preserve"> </w:t>
            </w:r>
            <w:proofErr w:type="spellStart"/>
            <w:r w:rsidRPr="00DC387A">
              <w:rPr>
                <w:rFonts w:ascii="Montserrat Light" w:hAnsi="Montserrat Light"/>
                <w:bCs/>
                <w:color w:val="000000" w:themeColor="text1"/>
                <w:lang w:val="en-US"/>
              </w:rPr>
              <w:t>normativ</w:t>
            </w:r>
            <w:proofErr w:type="spellEnd"/>
            <w:r w:rsidRPr="00DC387A">
              <w:rPr>
                <w:rFonts w:ascii="Montserrat Light" w:hAnsi="Montserrat Light"/>
                <w:bCs/>
                <w:color w:val="000000" w:themeColor="text1"/>
                <w:lang w:val="en-US"/>
              </w:rPr>
              <w:t xml:space="preserve"> </w:t>
            </w:r>
            <w:proofErr w:type="spellStart"/>
            <w:r w:rsidRPr="00DC387A">
              <w:rPr>
                <w:rFonts w:ascii="Montserrat Light" w:hAnsi="Montserrat Light"/>
                <w:bCs/>
                <w:color w:val="000000" w:themeColor="text1"/>
                <w:lang w:val="en-US"/>
              </w:rPr>
              <w:t>sau</w:t>
            </w:r>
            <w:proofErr w:type="spellEnd"/>
            <w:r w:rsidRPr="00DC387A">
              <w:rPr>
                <w:rFonts w:ascii="Montserrat Light" w:hAnsi="Montserrat Light"/>
                <w:bCs/>
                <w:color w:val="000000" w:themeColor="text1"/>
                <w:lang w:val="en-US"/>
              </w:rPr>
              <w:t xml:space="preserve"> individual al </w:t>
            </w:r>
            <w:proofErr w:type="spellStart"/>
            <w:r w:rsidRPr="00DC387A">
              <w:rPr>
                <w:rFonts w:ascii="Montserrat Light" w:hAnsi="Montserrat Light"/>
                <w:bCs/>
                <w:color w:val="000000" w:themeColor="text1"/>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Avizul</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acordat</w:t>
            </w:r>
            <w:proofErr w:type="spellEnd"/>
            <w:r w:rsidRPr="00DC387A">
              <w:rPr>
                <w:rFonts w:ascii="Montserrat Light" w:hAnsi="Montserrat Light"/>
                <w:color w:val="000000" w:themeColor="text1"/>
                <w:lang w:val="en-US"/>
              </w:rPr>
              <w:t>/</w:t>
            </w:r>
          </w:p>
          <w:p w14:paraId="0E275F05"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Refuz</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aviz</w:t>
            </w:r>
            <w:proofErr w:type="spellEnd"/>
            <w:r w:rsidRPr="00DC387A">
              <w:rPr>
                <w:rFonts w:ascii="Montserrat Light" w:hAnsi="Montserrat Light"/>
                <w:color w:val="000000" w:themeColor="text1"/>
                <w:lang w:val="en-US"/>
              </w:rPr>
              <w:t>/</w:t>
            </w:r>
          </w:p>
          <w:p w14:paraId="177506DB"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proofErr w:type="spellStart"/>
            <w:r w:rsidRPr="00DC387A">
              <w:rPr>
                <w:rFonts w:ascii="Montserrat Light" w:hAnsi="Montserrat Light"/>
                <w:color w:val="000000" w:themeColor="text1"/>
                <w:lang w:val="en-US"/>
              </w:rPr>
              <w:t>semnătură</w:t>
            </w:r>
            <w:proofErr w:type="spellEnd"/>
          </w:p>
        </w:tc>
      </w:tr>
      <w:tr w:rsidR="00DC387A" w:rsidRPr="00DC387A"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1868E493" w:rsidR="00016550" w:rsidRPr="00DC387A" w:rsidRDefault="00BD641F" w:rsidP="00784B61">
            <w:pPr>
              <w:tabs>
                <w:tab w:val="left" w:pos="3456"/>
              </w:tabs>
              <w:spacing w:line="240" w:lineRule="auto"/>
              <w:rPr>
                <w:rFonts w:ascii="Montserrat Light" w:hAnsi="Montserrat Light"/>
                <w:color w:val="000000" w:themeColor="text1"/>
                <w:lang w:val="en-US"/>
              </w:rPr>
            </w:pPr>
            <w:r w:rsidRPr="00DC387A">
              <w:rPr>
                <w:rFonts w:ascii="Montserrat Light" w:hAnsi="Montserrat Light"/>
                <w:color w:val="000000" w:themeColor="text1"/>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6FC5ED89" w:rsidR="00016550" w:rsidRPr="00DC387A" w:rsidRDefault="00BD641F" w:rsidP="00BD641F">
            <w:pPr>
              <w:tabs>
                <w:tab w:val="left" w:pos="3456"/>
              </w:tabs>
              <w:spacing w:line="240" w:lineRule="auto"/>
              <w:jc w:val="center"/>
              <w:rPr>
                <w:rFonts w:ascii="Montserrat Light" w:hAnsi="Montserrat Light"/>
                <w:bCs/>
                <w:color w:val="000000" w:themeColor="text1"/>
                <w:lang w:val="en-US"/>
              </w:rPr>
            </w:pPr>
            <w:r w:rsidRPr="00DC387A">
              <w:rPr>
                <w:rFonts w:ascii="Montserrat Light" w:hAnsi="Montserrat Light"/>
                <w:bCs/>
                <w:color w:val="000000" w:themeColor="text1"/>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23D566C7" w:rsidR="00016550" w:rsidRPr="00DC387A" w:rsidRDefault="00982B2C" w:rsidP="00784B61">
            <w:pPr>
              <w:tabs>
                <w:tab w:val="left" w:pos="3456"/>
              </w:tabs>
              <w:spacing w:line="240" w:lineRule="auto"/>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DC387A" w:rsidRPr="00DC387A"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p>
        </w:tc>
      </w:tr>
      <w:tr w:rsidR="00DC387A" w:rsidRPr="00DC387A"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C387A" w:rsidRDefault="00016550" w:rsidP="00784B61">
            <w:pPr>
              <w:tabs>
                <w:tab w:val="left" w:pos="3456"/>
              </w:tabs>
              <w:spacing w:line="240" w:lineRule="auto"/>
              <w:rPr>
                <w:rFonts w:ascii="Montserrat Light" w:hAnsi="Montserrat Light"/>
                <w:b/>
                <w:bCs/>
                <w:color w:val="000000" w:themeColor="text1"/>
                <w:lang w:val="en-US"/>
              </w:rPr>
            </w:pPr>
            <w:r w:rsidRPr="00DC387A">
              <w:rPr>
                <w:rFonts w:ascii="Montserrat Light" w:hAnsi="Montserrat Light"/>
                <w:b/>
                <w:bCs/>
                <w:color w:val="000000" w:themeColor="text1"/>
                <w:lang w:val="en-US"/>
              </w:rPr>
              <w:t xml:space="preserve">4. </w:t>
            </w:r>
            <w:proofErr w:type="spellStart"/>
            <w:r w:rsidRPr="00DC387A">
              <w:rPr>
                <w:rFonts w:ascii="Montserrat Light" w:hAnsi="Montserrat Light"/>
                <w:b/>
                <w:bCs/>
                <w:color w:val="000000" w:themeColor="text1"/>
                <w:lang w:val="en-US"/>
              </w:rPr>
              <w:t>Transmitere</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proiect</w:t>
            </w:r>
            <w:proofErr w:type="spellEnd"/>
            <w:r w:rsidRPr="00DC387A">
              <w:rPr>
                <w:rFonts w:ascii="Montserrat Light" w:hAnsi="Montserrat Light"/>
                <w:b/>
                <w:bCs/>
                <w:color w:val="000000" w:themeColor="text1"/>
                <w:lang w:val="en-US"/>
              </w:rPr>
              <w:t xml:space="preserve"> pentru </w:t>
            </w:r>
            <w:proofErr w:type="spellStart"/>
            <w:r w:rsidRPr="00DC387A">
              <w:rPr>
                <w:rFonts w:ascii="Montserrat Light" w:hAnsi="Montserrat Light"/>
                <w:b/>
                <w:bCs/>
                <w:color w:val="000000" w:themeColor="text1"/>
                <w:lang w:val="en-US"/>
              </w:rPr>
              <w:t>adoptarea</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avizului</w:t>
            </w:r>
            <w:proofErr w:type="spellEnd"/>
            <w:r w:rsidRPr="00DC387A">
              <w:rPr>
                <w:rFonts w:ascii="Montserrat Light" w:hAnsi="Montserrat Light"/>
                <w:b/>
                <w:bCs/>
                <w:color w:val="000000" w:themeColor="text1"/>
                <w:lang w:val="en-US"/>
              </w:rPr>
              <w:t>/</w:t>
            </w:r>
            <w:proofErr w:type="spellStart"/>
            <w:r w:rsidRPr="00DC387A">
              <w:rPr>
                <w:rFonts w:ascii="Montserrat Light" w:hAnsi="Montserrat Light"/>
                <w:b/>
                <w:bCs/>
                <w:color w:val="000000" w:themeColor="text1"/>
                <w:lang w:val="en-US"/>
              </w:rPr>
              <w:t>avizelor</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comisiei</w:t>
            </w:r>
            <w:proofErr w:type="spellEnd"/>
            <w:r w:rsidRPr="00DC387A">
              <w:rPr>
                <w:rFonts w:ascii="Montserrat Light" w:hAnsi="Montserrat Light"/>
                <w:b/>
                <w:bCs/>
                <w:color w:val="000000" w:themeColor="text1"/>
                <w:lang w:val="en-US"/>
              </w:rPr>
              <w:t>/</w:t>
            </w:r>
            <w:proofErr w:type="spellStart"/>
            <w:r w:rsidRPr="00DC387A">
              <w:rPr>
                <w:rFonts w:ascii="Montserrat Light" w:hAnsi="Montserrat Light"/>
                <w:b/>
                <w:bCs/>
                <w:color w:val="000000" w:themeColor="text1"/>
                <w:lang w:val="en-US"/>
              </w:rPr>
              <w:t>comisiilor</w:t>
            </w:r>
            <w:proofErr w:type="spellEnd"/>
            <w:r w:rsidRPr="00DC387A">
              <w:rPr>
                <w:rFonts w:ascii="Montserrat Light" w:hAnsi="Montserrat Light"/>
                <w:b/>
                <w:bCs/>
                <w:color w:val="000000" w:themeColor="text1"/>
                <w:lang w:val="en-US"/>
              </w:rPr>
              <w:t xml:space="preserve"> de </w:t>
            </w:r>
            <w:proofErr w:type="spellStart"/>
            <w:r w:rsidRPr="00DC387A">
              <w:rPr>
                <w:rFonts w:ascii="Montserrat Light" w:hAnsi="Montserrat Light"/>
                <w:b/>
                <w:bCs/>
                <w:color w:val="000000" w:themeColor="text1"/>
                <w:lang w:val="en-US"/>
              </w:rPr>
              <w:t>specialitate</w:t>
            </w:r>
            <w:proofErr w:type="spellEnd"/>
            <w:r w:rsidRPr="00DC387A">
              <w:rPr>
                <w:rFonts w:ascii="Montserrat Light" w:hAnsi="Montserrat Light"/>
                <w:b/>
                <w:bCs/>
                <w:color w:val="000000" w:themeColor="text1"/>
                <w:lang w:val="en-US"/>
              </w:rPr>
              <w:t xml:space="preserve"> </w:t>
            </w:r>
            <w:proofErr w:type="spellStart"/>
            <w:r w:rsidRPr="00DC387A">
              <w:rPr>
                <w:rFonts w:ascii="Montserrat Light" w:hAnsi="Montserrat Light"/>
                <w:b/>
                <w:bCs/>
                <w:color w:val="000000" w:themeColor="text1"/>
                <w:lang w:val="en-US"/>
              </w:rPr>
              <w:t>nominalizate</w:t>
            </w:r>
            <w:proofErr w:type="spellEnd"/>
          </w:p>
        </w:tc>
      </w:tr>
      <w:tr w:rsidR="00DC387A" w:rsidRPr="00DC387A"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Comisia</w:t>
            </w:r>
            <w:proofErr w:type="spellEnd"/>
            <w:r w:rsidRPr="00DC387A">
              <w:rPr>
                <w:rFonts w:ascii="Montserrat Light" w:hAnsi="Montserrat Light"/>
                <w:color w:val="000000" w:themeColor="text1"/>
                <w:lang w:val="en-US"/>
              </w:rPr>
              <w:t xml:space="preserve"> de </w:t>
            </w:r>
            <w:proofErr w:type="spellStart"/>
            <w:proofErr w:type="gramStart"/>
            <w:r w:rsidRPr="00DC387A">
              <w:rPr>
                <w:rFonts w:ascii="Montserrat Light" w:hAnsi="Montserrat Light"/>
                <w:color w:val="000000" w:themeColor="text1"/>
                <w:lang w:val="en-US"/>
              </w:rPr>
              <w:t>specialitate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nominalizată</w:t>
            </w:r>
            <w:proofErr w:type="spellEnd"/>
            <w:proofErr w:type="gramEnd"/>
          </w:p>
          <w:p w14:paraId="43B7DC2E"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r w:rsidRPr="00DC387A">
              <w:rPr>
                <w:rFonts w:ascii="Montserrat Light" w:hAnsi="Montserrat Light"/>
                <w:color w:val="000000" w:themeColor="text1"/>
                <w:lang w:val="en-US"/>
              </w:rPr>
              <w:t xml:space="preserve">Data de </w:t>
            </w:r>
            <w:proofErr w:type="spellStart"/>
            <w:r w:rsidRPr="00DC387A">
              <w:rPr>
                <w:rFonts w:ascii="Montserrat Light" w:hAnsi="Montserrat Light"/>
                <w:color w:val="000000" w:themeColor="text1"/>
                <w:lang w:val="en-US"/>
              </w:rPr>
              <w:t>întocmire</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și</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depunere</w:t>
            </w:r>
            <w:proofErr w:type="spellEnd"/>
            <w:r w:rsidRPr="00DC387A">
              <w:rPr>
                <w:rFonts w:ascii="Montserrat Light" w:hAnsi="Montserrat Light"/>
                <w:color w:val="000000" w:themeColor="text1"/>
                <w:lang w:val="en-US"/>
              </w:rPr>
              <w:t xml:space="preserve"> </w:t>
            </w:r>
            <w:proofErr w:type="gramStart"/>
            <w:r w:rsidRPr="00DC387A">
              <w:rPr>
                <w:rFonts w:ascii="Montserrat Light" w:hAnsi="Montserrat Light"/>
                <w:color w:val="000000" w:themeColor="text1"/>
                <w:lang w:val="en-US"/>
              </w:rPr>
              <w:t>a</w:t>
            </w:r>
            <w:proofErr w:type="gram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avizului</w:t>
            </w:r>
            <w:proofErr w:type="spellEnd"/>
          </w:p>
          <w:p w14:paraId="6D048C7C"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Semnătura</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persoanelor</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competente</w:t>
            </w:r>
            <w:proofErr w:type="spellEnd"/>
            <w:r w:rsidRPr="00DC387A">
              <w:rPr>
                <w:rFonts w:ascii="Montserrat Light" w:hAnsi="Montserrat Light"/>
                <w:color w:val="000000" w:themeColor="text1"/>
                <w:lang w:val="en-US"/>
              </w:rPr>
              <w:t xml:space="preserve"> pentru </w:t>
            </w:r>
            <w:proofErr w:type="spellStart"/>
            <w:r w:rsidRPr="00DC387A">
              <w:rPr>
                <w:rFonts w:ascii="Montserrat Light" w:hAnsi="Montserrat Light"/>
                <w:color w:val="000000" w:themeColor="text1"/>
                <w:lang w:val="en-US"/>
              </w:rPr>
              <w:t>nominalizare</w:t>
            </w:r>
            <w:proofErr w:type="spellEnd"/>
            <w:r w:rsidRPr="00DC387A">
              <w:rPr>
                <w:rFonts w:ascii="Montserrat Light" w:hAnsi="Montserrat Light"/>
                <w:color w:val="000000" w:themeColor="text1"/>
                <w:lang w:val="en-US"/>
              </w:rPr>
              <w:t>/</w:t>
            </w:r>
          </w:p>
          <w:p w14:paraId="0DA6F57C"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stabilire</w:t>
            </w:r>
            <w:proofErr w:type="spellEnd"/>
            <w:r w:rsidRPr="00DC387A">
              <w:rPr>
                <w:rFonts w:ascii="Montserrat Light" w:hAnsi="Montserrat Light"/>
                <w:color w:val="000000" w:themeColor="text1"/>
                <w:lang w:val="en-US"/>
              </w:rPr>
              <w:t xml:space="preserve"> date de </w:t>
            </w:r>
            <w:proofErr w:type="spellStart"/>
            <w:r w:rsidRPr="00DC387A">
              <w:rPr>
                <w:rFonts w:ascii="Montserrat Light" w:hAnsi="Montserrat Light"/>
                <w:color w:val="000000" w:themeColor="text1"/>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roofErr w:type="spellStart"/>
            <w:r w:rsidRPr="00DC387A">
              <w:rPr>
                <w:rFonts w:ascii="Montserrat Light" w:hAnsi="Montserrat Light"/>
                <w:color w:val="000000" w:themeColor="text1"/>
                <w:lang w:val="en-US"/>
              </w:rPr>
              <w:t>Avizul</w:t>
            </w:r>
            <w:proofErr w:type="spellEnd"/>
            <w:r w:rsidRPr="00DC387A">
              <w:rPr>
                <w:rFonts w:ascii="Montserrat Light" w:hAnsi="Montserrat Light"/>
                <w:color w:val="000000" w:themeColor="text1"/>
                <w:lang w:val="en-US"/>
              </w:rPr>
              <w:t xml:space="preserve"> </w:t>
            </w:r>
            <w:proofErr w:type="spellStart"/>
            <w:r w:rsidRPr="00DC387A">
              <w:rPr>
                <w:rFonts w:ascii="Montserrat Light" w:hAnsi="Montserrat Light"/>
                <w:color w:val="000000" w:themeColor="text1"/>
                <w:lang w:val="en-US"/>
              </w:rPr>
              <w:t>adoptat</w:t>
            </w:r>
            <w:proofErr w:type="spellEnd"/>
            <w:r w:rsidRPr="00DC387A">
              <w:rPr>
                <w:rFonts w:ascii="Montserrat Light" w:hAnsi="Montserrat Light"/>
                <w:color w:val="000000" w:themeColor="text1"/>
                <w:lang w:val="en-US"/>
              </w:rPr>
              <w:t>/</w:t>
            </w:r>
          </w:p>
          <w:p w14:paraId="5EA71C8D"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r w:rsidRPr="00DC387A">
              <w:rPr>
                <w:rFonts w:ascii="Montserrat Light" w:hAnsi="Montserrat Light"/>
                <w:color w:val="000000" w:themeColor="text1"/>
                <w:lang w:val="en-US"/>
              </w:rPr>
              <w:t xml:space="preserve">Aviz implicit </w:t>
            </w:r>
            <w:proofErr w:type="spellStart"/>
            <w:r w:rsidRPr="00DC387A">
              <w:rPr>
                <w:rFonts w:ascii="Montserrat Light" w:hAnsi="Montserrat Light"/>
                <w:color w:val="000000" w:themeColor="text1"/>
                <w:lang w:val="en-US"/>
              </w:rPr>
              <w:t>favorabil</w:t>
            </w:r>
            <w:proofErr w:type="spellEnd"/>
          </w:p>
          <w:p w14:paraId="4BFF31A0"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r>
      <w:tr w:rsidR="00016550" w:rsidRPr="00DC387A"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7369CB4" w:rsidR="00016550" w:rsidRPr="00DC387A" w:rsidRDefault="00BD641F" w:rsidP="00784B61">
            <w:pPr>
              <w:tabs>
                <w:tab w:val="left" w:pos="3456"/>
              </w:tabs>
              <w:spacing w:line="240" w:lineRule="auto"/>
              <w:rPr>
                <w:rFonts w:ascii="Montserrat Light" w:hAnsi="Montserrat Light"/>
                <w:color w:val="000000" w:themeColor="text1"/>
                <w:lang w:val="en-US"/>
              </w:rPr>
            </w:pPr>
            <w:r w:rsidRPr="00DC387A">
              <w:rPr>
                <w:rFonts w:ascii="Montserrat Light" w:hAnsi="Montserrat Light"/>
                <w:color w:val="000000" w:themeColor="text1"/>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DC387A" w:rsidRDefault="00016550" w:rsidP="00784B61">
            <w:pPr>
              <w:tabs>
                <w:tab w:val="left" w:pos="3456"/>
              </w:tabs>
              <w:spacing w:line="240" w:lineRule="auto"/>
              <w:rPr>
                <w:rFonts w:ascii="Montserrat Light" w:hAnsi="Montserrat Light"/>
                <w:color w:val="000000" w:themeColor="text1"/>
                <w:lang w:val="en-US"/>
              </w:rPr>
            </w:pPr>
          </w:p>
        </w:tc>
      </w:tr>
    </w:tbl>
    <w:p w14:paraId="428E8FE0" w14:textId="77777777" w:rsidR="00016550" w:rsidRPr="00DC387A" w:rsidRDefault="00016550" w:rsidP="00784B61">
      <w:pPr>
        <w:spacing w:line="240" w:lineRule="auto"/>
        <w:ind w:left="288"/>
        <w:rPr>
          <w:rFonts w:ascii="Montserrat Light" w:hAnsi="Montserrat Light"/>
          <w:i/>
          <w:noProof/>
          <w:color w:val="000000" w:themeColor="text1"/>
          <w:lang w:eastAsia="ro-RO"/>
        </w:rPr>
      </w:pPr>
    </w:p>
    <w:p w14:paraId="723266FA" w14:textId="77777777" w:rsidR="00016550" w:rsidRPr="00DC387A" w:rsidRDefault="00016550" w:rsidP="00784B61">
      <w:pPr>
        <w:autoSpaceDE w:val="0"/>
        <w:autoSpaceDN w:val="0"/>
        <w:adjustRightInd w:val="0"/>
        <w:spacing w:line="240" w:lineRule="auto"/>
        <w:contextualSpacing/>
        <w:rPr>
          <w:rFonts w:ascii="Montserrat Light" w:hAnsi="Montserrat Light"/>
          <w:i/>
          <w:noProof/>
          <w:color w:val="000000" w:themeColor="text1"/>
          <w:lang w:eastAsia="ro-RO"/>
        </w:rPr>
      </w:pPr>
    </w:p>
    <w:p w14:paraId="12A58686" w14:textId="77777777" w:rsidR="00016550" w:rsidRPr="00DC387A" w:rsidRDefault="00016550" w:rsidP="00784B61">
      <w:pPr>
        <w:autoSpaceDE w:val="0"/>
        <w:autoSpaceDN w:val="0"/>
        <w:adjustRightInd w:val="0"/>
        <w:spacing w:line="240" w:lineRule="auto"/>
        <w:contextualSpacing/>
        <w:rPr>
          <w:rFonts w:ascii="Montserrat Light" w:hAnsi="Montserrat Light"/>
          <w:i/>
          <w:noProof/>
          <w:color w:val="000000" w:themeColor="text1"/>
          <w:lang w:eastAsia="ro-RO"/>
        </w:rPr>
      </w:pPr>
    </w:p>
    <w:p w14:paraId="73268656" w14:textId="77777777" w:rsidR="00016550" w:rsidRPr="00DC387A" w:rsidRDefault="00016550" w:rsidP="00784B61">
      <w:pPr>
        <w:autoSpaceDE w:val="0"/>
        <w:autoSpaceDN w:val="0"/>
        <w:adjustRightInd w:val="0"/>
        <w:spacing w:line="240" w:lineRule="auto"/>
        <w:contextualSpacing/>
        <w:rPr>
          <w:rFonts w:ascii="Montserrat Light" w:hAnsi="Montserrat Light"/>
          <w:i/>
          <w:noProof/>
          <w:color w:val="000000" w:themeColor="text1"/>
          <w:lang w:eastAsia="ro-RO"/>
        </w:rPr>
      </w:pPr>
    </w:p>
    <w:p w14:paraId="07635339" w14:textId="50B3EC86" w:rsidR="008F76F2" w:rsidRPr="00DC387A" w:rsidRDefault="008F76F2" w:rsidP="00784B61">
      <w:pPr>
        <w:tabs>
          <w:tab w:val="left" w:pos="3456"/>
        </w:tabs>
        <w:spacing w:line="240" w:lineRule="auto"/>
        <w:rPr>
          <w:rFonts w:ascii="Montserrat Light" w:hAnsi="Montserrat Light"/>
          <w:color w:val="000000" w:themeColor="text1"/>
        </w:rPr>
      </w:pPr>
    </w:p>
    <w:sectPr w:rsidR="008F76F2" w:rsidRPr="00DC387A" w:rsidSect="00C34202">
      <w:headerReference w:type="default" r:id="rId9"/>
      <w:pgSz w:w="11909" w:h="16834"/>
      <w:pgMar w:top="1440" w:right="832"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5DB2" w14:textId="77777777" w:rsidR="0000499D" w:rsidRDefault="0000499D">
      <w:pPr>
        <w:spacing w:line="240" w:lineRule="auto"/>
      </w:pPr>
      <w:r>
        <w:separator/>
      </w:r>
    </w:p>
  </w:endnote>
  <w:endnote w:type="continuationSeparator" w:id="0">
    <w:p w14:paraId="33454679" w14:textId="77777777" w:rsidR="0000499D" w:rsidRDefault="00004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361D" w14:textId="77777777" w:rsidR="0000499D" w:rsidRDefault="0000499D">
      <w:pPr>
        <w:spacing w:line="240" w:lineRule="auto"/>
      </w:pPr>
      <w:r>
        <w:separator/>
      </w:r>
    </w:p>
  </w:footnote>
  <w:footnote w:type="continuationSeparator" w:id="0">
    <w:p w14:paraId="5F89BA33" w14:textId="77777777" w:rsidR="0000499D" w:rsidRDefault="00004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5D3F0D8" w:rsidR="00BF6ED8" w:rsidRPr="000E5A88" w:rsidRDefault="0013250C" w:rsidP="000E5A88">
    <w:pPr>
      <w:pStyle w:val="Antet"/>
    </w:pPr>
    <w:r>
      <w:rPr>
        <w:noProof/>
      </w:rPr>
      <w:drawing>
        <wp:anchor distT="0" distB="0" distL="0" distR="0" simplePos="0" relativeHeight="251661312" behindDoc="0" locked="0" layoutInCell="1" hidden="0" allowOverlap="1" wp14:anchorId="4ECB4A7C" wp14:editId="5C186092">
          <wp:simplePos x="0" y="0"/>
          <wp:positionH relativeFrom="column">
            <wp:posOffset>-9525</wp:posOffset>
          </wp:positionH>
          <wp:positionV relativeFrom="paragraph">
            <wp:posOffset>-219075</wp:posOffset>
          </wp:positionV>
          <wp:extent cx="2662348" cy="566738"/>
          <wp:effectExtent l="0" t="0" r="0" b="0"/>
          <wp:wrapTopAndBottom distT="0" dist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57B802B8" wp14:editId="142D9878">
          <wp:simplePos x="0" y="0"/>
          <wp:positionH relativeFrom="column">
            <wp:posOffset>3695700</wp:posOffset>
          </wp:positionH>
          <wp:positionV relativeFrom="paragraph">
            <wp:posOffset>-209550</wp:posOffset>
          </wp:positionV>
          <wp:extent cx="2047875" cy="571500"/>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BF5066"/>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787689"/>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938731B"/>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99D2F4D"/>
    <w:multiLevelType w:val="hybridMultilevel"/>
    <w:tmpl w:val="8FBA5D2E"/>
    <w:lvl w:ilvl="0" w:tplc="73423E6C">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52D9C"/>
    <w:multiLevelType w:val="hybridMultilevel"/>
    <w:tmpl w:val="FD1CE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F535F7"/>
    <w:multiLevelType w:val="hybridMultilevel"/>
    <w:tmpl w:val="1000170E"/>
    <w:lvl w:ilvl="0" w:tplc="73423E6C">
      <w:numFmt w:val="bullet"/>
      <w:lvlText w:val="-"/>
      <w:lvlJc w:val="left"/>
      <w:pPr>
        <w:ind w:left="870" w:hanging="360"/>
      </w:pPr>
      <w:rPr>
        <w:rFonts w:ascii="Montserrat Light" w:eastAsia="Times New Roman" w:hAnsi="Montserrat Light"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9" w15:restartNumberingAfterBreak="0">
    <w:nsid w:val="7D48164E"/>
    <w:multiLevelType w:val="hybridMultilevel"/>
    <w:tmpl w:val="32429B9E"/>
    <w:lvl w:ilvl="0" w:tplc="057A83E4">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0" w15:restartNumberingAfterBreak="0">
    <w:nsid w:val="7DDC35B3"/>
    <w:multiLevelType w:val="hybridMultilevel"/>
    <w:tmpl w:val="46D03112"/>
    <w:lvl w:ilvl="0" w:tplc="4B5EB71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840776260">
    <w:abstractNumId w:val="0"/>
  </w:num>
  <w:num w:numId="2" w16cid:durableId="1041900804">
    <w:abstractNumId w:val="11"/>
  </w:num>
  <w:num w:numId="3" w16cid:durableId="1411465112">
    <w:abstractNumId w:val="14"/>
  </w:num>
  <w:num w:numId="4" w16cid:durableId="1767185931">
    <w:abstractNumId w:val="15"/>
  </w:num>
  <w:num w:numId="5" w16cid:durableId="1082407220">
    <w:abstractNumId w:val="10"/>
  </w:num>
  <w:num w:numId="6" w16cid:durableId="1900020442">
    <w:abstractNumId w:val="5"/>
  </w:num>
  <w:num w:numId="7" w16cid:durableId="1542984956">
    <w:abstractNumId w:val="9"/>
  </w:num>
  <w:num w:numId="8" w16cid:durableId="1105199541">
    <w:abstractNumId w:val="4"/>
  </w:num>
  <w:num w:numId="9" w16cid:durableId="1584665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458916">
    <w:abstractNumId w:val="7"/>
  </w:num>
  <w:num w:numId="11" w16cid:durableId="970013901">
    <w:abstractNumId w:val="19"/>
  </w:num>
  <w:num w:numId="12" w16cid:durableId="1398089554">
    <w:abstractNumId w:val="18"/>
  </w:num>
  <w:num w:numId="13" w16cid:durableId="1299185685">
    <w:abstractNumId w:val="21"/>
  </w:num>
  <w:num w:numId="14" w16cid:durableId="1429614671">
    <w:abstractNumId w:val="6"/>
  </w:num>
  <w:num w:numId="15" w16cid:durableId="234168016">
    <w:abstractNumId w:val="20"/>
  </w:num>
  <w:num w:numId="16" w16cid:durableId="841506099">
    <w:abstractNumId w:val="8"/>
  </w:num>
  <w:num w:numId="17" w16cid:durableId="769010865">
    <w:abstractNumId w:val="13"/>
  </w:num>
  <w:num w:numId="18" w16cid:durableId="1228418120">
    <w:abstractNumId w:val="16"/>
  </w:num>
  <w:num w:numId="19" w16cid:durableId="1257862591">
    <w:abstractNumId w:val="12"/>
  </w:num>
  <w:num w:numId="20" w16cid:durableId="198554584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99D"/>
    <w:rsid w:val="00011BA5"/>
    <w:rsid w:val="00016550"/>
    <w:rsid w:val="00027C4B"/>
    <w:rsid w:val="00032578"/>
    <w:rsid w:val="000465AD"/>
    <w:rsid w:val="000779B6"/>
    <w:rsid w:val="000839C0"/>
    <w:rsid w:val="000844A8"/>
    <w:rsid w:val="000A54B3"/>
    <w:rsid w:val="000E5A88"/>
    <w:rsid w:val="000E7177"/>
    <w:rsid w:val="000F54BE"/>
    <w:rsid w:val="001019B5"/>
    <w:rsid w:val="00103D11"/>
    <w:rsid w:val="0013250C"/>
    <w:rsid w:val="00137B60"/>
    <w:rsid w:val="00151312"/>
    <w:rsid w:val="00156F9F"/>
    <w:rsid w:val="00175C14"/>
    <w:rsid w:val="0018365E"/>
    <w:rsid w:val="00194A98"/>
    <w:rsid w:val="001C4DE3"/>
    <w:rsid w:val="001C6EA8"/>
    <w:rsid w:val="00202E5C"/>
    <w:rsid w:val="00203696"/>
    <w:rsid w:val="002139CC"/>
    <w:rsid w:val="00231D63"/>
    <w:rsid w:val="0023632E"/>
    <w:rsid w:val="002431D1"/>
    <w:rsid w:val="00247643"/>
    <w:rsid w:val="00256EE5"/>
    <w:rsid w:val="00261CFF"/>
    <w:rsid w:val="00262054"/>
    <w:rsid w:val="00280A54"/>
    <w:rsid w:val="0029671B"/>
    <w:rsid w:val="002B0485"/>
    <w:rsid w:val="002B7AAD"/>
    <w:rsid w:val="002C168B"/>
    <w:rsid w:val="002C4D4B"/>
    <w:rsid w:val="002D6502"/>
    <w:rsid w:val="002E5798"/>
    <w:rsid w:val="00306844"/>
    <w:rsid w:val="00317AF7"/>
    <w:rsid w:val="00322289"/>
    <w:rsid w:val="0033185C"/>
    <w:rsid w:val="00331F6D"/>
    <w:rsid w:val="00334332"/>
    <w:rsid w:val="00353C1B"/>
    <w:rsid w:val="003762FF"/>
    <w:rsid w:val="00395752"/>
    <w:rsid w:val="003A385E"/>
    <w:rsid w:val="003B03CC"/>
    <w:rsid w:val="003B0E1A"/>
    <w:rsid w:val="003B1D02"/>
    <w:rsid w:val="003E53B9"/>
    <w:rsid w:val="003F4FED"/>
    <w:rsid w:val="00400103"/>
    <w:rsid w:val="00425307"/>
    <w:rsid w:val="00457302"/>
    <w:rsid w:val="00465CD5"/>
    <w:rsid w:val="00475B09"/>
    <w:rsid w:val="00481F6A"/>
    <w:rsid w:val="00487ECF"/>
    <w:rsid w:val="004950F5"/>
    <w:rsid w:val="00497817"/>
    <w:rsid w:val="004A6CD8"/>
    <w:rsid w:val="004A7453"/>
    <w:rsid w:val="004C4698"/>
    <w:rsid w:val="004C5818"/>
    <w:rsid w:val="004C7131"/>
    <w:rsid w:val="00520370"/>
    <w:rsid w:val="0053325A"/>
    <w:rsid w:val="00534029"/>
    <w:rsid w:val="00554228"/>
    <w:rsid w:val="00566CE1"/>
    <w:rsid w:val="00567391"/>
    <w:rsid w:val="00591EE6"/>
    <w:rsid w:val="00595A00"/>
    <w:rsid w:val="005A44EE"/>
    <w:rsid w:val="005B7E71"/>
    <w:rsid w:val="005C65DC"/>
    <w:rsid w:val="005E0043"/>
    <w:rsid w:val="005E1F6C"/>
    <w:rsid w:val="005F1CD1"/>
    <w:rsid w:val="005F2B44"/>
    <w:rsid w:val="005F5D56"/>
    <w:rsid w:val="00606880"/>
    <w:rsid w:val="00623F56"/>
    <w:rsid w:val="006372EE"/>
    <w:rsid w:val="00666F2C"/>
    <w:rsid w:val="00671ADF"/>
    <w:rsid w:val="006E13D9"/>
    <w:rsid w:val="00721901"/>
    <w:rsid w:val="007249C0"/>
    <w:rsid w:val="00741677"/>
    <w:rsid w:val="00741FD7"/>
    <w:rsid w:val="007535A8"/>
    <w:rsid w:val="00755DA0"/>
    <w:rsid w:val="007725CF"/>
    <w:rsid w:val="00775C52"/>
    <w:rsid w:val="00784B61"/>
    <w:rsid w:val="007A02AF"/>
    <w:rsid w:val="007A74C1"/>
    <w:rsid w:val="007B47B1"/>
    <w:rsid w:val="007C125E"/>
    <w:rsid w:val="007D16DC"/>
    <w:rsid w:val="007E3BE8"/>
    <w:rsid w:val="007F7429"/>
    <w:rsid w:val="008048D0"/>
    <w:rsid w:val="0081171C"/>
    <w:rsid w:val="00824403"/>
    <w:rsid w:val="00824BAD"/>
    <w:rsid w:val="00854BBD"/>
    <w:rsid w:val="00872B1D"/>
    <w:rsid w:val="00886419"/>
    <w:rsid w:val="008E564C"/>
    <w:rsid w:val="008E661E"/>
    <w:rsid w:val="008F4AE7"/>
    <w:rsid w:val="008F76F2"/>
    <w:rsid w:val="00905E1D"/>
    <w:rsid w:val="0091319C"/>
    <w:rsid w:val="00932B14"/>
    <w:rsid w:val="00934A26"/>
    <w:rsid w:val="009422CF"/>
    <w:rsid w:val="009502F3"/>
    <w:rsid w:val="0095715B"/>
    <w:rsid w:val="00962660"/>
    <w:rsid w:val="00982B2C"/>
    <w:rsid w:val="0098620C"/>
    <w:rsid w:val="00987EBF"/>
    <w:rsid w:val="009907CD"/>
    <w:rsid w:val="009916AD"/>
    <w:rsid w:val="00993FFC"/>
    <w:rsid w:val="009972FD"/>
    <w:rsid w:val="009A2ACE"/>
    <w:rsid w:val="009C2EAB"/>
    <w:rsid w:val="009C550C"/>
    <w:rsid w:val="009E5386"/>
    <w:rsid w:val="009E754E"/>
    <w:rsid w:val="009F2146"/>
    <w:rsid w:val="009F3D9F"/>
    <w:rsid w:val="00A07652"/>
    <w:rsid w:val="00A14397"/>
    <w:rsid w:val="00A24472"/>
    <w:rsid w:val="00A365D7"/>
    <w:rsid w:val="00A679F6"/>
    <w:rsid w:val="00AD57B8"/>
    <w:rsid w:val="00B07F6C"/>
    <w:rsid w:val="00B27CF0"/>
    <w:rsid w:val="00B31D9C"/>
    <w:rsid w:val="00B620D9"/>
    <w:rsid w:val="00B870E5"/>
    <w:rsid w:val="00B93240"/>
    <w:rsid w:val="00BA3135"/>
    <w:rsid w:val="00BC2053"/>
    <w:rsid w:val="00BD2CC9"/>
    <w:rsid w:val="00BD5740"/>
    <w:rsid w:val="00BD641F"/>
    <w:rsid w:val="00BF46A2"/>
    <w:rsid w:val="00BF6ED8"/>
    <w:rsid w:val="00C25212"/>
    <w:rsid w:val="00C31206"/>
    <w:rsid w:val="00C34202"/>
    <w:rsid w:val="00C47B12"/>
    <w:rsid w:val="00C541AA"/>
    <w:rsid w:val="00C67BAC"/>
    <w:rsid w:val="00C8376B"/>
    <w:rsid w:val="00CA4943"/>
    <w:rsid w:val="00CD5420"/>
    <w:rsid w:val="00CD77F8"/>
    <w:rsid w:val="00D03D08"/>
    <w:rsid w:val="00D1068C"/>
    <w:rsid w:val="00D502EF"/>
    <w:rsid w:val="00D92E44"/>
    <w:rsid w:val="00DA3CD3"/>
    <w:rsid w:val="00DC30CB"/>
    <w:rsid w:val="00DC387A"/>
    <w:rsid w:val="00DD4764"/>
    <w:rsid w:val="00DF3067"/>
    <w:rsid w:val="00E2667D"/>
    <w:rsid w:val="00E2703C"/>
    <w:rsid w:val="00E33274"/>
    <w:rsid w:val="00E343D9"/>
    <w:rsid w:val="00E52200"/>
    <w:rsid w:val="00E55F91"/>
    <w:rsid w:val="00E56B45"/>
    <w:rsid w:val="00E63591"/>
    <w:rsid w:val="00E73034"/>
    <w:rsid w:val="00EA0370"/>
    <w:rsid w:val="00EB7191"/>
    <w:rsid w:val="00ED2DE8"/>
    <w:rsid w:val="00ED6998"/>
    <w:rsid w:val="00EE3C68"/>
    <w:rsid w:val="00EF0BE3"/>
    <w:rsid w:val="00F1095A"/>
    <w:rsid w:val="00F1605E"/>
    <w:rsid w:val="00F67F22"/>
    <w:rsid w:val="00F95E6B"/>
    <w:rsid w:val="00F9758D"/>
    <w:rsid w:val="00FC55EB"/>
    <w:rsid w:val="00FE16C9"/>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306844"/>
    <w:pPr>
      <w:spacing w:after="120"/>
    </w:pPr>
    <w:rPr>
      <w:sz w:val="16"/>
      <w:szCs w:val="16"/>
    </w:rPr>
  </w:style>
  <w:style w:type="character" w:customStyle="1" w:styleId="Corptext3Caracter">
    <w:name w:val="Corp text 3 Caracter"/>
    <w:basedOn w:val="Fontdeparagrafimplicit"/>
    <w:link w:val="Corptext3"/>
    <w:uiPriority w:val="99"/>
    <w:rsid w:val="00306844"/>
    <w:rPr>
      <w:sz w:val="16"/>
      <w:szCs w:val="16"/>
    </w:rPr>
  </w:style>
  <w:style w:type="character" w:customStyle="1" w:styleId="FrspaiereCaracter">
    <w:name w:val="Fără spațiere Caracter"/>
    <w:link w:val="Frspaiere"/>
    <w:uiPriority w:val="1"/>
    <w:rsid w:val="00306844"/>
    <w:rPr>
      <w:rFonts w:ascii="Calibri" w:eastAsia="Times New Roman" w:hAnsi="Calibri" w:cs="Times New Roman"/>
      <w:lang w:val="ro-RO" w:eastAsia="ar-SA"/>
    </w:rPr>
  </w:style>
  <w:style w:type="character" w:customStyle="1" w:styleId="ListparagrafCaracter">
    <w:name w:val="Listă paragraf Caracter"/>
    <w:link w:val="Listparagraf"/>
    <w:uiPriority w:val="99"/>
    <w:locked/>
    <w:rsid w:val="00306844"/>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DF8B-FAED-42C6-874D-B5BF7EDD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Pages>
  <Words>2265</Words>
  <Characters>13138</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cp:revision>
  <cp:lastPrinted>2025-03-05T12:38:00Z</cp:lastPrinted>
  <dcterms:created xsi:type="dcterms:W3CDTF">2021-02-11T13:26:00Z</dcterms:created>
  <dcterms:modified xsi:type="dcterms:W3CDTF">2025-03-06T13:36:00Z</dcterms:modified>
</cp:coreProperties>
</file>