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F995BD" w14:textId="457D8E84" w:rsidR="00DC43E3" w:rsidRPr="00A41EBD" w:rsidRDefault="00486F08">
      <w:pPr>
        <w:rPr>
          <w:rFonts w:ascii="Montserrat" w:hAnsi="Montserrat"/>
          <w:sz w:val="22"/>
          <w:szCs w:val="22"/>
          <w:lang w:val="ro-RO"/>
        </w:rPr>
      </w:pPr>
      <w:r w:rsidRPr="00A41EBD">
        <w:rPr>
          <w:rFonts w:ascii="Montserrat" w:hAnsi="Montserrat"/>
          <w:sz w:val="22"/>
          <w:szCs w:val="22"/>
          <w:lang w:val="ro-RO"/>
        </w:rPr>
        <w:t xml:space="preserve">Formularul nr. 6 </w:t>
      </w:r>
      <w:r w:rsidR="003132A4" w:rsidRPr="00A41EBD">
        <w:rPr>
          <w:rFonts w:ascii="Montserrat" w:hAnsi="Montserrat"/>
          <w:sz w:val="22"/>
          <w:szCs w:val="22"/>
          <w:lang w:val="ro-RO"/>
        </w:rPr>
        <w:t>–</w:t>
      </w:r>
      <w:r w:rsidRPr="00A41EBD">
        <w:rPr>
          <w:rFonts w:ascii="Montserrat" w:hAnsi="Montserrat"/>
          <w:sz w:val="22"/>
          <w:szCs w:val="22"/>
          <w:lang w:val="ro-RO"/>
        </w:rPr>
        <w:t xml:space="preserve"> </w:t>
      </w:r>
      <w:r w:rsidR="003132A4" w:rsidRPr="00A41EBD">
        <w:rPr>
          <w:rFonts w:ascii="Montserrat" w:hAnsi="Montserrat"/>
          <w:sz w:val="22"/>
          <w:szCs w:val="22"/>
          <w:lang w:val="ro-RO"/>
        </w:rPr>
        <w:t>LOT 3</w:t>
      </w:r>
      <w:r w:rsidR="00DC43E3" w:rsidRPr="00A41EBD">
        <w:rPr>
          <w:rFonts w:ascii="Montserrat" w:hAnsi="Montserrat"/>
          <w:sz w:val="22"/>
          <w:szCs w:val="22"/>
          <w:lang w:val="ro-RO"/>
        </w:rPr>
        <w:t xml:space="preserve"> </w:t>
      </w:r>
      <w:r w:rsidR="006D2CC4" w:rsidRPr="00A41EBD">
        <w:rPr>
          <w:rFonts w:ascii="Montserrat" w:hAnsi="Montserrat"/>
          <w:sz w:val="22"/>
          <w:szCs w:val="22"/>
          <w:lang w:val="ro-RO"/>
        </w:rPr>
        <w:t>–</w:t>
      </w:r>
      <w:r w:rsidR="003132A4" w:rsidRPr="00A41EBD">
        <w:rPr>
          <w:rFonts w:ascii="Montserrat" w:hAnsi="Montserrat"/>
          <w:sz w:val="22"/>
          <w:szCs w:val="22"/>
          <w:lang w:val="ro-RO"/>
        </w:rPr>
        <w:t xml:space="preserve"> </w:t>
      </w:r>
      <w:r w:rsidR="00067F45" w:rsidRPr="00A41EBD">
        <w:rPr>
          <w:rFonts w:ascii="Montserrat" w:hAnsi="Montserrat"/>
          <w:sz w:val="22"/>
          <w:szCs w:val="22"/>
          <w:lang w:val="ro-RO"/>
        </w:rPr>
        <w:t>MATERIALE DIDACTICE</w:t>
      </w:r>
      <w:r w:rsidR="003132A4" w:rsidRPr="00A41EBD">
        <w:rPr>
          <w:rFonts w:ascii="Montserrat" w:hAnsi="Montserrat"/>
          <w:sz w:val="22"/>
          <w:szCs w:val="22"/>
          <w:lang w:val="ro-RO"/>
        </w:rPr>
        <w:t xml:space="preserve"> LDA</w:t>
      </w:r>
    </w:p>
    <w:tbl>
      <w:tblPr>
        <w:tblStyle w:val="TableGrid1"/>
        <w:tblW w:w="15774" w:type="dxa"/>
        <w:jc w:val="center"/>
        <w:tblLayout w:type="fixed"/>
        <w:tblLook w:val="04A0" w:firstRow="1" w:lastRow="0" w:firstColumn="1" w:lastColumn="0" w:noHBand="0" w:noVBand="1"/>
      </w:tblPr>
      <w:tblGrid>
        <w:gridCol w:w="550"/>
        <w:gridCol w:w="1605"/>
        <w:gridCol w:w="720"/>
        <w:gridCol w:w="630"/>
        <w:gridCol w:w="1550"/>
        <w:gridCol w:w="4945"/>
        <w:gridCol w:w="2372"/>
        <w:gridCol w:w="1701"/>
        <w:gridCol w:w="1701"/>
      </w:tblGrid>
      <w:tr w:rsidR="00A30FF6" w:rsidRPr="00486F08" w14:paraId="17254FD9" w14:textId="78ED5287" w:rsidTr="00A30FF6">
        <w:trPr>
          <w:tblHeader/>
          <w:jc w:val="center"/>
        </w:trPr>
        <w:tc>
          <w:tcPr>
            <w:tcW w:w="550" w:type="dxa"/>
            <w:vAlign w:val="center"/>
          </w:tcPr>
          <w:p w14:paraId="7B19C910" w14:textId="7F2A20BF" w:rsidR="00A30FF6" w:rsidRPr="00084693" w:rsidRDefault="00A30FF6" w:rsidP="00486F08">
            <w:pPr>
              <w:jc w:val="both"/>
              <w:rPr>
                <w:rFonts w:ascii="Montserrat" w:eastAsia="Calibri" w:hAnsi="Montserrat" w:cs="Times New Roman"/>
                <w:b/>
                <w:sz w:val="16"/>
                <w:szCs w:val="16"/>
              </w:rPr>
            </w:pPr>
            <w:r>
              <w:rPr>
                <w:rFonts w:ascii="Montserrat" w:eastAsia="Calibri" w:hAnsi="Montserrat" w:cs="Times New Roman"/>
                <w:b/>
                <w:sz w:val="16"/>
                <w:szCs w:val="16"/>
              </w:rPr>
              <w:t>Nr. crt.</w:t>
            </w:r>
          </w:p>
        </w:tc>
        <w:tc>
          <w:tcPr>
            <w:tcW w:w="1605" w:type="dxa"/>
            <w:vAlign w:val="center"/>
          </w:tcPr>
          <w:p w14:paraId="478FB7C4" w14:textId="01176F69" w:rsidR="00A30FF6" w:rsidRPr="00084693" w:rsidRDefault="00A30FF6" w:rsidP="00486F08">
            <w:pPr>
              <w:jc w:val="both"/>
              <w:rPr>
                <w:rFonts w:ascii="Montserrat" w:eastAsia="Calibri" w:hAnsi="Montserrat" w:cs="Times New Roman"/>
                <w:b/>
                <w:sz w:val="16"/>
                <w:szCs w:val="16"/>
              </w:rPr>
            </w:pPr>
            <w:r w:rsidRPr="00084693">
              <w:rPr>
                <w:rFonts w:ascii="Montserrat" w:eastAsia="Calibri" w:hAnsi="Montserrat" w:cs="Times New Roman"/>
                <w:b/>
                <w:sz w:val="16"/>
                <w:szCs w:val="16"/>
              </w:rPr>
              <w:t>Denumire</w:t>
            </w:r>
          </w:p>
        </w:tc>
        <w:tc>
          <w:tcPr>
            <w:tcW w:w="720" w:type="dxa"/>
            <w:vAlign w:val="center"/>
          </w:tcPr>
          <w:p w14:paraId="6F89C413" w14:textId="77777777" w:rsidR="00A30FF6" w:rsidRPr="00084693" w:rsidRDefault="00A30FF6" w:rsidP="00486F08">
            <w:pPr>
              <w:jc w:val="both"/>
              <w:rPr>
                <w:rFonts w:ascii="Montserrat" w:eastAsia="Calibri" w:hAnsi="Montserrat" w:cs="Times New Roman"/>
                <w:b/>
                <w:sz w:val="16"/>
                <w:szCs w:val="16"/>
              </w:rPr>
            </w:pPr>
            <w:r w:rsidRPr="00084693">
              <w:rPr>
                <w:rFonts w:ascii="Montserrat" w:eastAsia="Calibri" w:hAnsi="Montserrat" w:cs="Times New Roman"/>
                <w:b/>
                <w:sz w:val="16"/>
                <w:szCs w:val="16"/>
              </w:rPr>
              <w:t>Cantitate</w:t>
            </w:r>
          </w:p>
        </w:tc>
        <w:tc>
          <w:tcPr>
            <w:tcW w:w="630" w:type="dxa"/>
            <w:vAlign w:val="center"/>
          </w:tcPr>
          <w:p w14:paraId="1333FFFF" w14:textId="77777777" w:rsidR="00A30FF6" w:rsidRPr="00084693" w:rsidRDefault="00A30FF6" w:rsidP="00486F08">
            <w:pPr>
              <w:jc w:val="both"/>
              <w:rPr>
                <w:rFonts w:ascii="Montserrat" w:eastAsia="Calibri" w:hAnsi="Montserrat" w:cs="Times New Roman"/>
                <w:b/>
                <w:sz w:val="16"/>
                <w:szCs w:val="16"/>
              </w:rPr>
            </w:pPr>
            <w:r w:rsidRPr="00084693">
              <w:rPr>
                <w:rFonts w:ascii="Montserrat" w:eastAsia="Calibri" w:hAnsi="Montserrat" w:cs="Times New Roman"/>
                <w:b/>
                <w:sz w:val="16"/>
                <w:szCs w:val="16"/>
              </w:rPr>
              <w:t>UM/</w:t>
            </w:r>
          </w:p>
          <w:p w14:paraId="4CF08D1D" w14:textId="77777777" w:rsidR="00A30FF6" w:rsidRPr="00084693" w:rsidRDefault="00A30FF6" w:rsidP="00486F08">
            <w:pPr>
              <w:jc w:val="both"/>
              <w:rPr>
                <w:rFonts w:ascii="Montserrat" w:eastAsia="Calibri" w:hAnsi="Montserrat" w:cs="Times New Roman"/>
                <w:b/>
                <w:sz w:val="16"/>
                <w:szCs w:val="16"/>
              </w:rPr>
            </w:pPr>
            <w:r w:rsidRPr="00084693">
              <w:rPr>
                <w:rFonts w:ascii="Montserrat" w:eastAsia="Calibri" w:hAnsi="Montserrat" w:cs="Times New Roman"/>
                <w:b/>
                <w:sz w:val="16"/>
                <w:szCs w:val="16"/>
              </w:rPr>
              <w:t>buc</w:t>
            </w:r>
          </w:p>
        </w:tc>
        <w:tc>
          <w:tcPr>
            <w:tcW w:w="1550" w:type="dxa"/>
            <w:vAlign w:val="center"/>
          </w:tcPr>
          <w:p w14:paraId="43626335" w14:textId="77777777" w:rsidR="00A30FF6" w:rsidRPr="00084693" w:rsidRDefault="00A30FF6" w:rsidP="00486F08">
            <w:pPr>
              <w:jc w:val="both"/>
              <w:rPr>
                <w:rFonts w:ascii="Montserrat" w:eastAsia="Calibri" w:hAnsi="Montserrat" w:cs="Times New Roman"/>
                <w:b/>
                <w:sz w:val="16"/>
                <w:szCs w:val="16"/>
              </w:rPr>
            </w:pPr>
            <w:r w:rsidRPr="00084693">
              <w:rPr>
                <w:rFonts w:ascii="Montserrat" w:eastAsia="Calibri" w:hAnsi="Montserrat" w:cs="Times New Roman"/>
                <w:b/>
                <w:sz w:val="16"/>
                <w:szCs w:val="16"/>
              </w:rPr>
              <w:t>Loc de livrare</w:t>
            </w:r>
          </w:p>
        </w:tc>
        <w:tc>
          <w:tcPr>
            <w:tcW w:w="4945" w:type="dxa"/>
            <w:vAlign w:val="center"/>
          </w:tcPr>
          <w:p w14:paraId="7005A52A" w14:textId="77777777" w:rsidR="00A30FF6" w:rsidRPr="00084693" w:rsidRDefault="00A30FF6" w:rsidP="00486F08">
            <w:pPr>
              <w:rPr>
                <w:rFonts w:ascii="Montserrat" w:eastAsia="Calibri" w:hAnsi="Montserrat" w:cs="Times New Roman"/>
                <w:b/>
                <w:sz w:val="16"/>
                <w:szCs w:val="16"/>
              </w:rPr>
            </w:pPr>
            <w:r w:rsidRPr="00084693">
              <w:rPr>
                <w:rFonts w:ascii="Montserrat" w:eastAsia="Calibri" w:hAnsi="Montserrat" w:cs="Times New Roman"/>
                <w:b/>
                <w:sz w:val="16"/>
                <w:szCs w:val="16"/>
              </w:rPr>
              <w:t>Specificații tehnice SAU</w:t>
            </w:r>
          </w:p>
          <w:p w14:paraId="239E2E60" w14:textId="77777777" w:rsidR="00A30FF6" w:rsidRPr="00084693" w:rsidRDefault="00A30FF6" w:rsidP="00486F08">
            <w:pPr>
              <w:rPr>
                <w:rFonts w:ascii="Montserrat" w:eastAsia="Calibri" w:hAnsi="Montserrat" w:cs="Times New Roman"/>
                <w:b/>
                <w:sz w:val="16"/>
                <w:szCs w:val="16"/>
              </w:rPr>
            </w:pPr>
            <w:r w:rsidRPr="00084693">
              <w:rPr>
                <w:rFonts w:ascii="Montserrat" w:eastAsia="Calibri" w:hAnsi="Montserrat" w:cs="Times New Roman"/>
                <w:b/>
                <w:sz w:val="16"/>
                <w:szCs w:val="16"/>
              </w:rPr>
              <w:t>cerințe de performanță /</w:t>
            </w:r>
          </w:p>
          <w:p w14:paraId="0665E4EE" w14:textId="77777777" w:rsidR="00A30FF6" w:rsidRPr="00084693" w:rsidRDefault="00A30FF6" w:rsidP="00486F08">
            <w:pPr>
              <w:rPr>
                <w:rFonts w:ascii="Montserrat" w:eastAsia="Calibri" w:hAnsi="Montserrat" w:cs="Times New Roman"/>
                <w:b/>
                <w:sz w:val="16"/>
                <w:szCs w:val="16"/>
              </w:rPr>
            </w:pPr>
            <w:r w:rsidRPr="00084693">
              <w:rPr>
                <w:rFonts w:ascii="Montserrat" w:eastAsia="Calibri" w:hAnsi="Montserrat" w:cs="Times New Roman"/>
                <w:b/>
                <w:sz w:val="16"/>
                <w:szCs w:val="16"/>
              </w:rPr>
              <w:t>funcționale minime</w:t>
            </w:r>
          </w:p>
        </w:tc>
        <w:tc>
          <w:tcPr>
            <w:tcW w:w="2372" w:type="dxa"/>
            <w:vAlign w:val="center"/>
          </w:tcPr>
          <w:p w14:paraId="5DC54BDD" w14:textId="6F4BD349" w:rsidR="00A30FF6" w:rsidRPr="00084693" w:rsidRDefault="00A30FF6" w:rsidP="00486F08">
            <w:pPr>
              <w:rPr>
                <w:rFonts w:ascii="Montserrat" w:eastAsia="Calibri" w:hAnsi="Montserrat" w:cs="Times New Roman"/>
                <w:b/>
                <w:sz w:val="16"/>
                <w:szCs w:val="16"/>
              </w:rPr>
            </w:pPr>
            <w:r w:rsidRPr="00FA15D3">
              <w:rPr>
                <w:rFonts w:ascii="Montserrat" w:eastAsia="Calibri" w:hAnsi="Montserrat" w:cs="Times New Roman"/>
                <w:b/>
                <w:sz w:val="18"/>
                <w:szCs w:val="18"/>
              </w:rPr>
              <w:t>Specificații tehnice ofertate</w:t>
            </w:r>
          </w:p>
        </w:tc>
        <w:tc>
          <w:tcPr>
            <w:tcW w:w="1701" w:type="dxa"/>
            <w:vAlign w:val="center"/>
          </w:tcPr>
          <w:p w14:paraId="479CEA7A" w14:textId="77777777" w:rsidR="00A30FF6" w:rsidRPr="00FA15D3" w:rsidRDefault="00A30FF6" w:rsidP="00486F08">
            <w:pPr>
              <w:spacing w:line="276" w:lineRule="auto"/>
              <w:ind w:right="170"/>
              <w:jc w:val="center"/>
              <w:rPr>
                <w:rFonts w:ascii="Montserrat" w:eastAsia="Calibri" w:hAnsi="Montserrat" w:cs="Times New Roman"/>
                <w:b/>
                <w:sz w:val="18"/>
                <w:szCs w:val="18"/>
              </w:rPr>
            </w:pPr>
            <w:r w:rsidRPr="00FA15D3">
              <w:rPr>
                <w:rFonts w:ascii="Montserrat" w:eastAsia="Calibri" w:hAnsi="Montserrat" w:cs="Times New Roman"/>
                <w:b/>
                <w:sz w:val="18"/>
                <w:szCs w:val="18"/>
              </w:rPr>
              <w:t>Durata minima</w:t>
            </w:r>
          </w:p>
          <w:p w14:paraId="0DDDF5A4" w14:textId="6254619B" w:rsidR="00A30FF6" w:rsidRPr="00084693" w:rsidRDefault="00A30FF6" w:rsidP="00486F08">
            <w:pPr>
              <w:jc w:val="center"/>
              <w:rPr>
                <w:rFonts w:ascii="Montserrat" w:eastAsia="Calibri" w:hAnsi="Montserrat" w:cs="Times New Roman"/>
                <w:b/>
                <w:sz w:val="16"/>
                <w:szCs w:val="16"/>
              </w:rPr>
            </w:pPr>
            <w:r w:rsidRPr="00FA15D3">
              <w:rPr>
                <w:rFonts w:ascii="Montserrat" w:eastAsia="Calibri" w:hAnsi="Montserrat" w:cs="Times New Roman"/>
                <w:b/>
                <w:sz w:val="18"/>
                <w:szCs w:val="18"/>
              </w:rPr>
              <w:t>garanție</w:t>
            </w:r>
          </w:p>
        </w:tc>
        <w:tc>
          <w:tcPr>
            <w:tcW w:w="1701" w:type="dxa"/>
            <w:vAlign w:val="center"/>
          </w:tcPr>
          <w:p w14:paraId="43840120" w14:textId="3FA010D5" w:rsidR="00A30FF6" w:rsidRPr="00084693" w:rsidRDefault="00A30FF6" w:rsidP="00486F08">
            <w:pPr>
              <w:jc w:val="center"/>
              <w:rPr>
                <w:rFonts w:ascii="Montserrat" w:eastAsia="Calibri" w:hAnsi="Montserrat" w:cs="Times New Roman"/>
                <w:b/>
                <w:sz w:val="16"/>
                <w:szCs w:val="16"/>
              </w:rPr>
            </w:pPr>
            <w:r w:rsidRPr="00FA15D3">
              <w:rPr>
                <w:rFonts w:ascii="Montserrat" w:eastAsia="Calibri" w:hAnsi="Montserrat" w:cs="Times New Roman"/>
                <w:b/>
                <w:sz w:val="18"/>
                <w:szCs w:val="18"/>
              </w:rPr>
              <w:t xml:space="preserve">Termen de livrare </w:t>
            </w:r>
          </w:p>
        </w:tc>
      </w:tr>
      <w:tr w:rsidR="00A30FF6" w:rsidRPr="00084693" w14:paraId="46E392F9" w14:textId="33BE05D7" w:rsidTr="00A30FF6">
        <w:trPr>
          <w:trHeight w:val="2546"/>
          <w:jc w:val="center"/>
        </w:trPr>
        <w:tc>
          <w:tcPr>
            <w:tcW w:w="550" w:type="dxa"/>
            <w:vAlign w:val="center"/>
          </w:tcPr>
          <w:p w14:paraId="5D065CD9" w14:textId="77777777" w:rsidR="00A30FF6" w:rsidRPr="00A30FF6" w:rsidRDefault="00A30FF6" w:rsidP="00A30FF6">
            <w:pPr>
              <w:pStyle w:val="ListParagraph"/>
              <w:numPr>
                <w:ilvl w:val="0"/>
                <w:numId w:val="4"/>
              </w:numPr>
              <w:jc w:val="center"/>
              <w:rPr>
                <w:rFonts w:ascii="Montserrat" w:eastAsia="Calibri" w:hAnsi="Montserrat" w:cs="Times New Roman"/>
                <w:bCs/>
                <w:sz w:val="16"/>
                <w:szCs w:val="16"/>
              </w:rPr>
            </w:pPr>
          </w:p>
        </w:tc>
        <w:tc>
          <w:tcPr>
            <w:tcW w:w="1605" w:type="dxa"/>
            <w:vAlign w:val="center"/>
          </w:tcPr>
          <w:p w14:paraId="757F4B37" w14:textId="27435451"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Covor</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F757072"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t>26</w:t>
            </w:r>
          </w:p>
        </w:tc>
        <w:tc>
          <w:tcPr>
            <w:tcW w:w="630" w:type="dxa"/>
            <w:vAlign w:val="center"/>
          </w:tcPr>
          <w:p w14:paraId="47679BCE"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6CD1183B"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LICEUL TEHNOLOGIC SPECIAL PENTRU DEFICIENȚI DE AUZ</w:t>
            </w:r>
          </w:p>
        </w:tc>
        <w:tc>
          <w:tcPr>
            <w:tcW w:w="4945" w:type="dxa"/>
            <w:vAlign w:val="center"/>
          </w:tcPr>
          <w:p w14:paraId="667AB69E" w14:textId="77777777" w:rsidR="00A30FF6" w:rsidRPr="00084693" w:rsidRDefault="00A30FF6" w:rsidP="00084693">
            <w:pPr>
              <w:jc w:val="both"/>
              <w:rPr>
                <w:rFonts w:ascii="Montserrat" w:eastAsia="Calibri" w:hAnsi="Montserrat" w:cs="Times New Roman"/>
                <w:b/>
                <w:sz w:val="16"/>
                <w:szCs w:val="16"/>
              </w:rPr>
            </w:pPr>
            <w:r w:rsidRPr="00084693">
              <w:rPr>
                <w:rFonts w:ascii="Montserrat" w:eastAsia="Calibri" w:hAnsi="Montserrat" w:cs="Times New Roman"/>
                <w:b/>
                <w:sz w:val="16"/>
                <w:szCs w:val="16"/>
              </w:rPr>
              <w:t>Specificații</w:t>
            </w:r>
          </w:p>
          <w:p w14:paraId="0CBCA6AA" w14:textId="2820452F"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300x400 cm ± 5%</w:t>
            </w:r>
          </w:p>
          <w:p w14:paraId="3C528460"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Culoare crem/bej/maro</w:t>
            </w:r>
          </w:p>
          <w:p w14:paraId="44AD2EB1"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Compozitia 100% polipropilena</w:t>
            </w:r>
          </w:p>
          <w:p w14:paraId="42E511A5"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Proprietati antistatic</w:t>
            </w:r>
          </w:p>
          <w:p w14:paraId="68E2BC82" w14:textId="58928EE5"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Înălțime fir - 6.5 mm ± 5%</w:t>
            </w:r>
          </w:p>
          <w:p w14:paraId="47BBFE23" w14:textId="6E17B0D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Culoare - Maro</w:t>
            </w:r>
          </w:p>
          <w:p w14:paraId="121163F4" w14:textId="77777777" w:rsidR="00A30FF6" w:rsidRPr="00084693" w:rsidRDefault="00A30FF6" w:rsidP="00084693">
            <w:pPr>
              <w:jc w:val="center"/>
              <w:rPr>
                <w:rFonts w:ascii="Montserrat" w:eastAsia="Calibri" w:hAnsi="Montserrat" w:cs="Times New Roman"/>
                <w:b/>
                <w:sz w:val="16"/>
                <w:szCs w:val="16"/>
              </w:rPr>
            </w:pPr>
            <w:r w:rsidRPr="00084693">
              <w:rPr>
                <w:rFonts w:ascii="Montserrat" w:eastAsia="Calibri" w:hAnsi="Montserrat" w:cs="Times New Roman"/>
                <w:b/>
                <w:noProof/>
                <w:sz w:val="16"/>
                <w:szCs w:val="16"/>
              </w:rPr>
              <w:drawing>
                <wp:inline distT="0" distB="0" distL="0" distR="0" wp14:anchorId="421E7F7C" wp14:editId="270DA093">
                  <wp:extent cx="474235" cy="678180"/>
                  <wp:effectExtent l="0" t="0" r="2540" b="7620"/>
                  <wp:docPr id="729781193" name="Picture 5" descr="A close up of a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81193" name="Picture 5" descr="A close up of a ru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7245" cy="682485"/>
                          </a:xfrm>
                          <a:prstGeom prst="rect">
                            <a:avLst/>
                          </a:prstGeom>
                        </pic:spPr>
                      </pic:pic>
                    </a:graphicData>
                  </a:graphic>
                </wp:inline>
              </w:drawing>
            </w:r>
          </w:p>
        </w:tc>
        <w:tc>
          <w:tcPr>
            <w:tcW w:w="2372" w:type="dxa"/>
            <w:vAlign w:val="center"/>
          </w:tcPr>
          <w:p w14:paraId="403435F2"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2E06687F" w14:textId="6F7CBF5B"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1BF2EA11" w14:textId="77777777" w:rsidR="00A30FF6" w:rsidRPr="00084693" w:rsidRDefault="00A30FF6" w:rsidP="00084693">
            <w:pPr>
              <w:jc w:val="center"/>
              <w:rPr>
                <w:rFonts w:ascii="Montserrat" w:eastAsia="Calibri" w:hAnsi="Montserrat" w:cs="Times New Roman"/>
                <w:bCs/>
                <w:sz w:val="16"/>
                <w:szCs w:val="16"/>
              </w:rPr>
            </w:pPr>
          </w:p>
        </w:tc>
      </w:tr>
      <w:tr w:rsidR="00A30FF6" w:rsidRPr="00084693" w14:paraId="7DE7BC2A" w14:textId="510A434D" w:rsidTr="00A30FF6">
        <w:trPr>
          <w:trHeight w:val="980"/>
          <w:jc w:val="center"/>
        </w:trPr>
        <w:tc>
          <w:tcPr>
            <w:tcW w:w="550" w:type="dxa"/>
            <w:vAlign w:val="center"/>
          </w:tcPr>
          <w:p w14:paraId="196E3868" w14:textId="77777777" w:rsidR="00A30FF6" w:rsidRPr="00A30FF6" w:rsidRDefault="00A30FF6" w:rsidP="00A30FF6">
            <w:pPr>
              <w:pStyle w:val="ListParagraph"/>
              <w:numPr>
                <w:ilvl w:val="0"/>
                <w:numId w:val="4"/>
              </w:numPr>
              <w:rPr>
                <w:rFonts w:ascii="Montserrat" w:eastAsia="Calibri" w:hAnsi="Montserrat" w:cs="Times New Roman"/>
                <w:bCs/>
                <w:sz w:val="16"/>
                <w:szCs w:val="16"/>
              </w:rPr>
            </w:pPr>
          </w:p>
        </w:tc>
        <w:tc>
          <w:tcPr>
            <w:tcW w:w="1605" w:type="dxa"/>
            <w:vAlign w:val="center"/>
          </w:tcPr>
          <w:p w14:paraId="238A3532" w14:textId="5824DE3A"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Mizerabilii – ecranizare DVD</w:t>
            </w:r>
          </w:p>
        </w:tc>
        <w:tc>
          <w:tcPr>
            <w:tcW w:w="720" w:type="dxa"/>
            <w:tcBorders>
              <w:top w:val="nil"/>
              <w:left w:val="single" w:sz="4" w:space="0" w:color="auto"/>
              <w:bottom w:val="single" w:sz="4" w:space="0" w:color="auto"/>
              <w:right w:val="single" w:sz="4" w:space="0" w:color="auto"/>
            </w:tcBorders>
            <w:shd w:val="clear" w:color="auto" w:fill="auto"/>
            <w:vAlign w:val="center"/>
          </w:tcPr>
          <w:p w14:paraId="082797BC"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t>3</w:t>
            </w:r>
          </w:p>
        </w:tc>
        <w:tc>
          <w:tcPr>
            <w:tcW w:w="630" w:type="dxa"/>
            <w:vAlign w:val="center"/>
          </w:tcPr>
          <w:p w14:paraId="71F4AF3B"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52F36384"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LICEUL TEHNOLOGIC SPECIAL PENTRU DEFICIENȚI DE AUZ</w:t>
            </w:r>
          </w:p>
        </w:tc>
        <w:tc>
          <w:tcPr>
            <w:tcW w:w="4945" w:type="dxa"/>
            <w:vAlign w:val="center"/>
          </w:tcPr>
          <w:p w14:paraId="4911C82D" w14:textId="2F52BB88" w:rsidR="00A30FF6" w:rsidRPr="00084693" w:rsidRDefault="00A30FF6" w:rsidP="00084693">
            <w:pPr>
              <w:jc w:val="both"/>
              <w:rPr>
                <w:rFonts w:ascii="Montserrat" w:eastAsia="Calibri" w:hAnsi="Montserrat" w:cs="Times New Roman"/>
                <w:sz w:val="16"/>
                <w:szCs w:val="16"/>
              </w:rPr>
            </w:pPr>
            <w:r w:rsidRPr="00084693">
              <w:rPr>
                <w:rFonts w:ascii="Montserrat" w:eastAsia="Calibri" w:hAnsi="Montserrat" w:cs="Times New Roman"/>
                <w:sz w:val="16"/>
                <w:szCs w:val="16"/>
              </w:rPr>
              <w:t>Mizerabilii-DVD-2000, film artistic, ecranizare a romanului clasic "Mizerabilii" al lui Victor Hugo, miniseria regizata de Joseé Dayan cu  Gérard Depardieu. Film in limba engleză cu subtitrare in română</w:t>
            </w:r>
          </w:p>
        </w:tc>
        <w:tc>
          <w:tcPr>
            <w:tcW w:w="2372" w:type="dxa"/>
            <w:vAlign w:val="center"/>
          </w:tcPr>
          <w:p w14:paraId="4A393DB7"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11016761" w14:textId="1FC5F913"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11C4B27F" w14:textId="77777777" w:rsidR="00A30FF6" w:rsidRPr="00084693" w:rsidRDefault="00A30FF6" w:rsidP="00084693">
            <w:pPr>
              <w:jc w:val="center"/>
              <w:rPr>
                <w:rFonts w:ascii="Montserrat" w:eastAsia="Calibri" w:hAnsi="Montserrat" w:cs="Times New Roman"/>
                <w:bCs/>
                <w:sz w:val="16"/>
                <w:szCs w:val="16"/>
              </w:rPr>
            </w:pPr>
          </w:p>
        </w:tc>
      </w:tr>
      <w:tr w:rsidR="00A30FF6" w:rsidRPr="00084693" w14:paraId="1833B40C" w14:textId="42007D97" w:rsidTr="00A30FF6">
        <w:trPr>
          <w:jc w:val="center"/>
        </w:trPr>
        <w:tc>
          <w:tcPr>
            <w:tcW w:w="550" w:type="dxa"/>
            <w:vAlign w:val="center"/>
          </w:tcPr>
          <w:p w14:paraId="45CD55E2" w14:textId="77777777" w:rsidR="00A30FF6" w:rsidRPr="00A30FF6" w:rsidRDefault="00A30FF6" w:rsidP="00A30FF6">
            <w:pPr>
              <w:pStyle w:val="ListParagraph"/>
              <w:numPr>
                <w:ilvl w:val="0"/>
                <w:numId w:val="4"/>
              </w:numPr>
              <w:rPr>
                <w:rFonts w:ascii="Montserrat" w:eastAsia="Calibri" w:hAnsi="Montserrat" w:cs="Times New Roman"/>
                <w:bCs/>
                <w:sz w:val="16"/>
                <w:szCs w:val="16"/>
              </w:rPr>
            </w:pPr>
          </w:p>
        </w:tc>
        <w:tc>
          <w:tcPr>
            <w:tcW w:w="1605" w:type="dxa"/>
            <w:vAlign w:val="center"/>
          </w:tcPr>
          <w:p w14:paraId="3E2AA5D9" w14:textId="34769F63"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Amintiri din copilărie – ecranizare DVD</w:t>
            </w:r>
          </w:p>
        </w:tc>
        <w:tc>
          <w:tcPr>
            <w:tcW w:w="720" w:type="dxa"/>
            <w:tcBorders>
              <w:top w:val="nil"/>
              <w:left w:val="single" w:sz="4" w:space="0" w:color="auto"/>
              <w:bottom w:val="single" w:sz="4" w:space="0" w:color="auto"/>
              <w:right w:val="single" w:sz="4" w:space="0" w:color="auto"/>
            </w:tcBorders>
            <w:shd w:val="clear" w:color="auto" w:fill="auto"/>
            <w:vAlign w:val="center"/>
          </w:tcPr>
          <w:p w14:paraId="052942CA"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t>3</w:t>
            </w:r>
          </w:p>
        </w:tc>
        <w:tc>
          <w:tcPr>
            <w:tcW w:w="630" w:type="dxa"/>
            <w:vAlign w:val="center"/>
          </w:tcPr>
          <w:p w14:paraId="1AF3E167"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191AF1BB"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LICEUL TEHNOLOGIC SPECIAL PENTRU DEFICIENȚI DE AUZ</w:t>
            </w:r>
          </w:p>
        </w:tc>
        <w:tc>
          <w:tcPr>
            <w:tcW w:w="4945" w:type="dxa"/>
            <w:vAlign w:val="center"/>
          </w:tcPr>
          <w:p w14:paraId="6D8BDAA6"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Specificații</w:t>
            </w:r>
          </w:p>
          <w:p w14:paraId="29501355"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xml:space="preserve">Format disc, DVD. </w:t>
            </w:r>
          </w:p>
          <w:p w14:paraId="000275A1"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xml:space="preserve">Anul/data lansarii, 2011. </w:t>
            </w:r>
          </w:p>
          <w:p w14:paraId="79675B7B"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Durata, aprox 73 minute.</w:t>
            </w:r>
          </w:p>
          <w:p w14:paraId="22E7A829" w14:textId="1DE815CE"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Sunet stereo</w:t>
            </w:r>
          </w:p>
        </w:tc>
        <w:tc>
          <w:tcPr>
            <w:tcW w:w="2372" w:type="dxa"/>
            <w:vAlign w:val="center"/>
          </w:tcPr>
          <w:p w14:paraId="2C2AE624"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04CBC43B" w14:textId="08F120DA"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27DEE053" w14:textId="77777777" w:rsidR="00A30FF6" w:rsidRPr="00084693" w:rsidRDefault="00A30FF6" w:rsidP="00084693">
            <w:pPr>
              <w:jc w:val="center"/>
              <w:rPr>
                <w:rFonts w:ascii="Montserrat" w:eastAsia="Calibri" w:hAnsi="Montserrat" w:cs="Times New Roman"/>
                <w:bCs/>
                <w:sz w:val="16"/>
                <w:szCs w:val="16"/>
              </w:rPr>
            </w:pPr>
          </w:p>
        </w:tc>
      </w:tr>
      <w:tr w:rsidR="00A30FF6" w:rsidRPr="00084693" w14:paraId="23DBA2D9" w14:textId="2C509B28" w:rsidTr="00A30FF6">
        <w:trPr>
          <w:jc w:val="center"/>
        </w:trPr>
        <w:tc>
          <w:tcPr>
            <w:tcW w:w="550" w:type="dxa"/>
            <w:vAlign w:val="center"/>
          </w:tcPr>
          <w:p w14:paraId="396C1CD2" w14:textId="77777777" w:rsidR="00A30FF6" w:rsidRPr="00A30FF6" w:rsidRDefault="00A30FF6" w:rsidP="00A30FF6">
            <w:pPr>
              <w:pStyle w:val="ListParagraph"/>
              <w:numPr>
                <w:ilvl w:val="0"/>
                <w:numId w:val="4"/>
              </w:numPr>
              <w:rPr>
                <w:rFonts w:ascii="Montserrat" w:eastAsia="Calibri" w:hAnsi="Montserrat" w:cs="Times New Roman"/>
                <w:bCs/>
                <w:sz w:val="16"/>
                <w:szCs w:val="16"/>
              </w:rPr>
            </w:pPr>
          </w:p>
        </w:tc>
        <w:tc>
          <w:tcPr>
            <w:tcW w:w="1605" w:type="dxa"/>
            <w:vAlign w:val="center"/>
          </w:tcPr>
          <w:p w14:paraId="128EF512" w14:textId="71648C6D"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Scriem și vorbim corect! Ortograme</w:t>
            </w:r>
          </w:p>
        </w:tc>
        <w:tc>
          <w:tcPr>
            <w:tcW w:w="720" w:type="dxa"/>
            <w:tcBorders>
              <w:top w:val="nil"/>
              <w:left w:val="single" w:sz="4" w:space="0" w:color="auto"/>
              <w:bottom w:val="single" w:sz="4" w:space="0" w:color="auto"/>
              <w:right w:val="single" w:sz="4" w:space="0" w:color="auto"/>
            </w:tcBorders>
            <w:shd w:val="clear" w:color="auto" w:fill="auto"/>
            <w:vAlign w:val="center"/>
          </w:tcPr>
          <w:p w14:paraId="115C7CAC"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t>3</w:t>
            </w:r>
          </w:p>
        </w:tc>
        <w:tc>
          <w:tcPr>
            <w:tcW w:w="630" w:type="dxa"/>
            <w:vAlign w:val="center"/>
          </w:tcPr>
          <w:p w14:paraId="242790C0"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1CE8ED6B"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LICEUL TEHNOLOGIC SPECIAL PENTRU DEFICIENȚI DE AUZ</w:t>
            </w:r>
          </w:p>
        </w:tc>
        <w:tc>
          <w:tcPr>
            <w:tcW w:w="4945" w:type="dxa"/>
            <w:vAlign w:val="center"/>
          </w:tcPr>
          <w:p w14:paraId="384A269B"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Colectia:</w:t>
            </w:r>
            <w:r w:rsidRPr="00084693">
              <w:rPr>
                <w:rFonts w:ascii="Montserrat" w:eastAsia="Calibri" w:hAnsi="Montserrat" w:cs="Times New Roman"/>
                <w:bCs/>
                <w:sz w:val="16"/>
                <w:szCs w:val="16"/>
              </w:rPr>
              <w:tab/>
              <w:t>Primii ani</w:t>
            </w:r>
          </w:p>
          <w:p w14:paraId="0FB7CBAC" w14:textId="6EDF5AE8"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Anul aparitiei:2017</w:t>
            </w:r>
          </w:p>
          <w:p w14:paraId="190D4447" w14:textId="6B993050"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Nr. pagini:136 pagini</w:t>
            </w:r>
          </w:p>
          <w:p w14:paraId="2D011383" w14:textId="09AF5B3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Categorii:Carte scolara, Limba romana, Manuale scolare</w:t>
            </w:r>
          </w:p>
          <w:p w14:paraId="1D565984"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Conţine noţiuni teoretice privind scrierea ortogramelor şi omofonelor prezentate pe înţelesul elevilor şi sunt însoţite de exemple concrete. Textele folosite pentru exemplificarea fiecărei ortograme inspirate din lumea copilăriei, a şcolii, a animalelor, a plantelor, dar și din viața de zi cu zi.</w:t>
            </w:r>
          </w:p>
          <w:p w14:paraId="78A9D240" w14:textId="606A7724"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noProof/>
                <w:sz w:val="16"/>
                <w:szCs w:val="16"/>
              </w:rPr>
              <w:drawing>
                <wp:inline distT="0" distB="0" distL="0" distR="0" wp14:anchorId="50D5E9CA" wp14:editId="43E582FB">
                  <wp:extent cx="509271" cy="767301"/>
                  <wp:effectExtent l="0" t="0" r="5080" b="0"/>
                  <wp:docPr id="1852864605" name="Picture 6"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64605" name="Picture 6" descr="A close-up of a book&#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923" cy="778829"/>
                          </a:xfrm>
                          <a:prstGeom prst="rect">
                            <a:avLst/>
                          </a:prstGeom>
                        </pic:spPr>
                      </pic:pic>
                    </a:graphicData>
                  </a:graphic>
                </wp:inline>
              </w:drawing>
            </w:r>
          </w:p>
        </w:tc>
        <w:tc>
          <w:tcPr>
            <w:tcW w:w="2372" w:type="dxa"/>
            <w:vAlign w:val="center"/>
          </w:tcPr>
          <w:p w14:paraId="25F3CF9F"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1570CFAB" w14:textId="25860198"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2B5D208E" w14:textId="77777777" w:rsidR="00A30FF6" w:rsidRPr="00084693" w:rsidRDefault="00A30FF6" w:rsidP="00084693">
            <w:pPr>
              <w:jc w:val="center"/>
              <w:rPr>
                <w:rFonts w:ascii="Montserrat" w:eastAsia="Calibri" w:hAnsi="Montserrat" w:cs="Times New Roman"/>
                <w:bCs/>
                <w:sz w:val="16"/>
                <w:szCs w:val="16"/>
              </w:rPr>
            </w:pPr>
          </w:p>
        </w:tc>
      </w:tr>
      <w:tr w:rsidR="00A30FF6" w:rsidRPr="00084693" w14:paraId="39137008" w14:textId="2EB6A4F4" w:rsidTr="00A30FF6">
        <w:trPr>
          <w:jc w:val="center"/>
        </w:trPr>
        <w:tc>
          <w:tcPr>
            <w:tcW w:w="550" w:type="dxa"/>
            <w:vAlign w:val="center"/>
          </w:tcPr>
          <w:p w14:paraId="587E0E51" w14:textId="77777777" w:rsidR="00A30FF6" w:rsidRPr="00A30FF6" w:rsidRDefault="00A30FF6" w:rsidP="00A30FF6">
            <w:pPr>
              <w:pStyle w:val="ListParagraph"/>
              <w:numPr>
                <w:ilvl w:val="0"/>
                <w:numId w:val="4"/>
              </w:numPr>
              <w:jc w:val="center"/>
              <w:rPr>
                <w:rFonts w:ascii="Montserrat" w:eastAsia="Calibri" w:hAnsi="Montserrat" w:cs="Times New Roman"/>
                <w:bCs/>
                <w:sz w:val="16"/>
                <w:szCs w:val="16"/>
              </w:rPr>
            </w:pPr>
          </w:p>
        </w:tc>
        <w:tc>
          <w:tcPr>
            <w:tcW w:w="1605" w:type="dxa"/>
            <w:vAlign w:val="center"/>
          </w:tcPr>
          <w:p w14:paraId="3C031C80" w14:textId="039A7B6F"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Ortograme pas cu pas</w:t>
            </w:r>
          </w:p>
        </w:tc>
        <w:tc>
          <w:tcPr>
            <w:tcW w:w="720" w:type="dxa"/>
            <w:tcBorders>
              <w:top w:val="nil"/>
              <w:left w:val="single" w:sz="4" w:space="0" w:color="auto"/>
              <w:bottom w:val="single" w:sz="4" w:space="0" w:color="auto"/>
              <w:right w:val="single" w:sz="4" w:space="0" w:color="auto"/>
            </w:tcBorders>
            <w:shd w:val="clear" w:color="auto" w:fill="auto"/>
            <w:vAlign w:val="center"/>
          </w:tcPr>
          <w:p w14:paraId="5E6920C8"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t>3</w:t>
            </w:r>
          </w:p>
        </w:tc>
        <w:tc>
          <w:tcPr>
            <w:tcW w:w="630" w:type="dxa"/>
            <w:vAlign w:val="center"/>
          </w:tcPr>
          <w:p w14:paraId="021B8109"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7431EAB7"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 xml:space="preserve">LICEUL TEHNOLOGIC SPECIAL PENTRU </w:t>
            </w:r>
            <w:r w:rsidRPr="00084693">
              <w:rPr>
                <w:rFonts w:ascii="Montserrat" w:eastAsia="Calibri" w:hAnsi="Montserrat" w:cs="Times New Roman"/>
                <w:bCs/>
                <w:sz w:val="16"/>
                <w:szCs w:val="16"/>
              </w:rPr>
              <w:lastRenderedPageBreak/>
              <w:t>DEFICIENȚI DE AUZ</w:t>
            </w:r>
          </w:p>
        </w:tc>
        <w:tc>
          <w:tcPr>
            <w:tcW w:w="4945" w:type="dxa"/>
            <w:vAlign w:val="center"/>
          </w:tcPr>
          <w:p w14:paraId="24AB8E6C"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lastRenderedPageBreak/>
              <w:t>Ortograme pas cu pas. Exemple. Exercitii. Jocuri. Teste.</w:t>
            </w:r>
          </w:p>
          <w:p w14:paraId="64838F43"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Avizat de Ministerul Educatiei Nationale.</w:t>
            </w:r>
          </w:p>
          <w:p w14:paraId="261BE8DD"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Valentina Stefan-Caradeanu, Florentina Hahaianu, Elena Apopei.</w:t>
            </w:r>
          </w:p>
          <w:p w14:paraId="17C132DD"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lastRenderedPageBreak/>
              <w:t>Caiet de lucru pentru utilizarea in clasa sau pentru studiul individual</w:t>
            </w:r>
          </w:p>
          <w:p w14:paraId="69C9142F"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Tip copertă necartonată</w:t>
            </w:r>
          </w:p>
          <w:p w14:paraId="62184F5A"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Nr pagini 96</w:t>
            </w:r>
          </w:p>
          <w:p w14:paraId="59A90856"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noProof/>
                <w:sz w:val="16"/>
                <w:szCs w:val="16"/>
              </w:rPr>
              <w:drawing>
                <wp:inline distT="0" distB="0" distL="0" distR="0" wp14:anchorId="1BF0D4C7" wp14:editId="011FA259">
                  <wp:extent cx="784507" cy="1032009"/>
                  <wp:effectExtent l="0" t="0" r="0" b="0"/>
                  <wp:docPr id="1344503952" name="Picture 7" descr="A blue and white cover with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03952" name="Picture 7" descr="A blue and white cover with cartoon characte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6852" cy="1048249"/>
                          </a:xfrm>
                          <a:prstGeom prst="rect">
                            <a:avLst/>
                          </a:prstGeom>
                        </pic:spPr>
                      </pic:pic>
                    </a:graphicData>
                  </a:graphic>
                </wp:inline>
              </w:drawing>
            </w:r>
          </w:p>
        </w:tc>
        <w:tc>
          <w:tcPr>
            <w:tcW w:w="2372" w:type="dxa"/>
            <w:vAlign w:val="center"/>
          </w:tcPr>
          <w:p w14:paraId="44B1A083"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6D679030" w14:textId="20F7F91D"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2FE2F56A" w14:textId="77777777" w:rsidR="00A30FF6" w:rsidRPr="00084693" w:rsidRDefault="00A30FF6" w:rsidP="00084693">
            <w:pPr>
              <w:jc w:val="center"/>
              <w:rPr>
                <w:rFonts w:ascii="Montserrat" w:eastAsia="Calibri" w:hAnsi="Montserrat" w:cs="Times New Roman"/>
                <w:bCs/>
                <w:sz w:val="16"/>
                <w:szCs w:val="16"/>
              </w:rPr>
            </w:pPr>
          </w:p>
        </w:tc>
      </w:tr>
      <w:tr w:rsidR="00A30FF6" w:rsidRPr="00084693" w14:paraId="1737019A" w14:textId="30EDB601" w:rsidTr="00A30FF6">
        <w:trPr>
          <w:jc w:val="center"/>
        </w:trPr>
        <w:tc>
          <w:tcPr>
            <w:tcW w:w="550" w:type="dxa"/>
            <w:vAlign w:val="center"/>
          </w:tcPr>
          <w:p w14:paraId="253332F2" w14:textId="77777777" w:rsidR="00A30FF6" w:rsidRPr="00A30FF6" w:rsidRDefault="00A30FF6" w:rsidP="00A30FF6">
            <w:pPr>
              <w:pStyle w:val="ListParagraph"/>
              <w:numPr>
                <w:ilvl w:val="0"/>
                <w:numId w:val="4"/>
              </w:numPr>
              <w:jc w:val="center"/>
              <w:rPr>
                <w:rFonts w:ascii="Montserrat" w:eastAsia="Calibri" w:hAnsi="Montserrat" w:cs="Times New Roman"/>
                <w:bCs/>
                <w:sz w:val="16"/>
                <w:szCs w:val="16"/>
              </w:rPr>
            </w:pPr>
          </w:p>
        </w:tc>
        <w:tc>
          <w:tcPr>
            <w:tcW w:w="1605" w:type="dxa"/>
            <w:vAlign w:val="center"/>
          </w:tcPr>
          <w:p w14:paraId="39BDC0A4" w14:textId="76F80DB8"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Dicționar de sinonome, antonime, paronime cu CD</w:t>
            </w:r>
          </w:p>
        </w:tc>
        <w:tc>
          <w:tcPr>
            <w:tcW w:w="720" w:type="dxa"/>
            <w:tcBorders>
              <w:top w:val="nil"/>
              <w:left w:val="single" w:sz="4" w:space="0" w:color="auto"/>
              <w:bottom w:val="single" w:sz="4" w:space="0" w:color="auto"/>
              <w:right w:val="single" w:sz="4" w:space="0" w:color="auto"/>
            </w:tcBorders>
            <w:shd w:val="clear" w:color="auto" w:fill="auto"/>
            <w:vAlign w:val="center"/>
          </w:tcPr>
          <w:p w14:paraId="3F943655"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t>3</w:t>
            </w:r>
          </w:p>
        </w:tc>
        <w:tc>
          <w:tcPr>
            <w:tcW w:w="630" w:type="dxa"/>
            <w:vAlign w:val="center"/>
          </w:tcPr>
          <w:p w14:paraId="33F54427"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63446DDF"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LICEUL TEHNOLOGIC SPECIAL PENTRU DEFICIENȚI DE AUZ</w:t>
            </w:r>
          </w:p>
        </w:tc>
        <w:tc>
          <w:tcPr>
            <w:tcW w:w="4945" w:type="dxa"/>
            <w:vAlign w:val="center"/>
          </w:tcPr>
          <w:p w14:paraId="26378CF7"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Tip produs</w:t>
            </w:r>
            <w:r w:rsidRPr="00084693">
              <w:rPr>
                <w:rFonts w:ascii="Montserrat" w:eastAsia="Calibri" w:hAnsi="Montserrat" w:cs="Times New Roman"/>
                <w:bCs/>
                <w:sz w:val="16"/>
                <w:szCs w:val="16"/>
              </w:rPr>
              <w:tab/>
              <w:t xml:space="preserve">Carte + CD, </w:t>
            </w:r>
          </w:p>
          <w:p w14:paraId="3C27AEEE"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Software interactiv multimedia - pentru rulare necesita interventia utilizatorului prin actionarea mouse-ului si/sau a tastaturii;</w:t>
            </w:r>
          </w:p>
          <w:p w14:paraId="596EBA13" w14:textId="274AF3DF"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După instalare CD, programul ruleaza de pe PC.</w:t>
            </w:r>
          </w:p>
          <w:p w14:paraId="07E54E09"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CD-ul faciliteaza cautarea cuvintelor, este practic, raspunde imediat dorintei de informare a vorbitorilor</w:t>
            </w:r>
          </w:p>
          <w:p w14:paraId="02EF6EAA"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Disciplină Romană</w:t>
            </w:r>
          </w:p>
          <w:p w14:paraId="3675167F"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noProof/>
                <w:sz w:val="16"/>
                <w:szCs w:val="16"/>
              </w:rPr>
              <w:drawing>
                <wp:inline distT="0" distB="0" distL="0" distR="0" wp14:anchorId="35A3F1D2" wp14:editId="6D80D5B0">
                  <wp:extent cx="822960" cy="899002"/>
                  <wp:effectExtent l="0" t="0" r="0" b="0"/>
                  <wp:docPr id="1195673511" name="Picture 8" descr="A book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73511" name="Picture 8" descr="A book with text on i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5588" cy="901873"/>
                          </a:xfrm>
                          <a:prstGeom prst="rect">
                            <a:avLst/>
                          </a:prstGeom>
                        </pic:spPr>
                      </pic:pic>
                    </a:graphicData>
                  </a:graphic>
                </wp:inline>
              </w:drawing>
            </w:r>
          </w:p>
        </w:tc>
        <w:tc>
          <w:tcPr>
            <w:tcW w:w="2372" w:type="dxa"/>
            <w:vAlign w:val="center"/>
          </w:tcPr>
          <w:p w14:paraId="44ECDC75"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4DD24893" w14:textId="641C9FA8"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2A6C1DAE" w14:textId="77777777" w:rsidR="00A30FF6" w:rsidRPr="00084693" w:rsidRDefault="00A30FF6" w:rsidP="00084693">
            <w:pPr>
              <w:jc w:val="center"/>
              <w:rPr>
                <w:rFonts w:ascii="Montserrat" w:eastAsia="Calibri" w:hAnsi="Montserrat" w:cs="Times New Roman"/>
                <w:bCs/>
                <w:sz w:val="16"/>
                <w:szCs w:val="16"/>
              </w:rPr>
            </w:pPr>
          </w:p>
        </w:tc>
      </w:tr>
      <w:tr w:rsidR="00A30FF6" w:rsidRPr="00084693" w14:paraId="18BCBBA0" w14:textId="10BB6379" w:rsidTr="00A30FF6">
        <w:trPr>
          <w:jc w:val="center"/>
        </w:trPr>
        <w:tc>
          <w:tcPr>
            <w:tcW w:w="550" w:type="dxa"/>
            <w:vAlign w:val="center"/>
          </w:tcPr>
          <w:p w14:paraId="150F8CED" w14:textId="77777777" w:rsidR="00A30FF6" w:rsidRPr="00A30FF6" w:rsidRDefault="00A30FF6" w:rsidP="00A30FF6">
            <w:pPr>
              <w:pStyle w:val="ListParagraph"/>
              <w:numPr>
                <w:ilvl w:val="0"/>
                <w:numId w:val="4"/>
              </w:numPr>
              <w:jc w:val="center"/>
              <w:rPr>
                <w:rFonts w:ascii="Montserrat" w:eastAsia="Calibri" w:hAnsi="Montserrat" w:cs="Times New Roman"/>
                <w:bCs/>
                <w:sz w:val="16"/>
                <w:szCs w:val="16"/>
              </w:rPr>
            </w:pPr>
          </w:p>
        </w:tc>
        <w:tc>
          <w:tcPr>
            <w:tcW w:w="1605" w:type="dxa"/>
            <w:vAlign w:val="center"/>
          </w:tcPr>
          <w:p w14:paraId="34452E63" w14:textId="3836455B"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Joc de asociere-Elmente opuse</w:t>
            </w:r>
          </w:p>
        </w:tc>
        <w:tc>
          <w:tcPr>
            <w:tcW w:w="720" w:type="dxa"/>
            <w:tcBorders>
              <w:top w:val="nil"/>
              <w:left w:val="single" w:sz="4" w:space="0" w:color="auto"/>
              <w:bottom w:val="single" w:sz="4" w:space="0" w:color="auto"/>
              <w:right w:val="single" w:sz="4" w:space="0" w:color="auto"/>
            </w:tcBorders>
            <w:shd w:val="clear" w:color="auto" w:fill="auto"/>
            <w:vAlign w:val="center"/>
          </w:tcPr>
          <w:p w14:paraId="5D1163B4"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t>3</w:t>
            </w:r>
          </w:p>
        </w:tc>
        <w:tc>
          <w:tcPr>
            <w:tcW w:w="630" w:type="dxa"/>
            <w:vAlign w:val="center"/>
          </w:tcPr>
          <w:p w14:paraId="7F2AE520"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2BA4FCAE"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LICEUL TEHNOLOGIC SPECIAL PENTRU DEFICIENȚI DE AUZ</w:t>
            </w:r>
          </w:p>
        </w:tc>
        <w:tc>
          <w:tcPr>
            <w:tcW w:w="4945" w:type="dxa"/>
            <w:vAlign w:val="center"/>
          </w:tcPr>
          <w:p w14:paraId="52A99F6A"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Joc didactic ce contine 40 de cartoane 130×100 mm, cu imagini sugestive pentru perechi in opozitie.  Jocul are un ghid psiho-pedagogic cu obiective generale si operationale precum si variante posibile de joc. Jocul se livrează în cutie de carton rezistent.</w:t>
            </w:r>
          </w:p>
          <w:p w14:paraId="5055953A"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noProof/>
                <w:sz w:val="16"/>
                <w:szCs w:val="16"/>
              </w:rPr>
              <w:drawing>
                <wp:inline distT="0" distB="0" distL="0" distR="0" wp14:anchorId="0292A26C" wp14:editId="7193886C">
                  <wp:extent cx="1025718" cy="686470"/>
                  <wp:effectExtent l="0" t="0" r="3175" b="0"/>
                  <wp:docPr id="1423119784" name="Picture 9" descr="A board game with pictures and c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19784" name="Picture 9" descr="A board game with pictures and card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6759" cy="693859"/>
                          </a:xfrm>
                          <a:prstGeom prst="rect">
                            <a:avLst/>
                          </a:prstGeom>
                        </pic:spPr>
                      </pic:pic>
                    </a:graphicData>
                  </a:graphic>
                </wp:inline>
              </w:drawing>
            </w:r>
          </w:p>
        </w:tc>
        <w:tc>
          <w:tcPr>
            <w:tcW w:w="2372" w:type="dxa"/>
            <w:vAlign w:val="center"/>
          </w:tcPr>
          <w:p w14:paraId="7E4AA53D"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10B206D4" w14:textId="3925CCDE"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7FE3C277" w14:textId="77777777" w:rsidR="00A30FF6" w:rsidRPr="00084693" w:rsidRDefault="00A30FF6" w:rsidP="00084693">
            <w:pPr>
              <w:jc w:val="center"/>
              <w:rPr>
                <w:rFonts w:ascii="Montserrat" w:eastAsia="Calibri" w:hAnsi="Montserrat" w:cs="Times New Roman"/>
                <w:bCs/>
                <w:sz w:val="16"/>
                <w:szCs w:val="16"/>
              </w:rPr>
            </w:pPr>
          </w:p>
        </w:tc>
      </w:tr>
      <w:tr w:rsidR="00A30FF6" w:rsidRPr="00486F08" w14:paraId="07753131" w14:textId="5FA84132" w:rsidTr="00A30FF6">
        <w:trPr>
          <w:jc w:val="center"/>
        </w:trPr>
        <w:tc>
          <w:tcPr>
            <w:tcW w:w="550" w:type="dxa"/>
            <w:vAlign w:val="center"/>
          </w:tcPr>
          <w:p w14:paraId="1DD463E2" w14:textId="77777777" w:rsidR="00A30FF6" w:rsidRPr="00A30FF6" w:rsidRDefault="00A30FF6" w:rsidP="00A30FF6">
            <w:pPr>
              <w:pStyle w:val="ListParagraph"/>
              <w:numPr>
                <w:ilvl w:val="0"/>
                <w:numId w:val="4"/>
              </w:numPr>
              <w:rPr>
                <w:rFonts w:ascii="Montserrat" w:eastAsia="Calibri" w:hAnsi="Montserrat" w:cs="Times New Roman"/>
                <w:bCs/>
                <w:sz w:val="16"/>
                <w:szCs w:val="16"/>
              </w:rPr>
            </w:pPr>
          </w:p>
        </w:tc>
        <w:tc>
          <w:tcPr>
            <w:tcW w:w="1605" w:type="dxa"/>
            <w:vAlign w:val="center"/>
          </w:tcPr>
          <w:p w14:paraId="1B769CFA" w14:textId="109E23E9"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Colecția DYS- classic, editura Gama (8 cărți ilustrate)</w:t>
            </w:r>
          </w:p>
        </w:tc>
        <w:tc>
          <w:tcPr>
            <w:tcW w:w="720" w:type="dxa"/>
            <w:tcBorders>
              <w:top w:val="nil"/>
              <w:left w:val="single" w:sz="4" w:space="0" w:color="auto"/>
              <w:bottom w:val="single" w:sz="4" w:space="0" w:color="auto"/>
              <w:right w:val="single" w:sz="4" w:space="0" w:color="auto"/>
            </w:tcBorders>
            <w:shd w:val="clear" w:color="auto" w:fill="auto"/>
            <w:vAlign w:val="center"/>
          </w:tcPr>
          <w:p w14:paraId="3070F0F9"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t>3</w:t>
            </w:r>
          </w:p>
        </w:tc>
        <w:tc>
          <w:tcPr>
            <w:tcW w:w="630" w:type="dxa"/>
            <w:vAlign w:val="center"/>
          </w:tcPr>
          <w:p w14:paraId="77D9453D"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65422B9F" w14:textId="77777777" w:rsidR="00A30FF6" w:rsidRPr="00084693" w:rsidRDefault="00A30FF6" w:rsidP="00084693">
            <w:pPr>
              <w:rPr>
                <w:rFonts w:ascii="Montserrat" w:eastAsia="Calibri" w:hAnsi="Montserrat" w:cs="Times New Roman"/>
                <w:bCs/>
                <w:sz w:val="16"/>
                <w:szCs w:val="16"/>
              </w:rPr>
            </w:pPr>
          </w:p>
          <w:p w14:paraId="36905358" w14:textId="77777777" w:rsidR="00A30FF6" w:rsidRPr="00084693" w:rsidRDefault="00A30FF6" w:rsidP="00084693">
            <w:pPr>
              <w:rPr>
                <w:rFonts w:ascii="Montserrat" w:eastAsia="Calibri" w:hAnsi="Montserrat" w:cs="Times New Roman"/>
                <w:sz w:val="16"/>
                <w:szCs w:val="16"/>
              </w:rPr>
            </w:pPr>
            <w:r w:rsidRPr="00084693">
              <w:rPr>
                <w:rFonts w:ascii="Montserrat" w:eastAsia="Calibri" w:hAnsi="Montserrat" w:cs="Times New Roman"/>
                <w:sz w:val="16"/>
                <w:szCs w:val="16"/>
              </w:rPr>
              <w:t>LICEUL TEHNOLOGIC SPECIAL PENTRU DEFICIENȚI DE AUZ</w:t>
            </w:r>
          </w:p>
        </w:tc>
        <w:tc>
          <w:tcPr>
            <w:tcW w:w="4945" w:type="dxa"/>
            <w:vAlign w:val="center"/>
          </w:tcPr>
          <w:p w14:paraId="23559DF3"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Cărțile din colecția DYS classic prezintă o variantă adaptată a celor mai cunoscute opere din literatura clasică universală. Prezentarea personajelor și marcarea replicilor lor prin pictograme, fontul adaptat pentru diferențierea rapidă a literelor și rigla de urmărire a rândurilor ajută copilul să citească mai repede și mai ușor.</w:t>
            </w:r>
          </w:p>
          <w:p w14:paraId="26993CDC"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Setul de 8 cărți va cuprinde următoarele titluri  Print si cersetor, Robinson Crusoe, Aventurile lui Huckleberry Finn, Robin Hood, Black Beauty, Muncile lui Hercules, Iliada, Odiseea.</w:t>
            </w:r>
          </w:p>
        </w:tc>
        <w:tc>
          <w:tcPr>
            <w:tcW w:w="2372" w:type="dxa"/>
            <w:vAlign w:val="center"/>
          </w:tcPr>
          <w:p w14:paraId="5FC085A2"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77D37D27" w14:textId="7A313C82"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54D9FFA4" w14:textId="77777777" w:rsidR="00A30FF6" w:rsidRPr="00084693" w:rsidRDefault="00A30FF6" w:rsidP="00084693">
            <w:pPr>
              <w:jc w:val="center"/>
              <w:rPr>
                <w:rFonts w:ascii="Montserrat" w:eastAsia="Calibri" w:hAnsi="Montserrat" w:cs="Times New Roman"/>
                <w:bCs/>
                <w:sz w:val="16"/>
                <w:szCs w:val="16"/>
              </w:rPr>
            </w:pPr>
          </w:p>
        </w:tc>
      </w:tr>
      <w:tr w:rsidR="00A30FF6" w:rsidRPr="00084693" w14:paraId="3492D47E" w14:textId="4A3126AC" w:rsidTr="00A30FF6">
        <w:trPr>
          <w:jc w:val="center"/>
        </w:trPr>
        <w:tc>
          <w:tcPr>
            <w:tcW w:w="550" w:type="dxa"/>
            <w:vAlign w:val="center"/>
          </w:tcPr>
          <w:p w14:paraId="7DB3C1AC" w14:textId="77777777" w:rsidR="00A30FF6" w:rsidRPr="00A30FF6" w:rsidRDefault="00A30FF6" w:rsidP="00A30FF6">
            <w:pPr>
              <w:pStyle w:val="ListParagraph"/>
              <w:numPr>
                <w:ilvl w:val="0"/>
                <w:numId w:val="4"/>
              </w:numPr>
              <w:rPr>
                <w:rFonts w:ascii="Montserrat" w:eastAsia="Calibri" w:hAnsi="Montserrat" w:cs="Times New Roman"/>
                <w:bCs/>
                <w:sz w:val="16"/>
                <w:szCs w:val="16"/>
              </w:rPr>
            </w:pPr>
          </w:p>
        </w:tc>
        <w:tc>
          <w:tcPr>
            <w:tcW w:w="1605" w:type="dxa"/>
            <w:vAlign w:val="center"/>
          </w:tcPr>
          <w:p w14:paraId="35ECC732" w14:textId="78089E74"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Carti interactive pentru cititori fluenți</w:t>
            </w:r>
          </w:p>
        </w:tc>
        <w:tc>
          <w:tcPr>
            <w:tcW w:w="720" w:type="dxa"/>
            <w:tcBorders>
              <w:top w:val="nil"/>
              <w:left w:val="single" w:sz="4" w:space="0" w:color="auto"/>
              <w:bottom w:val="single" w:sz="4" w:space="0" w:color="auto"/>
              <w:right w:val="single" w:sz="4" w:space="0" w:color="auto"/>
            </w:tcBorders>
            <w:shd w:val="clear" w:color="auto" w:fill="auto"/>
            <w:vAlign w:val="center"/>
          </w:tcPr>
          <w:p w14:paraId="57A28AF3"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t>3</w:t>
            </w:r>
          </w:p>
        </w:tc>
        <w:tc>
          <w:tcPr>
            <w:tcW w:w="630" w:type="dxa"/>
            <w:vAlign w:val="center"/>
          </w:tcPr>
          <w:p w14:paraId="11B9788D"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13527EC2"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LICEUL TEHNOLOGIC SPECIAL PENTRU DEFICIENȚI DE AUZ</w:t>
            </w:r>
          </w:p>
        </w:tc>
        <w:tc>
          <w:tcPr>
            <w:tcW w:w="4945" w:type="dxa"/>
            <w:vAlign w:val="center"/>
          </w:tcPr>
          <w:p w14:paraId="655A03D2"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5 carti interactive pentru cititori fluenti. Nivelul 2. Nivelul 3 </w:t>
            </w:r>
          </w:p>
          <w:p w14:paraId="3215B3F7" w14:textId="5123CC1B"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Setul conține 4 carti de nivelul 2 - texte clasice din literatura romana, scrise cu caractere mari, usor lizibile si o carte de nivelul urmator cu rezumate ale unor opere celebre din literatura universală.</w:t>
            </w:r>
          </w:p>
          <w:p w14:paraId="05A5D1C4"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Pachetul contine:</w:t>
            </w:r>
          </w:p>
          <w:p w14:paraId="456D072C"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-Iarna pe ulita</w:t>
            </w:r>
          </w:p>
          <w:p w14:paraId="02B8FAF4"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-Fricosul. Puisorii</w:t>
            </w:r>
          </w:p>
          <w:p w14:paraId="0D801F90"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-Vizita</w:t>
            </w:r>
          </w:p>
          <w:p w14:paraId="07477E48"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-Poezii de iarna</w:t>
            </w:r>
          </w:p>
          <w:p w14:paraId="5CC445A7"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-Printul fericit</w:t>
            </w:r>
          </w:p>
          <w:p w14:paraId="70B10C07"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Tip copertă Brosată</w:t>
            </w:r>
          </w:p>
          <w:p w14:paraId="53276C1E"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Numar pagini carte 16</w:t>
            </w:r>
          </w:p>
          <w:p w14:paraId="2A6B933E"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In limba Română</w:t>
            </w:r>
          </w:p>
          <w:p w14:paraId="7BFC6AEA"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noProof/>
                <w:sz w:val="16"/>
                <w:szCs w:val="16"/>
              </w:rPr>
              <w:drawing>
                <wp:inline distT="0" distB="0" distL="0" distR="0" wp14:anchorId="64BF0ED7" wp14:editId="20943A76">
                  <wp:extent cx="628153" cy="919989"/>
                  <wp:effectExtent l="0" t="0" r="635" b="0"/>
                  <wp:docPr id="1565122412" name="Picture 10" descr="A blue and white box with children on a s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22412" name="Picture 10" descr="A blue and white box with children on a sle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7590" cy="933810"/>
                          </a:xfrm>
                          <a:prstGeom prst="rect">
                            <a:avLst/>
                          </a:prstGeom>
                        </pic:spPr>
                      </pic:pic>
                    </a:graphicData>
                  </a:graphic>
                </wp:inline>
              </w:drawing>
            </w:r>
          </w:p>
        </w:tc>
        <w:tc>
          <w:tcPr>
            <w:tcW w:w="2372" w:type="dxa"/>
            <w:vAlign w:val="center"/>
          </w:tcPr>
          <w:p w14:paraId="1D9E9875"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684B874F" w14:textId="4DEB3B97"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5AA56422" w14:textId="77777777" w:rsidR="00A30FF6" w:rsidRPr="00084693" w:rsidRDefault="00A30FF6" w:rsidP="00084693">
            <w:pPr>
              <w:jc w:val="center"/>
              <w:rPr>
                <w:rFonts w:ascii="Montserrat" w:eastAsia="Calibri" w:hAnsi="Montserrat" w:cs="Times New Roman"/>
                <w:bCs/>
                <w:sz w:val="16"/>
                <w:szCs w:val="16"/>
              </w:rPr>
            </w:pPr>
          </w:p>
        </w:tc>
      </w:tr>
      <w:tr w:rsidR="00A30FF6" w:rsidRPr="00084693" w14:paraId="27D7B68B" w14:textId="15FF496A" w:rsidTr="00A30FF6">
        <w:trPr>
          <w:jc w:val="center"/>
        </w:trPr>
        <w:tc>
          <w:tcPr>
            <w:tcW w:w="550" w:type="dxa"/>
            <w:vAlign w:val="center"/>
          </w:tcPr>
          <w:p w14:paraId="1E18C184" w14:textId="77777777" w:rsidR="00A30FF6" w:rsidRPr="00A30FF6" w:rsidRDefault="00A30FF6" w:rsidP="00A30FF6">
            <w:pPr>
              <w:pStyle w:val="ListParagraph"/>
              <w:numPr>
                <w:ilvl w:val="0"/>
                <w:numId w:val="4"/>
              </w:numPr>
              <w:rPr>
                <w:rFonts w:ascii="Montserrat" w:eastAsia="Calibri" w:hAnsi="Montserrat" w:cs="Times New Roman"/>
                <w:bCs/>
                <w:sz w:val="16"/>
                <w:szCs w:val="16"/>
              </w:rPr>
            </w:pPr>
          </w:p>
        </w:tc>
        <w:tc>
          <w:tcPr>
            <w:tcW w:w="1605" w:type="dxa"/>
            <w:vAlign w:val="center"/>
          </w:tcPr>
          <w:p w14:paraId="7FEEA3BC" w14:textId="7419D54C" w:rsidR="00A30FF6" w:rsidRPr="00084693" w:rsidRDefault="00A30FF6" w:rsidP="00084693">
            <w:pPr>
              <w:rPr>
                <w:rFonts w:ascii="Montserrat" w:eastAsia="Calibri" w:hAnsi="Montserrat" w:cs="Times New Roman"/>
                <w:bCs/>
                <w:sz w:val="16"/>
                <w:szCs w:val="16"/>
              </w:rPr>
            </w:pPr>
          </w:p>
          <w:p w14:paraId="010C6BD2" w14:textId="77777777" w:rsidR="00A30FF6" w:rsidRPr="00084693" w:rsidRDefault="00A30FF6" w:rsidP="00084693">
            <w:pPr>
              <w:rPr>
                <w:rFonts w:ascii="Montserrat" w:eastAsia="Calibri" w:hAnsi="Montserrat" w:cs="Times New Roman"/>
                <w:sz w:val="16"/>
                <w:szCs w:val="16"/>
              </w:rPr>
            </w:pPr>
            <w:r w:rsidRPr="00084693">
              <w:rPr>
                <w:rFonts w:ascii="Montserrat" w:eastAsia="Calibri" w:hAnsi="Montserrat" w:cs="Times New Roman"/>
                <w:sz w:val="16"/>
                <w:szCs w:val="16"/>
              </w:rPr>
              <w:t>Emotijovia. Jocul emoțiilor</w:t>
            </w:r>
          </w:p>
        </w:tc>
        <w:tc>
          <w:tcPr>
            <w:tcW w:w="720" w:type="dxa"/>
            <w:tcBorders>
              <w:top w:val="nil"/>
              <w:left w:val="single" w:sz="4" w:space="0" w:color="auto"/>
              <w:bottom w:val="single" w:sz="4" w:space="0" w:color="auto"/>
              <w:right w:val="single" w:sz="4" w:space="0" w:color="auto"/>
            </w:tcBorders>
            <w:shd w:val="clear" w:color="auto" w:fill="auto"/>
            <w:vAlign w:val="center"/>
          </w:tcPr>
          <w:p w14:paraId="549108F7"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t>3</w:t>
            </w:r>
          </w:p>
        </w:tc>
        <w:tc>
          <w:tcPr>
            <w:tcW w:w="630" w:type="dxa"/>
            <w:vAlign w:val="center"/>
          </w:tcPr>
          <w:p w14:paraId="5B11D5FB"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564AD2DA"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LICEUL TEHNOLOGIC SPECIAL PENTRU DEFICIENȚI DE AUZ</w:t>
            </w:r>
          </w:p>
        </w:tc>
        <w:tc>
          <w:tcPr>
            <w:tcW w:w="4945" w:type="dxa"/>
            <w:vAlign w:val="center"/>
          </w:tcPr>
          <w:p w14:paraId="69940D20"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Jocul cuprinde:</w:t>
            </w:r>
          </w:p>
          <w:p w14:paraId="6FC885B9"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- 100 de cărți de joc</w:t>
            </w:r>
          </w:p>
          <w:p w14:paraId="7ABF0922"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un regulament</w:t>
            </w:r>
          </w:p>
          <w:p w14:paraId="0DCE522B"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o planșă</w:t>
            </w:r>
          </w:p>
          <w:p w14:paraId="3F32F5FE"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- 4 pioni</w:t>
            </w:r>
          </w:p>
          <w:p w14:paraId="2113D7DC"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- 1 zar</w:t>
            </w:r>
          </w:p>
          <w:p w14:paraId="114CCA72" w14:textId="77777777" w:rsidR="00A30FF6" w:rsidRPr="00084693" w:rsidRDefault="00A30FF6" w:rsidP="00084693">
            <w:pPr>
              <w:jc w:val="center"/>
              <w:rPr>
                <w:rFonts w:ascii="Montserrat" w:eastAsia="Calibri" w:hAnsi="Montserrat" w:cs="Times New Roman"/>
                <w:b/>
                <w:sz w:val="16"/>
                <w:szCs w:val="16"/>
              </w:rPr>
            </w:pPr>
            <w:r w:rsidRPr="00084693">
              <w:rPr>
                <w:rFonts w:ascii="Montserrat" w:eastAsia="Calibri" w:hAnsi="Montserrat" w:cs="Times New Roman"/>
                <w:b/>
                <w:noProof/>
                <w:sz w:val="16"/>
                <w:szCs w:val="16"/>
              </w:rPr>
              <w:drawing>
                <wp:inline distT="0" distB="0" distL="0" distR="0" wp14:anchorId="457F544D" wp14:editId="736FBC35">
                  <wp:extent cx="906401" cy="886571"/>
                  <wp:effectExtent l="0" t="0" r="8255" b="8890"/>
                  <wp:docPr id="1582669631" name="Picture 11" descr="A box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69631" name="Picture 11" descr="A box of a g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4376" cy="904153"/>
                          </a:xfrm>
                          <a:prstGeom prst="rect">
                            <a:avLst/>
                          </a:prstGeom>
                        </pic:spPr>
                      </pic:pic>
                    </a:graphicData>
                  </a:graphic>
                </wp:inline>
              </w:drawing>
            </w:r>
          </w:p>
        </w:tc>
        <w:tc>
          <w:tcPr>
            <w:tcW w:w="2372" w:type="dxa"/>
            <w:vAlign w:val="center"/>
          </w:tcPr>
          <w:p w14:paraId="49FF41BE"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6089F70E" w14:textId="5459ED24"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7DB031E8" w14:textId="77777777" w:rsidR="00A30FF6" w:rsidRPr="00084693" w:rsidRDefault="00A30FF6" w:rsidP="00084693">
            <w:pPr>
              <w:jc w:val="center"/>
              <w:rPr>
                <w:rFonts w:ascii="Montserrat" w:eastAsia="Calibri" w:hAnsi="Montserrat" w:cs="Times New Roman"/>
                <w:bCs/>
                <w:sz w:val="16"/>
                <w:szCs w:val="16"/>
              </w:rPr>
            </w:pPr>
          </w:p>
        </w:tc>
      </w:tr>
      <w:tr w:rsidR="00A30FF6" w:rsidRPr="00084693" w14:paraId="22C6D767" w14:textId="6B779FA5" w:rsidTr="00A30FF6">
        <w:trPr>
          <w:jc w:val="center"/>
        </w:trPr>
        <w:tc>
          <w:tcPr>
            <w:tcW w:w="550" w:type="dxa"/>
            <w:vAlign w:val="center"/>
          </w:tcPr>
          <w:p w14:paraId="33AD50DE" w14:textId="77777777" w:rsidR="00A30FF6" w:rsidRPr="00A30FF6" w:rsidRDefault="00A30FF6" w:rsidP="00A30FF6">
            <w:pPr>
              <w:pStyle w:val="ListParagraph"/>
              <w:numPr>
                <w:ilvl w:val="0"/>
                <w:numId w:val="4"/>
              </w:numPr>
              <w:jc w:val="center"/>
              <w:rPr>
                <w:rFonts w:ascii="Montserrat" w:eastAsia="Calibri" w:hAnsi="Montserrat" w:cs="Times New Roman"/>
                <w:bCs/>
                <w:sz w:val="16"/>
                <w:szCs w:val="16"/>
              </w:rPr>
            </w:pPr>
          </w:p>
        </w:tc>
        <w:tc>
          <w:tcPr>
            <w:tcW w:w="1605" w:type="dxa"/>
            <w:vAlign w:val="center"/>
          </w:tcPr>
          <w:p w14:paraId="1982BFE6" w14:textId="36C4B700"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 xml:space="preserve">Laminator și ghilotină </w:t>
            </w:r>
          </w:p>
        </w:tc>
        <w:tc>
          <w:tcPr>
            <w:tcW w:w="720" w:type="dxa"/>
            <w:tcBorders>
              <w:top w:val="nil"/>
              <w:left w:val="single" w:sz="4" w:space="0" w:color="auto"/>
              <w:bottom w:val="single" w:sz="4" w:space="0" w:color="auto"/>
              <w:right w:val="single" w:sz="4" w:space="0" w:color="auto"/>
            </w:tcBorders>
            <w:shd w:val="clear" w:color="auto" w:fill="auto"/>
            <w:vAlign w:val="center"/>
          </w:tcPr>
          <w:p w14:paraId="4808A662"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t>3</w:t>
            </w:r>
          </w:p>
        </w:tc>
        <w:tc>
          <w:tcPr>
            <w:tcW w:w="630" w:type="dxa"/>
            <w:vAlign w:val="center"/>
          </w:tcPr>
          <w:p w14:paraId="0EE3D08D"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54C4679F"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LICEUL TEHNOLOGIC SPECIAL PENTRU DEFICIENȚI DE AUZ</w:t>
            </w:r>
          </w:p>
        </w:tc>
        <w:tc>
          <w:tcPr>
            <w:tcW w:w="4945" w:type="dxa"/>
            <w:vAlign w:val="center"/>
          </w:tcPr>
          <w:p w14:paraId="4FA6E627"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Latimea maxima de laminare: 320 mm (format A3)</w:t>
            </w:r>
          </w:p>
          <w:p w14:paraId="50D84301"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Ghilotina - lungime maxima de taiere: 330 mm</w:t>
            </w:r>
          </w:p>
          <w:p w14:paraId="138F593A"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Capacitate de taiere: 8 coli de 80g</w:t>
            </w:r>
          </w:p>
          <w:p w14:paraId="7D5ED411"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Rotunjitor de colturi</w:t>
            </w:r>
          </w:p>
          <w:p w14:paraId="39FA93C0"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Viteza de laminare este de 250 mm/min</w:t>
            </w:r>
          </w:p>
          <w:p w14:paraId="5D030517"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role presoare 2</w:t>
            </w:r>
          </w:p>
          <w:p w14:paraId="57E7231D"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Led Power si Ready</w:t>
            </w:r>
          </w:p>
          <w:p w14:paraId="593AEE9E"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Buton ON/OFF (in lateral)</w:t>
            </w:r>
          </w:p>
          <w:p w14:paraId="44E1107E"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Buton COLD/HOT (in lateral)</w:t>
            </w:r>
          </w:p>
          <w:p w14:paraId="09429D99"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Buton anti-blocare ABS - Anti Blocking Slider (in spate)</w:t>
            </w:r>
          </w:p>
          <w:p w14:paraId="5BA4B8AB"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Material: plastic alb/gri</w:t>
            </w:r>
          </w:p>
          <w:p w14:paraId="594D59E7"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Protectie la supraincalzire</w:t>
            </w:r>
          </w:p>
          <w:p w14:paraId="077ECE56"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Suprafata de lucru: 330 x 90 mm</w:t>
            </w:r>
          </w:p>
          <w:p w14:paraId="26BE5D6F"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Maner din plastic</w:t>
            </w:r>
          </w:p>
          <w:p w14:paraId="70133AE5"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lastRenderedPageBreak/>
              <w:t>Sistem de blocare cutit: da (in spate)</w:t>
            </w:r>
          </w:p>
          <w:p w14:paraId="2CC75FA6"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Suprafata de lucru inscriptionata in cm (linii, unghiuri)</w:t>
            </w:r>
          </w:p>
          <w:p w14:paraId="77AD31E7"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Protectie pentru degete: da</w:t>
            </w:r>
          </w:p>
          <w:p w14:paraId="4A605983"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Sistem de presare hartie: manual</w:t>
            </w:r>
          </w:p>
          <w:p w14:paraId="6D56D453"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Picioruse buretate pentru stabilitate pe masa de lucru.</w:t>
            </w:r>
          </w:p>
          <w:p w14:paraId="371C56E9" w14:textId="68A0608E"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Dimensiuni: 438 x 158 x 80 mm ± 5%</w:t>
            </w:r>
          </w:p>
          <w:p w14:paraId="553EEBB4"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Kit folii de laminare inclus (format A4, A5)</w:t>
            </w:r>
          </w:p>
          <w:p w14:paraId="1C094D79" w14:textId="495176B1"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Greutate neta: 2.37 kg ± 5%</w:t>
            </w:r>
          </w:p>
          <w:p w14:paraId="2BEDEA62" w14:textId="77777777" w:rsidR="00A30FF6" w:rsidRPr="00084693" w:rsidRDefault="00A30FF6" w:rsidP="00084693">
            <w:pPr>
              <w:jc w:val="center"/>
              <w:rPr>
                <w:rFonts w:ascii="Montserrat" w:eastAsia="Calibri" w:hAnsi="Montserrat" w:cs="Times New Roman"/>
                <w:b/>
                <w:sz w:val="16"/>
                <w:szCs w:val="16"/>
              </w:rPr>
            </w:pPr>
            <w:r w:rsidRPr="00084693">
              <w:rPr>
                <w:rFonts w:ascii="Montserrat" w:eastAsia="Calibri" w:hAnsi="Montserrat" w:cs="Times New Roman"/>
                <w:b/>
                <w:noProof/>
                <w:sz w:val="16"/>
                <w:szCs w:val="16"/>
              </w:rPr>
              <w:drawing>
                <wp:inline distT="0" distB="0" distL="0" distR="0" wp14:anchorId="4E77D697" wp14:editId="30DB9855">
                  <wp:extent cx="1057523" cy="827085"/>
                  <wp:effectExtent l="0" t="0" r="0" b="0"/>
                  <wp:docPr id="576808558" name="Picture 1" descr="A white and grey machine with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08558" name="Picture 1" descr="A white and grey machine with a pap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3370" cy="847300"/>
                          </a:xfrm>
                          <a:prstGeom prst="rect">
                            <a:avLst/>
                          </a:prstGeom>
                        </pic:spPr>
                      </pic:pic>
                    </a:graphicData>
                  </a:graphic>
                </wp:inline>
              </w:drawing>
            </w:r>
          </w:p>
        </w:tc>
        <w:tc>
          <w:tcPr>
            <w:tcW w:w="2372" w:type="dxa"/>
            <w:vAlign w:val="center"/>
          </w:tcPr>
          <w:p w14:paraId="614579C1"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415CDE3E" w14:textId="18EB5D64"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67345B46" w14:textId="77777777" w:rsidR="00A30FF6" w:rsidRPr="00084693" w:rsidRDefault="00A30FF6" w:rsidP="00084693">
            <w:pPr>
              <w:jc w:val="center"/>
              <w:rPr>
                <w:rFonts w:ascii="Montserrat" w:eastAsia="Calibri" w:hAnsi="Montserrat" w:cs="Times New Roman"/>
                <w:bCs/>
                <w:sz w:val="16"/>
                <w:szCs w:val="16"/>
              </w:rPr>
            </w:pPr>
          </w:p>
        </w:tc>
      </w:tr>
      <w:tr w:rsidR="00A30FF6" w:rsidRPr="00084693" w14:paraId="065B18DA" w14:textId="5E9E80A4" w:rsidTr="00A30FF6">
        <w:trPr>
          <w:jc w:val="center"/>
        </w:trPr>
        <w:tc>
          <w:tcPr>
            <w:tcW w:w="550" w:type="dxa"/>
            <w:vAlign w:val="center"/>
          </w:tcPr>
          <w:p w14:paraId="0B63F87B" w14:textId="77777777" w:rsidR="00A30FF6" w:rsidRPr="00A30FF6" w:rsidRDefault="00A30FF6" w:rsidP="00A30FF6">
            <w:pPr>
              <w:pStyle w:val="ListParagraph"/>
              <w:numPr>
                <w:ilvl w:val="0"/>
                <w:numId w:val="4"/>
              </w:numPr>
              <w:rPr>
                <w:rFonts w:ascii="Montserrat" w:eastAsia="Calibri" w:hAnsi="Montserrat" w:cs="Times New Roman"/>
                <w:bCs/>
                <w:sz w:val="16"/>
                <w:szCs w:val="16"/>
              </w:rPr>
            </w:pPr>
          </w:p>
        </w:tc>
        <w:tc>
          <w:tcPr>
            <w:tcW w:w="1605" w:type="dxa"/>
            <w:vAlign w:val="center"/>
          </w:tcPr>
          <w:p w14:paraId="41424CF4" w14:textId="1B0434A2"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Joc de societate de cultură generală cu 600 de întrebări în limba română</w:t>
            </w:r>
          </w:p>
        </w:tc>
        <w:tc>
          <w:tcPr>
            <w:tcW w:w="720" w:type="dxa"/>
            <w:tcBorders>
              <w:top w:val="nil"/>
              <w:left w:val="single" w:sz="4" w:space="0" w:color="auto"/>
              <w:bottom w:val="single" w:sz="4" w:space="0" w:color="auto"/>
              <w:right w:val="single" w:sz="4" w:space="0" w:color="auto"/>
            </w:tcBorders>
            <w:shd w:val="clear" w:color="auto" w:fill="auto"/>
            <w:vAlign w:val="center"/>
          </w:tcPr>
          <w:p w14:paraId="278F11DF"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t>3</w:t>
            </w:r>
          </w:p>
        </w:tc>
        <w:tc>
          <w:tcPr>
            <w:tcW w:w="630" w:type="dxa"/>
            <w:vAlign w:val="center"/>
          </w:tcPr>
          <w:p w14:paraId="36AD5AB3"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337D51D4"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LICEUL TEHNOLOGIC SPECIAL PENTRU DEFICIENȚI DE AUZ</w:t>
            </w:r>
          </w:p>
        </w:tc>
        <w:tc>
          <w:tcPr>
            <w:tcW w:w="4945" w:type="dxa"/>
            <w:vAlign w:val="center"/>
          </w:tcPr>
          <w:p w14:paraId="7C13F633"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xml:space="preserve">1 buzeer electroni – enunță 600 de întrebări și răspunsurile corecte ale acestora în limba română, cronometrează timpul. Conține 6 categorii de întrebări </w:t>
            </w:r>
          </w:p>
          <w:p w14:paraId="24D902A8" w14:textId="77777777" w:rsidR="00A30FF6" w:rsidRPr="00084693" w:rsidRDefault="00A30FF6" w:rsidP="00084693">
            <w:pPr>
              <w:numPr>
                <w:ilvl w:val="0"/>
                <w:numId w:val="3"/>
              </w:numPr>
              <w:jc w:val="both"/>
              <w:rPr>
                <w:rFonts w:ascii="Montserrat" w:eastAsia="Calibri" w:hAnsi="Montserrat" w:cs="Times New Roman"/>
                <w:bCs/>
                <w:sz w:val="16"/>
                <w:szCs w:val="16"/>
              </w:rPr>
            </w:pPr>
            <w:r w:rsidRPr="00084693">
              <w:rPr>
                <w:rFonts w:ascii="Montserrat" w:eastAsia="Calibri" w:hAnsi="Montserrat" w:cs="Times New Roman"/>
                <w:bCs/>
                <w:sz w:val="16"/>
                <w:szCs w:val="16"/>
              </w:rPr>
              <w:t>Întrebări de cultură generală</w:t>
            </w:r>
          </w:p>
          <w:p w14:paraId="3447B1E3" w14:textId="77777777" w:rsidR="00A30FF6" w:rsidRPr="00084693" w:rsidRDefault="00A30FF6" w:rsidP="00084693">
            <w:pPr>
              <w:numPr>
                <w:ilvl w:val="0"/>
                <w:numId w:val="3"/>
              </w:numPr>
              <w:jc w:val="both"/>
              <w:rPr>
                <w:rFonts w:ascii="Montserrat" w:eastAsia="Calibri" w:hAnsi="Montserrat" w:cs="Times New Roman"/>
                <w:bCs/>
                <w:sz w:val="16"/>
                <w:szCs w:val="16"/>
              </w:rPr>
            </w:pPr>
            <w:r w:rsidRPr="00084693">
              <w:rPr>
                <w:rFonts w:ascii="Montserrat" w:eastAsia="Calibri" w:hAnsi="Montserrat" w:cs="Times New Roman"/>
                <w:bCs/>
                <w:sz w:val="16"/>
                <w:szCs w:val="16"/>
              </w:rPr>
              <w:t>Întrebări audio</w:t>
            </w:r>
          </w:p>
          <w:p w14:paraId="3D80168D" w14:textId="77777777" w:rsidR="00A30FF6" w:rsidRPr="00084693" w:rsidRDefault="00A30FF6" w:rsidP="00084693">
            <w:pPr>
              <w:numPr>
                <w:ilvl w:val="0"/>
                <w:numId w:val="3"/>
              </w:numPr>
              <w:jc w:val="both"/>
              <w:rPr>
                <w:rFonts w:ascii="Montserrat" w:eastAsia="Calibri" w:hAnsi="Montserrat" w:cs="Times New Roman"/>
                <w:bCs/>
                <w:sz w:val="16"/>
                <w:szCs w:val="16"/>
              </w:rPr>
            </w:pPr>
            <w:r w:rsidRPr="00084693">
              <w:rPr>
                <w:rFonts w:ascii="Montserrat" w:eastAsia="Calibri" w:hAnsi="Montserrat" w:cs="Times New Roman"/>
                <w:bCs/>
                <w:sz w:val="16"/>
                <w:szCs w:val="16"/>
              </w:rPr>
              <w:t>Recunoaște imaginea</w:t>
            </w:r>
          </w:p>
          <w:p w14:paraId="75EDE4D4" w14:textId="77777777" w:rsidR="00A30FF6" w:rsidRPr="00084693" w:rsidRDefault="00A30FF6" w:rsidP="00084693">
            <w:pPr>
              <w:numPr>
                <w:ilvl w:val="0"/>
                <w:numId w:val="3"/>
              </w:numPr>
              <w:jc w:val="both"/>
              <w:rPr>
                <w:rFonts w:ascii="Montserrat" w:eastAsia="Calibri" w:hAnsi="Montserrat" w:cs="Times New Roman"/>
                <w:bCs/>
                <w:sz w:val="16"/>
                <w:szCs w:val="16"/>
              </w:rPr>
            </w:pPr>
            <w:r w:rsidRPr="00084693">
              <w:rPr>
                <w:rFonts w:ascii="Montserrat" w:eastAsia="Calibri" w:hAnsi="Montserrat" w:cs="Times New Roman"/>
                <w:bCs/>
                <w:sz w:val="16"/>
                <w:szCs w:val="16"/>
              </w:rPr>
              <w:t>Anagrame</w:t>
            </w:r>
          </w:p>
          <w:p w14:paraId="42708F67" w14:textId="77777777" w:rsidR="00A30FF6" w:rsidRPr="00084693" w:rsidRDefault="00A30FF6" w:rsidP="00084693">
            <w:pPr>
              <w:numPr>
                <w:ilvl w:val="0"/>
                <w:numId w:val="3"/>
              </w:numPr>
              <w:jc w:val="both"/>
              <w:rPr>
                <w:rFonts w:ascii="Montserrat" w:eastAsia="Calibri" w:hAnsi="Montserrat" w:cs="Times New Roman"/>
                <w:bCs/>
                <w:sz w:val="16"/>
                <w:szCs w:val="16"/>
              </w:rPr>
            </w:pPr>
            <w:r w:rsidRPr="00084693">
              <w:rPr>
                <w:rFonts w:ascii="Montserrat" w:eastAsia="Calibri" w:hAnsi="Montserrat" w:cs="Times New Roman"/>
                <w:bCs/>
                <w:sz w:val="16"/>
                <w:szCs w:val="16"/>
              </w:rPr>
              <w:t>Spânzurători</w:t>
            </w:r>
          </w:p>
          <w:p w14:paraId="733A3BF4" w14:textId="77777777" w:rsidR="00A30FF6" w:rsidRPr="00084693" w:rsidRDefault="00A30FF6" w:rsidP="00084693">
            <w:pPr>
              <w:numPr>
                <w:ilvl w:val="0"/>
                <w:numId w:val="3"/>
              </w:numPr>
              <w:jc w:val="both"/>
              <w:rPr>
                <w:rFonts w:ascii="Montserrat" w:eastAsia="Calibri" w:hAnsi="Montserrat" w:cs="Times New Roman"/>
                <w:bCs/>
                <w:sz w:val="16"/>
                <w:szCs w:val="16"/>
              </w:rPr>
            </w:pPr>
            <w:r w:rsidRPr="00084693">
              <w:rPr>
                <w:rFonts w:ascii="Montserrat" w:eastAsia="Calibri" w:hAnsi="Montserrat" w:cs="Times New Roman"/>
                <w:bCs/>
                <w:sz w:val="16"/>
                <w:szCs w:val="16"/>
              </w:rPr>
              <w:t>rebus</w:t>
            </w:r>
          </w:p>
          <w:p w14:paraId="1C1B022B"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xml:space="preserve">1 tabla de joc, 4 pioni, </w:t>
            </w:r>
          </w:p>
          <w:p w14:paraId="532EEF48" w14:textId="59E2C14F"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56 de carti, ± 5%</w:t>
            </w:r>
          </w:p>
          <w:p w14:paraId="4A9E77D2"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xml:space="preserve">instructiunile de joc </w:t>
            </w:r>
          </w:p>
          <w:p w14:paraId="3C6784E3" w14:textId="77777777" w:rsidR="00A30FF6" w:rsidRPr="00084693" w:rsidRDefault="00A30FF6" w:rsidP="00084693">
            <w:pPr>
              <w:numPr>
                <w:ilvl w:val="0"/>
                <w:numId w:val="1"/>
              </w:numPr>
              <w:jc w:val="both"/>
              <w:rPr>
                <w:rFonts w:ascii="Montserrat" w:eastAsia="Calibri" w:hAnsi="Montserrat" w:cs="Times New Roman"/>
                <w:bCs/>
                <w:sz w:val="16"/>
                <w:szCs w:val="16"/>
              </w:rPr>
            </w:pPr>
            <w:r w:rsidRPr="00084693">
              <w:rPr>
                <w:rFonts w:ascii="Montserrat" w:eastAsia="Calibri" w:hAnsi="Montserrat" w:cs="Times New Roman"/>
                <w:bCs/>
                <w:sz w:val="16"/>
                <w:szCs w:val="16"/>
              </w:rPr>
              <w:t>baterii tip AAA incluse</w:t>
            </w:r>
          </w:p>
          <w:p w14:paraId="44B138D0" w14:textId="55433140" w:rsidR="00A30FF6" w:rsidRPr="00084693" w:rsidRDefault="00A30FF6" w:rsidP="00084693">
            <w:pPr>
              <w:ind w:left="360"/>
              <w:jc w:val="both"/>
              <w:rPr>
                <w:rFonts w:ascii="Montserrat" w:eastAsia="Calibri" w:hAnsi="Montserrat" w:cs="Times New Roman"/>
                <w:bCs/>
                <w:sz w:val="16"/>
                <w:szCs w:val="16"/>
              </w:rPr>
            </w:pPr>
            <w:r w:rsidRPr="00084693">
              <w:rPr>
                <w:rFonts w:ascii="Montserrat" w:eastAsia="Calibri" w:hAnsi="Montserrat" w:cs="Times New Roman"/>
                <w:bCs/>
                <w:noProof/>
                <w:sz w:val="16"/>
                <w:szCs w:val="16"/>
              </w:rPr>
              <w:drawing>
                <wp:inline distT="0" distB="0" distL="0" distR="0" wp14:anchorId="79BA7C27" wp14:editId="09D98A49">
                  <wp:extent cx="1005840" cy="888868"/>
                  <wp:effectExtent l="0" t="0" r="3810" b="6985"/>
                  <wp:docPr id="285145817" name="Picture 2" descr="A box of game with cards and butt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45817" name="Picture 2" descr="A box of game with cards and button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5335" cy="897259"/>
                          </a:xfrm>
                          <a:prstGeom prst="rect">
                            <a:avLst/>
                          </a:prstGeom>
                        </pic:spPr>
                      </pic:pic>
                    </a:graphicData>
                  </a:graphic>
                </wp:inline>
              </w:drawing>
            </w:r>
          </w:p>
        </w:tc>
        <w:tc>
          <w:tcPr>
            <w:tcW w:w="2372" w:type="dxa"/>
            <w:vAlign w:val="center"/>
          </w:tcPr>
          <w:p w14:paraId="5DDD4EF0"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0E2A430E" w14:textId="186A7A9B"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01BA0938" w14:textId="77777777" w:rsidR="00A30FF6" w:rsidRPr="00084693" w:rsidRDefault="00A30FF6" w:rsidP="00084693">
            <w:pPr>
              <w:jc w:val="center"/>
              <w:rPr>
                <w:rFonts w:ascii="Montserrat" w:eastAsia="Calibri" w:hAnsi="Montserrat" w:cs="Times New Roman"/>
                <w:bCs/>
                <w:sz w:val="16"/>
                <w:szCs w:val="16"/>
              </w:rPr>
            </w:pPr>
          </w:p>
        </w:tc>
      </w:tr>
      <w:tr w:rsidR="00A30FF6" w:rsidRPr="00084693" w14:paraId="15742AAB" w14:textId="59006390" w:rsidTr="00A30FF6">
        <w:trPr>
          <w:jc w:val="center"/>
        </w:trPr>
        <w:tc>
          <w:tcPr>
            <w:tcW w:w="550" w:type="dxa"/>
            <w:tcBorders>
              <w:bottom w:val="single" w:sz="4" w:space="0" w:color="auto"/>
            </w:tcBorders>
            <w:vAlign w:val="center"/>
          </w:tcPr>
          <w:p w14:paraId="5D0C7CAB" w14:textId="77777777" w:rsidR="00A30FF6" w:rsidRPr="00A30FF6" w:rsidRDefault="00A30FF6" w:rsidP="00A30FF6">
            <w:pPr>
              <w:pStyle w:val="ListParagraph"/>
              <w:numPr>
                <w:ilvl w:val="0"/>
                <w:numId w:val="4"/>
              </w:numPr>
              <w:rPr>
                <w:rFonts w:ascii="Montserrat" w:eastAsia="Calibri" w:hAnsi="Montserrat" w:cs="Times New Roman"/>
                <w:bCs/>
                <w:sz w:val="16"/>
                <w:szCs w:val="16"/>
              </w:rPr>
            </w:pPr>
          </w:p>
        </w:tc>
        <w:tc>
          <w:tcPr>
            <w:tcW w:w="1605" w:type="dxa"/>
            <w:tcBorders>
              <w:bottom w:val="single" w:sz="4" w:space="0" w:color="auto"/>
            </w:tcBorders>
            <w:vAlign w:val="center"/>
          </w:tcPr>
          <w:p w14:paraId="6FD50F7A" w14:textId="1540410E"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Joc de concentrare si asocieri </w:t>
            </w:r>
          </w:p>
        </w:tc>
        <w:tc>
          <w:tcPr>
            <w:tcW w:w="720" w:type="dxa"/>
            <w:tcBorders>
              <w:top w:val="nil"/>
              <w:left w:val="single" w:sz="4" w:space="0" w:color="auto"/>
              <w:bottom w:val="single" w:sz="4" w:space="0" w:color="auto"/>
              <w:right w:val="single" w:sz="4" w:space="0" w:color="auto"/>
            </w:tcBorders>
            <w:shd w:val="clear" w:color="auto" w:fill="auto"/>
            <w:vAlign w:val="center"/>
          </w:tcPr>
          <w:p w14:paraId="5BBFA292"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t>3</w:t>
            </w:r>
          </w:p>
        </w:tc>
        <w:tc>
          <w:tcPr>
            <w:tcW w:w="630" w:type="dxa"/>
            <w:tcBorders>
              <w:bottom w:val="single" w:sz="4" w:space="0" w:color="auto"/>
            </w:tcBorders>
            <w:vAlign w:val="center"/>
          </w:tcPr>
          <w:p w14:paraId="61CCA091"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0238B93D"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LICEUL TEHNOLOGIC SPECIAL PENTRU DEFICIENȚI DE AUZ</w:t>
            </w:r>
          </w:p>
        </w:tc>
        <w:tc>
          <w:tcPr>
            <w:tcW w:w="4945" w:type="dxa"/>
            <w:vAlign w:val="center"/>
          </w:tcPr>
          <w:p w14:paraId="576FCBA1"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In set sunt incluse 42 carduri – 21 patrate si 21 rotunde, trei zaruri, si stickere.</w:t>
            </w:r>
          </w:p>
          <w:p w14:paraId="76E3B5F4"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Stickerele sunt cu patrat si cerc pentru unul din zaruri. Jocul are inclusa si o clepsidra pentru a cronometra actiunile realizate.</w:t>
            </w:r>
          </w:p>
          <w:p w14:paraId="18C84303" w14:textId="7E03A2B5"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Dimensiune cutie: 17.8 cm x 14.7 cm ± 5%</w:t>
            </w:r>
          </w:p>
          <w:p w14:paraId="55BF76D2" w14:textId="442F63EE"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Dimensiune zar: 3 x 3 x 3 cm ± 5%</w:t>
            </w:r>
          </w:p>
          <w:p w14:paraId="2D3E40FD"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Zarurile sunt din lemn, clepsidra din plastic special, cartonasele sunt din carton usor lucios.</w:t>
            </w:r>
          </w:p>
          <w:p w14:paraId="484FF690" w14:textId="77777777" w:rsidR="00A30FF6" w:rsidRPr="00084693" w:rsidRDefault="00A30FF6" w:rsidP="00084693">
            <w:pPr>
              <w:jc w:val="center"/>
              <w:rPr>
                <w:rFonts w:ascii="Montserrat" w:eastAsia="Calibri" w:hAnsi="Montserrat" w:cs="Times New Roman"/>
                <w:b/>
                <w:sz w:val="16"/>
                <w:szCs w:val="16"/>
              </w:rPr>
            </w:pPr>
            <w:r w:rsidRPr="00084693">
              <w:rPr>
                <w:rFonts w:ascii="Montserrat" w:eastAsia="Calibri" w:hAnsi="Montserrat" w:cs="Times New Roman"/>
                <w:b/>
                <w:noProof/>
                <w:sz w:val="16"/>
                <w:szCs w:val="16"/>
              </w:rPr>
              <w:lastRenderedPageBreak/>
              <w:drawing>
                <wp:inline distT="0" distB="0" distL="0" distR="0" wp14:anchorId="00F54DF5" wp14:editId="7EABF053">
                  <wp:extent cx="918376" cy="932916"/>
                  <wp:effectExtent l="0" t="0" r="0" b="635"/>
                  <wp:docPr id="1432476885" name="Picture 3" descr="A group of colorful objects with images and a sand tim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76885" name="Picture 3" descr="A group of colorful objects with images and a sand timer&#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0438" cy="945169"/>
                          </a:xfrm>
                          <a:prstGeom prst="rect">
                            <a:avLst/>
                          </a:prstGeom>
                        </pic:spPr>
                      </pic:pic>
                    </a:graphicData>
                  </a:graphic>
                </wp:inline>
              </w:drawing>
            </w:r>
          </w:p>
        </w:tc>
        <w:tc>
          <w:tcPr>
            <w:tcW w:w="2372" w:type="dxa"/>
            <w:vAlign w:val="center"/>
          </w:tcPr>
          <w:p w14:paraId="3EB2C52F"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6B4371DD" w14:textId="47EE4567"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7EF86A52" w14:textId="77777777" w:rsidR="00A30FF6" w:rsidRPr="00084693" w:rsidRDefault="00A30FF6" w:rsidP="00084693">
            <w:pPr>
              <w:jc w:val="center"/>
              <w:rPr>
                <w:rFonts w:ascii="Montserrat" w:eastAsia="Calibri" w:hAnsi="Montserrat" w:cs="Times New Roman"/>
                <w:bCs/>
                <w:sz w:val="16"/>
                <w:szCs w:val="16"/>
              </w:rPr>
            </w:pPr>
          </w:p>
        </w:tc>
      </w:tr>
      <w:tr w:rsidR="00A30FF6" w:rsidRPr="00084693" w14:paraId="1B285CA8" w14:textId="1B13C8EC" w:rsidTr="00A30FF6">
        <w:trPr>
          <w:jc w:val="center"/>
        </w:trPr>
        <w:tc>
          <w:tcPr>
            <w:tcW w:w="550" w:type="dxa"/>
            <w:tcBorders>
              <w:top w:val="single" w:sz="4" w:space="0" w:color="auto"/>
              <w:bottom w:val="single" w:sz="4" w:space="0" w:color="auto"/>
            </w:tcBorders>
            <w:vAlign w:val="center"/>
          </w:tcPr>
          <w:p w14:paraId="7916390D" w14:textId="77777777" w:rsidR="00A30FF6" w:rsidRPr="00A30FF6" w:rsidRDefault="00A30FF6" w:rsidP="00A30FF6">
            <w:pPr>
              <w:pStyle w:val="ListParagraph"/>
              <w:numPr>
                <w:ilvl w:val="0"/>
                <w:numId w:val="4"/>
              </w:numPr>
              <w:rPr>
                <w:rFonts w:ascii="Montserrat" w:eastAsia="Calibri" w:hAnsi="Montserrat" w:cs="Times New Roman"/>
                <w:bCs/>
                <w:sz w:val="16"/>
                <w:szCs w:val="16"/>
              </w:rPr>
            </w:pPr>
          </w:p>
        </w:tc>
        <w:tc>
          <w:tcPr>
            <w:tcW w:w="1605" w:type="dxa"/>
            <w:tcBorders>
              <w:top w:val="single" w:sz="4" w:space="0" w:color="auto"/>
              <w:bottom w:val="single" w:sz="4" w:space="0" w:color="auto"/>
            </w:tcBorders>
            <w:vAlign w:val="center"/>
          </w:tcPr>
          <w:p w14:paraId="24958D82" w14:textId="43178A02"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Joc educativ Tangram din lemn</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8626E39"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t>3</w:t>
            </w:r>
          </w:p>
        </w:tc>
        <w:tc>
          <w:tcPr>
            <w:tcW w:w="630" w:type="dxa"/>
            <w:tcBorders>
              <w:top w:val="single" w:sz="4" w:space="0" w:color="auto"/>
              <w:bottom w:val="single" w:sz="4" w:space="0" w:color="auto"/>
            </w:tcBorders>
            <w:vAlign w:val="center"/>
          </w:tcPr>
          <w:p w14:paraId="132B4AD0"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7EE1D9B0"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LICEUL TEHNOLOGIC SPECIAL PENTRU DEFICIENȚI DE AUZ</w:t>
            </w:r>
          </w:p>
        </w:tc>
        <w:tc>
          <w:tcPr>
            <w:tcW w:w="4945" w:type="dxa"/>
            <w:vAlign w:val="center"/>
          </w:tcPr>
          <w:p w14:paraId="118D95D5"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Joc Tangram din lemn este format din:</w:t>
            </w:r>
          </w:p>
          <w:p w14:paraId="7FB9C35F"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250 piese din lemn;</w:t>
            </w:r>
          </w:p>
          <w:p w14:paraId="14892028"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10 planse ( fata-verso)</w:t>
            </w:r>
          </w:p>
          <w:p w14:paraId="6BA34FC2"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Material: Lemn</w:t>
            </w:r>
          </w:p>
          <w:p w14:paraId="7337AC46"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Culoare: Multicolor</w:t>
            </w:r>
          </w:p>
          <w:p w14:paraId="39D901BA" w14:textId="61DCD3D6"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Dimensiuni cutie: 20-22 cm X 25-27 cm X 4 cm ± 5%</w:t>
            </w:r>
          </w:p>
          <w:p w14:paraId="5523FFA1"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Dimensiuni piese: intre 3 si 6 cm</w:t>
            </w:r>
          </w:p>
          <w:p w14:paraId="6112B321"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noProof/>
                <w:sz w:val="16"/>
                <w:szCs w:val="16"/>
              </w:rPr>
              <w:drawing>
                <wp:inline distT="0" distB="0" distL="0" distR="0" wp14:anchorId="1DE57E01" wp14:editId="081FA982">
                  <wp:extent cx="906780" cy="900255"/>
                  <wp:effectExtent l="0" t="0" r="7620" b="0"/>
                  <wp:docPr id="172235392" name="Picture 4" descr="A group of colorful puzz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5392" name="Picture 4" descr="A group of colorful puzzl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5350" cy="908763"/>
                          </a:xfrm>
                          <a:prstGeom prst="rect">
                            <a:avLst/>
                          </a:prstGeom>
                        </pic:spPr>
                      </pic:pic>
                    </a:graphicData>
                  </a:graphic>
                </wp:inline>
              </w:drawing>
            </w:r>
          </w:p>
          <w:p w14:paraId="256EEB8E" w14:textId="77777777" w:rsidR="00A30FF6" w:rsidRPr="00084693" w:rsidRDefault="00A30FF6" w:rsidP="00084693">
            <w:pPr>
              <w:jc w:val="both"/>
              <w:rPr>
                <w:rFonts w:ascii="Montserrat" w:eastAsia="Calibri" w:hAnsi="Montserrat" w:cs="Times New Roman"/>
                <w:b/>
                <w:sz w:val="16"/>
                <w:szCs w:val="16"/>
              </w:rPr>
            </w:pPr>
          </w:p>
        </w:tc>
        <w:tc>
          <w:tcPr>
            <w:tcW w:w="2372" w:type="dxa"/>
            <w:vAlign w:val="center"/>
          </w:tcPr>
          <w:p w14:paraId="2B4F7603"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226F193F" w14:textId="1AE969FF"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610FC665" w14:textId="77777777" w:rsidR="00A30FF6" w:rsidRPr="00084693" w:rsidRDefault="00A30FF6" w:rsidP="00084693">
            <w:pPr>
              <w:jc w:val="center"/>
              <w:rPr>
                <w:rFonts w:ascii="Montserrat" w:eastAsia="Calibri" w:hAnsi="Montserrat" w:cs="Times New Roman"/>
                <w:bCs/>
                <w:sz w:val="16"/>
                <w:szCs w:val="16"/>
              </w:rPr>
            </w:pPr>
          </w:p>
        </w:tc>
      </w:tr>
      <w:tr w:rsidR="00A30FF6" w:rsidRPr="00084693" w14:paraId="3973C361" w14:textId="353B0787" w:rsidTr="00A30FF6">
        <w:trPr>
          <w:jc w:val="center"/>
        </w:trPr>
        <w:tc>
          <w:tcPr>
            <w:tcW w:w="550" w:type="dxa"/>
            <w:tcBorders>
              <w:top w:val="single" w:sz="4" w:space="0" w:color="auto"/>
              <w:bottom w:val="single" w:sz="4" w:space="0" w:color="auto"/>
            </w:tcBorders>
            <w:vAlign w:val="center"/>
          </w:tcPr>
          <w:p w14:paraId="2A25F46E" w14:textId="77777777" w:rsidR="00A30FF6" w:rsidRPr="00A30FF6" w:rsidRDefault="00A30FF6" w:rsidP="00A30FF6">
            <w:pPr>
              <w:pStyle w:val="ListParagraph"/>
              <w:numPr>
                <w:ilvl w:val="0"/>
                <w:numId w:val="4"/>
              </w:numPr>
              <w:rPr>
                <w:rFonts w:ascii="Montserrat" w:eastAsia="Calibri" w:hAnsi="Montserrat" w:cs="Times New Roman"/>
                <w:bCs/>
                <w:sz w:val="16"/>
                <w:szCs w:val="16"/>
              </w:rPr>
            </w:pPr>
          </w:p>
        </w:tc>
        <w:tc>
          <w:tcPr>
            <w:tcW w:w="1605" w:type="dxa"/>
            <w:tcBorders>
              <w:top w:val="single" w:sz="4" w:space="0" w:color="auto"/>
              <w:bottom w:val="single" w:sz="4" w:space="0" w:color="auto"/>
            </w:tcBorders>
            <w:vAlign w:val="center"/>
          </w:tcPr>
          <w:p w14:paraId="7677598B" w14:textId="6497AF1E"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Set 3 – Dezvoltarea vorbirii</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BB31265"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t>3</w:t>
            </w:r>
          </w:p>
        </w:tc>
        <w:tc>
          <w:tcPr>
            <w:tcW w:w="630" w:type="dxa"/>
            <w:tcBorders>
              <w:top w:val="single" w:sz="4" w:space="0" w:color="auto"/>
              <w:bottom w:val="single" w:sz="4" w:space="0" w:color="auto"/>
            </w:tcBorders>
            <w:vAlign w:val="center"/>
          </w:tcPr>
          <w:p w14:paraId="7FD591EA"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3F4BCD6C"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LICEUL TEHNOLOGIC SPECIAL PENTRU DEFICIENȚI DE AUZ</w:t>
            </w:r>
          </w:p>
        </w:tc>
        <w:tc>
          <w:tcPr>
            <w:tcW w:w="4945" w:type="dxa"/>
            <w:vAlign w:val="center"/>
          </w:tcPr>
          <w:p w14:paraId="5DE07AD1"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Contine 10 jocuri logopedice care vor ajuta copiii sa comunice verbal mai mult si mai usor. A</w:t>
            </w:r>
          </w:p>
          <w:p w14:paraId="07D48F9A"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xml:space="preserve"> Materialul contine o brosura cu 15 jocuri pentru dezvoltarea vorbirii si 36 cartonase color, plastifiate cu rol de suport pentru jocuri.</w:t>
            </w:r>
          </w:p>
          <w:p w14:paraId="0095BB19" w14:textId="00BE929E"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Dimensiuni carti de joc: 10-12 x 6-7 cm ± 5%</w:t>
            </w:r>
          </w:p>
          <w:p w14:paraId="0B3771BF"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noProof/>
                <w:sz w:val="16"/>
                <w:szCs w:val="16"/>
              </w:rPr>
              <w:drawing>
                <wp:inline distT="0" distB="0" distL="0" distR="0" wp14:anchorId="41B69C18" wp14:editId="52D01B03">
                  <wp:extent cx="699715" cy="833656"/>
                  <wp:effectExtent l="0" t="0" r="5715" b="5080"/>
                  <wp:docPr id="1659964197" name="Picture 5" descr="A book covers with cartoon charac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64197" name="Picture 5" descr="A book covers with cartoon characters&#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8839" cy="844526"/>
                          </a:xfrm>
                          <a:prstGeom prst="rect">
                            <a:avLst/>
                          </a:prstGeom>
                        </pic:spPr>
                      </pic:pic>
                    </a:graphicData>
                  </a:graphic>
                </wp:inline>
              </w:drawing>
            </w:r>
          </w:p>
        </w:tc>
        <w:tc>
          <w:tcPr>
            <w:tcW w:w="2372" w:type="dxa"/>
            <w:vAlign w:val="center"/>
          </w:tcPr>
          <w:p w14:paraId="691360B0"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27711D0A" w14:textId="07940C7E"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349CA308" w14:textId="77777777" w:rsidR="00A30FF6" w:rsidRPr="00084693" w:rsidRDefault="00A30FF6" w:rsidP="00084693">
            <w:pPr>
              <w:jc w:val="center"/>
              <w:rPr>
                <w:rFonts w:ascii="Montserrat" w:eastAsia="Calibri" w:hAnsi="Montserrat" w:cs="Times New Roman"/>
                <w:bCs/>
                <w:sz w:val="16"/>
                <w:szCs w:val="16"/>
              </w:rPr>
            </w:pPr>
          </w:p>
        </w:tc>
      </w:tr>
      <w:tr w:rsidR="00A30FF6" w:rsidRPr="00084693" w14:paraId="4C5E64CA" w14:textId="78272D57" w:rsidTr="00A30FF6">
        <w:trPr>
          <w:jc w:val="center"/>
        </w:trPr>
        <w:tc>
          <w:tcPr>
            <w:tcW w:w="550" w:type="dxa"/>
            <w:tcBorders>
              <w:top w:val="single" w:sz="4" w:space="0" w:color="auto"/>
              <w:bottom w:val="single" w:sz="4" w:space="0" w:color="auto"/>
            </w:tcBorders>
            <w:vAlign w:val="center"/>
          </w:tcPr>
          <w:p w14:paraId="77902895" w14:textId="77777777" w:rsidR="00A30FF6" w:rsidRPr="00A30FF6" w:rsidRDefault="00A30FF6" w:rsidP="00A30FF6">
            <w:pPr>
              <w:pStyle w:val="ListParagraph"/>
              <w:numPr>
                <w:ilvl w:val="0"/>
                <w:numId w:val="4"/>
              </w:numPr>
              <w:rPr>
                <w:rFonts w:ascii="Montserrat" w:eastAsia="Calibri" w:hAnsi="Montserrat" w:cs="Times New Roman"/>
                <w:bCs/>
                <w:sz w:val="16"/>
                <w:szCs w:val="16"/>
              </w:rPr>
            </w:pPr>
          </w:p>
        </w:tc>
        <w:tc>
          <w:tcPr>
            <w:tcW w:w="1605" w:type="dxa"/>
            <w:tcBorders>
              <w:top w:val="single" w:sz="4" w:space="0" w:color="auto"/>
              <w:bottom w:val="single" w:sz="4" w:space="0" w:color="auto"/>
            </w:tcBorders>
            <w:vAlign w:val="center"/>
          </w:tcPr>
          <w:p w14:paraId="291B234D" w14:textId="0D1EF455"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Regatul lui Enroh - Joc de societate cu eroi din basmele romanesti</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1260A41"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t>3</w:t>
            </w:r>
          </w:p>
        </w:tc>
        <w:tc>
          <w:tcPr>
            <w:tcW w:w="630" w:type="dxa"/>
            <w:tcBorders>
              <w:top w:val="single" w:sz="4" w:space="0" w:color="auto"/>
              <w:bottom w:val="single" w:sz="4" w:space="0" w:color="auto"/>
            </w:tcBorders>
            <w:vAlign w:val="center"/>
          </w:tcPr>
          <w:p w14:paraId="7B642BD0"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4CF1C059"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LICEUL TEHNOLOGIC SPECIAL PENTRU DEFICIENȚI DE AUZ</w:t>
            </w:r>
          </w:p>
        </w:tc>
        <w:tc>
          <w:tcPr>
            <w:tcW w:w="4945" w:type="dxa"/>
            <w:vAlign w:val="center"/>
          </w:tcPr>
          <w:p w14:paraId="7E5FF5F5"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Culoare</w:t>
            </w:r>
            <w:r w:rsidRPr="00084693">
              <w:rPr>
                <w:rFonts w:ascii="Montserrat" w:eastAsia="Calibri" w:hAnsi="Montserrat" w:cs="Times New Roman"/>
                <w:bCs/>
                <w:sz w:val="16"/>
                <w:szCs w:val="16"/>
              </w:rPr>
              <w:tab/>
              <w:t>Multicolor</w:t>
            </w:r>
          </w:p>
          <w:p w14:paraId="426BC565" w14:textId="72768C2A"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Greutate 2 Kg ± 5%</w:t>
            </w:r>
          </w:p>
          <w:p w14:paraId="3B80843D" w14:textId="0E2CE219"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Inaltime</w:t>
            </w:r>
            <w:r w:rsidRPr="00084693">
              <w:rPr>
                <w:rFonts w:ascii="Montserrat" w:eastAsia="Calibri" w:hAnsi="Montserrat" w:cs="Times New Roman"/>
                <w:bCs/>
                <w:sz w:val="16"/>
                <w:szCs w:val="16"/>
              </w:rPr>
              <w:tab/>
              <w:t>27 cm ± 5%</w:t>
            </w:r>
          </w:p>
          <w:p w14:paraId="4C5DFC1D" w14:textId="5D03252D"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Lungime 42 cm ± 5%</w:t>
            </w:r>
          </w:p>
          <w:p w14:paraId="4C9DCA36" w14:textId="7ECA4BD1"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Latime</w:t>
            </w:r>
            <w:r w:rsidRPr="00084693">
              <w:rPr>
                <w:rFonts w:ascii="Montserrat" w:eastAsia="Calibri" w:hAnsi="Montserrat" w:cs="Times New Roman"/>
                <w:bCs/>
                <w:sz w:val="16"/>
                <w:szCs w:val="16"/>
              </w:rPr>
              <w:tab/>
              <w:t>7 cm ± 5%</w:t>
            </w:r>
          </w:p>
          <w:p w14:paraId="5C63661D"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Regatul lui Enroh este un joc de societate, contine:</w:t>
            </w:r>
          </w:p>
          <w:p w14:paraId="6C5140F9" w14:textId="1D0A528F"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1 harta 36x60 cm ± 5%</w:t>
            </w:r>
          </w:p>
          <w:p w14:paraId="04367384" w14:textId="5489DA83"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xml:space="preserve">2 machete personaje </w:t>
            </w:r>
          </w:p>
          <w:p w14:paraId="37FA4786" w14:textId="4790AF3A"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xml:space="preserve">36 cartonase cu eroi </w:t>
            </w:r>
          </w:p>
          <w:p w14:paraId="1796BED7" w14:textId="149F2388"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xml:space="preserve">88 cartonase speciale </w:t>
            </w:r>
          </w:p>
          <w:p w14:paraId="0D240BCF" w14:textId="3822DB9E"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xml:space="preserve">16 cartonase cuceriri </w:t>
            </w:r>
          </w:p>
          <w:p w14:paraId="3AE5C58A"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50 banuti</w:t>
            </w:r>
          </w:p>
          <w:p w14:paraId="1BD80199"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2 zaruri</w:t>
            </w:r>
          </w:p>
          <w:p w14:paraId="48C2027A"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lastRenderedPageBreak/>
              <w:t>Instructiuni de joc in limba romana</w:t>
            </w:r>
          </w:p>
          <w:p w14:paraId="55E5EF7D"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noProof/>
                <w:sz w:val="16"/>
                <w:szCs w:val="16"/>
              </w:rPr>
              <w:drawing>
                <wp:inline distT="0" distB="0" distL="0" distR="0" wp14:anchorId="2F54BCF5" wp14:editId="60E1D4D3">
                  <wp:extent cx="975360" cy="895343"/>
                  <wp:effectExtent l="0" t="0" r="0" b="635"/>
                  <wp:docPr id="1187968916" name="Picture 6"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68916" name="Picture 6" descr="A screenshot of a video gam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82999" cy="902355"/>
                          </a:xfrm>
                          <a:prstGeom prst="rect">
                            <a:avLst/>
                          </a:prstGeom>
                        </pic:spPr>
                      </pic:pic>
                    </a:graphicData>
                  </a:graphic>
                </wp:inline>
              </w:drawing>
            </w:r>
          </w:p>
        </w:tc>
        <w:tc>
          <w:tcPr>
            <w:tcW w:w="2372" w:type="dxa"/>
            <w:vAlign w:val="center"/>
          </w:tcPr>
          <w:p w14:paraId="71218133"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2D6665DC" w14:textId="55B001BB"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12034EBB" w14:textId="77777777" w:rsidR="00A30FF6" w:rsidRPr="00084693" w:rsidRDefault="00A30FF6" w:rsidP="00084693">
            <w:pPr>
              <w:jc w:val="center"/>
              <w:rPr>
                <w:rFonts w:ascii="Montserrat" w:eastAsia="Calibri" w:hAnsi="Montserrat" w:cs="Times New Roman"/>
                <w:bCs/>
                <w:sz w:val="16"/>
                <w:szCs w:val="16"/>
              </w:rPr>
            </w:pPr>
          </w:p>
        </w:tc>
      </w:tr>
      <w:tr w:rsidR="00A30FF6" w:rsidRPr="00084693" w14:paraId="1C9FCF85" w14:textId="23F0139B" w:rsidTr="00A30FF6">
        <w:trPr>
          <w:jc w:val="center"/>
        </w:trPr>
        <w:tc>
          <w:tcPr>
            <w:tcW w:w="550" w:type="dxa"/>
            <w:tcBorders>
              <w:top w:val="single" w:sz="4" w:space="0" w:color="auto"/>
              <w:bottom w:val="single" w:sz="4" w:space="0" w:color="auto"/>
            </w:tcBorders>
            <w:vAlign w:val="center"/>
          </w:tcPr>
          <w:p w14:paraId="5A2465CD" w14:textId="77777777" w:rsidR="00A30FF6" w:rsidRPr="00A30FF6" w:rsidRDefault="00A30FF6" w:rsidP="00A30FF6">
            <w:pPr>
              <w:pStyle w:val="ListParagraph"/>
              <w:numPr>
                <w:ilvl w:val="0"/>
                <w:numId w:val="4"/>
              </w:numPr>
              <w:rPr>
                <w:rFonts w:ascii="Montserrat" w:eastAsia="Calibri" w:hAnsi="Montserrat" w:cs="Times New Roman"/>
                <w:bCs/>
                <w:sz w:val="16"/>
                <w:szCs w:val="16"/>
              </w:rPr>
            </w:pPr>
          </w:p>
        </w:tc>
        <w:tc>
          <w:tcPr>
            <w:tcW w:w="1605" w:type="dxa"/>
            <w:tcBorders>
              <w:top w:val="single" w:sz="4" w:space="0" w:color="auto"/>
              <w:bottom w:val="single" w:sz="4" w:space="0" w:color="auto"/>
            </w:tcBorders>
            <w:vAlign w:val="center"/>
          </w:tcPr>
          <w:p w14:paraId="5C4D783E" w14:textId="7071D5CF"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Joc Batalia magilor</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30ABAB7"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t>3</w:t>
            </w:r>
          </w:p>
        </w:tc>
        <w:tc>
          <w:tcPr>
            <w:tcW w:w="630" w:type="dxa"/>
            <w:tcBorders>
              <w:top w:val="single" w:sz="4" w:space="0" w:color="auto"/>
              <w:bottom w:val="single" w:sz="4" w:space="0" w:color="auto"/>
            </w:tcBorders>
            <w:vAlign w:val="center"/>
          </w:tcPr>
          <w:p w14:paraId="6DA9D04D"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26A9014D"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LICEUL TEHNOLOGIC SPECIAL PENTRU DEFICIENȚI DE AUZ</w:t>
            </w:r>
          </w:p>
        </w:tc>
        <w:tc>
          <w:tcPr>
            <w:tcW w:w="4945" w:type="dxa"/>
            <w:vAlign w:val="center"/>
          </w:tcPr>
          <w:p w14:paraId="6E31DF60"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Material</w:t>
            </w:r>
            <w:r w:rsidRPr="00084693">
              <w:rPr>
                <w:rFonts w:ascii="Montserrat" w:eastAsia="Calibri" w:hAnsi="Montserrat" w:cs="Times New Roman"/>
                <w:bCs/>
                <w:sz w:val="16"/>
                <w:szCs w:val="16"/>
              </w:rPr>
              <w:tab/>
              <w:t>Plastic, Carton</w:t>
            </w:r>
          </w:p>
          <w:p w14:paraId="0A534D0E" w14:textId="115AF8B5"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Abilitati dezvoltate Dexteritatea, Gandirea, Atentia, Abilitati sociale</w:t>
            </w:r>
          </w:p>
          <w:p w14:paraId="38BFCA35"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Culoare</w:t>
            </w:r>
            <w:r w:rsidRPr="00084693">
              <w:rPr>
                <w:rFonts w:ascii="Montserrat" w:eastAsia="Calibri" w:hAnsi="Montserrat" w:cs="Times New Roman"/>
                <w:bCs/>
                <w:sz w:val="16"/>
                <w:szCs w:val="16"/>
              </w:rPr>
              <w:tab/>
              <w:t>Multicolor</w:t>
            </w:r>
          </w:p>
          <w:p w14:paraId="30BD2EF8"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xml:space="preserve">Funcționează cu baterii 3 x AA LR06 1,5V si 2 x AAA </w:t>
            </w:r>
          </w:p>
          <w:p w14:paraId="64BFA028" w14:textId="77777777" w:rsidR="00A30FF6" w:rsidRPr="00084693" w:rsidRDefault="00A30FF6" w:rsidP="00084693">
            <w:pPr>
              <w:jc w:val="center"/>
              <w:rPr>
                <w:rFonts w:ascii="Montserrat" w:eastAsia="Calibri" w:hAnsi="Montserrat" w:cs="Times New Roman"/>
                <w:b/>
                <w:sz w:val="16"/>
                <w:szCs w:val="16"/>
              </w:rPr>
            </w:pPr>
            <w:r w:rsidRPr="00084693">
              <w:rPr>
                <w:rFonts w:ascii="Montserrat" w:eastAsia="Calibri" w:hAnsi="Montserrat" w:cs="Times New Roman"/>
                <w:b/>
                <w:noProof/>
                <w:sz w:val="16"/>
                <w:szCs w:val="16"/>
              </w:rPr>
              <w:drawing>
                <wp:inline distT="0" distB="0" distL="0" distR="0" wp14:anchorId="52AE89FA" wp14:editId="0048C640">
                  <wp:extent cx="902473" cy="680102"/>
                  <wp:effectExtent l="0" t="0" r="0" b="5715"/>
                  <wp:docPr id="1482232138" name="Picture 7" descr="A close up of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32138" name="Picture 7" descr="A close up of a toy&#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5567" cy="689970"/>
                          </a:xfrm>
                          <a:prstGeom prst="rect">
                            <a:avLst/>
                          </a:prstGeom>
                        </pic:spPr>
                      </pic:pic>
                    </a:graphicData>
                  </a:graphic>
                </wp:inline>
              </w:drawing>
            </w:r>
          </w:p>
        </w:tc>
        <w:tc>
          <w:tcPr>
            <w:tcW w:w="2372" w:type="dxa"/>
            <w:vAlign w:val="center"/>
          </w:tcPr>
          <w:p w14:paraId="267003FC"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3255B224" w14:textId="5C3F5978"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4C2CF993" w14:textId="77777777" w:rsidR="00A30FF6" w:rsidRPr="00084693" w:rsidRDefault="00A30FF6" w:rsidP="00084693">
            <w:pPr>
              <w:jc w:val="center"/>
              <w:rPr>
                <w:rFonts w:ascii="Montserrat" w:eastAsia="Calibri" w:hAnsi="Montserrat" w:cs="Times New Roman"/>
                <w:bCs/>
                <w:sz w:val="16"/>
                <w:szCs w:val="16"/>
              </w:rPr>
            </w:pPr>
          </w:p>
        </w:tc>
      </w:tr>
      <w:tr w:rsidR="00A30FF6" w:rsidRPr="00084693" w14:paraId="43DA0724" w14:textId="746F5531" w:rsidTr="00A30FF6">
        <w:trPr>
          <w:jc w:val="center"/>
        </w:trPr>
        <w:tc>
          <w:tcPr>
            <w:tcW w:w="550" w:type="dxa"/>
            <w:tcBorders>
              <w:top w:val="single" w:sz="4" w:space="0" w:color="auto"/>
              <w:bottom w:val="single" w:sz="4" w:space="0" w:color="auto"/>
            </w:tcBorders>
            <w:vAlign w:val="center"/>
          </w:tcPr>
          <w:p w14:paraId="73AB8F7D" w14:textId="77777777" w:rsidR="00A30FF6" w:rsidRPr="00A30FF6" w:rsidRDefault="00A30FF6" w:rsidP="00A30FF6">
            <w:pPr>
              <w:pStyle w:val="ListParagraph"/>
              <w:numPr>
                <w:ilvl w:val="0"/>
                <w:numId w:val="4"/>
              </w:numPr>
              <w:rPr>
                <w:rFonts w:ascii="Montserrat" w:eastAsia="Calibri" w:hAnsi="Montserrat" w:cs="Times New Roman"/>
                <w:bCs/>
                <w:sz w:val="16"/>
                <w:szCs w:val="16"/>
              </w:rPr>
            </w:pPr>
          </w:p>
        </w:tc>
        <w:tc>
          <w:tcPr>
            <w:tcW w:w="1605" w:type="dxa"/>
            <w:tcBorders>
              <w:top w:val="single" w:sz="4" w:space="0" w:color="auto"/>
              <w:bottom w:val="single" w:sz="4" w:space="0" w:color="auto"/>
            </w:tcBorders>
            <w:vAlign w:val="center"/>
          </w:tcPr>
          <w:p w14:paraId="39E8DCE3" w14:textId="41625033"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Joc educativ. Spânzurătoarea.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56EB374"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t>3</w:t>
            </w:r>
          </w:p>
        </w:tc>
        <w:tc>
          <w:tcPr>
            <w:tcW w:w="630" w:type="dxa"/>
            <w:tcBorders>
              <w:top w:val="single" w:sz="4" w:space="0" w:color="auto"/>
              <w:bottom w:val="single" w:sz="4" w:space="0" w:color="auto"/>
            </w:tcBorders>
            <w:vAlign w:val="center"/>
          </w:tcPr>
          <w:p w14:paraId="72E72B73"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297AD177"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LICEUL TEHNOLOGIC SPECIAL PENTRU DEFICIENȚI DE AUZ</w:t>
            </w:r>
          </w:p>
        </w:tc>
        <w:tc>
          <w:tcPr>
            <w:tcW w:w="4945" w:type="dxa"/>
            <w:vAlign w:val="center"/>
          </w:tcPr>
          <w:p w14:paraId="2E4C42D6"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2 table de joc cu lumini indicatoare, doua seturi a cate 72 de piese cu litere. Prin joc se dorește ghicirea cuvântului ales de unul dintre jucători. Cuvintele pot fi alese din mai multe arii de interes precum  filme, țări,mâncare, plante, animale și nu numai.</w:t>
            </w:r>
          </w:p>
          <w:p w14:paraId="3EACD0C0"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noProof/>
                <w:sz w:val="16"/>
                <w:szCs w:val="16"/>
              </w:rPr>
              <w:drawing>
                <wp:inline distT="0" distB="0" distL="0" distR="0" wp14:anchorId="7441C61F" wp14:editId="1A5A7E90">
                  <wp:extent cx="1173480" cy="902235"/>
                  <wp:effectExtent l="0" t="0" r="7620" b="0"/>
                  <wp:docPr id="1159011202" name="Picture 1" descr="A box with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11202" name="Picture 1" descr="A box with cartoon character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9252" cy="906673"/>
                          </a:xfrm>
                          <a:prstGeom prst="rect">
                            <a:avLst/>
                          </a:prstGeom>
                        </pic:spPr>
                      </pic:pic>
                    </a:graphicData>
                  </a:graphic>
                </wp:inline>
              </w:drawing>
            </w:r>
          </w:p>
        </w:tc>
        <w:tc>
          <w:tcPr>
            <w:tcW w:w="2372" w:type="dxa"/>
            <w:vAlign w:val="center"/>
          </w:tcPr>
          <w:p w14:paraId="06D13AC2"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23C7D243" w14:textId="05583813"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6E241C01" w14:textId="77777777" w:rsidR="00A30FF6" w:rsidRPr="00084693" w:rsidRDefault="00A30FF6" w:rsidP="00084693">
            <w:pPr>
              <w:jc w:val="center"/>
              <w:rPr>
                <w:rFonts w:ascii="Montserrat" w:eastAsia="Calibri" w:hAnsi="Montserrat" w:cs="Times New Roman"/>
                <w:bCs/>
                <w:sz w:val="16"/>
                <w:szCs w:val="16"/>
              </w:rPr>
            </w:pPr>
          </w:p>
        </w:tc>
      </w:tr>
      <w:tr w:rsidR="00A30FF6" w:rsidRPr="00084693" w14:paraId="16A51549" w14:textId="7A533F15" w:rsidTr="00A30FF6">
        <w:trPr>
          <w:jc w:val="center"/>
        </w:trPr>
        <w:tc>
          <w:tcPr>
            <w:tcW w:w="550" w:type="dxa"/>
            <w:tcBorders>
              <w:top w:val="single" w:sz="4" w:space="0" w:color="auto"/>
              <w:bottom w:val="single" w:sz="4" w:space="0" w:color="auto"/>
            </w:tcBorders>
            <w:vAlign w:val="center"/>
          </w:tcPr>
          <w:p w14:paraId="53E4EF1D" w14:textId="77777777" w:rsidR="00A30FF6" w:rsidRPr="00A30FF6" w:rsidRDefault="00A30FF6" w:rsidP="00A30FF6">
            <w:pPr>
              <w:pStyle w:val="ListParagraph"/>
              <w:numPr>
                <w:ilvl w:val="0"/>
                <w:numId w:val="4"/>
              </w:numPr>
              <w:rPr>
                <w:rFonts w:ascii="Montserrat" w:eastAsia="Calibri" w:hAnsi="Montserrat" w:cs="Times New Roman"/>
                <w:bCs/>
                <w:sz w:val="16"/>
                <w:szCs w:val="16"/>
              </w:rPr>
            </w:pPr>
          </w:p>
        </w:tc>
        <w:tc>
          <w:tcPr>
            <w:tcW w:w="1605" w:type="dxa"/>
            <w:tcBorders>
              <w:top w:val="single" w:sz="4" w:space="0" w:color="auto"/>
              <w:bottom w:val="single" w:sz="4" w:space="0" w:color="auto"/>
            </w:tcBorders>
            <w:vAlign w:val="center"/>
          </w:tcPr>
          <w:p w14:paraId="1E50CFC4" w14:textId="17AC9BE2"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Joc de concentrare si asocieri</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D3F43F5"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t>3</w:t>
            </w:r>
          </w:p>
        </w:tc>
        <w:tc>
          <w:tcPr>
            <w:tcW w:w="630" w:type="dxa"/>
            <w:tcBorders>
              <w:top w:val="single" w:sz="4" w:space="0" w:color="auto"/>
              <w:bottom w:val="single" w:sz="4" w:space="0" w:color="auto"/>
            </w:tcBorders>
            <w:vAlign w:val="center"/>
          </w:tcPr>
          <w:p w14:paraId="1F1ED8DC"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7D723501"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LICEUL TEHNOLOGIC SPECIAL PENTRU DEFICIENȚI DE AUZ</w:t>
            </w:r>
          </w:p>
        </w:tc>
        <w:tc>
          <w:tcPr>
            <w:tcW w:w="4945" w:type="dxa"/>
            <w:vAlign w:val="center"/>
          </w:tcPr>
          <w:p w14:paraId="71321C1C" w14:textId="39375BA8" w:rsidR="00A30FF6" w:rsidRPr="00084693" w:rsidRDefault="00A30FF6" w:rsidP="00084693">
            <w:pPr>
              <w:jc w:val="both"/>
              <w:rPr>
                <w:rFonts w:ascii="Montserrat" w:eastAsia="Calibri" w:hAnsi="Montserrat" w:cs="Times New Roman"/>
                <w:sz w:val="16"/>
                <w:szCs w:val="16"/>
              </w:rPr>
            </w:pPr>
            <w:r w:rsidRPr="00084693">
              <w:rPr>
                <w:rFonts w:ascii="Montserrat" w:eastAsia="Calibri" w:hAnsi="Montserrat" w:cs="Times New Roman"/>
                <w:sz w:val="16"/>
                <w:szCs w:val="16"/>
              </w:rPr>
              <w:t>Un set sunt incluse minim 42 carduri – 21 patrate si 21 rotunde, trei zaruri, si stickere.</w:t>
            </w:r>
          </w:p>
          <w:p w14:paraId="2A6D5C94" w14:textId="77777777" w:rsidR="00A30FF6" w:rsidRPr="00084693" w:rsidRDefault="00A30FF6" w:rsidP="00084693">
            <w:pPr>
              <w:jc w:val="both"/>
              <w:rPr>
                <w:rFonts w:ascii="Montserrat" w:eastAsia="Calibri" w:hAnsi="Montserrat" w:cs="Times New Roman"/>
                <w:sz w:val="16"/>
                <w:szCs w:val="16"/>
              </w:rPr>
            </w:pPr>
            <w:r w:rsidRPr="00084693">
              <w:rPr>
                <w:rFonts w:ascii="Montserrat" w:eastAsia="Calibri" w:hAnsi="Montserrat" w:cs="Times New Roman"/>
                <w:sz w:val="16"/>
                <w:szCs w:val="16"/>
              </w:rPr>
              <w:t xml:space="preserve">Stickerele sunt cu patrat si cerc pentru unul din zaruri. </w:t>
            </w:r>
          </w:p>
          <w:p w14:paraId="576978BE" w14:textId="46A29200" w:rsidR="00A30FF6" w:rsidRPr="00084693" w:rsidRDefault="00A30FF6" w:rsidP="00084693">
            <w:pPr>
              <w:jc w:val="both"/>
              <w:rPr>
                <w:rFonts w:ascii="Montserrat" w:eastAsia="Calibri" w:hAnsi="Montserrat" w:cs="Times New Roman"/>
                <w:sz w:val="16"/>
                <w:szCs w:val="16"/>
              </w:rPr>
            </w:pPr>
            <w:r w:rsidRPr="00084693">
              <w:rPr>
                <w:rFonts w:ascii="Montserrat" w:eastAsia="Calibri" w:hAnsi="Montserrat" w:cs="Times New Roman"/>
                <w:sz w:val="16"/>
                <w:szCs w:val="16"/>
              </w:rPr>
              <w:t>Dimensiune zar: 3 x 3 x 3 cm ± 5%</w:t>
            </w:r>
          </w:p>
          <w:p w14:paraId="0449F881" w14:textId="77777777" w:rsidR="00A30FF6" w:rsidRPr="00084693" w:rsidRDefault="00A30FF6" w:rsidP="00084693">
            <w:pPr>
              <w:jc w:val="both"/>
              <w:rPr>
                <w:rFonts w:ascii="Montserrat" w:eastAsia="Calibri" w:hAnsi="Montserrat" w:cs="Times New Roman"/>
                <w:sz w:val="16"/>
                <w:szCs w:val="16"/>
              </w:rPr>
            </w:pPr>
            <w:r w:rsidRPr="00084693">
              <w:rPr>
                <w:rFonts w:ascii="Montserrat" w:eastAsia="Calibri" w:hAnsi="Montserrat" w:cs="Times New Roman"/>
                <w:sz w:val="16"/>
                <w:szCs w:val="16"/>
              </w:rPr>
              <w:t>Zarurile sunt din lemn, clepsidra din plastic special, cartonasele sunt din carton usor lucios.</w:t>
            </w:r>
          </w:p>
          <w:p w14:paraId="24CF1A6C" w14:textId="77777777" w:rsidR="00A30FF6" w:rsidRPr="00084693" w:rsidRDefault="00A30FF6" w:rsidP="00084693">
            <w:pPr>
              <w:jc w:val="center"/>
              <w:rPr>
                <w:rFonts w:ascii="Montserrat" w:eastAsia="Calibri" w:hAnsi="Montserrat" w:cs="Times New Roman"/>
                <w:sz w:val="16"/>
                <w:szCs w:val="16"/>
              </w:rPr>
            </w:pPr>
            <w:r w:rsidRPr="00084693">
              <w:rPr>
                <w:rFonts w:ascii="Montserrat" w:eastAsia="Calibri" w:hAnsi="Montserrat" w:cs="Times New Roman"/>
                <w:noProof/>
                <w:sz w:val="16"/>
                <w:szCs w:val="16"/>
              </w:rPr>
              <w:drawing>
                <wp:inline distT="0" distB="0" distL="0" distR="0" wp14:anchorId="1CB611FD" wp14:editId="16F641D8">
                  <wp:extent cx="807058" cy="805432"/>
                  <wp:effectExtent l="0" t="0" r="0" b="0"/>
                  <wp:docPr id="1977401271" name="Picture 2" descr="A group of colorful cards and a box with stick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01271" name="Picture 2" descr="A group of colorful cards and a box with sticker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0229" cy="818576"/>
                          </a:xfrm>
                          <a:prstGeom prst="rect">
                            <a:avLst/>
                          </a:prstGeom>
                        </pic:spPr>
                      </pic:pic>
                    </a:graphicData>
                  </a:graphic>
                </wp:inline>
              </w:drawing>
            </w:r>
          </w:p>
        </w:tc>
        <w:tc>
          <w:tcPr>
            <w:tcW w:w="2372" w:type="dxa"/>
            <w:vAlign w:val="center"/>
          </w:tcPr>
          <w:p w14:paraId="3835657F"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73837ED1" w14:textId="246BDE76"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66A7F80C" w14:textId="77777777" w:rsidR="00A30FF6" w:rsidRPr="00084693" w:rsidRDefault="00A30FF6" w:rsidP="00084693">
            <w:pPr>
              <w:jc w:val="center"/>
              <w:rPr>
                <w:rFonts w:ascii="Montserrat" w:eastAsia="Calibri" w:hAnsi="Montserrat" w:cs="Times New Roman"/>
                <w:bCs/>
                <w:sz w:val="16"/>
                <w:szCs w:val="16"/>
              </w:rPr>
            </w:pPr>
          </w:p>
        </w:tc>
      </w:tr>
      <w:tr w:rsidR="00A30FF6" w:rsidRPr="00084693" w14:paraId="2367A3C7" w14:textId="54E3C218" w:rsidTr="00A30FF6">
        <w:trPr>
          <w:jc w:val="center"/>
        </w:trPr>
        <w:tc>
          <w:tcPr>
            <w:tcW w:w="550" w:type="dxa"/>
            <w:tcBorders>
              <w:top w:val="single" w:sz="4" w:space="0" w:color="auto"/>
              <w:bottom w:val="single" w:sz="4" w:space="0" w:color="auto"/>
            </w:tcBorders>
            <w:vAlign w:val="center"/>
          </w:tcPr>
          <w:p w14:paraId="321E63DE" w14:textId="77777777" w:rsidR="00A30FF6" w:rsidRPr="00A30FF6" w:rsidRDefault="00A30FF6" w:rsidP="00A30FF6">
            <w:pPr>
              <w:pStyle w:val="ListParagraph"/>
              <w:numPr>
                <w:ilvl w:val="0"/>
                <w:numId w:val="4"/>
              </w:numPr>
              <w:rPr>
                <w:rFonts w:ascii="Montserrat" w:eastAsia="Calibri" w:hAnsi="Montserrat" w:cs="Times New Roman"/>
                <w:bCs/>
                <w:sz w:val="16"/>
                <w:szCs w:val="16"/>
              </w:rPr>
            </w:pPr>
          </w:p>
        </w:tc>
        <w:tc>
          <w:tcPr>
            <w:tcW w:w="1605" w:type="dxa"/>
            <w:tcBorders>
              <w:top w:val="single" w:sz="4" w:space="0" w:color="auto"/>
              <w:bottom w:val="single" w:sz="4" w:space="0" w:color="auto"/>
            </w:tcBorders>
            <w:vAlign w:val="center"/>
          </w:tcPr>
          <w:p w14:paraId="562E40A6" w14:textId="10B6065A"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 xml:space="preserve">Joc de societate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77303CF"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t>3</w:t>
            </w:r>
          </w:p>
        </w:tc>
        <w:tc>
          <w:tcPr>
            <w:tcW w:w="630" w:type="dxa"/>
            <w:tcBorders>
              <w:top w:val="single" w:sz="4" w:space="0" w:color="auto"/>
              <w:bottom w:val="single" w:sz="4" w:space="0" w:color="auto"/>
            </w:tcBorders>
            <w:vAlign w:val="center"/>
          </w:tcPr>
          <w:p w14:paraId="2265FE6F"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3DDEA0D2"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 xml:space="preserve">LICEUL TEHNOLOGIC SPECIAL PENTRU </w:t>
            </w:r>
            <w:r w:rsidRPr="00084693">
              <w:rPr>
                <w:rFonts w:ascii="Montserrat" w:eastAsia="Calibri" w:hAnsi="Montserrat" w:cs="Times New Roman"/>
                <w:bCs/>
                <w:sz w:val="16"/>
                <w:szCs w:val="16"/>
              </w:rPr>
              <w:lastRenderedPageBreak/>
              <w:t>DEFICIENȚI DE AUZ</w:t>
            </w:r>
          </w:p>
        </w:tc>
        <w:tc>
          <w:tcPr>
            <w:tcW w:w="4945" w:type="dxa"/>
            <w:vAlign w:val="center"/>
          </w:tcPr>
          <w:p w14:paraId="5E03F081" w14:textId="18FDFC86"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lastRenderedPageBreak/>
              <w:t>Dimensiuni pachet 29-30 x 29-30 x 7-8 ± 5%</w:t>
            </w:r>
          </w:p>
          <w:p w14:paraId="582E6C30" w14:textId="4E4D85B5"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Greutate</w:t>
            </w:r>
            <w:r w:rsidRPr="00084693">
              <w:rPr>
                <w:rFonts w:ascii="Montserrat" w:eastAsia="Calibri" w:hAnsi="Montserrat" w:cs="Times New Roman"/>
                <w:bCs/>
                <w:sz w:val="16"/>
                <w:szCs w:val="16"/>
              </w:rPr>
              <w:tab/>
              <w:t xml:space="preserve"> 1.32-135 kg ± 5%</w:t>
            </w:r>
          </w:p>
          <w:p w14:paraId="07F959CA"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Limba engleză</w:t>
            </w:r>
          </w:p>
          <w:p w14:paraId="03F64086"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noProof/>
                <w:sz w:val="16"/>
                <w:szCs w:val="16"/>
              </w:rPr>
              <w:lastRenderedPageBreak/>
              <w:drawing>
                <wp:inline distT="0" distB="0" distL="0" distR="0" wp14:anchorId="2410AC5B" wp14:editId="2DF7D013">
                  <wp:extent cx="926327" cy="900729"/>
                  <wp:effectExtent l="0" t="0" r="7620" b="0"/>
                  <wp:docPr id="626141338" name="Picture 3" descr="A box with a picture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41338" name="Picture 3" descr="A box with a picture of a group of peop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38617" cy="912679"/>
                          </a:xfrm>
                          <a:prstGeom prst="rect">
                            <a:avLst/>
                          </a:prstGeom>
                        </pic:spPr>
                      </pic:pic>
                    </a:graphicData>
                  </a:graphic>
                </wp:inline>
              </w:drawing>
            </w:r>
          </w:p>
          <w:p w14:paraId="1916199E" w14:textId="77777777" w:rsidR="00A30FF6" w:rsidRPr="00084693" w:rsidRDefault="00A30FF6" w:rsidP="00084693">
            <w:pPr>
              <w:jc w:val="center"/>
              <w:rPr>
                <w:rFonts w:ascii="Montserrat" w:eastAsia="Calibri" w:hAnsi="Montserrat" w:cs="Times New Roman"/>
                <w:b/>
                <w:sz w:val="16"/>
                <w:szCs w:val="16"/>
              </w:rPr>
            </w:pPr>
          </w:p>
        </w:tc>
        <w:tc>
          <w:tcPr>
            <w:tcW w:w="2372" w:type="dxa"/>
            <w:vAlign w:val="center"/>
          </w:tcPr>
          <w:p w14:paraId="7FE17A11"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0814DCCF" w14:textId="59421920"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4099F579" w14:textId="77777777" w:rsidR="00A30FF6" w:rsidRPr="00084693" w:rsidRDefault="00A30FF6" w:rsidP="00084693">
            <w:pPr>
              <w:jc w:val="center"/>
              <w:rPr>
                <w:rFonts w:ascii="Montserrat" w:eastAsia="Calibri" w:hAnsi="Montserrat" w:cs="Times New Roman"/>
                <w:bCs/>
                <w:sz w:val="16"/>
                <w:szCs w:val="16"/>
              </w:rPr>
            </w:pPr>
          </w:p>
        </w:tc>
      </w:tr>
      <w:tr w:rsidR="00A30FF6" w:rsidRPr="00084693" w14:paraId="3135DF19" w14:textId="6D6B0C3B" w:rsidTr="00A30FF6">
        <w:trPr>
          <w:jc w:val="center"/>
        </w:trPr>
        <w:tc>
          <w:tcPr>
            <w:tcW w:w="550" w:type="dxa"/>
            <w:tcBorders>
              <w:top w:val="single" w:sz="4" w:space="0" w:color="auto"/>
              <w:bottom w:val="single" w:sz="4" w:space="0" w:color="auto"/>
            </w:tcBorders>
            <w:vAlign w:val="center"/>
          </w:tcPr>
          <w:p w14:paraId="76EE691C" w14:textId="77777777" w:rsidR="00A30FF6" w:rsidRPr="00A30FF6" w:rsidRDefault="00A30FF6" w:rsidP="00A30FF6">
            <w:pPr>
              <w:pStyle w:val="ListParagraph"/>
              <w:numPr>
                <w:ilvl w:val="0"/>
                <w:numId w:val="4"/>
              </w:numPr>
              <w:rPr>
                <w:rFonts w:ascii="Montserrat" w:eastAsia="Calibri" w:hAnsi="Montserrat" w:cs="Times New Roman"/>
                <w:bCs/>
                <w:sz w:val="16"/>
                <w:szCs w:val="16"/>
              </w:rPr>
            </w:pPr>
          </w:p>
        </w:tc>
        <w:tc>
          <w:tcPr>
            <w:tcW w:w="1605" w:type="dxa"/>
            <w:tcBorders>
              <w:top w:val="single" w:sz="4" w:space="0" w:color="auto"/>
              <w:bottom w:val="single" w:sz="4" w:space="0" w:color="auto"/>
            </w:tcBorders>
            <w:vAlign w:val="center"/>
          </w:tcPr>
          <w:p w14:paraId="5A02D412" w14:textId="52EA05D4"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Joc de realaționare, conectare, autocunoaștere și dezvoltare personală Citeste-mi gandurile</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98E9B05"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t>3</w:t>
            </w:r>
          </w:p>
        </w:tc>
        <w:tc>
          <w:tcPr>
            <w:tcW w:w="630" w:type="dxa"/>
            <w:tcBorders>
              <w:top w:val="single" w:sz="4" w:space="0" w:color="auto"/>
              <w:bottom w:val="single" w:sz="4" w:space="0" w:color="auto"/>
            </w:tcBorders>
            <w:vAlign w:val="center"/>
          </w:tcPr>
          <w:p w14:paraId="2EDDD88C"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0FC94283"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LICEUL TEHNOLOGIC SPECIAL PENTRU DEFICIENȚI DE AUZ</w:t>
            </w:r>
          </w:p>
        </w:tc>
        <w:tc>
          <w:tcPr>
            <w:tcW w:w="4945" w:type="dxa"/>
            <w:vAlign w:val="center"/>
          </w:tcPr>
          <w:p w14:paraId="7BA6AB49"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Compus din</w:t>
            </w:r>
          </w:p>
          <w:p w14:paraId="4405F785" w14:textId="67247339"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Minim 192 cartonașe</w:t>
            </w:r>
          </w:p>
          <w:p w14:paraId="33F587A7"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Roata de punctaj</w:t>
            </w:r>
          </w:p>
          <w:p w14:paraId="6D61DF71"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Carnetel, creion</w:t>
            </w:r>
          </w:p>
          <w:p w14:paraId="5EC5E0B8"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Regulament în limba română</w:t>
            </w:r>
          </w:p>
          <w:p w14:paraId="684AD79F"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Material carton, plastic</w:t>
            </w:r>
          </w:p>
          <w:p w14:paraId="1A3ED45E" w14:textId="21939522"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Dimensiuni cutie 11-12*16-17*5-6 cm ± 5%</w:t>
            </w:r>
          </w:p>
          <w:p w14:paraId="7765D94F"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noProof/>
                <w:sz w:val="16"/>
                <w:szCs w:val="16"/>
              </w:rPr>
              <w:drawing>
                <wp:inline distT="0" distB="0" distL="0" distR="0" wp14:anchorId="51F0F346" wp14:editId="7068A8E0">
                  <wp:extent cx="520810" cy="773269"/>
                  <wp:effectExtent l="0" t="0" r="0" b="8255"/>
                  <wp:docPr id="498543867" name="Picture 5" descr="A box with a red and yellow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43867" name="Picture 5" descr="A box with a red and yellow cov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10" cy="783069"/>
                          </a:xfrm>
                          <a:prstGeom prst="rect">
                            <a:avLst/>
                          </a:prstGeom>
                        </pic:spPr>
                      </pic:pic>
                    </a:graphicData>
                  </a:graphic>
                </wp:inline>
              </w:drawing>
            </w:r>
          </w:p>
        </w:tc>
        <w:tc>
          <w:tcPr>
            <w:tcW w:w="2372" w:type="dxa"/>
            <w:vAlign w:val="center"/>
          </w:tcPr>
          <w:p w14:paraId="194EB0A0"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7ADAA697" w14:textId="57CACCAC"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3EC11524" w14:textId="77777777" w:rsidR="00A30FF6" w:rsidRPr="00084693" w:rsidRDefault="00A30FF6" w:rsidP="00084693">
            <w:pPr>
              <w:jc w:val="center"/>
              <w:rPr>
                <w:rFonts w:ascii="Montserrat" w:eastAsia="Calibri" w:hAnsi="Montserrat" w:cs="Times New Roman"/>
                <w:bCs/>
                <w:sz w:val="16"/>
                <w:szCs w:val="16"/>
              </w:rPr>
            </w:pPr>
          </w:p>
        </w:tc>
      </w:tr>
      <w:tr w:rsidR="00A30FF6" w:rsidRPr="00084693" w14:paraId="38A09642" w14:textId="1054DA87" w:rsidTr="00A30FF6">
        <w:trPr>
          <w:jc w:val="center"/>
        </w:trPr>
        <w:tc>
          <w:tcPr>
            <w:tcW w:w="550" w:type="dxa"/>
            <w:tcBorders>
              <w:top w:val="single" w:sz="4" w:space="0" w:color="auto"/>
              <w:bottom w:val="single" w:sz="4" w:space="0" w:color="auto"/>
            </w:tcBorders>
            <w:vAlign w:val="center"/>
          </w:tcPr>
          <w:p w14:paraId="3642D4AA" w14:textId="77777777" w:rsidR="00A30FF6" w:rsidRPr="00A30FF6" w:rsidRDefault="00A30FF6" w:rsidP="00A30FF6">
            <w:pPr>
              <w:pStyle w:val="ListParagraph"/>
              <w:numPr>
                <w:ilvl w:val="0"/>
                <w:numId w:val="4"/>
              </w:numPr>
              <w:rPr>
                <w:rFonts w:ascii="Montserrat" w:eastAsia="Calibri" w:hAnsi="Montserrat" w:cs="Times New Roman"/>
                <w:bCs/>
                <w:sz w:val="16"/>
                <w:szCs w:val="16"/>
              </w:rPr>
            </w:pPr>
          </w:p>
        </w:tc>
        <w:tc>
          <w:tcPr>
            <w:tcW w:w="1605" w:type="dxa"/>
            <w:tcBorders>
              <w:top w:val="single" w:sz="4" w:space="0" w:color="auto"/>
              <w:bottom w:val="single" w:sz="4" w:space="0" w:color="auto"/>
            </w:tcBorders>
            <w:vAlign w:val="center"/>
          </w:tcPr>
          <w:p w14:paraId="7ABC9FD0" w14:textId="334341DF"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Set 6 corpuri geometrice</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14BF7AF"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t>3</w:t>
            </w:r>
          </w:p>
        </w:tc>
        <w:tc>
          <w:tcPr>
            <w:tcW w:w="630" w:type="dxa"/>
            <w:tcBorders>
              <w:top w:val="single" w:sz="4" w:space="0" w:color="auto"/>
              <w:bottom w:val="single" w:sz="4" w:space="0" w:color="auto"/>
            </w:tcBorders>
            <w:vAlign w:val="center"/>
          </w:tcPr>
          <w:p w14:paraId="4A69B7A2"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54B6B17E"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LICEUL TEHNOLOGIC SPECIAL PENTRU DEFICIENȚI DE AUZ</w:t>
            </w:r>
          </w:p>
        </w:tc>
        <w:tc>
          <w:tcPr>
            <w:tcW w:w="4945" w:type="dxa"/>
            <w:vAlign w:val="center"/>
          </w:tcPr>
          <w:p w14:paraId="223FD608"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6 corpuri geometrice din plastic transparent (cub, paralelilpiped, sferă, piramidă pătrată, con, cilindru), cu fundul detașabil;</w:t>
            </w:r>
          </w:p>
          <w:p w14:paraId="0602B911"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xml:space="preserve">40 de secțiuni colorate transparente, adaptate fiecărui corp geometric. </w:t>
            </w:r>
          </w:p>
          <w:p w14:paraId="31827195"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6 figuri geometrice – șabloane din plastic flexibil, colorate, care reprezintă forma desfășurată a celor 6 corpuri geometrice. Cu ajutorul acestora, copiii își pot însuși mai ușor noțiunile de volum, arie, perimetru.</w:t>
            </w:r>
          </w:p>
          <w:p w14:paraId="744C21A4"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6 folii transparente (A4), cu reprezentarea grafică a fiecărui corp geometric și a figurii geometrice care îi corespunde, însoțit de formulele de calcul ale perimetrului, ariei și volumului.</w:t>
            </w:r>
          </w:p>
          <w:p w14:paraId="27B3797B" w14:textId="6FBF5A86"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xml:space="preserve"> Dimensiuni: baza - 100mm, înalțimea - 100mm. ± 5%</w:t>
            </w:r>
          </w:p>
          <w:p w14:paraId="2B48228D" w14:textId="741DB893" w:rsidR="00A30FF6" w:rsidRPr="00084693" w:rsidRDefault="00A30FF6" w:rsidP="00084693">
            <w:pPr>
              <w:jc w:val="both"/>
              <w:rPr>
                <w:rFonts w:ascii="Montserrat" w:eastAsia="Calibri" w:hAnsi="Montserrat" w:cs="Times New Roman"/>
                <w:b/>
                <w:sz w:val="16"/>
                <w:szCs w:val="16"/>
              </w:rPr>
            </w:pPr>
            <w:r w:rsidRPr="00084693">
              <w:rPr>
                <w:rFonts w:ascii="Montserrat" w:eastAsia="Calibri" w:hAnsi="Montserrat" w:cs="Times New Roman"/>
                <w:bCs/>
                <w:sz w:val="16"/>
                <w:szCs w:val="16"/>
              </w:rPr>
              <w:t>Ambalaj: cutie de plastic, cu dimensiunea 32330x190-200x120-130mm</w:t>
            </w:r>
            <w:r w:rsidRPr="00084693">
              <w:rPr>
                <w:rFonts w:ascii="Montserrat" w:eastAsia="Calibri" w:hAnsi="Montserrat" w:cs="Times New Roman"/>
                <w:b/>
                <w:sz w:val="16"/>
                <w:szCs w:val="16"/>
              </w:rPr>
              <w:t xml:space="preserve"> </w:t>
            </w:r>
            <w:r w:rsidRPr="00084693">
              <w:rPr>
                <w:rFonts w:ascii="Montserrat" w:eastAsia="Calibri" w:hAnsi="Montserrat" w:cs="Times New Roman"/>
                <w:bCs/>
                <w:sz w:val="16"/>
                <w:szCs w:val="16"/>
              </w:rPr>
              <w:t>± 5%</w:t>
            </w:r>
          </w:p>
          <w:p w14:paraId="09623DEA" w14:textId="77777777" w:rsidR="00A30FF6" w:rsidRPr="00084693" w:rsidRDefault="00A30FF6" w:rsidP="00084693">
            <w:pPr>
              <w:jc w:val="center"/>
              <w:rPr>
                <w:rFonts w:ascii="Montserrat" w:eastAsia="Calibri" w:hAnsi="Montserrat" w:cs="Times New Roman"/>
                <w:b/>
                <w:sz w:val="16"/>
                <w:szCs w:val="16"/>
              </w:rPr>
            </w:pPr>
            <w:r w:rsidRPr="00084693">
              <w:rPr>
                <w:rFonts w:ascii="Montserrat" w:eastAsia="Calibri" w:hAnsi="Montserrat" w:cs="Times New Roman"/>
                <w:b/>
                <w:noProof/>
                <w:sz w:val="16"/>
                <w:szCs w:val="16"/>
              </w:rPr>
              <w:drawing>
                <wp:inline distT="0" distB="0" distL="0" distR="0" wp14:anchorId="734A899E" wp14:editId="6BC84FD8">
                  <wp:extent cx="1150120" cy="788928"/>
                  <wp:effectExtent l="0" t="0" r="0" b="0"/>
                  <wp:docPr id="85991107" name="Picture 2" descr="A group of colorful shapes and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1107" name="Picture 2" descr="A group of colorful shapes and shap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68378" cy="801452"/>
                          </a:xfrm>
                          <a:prstGeom prst="rect">
                            <a:avLst/>
                          </a:prstGeom>
                        </pic:spPr>
                      </pic:pic>
                    </a:graphicData>
                  </a:graphic>
                </wp:inline>
              </w:drawing>
            </w:r>
          </w:p>
        </w:tc>
        <w:tc>
          <w:tcPr>
            <w:tcW w:w="2372" w:type="dxa"/>
            <w:vAlign w:val="center"/>
          </w:tcPr>
          <w:p w14:paraId="18EDE073"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78C85638" w14:textId="1A1AB97B"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2250155B" w14:textId="77777777" w:rsidR="00A30FF6" w:rsidRPr="00084693" w:rsidRDefault="00A30FF6" w:rsidP="00084693">
            <w:pPr>
              <w:jc w:val="center"/>
              <w:rPr>
                <w:rFonts w:ascii="Montserrat" w:eastAsia="Calibri" w:hAnsi="Montserrat" w:cs="Times New Roman"/>
                <w:bCs/>
                <w:sz w:val="16"/>
                <w:szCs w:val="16"/>
              </w:rPr>
            </w:pPr>
          </w:p>
        </w:tc>
      </w:tr>
      <w:tr w:rsidR="00A30FF6" w:rsidRPr="00084693" w14:paraId="36EBF301" w14:textId="75501341" w:rsidTr="00A30FF6">
        <w:trPr>
          <w:jc w:val="center"/>
        </w:trPr>
        <w:tc>
          <w:tcPr>
            <w:tcW w:w="550" w:type="dxa"/>
            <w:tcBorders>
              <w:top w:val="single" w:sz="4" w:space="0" w:color="auto"/>
              <w:bottom w:val="single" w:sz="4" w:space="0" w:color="auto"/>
            </w:tcBorders>
            <w:vAlign w:val="center"/>
          </w:tcPr>
          <w:p w14:paraId="44530648" w14:textId="77777777" w:rsidR="00A30FF6" w:rsidRPr="00A30FF6" w:rsidRDefault="00A30FF6" w:rsidP="00A30FF6">
            <w:pPr>
              <w:pStyle w:val="ListParagraph"/>
              <w:numPr>
                <w:ilvl w:val="0"/>
                <w:numId w:val="4"/>
              </w:numPr>
              <w:jc w:val="center"/>
              <w:rPr>
                <w:rFonts w:ascii="Montserrat" w:eastAsia="Calibri" w:hAnsi="Montserrat" w:cs="Times New Roman"/>
                <w:bCs/>
                <w:sz w:val="16"/>
                <w:szCs w:val="16"/>
              </w:rPr>
            </w:pPr>
          </w:p>
        </w:tc>
        <w:tc>
          <w:tcPr>
            <w:tcW w:w="1605" w:type="dxa"/>
            <w:tcBorders>
              <w:top w:val="single" w:sz="4" w:space="0" w:color="auto"/>
              <w:bottom w:val="single" w:sz="4" w:space="0" w:color="auto"/>
            </w:tcBorders>
            <w:vAlign w:val="center"/>
          </w:tcPr>
          <w:p w14:paraId="03B13BD2" w14:textId="3CE550A1"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 xml:space="preserve">Joc de cunoaștere și dezvoltare  -Istoria Noastră - 5 Seturi Puzzle, </w:t>
            </w:r>
            <w:r w:rsidRPr="00084693">
              <w:rPr>
                <w:rFonts w:ascii="Montserrat" w:eastAsia="Calibri" w:hAnsi="Montserrat" w:cs="Times New Roman"/>
                <w:bCs/>
                <w:sz w:val="16"/>
                <w:szCs w:val="16"/>
              </w:rPr>
              <w:lastRenderedPageBreak/>
              <w:t>48 Cartonașe cu Personaje Istorice, 1 Broșură Ilustrată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1509299"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lastRenderedPageBreak/>
              <w:t>3</w:t>
            </w:r>
          </w:p>
        </w:tc>
        <w:tc>
          <w:tcPr>
            <w:tcW w:w="630" w:type="dxa"/>
            <w:tcBorders>
              <w:top w:val="single" w:sz="4" w:space="0" w:color="auto"/>
              <w:bottom w:val="single" w:sz="4" w:space="0" w:color="auto"/>
            </w:tcBorders>
            <w:vAlign w:val="center"/>
          </w:tcPr>
          <w:p w14:paraId="4B14D0F9"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78A1AEAE"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 xml:space="preserve">LICEUL TEHNOLOGIC SPECIAL PENTRU </w:t>
            </w:r>
            <w:r w:rsidRPr="00084693">
              <w:rPr>
                <w:rFonts w:ascii="Montserrat" w:eastAsia="Calibri" w:hAnsi="Montserrat" w:cs="Times New Roman"/>
                <w:bCs/>
                <w:sz w:val="16"/>
                <w:szCs w:val="16"/>
              </w:rPr>
              <w:lastRenderedPageBreak/>
              <w:t>DEFICIENȚI DE AUZ</w:t>
            </w:r>
          </w:p>
        </w:tc>
        <w:tc>
          <w:tcPr>
            <w:tcW w:w="4945" w:type="dxa"/>
            <w:vAlign w:val="center"/>
          </w:tcPr>
          <w:p w14:paraId="296BD192" w14:textId="002D946E"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lastRenderedPageBreak/>
              <w:t>Compus din minim 5 seturi de puzzle (Total minim 200 piese) - Format total MARE: 1.64 m X 0.42 m ± 5%</w:t>
            </w:r>
          </w:p>
          <w:p w14:paraId="28538F9A"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xml:space="preserve"> Puzzle 1) Preistoria (38 piese) - Cum trăiau oamenii acum peste 10,000 de ani?</w:t>
            </w:r>
          </w:p>
          <w:p w14:paraId="28B8DE50"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lastRenderedPageBreak/>
              <w:t>Puzzle 2) Antichitatea (38 piese) - Cine sunt geții, dacii, romanii și migratorii? Cum s-a format limba română și poporul român?</w:t>
            </w:r>
          </w:p>
          <w:p w14:paraId="573574F5"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xml:space="preserve">Puzzle 3) Evul Mediu (39 piese) - Cine au fost domnitorii noștri curajoși? Cum au purtat ei alianțe și războaie? </w:t>
            </w:r>
          </w:p>
          <w:p w14:paraId="38D4C94D"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xml:space="preserve">Puzzle 4) Epoca Modernă (46 piese) - Cum a ajuns România regat? Cine sunt Cuza și Carol? </w:t>
            </w:r>
          </w:p>
          <w:p w14:paraId="563B50D5"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Puzzle 5) Epoca Contemporană (40 piese) - Un secol plin de evenimente, de la Marea Unire până în zilele noastre!</w:t>
            </w:r>
          </w:p>
          <w:p w14:paraId="3C98EE9F"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xml:space="preserve">48 de cartonașe cu personalități istorice, ce se așează vertical peste seturile de puzzle. </w:t>
            </w:r>
          </w:p>
          <w:p w14:paraId="52070B2C" w14:textId="538CF49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O broșură ilustrată cu minim 38 de pag</w:t>
            </w:r>
          </w:p>
          <w:p w14:paraId="734486C6"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noProof/>
                <w:sz w:val="16"/>
                <w:szCs w:val="16"/>
              </w:rPr>
              <w:drawing>
                <wp:inline distT="0" distB="0" distL="0" distR="0" wp14:anchorId="2DB82525" wp14:editId="0C75BAEF">
                  <wp:extent cx="982980" cy="896396"/>
                  <wp:effectExtent l="0" t="0" r="7620" b="0"/>
                  <wp:docPr id="1467510065" name="Picture 1" descr="A board gam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10065" name="Picture 1" descr="A board game on a tab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94530" cy="906929"/>
                          </a:xfrm>
                          <a:prstGeom prst="rect">
                            <a:avLst/>
                          </a:prstGeom>
                        </pic:spPr>
                      </pic:pic>
                    </a:graphicData>
                  </a:graphic>
                </wp:inline>
              </w:drawing>
            </w:r>
          </w:p>
        </w:tc>
        <w:tc>
          <w:tcPr>
            <w:tcW w:w="2372" w:type="dxa"/>
            <w:vAlign w:val="center"/>
          </w:tcPr>
          <w:p w14:paraId="26F35A6F"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60E11B94" w14:textId="0E4A52BE"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1BFFA498" w14:textId="77777777" w:rsidR="00A30FF6" w:rsidRPr="00084693" w:rsidRDefault="00A30FF6" w:rsidP="00084693">
            <w:pPr>
              <w:jc w:val="center"/>
              <w:rPr>
                <w:rFonts w:ascii="Montserrat" w:eastAsia="Calibri" w:hAnsi="Montserrat" w:cs="Times New Roman"/>
                <w:bCs/>
                <w:sz w:val="16"/>
                <w:szCs w:val="16"/>
              </w:rPr>
            </w:pPr>
          </w:p>
        </w:tc>
      </w:tr>
      <w:tr w:rsidR="00A30FF6" w:rsidRPr="00084693" w14:paraId="414E7DE2" w14:textId="395A17FD" w:rsidTr="00A30FF6">
        <w:trPr>
          <w:jc w:val="center"/>
        </w:trPr>
        <w:tc>
          <w:tcPr>
            <w:tcW w:w="550" w:type="dxa"/>
            <w:tcBorders>
              <w:top w:val="single" w:sz="4" w:space="0" w:color="auto"/>
              <w:bottom w:val="single" w:sz="4" w:space="0" w:color="auto"/>
            </w:tcBorders>
            <w:vAlign w:val="center"/>
          </w:tcPr>
          <w:p w14:paraId="5F7956BB" w14:textId="77777777" w:rsidR="00A30FF6" w:rsidRPr="00A30FF6" w:rsidRDefault="00A30FF6" w:rsidP="00A30FF6">
            <w:pPr>
              <w:pStyle w:val="ListParagraph"/>
              <w:numPr>
                <w:ilvl w:val="0"/>
                <w:numId w:val="4"/>
              </w:numPr>
              <w:rPr>
                <w:rFonts w:ascii="Montserrat" w:eastAsia="Calibri" w:hAnsi="Montserrat" w:cs="Times New Roman"/>
                <w:bCs/>
                <w:sz w:val="16"/>
                <w:szCs w:val="16"/>
              </w:rPr>
            </w:pPr>
          </w:p>
        </w:tc>
        <w:tc>
          <w:tcPr>
            <w:tcW w:w="1605" w:type="dxa"/>
            <w:tcBorders>
              <w:top w:val="single" w:sz="4" w:space="0" w:color="auto"/>
              <w:bottom w:val="single" w:sz="4" w:space="0" w:color="auto"/>
            </w:tcBorders>
            <w:vAlign w:val="center"/>
          </w:tcPr>
          <w:p w14:paraId="14D638F8" w14:textId="4024D12C"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Figuri geometrice 3D.</w:t>
            </w:r>
          </w:p>
          <w:p w14:paraId="79544022"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Set 5 instrumente de lucru la tabla.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02D417A"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t>6</w:t>
            </w:r>
          </w:p>
        </w:tc>
        <w:tc>
          <w:tcPr>
            <w:tcW w:w="630" w:type="dxa"/>
            <w:tcBorders>
              <w:top w:val="single" w:sz="4" w:space="0" w:color="auto"/>
              <w:bottom w:val="single" w:sz="4" w:space="0" w:color="auto"/>
            </w:tcBorders>
            <w:vAlign w:val="center"/>
          </w:tcPr>
          <w:p w14:paraId="5335B92A"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4F0D63E9"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LICEUL TEHNOLOGIC SPECIAL PENTRU DEFICIENȚI DE AUZ</w:t>
            </w:r>
          </w:p>
        </w:tc>
        <w:tc>
          <w:tcPr>
            <w:tcW w:w="4945" w:type="dxa"/>
            <w:vAlign w:val="center"/>
          </w:tcPr>
          <w:p w14:paraId="6683EF2D" w14:textId="5B64EEA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Raportor – 50 cm/ material: masa plastica, 4 mm grosime, lungime: 50 cm ± 5%</w:t>
            </w:r>
          </w:p>
          <w:p w14:paraId="64CD7DE8"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Echer(45-45-90) - 60cm/ material: masa plastica, 4 mm grosime, lungime: 60 cm. ± 5%</w:t>
            </w:r>
          </w:p>
          <w:p w14:paraId="6E7B90A6" w14:textId="21B9CDF9"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xml:space="preserve"> Echer (30-60-90) – 55-60 cm/ material: masa plastica, 5 mm grosime, lungime: 57 cm. Compas pentru lucru la tabla/ material: masa plastica; dimensiune 450 mm ± 5%</w:t>
            </w:r>
          </w:p>
          <w:p w14:paraId="15692173" w14:textId="6EB9E20F"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xml:space="preserve">Rigla 100 cm/ material: masa plastica, 4 mm grosime, lungime: 100cm± 5% Fiecare instrument este prevazut cu magnet. </w:t>
            </w:r>
          </w:p>
          <w:p w14:paraId="7D34F70A"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noProof/>
                <w:sz w:val="16"/>
                <w:szCs w:val="16"/>
              </w:rPr>
              <w:drawing>
                <wp:inline distT="0" distB="0" distL="0" distR="0" wp14:anchorId="1B912909" wp14:editId="2B6703A9">
                  <wp:extent cx="978010" cy="699865"/>
                  <wp:effectExtent l="0" t="0" r="0" b="5080"/>
                  <wp:docPr id="1516557608" name="Picture 2" descr="A set of yellow rul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57608" name="Picture 2" descr="A set of yellow ruler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87294" cy="706509"/>
                          </a:xfrm>
                          <a:prstGeom prst="rect">
                            <a:avLst/>
                          </a:prstGeom>
                        </pic:spPr>
                      </pic:pic>
                    </a:graphicData>
                  </a:graphic>
                </wp:inline>
              </w:drawing>
            </w:r>
          </w:p>
        </w:tc>
        <w:tc>
          <w:tcPr>
            <w:tcW w:w="2372" w:type="dxa"/>
            <w:vAlign w:val="center"/>
          </w:tcPr>
          <w:p w14:paraId="73F638A9"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47E89950" w14:textId="5454F932"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5057044C" w14:textId="77777777" w:rsidR="00A30FF6" w:rsidRPr="00084693" w:rsidRDefault="00A30FF6" w:rsidP="00084693">
            <w:pPr>
              <w:jc w:val="center"/>
              <w:rPr>
                <w:rFonts w:ascii="Montserrat" w:eastAsia="Calibri" w:hAnsi="Montserrat" w:cs="Times New Roman"/>
                <w:bCs/>
                <w:sz w:val="16"/>
                <w:szCs w:val="16"/>
              </w:rPr>
            </w:pPr>
          </w:p>
        </w:tc>
      </w:tr>
      <w:tr w:rsidR="00A30FF6" w:rsidRPr="00084693" w14:paraId="39A512EF" w14:textId="354CCB13" w:rsidTr="00A30FF6">
        <w:trPr>
          <w:jc w:val="center"/>
        </w:trPr>
        <w:tc>
          <w:tcPr>
            <w:tcW w:w="550" w:type="dxa"/>
            <w:tcBorders>
              <w:top w:val="single" w:sz="4" w:space="0" w:color="auto"/>
              <w:bottom w:val="single" w:sz="4" w:space="0" w:color="auto"/>
            </w:tcBorders>
            <w:vAlign w:val="center"/>
          </w:tcPr>
          <w:p w14:paraId="3FDA1B5A" w14:textId="77777777" w:rsidR="00A30FF6" w:rsidRPr="00A30FF6" w:rsidRDefault="00A30FF6" w:rsidP="00A30FF6">
            <w:pPr>
              <w:pStyle w:val="ListParagraph"/>
              <w:numPr>
                <w:ilvl w:val="0"/>
                <w:numId w:val="4"/>
              </w:numPr>
              <w:rPr>
                <w:rFonts w:ascii="Montserrat" w:eastAsia="Calibri" w:hAnsi="Montserrat" w:cs="Times New Roman"/>
                <w:bCs/>
                <w:sz w:val="16"/>
                <w:szCs w:val="16"/>
              </w:rPr>
            </w:pPr>
          </w:p>
        </w:tc>
        <w:tc>
          <w:tcPr>
            <w:tcW w:w="1605" w:type="dxa"/>
            <w:tcBorders>
              <w:top w:val="single" w:sz="4" w:space="0" w:color="auto"/>
              <w:bottom w:val="single" w:sz="4" w:space="0" w:color="auto"/>
            </w:tcBorders>
            <w:vAlign w:val="center"/>
          </w:tcPr>
          <w:p w14:paraId="5394EFFB" w14:textId="4D01244A"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Mere magnetice pentru fracții</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3C742AF"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t>3</w:t>
            </w:r>
          </w:p>
        </w:tc>
        <w:tc>
          <w:tcPr>
            <w:tcW w:w="630" w:type="dxa"/>
            <w:tcBorders>
              <w:top w:val="single" w:sz="4" w:space="0" w:color="auto"/>
              <w:bottom w:val="single" w:sz="4" w:space="0" w:color="auto"/>
            </w:tcBorders>
            <w:vAlign w:val="center"/>
          </w:tcPr>
          <w:p w14:paraId="5E55E686"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2079904D"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LICEUL TEHNOLOGIC SPECIAL PENTRU DEFICIENȚI DE AUZ</w:t>
            </w:r>
          </w:p>
        </w:tc>
        <w:tc>
          <w:tcPr>
            <w:tcW w:w="4945" w:type="dxa"/>
            <w:vAlign w:val="center"/>
          </w:tcPr>
          <w:p w14:paraId="2F45539D"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Merele masoara 7,5 cm ± 5%</w:t>
            </w:r>
          </w:p>
          <w:p w14:paraId="259D7391" w14:textId="7FF32E54"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Setul contine un ghid de activitate.</w:t>
            </w:r>
          </w:p>
          <w:p w14:paraId="24675154"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Set de 4 mere.</w:t>
            </w:r>
          </w:p>
          <w:p w14:paraId="2AA7BA37"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Facilitează învățarea despre fractii, ele reprezentând: un întreg, 1/2, 1/3 şi 1/4.</w:t>
            </w:r>
          </w:p>
          <w:p w14:paraId="7F9F9A61" w14:textId="77777777" w:rsidR="00A30FF6" w:rsidRPr="00084693" w:rsidRDefault="00A30FF6" w:rsidP="00084693">
            <w:pPr>
              <w:jc w:val="center"/>
              <w:rPr>
                <w:rFonts w:ascii="Montserrat" w:eastAsia="Calibri" w:hAnsi="Montserrat" w:cs="Times New Roman"/>
                <w:b/>
                <w:sz w:val="16"/>
                <w:szCs w:val="16"/>
              </w:rPr>
            </w:pPr>
            <w:r w:rsidRPr="00084693">
              <w:rPr>
                <w:rFonts w:ascii="Montserrat" w:eastAsia="Calibri" w:hAnsi="Montserrat" w:cs="Times New Roman"/>
                <w:b/>
                <w:noProof/>
                <w:sz w:val="16"/>
                <w:szCs w:val="16"/>
              </w:rPr>
              <w:drawing>
                <wp:inline distT="0" distB="0" distL="0" distR="0" wp14:anchorId="6D6C50FF" wp14:editId="6F6C25CB">
                  <wp:extent cx="848888" cy="868680"/>
                  <wp:effectExtent l="0" t="0" r="8890" b="7620"/>
                  <wp:docPr id="116424197" name="Picture 3" descr="A child sitting at a table with app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4197" name="Picture 3" descr="A child sitting at a table with appl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54339" cy="874258"/>
                          </a:xfrm>
                          <a:prstGeom prst="rect">
                            <a:avLst/>
                          </a:prstGeom>
                        </pic:spPr>
                      </pic:pic>
                    </a:graphicData>
                  </a:graphic>
                </wp:inline>
              </w:drawing>
            </w:r>
          </w:p>
        </w:tc>
        <w:tc>
          <w:tcPr>
            <w:tcW w:w="2372" w:type="dxa"/>
            <w:vAlign w:val="center"/>
          </w:tcPr>
          <w:p w14:paraId="28F2899B"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7B95B747" w14:textId="77777777"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5E176E38" w14:textId="77777777" w:rsidR="00A30FF6" w:rsidRPr="00084693" w:rsidRDefault="00A30FF6" w:rsidP="00084693">
            <w:pPr>
              <w:jc w:val="center"/>
              <w:rPr>
                <w:rFonts w:ascii="Montserrat" w:eastAsia="Calibri" w:hAnsi="Montserrat" w:cs="Times New Roman"/>
                <w:bCs/>
                <w:sz w:val="16"/>
                <w:szCs w:val="16"/>
              </w:rPr>
            </w:pPr>
          </w:p>
        </w:tc>
      </w:tr>
      <w:tr w:rsidR="00A30FF6" w:rsidRPr="00084693" w14:paraId="0ECD93D6" w14:textId="43EC3DC6" w:rsidTr="00A30FF6">
        <w:trPr>
          <w:jc w:val="center"/>
        </w:trPr>
        <w:tc>
          <w:tcPr>
            <w:tcW w:w="550" w:type="dxa"/>
            <w:tcBorders>
              <w:top w:val="single" w:sz="4" w:space="0" w:color="auto"/>
              <w:bottom w:val="single" w:sz="4" w:space="0" w:color="auto"/>
            </w:tcBorders>
            <w:vAlign w:val="center"/>
          </w:tcPr>
          <w:p w14:paraId="2796C21C" w14:textId="77777777" w:rsidR="00A30FF6" w:rsidRPr="00A30FF6" w:rsidRDefault="00A30FF6" w:rsidP="00A30FF6">
            <w:pPr>
              <w:pStyle w:val="ListParagraph"/>
              <w:numPr>
                <w:ilvl w:val="0"/>
                <w:numId w:val="4"/>
              </w:numPr>
              <w:rPr>
                <w:rFonts w:ascii="Montserrat" w:eastAsia="Calibri" w:hAnsi="Montserrat" w:cs="Times New Roman"/>
                <w:bCs/>
                <w:sz w:val="16"/>
                <w:szCs w:val="16"/>
              </w:rPr>
            </w:pPr>
          </w:p>
        </w:tc>
        <w:tc>
          <w:tcPr>
            <w:tcW w:w="1605" w:type="dxa"/>
            <w:tcBorders>
              <w:top w:val="single" w:sz="4" w:space="0" w:color="auto"/>
              <w:bottom w:val="single" w:sz="4" w:space="0" w:color="auto"/>
            </w:tcBorders>
            <w:vAlign w:val="center"/>
          </w:tcPr>
          <w:p w14:paraId="0CD42349" w14:textId="2D5817D3"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Corpuri geometrice</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15A4D6F"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t>3</w:t>
            </w:r>
          </w:p>
        </w:tc>
        <w:tc>
          <w:tcPr>
            <w:tcW w:w="630" w:type="dxa"/>
            <w:tcBorders>
              <w:top w:val="single" w:sz="4" w:space="0" w:color="auto"/>
              <w:bottom w:val="single" w:sz="4" w:space="0" w:color="auto"/>
            </w:tcBorders>
            <w:vAlign w:val="center"/>
          </w:tcPr>
          <w:p w14:paraId="405971B8"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426C63E1"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 xml:space="preserve">LICEUL TEHNOLOGIC </w:t>
            </w:r>
            <w:r w:rsidRPr="00084693">
              <w:rPr>
                <w:rFonts w:ascii="Montserrat" w:eastAsia="Calibri" w:hAnsi="Montserrat" w:cs="Times New Roman"/>
                <w:bCs/>
                <w:sz w:val="16"/>
                <w:szCs w:val="16"/>
              </w:rPr>
              <w:lastRenderedPageBreak/>
              <w:t>SPECIAL PENTRU DEFICIENȚI DE AUZ</w:t>
            </w:r>
          </w:p>
        </w:tc>
        <w:tc>
          <w:tcPr>
            <w:tcW w:w="4945" w:type="dxa"/>
            <w:vAlign w:val="center"/>
          </w:tcPr>
          <w:p w14:paraId="6D5CEC17" w14:textId="42284A80"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lastRenderedPageBreak/>
              <w:t>Minim 11 corpuri geometrice din plexiglas transparent</w:t>
            </w:r>
          </w:p>
          <w:p w14:paraId="20DA2904"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lastRenderedPageBreak/>
              <w:t>baza ușor de îndepărtat și corpul cu posibilitatea de a fi umplut pentru a determina volumul corpului</w:t>
            </w:r>
          </w:p>
          <w:p w14:paraId="6C643F44" w14:textId="2B72C83C"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fiecare corp cu suprafață de minim 2 mm grosime, ce poate fi scoasă și desfășurată.</w:t>
            </w:r>
          </w:p>
          <w:p w14:paraId="5CDBF21D"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noProof/>
                <w:sz w:val="16"/>
                <w:szCs w:val="16"/>
              </w:rPr>
              <w:drawing>
                <wp:inline distT="0" distB="0" distL="0" distR="0" wp14:anchorId="22F2D0F6" wp14:editId="58473CB7">
                  <wp:extent cx="929640" cy="1080031"/>
                  <wp:effectExtent l="0" t="0" r="3810" b="6350"/>
                  <wp:docPr id="2089775539" name="Picture 4" descr="A box with different colored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75539" name="Picture 4" descr="A box with different colored shape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36019" cy="1087442"/>
                          </a:xfrm>
                          <a:prstGeom prst="rect">
                            <a:avLst/>
                          </a:prstGeom>
                        </pic:spPr>
                      </pic:pic>
                    </a:graphicData>
                  </a:graphic>
                </wp:inline>
              </w:drawing>
            </w:r>
          </w:p>
        </w:tc>
        <w:tc>
          <w:tcPr>
            <w:tcW w:w="2372" w:type="dxa"/>
            <w:vAlign w:val="center"/>
          </w:tcPr>
          <w:p w14:paraId="7CE41747"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555DE957" w14:textId="5AE8D984"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590AB031" w14:textId="77777777" w:rsidR="00A30FF6" w:rsidRPr="00084693" w:rsidRDefault="00A30FF6" w:rsidP="00084693">
            <w:pPr>
              <w:jc w:val="center"/>
              <w:rPr>
                <w:rFonts w:ascii="Montserrat" w:eastAsia="Calibri" w:hAnsi="Montserrat" w:cs="Times New Roman"/>
                <w:bCs/>
                <w:sz w:val="16"/>
                <w:szCs w:val="16"/>
              </w:rPr>
            </w:pPr>
          </w:p>
        </w:tc>
      </w:tr>
      <w:tr w:rsidR="00A30FF6" w:rsidRPr="00084693" w14:paraId="5825BEB1" w14:textId="0A162AC9" w:rsidTr="00A30FF6">
        <w:trPr>
          <w:jc w:val="center"/>
        </w:trPr>
        <w:tc>
          <w:tcPr>
            <w:tcW w:w="550" w:type="dxa"/>
            <w:tcBorders>
              <w:top w:val="single" w:sz="4" w:space="0" w:color="auto"/>
              <w:bottom w:val="single" w:sz="4" w:space="0" w:color="auto"/>
            </w:tcBorders>
            <w:vAlign w:val="center"/>
          </w:tcPr>
          <w:p w14:paraId="1696AA2C" w14:textId="77777777" w:rsidR="00A30FF6" w:rsidRPr="00A30FF6" w:rsidRDefault="00A30FF6" w:rsidP="00A30FF6">
            <w:pPr>
              <w:pStyle w:val="ListParagraph"/>
              <w:numPr>
                <w:ilvl w:val="0"/>
                <w:numId w:val="4"/>
              </w:numPr>
              <w:rPr>
                <w:rFonts w:ascii="Montserrat" w:eastAsia="Calibri" w:hAnsi="Montserrat" w:cs="Times New Roman"/>
                <w:bCs/>
                <w:sz w:val="16"/>
                <w:szCs w:val="16"/>
              </w:rPr>
            </w:pPr>
          </w:p>
        </w:tc>
        <w:tc>
          <w:tcPr>
            <w:tcW w:w="1605" w:type="dxa"/>
            <w:tcBorders>
              <w:top w:val="single" w:sz="4" w:space="0" w:color="auto"/>
              <w:bottom w:val="single" w:sz="4" w:space="0" w:color="auto"/>
            </w:tcBorders>
            <w:vAlign w:val="center"/>
          </w:tcPr>
          <w:p w14:paraId="7FAD3B6D" w14:textId="5DA17873"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Game of Masks - joc de realaționare, conectare, autocunoaștere și dezvoltare personală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3CDB7C3"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t>3</w:t>
            </w:r>
          </w:p>
        </w:tc>
        <w:tc>
          <w:tcPr>
            <w:tcW w:w="630" w:type="dxa"/>
            <w:tcBorders>
              <w:top w:val="single" w:sz="4" w:space="0" w:color="auto"/>
              <w:bottom w:val="single" w:sz="4" w:space="0" w:color="auto"/>
            </w:tcBorders>
            <w:vAlign w:val="center"/>
          </w:tcPr>
          <w:p w14:paraId="760F94B8"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4EC951BA"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LICEUL TEHNOLOGIC SPECIAL PENTRU DEFICIENȚI DE AUZ</w:t>
            </w:r>
          </w:p>
        </w:tc>
        <w:tc>
          <w:tcPr>
            <w:tcW w:w="4945" w:type="dxa"/>
            <w:vAlign w:val="center"/>
          </w:tcPr>
          <w:p w14:paraId="6F9A630E" w14:textId="4C07E0AB"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Contine minim 64 de cartonase, grupate pe cele 8 arii, impartite pe 8 categorii: Relatii, Sanatate, Spiritualitate/Dezvoltare personala, Familie, Convingeri Limitative, Cariera, Bani/Prosperitate, Hobby/Timp Liber.</w:t>
            </w:r>
          </w:p>
          <w:p w14:paraId="10D71071"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Caiet de lucru - Harta personala de autocunoastere cuprinde toate citatele, intrebarile și exercițiile pentru a lucra mai ușor cu tine și a caștiga timp.</w:t>
            </w:r>
          </w:p>
          <w:p w14:paraId="4B7CACA1" w14:textId="0ED322D3" w:rsidR="00A30FF6" w:rsidRPr="00084693" w:rsidRDefault="00A30FF6" w:rsidP="00084693">
            <w:pPr>
              <w:jc w:val="center"/>
              <w:rPr>
                <w:rFonts w:ascii="Montserrat" w:eastAsia="Calibri" w:hAnsi="Montserrat" w:cs="Times New Roman"/>
                <w:b/>
                <w:sz w:val="16"/>
                <w:szCs w:val="16"/>
              </w:rPr>
            </w:pPr>
            <w:r w:rsidRPr="00084693">
              <w:rPr>
                <w:rFonts w:ascii="Montserrat" w:eastAsia="Calibri" w:hAnsi="Montserrat" w:cs="Times New Roman"/>
                <w:bCs/>
                <w:noProof/>
                <w:sz w:val="16"/>
                <w:szCs w:val="16"/>
              </w:rPr>
              <w:drawing>
                <wp:inline distT="0" distB="0" distL="0" distR="0" wp14:anchorId="3FF12008" wp14:editId="467B2A11">
                  <wp:extent cx="500932" cy="666466"/>
                  <wp:effectExtent l="0" t="0" r="0" b="635"/>
                  <wp:docPr id="891322858" name="Picture 1" descr="A group of colorful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22858" name="Picture 1" descr="A group of colorful book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9308" cy="677610"/>
                          </a:xfrm>
                          <a:prstGeom prst="rect">
                            <a:avLst/>
                          </a:prstGeom>
                        </pic:spPr>
                      </pic:pic>
                    </a:graphicData>
                  </a:graphic>
                </wp:inline>
              </w:drawing>
            </w:r>
          </w:p>
        </w:tc>
        <w:tc>
          <w:tcPr>
            <w:tcW w:w="2372" w:type="dxa"/>
            <w:vAlign w:val="center"/>
          </w:tcPr>
          <w:p w14:paraId="08F76758"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1644600E" w14:textId="77777777"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0F74127A" w14:textId="77777777" w:rsidR="00A30FF6" w:rsidRPr="00084693" w:rsidRDefault="00A30FF6" w:rsidP="00084693">
            <w:pPr>
              <w:jc w:val="center"/>
              <w:rPr>
                <w:rFonts w:ascii="Montserrat" w:eastAsia="Calibri" w:hAnsi="Montserrat" w:cs="Times New Roman"/>
                <w:bCs/>
                <w:sz w:val="16"/>
                <w:szCs w:val="16"/>
              </w:rPr>
            </w:pPr>
          </w:p>
        </w:tc>
      </w:tr>
      <w:tr w:rsidR="00A30FF6" w:rsidRPr="00084693" w14:paraId="5D018D51" w14:textId="72F5814C" w:rsidTr="00A30FF6">
        <w:trPr>
          <w:jc w:val="center"/>
        </w:trPr>
        <w:tc>
          <w:tcPr>
            <w:tcW w:w="550" w:type="dxa"/>
            <w:tcBorders>
              <w:top w:val="single" w:sz="4" w:space="0" w:color="auto"/>
              <w:bottom w:val="single" w:sz="4" w:space="0" w:color="auto"/>
            </w:tcBorders>
            <w:vAlign w:val="center"/>
          </w:tcPr>
          <w:p w14:paraId="1E8B7CF6" w14:textId="77777777" w:rsidR="00A30FF6" w:rsidRPr="00A30FF6" w:rsidRDefault="00A30FF6" w:rsidP="00A30FF6">
            <w:pPr>
              <w:pStyle w:val="ListParagraph"/>
              <w:numPr>
                <w:ilvl w:val="0"/>
                <w:numId w:val="4"/>
              </w:numPr>
              <w:rPr>
                <w:rFonts w:ascii="Montserrat" w:eastAsia="Calibri" w:hAnsi="Montserrat" w:cs="Times New Roman"/>
                <w:bCs/>
                <w:sz w:val="16"/>
                <w:szCs w:val="16"/>
              </w:rPr>
            </w:pPr>
          </w:p>
        </w:tc>
        <w:tc>
          <w:tcPr>
            <w:tcW w:w="1605" w:type="dxa"/>
            <w:tcBorders>
              <w:top w:val="single" w:sz="4" w:space="0" w:color="auto"/>
              <w:bottom w:val="single" w:sz="4" w:space="0" w:color="auto"/>
            </w:tcBorders>
            <w:vAlign w:val="center"/>
          </w:tcPr>
          <w:p w14:paraId="3B1182B0" w14:textId="2D0B1E05"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Hartă interactivă a lumii</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9CF737A"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t>3</w:t>
            </w:r>
          </w:p>
        </w:tc>
        <w:tc>
          <w:tcPr>
            <w:tcW w:w="630" w:type="dxa"/>
            <w:tcBorders>
              <w:top w:val="single" w:sz="4" w:space="0" w:color="auto"/>
              <w:bottom w:val="single" w:sz="4" w:space="0" w:color="auto"/>
            </w:tcBorders>
            <w:vAlign w:val="center"/>
          </w:tcPr>
          <w:p w14:paraId="168DEB7C"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5D8FB78E"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LICEUL TEHNOLOGIC SPECIAL PENTRU DEFICIENȚI DE AUZ</w:t>
            </w:r>
          </w:p>
        </w:tc>
        <w:tc>
          <w:tcPr>
            <w:tcW w:w="4945" w:type="dxa"/>
            <w:vAlign w:val="center"/>
          </w:tcPr>
          <w:p w14:paraId="242387B0" w14:textId="5B64823A"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xml:space="preserve">Harta include minim 78 de tari interactive selectate din 192 de state membre ale Organizatiei Natiunilor Unite (ONU). </w:t>
            </w:r>
          </w:p>
          <w:p w14:paraId="02193CB0"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În română și engleză</w:t>
            </w:r>
          </w:p>
          <w:p w14:paraId="1D39E5EF"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Harta poate fi agatata pe perete sau intinsa pe podea.</w:t>
            </w:r>
          </w:p>
          <w:p w14:paraId="5136CBEE" w14:textId="7D8B80F0"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Dimensiuni mari: 90 x 60 cm ± 5%</w:t>
            </w:r>
          </w:p>
          <w:p w14:paraId="3E3A4C97"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Jucaria funcționează cu 3 baterii (AAA) LR03 (incluse)</w:t>
            </w:r>
          </w:p>
          <w:p w14:paraId="5D99229B" w14:textId="77777777" w:rsidR="00A30FF6" w:rsidRPr="00084693" w:rsidRDefault="00A30FF6" w:rsidP="00084693">
            <w:pPr>
              <w:jc w:val="center"/>
              <w:rPr>
                <w:rFonts w:ascii="Montserrat" w:eastAsia="Calibri" w:hAnsi="Montserrat" w:cs="Times New Roman"/>
                <w:b/>
                <w:sz w:val="16"/>
                <w:szCs w:val="16"/>
              </w:rPr>
            </w:pPr>
            <w:r w:rsidRPr="00084693">
              <w:rPr>
                <w:rFonts w:ascii="Montserrat" w:eastAsia="Calibri" w:hAnsi="Montserrat" w:cs="Times New Roman"/>
                <w:b/>
                <w:noProof/>
                <w:sz w:val="16"/>
                <w:szCs w:val="16"/>
              </w:rPr>
              <w:drawing>
                <wp:inline distT="0" distB="0" distL="0" distR="0" wp14:anchorId="1E262B40" wp14:editId="6641A5F3">
                  <wp:extent cx="811033" cy="710880"/>
                  <wp:effectExtent l="0" t="0" r="8255" b="0"/>
                  <wp:docPr id="291354452" name="Picture 7" descr="A box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54452" name="Picture 7" descr="A box of a gam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30100" cy="727592"/>
                          </a:xfrm>
                          <a:prstGeom prst="rect">
                            <a:avLst/>
                          </a:prstGeom>
                        </pic:spPr>
                      </pic:pic>
                    </a:graphicData>
                  </a:graphic>
                </wp:inline>
              </w:drawing>
            </w:r>
          </w:p>
        </w:tc>
        <w:tc>
          <w:tcPr>
            <w:tcW w:w="2372" w:type="dxa"/>
            <w:vAlign w:val="center"/>
          </w:tcPr>
          <w:p w14:paraId="56D187C6"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3F528D3F" w14:textId="31ED7B70"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4F6E3C8A" w14:textId="77777777" w:rsidR="00A30FF6" w:rsidRPr="00084693" w:rsidRDefault="00A30FF6" w:rsidP="00084693">
            <w:pPr>
              <w:jc w:val="center"/>
              <w:rPr>
                <w:rFonts w:ascii="Montserrat" w:eastAsia="Calibri" w:hAnsi="Montserrat" w:cs="Times New Roman"/>
                <w:bCs/>
                <w:sz w:val="16"/>
                <w:szCs w:val="16"/>
              </w:rPr>
            </w:pPr>
          </w:p>
        </w:tc>
      </w:tr>
      <w:tr w:rsidR="00A30FF6" w:rsidRPr="00084693" w14:paraId="21C38B97" w14:textId="531564C1" w:rsidTr="00A30FF6">
        <w:trPr>
          <w:jc w:val="center"/>
        </w:trPr>
        <w:tc>
          <w:tcPr>
            <w:tcW w:w="550" w:type="dxa"/>
            <w:tcBorders>
              <w:top w:val="single" w:sz="4" w:space="0" w:color="auto"/>
              <w:bottom w:val="single" w:sz="4" w:space="0" w:color="auto"/>
            </w:tcBorders>
            <w:vAlign w:val="center"/>
          </w:tcPr>
          <w:p w14:paraId="530BEBB7" w14:textId="77777777" w:rsidR="00A30FF6" w:rsidRPr="00A30FF6" w:rsidRDefault="00A30FF6" w:rsidP="00A30FF6">
            <w:pPr>
              <w:pStyle w:val="ListParagraph"/>
              <w:numPr>
                <w:ilvl w:val="0"/>
                <w:numId w:val="4"/>
              </w:numPr>
              <w:jc w:val="center"/>
              <w:rPr>
                <w:rFonts w:ascii="Montserrat" w:eastAsia="Calibri" w:hAnsi="Montserrat" w:cs="Times New Roman"/>
                <w:bCs/>
                <w:sz w:val="16"/>
                <w:szCs w:val="16"/>
              </w:rPr>
            </w:pPr>
          </w:p>
        </w:tc>
        <w:tc>
          <w:tcPr>
            <w:tcW w:w="1605" w:type="dxa"/>
            <w:tcBorders>
              <w:top w:val="single" w:sz="4" w:space="0" w:color="auto"/>
              <w:bottom w:val="single" w:sz="4" w:space="0" w:color="auto"/>
            </w:tcBorders>
            <w:vAlign w:val="center"/>
          </w:tcPr>
          <w:p w14:paraId="1F9737B1" w14:textId="6845A65B"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Hartă magnetică educaţională a lumii</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7403DEC"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t>3</w:t>
            </w:r>
          </w:p>
        </w:tc>
        <w:tc>
          <w:tcPr>
            <w:tcW w:w="630" w:type="dxa"/>
            <w:tcBorders>
              <w:top w:val="single" w:sz="4" w:space="0" w:color="auto"/>
              <w:bottom w:val="single" w:sz="4" w:space="0" w:color="auto"/>
            </w:tcBorders>
            <w:vAlign w:val="center"/>
          </w:tcPr>
          <w:p w14:paraId="46943830"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3F3C5EC8"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LICEUL TEHNOLOGIC SPECIAL PENTRU DEFICIENȚI DE AUZ</w:t>
            </w:r>
          </w:p>
        </w:tc>
        <w:tc>
          <w:tcPr>
            <w:tcW w:w="4945" w:type="dxa"/>
            <w:vAlign w:val="center"/>
          </w:tcPr>
          <w:p w14:paraId="2E02192E" w14:textId="1963B3BF" w:rsidR="00A30FF6" w:rsidRPr="00084693" w:rsidRDefault="00A30FF6" w:rsidP="00084693">
            <w:pPr>
              <w:tabs>
                <w:tab w:val="left" w:pos="1164"/>
              </w:tabs>
              <w:jc w:val="both"/>
              <w:rPr>
                <w:rFonts w:ascii="Montserrat" w:eastAsia="Calibri" w:hAnsi="Montserrat" w:cs="Times New Roman"/>
                <w:bCs/>
                <w:sz w:val="16"/>
                <w:szCs w:val="16"/>
              </w:rPr>
            </w:pPr>
            <w:r w:rsidRPr="00084693">
              <w:rPr>
                <w:rFonts w:ascii="Montserrat" w:eastAsia="Calibri" w:hAnsi="Montserrat" w:cs="Times New Roman"/>
                <w:bCs/>
                <w:sz w:val="16"/>
                <w:szCs w:val="16"/>
              </w:rPr>
              <w:t>Setul conține un total de minim  203 elemente:</w:t>
            </w:r>
          </w:p>
          <w:p w14:paraId="218CD7D3" w14:textId="77777777" w:rsidR="00A30FF6" w:rsidRPr="00084693" w:rsidRDefault="00A30FF6" w:rsidP="00084693">
            <w:pPr>
              <w:tabs>
                <w:tab w:val="left" w:pos="1164"/>
              </w:tabs>
              <w:jc w:val="both"/>
              <w:rPr>
                <w:rFonts w:ascii="Montserrat" w:eastAsia="Calibri" w:hAnsi="Montserrat" w:cs="Times New Roman"/>
                <w:bCs/>
                <w:sz w:val="16"/>
                <w:szCs w:val="16"/>
              </w:rPr>
            </w:pPr>
            <w:r w:rsidRPr="00084693">
              <w:rPr>
                <w:rFonts w:ascii="Montserrat" w:eastAsia="Calibri" w:hAnsi="Montserrat" w:cs="Times New Roman"/>
                <w:bCs/>
                <w:sz w:val="16"/>
                <w:szCs w:val="16"/>
              </w:rPr>
              <w:t>harta magnetica poate fi agatata pe sfoara inclusa</w:t>
            </w:r>
          </w:p>
          <w:p w14:paraId="33407286" w14:textId="77777777" w:rsidR="00A30FF6" w:rsidRPr="00084693" w:rsidRDefault="00A30FF6" w:rsidP="00084693">
            <w:pPr>
              <w:tabs>
                <w:tab w:val="left" w:pos="1164"/>
              </w:tabs>
              <w:jc w:val="both"/>
              <w:rPr>
                <w:rFonts w:ascii="Montserrat" w:eastAsia="Calibri" w:hAnsi="Montserrat" w:cs="Times New Roman"/>
                <w:bCs/>
                <w:sz w:val="16"/>
                <w:szCs w:val="16"/>
              </w:rPr>
            </w:pPr>
            <w:r w:rsidRPr="00084693">
              <w:rPr>
                <w:rFonts w:ascii="Montserrat" w:eastAsia="Calibri" w:hAnsi="Montserrat" w:cs="Times New Roman"/>
                <w:bCs/>
                <w:sz w:val="16"/>
                <w:szCs w:val="16"/>
              </w:rPr>
              <w:t xml:space="preserve">plăci magnetice care sunt plasate pe locații de pe hartă  </w:t>
            </w:r>
          </w:p>
          <w:p w14:paraId="4A765359" w14:textId="77777777" w:rsidR="00A30FF6" w:rsidRPr="00084693" w:rsidRDefault="00A30FF6" w:rsidP="00084693">
            <w:pPr>
              <w:tabs>
                <w:tab w:val="left" w:pos="1164"/>
              </w:tabs>
              <w:jc w:val="both"/>
              <w:rPr>
                <w:rFonts w:ascii="Montserrat" w:eastAsia="Calibri" w:hAnsi="Montserrat" w:cs="Times New Roman"/>
                <w:bCs/>
                <w:sz w:val="16"/>
                <w:szCs w:val="16"/>
              </w:rPr>
            </w:pPr>
            <w:r w:rsidRPr="00084693">
              <w:rPr>
                <w:rFonts w:ascii="Montserrat" w:eastAsia="Calibri" w:hAnsi="Montserrat" w:cs="Times New Roman"/>
                <w:bCs/>
                <w:sz w:val="16"/>
                <w:szCs w:val="16"/>
              </w:rPr>
              <w:t>Material: placă pe bază de lemn, placaj și carton</w:t>
            </w:r>
          </w:p>
          <w:p w14:paraId="386860EA" w14:textId="484ADE73" w:rsidR="00A30FF6" w:rsidRPr="00084693" w:rsidRDefault="00A30FF6" w:rsidP="00084693">
            <w:pPr>
              <w:tabs>
                <w:tab w:val="left" w:pos="1164"/>
              </w:tabs>
              <w:jc w:val="both"/>
              <w:rPr>
                <w:rFonts w:ascii="Montserrat" w:eastAsia="Calibri" w:hAnsi="Montserrat" w:cs="Times New Roman"/>
                <w:bCs/>
                <w:sz w:val="16"/>
                <w:szCs w:val="16"/>
              </w:rPr>
            </w:pPr>
            <w:r w:rsidRPr="00084693">
              <w:rPr>
                <w:rFonts w:ascii="Montserrat" w:eastAsia="Calibri" w:hAnsi="Montserrat" w:cs="Times New Roman"/>
                <w:bCs/>
                <w:sz w:val="16"/>
                <w:szCs w:val="16"/>
              </w:rPr>
              <w:t>Dimensiuni: 77 x 47 cm ± 5%</w:t>
            </w:r>
          </w:p>
          <w:p w14:paraId="175AB3D9" w14:textId="77777777" w:rsidR="00A30FF6" w:rsidRPr="00084693" w:rsidRDefault="00A30FF6" w:rsidP="00084693">
            <w:pPr>
              <w:tabs>
                <w:tab w:val="left" w:pos="1164"/>
              </w:tabs>
              <w:jc w:val="center"/>
              <w:rPr>
                <w:rFonts w:ascii="Montserrat" w:eastAsia="Calibri" w:hAnsi="Montserrat" w:cs="Times New Roman"/>
                <w:bCs/>
                <w:sz w:val="16"/>
                <w:szCs w:val="16"/>
              </w:rPr>
            </w:pPr>
            <w:r w:rsidRPr="00084693">
              <w:rPr>
                <w:rFonts w:ascii="Montserrat" w:eastAsia="Calibri" w:hAnsi="Montserrat" w:cs="Times New Roman"/>
                <w:bCs/>
                <w:noProof/>
                <w:sz w:val="16"/>
                <w:szCs w:val="16"/>
              </w:rPr>
              <w:drawing>
                <wp:inline distT="0" distB="0" distL="0" distR="0" wp14:anchorId="32BD362C" wp14:editId="425C33F2">
                  <wp:extent cx="1196671" cy="792958"/>
                  <wp:effectExtent l="0" t="0" r="3810" b="7620"/>
                  <wp:docPr id="304147182" name="Picture 8" descr="A hand holding a piece of paper on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47182" name="Picture 8" descr="A hand holding a piece of paper on a map&#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07853" cy="800367"/>
                          </a:xfrm>
                          <a:prstGeom prst="rect">
                            <a:avLst/>
                          </a:prstGeom>
                        </pic:spPr>
                      </pic:pic>
                    </a:graphicData>
                  </a:graphic>
                </wp:inline>
              </w:drawing>
            </w:r>
          </w:p>
        </w:tc>
        <w:tc>
          <w:tcPr>
            <w:tcW w:w="2372" w:type="dxa"/>
            <w:vAlign w:val="center"/>
          </w:tcPr>
          <w:p w14:paraId="0DB24036"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0A5609D3" w14:textId="7EA55365"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76C72C28" w14:textId="77777777" w:rsidR="00A30FF6" w:rsidRPr="00084693" w:rsidRDefault="00A30FF6" w:rsidP="00084693">
            <w:pPr>
              <w:jc w:val="center"/>
              <w:rPr>
                <w:rFonts w:ascii="Montserrat" w:eastAsia="Calibri" w:hAnsi="Montserrat" w:cs="Times New Roman"/>
                <w:bCs/>
                <w:sz w:val="16"/>
                <w:szCs w:val="16"/>
              </w:rPr>
            </w:pPr>
          </w:p>
        </w:tc>
      </w:tr>
      <w:tr w:rsidR="00A30FF6" w:rsidRPr="00084693" w14:paraId="7D045FF5" w14:textId="51F5F7E3" w:rsidTr="00A30FF6">
        <w:trPr>
          <w:jc w:val="center"/>
        </w:trPr>
        <w:tc>
          <w:tcPr>
            <w:tcW w:w="550" w:type="dxa"/>
            <w:tcBorders>
              <w:top w:val="single" w:sz="4" w:space="0" w:color="auto"/>
              <w:bottom w:val="single" w:sz="4" w:space="0" w:color="auto"/>
            </w:tcBorders>
            <w:vAlign w:val="center"/>
          </w:tcPr>
          <w:p w14:paraId="4AF5D592" w14:textId="77777777" w:rsidR="00A30FF6" w:rsidRPr="00A30FF6" w:rsidRDefault="00A30FF6" w:rsidP="00A30FF6">
            <w:pPr>
              <w:pStyle w:val="ListParagraph"/>
              <w:numPr>
                <w:ilvl w:val="0"/>
                <w:numId w:val="4"/>
              </w:numPr>
              <w:rPr>
                <w:rFonts w:ascii="Montserrat" w:eastAsia="Calibri" w:hAnsi="Montserrat" w:cs="Times New Roman"/>
                <w:bCs/>
                <w:sz w:val="16"/>
                <w:szCs w:val="16"/>
              </w:rPr>
            </w:pPr>
          </w:p>
        </w:tc>
        <w:tc>
          <w:tcPr>
            <w:tcW w:w="1605" w:type="dxa"/>
            <w:tcBorders>
              <w:top w:val="single" w:sz="4" w:space="0" w:color="auto"/>
              <w:bottom w:val="single" w:sz="4" w:space="0" w:color="auto"/>
            </w:tcBorders>
            <w:vAlign w:val="center"/>
          </w:tcPr>
          <w:p w14:paraId="65CEF293" w14:textId="0B5EB296"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Glob – glob interactiv - joc educativ</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F3CDF9F"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t>3</w:t>
            </w:r>
          </w:p>
        </w:tc>
        <w:tc>
          <w:tcPr>
            <w:tcW w:w="630" w:type="dxa"/>
            <w:tcBorders>
              <w:top w:val="single" w:sz="4" w:space="0" w:color="auto"/>
              <w:bottom w:val="single" w:sz="4" w:space="0" w:color="auto"/>
            </w:tcBorders>
            <w:vAlign w:val="center"/>
          </w:tcPr>
          <w:p w14:paraId="6D5BB804"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72AF68D0"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LICEUL TEHNOLOGIC SPECIAL PENTRU DEFICIENȚI DE AUZ</w:t>
            </w:r>
          </w:p>
        </w:tc>
        <w:tc>
          <w:tcPr>
            <w:tcW w:w="4945" w:type="dxa"/>
            <w:vAlign w:val="center"/>
          </w:tcPr>
          <w:p w14:paraId="2863E2A1"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Glob educațional de Realitate Augmentată.</w:t>
            </w:r>
          </w:p>
          <w:p w14:paraId="1AFA05B8"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Prin aplicatia gratuita pe iOS si Android – se explorează lumea cu peste 400 de puncte de atractie in 3D si peste 1000 obiective interesante din 6 categorii - cultura, bucatarie, inventii, animale, monumente si harti (frontierele tarilor).</w:t>
            </w:r>
          </w:p>
          <w:p w14:paraId="04BA2569" w14:textId="6FC59B0C"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Set prevăzut cu un glob de 25 cm, pasaport, stampile, autocolante pentru steagul tarii si un ghid detaliat de ajutor.</w:t>
            </w:r>
          </w:p>
          <w:p w14:paraId="7439DE25"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noProof/>
                <w:sz w:val="16"/>
                <w:szCs w:val="16"/>
              </w:rPr>
              <w:drawing>
                <wp:inline distT="0" distB="0" distL="0" distR="0" wp14:anchorId="21AFCE85" wp14:editId="4EFD7041">
                  <wp:extent cx="799106" cy="742750"/>
                  <wp:effectExtent l="0" t="0" r="1270" b="635"/>
                  <wp:docPr id="82309856" name="Picture 10" descr="A globe with a metal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9856" name="Picture 10" descr="A globe with a metal stand&#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7957" cy="750977"/>
                          </a:xfrm>
                          <a:prstGeom prst="rect">
                            <a:avLst/>
                          </a:prstGeom>
                        </pic:spPr>
                      </pic:pic>
                    </a:graphicData>
                  </a:graphic>
                </wp:inline>
              </w:drawing>
            </w:r>
          </w:p>
        </w:tc>
        <w:tc>
          <w:tcPr>
            <w:tcW w:w="2372" w:type="dxa"/>
            <w:vAlign w:val="center"/>
          </w:tcPr>
          <w:p w14:paraId="6B0C29B3"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4CA8A665" w14:textId="277D567C"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643394F5" w14:textId="77777777" w:rsidR="00A30FF6" w:rsidRPr="00084693" w:rsidRDefault="00A30FF6" w:rsidP="00084693">
            <w:pPr>
              <w:jc w:val="center"/>
              <w:rPr>
                <w:rFonts w:ascii="Montserrat" w:eastAsia="Calibri" w:hAnsi="Montserrat" w:cs="Times New Roman"/>
                <w:bCs/>
                <w:sz w:val="16"/>
                <w:szCs w:val="16"/>
              </w:rPr>
            </w:pPr>
          </w:p>
        </w:tc>
      </w:tr>
      <w:tr w:rsidR="00A30FF6" w:rsidRPr="00084693" w14:paraId="76B613B2" w14:textId="29E65E83" w:rsidTr="00A30FF6">
        <w:trPr>
          <w:jc w:val="center"/>
        </w:trPr>
        <w:tc>
          <w:tcPr>
            <w:tcW w:w="550" w:type="dxa"/>
            <w:tcBorders>
              <w:top w:val="single" w:sz="4" w:space="0" w:color="auto"/>
              <w:bottom w:val="single" w:sz="4" w:space="0" w:color="auto"/>
            </w:tcBorders>
            <w:vAlign w:val="center"/>
          </w:tcPr>
          <w:p w14:paraId="6287FA17" w14:textId="77777777" w:rsidR="00A30FF6" w:rsidRPr="00A30FF6" w:rsidRDefault="00A30FF6" w:rsidP="00A30FF6">
            <w:pPr>
              <w:pStyle w:val="ListParagraph"/>
              <w:numPr>
                <w:ilvl w:val="0"/>
                <w:numId w:val="4"/>
              </w:numPr>
              <w:rPr>
                <w:rFonts w:ascii="Montserrat" w:eastAsia="Calibri" w:hAnsi="Montserrat" w:cs="Times New Roman"/>
                <w:bCs/>
                <w:sz w:val="16"/>
                <w:szCs w:val="16"/>
              </w:rPr>
            </w:pPr>
          </w:p>
        </w:tc>
        <w:tc>
          <w:tcPr>
            <w:tcW w:w="1605" w:type="dxa"/>
            <w:tcBorders>
              <w:top w:val="single" w:sz="4" w:space="0" w:color="auto"/>
              <w:bottom w:val="single" w:sz="4" w:space="0" w:color="auto"/>
            </w:tcBorders>
            <w:vAlign w:val="center"/>
          </w:tcPr>
          <w:p w14:paraId="2BE23018" w14:textId="540F1AE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Joc Capitalele şi steagurile Europei</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F5BC663" w14:textId="77777777" w:rsidR="00A30FF6" w:rsidRPr="00084693" w:rsidRDefault="00A30FF6" w:rsidP="00084693">
            <w:pPr>
              <w:jc w:val="center"/>
              <w:rPr>
                <w:rFonts w:ascii="Montserrat" w:eastAsia="Calibri" w:hAnsi="Montserrat" w:cs="Calibri"/>
                <w:color w:val="000000"/>
                <w:sz w:val="16"/>
                <w:szCs w:val="16"/>
              </w:rPr>
            </w:pPr>
            <w:r w:rsidRPr="00084693">
              <w:rPr>
                <w:rFonts w:ascii="Montserrat" w:eastAsia="Calibri" w:hAnsi="Montserrat" w:cs="Calibri"/>
                <w:color w:val="000000"/>
                <w:sz w:val="16"/>
                <w:szCs w:val="16"/>
              </w:rPr>
              <w:t>3</w:t>
            </w:r>
          </w:p>
        </w:tc>
        <w:tc>
          <w:tcPr>
            <w:tcW w:w="630" w:type="dxa"/>
            <w:tcBorders>
              <w:top w:val="single" w:sz="4" w:space="0" w:color="auto"/>
              <w:bottom w:val="single" w:sz="4" w:space="0" w:color="auto"/>
            </w:tcBorders>
            <w:vAlign w:val="center"/>
          </w:tcPr>
          <w:p w14:paraId="1ED68A40" w14:textId="77777777" w:rsidR="00A30FF6" w:rsidRPr="00084693" w:rsidRDefault="00A30FF6" w:rsidP="00084693">
            <w:pPr>
              <w:jc w:val="center"/>
              <w:rPr>
                <w:rFonts w:ascii="Montserrat" w:eastAsia="Calibri" w:hAnsi="Montserrat" w:cs="Times New Roman"/>
                <w:bCs/>
                <w:sz w:val="16"/>
                <w:szCs w:val="16"/>
              </w:rPr>
            </w:pPr>
            <w:r w:rsidRPr="00084693">
              <w:rPr>
                <w:rFonts w:ascii="Montserrat" w:eastAsia="Calibri" w:hAnsi="Montserrat" w:cs="Times New Roman"/>
                <w:bCs/>
                <w:sz w:val="16"/>
                <w:szCs w:val="16"/>
              </w:rPr>
              <w:t>Buc</w:t>
            </w:r>
          </w:p>
        </w:tc>
        <w:tc>
          <w:tcPr>
            <w:tcW w:w="1550" w:type="dxa"/>
            <w:vAlign w:val="center"/>
          </w:tcPr>
          <w:p w14:paraId="27827B43" w14:textId="77777777" w:rsidR="00A30FF6" w:rsidRPr="00084693" w:rsidRDefault="00A30FF6" w:rsidP="00084693">
            <w:pPr>
              <w:rPr>
                <w:rFonts w:ascii="Montserrat" w:eastAsia="Calibri" w:hAnsi="Montserrat" w:cs="Times New Roman"/>
                <w:bCs/>
                <w:sz w:val="16"/>
                <w:szCs w:val="16"/>
              </w:rPr>
            </w:pPr>
            <w:r w:rsidRPr="00084693">
              <w:rPr>
                <w:rFonts w:ascii="Montserrat" w:eastAsia="Calibri" w:hAnsi="Montserrat" w:cs="Times New Roman"/>
                <w:bCs/>
                <w:sz w:val="16"/>
                <w:szCs w:val="16"/>
              </w:rPr>
              <w:t>LICEUL TEHNOLOGIC SPECIAL PENTRU DEFICIENȚI DE AUZ</w:t>
            </w:r>
          </w:p>
        </w:tc>
        <w:tc>
          <w:tcPr>
            <w:tcW w:w="4945" w:type="dxa"/>
            <w:vAlign w:val="center"/>
          </w:tcPr>
          <w:p w14:paraId="77A37BB3"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CONŢINUT SET EDUCATIV</w:t>
            </w:r>
          </w:p>
          <w:p w14:paraId="55CD7292"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xml:space="preserve"> - 1 tablă cu harta </w:t>
            </w:r>
          </w:p>
          <w:p w14:paraId="45B11E49" w14:textId="7A2BF3A9"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minim 6 pioni</w:t>
            </w:r>
          </w:p>
          <w:p w14:paraId="36E3A8CB" w14:textId="77777777"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xml:space="preserve"> - 1 zar</w:t>
            </w:r>
          </w:p>
          <w:p w14:paraId="56CF3828" w14:textId="447B3FFE"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xml:space="preserve">- minim 30 cartonașe </w:t>
            </w:r>
          </w:p>
          <w:p w14:paraId="66AA2A26" w14:textId="51E9CA76"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xml:space="preserve">- minim 46 piese cu steag, numele capitalei </w:t>
            </w:r>
          </w:p>
          <w:p w14:paraId="291FE8EB" w14:textId="1B66877B"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minim 46 piese pentru punctaj, gravate cu textul EUROPA</w:t>
            </w:r>
          </w:p>
          <w:p w14:paraId="0DD964A1" w14:textId="4768310E"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 broşura cu instrucțiuni și informații ajutătoare.</w:t>
            </w:r>
          </w:p>
          <w:p w14:paraId="67F631A1" w14:textId="49B0C534"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MATERIALE: - placaje din lemn - beţe metalice - lacuri nontoxice pe bază de apă/ uleiuri naturale - carton - hârtie autocolantă</w:t>
            </w:r>
          </w:p>
          <w:p w14:paraId="6ADACFB8" w14:textId="317021C8" w:rsidR="00A30FF6" w:rsidRPr="00084693" w:rsidRDefault="00A30FF6" w:rsidP="00084693">
            <w:pPr>
              <w:jc w:val="both"/>
              <w:rPr>
                <w:rFonts w:ascii="Montserrat" w:eastAsia="Calibri" w:hAnsi="Montserrat" w:cs="Times New Roman"/>
                <w:bCs/>
                <w:sz w:val="16"/>
                <w:szCs w:val="16"/>
              </w:rPr>
            </w:pPr>
            <w:r w:rsidRPr="00084693">
              <w:rPr>
                <w:rFonts w:ascii="Montserrat" w:eastAsia="Calibri" w:hAnsi="Montserrat" w:cs="Times New Roman"/>
                <w:bCs/>
                <w:sz w:val="16"/>
                <w:szCs w:val="16"/>
              </w:rPr>
              <w:t>Dimensiuni placă cu harta 50-55 x 35-40 cm ± 5%</w:t>
            </w:r>
          </w:p>
          <w:p w14:paraId="5B3E65BB" w14:textId="77777777" w:rsidR="00A30FF6" w:rsidRPr="00084693" w:rsidRDefault="00A30FF6" w:rsidP="00084693">
            <w:pPr>
              <w:jc w:val="center"/>
              <w:rPr>
                <w:rFonts w:ascii="Montserrat" w:eastAsia="Calibri" w:hAnsi="Montserrat" w:cs="Times New Roman"/>
                <w:b/>
                <w:sz w:val="16"/>
                <w:szCs w:val="16"/>
              </w:rPr>
            </w:pPr>
            <w:r w:rsidRPr="00084693">
              <w:rPr>
                <w:rFonts w:ascii="Montserrat" w:eastAsia="Calibri" w:hAnsi="Montserrat" w:cs="Times New Roman"/>
                <w:b/>
                <w:noProof/>
                <w:sz w:val="16"/>
                <w:szCs w:val="16"/>
              </w:rPr>
              <w:drawing>
                <wp:inline distT="0" distB="0" distL="0" distR="0" wp14:anchorId="4306BEFF" wp14:editId="5A316993">
                  <wp:extent cx="628153" cy="845312"/>
                  <wp:effectExtent l="0" t="0" r="635" b="0"/>
                  <wp:docPr id="1848020047" name="Picture 11" descr="A wooden box with different object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20047" name="Picture 11" descr="A wooden box with different objects in i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7210" cy="857500"/>
                          </a:xfrm>
                          <a:prstGeom prst="rect">
                            <a:avLst/>
                          </a:prstGeom>
                        </pic:spPr>
                      </pic:pic>
                    </a:graphicData>
                  </a:graphic>
                </wp:inline>
              </w:drawing>
            </w:r>
          </w:p>
        </w:tc>
        <w:tc>
          <w:tcPr>
            <w:tcW w:w="2372" w:type="dxa"/>
            <w:vAlign w:val="center"/>
          </w:tcPr>
          <w:p w14:paraId="03D196B2" w14:textId="77777777" w:rsidR="00A30FF6" w:rsidRPr="00084693" w:rsidRDefault="00A30FF6" w:rsidP="00084693">
            <w:pPr>
              <w:jc w:val="both"/>
              <w:rPr>
                <w:rFonts w:ascii="Montserrat" w:eastAsia="Calibri" w:hAnsi="Montserrat" w:cs="Times New Roman"/>
                <w:b/>
                <w:sz w:val="16"/>
                <w:szCs w:val="16"/>
              </w:rPr>
            </w:pPr>
          </w:p>
        </w:tc>
        <w:tc>
          <w:tcPr>
            <w:tcW w:w="1701" w:type="dxa"/>
            <w:vAlign w:val="center"/>
          </w:tcPr>
          <w:p w14:paraId="1A8EE363" w14:textId="0E6B9237" w:rsidR="00A30FF6" w:rsidRPr="00084693" w:rsidRDefault="00A30FF6" w:rsidP="00084693">
            <w:pPr>
              <w:jc w:val="center"/>
              <w:rPr>
                <w:rFonts w:ascii="Montserrat" w:eastAsia="Calibri" w:hAnsi="Montserrat" w:cs="Times New Roman"/>
                <w:bCs/>
                <w:sz w:val="16"/>
                <w:szCs w:val="16"/>
              </w:rPr>
            </w:pPr>
          </w:p>
        </w:tc>
        <w:tc>
          <w:tcPr>
            <w:tcW w:w="1701" w:type="dxa"/>
            <w:vAlign w:val="center"/>
          </w:tcPr>
          <w:p w14:paraId="05C48376" w14:textId="77777777" w:rsidR="00A30FF6" w:rsidRPr="00084693" w:rsidRDefault="00A30FF6" w:rsidP="00084693">
            <w:pPr>
              <w:jc w:val="center"/>
              <w:rPr>
                <w:rFonts w:ascii="Montserrat" w:eastAsia="Calibri" w:hAnsi="Montserrat" w:cs="Times New Roman"/>
                <w:bCs/>
                <w:sz w:val="16"/>
                <w:szCs w:val="16"/>
              </w:rPr>
            </w:pPr>
          </w:p>
        </w:tc>
      </w:tr>
    </w:tbl>
    <w:p w14:paraId="550BFA57" w14:textId="77777777" w:rsidR="00DC43E3" w:rsidRPr="00DC43E3" w:rsidRDefault="00DC43E3">
      <w:pPr>
        <w:rPr>
          <w:lang w:val="ro-RO"/>
        </w:rPr>
      </w:pPr>
    </w:p>
    <w:sectPr w:rsidR="00DC43E3" w:rsidRPr="00DC43E3" w:rsidSect="00084693">
      <w:pgSz w:w="16840" w:h="11907" w:orient="landscape" w:code="9"/>
      <w:pgMar w:top="1134" w:right="510" w:bottom="397" w:left="5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B53C8" w14:textId="77777777" w:rsidR="00DC43E3" w:rsidRDefault="00DC43E3" w:rsidP="00DC43E3">
      <w:pPr>
        <w:spacing w:after="0" w:line="240" w:lineRule="auto"/>
      </w:pPr>
      <w:r>
        <w:separator/>
      </w:r>
    </w:p>
  </w:endnote>
  <w:endnote w:type="continuationSeparator" w:id="0">
    <w:p w14:paraId="0055D65E" w14:textId="77777777" w:rsidR="00DC43E3" w:rsidRDefault="00DC43E3" w:rsidP="00DC4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F87C4" w14:textId="77777777" w:rsidR="00DC43E3" w:rsidRDefault="00DC43E3" w:rsidP="00DC43E3">
      <w:pPr>
        <w:spacing w:after="0" w:line="240" w:lineRule="auto"/>
      </w:pPr>
      <w:r>
        <w:separator/>
      </w:r>
    </w:p>
  </w:footnote>
  <w:footnote w:type="continuationSeparator" w:id="0">
    <w:p w14:paraId="5247EFCA" w14:textId="77777777" w:rsidR="00DC43E3" w:rsidRDefault="00DC43E3" w:rsidP="00DC43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8114D4"/>
    <w:multiLevelType w:val="hybridMultilevel"/>
    <w:tmpl w:val="F85A1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E32B0C"/>
    <w:multiLevelType w:val="hybridMultilevel"/>
    <w:tmpl w:val="41909200"/>
    <w:lvl w:ilvl="0" w:tplc="9A4E15BC">
      <w:start w:val="1"/>
      <w:numFmt w:val="bullet"/>
      <w:lvlText w:val="-"/>
      <w:lvlJc w:val="left"/>
      <w:pPr>
        <w:ind w:left="720" w:hanging="360"/>
      </w:pPr>
      <w:rPr>
        <w:rFonts w:ascii="Montserrat" w:eastAsia="Calibri"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411CE7"/>
    <w:multiLevelType w:val="hybridMultilevel"/>
    <w:tmpl w:val="277652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DE80F61"/>
    <w:multiLevelType w:val="multilevel"/>
    <w:tmpl w:val="4230AFB8"/>
    <w:lvl w:ilvl="0">
      <w:start w:val="2"/>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num w:numId="1" w16cid:durableId="1643777214">
    <w:abstractNumId w:val="3"/>
  </w:num>
  <w:num w:numId="2" w16cid:durableId="1760053936">
    <w:abstractNumId w:val="0"/>
  </w:num>
  <w:num w:numId="3" w16cid:durableId="391736622">
    <w:abstractNumId w:val="1"/>
  </w:num>
  <w:num w:numId="4" w16cid:durableId="10176543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3E3"/>
    <w:rsid w:val="00067F45"/>
    <w:rsid w:val="00084693"/>
    <w:rsid w:val="00110A17"/>
    <w:rsid w:val="0016041B"/>
    <w:rsid w:val="001E0663"/>
    <w:rsid w:val="003132A4"/>
    <w:rsid w:val="003734A2"/>
    <w:rsid w:val="00486F08"/>
    <w:rsid w:val="00527A9F"/>
    <w:rsid w:val="00532FE0"/>
    <w:rsid w:val="00593557"/>
    <w:rsid w:val="00606602"/>
    <w:rsid w:val="006D2CC4"/>
    <w:rsid w:val="00701541"/>
    <w:rsid w:val="008064FD"/>
    <w:rsid w:val="00980D23"/>
    <w:rsid w:val="00A30FF6"/>
    <w:rsid w:val="00A41EBD"/>
    <w:rsid w:val="00C76779"/>
    <w:rsid w:val="00DC43E3"/>
    <w:rsid w:val="00FC4385"/>
    <w:rsid w:val="00FE1F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66E8C"/>
  <w15:chartTrackingRefBased/>
  <w15:docId w15:val="{FE6EC39F-7615-418C-B7E1-E4EC21A29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43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43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43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43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43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43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43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43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43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3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43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43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43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43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43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43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43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43E3"/>
    <w:rPr>
      <w:rFonts w:eastAsiaTheme="majorEastAsia" w:cstheme="majorBidi"/>
      <w:color w:val="272727" w:themeColor="text1" w:themeTint="D8"/>
    </w:rPr>
  </w:style>
  <w:style w:type="paragraph" w:styleId="Title">
    <w:name w:val="Title"/>
    <w:basedOn w:val="Normal"/>
    <w:next w:val="Normal"/>
    <w:link w:val="TitleChar"/>
    <w:uiPriority w:val="10"/>
    <w:qFormat/>
    <w:rsid w:val="00DC43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43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43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43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43E3"/>
    <w:pPr>
      <w:spacing w:before="160"/>
      <w:jc w:val="center"/>
    </w:pPr>
    <w:rPr>
      <w:i/>
      <w:iCs/>
      <w:color w:val="404040" w:themeColor="text1" w:themeTint="BF"/>
    </w:rPr>
  </w:style>
  <w:style w:type="character" w:customStyle="1" w:styleId="QuoteChar">
    <w:name w:val="Quote Char"/>
    <w:basedOn w:val="DefaultParagraphFont"/>
    <w:link w:val="Quote"/>
    <w:uiPriority w:val="29"/>
    <w:rsid w:val="00DC43E3"/>
    <w:rPr>
      <w:i/>
      <w:iCs/>
      <w:color w:val="404040" w:themeColor="text1" w:themeTint="BF"/>
    </w:rPr>
  </w:style>
  <w:style w:type="paragraph" w:styleId="ListParagraph">
    <w:name w:val="List Paragraph"/>
    <w:basedOn w:val="Normal"/>
    <w:uiPriority w:val="34"/>
    <w:qFormat/>
    <w:rsid w:val="00DC43E3"/>
    <w:pPr>
      <w:ind w:left="720"/>
      <w:contextualSpacing/>
    </w:pPr>
  </w:style>
  <w:style w:type="character" w:styleId="IntenseEmphasis">
    <w:name w:val="Intense Emphasis"/>
    <w:basedOn w:val="DefaultParagraphFont"/>
    <w:uiPriority w:val="21"/>
    <w:qFormat/>
    <w:rsid w:val="00DC43E3"/>
    <w:rPr>
      <w:i/>
      <w:iCs/>
      <w:color w:val="0F4761" w:themeColor="accent1" w:themeShade="BF"/>
    </w:rPr>
  </w:style>
  <w:style w:type="paragraph" w:styleId="IntenseQuote">
    <w:name w:val="Intense Quote"/>
    <w:basedOn w:val="Normal"/>
    <w:next w:val="Normal"/>
    <w:link w:val="IntenseQuoteChar"/>
    <w:uiPriority w:val="30"/>
    <w:qFormat/>
    <w:rsid w:val="00DC43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43E3"/>
    <w:rPr>
      <w:i/>
      <w:iCs/>
      <w:color w:val="0F4761" w:themeColor="accent1" w:themeShade="BF"/>
    </w:rPr>
  </w:style>
  <w:style w:type="character" w:styleId="IntenseReference">
    <w:name w:val="Intense Reference"/>
    <w:basedOn w:val="DefaultParagraphFont"/>
    <w:uiPriority w:val="32"/>
    <w:qFormat/>
    <w:rsid w:val="00DC43E3"/>
    <w:rPr>
      <w:b/>
      <w:bCs/>
      <w:smallCaps/>
      <w:color w:val="0F4761" w:themeColor="accent1" w:themeShade="BF"/>
      <w:spacing w:val="5"/>
    </w:rPr>
  </w:style>
  <w:style w:type="table" w:customStyle="1" w:styleId="TableGrid1">
    <w:name w:val="Table Grid1"/>
    <w:basedOn w:val="TableNormal"/>
    <w:next w:val="TableGrid"/>
    <w:rsid w:val="00DC43E3"/>
    <w:pPr>
      <w:spacing w:after="0" w:line="240" w:lineRule="auto"/>
    </w:pPr>
    <w:rPr>
      <w:kern w:val="0"/>
      <w:sz w:val="22"/>
      <w:szCs w:val="22"/>
      <w:lang w:val="ro-R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C4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2018</Words>
  <Characters>11504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Cornescu</dc:creator>
  <cp:keywords/>
  <dc:description/>
  <cp:lastModifiedBy>Ambra Szasz</cp:lastModifiedBy>
  <cp:revision>7</cp:revision>
  <dcterms:created xsi:type="dcterms:W3CDTF">2025-02-07T08:13:00Z</dcterms:created>
  <dcterms:modified xsi:type="dcterms:W3CDTF">2025-03-24T13:28:00Z</dcterms:modified>
</cp:coreProperties>
</file>