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4B48" w14:textId="77777777" w:rsidR="00306844" w:rsidRPr="00B22543" w:rsidRDefault="00306844" w:rsidP="00C93EA2">
      <w:pPr>
        <w:pStyle w:val="Frspaiere"/>
        <w:tabs>
          <w:tab w:val="left" w:pos="1635"/>
        </w:tabs>
        <w:rPr>
          <w:rFonts w:ascii="Montserrat Light" w:hAnsi="Montserrat Light"/>
          <w:bCs/>
          <w:sz w:val="24"/>
          <w:szCs w:val="24"/>
        </w:rPr>
      </w:pPr>
    </w:p>
    <w:p w14:paraId="64523D56" w14:textId="37CBBFD2" w:rsidR="00306844" w:rsidRPr="00B22543" w:rsidRDefault="00306844" w:rsidP="00C93EA2">
      <w:pPr>
        <w:tabs>
          <w:tab w:val="left" w:pos="27216"/>
        </w:tabs>
        <w:spacing w:line="240" w:lineRule="auto"/>
        <w:ind w:right="3565"/>
        <w:rPr>
          <w:rFonts w:ascii="Montserrat Light" w:hAnsi="Montserrat Light"/>
          <w:bCs/>
          <w:sz w:val="24"/>
          <w:szCs w:val="24"/>
        </w:rPr>
      </w:pPr>
      <w:r w:rsidRPr="00B22543">
        <w:rPr>
          <w:rFonts w:ascii="Montserrat Light" w:hAnsi="Montserrat Light"/>
          <w:bCs/>
          <w:sz w:val="24"/>
          <w:szCs w:val="24"/>
        </w:rPr>
        <w:t xml:space="preserve">   Nr. </w:t>
      </w:r>
      <w:r w:rsidR="005C4B16" w:rsidRPr="00B22543">
        <w:rPr>
          <w:rFonts w:ascii="Montserrat Light" w:hAnsi="Montserrat Light"/>
          <w:bCs/>
          <w:sz w:val="24"/>
          <w:szCs w:val="24"/>
        </w:rPr>
        <w:t>9</w:t>
      </w:r>
      <w:r w:rsidR="0088259E" w:rsidRPr="00B22543">
        <w:rPr>
          <w:rFonts w:ascii="Montserrat Light" w:hAnsi="Montserrat Light"/>
          <w:bCs/>
          <w:sz w:val="24"/>
          <w:szCs w:val="24"/>
        </w:rPr>
        <w:t>.</w:t>
      </w:r>
      <w:r w:rsidR="005C4B16" w:rsidRPr="00B22543">
        <w:rPr>
          <w:rFonts w:ascii="Montserrat Light" w:hAnsi="Montserrat Light"/>
          <w:bCs/>
          <w:sz w:val="24"/>
          <w:szCs w:val="24"/>
        </w:rPr>
        <w:t>966</w:t>
      </w:r>
      <w:r w:rsidRPr="00B22543">
        <w:rPr>
          <w:rFonts w:ascii="Montserrat Light" w:hAnsi="Montserrat Light"/>
          <w:bCs/>
          <w:sz w:val="24"/>
          <w:szCs w:val="24"/>
        </w:rPr>
        <w:t>/</w:t>
      </w:r>
      <w:r w:rsidR="00306D13" w:rsidRPr="00B22543">
        <w:rPr>
          <w:rFonts w:ascii="Montserrat Light" w:hAnsi="Montserrat Light"/>
          <w:bCs/>
          <w:sz w:val="24"/>
          <w:szCs w:val="24"/>
        </w:rPr>
        <w:t>10</w:t>
      </w:r>
      <w:r w:rsidR="00F25779" w:rsidRPr="00B22543">
        <w:rPr>
          <w:rFonts w:ascii="Montserrat Light" w:hAnsi="Montserrat Light"/>
          <w:bCs/>
          <w:sz w:val="24"/>
          <w:szCs w:val="24"/>
        </w:rPr>
        <w:t>.0</w:t>
      </w:r>
      <w:r w:rsidR="00CD0F8D" w:rsidRPr="00B22543">
        <w:rPr>
          <w:rFonts w:ascii="Montserrat Light" w:hAnsi="Montserrat Light"/>
          <w:bCs/>
          <w:sz w:val="24"/>
          <w:szCs w:val="24"/>
        </w:rPr>
        <w:t>3</w:t>
      </w:r>
      <w:r w:rsidR="00F25779" w:rsidRPr="00B22543">
        <w:rPr>
          <w:rFonts w:ascii="Montserrat Light" w:hAnsi="Montserrat Light"/>
          <w:bCs/>
          <w:sz w:val="24"/>
          <w:szCs w:val="24"/>
        </w:rPr>
        <w:t>.</w:t>
      </w:r>
      <w:r w:rsidRPr="00B22543">
        <w:rPr>
          <w:rFonts w:ascii="Montserrat Light" w:hAnsi="Montserrat Light"/>
          <w:bCs/>
          <w:sz w:val="24"/>
          <w:szCs w:val="24"/>
        </w:rPr>
        <w:t>202</w:t>
      </w:r>
      <w:r w:rsidR="00CD0F8D" w:rsidRPr="00B22543">
        <w:rPr>
          <w:rFonts w:ascii="Montserrat Light" w:hAnsi="Montserrat Light"/>
          <w:bCs/>
          <w:sz w:val="24"/>
          <w:szCs w:val="24"/>
        </w:rPr>
        <w:t>5</w:t>
      </w:r>
    </w:p>
    <w:p w14:paraId="752AEB61" w14:textId="77777777" w:rsidR="00342334" w:rsidRPr="00B22543" w:rsidRDefault="00342334" w:rsidP="00C93EA2">
      <w:pPr>
        <w:tabs>
          <w:tab w:val="left" w:pos="27216"/>
        </w:tabs>
        <w:spacing w:line="240" w:lineRule="auto"/>
        <w:ind w:right="3565"/>
        <w:rPr>
          <w:rFonts w:ascii="Montserrat Light" w:hAnsi="Montserrat Light"/>
          <w:b/>
          <w:sz w:val="24"/>
          <w:szCs w:val="24"/>
        </w:rPr>
      </w:pPr>
    </w:p>
    <w:p w14:paraId="0E977DF0" w14:textId="77777777" w:rsidR="00342334" w:rsidRPr="00B22543" w:rsidRDefault="00342334" w:rsidP="00C93EA2">
      <w:pPr>
        <w:tabs>
          <w:tab w:val="left" w:pos="27216"/>
        </w:tabs>
        <w:spacing w:line="240" w:lineRule="auto"/>
        <w:ind w:right="3565"/>
        <w:rPr>
          <w:rFonts w:ascii="Montserrat Light" w:hAnsi="Montserrat Light"/>
          <w:b/>
          <w:sz w:val="24"/>
          <w:szCs w:val="24"/>
        </w:rPr>
      </w:pPr>
    </w:p>
    <w:p w14:paraId="36A08817" w14:textId="77777777" w:rsidR="00306844" w:rsidRPr="00B22543" w:rsidRDefault="00306844" w:rsidP="00EE27EE">
      <w:pPr>
        <w:autoSpaceDE w:val="0"/>
        <w:autoSpaceDN w:val="0"/>
        <w:adjustRightInd w:val="0"/>
        <w:spacing w:line="240" w:lineRule="auto"/>
        <w:rPr>
          <w:rFonts w:ascii="Montserrat Light" w:eastAsia="Times New Roman" w:hAnsi="Montserrat Light" w:cs="Times New Roman"/>
          <w:b/>
          <w:sz w:val="24"/>
          <w:szCs w:val="24"/>
          <w:lang w:val="ro-RO" w:eastAsia="ro-RO"/>
        </w:rPr>
      </w:pPr>
    </w:p>
    <w:p w14:paraId="4791AF06" w14:textId="77777777" w:rsidR="00306844" w:rsidRPr="00B22543" w:rsidRDefault="00306844" w:rsidP="00C93EA2">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B22543">
        <w:rPr>
          <w:rFonts w:ascii="Montserrat Light" w:eastAsia="Times New Roman" w:hAnsi="Montserrat Light" w:cs="Times New Roman"/>
          <w:b/>
          <w:sz w:val="24"/>
          <w:szCs w:val="24"/>
          <w:lang w:val="ro-RO" w:eastAsia="ro-RO"/>
        </w:rPr>
        <w:t>REFERAT DE APROBARE</w:t>
      </w:r>
    </w:p>
    <w:p w14:paraId="18E0A9D9" w14:textId="77777777" w:rsidR="00774A16" w:rsidRPr="00B22543" w:rsidRDefault="00306844" w:rsidP="00C93EA2">
      <w:pPr>
        <w:pStyle w:val="Titlu1"/>
        <w:spacing w:before="0" w:after="0" w:line="240" w:lineRule="auto"/>
        <w:jc w:val="center"/>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aprobarea</w:t>
      </w:r>
      <w:proofErr w:type="spellEnd"/>
      <w:r w:rsidRPr="00B22543">
        <w:rPr>
          <w:rFonts w:ascii="Montserrat Light" w:hAnsi="Montserrat Light"/>
          <w:sz w:val="24"/>
          <w:szCs w:val="24"/>
        </w:rPr>
        <w:t xml:space="preserve"> </w:t>
      </w:r>
      <w:proofErr w:type="spellStart"/>
      <w:r w:rsidR="008E2B87" w:rsidRPr="00B22543">
        <w:rPr>
          <w:rFonts w:ascii="Montserrat Light" w:hAnsi="Montserrat Light"/>
          <w:sz w:val="24"/>
          <w:szCs w:val="24"/>
        </w:rPr>
        <w:t>bugetului</w:t>
      </w:r>
      <w:proofErr w:type="spellEnd"/>
      <w:r w:rsidR="008E2B87" w:rsidRPr="00B22543">
        <w:rPr>
          <w:rFonts w:ascii="Montserrat Light" w:hAnsi="Montserrat Light"/>
          <w:sz w:val="24"/>
          <w:szCs w:val="24"/>
        </w:rPr>
        <w:t xml:space="preserve"> general </w:t>
      </w:r>
      <w:proofErr w:type="spellStart"/>
      <w:r w:rsidR="008E2B87" w:rsidRPr="00B22543">
        <w:rPr>
          <w:rFonts w:ascii="Montserrat Light" w:hAnsi="Montserrat Light"/>
          <w:sz w:val="24"/>
          <w:szCs w:val="24"/>
        </w:rPr>
        <w:t>propriu</w:t>
      </w:r>
      <w:proofErr w:type="spellEnd"/>
      <w:r w:rsidRPr="00B22543">
        <w:rPr>
          <w:rFonts w:ascii="Montserrat Light" w:hAnsi="Montserrat Light"/>
          <w:sz w:val="24"/>
          <w:szCs w:val="24"/>
        </w:rPr>
        <w:t xml:space="preserve">  </w:t>
      </w:r>
    </w:p>
    <w:p w14:paraId="3AF45CC3" w14:textId="05AEB2B4" w:rsidR="00306844" w:rsidRPr="00B22543" w:rsidRDefault="00306844" w:rsidP="00C93EA2">
      <w:pPr>
        <w:pStyle w:val="Titlu1"/>
        <w:spacing w:before="0" w:after="0" w:line="240" w:lineRule="auto"/>
        <w:jc w:val="center"/>
        <w:rPr>
          <w:rFonts w:ascii="Montserrat Light" w:hAnsi="Montserrat Light"/>
          <w:sz w:val="24"/>
          <w:szCs w:val="24"/>
        </w:rPr>
      </w:pPr>
      <w:r w:rsidRPr="00B22543">
        <w:rPr>
          <w:rFonts w:ascii="Montserrat Light" w:hAnsi="Montserrat Light"/>
          <w:sz w:val="24"/>
          <w:szCs w:val="24"/>
        </w:rPr>
        <w:t xml:space="preserve">al </w:t>
      </w:r>
      <w:proofErr w:type="spellStart"/>
      <w:r w:rsidRPr="00B22543">
        <w:rPr>
          <w:rFonts w:ascii="Montserrat Light" w:hAnsi="Montserrat Light"/>
          <w:sz w:val="24"/>
          <w:szCs w:val="24"/>
        </w:rPr>
        <w:t>Județului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CD0F8D" w:rsidRPr="00B22543">
        <w:rPr>
          <w:rFonts w:ascii="Montserrat Light" w:hAnsi="Montserrat Light"/>
          <w:sz w:val="24"/>
          <w:szCs w:val="24"/>
        </w:rPr>
        <w:t>5</w:t>
      </w:r>
    </w:p>
    <w:p w14:paraId="4521C8BB" w14:textId="77777777" w:rsidR="00342334" w:rsidRPr="00B22543" w:rsidRDefault="00342334" w:rsidP="00342334">
      <w:pPr>
        <w:rPr>
          <w:rFonts w:ascii="Montserrat Light" w:hAnsi="Montserrat Light"/>
        </w:rPr>
      </w:pPr>
    </w:p>
    <w:p w14:paraId="4B9767AD" w14:textId="77777777" w:rsidR="00306844" w:rsidRPr="00B22543" w:rsidRDefault="00306844" w:rsidP="00C93EA2">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B5A55" w:rsidRPr="00B22543" w14:paraId="33AE7D0F" w14:textId="77777777" w:rsidTr="00796103">
        <w:trPr>
          <w:trHeight w:val="355"/>
        </w:trPr>
        <w:tc>
          <w:tcPr>
            <w:tcW w:w="9360" w:type="dxa"/>
            <w:shd w:val="clear" w:color="auto" w:fill="auto"/>
          </w:tcPr>
          <w:p w14:paraId="0A713297" w14:textId="77777777" w:rsidR="00306844" w:rsidRPr="00B22543" w:rsidRDefault="00306844" w:rsidP="00C93EA2">
            <w:pPr>
              <w:spacing w:line="240" w:lineRule="auto"/>
              <w:jc w:val="both"/>
              <w:rPr>
                <w:rFonts w:ascii="Montserrat Light" w:hAnsi="Montserrat Light"/>
                <w:sz w:val="24"/>
                <w:szCs w:val="24"/>
                <w:lang w:val="it-IT"/>
              </w:rPr>
            </w:pPr>
            <w:r w:rsidRPr="00B22543">
              <w:rPr>
                <w:rFonts w:ascii="Montserrat Light" w:eastAsia="Times New Roman" w:hAnsi="Montserrat Light" w:cs="Times New Roman"/>
                <w:b/>
                <w:bCs/>
                <w:noProof/>
                <w:sz w:val="24"/>
                <w:szCs w:val="24"/>
                <w:lang w:val="ro-RO" w:eastAsia="ro-RO"/>
              </w:rPr>
              <w:t>Secțiunea 1</w:t>
            </w:r>
            <w:r w:rsidRPr="00B22543">
              <w:rPr>
                <w:rFonts w:ascii="Montserrat Light" w:eastAsia="Times New Roman" w:hAnsi="Montserrat Light" w:cs="Times New Roman"/>
                <w:noProof/>
                <w:sz w:val="24"/>
                <w:szCs w:val="24"/>
                <w:lang w:val="ro-RO" w:eastAsia="ro-RO"/>
              </w:rPr>
              <w:t xml:space="preserve"> - </w:t>
            </w:r>
            <w:r w:rsidRPr="00B22543">
              <w:rPr>
                <w:rFonts w:ascii="Montserrat Light" w:eastAsia="Times New Roman" w:hAnsi="Montserrat Light" w:cs="Times New Roman"/>
                <w:b/>
                <w:bCs/>
                <w:noProof/>
                <w:sz w:val="24"/>
                <w:szCs w:val="24"/>
                <w:lang w:val="ro-RO" w:eastAsia="ro-RO"/>
              </w:rPr>
              <w:t xml:space="preserve">Motivul adoptării </w:t>
            </w:r>
            <w:r w:rsidRPr="00B22543">
              <w:rPr>
                <w:rFonts w:ascii="Montserrat Light" w:eastAsia="Times New Roman" w:hAnsi="Montserrat Light" w:cs="Times New Roman"/>
                <w:b/>
                <w:bCs/>
                <w:noProof/>
                <w:sz w:val="24"/>
                <w:szCs w:val="24"/>
                <w:shd w:val="clear" w:color="auto" w:fill="FFFFFF"/>
                <w:lang w:val="ro-RO" w:eastAsia="ro-RO"/>
              </w:rPr>
              <w:t>actului administrativ</w:t>
            </w:r>
            <w:r w:rsidRPr="00B22543">
              <w:rPr>
                <w:rFonts w:ascii="Montserrat Light" w:eastAsia="Times New Roman" w:hAnsi="Montserrat Light" w:cs="Times New Roman"/>
                <w:b/>
                <w:bCs/>
                <w:noProof/>
                <w:sz w:val="24"/>
                <w:szCs w:val="24"/>
                <w:lang w:val="ro-RO" w:eastAsia="ro-RO"/>
              </w:rPr>
              <w:t>:</w:t>
            </w:r>
            <w:r w:rsidRPr="00B22543">
              <w:rPr>
                <w:rFonts w:ascii="Montserrat Light" w:hAnsi="Montserrat Light"/>
                <w:sz w:val="24"/>
                <w:szCs w:val="24"/>
                <w:lang w:val="ro-RO"/>
              </w:rPr>
              <w:t xml:space="preserve">  </w:t>
            </w:r>
            <w:r w:rsidRPr="00B22543">
              <w:rPr>
                <w:rFonts w:ascii="Montserrat Light" w:hAnsi="Montserrat Light"/>
                <w:sz w:val="24"/>
                <w:szCs w:val="24"/>
                <w:lang w:val="it-IT"/>
              </w:rPr>
              <w:t xml:space="preserve"> </w:t>
            </w:r>
          </w:p>
        </w:tc>
      </w:tr>
      <w:tr w:rsidR="00AB5A55" w:rsidRPr="00B22543" w14:paraId="3BB260C4" w14:textId="77777777" w:rsidTr="00796103">
        <w:tc>
          <w:tcPr>
            <w:tcW w:w="9360" w:type="dxa"/>
            <w:shd w:val="clear" w:color="auto" w:fill="auto"/>
          </w:tcPr>
          <w:p w14:paraId="6111F16F" w14:textId="227BB29C" w:rsidR="009B3CC3" w:rsidRPr="00B22543" w:rsidRDefault="005606A7" w:rsidP="00C93EA2">
            <w:pPr>
              <w:spacing w:line="240" w:lineRule="auto"/>
              <w:ind w:firstLine="675"/>
              <w:jc w:val="both"/>
              <w:rPr>
                <w:rFonts w:ascii="Montserrat Light" w:hAnsi="Montserrat Light"/>
                <w:sz w:val="24"/>
                <w:szCs w:val="24"/>
                <w:lang w:val="ro-RO"/>
              </w:rPr>
            </w:pPr>
            <w:r w:rsidRPr="00B22543">
              <w:rPr>
                <w:rFonts w:ascii="Montserrat Light" w:hAnsi="Montserrat Light"/>
                <w:sz w:val="24"/>
                <w:szCs w:val="24"/>
                <w:lang w:val="ro-RO"/>
              </w:rPr>
              <w:t xml:space="preserve">Proiectul bugetului general propriu al Județului </w:t>
            </w:r>
            <w:r w:rsidR="009B3CC3" w:rsidRPr="00B22543">
              <w:rPr>
                <w:rFonts w:ascii="Montserrat Light" w:hAnsi="Montserrat Light"/>
                <w:sz w:val="24"/>
                <w:szCs w:val="24"/>
                <w:lang w:val="ro-RO"/>
              </w:rPr>
              <w:t>C</w:t>
            </w:r>
            <w:r w:rsidRPr="00B22543">
              <w:rPr>
                <w:rFonts w:ascii="Montserrat Light" w:hAnsi="Montserrat Light"/>
                <w:sz w:val="24"/>
                <w:szCs w:val="24"/>
                <w:lang w:val="ro-RO"/>
              </w:rPr>
              <w:t>luj pe anul 202</w:t>
            </w:r>
            <w:r w:rsidR="00CD0F8D" w:rsidRPr="00B22543">
              <w:rPr>
                <w:rFonts w:ascii="Montserrat Light" w:hAnsi="Montserrat Light"/>
                <w:sz w:val="24"/>
                <w:szCs w:val="24"/>
                <w:lang w:val="ro-RO"/>
              </w:rPr>
              <w:t>5</w:t>
            </w:r>
            <w:r w:rsidRPr="00B22543">
              <w:rPr>
                <w:rFonts w:ascii="Montserrat Light" w:hAnsi="Montserrat Light"/>
                <w:sz w:val="24"/>
                <w:szCs w:val="24"/>
                <w:lang w:val="ro-RO"/>
              </w:rPr>
              <w:t xml:space="preserve"> a fost întocmit în baza Legii nr. 273/2006 privind finanțele publice locale, cu modific</w:t>
            </w:r>
            <w:r w:rsidR="00E63D1D" w:rsidRPr="00B22543">
              <w:rPr>
                <w:rFonts w:ascii="Montserrat Light" w:hAnsi="Montserrat Light"/>
                <w:sz w:val="24"/>
                <w:szCs w:val="24"/>
                <w:lang w:val="ro-RO"/>
              </w:rPr>
              <w:t>ă</w:t>
            </w:r>
            <w:r w:rsidRPr="00B22543">
              <w:rPr>
                <w:rFonts w:ascii="Montserrat Light" w:hAnsi="Montserrat Light"/>
                <w:sz w:val="24"/>
                <w:szCs w:val="24"/>
                <w:lang w:val="ro-RO"/>
              </w:rPr>
              <w:t xml:space="preserve">rile și completările ulterioare și a Legii </w:t>
            </w:r>
            <w:r w:rsidR="00E63D1D" w:rsidRPr="00B22543">
              <w:rPr>
                <w:rFonts w:ascii="Montserrat Light" w:hAnsi="Montserrat Light"/>
                <w:sz w:val="24"/>
                <w:szCs w:val="24"/>
                <w:lang w:val="ro-RO"/>
              </w:rPr>
              <w:t>b</w:t>
            </w:r>
            <w:r w:rsidRPr="00B22543">
              <w:rPr>
                <w:rFonts w:ascii="Montserrat Light" w:hAnsi="Montserrat Light"/>
                <w:sz w:val="24"/>
                <w:szCs w:val="24"/>
                <w:lang w:val="ro-RO"/>
              </w:rPr>
              <w:t>ugetului de stat</w:t>
            </w:r>
            <w:r w:rsidR="00A33940" w:rsidRPr="00B22543">
              <w:rPr>
                <w:rFonts w:ascii="Montserrat Light" w:hAnsi="Montserrat Light"/>
                <w:sz w:val="24"/>
                <w:szCs w:val="24"/>
                <w:lang w:val="ro-RO"/>
              </w:rPr>
              <w:t xml:space="preserve"> pe anul 202</w:t>
            </w:r>
            <w:r w:rsidR="00CD0F8D" w:rsidRPr="00B22543">
              <w:rPr>
                <w:rFonts w:ascii="Montserrat Light" w:hAnsi="Montserrat Light"/>
                <w:sz w:val="24"/>
                <w:szCs w:val="24"/>
                <w:lang w:val="ro-RO"/>
              </w:rPr>
              <w:t>5</w:t>
            </w:r>
            <w:r w:rsidR="00A33940" w:rsidRPr="00B22543">
              <w:rPr>
                <w:rFonts w:ascii="Montserrat Light" w:hAnsi="Montserrat Light"/>
                <w:sz w:val="24"/>
                <w:szCs w:val="24"/>
                <w:lang w:val="ro-RO"/>
              </w:rPr>
              <w:t xml:space="preserve">, </w:t>
            </w:r>
            <w:r w:rsidRPr="00B22543">
              <w:rPr>
                <w:rFonts w:ascii="Montserrat Light" w:hAnsi="Montserrat Light"/>
                <w:sz w:val="24"/>
                <w:szCs w:val="24"/>
                <w:lang w:val="ro-RO"/>
              </w:rPr>
              <w:t>nr.</w:t>
            </w:r>
            <w:r w:rsidR="007237D7" w:rsidRPr="00B22543">
              <w:rPr>
                <w:rFonts w:ascii="Montserrat Light" w:hAnsi="Montserrat Light"/>
                <w:sz w:val="24"/>
                <w:szCs w:val="24"/>
                <w:lang w:val="ro-RO"/>
              </w:rPr>
              <w:t xml:space="preserve"> </w:t>
            </w:r>
            <w:r w:rsidR="00CD0F8D" w:rsidRPr="00B22543">
              <w:rPr>
                <w:rFonts w:ascii="Montserrat Light" w:hAnsi="Montserrat Light"/>
                <w:sz w:val="24"/>
                <w:szCs w:val="24"/>
                <w:lang w:val="ro-RO"/>
              </w:rPr>
              <w:t>9</w:t>
            </w:r>
            <w:r w:rsidR="00E63D1D" w:rsidRPr="00B22543">
              <w:rPr>
                <w:rFonts w:ascii="Montserrat Light" w:hAnsi="Montserrat Light"/>
                <w:sz w:val="24"/>
                <w:szCs w:val="24"/>
                <w:lang w:val="ro-RO"/>
              </w:rPr>
              <w:t>/</w:t>
            </w:r>
            <w:r w:rsidR="00CD0F8D" w:rsidRPr="00B22543">
              <w:rPr>
                <w:rFonts w:ascii="Montserrat Light" w:hAnsi="Montserrat Light"/>
                <w:sz w:val="24"/>
                <w:szCs w:val="24"/>
                <w:lang w:val="ro-RO"/>
              </w:rPr>
              <w:t>10.02.</w:t>
            </w:r>
            <w:r w:rsidRPr="00B22543">
              <w:rPr>
                <w:rFonts w:ascii="Montserrat Light" w:hAnsi="Montserrat Light"/>
                <w:sz w:val="24"/>
                <w:szCs w:val="24"/>
                <w:lang w:val="ro-RO"/>
              </w:rPr>
              <w:t>202</w:t>
            </w:r>
            <w:r w:rsidR="00CD0F8D" w:rsidRPr="00B22543">
              <w:rPr>
                <w:rFonts w:ascii="Montserrat Light" w:hAnsi="Montserrat Light"/>
                <w:sz w:val="24"/>
                <w:szCs w:val="24"/>
                <w:lang w:val="ro-RO"/>
              </w:rPr>
              <w:t>5</w:t>
            </w:r>
            <w:r w:rsidRPr="00B22543">
              <w:rPr>
                <w:rFonts w:ascii="Montserrat Light" w:hAnsi="Montserrat Light"/>
                <w:sz w:val="24"/>
                <w:szCs w:val="24"/>
                <w:lang w:val="ro-RO"/>
              </w:rPr>
              <w:t>, publicată în Monitorul Oficial al României nr.</w:t>
            </w:r>
            <w:r w:rsidR="00C92D60" w:rsidRPr="00B22543">
              <w:rPr>
                <w:rFonts w:ascii="Montserrat Light" w:hAnsi="Montserrat Light"/>
                <w:sz w:val="24"/>
                <w:szCs w:val="24"/>
                <w:lang w:val="ro-RO"/>
              </w:rPr>
              <w:t>1</w:t>
            </w:r>
            <w:r w:rsidR="007B30FF" w:rsidRPr="00B22543">
              <w:rPr>
                <w:rFonts w:ascii="Montserrat Light" w:hAnsi="Montserrat Light"/>
                <w:sz w:val="24"/>
                <w:szCs w:val="24"/>
                <w:lang w:val="ro-RO"/>
              </w:rPr>
              <w:t>18</w:t>
            </w:r>
            <w:r w:rsidRPr="00B22543">
              <w:rPr>
                <w:rFonts w:ascii="Montserrat Light" w:hAnsi="Montserrat Light"/>
                <w:sz w:val="24"/>
                <w:szCs w:val="24"/>
                <w:lang w:val="ro-RO"/>
              </w:rPr>
              <w:t>/</w:t>
            </w:r>
            <w:r w:rsidR="00CD0F8D" w:rsidRPr="00B22543">
              <w:rPr>
                <w:rFonts w:ascii="Montserrat Light" w:hAnsi="Montserrat Light"/>
                <w:sz w:val="24"/>
                <w:szCs w:val="24"/>
                <w:lang w:val="ro-RO"/>
              </w:rPr>
              <w:t>10</w:t>
            </w:r>
            <w:r w:rsidR="007237D7" w:rsidRPr="00B22543">
              <w:rPr>
                <w:rFonts w:ascii="Montserrat Light" w:hAnsi="Montserrat Light"/>
                <w:sz w:val="24"/>
                <w:szCs w:val="24"/>
                <w:lang w:val="ro-RO"/>
              </w:rPr>
              <w:t>.</w:t>
            </w:r>
            <w:r w:rsidR="00CD0F8D" w:rsidRPr="00B22543">
              <w:rPr>
                <w:rFonts w:ascii="Montserrat Light" w:hAnsi="Montserrat Light"/>
                <w:sz w:val="24"/>
                <w:szCs w:val="24"/>
                <w:lang w:val="ro-RO"/>
              </w:rPr>
              <w:t>0</w:t>
            </w:r>
            <w:r w:rsidR="00C92D60" w:rsidRPr="00B22543">
              <w:rPr>
                <w:rFonts w:ascii="Montserrat Light" w:hAnsi="Montserrat Light"/>
                <w:sz w:val="24"/>
                <w:szCs w:val="24"/>
                <w:lang w:val="ro-RO"/>
              </w:rPr>
              <w:t>2</w:t>
            </w:r>
            <w:r w:rsidR="007237D7" w:rsidRPr="00B22543">
              <w:rPr>
                <w:rFonts w:ascii="Montserrat Light" w:hAnsi="Montserrat Light"/>
                <w:sz w:val="24"/>
                <w:szCs w:val="24"/>
                <w:lang w:val="ro-RO"/>
              </w:rPr>
              <w:t>.</w:t>
            </w:r>
            <w:r w:rsidRPr="00B22543">
              <w:rPr>
                <w:rFonts w:ascii="Montserrat Light" w:hAnsi="Montserrat Light"/>
                <w:sz w:val="24"/>
                <w:szCs w:val="24"/>
                <w:lang w:val="ro-RO"/>
              </w:rPr>
              <w:t xml:space="preserve"> 202</w:t>
            </w:r>
            <w:r w:rsidR="00CD0F8D" w:rsidRPr="00B22543">
              <w:rPr>
                <w:rFonts w:ascii="Montserrat Light" w:hAnsi="Montserrat Light"/>
                <w:sz w:val="24"/>
                <w:szCs w:val="24"/>
                <w:lang w:val="ro-RO"/>
              </w:rPr>
              <w:t>5</w:t>
            </w:r>
            <w:r w:rsidRPr="00B22543">
              <w:rPr>
                <w:rFonts w:ascii="Montserrat Light" w:hAnsi="Montserrat Light"/>
                <w:sz w:val="24"/>
                <w:szCs w:val="24"/>
                <w:lang w:val="ro-RO"/>
              </w:rPr>
              <w:t>.</w:t>
            </w:r>
          </w:p>
          <w:p w14:paraId="3477918A" w14:textId="5309D3B9" w:rsidR="0072675D" w:rsidRPr="00B22543" w:rsidRDefault="0072675D" w:rsidP="00C93EA2">
            <w:pPr>
              <w:spacing w:line="240" w:lineRule="auto"/>
              <w:ind w:firstLine="675"/>
              <w:jc w:val="both"/>
              <w:rPr>
                <w:rFonts w:ascii="Montserrat Light" w:hAnsi="Montserrat Light"/>
                <w:sz w:val="24"/>
                <w:szCs w:val="24"/>
                <w:lang w:val="ro-RO"/>
              </w:rPr>
            </w:pPr>
            <w:r w:rsidRPr="00B22543">
              <w:rPr>
                <w:rFonts w:ascii="Montserrat Light" w:hAnsi="Montserrat Light"/>
                <w:sz w:val="24"/>
                <w:szCs w:val="24"/>
              </w:rPr>
              <w:t xml:space="preserve">Conform </w:t>
            </w:r>
            <w:proofErr w:type="spellStart"/>
            <w:r w:rsidRPr="00B22543">
              <w:rPr>
                <w:rFonts w:ascii="Montserrat Light" w:hAnsi="Montserrat Light"/>
                <w:sz w:val="24"/>
                <w:szCs w:val="24"/>
              </w:rPr>
              <w:t>prevederilor</w:t>
            </w:r>
            <w:proofErr w:type="spellEnd"/>
            <w:r w:rsidRPr="00B22543">
              <w:rPr>
                <w:rFonts w:ascii="Montserrat Light" w:hAnsi="Montserrat Light"/>
                <w:sz w:val="24"/>
                <w:szCs w:val="24"/>
              </w:rPr>
              <w:t xml:space="preserve"> art. 4 </w:t>
            </w:r>
            <w:proofErr w:type="spellStart"/>
            <w:r w:rsidR="002F073E" w:rsidRPr="00B22543">
              <w:rPr>
                <w:rFonts w:ascii="Montserrat Light" w:hAnsi="Montserrat Light"/>
                <w:sz w:val="24"/>
                <w:szCs w:val="24"/>
              </w:rPr>
              <w:t>și</w:t>
            </w:r>
            <w:proofErr w:type="spellEnd"/>
            <w:r w:rsidR="002F073E" w:rsidRPr="00B22543">
              <w:rPr>
                <w:rFonts w:ascii="Montserrat Light" w:hAnsi="Montserrat Light"/>
                <w:sz w:val="24"/>
                <w:szCs w:val="24"/>
              </w:rPr>
              <w:t xml:space="preserve"> 6 </w:t>
            </w:r>
            <w:r w:rsidRPr="00B22543">
              <w:rPr>
                <w:rFonts w:ascii="Montserrat Light" w:hAnsi="Montserrat Light"/>
                <w:sz w:val="24"/>
                <w:szCs w:val="24"/>
              </w:rPr>
              <w:t xml:space="preserve">din </w:t>
            </w:r>
            <w:proofErr w:type="spellStart"/>
            <w:r w:rsidRPr="00B22543">
              <w:rPr>
                <w:rFonts w:ascii="Montserrat Light" w:hAnsi="Montserrat Light"/>
                <w:sz w:val="24"/>
                <w:szCs w:val="24"/>
              </w:rPr>
              <w:t>Legea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de stat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CD0F8D" w:rsidRPr="00B22543">
              <w:rPr>
                <w:rFonts w:ascii="Montserrat Light" w:hAnsi="Montserrat Light"/>
                <w:sz w:val="24"/>
                <w:szCs w:val="24"/>
              </w:rPr>
              <w:t>5</w:t>
            </w:r>
            <w:r w:rsidRPr="00B22543">
              <w:rPr>
                <w:rFonts w:ascii="Montserrat Light" w:hAnsi="Montserrat Light"/>
                <w:sz w:val="24"/>
                <w:szCs w:val="24"/>
              </w:rPr>
              <w:t xml:space="preserve"> nr. </w:t>
            </w:r>
            <w:r w:rsidR="00CD0F8D" w:rsidRPr="00B22543">
              <w:rPr>
                <w:rFonts w:ascii="Montserrat Light" w:hAnsi="Montserrat Light"/>
                <w:sz w:val="24"/>
                <w:szCs w:val="24"/>
              </w:rPr>
              <w:t>9</w:t>
            </w:r>
            <w:r w:rsidRPr="00B22543">
              <w:rPr>
                <w:rFonts w:ascii="Montserrat Light" w:hAnsi="Montserrat Light"/>
                <w:sz w:val="24"/>
                <w:szCs w:val="24"/>
              </w:rPr>
              <w:t>/</w:t>
            </w:r>
            <w:r w:rsidR="00CD0F8D" w:rsidRPr="00B22543">
              <w:rPr>
                <w:rFonts w:ascii="Montserrat Light" w:hAnsi="Montserrat Light"/>
                <w:sz w:val="24"/>
                <w:szCs w:val="24"/>
              </w:rPr>
              <w:t>10</w:t>
            </w:r>
            <w:r w:rsidRPr="00B22543">
              <w:rPr>
                <w:rFonts w:ascii="Montserrat Light" w:hAnsi="Montserrat Light"/>
                <w:sz w:val="24"/>
                <w:szCs w:val="24"/>
              </w:rPr>
              <w:t>.</w:t>
            </w:r>
            <w:r w:rsidR="00CD0F8D" w:rsidRPr="00B22543">
              <w:rPr>
                <w:rFonts w:ascii="Montserrat Light" w:hAnsi="Montserrat Light"/>
                <w:sz w:val="24"/>
                <w:szCs w:val="24"/>
              </w:rPr>
              <w:t>0</w:t>
            </w:r>
            <w:r w:rsidR="003E4026" w:rsidRPr="00B22543">
              <w:rPr>
                <w:rFonts w:ascii="Montserrat Light" w:hAnsi="Montserrat Light"/>
                <w:sz w:val="24"/>
                <w:szCs w:val="24"/>
              </w:rPr>
              <w:t>2</w:t>
            </w:r>
            <w:r w:rsidRPr="00B22543">
              <w:rPr>
                <w:rFonts w:ascii="Montserrat Light" w:hAnsi="Montserrat Light"/>
                <w:sz w:val="24"/>
                <w:szCs w:val="24"/>
              </w:rPr>
              <w:t>.202</w:t>
            </w:r>
            <w:r w:rsidR="00CD0F8D"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prin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adresele</w:t>
            </w:r>
            <w:proofErr w:type="spellEnd"/>
            <w:r w:rsidRPr="00B22543">
              <w:rPr>
                <w:rFonts w:ascii="Montserrat Light" w:hAnsi="Montserrat Light"/>
                <w:sz w:val="24"/>
                <w:szCs w:val="24"/>
              </w:rPr>
              <w:t xml:space="preserve"> nr. CJR</w:t>
            </w:r>
            <w:r w:rsidRPr="00B22543">
              <w:rPr>
                <w:rFonts w:ascii="Montserrat Light" w:hAnsi="Montserrat Light"/>
                <w:sz w:val="24"/>
                <w:szCs w:val="24"/>
                <w:lang w:val="ro-RO"/>
              </w:rPr>
              <w:t xml:space="preserve">_TRZ </w:t>
            </w:r>
            <w:r w:rsidR="002353C7" w:rsidRPr="00B22543">
              <w:rPr>
                <w:rFonts w:ascii="Montserrat Light" w:hAnsi="Montserrat Light"/>
                <w:sz w:val="24"/>
                <w:szCs w:val="24"/>
                <w:lang w:val="ro-RO"/>
              </w:rPr>
              <w:t>nr. 8</w:t>
            </w:r>
            <w:r w:rsidR="00CD0F8D" w:rsidRPr="00B22543">
              <w:rPr>
                <w:rFonts w:ascii="Montserrat Light" w:hAnsi="Montserrat Light"/>
                <w:sz w:val="24"/>
                <w:szCs w:val="24"/>
                <w:lang w:val="ro-RO"/>
              </w:rPr>
              <w:t>52</w:t>
            </w:r>
            <w:r w:rsidRPr="00B22543">
              <w:rPr>
                <w:rFonts w:ascii="Montserrat Light" w:hAnsi="Montserrat Light"/>
                <w:sz w:val="24"/>
                <w:szCs w:val="24"/>
              </w:rPr>
              <w:t>/</w:t>
            </w:r>
            <w:r w:rsidR="00CD0F8D" w:rsidRPr="00B22543">
              <w:rPr>
                <w:rFonts w:ascii="Montserrat Light" w:hAnsi="Montserrat Light"/>
                <w:sz w:val="24"/>
                <w:szCs w:val="24"/>
              </w:rPr>
              <w:t>13</w:t>
            </w:r>
            <w:r w:rsidRPr="00B22543">
              <w:rPr>
                <w:rFonts w:ascii="Montserrat Light" w:hAnsi="Montserrat Light"/>
                <w:sz w:val="24"/>
                <w:szCs w:val="24"/>
              </w:rPr>
              <w:t>.</w:t>
            </w:r>
            <w:r w:rsidR="002353C7" w:rsidRPr="00B22543">
              <w:rPr>
                <w:rFonts w:ascii="Montserrat Light" w:hAnsi="Montserrat Light"/>
                <w:sz w:val="24"/>
                <w:szCs w:val="24"/>
              </w:rPr>
              <w:t>0</w:t>
            </w:r>
            <w:r w:rsidR="00101B11" w:rsidRPr="00B22543">
              <w:rPr>
                <w:rFonts w:ascii="Montserrat Light" w:hAnsi="Montserrat Light"/>
                <w:sz w:val="24"/>
                <w:szCs w:val="24"/>
              </w:rPr>
              <w:t>1</w:t>
            </w:r>
            <w:r w:rsidRPr="00B22543">
              <w:rPr>
                <w:rFonts w:ascii="Montserrat Light" w:hAnsi="Montserrat Light"/>
                <w:sz w:val="24"/>
                <w:szCs w:val="24"/>
              </w:rPr>
              <w:t>.202</w:t>
            </w:r>
            <w:r w:rsidR="00CD0F8D" w:rsidRPr="00B22543">
              <w:rPr>
                <w:rFonts w:ascii="Montserrat Light" w:hAnsi="Montserrat Light"/>
                <w:sz w:val="24"/>
                <w:szCs w:val="24"/>
              </w:rPr>
              <w:t>5</w:t>
            </w:r>
            <w:r w:rsidR="00997AAB" w:rsidRPr="00B22543">
              <w:rPr>
                <w:rFonts w:ascii="Montserrat Light" w:hAnsi="Montserrat Light"/>
                <w:sz w:val="24"/>
                <w:szCs w:val="24"/>
              </w:rPr>
              <w:t xml:space="preserve"> </w:t>
            </w:r>
            <w:proofErr w:type="spellStart"/>
            <w:r w:rsidR="002353C7" w:rsidRPr="00B22543">
              <w:rPr>
                <w:rFonts w:ascii="Montserrat Light" w:hAnsi="Montserrat Light"/>
                <w:sz w:val="24"/>
                <w:szCs w:val="24"/>
              </w:rPr>
              <w:t>și</w:t>
            </w:r>
            <w:proofErr w:type="spellEnd"/>
            <w:r w:rsidR="002353C7" w:rsidRPr="00B22543">
              <w:rPr>
                <w:rFonts w:ascii="Montserrat Light" w:hAnsi="Montserrat Light"/>
                <w:sz w:val="24"/>
                <w:szCs w:val="24"/>
              </w:rPr>
              <w:t xml:space="preserve"> </w:t>
            </w:r>
            <w:r w:rsidR="00997AAB" w:rsidRPr="00B22543">
              <w:rPr>
                <w:rFonts w:ascii="Montserrat Light" w:hAnsi="Montserrat Light"/>
                <w:sz w:val="24"/>
                <w:szCs w:val="24"/>
              </w:rPr>
              <w:t>895</w:t>
            </w:r>
            <w:r w:rsidR="002353C7" w:rsidRPr="00B22543">
              <w:rPr>
                <w:rFonts w:ascii="Montserrat Light" w:hAnsi="Montserrat Light"/>
                <w:sz w:val="24"/>
                <w:szCs w:val="24"/>
              </w:rPr>
              <w:t>/1</w:t>
            </w:r>
            <w:r w:rsidR="00997AAB" w:rsidRPr="00B22543">
              <w:rPr>
                <w:rFonts w:ascii="Montserrat Light" w:hAnsi="Montserrat Light"/>
                <w:sz w:val="24"/>
                <w:szCs w:val="24"/>
              </w:rPr>
              <w:t>8</w:t>
            </w:r>
            <w:r w:rsidR="002353C7" w:rsidRPr="00B22543">
              <w:rPr>
                <w:rFonts w:ascii="Montserrat Light" w:hAnsi="Montserrat Light"/>
                <w:sz w:val="24"/>
                <w:szCs w:val="24"/>
              </w:rPr>
              <w:t>.0</w:t>
            </w:r>
            <w:r w:rsidR="00997AAB" w:rsidRPr="00B22543">
              <w:rPr>
                <w:rFonts w:ascii="Montserrat Light" w:hAnsi="Montserrat Light"/>
                <w:sz w:val="24"/>
                <w:szCs w:val="24"/>
              </w:rPr>
              <w:t>2</w:t>
            </w:r>
            <w:r w:rsidR="002353C7" w:rsidRPr="00B22543">
              <w:rPr>
                <w:rFonts w:ascii="Montserrat Light" w:hAnsi="Montserrat Light"/>
                <w:sz w:val="24"/>
                <w:szCs w:val="24"/>
              </w:rPr>
              <w:t>.202</w:t>
            </w:r>
            <w:r w:rsidR="00997AAB"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Direcţia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Generală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Regională</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Finanţelor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Cluj-Napoca, ne </w:t>
            </w:r>
            <w:proofErr w:type="spellStart"/>
            <w:r w:rsidRPr="00B22543">
              <w:rPr>
                <w:rFonts w:ascii="Montserrat Light" w:hAnsi="Montserrat Light"/>
                <w:sz w:val="24"/>
                <w:szCs w:val="24"/>
              </w:rPr>
              <w:t>comunică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997AAB" w:rsidRPr="00B22543">
              <w:rPr>
                <w:rFonts w:ascii="Montserrat Light" w:hAnsi="Montserrat Light"/>
                <w:sz w:val="24"/>
                <w:szCs w:val="24"/>
              </w:rPr>
              <w:t>5</w:t>
            </w:r>
            <w:r w:rsidRPr="00B22543">
              <w:rPr>
                <w:rFonts w:ascii="Montserrat Light" w:hAnsi="Montserrat Light"/>
                <w:sz w:val="24"/>
                <w:szCs w:val="24"/>
              </w:rPr>
              <w:t xml:space="preserve"> </w:t>
            </w:r>
            <w:r w:rsidRPr="00B22543">
              <w:rPr>
                <w:rFonts w:ascii="Montserrat Light" w:hAnsi="Montserrat Light"/>
                <w:sz w:val="24"/>
                <w:szCs w:val="24"/>
                <w:lang w:val="ro-RO"/>
              </w:rPr>
              <w:t>și estimările pentru anii 202</w:t>
            </w:r>
            <w:r w:rsidR="00997AAB" w:rsidRPr="00B22543">
              <w:rPr>
                <w:rFonts w:ascii="Montserrat Light" w:hAnsi="Montserrat Light"/>
                <w:sz w:val="24"/>
                <w:szCs w:val="24"/>
                <w:lang w:val="ro-RO"/>
              </w:rPr>
              <w:t>6</w:t>
            </w:r>
            <w:r w:rsidRPr="00B22543">
              <w:rPr>
                <w:rFonts w:ascii="Montserrat Light" w:hAnsi="Montserrat Light"/>
                <w:sz w:val="24"/>
                <w:szCs w:val="24"/>
                <w:lang w:val="ro-RO"/>
              </w:rPr>
              <w:t>-202</w:t>
            </w:r>
            <w:r w:rsidR="00997AAB" w:rsidRPr="00B22543">
              <w:rPr>
                <w:rFonts w:ascii="Montserrat Light" w:hAnsi="Montserrat Light"/>
                <w:sz w:val="24"/>
                <w:szCs w:val="24"/>
                <w:lang w:val="ro-RO"/>
              </w:rPr>
              <w:t>8</w:t>
            </w:r>
            <w:r w:rsidRPr="00B22543">
              <w:rPr>
                <w:rFonts w:ascii="Montserrat Light" w:hAnsi="Montserrat Light"/>
                <w:sz w:val="24"/>
                <w:szCs w:val="24"/>
                <w:lang w:val="ro-RO"/>
              </w:rPr>
              <w:t xml:space="preserve"> </w:t>
            </w:r>
            <w:r w:rsidRPr="00B22543">
              <w:rPr>
                <w:rFonts w:ascii="Montserrat Light" w:hAnsi="Montserrat Light"/>
                <w:sz w:val="24"/>
                <w:szCs w:val="24"/>
              </w:rPr>
              <w:t xml:space="preserve">la </w:t>
            </w:r>
            <w:proofErr w:type="spellStart"/>
            <w:r w:rsidRPr="00B22543">
              <w:rPr>
                <w:rFonts w:ascii="Montserrat Light" w:hAnsi="Montserrat Light"/>
                <w:sz w:val="24"/>
                <w:szCs w:val="24"/>
              </w:rPr>
              <w:t>nivelul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unității</w:t>
            </w:r>
            <w:proofErr w:type="spellEnd"/>
            <w:r w:rsidR="00101B11" w:rsidRPr="00B22543">
              <w:rPr>
                <w:rFonts w:ascii="Montserrat Light" w:hAnsi="Montserrat Light"/>
                <w:sz w:val="24"/>
                <w:szCs w:val="24"/>
              </w:rPr>
              <w:t xml:space="preserve"> </w:t>
            </w:r>
            <w:proofErr w:type="spellStart"/>
            <w:r w:rsidRPr="00B22543">
              <w:rPr>
                <w:rFonts w:ascii="Montserrat Light" w:hAnsi="Montserrat Light"/>
                <w:sz w:val="24"/>
                <w:szCs w:val="24"/>
              </w:rPr>
              <w:t>administrativ-teritoriale</w:t>
            </w:r>
            <w:proofErr w:type="spellEnd"/>
            <w:r w:rsidR="0008391B" w:rsidRPr="00B22543">
              <w:rPr>
                <w:rFonts w:ascii="Montserrat Light" w:hAnsi="Montserrat Light"/>
                <w:sz w:val="24"/>
                <w:szCs w:val="24"/>
              </w:rPr>
              <w:t xml:space="preserve"> </w:t>
            </w:r>
            <w:proofErr w:type="spellStart"/>
            <w:r w:rsidRPr="00B22543">
              <w:rPr>
                <w:rFonts w:ascii="Montserrat Light" w:hAnsi="Montserrat Light"/>
                <w:sz w:val="24"/>
                <w:szCs w:val="24"/>
              </w:rPr>
              <w:t>Județul</w:t>
            </w:r>
            <w:proofErr w:type="spellEnd"/>
            <w:r w:rsidRPr="00B22543">
              <w:rPr>
                <w:rFonts w:ascii="Montserrat Light" w:hAnsi="Montserrat Light"/>
                <w:sz w:val="24"/>
                <w:szCs w:val="24"/>
              </w:rPr>
              <w:t xml:space="preserve"> Cluj,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elaborării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fundamentării</w:t>
            </w:r>
            <w:proofErr w:type="spellEnd"/>
            <w:r w:rsidRPr="00B22543">
              <w:rPr>
                <w:rFonts w:ascii="Montserrat Light" w:hAnsi="Montserrat Light"/>
                <w:sz w:val="24"/>
                <w:szCs w:val="24"/>
              </w:rPr>
              <w:t xml:space="preserve"> bugetului local, astfel:</w:t>
            </w:r>
          </w:p>
          <w:p w14:paraId="003A8ED8" w14:textId="10FCF928" w:rsidR="003C307C" w:rsidRPr="00B22543" w:rsidRDefault="003C307C" w:rsidP="00C93EA2">
            <w:pPr>
              <w:spacing w:line="240" w:lineRule="auto"/>
              <w:jc w:val="both"/>
              <w:rPr>
                <w:rFonts w:ascii="Montserrat Light" w:hAnsi="Montserrat Light"/>
                <w:sz w:val="24"/>
                <w:szCs w:val="24"/>
                <w:lang w:val="ro-RO"/>
              </w:rPr>
            </w:pPr>
            <w:r w:rsidRPr="00B22543">
              <w:rPr>
                <w:rFonts w:ascii="Montserrat Light" w:hAnsi="Montserrat Light"/>
                <w:sz w:val="24"/>
                <w:szCs w:val="24"/>
                <w:lang w:val="ro-RO"/>
              </w:rPr>
              <w:t xml:space="preserve">       </w:t>
            </w:r>
            <w:r w:rsidR="002A0D2F" w:rsidRPr="00B22543">
              <w:rPr>
                <w:rFonts w:ascii="Montserrat Light" w:hAnsi="Montserrat Light"/>
                <w:sz w:val="24"/>
                <w:szCs w:val="24"/>
                <w:lang w:val="ro-RO"/>
              </w:rPr>
              <w:t xml:space="preserve">                                                                        </w:t>
            </w:r>
            <w:r w:rsidR="00101B11" w:rsidRPr="00B22543">
              <w:rPr>
                <w:rFonts w:ascii="Montserrat Light" w:hAnsi="Montserrat Light"/>
                <w:sz w:val="24"/>
                <w:szCs w:val="24"/>
                <w:lang w:val="ro-RO"/>
              </w:rPr>
              <w:t xml:space="preserve">                                          -Mii lei-</w:t>
            </w:r>
            <w:r w:rsidR="002A0D2F" w:rsidRPr="00B22543">
              <w:rPr>
                <w:rFonts w:ascii="Montserrat Light" w:hAnsi="Montserrat Light"/>
                <w:sz w:val="24"/>
                <w:szCs w:val="24"/>
                <w:lang w:val="ro-RO"/>
              </w:rPr>
              <w:t xml:space="preserve">                                                                </w:t>
            </w:r>
            <w:r w:rsidR="00101B11" w:rsidRPr="00B22543">
              <w:rPr>
                <w:rFonts w:ascii="Montserrat Light" w:hAnsi="Montserrat Light"/>
                <w:sz w:val="24"/>
                <w:szCs w:val="24"/>
                <w:lang w:val="ro-RO"/>
              </w:rPr>
              <w:t xml:space="preserve">                                       </w:t>
            </w:r>
          </w:p>
          <w:tbl>
            <w:tblPr>
              <w:tblStyle w:val="Tabelgril"/>
              <w:tblW w:w="0" w:type="auto"/>
              <w:jc w:val="center"/>
              <w:tblInd w:w="0" w:type="dxa"/>
              <w:tblLayout w:type="fixed"/>
              <w:tblLook w:val="04A0" w:firstRow="1" w:lastRow="0" w:firstColumn="1" w:lastColumn="0" w:noHBand="0" w:noVBand="1"/>
            </w:tblPr>
            <w:tblGrid>
              <w:gridCol w:w="5892"/>
              <w:gridCol w:w="1350"/>
              <w:gridCol w:w="1620"/>
            </w:tblGrid>
            <w:tr w:rsidR="00AB5A55" w:rsidRPr="00B22543" w14:paraId="6C29E3C7" w14:textId="77777777" w:rsidTr="009B3CC3">
              <w:trPr>
                <w:jc w:val="center"/>
              </w:trPr>
              <w:tc>
                <w:tcPr>
                  <w:tcW w:w="5892" w:type="dxa"/>
                </w:tcPr>
                <w:p w14:paraId="63C1FCF2" w14:textId="3638F01D" w:rsidR="003C307C" w:rsidRPr="00B22543" w:rsidRDefault="002A0D2F" w:rsidP="00C93EA2">
                  <w:pPr>
                    <w:jc w:val="center"/>
                    <w:rPr>
                      <w:rFonts w:ascii="Montserrat Light" w:hAnsi="Montserrat Light"/>
                      <w:sz w:val="24"/>
                      <w:szCs w:val="24"/>
                      <w:lang w:val="ro-RO"/>
                    </w:rPr>
                  </w:pPr>
                  <w:proofErr w:type="spellStart"/>
                  <w:proofErr w:type="gramStart"/>
                  <w:r w:rsidRPr="00B22543">
                    <w:rPr>
                      <w:rFonts w:ascii="Montserrat Light" w:hAnsi="Montserrat Light"/>
                      <w:b/>
                      <w:bCs/>
                      <w:sz w:val="24"/>
                      <w:szCs w:val="24"/>
                    </w:rPr>
                    <w:t>Denumirea</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indicatorului</w:t>
                  </w:r>
                  <w:proofErr w:type="spellEnd"/>
                  <w:proofErr w:type="gramEnd"/>
                </w:p>
              </w:tc>
              <w:tc>
                <w:tcPr>
                  <w:tcW w:w="1350" w:type="dxa"/>
                </w:tcPr>
                <w:p w14:paraId="2411C2DB" w14:textId="2C7CAC93" w:rsidR="003C307C" w:rsidRPr="00B22543" w:rsidRDefault="002A0D2F" w:rsidP="00C93EA2">
                  <w:pPr>
                    <w:jc w:val="center"/>
                    <w:rPr>
                      <w:rFonts w:ascii="Montserrat Light" w:hAnsi="Montserrat Light"/>
                      <w:b/>
                      <w:bCs/>
                      <w:sz w:val="24"/>
                      <w:szCs w:val="24"/>
                      <w:lang w:val="ro-RO"/>
                    </w:rPr>
                  </w:pPr>
                  <w:r w:rsidRPr="00B22543">
                    <w:rPr>
                      <w:rFonts w:ascii="Montserrat Light" w:hAnsi="Montserrat Light"/>
                      <w:b/>
                      <w:bCs/>
                      <w:sz w:val="24"/>
                      <w:szCs w:val="24"/>
                      <w:lang w:val="ro-RO"/>
                    </w:rPr>
                    <w:t>Cod indicator</w:t>
                  </w:r>
                </w:p>
              </w:tc>
              <w:tc>
                <w:tcPr>
                  <w:tcW w:w="1620" w:type="dxa"/>
                </w:tcPr>
                <w:p w14:paraId="586D1776" w14:textId="61B3B228" w:rsidR="003C307C" w:rsidRPr="00B22543" w:rsidRDefault="002A0D2F" w:rsidP="00C93EA2">
                  <w:pPr>
                    <w:jc w:val="center"/>
                    <w:rPr>
                      <w:rFonts w:ascii="Montserrat Light" w:hAnsi="Montserrat Light"/>
                      <w:b/>
                      <w:bCs/>
                      <w:sz w:val="24"/>
                      <w:szCs w:val="24"/>
                      <w:lang w:val="ro-RO"/>
                    </w:rPr>
                  </w:pPr>
                  <w:r w:rsidRPr="00B22543">
                    <w:rPr>
                      <w:rFonts w:ascii="Montserrat Light" w:hAnsi="Montserrat Light"/>
                      <w:b/>
                      <w:bCs/>
                      <w:sz w:val="24"/>
                      <w:szCs w:val="24"/>
                      <w:lang w:val="ro-RO"/>
                    </w:rPr>
                    <w:t>Program 202</w:t>
                  </w:r>
                  <w:r w:rsidR="00997AAB" w:rsidRPr="00B22543">
                    <w:rPr>
                      <w:rFonts w:ascii="Montserrat Light" w:hAnsi="Montserrat Light"/>
                      <w:b/>
                      <w:bCs/>
                      <w:sz w:val="24"/>
                      <w:szCs w:val="24"/>
                      <w:lang w:val="ro-RO"/>
                    </w:rPr>
                    <w:t>5</w:t>
                  </w:r>
                </w:p>
              </w:tc>
            </w:tr>
            <w:tr w:rsidR="00AB5A55" w:rsidRPr="00B22543" w14:paraId="072C49BB" w14:textId="77777777" w:rsidTr="009B3CC3">
              <w:trPr>
                <w:jc w:val="center"/>
              </w:trPr>
              <w:tc>
                <w:tcPr>
                  <w:tcW w:w="5892" w:type="dxa"/>
                  <w:tcBorders>
                    <w:top w:val="single" w:sz="4" w:space="0" w:color="auto"/>
                    <w:left w:val="single" w:sz="4" w:space="0" w:color="auto"/>
                    <w:bottom w:val="single" w:sz="4" w:space="0" w:color="auto"/>
                    <w:right w:val="single" w:sz="4" w:space="0" w:color="auto"/>
                  </w:tcBorders>
                  <w:vAlign w:val="bottom"/>
                </w:tcPr>
                <w:p w14:paraId="1E14484C" w14:textId="76840BE8" w:rsidR="002A0D2F" w:rsidRPr="00B22543" w:rsidRDefault="002A0D2F" w:rsidP="00C93EA2">
                  <w:pPr>
                    <w:jc w:val="both"/>
                    <w:rPr>
                      <w:rFonts w:ascii="Montserrat Light" w:hAnsi="Montserrat Light"/>
                      <w:sz w:val="24"/>
                      <w:szCs w:val="24"/>
                      <w:lang w:val="ro-RO"/>
                    </w:rPr>
                  </w:pPr>
                  <w:proofErr w:type="spellStart"/>
                  <w:r w:rsidRPr="00B22543">
                    <w:rPr>
                      <w:rFonts w:ascii="Montserrat Light" w:hAnsi="Montserrat Light"/>
                      <w:bCs/>
                      <w:sz w:val="24"/>
                      <w:szCs w:val="24"/>
                    </w:rPr>
                    <w:t>Sume</w:t>
                  </w:r>
                  <w:proofErr w:type="spellEnd"/>
                  <w:r w:rsidRPr="00B22543">
                    <w:rPr>
                      <w:rFonts w:ascii="Montserrat Light" w:hAnsi="Montserrat Light"/>
                      <w:bCs/>
                      <w:sz w:val="24"/>
                      <w:szCs w:val="24"/>
                    </w:rPr>
                    <w:t xml:space="preserve"> defalcate din taxa pe </w:t>
                  </w:r>
                  <w:proofErr w:type="spellStart"/>
                  <w:r w:rsidRPr="00B22543">
                    <w:rPr>
                      <w:rFonts w:ascii="Montserrat Light" w:hAnsi="Montserrat Light"/>
                      <w:bCs/>
                      <w:sz w:val="24"/>
                      <w:szCs w:val="24"/>
                    </w:rPr>
                    <w:t>valoarea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adăugată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finanţarea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cheltuielilor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descentralizate</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nivelul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judeţului</w:t>
                  </w:r>
                  <w:proofErr w:type="spellEnd"/>
                </w:p>
              </w:tc>
              <w:tc>
                <w:tcPr>
                  <w:tcW w:w="1350" w:type="dxa"/>
                  <w:tcBorders>
                    <w:top w:val="single" w:sz="4" w:space="0" w:color="auto"/>
                    <w:left w:val="nil"/>
                    <w:bottom w:val="single" w:sz="4" w:space="0" w:color="auto"/>
                    <w:right w:val="single" w:sz="4" w:space="0" w:color="auto"/>
                  </w:tcBorders>
                  <w:vAlign w:val="center"/>
                </w:tcPr>
                <w:p w14:paraId="0B2660F5" w14:textId="5220B500" w:rsidR="002A0D2F" w:rsidRPr="00B22543" w:rsidRDefault="002A0D2F" w:rsidP="00411E7C">
                  <w:pPr>
                    <w:jc w:val="center"/>
                    <w:rPr>
                      <w:rFonts w:ascii="Montserrat Light" w:hAnsi="Montserrat Light"/>
                      <w:bCs/>
                      <w:sz w:val="24"/>
                      <w:szCs w:val="24"/>
                    </w:rPr>
                  </w:pPr>
                  <w:r w:rsidRPr="00B22543">
                    <w:rPr>
                      <w:rFonts w:ascii="Montserrat Light" w:hAnsi="Montserrat Light"/>
                      <w:bCs/>
                      <w:sz w:val="24"/>
                      <w:szCs w:val="24"/>
                    </w:rPr>
                    <w:t>11. 02. 01</w:t>
                  </w:r>
                </w:p>
              </w:tc>
              <w:tc>
                <w:tcPr>
                  <w:tcW w:w="1620" w:type="dxa"/>
                  <w:tcBorders>
                    <w:top w:val="single" w:sz="4" w:space="0" w:color="auto"/>
                    <w:left w:val="single" w:sz="4" w:space="0" w:color="auto"/>
                    <w:bottom w:val="single" w:sz="4" w:space="0" w:color="auto"/>
                    <w:right w:val="single" w:sz="4" w:space="0" w:color="auto"/>
                  </w:tcBorders>
                  <w:vAlign w:val="center"/>
                </w:tcPr>
                <w:p w14:paraId="4BCC95AB" w14:textId="77777777" w:rsidR="002A0D2F" w:rsidRPr="00B22543" w:rsidRDefault="002A0D2F" w:rsidP="00C93EA2">
                  <w:pPr>
                    <w:jc w:val="center"/>
                    <w:rPr>
                      <w:rFonts w:ascii="Montserrat Light" w:hAnsi="Montserrat Light"/>
                      <w:bCs/>
                      <w:sz w:val="24"/>
                      <w:szCs w:val="24"/>
                    </w:rPr>
                  </w:pPr>
                </w:p>
                <w:p w14:paraId="0296A4B4" w14:textId="018C816A" w:rsidR="002A0D2F" w:rsidRPr="00B22543" w:rsidRDefault="00101B11" w:rsidP="00C93EA2">
                  <w:pPr>
                    <w:jc w:val="center"/>
                    <w:rPr>
                      <w:rFonts w:ascii="Montserrat Light" w:hAnsi="Montserrat Light"/>
                      <w:bCs/>
                      <w:sz w:val="24"/>
                      <w:szCs w:val="24"/>
                    </w:rPr>
                  </w:pPr>
                  <w:r w:rsidRPr="00B22543">
                    <w:rPr>
                      <w:rFonts w:ascii="Montserrat Light" w:hAnsi="Montserrat Light"/>
                      <w:bCs/>
                      <w:sz w:val="24"/>
                      <w:szCs w:val="24"/>
                    </w:rPr>
                    <w:t>1</w:t>
                  </w:r>
                  <w:r w:rsidR="00B52A03" w:rsidRPr="00B22543">
                    <w:rPr>
                      <w:rFonts w:ascii="Montserrat Light" w:hAnsi="Montserrat Light"/>
                      <w:bCs/>
                      <w:sz w:val="24"/>
                      <w:szCs w:val="24"/>
                    </w:rPr>
                    <w:t>0</w:t>
                  </w:r>
                  <w:r w:rsidR="00997AAB" w:rsidRPr="00B22543">
                    <w:rPr>
                      <w:rFonts w:ascii="Montserrat Light" w:hAnsi="Montserrat Light"/>
                      <w:bCs/>
                      <w:sz w:val="24"/>
                      <w:szCs w:val="24"/>
                    </w:rPr>
                    <w:t>9</w:t>
                  </w:r>
                  <w:r w:rsidR="002A0D2F" w:rsidRPr="00B22543">
                    <w:rPr>
                      <w:rFonts w:ascii="Montserrat Light" w:hAnsi="Montserrat Light"/>
                      <w:bCs/>
                      <w:sz w:val="24"/>
                      <w:szCs w:val="24"/>
                    </w:rPr>
                    <w:t>.</w:t>
                  </w:r>
                  <w:r w:rsidR="00B52A03" w:rsidRPr="00B22543">
                    <w:rPr>
                      <w:rFonts w:ascii="Montserrat Light" w:hAnsi="Montserrat Light"/>
                      <w:bCs/>
                      <w:sz w:val="24"/>
                      <w:szCs w:val="24"/>
                    </w:rPr>
                    <w:t>2</w:t>
                  </w:r>
                  <w:r w:rsidR="00997AAB" w:rsidRPr="00B22543">
                    <w:rPr>
                      <w:rFonts w:ascii="Montserrat Light" w:hAnsi="Montserrat Light"/>
                      <w:bCs/>
                      <w:sz w:val="24"/>
                      <w:szCs w:val="24"/>
                    </w:rPr>
                    <w:t>04</w:t>
                  </w:r>
                </w:p>
                <w:p w14:paraId="5A624635" w14:textId="77777777" w:rsidR="002A0D2F" w:rsidRPr="00B22543" w:rsidRDefault="002A0D2F" w:rsidP="00C93EA2">
                  <w:pPr>
                    <w:jc w:val="center"/>
                    <w:rPr>
                      <w:rFonts w:ascii="Montserrat Light" w:hAnsi="Montserrat Light"/>
                      <w:sz w:val="24"/>
                      <w:szCs w:val="24"/>
                      <w:lang w:val="ro-RO"/>
                    </w:rPr>
                  </w:pPr>
                </w:p>
              </w:tc>
            </w:tr>
            <w:tr w:rsidR="00AB5A55" w:rsidRPr="00B22543" w14:paraId="74E25735" w14:textId="77777777" w:rsidTr="009B3CC3">
              <w:trPr>
                <w:jc w:val="center"/>
              </w:trPr>
              <w:tc>
                <w:tcPr>
                  <w:tcW w:w="5892" w:type="dxa"/>
                  <w:tcBorders>
                    <w:top w:val="single" w:sz="4" w:space="0" w:color="auto"/>
                    <w:left w:val="single" w:sz="4" w:space="0" w:color="auto"/>
                    <w:bottom w:val="single" w:sz="4" w:space="0" w:color="auto"/>
                    <w:right w:val="single" w:sz="4" w:space="0" w:color="auto"/>
                  </w:tcBorders>
                  <w:vAlign w:val="center"/>
                </w:tcPr>
                <w:p w14:paraId="491542AE" w14:textId="68395039" w:rsidR="002A0D2F" w:rsidRPr="00B22543" w:rsidRDefault="002A0D2F" w:rsidP="00C93EA2">
                  <w:pPr>
                    <w:jc w:val="both"/>
                    <w:rPr>
                      <w:rFonts w:ascii="Montserrat Light" w:hAnsi="Montserrat Light"/>
                      <w:sz w:val="24"/>
                      <w:szCs w:val="24"/>
                      <w:lang w:val="ro-RO"/>
                    </w:rPr>
                  </w:pPr>
                  <w:proofErr w:type="spellStart"/>
                  <w:r w:rsidRPr="00B22543">
                    <w:rPr>
                      <w:rFonts w:ascii="Montserrat Light" w:hAnsi="Montserrat Light"/>
                      <w:bCs/>
                      <w:sz w:val="24"/>
                      <w:szCs w:val="24"/>
                    </w:rPr>
                    <w:t>Sume</w:t>
                  </w:r>
                  <w:proofErr w:type="spellEnd"/>
                  <w:r w:rsidRPr="00B22543">
                    <w:rPr>
                      <w:rFonts w:ascii="Montserrat Light" w:hAnsi="Montserrat Light"/>
                      <w:bCs/>
                      <w:sz w:val="24"/>
                      <w:szCs w:val="24"/>
                    </w:rPr>
                    <w:t xml:space="preserve"> defalcate din taxa pe </w:t>
                  </w:r>
                  <w:proofErr w:type="spellStart"/>
                  <w:r w:rsidRPr="00B22543">
                    <w:rPr>
                      <w:rFonts w:ascii="Montserrat Light" w:hAnsi="Montserrat Light"/>
                      <w:bCs/>
                      <w:sz w:val="24"/>
                      <w:szCs w:val="24"/>
                    </w:rPr>
                    <w:t>valoarea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adăugată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finanțarea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drumurilor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judeţene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comunale</w:t>
                  </w:r>
                  <w:proofErr w:type="spellEnd"/>
                </w:p>
              </w:tc>
              <w:tc>
                <w:tcPr>
                  <w:tcW w:w="1350" w:type="dxa"/>
                  <w:tcBorders>
                    <w:top w:val="single" w:sz="4" w:space="0" w:color="auto"/>
                    <w:left w:val="nil"/>
                    <w:bottom w:val="single" w:sz="4" w:space="0" w:color="auto"/>
                    <w:right w:val="single" w:sz="4" w:space="0" w:color="auto"/>
                  </w:tcBorders>
                  <w:vAlign w:val="center"/>
                </w:tcPr>
                <w:p w14:paraId="4FABEC72" w14:textId="79C79BCF" w:rsidR="002A0D2F" w:rsidRPr="00B22543" w:rsidRDefault="002A0D2F" w:rsidP="00411E7C">
                  <w:pPr>
                    <w:jc w:val="center"/>
                    <w:rPr>
                      <w:rFonts w:ascii="Montserrat Light" w:hAnsi="Montserrat Light"/>
                      <w:bCs/>
                      <w:sz w:val="24"/>
                      <w:szCs w:val="24"/>
                    </w:rPr>
                  </w:pPr>
                  <w:r w:rsidRPr="00B22543">
                    <w:rPr>
                      <w:rFonts w:ascii="Montserrat Light" w:hAnsi="Montserrat Light"/>
                      <w:bCs/>
                      <w:sz w:val="24"/>
                      <w:szCs w:val="24"/>
                    </w:rPr>
                    <w:t>11. 02. 05</w:t>
                  </w:r>
                </w:p>
              </w:tc>
              <w:tc>
                <w:tcPr>
                  <w:tcW w:w="1620" w:type="dxa"/>
                  <w:tcBorders>
                    <w:top w:val="nil"/>
                    <w:left w:val="single" w:sz="4" w:space="0" w:color="auto"/>
                    <w:bottom w:val="single" w:sz="4" w:space="0" w:color="auto"/>
                    <w:right w:val="single" w:sz="4" w:space="0" w:color="auto"/>
                  </w:tcBorders>
                  <w:vAlign w:val="center"/>
                </w:tcPr>
                <w:p w14:paraId="119AA616" w14:textId="3B755A74" w:rsidR="002A0D2F" w:rsidRPr="00B22543" w:rsidRDefault="00101B11" w:rsidP="00C93EA2">
                  <w:pPr>
                    <w:jc w:val="center"/>
                    <w:rPr>
                      <w:rFonts w:ascii="Montserrat Light" w:hAnsi="Montserrat Light"/>
                      <w:sz w:val="24"/>
                      <w:szCs w:val="24"/>
                      <w:lang w:val="ro-RO"/>
                    </w:rPr>
                  </w:pPr>
                  <w:r w:rsidRPr="00B22543">
                    <w:rPr>
                      <w:rFonts w:ascii="Montserrat Light" w:hAnsi="Montserrat Light"/>
                      <w:bCs/>
                      <w:sz w:val="24"/>
                      <w:szCs w:val="24"/>
                    </w:rPr>
                    <w:t>25</w:t>
                  </w:r>
                  <w:r w:rsidR="002A0D2F" w:rsidRPr="00B22543">
                    <w:rPr>
                      <w:rFonts w:ascii="Montserrat Light" w:hAnsi="Montserrat Light"/>
                      <w:bCs/>
                      <w:sz w:val="24"/>
                      <w:szCs w:val="24"/>
                    </w:rPr>
                    <w:t>.</w:t>
                  </w:r>
                  <w:r w:rsidR="00B52A03" w:rsidRPr="00B22543">
                    <w:rPr>
                      <w:rFonts w:ascii="Montserrat Light" w:hAnsi="Montserrat Light"/>
                      <w:bCs/>
                      <w:sz w:val="24"/>
                      <w:szCs w:val="24"/>
                    </w:rPr>
                    <w:t>529</w:t>
                  </w:r>
                </w:p>
              </w:tc>
            </w:tr>
            <w:tr w:rsidR="00AB5A55" w:rsidRPr="00B22543" w14:paraId="22EE33A3" w14:textId="77777777" w:rsidTr="009B3CC3">
              <w:trPr>
                <w:jc w:val="center"/>
              </w:trPr>
              <w:tc>
                <w:tcPr>
                  <w:tcW w:w="5892" w:type="dxa"/>
                  <w:tcBorders>
                    <w:top w:val="single" w:sz="4" w:space="0" w:color="auto"/>
                    <w:left w:val="single" w:sz="4" w:space="0" w:color="auto"/>
                    <w:bottom w:val="single" w:sz="4" w:space="0" w:color="auto"/>
                    <w:right w:val="single" w:sz="4" w:space="0" w:color="auto"/>
                  </w:tcBorders>
                  <w:vAlign w:val="bottom"/>
                </w:tcPr>
                <w:p w14:paraId="2A387574" w14:textId="2081A1E1" w:rsidR="002A0D2F" w:rsidRPr="00B22543" w:rsidRDefault="002A0D2F" w:rsidP="00C93EA2">
                  <w:pPr>
                    <w:jc w:val="both"/>
                    <w:rPr>
                      <w:rFonts w:ascii="Montserrat Light" w:hAnsi="Montserrat Light"/>
                      <w:sz w:val="24"/>
                      <w:szCs w:val="24"/>
                      <w:lang w:val="ro-RO"/>
                    </w:rPr>
                  </w:pPr>
                  <w:r w:rsidRPr="00B22543">
                    <w:rPr>
                      <w:rFonts w:ascii="Montserrat Light" w:hAnsi="Montserrat Light"/>
                      <w:bCs/>
                      <w:sz w:val="24"/>
                      <w:szCs w:val="24"/>
                    </w:rPr>
                    <w:t xml:space="preserve">Cote defalcate din </w:t>
                  </w:r>
                  <w:proofErr w:type="spellStart"/>
                  <w:r w:rsidRPr="00B22543">
                    <w:rPr>
                      <w:rFonts w:ascii="Montserrat Light" w:hAnsi="Montserrat Light"/>
                      <w:bCs/>
                      <w:sz w:val="24"/>
                      <w:szCs w:val="24"/>
                    </w:rPr>
                    <w:t>impozitul</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venit</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alocare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directă</w:t>
                  </w:r>
                  <w:proofErr w:type="spellEnd"/>
                  <w:r w:rsidRPr="00B22543">
                    <w:rPr>
                      <w:rFonts w:ascii="Montserrat Light" w:hAnsi="Montserrat Light"/>
                      <w:bCs/>
                      <w:sz w:val="24"/>
                      <w:szCs w:val="24"/>
                    </w:rPr>
                    <w:t>)</w:t>
                  </w:r>
                </w:p>
              </w:tc>
              <w:tc>
                <w:tcPr>
                  <w:tcW w:w="1350" w:type="dxa"/>
                  <w:tcBorders>
                    <w:top w:val="single" w:sz="4" w:space="0" w:color="auto"/>
                    <w:left w:val="nil"/>
                    <w:bottom w:val="single" w:sz="4" w:space="0" w:color="auto"/>
                    <w:right w:val="single" w:sz="4" w:space="0" w:color="auto"/>
                  </w:tcBorders>
                  <w:vAlign w:val="center"/>
                </w:tcPr>
                <w:p w14:paraId="52FEBDE1" w14:textId="282BE8F7" w:rsidR="002A0D2F" w:rsidRPr="00B22543" w:rsidRDefault="002A0D2F" w:rsidP="00C93EA2">
                  <w:pPr>
                    <w:jc w:val="center"/>
                    <w:rPr>
                      <w:rFonts w:ascii="Montserrat Light" w:hAnsi="Montserrat Light"/>
                      <w:bCs/>
                      <w:sz w:val="24"/>
                      <w:szCs w:val="24"/>
                    </w:rPr>
                  </w:pPr>
                  <w:r w:rsidRPr="00B22543">
                    <w:rPr>
                      <w:rFonts w:ascii="Montserrat Light" w:hAnsi="Montserrat Light"/>
                      <w:bCs/>
                      <w:sz w:val="24"/>
                      <w:szCs w:val="24"/>
                    </w:rPr>
                    <w:t>04.02.01</w:t>
                  </w:r>
                </w:p>
              </w:tc>
              <w:tc>
                <w:tcPr>
                  <w:tcW w:w="1620" w:type="dxa"/>
                  <w:tcBorders>
                    <w:top w:val="nil"/>
                    <w:left w:val="single" w:sz="4" w:space="0" w:color="auto"/>
                    <w:bottom w:val="single" w:sz="4" w:space="0" w:color="auto"/>
                    <w:right w:val="single" w:sz="4" w:space="0" w:color="auto"/>
                  </w:tcBorders>
                  <w:vAlign w:val="center"/>
                </w:tcPr>
                <w:p w14:paraId="11C7394F" w14:textId="785F48D6" w:rsidR="002A0D2F" w:rsidRPr="00B22543" w:rsidRDefault="00997AAB" w:rsidP="00C93EA2">
                  <w:pPr>
                    <w:jc w:val="center"/>
                    <w:rPr>
                      <w:rFonts w:ascii="Montserrat Light" w:hAnsi="Montserrat Light"/>
                      <w:sz w:val="24"/>
                      <w:szCs w:val="24"/>
                      <w:lang w:val="ro-RO"/>
                    </w:rPr>
                  </w:pPr>
                  <w:r w:rsidRPr="00B22543">
                    <w:rPr>
                      <w:rFonts w:ascii="Montserrat Light" w:hAnsi="Montserrat Light"/>
                      <w:bCs/>
                      <w:sz w:val="24"/>
                      <w:szCs w:val="24"/>
                    </w:rPr>
                    <w:t>375</w:t>
                  </w:r>
                  <w:r w:rsidR="002A0D2F" w:rsidRPr="00B22543">
                    <w:rPr>
                      <w:rFonts w:ascii="Montserrat Light" w:hAnsi="Montserrat Light"/>
                      <w:bCs/>
                      <w:sz w:val="24"/>
                      <w:szCs w:val="24"/>
                    </w:rPr>
                    <w:t>.</w:t>
                  </w:r>
                  <w:r w:rsidRPr="00B22543">
                    <w:rPr>
                      <w:rFonts w:ascii="Montserrat Light" w:hAnsi="Montserrat Light"/>
                      <w:bCs/>
                      <w:sz w:val="24"/>
                      <w:szCs w:val="24"/>
                    </w:rPr>
                    <w:t>04</w:t>
                  </w:r>
                  <w:r w:rsidR="00B52A03" w:rsidRPr="00B22543">
                    <w:rPr>
                      <w:rFonts w:ascii="Montserrat Light" w:hAnsi="Montserrat Light"/>
                      <w:bCs/>
                      <w:sz w:val="24"/>
                      <w:szCs w:val="24"/>
                    </w:rPr>
                    <w:t>1</w:t>
                  </w:r>
                </w:p>
              </w:tc>
            </w:tr>
            <w:tr w:rsidR="00AB5A55" w:rsidRPr="00B22543" w14:paraId="379F6E9D" w14:textId="77777777" w:rsidTr="009B3CC3">
              <w:trPr>
                <w:jc w:val="center"/>
              </w:trPr>
              <w:tc>
                <w:tcPr>
                  <w:tcW w:w="5892" w:type="dxa"/>
                  <w:tcBorders>
                    <w:top w:val="single" w:sz="4" w:space="0" w:color="auto"/>
                    <w:left w:val="single" w:sz="4" w:space="0" w:color="auto"/>
                    <w:bottom w:val="single" w:sz="4" w:space="0" w:color="auto"/>
                    <w:right w:val="single" w:sz="4" w:space="0" w:color="auto"/>
                  </w:tcBorders>
                  <w:vAlign w:val="bottom"/>
                </w:tcPr>
                <w:p w14:paraId="273FC6F0" w14:textId="2C5A174E" w:rsidR="002A0D2F" w:rsidRPr="00B22543" w:rsidRDefault="00101B11" w:rsidP="00C93EA2">
                  <w:pPr>
                    <w:jc w:val="both"/>
                    <w:rPr>
                      <w:rFonts w:ascii="Montserrat Light" w:hAnsi="Montserrat Light"/>
                      <w:sz w:val="24"/>
                      <w:szCs w:val="24"/>
                      <w:lang w:val="ro-RO"/>
                    </w:rPr>
                  </w:pPr>
                  <w:proofErr w:type="spellStart"/>
                  <w:r w:rsidRPr="00B22543">
                    <w:rPr>
                      <w:rFonts w:ascii="Montserrat Light" w:hAnsi="Montserrat Light"/>
                      <w:bCs/>
                      <w:sz w:val="24"/>
                      <w:szCs w:val="24"/>
                    </w:rPr>
                    <w:t>Sume</w:t>
                  </w:r>
                  <w:proofErr w:type="spellEnd"/>
                  <w:r w:rsidRPr="00B22543">
                    <w:rPr>
                      <w:rFonts w:ascii="Montserrat Light" w:hAnsi="Montserrat Light"/>
                      <w:bCs/>
                      <w:sz w:val="24"/>
                      <w:szCs w:val="24"/>
                    </w:rPr>
                    <w:t xml:space="preserve"> </w:t>
                  </w:r>
                  <w:r w:rsidR="002A0D2F" w:rsidRPr="00B22543">
                    <w:rPr>
                      <w:rFonts w:ascii="Montserrat Light" w:hAnsi="Montserrat Light"/>
                      <w:bCs/>
                      <w:sz w:val="24"/>
                      <w:szCs w:val="24"/>
                    </w:rPr>
                    <w:t xml:space="preserve">defalcate din </w:t>
                  </w:r>
                  <w:proofErr w:type="spellStart"/>
                  <w:r w:rsidRPr="00B22543">
                    <w:rPr>
                      <w:rFonts w:ascii="Montserrat Light" w:hAnsi="Montserrat Light"/>
                      <w:bCs/>
                      <w:sz w:val="24"/>
                      <w:szCs w:val="24"/>
                    </w:rPr>
                    <w:t>cota</w:t>
                  </w:r>
                  <w:proofErr w:type="spellEnd"/>
                  <w:r w:rsidRPr="00B22543">
                    <w:rPr>
                      <w:rFonts w:ascii="Montserrat Light" w:hAnsi="Montserrat Light"/>
                      <w:bCs/>
                      <w:sz w:val="24"/>
                      <w:szCs w:val="24"/>
                    </w:rPr>
                    <w:t xml:space="preserve"> de 14% din </w:t>
                  </w:r>
                  <w:proofErr w:type="spellStart"/>
                  <w:r w:rsidR="002A0D2F" w:rsidRPr="00B22543">
                    <w:rPr>
                      <w:rFonts w:ascii="Montserrat Light" w:hAnsi="Montserrat Light"/>
                      <w:bCs/>
                      <w:sz w:val="24"/>
                      <w:szCs w:val="24"/>
                    </w:rPr>
                    <w:t>impozitul</w:t>
                  </w:r>
                  <w:proofErr w:type="spellEnd"/>
                  <w:r w:rsidR="002A0D2F" w:rsidRPr="00B22543">
                    <w:rPr>
                      <w:rFonts w:ascii="Montserrat Light" w:hAnsi="Montserrat Light"/>
                      <w:bCs/>
                      <w:sz w:val="24"/>
                      <w:szCs w:val="24"/>
                    </w:rPr>
                    <w:t xml:space="preserve"> pe </w:t>
                  </w:r>
                  <w:proofErr w:type="spellStart"/>
                  <w:r w:rsidR="002A0D2F" w:rsidRPr="00B22543">
                    <w:rPr>
                      <w:rFonts w:ascii="Montserrat Light" w:hAnsi="Montserrat Light"/>
                      <w:bCs/>
                      <w:sz w:val="24"/>
                      <w:szCs w:val="24"/>
                    </w:rPr>
                    <w:t>venit</w:t>
                  </w:r>
                  <w:proofErr w:type="spellEnd"/>
                  <w:r w:rsidR="002A0D2F" w:rsidRPr="00B22543">
                    <w:rPr>
                      <w:rFonts w:ascii="Montserrat Light" w:hAnsi="Montserrat Light"/>
                      <w:bCs/>
                      <w:sz w:val="24"/>
                      <w:szCs w:val="24"/>
                    </w:rPr>
                    <w:t xml:space="preserve"> pentru </w:t>
                  </w:r>
                  <w:proofErr w:type="spellStart"/>
                  <w:r w:rsidR="002A0D2F" w:rsidRPr="00B22543">
                    <w:rPr>
                      <w:rFonts w:ascii="Montserrat Light" w:hAnsi="Montserrat Light"/>
                      <w:bCs/>
                      <w:sz w:val="24"/>
                      <w:szCs w:val="24"/>
                    </w:rPr>
                    <w:t>echilibrarea</w:t>
                  </w:r>
                  <w:proofErr w:type="spellEnd"/>
                  <w:r w:rsidR="002A0D2F" w:rsidRPr="00B22543">
                    <w:rPr>
                      <w:rFonts w:ascii="Montserrat Light" w:hAnsi="Montserrat Light"/>
                      <w:bCs/>
                      <w:sz w:val="24"/>
                      <w:szCs w:val="24"/>
                    </w:rPr>
                    <w:t xml:space="preserve"> </w:t>
                  </w:r>
                  <w:proofErr w:type="spellStart"/>
                  <w:r w:rsidR="002A0D2F" w:rsidRPr="00B22543">
                    <w:rPr>
                      <w:rFonts w:ascii="Montserrat Light" w:hAnsi="Montserrat Light"/>
                      <w:bCs/>
                      <w:sz w:val="24"/>
                      <w:szCs w:val="24"/>
                    </w:rPr>
                    <w:t>bugetelor</w:t>
                  </w:r>
                  <w:proofErr w:type="spellEnd"/>
                  <w:r w:rsidR="002A0D2F" w:rsidRPr="00B22543">
                    <w:rPr>
                      <w:rFonts w:ascii="Montserrat Light" w:hAnsi="Montserrat Light"/>
                      <w:bCs/>
                      <w:sz w:val="24"/>
                      <w:szCs w:val="24"/>
                    </w:rPr>
                    <w:t xml:space="preserve"> locale</w:t>
                  </w:r>
                </w:p>
              </w:tc>
              <w:tc>
                <w:tcPr>
                  <w:tcW w:w="1350" w:type="dxa"/>
                  <w:tcBorders>
                    <w:top w:val="single" w:sz="4" w:space="0" w:color="auto"/>
                    <w:left w:val="nil"/>
                    <w:bottom w:val="single" w:sz="4" w:space="0" w:color="auto"/>
                    <w:right w:val="single" w:sz="4" w:space="0" w:color="auto"/>
                  </w:tcBorders>
                  <w:vAlign w:val="center"/>
                </w:tcPr>
                <w:p w14:paraId="54BFAD0B" w14:textId="06C3DEB5" w:rsidR="002A0D2F" w:rsidRPr="00B22543" w:rsidRDefault="002A0D2F" w:rsidP="00C93EA2">
                  <w:pPr>
                    <w:jc w:val="center"/>
                    <w:rPr>
                      <w:rFonts w:ascii="Montserrat Light" w:hAnsi="Montserrat Light"/>
                      <w:bCs/>
                      <w:sz w:val="24"/>
                      <w:szCs w:val="24"/>
                    </w:rPr>
                  </w:pPr>
                  <w:r w:rsidRPr="00B22543">
                    <w:rPr>
                      <w:rFonts w:ascii="Montserrat Light" w:hAnsi="Montserrat Light"/>
                      <w:bCs/>
                      <w:sz w:val="24"/>
                      <w:szCs w:val="24"/>
                    </w:rPr>
                    <w:t>04.02.04</w:t>
                  </w:r>
                </w:p>
              </w:tc>
              <w:tc>
                <w:tcPr>
                  <w:tcW w:w="1620" w:type="dxa"/>
                  <w:tcBorders>
                    <w:top w:val="nil"/>
                    <w:left w:val="single" w:sz="4" w:space="0" w:color="auto"/>
                    <w:bottom w:val="single" w:sz="4" w:space="0" w:color="auto"/>
                    <w:right w:val="single" w:sz="4" w:space="0" w:color="auto"/>
                  </w:tcBorders>
                  <w:vAlign w:val="center"/>
                </w:tcPr>
                <w:p w14:paraId="585E6040" w14:textId="0CA0E72B" w:rsidR="002A0D2F" w:rsidRPr="00B22543" w:rsidRDefault="00997AAB" w:rsidP="00C93EA2">
                  <w:pPr>
                    <w:jc w:val="center"/>
                    <w:rPr>
                      <w:rFonts w:ascii="Montserrat Light" w:hAnsi="Montserrat Light"/>
                      <w:sz w:val="24"/>
                      <w:szCs w:val="24"/>
                      <w:lang w:val="ro-RO"/>
                    </w:rPr>
                  </w:pPr>
                  <w:r w:rsidRPr="00B22543">
                    <w:rPr>
                      <w:rFonts w:ascii="Montserrat Light" w:hAnsi="Montserrat Light"/>
                      <w:sz w:val="24"/>
                      <w:szCs w:val="24"/>
                      <w:lang w:val="ro-RO"/>
                    </w:rPr>
                    <w:t>0</w:t>
                  </w:r>
                </w:p>
              </w:tc>
            </w:tr>
          </w:tbl>
          <w:p w14:paraId="4A3ED7C4" w14:textId="761D34CF" w:rsidR="005606A7" w:rsidRPr="00B22543" w:rsidRDefault="005606A7" w:rsidP="00C93EA2">
            <w:pPr>
              <w:spacing w:line="240" w:lineRule="auto"/>
              <w:jc w:val="both"/>
              <w:rPr>
                <w:rFonts w:ascii="Montserrat Light" w:hAnsi="Montserrat Light"/>
                <w:sz w:val="24"/>
                <w:szCs w:val="24"/>
                <w:lang w:val="ro-RO"/>
              </w:rPr>
            </w:pPr>
          </w:p>
          <w:p w14:paraId="2C316923" w14:textId="4D92176B" w:rsidR="00441BBE" w:rsidRPr="00B22543" w:rsidRDefault="00441BBE" w:rsidP="00C93EA2">
            <w:pPr>
              <w:spacing w:line="240" w:lineRule="auto"/>
              <w:ind w:firstLine="675"/>
              <w:jc w:val="both"/>
              <w:rPr>
                <w:rFonts w:ascii="Montserrat Light" w:hAnsi="Montserrat Light"/>
                <w:sz w:val="24"/>
                <w:szCs w:val="24"/>
                <w:lang w:val="ro-RO"/>
              </w:rPr>
            </w:pPr>
            <w:r w:rsidRPr="00B22543">
              <w:rPr>
                <w:rFonts w:ascii="Montserrat Light" w:hAnsi="Montserrat Light"/>
                <w:sz w:val="24"/>
                <w:szCs w:val="24"/>
                <w:lang w:val="ro-RO"/>
              </w:rPr>
              <w:t>Sumele defalcate din taxa pe valoarea adăugată pentru finanțarea cheltuielilor descentralizate la nivelul județului Cluj, aprobate potrivit Legii bugetului de stat pe anul 202</w:t>
            </w:r>
            <w:r w:rsidR="00997AAB" w:rsidRPr="00B22543">
              <w:rPr>
                <w:rFonts w:ascii="Montserrat Light" w:hAnsi="Montserrat Light"/>
                <w:sz w:val="24"/>
                <w:szCs w:val="24"/>
                <w:lang w:val="ro-RO"/>
              </w:rPr>
              <w:t>5</w:t>
            </w:r>
            <w:r w:rsidRPr="00B22543">
              <w:rPr>
                <w:rFonts w:ascii="Montserrat Light" w:hAnsi="Montserrat Light"/>
                <w:sz w:val="24"/>
                <w:szCs w:val="24"/>
                <w:lang w:val="ro-RO"/>
              </w:rPr>
              <w:t xml:space="preserve"> în sumă de </w:t>
            </w:r>
            <w:r w:rsidR="00DC24B9" w:rsidRPr="00B22543">
              <w:rPr>
                <w:rFonts w:ascii="Montserrat Light" w:hAnsi="Montserrat Light"/>
                <w:sz w:val="24"/>
                <w:szCs w:val="24"/>
                <w:lang w:val="ro-RO"/>
              </w:rPr>
              <w:t>1</w:t>
            </w:r>
            <w:r w:rsidR="00B52A03" w:rsidRPr="00B22543">
              <w:rPr>
                <w:rFonts w:ascii="Montserrat Light" w:hAnsi="Montserrat Light"/>
                <w:sz w:val="24"/>
                <w:szCs w:val="24"/>
                <w:lang w:val="ro-RO"/>
              </w:rPr>
              <w:t>0</w:t>
            </w:r>
            <w:r w:rsidR="00997AAB" w:rsidRPr="00B22543">
              <w:rPr>
                <w:rFonts w:ascii="Montserrat Light" w:hAnsi="Montserrat Light"/>
                <w:sz w:val="24"/>
                <w:szCs w:val="24"/>
                <w:lang w:val="ro-RO"/>
              </w:rPr>
              <w:t>9</w:t>
            </w:r>
            <w:r w:rsidR="00DC24B9" w:rsidRPr="00B22543">
              <w:rPr>
                <w:rFonts w:ascii="Montserrat Light" w:hAnsi="Montserrat Light"/>
                <w:sz w:val="24"/>
                <w:szCs w:val="24"/>
                <w:lang w:val="ro-RO"/>
              </w:rPr>
              <w:t>.</w:t>
            </w:r>
            <w:r w:rsidR="00B52A03" w:rsidRPr="00B22543">
              <w:rPr>
                <w:rFonts w:ascii="Montserrat Light" w:hAnsi="Montserrat Light"/>
                <w:sz w:val="24"/>
                <w:szCs w:val="24"/>
                <w:lang w:val="ro-RO"/>
              </w:rPr>
              <w:t>2</w:t>
            </w:r>
            <w:r w:rsidR="00997AAB" w:rsidRPr="00B22543">
              <w:rPr>
                <w:rFonts w:ascii="Montserrat Light" w:hAnsi="Montserrat Light"/>
                <w:sz w:val="24"/>
                <w:szCs w:val="24"/>
                <w:lang w:val="ro-RO"/>
              </w:rPr>
              <w:t>0</w:t>
            </w:r>
            <w:r w:rsidR="00B52A03" w:rsidRPr="00B22543">
              <w:rPr>
                <w:rFonts w:ascii="Montserrat Light" w:hAnsi="Montserrat Light"/>
                <w:sz w:val="24"/>
                <w:szCs w:val="24"/>
                <w:lang w:val="ro-RO"/>
              </w:rPr>
              <w:t>4</w:t>
            </w:r>
            <w:r w:rsidRPr="00B22543">
              <w:rPr>
                <w:rFonts w:ascii="Montserrat Light" w:hAnsi="Montserrat Light"/>
                <w:sz w:val="24"/>
                <w:szCs w:val="24"/>
                <w:lang w:val="ro-RO"/>
              </w:rPr>
              <w:t xml:space="preserve"> mii lei sunt repartizate după cum urmează:</w:t>
            </w:r>
          </w:p>
          <w:p w14:paraId="7E9B1F34" w14:textId="1AC78F91" w:rsidR="00441BBE" w:rsidRPr="00B22543" w:rsidRDefault="00DC24B9">
            <w:pPr>
              <w:pStyle w:val="Indentcorptext2"/>
              <w:numPr>
                <w:ilvl w:val="0"/>
                <w:numId w:val="10"/>
              </w:numPr>
              <w:spacing w:after="0" w:line="240" w:lineRule="auto"/>
              <w:ind w:left="1665"/>
              <w:jc w:val="both"/>
              <w:rPr>
                <w:rFonts w:ascii="Montserrat Light" w:hAnsi="Montserrat Light"/>
                <w:iCs/>
                <w:sz w:val="24"/>
                <w:szCs w:val="24"/>
                <w:lang w:val="it-IT"/>
              </w:rPr>
            </w:pPr>
            <w:r w:rsidRPr="00B22543">
              <w:rPr>
                <w:rFonts w:ascii="Montserrat Light" w:hAnsi="Montserrat Light"/>
                <w:iCs/>
                <w:sz w:val="24"/>
                <w:szCs w:val="24"/>
                <w:lang w:val="it-IT"/>
              </w:rPr>
              <w:t>3</w:t>
            </w:r>
            <w:r w:rsidR="00997AAB" w:rsidRPr="00B22543">
              <w:rPr>
                <w:rFonts w:ascii="Montserrat Light" w:hAnsi="Montserrat Light"/>
                <w:iCs/>
                <w:sz w:val="24"/>
                <w:szCs w:val="24"/>
                <w:lang w:val="it-IT"/>
              </w:rPr>
              <w:t>3</w:t>
            </w:r>
            <w:r w:rsidR="00441BBE" w:rsidRPr="00B22543">
              <w:rPr>
                <w:rFonts w:ascii="Montserrat Light" w:hAnsi="Montserrat Light"/>
                <w:iCs/>
                <w:sz w:val="24"/>
                <w:szCs w:val="24"/>
                <w:lang w:val="it-IT"/>
              </w:rPr>
              <w:t>.</w:t>
            </w:r>
            <w:r w:rsidR="00997AAB" w:rsidRPr="00B22543">
              <w:rPr>
                <w:rFonts w:ascii="Montserrat Light" w:hAnsi="Montserrat Light"/>
                <w:iCs/>
                <w:sz w:val="24"/>
                <w:szCs w:val="24"/>
                <w:lang w:val="it-IT"/>
              </w:rPr>
              <w:t>112</w:t>
            </w:r>
            <w:r w:rsidR="00441BBE" w:rsidRPr="00B22543">
              <w:rPr>
                <w:rFonts w:ascii="Montserrat Light" w:hAnsi="Montserrat Light"/>
                <w:iCs/>
                <w:sz w:val="24"/>
                <w:szCs w:val="24"/>
                <w:lang w:val="it-IT"/>
              </w:rPr>
              <w:t xml:space="preserve"> mii lei pentru </w:t>
            </w:r>
            <w:r w:rsidRPr="00B22543">
              <w:rPr>
                <w:rFonts w:ascii="Montserrat Light" w:hAnsi="Montserrat Light"/>
                <w:iCs/>
                <w:sz w:val="24"/>
                <w:szCs w:val="24"/>
                <w:lang w:val="it-IT"/>
              </w:rPr>
              <w:t>finanțarea serviciilor sociale din sistemul de protecție a copilului</w:t>
            </w:r>
            <w:r w:rsidR="00441BBE" w:rsidRPr="00B22543">
              <w:rPr>
                <w:rFonts w:ascii="Montserrat Light" w:hAnsi="Montserrat Light"/>
                <w:iCs/>
                <w:sz w:val="24"/>
                <w:szCs w:val="24"/>
                <w:lang w:val="it-IT"/>
              </w:rPr>
              <w:t>;</w:t>
            </w:r>
          </w:p>
          <w:p w14:paraId="200916A3" w14:textId="3C9E846F" w:rsidR="00441BBE" w:rsidRPr="00B22543" w:rsidRDefault="00DC24B9">
            <w:pPr>
              <w:pStyle w:val="Indentcorptext2"/>
              <w:numPr>
                <w:ilvl w:val="0"/>
                <w:numId w:val="10"/>
              </w:numPr>
              <w:spacing w:after="0" w:line="240" w:lineRule="auto"/>
              <w:ind w:left="1665"/>
              <w:jc w:val="both"/>
              <w:rPr>
                <w:rFonts w:ascii="Montserrat Light" w:hAnsi="Montserrat Light"/>
                <w:iCs/>
                <w:sz w:val="24"/>
                <w:szCs w:val="24"/>
                <w:lang w:val="it-IT"/>
              </w:rPr>
            </w:pPr>
            <w:r w:rsidRPr="00B22543">
              <w:rPr>
                <w:rFonts w:ascii="Montserrat Light" w:hAnsi="Montserrat Light"/>
                <w:iCs/>
                <w:sz w:val="24"/>
                <w:szCs w:val="24"/>
                <w:lang w:val="it-IT"/>
              </w:rPr>
              <w:t>3</w:t>
            </w:r>
            <w:r w:rsidR="00B52A03" w:rsidRPr="00B22543">
              <w:rPr>
                <w:rFonts w:ascii="Montserrat Light" w:hAnsi="Montserrat Light"/>
                <w:iCs/>
                <w:sz w:val="24"/>
                <w:szCs w:val="24"/>
                <w:lang w:val="it-IT"/>
              </w:rPr>
              <w:t>6</w:t>
            </w:r>
            <w:r w:rsidR="00441BBE" w:rsidRPr="00B22543">
              <w:rPr>
                <w:rFonts w:ascii="Montserrat Light" w:hAnsi="Montserrat Light"/>
                <w:iCs/>
                <w:sz w:val="24"/>
                <w:szCs w:val="24"/>
                <w:lang w:val="it-IT"/>
              </w:rPr>
              <w:t>.</w:t>
            </w:r>
            <w:r w:rsidR="00997AAB" w:rsidRPr="00B22543">
              <w:rPr>
                <w:rFonts w:ascii="Montserrat Light" w:hAnsi="Montserrat Light"/>
                <w:iCs/>
                <w:sz w:val="24"/>
                <w:szCs w:val="24"/>
                <w:lang w:val="it-IT"/>
              </w:rPr>
              <w:t>361</w:t>
            </w:r>
            <w:r w:rsidR="00441BBE" w:rsidRPr="00B22543">
              <w:rPr>
                <w:rFonts w:ascii="Montserrat Light" w:hAnsi="Montserrat Light"/>
                <w:iCs/>
                <w:sz w:val="24"/>
                <w:szCs w:val="24"/>
                <w:lang w:val="it-IT"/>
              </w:rPr>
              <w:t xml:space="preserve"> mii lei pentru </w:t>
            </w:r>
            <w:r w:rsidRPr="00B22543">
              <w:rPr>
                <w:rFonts w:ascii="Montserrat Light" w:hAnsi="Montserrat Light"/>
                <w:iCs/>
                <w:sz w:val="24"/>
                <w:szCs w:val="24"/>
                <w:lang w:val="it-IT"/>
              </w:rPr>
              <w:t>finanțarea centrelor publice pentru persoane adulte cu handicap</w:t>
            </w:r>
            <w:r w:rsidR="00441BBE" w:rsidRPr="00B22543">
              <w:rPr>
                <w:rFonts w:ascii="Montserrat Light" w:hAnsi="Montserrat Light"/>
                <w:iCs/>
                <w:sz w:val="24"/>
                <w:szCs w:val="24"/>
                <w:lang w:val="it-IT"/>
              </w:rPr>
              <w:t>;</w:t>
            </w:r>
          </w:p>
          <w:p w14:paraId="7DD41814" w14:textId="233D4B1A" w:rsidR="000E1471" w:rsidRPr="00B22543" w:rsidRDefault="000E1471">
            <w:pPr>
              <w:pStyle w:val="Indentcorptext2"/>
              <w:numPr>
                <w:ilvl w:val="0"/>
                <w:numId w:val="10"/>
              </w:numPr>
              <w:spacing w:after="0" w:line="240" w:lineRule="auto"/>
              <w:ind w:left="1665"/>
              <w:jc w:val="both"/>
              <w:rPr>
                <w:rFonts w:ascii="Montserrat Light" w:hAnsi="Montserrat Light"/>
                <w:iCs/>
                <w:sz w:val="24"/>
                <w:szCs w:val="24"/>
                <w:lang w:val="it-IT"/>
              </w:rPr>
            </w:pPr>
            <w:r w:rsidRPr="00B22543">
              <w:rPr>
                <w:rFonts w:ascii="Montserrat Light" w:hAnsi="Montserrat Light"/>
                <w:iCs/>
                <w:sz w:val="24"/>
                <w:szCs w:val="24"/>
                <w:lang w:val="it-IT"/>
              </w:rPr>
              <w:t>1</w:t>
            </w:r>
            <w:r w:rsidR="00997AAB" w:rsidRPr="00B22543">
              <w:rPr>
                <w:rFonts w:ascii="Montserrat Light" w:hAnsi="Montserrat Light"/>
                <w:iCs/>
                <w:sz w:val="24"/>
                <w:szCs w:val="24"/>
                <w:lang w:val="it-IT"/>
              </w:rPr>
              <w:t>7</w:t>
            </w:r>
            <w:r w:rsidRPr="00B22543">
              <w:rPr>
                <w:rFonts w:ascii="Montserrat Light" w:hAnsi="Montserrat Light"/>
                <w:iCs/>
                <w:sz w:val="24"/>
                <w:szCs w:val="24"/>
                <w:lang w:val="it-IT"/>
              </w:rPr>
              <w:t>.</w:t>
            </w:r>
            <w:r w:rsidR="00997AAB" w:rsidRPr="00B22543">
              <w:rPr>
                <w:rFonts w:ascii="Montserrat Light" w:hAnsi="Montserrat Light"/>
                <w:iCs/>
                <w:sz w:val="24"/>
                <w:szCs w:val="24"/>
                <w:lang w:val="it-IT"/>
              </w:rPr>
              <w:t>0</w:t>
            </w:r>
            <w:r w:rsidR="00B52A03" w:rsidRPr="00B22543">
              <w:rPr>
                <w:rFonts w:ascii="Montserrat Light" w:hAnsi="Montserrat Light"/>
                <w:iCs/>
                <w:sz w:val="24"/>
                <w:szCs w:val="24"/>
                <w:lang w:val="it-IT"/>
              </w:rPr>
              <w:t>6</w:t>
            </w:r>
            <w:r w:rsidR="00997AAB" w:rsidRPr="00B22543">
              <w:rPr>
                <w:rFonts w:ascii="Montserrat Light" w:hAnsi="Montserrat Light"/>
                <w:iCs/>
                <w:sz w:val="24"/>
                <w:szCs w:val="24"/>
                <w:lang w:val="it-IT"/>
              </w:rPr>
              <w:t>3</w:t>
            </w:r>
            <w:r w:rsidRPr="00B22543">
              <w:rPr>
                <w:rFonts w:ascii="Montserrat Light" w:hAnsi="Montserrat Light"/>
                <w:iCs/>
                <w:sz w:val="24"/>
                <w:szCs w:val="24"/>
                <w:lang w:val="it-IT"/>
              </w:rPr>
              <w:t xml:space="preserve"> mii lei </w:t>
            </w:r>
            <w:r w:rsidR="007709D4" w:rsidRPr="00B22543">
              <w:rPr>
                <w:rFonts w:ascii="Montserrat Light" w:hAnsi="Montserrat Light"/>
                <w:iCs/>
                <w:sz w:val="24"/>
                <w:szCs w:val="24"/>
                <w:lang w:val="it-IT"/>
              </w:rPr>
              <w:t xml:space="preserve"> </w:t>
            </w:r>
            <w:r w:rsidR="0008391B" w:rsidRPr="00B22543">
              <w:rPr>
                <w:rFonts w:ascii="Montserrat Light" w:hAnsi="Montserrat Light"/>
                <w:iCs/>
                <w:sz w:val="24"/>
                <w:szCs w:val="24"/>
                <w:lang w:val="ro-RO"/>
              </w:rPr>
              <w:t>P</w:t>
            </w:r>
            <w:r w:rsidRPr="00B22543">
              <w:rPr>
                <w:rFonts w:ascii="Montserrat Light" w:hAnsi="Montserrat Light"/>
                <w:iCs/>
                <w:sz w:val="24"/>
                <w:szCs w:val="24"/>
                <w:lang w:val="it-IT"/>
              </w:rPr>
              <w:t>rogramul pentru școli al Romaniei</w:t>
            </w:r>
            <w:r w:rsidRPr="00B22543">
              <w:rPr>
                <w:rFonts w:ascii="Montserrat Light" w:hAnsi="Montserrat Light"/>
                <w:iCs/>
                <w:sz w:val="24"/>
                <w:szCs w:val="24"/>
                <w:lang w:val="en-US"/>
              </w:rPr>
              <w:t>;</w:t>
            </w:r>
          </w:p>
          <w:p w14:paraId="17B631BA" w14:textId="1A394F75" w:rsidR="00441BBE" w:rsidRPr="00B22543" w:rsidRDefault="00997AAB">
            <w:pPr>
              <w:pStyle w:val="Indentcorptext2"/>
              <w:numPr>
                <w:ilvl w:val="0"/>
                <w:numId w:val="10"/>
              </w:numPr>
              <w:spacing w:after="0" w:line="240" w:lineRule="auto"/>
              <w:ind w:left="1665"/>
              <w:jc w:val="both"/>
              <w:rPr>
                <w:rFonts w:ascii="Montserrat Light" w:hAnsi="Montserrat Light"/>
                <w:sz w:val="24"/>
                <w:szCs w:val="24"/>
              </w:rPr>
            </w:pPr>
            <w:r w:rsidRPr="00B22543">
              <w:rPr>
                <w:rFonts w:ascii="Montserrat Light" w:hAnsi="Montserrat Light"/>
                <w:sz w:val="24"/>
                <w:szCs w:val="24"/>
              </w:rPr>
              <w:t>9</w:t>
            </w:r>
            <w:r w:rsidR="00441BBE" w:rsidRPr="00B22543">
              <w:rPr>
                <w:rFonts w:ascii="Montserrat Light" w:hAnsi="Montserrat Light"/>
                <w:sz w:val="24"/>
                <w:szCs w:val="24"/>
              </w:rPr>
              <w:t>.</w:t>
            </w:r>
            <w:r w:rsidRPr="00B22543">
              <w:rPr>
                <w:rFonts w:ascii="Montserrat Light" w:hAnsi="Montserrat Light"/>
                <w:sz w:val="24"/>
                <w:szCs w:val="24"/>
              </w:rPr>
              <w:t>478</w:t>
            </w:r>
            <w:r w:rsidR="00441BBE" w:rsidRPr="00B22543">
              <w:rPr>
                <w:rFonts w:ascii="Montserrat Light" w:hAnsi="Montserrat Light"/>
                <w:sz w:val="24"/>
                <w:szCs w:val="24"/>
              </w:rPr>
              <w:t xml:space="preserve"> mii lei pentru </w:t>
            </w:r>
            <w:proofErr w:type="spellStart"/>
            <w:r w:rsidR="00441BBE" w:rsidRPr="00B22543">
              <w:rPr>
                <w:rFonts w:ascii="Montserrat Light" w:hAnsi="Montserrat Light"/>
                <w:sz w:val="24"/>
                <w:szCs w:val="24"/>
              </w:rPr>
              <w:t>finanțarea</w:t>
            </w:r>
            <w:proofErr w:type="spellEnd"/>
            <w:r w:rsidR="00441BBE"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drepturilor</w:t>
            </w:r>
            <w:proofErr w:type="spellEnd"/>
            <w:r w:rsidR="00F46F49"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copiilor</w:t>
            </w:r>
            <w:proofErr w:type="spellEnd"/>
            <w:r w:rsidR="00F46F49" w:rsidRPr="00B22543">
              <w:rPr>
                <w:rFonts w:ascii="Montserrat Light" w:hAnsi="Montserrat Light"/>
                <w:sz w:val="24"/>
                <w:szCs w:val="24"/>
              </w:rPr>
              <w:t xml:space="preserve"> cu </w:t>
            </w:r>
            <w:proofErr w:type="spellStart"/>
            <w:r w:rsidR="00F46F49" w:rsidRPr="00B22543">
              <w:rPr>
                <w:rFonts w:ascii="Montserrat Light" w:hAnsi="Montserrat Light"/>
                <w:sz w:val="24"/>
                <w:szCs w:val="24"/>
              </w:rPr>
              <w:t>cerințe</w:t>
            </w:r>
            <w:proofErr w:type="spellEnd"/>
            <w:r w:rsidR="00F46F49"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eucaționale</w:t>
            </w:r>
            <w:proofErr w:type="spellEnd"/>
            <w:r w:rsidR="00F46F49"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speciale</w:t>
            </w:r>
            <w:proofErr w:type="spellEnd"/>
            <w:r w:rsidR="00441BBE" w:rsidRPr="00B22543">
              <w:rPr>
                <w:rFonts w:ascii="Montserrat Light" w:hAnsi="Montserrat Light"/>
                <w:sz w:val="24"/>
                <w:szCs w:val="24"/>
              </w:rPr>
              <w:t>;</w:t>
            </w:r>
          </w:p>
          <w:p w14:paraId="6AADB689" w14:textId="28EFC5B3" w:rsidR="00F46F49" w:rsidRPr="00B22543" w:rsidRDefault="00997AAB">
            <w:pPr>
              <w:pStyle w:val="Indentcorptext2"/>
              <w:numPr>
                <w:ilvl w:val="0"/>
                <w:numId w:val="10"/>
              </w:numPr>
              <w:spacing w:after="0" w:line="240" w:lineRule="auto"/>
              <w:ind w:left="1665"/>
              <w:jc w:val="both"/>
              <w:rPr>
                <w:rFonts w:ascii="Montserrat Light" w:hAnsi="Montserrat Light"/>
                <w:sz w:val="24"/>
                <w:szCs w:val="24"/>
              </w:rPr>
            </w:pPr>
            <w:r w:rsidRPr="00B22543">
              <w:rPr>
                <w:rFonts w:ascii="Montserrat Light" w:hAnsi="Montserrat Light"/>
                <w:sz w:val="24"/>
                <w:szCs w:val="24"/>
              </w:rPr>
              <w:lastRenderedPageBreak/>
              <w:t>10</w:t>
            </w:r>
            <w:r w:rsidR="00F46F49" w:rsidRPr="00B22543">
              <w:rPr>
                <w:rFonts w:ascii="Montserrat Light" w:hAnsi="Montserrat Light"/>
                <w:sz w:val="24"/>
                <w:szCs w:val="24"/>
              </w:rPr>
              <w:t>.</w:t>
            </w:r>
            <w:r w:rsidRPr="00B22543">
              <w:rPr>
                <w:rFonts w:ascii="Montserrat Light" w:hAnsi="Montserrat Light"/>
                <w:sz w:val="24"/>
                <w:szCs w:val="24"/>
              </w:rPr>
              <w:t>584</w:t>
            </w:r>
            <w:r w:rsidR="00F46F49" w:rsidRPr="00B22543">
              <w:rPr>
                <w:rFonts w:ascii="Montserrat Light" w:hAnsi="Montserrat Light"/>
                <w:sz w:val="24"/>
                <w:szCs w:val="24"/>
              </w:rPr>
              <w:t xml:space="preserve"> mii lei pentru </w:t>
            </w:r>
            <w:proofErr w:type="spellStart"/>
            <w:r w:rsidR="00F46F49" w:rsidRPr="00B22543">
              <w:rPr>
                <w:rFonts w:ascii="Montserrat Light" w:hAnsi="Montserrat Light"/>
                <w:sz w:val="24"/>
                <w:szCs w:val="24"/>
              </w:rPr>
              <w:t>finanțarea</w:t>
            </w:r>
            <w:proofErr w:type="spellEnd"/>
            <w:r w:rsidR="00F46F49"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cheltuielilor</w:t>
            </w:r>
            <w:proofErr w:type="spellEnd"/>
            <w:r w:rsidR="00F46F49" w:rsidRPr="00B22543">
              <w:rPr>
                <w:rFonts w:ascii="Montserrat Light" w:hAnsi="Montserrat Light"/>
                <w:sz w:val="24"/>
                <w:szCs w:val="24"/>
              </w:rPr>
              <w:t xml:space="preserve"> cu </w:t>
            </w:r>
            <w:proofErr w:type="spellStart"/>
            <w:r w:rsidR="00F46F49" w:rsidRPr="00B22543">
              <w:rPr>
                <w:rFonts w:ascii="Montserrat Light" w:hAnsi="Montserrat Light"/>
                <w:sz w:val="24"/>
                <w:szCs w:val="24"/>
              </w:rPr>
              <w:t>bunuri</w:t>
            </w:r>
            <w:proofErr w:type="spellEnd"/>
            <w:r w:rsidR="00F46F49"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și</w:t>
            </w:r>
            <w:proofErr w:type="spellEnd"/>
            <w:r w:rsidR="00F46F49"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servicii</w:t>
            </w:r>
            <w:proofErr w:type="spellEnd"/>
            <w:r w:rsidR="00F46F49" w:rsidRPr="00B22543">
              <w:rPr>
                <w:rFonts w:ascii="Montserrat Light" w:hAnsi="Montserrat Light"/>
                <w:sz w:val="24"/>
                <w:szCs w:val="24"/>
              </w:rPr>
              <w:t xml:space="preserve"> pentru </w:t>
            </w:r>
            <w:proofErr w:type="spellStart"/>
            <w:r w:rsidR="00F46F49" w:rsidRPr="00B22543">
              <w:rPr>
                <w:rFonts w:ascii="Montserrat Light" w:hAnsi="Montserrat Light"/>
                <w:sz w:val="24"/>
                <w:szCs w:val="24"/>
              </w:rPr>
              <w:t>întreținerea</w:t>
            </w:r>
            <w:proofErr w:type="spellEnd"/>
            <w:r w:rsidR="00F46F49" w:rsidRPr="00B22543">
              <w:rPr>
                <w:rFonts w:ascii="Montserrat Light" w:hAnsi="Montserrat Light"/>
                <w:sz w:val="24"/>
                <w:szCs w:val="24"/>
              </w:rPr>
              <w:t xml:space="preserve"> </w:t>
            </w:r>
            <w:proofErr w:type="spellStart"/>
            <w:r w:rsidR="00F46F49" w:rsidRPr="00B22543">
              <w:rPr>
                <w:rFonts w:ascii="Montserrat Light" w:hAnsi="Montserrat Light"/>
                <w:sz w:val="24"/>
                <w:szCs w:val="24"/>
              </w:rPr>
              <w:t>curentă</w:t>
            </w:r>
            <w:proofErr w:type="spellEnd"/>
            <w:r w:rsidR="00F46F49" w:rsidRPr="00B22543">
              <w:rPr>
                <w:rFonts w:ascii="Montserrat Light" w:hAnsi="Montserrat Light"/>
                <w:sz w:val="24"/>
                <w:szCs w:val="24"/>
              </w:rPr>
              <w:t xml:space="preserve"> a </w:t>
            </w:r>
            <w:proofErr w:type="spellStart"/>
            <w:r w:rsidR="00F46F49" w:rsidRPr="00B22543">
              <w:rPr>
                <w:rFonts w:ascii="Montserrat Light" w:hAnsi="Montserrat Light"/>
                <w:sz w:val="24"/>
                <w:szCs w:val="24"/>
              </w:rPr>
              <w:t>unităților</w:t>
            </w:r>
            <w:proofErr w:type="spellEnd"/>
            <w:r w:rsidR="00F46F49" w:rsidRPr="00B22543">
              <w:rPr>
                <w:rFonts w:ascii="Montserrat Light" w:hAnsi="Montserrat Light"/>
                <w:sz w:val="24"/>
                <w:szCs w:val="24"/>
              </w:rPr>
              <w:t xml:space="preserve"> de </w:t>
            </w:r>
            <w:proofErr w:type="spellStart"/>
            <w:r w:rsidR="00F46F49" w:rsidRPr="00B22543">
              <w:rPr>
                <w:rFonts w:ascii="Montserrat Light" w:hAnsi="Montserrat Light"/>
                <w:sz w:val="24"/>
                <w:szCs w:val="24"/>
              </w:rPr>
              <w:t>învățământ</w:t>
            </w:r>
            <w:proofErr w:type="spellEnd"/>
            <w:r w:rsidR="00F46F49" w:rsidRPr="00B22543">
              <w:rPr>
                <w:rFonts w:ascii="Montserrat Light" w:hAnsi="Montserrat Light"/>
                <w:sz w:val="24"/>
                <w:szCs w:val="24"/>
              </w:rPr>
              <w:t xml:space="preserve"> special;</w:t>
            </w:r>
          </w:p>
          <w:p w14:paraId="634347C7" w14:textId="5AFEC25D" w:rsidR="004A22C8" w:rsidRPr="00B22543" w:rsidRDefault="004A22C8">
            <w:pPr>
              <w:pStyle w:val="Listparagraf"/>
              <w:numPr>
                <w:ilvl w:val="0"/>
                <w:numId w:val="10"/>
              </w:numPr>
              <w:spacing w:after="0" w:line="240" w:lineRule="auto"/>
              <w:ind w:left="1665"/>
              <w:rPr>
                <w:rFonts w:ascii="Montserrat Light" w:hAnsi="Montserrat Light"/>
                <w:iCs/>
                <w:sz w:val="24"/>
                <w:szCs w:val="24"/>
                <w:lang w:val="it-IT"/>
              </w:rPr>
            </w:pPr>
            <w:r w:rsidRPr="00B22543">
              <w:rPr>
                <w:rFonts w:ascii="Montserrat Light" w:hAnsi="Montserrat Light"/>
                <w:sz w:val="24"/>
                <w:szCs w:val="24"/>
              </w:rPr>
              <w:t>2.</w:t>
            </w:r>
            <w:r w:rsidR="00997AAB" w:rsidRPr="00B22543">
              <w:rPr>
                <w:rFonts w:ascii="Montserrat Light" w:hAnsi="Montserrat Light"/>
                <w:sz w:val="24"/>
                <w:szCs w:val="24"/>
              </w:rPr>
              <w:t>594</w:t>
            </w:r>
            <w:r w:rsidRPr="00B22543">
              <w:rPr>
                <w:rFonts w:ascii="Montserrat Light" w:hAnsi="Montserrat Light"/>
                <w:sz w:val="24"/>
                <w:szCs w:val="24"/>
              </w:rPr>
              <w:t xml:space="preserve"> mii lei </w:t>
            </w:r>
            <w:r w:rsidRPr="00B22543">
              <w:rPr>
                <w:rFonts w:ascii="Montserrat Light" w:hAnsi="Montserrat Light"/>
                <w:iCs/>
                <w:sz w:val="24"/>
                <w:szCs w:val="24"/>
                <w:lang w:val="it-IT"/>
              </w:rPr>
              <w:t>pentru cămine persoane vârstnice;</w:t>
            </w:r>
          </w:p>
          <w:p w14:paraId="008ED64F" w14:textId="338B9C13" w:rsidR="004A22C8" w:rsidRPr="00B22543" w:rsidRDefault="005D06D6">
            <w:pPr>
              <w:pStyle w:val="Indentcorptext2"/>
              <w:numPr>
                <w:ilvl w:val="0"/>
                <w:numId w:val="10"/>
              </w:numPr>
              <w:spacing w:after="0" w:line="240" w:lineRule="auto"/>
              <w:ind w:left="1665"/>
              <w:jc w:val="both"/>
              <w:rPr>
                <w:rFonts w:ascii="Montserrat Light" w:hAnsi="Montserrat Light"/>
                <w:sz w:val="24"/>
                <w:szCs w:val="24"/>
              </w:rPr>
            </w:pPr>
            <w:r w:rsidRPr="00B22543">
              <w:rPr>
                <w:rFonts w:ascii="Montserrat Light" w:hAnsi="Montserrat Light"/>
                <w:sz w:val="24"/>
                <w:szCs w:val="24"/>
                <w:lang w:val="ro-RO"/>
              </w:rPr>
              <w:t>1</w:t>
            </w:r>
            <w:r w:rsidR="00997AAB" w:rsidRPr="00B22543">
              <w:rPr>
                <w:rFonts w:ascii="Montserrat Light" w:hAnsi="Montserrat Light"/>
                <w:sz w:val="24"/>
                <w:szCs w:val="24"/>
                <w:lang w:val="ro-RO"/>
              </w:rPr>
              <w:t>2</w:t>
            </w:r>
            <w:r w:rsidR="004A22C8" w:rsidRPr="00B22543">
              <w:rPr>
                <w:rFonts w:ascii="Montserrat Light" w:hAnsi="Montserrat Light"/>
                <w:sz w:val="24"/>
                <w:szCs w:val="24"/>
                <w:lang w:val="ro-RO"/>
              </w:rPr>
              <w:t xml:space="preserve"> mii lei pentru finanțarea stimulentului educațional din învățământul special;</w:t>
            </w:r>
          </w:p>
          <w:tbl>
            <w:tblPr>
              <w:tblW w:w="15434" w:type="dxa"/>
              <w:tblLayout w:type="fixed"/>
              <w:tblLook w:val="00A0" w:firstRow="1" w:lastRow="0" w:firstColumn="1" w:lastColumn="0" w:noHBand="0" w:noVBand="0"/>
            </w:tblPr>
            <w:tblGrid>
              <w:gridCol w:w="966"/>
              <w:gridCol w:w="5084"/>
              <w:gridCol w:w="5084"/>
              <w:gridCol w:w="1022"/>
              <w:gridCol w:w="1083"/>
              <w:gridCol w:w="1091"/>
              <w:gridCol w:w="1104"/>
            </w:tblGrid>
            <w:tr w:rsidR="00AB5A55" w:rsidRPr="00B22543" w14:paraId="4AE1FEA1" w14:textId="77777777" w:rsidTr="00796103">
              <w:trPr>
                <w:trHeight w:val="270"/>
              </w:trPr>
              <w:tc>
                <w:tcPr>
                  <w:tcW w:w="966" w:type="dxa"/>
                  <w:tcBorders>
                    <w:top w:val="nil"/>
                    <w:left w:val="nil"/>
                    <w:bottom w:val="nil"/>
                    <w:right w:val="nil"/>
                  </w:tcBorders>
                  <w:noWrap/>
                  <w:vAlign w:val="bottom"/>
                </w:tcPr>
                <w:p w14:paraId="01A12F7A" w14:textId="77777777" w:rsidR="00F47ED5" w:rsidRPr="00B22543" w:rsidRDefault="00F47ED5" w:rsidP="00C93EA2">
                  <w:pPr>
                    <w:spacing w:line="240" w:lineRule="auto"/>
                    <w:rPr>
                      <w:rFonts w:ascii="Montserrat Light" w:hAnsi="Montserrat Light"/>
                      <w:sz w:val="24"/>
                      <w:szCs w:val="24"/>
                    </w:rPr>
                  </w:pPr>
                </w:p>
              </w:tc>
              <w:tc>
                <w:tcPr>
                  <w:tcW w:w="5084" w:type="dxa"/>
                  <w:tcBorders>
                    <w:top w:val="nil"/>
                    <w:left w:val="nil"/>
                    <w:bottom w:val="nil"/>
                    <w:right w:val="nil"/>
                  </w:tcBorders>
                </w:tcPr>
                <w:p w14:paraId="1FA7135E" w14:textId="77777777" w:rsidR="00F47ED5" w:rsidRPr="00B22543" w:rsidRDefault="00F47ED5" w:rsidP="00C93EA2">
                  <w:pPr>
                    <w:spacing w:line="240" w:lineRule="auto"/>
                    <w:rPr>
                      <w:rFonts w:ascii="Montserrat Light" w:hAnsi="Montserrat Light"/>
                      <w:sz w:val="24"/>
                      <w:szCs w:val="24"/>
                    </w:rPr>
                  </w:pPr>
                </w:p>
              </w:tc>
              <w:tc>
                <w:tcPr>
                  <w:tcW w:w="5084" w:type="dxa"/>
                  <w:tcBorders>
                    <w:top w:val="nil"/>
                    <w:left w:val="nil"/>
                    <w:bottom w:val="nil"/>
                    <w:right w:val="nil"/>
                  </w:tcBorders>
                  <w:noWrap/>
                  <w:vAlign w:val="bottom"/>
                </w:tcPr>
                <w:p w14:paraId="679ED1E4" w14:textId="77777777" w:rsidR="00F47ED5" w:rsidRPr="00B22543" w:rsidRDefault="00F47ED5" w:rsidP="00C93EA2">
                  <w:pPr>
                    <w:spacing w:line="240" w:lineRule="auto"/>
                    <w:rPr>
                      <w:rFonts w:ascii="Montserrat Light" w:hAnsi="Montserrat Light"/>
                      <w:sz w:val="24"/>
                      <w:szCs w:val="24"/>
                    </w:rPr>
                  </w:pPr>
                </w:p>
              </w:tc>
              <w:tc>
                <w:tcPr>
                  <w:tcW w:w="1022" w:type="dxa"/>
                  <w:tcBorders>
                    <w:top w:val="nil"/>
                    <w:left w:val="nil"/>
                    <w:bottom w:val="nil"/>
                    <w:right w:val="nil"/>
                  </w:tcBorders>
                  <w:noWrap/>
                  <w:vAlign w:val="bottom"/>
                </w:tcPr>
                <w:p w14:paraId="52E70DE0" w14:textId="77777777" w:rsidR="00F47ED5" w:rsidRPr="00B22543" w:rsidRDefault="00F47ED5" w:rsidP="00C93EA2">
                  <w:pPr>
                    <w:spacing w:line="240" w:lineRule="auto"/>
                    <w:rPr>
                      <w:rFonts w:ascii="Montserrat Light" w:hAnsi="Montserrat Light"/>
                      <w:sz w:val="24"/>
                      <w:szCs w:val="24"/>
                    </w:rPr>
                  </w:pPr>
                </w:p>
              </w:tc>
              <w:tc>
                <w:tcPr>
                  <w:tcW w:w="1083" w:type="dxa"/>
                  <w:tcBorders>
                    <w:top w:val="nil"/>
                    <w:left w:val="nil"/>
                    <w:bottom w:val="nil"/>
                    <w:right w:val="nil"/>
                  </w:tcBorders>
                  <w:noWrap/>
                  <w:vAlign w:val="bottom"/>
                </w:tcPr>
                <w:p w14:paraId="050C3E11" w14:textId="77777777" w:rsidR="00F47ED5" w:rsidRPr="00B22543" w:rsidRDefault="00F47ED5" w:rsidP="00C93EA2">
                  <w:pPr>
                    <w:spacing w:line="240" w:lineRule="auto"/>
                    <w:rPr>
                      <w:rFonts w:ascii="Montserrat Light" w:hAnsi="Montserrat Light"/>
                      <w:sz w:val="24"/>
                      <w:szCs w:val="24"/>
                    </w:rPr>
                  </w:pPr>
                </w:p>
              </w:tc>
              <w:tc>
                <w:tcPr>
                  <w:tcW w:w="1091" w:type="dxa"/>
                  <w:tcBorders>
                    <w:top w:val="nil"/>
                    <w:left w:val="nil"/>
                    <w:bottom w:val="nil"/>
                    <w:right w:val="nil"/>
                  </w:tcBorders>
                  <w:noWrap/>
                  <w:vAlign w:val="bottom"/>
                </w:tcPr>
                <w:p w14:paraId="41B5D709" w14:textId="77777777" w:rsidR="00F47ED5" w:rsidRPr="00B22543" w:rsidRDefault="00F47ED5" w:rsidP="00C93EA2">
                  <w:pPr>
                    <w:spacing w:line="240" w:lineRule="auto"/>
                    <w:rPr>
                      <w:rFonts w:ascii="Montserrat Light" w:hAnsi="Montserrat Light"/>
                      <w:sz w:val="24"/>
                      <w:szCs w:val="24"/>
                    </w:rPr>
                  </w:pPr>
                </w:p>
              </w:tc>
              <w:tc>
                <w:tcPr>
                  <w:tcW w:w="1104" w:type="dxa"/>
                  <w:tcBorders>
                    <w:top w:val="nil"/>
                    <w:left w:val="nil"/>
                    <w:bottom w:val="nil"/>
                    <w:right w:val="nil"/>
                  </w:tcBorders>
                  <w:noWrap/>
                  <w:vAlign w:val="bottom"/>
                </w:tcPr>
                <w:p w14:paraId="78074B55" w14:textId="77777777" w:rsidR="00F47ED5" w:rsidRPr="00B22543" w:rsidRDefault="00F47ED5" w:rsidP="00C93EA2">
                  <w:pPr>
                    <w:spacing w:line="240" w:lineRule="auto"/>
                    <w:jc w:val="center"/>
                    <w:rPr>
                      <w:rFonts w:ascii="Montserrat Light" w:hAnsi="Montserrat Light"/>
                      <w:sz w:val="24"/>
                      <w:szCs w:val="24"/>
                    </w:rPr>
                  </w:pPr>
                </w:p>
              </w:tc>
            </w:tr>
          </w:tbl>
          <w:p w14:paraId="5AF23EFA" w14:textId="08ABA291" w:rsidR="00F47ED5" w:rsidRPr="00B22543" w:rsidRDefault="00F47ED5" w:rsidP="00C93EA2">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sz w:val="24"/>
                <w:szCs w:val="24"/>
              </w:rPr>
              <w:t xml:space="preserve">Conform </w:t>
            </w:r>
            <w:proofErr w:type="spellStart"/>
            <w:r w:rsidRPr="00B22543">
              <w:rPr>
                <w:rFonts w:ascii="Montserrat Light" w:hAnsi="Montserrat Light"/>
                <w:sz w:val="24"/>
                <w:szCs w:val="24"/>
              </w:rPr>
              <w:t>prevederilor</w:t>
            </w:r>
            <w:proofErr w:type="spellEnd"/>
            <w:r w:rsidRPr="00B22543">
              <w:rPr>
                <w:rFonts w:ascii="Montserrat Light" w:hAnsi="Montserrat Light"/>
                <w:sz w:val="24"/>
                <w:szCs w:val="24"/>
              </w:rPr>
              <w:t xml:space="preserve"> art. 5 </w:t>
            </w:r>
            <w:proofErr w:type="spellStart"/>
            <w:r w:rsidRPr="00B22543">
              <w:rPr>
                <w:rFonts w:ascii="Montserrat Light" w:hAnsi="Montserrat Light"/>
                <w:sz w:val="24"/>
                <w:szCs w:val="24"/>
              </w:rPr>
              <w:t>alin</w:t>
            </w:r>
            <w:proofErr w:type="spellEnd"/>
            <w:r w:rsidRPr="00B22543">
              <w:rPr>
                <w:rFonts w:ascii="Montserrat Light" w:hAnsi="Montserrat Light"/>
                <w:sz w:val="24"/>
                <w:szCs w:val="24"/>
              </w:rPr>
              <w:t xml:space="preserve">. (1) din </w:t>
            </w:r>
            <w:proofErr w:type="spellStart"/>
            <w:r w:rsidRPr="00B22543">
              <w:rPr>
                <w:rFonts w:ascii="Montserrat Light" w:hAnsi="Montserrat Light"/>
                <w:sz w:val="24"/>
                <w:szCs w:val="24"/>
              </w:rPr>
              <w:t>Legea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de stat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B80BCC"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defalcate din TVA pentru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descentralizate</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nivelul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judeţelor</w:t>
            </w:r>
            <w:proofErr w:type="spellEnd"/>
            <w:r w:rsidRPr="00B22543">
              <w:rPr>
                <w:rFonts w:ascii="Montserrat Light" w:hAnsi="Montserrat Light"/>
                <w:sz w:val="24"/>
                <w:szCs w:val="24"/>
              </w:rPr>
              <w:t xml:space="preserve"> sunt destinate:</w:t>
            </w:r>
          </w:p>
          <w:p w14:paraId="1A66EA85" w14:textId="208AD420" w:rsidR="00F47ED5" w:rsidRPr="00B22543" w:rsidRDefault="00F47ED5">
            <w:pPr>
              <w:pStyle w:val="Indentcorptext"/>
              <w:numPr>
                <w:ilvl w:val="0"/>
                <w:numId w:val="13"/>
              </w:numPr>
              <w:spacing w:after="0" w:line="240" w:lineRule="auto"/>
              <w:ind w:hanging="312"/>
              <w:jc w:val="both"/>
              <w:rPr>
                <w:rFonts w:ascii="Montserrat Light" w:hAnsi="Montserrat Light"/>
                <w:sz w:val="24"/>
                <w:szCs w:val="24"/>
                <w:lang w:val="ro-RO"/>
              </w:rPr>
            </w:pPr>
            <w:proofErr w:type="spellStart"/>
            <w:r w:rsidRPr="00B22543">
              <w:rPr>
                <w:rFonts w:ascii="Montserrat Light" w:hAnsi="Montserrat Light"/>
                <w:sz w:val="24"/>
                <w:szCs w:val="24"/>
              </w:rPr>
              <w:t>finan</w:t>
            </w:r>
            <w:proofErr w:type="spellEnd"/>
            <w:r w:rsidRPr="00B22543">
              <w:rPr>
                <w:rFonts w:ascii="Montserrat Light" w:hAnsi="Montserrat Light"/>
                <w:sz w:val="24"/>
                <w:szCs w:val="24"/>
                <w:lang w:val="ro-RO"/>
              </w:rPr>
              <w:t xml:space="preserve">țării </w:t>
            </w:r>
            <w:r w:rsidR="00FD5E9E" w:rsidRPr="00B22543">
              <w:rPr>
                <w:rFonts w:ascii="Montserrat Light" w:hAnsi="Montserrat Light"/>
                <w:sz w:val="24"/>
                <w:szCs w:val="24"/>
                <w:lang w:val="ro-RO"/>
              </w:rPr>
              <w:t xml:space="preserve">serviciilor sociale din </w:t>
            </w:r>
            <w:r w:rsidRPr="00B22543">
              <w:rPr>
                <w:rFonts w:ascii="Montserrat Light" w:hAnsi="Montserrat Light"/>
                <w:sz w:val="24"/>
                <w:szCs w:val="24"/>
                <w:lang w:val="ro-RO"/>
              </w:rPr>
              <w:t>sistemul</w:t>
            </w:r>
            <w:r w:rsidR="00FD5E9E" w:rsidRPr="00B22543">
              <w:rPr>
                <w:rFonts w:ascii="Montserrat Light" w:hAnsi="Montserrat Light"/>
                <w:sz w:val="24"/>
                <w:szCs w:val="24"/>
                <w:lang w:val="ro-RO"/>
              </w:rPr>
              <w:t xml:space="preserve"> </w:t>
            </w:r>
            <w:r w:rsidRPr="00B22543">
              <w:rPr>
                <w:rFonts w:ascii="Montserrat Light" w:hAnsi="Montserrat Light"/>
                <w:sz w:val="24"/>
                <w:szCs w:val="24"/>
                <w:lang w:val="ro-RO"/>
              </w:rPr>
              <w:t xml:space="preserve">de protecție a copilului și a </w:t>
            </w:r>
            <w:r w:rsidR="00FD5E9E" w:rsidRPr="00B22543">
              <w:rPr>
                <w:rFonts w:ascii="Montserrat Light" w:hAnsi="Montserrat Light"/>
                <w:sz w:val="24"/>
                <w:szCs w:val="24"/>
                <w:lang w:val="ro-RO"/>
              </w:rPr>
              <w:t xml:space="preserve">măsurilor de protecție de tip </w:t>
            </w:r>
            <w:r w:rsidRPr="00B22543">
              <w:rPr>
                <w:rFonts w:ascii="Montserrat Light" w:hAnsi="Montserrat Light"/>
                <w:sz w:val="24"/>
                <w:szCs w:val="24"/>
                <w:lang w:val="ro-RO"/>
              </w:rPr>
              <w:t>centre</w:t>
            </w:r>
            <w:r w:rsidR="00FD5E9E" w:rsidRPr="00B22543">
              <w:rPr>
                <w:rFonts w:ascii="Montserrat Light" w:hAnsi="Montserrat Light"/>
                <w:sz w:val="24"/>
                <w:szCs w:val="24"/>
                <w:lang w:val="ro-RO"/>
              </w:rPr>
              <w:t xml:space="preserve"> de zi și centre rezidențiale pe</w:t>
            </w:r>
            <w:r w:rsidRPr="00B22543">
              <w:rPr>
                <w:rFonts w:ascii="Montserrat Light" w:hAnsi="Montserrat Light"/>
                <w:sz w:val="24"/>
                <w:szCs w:val="24"/>
                <w:lang w:val="ro-RO"/>
              </w:rPr>
              <w:t>ntru persoane adulte cu handicap</w:t>
            </w:r>
            <w:r w:rsidR="00FD5E9E" w:rsidRPr="00B22543">
              <w:rPr>
                <w:rFonts w:ascii="Montserrat Light" w:hAnsi="Montserrat Light"/>
                <w:sz w:val="24"/>
                <w:szCs w:val="24"/>
                <w:lang w:val="ro-RO"/>
              </w:rPr>
              <w:t>,</w:t>
            </w:r>
            <w:r w:rsidR="001262C3" w:rsidRPr="00B22543">
              <w:rPr>
                <w:rFonts w:ascii="Montserrat Light" w:hAnsi="Montserrat Light"/>
                <w:sz w:val="24"/>
                <w:szCs w:val="24"/>
                <w:lang w:val="ro-RO"/>
              </w:rPr>
              <w:t xml:space="preserve"> în baza standardelor de cost </w:t>
            </w:r>
            <w:proofErr w:type="gramStart"/>
            <w:r w:rsidR="001262C3" w:rsidRPr="00B22543">
              <w:rPr>
                <w:rFonts w:ascii="Montserrat Light" w:hAnsi="Montserrat Light"/>
                <w:sz w:val="24"/>
                <w:szCs w:val="24"/>
                <w:lang w:val="ro-RO"/>
              </w:rPr>
              <w:t>calculate</w:t>
            </w:r>
            <w:proofErr w:type="gramEnd"/>
            <w:r w:rsidR="001262C3" w:rsidRPr="00B22543">
              <w:rPr>
                <w:rFonts w:ascii="Montserrat Light" w:hAnsi="Montserrat Light"/>
                <w:sz w:val="24"/>
                <w:szCs w:val="24"/>
                <w:lang w:val="ro-RO"/>
              </w:rPr>
              <w:t xml:space="preserve"> pentru beneficiari/tipuri de servicii sociale, prevăzute în Hotărârea Guvernului nr. 426/2020 privind aprobarea standardelor de cost pentru serviciile sociale, </w:t>
            </w:r>
            <w:r w:rsidR="0013075F" w:rsidRPr="00B22543">
              <w:rPr>
                <w:rFonts w:ascii="Montserrat Light" w:hAnsi="Montserrat Light"/>
                <w:sz w:val="24"/>
                <w:szCs w:val="24"/>
                <w:lang w:val="ro-RO"/>
              </w:rPr>
              <w:t xml:space="preserve">cu modificările ulterioare, </w:t>
            </w:r>
            <w:r w:rsidR="001262C3" w:rsidRPr="00B22543">
              <w:rPr>
                <w:rFonts w:ascii="Montserrat Light" w:hAnsi="Montserrat Light"/>
                <w:sz w:val="24"/>
                <w:szCs w:val="24"/>
                <w:lang w:val="ro-RO"/>
              </w:rPr>
              <w:t>în limita prevăzută la art. 20 alin(1) din Ordonanța de urgență a Guvernului nr. 103/2013 privind salarizarea personalului plătit din fonduri publice în anul 2014, precum și alte măsuri în domeniul cheltuielilor publice, aprobată cu completări prin Legea nr. 28/2014, cu modificările și completările ulterioare;</w:t>
            </w:r>
          </w:p>
          <w:p w14:paraId="0712E088" w14:textId="363BC3B9" w:rsidR="00E27624" w:rsidRPr="00B22543" w:rsidRDefault="00E27624" w:rsidP="009E0552">
            <w:pPr>
              <w:pStyle w:val="Indentcorptext"/>
              <w:spacing w:after="0" w:line="240" w:lineRule="auto"/>
              <w:ind w:left="1080" w:hanging="312"/>
              <w:jc w:val="both"/>
              <w:rPr>
                <w:rFonts w:ascii="Montserrat Light" w:hAnsi="Montserrat Light"/>
                <w:sz w:val="24"/>
                <w:szCs w:val="24"/>
                <w:bdr w:val="none" w:sz="0" w:space="0" w:color="auto" w:frame="1"/>
                <w:shd w:val="clear" w:color="auto" w:fill="FFFFFF"/>
              </w:rPr>
            </w:pPr>
            <w:r w:rsidRPr="00B22543">
              <w:rPr>
                <w:rFonts w:ascii="Montserrat Light" w:hAnsi="Montserrat Light"/>
                <w:sz w:val="24"/>
                <w:szCs w:val="24"/>
                <w:bdr w:val="none" w:sz="0" w:space="0" w:color="auto" w:frame="1"/>
                <w:shd w:val="clear" w:color="auto" w:fill="FFFFFF"/>
              </w:rPr>
              <w:t>b)</w:t>
            </w:r>
            <w:r w:rsidR="009E0552" w:rsidRPr="00B22543">
              <w:rPr>
                <w:rFonts w:ascii="Montserrat Light" w:hAnsi="Montserrat Light"/>
                <w:sz w:val="24"/>
                <w:szCs w:val="24"/>
                <w:bdr w:val="none" w:sz="0" w:space="0" w:color="auto" w:frame="1"/>
                <w:shd w:val="clear" w:color="auto" w:fill="FFFFFF"/>
              </w:rPr>
              <w:t xml:space="preserve"> </w:t>
            </w:r>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finanțării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cheltuielilor</w:t>
            </w:r>
            <w:proofErr w:type="spellEnd"/>
            <w:r w:rsidRPr="00B22543">
              <w:rPr>
                <w:rFonts w:ascii="Montserrat Light" w:hAnsi="Montserrat Light"/>
                <w:sz w:val="24"/>
                <w:szCs w:val="24"/>
                <w:bdr w:val="none" w:sz="0" w:space="0" w:color="auto" w:frame="1"/>
                <w:shd w:val="clear" w:color="auto" w:fill="FFFFFF"/>
              </w:rPr>
              <w:t xml:space="preserve"> determinate de </w:t>
            </w:r>
            <w:proofErr w:type="spellStart"/>
            <w:r w:rsidRPr="00B22543">
              <w:rPr>
                <w:rFonts w:ascii="Montserrat Light" w:hAnsi="Montserrat Light"/>
                <w:sz w:val="24"/>
                <w:szCs w:val="24"/>
                <w:bdr w:val="none" w:sz="0" w:space="0" w:color="auto" w:frame="1"/>
                <w:shd w:val="clear" w:color="auto" w:fill="FFFFFF"/>
              </w:rPr>
              <w:t>implementarea</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Programului</w:t>
            </w:r>
            <w:proofErr w:type="spellEnd"/>
            <w:r w:rsidRPr="00B22543">
              <w:rPr>
                <w:rFonts w:ascii="Montserrat Light" w:hAnsi="Montserrat Light"/>
                <w:sz w:val="24"/>
                <w:szCs w:val="24"/>
                <w:bdr w:val="none" w:sz="0" w:space="0" w:color="auto" w:frame="1"/>
                <w:shd w:val="clear" w:color="auto" w:fill="FFFFFF"/>
              </w:rPr>
              <w:t xml:space="preserve"> pentru </w:t>
            </w:r>
            <w:proofErr w:type="spellStart"/>
            <w:r w:rsidRPr="00B22543">
              <w:rPr>
                <w:rFonts w:ascii="Montserrat Light" w:hAnsi="Montserrat Light"/>
                <w:sz w:val="24"/>
                <w:szCs w:val="24"/>
                <w:bdr w:val="none" w:sz="0" w:space="0" w:color="auto" w:frame="1"/>
                <w:shd w:val="clear" w:color="auto" w:fill="FFFFFF"/>
              </w:rPr>
              <w:t>școli</w:t>
            </w:r>
            <w:proofErr w:type="spellEnd"/>
            <w:r w:rsidRPr="00B22543">
              <w:rPr>
                <w:rFonts w:ascii="Montserrat Light" w:hAnsi="Montserrat Light"/>
                <w:sz w:val="24"/>
                <w:szCs w:val="24"/>
                <w:bdr w:val="none" w:sz="0" w:space="0" w:color="auto" w:frame="1"/>
                <w:shd w:val="clear" w:color="auto" w:fill="FFFFFF"/>
              </w:rPr>
              <w:t xml:space="preserve"> al </w:t>
            </w:r>
            <w:proofErr w:type="spellStart"/>
            <w:r w:rsidRPr="00B22543">
              <w:rPr>
                <w:rFonts w:ascii="Montserrat Light" w:hAnsi="Montserrat Light"/>
                <w:sz w:val="24"/>
                <w:szCs w:val="24"/>
                <w:bdr w:val="none" w:sz="0" w:space="0" w:color="auto" w:frame="1"/>
                <w:shd w:val="clear" w:color="auto" w:fill="FFFFFF"/>
              </w:rPr>
              <w:t>României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în</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perioada</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ianuarie-iunie</w:t>
            </w:r>
            <w:proofErr w:type="spellEnd"/>
            <w:r w:rsidRPr="00B22543">
              <w:rPr>
                <w:rFonts w:ascii="Montserrat Light" w:hAnsi="Montserrat Light"/>
                <w:sz w:val="24"/>
                <w:szCs w:val="24"/>
                <w:bdr w:val="none" w:sz="0" w:space="0" w:color="auto" w:frame="1"/>
                <w:shd w:val="clear" w:color="auto" w:fill="FFFFFF"/>
              </w:rPr>
              <w:t xml:space="preserve"> </w:t>
            </w:r>
            <w:proofErr w:type="gramStart"/>
            <w:r w:rsidRPr="00B22543">
              <w:rPr>
                <w:rFonts w:ascii="Montserrat Light" w:hAnsi="Montserrat Light"/>
                <w:sz w:val="24"/>
                <w:szCs w:val="24"/>
                <w:bdr w:val="none" w:sz="0" w:space="0" w:color="auto" w:frame="1"/>
                <w:shd w:val="clear" w:color="auto" w:fill="FFFFFF"/>
              </w:rPr>
              <w:t>a</w:t>
            </w:r>
            <w:proofErr w:type="gram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anului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școlar</w:t>
            </w:r>
            <w:proofErr w:type="spellEnd"/>
            <w:r w:rsidRPr="00B22543">
              <w:rPr>
                <w:rFonts w:ascii="Montserrat Light" w:hAnsi="Montserrat Light"/>
                <w:sz w:val="24"/>
                <w:szCs w:val="24"/>
                <w:bdr w:val="none" w:sz="0" w:space="0" w:color="auto" w:frame="1"/>
                <w:shd w:val="clear" w:color="auto" w:fill="FFFFFF"/>
              </w:rPr>
              <w:t xml:space="preserve"> 202</w:t>
            </w:r>
            <w:r w:rsidR="0013075F" w:rsidRPr="00B22543">
              <w:rPr>
                <w:rFonts w:ascii="Montserrat Light" w:hAnsi="Montserrat Light"/>
                <w:sz w:val="24"/>
                <w:szCs w:val="24"/>
                <w:bdr w:val="none" w:sz="0" w:space="0" w:color="auto" w:frame="1"/>
                <w:shd w:val="clear" w:color="auto" w:fill="FFFFFF"/>
              </w:rPr>
              <w:t>4</w:t>
            </w:r>
            <w:r w:rsidRPr="00B22543">
              <w:rPr>
                <w:rFonts w:ascii="Montserrat Light" w:hAnsi="Montserrat Light"/>
                <w:sz w:val="24"/>
                <w:szCs w:val="24"/>
                <w:bdr w:val="none" w:sz="0" w:space="0" w:color="auto" w:frame="1"/>
                <w:shd w:val="clear" w:color="auto" w:fill="FFFFFF"/>
              </w:rPr>
              <w:t>-202</w:t>
            </w:r>
            <w:r w:rsidR="0013075F" w:rsidRPr="00B22543">
              <w:rPr>
                <w:rFonts w:ascii="Montserrat Light" w:hAnsi="Montserrat Light"/>
                <w:sz w:val="24"/>
                <w:szCs w:val="24"/>
                <w:bdr w:val="none" w:sz="0" w:space="0" w:color="auto" w:frame="1"/>
                <w:shd w:val="clear" w:color="auto" w:fill="FFFFFF"/>
              </w:rPr>
              <w:t>5</w:t>
            </w:r>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potrivit</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prevederilor</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Hotărârii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Guvernului</w:t>
            </w:r>
            <w:proofErr w:type="spellEnd"/>
            <w:r w:rsidRPr="00B22543">
              <w:rPr>
                <w:rFonts w:ascii="Montserrat Light" w:hAnsi="Montserrat Light"/>
                <w:sz w:val="24"/>
                <w:szCs w:val="24"/>
                <w:bdr w:val="none" w:sz="0" w:space="0" w:color="auto" w:frame="1"/>
                <w:shd w:val="clear" w:color="auto" w:fill="FFFFFF"/>
              </w:rPr>
              <w:t xml:space="preserve"> nr. </w:t>
            </w:r>
            <w:r w:rsidR="0013075F" w:rsidRPr="00B22543">
              <w:rPr>
                <w:rFonts w:ascii="Montserrat Light" w:hAnsi="Montserrat Light"/>
                <w:sz w:val="24"/>
                <w:szCs w:val="24"/>
                <w:bdr w:val="none" w:sz="0" w:space="0" w:color="auto" w:frame="1"/>
                <w:shd w:val="clear" w:color="auto" w:fill="FFFFFF"/>
              </w:rPr>
              <w:t>1.032</w:t>
            </w:r>
            <w:r w:rsidRPr="00B22543">
              <w:rPr>
                <w:rFonts w:ascii="Montserrat Light" w:hAnsi="Montserrat Light"/>
                <w:sz w:val="24"/>
                <w:szCs w:val="24"/>
                <w:bdr w:val="none" w:sz="0" w:space="0" w:color="auto" w:frame="1"/>
                <w:shd w:val="clear" w:color="auto" w:fill="FFFFFF"/>
              </w:rPr>
              <w:t>/202</w:t>
            </w:r>
            <w:r w:rsidR="0013075F" w:rsidRPr="00B22543">
              <w:rPr>
                <w:rFonts w:ascii="Montserrat Light" w:hAnsi="Montserrat Light"/>
                <w:sz w:val="24"/>
                <w:szCs w:val="24"/>
                <w:bdr w:val="none" w:sz="0" w:space="0" w:color="auto" w:frame="1"/>
                <w:shd w:val="clear" w:color="auto" w:fill="FFFFFF"/>
              </w:rPr>
              <w:t>4</w:t>
            </w:r>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privind</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stabilirea</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bugetului</w:t>
            </w:r>
            <w:proofErr w:type="spellEnd"/>
            <w:r w:rsidR="0013075F" w:rsidRPr="00B22543">
              <w:rPr>
                <w:rFonts w:ascii="Montserrat Light" w:hAnsi="Montserrat Light"/>
                <w:sz w:val="24"/>
                <w:szCs w:val="24"/>
                <w:bdr w:val="none" w:sz="0" w:space="0" w:color="auto" w:frame="1"/>
                <w:shd w:val="clear" w:color="auto" w:fill="FFFFFF"/>
              </w:rPr>
              <w:t xml:space="preserve"> pentru </w:t>
            </w:r>
            <w:proofErr w:type="spellStart"/>
            <w:r w:rsidR="0013075F" w:rsidRPr="00B22543">
              <w:rPr>
                <w:rFonts w:ascii="Montserrat Light" w:hAnsi="Montserrat Light"/>
                <w:sz w:val="24"/>
                <w:szCs w:val="24"/>
                <w:bdr w:val="none" w:sz="0" w:space="0" w:color="auto" w:frame="1"/>
                <w:shd w:val="clear" w:color="auto" w:fill="FFFFFF"/>
              </w:rPr>
              <w:t>implementarea</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P</w:t>
            </w:r>
            <w:r w:rsidR="002E2426" w:rsidRPr="00B22543">
              <w:rPr>
                <w:rFonts w:ascii="Montserrat Light" w:hAnsi="Montserrat Light"/>
                <w:sz w:val="24"/>
                <w:szCs w:val="24"/>
                <w:bdr w:val="none" w:sz="0" w:space="0" w:color="auto" w:frame="1"/>
                <w:shd w:val="clear" w:color="auto" w:fill="FFFFFF"/>
              </w:rPr>
              <w:t>rogramului</w:t>
            </w:r>
            <w:proofErr w:type="spellEnd"/>
            <w:r w:rsidR="0013075F" w:rsidRPr="00B22543">
              <w:rPr>
                <w:rFonts w:ascii="Montserrat Light" w:hAnsi="Montserrat Light"/>
                <w:sz w:val="24"/>
                <w:szCs w:val="24"/>
                <w:bdr w:val="none" w:sz="0" w:space="0" w:color="auto" w:frame="1"/>
                <w:shd w:val="clear" w:color="auto" w:fill="FFFFFF"/>
              </w:rPr>
              <w:t xml:space="preserve"> </w:t>
            </w:r>
            <w:r w:rsidR="002E2426" w:rsidRPr="00B22543">
              <w:rPr>
                <w:rFonts w:ascii="Montserrat Light" w:hAnsi="Montserrat Light"/>
                <w:sz w:val="24"/>
                <w:szCs w:val="24"/>
                <w:bdr w:val="none" w:sz="0" w:space="0" w:color="auto" w:frame="1"/>
                <w:shd w:val="clear" w:color="auto" w:fill="FFFFFF"/>
              </w:rPr>
              <w:t xml:space="preserve">pentru </w:t>
            </w:r>
            <w:proofErr w:type="spellStart"/>
            <w:r w:rsidR="0013075F" w:rsidRPr="00B22543">
              <w:rPr>
                <w:rFonts w:ascii="Montserrat Light" w:hAnsi="Montserrat Light"/>
                <w:sz w:val="24"/>
                <w:szCs w:val="24"/>
                <w:bdr w:val="none" w:sz="0" w:space="0" w:color="auto" w:frame="1"/>
                <w:shd w:val="clear" w:color="auto" w:fill="FFFFFF"/>
              </w:rPr>
              <w:t>școli</w:t>
            </w:r>
            <w:proofErr w:type="spellEnd"/>
            <w:r w:rsidR="0013075F" w:rsidRPr="00B22543">
              <w:rPr>
                <w:rFonts w:ascii="Montserrat Light" w:hAnsi="Montserrat Light"/>
                <w:sz w:val="24"/>
                <w:szCs w:val="24"/>
                <w:bdr w:val="none" w:sz="0" w:space="0" w:color="auto" w:frame="1"/>
                <w:shd w:val="clear" w:color="auto" w:fill="FFFFFF"/>
              </w:rPr>
              <w:t xml:space="preserve"> al </w:t>
            </w:r>
            <w:proofErr w:type="spellStart"/>
            <w:r w:rsidR="0013075F" w:rsidRPr="00B22543">
              <w:rPr>
                <w:rFonts w:ascii="Montserrat Light" w:hAnsi="Montserrat Light"/>
                <w:sz w:val="24"/>
                <w:szCs w:val="24"/>
                <w:bdr w:val="none" w:sz="0" w:space="0" w:color="auto" w:frame="1"/>
                <w:shd w:val="clear" w:color="auto" w:fill="FFFFFF"/>
              </w:rPr>
              <w:t>României</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în</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perioada</w:t>
            </w:r>
            <w:proofErr w:type="spellEnd"/>
            <w:r w:rsidR="0013075F" w:rsidRPr="00B22543">
              <w:rPr>
                <w:rFonts w:ascii="Montserrat Light" w:hAnsi="Montserrat Light"/>
                <w:sz w:val="24"/>
                <w:szCs w:val="24"/>
                <w:bdr w:val="none" w:sz="0" w:space="0" w:color="auto" w:frame="1"/>
                <w:shd w:val="clear" w:color="auto" w:fill="FFFFFF"/>
              </w:rPr>
              <w:t xml:space="preserve"> 2023-2029 </w:t>
            </w:r>
            <w:proofErr w:type="spellStart"/>
            <w:r w:rsidR="0013075F" w:rsidRPr="00B22543">
              <w:rPr>
                <w:rFonts w:ascii="Montserrat Light" w:hAnsi="Montserrat Light"/>
                <w:sz w:val="24"/>
                <w:szCs w:val="24"/>
                <w:bdr w:val="none" w:sz="0" w:space="0" w:color="auto" w:frame="1"/>
                <w:shd w:val="clear" w:color="auto" w:fill="FFFFFF"/>
              </w:rPr>
              <w:t>aprobat</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prin</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Hotărârea</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Guvernului</w:t>
            </w:r>
            <w:proofErr w:type="spellEnd"/>
            <w:r w:rsidR="0013075F" w:rsidRPr="00B22543">
              <w:rPr>
                <w:rFonts w:ascii="Montserrat Light" w:hAnsi="Montserrat Light"/>
                <w:sz w:val="24"/>
                <w:szCs w:val="24"/>
                <w:bdr w:val="none" w:sz="0" w:space="0" w:color="auto" w:frame="1"/>
                <w:shd w:val="clear" w:color="auto" w:fill="FFFFFF"/>
              </w:rPr>
              <w:t xml:space="preserve"> nr. 652/2023 </w:t>
            </w:r>
            <w:proofErr w:type="spellStart"/>
            <w:r w:rsidR="0013075F" w:rsidRPr="00B22543">
              <w:rPr>
                <w:rFonts w:ascii="Montserrat Light" w:hAnsi="Montserrat Light"/>
                <w:sz w:val="24"/>
                <w:szCs w:val="24"/>
                <w:bdr w:val="none" w:sz="0" w:space="0" w:color="auto" w:frame="1"/>
                <w:shd w:val="clear" w:color="auto" w:fill="FFFFFF"/>
              </w:rPr>
              <w:t>privind</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a</w:t>
            </w:r>
            <w:r w:rsidR="00F218EE" w:rsidRPr="00B22543">
              <w:rPr>
                <w:rFonts w:ascii="Montserrat Light" w:hAnsi="Montserrat Light"/>
                <w:sz w:val="24"/>
                <w:szCs w:val="24"/>
                <w:bdr w:val="none" w:sz="0" w:space="0" w:color="auto" w:frame="1"/>
                <w:shd w:val="clear" w:color="auto" w:fill="FFFFFF"/>
              </w:rPr>
              <w:t>probarea</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Programului</w:t>
            </w:r>
            <w:proofErr w:type="spellEnd"/>
            <w:r w:rsidRPr="00B22543">
              <w:rPr>
                <w:rFonts w:ascii="Montserrat Light" w:hAnsi="Montserrat Light"/>
                <w:sz w:val="24"/>
                <w:szCs w:val="24"/>
                <w:bdr w:val="none" w:sz="0" w:space="0" w:color="auto" w:frame="1"/>
                <w:shd w:val="clear" w:color="auto" w:fill="FFFFFF"/>
              </w:rPr>
              <w:t xml:space="preserve"> pentru </w:t>
            </w:r>
            <w:proofErr w:type="spellStart"/>
            <w:r w:rsidRPr="00B22543">
              <w:rPr>
                <w:rFonts w:ascii="Montserrat Light" w:hAnsi="Montserrat Light"/>
                <w:sz w:val="24"/>
                <w:szCs w:val="24"/>
                <w:bdr w:val="none" w:sz="0" w:space="0" w:color="auto" w:frame="1"/>
                <w:shd w:val="clear" w:color="auto" w:fill="FFFFFF"/>
              </w:rPr>
              <w:t>școli</w:t>
            </w:r>
            <w:proofErr w:type="spellEnd"/>
            <w:r w:rsidRPr="00B22543">
              <w:rPr>
                <w:rFonts w:ascii="Montserrat Light" w:hAnsi="Montserrat Light"/>
                <w:sz w:val="24"/>
                <w:szCs w:val="24"/>
                <w:bdr w:val="none" w:sz="0" w:space="0" w:color="auto" w:frame="1"/>
                <w:shd w:val="clear" w:color="auto" w:fill="FFFFFF"/>
              </w:rPr>
              <w:t xml:space="preserve"> al </w:t>
            </w:r>
            <w:proofErr w:type="spellStart"/>
            <w:r w:rsidRPr="00B22543">
              <w:rPr>
                <w:rFonts w:ascii="Montserrat Light" w:hAnsi="Montserrat Light"/>
                <w:sz w:val="24"/>
                <w:szCs w:val="24"/>
                <w:bdr w:val="none" w:sz="0" w:space="0" w:color="auto" w:frame="1"/>
                <w:shd w:val="clear" w:color="auto" w:fill="FFFFFF"/>
              </w:rPr>
              <w:t>României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în</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perioada</w:t>
            </w:r>
            <w:proofErr w:type="spellEnd"/>
            <w:r w:rsidRPr="00B22543">
              <w:rPr>
                <w:rFonts w:ascii="Montserrat Light" w:hAnsi="Montserrat Light"/>
                <w:sz w:val="24"/>
                <w:szCs w:val="24"/>
                <w:bdr w:val="none" w:sz="0" w:space="0" w:color="auto" w:frame="1"/>
                <w:shd w:val="clear" w:color="auto" w:fill="FFFFFF"/>
              </w:rPr>
              <w:t xml:space="preserve"> 20</w:t>
            </w:r>
            <w:r w:rsidR="00F218EE" w:rsidRPr="00B22543">
              <w:rPr>
                <w:rFonts w:ascii="Montserrat Light" w:hAnsi="Montserrat Light"/>
                <w:sz w:val="24"/>
                <w:szCs w:val="24"/>
                <w:bdr w:val="none" w:sz="0" w:space="0" w:color="auto" w:frame="1"/>
                <w:shd w:val="clear" w:color="auto" w:fill="FFFFFF"/>
              </w:rPr>
              <w:t>23</w:t>
            </w:r>
            <w:r w:rsidRPr="00B22543">
              <w:rPr>
                <w:rFonts w:ascii="Montserrat Light" w:hAnsi="Montserrat Light"/>
                <w:sz w:val="24"/>
                <w:szCs w:val="24"/>
                <w:bdr w:val="none" w:sz="0" w:space="0" w:color="auto" w:frame="1"/>
                <w:shd w:val="clear" w:color="auto" w:fill="FFFFFF"/>
              </w:rPr>
              <w:t>-202</w:t>
            </w:r>
            <w:r w:rsidR="00F218EE" w:rsidRPr="00B22543">
              <w:rPr>
                <w:rFonts w:ascii="Montserrat Light" w:hAnsi="Montserrat Light"/>
                <w:sz w:val="24"/>
                <w:szCs w:val="24"/>
                <w:bdr w:val="none" w:sz="0" w:space="0" w:color="auto" w:frame="1"/>
                <w:shd w:val="clear" w:color="auto" w:fill="FFFFFF"/>
              </w:rPr>
              <w:t>9</w:t>
            </w:r>
            <w:r w:rsidRPr="00B22543">
              <w:rPr>
                <w:rFonts w:ascii="Montserrat Light" w:hAnsi="Montserrat Light"/>
                <w:sz w:val="24"/>
                <w:szCs w:val="24"/>
                <w:bdr w:val="none" w:sz="0" w:space="0" w:color="auto" w:frame="1"/>
                <w:shd w:val="clear" w:color="auto" w:fill="FFFFFF"/>
              </w:rPr>
              <w:t xml:space="preserve">, precum </w:t>
            </w:r>
            <w:proofErr w:type="spellStart"/>
            <w:r w:rsidRPr="00B22543">
              <w:rPr>
                <w:rFonts w:ascii="Montserrat Light" w:hAnsi="Montserrat Light"/>
                <w:sz w:val="24"/>
                <w:szCs w:val="24"/>
                <w:bdr w:val="none" w:sz="0" w:space="0" w:color="auto" w:frame="1"/>
                <w:shd w:val="clear" w:color="auto" w:fill="FFFFFF"/>
              </w:rPr>
              <w:t>și</w:t>
            </w:r>
            <w:proofErr w:type="spellEnd"/>
            <w:r w:rsidRPr="00B22543">
              <w:rPr>
                <w:rFonts w:ascii="Montserrat Light" w:hAnsi="Montserrat Light"/>
                <w:sz w:val="24"/>
                <w:szCs w:val="24"/>
                <w:bdr w:val="none" w:sz="0" w:space="0" w:color="auto" w:frame="1"/>
                <w:shd w:val="clear" w:color="auto" w:fill="FFFFFF"/>
              </w:rPr>
              <w:t xml:space="preserve"> pentru </w:t>
            </w:r>
            <w:proofErr w:type="spellStart"/>
            <w:r w:rsidR="00F218EE" w:rsidRPr="00B22543">
              <w:rPr>
                <w:rFonts w:ascii="Montserrat Light" w:hAnsi="Montserrat Light"/>
                <w:sz w:val="24"/>
                <w:szCs w:val="24"/>
                <w:bdr w:val="none" w:sz="0" w:space="0" w:color="auto" w:frame="1"/>
                <w:shd w:val="clear" w:color="auto" w:fill="FFFFFF"/>
              </w:rPr>
              <w:t>stabilirea</w:t>
            </w:r>
            <w:proofErr w:type="spellEnd"/>
            <w:r w:rsidR="00F218EE" w:rsidRPr="00B22543">
              <w:rPr>
                <w:rFonts w:ascii="Montserrat Light" w:hAnsi="Montserrat Light"/>
                <w:sz w:val="24"/>
                <w:szCs w:val="24"/>
                <w:bdr w:val="none" w:sz="0" w:space="0" w:color="auto" w:frame="1"/>
                <w:shd w:val="clear" w:color="auto" w:fill="FFFFFF"/>
              </w:rPr>
              <w:t xml:space="preserve"> </w:t>
            </w:r>
            <w:proofErr w:type="spellStart"/>
            <w:r w:rsidR="00F218EE" w:rsidRPr="00B22543">
              <w:rPr>
                <w:rFonts w:ascii="Montserrat Light" w:hAnsi="Montserrat Light"/>
                <w:sz w:val="24"/>
                <w:szCs w:val="24"/>
                <w:bdr w:val="none" w:sz="0" w:space="0" w:color="auto" w:frame="1"/>
                <w:shd w:val="clear" w:color="auto" w:fill="FFFFFF"/>
              </w:rPr>
              <w:t>bugetului</w:t>
            </w:r>
            <w:proofErr w:type="spellEnd"/>
            <w:r w:rsidR="00F218EE" w:rsidRPr="00B22543">
              <w:rPr>
                <w:rFonts w:ascii="Montserrat Light" w:hAnsi="Montserrat Light"/>
                <w:sz w:val="24"/>
                <w:szCs w:val="24"/>
                <w:bdr w:val="none" w:sz="0" w:space="0" w:color="auto" w:frame="1"/>
                <w:shd w:val="clear" w:color="auto" w:fill="FFFFFF"/>
              </w:rPr>
              <w:t xml:space="preserve"> pentru </w:t>
            </w:r>
            <w:proofErr w:type="spellStart"/>
            <w:r w:rsidR="00F218EE" w:rsidRPr="00B22543">
              <w:rPr>
                <w:rFonts w:ascii="Montserrat Light" w:hAnsi="Montserrat Light"/>
                <w:sz w:val="24"/>
                <w:szCs w:val="24"/>
                <w:bdr w:val="none" w:sz="0" w:space="0" w:color="auto" w:frame="1"/>
                <w:shd w:val="clear" w:color="auto" w:fill="FFFFFF"/>
              </w:rPr>
              <w:t>implementarea</w:t>
            </w:r>
            <w:proofErr w:type="spellEnd"/>
            <w:r w:rsidR="00F218EE" w:rsidRPr="00B22543">
              <w:rPr>
                <w:rFonts w:ascii="Montserrat Light" w:hAnsi="Montserrat Light"/>
                <w:sz w:val="24"/>
                <w:szCs w:val="24"/>
                <w:bdr w:val="none" w:sz="0" w:space="0" w:color="auto" w:frame="1"/>
                <w:shd w:val="clear" w:color="auto" w:fill="FFFFFF"/>
              </w:rPr>
              <w:t xml:space="preserve"> </w:t>
            </w:r>
            <w:proofErr w:type="spellStart"/>
            <w:r w:rsidR="00F218EE" w:rsidRPr="00B22543">
              <w:rPr>
                <w:rFonts w:ascii="Montserrat Light" w:hAnsi="Montserrat Light"/>
                <w:sz w:val="24"/>
                <w:szCs w:val="24"/>
                <w:bdr w:val="none" w:sz="0" w:space="0" w:color="auto" w:frame="1"/>
                <w:shd w:val="clear" w:color="auto" w:fill="FFFFFF"/>
              </w:rPr>
              <w:t>acestuia</w:t>
            </w:r>
            <w:proofErr w:type="spellEnd"/>
            <w:r w:rsidR="00F218EE" w:rsidRPr="00B22543">
              <w:rPr>
                <w:rFonts w:ascii="Montserrat Light" w:hAnsi="Montserrat Light"/>
                <w:sz w:val="24"/>
                <w:szCs w:val="24"/>
                <w:bdr w:val="none" w:sz="0" w:space="0" w:color="auto" w:frame="1"/>
                <w:shd w:val="clear" w:color="auto" w:fill="FFFFFF"/>
              </w:rPr>
              <w:t xml:space="preserve"> </w:t>
            </w:r>
            <w:proofErr w:type="spellStart"/>
            <w:r w:rsidR="00F218EE" w:rsidRPr="00B22543">
              <w:rPr>
                <w:rFonts w:ascii="Montserrat Light" w:hAnsi="Montserrat Light"/>
                <w:sz w:val="24"/>
                <w:szCs w:val="24"/>
                <w:bdr w:val="none" w:sz="0" w:space="0" w:color="auto" w:frame="1"/>
                <w:shd w:val="clear" w:color="auto" w:fill="FFFFFF"/>
              </w:rPr>
              <w:t>în</w:t>
            </w:r>
            <w:proofErr w:type="spellEnd"/>
            <w:r w:rsidR="00F218EE" w:rsidRPr="00B22543">
              <w:rPr>
                <w:rFonts w:ascii="Montserrat Light" w:hAnsi="Montserrat Light"/>
                <w:sz w:val="24"/>
                <w:szCs w:val="24"/>
                <w:bdr w:val="none" w:sz="0" w:space="0" w:color="auto" w:frame="1"/>
                <w:shd w:val="clear" w:color="auto" w:fill="FFFFFF"/>
              </w:rPr>
              <w:t xml:space="preserve"> </w:t>
            </w:r>
            <w:proofErr w:type="spellStart"/>
            <w:r w:rsidR="00F218EE" w:rsidRPr="00B22543">
              <w:rPr>
                <w:rFonts w:ascii="Montserrat Light" w:hAnsi="Montserrat Light"/>
                <w:sz w:val="24"/>
                <w:szCs w:val="24"/>
                <w:bdr w:val="none" w:sz="0" w:space="0" w:color="auto" w:frame="1"/>
                <w:shd w:val="clear" w:color="auto" w:fill="FFFFFF"/>
              </w:rPr>
              <w:t>anul</w:t>
            </w:r>
            <w:proofErr w:type="spellEnd"/>
            <w:r w:rsidR="00F218EE" w:rsidRPr="00B22543">
              <w:rPr>
                <w:rFonts w:ascii="Montserrat Light" w:hAnsi="Montserrat Light"/>
                <w:sz w:val="24"/>
                <w:szCs w:val="24"/>
                <w:bdr w:val="none" w:sz="0" w:space="0" w:color="auto" w:frame="1"/>
                <w:shd w:val="clear" w:color="auto" w:fill="FFFFFF"/>
              </w:rPr>
              <w:t xml:space="preserve"> </w:t>
            </w:r>
            <w:proofErr w:type="spellStart"/>
            <w:r w:rsidR="00F218EE" w:rsidRPr="00B22543">
              <w:rPr>
                <w:rFonts w:ascii="Montserrat Light" w:hAnsi="Montserrat Light"/>
                <w:sz w:val="24"/>
                <w:szCs w:val="24"/>
                <w:bdr w:val="none" w:sz="0" w:space="0" w:color="auto" w:frame="1"/>
                <w:shd w:val="clear" w:color="auto" w:fill="FFFFFF"/>
              </w:rPr>
              <w:t>școlar</w:t>
            </w:r>
            <w:proofErr w:type="spellEnd"/>
            <w:r w:rsidR="00F218EE" w:rsidRPr="00B22543">
              <w:rPr>
                <w:rFonts w:ascii="Montserrat Light" w:hAnsi="Montserrat Light"/>
                <w:sz w:val="24"/>
                <w:szCs w:val="24"/>
                <w:bdr w:val="none" w:sz="0" w:space="0" w:color="auto" w:frame="1"/>
                <w:shd w:val="clear" w:color="auto" w:fill="FFFFFF"/>
              </w:rPr>
              <w:t xml:space="preserve"> 2023-2024,</w:t>
            </w:r>
            <w:r w:rsidR="005613C4" w:rsidRPr="00B22543">
              <w:rPr>
                <w:rFonts w:ascii="Montserrat Light" w:hAnsi="Montserrat Light"/>
                <w:sz w:val="24"/>
                <w:szCs w:val="24"/>
                <w:bdr w:val="none" w:sz="0" w:space="0" w:color="auto" w:frame="1"/>
                <w:shd w:val="clear" w:color="auto" w:fill="FFFFFF"/>
              </w:rPr>
              <w:t xml:space="preserve"> </w:t>
            </w:r>
            <w:r w:rsidRPr="00B22543">
              <w:rPr>
                <w:rFonts w:ascii="Montserrat Light" w:hAnsi="Montserrat Light"/>
                <w:sz w:val="24"/>
                <w:szCs w:val="24"/>
                <w:bdr w:val="none" w:sz="0" w:space="0" w:color="auto" w:frame="1"/>
                <w:shd w:val="clear" w:color="auto" w:fill="FFFFFF"/>
              </w:rPr>
              <w:t xml:space="preserve">pentru </w:t>
            </w:r>
            <w:proofErr w:type="spellStart"/>
            <w:r w:rsidRPr="00B22543">
              <w:rPr>
                <w:rFonts w:ascii="Montserrat Light" w:hAnsi="Montserrat Light"/>
                <w:sz w:val="24"/>
                <w:szCs w:val="24"/>
                <w:bdr w:val="none" w:sz="0" w:space="0" w:color="auto" w:frame="1"/>
                <w:shd w:val="clear" w:color="auto" w:fill="FFFFFF"/>
              </w:rPr>
              <w:t>anul</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școlar</w:t>
            </w:r>
            <w:proofErr w:type="spellEnd"/>
            <w:r w:rsidR="002E2426" w:rsidRPr="00B22543">
              <w:rPr>
                <w:rFonts w:ascii="Montserrat Light" w:hAnsi="Montserrat Light"/>
                <w:sz w:val="24"/>
                <w:szCs w:val="24"/>
                <w:bdr w:val="none" w:sz="0" w:space="0" w:color="auto" w:frame="1"/>
                <w:shd w:val="clear" w:color="auto" w:fill="FFFFFF"/>
              </w:rPr>
              <w:t xml:space="preserve"> </w:t>
            </w:r>
            <w:r w:rsidRPr="00B22543">
              <w:rPr>
                <w:rFonts w:ascii="Montserrat Light" w:hAnsi="Montserrat Light"/>
                <w:sz w:val="24"/>
                <w:szCs w:val="24"/>
                <w:bdr w:val="none" w:sz="0" w:space="0" w:color="auto" w:frame="1"/>
                <w:shd w:val="clear" w:color="auto" w:fill="FFFFFF"/>
              </w:rPr>
              <w:t>202</w:t>
            </w:r>
            <w:r w:rsidR="00F218EE" w:rsidRPr="00B22543">
              <w:rPr>
                <w:rFonts w:ascii="Montserrat Light" w:hAnsi="Montserrat Light"/>
                <w:sz w:val="24"/>
                <w:szCs w:val="24"/>
                <w:bdr w:val="none" w:sz="0" w:space="0" w:color="auto" w:frame="1"/>
                <w:shd w:val="clear" w:color="auto" w:fill="FFFFFF"/>
              </w:rPr>
              <w:t>4</w:t>
            </w:r>
            <w:r w:rsidR="0013075F" w:rsidRPr="00B22543">
              <w:rPr>
                <w:rFonts w:ascii="Montserrat Light" w:hAnsi="Montserrat Light"/>
                <w:sz w:val="24"/>
                <w:szCs w:val="24"/>
                <w:bdr w:val="none" w:sz="0" w:space="0" w:color="auto" w:frame="1"/>
                <w:shd w:val="clear" w:color="auto" w:fill="FFFFFF"/>
              </w:rPr>
              <w:t xml:space="preserve">-2025 precum </w:t>
            </w:r>
            <w:proofErr w:type="spellStart"/>
            <w:r w:rsidR="0013075F" w:rsidRPr="00B22543">
              <w:rPr>
                <w:rFonts w:ascii="Montserrat Light" w:hAnsi="Montserrat Light"/>
                <w:sz w:val="24"/>
                <w:szCs w:val="24"/>
                <w:bdr w:val="none" w:sz="0" w:space="0" w:color="auto" w:frame="1"/>
                <w:shd w:val="clear" w:color="auto" w:fill="FFFFFF"/>
              </w:rPr>
              <w:t>și</w:t>
            </w:r>
            <w:proofErr w:type="spellEnd"/>
            <w:r w:rsidR="0013075F" w:rsidRPr="00B22543">
              <w:rPr>
                <w:rFonts w:ascii="Montserrat Light" w:hAnsi="Montserrat Light"/>
                <w:sz w:val="24"/>
                <w:szCs w:val="24"/>
                <w:bdr w:val="none" w:sz="0" w:space="0" w:color="auto" w:frame="1"/>
                <w:shd w:val="clear" w:color="auto" w:fill="FFFFFF"/>
              </w:rPr>
              <w:t xml:space="preserve"> pentru </w:t>
            </w:r>
            <w:proofErr w:type="spellStart"/>
            <w:r w:rsidR="0013075F" w:rsidRPr="00B22543">
              <w:rPr>
                <w:rFonts w:ascii="Montserrat Light" w:hAnsi="Montserrat Light"/>
                <w:sz w:val="24"/>
                <w:szCs w:val="24"/>
                <w:bdr w:val="none" w:sz="0" w:space="0" w:color="auto" w:frame="1"/>
                <w:shd w:val="clear" w:color="auto" w:fill="FFFFFF"/>
              </w:rPr>
              <w:t>modificarea</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și</w:t>
            </w:r>
            <w:proofErr w:type="spellEnd"/>
            <w:r w:rsidR="0013075F" w:rsidRPr="00B22543">
              <w:rPr>
                <w:rFonts w:ascii="Montserrat Light" w:hAnsi="Montserrat Light"/>
                <w:sz w:val="24"/>
                <w:szCs w:val="24"/>
                <w:bdr w:val="none" w:sz="0" w:space="0" w:color="auto" w:frame="1"/>
                <w:shd w:val="clear" w:color="auto" w:fill="FFFFFF"/>
              </w:rPr>
              <w:t xml:space="preserve"> </w:t>
            </w:r>
            <w:proofErr w:type="spellStart"/>
            <w:r w:rsidR="0013075F" w:rsidRPr="00B22543">
              <w:rPr>
                <w:rFonts w:ascii="Montserrat Light" w:hAnsi="Montserrat Light"/>
                <w:sz w:val="24"/>
                <w:szCs w:val="24"/>
                <w:bdr w:val="none" w:sz="0" w:space="0" w:color="auto" w:frame="1"/>
                <w:shd w:val="clear" w:color="auto" w:fill="FFFFFF"/>
              </w:rPr>
              <w:t>completarea</w:t>
            </w:r>
            <w:proofErr w:type="spellEnd"/>
            <w:r w:rsidR="0013075F" w:rsidRPr="00B22543">
              <w:rPr>
                <w:rFonts w:ascii="Montserrat Light" w:hAnsi="Montserrat Light"/>
                <w:sz w:val="24"/>
                <w:szCs w:val="24"/>
                <w:bdr w:val="none" w:sz="0" w:space="0" w:color="auto" w:frame="1"/>
                <w:shd w:val="clear" w:color="auto" w:fill="FFFFFF"/>
              </w:rPr>
              <w:t xml:space="preserve"> </w:t>
            </w:r>
            <w:r w:rsidR="002E2426" w:rsidRPr="00B22543">
              <w:rPr>
                <w:rFonts w:ascii="Montserrat Light" w:hAnsi="Montserrat Light"/>
                <w:sz w:val="24"/>
                <w:szCs w:val="24"/>
                <w:bdr w:val="none" w:sz="0" w:space="0" w:color="auto" w:frame="1"/>
                <w:shd w:val="clear" w:color="auto" w:fill="FFFFFF"/>
              </w:rPr>
              <w:t>H</w:t>
            </w:r>
            <w:r w:rsidR="0013075F" w:rsidRPr="00B22543">
              <w:rPr>
                <w:rFonts w:ascii="Montserrat Light" w:hAnsi="Montserrat Light"/>
                <w:sz w:val="24"/>
                <w:szCs w:val="24"/>
                <w:bdr w:val="none" w:sz="0" w:space="0" w:color="auto" w:frame="1"/>
                <w:shd w:val="clear" w:color="auto" w:fill="FFFFFF"/>
              </w:rPr>
              <w:t>.</w:t>
            </w:r>
            <w:r w:rsidR="002E2426" w:rsidRPr="00B22543">
              <w:rPr>
                <w:rFonts w:ascii="Montserrat Light" w:hAnsi="Montserrat Light"/>
                <w:sz w:val="24"/>
                <w:szCs w:val="24"/>
                <w:bdr w:val="none" w:sz="0" w:space="0" w:color="auto" w:frame="1"/>
                <w:shd w:val="clear" w:color="auto" w:fill="FFFFFF"/>
              </w:rPr>
              <w:t>G</w:t>
            </w:r>
            <w:r w:rsidR="0013075F" w:rsidRPr="00B22543">
              <w:rPr>
                <w:rFonts w:ascii="Montserrat Light" w:hAnsi="Montserrat Light"/>
                <w:sz w:val="24"/>
                <w:szCs w:val="24"/>
                <w:bdr w:val="none" w:sz="0" w:space="0" w:color="auto" w:frame="1"/>
                <w:shd w:val="clear" w:color="auto" w:fill="FFFFFF"/>
              </w:rPr>
              <w:t>. nr. 652/2023</w:t>
            </w:r>
            <w:r w:rsidR="002E2426" w:rsidRPr="00B22543">
              <w:rPr>
                <w:rFonts w:ascii="Montserrat Light" w:hAnsi="Montserrat Light"/>
                <w:sz w:val="24"/>
                <w:szCs w:val="24"/>
                <w:bdr w:val="none" w:sz="0" w:space="0" w:color="auto" w:frame="1"/>
                <w:shd w:val="clear" w:color="auto" w:fill="FFFFFF"/>
              </w:rPr>
              <w:t xml:space="preserve">, cu </w:t>
            </w:r>
            <w:proofErr w:type="spellStart"/>
            <w:r w:rsidR="002E2426" w:rsidRPr="00B22543">
              <w:rPr>
                <w:rFonts w:ascii="Montserrat Light" w:hAnsi="Montserrat Light"/>
                <w:sz w:val="24"/>
                <w:szCs w:val="24"/>
                <w:bdr w:val="none" w:sz="0" w:space="0" w:color="auto" w:frame="1"/>
                <w:shd w:val="clear" w:color="auto" w:fill="FFFFFF"/>
              </w:rPr>
              <w:t>încadrarea</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în</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sumele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prevăzute</w:t>
            </w:r>
            <w:proofErr w:type="spellEnd"/>
            <w:r w:rsidR="002E2426" w:rsidRPr="00B22543">
              <w:rPr>
                <w:rFonts w:ascii="Montserrat Light" w:hAnsi="Montserrat Light"/>
                <w:sz w:val="24"/>
                <w:szCs w:val="24"/>
                <w:bdr w:val="none" w:sz="0" w:space="0" w:color="auto" w:frame="1"/>
                <w:shd w:val="clear" w:color="auto" w:fill="FFFFFF"/>
              </w:rPr>
              <w:t xml:space="preserve"> pentru </w:t>
            </w:r>
            <w:proofErr w:type="spellStart"/>
            <w:r w:rsidR="002E2426" w:rsidRPr="00B22543">
              <w:rPr>
                <w:rFonts w:ascii="Montserrat Light" w:hAnsi="Montserrat Light"/>
                <w:sz w:val="24"/>
                <w:szCs w:val="24"/>
                <w:bdr w:val="none" w:sz="0" w:space="0" w:color="auto" w:frame="1"/>
                <w:shd w:val="clear" w:color="auto" w:fill="FFFFFF"/>
              </w:rPr>
              <w:t>anul</w:t>
            </w:r>
            <w:proofErr w:type="spellEnd"/>
            <w:r w:rsidR="002E2426" w:rsidRPr="00B22543">
              <w:rPr>
                <w:rFonts w:ascii="Montserrat Light" w:hAnsi="Montserrat Light"/>
                <w:sz w:val="24"/>
                <w:szCs w:val="24"/>
                <w:bdr w:val="none" w:sz="0" w:space="0" w:color="auto" w:frame="1"/>
                <w:shd w:val="clear" w:color="auto" w:fill="FFFFFF"/>
              </w:rPr>
              <w:t xml:space="preserve"> 2025 </w:t>
            </w:r>
            <w:proofErr w:type="spellStart"/>
            <w:r w:rsidR="002E2426" w:rsidRPr="00B22543">
              <w:rPr>
                <w:rFonts w:ascii="Montserrat Light" w:hAnsi="Montserrat Light"/>
                <w:sz w:val="24"/>
                <w:szCs w:val="24"/>
                <w:bdr w:val="none" w:sz="0" w:space="0" w:color="auto" w:frame="1"/>
                <w:shd w:val="clear" w:color="auto" w:fill="FFFFFF"/>
              </w:rPr>
              <w:t>în</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fiecare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dintre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anexele</w:t>
            </w:r>
            <w:proofErr w:type="spellEnd"/>
            <w:r w:rsidR="002E2426" w:rsidRPr="00B22543">
              <w:rPr>
                <w:rFonts w:ascii="Montserrat Light" w:hAnsi="Montserrat Light"/>
                <w:sz w:val="24"/>
                <w:szCs w:val="24"/>
                <w:bdr w:val="none" w:sz="0" w:space="0" w:color="auto" w:frame="1"/>
                <w:shd w:val="clear" w:color="auto" w:fill="FFFFFF"/>
              </w:rPr>
              <w:t xml:space="preserve"> nr. 1-3 la </w:t>
            </w:r>
            <w:proofErr w:type="spellStart"/>
            <w:r w:rsidR="002E2426" w:rsidRPr="00B22543">
              <w:rPr>
                <w:rFonts w:ascii="Montserrat Light" w:hAnsi="Montserrat Light"/>
                <w:sz w:val="24"/>
                <w:szCs w:val="24"/>
                <w:bdr w:val="none" w:sz="0" w:space="0" w:color="auto" w:frame="1"/>
                <w:shd w:val="clear" w:color="auto" w:fill="FFFFFF"/>
              </w:rPr>
              <w:t>această</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hotărâre</w:t>
            </w:r>
            <w:proofErr w:type="spellEnd"/>
            <w:r w:rsidRPr="00B22543">
              <w:rPr>
                <w:rFonts w:ascii="Montserrat Light" w:hAnsi="Montserrat Light"/>
                <w:sz w:val="24"/>
                <w:szCs w:val="24"/>
                <w:bdr w:val="none" w:sz="0" w:space="0" w:color="auto" w:frame="1"/>
                <w:shd w:val="clear" w:color="auto" w:fill="FFFFFF"/>
              </w:rPr>
              <w:t>;</w:t>
            </w:r>
          </w:p>
          <w:p w14:paraId="7AE45037" w14:textId="21276168" w:rsidR="00E27624" w:rsidRPr="00B22543" w:rsidRDefault="009E0552" w:rsidP="00345FDD">
            <w:pPr>
              <w:pStyle w:val="Indentcorptext"/>
              <w:spacing w:after="0" w:line="240" w:lineRule="auto"/>
              <w:ind w:left="1080" w:hanging="492"/>
              <w:jc w:val="both"/>
              <w:rPr>
                <w:rFonts w:ascii="Montserrat Light" w:hAnsi="Montserrat Light"/>
                <w:sz w:val="24"/>
                <w:szCs w:val="24"/>
                <w:bdr w:val="none" w:sz="0" w:space="0" w:color="auto" w:frame="1"/>
                <w:shd w:val="clear" w:color="auto" w:fill="FFFFFF"/>
              </w:rPr>
            </w:pPr>
            <w:r w:rsidRPr="00B22543">
              <w:rPr>
                <w:rFonts w:ascii="Montserrat Light" w:hAnsi="Montserrat Light"/>
                <w:b/>
                <w:bCs/>
                <w:sz w:val="24"/>
                <w:szCs w:val="24"/>
                <w:bdr w:val="none" w:sz="0" w:space="0" w:color="auto" w:frame="1"/>
                <w:shd w:val="clear" w:color="auto" w:fill="FFFFFF"/>
              </w:rPr>
              <w:t xml:space="preserve"> </w:t>
            </w:r>
            <w:r w:rsidR="00345FDD" w:rsidRPr="00B22543">
              <w:rPr>
                <w:rFonts w:ascii="Montserrat Light" w:hAnsi="Montserrat Light"/>
                <w:b/>
                <w:bCs/>
                <w:sz w:val="24"/>
                <w:szCs w:val="24"/>
                <w:bdr w:val="none" w:sz="0" w:space="0" w:color="auto" w:frame="1"/>
                <w:shd w:val="clear" w:color="auto" w:fill="FFFFFF"/>
              </w:rPr>
              <w:t xml:space="preserve">  </w:t>
            </w:r>
            <w:r w:rsidR="00E27624" w:rsidRPr="00B22543">
              <w:rPr>
                <w:rFonts w:ascii="Montserrat Light" w:hAnsi="Montserrat Light"/>
                <w:sz w:val="24"/>
                <w:szCs w:val="24"/>
                <w:bdr w:val="none" w:sz="0" w:space="0" w:color="auto" w:frame="1"/>
                <w:shd w:val="clear" w:color="auto" w:fill="FFFFFF"/>
              </w:rPr>
              <w:t>c)</w:t>
            </w:r>
            <w:r w:rsidR="00E27624" w:rsidRPr="00B22543">
              <w:rPr>
                <w:rFonts w:ascii="Montserrat Light" w:hAnsi="Montserrat Light"/>
                <w:sz w:val="24"/>
                <w:szCs w:val="24"/>
                <w:bdr w:val="dotted" w:sz="6" w:space="0" w:color="FEFEFE" w:frame="1"/>
                <w:shd w:val="clear" w:color="auto" w:fill="FFFFFF"/>
              </w:rPr>
              <w:t> </w:t>
            </w:r>
            <w:proofErr w:type="spellStart"/>
            <w:r w:rsidR="00E27624" w:rsidRPr="00B22543">
              <w:rPr>
                <w:rFonts w:ascii="Montserrat Light" w:hAnsi="Montserrat Light"/>
                <w:sz w:val="24"/>
                <w:szCs w:val="24"/>
                <w:bdr w:val="none" w:sz="0" w:space="0" w:color="auto" w:frame="1"/>
                <w:shd w:val="clear" w:color="auto" w:fill="FFFFFF"/>
              </w:rPr>
              <w:t>finanțării</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drepturilor</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copiilor</w:t>
            </w:r>
            <w:proofErr w:type="spellEnd"/>
            <w:r w:rsidR="00E27624" w:rsidRPr="00B22543">
              <w:rPr>
                <w:rFonts w:ascii="Montserrat Light" w:hAnsi="Montserrat Light"/>
                <w:sz w:val="24"/>
                <w:szCs w:val="24"/>
                <w:bdr w:val="none" w:sz="0" w:space="0" w:color="auto" w:frame="1"/>
                <w:shd w:val="clear" w:color="auto" w:fill="FFFFFF"/>
              </w:rPr>
              <w:t xml:space="preserve"> cu </w:t>
            </w:r>
            <w:proofErr w:type="spellStart"/>
            <w:r w:rsidR="00E27624" w:rsidRPr="00B22543">
              <w:rPr>
                <w:rFonts w:ascii="Montserrat Light" w:hAnsi="Montserrat Light"/>
                <w:sz w:val="24"/>
                <w:szCs w:val="24"/>
                <w:bdr w:val="none" w:sz="0" w:space="0" w:color="auto" w:frame="1"/>
                <w:shd w:val="clear" w:color="auto" w:fill="FFFFFF"/>
              </w:rPr>
              <w:t>cerințe</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educaționale</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speciale</w:t>
            </w:r>
            <w:proofErr w:type="spellEnd"/>
            <w:r w:rsidR="00E27624" w:rsidRPr="00B22543">
              <w:rPr>
                <w:rFonts w:ascii="Montserrat Light" w:hAnsi="Montserrat Light"/>
                <w:sz w:val="24"/>
                <w:szCs w:val="24"/>
                <w:bdr w:val="none" w:sz="0" w:space="0" w:color="auto" w:frame="1"/>
                <w:shd w:val="clear" w:color="auto" w:fill="FFFFFF"/>
              </w:rPr>
              <w:t xml:space="preserve"> care </w:t>
            </w:r>
            <w:proofErr w:type="spellStart"/>
            <w:r w:rsidR="00E27624" w:rsidRPr="00B22543">
              <w:rPr>
                <w:rFonts w:ascii="Montserrat Light" w:hAnsi="Montserrat Light"/>
                <w:sz w:val="24"/>
                <w:szCs w:val="24"/>
                <w:bdr w:val="none" w:sz="0" w:space="0" w:color="auto" w:frame="1"/>
                <w:shd w:val="clear" w:color="auto" w:fill="FFFFFF"/>
              </w:rPr>
              <w:t>frecventează</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învățământul</w:t>
            </w:r>
            <w:proofErr w:type="spellEnd"/>
            <w:r w:rsidR="00E27624" w:rsidRPr="00B22543">
              <w:rPr>
                <w:rFonts w:ascii="Montserrat Light" w:hAnsi="Montserrat Light"/>
                <w:sz w:val="24"/>
                <w:szCs w:val="24"/>
                <w:bdr w:val="none" w:sz="0" w:space="0" w:color="auto" w:frame="1"/>
                <w:shd w:val="clear" w:color="auto" w:fill="FFFFFF"/>
              </w:rPr>
              <w:t xml:space="preserve"> special, </w:t>
            </w:r>
            <w:proofErr w:type="spellStart"/>
            <w:r w:rsidR="00E27624" w:rsidRPr="00B22543">
              <w:rPr>
                <w:rFonts w:ascii="Montserrat Light" w:hAnsi="Montserrat Light"/>
                <w:sz w:val="24"/>
                <w:szCs w:val="24"/>
                <w:bdr w:val="none" w:sz="0" w:space="0" w:color="auto" w:frame="1"/>
                <w:shd w:val="clear" w:color="auto" w:fill="FFFFFF"/>
              </w:rPr>
              <w:t>potrivit</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prevederilor</w:t>
            </w:r>
            <w:proofErr w:type="spellEnd"/>
            <w:r w:rsidR="00E27624" w:rsidRPr="00B22543">
              <w:rPr>
                <w:rFonts w:ascii="Montserrat Light" w:hAnsi="Montserrat Light"/>
                <w:sz w:val="24"/>
                <w:szCs w:val="24"/>
                <w:bdr w:val="none" w:sz="0" w:space="0" w:color="auto" w:frame="1"/>
                <w:shd w:val="clear" w:color="auto" w:fill="FFFFFF"/>
              </w:rPr>
              <w:t xml:space="preserve"> </w:t>
            </w:r>
            <w:r w:rsidR="002E2426" w:rsidRPr="00B22543">
              <w:rPr>
                <w:rFonts w:ascii="Montserrat Light" w:hAnsi="Montserrat Light"/>
                <w:sz w:val="24"/>
                <w:szCs w:val="24"/>
                <w:bdr w:val="none" w:sz="0" w:space="0" w:color="auto" w:frame="1"/>
                <w:shd w:val="clear" w:color="auto" w:fill="FFFFFF"/>
              </w:rPr>
              <w:t xml:space="preserve">art.70, </w:t>
            </w:r>
            <w:proofErr w:type="spellStart"/>
            <w:r w:rsidR="002E2426" w:rsidRPr="00B22543">
              <w:rPr>
                <w:rFonts w:ascii="Montserrat Light" w:hAnsi="Montserrat Light"/>
                <w:sz w:val="24"/>
                <w:szCs w:val="24"/>
                <w:bdr w:val="none" w:sz="0" w:space="0" w:color="auto" w:frame="1"/>
                <w:shd w:val="clear" w:color="auto" w:fill="FFFFFF"/>
              </w:rPr>
              <w:t>alin</w:t>
            </w:r>
            <w:proofErr w:type="spellEnd"/>
            <w:r w:rsidR="002E2426" w:rsidRPr="00B22543">
              <w:rPr>
                <w:rFonts w:ascii="Montserrat Light" w:hAnsi="Montserrat Light"/>
                <w:sz w:val="24"/>
                <w:szCs w:val="24"/>
                <w:bdr w:val="none" w:sz="0" w:space="0" w:color="auto" w:frame="1"/>
                <w:shd w:val="clear" w:color="auto" w:fill="FFFFFF"/>
              </w:rPr>
              <w:t xml:space="preserve">. (5), lit. b) din </w:t>
            </w:r>
            <w:proofErr w:type="spellStart"/>
            <w:r w:rsidR="002E2426" w:rsidRPr="00B22543">
              <w:rPr>
                <w:rFonts w:ascii="Montserrat Light" w:hAnsi="Montserrat Light"/>
                <w:sz w:val="24"/>
                <w:szCs w:val="24"/>
                <w:bdr w:val="none" w:sz="0" w:space="0" w:color="auto" w:frame="1"/>
                <w:shd w:val="clear" w:color="auto" w:fill="FFFFFF"/>
              </w:rPr>
              <w:t>Legea</w:t>
            </w:r>
            <w:proofErr w:type="spellEnd"/>
            <w:r w:rsidR="002E2426" w:rsidRPr="00B22543">
              <w:rPr>
                <w:rFonts w:ascii="Montserrat Light" w:hAnsi="Montserrat Light"/>
                <w:sz w:val="24"/>
                <w:szCs w:val="24"/>
                <w:bdr w:val="none" w:sz="0" w:space="0" w:color="auto" w:frame="1"/>
                <w:shd w:val="clear" w:color="auto" w:fill="FFFFFF"/>
              </w:rPr>
              <w:t xml:space="preserve"> nr. 198/2023, cu </w:t>
            </w:r>
            <w:proofErr w:type="spellStart"/>
            <w:r w:rsidR="002E2426" w:rsidRPr="00B22543">
              <w:rPr>
                <w:rFonts w:ascii="Montserrat Light" w:hAnsi="Montserrat Light"/>
                <w:sz w:val="24"/>
                <w:szCs w:val="24"/>
                <w:bdr w:val="none" w:sz="0" w:space="0" w:color="auto" w:frame="1"/>
                <w:shd w:val="clear" w:color="auto" w:fill="FFFFFF"/>
              </w:rPr>
              <w:t>modificările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și</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completările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ulterioare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în</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cuantumurile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stabilite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în</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anexa</w:t>
            </w:r>
            <w:proofErr w:type="spellEnd"/>
            <w:r w:rsidR="002E2426" w:rsidRPr="00B22543">
              <w:rPr>
                <w:rFonts w:ascii="Montserrat Light" w:hAnsi="Montserrat Light"/>
                <w:sz w:val="24"/>
                <w:szCs w:val="24"/>
                <w:bdr w:val="none" w:sz="0" w:space="0" w:color="auto" w:frame="1"/>
                <w:shd w:val="clear" w:color="auto" w:fill="FFFFFF"/>
              </w:rPr>
              <w:t xml:space="preserve"> </w:t>
            </w:r>
            <w:proofErr w:type="gramStart"/>
            <w:r w:rsidR="002E2426" w:rsidRPr="00B22543">
              <w:rPr>
                <w:rFonts w:ascii="Montserrat Light" w:hAnsi="Montserrat Light"/>
                <w:sz w:val="24"/>
                <w:szCs w:val="24"/>
                <w:bdr w:val="none" w:sz="0" w:space="0" w:color="auto" w:frame="1"/>
                <w:shd w:val="clear" w:color="auto" w:fill="FFFFFF"/>
              </w:rPr>
              <w:t xml:space="preserve">la  </w:t>
            </w:r>
            <w:proofErr w:type="spellStart"/>
            <w:r w:rsidR="00E27624" w:rsidRPr="00B22543">
              <w:rPr>
                <w:rFonts w:ascii="Montserrat Light" w:hAnsi="Montserrat Light"/>
                <w:sz w:val="24"/>
                <w:szCs w:val="24"/>
                <w:bdr w:val="none" w:sz="0" w:space="0" w:color="auto" w:frame="1"/>
                <w:shd w:val="clear" w:color="auto" w:fill="FFFFFF"/>
              </w:rPr>
              <w:t>Hotărâr</w:t>
            </w:r>
            <w:r w:rsidR="00B80BCC" w:rsidRPr="00B22543">
              <w:rPr>
                <w:rFonts w:ascii="Montserrat Light" w:hAnsi="Montserrat Light"/>
                <w:sz w:val="24"/>
                <w:szCs w:val="24"/>
                <w:bdr w:val="none" w:sz="0" w:space="0" w:color="auto" w:frame="1"/>
                <w:shd w:val="clear" w:color="auto" w:fill="FFFFFF"/>
              </w:rPr>
              <w:t>ea</w:t>
            </w:r>
            <w:proofErr w:type="spellEnd"/>
            <w:proofErr w:type="gram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Guvernului</w:t>
            </w:r>
            <w:proofErr w:type="spellEnd"/>
            <w:r w:rsidR="00E27624" w:rsidRPr="00B22543">
              <w:rPr>
                <w:rFonts w:ascii="Montserrat Light" w:hAnsi="Montserrat Light"/>
                <w:sz w:val="24"/>
                <w:szCs w:val="24"/>
                <w:bdr w:val="none" w:sz="0" w:space="0" w:color="auto" w:frame="1"/>
                <w:shd w:val="clear" w:color="auto" w:fill="FFFFFF"/>
              </w:rPr>
              <w:t xml:space="preserve"> nr. </w:t>
            </w:r>
            <w:r w:rsidR="002E2426" w:rsidRPr="00B22543">
              <w:rPr>
                <w:rFonts w:ascii="Montserrat Light" w:hAnsi="Montserrat Light"/>
                <w:sz w:val="24"/>
                <w:szCs w:val="24"/>
                <w:bdr w:val="none" w:sz="0" w:space="0" w:color="auto" w:frame="1"/>
                <w:shd w:val="clear" w:color="auto" w:fill="FFFFFF"/>
              </w:rPr>
              <w:t>838</w:t>
            </w:r>
            <w:r w:rsidR="00E27624" w:rsidRPr="00B22543">
              <w:rPr>
                <w:rFonts w:ascii="Montserrat Light" w:hAnsi="Montserrat Light"/>
                <w:sz w:val="24"/>
                <w:szCs w:val="24"/>
                <w:bdr w:val="none" w:sz="0" w:space="0" w:color="auto" w:frame="1"/>
                <w:shd w:val="clear" w:color="auto" w:fill="FFFFFF"/>
              </w:rPr>
              <w:t>/20</w:t>
            </w:r>
            <w:r w:rsidR="002E2426" w:rsidRPr="00B22543">
              <w:rPr>
                <w:rFonts w:ascii="Montserrat Light" w:hAnsi="Montserrat Light"/>
                <w:sz w:val="24"/>
                <w:szCs w:val="24"/>
                <w:bdr w:val="none" w:sz="0" w:space="0" w:color="auto" w:frame="1"/>
                <w:shd w:val="clear" w:color="auto" w:fill="FFFFFF"/>
              </w:rPr>
              <w:t>22</w:t>
            </w:r>
            <w:r w:rsidR="00782852"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privind</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stabilirea</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cuantumului</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limitelor</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minime</w:t>
            </w:r>
            <w:proofErr w:type="spellEnd"/>
            <w:r w:rsidR="002E2426" w:rsidRPr="00B22543">
              <w:rPr>
                <w:rFonts w:ascii="Montserrat Light" w:hAnsi="Montserrat Light"/>
                <w:sz w:val="24"/>
                <w:szCs w:val="24"/>
                <w:bdr w:val="none" w:sz="0" w:space="0" w:color="auto" w:frame="1"/>
                <w:shd w:val="clear" w:color="auto" w:fill="FFFFFF"/>
              </w:rPr>
              <w:t xml:space="preserve"> de </w:t>
            </w:r>
            <w:proofErr w:type="spellStart"/>
            <w:r w:rsidR="002E2426" w:rsidRPr="00B22543">
              <w:rPr>
                <w:rFonts w:ascii="Montserrat Light" w:hAnsi="Montserrat Light"/>
                <w:sz w:val="24"/>
                <w:szCs w:val="24"/>
                <w:bdr w:val="none" w:sz="0" w:space="0" w:color="auto" w:frame="1"/>
                <w:shd w:val="clear" w:color="auto" w:fill="FFFFFF"/>
              </w:rPr>
              <w:t>cheltuieli</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aferente</w:t>
            </w:r>
            <w:proofErr w:type="spellEnd"/>
            <w:r w:rsidR="002E2426" w:rsidRPr="00B22543">
              <w:rPr>
                <w:rFonts w:ascii="Montserrat Light" w:hAnsi="Montserrat Light"/>
                <w:sz w:val="24"/>
                <w:szCs w:val="24"/>
                <w:bdr w:val="none" w:sz="0" w:space="0" w:color="auto" w:frame="1"/>
                <w:shd w:val="clear" w:color="auto" w:fill="FFFFFF"/>
              </w:rPr>
              <w:t xml:space="preserve"> </w:t>
            </w:r>
            <w:proofErr w:type="spellStart"/>
            <w:r w:rsidR="002E2426" w:rsidRPr="00B22543">
              <w:rPr>
                <w:rFonts w:ascii="Montserrat Light" w:hAnsi="Montserrat Light"/>
                <w:sz w:val="24"/>
                <w:szCs w:val="24"/>
                <w:bdr w:val="none" w:sz="0" w:space="0" w:color="auto" w:frame="1"/>
                <w:shd w:val="clear" w:color="auto" w:fill="FFFFFF"/>
              </w:rPr>
              <w:t>drepturilor</w:t>
            </w:r>
            <w:proofErr w:type="spellEnd"/>
            <w:r w:rsidR="002E2426" w:rsidRPr="00B22543">
              <w:rPr>
                <w:rFonts w:ascii="Montserrat Light" w:hAnsi="Montserrat Light"/>
                <w:sz w:val="24"/>
                <w:szCs w:val="24"/>
                <w:bdr w:val="none" w:sz="0" w:space="0" w:color="auto" w:frame="1"/>
                <w:shd w:val="clear" w:color="auto" w:fill="FFFFFF"/>
              </w:rPr>
              <w:t xml:space="preserve"> la </w:t>
            </w:r>
            <w:proofErr w:type="spellStart"/>
            <w:r w:rsidR="00BB7DC4" w:rsidRPr="00B22543">
              <w:rPr>
                <w:rFonts w:ascii="Montserrat Light" w:hAnsi="Montserrat Light"/>
                <w:sz w:val="24"/>
                <w:szCs w:val="24"/>
                <w:bdr w:val="none" w:sz="0" w:space="0" w:color="auto" w:frame="1"/>
                <w:shd w:val="clear" w:color="auto" w:fill="FFFFFF"/>
              </w:rPr>
              <w:t>îmbrăcăminte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încălțăminte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materiale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igienico-sanita</w:t>
            </w:r>
            <w:r w:rsidR="00782852" w:rsidRPr="00B22543">
              <w:rPr>
                <w:rFonts w:ascii="Montserrat Light" w:hAnsi="Montserrat Light"/>
                <w:sz w:val="24"/>
                <w:szCs w:val="24"/>
                <w:bdr w:val="none" w:sz="0" w:space="0" w:color="auto" w:frame="1"/>
                <w:shd w:val="clear" w:color="auto" w:fill="FFFFFF"/>
              </w:rPr>
              <w:t>r</w:t>
            </w:r>
            <w:r w:rsidR="00BB7DC4" w:rsidRPr="00B22543">
              <w:rPr>
                <w:rFonts w:ascii="Montserrat Light" w:hAnsi="Montserrat Light"/>
                <w:sz w:val="24"/>
                <w:szCs w:val="24"/>
                <w:bdr w:val="none" w:sz="0" w:space="0" w:color="auto" w:frame="1"/>
                <w:shd w:val="clear" w:color="auto" w:fill="FFFFFF"/>
              </w:rPr>
              <w:t>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rechizite</w:t>
            </w:r>
            <w:proofErr w:type="spellEnd"/>
            <w:r w:rsidR="00BB7DC4" w:rsidRPr="00B22543">
              <w:rPr>
                <w:rFonts w:ascii="Montserrat Light" w:hAnsi="Montserrat Light"/>
                <w:sz w:val="24"/>
                <w:szCs w:val="24"/>
                <w:bdr w:val="none" w:sz="0" w:space="0" w:color="auto" w:frame="1"/>
                <w:shd w:val="clear" w:color="auto" w:fill="FFFFFF"/>
              </w:rPr>
              <w:t>/</w:t>
            </w:r>
            <w:proofErr w:type="spellStart"/>
            <w:r w:rsidR="00BB7DC4" w:rsidRPr="00B22543">
              <w:rPr>
                <w:rFonts w:ascii="Montserrat Light" w:hAnsi="Montserrat Light"/>
                <w:sz w:val="24"/>
                <w:szCs w:val="24"/>
                <w:bdr w:val="none" w:sz="0" w:space="0" w:color="auto" w:frame="1"/>
                <w:shd w:val="clear" w:color="auto" w:fill="FFFFFF"/>
              </w:rPr>
              <w:t>manual</w:t>
            </w:r>
            <w:r w:rsidR="00782852" w:rsidRPr="00B22543">
              <w:rPr>
                <w:rFonts w:ascii="Montserrat Light" w:hAnsi="Montserrat Light"/>
                <w:sz w:val="24"/>
                <w:szCs w:val="24"/>
                <w:bdr w:val="none" w:sz="0" w:space="0" w:color="auto" w:frame="1"/>
                <w:shd w:val="clear" w:color="auto" w:fill="FFFFFF"/>
              </w:rPr>
              <w:t>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jucării</w:t>
            </w:r>
            <w:proofErr w:type="spellEnd"/>
            <w:r w:rsidR="00BB7DC4" w:rsidRPr="00B22543">
              <w:rPr>
                <w:rFonts w:ascii="Montserrat Light" w:hAnsi="Montserrat Light"/>
                <w:sz w:val="24"/>
                <w:szCs w:val="24"/>
                <w:bdr w:val="none" w:sz="0" w:space="0" w:color="auto" w:frame="1"/>
                <w:shd w:val="clear" w:color="auto" w:fill="FFFFFF"/>
              </w:rPr>
              <w:t xml:space="preserve">, transport, </w:t>
            </w:r>
            <w:proofErr w:type="spellStart"/>
            <w:r w:rsidR="00BB7DC4" w:rsidRPr="00B22543">
              <w:rPr>
                <w:rFonts w:ascii="Montserrat Light" w:hAnsi="Montserrat Light"/>
                <w:sz w:val="24"/>
                <w:szCs w:val="24"/>
                <w:bdr w:val="none" w:sz="0" w:space="0" w:color="auto" w:frame="1"/>
                <w:shd w:val="clear" w:color="auto" w:fill="FFFFFF"/>
              </w:rPr>
              <w:t>materiale</w:t>
            </w:r>
            <w:proofErr w:type="spellEnd"/>
            <w:r w:rsidR="00BB7DC4" w:rsidRPr="00B22543">
              <w:rPr>
                <w:rFonts w:ascii="Montserrat Light" w:hAnsi="Montserrat Light"/>
                <w:sz w:val="24"/>
                <w:szCs w:val="24"/>
                <w:bdr w:val="none" w:sz="0" w:space="0" w:color="auto" w:frame="1"/>
                <w:shd w:val="clear" w:color="auto" w:fill="FFFFFF"/>
              </w:rPr>
              <w:t xml:space="preserve"> cultural-sportive precum </w:t>
            </w:r>
            <w:proofErr w:type="spellStart"/>
            <w:r w:rsidR="00BB7DC4" w:rsidRPr="00B22543">
              <w:rPr>
                <w:rFonts w:ascii="Montserrat Light" w:hAnsi="Montserrat Light"/>
                <w:sz w:val="24"/>
                <w:szCs w:val="24"/>
                <w:bdr w:val="none" w:sz="0" w:space="0" w:color="auto" w:frame="1"/>
                <w:shd w:val="clear" w:color="auto" w:fill="FFFFFF"/>
              </w:rPr>
              <w:t>și</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sumele</w:t>
            </w:r>
            <w:proofErr w:type="spellEnd"/>
            <w:r w:rsidR="00BB7DC4" w:rsidRPr="00B22543">
              <w:rPr>
                <w:rFonts w:ascii="Montserrat Light" w:hAnsi="Montserrat Light"/>
                <w:sz w:val="24"/>
                <w:szCs w:val="24"/>
                <w:bdr w:val="none" w:sz="0" w:space="0" w:color="auto" w:frame="1"/>
                <w:shd w:val="clear" w:color="auto" w:fill="FFFFFF"/>
              </w:rPr>
              <w:t xml:space="preserve"> de bani pentru </w:t>
            </w:r>
            <w:proofErr w:type="spellStart"/>
            <w:r w:rsidR="00BB7DC4" w:rsidRPr="00B22543">
              <w:rPr>
                <w:rFonts w:ascii="Montserrat Light" w:hAnsi="Montserrat Light"/>
                <w:sz w:val="24"/>
                <w:szCs w:val="24"/>
                <w:bdr w:val="none" w:sz="0" w:space="0" w:color="auto" w:frame="1"/>
                <w:shd w:val="clear" w:color="auto" w:fill="FFFFFF"/>
              </w:rPr>
              <w:t>nevoi</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personale</w:t>
            </w:r>
            <w:proofErr w:type="spellEnd"/>
            <w:r w:rsidR="00BB7DC4" w:rsidRPr="00B22543">
              <w:rPr>
                <w:rFonts w:ascii="Montserrat Light" w:hAnsi="Montserrat Light"/>
                <w:sz w:val="24"/>
                <w:szCs w:val="24"/>
                <w:bdr w:val="none" w:sz="0" w:space="0" w:color="auto" w:frame="1"/>
                <w:shd w:val="clear" w:color="auto" w:fill="FFFFFF"/>
              </w:rPr>
              <w:t xml:space="preserve">, pentru </w:t>
            </w:r>
            <w:proofErr w:type="spellStart"/>
            <w:r w:rsidR="00BB7DC4" w:rsidRPr="00B22543">
              <w:rPr>
                <w:rFonts w:ascii="Montserrat Light" w:hAnsi="Montserrat Light"/>
                <w:sz w:val="24"/>
                <w:szCs w:val="24"/>
                <w:bdr w:val="none" w:sz="0" w:space="0" w:color="auto" w:frame="1"/>
                <w:shd w:val="clear" w:color="auto" w:fill="FFFFFF"/>
              </w:rPr>
              <w:t>copiii</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și</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tinerii</w:t>
            </w:r>
            <w:proofErr w:type="spellEnd"/>
            <w:r w:rsidR="00BB7DC4" w:rsidRPr="00B22543">
              <w:rPr>
                <w:rFonts w:ascii="Montserrat Light" w:hAnsi="Montserrat Light"/>
                <w:sz w:val="24"/>
                <w:szCs w:val="24"/>
                <w:bdr w:val="none" w:sz="0" w:space="0" w:color="auto" w:frame="1"/>
                <w:shd w:val="clear" w:color="auto" w:fill="FFFFFF"/>
              </w:rPr>
              <w:t xml:space="preserve"> pentru care s-a </w:t>
            </w:r>
            <w:proofErr w:type="spellStart"/>
            <w:r w:rsidR="00BB7DC4" w:rsidRPr="00B22543">
              <w:rPr>
                <w:rFonts w:ascii="Montserrat Light" w:hAnsi="Montserrat Light"/>
                <w:sz w:val="24"/>
                <w:szCs w:val="24"/>
                <w:bdr w:val="none" w:sz="0" w:space="0" w:color="auto" w:frame="1"/>
                <w:shd w:val="clear" w:color="auto" w:fill="FFFFFF"/>
              </w:rPr>
              <w:t>stabilit</w:t>
            </w:r>
            <w:proofErr w:type="spellEnd"/>
            <w:r w:rsidR="00BB7DC4" w:rsidRPr="00B22543">
              <w:rPr>
                <w:rFonts w:ascii="Montserrat Light" w:hAnsi="Montserrat Light"/>
                <w:sz w:val="24"/>
                <w:szCs w:val="24"/>
                <w:bdr w:val="none" w:sz="0" w:space="0" w:color="auto" w:frame="1"/>
                <w:shd w:val="clear" w:color="auto" w:fill="FFFFFF"/>
              </w:rPr>
              <w:t xml:space="preserve"> o </w:t>
            </w:r>
            <w:proofErr w:type="spellStart"/>
            <w:r w:rsidR="00BB7DC4" w:rsidRPr="00B22543">
              <w:rPr>
                <w:rFonts w:ascii="Montserrat Light" w:hAnsi="Montserrat Light"/>
                <w:sz w:val="24"/>
                <w:szCs w:val="24"/>
                <w:bdr w:val="none" w:sz="0" w:space="0" w:color="auto" w:frame="1"/>
                <w:shd w:val="clear" w:color="auto" w:fill="FFFFFF"/>
              </w:rPr>
              <w:t>măsură</w:t>
            </w:r>
            <w:proofErr w:type="spellEnd"/>
            <w:r w:rsidR="00BB7DC4" w:rsidRPr="00B22543">
              <w:rPr>
                <w:rFonts w:ascii="Montserrat Light" w:hAnsi="Montserrat Light"/>
                <w:sz w:val="24"/>
                <w:szCs w:val="24"/>
                <w:bdr w:val="none" w:sz="0" w:space="0" w:color="auto" w:frame="1"/>
                <w:shd w:val="clear" w:color="auto" w:fill="FFFFFF"/>
              </w:rPr>
              <w:t xml:space="preserve"> de </w:t>
            </w:r>
            <w:proofErr w:type="spellStart"/>
            <w:r w:rsidR="00BB7DC4" w:rsidRPr="00B22543">
              <w:rPr>
                <w:rFonts w:ascii="Montserrat Light" w:hAnsi="Montserrat Light"/>
                <w:sz w:val="24"/>
                <w:szCs w:val="24"/>
                <w:bdr w:val="none" w:sz="0" w:space="0" w:color="auto" w:frame="1"/>
                <w:shd w:val="clear" w:color="auto" w:fill="FFFFFF"/>
              </w:rPr>
              <w:t>protecție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special</w:t>
            </w:r>
            <w:r w:rsidR="00782852" w:rsidRPr="00B22543">
              <w:rPr>
                <w:rFonts w:ascii="Montserrat Light" w:hAnsi="Montserrat Light"/>
                <w:sz w:val="24"/>
                <w:szCs w:val="24"/>
                <w:bdr w:val="none" w:sz="0" w:space="0" w:color="auto" w:frame="1"/>
                <w:shd w:val="clear" w:color="auto" w:fill="FFFFFF"/>
              </w:rPr>
              <w:t>ă</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782852" w:rsidRPr="00B22543">
              <w:rPr>
                <w:rFonts w:ascii="Montserrat Light" w:hAnsi="Montserrat Light"/>
                <w:sz w:val="24"/>
                <w:szCs w:val="24"/>
                <w:bdr w:val="none" w:sz="0" w:space="0" w:color="auto" w:frame="1"/>
                <w:shd w:val="clear" w:color="auto" w:fill="FFFFFF"/>
              </w:rPr>
              <w:t>î</w:t>
            </w:r>
            <w:r w:rsidR="00BB7DC4" w:rsidRPr="00B22543">
              <w:rPr>
                <w:rFonts w:ascii="Montserrat Light" w:hAnsi="Montserrat Light"/>
                <w:sz w:val="24"/>
                <w:szCs w:val="24"/>
                <w:bdr w:val="none" w:sz="0" w:space="0" w:color="auto" w:frame="1"/>
                <w:shd w:val="clear" w:color="auto" w:fill="FFFFFF"/>
              </w:rPr>
              <w:t>ntr</w:t>
            </w:r>
            <w:proofErr w:type="spellEnd"/>
            <w:r w:rsidR="00BB7DC4" w:rsidRPr="00B22543">
              <w:rPr>
                <w:rFonts w:ascii="Montserrat Light" w:hAnsi="Montserrat Light"/>
                <w:sz w:val="24"/>
                <w:szCs w:val="24"/>
                <w:bdr w:val="none" w:sz="0" w:space="0" w:color="auto" w:frame="1"/>
                <w:shd w:val="clear" w:color="auto" w:fill="FFFFFF"/>
              </w:rPr>
              <w:t xml:space="preserve">-un </w:t>
            </w:r>
            <w:proofErr w:type="spellStart"/>
            <w:r w:rsidR="00BB7DC4" w:rsidRPr="00B22543">
              <w:rPr>
                <w:rFonts w:ascii="Montserrat Light" w:hAnsi="Montserrat Light"/>
                <w:sz w:val="24"/>
                <w:szCs w:val="24"/>
                <w:bdr w:val="none" w:sz="0" w:space="0" w:color="auto" w:frame="1"/>
                <w:shd w:val="clear" w:color="auto" w:fill="FFFFFF"/>
              </w:rPr>
              <w:t>serviciu</w:t>
            </w:r>
            <w:proofErr w:type="spellEnd"/>
            <w:r w:rsidR="00BB7DC4" w:rsidRPr="00B22543">
              <w:rPr>
                <w:rFonts w:ascii="Montserrat Light" w:hAnsi="Montserrat Light"/>
                <w:sz w:val="24"/>
                <w:szCs w:val="24"/>
                <w:bdr w:val="none" w:sz="0" w:space="0" w:color="auto" w:frame="1"/>
                <w:shd w:val="clear" w:color="auto" w:fill="FFFFFF"/>
              </w:rPr>
              <w:t xml:space="preserve"> public de tip </w:t>
            </w:r>
            <w:proofErr w:type="spellStart"/>
            <w:r w:rsidR="00BB7DC4" w:rsidRPr="00B22543">
              <w:rPr>
                <w:rFonts w:ascii="Montserrat Light" w:hAnsi="Montserrat Light"/>
                <w:sz w:val="24"/>
                <w:szCs w:val="24"/>
                <w:bdr w:val="none" w:sz="0" w:space="0" w:color="auto" w:frame="1"/>
                <w:shd w:val="clear" w:color="auto" w:fill="FFFFFF"/>
              </w:rPr>
              <w:t>rezidențial</w:t>
            </w:r>
            <w:proofErr w:type="spellEnd"/>
            <w:r w:rsidR="00BB7DC4" w:rsidRPr="00B22543">
              <w:rPr>
                <w:rFonts w:ascii="Montserrat Light" w:hAnsi="Montserrat Light"/>
                <w:sz w:val="24"/>
                <w:szCs w:val="24"/>
                <w:bdr w:val="none" w:sz="0" w:space="0" w:color="auto" w:frame="1"/>
                <w:shd w:val="clear" w:color="auto" w:fill="FFFFFF"/>
              </w:rPr>
              <w:t xml:space="preserve">, precum </w:t>
            </w:r>
            <w:proofErr w:type="spellStart"/>
            <w:r w:rsidR="00BB7DC4" w:rsidRPr="00B22543">
              <w:rPr>
                <w:rFonts w:ascii="Montserrat Light" w:hAnsi="Montserrat Light"/>
                <w:sz w:val="24"/>
                <w:szCs w:val="24"/>
                <w:bdr w:val="none" w:sz="0" w:space="0" w:color="auto" w:frame="1"/>
                <w:shd w:val="clear" w:color="auto" w:fill="FFFFFF"/>
              </w:rPr>
              <w:t>și</w:t>
            </w:r>
            <w:proofErr w:type="spellEnd"/>
            <w:r w:rsidR="00BB7DC4" w:rsidRPr="00B22543">
              <w:rPr>
                <w:rFonts w:ascii="Montserrat Light" w:hAnsi="Montserrat Light"/>
                <w:sz w:val="24"/>
                <w:szCs w:val="24"/>
                <w:bdr w:val="none" w:sz="0" w:space="0" w:color="auto" w:frame="1"/>
                <w:shd w:val="clear" w:color="auto" w:fill="FFFFFF"/>
              </w:rPr>
              <w:t xml:space="preserve"> pentru </w:t>
            </w:r>
            <w:proofErr w:type="spellStart"/>
            <w:r w:rsidR="00BB7DC4" w:rsidRPr="00B22543">
              <w:rPr>
                <w:rFonts w:ascii="Montserrat Light" w:hAnsi="Montserrat Light"/>
                <w:sz w:val="24"/>
                <w:szCs w:val="24"/>
                <w:bdr w:val="none" w:sz="0" w:space="0" w:color="auto" w:frame="1"/>
                <w:shd w:val="clear" w:color="auto" w:fill="FFFFFF"/>
              </w:rPr>
              <w:t>mamele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protejate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782852" w:rsidRPr="00B22543">
              <w:rPr>
                <w:rFonts w:ascii="Montserrat Light" w:hAnsi="Montserrat Light"/>
                <w:sz w:val="24"/>
                <w:szCs w:val="24"/>
                <w:bdr w:val="none" w:sz="0" w:space="0" w:color="auto" w:frame="1"/>
                <w:shd w:val="clear" w:color="auto" w:fill="FFFFFF"/>
              </w:rPr>
              <w:t>în</w:t>
            </w:r>
            <w:proofErr w:type="spellEnd"/>
            <w:r w:rsidR="00782852" w:rsidRPr="00B22543">
              <w:rPr>
                <w:rFonts w:ascii="Montserrat Light" w:hAnsi="Montserrat Light"/>
                <w:sz w:val="24"/>
                <w:szCs w:val="24"/>
                <w:bdr w:val="none" w:sz="0" w:space="0" w:color="auto" w:frame="1"/>
                <w:shd w:val="clear" w:color="auto" w:fill="FFFFFF"/>
              </w:rPr>
              <w:t xml:space="preserve"> centre </w:t>
            </w:r>
            <w:proofErr w:type="spellStart"/>
            <w:r w:rsidR="00782852" w:rsidRPr="00B22543">
              <w:rPr>
                <w:rFonts w:ascii="Montserrat Light" w:hAnsi="Montserrat Light"/>
                <w:sz w:val="24"/>
                <w:szCs w:val="24"/>
                <w:bdr w:val="none" w:sz="0" w:space="0" w:color="auto" w:frame="1"/>
                <w:shd w:val="clear" w:color="auto" w:fill="FFFFFF"/>
              </w:rPr>
              <w:t>maternale</w:t>
            </w:r>
            <w:proofErr w:type="spellEnd"/>
            <w:r w:rsidR="00782852"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și</w:t>
            </w:r>
            <w:proofErr w:type="spellEnd"/>
            <w:r w:rsidR="00BB7DC4" w:rsidRPr="00B22543">
              <w:rPr>
                <w:rFonts w:ascii="Montserrat Light" w:hAnsi="Montserrat Light"/>
                <w:sz w:val="24"/>
                <w:szCs w:val="24"/>
                <w:bdr w:val="none" w:sz="0" w:space="0" w:color="auto" w:frame="1"/>
                <w:shd w:val="clear" w:color="auto" w:fill="FFFFFF"/>
              </w:rPr>
              <w:t xml:space="preserve"> ale art. 129</w:t>
            </w:r>
            <w:r w:rsidR="00E27624" w:rsidRPr="00B22543">
              <w:rPr>
                <w:rFonts w:ascii="Montserrat Light" w:hAnsi="Montserrat Light"/>
                <w:sz w:val="24"/>
                <w:szCs w:val="24"/>
                <w:bdr w:val="none" w:sz="0" w:space="0" w:color="auto" w:frame="1"/>
                <w:shd w:val="clear" w:color="auto" w:fill="FFFFFF"/>
              </w:rPr>
              <w:t xml:space="preserve"> din </w:t>
            </w:r>
            <w:proofErr w:type="spellStart"/>
            <w:r w:rsidR="00E27624" w:rsidRPr="00B22543">
              <w:rPr>
                <w:rFonts w:ascii="Montserrat Light" w:hAnsi="Montserrat Light"/>
                <w:sz w:val="24"/>
                <w:szCs w:val="24"/>
                <w:bdr w:val="none" w:sz="0" w:space="0" w:color="auto" w:frame="1"/>
                <w:shd w:val="clear" w:color="auto" w:fill="FFFFFF"/>
              </w:rPr>
              <w:t>Legea</w:t>
            </w:r>
            <w:proofErr w:type="spellEnd"/>
            <w:r w:rsidR="00E27624" w:rsidRPr="00B22543">
              <w:rPr>
                <w:rFonts w:ascii="Montserrat Light" w:hAnsi="Montserrat Light"/>
                <w:sz w:val="24"/>
                <w:szCs w:val="24"/>
                <w:bdr w:val="none" w:sz="0" w:space="0" w:color="auto" w:frame="1"/>
                <w:shd w:val="clear" w:color="auto" w:fill="FFFFFF"/>
              </w:rPr>
              <w:t xml:space="preserve"> nr. 272/2004 </w:t>
            </w:r>
            <w:proofErr w:type="spellStart"/>
            <w:r w:rsidR="00E27624" w:rsidRPr="00B22543">
              <w:rPr>
                <w:rFonts w:ascii="Montserrat Light" w:hAnsi="Montserrat Light"/>
                <w:sz w:val="24"/>
                <w:szCs w:val="24"/>
                <w:bdr w:val="none" w:sz="0" w:space="0" w:color="auto" w:frame="1"/>
                <w:shd w:val="clear" w:color="auto" w:fill="FFFFFF"/>
              </w:rPr>
              <w:t>privind</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protecția</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și</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promovarea</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drepturilor</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copilului</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republicată</w:t>
            </w:r>
            <w:proofErr w:type="spellEnd"/>
            <w:r w:rsidR="00BB7DC4" w:rsidRPr="00B22543">
              <w:rPr>
                <w:rFonts w:ascii="Montserrat Light" w:hAnsi="Montserrat Light"/>
                <w:sz w:val="24"/>
                <w:szCs w:val="24"/>
                <w:bdr w:val="none" w:sz="0" w:space="0" w:color="auto" w:frame="1"/>
                <w:shd w:val="clear" w:color="auto" w:fill="FFFFFF"/>
              </w:rPr>
              <w:t xml:space="preserve">, cu </w:t>
            </w:r>
            <w:proofErr w:type="spellStart"/>
            <w:r w:rsidR="00BB7DC4" w:rsidRPr="00B22543">
              <w:rPr>
                <w:rFonts w:ascii="Montserrat Light" w:hAnsi="Montserrat Light"/>
                <w:sz w:val="24"/>
                <w:szCs w:val="24"/>
                <w:bdr w:val="none" w:sz="0" w:space="0" w:color="auto" w:frame="1"/>
                <w:shd w:val="clear" w:color="auto" w:fill="FFFFFF"/>
              </w:rPr>
              <w:t>modificările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și</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completările</w:t>
            </w:r>
            <w:proofErr w:type="spellEnd"/>
            <w:r w:rsidR="00BB7DC4" w:rsidRPr="00B22543">
              <w:rPr>
                <w:rFonts w:ascii="Montserrat Light" w:hAnsi="Montserrat Light"/>
                <w:sz w:val="24"/>
                <w:szCs w:val="24"/>
                <w:bdr w:val="none" w:sz="0" w:space="0" w:color="auto" w:frame="1"/>
                <w:shd w:val="clear" w:color="auto" w:fill="FFFFFF"/>
              </w:rPr>
              <w:t xml:space="preserve"> </w:t>
            </w:r>
            <w:proofErr w:type="spellStart"/>
            <w:r w:rsidR="00BB7DC4" w:rsidRPr="00B22543">
              <w:rPr>
                <w:rFonts w:ascii="Montserrat Light" w:hAnsi="Montserrat Light"/>
                <w:sz w:val="24"/>
                <w:szCs w:val="24"/>
                <w:bdr w:val="none" w:sz="0" w:space="0" w:color="auto" w:frame="1"/>
                <w:shd w:val="clear" w:color="auto" w:fill="FFFFFF"/>
              </w:rPr>
              <w:t>ulterioare</w:t>
            </w:r>
            <w:proofErr w:type="spellEnd"/>
            <w:r w:rsidR="00E27624" w:rsidRPr="00B22543">
              <w:rPr>
                <w:rFonts w:ascii="Montserrat Light" w:hAnsi="Montserrat Light"/>
                <w:sz w:val="24"/>
                <w:szCs w:val="24"/>
                <w:bdr w:val="none" w:sz="0" w:space="0" w:color="auto" w:frame="1"/>
                <w:shd w:val="clear" w:color="auto" w:fill="FFFFFF"/>
              </w:rPr>
              <w:t>;</w:t>
            </w:r>
          </w:p>
          <w:p w14:paraId="5221D78C" w14:textId="5A44F554" w:rsidR="00E27624" w:rsidRPr="00B22543" w:rsidRDefault="00345FDD" w:rsidP="009E0552">
            <w:pPr>
              <w:pStyle w:val="Indentcorptext"/>
              <w:spacing w:after="0" w:line="240" w:lineRule="auto"/>
              <w:ind w:left="1080" w:hanging="402"/>
              <w:jc w:val="both"/>
              <w:rPr>
                <w:rFonts w:ascii="Montserrat Light" w:hAnsi="Montserrat Light"/>
                <w:sz w:val="24"/>
                <w:szCs w:val="24"/>
                <w:bdr w:val="none" w:sz="0" w:space="0" w:color="auto" w:frame="1"/>
                <w:shd w:val="clear" w:color="auto" w:fill="FFFFFF"/>
              </w:rPr>
            </w:pPr>
            <w:r w:rsidRPr="00B22543">
              <w:rPr>
                <w:rFonts w:ascii="Montserrat Light" w:hAnsi="Montserrat Light"/>
                <w:sz w:val="24"/>
                <w:szCs w:val="24"/>
                <w:bdr w:val="none" w:sz="0" w:space="0" w:color="auto" w:frame="1"/>
                <w:shd w:val="clear" w:color="auto" w:fill="FFFFFF"/>
              </w:rPr>
              <w:lastRenderedPageBreak/>
              <w:t xml:space="preserve"> </w:t>
            </w:r>
            <w:r w:rsidR="00E27624" w:rsidRPr="00B22543">
              <w:rPr>
                <w:rFonts w:ascii="Montserrat Light" w:hAnsi="Montserrat Light"/>
                <w:sz w:val="24"/>
                <w:szCs w:val="24"/>
                <w:bdr w:val="none" w:sz="0" w:space="0" w:color="auto" w:frame="1"/>
                <w:shd w:val="clear" w:color="auto" w:fill="FFFFFF"/>
              </w:rPr>
              <w:t>d)</w:t>
            </w:r>
            <w:r w:rsidR="00E27624" w:rsidRPr="00B22543">
              <w:rPr>
                <w:rFonts w:ascii="Montserrat Light" w:hAnsi="Montserrat Light"/>
                <w:sz w:val="24"/>
                <w:szCs w:val="24"/>
                <w:bdr w:val="dotted" w:sz="6" w:space="0" w:color="FEFEFE" w:frame="1"/>
                <w:shd w:val="clear" w:color="auto" w:fill="FFFFFF"/>
              </w:rPr>
              <w:t> </w:t>
            </w:r>
            <w:proofErr w:type="spellStart"/>
            <w:r w:rsidR="00E27624" w:rsidRPr="00B22543">
              <w:rPr>
                <w:rFonts w:ascii="Montserrat Light" w:hAnsi="Montserrat Light"/>
                <w:sz w:val="24"/>
                <w:szCs w:val="24"/>
                <w:bdr w:val="none" w:sz="0" w:space="0" w:color="auto" w:frame="1"/>
                <w:shd w:val="clear" w:color="auto" w:fill="FFFFFF"/>
              </w:rPr>
              <w:t>finanțării</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cheltuielilor</w:t>
            </w:r>
            <w:proofErr w:type="spellEnd"/>
            <w:r w:rsidR="00E27624" w:rsidRPr="00B22543">
              <w:rPr>
                <w:rFonts w:ascii="Montserrat Light" w:hAnsi="Montserrat Light"/>
                <w:sz w:val="24"/>
                <w:szCs w:val="24"/>
                <w:bdr w:val="none" w:sz="0" w:space="0" w:color="auto" w:frame="1"/>
                <w:shd w:val="clear" w:color="auto" w:fill="FFFFFF"/>
              </w:rPr>
              <w:t xml:space="preserve"> cu </w:t>
            </w:r>
            <w:proofErr w:type="spellStart"/>
            <w:r w:rsidR="00E27624" w:rsidRPr="00B22543">
              <w:rPr>
                <w:rFonts w:ascii="Montserrat Light" w:hAnsi="Montserrat Light"/>
                <w:sz w:val="24"/>
                <w:szCs w:val="24"/>
                <w:bdr w:val="none" w:sz="0" w:space="0" w:color="auto" w:frame="1"/>
                <w:shd w:val="clear" w:color="auto" w:fill="FFFFFF"/>
              </w:rPr>
              <w:t>bunuri</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și</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servicii</w:t>
            </w:r>
            <w:proofErr w:type="spellEnd"/>
            <w:r w:rsidR="00E27624" w:rsidRPr="00B22543">
              <w:rPr>
                <w:rFonts w:ascii="Montserrat Light" w:hAnsi="Montserrat Light"/>
                <w:sz w:val="24"/>
                <w:szCs w:val="24"/>
                <w:bdr w:val="none" w:sz="0" w:space="0" w:color="auto" w:frame="1"/>
                <w:shd w:val="clear" w:color="auto" w:fill="FFFFFF"/>
              </w:rPr>
              <w:t xml:space="preserve"> pentru </w:t>
            </w:r>
            <w:proofErr w:type="spellStart"/>
            <w:r w:rsidR="00E27624" w:rsidRPr="00B22543">
              <w:rPr>
                <w:rFonts w:ascii="Montserrat Light" w:hAnsi="Montserrat Light"/>
                <w:sz w:val="24"/>
                <w:szCs w:val="24"/>
                <w:bdr w:val="none" w:sz="0" w:space="0" w:color="auto" w:frame="1"/>
                <w:shd w:val="clear" w:color="auto" w:fill="FFFFFF"/>
              </w:rPr>
              <w:t>întreținerea</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curentă</w:t>
            </w:r>
            <w:proofErr w:type="spellEnd"/>
            <w:r w:rsidR="00E27624" w:rsidRPr="00B22543">
              <w:rPr>
                <w:rFonts w:ascii="Montserrat Light" w:hAnsi="Montserrat Light"/>
                <w:sz w:val="24"/>
                <w:szCs w:val="24"/>
                <w:bdr w:val="none" w:sz="0" w:space="0" w:color="auto" w:frame="1"/>
                <w:shd w:val="clear" w:color="auto" w:fill="FFFFFF"/>
              </w:rPr>
              <w:t xml:space="preserve"> a </w:t>
            </w:r>
            <w:proofErr w:type="spellStart"/>
            <w:r w:rsidR="00E27624" w:rsidRPr="00B22543">
              <w:rPr>
                <w:rFonts w:ascii="Montserrat Light" w:hAnsi="Montserrat Light"/>
                <w:sz w:val="24"/>
                <w:szCs w:val="24"/>
                <w:bdr w:val="none" w:sz="0" w:space="0" w:color="auto" w:frame="1"/>
                <w:shd w:val="clear" w:color="auto" w:fill="FFFFFF"/>
              </w:rPr>
              <w:t>unităților</w:t>
            </w:r>
            <w:proofErr w:type="spellEnd"/>
            <w:r w:rsidR="00E27624" w:rsidRPr="00B22543">
              <w:rPr>
                <w:rFonts w:ascii="Montserrat Light" w:hAnsi="Montserrat Light"/>
                <w:sz w:val="24"/>
                <w:szCs w:val="24"/>
                <w:bdr w:val="none" w:sz="0" w:space="0" w:color="auto" w:frame="1"/>
                <w:shd w:val="clear" w:color="auto" w:fill="FFFFFF"/>
              </w:rPr>
              <w:t xml:space="preserve"> de </w:t>
            </w:r>
            <w:proofErr w:type="spellStart"/>
            <w:r w:rsidR="00E27624" w:rsidRPr="00B22543">
              <w:rPr>
                <w:rFonts w:ascii="Montserrat Light" w:hAnsi="Montserrat Light"/>
                <w:sz w:val="24"/>
                <w:szCs w:val="24"/>
                <w:bdr w:val="none" w:sz="0" w:space="0" w:color="auto" w:frame="1"/>
                <w:shd w:val="clear" w:color="auto" w:fill="FFFFFF"/>
              </w:rPr>
              <w:t>învățământ</w:t>
            </w:r>
            <w:proofErr w:type="spellEnd"/>
            <w:r w:rsidR="00E27624" w:rsidRPr="00B22543">
              <w:rPr>
                <w:rFonts w:ascii="Montserrat Light" w:hAnsi="Montserrat Light"/>
                <w:sz w:val="24"/>
                <w:szCs w:val="24"/>
                <w:bdr w:val="none" w:sz="0" w:space="0" w:color="auto" w:frame="1"/>
                <w:shd w:val="clear" w:color="auto" w:fill="FFFFFF"/>
              </w:rPr>
              <w:t xml:space="preserve"> special </w:t>
            </w:r>
            <w:proofErr w:type="spellStart"/>
            <w:r w:rsidR="00E27624" w:rsidRPr="00B22543">
              <w:rPr>
                <w:rFonts w:ascii="Montserrat Light" w:hAnsi="Montserrat Light"/>
                <w:sz w:val="24"/>
                <w:szCs w:val="24"/>
                <w:bdr w:val="none" w:sz="0" w:space="0" w:color="auto" w:frame="1"/>
                <w:shd w:val="clear" w:color="auto" w:fill="FFFFFF"/>
              </w:rPr>
              <w:t>și</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centrelor</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județene</w:t>
            </w:r>
            <w:proofErr w:type="spellEnd"/>
            <w:r w:rsidR="00E27624" w:rsidRPr="00B22543">
              <w:rPr>
                <w:rFonts w:ascii="Montserrat Light" w:hAnsi="Montserrat Light"/>
                <w:sz w:val="24"/>
                <w:szCs w:val="24"/>
                <w:bdr w:val="none" w:sz="0" w:space="0" w:color="auto" w:frame="1"/>
                <w:shd w:val="clear" w:color="auto" w:fill="FFFFFF"/>
              </w:rPr>
              <w:t xml:space="preserve"> de </w:t>
            </w:r>
            <w:proofErr w:type="spellStart"/>
            <w:r w:rsidR="00E27624" w:rsidRPr="00B22543">
              <w:rPr>
                <w:rFonts w:ascii="Montserrat Light" w:hAnsi="Montserrat Light"/>
                <w:sz w:val="24"/>
                <w:szCs w:val="24"/>
                <w:bdr w:val="none" w:sz="0" w:space="0" w:color="auto" w:frame="1"/>
                <w:shd w:val="clear" w:color="auto" w:fill="FFFFFF"/>
              </w:rPr>
              <w:t>resurse</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și</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asistență</w:t>
            </w:r>
            <w:proofErr w:type="spellEnd"/>
            <w:r w:rsidR="00E27624" w:rsidRPr="00B22543">
              <w:rPr>
                <w:rFonts w:ascii="Montserrat Light" w:hAnsi="Montserrat Light"/>
                <w:sz w:val="24"/>
                <w:szCs w:val="24"/>
                <w:bdr w:val="none" w:sz="0" w:space="0" w:color="auto" w:frame="1"/>
                <w:shd w:val="clear" w:color="auto" w:fill="FFFFFF"/>
              </w:rPr>
              <w:t xml:space="preserve"> </w:t>
            </w:r>
            <w:proofErr w:type="spellStart"/>
            <w:r w:rsidR="00E27624" w:rsidRPr="00B22543">
              <w:rPr>
                <w:rFonts w:ascii="Montserrat Light" w:hAnsi="Montserrat Light"/>
                <w:sz w:val="24"/>
                <w:szCs w:val="24"/>
                <w:bdr w:val="none" w:sz="0" w:space="0" w:color="auto" w:frame="1"/>
                <w:shd w:val="clear" w:color="auto" w:fill="FFFFFF"/>
              </w:rPr>
              <w:t>educațională</w:t>
            </w:r>
            <w:proofErr w:type="spellEnd"/>
            <w:r w:rsidR="00E27624" w:rsidRPr="00B22543">
              <w:rPr>
                <w:rFonts w:ascii="Montserrat Light" w:hAnsi="Montserrat Light"/>
                <w:sz w:val="24"/>
                <w:szCs w:val="24"/>
                <w:bdr w:val="none" w:sz="0" w:space="0" w:color="auto" w:frame="1"/>
                <w:shd w:val="clear" w:color="auto" w:fill="FFFFFF"/>
              </w:rPr>
              <w:t xml:space="preserve"> din </w:t>
            </w:r>
            <w:proofErr w:type="spellStart"/>
            <w:r w:rsidR="00E27624" w:rsidRPr="00B22543">
              <w:rPr>
                <w:rFonts w:ascii="Montserrat Light" w:hAnsi="Montserrat Light"/>
                <w:sz w:val="24"/>
                <w:szCs w:val="24"/>
                <w:bdr w:val="none" w:sz="0" w:space="0" w:color="auto" w:frame="1"/>
                <w:shd w:val="clear" w:color="auto" w:fill="FFFFFF"/>
              </w:rPr>
              <w:t>învățământul</w:t>
            </w:r>
            <w:proofErr w:type="spellEnd"/>
            <w:r w:rsidR="00E27624" w:rsidRPr="00B22543">
              <w:rPr>
                <w:rFonts w:ascii="Montserrat Light" w:hAnsi="Montserrat Light"/>
                <w:sz w:val="24"/>
                <w:szCs w:val="24"/>
                <w:bdr w:val="none" w:sz="0" w:space="0" w:color="auto" w:frame="1"/>
                <w:shd w:val="clear" w:color="auto" w:fill="FFFFFF"/>
              </w:rPr>
              <w:t xml:space="preserve"> special;</w:t>
            </w:r>
          </w:p>
          <w:p w14:paraId="611BEAD2" w14:textId="1D3AD6B3" w:rsidR="00E27624" w:rsidRPr="00B22543" w:rsidRDefault="00E27624" w:rsidP="00345FDD">
            <w:pPr>
              <w:pStyle w:val="Indentcorptext"/>
              <w:spacing w:after="0" w:line="240" w:lineRule="auto"/>
              <w:ind w:left="1080" w:hanging="312"/>
              <w:jc w:val="both"/>
              <w:rPr>
                <w:rFonts w:ascii="Montserrat Light" w:hAnsi="Montserrat Light"/>
                <w:sz w:val="24"/>
                <w:szCs w:val="24"/>
                <w:bdr w:val="none" w:sz="0" w:space="0" w:color="auto" w:frame="1"/>
                <w:shd w:val="clear" w:color="auto" w:fill="FFFFFF"/>
              </w:rPr>
            </w:pPr>
            <w:r w:rsidRPr="00B22543">
              <w:rPr>
                <w:rFonts w:ascii="Montserrat Light" w:hAnsi="Montserrat Light"/>
                <w:sz w:val="24"/>
                <w:szCs w:val="24"/>
                <w:bdr w:val="none" w:sz="0" w:space="0" w:color="auto" w:frame="1"/>
                <w:shd w:val="clear" w:color="auto" w:fill="FFFFFF"/>
              </w:rPr>
              <w:t>e)</w:t>
            </w:r>
            <w:r w:rsidRPr="00B22543">
              <w:rPr>
                <w:rFonts w:ascii="Montserrat Light" w:hAnsi="Montserrat Light"/>
                <w:sz w:val="24"/>
                <w:szCs w:val="24"/>
                <w:bdr w:val="dotted" w:sz="6" w:space="0" w:color="FEFEFE" w:frame="1"/>
                <w:shd w:val="clear" w:color="auto" w:fill="FFFFFF"/>
              </w:rPr>
              <w:t> </w:t>
            </w:r>
            <w:proofErr w:type="spellStart"/>
            <w:r w:rsidRPr="00B22543">
              <w:rPr>
                <w:rFonts w:ascii="Montserrat Light" w:hAnsi="Montserrat Light"/>
                <w:sz w:val="24"/>
                <w:szCs w:val="24"/>
                <w:bdr w:val="none" w:sz="0" w:space="0" w:color="auto" w:frame="1"/>
                <w:shd w:val="clear" w:color="auto" w:fill="FFFFFF"/>
              </w:rPr>
              <w:t>finanțării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cheltuielilor</w:t>
            </w:r>
            <w:proofErr w:type="spellEnd"/>
            <w:r w:rsidRPr="00B22543">
              <w:rPr>
                <w:rFonts w:ascii="Montserrat Light" w:hAnsi="Montserrat Light"/>
                <w:sz w:val="24"/>
                <w:szCs w:val="24"/>
                <w:bdr w:val="none" w:sz="0" w:space="0" w:color="auto" w:frame="1"/>
                <w:shd w:val="clear" w:color="auto" w:fill="FFFFFF"/>
              </w:rPr>
              <w:t xml:space="preserve"> de </w:t>
            </w:r>
            <w:proofErr w:type="spellStart"/>
            <w:r w:rsidRPr="00B22543">
              <w:rPr>
                <w:rFonts w:ascii="Montserrat Light" w:hAnsi="Montserrat Light"/>
                <w:sz w:val="24"/>
                <w:szCs w:val="24"/>
                <w:bdr w:val="none" w:sz="0" w:space="0" w:color="auto" w:frame="1"/>
                <w:shd w:val="clear" w:color="auto" w:fill="FFFFFF"/>
              </w:rPr>
              <w:t>funcționare</w:t>
            </w:r>
            <w:proofErr w:type="spellEnd"/>
            <w:r w:rsidRPr="00B22543">
              <w:rPr>
                <w:rFonts w:ascii="Montserrat Light" w:hAnsi="Montserrat Light"/>
                <w:sz w:val="24"/>
                <w:szCs w:val="24"/>
                <w:bdr w:val="none" w:sz="0" w:space="0" w:color="auto" w:frame="1"/>
                <w:shd w:val="clear" w:color="auto" w:fill="FFFFFF"/>
              </w:rPr>
              <w:t xml:space="preserve"> </w:t>
            </w:r>
            <w:r w:rsidR="006A7E70" w:rsidRPr="00B22543">
              <w:rPr>
                <w:rFonts w:ascii="Montserrat Light" w:hAnsi="Montserrat Light"/>
                <w:sz w:val="24"/>
                <w:szCs w:val="24"/>
                <w:bdr w:val="none" w:sz="0" w:space="0" w:color="auto" w:frame="1"/>
                <w:shd w:val="clear" w:color="auto" w:fill="FFFFFF"/>
              </w:rPr>
              <w:t xml:space="preserve">pentru </w:t>
            </w:r>
            <w:proofErr w:type="spellStart"/>
            <w:r w:rsidR="006A7E70" w:rsidRPr="00B22543">
              <w:rPr>
                <w:rFonts w:ascii="Montserrat Light" w:hAnsi="Montserrat Light"/>
                <w:sz w:val="24"/>
                <w:szCs w:val="24"/>
                <w:bdr w:val="none" w:sz="0" w:space="0" w:color="auto" w:frame="1"/>
                <w:shd w:val="clear" w:color="auto" w:fill="FFFFFF"/>
              </w:rPr>
              <w:t>unitățile</w:t>
            </w:r>
            <w:proofErr w:type="spellEnd"/>
            <w:r w:rsidR="006A7E70" w:rsidRPr="00B22543">
              <w:rPr>
                <w:rFonts w:ascii="Montserrat Light" w:hAnsi="Montserrat Light"/>
                <w:sz w:val="24"/>
                <w:szCs w:val="24"/>
                <w:bdr w:val="none" w:sz="0" w:space="0" w:color="auto" w:frame="1"/>
                <w:shd w:val="clear" w:color="auto" w:fill="FFFFFF"/>
              </w:rPr>
              <w:t xml:space="preserve"> de </w:t>
            </w:r>
            <w:proofErr w:type="spellStart"/>
            <w:r w:rsidR="006A7E70" w:rsidRPr="00B22543">
              <w:rPr>
                <w:rFonts w:ascii="Montserrat Light" w:hAnsi="Montserrat Light"/>
                <w:sz w:val="24"/>
                <w:szCs w:val="24"/>
                <w:bdr w:val="none" w:sz="0" w:space="0" w:color="auto" w:frame="1"/>
                <w:shd w:val="clear" w:color="auto" w:fill="FFFFFF"/>
              </w:rPr>
              <w:t>îngrijire</w:t>
            </w:r>
            <w:proofErr w:type="spellEnd"/>
            <w:r w:rsidR="006A7E70" w:rsidRPr="00B22543">
              <w:rPr>
                <w:rFonts w:ascii="Montserrat Light" w:hAnsi="Montserrat Light"/>
                <w:sz w:val="24"/>
                <w:szCs w:val="24"/>
                <w:bdr w:val="none" w:sz="0" w:space="0" w:color="auto" w:frame="1"/>
                <w:shd w:val="clear" w:color="auto" w:fill="FFFFFF"/>
              </w:rPr>
              <w:t xml:space="preserve"> la </w:t>
            </w:r>
            <w:proofErr w:type="spellStart"/>
            <w:r w:rsidR="006A7E70" w:rsidRPr="00B22543">
              <w:rPr>
                <w:rFonts w:ascii="Montserrat Light" w:hAnsi="Montserrat Light"/>
                <w:sz w:val="24"/>
                <w:szCs w:val="24"/>
                <w:bdr w:val="none" w:sz="0" w:space="0" w:color="auto" w:frame="1"/>
                <w:shd w:val="clear" w:color="auto" w:fill="FFFFFF"/>
              </w:rPr>
              <w:t>domiciliu</w:t>
            </w:r>
            <w:proofErr w:type="spellEnd"/>
            <w:r w:rsidR="006A7E70" w:rsidRPr="00B22543">
              <w:rPr>
                <w:rFonts w:ascii="Montserrat Light" w:hAnsi="Montserrat Light"/>
                <w:sz w:val="24"/>
                <w:szCs w:val="24"/>
                <w:bdr w:val="none" w:sz="0" w:space="0" w:color="auto" w:frame="1"/>
                <w:shd w:val="clear" w:color="auto" w:fill="FFFFFF"/>
              </w:rPr>
              <w:t xml:space="preserve"> </w:t>
            </w:r>
            <w:proofErr w:type="spellStart"/>
            <w:r w:rsidR="006A7E70" w:rsidRPr="00B22543">
              <w:rPr>
                <w:rFonts w:ascii="Montserrat Light" w:hAnsi="Montserrat Light"/>
                <w:sz w:val="24"/>
                <w:szCs w:val="24"/>
                <w:bdr w:val="none" w:sz="0" w:space="0" w:color="auto" w:frame="1"/>
                <w:shd w:val="clear" w:color="auto" w:fill="FFFFFF"/>
              </w:rPr>
              <w:t>și</w:t>
            </w:r>
            <w:proofErr w:type="spellEnd"/>
            <w:r w:rsidR="006A7E70" w:rsidRPr="00B22543">
              <w:rPr>
                <w:rFonts w:ascii="Montserrat Light" w:hAnsi="Montserrat Light"/>
                <w:sz w:val="24"/>
                <w:szCs w:val="24"/>
                <w:bdr w:val="none" w:sz="0" w:space="0" w:color="auto" w:frame="1"/>
                <w:shd w:val="clear" w:color="auto" w:fill="FFFFFF"/>
              </w:rPr>
              <w:t xml:space="preserve"> pentru</w:t>
            </w:r>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căminel</w:t>
            </w:r>
            <w:r w:rsidR="006A7E70" w:rsidRPr="00B22543">
              <w:rPr>
                <w:rFonts w:ascii="Montserrat Light" w:hAnsi="Montserrat Light"/>
                <w:sz w:val="24"/>
                <w:szCs w:val="24"/>
                <w:bdr w:val="none" w:sz="0" w:space="0" w:color="auto" w:frame="1"/>
                <w:shd w:val="clear" w:color="auto" w:fill="FFFFFF"/>
              </w:rPr>
              <w:t>e</w:t>
            </w:r>
            <w:proofErr w:type="spellEnd"/>
            <w:r w:rsidRPr="00B22543">
              <w:rPr>
                <w:rFonts w:ascii="Montserrat Light" w:hAnsi="Montserrat Light"/>
                <w:sz w:val="24"/>
                <w:szCs w:val="24"/>
                <w:bdr w:val="none" w:sz="0" w:space="0" w:color="auto" w:frame="1"/>
                <w:shd w:val="clear" w:color="auto" w:fill="FFFFFF"/>
              </w:rPr>
              <w:t xml:space="preserve"> pentru </w:t>
            </w:r>
            <w:proofErr w:type="spellStart"/>
            <w:r w:rsidRPr="00B22543">
              <w:rPr>
                <w:rFonts w:ascii="Montserrat Light" w:hAnsi="Montserrat Light"/>
                <w:sz w:val="24"/>
                <w:szCs w:val="24"/>
                <w:bdr w:val="none" w:sz="0" w:space="0" w:color="auto" w:frame="1"/>
                <w:shd w:val="clear" w:color="auto" w:fill="FFFFFF"/>
              </w:rPr>
              <w:t>persoane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vârstnice</w:t>
            </w:r>
            <w:proofErr w:type="spellEnd"/>
            <w:r w:rsidRPr="00B22543">
              <w:rPr>
                <w:rFonts w:ascii="Montserrat Light" w:hAnsi="Montserrat Light"/>
                <w:sz w:val="24"/>
                <w:szCs w:val="24"/>
                <w:bdr w:val="none" w:sz="0" w:space="0" w:color="auto" w:frame="1"/>
                <w:shd w:val="clear" w:color="auto" w:fill="FFFFFF"/>
              </w:rPr>
              <w:t xml:space="preserve"> de la </w:t>
            </w:r>
            <w:proofErr w:type="spellStart"/>
            <w:r w:rsidRPr="00B22543">
              <w:rPr>
                <w:rFonts w:ascii="Montserrat Light" w:hAnsi="Montserrat Light"/>
                <w:sz w:val="24"/>
                <w:szCs w:val="24"/>
                <w:bdr w:val="none" w:sz="0" w:space="0" w:color="auto" w:frame="1"/>
                <w:shd w:val="clear" w:color="auto" w:fill="FFFFFF"/>
              </w:rPr>
              <w:t>nivelul</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județelor</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potrivit</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prevederilor</w:t>
            </w:r>
            <w:proofErr w:type="spellEnd"/>
            <w:r w:rsidRPr="00B22543">
              <w:rPr>
                <w:rFonts w:ascii="Montserrat Light" w:hAnsi="Montserrat Light"/>
                <w:sz w:val="24"/>
                <w:szCs w:val="24"/>
                <w:bdr w:val="none" w:sz="0" w:space="0" w:color="auto" w:frame="1"/>
                <w:shd w:val="clear" w:color="auto" w:fill="FFFFFF"/>
              </w:rPr>
              <w:t xml:space="preserve"> art. 1</w:t>
            </w:r>
            <w:r w:rsidR="006A7E70" w:rsidRPr="00B22543">
              <w:rPr>
                <w:rFonts w:ascii="Montserrat Light" w:hAnsi="Montserrat Light"/>
                <w:sz w:val="24"/>
                <w:szCs w:val="24"/>
                <w:bdr w:val="none" w:sz="0" w:space="0" w:color="auto" w:frame="1"/>
                <w:shd w:val="clear" w:color="auto" w:fill="FFFFFF"/>
              </w:rPr>
              <w:t>2</w:t>
            </w:r>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alin</w:t>
            </w:r>
            <w:proofErr w:type="spellEnd"/>
            <w:r w:rsidRPr="00B22543">
              <w:rPr>
                <w:rFonts w:ascii="Montserrat Light" w:hAnsi="Montserrat Light"/>
                <w:sz w:val="24"/>
                <w:szCs w:val="24"/>
                <w:bdr w:val="none" w:sz="0" w:space="0" w:color="auto" w:frame="1"/>
                <w:shd w:val="clear" w:color="auto" w:fill="FFFFFF"/>
              </w:rPr>
              <w:t>. (</w:t>
            </w:r>
            <w:r w:rsidR="006A7E70" w:rsidRPr="00B22543">
              <w:rPr>
                <w:rFonts w:ascii="Montserrat Light" w:hAnsi="Montserrat Light"/>
                <w:sz w:val="24"/>
                <w:szCs w:val="24"/>
                <w:bdr w:val="none" w:sz="0" w:space="0" w:color="auto" w:frame="1"/>
                <w:shd w:val="clear" w:color="auto" w:fill="FFFFFF"/>
              </w:rPr>
              <w:t>3</w:t>
            </w:r>
            <w:r w:rsidRPr="00B22543">
              <w:rPr>
                <w:rFonts w:ascii="Montserrat Light" w:hAnsi="Montserrat Light"/>
                <w:sz w:val="24"/>
                <w:szCs w:val="24"/>
                <w:bdr w:val="none" w:sz="0" w:space="0" w:color="auto" w:frame="1"/>
                <w:shd w:val="clear" w:color="auto" w:fill="FFFFFF"/>
              </w:rPr>
              <w:t xml:space="preserve">) lit. </w:t>
            </w:r>
            <w:r w:rsidR="006A7E70" w:rsidRPr="00B22543">
              <w:rPr>
                <w:rFonts w:ascii="Montserrat Light" w:hAnsi="Montserrat Light"/>
                <w:sz w:val="24"/>
                <w:szCs w:val="24"/>
                <w:bdr w:val="none" w:sz="0" w:space="0" w:color="auto" w:frame="1"/>
                <w:shd w:val="clear" w:color="auto" w:fill="FFFFFF"/>
              </w:rPr>
              <w:t>b</w:t>
            </w:r>
            <w:r w:rsidRPr="00B22543">
              <w:rPr>
                <w:rFonts w:ascii="Montserrat Light" w:hAnsi="Montserrat Light"/>
                <w:sz w:val="24"/>
                <w:szCs w:val="24"/>
                <w:bdr w:val="none" w:sz="0" w:space="0" w:color="auto" w:frame="1"/>
                <w:shd w:val="clear" w:color="auto" w:fill="FFFFFF"/>
              </w:rPr>
              <w:t>)</w:t>
            </w:r>
            <w:r w:rsidR="006A7E70" w:rsidRPr="00B22543">
              <w:rPr>
                <w:rFonts w:ascii="Montserrat Light" w:hAnsi="Montserrat Light"/>
                <w:sz w:val="24"/>
                <w:szCs w:val="24"/>
                <w:bdr w:val="none" w:sz="0" w:space="0" w:color="auto" w:frame="1"/>
                <w:shd w:val="clear" w:color="auto" w:fill="FFFFFF"/>
              </w:rPr>
              <w:t xml:space="preserve"> </w:t>
            </w:r>
            <w:proofErr w:type="spellStart"/>
            <w:r w:rsidR="006A7E70" w:rsidRPr="00B22543">
              <w:rPr>
                <w:rFonts w:ascii="Montserrat Light" w:hAnsi="Montserrat Light"/>
                <w:sz w:val="24"/>
                <w:szCs w:val="24"/>
                <w:bdr w:val="none" w:sz="0" w:space="0" w:color="auto" w:frame="1"/>
                <w:shd w:val="clear" w:color="auto" w:fill="FFFFFF"/>
              </w:rPr>
              <w:t>și</w:t>
            </w:r>
            <w:proofErr w:type="spellEnd"/>
            <w:r w:rsidR="006A7E70" w:rsidRPr="00B22543">
              <w:rPr>
                <w:rFonts w:ascii="Montserrat Light" w:hAnsi="Montserrat Light"/>
                <w:sz w:val="24"/>
                <w:szCs w:val="24"/>
                <w:bdr w:val="none" w:sz="0" w:space="0" w:color="auto" w:frame="1"/>
                <w:shd w:val="clear" w:color="auto" w:fill="FFFFFF"/>
              </w:rPr>
              <w:t xml:space="preserve"> ale art.18 </w:t>
            </w:r>
            <w:proofErr w:type="spellStart"/>
            <w:proofErr w:type="gramStart"/>
            <w:r w:rsidR="006A7E70" w:rsidRPr="00B22543">
              <w:rPr>
                <w:rFonts w:ascii="Montserrat Light" w:hAnsi="Montserrat Light"/>
                <w:sz w:val="24"/>
                <w:szCs w:val="24"/>
                <w:bdr w:val="none" w:sz="0" w:space="0" w:color="auto" w:frame="1"/>
                <w:shd w:val="clear" w:color="auto" w:fill="FFFFFF"/>
              </w:rPr>
              <w:t>alin</w:t>
            </w:r>
            <w:proofErr w:type="spellEnd"/>
            <w:r w:rsidR="006A7E70" w:rsidRPr="00B22543">
              <w:rPr>
                <w:rFonts w:ascii="Montserrat Light" w:hAnsi="Montserrat Light"/>
                <w:sz w:val="24"/>
                <w:szCs w:val="24"/>
                <w:bdr w:val="none" w:sz="0" w:space="0" w:color="auto" w:frame="1"/>
                <w:shd w:val="clear" w:color="auto" w:fill="FFFFFF"/>
              </w:rPr>
              <w:t>.(</w:t>
            </w:r>
            <w:proofErr w:type="gramEnd"/>
            <w:r w:rsidR="006A7E70" w:rsidRPr="00B22543">
              <w:rPr>
                <w:rFonts w:ascii="Montserrat Light" w:hAnsi="Montserrat Light"/>
                <w:sz w:val="24"/>
                <w:szCs w:val="24"/>
                <w:bdr w:val="none" w:sz="0" w:space="0" w:color="auto" w:frame="1"/>
                <w:shd w:val="clear" w:color="auto" w:fill="FFFFFF"/>
              </w:rPr>
              <w:t xml:space="preserve">5) lit </w:t>
            </w:r>
            <w:r w:rsidR="00B80BCC" w:rsidRPr="00B22543">
              <w:rPr>
                <w:rFonts w:ascii="Montserrat Light" w:hAnsi="Montserrat Light"/>
                <w:sz w:val="24"/>
                <w:szCs w:val="24"/>
                <w:bdr w:val="none" w:sz="0" w:space="0" w:color="auto" w:frame="1"/>
                <w:shd w:val="clear" w:color="auto" w:fill="FFFFFF"/>
              </w:rPr>
              <w:t>b</w:t>
            </w:r>
            <w:r w:rsidR="006A7E70" w:rsidRPr="00B22543">
              <w:rPr>
                <w:rFonts w:ascii="Montserrat Light" w:hAnsi="Montserrat Light"/>
                <w:sz w:val="24"/>
                <w:szCs w:val="24"/>
                <w:bdr w:val="none" w:sz="0" w:space="0" w:color="auto" w:frame="1"/>
                <w:shd w:val="clear" w:color="auto" w:fill="FFFFFF"/>
              </w:rPr>
              <w:t xml:space="preserve">) </w:t>
            </w:r>
            <w:r w:rsidRPr="00B22543">
              <w:rPr>
                <w:rFonts w:ascii="Montserrat Light" w:hAnsi="Montserrat Light"/>
                <w:sz w:val="24"/>
                <w:szCs w:val="24"/>
                <w:bdr w:val="none" w:sz="0" w:space="0" w:color="auto" w:frame="1"/>
                <w:shd w:val="clear" w:color="auto" w:fill="FFFFFF"/>
              </w:rPr>
              <w:t xml:space="preserve">din </w:t>
            </w:r>
            <w:proofErr w:type="spellStart"/>
            <w:r w:rsidRPr="00B22543">
              <w:rPr>
                <w:rFonts w:ascii="Montserrat Light" w:hAnsi="Montserrat Light"/>
                <w:sz w:val="24"/>
                <w:szCs w:val="24"/>
                <w:bdr w:val="none" w:sz="0" w:space="0" w:color="auto" w:frame="1"/>
                <w:shd w:val="clear" w:color="auto" w:fill="FFFFFF"/>
              </w:rPr>
              <w:t>Legea</w:t>
            </w:r>
            <w:proofErr w:type="spellEnd"/>
            <w:r w:rsidRPr="00B22543">
              <w:rPr>
                <w:rFonts w:ascii="Montserrat Light" w:hAnsi="Montserrat Light"/>
                <w:sz w:val="24"/>
                <w:szCs w:val="24"/>
                <w:bdr w:val="none" w:sz="0" w:space="0" w:color="auto" w:frame="1"/>
                <w:shd w:val="clear" w:color="auto" w:fill="FFFFFF"/>
              </w:rPr>
              <w:t xml:space="preserve"> nr. 17/2000 </w:t>
            </w:r>
            <w:proofErr w:type="spellStart"/>
            <w:r w:rsidRPr="00B22543">
              <w:rPr>
                <w:rFonts w:ascii="Montserrat Light" w:hAnsi="Montserrat Light"/>
                <w:sz w:val="24"/>
                <w:szCs w:val="24"/>
                <w:bdr w:val="none" w:sz="0" w:space="0" w:color="auto" w:frame="1"/>
                <w:shd w:val="clear" w:color="auto" w:fill="FFFFFF"/>
              </w:rPr>
              <w:t>privind</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asistența</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socială</w:t>
            </w:r>
            <w:proofErr w:type="spellEnd"/>
            <w:r w:rsidRPr="00B22543">
              <w:rPr>
                <w:rFonts w:ascii="Montserrat Light" w:hAnsi="Montserrat Light"/>
                <w:sz w:val="24"/>
                <w:szCs w:val="24"/>
                <w:bdr w:val="none" w:sz="0" w:space="0" w:color="auto" w:frame="1"/>
                <w:shd w:val="clear" w:color="auto" w:fill="FFFFFF"/>
              </w:rPr>
              <w:t xml:space="preserve"> a </w:t>
            </w:r>
            <w:proofErr w:type="spellStart"/>
            <w:r w:rsidRPr="00B22543">
              <w:rPr>
                <w:rFonts w:ascii="Montserrat Light" w:hAnsi="Montserrat Light"/>
                <w:sz w:val="24"/>
                <w:szCs w:val="24"/>
                <w:bdr w:val="none" w:sz="0" w:space="0" w:color="auto" w:frame="1"/>
                <w:shd w:val="clear" w:color="auto" w:fill="FFFFFF"/>
              </w:rPr>
              <w:t>persoanelor</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vârstnice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republicată</w:t>
            </w:r>
            <w:proofErr w:type="spellEnd"/>
            <w:r w:rsidRPr="00B22543">
              <w:rPr>
                <w:rFonts w:ascii="Montserrat Light" w:hAnsi="Montserrat Light"/>
                <w:sz w:val="24"/>
                <w:szCs w:val="24"/>
                <w:bdr w:val="none" w:sz="0" w:space="0" w:color="auto" w:frame="1"/>
                <w:shd w:val="clear" w:color="auto" w:fill="FFFFFF"/>
              </w:rPr>
              <w:t xml:space="preserve">, cu </w:t>
            </w:r>
            <w:proofErr w:type="spellStart"/>
            <w:r w:rsidRPr="00B22543">
              <w:rPr>
                <w:rFonts w:ascii="Montserrat Light" w:hAnsi="Montserrat Light"/>
                <w:sz w:val="24"/>
                <w:szCs w:val="24"/>
                <w:bdr w:val="none" w:sz="0" w:space="0" w:color="auto" w:frame="1"/>
                <w:shd w:val="clear" w:color="auto" w:fill="FFFFFF"/>
              </w:rPr>
              <w:t>modificările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și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completările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ulterioare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în</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baza</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standardelor</w:t>
            </w:r>
            <w:proofErr w:type="spellEnd"/>
            <w:r w:rsidRPr="00B22543">
              <w:rPr>
                <w:rFonts w:ascii="Montserrat Light" w:hAnsi="Montserrat Light"/>
                <w:sz w:val="24"/>
                <w:szCs w:val="24"/>
                <w:bdr w:val="none" w:sz="0" w:space="0" w:color="auto" w:frame="1"/>
                <w:shd w:val="clear" w:color="auto" w:fill="FFFFFF"/>
              </w:rPr>
              <w:t xml:space="preserve"> de cost </w:t>
            </w:r>
            <w:proofErr w:type="gramStart"/>
            <w:r w:rsidRPr="00B22543">
              <w:rPr>
                <w:rFonts w:ascii="Montserrat Light" w:hAnsi="Montserrat Light"/>
                <w:sz w:val="24"/>
                <w:szCs w:val="24"/>
                <w:bdr w:val="none" w:sz="0" w:space="0" w:color="auto" w:frame="1"/>
                <w:shd w:val="clear" w:color="auto" w:fill="FFFFFF"/>
              </w:rPr>
              <w:t>calculate</w:t>
            </w:r>
            <w:proofErr w:type="gramEnd"/>
            <w:r w:rsidRPr="00B22543">
              <w:rPr>
                <w:rFonts w:ascii="Montserrat Light" w:hAnsi="Montserrat Light"/>
                <w:sz w:val="24"/>
                <w:szCs w:val="24"/>
                <w:bdr w:val="none" w:sz="0" w:space="0" w:color="auto" w:frame="1"/>
                <w:shd w:val="clear" w:color="auto" w:fill="FFFFFF"/>
              </w:rPr>
              <w:t xml:space="preserve"> pentru </w:t>
            </w:r>
            <w:proofErr w:type="spellStart"/>
            <w:r w:rsidRPr="00B22543">
              <w:rPr>
                <w:rFonts w:ascii="Montserrat Light" w:hAnsi="Montserrat Light"/>
                <w:sz w:val="24"/>
                <w:szCs w:val="24"/>
                <w:bdr w:val="none" w:sz="0" w:space="0" w:color="auto" w:frame="1"/>
                <w:shd w:val="clear" w:color="auto" w:fill="FFFFFF"/>
              </w:rPr>
              <w:t>beneficiari</w:t>
            </w:r>
            <w:proofErr w:type="spellEnd"/>
            <w:r w:rsidRPr="00B22543">
              <w:rPr>
                <w:rFonts w:ascii="Montserrat Light" w:hAnsi="Montserrat Light"/>
                <w:sz w:val="24"/>
                <w:szCs w:val="24"/>
                <w:bdr w:val="none" w:sz="0" w:space="0" w:color="auto" w:frame="1"/>
                <w:shd w:val="clear" w:color="auto" w:fill="FFFFFF"/>
              </w:rPr>
              <w:t>/</w:t>
            </w:r>
            <w:proofErr w:type="spellStart"/>
            <w:r w:rsidRPr="00B22543">
              <w:rPr>
                <w:rFonts w:ascii="Montserrat Light" w:hAnsi="Montserrat Light"/>
                <w:sz w:val="24"/>
                <w:szCs w:val="24"/>
                <w:bdr w:val="none" w:sz="0" w:space="0" w:color="auto" w:frame="1"/>
                <w:shd w:val="clear" w:color="auto" w:fill="FFFFFF"/>
              </w:rPr>
              <w:t>tipuri</w:t>
            </w:r>
            <w:proofErr w:type="spellEnd"/>
            <w:r w:rsidRPr="00B22543">
              <w:rPr>
                <w:rFonts w:ascii="Montserrat Light" w:hAnsi="Montserrat Light"/>
                <w:sz w:val="24"/>
                <w:szCs w:val="24"/>
                <w:bdr w:val="none" w:sz="0" w:space="0" w:color="auto" w:frame="1"/>
                <w:shd w:val="clear" w:color="auto" w:fill="FFFFFF"/>
              </w:rPr>
              <w:t xml:space="preserve"> de </w:t>
            </w:r>
            <w:proofErr w:type="spellStart"/>
            <w:r w:rsidRPr="00B22543">
              <w:rPr>
                <w:rFonts w:ascii="Montserrat Light" w:hAnsi="Montserrat Light"/>
                <w:sz w:val="24"/>
                <w:szCs w:val="24"/>
                <w:bdr w:val="none" w:sz="0" w:space="0" w:color="auto" w:frame="1"/>
                <w:shd w:val="clear" w:color="auto" w:fill="FFFFFF"/>
              </w:rPr>
              <w:t>servicii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sociale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aprobate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potrivit</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prevederilor</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Hotărârii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Guvernului</w:t>
            </w:r>
            <w:proofErr w:type="spellEnd"/>
            <w:r w:rsidRPr="00B22543">
              <w:rPr>
                <w:rFonts w:ascii="Montserrat Light" w:hAnsi="Montserrat Light"/>
                <w:sz w:val="24"/>
                <w:szCs w:val="24"/>
                <w:bdr w:val="none" w:sz="0" w:space="0" w:color="auto" w:frame="1"/>
                <w:shd w:val="clear" w:color="auto" w:fill="FFFFFF"/>
              </w:rPr>
              <w:t xml:space="preserve"> nr. 426/2020</w:t>
            </w:r>
            <w:r w:rsidR="00B80BCC" w:rsidRPr="00B22543">
              <w:rPr>
                <w:rFonts w:ascii="Montserrat Light" w:hAnsi="Montserrat Light"/>
                <w:sz w:val="24"/>
                <w:szCs w:val="24"/>
                <w:bdr w:val="none" w:sz="0" w:space="0" w:color="auto" w:frame="1"/>
                <w:shd w:val="clear" w:color="auto" w:fill="FFFFFF"/>
              </w:rPr>
              <w:t xml:space="preserve">, cu </w:t>
            </w:r>
            <w:proofErr w:type="spellStart"/>
            <w:r w:rsidR="00B80BCC" w:rsidRPr="00B22543">
              <w:rPr>
                <w:rFonts w:ascii="Montserrat Light" w:hAnsi="Montserrat Light"/>
                <w:sz w:val="24"/>
                <w:szCs w:val="24"/>
                <w:bdr w:val="none" w:sz="0" w:space="0" w:color="auto" w:frame="1"/>
                <w:shd w:val="clear" w:color="auto" w:fill="FFFFFF"/>
              </w:rPr>
              <w:t>modificările</w:t>
            </w:r>
            <w:proofErr w:type="spellEnd"/>
            <w:r w:rsidR="00B80BCC" w:rsidRPr="00B22543">
              <w:rPr>
                <w:rFonts w:ascii="Montserrat Light" w:hAnsi="Montserrat Light"/>
                <w:sz w:val="24"/>
                <w:szCs w:val="24"/>
                <w:bdr w:val="none" w:sz="0" w:space="0" w:color="auto" w:frame="1"/>
                <w:shd w:val="clear" w:color="auto" w:fill="FFFFFF"/>
              </w:rPr>
              <w:t xml:space="preserve"> </w:t>
            </w:r>
            <w:proofErr w:type="spellStart"/>
            <w:r w:rsidR="00B80BCC" w:rsidRPr="00B22543">
              <w:rPr>
                <w:rFonts w:ascii="Montserrat Light" w:hAnsi="Montserrat Light"/>
                <w:sz w:val="24"/>
                <w:szCs w:val="24"/>
                <w:bdr w:val="none" w:sz="0" w:space="0" w:color="auto" w:frame="1"/>
                <w:shd w:val="clear" w:color="auto" w:fill="FFFFFF"/>
              </w:rPr>
              <w:t>ulterioare</w:t>
            </w:r>
            <w:proofErr w:type="spellEnd"/>
            <w:r w:rsidRPr="00B22543">
              <w:rPr>
                <w:rFonts w:ascii="Montserrat Light" w:hAnsi="Montserrat Light"/>
                <w:sz w:val="24"/>
                <w:szCs w:val="24"/>
                <w:bdr w:val="none" w:sz="0" w:space="0" w:color="auto" w:frame="1"/>
                <w:shd w:val="clear" w:color="auto" w:fill="FFFFFF"/>
              </w:rPr>
              <w:t>;</w:t>
            </w:r>
          </w:p>
          <w:p w14:paraId="03205855" w14:textId="77777777" w:rsidR="00E27624" w:rsidRPr="00B22543" w:rsidRDefault="00E27624" w:rsidP="00345FDD">
            <w:pPr>
              <w:pStyle w:val="Indentcorptext"/>
              <w:spacing w:after="0" w:line="240" w:lineRule="auto"/>
              <w:ind w:left="1080" w:hanging="222"/>
              <w:jc w:val="both"/>
              <w:rPr>
                <w:rFonts w:ascii="Montserrat Light" w:hAnsi="Montserrat Light"/>
                <w:sz w:val="24"/>
                <w:szCs w:val="24"/>
                <w:bdr w:val="none" w:sz="0" w:space="0" w:color="auto" w:frame="1"/>
                <w:shd w:val="clear" w:color="auto" w:fill="FFFFFF"/>
              </w:rPr>
            </w:pPr>
            <w:r w:rsidRPr="00B22543">
              <w:rPr>
                <w:rFonts w:ascii="Montserrat Light" w:hAnsi="Montserrat Light"/>
                <w:sz w:val="24"/>
                <w:szCs w:val="24"/>
                <w:bdr w:val="none" w:sz="0" w:space="0" w:color="auto" w:frame="1"/>
                <w:shd w:val="clear" w:color="auto" w:fill="FFFFFF"/>
              </w:rPr>
              <w:t>f)</w:t>
            </w:r>
            <w:r w:rsidRPr="00B22543">
              <w:rPr>
                <w:rFonts w:ascii="Montserrat Light" w:hAnsi="Montserrat Light"/>
                <w:sz w:val="24"/>
                <w:szCs w:val="24"/>
                <w:bdr w:val="dotted" w:sz="6" w:space="0" w:color="FEFEFE" w:frame="1"/>
                <w:shd w:val="clear" w:color="auto" w:fill="FFFFFF"/>
              </w:rPr>
              <w:t> </w:t>
            </w:r>
            <w:proofErr w:type="spellStart"/>
            <w:r w:rsidRPr="00B22543">
              <w:rPr>
                <w:rFonts w:ascii="Montserrat Light" w:hAnsi="Montserrat Light"/>
                <w:sz w:val="24"/>
                <w:szCs w:val="24"/>
                <w:bdr w:val="none" w:sz="0" w:space="0" w:color="auto" w:frame="1"/>
                <w:shd w:val="clear" w:color="auto" w:fill="FFFFFF"/>
              </w:rPr>
              <w:t>finanțării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stimulentului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educațional</w:t>
            </w:r>
            <w:proofErr w:type="spellEnd"/>
            <w:r w:rsidRPr="00B22543">
              <w:rPr>
                <w:rFonts w:ascii="Montserrat Light" w:hAnsi="Montserrat Light"/>
                <w:sz w:val="24"/>
                <w:szCs w:val="24"/>
                <w:bdr w:val="none" w:sz="0" w:space="0" w:color="auto" w:frame="1"/>
                <w:shd w:val="clear" w:color="auto" w:fill="FFFFFF"/>
              </w:rPr>
              <w:t xml:space="preserve">, sub </w:t>
            </w:r>
            <w:proofErr w:type="spellStart"/>
            <w:r w:rsidRPr="00B22543">
              <w:rPr>
                <w:rFonts w:ascii="Montserrat Light" w:hAnsi="Montserrat Light"/>
                <w:sz w:val="24"/>
                <w:szCs w:val="24"/>
                <w:bdr w:val="none" w:sz="0" w:space="0" w:color="auto" w:frame="1"/>
                <w:shd w:val="clear" w:color="auto" w:fill="FFFFFF"/>
              </w:rPr>
              <w:t>formă</w:t>
            </w:r>
            <w:proofErr w:type="spellEnd"/>
            <w:r w:rsidRPr="00B22543">
              <w:rPr>
                <w:rFonts w:ascii="Montserrat Light" w:hAnsi="Montserrat Light"/>
                <w:sz w:val="24"/>
                <w:szCs w:val="24"/>
                <w:bdr w:val="none" w:sz="0" w:space="0" w:color="auto" w:frame="1"/>
                <w:shd w:val="clear" w:color="auto" w:fill="FFFFFF"/>
              </w:rPr>
              <w:t xml:space="preserve"> de </w:t>
            </w:r>
            <w:proofErr w:type="spellStart"/>
            <w:r w:rsidRPr="00B22543">
              <w:rPr>
                <w:rFonts w:ascii="Montserrat Light" w:hAnsi="Montserrat Light"/>
                <w:sz w:val="24"/>
                <w:szCs w:val="24"/>
                <w:bdr w:val="none" w:sz="0" w:space="0" w:color="auto" w:frame="1"/>
                <w:shd w:val="clear" w:color="auto" w:fill="FFFFFF"/>
              </w:rPr>
              <w:t>tichete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sociale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stabilit</w:t>
            </w:r>
            <w:proofErr w:type="spellEnd"/>
            <w:r w:rsidRPr="00B22543">
              <w:rPr>
                <w:rFonts w:ascii="Montserrat Light" w:hAnsi="Montserrat Light"/>
                <w:sz w:val="24"/>
                <w:szCs w:val="24"/>
                <w:bdr w:val="none" w:sz="0" w:space="0" w:color="auto" w:frame="1"/>
                <w:shd w:val="clear" w:color="auto" w:fill="FFFFFF"/>
              </w:rPr>
              <w:t xml:space="preserve"> de </w:t>
            </w:r>
            <w:proofErr w:type="spellStart"/>
            <w:r w:rsidRPr="00B22543">
              <w:rPr>
                <w:rFonts w:ascii="Montserrat Light" w:hAnsi="Montserrat Light"/>
                <w:sz w:val="24"/>
                <w:szCs w:val="24"/>
                <w:bdr w:val="none" w:sz="0" w:space="0" w:color="auto" w:frame="1"/>
                <w:shd w:val="clear" w:color="auto" w:fill="FFFFFF"/>
              </w:rPr>
              <w:t>Legea</w:t>
            </w:r>
            <w:proofErr w:type="spellEnd"/>
            <w:r w:rsidRPr="00B22543">
              <w:rPr>
                <w:rFonts w:ascii="Montserrat Light" w:hAnsi="Montserrat Light"/>
                <w:sz w:val="24"/>
                <w:szCs w:val="24"/>
                <w:bdr w:val="none" w:sz="0" w:space="0" w:color="auto" w:frame="1"/>
                <w:shd w:val="clear" w:color="auto" w:fill="FFFFFF"/>
              </w:rPr>
              <w:t xml:space="preserve"> nr. 248/2015 </w:t>
            </w:r>
            <w:proofErr w:type="spellStart"/>
            <w:r w:rsidRPr="00B22543">
              <w:rPr>
                <w:rFonts w:ascii="Montserrat Light" w:hAnsi="Montserrat Light"/>
                <w:sz w:val="24"/>
                <w:szCs w:val="24"/>
                <w:bdr w:val="none" w:sz="0" w:space="0" w:color="auto" w:frame="1"/>
                <w:shd w:val="clear" w:color="auto" w:fill="FFFFFF"/>
              </w:rPr>
              <w:t>privind</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stimularea</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participării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în</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învățământul</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preșcolar</w:t>
            </w:r>
            <w:proofErr w:type="spellEnd"/>
            <w:r w:rsidRPr="00B22543">
              <w:rPr>
                <w:rFonts w:ascii="Montserrat Light" w:hAnsi="Montserrat Light"/>
                <w:sz w:val="24"/>
                <w:szCs w:val="24"/>
                <w:bdr w:val="none" w:sz="0" w:space="0" w:color="auto" w:frame="1"/>
                <w:shd w:val="clear" w:color="auto" w:fill="FFFFFF"/>
              </w:rPr>
              <w:t xml:space="preserve"> a </w:t>
            </w:r>
            <w:proofErr w:type="spellStart"/>
            <w:r w:rsidRPr="00B22543">
              <w:rPr>
                <w:rFonts w:ascii="Montserrat Light" w:hAnsi="Montserrat Light"/>
                <w:sz w:val="24"/>
                <w:szCs w:val="24"/>
                <w:bdr w:val="none" w:sz="0" w:space="0" w:color="auto" w:frame="1"/>
                <w:shd w:val="clear" w:color="auto" w:fill="FFFFFF"/>
              </w:rPr>
              <w:t>copiilor</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provenind</w:t>
            </w:r>
            <w:proofErr w:type="spellEnd"/>
            <w:r w:rsidRPr="00B22543">
              <w:rPr>
                <w:rFonts w:ascii="Montserrat Light" w:hAnsi="Montserrat Light"/>
                <w:sz w:val="24"/>
                <w:szCs w:val="24"/>
                <w:bdr w:val="none" w:sz="0" w:space="0" w:color="auto" w:frame="1"/>
                <w:shd w:val="clear" w:color="auto" w:fill="FFFFFF"/>
              </w:rPr>
              <w:t xml:space="preserve"> din </w:t>
            </w:r>
            <w:proofErr w:type="spellStart"/>
            <w:r w:rsidRPr="00B22543">
              <w:rPr>
                <w:rFonts w:ascii="Montserrat Light" w:hAnsi="Montserrat Light"/>
                <w:sz w:val="24"/>
                <w:szCs w:val="24"/>
                <w:bdr w:val="none" w:sz="0" w:space="0" w:color="auto" w:frame="1"/>
                <w:shd w:val="clear" w:color="auto" w:fill="FFFFFF"/>
              </w:rPr>
              <w:t>familii</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defavorizate</w:t>
            </w:r>
            <w:proofErr w:type="spellEnd"/>
            <w:r w:rsidRPr="00B22543">
              <w:rPr>
                <w:rFonts w:ascii="Montserrat Light" w:hAnsi="Montserrat Light"/>
                <w:sz w:val="24"/>
                <w:szCs w:val="24"/>
                <w:bdr w:val="none" w:sz="0" w:space="0" w:color="auto" w:frame="1"/>
                <w:shd w:val="clear" w:color="auto" w:fill="FFFFFF"/>
              </w:rPr>
              <w:t xml:space="preserve">, </w:t>
            </w:r>
            <w:proofErr w:type="spellStart"/>
            <w:r w:rsidRPr="00B22543">
              <w:rPr>
                <w:rFonts w:ascii="Montserrat Light" w:hAnsi="Montserrat Light"/>
                <w:sz w:val="24"/>
                <w:szCs w:val="24"/>
                <w:bdr w:val="none" w:sz="0" w:space="0" w:color="auto" w:frame="1"/>
                <w:shd w:val="clear" w:color="auto" w:fill="FFFFFF"/>
              </w:rPr>
              <w:t>republicată</w:t>
            </w:r>
            <w:proofErr w:type="spellEnd"/>
            <w:r w:rsidRPr="00B22543">
              <w:rPr>
                <w:rFonts w:ascii="Montserrat Light" w:hAnsi="Montserrat Light"/>
                <w:sz w:val="24"/>
                <w:szCs w:val="24"/>
                <w:bdr w:val="none" w:sz="0" w:space="0" w:color="auto" w:frame="1"/>
                <w:shd w:val="clear" w:color="auto" w:fill="FFFFFF"/>
              </w:rPr>
              <w:t>;</w:t>
            </w:r>
          </w:p>
          <w:p w14:paraId="67B30DFC" w14:textId="0642222C" w:rsidR="00C93EA2" w:rsidRPr="00B22543" w:rsidRDefault="00C93EA2" w:rsidP="00345FDD">
            <w:pPr>
              <w:pStyle w:val="Indentcorptext"/>
              <w:spacing w:after="0" w:line="240" w:lineRule="auto"/>
              <w:ind w:left="1080" w:hanging="312"/>
              <w:jc w:val="both"/>
              <w:rPr>
                <w:rFonts w:ascii="Montserrat Light" w:hAnsi="Montserrat Light"/>
                <w:sz w:val="24"/>
                <w:szCs w:val="24"/>
                <w:lang w:val="ro-RO"/>
              </w:rPr>
            </w:pPr>
          </w:p>
          <w:p w14:paraId="632C0A77" w14:textId="3A45F04A" w:rsidR="002811D5" w:rsidRPr="00B22543" w:rsidRDefault="00F47ED5" w:rsidP="002811D5">
            <w:pPr>
              <w:pStyle w:val="Indentcorptext"/>
              <w:spacing w:after="0" w:line="240" w:lineRule="auto"/>
              <w:ind w:left="0" w:firstLine="720"/>
              <w:jc w:val="both"/>
              <w:rPr>
                <w:rFonts w:ascii="Montserrat Light" w:hAnsi="Montserrat Light"/>
                <w:sz w:val="24"/>
                <w:szCs w:val="24"/>
              </w:rPr>
            </w:pPr>
            <w:proofErr w:type="spellStart"/>
            <w:r w:rsidRPr="00B22543">
              <w:rPr>
                <w:rFonts w:ascii="Montserrat Light" w:hAnsi="Montserrat Light"/>
                <w:sz w:val="24"/>
                <w:szCs w:val="24"/>
              </w:rPr>
              <w:t>Potrivit</w:t>
            </w:r>
            <w:proofErr w:type="spellEnd"/>
            <w:r w:rsidRPr="00B22543">
              <w:rPr>
                <w:rFonts w:ascii="Montserrat Light" w:hAnsi="Montserrat Light"/>
                <w:sz w:val="24"/>
                <w:szCs w:val="24"/>
              </w:rPr>
              <w:t xml:space="preserve"> art.5 pct.</w:t>
            </w:r>
            <w:r w:rsidR="00A14D3A" w:rsidRPr="00B22543">
              <w:rPr>
                <w:rFonts w:ascii="Montserrat Light" w:hAnsi="Montserrat Light"/>
                <w:sz w:val="24"/>
                <w:szCs w:val="24"/>
              </w:rPr>
              <w:t>6</w:t>
            </w:r>
            <w:r w:rsidRPr="00B22543">
              <w:rPr>
                <w:rFonts w:ascii="Montserrat Light" w:hAnsi="Montserrat Light"/>
                <w:sz w:val="24"/>
                <w:szCs w:val="24"/>
              </w:rPr>
              <w:t xml:space="preserve"> din </w:t>
            </w:r>
            <w:proofErr w:type="spellStart"/>
            <w:r w:rsidRPr="00B22543">
              <w:rPr>
                <w:rFonts w:ascii="Montserrat Light" w:hAnsi="Montserrat Light"/>
                <w:sz w:val="24"/>
                <w:szCs w:val="24"/>
              </w:rPr>
              <w:t>Legea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de stat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B80BCC" w:rsidRPr="00B22543">
              <w:rPr>
                <w:rFonts w:ascii="Montserrat Light" w:hAnsi="Montserrat Light"/>
                <w:sz w:val="24"/>
                <w:szCs w:val="24"/>
              </w:rPr>
              <w:t>5</w:t>
            </w:r>
            <w:r w:rsidRPr="00B22543">
              <w:rPr>
                <w:rFonts w:ascii="Montserrat Light" w:hAnsi="Montserrat Light"/>
                <w:sz w:val="24"/>
                <w:szCs w:val="24"/>
              </w:rPr>
              <w:t xml:space="preserve"> nr.</w:t>
            </w:r>
            <w:r w:rsidR="00B80BCC" w:rsidRPr="00B22543">
              <w:rPr>
                <w:rFonts w:ascii="Montserrat Light" w:hAnsi="Montserrat Light"/>
                <w:sz w:val="24"/>
                <w:szCs w:val="24"/>
              </w:rPr>
              <w:t xml:space="preserve"> 9</w:t>
            </w:r>
            <w:r w:rsidRPr="00B22543">
              <w:rPr>
                <w:rFonts w:ascii="Montserrat Light" w:hAnsi="Montserrat Light"/>
                <w:sz w:val="24"/>
                <w:szCs w:val="24"/>
              </w:rPr>
              <w:t>/</w:t>
            </w:r>
            <w:proofErr w:type="gramStart"/>
            <w:r w:rsidRPr="00B22543">
              <w:rPr>
                <w:rFonts w:ascii="Montserrat Light" w:hAnsi="Montserrat Light"/>
                <w:sz w:val="24"/>
                <w:szCs w:val="24"/>
              </w:rPr>
              <w:t>202</w:t>
            </w:r>
            <w:r w:rsidR="00B80BCC" w:rsidRPr="00B22543">
              <w:rPr>
                <w:rFonts w:ascii="Montserrat Light" w:hAnsi="Montserrat Light"/>
                <w:sz w:val="24"/>
                <w:szCs w:val="24"/>
              </w:rPr>
              <w:t>5</w:t>
            </w:r>
            <w:r w:rsidRPr="00B22543">
              <w:rPr>
                <w:rFonts w:ascii="Montserrat Light" w:hAnsi="Montserrat Light"/>
                <w:sz w:val="24"/>
                <w:szCs w:val="24"/>
              </w:rPr>
              <w:t xml:space="preserve">, </w:t>
            </w:r>
            <w:r w:rsidR="00E008A2" w:rsidRPr="00B22543">
              <w:rPr>
                <w:rFonts w:ascii="Montserrat Light" w:hAnsi="Montserrat Light"/>
                <w:sz w:val="24"/>
                <w:szCs w:val="24"/>
              </w:rPr>
              <w:t xml:space="preserve"> pentru</w:t>
            </w:r>
            <w:proofErr w:type="gram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finanțarea</w:t>
            </w:r>
            <w:proofErr w:type="spell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cheltuielilor</w:t>
            </w:r>
            <w:proofErr w:type="spellEnd"/>
            <w:r w:rsidR="0046321C"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prevăzute</w:t>
            </w:r>
            <w:proofErr w:type="spellEnd"/>
            <w:r w:rsidR="00E008A2" w:rsidRPr="00B22543">
              <w:rPr>
                <w:rFonts w:ascii="Montserrat Light" w:hAnsi="Montserrat Light"/>
                <w:sz w:val="24"/>
                <w:szCs w:val="24"/>
              </w:rPr>
              <w:t xml:space="preserve"> la </w:t>
            </w:r>
            <w:proofErr w:type="spellStart"/>
            <w:r w:rsidR="00E008A2" w:rsidRPr="00B22543">
              <w:rPr>
                <w:rFonts w:ascii="Montserrat Light" w:hAnsi="Montserrat Light"/>
                <w:sz w:val="24"/>
                <w:szCs w:val="24"/>
              </w:rPr>
              <w:t>alin</w:t>
            </w:r>
            <w:proofErr w:type="spellEnd"/>
            <w:r w:rsidR="00E008A2" w:rsidRPr="00B22543">
              <w:rPr>
                <w:rFonts w:ascii="Montserrat Light" w:hAnsi="Montserrat Light"/>
                <w:sz w:val="24"/>
                <w:szCs w:val="24"/>
              </w:rPr>
              <w:t xml:space="preserve">. (1), </w:t>
            </w:r>
            <w:proofErr w:type="spellStart"/>
            <w:r w:rsidR="00E008A2" w:rsidRPr="00B22543">
              <w:rPr>
                <w:rFonts w:ascii="Montserrat Light" w:hAnsi="Montserrat Light"/>
                <w:sz w:val="24"/>
                <w:szCs w:val="24"/>
              </w:rPr>
              <w:t>autoritățile</w:t>
            </w:r>
            <w:proofErr w:type="spell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administrației</w:t>
            </w:r>
            <w:proofErr w:type="spell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publice</w:t>
            </w:r>
            <w:proofErr w:type="spellEnd"/>
            <w:r w:rsidR="00E008A2" w:rsidRPr="00B22543">
              <w:rPr>
                <w:rFonts w:ascii="Montserrat Light" w:hAnsi="Montserrat Light"/>
                <w:sz w:val="24"/>
                <w:szCs w:val="24"/>
              </w:rPr>
              <w:t xml:space="preserve"> locale </w:t>
            </w:r>
            <w:proofErr w:type="spellStart"/>
            <w:r w:rsidR="00E008A2" w:rsidRPr="00B22543">
              <w:rPr>
                <w:rFonts w:ascii="Montserrat Light" w:hAnsi="Montserrat Light"/>
                <w:sz w:val="24"/>
                <w:szCs w:val="24"/>
              </w:rPr>
              <w:t>alocă</w:t>
            </w:r>
            <w:proofErr w:type="spellEnd"/>
            <w:r w:rsidR="00E008A2" w:rsidRPr="00B22543">
              <w:rPr>
                <w:rFonts w:ascii="Montserrat Light" w:hAnsi="Montserrat Light"/>
                <w:sz w:val="24"/>
                <w:szCs w:val="24"/>
              </w:rPr>
              <w:t xml:space="preserve"> pe </w:t>
            </w:r>
            <w:proofErr w:type="spellStart"/>
            <w:r w:rsidR="00E008A2" w:rsidRPr="00B22543">
              <w:rPr>
                <w:rFonts w:ascii="Montserrat Light" w:hAnsi="Montserrat Light"/>
                <w:sz w:val="24"/>
                <w:szCs w:val="24"/>
              </w:rPr>
              <w:t>lângă</w:t>
            </w:r>
            <w:proofErr w:type="spell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sumele</w:t>
            </w:r>
            <w:proofErr w:type="spellEnd"/>
            <w:r w:rsidR="00E008A2" w:rsidRPr="00B22543">
              <w:rPr>
                <w:rFonts w:ascii="Montserrat Light" w:hAnsi="Montserrat Light"/>
                <w:sz w:val="24"/>
                <w:szCs w:val="24"/>
              </w:rPr>
              <w:t xml:space="preserve"> defalcate din taxa pe </w:t>
            </w:r>
            <w:proofErr w:type="spellStart"/>
            <w:r w:rsidR="00E008A2" w:rsidRPr="00B22543">
              <w:rPr>
                <w:rFonts w:ascii="Montserrat Light" w:hAnsi="Montserrat Light"/>
                <w:sz w:val="24"/>
                <w:szCs w:val="24"/>
              </w:rPr>
              <w:t>valoarea</w:t>
            </w:r>
            <w:proofErr w:type="spell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adăugată</w:t>
            </w:r>
            <w:proofErr w:type="spell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și</w:t>
            </w:r>
            <w:proofErr w:type="spellEnd"/>
            <w:r w:rsidR="00E008A2" w:rsidRPr="00B22543">
              <w:rPr>
                <w:rFonts w:ascii="Montserrat Light" w:hAnsi="Montserrat Light"/>
                <w:sz w:val="24"/>
                <w:szCs w:val="24"/>
              </w:rPr>
              <w:t xml:space="preserve"> </w:t>
            </w:r>
            <w:proofErr w:type="spellStart"/>
            <w:r w:rsidR="00E008A2" w:rsidRPr="00B22543">
              <w:rPr>
                <w:rFonts w:ascii="Montserrat Light" w:hAnsi="Montserrat Light"/>
                <w:sz w:val="24"/>
                <w:szCs w:val="24"/>
              </w:rPr>
              <w:t>sume</w:t>
            </w:r>
            <w:proofErr w:type="spellEnd"/>
            <w:r w:rsidR="00E008A2" w:rsidRPr="00B22543">
              <w:rPr>
                <w:rFonts w:ascii="Montserrat Light" w:hAnsi="Montserrat Light"/>
                <w:sz w:val="24"/>
                <w:szCs w:val="24"/>
              </w:rPr>
              <w:t xml:space="preserve"> din </w:t>
            </w:r>
            <w:proofErr w:type="spellStart"/>
            <w:r w:rsidR="00D1477F" w:rsidRPr="00B22543">
              <w:rPr>
                <w:rFonts w:ascii="Montserrat Light" w:hAnsi="Montserrat Light"/>
                <w:sz w:val="24"/>
                <w:szCs w:val="24"/>
              </w:rPr>
              <w:t>veniturile</w:t>
            </w:r>
            <w:proofErr w:type="spellEnd"/>
            <w:r w:rsidR="00D1477F" w:rsidRPr="00B22543">
              <w:rPr>
                <w:rFonts w:ascii="Montserrat Light" w:hAnsi="Montserrat Light"/>
                <w:sz w:val="24"/>
                <w:szCs w:val="24"/>
              </w:rPr>
              <w:t xml:space="preserve"> </w:t>
            </w:r>
            <w:proofErr w:type="spellStart"/>
            <w:r w:rsidR="00D1477F" w:rsidRPr="00B22543">
              <w:rPr>
                <w:rFonts w:ascii="Montserrat Light" w:hAnsi="Montserrat Light"/>
                <w:sz w:val="24"/>
                <w:szCs w:val="24"/>
              </w:rPr>
              <w:t>proprii</w:t>
            </w:r>
            <w:proofErr w:type="spellEnd"/>
            <w:r w:rsidR="00D1477F" w:rsidRPr="00B22543">
              <w:rPr>
                <w:rFonts w:ascii="Montserrat Light" w:hAnsi="Montserrat Light"/>
                <w:sz w:val="24"/>
                <w:szCs w:val="24"/>
              </w:rPr>
              <w:t xml:space="preserve"> ale </w:t>
            </w:r>
            <w:proofErr w:type="spellStart"/>
            <w:r w:rsidR="00E008A2" w:rsidRPr="00B22543">
              <w:rPr>
                <w:rFonts w:ascii="Montserrat Light" w:hAnsi="Montserrat Light"/>
                <w:sz w:val="24"/>
                <w:szCs w:val="24"/>
              </w:rPr>
              <w:t>bugetel</w:t>
            </w:r>
            <w:r w:rsidR="00D1477F" w:rsidRPr="00B22543">
              <w:rPr>
                <w:rFonts w:ascii="Montserrat Light" w:hAnsi="Montserrat Light"/>
                <w:sz w:val="24"/>
                <w:szCs w:val="24"/>
              </w:rPr>
              <w:t>or</w:t>
            </w:r>
            <w:proofErr w:type="spellEnd"/>
            <w:r w:rsidR="00E008A2" w:rsidRPr="00B22543">
              <w:rPr>
                <w:rFonts w:ascii="Montserrat Light" w:hAnsi="Montserrat Light"/>
                <w:sz w:val="24"/>
                <w:szCs w:val="24"/>
              </w:rPr>
              <w:t xml:space="preserve"> locale ale </w:t>
            </w:r>
            <w:proofErr w:type="spellStart"/>
            <w:r w:rsidR="00E008A2" w:rsidRPr="00B22543">
              <w:rPr>
                <w:rFonts w:ascii="Montserrat Light" w:hAnsi="Montserrat Light"/>
                <w:sz w:val="24"/>
                <w:szCs w:val="24"/>
              </w:rPr>
              <w:t>acestora</w:t>
            </w:r>
            <w:proofErr w:type="spellEnd"/>
            <w:r w:rsidR="00D1477F" w:rsidRPr="00B22543">
              <w:rPr>
                <w:rFonts w:ascii="Montserrat Light" w:hAnsi="Montserrat Light"/>
                <w:sz w:val="24"/>
                <w:szCs w:val="24"/>
              </w:rPr>
              <w:t xml:space="preserve">, precum </w:t>
            </w:r>
            <w:proofErr w:type="spellStart"/>
            <w:r w:rsidR="00D1477F" w:rsidRPr="00B22543">
              <w:rPr>
                <w:rFonts w:ascii="Montserrat Light" w:hAnsi="Montserrat Light"/>
                <w:sz w:val="24"/>
                <w:szCs w:val="24"/>
              </w:rPr>
              <w:t>și</w:t>
            </w:r>
            <w:proofErr w:type="spellEnd"/>
            <w:r w:rsidR="00D1477F" w:rsidRPr="00B22543">
              <w:rPr>
                <w:rFonts w:ascii="Montserrat Light" w:hAnsi="Montserrat Light"/>
                <w:sz w:val="24"/>
                <w:szCs w:val="24"/>
              </w:rPr>
              <w:t xml:space="preserve"> din </w:t>
            </w:r>
            <w:proofErr w:type="spellStart"/>
            <w:r w:rsidR="00D1477F" w:rsidRPr="00B22543">
              <w:rPr>
                <w:rFonts w:ascii="Montserrat Light" w:hAnsi="Montserrat Light"/>
                <w:sz w:val="24"/>
                <w:szCs w:val="24"/>
              </w:rPr>
              <w:t>sume</w:t>
            </w:r>
            <w:proofErr w:type="spellEnd"/>
            <w:r w:rsidR="00D1477F" w:rsidRPr="00B22543">
              <w:rPr>
                <w:rFonts w:ascii="Montserrat Light" w:hAnsi="Montserrat Light"/>
                <w:sz w:val="24"/>
                <w:szCs w:val="24"/>
              </w:rPr>
              <w:t xml:space="preserve"> defalcate din taxa pe </w:t>
            </w:r>
            <w:proofErr w:type="spellStart"/>
            <w:r w:rsidR="00D1477F" w:rsidRPr="00B22543">
              <w:rPr>
                <w:rFonts w:ascii="Montserrat Light" w:hAnsi="Montserrat Light"/>
                <w:sz w:val="24"/>
                <w:szCs w:val="24"/>
              </w:rPr>
              <w:t>valoarea</w:t>
            </w:r>
            <w:proofErr w:type="spellEnd"/>
            <w:r w:rsidR="00D1477F" w:rsidRPr="00B22543">
              <w:rPr>
                <w:rFonts w:ascii="Montserrat Light" w:hAnsi="Montserrat Light"/>
                <w:sz w:val="24"/>
                <w:szCs w:val="24"/>
              </w:rPr>
              <w:t xml:space="preserve"> </w:t>
            </w:r>
            <w:proofErr w:type="spellStart"/>
            <w:r w:rsidR="00D1477F" w:rsidRPr="00B22543">
              <w:rPr>
                <w:rFonts w:ascii="Montserrat Light" w:hAnsi="Montserrat Light"/>
                <w:sz w:val="24"/>
                <w:szCs w:val="24"/>
              </w:rPr>
              <w:t>adăugată</w:t>
            </w:r>
            <w:proofErr w:type="spellEnd"/>
            <w:r w:rsidR="00D1477F" w:rsidRPr="00B22543">
              <w:rPr>
                <w:rFonts w:ascii="Montserrat Light" w:hAnsi="Montserrat Light"/>
                <w:sz w:val="24"/>
                <w:szCs w:val="24"/>
              </w:rPr>
              <w:t xml:space="preserve"> pentru </w:t>
            </w:r>
            <w:proofErr w:type="spellStart"/>
            <w:r w:rsidR="00D1477F" w:rsidRPr="00B22543">
              <w:rPr>
                <w:rFonts w:ascii="Montserrat Light" w:hAnsi="Montserrat Light"/>
                <w:sz w:val="24"/>
                <w:szCs w:val="24"/>
              </w:rPr>
              <w:t>echilibrarea</w:t>
            </w:r>
            <w:proofErr w:type="spellEnd"/>
            <w:r w:rsidR="00D1477F" w:rsidRPr="00B22543">
              <w:rPr>
                <w:rFonts w:ascii="Montserrat Light" w:hAnsi="Montserrat Light"/>
                <w:sz w:val="24"/>
                <w:szCs w:val="24"/>
              </w:rPr>
              <w:t xml:space="preserve"> </w:t>
            </w:r>
            <w:proofErr w:type="spellStart"/>
            <w:r w:rsidR="00D1477F" w:rsidRPr="00B22543">
              <w:rPr>
                <w:rFonts w:ascii="Montserrat Light" w:hAnsi="Montserrat Light"/>
                <w:sz w:val="24"/>
                <w:szCs w:val="24"/>
              </w:rPr>
              <w:t>bugetelor</w:t>
            </w:r>
            <w:proofErr w:type="spellEnd"/>
            <w:r w:rsidR="00D1477F" w:rsidRPr="00B22543">
              <w:rPr>
                <w:rFonts w:ascii="Montserrat Light" w:hAnsi="Montserrat Light"/>
                <w:sz w:val="24"/>
                <w:szCs w:val="24"/>
              </w:rPr>
              <w:t xml:space="preserve"> locale.</w:t>
            </w:r>
          </w:p>
          <w:p w14:paraId="63C657B3" w14:textId="2121581C" w:rsidR="00C93EA2" w:rsidRPr="00B22543" w:rsidRDefault="00F47ED5" w:rsidP="00F25779">
            <w:pPr>
              <w:pStyle w:val="Indentcorptext"/>
              <w:spacing w:after="0" w:line="240" w:lineRule="auto"/>
              <w:ind w:left="0" w:firstLine="675"/>
              <w:jc w:val="both"/>
              <w:rPr>
                <w:rFonts w:ascii="Montserrat Light" w:hAnsi="Montserrat Light"/>
                <w:b/>
                <w:bCs/>
                <w:sz w:val="24"/>
                <w:szCs w:val="24"/>
              </w:rPr>
            </w:pPr>
            <w:proofErr w:type="spellStart"/>
            <w:r w:rsidRPr="00B22543">
              <w:rPr>
                <w:rFonts w:ascii="Montserrat Light" w:hAnsi="Montserrat Light"/>
                <w:sz w:val="24"/>
                <w:szCs w:val="24"/>
              </w:rPr>
              <w:t>Fundamentarea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veniturilor</w:t>
            </w:r>
            <w:proofErr w:type="spellEnd"/>
            <w:r w:rsidR="00854092"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general s-a </w:t>
            </w:r>
            <w:proofErr w:type="spellStart"/>
            <w:r w:rsidRPr="00B22543">
              <w:rPr>
                <w:rFonts w:ascii="Montserrat Light" w:hAnsi="Montserrat Light"/>
                <w:sz w:val="24"/>
                <w:szCs w:val="24"/>
              </w:rPr>
              <w:t>realizat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legislaţiei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fiscale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actuale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sumelor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transmise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Direcţia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Generală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Regională</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Finanţelor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Cluj-Napoca </w:t>
            </w:r>
            <w:proofErr w:type="spellStart"/>
            <w:r w:rsidRPr="00B22543">
              <w:rPr>
                <w:rFonts w:ascii="Montserrat Light" w:hAnsi="Montserrat Light"/>
                <w:sz w:val="24"/>
                <w:szCs w:val="24"/>
              </w:rPr>
              <w:t>prin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adresele</w:t>
            </w:r>
            <w:proofErr w:type="spellEnd"/>
            <w:r w:rsidRPr="00B22543">
              <w:rPr>
                <w:rFonts w:ascii="Montserrat Light" w:hAnsi="Montserrat Light"/>
                <w:sz w:val="24"/>
                <w:szCs w:val="24"/>
              </w:rPr>
              <w:t xml:space="preserve"> nr. CJR_TRZ_</w:t>
            </w:r>
            <w:r w:rsidR="00D1477F" w:rsidRPr="00B22543">
              <w:rPr>
                <w:rFonts w:ascii="Montserrat Light" w:hAnsi="Montserrat Light"/>
                <w:sz w:val="24"/>
                <w:szCs w:val="24"/>
              </w:rPr>
              <w:t>8</w:t>
            </w:r>
            <w:r w:rsidR="003B48A0" w:rsidRPr="00B22543">
              <w:rPr>
                <w:rFonts w:ascii="Montserrat Light" w:hAnsi="Montserrat Light"/>
                <w:sz w:val="24"/>
                <w:szCs w:val="24"/>
              </w:rPr>
              <w:t>52</w:t>
            </w:r>
            <w:r w:rsidRPr="00B22543">
              <w:rPr>
                <w:rFonts w:ascii="Montserrat Light" w:hAnsi="Montserrat Light"/>
                <w:sz w:val="24"/>
                <w:szCs w:val="24"/>
              </w:rPr>
              <w:t xml:space="preserve"> din </w:t>
            </w:r>
            <w:r w:rsidR="003B48A0" w:rsidRPr="00B22543">
              <w:rPr>
                <w:rFonts w:ascii="Montserrat Light" w:hAnsi="Montserrat Light"/>
                <w:sz w:val="24"/>
                <w:szCs w:val="24"/>
              </w:rPr>
              <w:t>13</w:t>
            </w:r>
            <w:r w:rsidRPr="00B22543">
              <w:rPr>
                <w:rFonts w:ascii="Montserrat Light" w:hAnsi="Montserrat Light"/>
                <w:sz w:val="24"/>
                <w:szCs w:val="24"/>
              </w:rPr>
              <w:t>.</w:t>
            </w:r>
            <w:r w:rsidR="00D1477F" w:rsidRPr="00B22543">
              <w:rPr>
                <w:rFonts w:ascii="Montserrat Light" w:hAnsi="Montserrat Light"/>
                <w:sz w:val="24"/>
                <w:szCs w:val="24"/>
              </w:rPr>
              <w:t>0</w:t>
            </w:r>
            <w:r w:rsidR="003E7354" w:rsidRPr="00B22543">
              <w:rPr>
                <w:rFonts w:ascii="Montserrat Light" w:hAnsi="Montserrat Light"/>
                <w:sz w:val="24"/>
                <w:szCs w:val="24"/>
              </w:rPr>
              <w:t>1</w:t>
            </w:r>
            <w:r w:rsidRPr="00B22543">
              <w:rPr>
                <w:rFonts w:ascii="Montserrat Light" w:hAnsi="Montserrat Light"/>
                <w:sz w:val="24"/>
                <w:szCs w:val="24"/>
              </w:rPr>
              <w:t>.202</w:t>
            </w:r>
            <w:r w:rsidR="003B48A0" w:rsidRPr="00B22543">
              <w:rPr>
                <w:rFonts w:ascii="Montserrat Light" w:hAnsi="Montserrat Light"/>
                <w:sz w:val="24"/>
                <w:szCs w:val="24"/>
              </w:rPr>
              <w:t>5</w:t>
            </w:r>
            <w:r w:rsidR="00D1477F" w:rsidRPr="00B22543">
              <w:rPr>
                <w:rFonts w:ascii="Montserrat Light" w:hAnsi="Montserrat Light"/>
                <w:sz w:val="24"/>
                <w:szCs w:val="24"/>
              </w:rPr>
              <w:t xml:space="preserve"> </w:t>
            </w:r>
            <w:proofErr w:type="spellStart"/>
            <w:r w:rsidR="00D1477F" w:rsidRPr="00B22543">
              <w:rPr>
                <w:rFonts w:ascii="Montserrat Light" w:hAnsi="Montserrat Light"/>
                <w:sz w:val="24"/>
                <w:szCs w:val="24"/>
              </w:rPr>
              <w:t>și</w:t>
            </w:r>
            <w:proofErr w:type="spellEnd"/>
            <w:r w:rsidR="00D1477F" w:rsidRPr="00B22543">
              <w:rPr>
                <w:rFonts w:ascii="Montserrat Light" w:hAnsi="Montserrat Light"/>
                <w:sz w:val="24"/>
                <w:szCs w:val="24"/>
              </w:rPr>
              <w:t xml:space="preserve"> CJR_TRZ_</w:t>
            </w:r>
            <w:r w:rsidR="003B48A0" w:rsidRPr="00B22543">
              <w:rPr>
                <w:rFonts w:ascii="Montserrat Light" w:hAnsi="Montserrat Light"/>
                <w:sz w:val="24"/>
                <w:szCs w:val="24"/>
              </w:rPr>
              <w:t>895</w:t>
            </w:r>
            <w:r w:rsidR="00D1477F" w:rsidRPr="00B22543">
              <w:rPr>
                <w:rFonts w:ascii="Montserrat Light" w:hAnsi="Montserrat Light"/>
                <w:sz w:val="24"/>
                <w:szCs w:val="24"/>
              </w:rPr>
              <w:t xml:space="preserve"> di</w:t>
            </w:r>
            <w:r w:rsidR="003B48A0" w:rsidRPr="00B22543">
              <w:rPr>
                <w:rFonts w:ascii="Montserrat Light" w:hAnsi="Montserrat Light"/>
                <w:sz w:val="24"/>
                <w:szCs w:val="24"/>
              </w:rPr>
              <w:t>n</w:t>
            </w:r>
            <w:r w:rsidR="00D1477F" w:rsidRPr="00B22543">
              <w:rPr>
                <w:rFonts w:ascii="Montserrat Light" w:hAnsi="Montserrat Light"/>
                <w:sz w:val="24"/>
                <w:szCs w:val="24"/>
              </w:rPr>
              <w:t xml:space="preserve"> 1</w:t>
            </w:r>
            <w:r w:rsidR="003B48A0" w:rsidRPr="00B22543">
              <w:rPr>
                <w:rFonts w:ascii="Montserrat Light" w:hAnsi="Montserrat Light"/>
                <w:sz w:val="24"/>
                <w:szCs w:val="24"/>
              </w:rPr>
              <w:t>8</w:t>
            </w:r>
            <w:r w:rsidR="00D1477F" w:rsidRPr="00B22543">
              <w:rPr>
                <w:rFonts w:ascii="Montserrat Light" w:hAnsi="Montserrat Light"/>
                <w:sz w:val="24"/>
                <w:szCs w:val="24"/>
              </w:rPr>
              <w:t>.0</w:t>
            </w:r>
            <w:r w:rsidR="003B48A0" w:rsidRPr="00B22543">
              <w:rPr>
                <w:rFonts w:ascii="Montserrat Light" w:hAnsi="Montserrat Light"/>
                <w:sz w:val="24"/>
                <w:szCs w:val="24"/>
              </w:rPr>
              <w:t>2</w:t>
            </w:r>
            <w:r w:rsidR="00D1477F" w:rsidRPr="00B22543">
              <w:rPr>
                <w:rFonts w:ascii="Montserrat Light" w:hAnsi="Montserrat Light"/>
                <w:sz w:val="24"/>
                <w:szCs w:val="24"/>
              </w:rPr>
              <w:t>.202</w:t>
            </w:r>
            <w:r w:rsidR="003B48A0" w:rsidRPr="00B22543">
              <w:rPr>
                <w:rFonts w:ascii="Montserrat Light" w:hAnsi="Montserrat Light"/>
                <w:sz w:val="24"/>
                <w:szCs w:val="24"/>
              </w:rPr>
              <w:t>5.</w:t>
            </w:r>
          </w:p>
          <w:p w14:paraId="5E10FF43" w14:textId="3DD6FF2C" w:rsidR="00BA5EBB" w:rsidRPr="00B22543" w:rsidRDefault="00F47ED5" w:rsidP="00C93EA2">
            <w:pPr>
              <w:pStyle w:val="Indentcorptext"/>
              <w:spacing w:after="0" w:line="240" w:lineRule="auto"/>
              <w:ind w:left="0" w:firstLine="708"/>
              <w:jc w:val="both"/>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general al </w:t>
            </w:r>
            <w:proofErr w:type="spellStart"/>
            <w:r w:rsidRPr="00B22543">
              <w:rPr>
                <w:rFonts w:ascii="Montserrat Light" w:hAnsi="Montserrat Light"/>
                <w:sz w:val="24"/>
                <w:szCs w:val="24"/>
              </w:rPr>
              <w:t>Judeţului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3B48A0"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cuprins</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bCs/>
                <w:sz w:val="24"/>
                <w:szCs w:val="24"/>
              </w:rPr>
              <w:t>anexa</w:t>
            </w:r>
            <w:proofErr w:type="spellEnd"/>
            <w:r w:rsidRPr="00B22543">
              <w:rPr>
                <w:rFonts w:ascii="Montserrat Light" w:hAnsi="Montserrat Light"/>
                <w:bCs/>
                <w:sz w:val="24"/>
                <w:szCs w:val="24"/>
              </w:rPr>
              <w:t xml:space="preserve"> nr.1</w:t>
            </w:r>
            <w:r w:rsidRPr="00B22543">
              <w:rPr>
                <w:rFonts w:ascii="Montserrat Light" w:hAnsi="Montserrat Light"/>
                <w:sz w:val="24"/>
                <w:szCs w:val="24"/>
              </w:rPr>
              <w:t xml:space="preserve"> are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structură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următoarele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bugete</w:t>
            </w:r>
            <w:proofErr w:type="spellEnd"/>
            <w:r w:rsidRPr="00B22543">
              <w:rPr>
                <w:rFonts w:ascii="Montserrat Light" w:hAnsi="Montserrat Light"/>
                <w:sz w:val="24"/>
                <w:szCs w:val="24"/>
              </w:rPr>
              <w:t>:</w:t>
            </w:r>
          </w:p>
          <w:p w14:paraId="5A445BBD" w14:textId="2982AE0D" w:rsidR="00F47ED5" w:rsidRPr="00B22543" w:rsidRDefault="00F47ED5" w:rsidP="00C93EA2">
            <w:pPr>
              <w:pStyle w:val="Indentcorptext"/>
              <w:spacing w:after="0" w:line="240" w:lineRule="auto"/>
              <w:ind w:left="0" w:firstLine="945"/>
              <w:jc w:val="both"/>
              <w:rPr>
                <w:rFonts w:ascii="Montserrat Light" w:hAnsi="Montserrat Light"/>
                <w:sz w:val="24"/>
                <w:szCs w:val="24"/>
              </w:rPr>
            </w:pPr>
            <w:r w:rsidRPr="00B22543">
              <w:rPr>
                <w:rFonts w:ascii="Montserrat Light" w:hAnsi="Montserrat Light"/>
                <w:sz w:val="24"/>
                <w:szCs w:val="24"/>
              </w:rPr>
              <w:t xml:space="preserve"> 1.</w:t>
            </w:r>
            <w:r w:rsidR="00A81CDD" w:rsidRPr="00B22543">
              <w:rPr>
                <w:rFonts w:ascii="Montserrat Light" w:hAnsi="Montserrat Light"/>
                <w:sz w:val="24"/>
                <w:szCs w:val="24"/>
              </w:rPr>
              <w:t xml:space="preserve"> </w:t>
            </w:r>
            <w:proofErr w:type="spellStart"/>
            <w:r w:rsidRPr="00B22543">
              <w:rPr>
                <w:rFonts w:ascii="Montserrat Light" w:hAnsi="Montserrat Light"/>
                <w:b/>
                <w:bCs/>
                <w:sz w:val="24"/>
                <w:szCs w:val="24"/>
              </w:rPr>
              <w:t>Bugetul</w:t>
            </w:r>
            <w:proofErr w:type="spellEnd"/>
            <w:r w:rsidRPr="00B22543">
              <w:rPr>
                <w:rFonts w:ascii="Montserrat Light" w:hAnsi="Montserrat Light"/>
                <w:b/>
                <w:bCs/>
                <w:sz w:val="24"/>
                <w:szCs w:val="24"/>
              </w:rPr>
              <w:t xml:space="preserve"> local al </w:t>
            </w:r>
            <w:proofErr w:type="spellStart"/>
            <w:r w:rsidRPr="00B22543">
              <w:rPr>
                <w:rFonts w:ascii="Montserrat Light" w:hAnsi="Montserrat Light"/>
                <w:b/>
                <w:bCs/>
                <w:sz w:val="24"/>
                <w:szCs w:val="24"/>
              </w:rPr>
              <w:t>Judeţului</w:t>
            </w:r>
            <w:proofErr w:type="spellEnd"/>
            <w:r w:rsidRPr="00B22543">
              <w:rPr>
                <w:rFonts w:ascii="Montserrat Light" w:hAnsi="Montserrat Light"/>
                <w:b/>
                <w:bCs/>
                <w:sz w:val="24"/>
                <w:szCs w:val="24"/>
              </w:rPr>
              <w:t xml:space="preserve"> Cluj pe </w:t>
            </w:r>
            <w:proofErr w:type="spellStart"/>
            <w:r w:rsidRPr="00B22543">
              <w:rPr>
                <w:rFonts w:ascii="Montserrat Light" w:hAnsi="Montserrat Light"/>
                <w:b/>
                <w:bCs/>
                <w:sz w:val="24"/>
                <w:szCs w:val="24"/>
              </w:rPr>
              <w:t>anul</w:t>
            </w:r>
            <w:proofErr w:type="spellEnd"/>
            <w:r w:rsidRPr="00B22543">
              <w:rPr>
                <w:rFonts w:ascii="Montserrat Light" w:hAnsi="Montserrat Light"/>
                <w:b/>
                <w:bCs/>
                <w:sz w:val="24"/>
                <w:szCs w:val="24"/>
              </w:rPr>
              <w:t xml:space="preserve"> 202</w:t>
            </w:r>
            <w:r w:rsidR="00554FD7" w:rsidRPr="00B22543">
              <w:rPr>
                <w:rFonts w:ascii="Montserrat Light" w:hAnsi="Montserrat Light"/>
                <w:b/>
                <w:bCs/>
                <w:sz w:val="24"/>
                <w:szCs w:val="24"/>
              </w:rPr>
              <w:t>5</w:t>
            </w:r>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subcapitole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proofErr w:type="gram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anexa</w:t>
            </w:r>
            <w:proofErr w:type="spellEnd"/>
            <w:r w:rsidRPr="00B22543">
              <w:rPr>
                <w:rFonts w:ascii="Montserrat Light" w:hAnsi="Montserrat Light"/>
                <w:sz w:val="24"/>
                <w:szCs w:val="24"/>
              </w:rPr>
              <w:t xml:space="preserve"> nr. 2 cu </w:t>
            </w:r>
            <w:proofErr w:type="spellStart"/>
            <w:r w:rsidRPr="00B22543">
              <w:rPr>
                <w:rFonts w:ascii="Montserrat Light" w:hAnsi="Montserrat Light"/>
                <w:sz w:val="24"/>
                <w:szCs w:val="24"/>
              </w:rPr>
              <w:t>următoarele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secţiuni</w:t>
            </w:r>
            <w:proofErr w:type="spellEnd"/>
            <w:r w:rsidRPr="00B22543">
              <w:rPr>
                <w:rFonts w:ascii="Montserrat Light" w:hAnsi="Montserrat Light"/>
                <w:sz w:val="24"/>
                <w:szCs w:val="24"/>
              </w:rPr>
              <w:t>:</w:t>
            </w:r>
          </w:p>
          <w:p w14:paraId="0B803702" w14:textId="353CAA38" w:rsidR="00F47ED5" w:rsidRPr="00B22543" w:rsidRDefault="00F47ED5" w:rsidP="00C93EA2">
            <w:pPr>
              <w:pStyle w:val="Indentcorptext"/>
              <w:spacing w:after="0" w:line="240" w:lineRule="auto"/>
              <w:ind w:left="708"/>
              <w:jc w:val="both"/>
              <w:rPr>
                <w:rFonts w:ascii="Montserrat Light" w:hAnsi="Montserrat Light"/>
                <w:bCs/>
                <w:sz w:val="24"/>
                <w:szCs w:val="24"/>
              </w:rPr>
            </w:pPr>
            <w:r w:rsidRPr="00B22543">
              <w:rPr>
                <w:rFonts w:ascii="Montserrat Light" w:hAnsi="Montserrat Light"/>
                <w:sz w:val="24"/>
                <w:szCs w:val="24"/>
              </w:rPr>
              <w:t xml:space="preserve">      a)</w:t>
            </w:r>
            <w:r w:rsidR="00BA5EBB" w:rsidRPr="00B22543">
              <w:rPr>
                <w:rFonts w:ascii="Montserrat Light" w:hAnsi="Montserrat Light"/>
                <w:sz w:val="24"/>
                <w:szCs w:val="24"/>
              </w:rPr>
              <w:t xml:space="preserve"> </w:t>
            </w:r>
            <w:proofErr w:type="spellStart"/>
            <w:r w:rsidRPr="00B22543">
              <w:rPr>
                <w:rFonts w:ascii="Montserrat Light" w:hAnsi="Montserrat Light"/>
                <w:sz w:val="24"/>
                <w:szCs w:val="24"/>
              </w:rPr>
              <w:t>secţiunea</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funcţionare</w:t>
            </w:r>
            <w:proofErr w:type="spellEnd"/>
            <w:r w:rsidRPr="00B22543">
              <w:rPr>
                <w:rFonts w:ascii="Montserrat Light" w:hAnsi="Montserrat Light"/>
                <w:sz w:val="24"/>
                <w:szCs w:val="24"/>
              </w:rPr>
              <w:t xml:space="preserve"> </w:t>
            </w:r>
            <w:r w:rsidR="00BA5EBB" w:rsidRPr="00B22543">
              <w:rPr>
                <w:rFonts w:ascii="Montserrat Light" w:hAnsi="Montserrat Light"/>
                <w:sz w:val="24"/>
                <w:szCs w:val="24"/>
              </w:rPr>
              <w:t xml:space="preserve">- </w:t>
            </w:r>
            <w:proofErr w:type="spellStart"/>
            <w:r w:rsidRPr="00B22543">
              <w:rPr>
                <w:rFonts w:ascii="Montserrat Light" w:hAnsi="Montserrat Light"/>
                <w:bCs/>
                <w:sz w:val="24"/>
                <w:szCs w:val="24"/>
              </w:rPr>
              <w:t>anexa</w:t>
            </w:r>
            <w:proofErr w:type="spellEnd"/>
            <w:r w:rsidRPr="00B22543">
              <w:rPr>
                <w:rFonts w:ascii="Montserrat Light" w:hAnsi="Montserrat Light"/>
                <w:bCs/>
                <w:sz w:val="24"/>
                <w:szCs w:val="24"/>
              </w:rPr>
              <w:t xml:space="preserve"> nr. 3</w:t>
            </w:r>
          </w:p>
          <w:p w14:paraId="50CAF6EE" w14:textId="03BB8CEA" w:rsidR="00F47ED5" w:rsidRPr="00B22543" w:rsidRDefault="00F47ED5" w:rsidP="00C93EA2">
            <w:pPr>
              <w:pStyle w:val="Indentcorptext"/>
              <w:spacing w:after="0" w:line="240" w:lineRule="auto"/>
              <w:ind w:left="708"/>
              <w:jc w:val="both"/>
              <w:rPr>
                <w:rFonts w:ascii="Montserrat Light" w:hAnsi="Montserrat Light"/>
                <w:bCs/>
                <w:sz w:val="24"/>
                <w:szCs w:val="24"/>
              </w:rPr>
            </w:pPr>
            <w:r w:rsidRPr="00B22543">
              <w:rPr>
                <w:rFonts w:ascii="Montserrat Light" w:hAnsi="Montserrat Light"/>
                <w:sz w:val="24"/>
                <w:szCs w:val="24"/>
              </w:rPr>
              <w:t xml:space="preserve">      b)</w:t>
            </w:r>
            <w:r w:rsidR="00BA5EBB" w:rsidRPr="00B22543">
              <w:rPr>
                <w:rFonts w:ascii="Montserrat Light" w:hAnsi="Montserrat Light"/>
                <w:sz w:val="24"/>
                <w:szCs w:val="24"/>
              </w:rPr>
              <w:t xml:space="preserve"> </w:t>
            </w:r>
            <w:proofErr w:type="spellStart"/>
            <w:r w:rsidRPr="00B22543">
              <w:rPr>
                <w:rFonts w:ascii="Montserrat Light" w:hAnsi="Montserrat Light"/>
                <w:sz w:val="24"/>
                <w:szCs w:val="24"/>
              </w:rPr>
              <w:t>secţiunea</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dezvoltare</w:t>
            </w:r>
            <w:proofErr w:type="spellEnd"/>
            <w:r w:rsidRPr="00B22543">
              <w:rPr>
                <w:rFonts w:ascii="Montserrat Light" w:hAnsi="Montserrat Light"/>
                <w:sz w:val="24"/>
                <w:szCs w:val="24"/>
              </w:rPr>
              <w:t xml:space="preserve"> </w:t>
            </w:r>
            <w:r w:rsidR="00BA5EBB" w:rsidRPr="00B22543">
              <w:rPr>
                <w:rFonts w:ascii="Montserrat Light" w:hAnsi="Montserrat Light"/>
                <w:sz w:val="24"/>
                <w:szCs w:val="24"/>
              </w:rPr>
              <w:t xml:space="preserve">- </w:t>
            </w:r>
            <w:proofErr w:type="spellStart"/>
            <w:r w:rsidRPr="00B22543">
              <w:rPr>
                <w:rFonts w:ascii="Montserrat Light" w:hAnsi="Montserrat Light"/>
                <w:bCs/>
                <w:sz w:val="24"/>
                <w:szCs w:val="24"/>
              </w:rPr>
              <w:t>anexa</w:t>
            </w:r>
            <w:proofErr w:type="spellEnd"/>
            <w:r w:rsidRPr="00B22543">
              <w:rPr>
                <w:rFonts w:ascii="Montserrat Light" w:hAnsi="Montserrat Light"/>
                <w:bCs/>
                <w:sz w:val="24"/>
                <w:szCs w:val="24"/>
              </w:rPr>
              <w:t xml:space="preserve"> nr. 4</w:t>
            </w:r>
          </w:p>
          <w:p w14:paraId="0E2B3240" w14:textId="0556E5F0" w:rsidR="00C93EA2" w:rsidRPr="00B22543" w:rsidRDefault="00F47ED5" w:rsidP="00F25779">
            <w:pPr>
              <w:pStyle w:val="Indentcorptext"/>
              <w:spacing w:after="0" w:line="240" w:lineRule="auto"/>
              <w:ind w:left="0" w:firstLine="708"/>
              <w:jc w:val="both"/>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local al </w:t>
            </w:r>
            <w:proofErr w:type="spellStart"/>
            <w:r w:rsidRPr="00B22543">
              <w:rPr>
                <w:rFonts w:ascii="Montserrat Light" w:hAnsi="Montserrat Light"/>
                <w:sz w:val="24"/>
                <w:szCs w:val="24"/>
              </w:rPr>
              <w:t>Județului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554FD7"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detaliat</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categorii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iar</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subcapitole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anexa</w:t>
            </w:r>
            <w:proofErr w:type="spellEnd"/>
            <w:r w:rsidRPr="00B22543">
              <w:rPr>
                <w:rFonts w:ascii="Montserrat Light" w:hAnsi="Montserrat Light"/>
                <w:sz w:val="24"/>
                <w:szCs w:val="24"/>
              </w:rPr>
              <w:t xml:space="preserve"> nr. 5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005F18BE" w:rsidRPr="00B22543">
              <w:rPr>
                <w:rFonts w:ascii="Montserrat Light" w:hAnsi="Montserrat Light"/>
                <w:sz w:val="24"/>
                <w:szCs w:val="24"/>
              </w:rPr>
              <w:t xml:space="preserve"> </w:t>
            </w:r>
            <w:proofErr w:type="spellStart"/>
            <w:r w:rsidR="005F18BE" w:rsidRPr="00B22543">
              <w:rPr>
                <w:rFonts w:ascii="Montserrat Light" w:hAnsi="Montserrat Light"/>
                <w:sz w:val="24"/>
                <w:szCs w:val="24"/>
              </w:rPr>
              <w:t>și</w:t>
            </w:r>
            <w:proofErr w:type="spellEnd"/>
            <w:r w:rsidR="005F18BE" w:rsidRPr="00B22543">
              <w:rPr>
                <w:rFonts w:ascii="Montserrat Light" w:hAnsi="Montserrat Light"/>
                <w:sz w:val="24"/>
                <w:szCs w:val="24"/>
              </w:rPr>
              <w:t xml:space="preserve"> </w:t>
            </w:r>
            <w:proofErr w:type="spellStart"/>
            <w:r w:rsidR="005F18BE" w:rsidRPr="00B22543">
              <w:rPr>
                <w:rFonts w:ascii="Montserrat Light" w:hAnsi="Montserrat Light"/>
                <w:sz w:val="24"/>
                <w:szCs w:val="24"/>
              </w:rPr>
              <w:t>detaliat</w:t>
            </w:r>
            <w:proofErr w:type="spellEnd"/>
            <w:r w:rsidR="005F18BE" w:rsidRPr="00B22543">
              <w:rPr>
                <w:rFonts w:ascii="Montserrat Light" w:hAnsi="Montserrat Light"/>
                <w:sz w:val="24"/>
                <w:szCs w:val="24"/>
              </w:rPr>
              <w:t xml:space="preserve"> pe </w:t>
            </w:r>
            <w:proofErr w:type="spellStart"/>
            <w:r w:rsidR="005F18BE" w:rsidRPr="00B22543">
              <w:rPr>
                <w:rFonts w:ascii="Montserrat Light" w:hAnsi="Montserrat Light"/>
                <w:sz w:val="24"/>
                <w:szCs w:val="24"/>
              </w:rPr>
              <w:t>capitole</w:t>
            </w:r>
            <w:proofErr w:type="spellEnd"/>
            <w:r w:rsidR="005F18BE" w:rsidRPr="00B22543">
              <w:rPr>
                <w:rFonts w:ascii="Montserrat Light" w:hAnsi="Montserrat Light"/>
                <w:sz w:val="24"/>
                <w:szCs w:val="24"/>
              </w:rPr>
              <w:t xml:space="preserve"> </w:t>
            </w:r>
            <w:proofErr w:type="spellStart"/>
            <w:r w:rsidR="005F18BE" w:rsidRPr="00B22543">
              <w:rPr>
                <w:rFonts w:ascii="Montserrat Light" w:hAnsi="Montserrat Light"/>
                <w:sz w:val="24"/>
                <w:szCs w:val="24"/>
              </w:rPr>
              <w:t>în</w:t>
            </w:r>
            <w:proofErr w:type="spellEnd"/>
            <w:r w:rsidR="005F18BE" w:rsidRPr="00B22543">
              <w:rPr>
                <w:rFonts w:ascii="Montserrat Light" w:hAnsi="Montserrat Light"/>
                <w:sz w:val="24"/>
                <w:szCs w:val="24"/>
              </w:rPr>
              <w:t xml:space="preserve"> </w:t>
            </w:r>
            <w:proofErr w:type="spellStart"/>
            <w:r w:rsidR="005F18BE" w:rsidRPr="00B22543">
              <w:rPr>
                <w:rFonts w:ascii="Montserrat Light" w:hAnsi="Montserrat Light"/>
                <w:sz w:val="24"/>
                <w:szCs w:val="24"/>
              </w:rPr>
              <w:t>anexele</w:t>
            </w:r>
            <w:proofErr w:type="spellEnd"/>
            <w:r w:rsidR="005F18BE" w:rsidRPr="00B22543">
              <w:rPr>
                <w:rFonts w:ascii="Montserrat Light" w:hAnsi="Montserrat Light"/>
                <w:sz w:val="24"/>
                <w:szCs w:val="24"/>
              </w:rPr>
              <w:t xml:space="preserve"> nr. 6-1</w:t>
            </w:r>
            <w:r w:rsidR="00B23302" w:rsidRPr="00B22543">
              <w:rPr>
                <w:rFonts w:ascii="Montserrat Light" w:hAnsi="Montserrat Light"/>
                <w:sz w:val="24"/>
                <w:szCs w:val="24"/>
              </w:rPr>
              <w:t>9</w:t>
            </w:r>
            <w:r w:rsidRPr="00B22543">
              <w:rPr>
                <w:rFonts w:ascii="Montserrat Light" w:hAnsi="Montserrat Light"/>
                <w:sz w:val="24"/>
                <w:szCs w:val="24"/>
              </w:rPr>
              <w:t>.</w:t>
            </w:r>
          </w:p>
          <w:p w14:paraId="126B1CBF" w14:textId="55074F73" w:rsidR="00C93EA2" w:rsidRPr="00B22543" w:rsidRDefault="00F47ED5" w:rsidP="00F25779">
            <w:pPr>
              <w:pStyle w:val="Indentcorptext"/>
              <w:spacing w:after="0" w:line="240" w:lineRule="auto"/>
              <w:ind w:left="0" w:firstLine="708"/>
              <w:jc w:val="both"/>
              <w:rPr>
                <w:rFonts w:ascii="Montserrat Light" w:hAnsi="Montserrat Light"/>
                <w:sz w:val="24"/>
                <w:szCs w:val="24"/>
              </w:rPr>
            </w:pPr>
            <w:r w:rsidRPr="00B22543">
              <w:rPr>
                <w:rFonts w:ascii="Montserrat Light" w:hAnsi="Montserrat Light"/>
                <w:b/>
                <w:bCs/>
                <w:sz w:val="24"/>
                <w:szCs w:val="24"/>
              </w:rPr>
              <w:t xml:space="preserve">     </w:t>
            </w:r>
            <w:r w:rsidRPr="00B22543">
              <w:rPr>
                <w:rFonts w:ascii="Montserrat Light" w:hAnsi="Montserrat Light"/>
                <w:sz w:val="24"/>
                <w:szCs w:val="24"/>
              </w:rPr>
              <w:t xml:space="preserve"> 2. </w:t>
            </w:r>
            <w:proofErr w:type="spellStart"/>
            <w:r w:rsidRPr="00B22543">
              <w:rPr>
                <w:rFonts w:ascii="Montserrat Light" w:hAnsi="Montserrat Light"/>
                <w:b/>
                <w:bCs/>
                <w:sz w:val="24"/>
                <w:szCs w:val="24"/>
              </w:rPr>
              <w:t>Bugetul</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instituţiilor</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publice</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şi</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activităţilor</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finanţate</w:t>
            </w:r>
            <w:proofErr w:type="spellEnd"/>
            <w:r w:rsidRPr="00B22543">
              <w:rPr>
                <w:rFonts w:ascii="Montserrat Light" w:hAnsi="Montserrat Light"/>
                <w:b/>
                <w:bCs/>
                <w:sz w:val="24"/>
                <w:szCs w:val="24"/>
              </w:rPr>
              <w:t xml:space="preserve"> integral </w:t>
            </w:r>
            <w:proofErr w:type="spellStart"/>
            <w:r w:rsidRPr="00B22543">
              <w:rPr>
                <w:rFonts w:ascii="Montserrat Light" w:hAnsi="Montserrat Light"/>
                <w:b/>
                <w:bCs/>
                <w:sz w:val="24"/>
                <w:szCs w:val="24"/>
              </w:rPr>
              <w:t>sau</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parţial</w:t>
            </w:r>
            <w:proofErr w:type="spellEnd"/>
            <w:r w:rsidRPr="00B22543">
              <w:rPr>
                <w:rFonts w:ascii="Montserrat Light" w:hAnsi="Montserrat Light"/>
                <w:b/>
                <w:bCs/>
                <w:sz w:val="24"/>
                <w:szCs w:val="24"/>
              </w:rPr>
              <w:t xml:space="preserve"> din </w:t>
            </w:r>
            <w:proofErr w:type="spellStart"/>
            <w:r w:rsidRPr="00B22543">
              <w:rPr>
                <w:rFonts w:ascii="Montserrat Light" w:hAnsi="Montserrat Light"/>
                <w:b/>
                <w:bCs/>
                <w:sz w:val="24"/>
                <w:szCs w:val="24"/>
              </w:rPr>
              <w:t>venituri</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proprii</w:t>
            </w:r>
            <w:proofErr w:type="spellEnd"/>
            <w:r w:rsidRPr="00B22543">
              <w:rPr>
                <w:rFonts w:ascii="Montserrat Light" w:hAnsi="Montserrat Light"/>
                <w:b/>
                <w:bCs/>
                <w:sz w:val="24"/>
                <w:szCs w:val="24"/>
              </w:rPr>
              <w:t xml:space="preserve"> pe </w:t>
            </w:r>
            <w:proofErr w:type="spellStart"/>
            <w:r w:rsidRPr="00B22543">
              <w:rPr>
                <w:rFonts w:ascii="Montserrat Light" w:hAnsi="Montserrat Light"/>
                <w:b/>
                <w:bCs/>
                <w:sz w:val="24"/>
                <w:szCs w:val="24"/>
              </w:rPr>
              <w:t>anul</w:t>
            </w:r>
            <w:proofErr w:type="spellEnd"/>
            <w:r w:rsidRPr="00B22543">
              <w:rPr>
                <w:rFonts w:ascii="Montserrat Light" w:hAnsi="Montserrat Light"/>
                <w:b/>
                <w:bCs/>
                <w:sz w:val="24"/>
                <w:szCs w:val="24"/>
              </w:rPr>
              <w:t xml:space="preserve"> 202</w:t>
            </w:r>
            <w:r w:rsidR="00554FD7" w:rsidRPr="00B22543">
              <w:rPr>
                <w:rFonts w:ascii="Montserrat Light" w:hAnsi="Montserrat Light"/>
                <w:b/>
                <w:bCs/>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bCs/>
                <w:sz w:val="24"/>
                <w:szCs w:val="24"/>
              </w:rPr>
              <w:t>anex</w:t>
            </w:r>
            <w:r w:rsidR="005F18BE" w:rsidRPr="00B22543">
              <w:rPr>
                <w:rFonts w:ascii="Montserrat Light" w:hAnsi="Montserrat Light"/>
                <w:bCs/>
                <w:sz w:val="24"/>
                <w:szCs w:val="24"/>
              </w:rPr>
              <w:t>ele</w:t>
            </w:r>
            <w:proofErr w:type="spellEnd"/>
            <w:r w:rsidRPr="00B22543">
              <w:rPr>
                <w:rFonts w:ascii="Montserrat Light" w:hAnsi="Montserrat Light"/>
                <w:bCs/>
                <w:sz w:val="24"/>
                <w:szCs w:val="24"/>
              </w:rPr>
              <w:t xml:space="preserve"> nr. </w:t>
            </w:r>
            <w:r w:rsidR="00B23302" w:rsidRPr="00B22543">
              <w:rPr>
                <w:rFonts w:ascii="Montserrat Light" w:hAnsi="Montserrat Light"/>
                <w:bCs/>
                <w:sz w:val="24"/>
                <w:szCs w:val="24"/>
              </w:rPr>
              <w:t>20</w:t>
            </w:r>
            <w:r w:rsidR="005F18BE" w:rsidRPr="00B22543">
              <w:rPr>
                <w:rFonts w:ascii="Montserrat Light" w:hAnsi="Montserrat Light"/>
                <w:bCs/>
                <w:sz w:val="24"/>
                <w:szCs w:val="24"/>
              </w:rPr>
              <w:t>-2</w:t>
            </w:r>
            <w:r w:rsidR="00B23302" w:rsidRPr="00B22543">
              <w:rPr>
                <w:rFonts w:ascii="Montserrat Light" w:hAnsi="Montserrat Light"/>
                <w:bCs/>
                <w:sz w:val="24"/>
                <w:szCs w:val="24"/>
              </w:rPr>
              <w:t>6</w:t>
            </w:r>
            <w:r w:rsidR="004D5FED" w:rsidRPr="00B22543">
              <w:rPr>
                <w:rFonts w:ascii="Montserrat Light" w:hAnsi="Montserrat Light"/>
                <w:sz w:val="24"/>
                <w:szCs w:val="24"/>
              </w:rPr>
              <w:t xml:space="preserve"> la </w:t>
            </w:r>
            <w:proofErr w:type="spellStart"/>
            <w:r w:rsidR="004D5FED" w:rsidRPr="00B22543">
              <w:rPr>
                <w:rFonts w:ascii="Montserrat Light" w:hAnsi="Montserrat Light"/>
                <w:sz w:val="24"/>
                <w:szCs w:val="24"/>
              </w:rPr>
              <w:t>prezenta</w:t>
            </w:r>
            <w:proofErr w:type="spellEnd"/>
            <w:r w:rsidR="004D5FED" w:rsidRPr="00B22543">
              <w:rPr>
                <w:rFonts w:ascii="Montserrat Light" w:hAnsi="Montserrat Light"/>
                <w:sz w:val="24"/>
                <w:szCs w:val="24"/>
              </w:rPr>
              <w:t xml:space="preserve"> </w:t>
            </w:r>
            <w:proofErr w:type="spellStart"/>
            <w:r w:rsidR="004D5FED" w:rsidRPr="00B22543">
              <w:rPr>
                <w:rFonts w:ascii="Montserrat Light" w:hAnsi="Montserrat Light"/>
                <w:sz w:val="24"/>
                <w:szCs w:val="24"/>
              </w:rPr>
              <w:t>hotărâre</w:t>
            </w:r>
            <w:proofErr w:type="spellEnd"/>
            <w:r w:rsidR="004D5FED" w:rsidRPr="00B22543">
              <w:rPr>
                <w:rFonts w:ascii="Montserrat Light" w:hAnsi="Montserrat Light"/>
                <w:sz w:val="24"/>
                <w:szCs w:val="24"/>
              </w:rPr>
              <w:t>.</w:t>
            </w:r>
          </w:p>
          <w:p w14:paraId="0A63A77A" w14:textId="68AFA088" w:rsidR="00C93EA2" w:rsidRPr="00B22543" w:rsidRDefault="00F47ED5" w:rsidP="00F25779">
            <w:pPr>
              <w:pStyle w:val="Indentcorptext"/>
              <w:spacing w:after="0" w:line="240" w:lineRule="auto"/>
              <w:ind w:left="0" w:firstLine="708"/>
              <w:jc w:val="both"/>
              <w:rPr>
                <w:rFonts w:ascii="Montserrat Light" w:hAnsi="Montserrat Light"/>
                <w:sz w:val="24"/>
                <w:szCs w:val="24"/>
              </w:rPr>
            </w:pPr>
            <w:r w:rsidRPr="00B22543">
              <w:rPr>
                <w:rFonts w:ascii="Montserrat Light" w:hAnsi="Montserrat Light"/>
                <w:sz w:val="24"/>
                <w:szCs w:val="24"/>
              </w:rPr>
              <w:t xml:space="preserve">      3. </w:t>
            </w:r>
            <w:proofErr w:type="spellStart"/>
            <w:r w:rsidRPr="00B22543">
              <w:rPr>
                <w:rFonts w:ascii="Montserrat Light" w:hAnsi="Montserrat Light"/>
                <w:b/>
                <w:bCs/>
                <w:sz w:val="24"/>
                <w:szCs w:val="24"/>
              </w:rPr>
              <w:t>Bugetul</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fondurilor</w:t>
            </w:r>
            <w:proofErr w:type="spellEnd"/>
            <w:r w:rsidRPr="00B22543">
              <w:rPr>
                <w:rFonts w:ascii="Montserrat Light" w:hAnsi="Montserrat Light"/>
                <w:b/>
                <w:bCs/>
                <w:sz w:val="24"/>
                <w:szCs w:val="24"/>
              </w:rPr>
              <w:t xml:space="preserve"> externe </w:t>
            </w:r>
            <w:proofErr w:type="spellStart"/>
            <w:r w:rsidRPr="00B22543">
              <w:rPr>
                <w:rFonts w:ascii="Montserrat Light" w:hAnsi="Montserrat Light"/>
                <w:b/>
                <w:bCs/>
                <w:sz w:val="24"/>
                <w:szCs w:val="24"/>
              </w:rPr>
              <w:t>nerambursabile</w:t>
            </w:r>
            <w:proofErr w:type="spellEnd"/>
            <w:r w:rsidRPr="00B22543">
              <w:rPr>
                <w:rFonts w:ascii="Montserrat Light" w:hAnsi="Montserrat Light"/>
                <w:b/>
                <w:bCs/>
                <w:sz w:val="24"/>
                <w:szCs w:val="24"/>
              </w:rPr>
              <w:t xml:space="preserve"> pe </w:t>
            </w:r>
            <w:proofErr w:type="spellStart"/>
            <w:r w:rsidRPr="00B22543">
              <w:rPr>
                <w:rFonts w:ascii="Montserrat Light" w:hAnsi="Montserrat Light"/>
                <w:b/>
                <w:bCs/>
                <w:sz w:val="24"/>
                <w:szCs w:val="24"/>
              </w:rPr>
              <w:t>anul</w:t>
            </w:r>
            <w:proofErr w:type="spellEnd"/>
            <w:r w:rsidRPr="00B22543">
              <w:rPr>
                <w:rFonts w:ascii="Montserrat Light" w:hAnsi="Montserrat Light"/>
                <w:b/>
                <w:bCs/>
                <w:sz w:val="24"/>
                <w:szCs w:val="24"/>
              </w:rPr>
              <w:t xml:space="preserve"> 202</w:t>
            </w:r>
            <w:r w:rsidR="00554FD7" w:rsidRPr="00B22543">
              <w:rPr>
                <w:rFonts w:ascii="Montserrat Light" w:hAnsi="Montserrat Light"/>
                <w:b/>
                <w:bCs/>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bCs/>
                <w:sz w:val="24"/>
                <w:szCs w:val="24"/>
              </w:rPr>
              <w:t>anexele</w:t>
            </w:r>
            <w:proofErr w:type="spellEnd"/>
            <w:r w:rsidRPr="00B22543">
              <w:rPr>
                <w:rFonts w:ascii="Montserrat Light" w:hAnsi="Montserrat Light"/>
                <w:bCs/>
                <w:sz w:val="24"/>
                <w:szCs w:val="24"/>
              </w:rPr>
              <w:t xml:space="preserve"> nr. 2</w:t>
            </w:r>
            <w:r w:rsidR="00B23302" w:rsidRPr="00B22543">
              <w:rPr>
                <w:rFonts w:ascii="Montserrat Light" w:hAnsi="Montserrat Light"/>
                <w:bCs/>
                <w:sz w:val="24"/>
                <w:szCs w:val="24"/>
              </w:rPr>
              <w:t>7-</w:t>
            </w:r>
            <w:r w:rsidR="00796EBC" w:rsidRPr="00B22543">
              <w:rPr>
                <w:rFonts w:ascii="Montserrat Light" w:hAnsi="Montserrat Light"/>
                <w:bCs/>
                <w:sz w:val="24"/>
                <w:szCs w:val="24"/>
              </w:rPr>
              <w:t>29</w:t>
            </w:r>
            <w:r w:rsidRPr="00B22543">
              <w:rPr>
                <w:rFonts w:ascii="Montserrat Light" w:hAnsi="Montserrat Light"/>
                <w:bCs/>
                <w:sz w:val="24"/>
                <w:szCs w:val="24"/>
              </w:rPr>
              <w:t xml:space="preserve"> </w:t>
            </w:r>
            <w:r w:rsidR="004D5FED" w:rsidRPr="00B22543">
              <w:rPr>
                <w:rFonts w:ascii="Montserrat Light" w:hAnsi="Montserrat Light"/>
                <w:sz w:val="24"/>
                <w:szCs w:val="24"/>
              </w:rPr>
              <w:t xml:space="preserve">la </w:t>
            </w:r>
            <w:proofErr w:type="spellStart"/>
            <w:r w:rsidR="004D5FED" w:rsidRPr="00B22543">
              <w:rPr>
                <w:rFonts w:ascii="Montserrat Light" w:hAnsi="Montserrat Light"/>
                <w:sz w:val="24"/>
                <w:szCs w:val="24"/>
              </w:rPr>
              <w:t>prezenta</w:t>
            </w:r>
            <w:proofErr w:type="spellEnd"/>
            <w:r w:rsidR="004D5FED" w:rsidRPr="00B22543">
              <w:rPr>
                <w:rFonts w:ascii="Montserrat Light" w:hAnsi="Montserrat Light"/>
                <w:sz w:val="24"/>
                <w:szCs w:val="24"/>
              </w:rPr>
              <w:t xml:space="preserve"> </w:t>
            </w:r>
            <w:proofErr w:type="spellStart"/>
            <w:r w:rsidR="004D5FED" w:rsidRPr="00B22543">
              <w:rPr>
                <w:rFonts w:ascii="Montserrat Light" w:hAnsi="Montserrat Light"/>
                <w:sz w:val="24"/>
                <w:szCs w:val="24"/>
              </w:rPr>
              <w:t>hotărâre</w:t>
            </w:r>
            <w:proofErr w:type="spellEnd"/>
            <w:r w:rsidR="004D5FED" w:rsidRPr="00B22543">
              <w:rPr>
                <w:rFonts w:ascii="Montserrat Light" w:hAnsi="Montserrat Light"/>
                <w:sz w:val="24"/>
                <w:szCs w:val="24"/>
              </w:rPr>
              <w:t>.</w:t>
            </w:r>
          </w:p>
          <w:p w14:paraId="2C4B2B79" w14:textId="596E2D44" w:rsidR="00280565" w:rsidRPr="00B22543" w:rsidRDefault="00280565" w:rsidP="00F25779">
            <w:pPr>
              <w:pStyle w:val="Indentcorptext"/>
              <w:spacing w:after="0" w:line="240" w:lineRule="auto"/>
              <w:ind w:left="0" w:firstLine="708"/>
              <w:jc w:val="both"/>
              <w:rPr>
                <w:rFonts w:ascii="Montserrat Light" w:hAnsi="Montserrat Light"/>
                <w:sz w:val="24"/>
                <w:szCs w:val="24"/>
              </w:rPr>
            </w:pPr>
            <w:r w:rsidRPr="00B22543">
              <w:rPr>
                <w:rFonts w:ascii="Montserrat Light" w:hAnsi="Montserrat Light"/>
                <w:sz w:val="24"/>
                <w:szCs w:val="24"/>
              </w:rPr>
              <w:t xml:space="preserve">       4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creditelor</w:t>
            </w:r>
            <w:proofErr w:type="spellEnd"/>
            <w:r w:rsidRPr="00B22543">
              <w:rPr>
                <w:rFonts w:ascii="Montserrat Light" w:hAnsi="Montserrat Light"/>
                <w:sz w:val="24"/>
                <w:szCs w:val="24"/>
              </w:rPr>
              <w:t xml:space="preserve"> interne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554FD7"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anexele</w:t>
            </w:r>
            <w:proofErr w:type="spellEnd"/>
            <w:r w:rsidRPr="00B22543">
              <w:rPr>
                <w:rFonts w:ascii="Montserrat Light" w:hAnsi="Montserrat Light"/>
                <w:sz w:val="24"/>
                <w:szCs w:val="24"/>
              </w:rPr>
              <w:t xml:space="preserve"> nr.</w:t>
            </w:r>
            <w:r w:rsidR="00B23302" w:rsidRPr="00B22543">
              <w:rPr>
                <w:rFonts w:ascii="Montserrat Light" w:hAnsi="Montserrat Light"/>
                <w:sz w:val="24"/>
                <w:szCs w:val="24"/>
              </w:rPr>
              <w:t>3</w:t>
            </w:r>
            <w:r w:rsidR="00796EBC" w:rsidRPr="00B22543">
              <w:rPr>
                <w:rFonts w:ascii="Montserrat Light" w:hAnsi="Montserrat Light"/>
                <w:sz w:val="24"/>
                <w:szCs w:val="24"/>
              </w:rPr>
              <w:t>0</w:t>
            </w:r>
            <w:r w:rsidR="00B23302" w:rsidRPr="00B22543">
              <w:rPr>
                <w:rFonts w:ascii="Montserrat Light" w:hAnsi="Montserrat Light"/>
                <w:sz w:val="24"/>
                <w:szCs w:val="24"/>
              </w:rPr>
              <w:t>-</w:t>
            </w:r>
            <w:proofErr w:type="gramStart"/>
            <w:r w:rsidR="00B23302" w:rsidRPr="00B22543">
              <w:rPr>
                <w:rFonts w:ascii="Montserrat Light" w:hAnsi="Montserrat Light"/>
                <w:sz w:val="24"/>
                <w:szCs w:val="24"/>
              </w:rPr>
              <w:t>3</w:t>
            </w:r>
            <w:r w:rsidR="00796EBC" w:rsidRPr="00B22543">
              <w:rPr>
                <w:rFonts w:ascii="Montserrat Light" w:hAnsi="Montserrat Light"/>
                <w:sz w:val="24"/>
                <w:szCs w:val="24"/>
              </w:rPr>
              <w:t>5</w:t>
            </w:r>
            <w:r w:rsidRPr="00B22543">
              <w:rPr>
                <w:rFonts w:ascii="Montserrat Light" w:hAnsi="Montserrat Light"/>
                <w:sz w:val="24"/>
                <w:szCs w:val="24"/>
              </w:rPr>
              <w:t xml:space="preserve">  la</w:t>
            </w:r>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6B825396" w14:textId="72C83A16" w:rsidR="005F18BE" w:rsidRPr="00B22543" w:rsidRDefault="00F47ED5" w:rsidP="00431FFD">
            <w:pPr>
              <w:spacing w:line="240" w:lineRule="auto"/>
              <w:ind w:firstLine="765"/>
              <w:jc w:val="both"/>
              <w:rPr>
                <w:rFonts w:ascii="Montserrat Light" w:hAnsi="Montserrat Light"/>
                <w:sz w:val="24"/>
                <w:szCs w:val="24"/>
                <w:lang w:val="ro-RO"/>
              </w:rPr>
            </w:pP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bCs/>
                <w:sz w:val="24"/>
                <w:szCs w:val="24"/>
              </w:rPr>
              <w:t>anexa</w:t>
            </w:r>
            <w:proofErr w:type="spellEnd"/>
            <w:r w:rsidRPr="00B22543">
              <w:rPr>
                <w:rFonts w:ascii="Montserrat Light" w:hAnsi="Montserrat Light"/>
                <w:bCs/>
                <w:sz w:val="24"/>
                <w:szCs w:val="24"/>
              </w:rPr>
              <w:t xml:space="preserve"> nr.</w:t>
            </w:r>
            <w:r w:rsidR="00A81CDD" w:rsidRPr="00B22543">
              <w:rPr>
                <w:rFonts w:ascii="Montserrat Light" w:hAnsi="Montserrat Light"/>
                <w:bCs/>
                <w:sz w:val="24"/>
                <w:szCs w:val="24"/>
              </w:rPr>
              <w:t xml:space="preserve"> </w:t>
            </w:r>
            <w:r w:rsidRPr="00B22543">
              <w:rPr>
                <w:rFonts w:ascii="Montserrat Light" w:hAnsi="Montserrat Light"/>
                <w:bCs/>
                <w:sz w:val="24"/>
                <w:szCs w:val="24"/>
              </w:rPr>
              <w:t>2</w:t>
            </w:r>
            <w:r w:rsidRPr="00B22543">
              <w:rPr>
                <w:rFonts w:ascii="Montserrat Light" w:hAnsi="Montserrat Light"/>
                <w:b/>
                <w:bCs/>
                <w:sz w:val="24"/>
                <w:szCs w:val="24"/>
              </w:rPr>
              <w:t xml:space="preserve"> </w:t>
            </w:r>
            <w:proofErr w:type="spellStart"/>
            <w:r w:rsidRPr="00B22543">
              <w:rPr>
                <w:rFonts w:ascii="Montserrat Light" w:hAnsi="Montserrat Light"/>
                <w:sz w:val="24"/>
                <w:szCs w:val="24"/>
              </w:rPr>
              <w:t>propunem</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analiză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local al </w:t>
            </w:r>
            <w:proofErr w:type="spellStart"/>
            <w:r w:rsidRPr="00B22543">
              <w:rPr>
                <w:rFonts w:ascii="Montserrat Light" w:hAnsi="Montserrat Light"/>
                <w:sz w:val="24"/>
                <w:szCs w:val="24"/>
              </w:rPr>
              <w:t>Judeţului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554FD7"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9158C6" w:rsidRPr="00B22543">
              <w:rPr>
                <w:rFonts w:ascii="Montserrat Light" w:hAnsi="Montserrat Light"/>
                <w:sz w:val="24"/>
                <w:szCs w:val="24"/>
              </w:rPr>
              <w:t>8</w:t>
            </w:r>
            <w:r w:rsidR="00554FD7" w:rsidRPr="00B22543">
              <w:rPr>
                <w:rFonts w:ascii="Montserrat Light" w:hAnsi="Montserrat Light"/>
                <w:sz w:val="24"/>
                <w:szCs w:val="24"/>
              </w:rPr>
              <w:t>81</w:t>
            </w:r>
            <w:r w:rsidR="005F18BE" w:rsidRPr="00B22543">
              <w:rPr>
                <w:rFonts w:ascii="Montserrat Light" w:hAnsi="Montserrat Light"/>
                <w:sz w:val="24"/>
                <w:szCs w:val="24"/>
              </w:rPr>
              <w:t>.</w:t>
            </w:r>
            <w:r w:rsidR="00210C20" w:rsidRPr="00B22543">
              <w:rPr>
                <w:rFonts w:ascii="Montserrat Light" w:hAnsi="Montserrat Light"/>
                <w:sz w:val="24"/>
                <w:szCs w:val="24"/>
              </w:rPr>
              <w:t>42</w:t>
            </w:r>
            <w:r w:rsidR="00554FD7" w:rsidRPr="00B22543">
              <w:rPr>
                <w:rFonts w:ascii="Montserrat Light" w:hAnsi="Montserrat Light"/>
                <w:sz w:val="24"/>
                <w:szCs w:val="24"/>
              </w:rPr>
              <w:t>6</w:t>
            </w:r>
            <w:r w:rsidR="00744406" w:rsidRPr="00B22543">
              <w:rPr>
                <w:rFonts w:ascii="Montserrat Light" w:hAnsi="Montserrat Light"/>
                <w:sz w:val="24"/>
                <w:szCs w:val="24"/>
              </w:rPr>
              <w:t>,</w:t>
            </w:r>
            <w:r w:rsidR="00554FD7" w:rsidRPr="00B22543">
              <w:rPr>
                <w:rFonts w:ascii="Montserrat Light" w:hAnsi="Montserrat Light"/>
                <w:sz w:val="24"/>
                <w:szCs w:val="24"/>
              </w:rPr>
              <w:t>15</w:t>
            </w:r>
            <w:r w:rsidRPr="00B22543">
              <w:rPr>
                <w:rFonts w:ascii="Montserrat Light" w:hAnsi="Montserrat Light"/>
                <w:sz w:val="24"/>
                <w:szCs w:val="24"/>
              </w:rPr>
              <w:t xml:space="preserve"> mii lei.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210C20" w:rsidRPr="00B22543">
              <w:rPr>
                <w:rFonts w:ascii="Montserrat Light" w:hAnsi="Montserrat Light"/>
                <w:sz w:val="24"/>
                <w:szCs w:val="24"/>
              </w:rPr>
              <w:t>8</w:t>
            </w:r>
            <w:r w:rsidR="00554FD7" w:rsidRPr="00B22543">
              <w:rPr>
                <w:rFonts w:ascii="Montserrat Light" w:hAnsi="Montserrat Light"/>
                <w:sz w:val="24"/>
                <w:szCs w:val="24"/>
              </w:rPr>
              <w:t>81</w:t>
            </w:r>
            <w:r w:rsidR="005F18BE" w:rsidRPr="00B22543">
              <w:rPr>
                <w:rFonts w:ascii="Montserrat Light" w:hAnsi="Montserrat Light"/>
                <w:sz w:val="24"/>
                <w:szCs w:val="24"/>
              </w:rPr>
              <w:t>.</w:t>
            </w:r>
            <w:r w:rsidR="00210C20" w:rsidRPr="00B22543">
              <w:rPr>
                <w:rFonts w:ascii="Montserrat Light" w:hAnsi="Montserrat Light"/>
                <w:sz w:val="24"/>
                <w:szCs w:val="24"/>
              </w:rPr>
              <w:t>42</w:t>
            </w:r>
            <w:r w:rsidR="00554FD7" w:rsidRPr="00B22543">
              <w:rPr>
                <w:rFonts w:ascii="Montserrat Light" w:hAnsi="Montserrat Light"/>
                <w:sz w:val="24"/>
                <w:szCs w:val="24"/>
              </w:rPr>
              <w:t>6</w:t>
            </w:r>
            <w:r w:rsidR="005F18BE" w:rsidRPr="00B22543">
              <w:rPr>
                <w:rFonts w:ascii="Montserrat Light" w:hAnsi="Montserrat Light"/>
                <w:sz w:val="24"/>
                <w:szCs w:val="24"/>
              </w:rPr>
              <w:t>,</w:t>
            </w:r>
            <w:r w:rsidR="00554FD7" w:rsidRPr="00B22543">
              <w:rPr>
                <w:rFonts w:ascii="Montserrat Light" w:hAnsi="Montserrat Light"/>
                <w:sz w:val="24"/>
                <w:szCs w:val="24"/>
              </w:rPr>
              <w:t>15</w:t>
            </w:r>
            <w:r w:rsidRPr="00B22543">
              <w:rPr>
                <w:rFonts w:ascii="Montserrat Light" w:hAnsi="Montserrat Light"/>
                <w:sz w:val="24"/>
                <w:szCs w:val="24"/>
              </w:rPr>
              <w:t xml:space="preserve"> mii lei se face din </w:t>
            </w:r>
            <w:proofErr w:type="spellStart"/>
            <w:r w:rsidRPr="00B22543">
              <w:rPr>
                <w:rFonts w:ascii="Montserrat Light" w:hAnsi="Montserrat Light"/>
                <w:sz w:val="24"/>
                <w:szCs w:val="24"/>
              </w:rPr>
              <w:t>veniturile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programate</w:t>
            </w:r>
            <w:proofErr w:type="spellEnd"/>
            <w:r w:rsidRPr="00B22543">
              <w:rPr>
                <w:rFonts w:ascii="Montserrat Light" w:hAnsi="Montserrat Light"/>
                <w:sz w:val="24"/>
                <w:szCs w:val="24"/>
              </w:rPr>
              <w:t xml:space="preserve"> a se </w:t>
            </w:r>
            <w:proofErr w:type="spellStart"/>
            <w:r w:rsidRPr="00B22543">
              <w:rPr>
                <w:rFonts w:ascii="Montserrat Light" w:hAnsi="Montserrat Light"/>
                <w:sz w:val="24"/>
                <w:szCs w:val="24"/>
              </w:rPr>
              <w:t>încasa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554FD7" w:rsidRPr="00B22543">
              <w:rPr>
                <w:rFonts w:ascii="Montserrat Light" w:hAnsi="Montserrat Light"/>
                <w:sz w:val="24"/>
                <w:szCs w:val="24"/>
              </w:rPr>
              <w:t>741</w:t>
            </w:r>
            <w:r w:rsidR="005F18BE" w:rsidRPr="00B22543">
              <w:rPr>
                <w:rFonts w:ascii="Montserrat Light" w:hAnsi="Montserrat Light"/>
                <w:sz w:val="24"/>
                <w:szCs w:val="24"/>
              </w:rPr>
              <w:t>.</w:t>
            </w:r>
            <w:r w:rsidR="00554FD7" w:rsidRPr="00B22543">
              <w:rPr>
                <w:rFonts w:ascii="Montserrat Light" w:hAnsi="Montserrat Light"/>
                <w:sz w:val="24"/>
                <w:szCs w:val="24"/>
              </w:rPr>
              <w:t>3</w:t>
            </w:r>
            <w:r w:rsidR="00210C20" w:rsidRPr="00B22543">
              <w:rPr>
                <w:rFonts w:ascii="Montserrat Light" w:hAnsi="Montserrat Light"/>
                <w:sz w:val="24"/>
                <w:szCs w:val="24"/>
              </w:rPr>
              <w:t>71</w:t>
            </w:r>
            <w:r w:rsidR="005F18BE" w:rsidRPr="00B22543">
              <w:rPr>
                <w:rFonts w:ascii="Montserrat Light" w:hAnsi="Montserrat Light"/>
                <w:sz w:val="24"/>
                <w:szCs w:val="24"/>
              </w:rPr>
              <w:t>,</w:t>
            </w:r>
            <w:r w:rsidR="00554FD7" w:rsidRPr="00B22543">
              <w:rPr>
                <w:rFonts w:ascii="Montserrat Light" w:hAnsi="Montserrat Light"/>
                <w:sz w:val="24"/>
                <w:szCs w:val="24"/>
              </w:rPr>
              <w:t>65</w:t>
            </w:r>
            <w:r w:rsidRPr="00B22543">
              <w:rPr>
                <w:rFonts w:ascii="Montserrat Light" w:hAnsi="Montserrat Light"/>
                <w:sz w:val="24"/>
                <w:szCs w:val="24"/>
              </w:rPr>
              <w:t xml:space="preserve"> mii lei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excedentul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anului</w:t>
            </w:r>
            <w:proofErr w:type="spellEnd"/>
            <w:r w:rsidRPr="00B22543">
              <w:rPr>
                <w:rFonts w:ascii="Montserrat Light" w:hAnsi="Montserrat Light"/>
                <w:sz w:val="24"/>
                <w:szCs w:val="24"/>
              </w:rPr>
              <w:t xml:space="preserve"> 20</w:t>
            </w:r>
            <w:r w:rsidR="00A81CDD" w:rsidRPr="00B22543">
              <w:rPr>
                <w:rFonts w:ascii="Montserrat Light" w:hAnsi="Montserrat Light"/>
                <w:sz w:val="24"/>
                <w:szCs w:val="24"/>
              </w:rPr>
              <w:t>2</w:t>
            </w:r>
            <w:r w:rsidR="00554FD7" w:rsidRPr="00B22543">
              <w:rPr>
                <w:rFonts w:ascii="Montserrat Light" w:hAnsi="Montserrat Light"/>
                <w:sz w:val="24"/>
                <w:szCs w:val="24"/>
              </w:rPr>
              <w:t>4</w:t>
            </w:r>
            <w:r w:rsidRPr="00B22543">
              <w:rPr>
                <w:rFonts w:ascii="Montserrat Light" w:hAnsi="Montserrat Light"/>
                <w:sz w:val="24"/>
                <w:szCs w:val="24"/>
              </w:rPr>
              <w:t xml:space="preserve"> de </w:t>
            </w:r>
            <w:r w:rsidR="00554FD7" w:rsidRPr="00B22543">
              <w:rPr>
                <w:rFonts w:ascii="Montserrat Light" w:hAnsi="Montserrat Light"/>
                <w:sz w:val="24"/>
                <w:szCs w:val="24"/>
              </w:rPr>
              <w:t>140</w:t>
            </w:r>
            <w:r w:rsidRPr="00B22543">
              <w:rPr>
                <w:rFonts w:ascii="Montserrat Light" w:hAnsi="Montserrat Light"/>
                <w:sz w:val="24"/>
                <w:szCs w:val="24"/>
              </w:rPr>
              <w:t>.</w:t>
            </w:r>
            <w:r w:rsidR="00554FD7" w:rsidRPr="00B22543">
              <w:rPr>
                <w:rFonts w:ascii="Montserrat Light" w:hAnsi="Montserrat Light"/>
                <w:sz w:val="24"/>
                <w:szCs w:val="24"/>
              </w:rPr>
              <w:t>0</w:t>
            </w:r>
            <w:r w:rsidR="00210C20" w:rsidRPr="00B22543">
              <w:rPr>
                <w:rFonts w:ascii="Montserrat Light" w:hAnsi="Montserrat Light"/>
                <w:sz w:val="24"/>
                <w:szCs w:val="24"/>
              </w:rPr>
              <w:t>5</w:t>
            </w:r>
            <w:r w:rsidR="00554FD7" w:rsidRPr="00B22543">
              <w:rPr>
                <w:rFonts w:ascii="Montserrat Light" w:hAnsi="Montserrat Light"/>
                <w:sz w:val="24"/>
                <w:szCs w:val="24"/>
              </w:rPr>
              <w:t>4</w:t>
            </w:r>
            <w:r w:rsidRPr="00B22543">
              <w:rPr>
                <w:rFonts w:ascii="Montserrat Light" w:hAnsi="Montserrat Light"/>
                <w:sz w:val="24"/>
                <w:szCs w:val="24"/>
              </w:rPr>
              <w:t>,</w:t>
            </w:r>
            <w:r w:rsidR="00210C20" w:rsidRPr="00B22543">
              <w:rPr>
                <w:rFonts w:ascii="Montserrat Light" w:hAnsi="Montserrat Light"/>
                <w:sz w:val="24"/>
                <w:szCs w:val="24"/>
              </w:rPr>
              <w:t>5</w:t>
            </w:r>
            <w:r w:rsidR="00554FD7" w:rsidRPr="00B22543">
              <w:rPr>
                <w:rFonts w:ascii="Montserrat Light" w:hAnsi="Montserrat Light"/>
                <w:sz w:val="24"/>
                <w:szCs w:val="24"/>
              </w:rPr>
              <w:t>0</w:t>
            </w:r>
            <w:r w:rsidRPr="00B22543">
              <w:rPr>
                <w:rFonts w:ascii="Montserrat Light" w:hAnsi="Montserrat Light"/>
                <w:sz w:val="24"/>
                <w:szCs w:val="24"/>
              </w:rPr>
              <w:t xml:space="preserve"> mii lei, </w:t>
            </w:r>
            <w:proofErr w:type="spellStart"/>
            <w:r w:rsidRPr="00B22543">
              <w:rPr>
                <w:rFonts w:ascii="Montserrat Light" w:hAnsi="Montserrat Light"/>
                <w:sz w:val="24"/>
                <w:szCs w:val="24"/>
              </w:rPr>
              <w:t>rămas</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disponibil</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secţiunii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dezvoltare</w:t>
            </w:r>
            <w:proofErr w:type="spellEnd"/>
            <w:r w:rsidRPr="00B22543">
              <w:rPr>
                <w:rFonts w:ascii="Montserrat Light" w:hAnsi="Montserrat Light"/>
                <w:sz w:val="24"/>
                <w:szCs w:val="24"/>
              </w:rPr>
              <w:t xml:space="preserve">, </w:t>
            </w:r>
            <w:r w:rsidRPr="00B22543">
              <w:rPr>
                <w:rFonts w:ascii="Montserrat Light" w:hAnsi="Montserrat Light"/>
                <w:sz w:val="24"/>
                <w:szCs w:val="24"/>
              </w:rPr>
              <w:lastRenderedPageBreak/>
              <w:t>p</w:t>
            </w:r>
            <w:proofErr w:type="spellStart"/>
            <w:r w:rsidRPr="00B22543">
              <w:rPr>
                <w:rFonts w:ascii="Montserrat Light" w:hAnsi="Montserrat Light"/>
                <w:sz w:val="24"/>
                <w:szCs w:val="24"/>
                <w:lang w:val="ro-RO"/>
              </w:rPr>
              <w:t>entru</w:t>
            </w:r>
            <w:proofErr w:type="spellEnd"/>
            <w:r w:rsidRPr="00B22543">
              <w:rPr>
                <w:rFonts w:ascii="Montserrat Light" w:hAnsi="Montserrat Light"/>
                <w:sz w:val="24"/>
                <w:szCs w:val="24"/>
                <w:lang w:val="ro-RO"/>
              </w:rPr>
              <w:t xml:space="preserve"> acoperirea temporară a golurilor de casă provenite din decalajele între veniturile și cheltuielile secțiunilor de funcționare și dezvoltare în anul</w:t>
            </w:r>
            <w:r w:rsidR="00A15A51" w:rsidRPr="00B22543">
              <w:rPr>
                <w:rFonts w:ascii="Montserrat Light" w:hAnsi="Montserrat Light"/>
                <w:sz w:val="24"/>
                <w:szCs w:val="24"/>
                <w:lang w:val="ro-RO"/>
              </w:rPr>
              <w:t xml:space="preserve"> curent și pentru acoperirea definitivă a eventualelor deficite  ale secțiunilor de funcționare și dezvoltare, după caz, la sfârșitul exercițiului bugetar.</w:t>
            </w:r>
          </w:p>
          <w:p w14:paraId="689A31DD" w14:textId="7488A26A" w:rsidR="00BA5EBB" w:rsidRPr="00B22543" w:rsidRDefault="005F18BE" w:rsidP="00546662">
            <w:pPr>
              <w:pStyle w:val="Indentcorptext"/>
              <w:spacing w:after="0" w:line="240" w:lineRule="auto"/>
              <w:ind w:left="0" w:firstLine="708"/>
              <w:jc w:val="both"/>
              <w:rPr>
                <w:rFonts w:ascii="Montserrat Light" w:hAnsi="Montserrat Light"/>
                <w:sz w:val="24"/>
                <w:szCs w:val="24"/>
              </w:rPr>
            </w:pP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bugetar</w:t>
            </w:r>
            <w:proofErr w:type="spellEnd"/>
            <w:r w:rsidRPr="00B22543">
              <w:rPr>
                <w:rFonts w:ascii="Montserrat Light" w:hAnsi="Montserrat Light"/>
                <w:sz w:val="24"/>
                <w:szCs w:val="24"/>
              </w:rPr>
              <w:t xml:space="preserve"> 202</w:t>
            </w:r>
            <w:r w:rsidR="003F5AAF"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local 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două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secţiuni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respectiv</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secţiunea</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funcţionare</w:t>
            </w:r>
            <w:proofErr w:type="spellEnd"/>
            <w:r w:rsidRPr="00B22543">
              <w:rPr>
                <w:rFonts w:ascii="Montserrat Light" w:hAnsi="Montserrat Light"/>
                <w:sz w:val="24"/>
                <w:szCs w:val="24"/>
              </w:rPr>
              <w:t xml:space="preserve"> care </w:t>
            </w:r>
            <w:proofErr w:type="spellStart"/>
            <w:r w:rsidRPr="00B22543">
              <w:rPr>
                <w:rFonts w:ascii="Montserrat Light" w:hAnsi="Montserrat Light"/>
                <w:sz w:val="24"/>
                <w:szCs w:val="24"/>
              </w:rPr>
              <w:t>reprezintă</w:t>
            </w:r>
            <w:proofErr w:type="spellEnd"/>
            <w:r w:rsidRPr="00B22543">
              <w:rPr>
                <w:rFonts w:ascii="Montserrat Light" w:hAnsi="Montserrat Light"/>
                <w:sz w:val="24"/>
                <w:szCs w:val="24"/>
              </w:rPr>
              <w:t xml:space="preserve"> </w:t>
            </w:r>
            <w:r w:rsidR="00210C20" w:rsidRPr="00B22543">
              <w:rPr>
                <w:rFonts w:ascii="Montserrat Light" w:hAnsi="Montserrat Light"/>
                <w:sz w:val="24"/>
                <w:szCs w:val="24"/>
              </w:rPr>
              <w:t>5</w:t>
            </w:r>
            <w:r w:rsidR="00354C3D" w:rsidRPr="00B22543">
              <w:rPr>
                <w:rFonts w:ascii="Montserrat Light" w:hAnsi="Montserrat Light"/>
                <w:sz w:val="24"/>
                <w:szCs w:val="24"/>
              </w:rPr>
              <w:t>9</w:t>
            </w:r>
            <w:r w:rsidRPr="00B22543">
              <w:rPr>
                <w:rFonts w:ascii="Montserrat Light" w:hAnsi="Montserrat Light"/>
                <w:sz w:val="24"/>
                <w:szCs w:val="24"/>
              </w:rPr>
              <w:t>,</w:t>
            </w:r>
            <w:r w:rsidR="00354C3D" w:rsidRPr="00B22543">
              <w:rPr>
                <w:rFonts w:ascii="Montserrat Light" w:hAnsi="Montserrat Light"/>
                <w:sz w:val="24"/>
                <w:szCs w:val="24"/>
              </w:rPr>
              <w:t>83</w:t>
            </w:r>
            <w:r w:rsidRPr="00B22543">
              <w:rPr>
                <w:rFonts w:ascii="Montserrat Light" w:hAnsi="Montserrat Light"/>
                <w:sz w:val="24"/>
                <w:szCs w:val="24"/>
              </w:rPr>
              <w:t xml:space="preserve"> </w:t>
            </w:r>
            <w:proofErr w:type="gramStart"/>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secţiunea</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dezvoltare</w:t>
            </w:r>
            <w:proofErr w:type="spellEnd"/>
            <w:r w:rsidRPr="00B22543">
              <w:rPr>
                <w:rFonts w:ascii="Montserrat Light" w:hAnsi="Montserrat Light"/>
                <w:sz w:val="24"/>
                <w:szCs w:val="24"/>
              </w:rPr>
              <w:t xml:space="preserve"> </w:t>
            </w:r>
            <w:r w:rsidR="00210C20" w:rsidRPr="00B22543">
              <w:rPr>
                <w:rFonts w:ascii="Montserrat Light" w:hAnsi="Montserrat Light"/>
                <w:sz w:val="24"/>
                <w:szCs w:val="24"/>
              </w:rPr>
              <w:t>4</w:t>
            </w:r>
            <w:r w:rsidR="00354C3D" w:rsidRPr="00B22543">
              <w:rPr>
                <w:rFonts w:ascii="Montserrat Light" w:hAnsi="Montserrat Light"/>
                <w:sz w:val="24"/>
                <w:szCs w:val="24"/>
              </w:rPr>
              <w:t>0</w:t>
            </w:r>
            <w:r w:rsidRPr="00B22543">
              <w:rPr>
                <w:rFonts w:ascii="Montserrat Light" w:hAnsi="Montserrat Light"/>
                <w:sz w:val="24"/>
                <w:szCs w:val="24"/>
              </w:rPr>
              <w:t>,</w:t>
            </w:r>
            <w:r w:rsidR="00354C3D" w:rsidRPr="00B22543">
              <w:rPr>
                <w:rFonts w:ascii="Montserrat Light" w:hAnsi="Montserrat Light"/>
                <w:sz w:val="24"/>
                <w:szCs w:val="24"/>
              </w:rPr>
              <w:t>17</w:t>
            </w:r>
            <w:r w:rsidRPr="00B22543">
              <w:rPr>
                <w:rFonts w:ascii="Montserrat Light" w:hAnsi="Montserrat Light"/>
                <w:sz w:val="24"/>
                <w:szCs w:val="24"/>
              </w:rPr>
              <w:t xml:space="preserve"> % din total </w:t>
            </w: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w:t>
            </w:r>
          </w:p>
          <w:p w14:paraId="34407362" w14:textId="5D574DC1" w:rsidR="00A15A51" w:rsidRPr="00B22543" w:rsidRDefault="00A15A51" w:rsidP="002811D5">
            <w:pPr>
              <w:pStyle w:val="Indentcorptext"/>
              <w:spacing w:after="0" w:line="240" w:lineRule="auto"/>
              <w:ind w:left="0" w:firstLine="675"/>
              <w:jc w:val="both"/>
              <w:rPr>
                <w:rFonts w:ascii="Montserrat Light" w:hAnsi="Montserrat Light"/>
                <w:sz w:val="24"/>
                <w:szCs w:val="24"/>
              </w:rPr>
            </w:pPr>
            <w:proofErr w:type="spellStart"/>
            <w:r w:rsidRPr="00B22543">
              <w:rPr>
                <w:rFonts w:ascii="Montserrat Light" w:hAnsi="Montserrat Light"/>
                <w:sz w:val="24"/>
                <w:szCs w:val="24"/>
              </w:rPr>
              <w:t>Potrivit</w:t>
            </w:r>
            <w:proofErr w:type="spellEnd"/>
            <w:r w:rsidRPr="00B22543">
              <w:rPr>
                <w:rFonts w:ascii="Montserrat Light" w:hAnsi="Montserrat Light"/>
                <w:sz w:val="24"/>
                <w:szCs w:val="24"/>
              </w:rPr>
              <w:t xml:space="preserve"> art. 5 din </w:t>
            </w:r>
            <w:proofErr w:type="spellStart"/>
            <w:r w:rsidRPr="00B22543">
              <w:rPr>
                <w:rFonts w:ascii="Montserrat Light" w:hAnsi="Montserrat Light"/>
                <w:sz w:val="24"/>
                <w:szCs w:val="24"/>
              </w:rPr>
              <w:t>Legea</w:t>
            </w:r>
            <w:proofErr w:type="spellEnd"/>
            <w:r w:rsidRPr="00B22543">
              <w:rPr>
                <w:rFonts w:ascii="Montserrat Light" w:hAnsi="Montserrat Light"/>
                <w:sz w:val="24"/>
                <w:szCs w:val="24"/>
              </w:rPr>
              <w:t xml:space="preserve"> nr. 273/2006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finanţele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locale, cu </w:t>
            </w:r>
            <w:proofErr w:type="spellStart"/>
            <w:r w:rsidRPr="00B22543">
              <w:rPr>
                <w:rFonts w:ascii="Montserrat Light" w:hAnsi="Montserrat Light"/>
                <w:sz w:val="24"/>
                <w:szCs w:val="24"/>
              </w:rPr>
              <w:t>modificările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completările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ulterioare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veniturile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w:t>
            </w:r>
            <w:r w:rsidR="008821F6" w:rsidRPr="00B22543">
              <w:rPr>
                <w:rFonts w:ascii="Montserrat Light" w:hAnsi="Montserrat Light"/>
                <w:sz w:val="24"/>
                <w:szCs w:val="24"/>
              </w:rPr>
              <w:t>local</w:t>
            </w:r>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anexa</w:t>
            </w:r>
            <w:proofErr w:type="spellEnd"/>
            <w:r w:rsidRPr="00B22543">
              <w:rPr>
                <w:rFonts w:ascii="Montserrat Light" w:hAnsi="Montserrat Light"/>
                <w:sz w:val="24"/>
                <w:szCs w:val="24"/>
              </w:rPr>
              <w:t xml:space="preserve"> nr. 2 sunt de </w:t>
            </w:r>
            <w:r w:rsidR="00354C3D" w:rsidRPr="00B22543">
              <w:rPr>
                <w:rFonts w:ascii="Montserrat Light" w:hAnsi="Montserrat Light"/>
                <w:sz w:val="24"/>
                <w:szCs w:val="24"/>
              </w:rPr>
              <w:t>74</w:t>
            </w:r>
            <w:r w:rsidR="00210C20" w:rsidRPr="00B22543">
              <w:rPr>
                <w:rFonts w:ascii="Montserrat Light" w:hAnsi="Montserrat Light"/>
                <w:sz w:val="24"/>
                <w:szCs w:val="24"/>
              </w:rPr>
              <w:t>1</w:t>
            </w:r>
            <w:r w:rsidR="005F18BE" w:rsidRPr="00B22543">
              <w:rPr>
                <w:rFonts w:ascii="Montserrat Light" w:hAnsi="Montserrat Light"/>
                <w:sz w:val="24"/>
                <w:szCs w:val="24"/>
              </w:rPr>
              <w:t>.</w:t>
            </w:r>
            <w:r w:rsidR="00354C3D" w:rsidRPr="00B22543">
              <w:rPr>
                <w:rFonts w:ascii="Montserrat Light" w:hAnsi="Montserrat Light"/>
                <w:sz w:val="24"/>
                <w:szCs w:val="24"/>
              </w:rPr>
              <w:t>3</w:t>
            </w:r>
            <w:r w:rsidR="00210C20" w:rsidRPr="00B22543">
              <w:rPr>
                <w:rFonts w:ascii="Montserrat Light" w:hAnsi="Montserrat Light"/>
                <w:sz w:val="24"/>
                <w:szCs w:val="24"/>
              </w:rPr>
              <w:t>71</w:t>
            </w:r>
            <w:r w:rsidR="005F18BE" w:rsidRPr="00B22543">
              <w:rPr>
                <w:rFonts w:ascii="Montserrat Light" w:hAnsi="Montserrat Light"/>
                <w:sz w:val="24"/>
                <w:szCs w:val="24"/>
              </w:rPr>
              <w:t>,</w:t>
            </w:r>
            <w:r w:rsidR="00354C3D" w:rsidRPr="00B22543">
              <w:rPr>
                <w:rFonts w:ascii="Montserrat Light" w:hAnsi="Montserrat Light"/>
                <w:sz w:val="24"/>
                <w:szCs w:val="24"/>
              </w:rPr>
              <w:t>65</w:t>
            </w:r>
            <w:r w:rsidRPr="00B22543">
              <w:rPr>
                <w:rFonts w:ascii="Montserrat Light" w:hAnsi="Montserrat Light"/>
                <w:sz w:val="24"/>
                <w:szCs w:val="24"/>
              </w:rPr>
              <w:t xml:space="preserve"> mii lei </w:t>
            </w:r>
            <w:proofErr w:type="spellStart"/>
            <w:r w:rsidRPr="00B22543">
              <w:rPr>
                <w:rFonts w:ascii="Montserrat Light" w:hAnsi="Montserrat Light"/>
                <w:sz w:val="24"/>
                <w:szCs w:val="24"/>
              </w:rPr>
              <w:t>constituite</w:t>
            </w:r>
            <w:proofErr w:type="spellEnd"/>
            <w:r w:rsidRPr="00B22543">
              <w:rPr>
                <w:rFonts w:ascii="Montserrat Light" w:hAnsi="Montserrat Light"/>
                <w:sz w:val="24"/>
                <w:szCs w:val="24"/>
              </w:rPr>
              <w:t xml:space="preserve"> din:</w:t>
            </w:r>
          </w:p>
          <w:p w14:paraId="27973684" w14:textId="3D966806" w:rsidR="00A15A51" w:rsidRPr="00B22543" w:rsidRDefault="00A15A51">
            <w:pPr>
              <w:pStyle w:val="Indentcorptext"/>
              <w:numPr>
                <w:ilvl w:val="0"/>
                <w:numId w:val="11"/>
              </w:numPr>
              <w:tabs>
                <w:tab w:val="right" w:pos="8595"/>
                <w:tab w:val="right" w:pos="9135"/>
              </w:tabs>
              <w:spacing w:after="0" w:line="240" w:lineRule="auto"/>
              <w:jc w:val="both"/>
              <w:rPr>
                <w:rFonts w:ascii="Montserrat Light" w:hAnsi="Montserrat Light"/>
                <w:sz w:val="24"/>
                <w:szCs w:val="24"/>
              </w:rPr>
            </w:pP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proprii                                                            </w:t>
            </w:r>
            <w:r w:rsidR="00CA40A9" w:rsidRPr="00B22543">
              <w:rPr>
                <w:rFonts w:ascii="Montserrat Light" w:hAnsi="Montserrat Light"/>
                <w:sz w:val="24"/>
                <w:szCs w:val="24"/>
              </w:rPr>
              <w:t xml:space="preserve">        </w:t>
            </w:r>
            <w:r w:rsidR="00BA5EBB" w:rsidRPr="00B22543">
              <w:rPr>
                <w:rFonts w:ascii="Montserrat Light" w:hAnsi="Montserrat Light"/>
                <w:sz w:val="24"/>
                <w:szCs w:val="24"/>
              </w:rPr>
              <w:t xml:space="preserve"> </w:t>
            </w:r>
            <w:r w:rsidR="00411E7C" w:rsidRPr="00B22543">
              <w:rPr>
                <w:rFonts w:ascii="Montserrat Light" w:hAnsi="Montserrat Light"/>
                <w:sz w:val="24"/>
                <w:szCs w:val="24"/>
              </w:rPr>
              <w:t xml:space="preserve">  </w:t>
            </w:r>
            <w:r w:rsidR="0073710F" w:rsidRPr="00B22543">
              <w:rPr>
                <w:rFonts w:ascii="Montserrat Light" w:hAnsi="Montserrat Light"/>
                <w:sz w:val="24"/>
                <w:szCs w:val="24"/>
              </w:rPr>
              <w:t>4</w:t>
            </w:r>
            <w:r w:rsidR="00C92957" w:rsidRPr="00B22543">
              <w:rPr>
                <w:rFonts w:ascii="Montserrat Light" w:hAnsi="Montserrat Light"/>
                <w:sz w:val="24"/>
                <w:szCs w:val="24"/>
              </w:rPr>
              <w:t>28</w:t>
            </w:r>
            <w:r w:rsidR="00744406" w:rsidRPr="00B22543">
              <w:rPr>
                <w:rFonts w:ascii="Montserrat Light" w:hAnsi="Montserrat Light"/>
                <w:sz w:val="24"/>
                <w:szCs w:val="24"/>
              </w:rPr>
              <w:t>.</w:t>
            </w:r>
            <w:r w:rsidR="00C92957" w:rsidRPr="00B22543">
              <w:rPr>
                <w:rFonts w:ascii="Montserrat Light" w:hAnsi="Montserrat Light"/>
                <w:sz w:val="24"/>
                <w:szCs w:val="24"/>
              </w:rPr>
              <w:t>127</w:t>
            </w:r>
            <w:r w:rsidR="00744406" w:rsidRPr="00B22543">
              <w:rPr>
                <w:rFonts w:ascii="Montserrat Light" w:hAnsi="Montserrat Light"/>
                <w:sz w:val="24"/>
                <w:szCs w:val="24"/>
              </w:rPr>
              <w:t>,</w:t>
            </w:r>
            <w:proofErr w:type="gramStart"/>
            <w:r w:rsidR="004F26D5" w:rsidRPr="00B22543">
              <w:rPr>
                <w:rFonts w:ascii="Montserrat Light" w:hAnsi="Montserrat Light"/>
                <w:sz w:val="24"/>
                <w:szCs w:val="24"/>
              </w:rPr>
              <w:t>00</w:t>
            </w:r>
            <w:r w:rsidRPr="00B22543">
              <w:rPr>
                <w:rFonts w:ascii="Montserrat Light" w:hAnsi="Montserrat Light"/>
                <w:sz w:val="24"/>
                <w:szCs w:val="24"/>
              </w:rPr>
              <w:t xml:space="preserve">  mii</w:t>
            </w:r>
            <w:proofErr w:type="gramEnd"/>
            <w:r w:rsidRPr="00B22543">
              <w:rPr>
                <w:rFonts w:ascii="Montserrat Light" w:hAnsi="Montserrat Light"/>
                <w:sz w:val="24"/>
                <w:szCs w:val="24"/>
              </w:rPr>
              <w:t xml:space="preserve"> lei</w:t>
            </w:r>
          </w:p>
          <w:p w14:paraId="6F133D78" w14:textId="091DB1C6" w:rsidR="00A15A51" w:rsidRPr="00B22543" w:rsidRDefault="00A15A51">
            <w:pPr>
              <w:pStyle w:val="Indentcorptext"/>
              <w:numPr>
                <w:ilvl w:val="0"/>
                <w:numId w:val="11"/>
              </w:numPr>
              <w:tabs>
                <w:tab w:val="right" w:pos="9000"/>
              </w:tabs>
              <w:spacing w:after="0" w:line="240" w:lineRule="auto"/>
              <w:jc w:val="both"/>
              <w:rPr>
                <w:rFonts w:ascii="Montserrat Light" w:hAnsi="Montserrat Light"/>
                <w:sz w:val="24"/>
                <w:szCs w:val="24"/>
              </w:rPr>
            </w:pPr>
            <w:proofErr w:type="spellStart"/>
            <w:r w:rsidRPr="00B22543">
              <w:rPr>
                <w:rFonts w:ascii="Montserrat Light" w:hAnsi="Montserrat Light"/>
                <w:sz w:val="24"/>
                <w:szCs w:val="24"/>
              </w:rPr>
              <w:t>sume</w:t>
            </w:r>
            <w:proofErr w:type="spellEnd"/>
            <w:r w:rsidRPr="00B22543">
              <w:rPr>
                <w:rFonts w:ascii="Montserrat Light" w:hAnsi="Montserrat Light"/>
                <w:sz w:val="24"/>
                <w:szCs w:val="24"/>
              </w:rPr>
              <w:t xml:space="preserve"> defalcate din TVA                                         </w:t>
            </w:r>
            <w:r w:rsidR="00BA5EBB" w:rsidRPr="00B22543">
              <w:rPr>
                <w:rFonts w:ascii="Montserrat Light" w:hAnsi="Montserrat Light"/>
                <w:sz w:val="24"/>
                <w:szCs w:val="24"/>
              </w:rPr>
              <w:t xml:space="preserve">          </w:t>
            </w:r>
            <w:r w:rsidRPr="00B22543">
              <w:rPr>
                <w:rFonts w:ascii="Montserrat Light" w:hAnsi="Montserrat Light"/>
                <w:sz w:val="24"/>
                <w:szCs w:val="24"/>
              </w:rPr>
              <w:t xml:space="preserve">   </w:t>
            </w:r>
            <w:r w:rsidR="005D32F8" w:rsidRPr="00B22543">
              <w:rPr>
                <w:rFonts w:ascii="Montserrat Light" w:hAnsi="Montserrat Light"/>
                <w:sz w:val="24"/>
                <w:szCs w:val="24"/>
              </w:rPr>
              <w:t>1</w:t>
            </w:r>
            <w:r w:rsidR="00354C3D" w:rsidRPr="00B22543">
              <w:rPr>
                <w:rFonts w:ascii="Montserrat Light" w:hAnsi="Montserrat Light"/>
                <w:sz w:val="24"/>
                <w:szCs w:val="24"/>
              </w:rPr>
              <w:t>39</w:t>
            </w:r>
            <w:r w:rsidRPr="00B22543">
              <w:rPr>
                <w:rFonts w:ascii="Montserrat Light" w:hAnsi="Montserrat Light"/>
                <w:sz w:val="24"/>
                <w:szCs w:val="24"/>
              </w:rPr>
              <w:t>.</w:t>
            </w:r>
            <w:r w:rsidR="00E13DB5" w:rsidRPr="00B22543">
              <w:rPr>
                <w:rFonts w:ascii="Montserrat Light" w:hAnsi="Montserrat Light"/>
                <w:sz w:val="24"/>
                <w:szCs w:val="24"/>
              </w:rPr>
              <w:t>5</w:t>
            </w:r>
            <w:r w:rsidR="00354C3D" w:rsidRPr="00B22543">
              <w:rPr>
                <w:rFonts w:ascii="Montserrat Light" w:hAnsi="Montserrat Light"/>
                <w:sz w:val="24"/>
                <w:szCs w:val="24"/>
              </w:rPr>
              <w:t>33</w:t>
            </w:r>
            <w:r w:rsidRPr="00B22543">
              <w:rPr>
                <w:rFonts w:ascii="Montserrat Light" w:hAnsi="Montserrat Light"/>
                <w:sz w:val="24"/>
                <w:szCs w:val="24"/>
              </w:rPr>
              <w:t>,</w:t>
            </w:r>
            <w:proofErr w:type="gramStart"/>
            <w:r w:rsidRPr="00B22543">
              <w:rPr>
                <w:rFonts w:ascii="Montserrat Light" w:hAnsi="Montserrat Light"/>
                <w:sz w:val="24"/>
                <w:szCs w:val="24"/>
              </w:rPr>
              <w:t>00  mii</w:t>
            </w:r>
            <w:proofErr w:type="gramEnd"/>
            <w:r w:rsidRPr="00B22543">
              <w:rPr>
                <w:rFonts w:ascii="Montserrat Light" w:hAnsi="Montserrat Light"/>
                <w:sz w:val="24"/>
                <w:szCs w:val="24"/>
              </w:rPr>
              <w:t xml:space="preserve"> lei</w:t>
            </w:r>
          </w:p>
          <w:p w14:paraId="502A046D" w14:textId="4749979A" w:rsidR="00A15A51" w:rsidRPr="00B22543" w:rsidRDefault="00A15A51">
            <w:pPr>
              <w:pStyle w:val="Indentcorptext"/>
              <w:numPr>
                <w:ilvl w:val="0"/>
                <w:numId w:val="11"/>
              </w:numPr>
              <w:spacing w:after="0" w:line="240" w:lineRule="auto"/>
              <w:jc w:val="both"/>
              <w:rPr>
                <w:rFonts w:ascii="Montserrat Light" w:hAnsi="Montserrat Light"/>
                <w:sz w:val="24"/>
                <w:szCs w:val="24"/>
                <w:lang w:val="ro-RO"/>
              </w:rPr>
            </w:pPr>
            <w:r w:rsidRPr="00B22543">
              <w:rPr>
                <w:rFonts w:ascii="Montserrat Light" w:hAnsi="Montserrat Light"/>
                <w:sz w:val="24"/>
                <w:szCs w:val="24"/>
              </w:rPr>
              <w:t>sub</w:t>
            </w:r>
            <w:proofErr w:type="spellStart"/>
            <w:r w:rsidRPr="00B22543">
              <w:rPr>
                <w:rFonts w:ascii="Montserrat Light" w:hAnsi="Montserrat Light"/>
                <w:sz w:val="24"/>
                <w:szCs w:val="24"/>
                <w:lang w:val="ro-RO"/>
              </w:rPr>
              <w:t>venții</w:t>
            </w:r>
            <w:proofErr w:type="spellEnd"/>
            <w:r w:rsidRPr="00B22543">
              <w:rPr>
                <w:rFonts w:ascii="Montserrat Light" w:hAnsi="Montserrat Light"/>
                <w:sz w:val="24"/>
                <w:szCs w:val="24"/>
                <w:lang w:val="ro-RO"/>
              </w:rPr>
              <w:t xml:space="preserve"> pentru finanțarea drepturilor acordate</w:t>
            </w:r>
          </w:p>
          <w:p w14:paraId="76F8AFB9" w14:textId="33A7158A" w:rsidR="00A15A51" w:rsidRPr="00B22543" w:rsidRDefault="00A15A51" w:rsidP="003645B3">
            <w:pPr>
              <w:pStyle w:val="Indentcorptext"/>
              <w:tabs>
                <w:tab w:val="right" w:pos="9000"/>
              </w:tabs>
              <w:spacing w:after="0" w:line="240" w:lineRule="auto"/>
              <w:ind w:left="720"/>
              <w:jc w:val="both"/>
              <w:rPr>
                <w:rFonts w:ascii="Montserrat Light" w:hAnsi="Montserrat Light"/>
                <w:sz w:val="24"/>
                <w:szCs w:val="24"/>
                <w:lang w:val="ro-RO"/>
              </w:rPr>
            </w:pPr>
            <w:r w:rsidRPr="00B22543">
              <w:rPr>
                <w:rFonts w:ascii="Montserrat Light" w:hAnsi="Montserrat Light"/>
                <w:sz w:val="24"/>
                <w:szCs w:val="24"/>
                <w:lang w:val="ro-RO"/>
              </w:rPr>
              <w:t xml:space="preserve">persoanelor cu handicap                                                 </w:t>
            </w:r>
            <w:r w:rsidR="00CA40A9" w:rsidRPr="00B22543">
              <w:rPr>
                <w:rFonts w:ascii="Montserrat Light" w:hAnsi="Montserrat Light"/>
                <w:sz w:val="24"/>
                <w:szCs w:val="24"/>
                <w:lang w:val="ro-RO"/>
              </w:rPr>
              <w:t xml:space="preserve">      </w:t>
            </w:r>
            <w:r w:rsidR="00E13DB5" w:rsidRPr="00B22543">
              <w:rPr>
                <w:rFonts w:ascii="Montserrat Light" w:hAnsi="Montserrat Light"/>
                <w:sz w:val="24"/>
                <w:szCs w:val="24"/>
                <w:lang w:val="ro-RO"/>
              </w:rPr>
              <w:t>1</w:t>
            </w:r>
            <w:r w:rsidR="00354C3D" w:rsidRPr="00B22543">
              <w:rPr>
                <w:rFonts w:ascii="Montserrat Light" w:hAnsi="Montserrat Light"/>
                <w:sz w:val="24"/>
                <w:szCs w:val="24"/>
                <w:lang w:val="ro-RO"/>
              </w:rPr>
              <w:t>8</w:t>
            </w:r>
            <w:r w:rsidRPr="00B22543">
              <w:rPr>
                <w:rFonts w:ascii="Montserrat Light" w:hAnsi="Montserrat Light"/>
                <w:sz w:val="24"/>
                <w:szCs w:val="24"/>
                <w:lang w:val="ro-RO"/>
              </w:rPr>
              <w:t>.</w:t>
            </w:r>
            <w:r w:rsidR="00E13DB5" w:rsidRPr="00B22543">
              <w:rPr>
                <w:rFonts w:ascii="Montserrat Light" w:hAnsi="Montserrat Light"/>
                <w:sz w:val="24"/>
                <w:szCs w:val="24"/>
                <w:lang w:val="ro-RO"/>
              </w:rPr>
              <w:t>1</w:t>
            </w:r>
            <w:r w:rsidR="00354C3D" w:rsidRPr="00B22543">
              <w:rPr>
                <w:rFonts w:ascii="Montserrat Light" w:hAnsi="Montserrat Light"/>
                <w:sz w:val="24"/>
                <w:szCs w:val="24"/>
                <w:lang w:val="ro-RO"/>
              </w:rPr>
              <w:t>0</w:t>
            </w:r>
            <w:r w:rsidRPr="00B22543">
              <w:rPr>
                <w:rFonts w:ascii="Montserrat Light" w:hAnsi="Montserrat Light"/>
                <w:sz w:val="24"/>
                <w:szCs w:val="24"/>
                <w:lang w:val="ro-RO"/>
              </w:rPr>
              <w:t>0,00 mii lei</w:t>
            </w:r>
          </w:p>
          <w:p w14:paraId="7AF10DC8" w14:textId="56356D9F" w:rsidR="00A15A51" w:rsidRPr="00B22543" w:rsidRDefault="00B51107">
            <w:pPr>
              <w:pStyle w:val="Indentcorptext"/>
              <w:numPr>
                <w:ilvl w:val="0"/>
                <w:numId w:val="11"/>
              </w:numPr>
              <w:spacing w:after="0" w:line="240" w:lineRule="auto"/>
              <w:jc w:val="both"/>
              <w:rPr>
                <w:rFonts w:ascii="Montserrat Light" w:hAnsi="Montserrat Light"/>
                <w:sz w:val="24"/>
                <w:szCs w:val="24"/>
              </w:rPr>
            </w:pPr>
            <w:proofErr w:type="spellStart"/>
            <w:r w:rsidRPr="00B22543">
              <w:rPr>
                <w:rFonts w:ascii="Montserrat Light" w:hAnsi="Montserrat Light"/>
                <w:sz w:val="24"/>
                <w:szCs w:val="24"/>
              </w:rPr>
              <w:t>s</w:t>
            </w:r>
            <w:r w:rsidR="00A15A51" w:rsidRPr="00B22543">
              <w:rPr>
                <w:rFonts w:ascii="Montserrat Light" w:hAnsi="Montserrat Light"/>
                <w:sz w:val="24"/>
                <w:szCs w:val="24"/>
              </w:rPr>
              <w:t>ume</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primite</w:t>
            </w:r>
            <w:proofErr w:type="spellEnd"/>
            <w:r w:rsidR="00A15A51" w:rsidRPr="00B22543">
              <w:rPr>
                <w:rFonts w:ascii="Montserrat Light" w:hAnsi="Montserrat Light"/>
                <w:sz w:val="24"/>
                <w:szCs w:val="24"/>
              </w:rPr>
              <w:t xml:space="preserve"> de la UE pentru </w:t>
            </w:r>
            <w:proofErr w:type="spellStart"/>
            <w:r w:rsidR="00A15A51" w:rsidRPr="00B22543">
              <w:rPr>
                <w:rFonts w:ascii="Montserrat Light" w:hAnsi="Montserrat Light"/>
                <w:sz w:val="24"/>
                <w:szCs w:val="24"/>
              </w:rPr>
              <w:t>proiecte</w:t>
            </w:r>
            <w:proofErr w:type="spellEnd"/>
            <w:r w:rsidR="00A15A51" w:rsidRPr="00B22543">
              <w:rPr>
                <w:rFonts w:ascii="Montserrat Light" w:hAnsi="Montserrat Light"/>
                <w:sz w:val="24"/>
                <w:szCs w:val="24"/>
              </w:rPr>
              <w:t xml:space="preserve"> </w:t>
            </w:r>
          </w:p>
          <w:p w14:paraId="7A4A344F" w14:textId="6443CDE3" w:rsidR="0073710F" w:rsidRPr="00B22543" w:rsidRDefault="00A15A51" w:rsidP="00C93EA2">
            <w:pPr>
              <w:pStyle w:val="Indentcorptext"/>
              <w:tabs>
                <w:tab w:val="right" w:pos="9015"/>
              </w:tabs>
              <w:spacing w:after="0" w:line="240" w:lineRule="auto"/>
              <w:ind w:left="720"/>
              <w:jc w:val="both"/>
              <w:rPr>
                <w:rFonts w:ascii="Montserrat Light" w:hAnsi="Montserrat Light"/>
                <w:sz w:val="24"/>
                <w:szCs w:val="24"/>
              </w:rPr>
            </w:pPr>
            <w:proofErr w:type="spellStart"/>
            <w:r w:rsidRPr="00B22543">
              <w:rPr>
                <w:rFonts w:ascii="Montserrat Light" w:hAnsi="Montserrat Light"/>
                <w:sz w:val="24"/>
                <w:szCs w:val="24"/>
              </w:rPr>
              <w:t>cadru</w:t>
            </w:r>
            <w:proofErr w:type="spellEnd"/>
            <w:r w:rsidRPr="00B22543">
              <w:rPr>
                <w:rFonts w:ascii="Montserrat Light" w:hAnsi="Montserrat Light"/>
                <w:sz w:val="24"/>
                <w:szCs w:val="24"/>
              </w:rPr>
              <w:t xml:space="preserve"> financiar 20</w:t>
            </w:r>
            <w:r w:rsidR="00FD7216" w:rsidRPr="00B22543">
              <w:rPr>
                <w:rFonts w:ascii="Montserrat Light" w:hAnsi="Montserrat Light"/>
                <w:sz w:val="24"/>
                <w:szCs w:val="24"/>
              </w:rPr>
              <w:t>21</w:t>
            </w:r>
            <w:r w:rsidRPr="00B22543">
              <w:rPr>
                <w:rFonts w:ascii="Montserrat Light" w:hAnsi="Montserrat Light"/>
                <w:sz w:val="24"/>
                <w:szCs w:val="24"/>
              </w:rPr>
              <w:t>-202</w:t>
            </w:r>
            <w:r w:rsidR="00FD7216" w:rsidRPr="00B22543">
              <w:rPr>
                <w:rFonts w:ascii="Montserrat Light" w:hAnsi="Montserrat Light"/>
                <w:sz w:val="24"/>
                <w:szCs w:val="24"/>
              </w:rPr>
              <w:t>7</w:t>
            </w:r>
            <w:r w:rsidRPr="00B22543">
              <w:rPr>
                <w:rFonts w:ascii="Montserrat Light" w:hAnsi="Montserrat Light"/>
                <w:sz w:val="24"/>
                <w:szCs w:val="24"/>
              </w:rPr>
              <w:t xml:space="preserve">                                             </w:t>
            </w:r>
            <w:r w:rsidR="00CA40A9" w:rsidRPr="00B22543">
              <w:rPr>
                <w:rFonts w:ascii="Montserrat Light" w:hAnsi="Montserrat Light"/>
                <w:sz w:val="24"/>
                <w:szCs w:val="24"/>
              </w:rPr>
              <w:t xml:space="preserve">     </w:t>
            </w:r>
            <w:r w:rsidRPr="00B22543">
              <w:rPr>
                <w:rFonts w:ascii="Montserrat Light" w:hAnsi="Montserrat Light"/>
                <w:sz w:val="24"/>
                <w:szCs w:val="24"/>
              </w:rPr>
              <w:t xml:space="preserve"> </w:t>
            </w:r>
            <w:r w:rsidR="00E13DB5" w:rsidRPr="00B22543">
              <w:rPr>
                <w:rFonts w:ascii="Montserrat Light" w:hAnsi="Montserrat Light"/>
                <w:sz w:val="24"/>
                <w:szCs w:val="24"/>
              </w:rPr>
              <w:t xml:space="preserve">   </w:t>
            </w:r>
            <w:r w:rsidR="00FD7216" w:rsidRPr="00B22543">
              <w:rPr>
                <w:rFonts w:ascii="Montserrat Light" w:hAnsi="Montserrat Light"/>
                <w:sz w:val="24"/>
                <w:szCs w:val="24"/>
              </w:rPr>
              <w:t>3</w:t>
            </w:r>
            <w:r w:rsidR="00E13DB5" w:rsidRPr="00B22543">
              <w:rPr>
                <w:rFonts w:ascii="Montserrat Light" w:hAnsi="Montserrat Light"/>
                <w:sz w:val="24"/>
                <w:szCs w:val="24"/>
              </w:rPr>
              <w:t>1</w:t>
            </w:r>
            <w:r w:rsidR="00744406" w:rsidRPr="00B22543">
              <w:rPr>
                <w:rFonts w:ascii="Montserrat Light" w:hAnsi="Montserrat Light"/>
                <w:sz w:val="24"/>
                <w:szCs w:val="24"/>
              </w:rPr>
              <w:t>.</w:t>
            </w:r>
            <w:r w:rsidR="00FD7216" w:rsidRPr="00B22543">
              <w:rPr>
                <w:rFonts w:ascii="Montserrat Light" w:hAnsi="Montserrat Light"/>
                <w:sz w:val="24"/>
                <w:szCs w:val="24"/>
              </w:rPr>
              <w:t>147</w:t>
            </w:r>
            <w:r w:rsidR="00744406" w:rsidRPr="00B22543">
              <w:rPr>
                <w:rFonts w:ascii="Montserrat Light" w:hAnsi="Montserrat Light"/>
                <w:sz w:val="24"/>
                <w:szCs w:val="24"/>
              </w:rPr>
              <w:t>,</w:t>
            </w:r>
            <w:r w:rsidR="00FD7216" w:rsidRPr="00B22543">
              <w:rPr>
                <w:rFonts w:ascii="Montserrat Light" w:hAnsi="Montserrat Light"/>
                <w:sz w:val="24"/>
                <w:szCs w:val="24"/>
              </w:rPr>
              <w:t>31</w:t>
            </w:r>
            <w:r w:rsidRPr="00B22543">
              <w:rPr>
                <w:rFonts w:ascii="Montserrat Light" w:hAnsi="Montserrat Light"/>
                <w:sz w:val="24"/>
                <w:szCs w:val="24"/>
              </w:rPr>
              <w:t xml:space="preserve"> mii lei</w:t>
            </w:r>
          </w:p>
          <w:p w14:paraId="14FFBC8E" w14:textId="77777777" w:rsidR="00A15796" w:rsidRPr="00B22543" w:rsidRDefault="0073710F" w:rsidP="00897063">
            <w:pPr>
              <w:pStyle w:val="Indentcorptext"/>
              <w:numPr>
                <w:ilvl w:val="0"/>
                <w:numId w:val="11"/>
              </w:numPr>
              <w:tabs>
                <w:tab w:val="right" w:pos="9015"/>
              </w:tabs>
              <w:spacing w:after="0" w:line="240" w:lineRule="auto"/>
              <w:rPr>
                <w:rFonts w:ascii="Montserrat Light" w:hAnsi="Montserrat Light"/>
                <w:sz w:val="24"/>
                <w:szCs w:val="24"/>
              </w:rPr>
            </w:pPr>
            <w:proofErr w:type="spellStart"/>
            <w:r w:rsidRPr="00B22543">
              <w:rPr>
                <w:rFonts w:ascii="Montserrat Light" w:hAnsi="Montserrat Light"/>
                <w:sz w:val="24"/>
                <w:szCs w:val="24"/>
              </w:rPr>
              <w:t>Alocări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sume</w:t>
            </w:r>
            <w:proofErr w:type="spellEnd"/>
            <w:r w:rsidRPr="00B22543">
              <w:rPr>
                <w:rFonts w:ascii="Montserrat Light" w:hAnsi="Montserrat Light"/>
                <w:sz w:val="24"/>
                <w:szCs w:val="24"/>
              </w:rPr>
              <w:t xml:space="preserve"> din PNRR                                                    </w:t>
            </w:r>
            <w:r w:rsidR="00C92957" w:rsidRPr="00B22543">
              <w:rPr>
                <w:rFonts w:ascii="Montserrat Light" w:hAnsi="Montserrat Light"/>
                <w:sz w:val="24"/>
                <w:szCs w:val="24"/>
              </w:rPr>
              <w:t>7</w:t>
            </w:r>
            <w:r w:rsidRPr="00B22543">
              <w:rPr>
                <w:rFonts w:ascii="Montserrat Light" w:hAnsi="Montserrat Light"/>
                <w:sz w:val="24"/>
                <w:szCs w:val="24"/>
              </w:rPr>
              <w:t>7.</w:t>
            </w:r>
            <w:r w:rsidR="00C92957" w:rsidRPr="00B22543">
              <w:rPr>
                <w:rFonts w:ascii="Montserrat Light" w:hAnsi="Montserrat Light"/>
                <w:sz w:val="24"/>
                <w:szCs w:val="24"/>
              </w:rPr>
              <w:t>370</w:t>
            </w:r>
            <w:r w:rsidRPr="00B22543">
              <w:rPr>
                <w:rFonts w:ascii="Montserrat Light" w:hAnsi="Montserrat Light"/>
                <w:sz w:val="24"/>
                <w:szCs w:val="24"/>
              </w:rPr>
              <w:t>,</w:t>
            </w:r>
            <w:r w:rsidR="00C92957" w:rsidRPr="00B22543">
              <w:rPr>
                <w:rFonts w:ascii="Montserrat Light" w:hAnsi="Montserrat Light"/>
                <w:sz w:val="24"/>
                <w:szCs w:val="24"/>
              </w:rPr>
              <w:t>88</w:t>
            </w:r>
            <w:r w:rsidRPr="00B22543">
              <w:rPr>
                <w:rFonts w:ascii="Montserrat Light" w:hAnsi="Montserrat Light"/>
                <w:sz w:val="24"/>
                <w:szCs w:val="24"/>
              </w:rPr>
              <w:t xml:space="preserve"> mii lei</w:t>
            </w:r>
          </w:p>
          <w:p w14:paraId="3E8A9177" w14:textId="77777777" w:rsidR="00A15796" w:rsidRPr="00B22543" w:rsidRDefault="00A15796" w:rsidP="00897063">
            <w:pPr>
              <w:pStyle w:val="Indentcorptext"/>
              <w:numPr>
                <w:ilvl w:val="0"/>
                <w:numId w:val="11"/>
              </w:numPr>
              <w:tabs>
                <w:tab w:val="right" w:pos="9015"/>
              </w:tabs>
              <w:spacing w:after="0" w:line="240" w:lineRule="auto"/>
              <w:rPr>
                <w:rFonts w:ascii="Montserrat Light" w:hAnsi="Montserrat Light"/>
                <w:sz w:val="24"/>
                <w:szCs w:val="24"/>
              </w:rPr>
            </w:pPr>
            <w:proofErr w:type="spellStart"/>
            <w:r w:rsidRPr="00B22543">
              <w:rPr>
                <w:rFonts w:ascii="Montserrat Light" w:hAnsi="Montserrat Light"/>
                <w:sz w:val="24"/>
                <w:szCs w:val="24"/>
              </w:rPr>
              <w:t>Sume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alocate</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obținute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urma</w:t>
            </w:r>
            <w:proofErr w:type="spellEnd"/>
            <w:r w:rsidRPr="00B22543">
              <w:rPr>
                <w:rFonts w:ascii="Montserrat Light" w:hAnsi="Montserrat Light"/>
                <w:sz w:val="24"/>
                <w:szCs w:val="24"/>
              </w:rPr>
              <w:t xml:space="preserve"> </w:t>
            </w:r>
          </w:p>
          <w:p w14:paraId="13EEBA05" w14:textId="77777777" w:rsidR="00A15796" w:rsidRPr="00B22543" w:rsidRDefault="00A15796" w:rsidP="00A15796">
            <w:pPr>
              <w:pStyle w:val="Indentcorptext"/>
              <w:tabs>
                <w:tab w:val="right" w:pos="9015"/>
              </w:tabs>
              <w:spacing w:after="0" w:line="240" w:lineRule="auto"/>
              <w:ind w:left="720"/>
              <w:rPr>
                <w:rFonts w:ascii="Montserrat Light" w:hAnsi="Montserrat Light"/>
                <w:sz w:val="24"/>
                <w:szCs w:val="24"/>
              </w:rPr>
            </w:pPr>
            <w:proofErr w:type="spellStart"/>
            <w:r w:rsidRPr="00B22543">
              <w:rPr>
                <w:rFonts w:ascii="Montserrat Light" w:hAnsi="Montserrat Light"/>
                <w:sz w:val="24"/>
                <w:szCs w:val="24"/>
              </w:rPr>
              <w:t>scoaterii</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licitație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certificatelor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emisii</w:t>
            </w:r>
            <w:proofErr w:type="spellEnd"/>
            <w:r w:rsidRPr="00B22543">
              <w:rPr>
                <w:rFonts w:ascii="Montserrat Light" w:hAnsi="Montserrat Light"/>
                <w:sz w:val="24"/>
                <w:szCs w:val="24"/>
              </w:rPr>
              <w:t xml:space="preserve"> </w:t>
            </w:r>
          </w:p>
          <w:p w14:paraId="56783443" w14:textId="77777777" w:rsidR="00CE340B" w:rsidRPr="00B22543" w:rsidRDefault="00A15796" w:rsidP="00A15796">
            <w:pPr>
              <w:pStyle w:val="Indentcorptext"/>
              <w:tabs>
                <w:tab w:val="right" w:pos="9015"/>
              </w:tabs>
              <w:spacing w:after="0" w:line="240" w:lineRule="auto"/>
              <w:ind w:left="720"/>
              <w:rPr>
                <w:rFonts w:ascii="Montserrat Light" w:hAnsi="Montserrat Light"/>
                <w:sz w:val="24"/>
                <w:szCs w:val="24"/>
              </w:rPr>
            </w:pPr>
            <w:r w:rsidRPr="00B22543">
              <w:rPr>
                <w:rFonts w:ascii="Montserrat Light" w:hAnsi="Montserrat Light"/>
                <w:sz w:val="24"/>
                <w:szCs w:val="24"/>
              </w:rPr>
              <w:t xml:space="preserve">de gaze cu </w:t>
            </w:r>
            <w:proofErr w:type="spellStart"/>
            <w:r w:rsidRPr="00B22543">
              <w:rPr>
                <w:rFonts w:ascii="Montserrat Light" w:hAnsi="Montserrat Light"/>
                <w:sz w:val="24"/>
                <w:szCs w:val="24"/>
              </w:rPr>
              <w:t>efect</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seră</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finanțarea</w:t>
            </w:r>
            <w:proofErr w:type="spellEnd"/>
          </w:p>
          <w:p w14:paraId="0CAA996F" w14:textId="2F386774" w:rsidR="00A15A51" w:rsidRPr="00B22543" w:rsidRDefault="00A15796" w:rsidP="00A15796">
            <w:pPr>
              <w:pStyle w:val="Indentcorptext"/>
              <w:tabs>
                <w:tab w:val="right" w:pos="9015"/>
              </w:tabs>
              <w:spacing w:after="0" w:line="240" w:lineRule="auto"/>
              <w:ind w:left="720"/>
              <w:rPr>
                <w:rFonts w:ascii="Montserrat Light" w:hAnsi="Montserrat Light"/>
                <w:sz w:val="24"/>
                <w:szCs w:val="24"/>
              </w:rPr>
            </w:pPr>
            <w:r w:rsidRPr="00B22543">
              <w:rPr>
                <w:rFonts w:ascii="Montserrat Light" w:hAnsi="Montserrat Light"/>
                <w:sz w:val="24"/>
                <w:szCs w:val="24"/>
              </w:rPr>
              <w:t xml:space="preserve"> </w:t>
            </w:r>
            <w:proofErr w:type="spellStart"/>
            <w:r w:rsidRPr="00B22543">
              <w:rPr>
                <w:rFonts w:ascii="Montserrat Light" w:hAnsi="Montserrat Light"/>
                <w:sz w:val="24"/>
                <w:szCs w:val="24"/>
              </w:rPr>
              <w:t>proiectelor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investiții</w:t>
            </w:r>
            <w:proofErr w:type="spellEnd"/>
            <w:r w:rsidR="00CE340B" w:rsidRPr="00B22543">
              <w:rPr>
                <w:rFonts w:ascii="Montserrat Light" w:hAnsi="Montserrat Light"/>
                <w:sz w:val="24"/>
                <w:szCs w:val="24"/>
              </w:rPr>
              <w:t xml:space="preserve">                                                          22.536,00 mii lei</w:t>
            </w:r>
            <w:r w:rsidR="0073710F" w:rsidRPr="00B22543">
              <w:rPr>
                <w:rFonts w:ascii="Montserrat Light" w:hAnsi="Montserrat Light"/>
                <w:sz w:val="24"/>
                <w:szCs w:val="24"/>
              </w:rPr>
              <w:t xml:space="preserve"> </w:t>
            </w:r>
            <w:r w:rsidR="00A15A51" w:rsidRPr="00B22543">
              <w:rPr>
                <w:rFonts w:ascii="Montserrat Light" w:hAnsi="Montserrat Light"/>
                <w:sz w:val="24"/>
                <w:szCs w:val="24"/>
              </w:rPr>
              <w:t xml:space="preserve">       </w:t>
            </w:r>
          </w:p>
          <w:p w14:paraId="07CD00D5" w14:textId="6745D455" w:rsidR="00A15A51" w:rsidRPr="00B22543" w:rsidRDefault="003645B3">
            <w:pPr>
              <w:pStyle w:val="Indentcorptext"/>
              <w:numPr>
                <w:ilvl w:val="0"/>
                <w:numId w:val="11"/>
              </w:numPr>
              <w:spacing w:after="0" w:line="240" w:lineRule="auto"/>
              <w:jc w:val="both"/>
              <w:rPr>
                <w:rFonts w:ascii="Montserrat Light" w:hAnsi="Montserrat Light"/>
                <w:sz w:val="24"/>
                <w:szCs w:val="24"/>
              </w:rPr>
            </w:pPr>
            <w:proofErr w:type="spellStart"/>
            <w:r w:rsidRPr="00B22543">
              <w:rPr>
                <w:rFonts w:ascii="Montserrat Light" w:hAnsi="Montserrat Light"/>
                <w:sz w:val="24"/>
                <w:szCs w:val="24"/>
              </w:rPr>
              <w:t>s</w:t>
            </w:r>
            <w:r w:rsidR="00A15A51" w:rsidRPr="00B22543">
              <w:rPr>
                <w:rFonts w:ascii="Montserrat Light" w:hAnsi="Montserrat Light"/>
                <w:sz w:val="24"/>
                <w:szCs w:val="24"/>
              </w:rPr>
              <w:t>ubvenții</w:t>
            </w:r>
            <w:proofErr w:type="spellEnd"/>
            <w:r w:rsidR="00A15A51" w:rsidRPr="00B22543">
              <w:rPr>
                <w:rFonts w:ascii="Montserrat Light" w:hAnsi="Montserrat Light"/>
                <w:sz w:val="24"/>
                <w:szCs w:val="24"/>
              </w:rPr>
              <w:t xml:space="preserve"> de la </w:t>
            </w:r>
            <w:proofErr w:type="spellStart"/>
            <w:r w:rsidR="00A15A51" w:rsidRPr="00B22543">
              <w:rPr>
                <w:rFonts w:ascii="Montserrat Light" w:hAnsi="Montserrat Light"/>
                <w:sz w:val="24"/>
                <w:szCs w:val="24"/>
              </w:rPr>
              <w:t>bugetul</w:t>
            </w:r>
            <w:proofErr w:type="spellEnd"/>
            <w:r w:rsidR="00A15A51" w:rsidRPr="00B22543">
              <w:rPr>
                <w:rFonts w:ascii="Montserrat Light" w:hAnsi="Montserrat Light"/>
                <w:sz w:val="24"/>
                <w:szCs w:val="24"/>
              </w:rPr>
              <w:t xml:space="preserve"> de stat pentru </w:t>
            </w:r>
            <w:proofErr w:type="spellStart"/>
            <w:r w:rsidR="00A15A51" w:rsidRPr="00B22543">
              <w:rPr>
                <w:rFonts w:ascii="Montserrat Light" w:hAnsi="Montserrat Light"/>
                <w:sz w:val="24"/>
                <w:szCs w:val="24"/>
              </w:rPr>
              <w:t>susținerea</w:t>
            </w:r>
            <w:proofErr w:type="spellEnd"/>
          </w:p>
          <w:p w14:paraId="5EA5A61F" w14:textId="0EB9F8F0" w:rsidR="00A15A51" w:rsidRPr="00B22543" w:rsidRDefault="00A15A51" w:rsidP="00C93EA2">
            <w:pPr>
              <w:pStyle w:val="Indentcorptext"/>
              <w:tabs>
                <w:tab w:val="right" w:pos="8985"/>
              </w:tabs>
              <w:spacing w:after="0" w:line="240" w:lineRule="auto"/>
              <w:ind w:left="720"/>
              <w:jc w:val="both"/>
              <w:rPr>
                <w:rFonts w:ascii="Montserrat Light" w:hAnsi="Montserrat Light"/>
                <w:sz w:val="24"/>
                <w:szCs w:val="24"/>
              </w:rPr>
            </w:pPr>
            <w:proofErr w:type="spellStart"/>
            <w:r w:rsidRPr="00B22543">
              <w:rPr>
                <w:rFonts w:ascii="Montserrat Light" w:hAnsi="Montserrat Light"/>
                <w:sz w:val="24"/>
                <w:szCs w:val="24"/>
              </w:rPr>
              <w:t>derulării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proiectelor</w:t>
            </w:r>
            <w:proofErr w:type="spellEnd"/>
            <w:r w:rsidR="00FD7216" w:rsidRPr="00B22543">
              <w:rPr>
                <w:rFonts w:ascii="Montserrat Light" w:hAnsi="Montserrat Light"/>
                <w:sz w:val="24"/>
                <w:szCs w:val="24"/>
              </w:rPr>
              <w:t xml:space="preserve"> de </w:t>
            </w:r>
            <w:proofErr w:type="spellStart"/>
            <w:r w:rsidR="00FD7216" w:rsidRPr="00B22543">
              <w:rPr>
                <w:rFonts w:ascii="Montserrat Light" w:hAnsi="Montserrat Light"/>
                <w:sz w:val="24"/>
                <w:szCs w:val="24"/>
              </w:rPr>
              <w:t>investi</w:t>
            </w:r>
            <w:proofErr w:type="spellEnd"/>
            <w:r w:rsidR="00FD7216" w:rsidRPr="00B22543">
              <w:rPr>
                <w:rFonts w:ascii="Montserrat Light" w:hAnsi="Montserrat Light"/>
                <w:sz w:val="24"/>
                <w:szCs w:val="24"/>
                <w:lang w:val="ro-RO"/>
              </w:rPr>
              <w:t>ții</w:t>
            </w:r>
            <w:r w:rsidRPr="00B22543">
              <w:rPr>
                <w:rFonts w:ascii="Montserrat Light" w:hAnsi="Montserrat Light"/>
                <w:sz w:val="24"/>
                <w:szCs w:val="24"/>
              </w:rPr>
              <w:t xml:space="preserve">                              </w:t>
            </w:r>
            <w:r w:rsidR="00CA40A9" w:rsidRPr="00B22543">
              <w:rPr>
                <w:rFonts w:ascii="Montserrat Light" w:hAnsi="Montserrat Light"/>
                <w:sz w:val="24"/>
                <w:szCs w:val="24"/>
              </w:rPr>
              <w:t xml:space="preserve">   </w:t>
            </w:r>
            <w:r w:rsidRPr="00B22543">
              <w:rPr>
                <w:rFonts w:ascii="Montserrat Light" w:hAnsi="Montserrat Light"/>
                <w:sz w:val="24"/>
                <w:szCs w:val="24"/>
              </w:rPr>
              <w:t xml:space="preserve">  </w:t>
            </w:r>
            <w:r w:rsidR="00FD7216" w:rsidRPr="00B22543">
              <w:rPr>
                <w:rFonts w:ascii="Montserrat Light" w:hAnsi="Montserrat Light"/>
                <w:sz w:val="24"/>
                <w:szCs w:val="24"/>
              </w:rPr>
              <w:t xml:space="preserve">       </w:t>
            </w:r>
            <w:r w:rsidR="00C92957" w:rsidRPr="00B22543">
              <w:rPr>
                <w:rFonts w:ascii="Montserrat Light" w:hAnsi="Montserrat Light"/>
                <w:sz w:val="24"/>
                <w:szCs w:val="24"/>
              </w:rPr>
              <w:t xml:space="preserve"> </w:t>
            </w:r>
            <w:r w:rsidR="00A15796" w:rsidRPr="00B22543">
              <w:rPr>
                <w:rFonts w:ascii="Montserrat Light" w:hAnsi="Montserrat Light"/>
                <w:sz w:val="24"/>
                <w:szCs w:val="24"/>
              </w:rPr>
              <w:t>24</w:t>
            </w:r>
            <w:r w:rsidR="00744406" w:rsidRPr="00B22543">
              <w:rPr>
                <w:rFonts w:ascii="Montserrat Light" w:hAnsi="Montserrat Light"/>
                <w:sz w:val="24"/>
                <w:szCs w:val="24"/>
              </w:rPr>
              <w:t>.</w:t>
            </w:r>
            <w:r w:rsidR="00A15796" w:rsidRPr="00B22543">
              <w:rPr>
                <w:rFonts w:ascii="Montserrat Light" w:hAnsi="Montserrat Light"/>
                <w:sz w:val="24"/>
                <w:szCs w:val="24"/>
              </w:rPr>
              <w:t>557</w:t>
            </w:r>
            <w:r w:rsidRPr="00B22543">
              <w:rPr>
                <w:rFonts w:ascii="Montserrat Light" w:hAnsi="Montserrat Light"/>
                <w:sz w:val="24"/>
                <w:szCs w:val="24"/>
              </w:rPr>
              <w:t>,</w:t>
            </w:r>
            <w:r w:rsidR="00C92957" w:rsidRPr="00B22543">
              <w:rPr>
                <w:rFonts w:ascii="Montserrat Light" w:hAnsi="Montserrat Light"/>
                <w:sz w:val="24"/>
                <w:szCs w:val="24"/>
              </w:rPr>
              <w:t>46</w:t>
            </w:r>
            <w:r w:rsidRPr="00B22543">
              <w:rPr>
                <w:rFonts w:ascii="Montserrat Light" w:hAnsi="Montserrat Light"/>
                <w:sz w:val="24"/>
                <w:szCs w:val="24"/>
              </w:rPr>
              <w:t xml:space="preserve"> mii lei</w:t>
            </w:r>
          </w:p>
          <w:p w14:paraId="187C6D52" w14:textId="77777777" w:rsidR="00A15796" w:rsidRPr="00B22543" w:rsidRDefault="00A15796" w:rsidP="00C93EA2">
            <w:pPr>
              <w:pStyle w:val="Indentcorptext"/>
              <w:tabs>
                <w:tab w:val="right" w:pos="8985"/>
              </w:tabs>
              <w:spacing w:after="0" w:line="240" w:lineRule="auto"/>
              <w:ind w:left="720"/>
              <w:jc w:val="both"/>
              <w:rPr>
                <w:rFonts w:ascii="Montserrat Light" w:hAnsi="Montserrat Light"/>
                <w:sz w:val="24"/>
                <w:szCs w:val="24"/>
              </w:rPr>
            </w:pPr>
          </w:p>
          <w:p w14:paraId="71BC0B2B" w14:textId="5DE2DCC0" w:rsidR="00C93EA2" w:rsidRPr="00B22543" w:rsidRDefault="00A15A51" w:rsidP="00546662">
            <w:pPr>
              <w:pStyle w:val="Indentcorptext"/>
              <w:spacing w:after="0" w:line="240" w:lineRule="auto"/>
              <w:ind w:left="0" w:firstLine="675"/>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fundamentarea</w:t>
            </w:r>
            <w:proofErr w:type="spellEnd"/>
            <w:r w:rsidRPr="00B22543">
              <w:rPr>
                <w:rFonts w:ascii="Montserrat Light" w:hAnsi="Montserrat Light"/>
                <w:sz w:val="24"/>
                <w:szCs w:val="24"/>
              </w:rPr>
              <w:t>,</w:t>
            </w:r>
            <w:r w:rsidR="004F26D5" w:rsidRPr="00B22543">
              <w:rPr>
                <w:rFonts w:ascii="Montserrat Light" w:hAnsi="Montserrat Light"/>
                <w:sz w:val="24"/>
                <w:szCs w:val="24"/>
              </w:rPr>
              <w:t xml:space="preserve"> </w:t>
            </w:r>
            <w:proofErr w:type="spellStart"/>
            <w:r w:rsidRPr="00B22543">
              <w:rPr>
                <w:rFonts w:ascii="Montserrat Light" w:hAnsi="Montserrat Light"/>
                <w:sz w:val="24"/>
                <w:szCs w:val="24"/>
              </w:rPr>
              <w:t>dimensionarea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repartizarea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bugetare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ordonatori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destinaţii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acţiuni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obiective</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bugetelor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atribuţiile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specificul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unităţilor</w:t>
            </w:r>
            <w:proofErr w:type="spellEnd"/>
            <w:r w:rsidRPr="00B22543">
              <w:rPr>
                <w:rFonts w:ascii="Montserrat Light" w:hAnsi="Montserrat Light"/>
                <w:sz w:val="24"/>
                <w:szCs w:val="24"/>
              </w:rPr>
              <w:t xml:space="preserve"> de sub </w:t>
            </w:r>
            <w:proofErr w:type="spellStart"/>
            <w:r w:rsidRPr="00B22543">
              <w:rPr>
                <w:rFonts w:ascii="Montserrat Light" w:hAnsi="Montserrat Light"/>
                <w:sz w:val="24"/>
                <w:szCs w:val="24"/>
              </w:rPr>
              <w:t>autoritatea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Consiliului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Judeţean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asigurându</w:t>
            </w:r>
            <w:proofErr w:type="spellEnd"/>
            <w:r w:rsidRPr="00B22543">
              <w:rPr>
                <w:rFonts w:ascii="Montserrat Light" w:hAnsi="Montserrat Light"/>
                <w:sz w:val="24"/>
                <w:szCs w:val="24"/>
              </w:rPr>
              <w:t xml:space="preserve">-se </w:t>
            </w:r>
            <w:proofErr w:type="spellStart"/>
            <w:r w:rsidRPr="00B22543">
              <w:rPr>
                <w:rFonts w:ascii="Montserrat Light" w:hAnsi="Montserrat Light"/>
                <w:sz w:val="24"/>
                <w:szCs w:val="24"/>
              </w:rPr>
              <w:t>funcţionarea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acestora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interesul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deservirii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populaţiei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strictă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corelaţie</w:t>
            </w:r>
            <w:proofErr w:type="spellEnd"/>
            <w:r w:rsidRPr="00B22543">
              <w:rPr>
                <w:rFonts w:ascii="Montserrat Light" w:hAnsi="Montserrat Light"/>
                <w:sz w:val="24"/>
                <w:szCs w:val="24"/>
              </w:rPr>
              <w:t xml:space="preserve"> cu </w:t>
            </w:r>
            <w:proofErr w:type="spellStart"/>
            <w:r w:rsidRPr="00B22543">
              <w:rPr>
                <w:rFonts w:ascii="Montserrat Light" w:hAnsi="Montserrat Light"/>
                <w:sz w:val="24"/>
                <w:szCs w:val="24"/>
              </w:rPr>
              <w:t>posibilităţile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reale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mobilizare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încasare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veniturilor</w:t>
            </w:r>
            <w:proofErr w:type="spellEnd"/>
            <w:r w:rsidR="004F26D5" w:rsidRPr="00B22543">
              <w:rPr>
                <w:rFonts w:ascii="Montserrat Light" w:hAnsi="Montserrat Light"/>
                <w:sz w:val="24"/>
                <w:szCs w:val="24"/>
              </w:rPr>
              <w:t>.</w:t>
            </w:r>
          </w:p>
          <w:p w14:paraId="5D91E7D6" w14:textId="10755A51" w:rsidR="004978F4" w:rsidRPr="00B22543" w:rsidRDefault="00242EC3" w:rsidP="00242EC3">
            <w:pPr>
              <w:pStyle w:val="Indentcorptext"/>
              <w:spacing w:after="0" w:line="240" w:lineRule="auto"/>
              <w:ind w:left="0"/>
              <w:jc w:val="both"/>
              <w:rPr>
                <w:rFonts w:ascii="Montserrat Light" w:hAnsi="Montserrat Light"/>
                <w:sz w:val="24"/>
                <w:szCs w:val="24"/>
              </w:rPr>
            </w:pPr>
            <w:r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Cheltuielile</w:t>
            </w:r>
            <w:proofErr w:type="spellEnd"/>
            <w:r w:rsidR="004978F4" w:rsidRPr="00B22543">
              <w:rPr>
                <w:rFonts w:ascii="Montserrat Light" w:hAnsi="Montserrat Light"/>
                <w:sz w:val="24"/>
                <w:szCs w:val="24"/>
              </w:rPr>
              <w:t xml:space="preserve"> de personal </w:t>
            </w:r>
            <w:r w:rsidRPr="00B22543">
              <w:rPr>
                <w:rFonts w:ascii="Montserrat Light" w:hAnsi="Montserrat Light"/>
                <w:sz w:val="24"/>
                <w:szCs w:val="24"/>
              </w:rPr>
              <w:t xml:space="preserve">pentru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2025 </w:t>
            </w:r>
            <w:r w:rsidR="004978F4" w:rsidRPr="00B22543">
              <w:rPr>
                <w:rFonts w:ascii="Montserrat Light" w:hAnsi="Montserrat Light"/>
                <w:sz w:val="24"/>
                <w:szCs w:val="24"/>
              </w:rPr>
              <w:t xml:space="preserve">au </w:t>
            </w:r>
            <w:proofErr w:type="spellStart"/>
            <w:r w:rsidR="004978F4" w:rsidRPr="00B22543">
              <w:rPr>
                <w:rFonts w:ascii="Montserrat Light" w:hAnsi="Montserrat Light"/>
                <w:sz w:val="24"/>
                <w:szCs w:val="24"/>
              </w:rPr>
              <w:t>fost</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stabilite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potrivit</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prevederilor</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Ordonanței</w:t>
            </w:r>
            <w:proofErr w:type="spellEnd"/>
            <w:r w:rsidR="004978F4" w:rsidRPr="00B22543">
              <w:rPr>
                <w:rFonts w:ascii="Montserrat Light" w:hAnsi="Montserrat Light"/>
                <w:sz w:val="24"/>
                <w:szCs w:val="24"/>
              </w:rPr>
              <w:t xml:space="preserve"> de Urgență a </w:t>
            </w:r>
            <w:proofErr w:type="spellStart"/>
            <w:r w:rsidR="004978F4" w:rsidRPr="00B22543">
              <w:rPr>
                <w:rFonts w:ascii="Montserrat Light" w:hAnsi="Montserrat Light"/>
                <w:sz w:val="24"/>
                <w:szCs w:val="24"/>
              </w:rPr>
              <w:t>Guvernului</w:t>
            </w:r>
            <w:proofErr w:type="spellEnd"/>
            <w:r w:rsidR="004978F4" w:rsidRPr="00B22543">
              <w:rPr>
                <w:rFonts w:ascii="Montserrat Light" w:hAnsi="Montserrat Light"/>
                <w:sz w:val="24"/>
                <w:szCs w:val="24"/>
              </w:rPr>
              <w:t xml:space="preserve"> nr.</w:t>
            </w:r>
            <w:r w:rsidRPr="00B22543">
              <w:rPr>
                <w:rFonts w:ascii="Montserrat Light" w:hAnsi="Montserrat Light"/>
                <w:sz w:val="24"/>
                <w:szCs w:val="24"/>
              </w:rPr>
              <w:t xml:space="preserve"> </w:t>
            </w:r>
            <w:r w:rsidR="00D251CC" w:rsidRPr="00B22543">
              <w:rPr>
                <w:rFonts w:ascii="Montserrat Light" w:hAnsi="Montserrat Light"/>
                <w:sz w:val="24"/>
                <w:szCs w:val="24"/>
              </w:rPr>
              <w:t>15</w:t>
            </w:r>
            <w:r w:rsidRPr="00B22543">
              <w:rPr>
                <w:rFonts w:ascii="Montserrat Light" w:hAnsi="Montserrat Light"/>
                <w:sz w:val="24"/>
                <w:szCs w:val="24"/>
              </w:rPr>
              <w:t>6</w:t>
            </w:r>
            <w:r w:rsidR="004978F4" w:rsidRPr="00B22543">
              <w:rPr>
                <w:rFonts w:ascii="Montserrat Light" w:hAnsi="Montserrat Light"/>
                <w:sz w:val="24"/>
                <w:szCs w:val="24"/>
              </w:rPr>
              <w:t>/202</w:t>
            </w:r>
            <w:r w:rsidRPr="00B22543">
              <w:rPr>
                <w:rFonts w:ascii="Montserrat Light" w:hAnsi="Montserrat Light"/>
                <w:sz w:val="24"/>
                <w:szCs w:val="24"/>
              </w:rPr>
              <w:t>4</w:t>
            </w:r>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privind</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unele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măsuri</w:t>
            </w:r>
            <w:proofErr w:type="spellEnd"/>
            <w:r w:rsidR="004978F4" w:rsidRPr="00B22543">
              <w:rPr>
                <w:rFonts w:ascii="Montserrat Light" w:hAnsi="Montserrat Light"/>
                <w:sz w:val="24"/>
                <w:szCs w:val="24"/>
              </w:rPr>
              <w:t xml:space="preserve"> fiscal-</w:t>
            </w:r>
            <w:proofErr w:type="spellStart"/>
            <w:r w:rsidR="004978F4" w:rsidRPr="00B22543">
              <w:rPr>
                <w:rFonts w:ascii="Montserrat Light" w:hAnsi="Montserrat Light"/>
                <w:sz w:val="24"/>
                <w:szCs w:val="24"/>
              </w:rPr>
              <w:t>bugetare</w:t>
            </w:r>
            <w:proofErr w:type="spellEnd"/>
            <w:r w:rsidR="00D251CC" w:rsidRPr="00B22543">
              <w:rPr>
                <w:rFonts w:ascii="Montserrat Light" w:hAnsi="Montserrat Light"/>
                <w:sz w:val="24"/>
                <w:szCs w:val="24"/>
              </w:rPr>
              <w:t xml:space="preserve"> </w:t>
            </w:r>
            <w:r w:rsidR="00D251CC" w:rsidRPr="00B22543">
              <w:rPr>
                <w:rFonts w:ascii="Montserrat Light" w:hAnsi="Montserrat Light"/>
                <w:sz w:val="24"/>
                <w:szCs w:val="24"/>
                <w:lang w:val="ro-RO"/>
              </w:rPr>
              <w:t>în domeniul cheltuielilor publice pentru</w:t>
            </w:r>
            <w:r w:rsidRPr="00B22543">
              <w:rPr>
                <w:rFonts w:ascii="Montserrat Light" w:hAnsi="Montserrat Light"/>
                <w:sz w:val="24"/>
                <w:szCs w:val="24"/>
                <w:lang w:val="ro-RO"/>
              </w:rPr>
              <w:t xml:space="preserve"> fundamentarea bugetului general</w:t>
            </w:r>
            <w:r w:rsidR="00D251CC" w:rsidRPr="00B22543">
              <w:rPr>
                <w:rFonts w:ascii="Montserrat Light" w:hAnsi="Montserrat Light"/>
                <w:sz w:val="24"/>
                <w:szCs w:val="24"/>
                <w:lang w:val="ro-RO"/>
              </w:rPr>
              <w:t xml:space="preserve"> consolida</w:t>
            </w:r>
            <w:r w:rsidRPr="00B22543">
              <w:rPr>
                <w:rFonts w:ascii="Montserrat Light" w:hAnsi="Montserrat Light"/>
                <w:sz w:val="24"/>
                <w:szCs w:val="24"/>
                <w:lang w:val="ro-RO"/>
              </w:rPr>
              <w:t>t pe anul 2025</w:t>
            </w:r>
            <w:r w:rsidR="00D251CC" w:rsidRPr="00B22543">
              <w:rPr>
                <w:rFonts w:ascii="Montserrat Light" w:hAnsi="Montserrat Light"/>
                <w:sz w:val="24"/>
                <w:szCs w:val="24"/>
                <w:lang w:val="ro-RO"/>
              </w:rPr>
              <w:t xml:space="preserve">, </w:t>
            </w:r>
            <w:r w:rsidRPr="00B22543">
              <w:rPr>
                <w:rFonts w:ascii="Montserrat Light" w:hAnsi="Montserrat Light"/>
                <w:sz w:val="24"/>
                <w:szCs w:val="24"/>
                <w:lang w:val="ro-RO"/>
              </w:rPr>
              <w:t>pentru modificarea și completarea unor acte normative, precum și pentru prorogarea unor termene, a</w:t>
            </w:r>
            <w:r w:rsidR="00D251CC" w:rsidRPr="00B22543">
              <w:rPr>
                <w:rFonts w:ascii="Montserrat Light" w:hAnsi="Montserrat Light"/>
                <w:sz w:val="24"/>
                <w:szCs w:val="24"/>
                <w:lang w:val="ro-RO"/>
              </w:rPr>
              <w:t xml:space="preserve"> </w:t>
            </w:r>
            <w:proofErr w:type="spellStart"/>
            <w:r w:rsidR="004978F4" w:rsidRPr="00B22543">
              <w:rPr>
                <w:rFonts w:ascii="Montserrat Light" w:hAnsi="Montserrat Light"/>
                <w:sz w:val="24"/>
                <w:szCs w:val="24"/>
              </w:rPr>
              <w:t>Legii</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cadru</w:t>
            </w:r>
            <w:proofErr w:type="spellEnd"/>
            <w:r w:rsidR="004978F4" w:rsidRPr="00B22543">
              <w:rPr>
                <w:rFonts w:ascii="Montserrat Light" w:hAnsi="Montserrat Light"/>
                <w:sz w:val="24"/>
                <w:szCs w:val="24"/>
              </w:rPr>
              <w:t xml:space="preserve"> nr. 153/2017 </w:t>
            </w:r>
            <w:proofErr w:type="spellStart"/>
            <w:r w:rsidR="004978F4" w:rsidRPr="00B22543">
              <w:rPr>
                <w:rFonts w:ascii="Montserrat Light" w:hAnsi="Montserrat Light"/>
                <w:sz w:val="24"/>
                <w:szCs w:val="24"/>
              </w:rPr>
              <w:t>privind</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salarizarea</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personalului</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plătit</w:t>
            </w:r>
            <w:proofErr w:type="spellEnd"/>
            <w:r w:rsidR="004978F4" w:rsidRPr="00B22543">
              <w:rPr>
                <w:rFonts w:ascii="Montserrat Light" w:hAnsi="Montserrat Light"/>
                <w:sz w:val="24"/>
                <w:szCs w:val="24"/>
              </w:rPr>
              <w:t xml:space="preserve"> din </w:t>
            </w:r>
            <w:proofErr w:type="spellStart"/>
            <w:r w:rsidR="004978F4" w:rsidRPr="00B22543">
              <w:rPr>
                <w:rFonts w:ascii="Montserrat Light" w:hAnsi="Montserrat Light"/>
                <w:sz w:val="24"/>
                <w:szCs w:val="24"/>
              </w:rPr>
              <w:t>fonduri</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publice</w:t>
            </w:r>
            <w:proofErr w:type="spellEnd"/>
            <w:r w:rsidR="004978F4" w:rsidRPr="00B22543">
              <w:rPr>
                <w:rFonts w:ascii="Montserrat Light" w:hAnsi="Montserrat Light"/>
                <w:sz w:val="24"/>
                <w:szCs w:val="24"/>
              </w:rPr>
              <w:t xml:space="preserve">, cu </w:t>
            </w:r>
            <w:proofErr w:type="spellStart"/>
            <w:r w:rsidR="004978F4" w:rsidRPr="00B22543">
              <w:rPr>
                <w:rFonts w:ascii="Montserrat Light" w:hAnsi="Montserrat Light"/>
                <w:sz w:val="24"/>
                <w:szCs w:val="24"/>
              </w:rPr>
              <w:t>modificările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și</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completările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ulterioare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și</w:t>
            </w:r>
            <w:proofErr w:type="spellEnd"/>
            <w:r w:rsidRPr="00B22543">
              <w:rPr>
                <w:rFonts w:ascii="Montserrat Light" w:hAnsi="Montserrat Light"/>
                <w:sz w:val="24"/>
                <w:szCs w:val="24"/>
              </w:rPr>
              <w:t xml:space="preserve"> a </w:t>
            </w:r>
            <w:proofErr w:type="spellStart"/>
            <w:r w:rsidR="004978F4" w:rsidRPr="00B22543">
              <w:rPr>
                <w:rFonts w:ascii="Montserrat Light" w:hAnsi="Montserrat Light"/>
                <w:sz w:val="24"/>
                <w:szCs w:val="24"/>
              </w:rPr>
              <w:t>Legii</w:t>
            </w:r>
            <w:proofErr w:type="spellEnd"/>
            <w:r w:rsidR="004978F4" w:rsidRPr="00B22543">
              <w:rPr>
                <w:rFonts w:ascii="Montserrat Light" w:hAnsi="Montserrat Light"/>
                <w:sz w:val="24"/>
                <w:szCs w:val="24"/>
              </w:rPr>
              <w:t xml:space="preserve"> nr.227/2015 </w:t>
            </w:r>
            <w:proofErr w:type="spellStart"/>
            <w:r w:rsidR="004978F4" w:rsidRPr="00B22543">
              <w:rPr>
                <w:rFonts w:ascii="Montserrat Light" w:hAnsi="Montserrat Light"/>
                <w:sz w:val="24"/>
                <w:szCs w:val="24"/>
              </w:rPr>
              <w:t>privind</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codul</w:t>
            </w:r>
            <w:proofErr w:type="spellEnd"/>
            <w:r w:rsidR="004978F4" w:rsidRPr="00B22543">
              <w:rPr>
                <w:rFonts w:ascii="Montserrat Light" w:hAnsi="Montserrat Light"/>
                <w:sz w:val="24"/>
                <w:szCs w:val="24"/>
              </w:rPr>
              <w:t xml:space="preserve"> fiscal, cu </w:t>
            </w:r>
            <w:proofErr w:type="spellStart"/>
            <w:r w:rsidR="004978F4" w:rsidRPr="00B22543">
              <w:rPr>
                <w:rFonts w:ascii="Montserrat Light" w:hAnsi="Montserrat Light"/>
                <w:sz w:val="24"/>
                <w:szCs w:val="24"/>
              </w:rPr>
              <w:t>modificările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și</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completările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ulterioare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Numărul</w:t>
            </w:r>
            <w:proofErr w:type="spellEnd"/>
            <w:r w:rsidR="004978F4" w:rsidRPr="00B22543">
              <w:rPr>
                <w:rFonts w:ascii="Montserrat Light" w:hAnsi="Montserrat Light"/>
                <w:sz w:val="24"/>
                <w:szCs w:val="24"/>
              </w:rPr>
              <w:t xml:space="preserve"> de personal </w:t>
            </w:r>
            <w:proofErr w:type="spellStart"/>
            <w:r w:rsidR="004978F4" w:rsidRPr="00B22543">
              <w:rPr>
                <w:rFonts w:ascii="Montserrat Light" w:hAnsi="Montserrat Light"/>
                <w:sz w:val="24"/>
                <w:szCs w:val="24"/>
              </w:rPr>
              <w:t>și</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fondul</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salariilor</w:t>
            </w:r>
            <w:proofErr w:type="spellEnd"/>
            <w:r w:rsidR="004978F4" w:rsidRPr="00B22543">
              <w:rPr>
                <w:rFonts w:ascii="Montserrat Light" w:hAnsi="Montserrat Light"/>
                <w:sz w:val="24"/>
                <w:szCs w:val="24"/>
              </w:rPr>
              <w:t xml:space="preserve"> de </w:t>
            </w:r>
            <w:proofErr w:type="spellStart"/>
            <w:r w:rsidR="004978F4" w:rsidRPr="00B22543">
              <w:rPr>
                <w:rFonts w:ascii="Montserrat Light" w:hAnsi="Montserrat Light"/>
                <w:sz w:val="24"/>
                <w:szCs w:val="24"/>
              </w:rPr>
              <w:t>bază</w:t>
            </w:r>
            <w:proofErr w:type="spellEnd"/>
            <w:r w:rsidR="004978F4" w:rsidRPr="00B22543">
              <w:rPr>
                <w:rFonts w:ascii="Montserrat Light" w:hAnsi="Montserrat Light"/>
                <w:sz w:val="24"/>
                <w:szCs w:val="24"/>
              </w:rPr>
              <w:t xml:space="preserve"> pe </w:t>
            </w:r>
            <w:proofErr w:type="spellStart"/>
            <w:r w:rsidR="004978F4" w:rsidRPr="00B22543">
              <w:rPr>
                <w:rFonts w:ascii="Montserrat Light" w:hAnsi="Montserrat Light"/>
                <w:sz w:val="24"/>
                <w:szCs w:val="24"/>
              </w:rPr>
              <w:t>anul</w:t>
            </w:r>
            <w:proofErr w:type="spellEnd"/>
            <w:r w:rsidR="004978F4" w:rsidRPr="00B22543">
              <w:rPr>
                <w:rFonts w:ascii="Montserrat Light" w:hAnsi="Montserrat Light"/>
                <w:sz w:val="24"/>
                <w:szCs w:val="24"/>
              </w:rPr>
              <w:t xml:space="preserve"> 202</w:t>
            </w:r>
            <w:r w:rsidRPr="00B22543">
              <w:rPr>
                <w:rFonts w:ascii="Montserrat Light" w:hAnsi="Montserrat Light"/>
                <w:sz w:val="24"/>
                <w:szCs w:val="24"/>
              </w:rPr>
              <w:t>5</w:t>
            </w:r>
            <w:r w:rsidR="004978F4" w:rsidRPr="00B22543">
              <w:rPr>
                <w:rFonts w:ascii="Montserrat Light" w:hAnsi="Montserrat Light"/>
                <w:sz w:val="24"/>
                <w:szCs w:val="24"/>
              </w:rPr>
              <w:t xml:space="preserve">, pe </w:t>
            </w:r>
            <w:proofErr w:type="spellStart"/>
            <w:r w:rsidR="004978F4" w:rsidRPr="00B22543">
              <w:rPr>
                <w:rFonts w:ascii="Montserrat Light" w:hAnsi="Montserrat Light"/>
                <w:sz w:val="24"/>
                <w:szCs w:val="24"/>
              </w:rPr>
              <w:t>fiecare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instituție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publică</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este</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prezentat</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în</w:t>
            </w:r>
            <w:proofErr w:type="spellEnd"/>
            <w:r w:rsidR="004978F4" w:rsidRPr="00B22543">
              <w:rPr>
                <w:rFonts w:ascii="Montserrat Light" w:hAnsi="Montserrat Light"/>
                <w:sz w:val="24"/>
                <w:szCs w:val="24"/>
              </w:rPr>
              <w:t xml:space="preserve"> </w:t>
            </w:r>
            <w:proofErr w:type="spellStart"/>
            <w:r w:rsidR="004978F4" w:rsidRPr="00B22543">
              <w:rPr>
                <w:rFonts w:ascii="Montserrat Light" w:hAnsi="Montserrat Light"/>
                <w:sz w:val="24"/>
                <w:szCs w:val="24"/>
              </w:rPr>
              <w:t>anexa</w:t>
            </w:r>
            <w:proofErr w:type="spellEnd"/>
            <w:r w:rsidR="004978F4" w:rsidRPr="00B22543">
              <w:rPr>
                <w:rFonts w:ascii="Montserrat Light" w:hAnsi="Montserrat Light"/>
                <w:sz w:val="24"/>
                <w:szCs w:val="24"/>
              </w:rPr>
              <w:t xml:space="preserve"> nr.</w:t>
            </w:r>
            <w:r w:rsidRPr="00B22543">
              <w:rPr>
                <w:rFonts w:ascii="Montserrat Light" w:hAnsi="Montserrat Light"/>
                <w:sz w:val="24"/>
                <w:szCs w:val="24"/>
              </w:rPr>
              <w:t xml:space="preserve"> 39</w:t>
            </w:r>
            <w:r w:rsidR="004978F4" w:rsidRPr="00B22543">
              <w:rPr>
                <w:rFonts w:ascii="Montserrat Light" w:hAnsi="Montserrat Light"/>
                <w:sz w:val="24"/>
                <w:szCs w:val="24"/>
              </w:rPr>
              <w:t>.</w:t>
            </w:r>
          </w:p>
          <w:p w14:paraId="25709252" w14:textId="2267DFD4" w:rsidR="00C93EA2" w:rsidRPr="00B22543" w:rsidRDefault="00A15A51" w:rsidP="00BF5030">
            <w:pPr>
              <w:pStyle w:val="Indentcorptext"/>
              <w:spacing w:after="0" w:line="240" w:lineRule="auto"/>
              <w:ind w:left="0" w:firstLine="675"/>
              <w:jc w:val="both"/>
              <w:rPr>
                <w:rFonts w:ascii="Montserrat Light" w:hAnsi="Montserrat Light"/>
                <w:sz w:val="24"/>
                <w:szCs w:val="24"/>
                <w:lang w:val="ro-RO"/>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dimensionarea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s-</w:t>
            </w:r>
            <w:proofErr w:type="gramStart"/>
            <w:r w:rsidRPr="00B22543">
              <w:rPr>
                <w:rFonts w:ascii="Montserrat Light" w:hAnsi="Montserrat Light"/>
                <w:sz w:val="24"/>
                <w:szCs w:val="24"/>
              </w:rPr>
              <w:t>a</w:t>
            </w:r>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asigurarea</w:t>
            </w:r>
            <w:proofErr w:type="spellEnd"/>
            <w:r w:rsidRPr="00B22543">
              <w:rPr>
                <w:rFonts w:ascii="Montserrat Light" w:hAnsi="Montserrat Light"/>
                <w:sz w:val="24"/>
                <w:szCs w:val="24"/>
              </w:rPr>
              <w:t xml:space="preserve"> </w:t>
            </w:r>
            <w:proofErr w:type="spellStart"/>
            <w:r w:rsidR="00753E74" w:rsidRPr="00B22543">
              <w:rPr>
                <w:rFonts w:ascii="Montserrat Light" w:hAnsi="Montserrat Light"/>
                <w:sz w:val="24"/>
                <w:szCs w:val="24"/>
              </w:rPr>
              <w:t>sumelor</w:t>
            </w:r>
            <w:proofErr w:type="spellEnd"/>
            <w:r w:rsidR="00753E74" w:rsidRPr="00B22543">
              <w:rPr>
                <w:rFonts w:ascii="Montserrat Light" w:hAnsi="Montserrat Light"/>
                <w:sz w:val="24"/>
                <w:szCs w:val="24"/>
              </w:rPr>
              <w:t xml:space="preserve"> </w:t>
            </w:r>
            <w:proofErr w:type="spellStart"/>
            <w:r w:rsidR="00753E74" w:rsidRPr="00B22543">
              <w:rPr>
                <w:rFonts w:ascii="Montserrat Light" w:hAnsi="Montserrat Light"/>
                <w:sz w:val="24"/>
                <w:szCs w:val="24"/>
              </w:rPr>
              <w:t>necesare</w:t>
            </w:r>
            <w:proofErr w:type="spellEnd"/>
            <w:r w:rsidR="00753E74" w:rsidRPr="00B22543">
              <w:rPr>
                <w:rFonts w:ascii="Montserrat Light" w:hAnsi="Montserrat Light"/>
                <w:sz w:val="24"/>
                <w:szCs w:val="24"/>
              </w:rPr>
              <w:t xml:space="preserve"> </w:t>
            </w:r>
            <w:proofErr w:type="spellStart"/>
            <w:r w:rsidR="00753E74" w:rsidRPr="00B22543">
              <w:rPr>
                <w:rFonts w:ascii="Montserrat Light" w:hAnsi="Montserrat Light"/>
                <w:sz w:val="24"/>
                <w:szCs w:val="24"/>
              </w:rPr>
              <w:t>creșterii</w:t>
            </w:r>
            <w:proofErr w:type="spellEnd"/>
            <w:r w:rsidR="00753E74" w:rsidRPr="00B22543">
              <w:rPr>
                <w:rFonts w:ascii="Montserrat Light" w:hAnsi="Montserrat Light"/>
                <w:sz w:val="24"/>
                <w:szCs w:val="24"/>
              </w:rPr>
              <w:t xml:space="preserve"> </w:t>
            </w:r>
            <w:proofErr w:type="spellStart"/>
            <w:r w:rsidR="00753E74" w:rsidRPr="00B22543">
              <w:rPr>
                <w:rFonts w:ascii="Montserrat Light" w:hAnsi="Montserrat Light"/>
                <w:sz w:val="24"/>
                <w:szCs w:val="24"/>
              </w:rPr>
              <w:t>prețurilor</w:t>
            </w:r>
            <w:proofErr w:type="spellEnd"/>
            <w:r w:rsidR="00753E74" w:rsidRPr="00B22543">
              <w:rPr>
                <w:rFonts w:ascii="Montserrat Light" w:hAnsi="Montserrat Light"/>
                <w:sz w:val="24"/>
                <w:szCs w:val="24"/>
              </w:rPr>
              <w:t xml:space="preserve"> la </w:t>
            </w:r>
            <w:proofErr w:type="spellStart"/>
            <w:r w:rsidR="00753E74" w:rsidRPr="00B22543">
              <w:rPr>
                <w:rFonts w:ascii="Montserrat Light" w:hAnsi="Montserrat Light"/>
                <w:sz w:val="24"/>
                <w:szCs w:val="24"/>
              </w:rPr>
              <w:t>utilități</w:t>
            </w:r>
            <w:proofErr w:type="spellEnd"/>
            <w:r w:rsidRPr="00B22543">
              <w:rPr>
                <w:rFonts w:ascii="Montserrat Light" w:hAnsi="Montserrat Light"/>
                <w:sz w:val="24"/>
                <w:szCs w:val="24"/>
              </w:rPr>
              <w:t xml:space="preser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bunuri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servicii</w:t>
            </w:r>
            <w:proofErr w:type="spellEnd"/>
            <w:r w:rsidRPr="00B22543">
              <w:rPr>
                <w:rFonts w:ascii="Montserrat Light" w:hAnsi="Montserrat Light"/>
                <w:sz w:val="24"/>
                <w:szCs w:val="24"/>
              </w:rPr>
              <w:t xml:space="preserve"> care </w:t>
            </w:r>
            <w:proofErr w:type="spellStart"/>
            <w:r w:rsidRPr="00B22543">
              <w:rPr>
                <w:rFonts w:ascii="Montserrat Light" w:hAnsi="Montserrat Light"/>
                <w:sz w:val="24"/>
                <w:szCs w:val="24"/>
              </w:rPr>
              <w:t>condiţionează</w:t>
            </w:r>
            <w:proofErr w:type="spellEnd"/>
            <w:r w:rsidRPr="00B22543">
              <w:rPr>
                <w:rFonts w:ascii="Montserrat Light" w:hAnsi="Montserrat Light"/>
                <w:sz w:val="24"/>
                <w:szCs w:val="24"/>
              </w:rPr>
              <w:t xml:space="preserve"> buna </w:t>
            </w:r>
            <w:proofErr w:type="spellStart"/>
            <w:r w:rsidRPr="00B22543">
              <w:rPr>
                <w:rFonts w:ascii="Montserrat Light" w:hAnsi="Montserrat Light"/>
                <w:sz w:val="24"/>
                <w:szCs w:val="24"/>
              </w:rPr>
              <w:t>funcţionare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unităţilor</w:t>
            </w:r>
            <w:proofErr w:type="spellEnd"/>
            <w:r w:rsidRPr="00B22543">
              <w:rPr>
                <w:rFonts w:ascii="Montserrat Light" w:hAnsi="Montserrat Light"/>
                <w:sz w:val="24"/>
                <w:szCs w:val="24"/>
              </w:rPr>
              <w:t xml:space="preserve"> de sub </w:t>
            </w:r>
            <w:proofErr w:type="spellStart"/>
            <w:r w:rsidRPr="00B22543">
              <w:rPr>
                <w:rFonts w:ascii="Montserrat Light" w:hAnsi="Montserrat Light"/>
                <w:sz w:val="24"/>
                <w:szCs w:val="24"/>
              </w:rPr>
              <w:t>autoritatea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Consiliului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Judeţean</w:t>
            </w:r>
            <w:proofErr w:type="spellEnd"/>
            <w:r w:rsidRPr="00B22543">
              <w:rPr>
                <w:rFonts w:ascii="Montserrat Light" w:hAnsi="Montserrat Light"/>
                <w:sz w:val="24"/>
                <w:szCs w:val="24"/>
              </w:rPr>
              <w:t>,</w:t>
            </w:r>
            <w:r w:rsidR="00CE119D"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00CE119D" w:rsidRPr="00B22543">
              <w:rPr>
                <w:rFonts w:ascii="Montserrat Light" w:hAnsi="Montserrat Light"/>
                <w:sz w:val="24"/>
                <w:szCs w:val="24"/>
              </w:rPr>
              <w:t xml:space="preserv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ordonatorii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capitol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impunându</w:t>
            </w:r>
            <w:proofErr w:type="spellEnd"/>
            <w:r w:rsidRPr="00B22543">
              <w:rPr>
                <w:rFonts w:ascii="Montserrat Light" w:hAnsi="Montserrat Light"/>
                <w:sz w:val="24"/>
                <w:szCs w:val="24"/>
              </w:rPr>
              <w:t xml:space="preserve">-se </w:t>
            </w:r>
            <w:proofErr w:type="spellStart"/>
            <w:r w:rsidRPr="00B22543">
              <w:rPr>
                <w:rFonts w:ascii="Montserrat Light" w:hAnsi="Montserrat Light"/>
                <w:sz w:val="24"/>
                <w:szCs w:val="24"/>
              </w:rPr>
              <w:t>măsuri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economicitate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eficienţă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utilizarea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resurselor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Totodată</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luat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lastRenderedPageBreak/>
              <w:t>considerare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indicatorii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macroeconomici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creşterea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preţurilor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consum</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scrisoarea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cadru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contextul</w:t>
            </w:r>
            <w:proofErr w:type="spellEnd"/>
            <w:r w:rsidRPr="00B22543">
              <w:rPr>
                <w:rFonts w:ascii="Montserrat Light" w:hAnsi="Montserrat Light"/>
                <w:sz w:val="24"/>
                <w:szCs w:val="24"/>
              </w:rPr>
              <w:t xml:space="preserve"> macroeconomic pe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căruia</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906851"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estimările</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anii</w:t>
            </w:r>
            <w:proofErr w:type="spellEnd"/>
            <w:r w:rsidRPr="00B22543">
              <w:rPr>
                <w:rFonts w:ascii="Montserrat Light" w:hAnsi="Montserrat Light"/>
                <w:sz w:val="24"/>
                <w:szCs w:val="24"/>
              </w:rPr>
              <w:t xml:space="preserve"> 202</w:t>
            </w:r>
            <w:r w:rsidR="00906851" w:rsidRPr="00B22543">
              <w:rPr>
                <w:rFonts w:ascii="Montserrat Light" w:hAnsi="Montserrat Light"/>
                <w:sz w:val="24"/>
                <w:szCs w:val="24"/>
              </w:rPr>
              <w:t>6</w:t>
            </w:r>
            <w:r w:rsidRPr="00B22543">
              <w:rPr>
                <w:rFonts w:ascii="Montserrat Light" w:hAnsi="Montserrat Light"/>
                <w:sz w:val="24"/>
                <w:szCs w:val="24"/>
              </w:rPr>
              <w:t>-202</w:t>
            </w:r>
            <w:r w:rsidR="00906851" w:rsidRPr="00B22543">
              <w:rPr>
                <w:rFonts w:ascii="Montserrat Light" w:hAnsi="Montserrat Light"/>
                <w:sz w:val="24"/>
                <w:szCs w:val="24"/>
              </w:rPr>
              <w:t>8</w:t>
            </w:r>
            <w:r w:rsidRPr="00B22543">
              <w:rPr>
                <w:rFonts w:ascii="Montserrat Light" w:hAnsi="Montserrat Light"/>
                <w:sz w:val="24"/>
                <w:szCs w:val="24"/>
              </w:rPr>
              <w:t xml:space="preserve">. </w:t>
            </w:r>
          </w:p>
          <w:p w14:paraId="1B8BC359" w14:textId="4DA95311" w:rsidR="00C93EA2" w:rsidRPr="00B22543" w:rsidRDefault="00A15A51" w:rsidP="00BF5030">
            <w:pPr>
              <w:pStyle w:val="Indentcorptext"/>
              <w:spacing w:after="0" w:line="240" w:lineRule="auto"/>
              <w:ind w:left="0" w:firstLine="675"/>
              <w:jc w:val="both"/>
              <w:rPr>
                <w:rFonts w:ascii="Montserrat Light" w:hAnsi="Montserrat Light"/>
                <w:sz w:val="24"/>
                <w:szCs w:val="24"/>
              </w:rPr>
            </w:pPr>
            <w:r w:rsidRPr="00B22543">
              <w:rPr>
                <w:rFonts w:ascii="Montserrat Light" w:hAnsi="Montserrat Light"/>
                <w:sz w:val="24"/>
                <w:szCs w:val="24"/>
              </w:rPr>
              <w:t xml:space="preserve">De </w:t>
            </w:r>
            <w:proofErr w:type="spellStart"/>
            <w:r w:rsidRPr="00B22543">
              <w:rPr>
                <w:rFonts w:ascii="Montserrat Light" w:hAnsi="Montserrat Light"/>
                <w:sz w:val="24"/>
                <w:szCs w:val="24"/>
              </w:rPr>
              <w:t>asemenea</w:t>
            </w:r>
            <w:proofErr w:type="spellEnd"/>
            <w:r w:rsidR="003645B3" w:rsidRPr="00B22543">
              <w:rPr>
                <w:rFonts w:ascii="Montserrat Light" w:hAnsi="Montserrat Light"/>
                <w:sz w:val="24"/>
                <w:szCs w:val="24"/>
              </w:rPr>
              <w:t>,</w:t>
            </w:r>
            <w:r w:rsidRPr="00B22543">
              <w:rPr>
                <w:rFonts w:ascii="Montserrat Light" w:hAnsi="Montserrat Light"/>
                <w:sz w:val="24"/>
                <w:szCs w:val="24"/>
              </w:rPr>
              <w:t xml:space="preserve"> s-au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prevederile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Guvernului</w:t>
            </w:r>
            <w:proofErr w:type="spellEnd"/>
            <w:r w:rsidRPr="00B22543">
              <w:rPr>
                <w:rFonts w:ascii="Montserrat Light" w:hAnsi="Montserrat Light"/>
                <w:sz w:val="24"/>
                <w:szCs w:val="24"/>
              </w:rPr>
              <w:t xml:space="preserve"> nr.</w:t>
            </w:r>
            <w:r w:rsidR="00CE119D" w:rsidRPr="00B22543">
              <w:rPr>
                <w:rFonts w:ascii="Montserrat Light" w:hAnsi="Montserrat Light"/>
                <w:sz w:val="24"/>
                <w:szCs w:val="24"/>
              </w:rPr>
              <w:t>838</w:t>
            </w:r>
            <w:r w:rsidRPr="00B22543">
              <w:rPr>
                <w:rFonts w:ascii="Montserrat Light" w:hAnsi="Montserrat Light"/>
                <w:sz w:val="24"/>
                <w:szCs w:val="24"/>
              </w:rPr>
              <w:t>/20</w:t>
            </w:r>
            <w:r w:rsidR="00CE119D" w:rsidRPr="00B22543">
              <w:rPr>
                <w:rFonts w:ascii="Montserrat Light" w:hAnsi="Montserrat Light"/>
                <w:sz w:val="24"/>
                <w:szCs w:val="24"/>
              </w:rPr>
              <w:t>22</w:t>
            </w:r>
            <w:r w:rsidRPr="00B22543">
              <w:rPr>
                <w:rFonts w:ascii="Montserrat Light" w:hAnsi="Montserrat Light"/>
                <w:sz w:val="24"/>
                <w:szCs w:val="24"/>
              </w:rPr>
              <w:t xml:space="preserve">, care </w:t>
            </w:r>
            <w:proofErr w:type="spellStart"/>
            <w:r w:rsidRPr="00B22543">
              <w:rPr>
                <w:rFonts w:ascii="Montserrat Light" w:hAnsi="Montserrat Light"/>
                <w:sz w:val="24"/>
                <w:szCs w:val="24"/>
              </w:rPr>
              <w:t>stabileşte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limitelor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minime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aferente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drepturilor</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îmbrăcăminte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încălţăminte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igienico-sanitare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rechizite</w:t>
            </w:r>
            <w:proofErr w:type="spellEnd"/>
            <w:r w:rsidRPr="00B22543">
              <w:rPr>
                <w:rFonts w:ascii="Montserrat Light" w:hAnsi="Montserrat Light"/>
                <w:sz w:val="24"/>
                <w:szCs w:val="24"/>
              </w:rPr>
              <w:t>/</w:t>
            </w:r>
            <w:proofErr w:type="spellStart"/>
            <w:r w:rsidRPr="00B22543">
              <w:rPr>
                <w:rFonts w:ascii="Montserrat Light" w:hAnsi="Montserrat Light"/>
                <w:sz w:val="24"/>
                <w:szCs w:val="24"/>
              </w:rPr>
              <w:t>manuale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jucării</w:t>
            </w:r>
            <w:proofErr w:type="spellEnd"/>
            <w:r w:rsidRPr="00B22543">
              <w:rPr>
                <w:rFonts w:ascii="Montserrat Light" w:hAnsi="Montserrat Light"/>
                <w:sz w:val="24"/>
                <w:szCs w:val="24"/>
              </w:rPr>
              <w:t xml:space="preserve">, transport,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cultural-sportive,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de bani pentru </w:t>
            </w:r>
            <w:proofErr w:type="spellStart"/>
            <w:r w:rsidRPr="00B22543">
              <w:rPr>
                <w:rFonts w:ascii="Montserrat Light" w:hAnsi="Montserrat Light"/>
                <w:sz w:val="24"/>
                <w:szCs w:val="24"/>
              </w:rPr>
              <w:t>nevoi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personale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alocaţiei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hrană</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copiii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tinerii</w:t>
            </w:r>
            <w:proofErr w:type="spellEnd"/>
            <w:r w:rsidRPr="00B22543">
              <w:rPr>
                <w:rFonts w:ascii="Montserrat Light" w:hAnsi="Montserrat Light"/>
                <w:sz w:val="24"/>
                <w:szCs w:val="24"/>
              </w:rPr>
              <w:t xml:space="preserve"> pentru care s-a </w:t>
            </w:r>
            <w:proofErr w:type="spellStart"/>
            <w:r w:rsidRPr="00B22543">
              <w:rPr>
                <w:rFonts w:ascii="Montserrat Light" w:hAnsi="Montserrat Light"/>
                <w:sz w:val="24"/>
                <w:szCs w:val="24"/>
              </w:rPr>
              <w:t>stabilit</w:t>
            </w:r>
            <w:proofErr w:type="spellEnd"/>
            <w:r w:rsidRPr="00B22543">
              <w:rPr>
                <w:rFonts w:ascii="Montserrat Light" w:hAnsi="Montserrat Light"/>
                <w:sz w:val="24"/>
                <w:szCs w:val="24"/>
              </w:rPr>
              <w:t xml:space="preserve"> o </w:t>
            </w:r>
            <w:proofErr w:type="spellStart"/>
            <w:r w:rsidRPr="00B22543">
              <w:rPr>
                <w:rFonts w:ascii="Montserrat Light" w:hAnsi="Montserrat Light"/>
                <w:sz w:val="24"/>
                <w:szCs w:val="24"/>
              </w:rPr>
              <w:t>măsură</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protecţie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specială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într</w:t>
            </w:r>
            <w:proofErr w:type="spellEnd"/>
            <w:r w:rsidRPr="00B22543">
              <w:rPr>
                <w:rFonts w:ascii="Montserrat Light" w:hAnsi="Montserrat Light"/>
                <w:sz w:val="24"/>
                <w:szCs w:val="24"/>
              </w:rPr>
              <w:t xml:space="preserve">-un </w:t>
            </w:r>
            <w:proofErr w:type="spellStart"/>
            <w:r w:rsidRPr="00B22543">
              <w:rPr>
                <w:rFonts w:ascii="Montserrat Light" w:hAnsi="Montserrat Light"/>
                <w:sz w:val="24"/>
                <w:szCs w:val="24"/>
              </w:rPr>
              <w:t>serviciu</w:t>
            </w:r>
            <w:proofErr w:type="spellEnd"/>
            <w:r w:rsidRPr="00B22543">
              <w:rPr>
                <w:rFonts w:ascii="Montserrat Light" w:hAnsi="Montserrat Light"/>
                <w:sz w:val="24"/>
                <w:szCs w:val="24"/>
              </w:rPr>
              <w:t xml:space="preserve"> public de tip </w:t>
            </w:r>
            <w:proofErr w:type="spellStart"/>
            <w:r w:rsidRPr="00B22543">
              <w:rPr>
                <w:rFonts w:ascii="Montserrat Light" w:hAnsi="Montserrat Light"/>
                <w:sz w:val="24"/>
                <w:szCs w:val="24"/>
              </w:rPr>
              <w:t>rezidenţial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mamele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protejate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centre </w:t>
            </w:r>
            <w:proofErr w:type="spellStart"/>
            <w:r w:rsidRPr="00B22543">
              <w:rPr>
                <w:rFonts w:ascii="Montserrat Light" w:hAnsi="Montserrat Light"/>
                <w:sz w:val="24"/>
                <w:szCs w:val="24"/>
              </w:rPr>
              <w:t>maternale</w:t>
            </w:r>
            <w:proofErr w:type="spellEnd"/>
            <w:r w:rsidRPr="00B22543">
              <w:rPr>
                <w:rFonts w:ascii="Montserrat Light" w:hAnsi="Montserrat Light"/>
                <w:sz w:val="24"/>
                <w:szCs w:val="24"/>
              </w:rPr>
              <w:t xml:space="preser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alocaţiei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hrană</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copiii</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serviciile</w:t>
            </w:r>
            <w:proofErr w:type="spellEnd"/>
            <w:r w:rsidRPr="00B22543">
              <w:rPr>
                <w:rFonts w:ascii="Montserrat Light" w:hAnsi="Montserrat Light"/>
                <w:sz w:val="24"/>
                <w:szCs w:val="24"/>
              </w:rPr>
              <w:t xml:space="preserve"> de zi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
          <w:p w14:paraId="24B50A85" w14:textId="09D82F09" w:rsidR="00A15A51" w:rsidRPr="00B22543" w:rsidRDefault="00A15A51" w:rsidP="00C93EA2">
            <w:pPr>
              <w:pStyle w:val="Indentcorptext"/>
              <w:spacing w:after="0" w:line="240" w:lineRule="auto"/>
              <w:ind w:left="0" w:firstLine="708"/>
              <w:jc w:val="both"/>
              <w:rPr>
                <w:rFonts w:ascii="Montserrat Light" w:hAnsi="Montserrat Light"/>
                <w:bCs/>
                <w:sz w:val="24"/>
                <w:szCs w:val="24"/>
              </w:rPr>
            </w:pPr>
            <w:proofErr w:type="spellStart"/>
            <w:r w:rsidRPr="00B22543">
              <w:rPr>
                <w:rFonts w:ascii="Montserrat Light" w:hAnsi="Montserrat Light"/>
                <w:sz w:val="24"/>
                <w:szCs w:val="24"/>
              </w:rPr>
              <w:t>Cheltuielile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investiţii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asimilate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acestora</w:t>
            </w:r>
            <w:proofErr w:type="spellEnd"/>
            <w:r w:rsidRPr="00B22543">
              <w:rPr>
                <w:rFonts w:ascii="Montserrat Light" w:hAnsi="Montserrat Light"/>
                <w:sz w:val="24"/>
                <w:szCs w:val="24"/>
              </w:rPr>
              <w:t xml:space="preserve"> au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cuprinse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4A34B6"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ordonatorii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capitol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proofErr w:type="gramStart"/>
            <w:r w:rsidRPr="00B22543">
              <w:rPr>
                <w:rFonts w:ascii="Montserrat Light" w:hAnsi="Montserrat Light"/>
                <w:sz w:val="24"/>
                <w:szCs w:val="24"/>
              </w:rPr>
              <w:t>prezentate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proofErr w:type="gramEnd"/>
            <w:r w:rsidRPr="00B22543">
              <w:rPr>
                <w:rFonts w:ascii="Montserrat Light" w:hAnsi="Montserrat Light"/>
                <w:sz w:val="24"/>
                <w:szCs w:val="24"/>
              </w:rPr>
              <w:t xml:space="preserve"> </w:t>
            </w:r>
            <w:proofErr w:type="spellStart"/>
            <w:r w:rsidRPr="00B22543">
              <w:rPr>
                <w:rFonts w:ascii="Montserrat Light" w:hAnsi="Montserrat Light"/>
                <w:bCs/>
                <w:sz w:val="24"/>
                <w:szCs w:val="24"/>
              </w:rPr>
              <w:t>anexa</w:t>
            </w:r>
            <w:proofErr w:type="spellEnd"/>
            <w:r w:rsidRPr="00B22543">
              <w:rPr>
                <w:rFonts w:ascii="Montserrat Light" w:hAnsi="Montserrat Light"/>
                <w:bCs/>
                <w:sz w:val="24"/>
                <w:szCs w:val="24"/>
              </w:rPr>
              <w:t xml:space="preserve"> nr. </w:t>
            </w:r>
            <w:r w:rsidR="0099210A" w:rsidRPr="00B22543">
              <w:rPr>
                <w:rFonts w:ascii="Montserrat Light" w:hAnsi="Montserrat Light"/>
                <w:bCs/>
                <w:sz w:val="24"/>
                <w:szCs w:val="24"/>
              </w:rPr>
              <w:t>3</w:t>
            </w:r>
            <w:r w:rsidR="00BC5D61" w:rsidRPr="00B22543">
              <w:rPr>
                <w:rFonts w:ascii="Montserrat Light" w:hAnsi="Montserrat Light"/>
                <w:bCs/>
                <w:sz w:val="24"/>
                <w:szCs w:val="24"/>
              </w:rPr>
              <w:t>6</w:t>
            </w:r>
            <w:r w:rsidRPr="00B22543">
              <w:rPr>
                <w:rFonts w:ascii="Montserrat Light" w:hAnsi="Montserrat Light"/>
                <w:b/>
                <w:bCs/>
                <w:sz w:val="24"/>
                <w:szCs w:val="24"/>
              </w:rPr>
              <w:t xml:space="preserve">. </w:t>
            </w:r>
          </w:p>
          <w:p w14:paraId="62C842EB" w14:textId="2543C4FF" w:rsidR="000D5634" w:rsidRPr="00B22543" w:rsidRDefault="000D5634" w:rsidP="000D5634">
            <w:pPr>
              <w:spacing w:line="240" w:lineRule="auto"/>
              <w:ind w:firstLine="708"/>
              <w:jc w:val="both"/>
              <w:rPr>
                <w:rFonts w:ascii="Montserrat Light" w:hAnsi="Montserrat Light"/>
                <w:sz w:val="24"/>
                <w:szCs w:val="24"/>
              </w:rPr>
            </w:pPr>
            <w:r w:rsidRPr="00B22543">
              <w:rPr>
                <w:rFonts w:ascii="Montserrat Light" w:eastAsia="Times New Roman" w:hAnsi="Montserrat Light" w:cs="Times New Roman"/>
                <w:noProof/>
                <w:sz w:val="24"/>
                <w:szCs w:val="24"/>
                <w:lang w:val="ro-RO" w:eastAsia="ro-RO"/>
              </w:rPr>
              <w:t xml:space="preserve"> Strategia în domeniul investițiilor publice pe anul 202</w:t>
            </w:r>
            <w:r w:rsidR="004A34B6" w:rsidRPr="00B22543">
              <w:rPr>
                <w:rFonts w:ascii="Montserrat Light" w:eastAsia="Times New Roman" w:hAnsi="Montserrat Light" w:cs="Times New Roman"/>
                <w:noProof/>
                <w:sz w:val="24"/>
                <w:szCs w:val="24"/>
                <w:lang w:val="ro-RO" w:eastAsia="ro-RO"/>
              </w:rPr>
              <w:t>5</w:t>
            </w:r>
            <w:r w:rsidRPr="00B22543">
              <w:rPr>
                <w:rFonts w:ascii="Montserrat Light" w:eastAsia="Times New Roman" w:hAnsi="Montserrat Light" w:cs="Times New Roman"/>
                <w:noProof/>
                <w:sz w:val="24"/>
                <w:szCs w:val="24"/>
                <w:lang w:val="ro-RO" w:eastAsia="ro-RO"/>
              </w:rPr>
              <w:t xml:space="preserve"> prezentată în anexa nr.</w:t>
            </w:r>
            <w:r w:rsidR="00BC5D61" w:rsidRPr="00B22543">
              <w:rPr>
                <w:rFonts w:ascii="Montserrat Light" w:eastAsia="Times New Roman" w:hAnsi="Montserrat Light" w:cs="Times New Roman"/>
                <w:noProof/>
                <w:sz w:val="24"/>
                <w:szCs w:val="24"/>
                <w:lang w:val="ro-RO" w:eastAsia="ro-RO"/>
              </w:rPr>
              <w:t xml:space="preserve"> </w:t>
            </w:r>
            <w:r w:rsidRPr="00B22543">
              <w:rPr>
                <w:rFonts w:ascii="Montserrat Light" w:eastAsia="Times New Roman" w:hAnsi="Montserrat Light" w:cs="Times New Roman"/>
                <w:noProof/>
                <w:sz w:val="24"/>
                <w:szCs w:val="24"/>
                <w:lang w:val="ro-RO" w:eastAsia="ro-RO"/>
              </w:rPr>
              <w:t>3</w:t>
            </w:r>
            <w:r w:rsidR="00BC5D61" w:rsidRPr="00B22543">
              <w:rPr>
                <w:rFonts w:ascii="Montserrat Light" w:eastAsia="Times New Roman" w:hAnsi="Montserrat Light" w:cs="Times New Roman"/>
                <w:noProof/>
                <w:sz w:val="24"/>
                <w:szCs w:val="24"/>
                <w:lang w:val="ro-RO" w:eastAsia="ro-RO"/>
              </w:rPr>
              <w:t>7</w:t>
            </w:r>
            <w:r w:rsidRPr="00B22543">
              <w:rPr>
                <w:rFonts w:ascii="Montserrat Light" w:eastAsia="Times New Roman" w:hAnsi="Montserrat Light" w:cs="Times New Roman"/>
                <w:noProof/>
                <w:sz w:val="24"/>
                <w:szCs w:val="24"/>
                <w:lang w:val="ro-RO" w:eastAsia="ro-RO"/>
              </w:rPr>
              <w:t xml:space="preserve"> cuprinde prioritățile investiționale pentru anul 202</w:t>
            </w:r>
            <w:r w:rsidR="004A34B6" w:rsidRPr="00B22543">
              <w:rPr>
                <w:rFonts w:ascii="Montserrat Light" w:eastAsia="Times New Roman" w:hAnsi="Montserrat Light" w:cs="Times New Roman"/>
                <w:noProof/>
                <w:sz w:val="24"/>
                <w:szCs w:val="24"/>
                <w:lang w:val="ro-RO" w:eastAsia="ro-RO"/>
              </w:rPr>
              <w:t>5</w:t>
            </w:r>
            <w:r w:rsidRPr="00B22543">
              <w:rPr>
                <w:rFonts w:ascii="Montserrat Light" w:eastAsia="Times New Roman" w:hAnsi="Montserrat Light" w:cs="Times New Roman"/>
                <w:noProof/>
                <w:sz w:val="24"/>
                <w:szCs w:val="24"/>
                <w:lang w:val="ro-RO" w:eastAsia="ro-RO"/>
              </w:rPr>
              <w:t>, legătura dintre diferite proiecte și criteriile de analiză utilizate la fundamentarea programului de investiții.</w:t>
            </w:r>
          </w:p>
          <w:p w14:paraId="37BC0FB5" w14:textId="513D1C3B" w:rsidR="000D5634" w:rsidRPr="00B22543" w:rsidRDefault="0043359D" w:rsidP="000D5634">
            <w:pPr>
              <w:spacing w:line="240" w:lineRule="auto"/>
              <w:ind w:firstLine="708"/>
              <w:jc w:val="both"/>
              <w:rPr>
                <w:rFonts w:ascii="Montserrat Light" w:hAnsi="Montserrat Light"/>
                <w:bCs/>
                <w:sz w:val="24"/>
                <w:szCs w:val="24"/>
              </w:rPr>
            </w:pPr>
            <w:r w:rsidRPr="00B22543">
              <w:rPr>
                <w:rFonts w:ascii="Montserrat Light" w:hAnsi="Montserrat Light"/>
                <w:bCs/>
                <w:sz w:val="24"/>
                <w:szCs w:val="24"/>
              </w:rPr>
              <w:t xml:space="preserve">Lista </w:t>
            </w:r>
            <w:proofErr w:type="spellStart"/>
            <w:r w:rsidRPr="00B22543">
              <w:rPr>
                <w:rFonts w:ascii="Montserrat Light" w:hAnsi="Montserrat Light"/>
                <w:bCs/>
                <w:sz w:val="24"/>
                <w:szCs w:val="24"/>
              </w:rPr>
              <w:t>detaliată</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poziției</w:t>
            </w:r>
            <w:proofErr w:type="spellEnd"/>
            <w:r w:rsidRPr="00B22543">
              <w:rPr>
                <w:rFonts w:ascii="Montserrat Light" w:hAnsi="Montserrat Light"/>
                <w:bCs/>
                <w:sz w:val="24"/>
                <w:szCs w:val="24"/>
              </w:rPr>
              <w:t xml:space="preserve"> Alte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investiții</w:t>
            </w:r>
            <w:proofErr w:type="spellEnd"/>
            <w:r w:rsidRPr="00B22543">
              <w:rPr>
                <w:rFonts w:ascii="Montserrat Light" w:hAnsi="Montserrat Light"/>
                <w:bCs/>
                <w:sz w:val="24"/>
                <w:szCs w:val="24"/>
              </w:rPr>
              <w:t xml:space="preserve"> </w:t>
            </w:r>
            <w:proofErr w:type="spellStart"/>
            <w:r w:rsidR="000D5634" w:rsidRPr="00B22543">
              <w:rPr>
                <w:rFonts w:ascii="Montserrat Light" w:hAnsi="Montserrat Light"/>
                <w:bCs/>
                <w:sz w:val="24"/>
                <w:szCs w:val="24"/>
              </w:rPr>
              <w:t>cuprinse</w:t>
            </w:r>
            <w:proofErr w:type="spellEnd"/>
            <w:r w:rsidR="000D5634" w:rsidRPr="00B22543">
              <w:rPr>
                <w:rFonts w:ascii="Montserrat Light" w:hAnsi="Montserrat Light"/>
                <w:bCs/>
                <w:sz w:val="24"/>
                <w:szCs w:val="24"/>
              </w:rPr>
              <w:t xml:space="preserve"> </w:t>
            </w:r>
            <w:proofErr w:type="spellStart"/>
            <w:r w:rsidR="000D5634" w:rsidRPr="00B22543">
              <w:rPr>
                <w:rFonts w:ascii="Montserrat Light" w:hAnsi="Montserrat Light"/>
                <w:bCs/>
                <w:sz w:val="24"/>
                <w:szCs w:val="24"/>
              </w:rPr>
              <w:t>în</w:t>
            </w:r>
            <w:proofErr w:type="spellEnd"/>
            <w:r w:rsidR="000D5634" w:rsidRPr="00B22543">
              <w:rPr>
                <w:rFonts w:ascii="Montserrat Light" w:hAnsi="Montserrat Light"/>
                <w:bCs/>
                <w:sz w:val="24"/>
                <w:szCs w:val="24"/>
              </w:rPr>
              <w:t xml:space="preserve"> </w:t>
            </w:r>
            <w:proofErr w:type="spellStart"/>
            <w:r w:rsidR="000D5634" w:rsidRPr="00B22543">
              <w:rPr>
                <w:rFonts w:ascii="Montserrat Light" w:hAnsi="Montserrat Light"/>
                <w:bCs/>
                <w:sz w:val="24"/>
                <w:szCs w:val="24"/>
              </w:rPr>
              <w:t>programul</w:t>
            </w:r>
            <w:proofErr w:type="spellEnd"/>
            <w:r w:rsidR="000D5634" w:rsidRPr="00B22543">
              <w:rPr>
                <w:rFonts w:ascii="Montserrat Light" w:hAnsi="Montserrat Light"/>
                <w:bCs/>
                <w:sz w:val="24"/>
                <w:szCs w:val="24"/>
              </w:rPr>
              <w:t xml:space="preserve"> de </w:t>
            </w:r>
            <w:proofErr w:type="spellStart"/>
            <w:r w:rsidR="000D5634" w:rsidRPr="00B22543">
              <w:rPr>
                <w:rFonts w:ascii="Montserrat Light" w:hAnsi="Montserrat Light"/>
                <w:bCs/>
                <w:sz w:val="24"/>
                <w:szCs w:val="24"/>
              </w:rPr>
              <w:t>investiții</w:t>
            </w:r>
            <w:proofErr w:type="spellEnd"/>
            <w:r w:rsidR="000D5634" w:rsidRPr="00B22543">
              <w:rPr>
                <w:rFonts w:ascii="Montserrat Light" w:hAnsi="Montserrat Light"/>
                <w:bCs/>
                <w:sz w:val="24"/>
                <w:szCs w:val="24"/>
              </w:rPr>
              <w:t xml:space="preserve"> </w:t>
            </w:r>
            <w:proofErr w:type="spellStart"/>
            <w:r w:rsidR="000D5634" w:rsidRPr="00B22543">
              <w:rPr>
                <w:rFonts w:ascii="Montserrat Light" w:hAnsi="Montserrat Light"/>
                <w:bCs/>
                <w:sz w:val="24"/>
                <w:szCs w:val="24"/>
              </w:rPr>
              <w:t>este</w:t>
            </w:r>
            <w:proofErr w:type="spellEnd"/>
            <w:r w:rsidR="000D5634" w:rsidRPr="00B22543">
              <w:rPr>
                <w:rFonts w:ascii="Montserrat Light" w:hAnsi="Montserrat Light"/>
                <w:bCs/>
                <w:sz w:val="24"/>
                <w:szCs w:val="24"/>
              </w:rPr>
              <w:t xml:space="preserve"> </w:t>
            </w:r>
            <w:proofErr w:type="spellStart"/>
            <w:r w:rsidR="000D5634" w:rsidRPr="00B22543">
              <w:rPr>
                <w:rFonts w:ascii="Montserrat Light" w:hAnsi="Montserrat Light"/>
                <w:bCs/>
                <w:sz w:val="24"/>
                <w:szCs w:val="24"/>
              </w:rPr>
              <w:t>cuprinsă</w:t>
            </w:r>
            <w:proofErr w:type="spellEnd"/>
            <w:r w:rsidR="000D5634" w:rsidRPr="00B22543">
              <w:rPr>
                <w:rFonts w:ascii="Montserrat Light" w:hAnsi="Montserrat Light"/>
                <w:bCs/>
                <w:sz w:val="24"/>
                <w:szCs w:val="24"/>
              </w:rPr>
              <w:t xml:space="preserve"> </w:t>
            </w:r>
            <w:proofErr w:type="spellStart"/>
            <w:r w:rsidR="000D5634" w:rsidRPr="00B22543">
              <w:rPr>
                <w:rFonts w:ascii="Montserrat Light" w:hAnsi="Montserrat Light"/>
                <w:bCs/>
                <w:sz w:val="24"/>
                <w:szCs w:val="24"/>
              </w:rPr>
              <w:t>în</w:t>
            </w:r>
            <w:proofErr w:type="spellEnd"/>
            <w:r w:rsidR="000D5634" w:rsidRPr="00B22543">
              <w:rPr>
                <w:rFonts w:ascii="Montserrat Light" w:hAnsi="Montserrat Light"/>
                <w:bCs/>
                <w:sz w:val="24"/>
                <w:szCs w:val="24"/>
              </w:rPr>
              <w:t xml:space="preserve"> </w:t>
            </w:r>
            <w:proofErr w:type="spellStart"/>
            <w:r w:rsidR="000D5634" w:rsidRPr="00B22543">
              <w:rPr>
                <w:rFonts w:ascii="Montserrat Light" w:hAnsi="Montserrat Light"/>
                <w:bCs/>
                <w:sz w:val="24"/>
                <w:szCs w:val="24"/>
              </w:rPr>
              <w:t>anexa</w:t>
            </w:r>
            <w:proofErr w:type="spellEnd"/>
            <w:r w:rsidR="000D5634" w:rsidRPr="00B22543">
              <w:rPr>
                <w:rFonts w:ascii="Montserrat Light" w:hAnsi="Montserrat Light"/>
                <w:bCs/>
                <w:sz w:val="24"/>
                <w:szCs w:val="24"/>
              </w:rPr>
              <w:t xml:space="preserve"> nr.</w:t>
            </w:r>
            <w:r w:rsidR="00BC5D61" w:rsidRPr="00B22543">
              <w:rPr>
                <w:rFonts w:ascii="Montserrat Light" w:hAnsi="Montserrat Light"/>
                <w:bCs/>
                <w:sz w:val="24"/>
                <w:szCs w:val="24"/>
              </w:rPr>
              <w:t>38</w:t>
            </w:r>
            <w:r w:rsidR="000D5634" w:rsidRPr="00B22543">
              <w:rPr>
                <w:rFonts w:ascii="Montserrat Light" w:hAnsi="Montserrat Light"/>
                <w:bCs/>
                <w:sz w:val="24"/>
                <w:szCs w:val="24"/>
              </w:rPr>
              <w:t>.</w:t>
            </w:r>
          </w:p>
          <w:p w14:paraId="723635CC" w14:textId="1D1DCB76" w:rsidR="00C90CF0" w:rsidRPr="00B22543" w:rsidRDefault="000D5634" w:rsidP="00BF5030">
            <w:pPr>
              <w:pStyle w:val="Indentcorptext"/>
              <w:spacing w:after="0" w:line="240" w:lineRule="auto"/>
              <w:ind w:left="0" w:firstLine="708"/>
              <w:jc w:val="both"/>
              <w:rPr>
                <w:rFonts w:ascii="Montserrat Light" w:hAnsi="Montserrat Light"/>
                <w:bCs/>
                <w:sz w:val="24"/>
                <w:szCs w:val="24"/>
              </w:rPr>
            </w:pPr>
            <w:proofErr w:type="spellStart"/>
            <w:r w:rsidRPr="00B22543">
              <w:rPr>
                <w:rFonts w:ascii="Montserrat Light" w:hAnsi="Montserrat Light"/>
                <w:bCs/>
                <w:sz w:val="24"/>
                <w:szCs w:val="24"/>
              </w:rPr>
              <w:t>Analitic</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programul</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investiții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detaliat</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fiecare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instituție</w:t>
            </w:r>
            <w:proofErr w:type="spellEnd"/>
            <w:r w:rsidRPr="00B22543">
              <w:rPr>
                <w:rFonts w:ascii="Montserrat Light" w:hAnsi="Montserrat Light"/>
                <w:bCs/>
                <w:sz w:val="24"/>
                <w:szCs w:val="24"/>
              </w:rPr>
              <w:t xml:space="preserve"> de sub </w:t>
            </w:r>
            <w:proofErr w:type="spellStart"/>
            <w:r w:rsidRPr="00B22543">
              <w:rPr>
                <w:rFonts w:ascii="Montserrat Light" w:hAnsi="Montserrat Light"/>
                <w:bCs/>
                <w:sz w:val="24"/>
                <w:szCs w:val="24"/>
              </w:rPr>
              <w:t>autoritatea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Consiliului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Județean</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lucrări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investiții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prezentat</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anexa</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referat</w:t>
            </w:r>
            <w:proofErr w:type="spellEnd"/>
            <w:r w:rsidRPr="00B22543">
              <w:rPr>
                <w:rFonts w:ascii="Montserrat Light" w:hAnsi="Montserrat Light"/>
                <w:bCs/>
                <w:sz w:val="24"/>
                <w:szCs w:val="24"/>
              </w:rPr>
              <w:t>.</w:t>
            </w:r>
          </w:p>
          <w:p w14:paraId="18258F8E" w14:textId="47990416" w:rsidR="00C93EA2" w:rsidRPr="00B22543" w:rsidRDefault="00C90CF0" w:rsidP="00BF5030">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Referitor</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proiectele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finanțate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fonduri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europene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306D13" w:rsidRPr="00B22543">
              <w:rPr>
                <w:rFonts w:ascii="Montserrat Light" w:hAnsi="Montserrat Light"/>
                <w:bCs/>
                <w:sz w:val="24"/>
                <w:szCs w:val="24"/>
              </w:rPr>
              <w:t>5</w:t>
            </w:r>
            <w:r w:rsidR="00C30BE5" w:rsidRPr="00B22543">
              <w:rPr>
                <w:rFonts w:ascii="Montserrat Light" w:hAnsi="Montserrat Light"/>
                <w:bCs/>
                <w:sz w:val="24"/>
                <w:szCs w:val="24"/>
              </w:rPr>
              <w:t>,</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finanțarea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acestora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va</w:t>
            </w:r>
            <w:proofErr w:type="spellEnd"/>
            <w:r w:rsidRPr="00B22543">
              <w:rPr>
                <w:rFonts w:ascii="Montserrat Light" w:hAnsi="Montserrat Light"/>
                <w:bCs/>
                <w:sz w:val="24"/>
                <w:szCs w:val="24"/>
              </w:rPr>
              <w:t xml:space="preserve"> fi </w:t>
            </w:r>
            <w:proofErr w:type="spellStart"/>
            <w:r w:rsidRPr="00B22543">
              <w:rPr>
                <w:rFonts w:ascii="Montserrat Light" w:hAnsi="Montserrat Light"/>
                <w:bCs/>
                <w:sz w:val="24"/>
                <w:szCs w:val="24"/>
              </w:rPr>
              <w:t>asigurată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principal din</w:t>
            </w:r>
            <w:r w:rsidR="008E58E2" w:rsidRPr="00B22543">
              <w:rPr>
                <w:rFonts w:ascii="Montserrat Light" w:hAnsi="Montserrat Light"/>
                <w:bCs/>
                <w:sz w:val="24"/>
                <w:szCs w:val="24"/>
              </w:rPr>
              <w:t xml:space="preserve"> </w:t>
            </w:r>
            <w:proofErr w:type="spellStart"/>
            <w:r w:rsidR="00C30BE5" w:rsidRPr="00B22543">
              <w:rPr>
                <w:rFonts w:ascii="Montserrat Light" w:hAnsi="Montserrat Light"/>
                <w:bCs/>
                <w:sz w:val="24"/>
                <w:szCs w:val="24"/>
              </w:rPr>
              <w:t>fonduri</w:t>
            </w:r>
            <w:proofErr w:type="spellEnd"/>
            <w:r w:rsidR="00C30BE5" w:rsidRPr="00B22543">
              <w:rPr>
                <w:rFonts w:ascii="Montserrat Light" w:hAnsi="Montserrat Light"/>
                <w:bCs/>
                <w:sz w:val="24"/>
                <w:szCs w:val="24"/>
              </w:rPr>
              <w:t xml:space="preserve"> externe </w:t>
            </w:r>
            <w:proofErr w:type="spellStart"/>
            <w:r w:rsidR="00C30BE5" w:rsidRPr="00B22543">
              <w:rPr>
                <w:rFonts w:ascii="Montserrat Light" w:hAnsi="Montserrat Light"/>
                <w:bCs/>
                <w:sz w:val="24"/>
                <w:szCs w:val="24"/>
              </w:rPr>
              <w:t>nerambursabile</w:t>
            </w:r>
            <w:proofErr w:type="spellEnd"/>
            <w:r w:rsidR="00C30BE5" w:rsidRPr="00B22543">
              <w:rPr>
                <w:rFonts w:ascii="Montserrat Light" w:hAnsi="Montserrat Light"/>
                <w:bCs/>
                <w:sz w:val="24"/>
                <w:szCs w:val="24"/>
              </w:rPr>
              <w:t xml:space="preserve">, din </w:t>
            </w:r>
            <w:proofErr w:type="spellStart"/>
            <w:r w:rsidR="00C30BE5" w:rsidRPr="00B22543">
              <w:rPr>
                <w:rFonts w:ascii="Montserrat Light" w:hAnsi="Montserrat Light"/>
                <w:bCs/>
                <w:sz w:val="24"/>
                <w:szCs w:val="24"/>
              </w:rPr>
              <w:t>subvenții</w:t>
            </w:r>
            <w:proofErr w:type="spellEnd"/>
            <w:r w:rsidR="00C30BE5" w:rsidRPr="00B22543">
              <w:rPr>
                <w:rFonts w:ascii="Montserrat Light" w:hAnsi="Montserrat Light"/>
                <w:bCs/>
                <w:sz w:val="24"/>
                <w:szCs w:val="24"/>
              </w:rPr>
              <w:t xml:space="preserve"> de la </w:t>
            </w:r>
            <w:proofErr w:type="spellStart"/>
            <w:r w:rsidR="00C30BE5" w:rsidRPr="00B22543">
              <w:rPr>
                <w:rFonts w:ascii="Montserrat Light" w:hAnsi="Montserrat Light"/>
                <w:bCs/>
                <w:sz w:val="24"/>
                <w:szCs w:val="24"/>
              </w:rPr>
              <w:t>bugetul</w:t>
            </w:r>
            <w:proofErr w:type="spellEnd"/>
            <w:r w:rsidR="00C30BE5" w:rsidRPr="00B22543">
              <w:rPr>
                <w:rFonts w:ascii="Montserrat Light" w:hAnsi="Montserrat Light"/>
                <w:bCs/>
                <w:sz w:val="24"/>
                <w:szCs w:val="24"/>
              </w:rPr>
              <w:t xml:space="preserve"> de stat </w:t>
            </w:r>
            <w:proofErr w:type="spellStart"/>
            <w:r w:rsidR="00C30BE5" w:rsidRPr="00B22543">
              <w:rPr>
                <w:rFonts w:ascii="Montserrat Light" w:hAnsi="Montserrat Light"/>
                <w:bCs/>
                <w:sz w:val="24"/>
                <w:szCs w:val="24"/>
              </w:rPr>
              <w:t>și</w:t>
            </w:r>
            <w:proofErr w:type="spellEnd"/>
            <w:r w:rsidR="00C30BE5" w:rsidRPr="00B22543">
              <w:rPr>
                <w:rFonts w:ascii="Montserrat Light" w:hAnsi="Montserrat Light"/>
                <w:bCs/>
                <w:sz w:val="24"/>
                <w:szCs w:val="24"/>
              </w:rPr>
              <w:t xml:space="preserve"> din </w:t>
            </w:r>
            <w:proofErr w:type="spellStart"/>
            <w:r w:rsidR="00C30BE5" w:rsidRPr="00B22543">
              <w:rPr>
                <w:rFonts w:ascii="Montserrat Light" w:hAnsi="Montserrat Light"/>
                <w:bCs/>
                <w:sz w:val="24"/>
                <w:szCs w:val="24"/>
              </w:rPr>
              <w:t>sumele</w:t>
            </w:r>
            <w:proofErr w:type="spellEnd"/>
            <w:r w:rsidR="00C30BE5" w:rsidRPr="00B22543">
              <w:rPr>
                <w:rFonts w:ascii="Montserrat Light" w:hAnsi="Montserrat Light"/>
                <w:bCs/>
                <w:sz w:val="24"/>
                <w:szCs w:val="24"/>
              </w:rPr>
              <w:t xml:space="preserve"> </w:t>
            </w:r>
            <w:proofErr w:type="spellStart"/>
            <w:r w:rsidR="00C30BE5" w:rsidRPr="00B22543">
              <w:rPr>
                <w:rFonts w:ascii="Montserrat Light" w:hAnsi="Montserrat Light"/>
                <w:bCs/>
                <w:sz w:val="24"/>
                <w:szCs w:val="24"/>
              </w:rPr>
              <w:t>încasate</w:t>
            </w:r>
            <w:proofErr w:type="spellEnd"/>
            <w:r w:rsidR="00C30BE5" w:rsidRPr="00B22543">
              <w:rPr>
                <w:rFonts w:ascii="Montserrat Light" w:hAnsi="Montserrat Light"/>
                <w:bCs/>
                <w:sz w:val="24"/>
                <w:szCs w:val="24"/>
              </w:rPr>
              <w:t xml:space="preserve"> de </w:t>
            </w:r>
            <w:proofErr w:type="spellStart"/>
            <w:r w:rsidR="00C30BE5" w:rsidRPr="00B22543">
              <w:rPr>
                <w:rFonts w:ascii="Montserrat Light" w:hAnsi="Montserrat Light"/>
                <w:bCs/>
                <w:sz w:val="24"/>
                <w:szCs w:val="24"/>
              </w:rPr>
              <w:t>Județul</w:t>
            </w:r>
            <w:proofErr w:type="spellEnd"/>
            <w:r w:rsidR="00C30BE5" w:rsidRPr="00B22543">
              <w:rPr>
                <w:rFonts w:ascii="Montserrat Light" w:hAnsi="Montserrat Light"/>
                <w:bCs/>
                <w:sz w:val="24"/>
                <w:szCs w:val="24"/>
              </w:rPr>
              <w:t xml:space="preserve"> Cluj din </w:t>
            </w:r>
            <w:proofErr w:type="spellStart"/>
            <w:r w:rsidR="008E58E2" w:rsidRPr="00B22543">
              <w:rPr>
                <w:rFonts w:ascii="Montserrat Light" w:hAnsi="Montserrat Light"/>
                <w:bCs/>
                <w:sz w:val="24"/>
                <w:szCs w:val="24"/>
              </w:rPr>
              <w:t>emisiunea</w:t>
            </w:r>
            <w:proofErr w:type="spellEnd"/>
            <w:r w:rsidR="008E58E2" w:rsidRPr="00B22543">
              <w:rPr>
                <w:rFonts w:ascii="Montserrat Light" w:hAnsi="Montserrat Light"/>
                <w:bCs/>
                <w:sz w:val="24"/>
                <w:szCs w:val="24"/>
              </w:rPr>
              <w:t xml:space="preserve"> de </w:t>
            </w:r>
            <w:proofErr w:type="spellStart"/>
            <w:r w:rsidR="008E58E2" w:rsidRPr="00B22543">
              <w:rPr>
                <w:rFonts w:ascii="Montserrat Light" w:hAnsi="Montserrat Light"/>
                <w:bCs/>
                <w:sz w:val="24"/>
                <w:szCs w:val="24"/>
              </w:rPr>
              <w:t>obligațiuni</w:t>
            </w:r>
            <w:proofErr w:type="spellEnd"/>
            <w:r w:rsidR="00C30BE5" w:rsidRPr="00B22543">
              <w:rPr>
                <w:rFonts w:ascii="Montserrat Light" w:hAnsi="Montserrat Light"/>
                <w:bCs/>
                <w:sz w:val="24"/>
                <w:szCs w:val="24"/>
              </w:rPr>
              <w:t xml:space="preserve"> </w:t>
            </w:r>
            <w:proofErr w:type="spellStart"/>
            <w:r w:rsidR="00C30BE5" w:rsidRPr="00B22543">
              <w:rPr>
                <w:rFonts w:ascii="Montserrat Light" w:hAnsi="Montserrat Light"/>
                <w:bCs/>
                <w:sz w:val="24"/>
                <w:szCs w:val="24"/>
              </w:rPr>
              <w:t>realizată</w:t>
            </w:r>
            <w:proofErr w:type="spellEnd"/>
            <w:r w:rsidR="00C30BE5" w:rsidRPr="00B22543">
              <w:rPr>
                <w:rFonts w:ascii="Montserrat Light" w:hAnsi="Montserrat Light"/>
                <w:bCs/>
                <w:sz w:val="24"/>
                <w:szCs w:val="24"/>
              </w:rPr>
              <w:t xml:space="preserve"> </w:t>
            </w:r>
            <w:proofErr w:type="spellStart"/>
            <w:r w:rsidR="00C30BE5" w:rsidRPr="00B22543">
              <w:rPr>
                <w:rFonts w:ascii="Montserrat Light" w:hAnsi="Montserrat Light"/>
                <w:bCs/>
                <w:sz w:val="24"/>
                <w:szCs w:val="24"/>
              </w:rPr>
              <w:t>în</w:t>
            </w:r>
            <w:proofErr w:type="spellEnd"/>
            <w:r w:rsidR="00C30BE5" w:rsidRPr="00B22543">
              <w:rPr>
                <w:rFonts w:ascii="Montserrat Light" w:hAnsi="Montserrat Light"/>
                <w:bCs/>
                <w:sz w:val="24"/>
                <w:szCs w:val="24"/>
              </w:rPr>
              <w:t xml:space="preserve"> luna </w:t>
            </w:r>
            <w:proofErr w:type="spellStart"/>
            <w:r w:rsidR="00C30BE5" w:rsidRPr="00B22543">
              <w:rPr>
                <w:rFonts w:ascii="Montserrat Light" w:hAnsi="Montserrat Light"/>
                <w:bCs/>
                <w:sz w:val="24"/>
                <w:szCs w:val="24"/>
              </w:rPr>
              <w:t>decembrie</w:t>
            </w:r>
            <w:proofErr w:type="spellEnd"/>
            <w:r w:rsidR="00C30BE5" w:rsidRPr="00B22543">
              <w:rPr>
                <w:rFonts w:ascii="Montserrat Light" w:hAnsi="Montserrat Light"/>
                <w:bCs/>
                <w:sz w:val="24"/>
                <w:szCs w:val="24"/>
              </w:rPr>
              <w:t xml:space="preserve"> 2023</w:t>
            </w:r>
            <w:r w:rsidR="00BA0231" w:rsidRPr="00B22543">
              <w:rPr>
                <w:rFonts w:ascii="Montserrat Light" w:hAnsi="Montserrat Light"/>
                <w:bCs/>
                <w:sz w:val="24"/>
                <w:szCs w:val="24"/>
              </w:rPr>
              <w:t>.</w:t>
            </w:r>
            <w:r w:rsidRPr="00B22543">
              <w:rPr>
                <w:rFonts w:ascii="Montserrat Light" w:hAnsi="Montserrat Light"/>
                <w:bCs/>
                <w:sz w:val="24"/>
                <w:szCs w:val="24"/>
              </w:rPr>
              <w:t xml:space="preserve"> </w:t>
            </w:r>
          </w:p>
          <w:p w14:paraId="50614A63" w14:textId="76AB52C9" w:rsidR="00A15A51" w:rsidRPr="00B22543" w:rsidRDefault="00A15A51" w:rsidP="00C93EA2">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i/>
                <w:iCs/>
                <w:sz w:val="24"/>
                <w:szCs w:val="24"/>
              </w:rPr>
              <w:t xml:space="preserve"> </w:t>
            </w:r>
            <w:r w:rsidRPr="00B22543">
              <w:rPr>
                <w:rFonts w:ascii="Montserrat Light" w:hAnsi="Montserrat Light"/>
                <w:sz w:val="24"/>
                <w:szCs w:val="24"/>
              </w:rPr>
              <w:t>51.02</w:t>
            </w:r>
            <w:r w:rsidRPr="00B22543">
              <w:rPr>
                <w:rFonts w:ascii="Montserrat Light" w:hAnsi="Montserrat Light"/>
                <w:i/>
                <w:iCs/>
                <w:sz w:val="24"/>
                <w:szCs w:val="24"/>
              </w:rPr>
              <w:t xml:space="preserve"> – </w:t>
            </w:r>
            <w:proofErr w:type="spellStart"/>
            <w:r w:rsidRPr="00B22543">
              <w:rPr>
                <w:rFonts w:ascii="Montserrat Light" w:hAnsi="Montserrat Light"/>
                <w:i/>
                <w:iCs/>
                <w:sz w:val="24"/>
                <w:szCs w:val="24"/>
              </w:rPr>
              <w:t>Autorităţi</w:t>
            </w:r>
            <w:proofErr w:type="spellEnd"/>
            <w:r w:rsidRPr="00B22543">
              <w:rPr>
                <w:rFonts w:ascii="Montserrat Light" w:hAnsi="Montserrat Light"/>
                <w:i/>
                <w:iCs/>
                <w:sz w:val="24"/>
                <w:szCs w:val="24"/>
              </w:rPr>
              <w:t xml:space="preserve"> executive</w:t>
            </w:r>
            <w:r w:rsidRPr="00B22543">
              <w:rPr>
                <w:rFonts w:ascii="Montserrat Light" w:hAnsi="Montserrat Light"/>
                <w:sz w:val="24"/>
                <w:szCs w:val="24"/>
              </w:rPr>
              <w:t xml:space="preserve"> – 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 </w:t>
            </w:r>
            <w:r w:rsidR="00104FEC" w:rsidRPr="00B22543">
              <w:rPr>
                <w:rFonts w:ascii="Montserrat Light" w:hAnsi="Montserrat Light"/>
                <w:sz w:val="24"/>
                <w:szCs w:val="24"/>
              </w:rPr>
              <w:t>9</w:t>
            </w:r>
            <w:r w:rsidR="004A34B6" w:rsidRPr="00B22543">
              <w:rPr>
                <w:rFonts w:ascii="Montserrat Light" w:hAnsi="Montserrat Light"/>
                <w:sz w:val="24"/>
                <w:szCs w:val="24"/>
              </w:rPr>
              <w:t>8</w:t>
            </w:r>
            <w:r w:rsidR="00744406" w:rsidRPr="00B22543">
              <w:rPr>
                <w:rFonts w:ascii="Montserrat Light" w:hAnsi="Montserrat Light"/>
                <w:sz w:val="24"/>
                <w:szCs w:val="24"/>
              </w:rPr>
              <w:t>.</w:t>
            </w:r>
            <w:r w:rsidR="004A34B6" w:rsidRPr="00B22543">
              <w:rPr>
                <w:rFonts w:ascii="Montserrat Light" w:hAnsi="Montserrat Light"/>
                <w:sz w:val="24"/>
                <w:szCs w:val="24"/>
              </w:rPr>
              <w:t>775</w:t>
            </w:r>
            <w:r w:rsidR="00744406" w:rsidRPr="00B22543">
              <w:rPr>
                <w:rFonts w:ascii="Montserrat Light" w:hAnsi="Montserrat Light"/>
                <w:sz w:val="24"/>
                <w:szCs w:val="24"/>
              </w:rPr>
              <w:t>,</w:t>
            </w:r>
            <w:r w:rsidR="004A34B6" w:rsidRPr="00B22543">
              <w:rPr>
                <w:rFonts w:ascii="Montserrat Light" w:hAnsi="Montserrat Light"/>
                <w:sz w:val="24"/>
                <w:szCs w:val="24"/>
              </w:rPr>
              <w:t>72</w:t>
            </w:r>
            <w:r w:rsidRPr="00B22543">
              <w:rPr>
                <w:rFonts w:ascii="Montserrat Light" w:hAnsi="Montserrat Light"/>
                <w:sz w:val="24"/>
                <w:szCs w:val="24"/>
              </w:rPr>
              <w:t xml:space="preserve"> mii lei, din care:</w:t>
            </w:r>
          </w:p>
          <w:p w14:paraId="3F6F890A" w14:textId="53E02448" w:rsidR="00A15A51" w:rsidRPr="00B22543" w:rsidRDefault="00104FEC">
            <w:pPr>
              <w:pStyle w:val="Indentcorptext"/>
              <w:numPr>
                <w:ilvl w:val="0"/>
                <w:numId w:val="12"/>
              </w:numPr>
              <w:spacing w:after="0" w:line="240" w:lineRule="auto"/>
              <w:jc w:val="both"/>
              <w:rPr>
                <w:rFonts w:ascii="Montserrat Light" w:hAnsi="Montserrat Light"/>
                <w:sz w:val="24"/>
                <w:szCs w:val="24"/>
              </w:rPr>
            </w:pPr>
            <w:r w:rsidRPr="00B22543">
              <w:rPr>
                <w:rFonts w:ascii="Montserrat Light" w:hAnsi="Montserrat Light"/>
                <w:sz w:val="24"/>
                <w:szCs w:val="24"/>
              </w:rPr>
              <w:t>51</w:t>
            </w:r>
            <w:r w:rsidR="00744406" w:rsidRPr="00B22543">
              <w:rPr>
                <w:rFonts w:ascii="Montserrat Light" w:hAnsi="Montserrat Light"/>
                <w:sz w:val="24"/>
                <w:szCs w:val="24"/>
              </w:rPr>
              <w:t>.</w:t>
            </w:r>
            <w:r w:rsidR="004A34B6" w:rsidRPr="00B22543">
              <w:rPr>
                <w:rFonts w:ascii="Montserrat Light" w:hAnsi="Montserrat Light"/>
                <w:sz w:val="24"/>
                <w:szCs w:val="24"/>
              </w:rPr>
              <w:t>524</w:t>
            </w:r>
            <w:r w:rsidR="00A15A51" w:rsidRPr="00B22543">
              <w:rPr>
                <w:rFonts w:ascii="Montserrat Light" w:hAnsi="Montserrat Light"/>
                <w:sz w:val="24"/>
                <w:szCs w:val="24"/>
              </w:rPr>
              <w:t>,</w:t>
            </w:r>
            <w:r w:rsidR="00AE738C" w:rsidRPr="00B22543">
              <w:rPr>
                <w:rFonts w:ascii="Montserrat Light" w:hAnsi="Montserrat Light"/>
                <w:sz w:val="24"/>
                <w:szCs w:val="24"/>
              </w:rPr>
              <w:t>00</w:t>
            </w:r>
            <w:r w:rsidR="00A15A51" w:rsidRPr="00B22543">
              <w:rPr>
                <w:rFonts w:ascii="Montserrat Light" w:hAnsi="Montserrat Light"/>
                <w:sz w:val="24"/>
                <w:szCs w:val="24"/>
              </w:rPr>
              <w:t xml:space="preserve"> mii lei, pentru </w:t>
            </w:r>
            <w:proofErr w:type="spellStart"/>
            <w:r w:rsidR="00A15A51" w:rsidRPr="00B22543">
              <w:rPr>
                <w:rFonts w:ascii="Montserrat Light" w:hAnsi="Montserrat Light"/>
                <w:sz w:val="24"/>
                <w:szCs w:val="24"/>
              </w:rPr>
              <w:t>finanţarea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cheltuielilor</w:t>
            </w:r>
            <w:proofErr w:type="spellEnd"/>
            <w:r w:rsidR="00A15A51" w:rsidRPr="00B22543">
              <w:rPr>
                <w:rFonts w:ascii="Montserrat Light" w:hAnsi="Montserrat Light"/>
                <w:sz w:val="24"/>
                <w:szCs w:val="24"/>
              </w:rPr>
              <w:t xml:space="preserve"> de personal din </w:t>
            </w:r>
            <w:proofErr w:type="spellStart"/>
            <w:r w:rsidR="00A15A51" w:rsidRPr="00B22543">
              <w:rPr>
                <w:rFonts w:ascii="Montserrat Light" w:hAnsi="Montserrat Light"/>
                <w:sz w:val="24"/>
                <w:szCs w:val="24"/>
              </w:rPr>
              <w:t>aparatul</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propriu</w:t>
            </w:r>
            <w:proofErr w:type="spellEnd"/>
            <w:r w:rsidR="00A15A51" w:rsidRPr="00B22543">
              <w:rPr>
                <w:rFonts w:ascii="Montserrat Light" w:hAnsi="Montserrat Light"/>
                <w:sz w:val="24"/>
                <w:szCs w:val="24"/>
              </w:rPr>
              <w:t xml:space="preserve"> de </w:t>
            </w:r>
            <w:proofErr w:type="spellStart"/>
            <w:r w:rsidR="00A15A51" w:rsidRPr="00B22543">
              <w:rPr>
                <w:rFonts w:ascii="Montserrat Light" w:hAnsi="Montserrat Light"/>
                <w:sz w:val="24"/>
                <w:szCs w:val="24"/>
              </w:rPr>
              <w:t>specialitate</w:t>
            </w:r>
            <w:proofErr w:type="spellEnd"/>
            <w:r w:rsidR="00A15A51" w:rsidRPr="00B22543">
              <w:rPr>
                <w:rFonts w:ascii="Montserrat Light" w:hAnsi="Montserrat Light"/>
                <w:sz w:val="24"/>
                <w:szCs w:val="24"/>
              </w:rPr>
              <w:t xml:space="preserve">; </w:t>
            </w:r>
          </w:p>
          <w:p w14:paraId="34E90CA4" w14:textId="192018BE" w:rsidR="00A15A51" w:rsidRPr="00B22543" w:rsidRDefault="00104FEC">
            <w:pPr>
              <w:pStyle w:val="Indentcorptext"/>
              <w:numPr>
                <w:ilvl w:val="0"/>
                <w:numId w:val="12"/>
              </w:numPr>
              <w:spacing w:after="0" w:line="240" w:lineRule="auto"/>
              <w:jc w:val="both"/>
              <w:rPr>
                <w:rFonts w:ascii="Montserrat Light" w:hAnsi="Montserrat Light"/>
                <w:sz w:val="24"/>
                <w:szCs w:val="24"/>
              </w:rPr>
            </w:pPr>
            <w:r w:rsidRPr="00B22543">
              <w:rPr>
                <w:rFonts w:ascii="Montserrat Light" w:hAnsi="Montserrat Light"/>
                <w:sz w:val="24"/>
                <w:szCs w:val="24"/>
              </w:rPr>
              <w:t>2</w:t>
            </w:r>
            <w:r w:rsidR="004A34B6" w:rsidRPr="00B22543">
              <w:rPr>
                <w:rFonts w:ascii="Montserrat Light" w:hAnsi="Montserrat Light"/>
                <w:sz w:val="24"/>
                <w:szCs w:val="24"/>
              </w:rPr>
              <w:t>5</w:t>
            </w:r>
            <w:r w:rsidR="00A15A51" w:rsidRPr="00B22543">
              <w:rPr>
                <w:rFonts w:ascii="Montserrat Light" w:hAnsi="Montserrat Light"/>
                <w:sz w:val="24"/>
                <w:szCs w:val="24"/>
              </w:rPr>
              <w:t>.</w:t>
            </w:r>
            <w:r w:rsidRPr="00B22543">
              <w:rPr>
                <w:rFonts w:ascii="Montserrat Light" w:hAnsi="Montserrat Light"/>
                <w:sz w:val="24"/>
                <w:szCs w:val="24"/>
              </w:rPr>
              <w:t>3</w:t>
            </w:r>
            <w:r w:rsidR="004A34B6" w:rsidRPr="00B22543">
              <w:rPr>
                <w:rFonts w:ascii="Montserrat Light" w:hAnsi="Montserrat Light"/>
                <w:sz w:val="24"/>
                <w:szCs w:val="24"/>
              </w:rPr>
              <w:t>80</w:t>
            </w:r>
            <w:r w:rsidR="00A15A51" w:rsidRPr="00B22543">
              <w:rPr>
                <w:rFonts w:ascii="Montserrat Light" w:hAnsi="Montserrat Light"/>
                <w:sz w:val="24"/>
                <w:szCs w:val="24"/>
              </w:rPr>
              <w:t xml:space="preserve">,00 mii lei, </w:t>
            </w:r>
            <w:proofErr w:type="spellStart"/>
            <w:r w:rsidR="00A15A51" w:rsidRPr="00B22543">
              <w:rPr>
                <w:rFonts w:ascii="Montserrat Light" w:hAnsi="Montserrat Light"/>
                <w:sz w:val="24"/>
                <w:szCs w:val="24"/>
              </w:rPr>
              <w:t>cheltuielile</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materiale</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respectiv</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bunuri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şi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servicii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necesare</w:t>
            </w:r>
            <w:proofErr w:type="spellEnd"/>
            <w:r w:rsidR="00A15A51" w:rsidRPr="00B22543">
              <w:rPr>
                <w:rFonts w:ascii="Montserrat Light" w:hAnsi="Montserrat Light"/>
                <w:sz w:val="24"/>
                <w:szCs w:val="24"/>
              </w:rPr>
              <w:t xml:space="preserve"> pentru </w:t>
            </w:r>
            <w:proofErr w:type="spellStart"/>
            <w:r w:rsidR="00A15A51" w:rsidRPr="00B22543">
              <w:rPr>
                <w:rFonts w:ascii="Montserrat Light" w:hAnsi="Montserrat Light"/>
                <w:sz w:val="24"/>
                <w:szCs w:val="24"/>
              </w:rPr>
              <w:t>asigurarea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funcţionalităţii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Consiliului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Judeţean</w:t>
            </w:r>
            <w:proofErr w:type="spellEnd"/>
            <w:r w:rsidR="00A15A51" w:rsidRPr="00B22543">
              <w:rPr>
                <w:rFonts w:ascii="Montserrat Light" w:hAnsi="Montserrat Light"/>
                <w:sz w:val="24"/>
                <w:szCs w:val="24"/>
              </w:rPr>
              <w:t>;</w:t>
            </w:r>
          </w:p>
          <w:p w14:paraId="6B96B868" w14:textId="49683094" w:rsidR="00A15A51" w:rsidRPr="00B22543" w:rsidRDefault="00104FEC">
            <w:pPr>
              <w:pStyle w:val="Indentcorptext"/>
              <w:numPr>
                <w:ilvl w:val="0"/>
                <w:numId w:val="12"/>
              </w:numPr>
              <w:spacing w:after="0" w:line="240" w:lineRule="auto"/>
              <w:jc w:val="both"/>
              <w:rPr>
                <w:rFonts w:ascii="Montserrat Light" w:hAnsi="Montserrat Light"/>
                <w:sz w:val="24"/>
                <w:szCs w:val="24"/>
              </w:rPr>
            </w:pPr>
            <w:r w:rsidRPr="00B22543">
              <w:rPr>
                <w:rFonts w:ascii="Montserrat Light" w:hAnsi="Montserrat Light"/>
                <w:sz w:val="24"/>
                <w:szCs w:val="24"/>
              </w:rPr>
              <w:t>55</w:t>
            </w:r>
            <w:r w:rsidR="00117FDA" w:rsidRPr="00B22543">
              <w:rPr>
                <w:rFonts w:ascii="Montserrat Light" w:hAnsi="Montserrat Light"/>
                <w:sz w:val="24"/>
                <w:szCs w:val="24"/>
              </w:rPr>
              <w:t>0</w:t>
            </w:r>
            <w:r w:rsidR="00744406" w:rsidRPr="00B22543">
              <w:rPr>
                <w:rFonts w:ascii="Montserrat Light" w:hAnsi="Montserrat Light"/>
                <w:sz w:val="24"/>
                <w:szCs w:val="24"/>
              </w:rPr>
              <w:t>,</w:t>
            </w:r>
            <w:r w:rsidR="00117FDA" w:rsidRPr="00B22543">
              <w:rPr>
                <w:rFonts w:ascii="Montserrat Light" w:hAnsi="Montserrat Light"/>
                <w:sz w:val="24"/>
                <w:szCs w:val="24"/>
              </w:rPr>
              <w:t>00</w:t>
            </w:r>
            <w:r w:rsidR="00A15A51" w:rsidRPr="00B22543">
              <w:rPr>
                <w:rFonts w:ascii="Montserrat Light" w:hAnsi="Montserrat Light"/>
                <w:sz w:val="24"/>
                <w:szCs w:val="24"/>
              </w:rPr>
              <w:t xml:space="preserve"> mii lei pentru </w:t>
            </w:r>
            <w:proofErr w:type="spellStart"/>
            <w:r w:rsidR="00A15A51" w:rsidRPr="00B22543">
              <w:rPr>
                <w:rFonts w:ascii="Montserrat Light" w:hAnsi="Montserrat Light"/>
                <w:sz w:val="24"/>
                <w:szCs w:val="24"/>
              </w:rPr>
              <w:t>asigurarea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sumelor</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aferente</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persoanelor</w:t>
            </w:r>
            <w:proofErr w:type="spellEnd"/>
            <w:r w:rsidR="00A15A51" w:rsidRPr="00B22543">
              <w:rPr>
                <w:rFonts w:ascii="Montserrat Light" w:hAnsi="Montserrat Light"/>
                <w:sz w:val="24"/>
                <w:szCs w:val="24"/>
              </w:rPr>
              <w:t xml:space="preserve"> cu handicap </w:t>
            </w:r>
            <w:proofErr w:type="spellStart"/>
            <w:r w:rsidR="00A15A51" w:rsidRPr="00B22543">
              <w:rPr>
                <w:rFonts w:ascii="Montserrat Light" w:hAnsi="Montserrat Light"/>
                <w:sz w:val="24"/>
                <w:szCs w:val="24"/>
              </w:rPr>
              <w:t>neîncadrate</w:t>
            </w:r>
            <w:proofErr w:type="spellEnd"/>
            <w:r w:rsidR="00A15A51" w:rsidRPr="00B22543">
              <w:rPr>
                <w:rFonts w:ascii="Montserrat Light" w:hAnsi="Montserrat Light"/>
                <w:sz w:val="24"/>
                <w:szCs w:val="24"/>
              </w:rPr>
              <w:t>;</w:t>
            </w:r>
          </w:p>
          <w:p w14:paraId="4FC660F5" w14:textId="16F28F23" w:rsidR="00744406" w:rsidRPr="00B22543" w:rsidRDefault="004A34B6">
            <w:pPr>
              <w:pStyle w:val="Indentcorptext"/>
              <w:numPr>
                <w:ilvl w:val="0"/>
                <w:numId w:val="12"/>
              </w:numPr>
              <w:spacing w:after="0" w:line="240" w:lineRule="auto"/>
              <w:jc w:val="both"/>
              <w:rPr>
                <w:rFonts w:ascii="Montserrat Light" w:hAnsi="Montserrat Light"/>
                <w:sz w:val="24"/>
                <w:szCs w:val="24"/>
              </w:rPr>
            </w:pPr>
            <w:r w:rsidRPr="00B22543">
              <w:rPr>
                <w:rFonts w:ascii="Montserrat Light" w:hAnsi="Montserrat Light"/>
                <w:sz w:val="24"/>
                <w:szCs w:val="24"/>
              </w:rPr>
              <w:t>21</w:t>
            </w:r>
            <w:r w:rsidR="00117FDA" w:rsidRPr="00B22543">
              <w:rPr>
                <w:rFonts w:ascii="Montserrat Light" w:hAnsi="Montserrat Light"/>
                <w:sz w:val="24"/>
                <w:szCs w:val="24"/>
              </w:rPr>
              <w:t>.</w:t>
            </w:r>
            <w:r w:rsidRPr="00B22543">
              <w:rPr>
                <w:rFonts w:ascii="Montserrat Light" w:hAnsi="Montserrat Light"/>
                <w:sz w:val="24"/>
                <w:szCs w:val="24"/>
              </w:rPr>
              <w:t>321</w:t>
            </w:r>
            <w:r w:rsidR="00117FDA" w:rsidRPr="00B22543">
              <w:rPr>
                <w:rFonts w:ascii="Montserrat Light" w:hAnsi="Montserrat Light"/>
                <w:sz w:val="24"/>
                <w:szCs w:val="24"/>
              </w:rPr>
              <w:t>,</w:t>
            </w:r>
            <w:r w:rsidRPr="00B22543">
              <w:rPr>
                <w:rFonts w:ascii="Montserrat Light" w:hAnsi="Montserrat Light"/>
                <w:sz w:val="24"/>
                <w:szCs w:val="24"/>
              </w:rPr>
              <w:t>72</w:t>
            </w:r>
            <w:r w:rsidR="00A15A51" w:rsidRPr="00B22543">
              <w:rPr>
                <w:rFonts w:ascii="Montserrat Light" w:hAnsi="Montserrat Light"/>
                <w:sz w:val="24"/>
                <w:szCs w:val="24"/>
              </w:rPr>
              <w:t xml:space="preserve"> mii lei, </w:t>
            </w:r>
            <w:proofErr w:type="spellStart"/>
            <w:r w:rsidR="00A15A51" w:rsidRPr="00B22543">
              <w:rPr>
                <w:rFonts w:ascii="Montserrat Light" w:hAnsi="Montserrat Light"/>
                <w:sz w:val="24"/>
                <w:szCs w:val="24"/>
              </w:rPr>
              <w:t>cheltuieli</w:t>
            </w:r>
            <w:proofErr w:type="spellEnd"/>
            <w:r w:rsidR="00A15A51" w:rsidRPr="00B22543">
              <w:rPr>
                <w:rFonts w:ascii="Montserrat Light" w:hAnsi="Montserrat Light"/>
                <w:sz w:val="24"/>
                <w:szCs w:val="24"/>
              </w:rPr>
              <w:t xml:space="preserve"> de capital, </w:t>
            </w:r>
          </w:p>
          <w:p w14:paraId="2369462C" w14:textId="15FF5A44" w:rsidR="00CA40A9" w:rsidRPr="00B22543" w:rsidRDefault="00A15A51" w:rsidP="00BF5030">
            <w:pPr>
              <w:pStyle w:val="Indentcorptext"/>
              <w:spacing w:after="0" w:line="240" w:lineRule="auto"/>
              <w:ind w:left="1080"/>
              <w:jc w:val="both"/>
              <w:rPr>
                <w:rFonts w:ascii="Montserrat Light" w:hAnsi="Montserrat Light"/>
                <w:sz w:val="24"/>
                <w:szCs w:val="24"/>
              </w:rPr>
            </w:pPr>
            <w:r w:rsidRPr="00B22543">
              <w:rPr>
                <w:rFonts w:ascii="Montserrat Light" w:hAnsi="Montserrat Light"/>
                <w:sz w:val="24"/>
                <w:szCs w:val="24"/>
              </w:rPr>
              <w:t xml:space="preserve">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6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3751CBC8" w14:textId="63C40649" w:rsidR="00A15A51" w:rsidRPr="00B22543" w:rsidRDefault="00A15A51" w:rsidP="00C93EA2">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
                <w:sz w:val="24"/>
                <w:szCs w:val="24"/>
              </w:rPr>
              <w:t xml:space="preserve"> </w:t>
            </w:r>
            <w:r w:rsidRPr="00B22543">
              <w:rPr>
                <w:rFonts w:ascii="Montserrat Light" w:hAnsi="Montserrat Light"/>
                <w:iCs/>
                <w:sz w:val="24"/>
                <w:szCs w:val="24"/>
              </w:rPr>
              <w:t xml:space="preserve">54.02 </w:t>
            </w:r>
            <w:r w:rsidRPr="00B22543">
              <w:rPr>
                <w:rFonts w:ascii="Montserrat Light" w:hAnsi="Montserrat Light"/>
                <w:i/>
                <w:iCs/>
                <w:sz w:val="24"/>
                <w:szCs w:val="24"/>
              </w:rPr>
              <w:t xml:space="preserve">– Alte </w:t>
            </w:r>
            <w:proofErr w:type="spellStart"/>
            <w:r w:rsidRPr="00B22543">
              <w:rPr>
                <w:rFonts w:ascii="Montserrat Light" w:hAnsi="Montserrat Light"/>
                <w:i/>
                <w:iCs/>
                <w:sz w:val="24"/>
                <w:szCs w:val="24"/>
              </w:rPr>
              <w:t>servicii</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publice</w:t>
            </w:r>
            <w:proofErr w:type="spellEnd"/>
            <w:r w:rsidRPr="00B22543">
              <w:rPr>
                <w:rFonts w:ascii="Montserrat Light" w:hAnsi="Montserrat Light"/>
                <w:i/>
                <w:iCs/>
                <w:sz w:val="24"/>
                <w:szCs w:val="24"/>
              </w:rPr>
              <w:t xml:space="preserve"> gene</w:t>
            </w:r>
            <w:r w:rsidRPr="00B22543">
              <w:rPr>
                <w:rFonts w:ascii="Montserrat Light" w:hAnsi="Montserrat Light"/>
                <w:sz w:val="24"/>
                <w:szCs w:val="24"/>
              </w:rPr>
              <w:t xml:space="preserve">rale – 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 </w:t>
            </w:r>
            <w:r w:rsidR="004A34B6" w:rsidRPr="00B22543">
              <w:rPr>
                <w:rFonts w:ascii="Montserrat Light" w:hAnsi="Montserrat Light"/>
                <w:sz w:val="24"/>
                <w:szCs w:val="24"/>
              </w:rPr>
              <w:t>20</w:t>
            </w:r>
            <w:r w:rsidR="00744406" w:rsidRPr="00B22543">
              <w:rPr>
                <w:rFonts w:ascii="Montserrat Light" w:hAnsi="Montserrat Light"/>
                <w:sz w:val="24"/>
                <w:szCs w:val="24"/>
              </w:rPr>
              <w:t>.</w:t>
            </w:r>
            <w:r w:rsidR="004A34B6" w:rsidRPr="00B22543">
              <w:rPr>
                <w:rFonts w:ascii="Montserrat Light" w:hAnsi="Montserrat Light"/>
                <w:sz w:val="24"/>
                <w:szCs w:val="24"/>
              </w:rPr>
              <w:t>2</w:t>
            </w:r>
            <w:r w:rsidR="00104FEC" w:rsidRPr="00B22543">
              <w:rPr>
                <w:rFonts w:ascii="Montserrat Light" w:hAnsi="Montserrat Light"/>
                <w:sz w:val="24"/>
                <w:szCs w:val="24"/>
              </w:rPr>
              <w:t>3</w:t>
            </w:r>
            <w:r w:rsidR="004A34B6" w:rsidRPr="00B22543">
              <w:rPr>
                <w:rFonts w:ascii="Montserrat Light" w:hAnsi="Montserrat Light"/>
                <w:sz w:val="24"/>
                <w:szCs w:val="24"/>
              </w:rPr>
              <w:t>8</w:t>
            </w:r>
            <w:r w:rsidR="00744406" w:rsidRPr="00B22543">
              <w:rPr>
                <w:rFonts w:ascii="Montserrat Light" w:hAnsi="Montserrat Light"/>
                <w:sz w:val="24"/>
                <w:szCs w:val="24"/>
              </w:rPr>
              <w:t>,</w:t>
            </w:r>
            <w:r w:rsidR="004A34B6" w:rsidRPr="00B22543">
              <w:rPr>
                <w:rFonts w:ascii="Montserrat Light" w:hAnsi="Montserrat Light"/>
                <w:sz w:val="24"/>
                <w:szCs w:val="24"/>
              </w:rPr>
              <w:t>59</w:t>
            </w:r>
            <w:r w:rsidRPr="00B22543">
              <w:rPr>
                <w:rFonts w:ascii="Montserrat Light" w:hAnsi="Montserrat Light"/>
                <w:sz w:val="24"/>
                <w:szCs w:val="24"/>
              </w:rPr>
              <w:t xml:space="preserve"> mii lei</w:t>
            </w:r>
            <w:r w:rsidR="00CA40A9" w:rsidRPr="00B22543">
              <w:rPr>
                <w:rFonts w:ascii="Montserrat Light" w:hAnsi="Montserrat Light"/>
                <w:sz w:val="24"/>
                <w:szCs w:val="24"/>
              </w:rPr>
              <w:t>,</w:t>
            </w:r>
            <w:r w:rsidRPr="00B22543">
              <w:rPr>
                <w:rFonts w:ascii="Montserrat Light" w:hAnsi="Montserrat Light"/>
                <w:sz w:val="24"/>
                <w:szCs w:val="24"/>
              </w:rPr>
              <w:t xml:space="preserve"> din care: </w:t>
            </w:r>
          </w:p>
          <w:p w14:paraId="58038488" w14:textId="43C40C5B" w:rsidR="00A15A51" w:rsidRPr="00B22543" w:rsidRDefault="004A34B6">
            <w:pPr>
              <w:pStyle w:val="Indentcorptext"/>
              <w:numPr>
                <w:ilvl w:val="0"/>
                <w:numId w:val="5"/>
              </w:numPr>
              <w:spacing w:after="0" w:line="240" w:lineRule="auto"/>
              <w:jc w:val="both"/>
              <w:rPr>
                <w:rFonts w:ascii="Montserrat Light" w:hAnsi="Montserrat Light"/>
                <w:sz w:val="24"/>
                <w:szCs w:val="24"/>
              </w:rPr>
            </w:pPr>
            <w:r w:rsidRPr="00B22543">
              <w:rPr>
                <w:rFonts w:ascii="Montserrat Light" w:hAnsi="Montserrat Light"/>
                <w:sz w:val="24"/>
                <w:szCs w:val="24"/>
              </w:rPr>
              <w:t>8</w:t>
            </w:r>
            <w:r w:rsidR="00A15A51" w:rsidRPr="00B22543">
              <w:rPr>
                <w:rFonts w:ascii="Montserrat Light" w:hAnsi="Montserrat Light"/>
                <w:sz w:val="24"/>
                <w:szCs w:val="24"/>
              </w:rPr>
              <w:t>.</w:t>
            </w:r>
            <w:r w:rsidR="00104FEC" w:rsidRPr="00B22543">
              <w:rPr>
                <w:rFonts w:ascii="Montserrat Light" w:hAnsi="Montserrat Light"/>
                <w:sz w:val="24"/>
                <w:szCs w:val="24"/>
              </w:rPr>
              <w:t>1</w:t>
            </w:r>
            <w:r w:rsidRPr="00B22543">
              <w:rPr>
                <w:rFonts w:ascii="Montserrat Light" w:hAnsi="Montserrat Light"/>
                <w:sz w:val="24"/>
                <w:szCs w:val="24"/>
              </w:rPr>
              <w:t>24</w:t>
            </w:r>
            <w:r w:rsidR="00744406" w:rsidRPr="00B22543">
              <w:rPr>
                <w:rFonts w:ascii="Montserrat Light" w:hAnsi="Montserrat Light"/>
                <w:sz w:val="24"/>
                <w:szCs w:val="24"/>
              </w:rPr>
              <w:t>,</w:t>
            </w:r>
            <w:r w:rsidRPr="00B22543">
              <w:rPr>
                <w:rFonts w:ascii="Montserrat Light" w:hAnsi="Montserrat Light"/>
                <w:sz w:val="24"/>
                <w:szCs w:val="24"/>
              </w:rPr>
              <w:t>14</w:t>
            </w:r>
            <w:r w:rsidR="00A15A51" w:rsidRPr="00B22543">
              <w:rPr>
                <w:rFonts w:ascii="Montserrat Light" w:hAnsi="Montserrat Light"/>
                <w:sz w:val="24"/>
                <w:szCs w:val="24"/>
              </w:rPr>
              <w:t xml:space="preserve"> mii lei, se </w:t>
            </w:r>
            <w:proofErr w:type="spellStart"/>
            <w:r w:rsidR="00A15A51" w:rsidRPr="00B22543">
              <w:rPr>
                <w:rFonts w:ascii="Montserrat Light" w:hAnsi="Montserrat Light"/>
                <w:sz w:val="24"/>
                <w:szCs w:val="24"/>
              </w:rPr>
              <w:t>propune</w:t>
            </w:r>
            <w:proofErr w:type="spellEnd"/>
            <w:r w:rsidR="00A15A51" w:rsidRPr="00B22543">
              <w:rPr>
                <w:rFonts w:ascii="Montserrat Light" w:hAnsi="Montserrat Light"/>
                <w:sz w:val="24"/>
                <w:szCs w:val="24"/>
              </w:rPr>
              <w:t xml:space="preserve"> pentru </w:t>
            </w:r>
            <w:proofErr w:type="spellStart"/>
            <w:r w:rsidR="00A15A51" w:rsidRPr="00B22543">
              <w:rPr>
                <w:rFonts w:ascii="Montserrat Light" w:hAnsi="Montserrat Light"/>
                <w:sz w:val="24"/>
                <w:szCs w:val="24"/>
              </w:rPr>
              <w:t>finanţarea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Direcţiei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Judeţene</w:t>
            </w:r>
            <w:proofErr w:type="spellEnd"/>
            <w:r w:rsidR="00A15A51" w:rsidRPr="00B22543">
              <w:rPr>
                <w:rFonts w:ascii="Montserrat Light" w:hAnsi="Montserrat Light"/>
                <w:sz w:val="24"/>
                <w:szCs w:val="24"/>
              </w:rPr>
              <w:t xml:space="preserve"> de </w:t>
            </w:r>
            <w:proofErr w:type="spellStart"/>
            <w:r w:rsidR="00A15A51" w:rsidRPr="00B22543">
              <w:rPr>
                <w:rFonts w:ascii="Montserrat Light" w:hAnsi="Montserrat Light"/>
                <w:sz w:val="24"/>
                <w:szCs w:val="24"/>
              </w:rPr>
              <w:t>Evidenţă</w:t>
            </w:r>
            <w:proofErr w:type="spellEnd"/>
            <w:r w:rsidR="00A15A51" w:rsidRPr="00B22543">
              <w:rPr>
                <w:rFonts w:ascii="Montserrat Light" w:hAnsi="Montserrat Light"/>
                <w:sz w:val="24"/>
                <w:szCs w:val="24"/>
              </w:rPr>
              <w:t xml:space="preserve"> a Persoanelor;</w:t>
            </w:r>
          </w:p>
          <w:p w14:paraId="1637FD82" w14:textId="2E9311C4" w:rsidR="00A15A51" w:rsidRPr="00B22543" w:rsidRDefault="004A34B6">
            <w:pPr>
              <w:pStyle w:val="Indentcorptext"/>
              <w:numPr>
                <w:ilvl w:val="0"/>
                <w:numId w:val="5"/>
              </w:numPr>
              <w:spacing w:after="0" w:line="240" w:lineRule="auto"/>
              <w:jc w:val="both"/>
              <w:rPr>
                <w:rFonts w:ascii="Montserrat Light" w:hAnsi="Montserrat Light"/>
                <w:sz w:val="24"/>
                <w:szCs w:val="24"/>
              </w:rPr>
            </w:pPr>
            <w:r w:rsidRPr="00B22543">
              <w:rPr>
                <w:rFonts w:ascii="Montserrat Light" w:hAnsi="Montserrat Light"/>
                <w:sz w:val="24"/>
                <w:szCs w:val="24"/>
              </w:rPr>
              <w:t>15</w:t>
            </w:r>
            <w:r w:rsidR="00104FEC" w:rsidRPr="00B22543">
              <w:rPr>
                <w:rFonts w:ascii="Montserrat Light" w:hAnsi="Montserrat Light"/>
                <w:sz w:val="24"/>
                <w:szCs w:val="24"/>
              </w:rPr>
              <w:t>2</w:t>
            </w:r>
            <w:r w:rsidR="00A15A51" w:rsidRPr="00B22543">
              <w:rPr>
                <w:rFonts w:ascii="Montserrat Light" w:hAnsi="Montserrat Light"/>
                <w:sz w:val="24"/>
                <w:szCs w:val="24"/>
              </w:rPr>
              <w:t>,</w:t>
            </w:r>
            <w:r w:rsidRPr="00B22543">
              <w:rPr>
                <w:rFonts w:ascii="Montserrat Light" w:hAnsi="Montserrat Light"/>
                <w:sz w:val="24"/>
                <w:szCs w:val="24"/>
              </w:rPr>
              <w:t>45</w:t>
            </w:r>
            <w:r w:rsidR="00A15A51" w:rsidRPr="00B22543">
              <w:rPr>
                <w:rFonts w:ascii="Montserrat Light" w:hAnsi="Montserrat Light"/>
                <w:sz w:val="24"/>
                <w:szCs w:val="24"/>
              </w:rPr>
              <w:t xml:space="preserve"> mii lei pentru </w:t>
            </w:r>
            <w:proofErr w:type="spellStart"/>
            <w:r w:rsidR="00A15A51" w:rsidRPr="00B22543">
              <w:rPr>
                <w:rFonts w:ascii="Montserrat Light" w:hAnsi="Montserrat Light"/>
                <w:sz w:val="24"/>
                <w:szCs w:val="24"/>
              </w:rPr>
              <w:t>finanţarea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activităţilor</w:t>
            </w:r>
            <w:proofErr w:type="spellEnd"/>
            <w:r w:rsidR="00A15A51" w:rsidRPr="00B22543">
              <w:rPr>
                <w:rFonts w:ascii="Montserrat Light" w:hAnsi="Montserrat Light"/>
                <w:sz w:val="24"/>
                <w:szCs w:val="24"/>
              </w:rPr>
              <w:t xml:space="preserve"> conform H.G. nr.1174/2011, H.G. nr.219/2005 </w:t>
            </w:r>
            <w:proofErr w:type="spellStart"/>
            <w:r w:rsidR="00A15A51" w:rsidRPr="00B22543">
              <w:rPr>
                <w:rFonts w:ascii="Montserrat Light" w:hAnsi="Montserrat Light"/>
                <w:sz w:val="24"/>
                <w:szCs w:val="24"/>
              </w:rPr>
              <w:t>şi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Legea</w:t>
            </w:r>
            <w:proofErr w:type="spellEnd"/>
            <w:r w:rsidR="00A15A51" w:rsidRPr="00B22543">
              <w:rPr>
                <w:rFonts w:ascii="Montserrat Light" w:hAnsi="Montserrat Light"/>
                <w:sz w:val="24"/>
                <w:szCs w:val="24"/>
              </w:rPr>
              <w:t xml:space="preserve"> nr.132/1997 (</w:t>
            </w:r>
            <w:proofErr w:type="spellStart"/>
            <w:r w:rsidR="00A15A51" w:rsidRPr="00B22543">
              <w:rPr>
                <w:rFonts w:ascii="Montserrat Light" w:hAnsi="Montserrat Light"/>
                <w:sz w:val="24"/>
                <w:szCs w:val="24"/>
              </w:rPr>
              <w:t>Structura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teritorială</w:t>
            </w:r>
            <w:proofErr w:type="spellEnd"/>
            <w:r w:rsidR="00A15A51" w:rsidRPr="00B22543">
              <w:rPr>
                <w:rFonts w:ascii="Montserrat Light" w:hAnsi="Montserrat Light"/>
                <w:sz w:val="24"/>
                <w:szCs w:val="24"/>
              </w:rPr>
              <w:t xml:space="preserve"> pentru </w:t>
            </w:r>
            <w:proofErr w:type="spellStart"/>
            <w:r w:rsidR="00A15A51" w:rsidRPr="00B22543">
              <w:rPr>
                <w:rFonts w:ascii="Montserrat Light" w:hAnsi="Montserrat Light"/>
                <w:sz w:val="24"/>
                <w:szCs w:val="24"/>
              </w:rPr>
              <w:t>probleme</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speciale</w:t>
            </w:r>
            <w:proofErr w:type="spellEnd"/>
            <w:r w:rsidR="00A15A51" w:rsidRPr="00B22543">
              <w:rPr>
                <w:rFonts w:ascii="Montserrat Light" w:hAnsi="Montserrat Light"/>
                <w:sz w:val="24"/>
                <w:szCs w:val="24"/>
              </w:rPr>
              <w:t xml:space="preserve"> Cluj);</w:t>
            </w:r>
          </w:p>
          <w:p w14:paraId="7D051800" w14:textId="777CAF65" w:rsidR="00A15A51" w:rsidRPr="00B22543" w:rsidRDefault="00744406">
            <w:pPr>
              <w:pStyle w:val="Indentcorptext"/>
              <w:numPr>
                <w:ilvl w:val="0"/>
                <w:numId w:val="5"/>
              </w:numPr>
              <w:spacing w:after="0" w:line="240" w:lineRule="auto"/>
              <w:jc w:val="both"/>
              <w:rPr>
                <w:rFonts w:ascii="Montserrat Light" w:hAnsi="Montserrat Light"/>
                <w:sz w:val="24"/>
                <w:szCs w:val="24"/>
              </w:rPr>
            </w:pPr>
            <w:r w:rsidRPr="00B22543">
              <w:rPr>
                <w:rFonts w:ascii="Montserrat Light" w:hAnsi="Montserrat Light"/>
                <w:sz w:val="24"/>
                <w:szCs w:val="24"/>
              </w:rPr>
              <w:t>6</w:t>
            </w:r>
            <w:r w:rsidR="00A15A51" w:rsidRPr="00B22543">
              <w:rPr>
                <w:rFonts w:ascii="Montserrat Light" w:hAnsi="Montserrat Light"/>
                <w:sz w:val="24"/>
                <w:szCs w:val="24"/>
              </w:rPr>
              <w:t xml:space="preserve">0,00 mii lei pentru </w:t>
            </w:r>
            <w:proofErr w:type="spellStart"/>
            <w:r w:rsidR="00A15A51" w:rsidRPr="00B22543">
              <w:rPr>
                <w:rFonts w:ascii="Montserrat Light" w:hAnsi="Montserrat Light"/>
                <w:sz w:val="24"/>
                <w:szCs w:val="24"/>
              </w:rPr>
              <w:t>finanțarea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unor</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activități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propuse</w:t>
            </w:r>
            <w:proofErr w:type="spellEnd"/>
            <w:r w:rsidR="00A15A51" w:rsidRPr="00B22543">
              <w:rPr>
                <w:rFonts w:ascii="Montserrat Light" w:hAnsi="Montserrat Light"/>
                <w:sz w:val="24"/>
                <w:szCs w:val="24"/>
              </w:rPr>
              <w:t xml:space="preserve"> de ATOP;</w:t>
            </w:r>
          </w:p>
          <w:p w14:paraId="4776A58C" w14:textId="3AAD72FA" w:rsidR="00A15A51" w:rsidRPr="00B22543" w:rsidRDefault="004A34B6">
            <w:pPr>
              <w:pStyle w:val="Indentcorptext"/>
              <w:numPr>
                <w:ilvl w:val="0"/>
                <w:numId w:val="5"/>
              </w:numPr>
              <w:spacing w:after="0" w:line="240" w:lineRule="auto"/>
              <w:jc w:val="both"/>
              <w:rPr>
                <w:rFonts w:ascii="Montserrat Light" w:hAnsi="Montserrat Light"/>
                <w:sz w:val="24"/>
                <w:szCs w:val="24"/>
              </w:rPr>
            </w:pPr>
            <w:r w:rsidRPr="00B22543">
              <w:rPr>
                <w:rFonts w:ascii="Montserrat Light" w:hAnsi="Montserrat Light"/>
                <w:sz w:val="24"/>
                <w:szCs w:val="24"/>
              </w:rPr>
              <w:lastRenderedPageBreak/>
              <w:t>6</w:t>
            </w:r>
            <w:r w:rsidR="00744406" w:rsidRPr="00B22543">
              <w:rPr>
                <w:rFonts w:ascii="Montserrat Light" w:hAnsi="Montserrat Light"/>
                <w:sz w:val="24"/>
                <w:szCs w:val="24"/>
              </w:rPr>
              <w:t>.</w:t>
            </w:r>
            <w:r w:rsidR="00104FEC" w:rsidRPr="00B22543">
              <w:rPr>
                <w:rFonts w:ascii="Montserrat Light" w:hAnsi="Montserrat Light"/>
                <w:sz w:val="24"/>
                <w:szCs w:val="24"/>
              </w:rPr>
              <w:t>9</w:t>
            </w:r>
            <w:r w:rsidR="00F62040" w:rsidRPr="00B22543">
              <w:rPr>
                <w:rFonts w:ascii="Montserrat Light" w:hAnsi="Montserrat Light"/>
                <w:sz w:val="24"/>
                <w:szCs w:val="24"/>
              </w:rPr>
              <w:t>0</w:t>
            </w:r>
            <w:r w:rsidRPr="00B22543">
              <w:rPr>
                <w:rFonts w:ascii="Montserrat Light" w:hAnsi="Montserrat Light"/>
                <w:sz w:val="24"/>
                <w:szCs w:val="24"/>
              </w:rPr>
              <w:t>2</w:t>
            </w:r>
            <w:r w:rsidR="00A15A51" w:rsidRPr="00B22543">
              <w:rPr>
                <w:rFonts w:ascii="Montserrat Light" w:hAnsi="Montserrat Light"/>
                <w:sz w:val="24"/>
                <w:szCs w:val="24"/>
              </w:rPr>
              <w:t xml:space="preserve">,00 mii lei, pentru Consiliul </w:t>
            </w:r>
            <w:proofErr w:type="spellStart"/>
            <w:r w:rsidR="00A15A51" w:rsidRPr="00B22543">
              <w:rPr>
                <w:rFonts w:ascii="Montserrat Light" w:hAnsi="Montserrat Light"/>
                <w:sz w:val="24"/>
                <w:szCs w:val="24"/>
              </w:rPr>
              <w:t>Judeţean</w:t>
            </w:r>
            <w:proofErr w:type="spellEnd"/>
            <w:r w:rsidR="00A15A51" w:rsidRPr="00B22543">
              <w:rPr>
                <w:rFonts w:ascii="Montserrat Light" w:hAnsi="Montserrat Light"/>
                <w:sz w:val="24"/>
                <w:szCs w:val="24"/>
              </w:rPr>
              <w:t xml:space="preserve"> Cluj </w:t>
            </w:r>
            <w:proofErr w:type="spellStart"/>
            <w:r w:rsidR="00A15A51" w:rsidRPr="00B22543">
              <w:rPr>
                <w:rFonts w:ascii="Montserrat Light" w:hAnsi="Montserrat Light"/>
                <w:sz w:val="24"/>
                <w:szCs w:val="24"/>
              </w:rPr>
              <w:t>în</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vederea</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achitării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unor</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taxe</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şi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contribuţii</w:t>
            </w:r>
            <w:proofErr w:type="spellEnd"/>
            <w:r w:rsidR="00A15A51" w:rsidRPr="00B22543">
              <w:rPr>
                <w:rFonts w:ascii="Montserrat Light" w:hAnsi="Montserrat Light"/>
                <w:sz w:val="24"/>
                <w:szCs w:val="24"/>
              </w:rPr>
              <w:t xml:space="preserve">, precum </w:t>
            </w:r>
            <w:proofErr w:type="spellStart"/>
            <w:r w:rsidR="00A15A51" w:rsidRPr="00B22543">
              <w:rPr>
                <w:rFonts w:ascii="Montserrat Light" w:hAnsi="Montserrat Light"/>
                <w:sz w:val="24"/>
                <w:szCs w:val="24"/>
              </w:rPr>
              <w:t>şi</w:t>
            </w:r>
            <w:proofErr w:type="spellEnd"/>
            <w:r w:rsidR="00A15A51" w:rsidRPr="00B22543">
              <w:rPr>
                <w:rFonts w:ascii="Montserrat Light" w:hAnsi="Montserrat Light"/>
                <w:sz w:val="24"/>
                <w:szCs w:val="24"/>
              </w:rPr>
              <w:t xml:space="preserve"> </w:t>
            </w:r>
            <w:proofErr w:type="gramStart"/>
            <w:r w:rsidR="00A15A51" w:rsidRPr="00B22543">
              <w:rPr>
                <w:rFonts w:ascii="Montserrat Light" w:hAnsi="Montserrat Light"/>
                <w:sz w:val="24"/>
                <w:szCs w:val="24"/>
              </w:rPr>
              <w:t>a</w:t>
            </w:r>
            <w:proofErr w:type="gram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altor</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obligaţii</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aprobate</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prin</w:t>
            </w:r>
            <w:proofErr w:type="spellEnd"/>
            <w:r w:rsidR="00A15A51" w:rsidRPr="00B22543">
              <w:rPr>
                <w:rFonts w:ascii="Montserrat Light" w:hAnsi="Montserrat Light"/>
                <w:sz w:val="24"/>
                <w:szCs w:val="24"/>
              </w:rPr>
              <w:t xml:space="preserve"> </w:t>
            </w:r>
            <w:proofErr w:type="spellStart"/>
            <w:r w:rsidR="00A15A51" w:rsidRPr="00B22543">
              <w:rPr>
                <w:rFonts w:ascii="Montserrat Light" w:hAnsi="Montserrat Light"/>
                <w:sz w:val="24"/>
                <w:szCs w:val="24"/>
              </w:rPr>
              <w:t>hotărâri</w:t>
            </w:r>
            <w:proofErr w:type="spellEnd"/>
            <w:r w:rsidR="00E63157" w:rsidRPr="00B22543">
              <w:rPr>
                <w:rFonts w:ascii="Montserrat Light" w:hAnsi="Montserrat Light"/>
                <w:sz w:val="24"/>
                <w:szCs w:val="24"/>
                <w:lang w:val="en-US"/>
              </w:rPr>
              <w:t>;</w:t>
            </w:r>
          </w:p>
          <w:p w14:paraId="1DEB983A" w14:textId="20BA01AC" w:rsidR="003645B3" w:rsidRPr="00B22543" w:rsidRDefault="004A34B6">
            <w:pPr>
              <w:pStyle w:val="Indentcorptext"/>
              <w:numPr>
                <w:ilvl w:val="0"/>
                <w:numId w:val="5"/>
              </w:numPr>
              <w:spacing w:after="0" w:line="240" w:lineRule="auto"/>
              <w:jc w:val="both"/>
              <w:rPr>
                <w:rFonts w:ascii="Montserrat Light" w:hAnsi="Montserrat Light"/>
                <w:sz w:val="24"/>
                <w:szCs w:val="24"/>
              </w:rPr>
            </w:pPr>
            <w:r w:rsidRPr="00B22543">
              <w:rPr>
                <w:rFonts w:ascii="Montserrat Light" w:hAnsi="Montserrat Light"/>
                <w:sz w:val="24"/>
                <w:szCs w:val="24"/>
              </w:rPr>
              <w:t>5</w:t>
            </w:r>
            <w:r w:rsidR="00104FEC" w:rsidRPr="00B22543">
              <w:rPr>
                <w:rFonts w:ascii="Montserrat Light" w:hAnsi="Montserrat Light"/>
                <w:sz w:val="24"/>
                <w:szCs w:val="24"/>
              </w:rPr>
              <w:t>.0</w:t>
            </w:r>
            <w:r w:rsidR="00A15A51" w:rsidRPr="00B22543">
              <w:rPr>
                <w:rFonts w:ascii="Montserrat Light" w:hAnsi="Montserrat Light"/>
                <w:sz w:val="24"/>
                <w:szCs w:val="24"/>
              </w:rPr>
              <w:t xml:space="preserve">00,00 mii lei fond de </w:t>
            </w:r>
            <w:proofErr w:type="spellStart"/>
            <w:r w:rsidR="00A15A51" w:rsidRPr="00B22543">
              <w:rPr>
                <w:rFonts w:ascii="Montserrat Light" w:hAnsi="Montserrat Light"/>
                <w:sz w:val="24"/>
                <w:szCs w:val="24"/>
              </w:rPr>
              <w:t>rezervă</w:t>
            </w:r>
            <w:proofErr w:type="spellEnd"/>
            <w:r w:rsidR="00A15A51" w:rsidRPr="00B22543">
              <w:rPr>
                <w:rFonts w:ascii="Montserrat Light" w:hAnsi="Montserrat Light"/>
                <w:sz w:val="24"/>
                <w:szCs w:val="24"/>
              </w:rPr>
              <w:t xml:space="preserve">, </w:t>
            </w:r>
          </w:p>
          <w:p w14:paraId="485E52AB" w14:textId="48DE97E0" w:rsidR="00A15A51" w:rsidRPr="00B22543" w:rsidRDefault="00A15A51" w:rsidP="00BF5030">
            <w:pPr>
              <w:pStyle w:val="Indentcorptext"/>
              <w:spacing w:after="0" w:line="240" w:lineRule="auto"/>
              <w:ind w:left="1080"/>
              <w:jc w:val="both"/>
              <w:rPr>
                <w:rFonts w:ascii="Montserrat Light" w:hAnsi="Montserrat Light"/>
                <w:sz w:val="24"/>
                <w:szCs w:val="24"/>
              </w:rPr>
            </w:pPr>
            <w:r w:rsidRPr="00B22543">
              <w:rPr>
                <w:rFonts w:ascii="Montserrat Light" w:hAnsi="Montserrat Light"/>
                <w:sz w:val="24"/>
                <w:szCs w:val="24"/>
              </w:rPr>
              <w:t xml:space="preserve">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7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 xml:space="preserve">.                               </w:t>
            </w:r>
          </w:p>
          <w:p w14:paraId="3142CC92" w14:textId="1E7541F2" w:rsidR="00CA40A9" w:rsidRPr="00B22543" w:rsidRDefault="00A15A51" w:rsidP="00BF5030">
            <w:pPr>
              <w:spacing w:line="240" w:lineRule="auto"/>
              <w:ind w:firstLine="675"/>
              <w:jc w:val="both"/>
              <w:rPr>
                <w:rFonts w:ascii="Montserrat Light" w:hAnsi="Montserrat Light"/>
                <w:sz w:val="24"/>
                <w:szCs w:val="24"/>
              </w:rPr>
            </w:pPr>
            <w:r w:rsidRPr="00B22543">
              <w:rPr>
                <w:rFonts w:ascii="Montserrat Light" w:hAnsi="Montserrat Light"/>
                <w:sz w:val="24"/>
                <w:szCs w:val="24"/>
              </w:rPr>
              <w:t xml:space="preserve">Fondul de </w:t>
            </w:r>
            <w:proofErr w:type="spellStart"/>
            <w:r w:rsidRPr="00B22543">
              <w:rPr>
                <w:rFonts w:ascii="Montserrat Light" w:hAnsi="Montserrat Light"/>
                <w:sz w:val="24"/>
                <w:szCs w:val="24"/>
              </w:rPr>
              <w:t>rezervă</w:t>
            </w:r>
            <w:proofErr w:type="spellEnd"/>
            <w:r w:rsidRPr="00B22543">
              <w:rPr>
                <w:rFonts w:ascii="Montserrat Light" w:hAnsi="Montserrat Light"/>
                <w:sz w:val="24"/>
                <w:szCs w:val="24"/>
              </w:rPr>
              <w:t xml:space="preserve"> se </w:t>
            </w:r>
            <w:proofErr w:type="spellStart"/>
            <w:r w:rsidRPr="00B22543">
              <w:rPr>
                <w:rFonts w:ascii="Montserrat Light" w:hAnsi="Montserrat Light"/>
                <w:sz w:val="24"/>
                <w:szCs w:val="24"/>
              </w:rPr>
              <w:t>constituie</w:t>
            </w:r>
            <w:proofErr w:type="spellEnd"/>
            <w:r w:rsidRPr="00B22543">
              <w:rPr>
                <w:rFonts w:ascii="Montserrat Light" w:hAnsi="Montserrat Light"/>
                <w:sz w:val="24"/>
                <w:szCs w:val="24"/>
              </w:rPr>
              <w:t xml:space="preserve"> conform art. 36 din </w:t>
            </w:r>
            <w:proofErr w:type="spellStart"/>
            <w:r w:rsidRPr="00B22543">
              <w:rPr>
                <w:rFonts w:ascii="Montserrat Light" w:hAnsi="Montserrat Light"/>
                <w:sz w:val="24"/>
                <w:szCs w:val="24"/>
              </w:rPr>
              <w:t>Legea</w:t>
            </w:r>
            <w:proofErr w:type="spellEnd"/>
            <w:r w:rsidRPr="00B22543">
              <w:rPr>
                <w:rFonts w:ascii="Montserrat Light" w:hAnsi="Montserrat Light"/>
                <w:sz w:val="24"/>
                <w:szCs w:val="24"/>
              </w:rPr>
              <w:t xml:space="preserve"> nr. 273/2006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finanţele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locale, cu </w:t>
            </w:r>
            <w:proofErr w:type="spellStart"/>
            <w:r w:rsidRPr="00B22543">
              <w:rPr>
                <w:rFonts w:ascii="Montserrat Light" w:hAnsi="Montserrat Light"/>
                <w:sz w:val="24"/>
                <w:szCs w:val="24"/>
              </w:rPr>
              <w:t>modificările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completările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ulterioare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poate</w:t>
            </w:r>
            <w:proofErr w:type="spellEnd"/>
            <w:r w:rsidRPr="00B22543">
              <w:rPr>
                <w:rFonts w:ascii="Montserrat Light" w:hAnsi="Montserrat Light"/>
                <w:sz w:val="24"/>
                <w:szCs w:val="24"/>
              </w:rPr>
              <w:t xml:space="preserve"> fi </w:t>
            </w:r>
            <w:proofErr w:type="spellStart"/>
            <w:r w:rsidRPr="00B22543">
              <w:rPr>
                <w:rFonts w:ascii="Montserrat Light" w:hAnsi="Montserrat Light"/>
                <w:sz w:val="24"/>
                <w:szCs w:val="24"/>
              </w:rPr>
              <w:t>utilizat</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propunerea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ordonatorului</w:t>
            </w:r>
            <w:proofErr w:type="spellEnd"/>
            <w:r w:rsidRPr="00B22543">
              <w:rPr>
                <w:rFonts w:ascii="Montserrat Light" w:hAnsi="Montserrat Light"/>
                <w:sz w:val="24"/>
                <w:szCs w:val="24"/>
              </w:rPr>
              <w:t xml:space="preserve"> principal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bază</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consiliu</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urgente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sau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neprevăzute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apărute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cursul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exerciţiului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bugetar</w:t>
            </w:r>
            <w:proofErr w:type="spellEnd"/>
            <w:r w:rsidRPr="00B22543">
              <w:rPr>
                <w:rFonts w:ascii="Montserrat Light" w:hAnsi="Montserrat Light"/>
                <w:sz w:val="24"/>
                <w:szCs w:val="24"/>
              </w:rPr>
              <w:t>,</w:t>
            </w:r>
            <w:r w:rsidR="00E9111D" w:rsidRPr="00B22543">
              <w:rPr>
                <w:rFonts w:ascii="Montserrat Light" w:hAnsi="Montserrat Light"/>
                <w:sz w:val="24"/>
                <w:szCs w:val="24"/>
              </w:rPr>
              <w:t xml:space="preserve"> pentru </w:t>
            </w:r>
            <w:proofErr w:type="spellStart"/>
            <w:r w:rsidR="00E9111D" w:rsidRPr="00B22543">
              <w:rPr>
                <w:rFonts w:ascii="Montserrat Light" w:hAnsi="Montserrat Light"/>
                <w:sz w:val="24"/>
                <w:szCs w:val="24"/>
              </w:rPr>
              <w:t>înlăturarea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efectelor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unor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calamităţi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naturale</w:t>
            </w:r>
            <w:proofErr w:type="spellEnd"/>
            <w:r w:rsidR="00E9111D" w:rsidRPr="00B22543">
              <w:rPr>
                <w:rFonts w:ascii="Montserrat Light" w:hAnsi="Montserrat Light"/>
                <w:sz w:val="24"/>
                <w:szCs w:val="24"/>
              </w:rPr>
              <w:t xml:space="preserve"> precum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pentru </w:t>
            </w:r>
            <w:proofErr w:type="spellStart"/>
            <w:r w:rsidR="00E9111D" w:rsidRPr="00B22543">
              <w:rPr>
                <w:rFonts w:ascii="Montserrat Light" w:hAnsi="Montserrat Light"/>
                <w:sz w:val="24"/>
                <w:szCs w:val="24"/>
              </w:rPr>
              <w:t>acordarea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unor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ajutoare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către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alte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unităţi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administrativ-teritoriale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aflate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în</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situaţii</w:t>
            </w:r>
            <w:proofErr w:type="spellEnd"/>
            <w:r w:rsidR="00E9111D" w:rsidRPr="00B22543">
              <w:rPr>
                <w:rFonts w:ascii="Montserrat Light" w:hAnsi="Montserrat Light"/>
                <w:sz w:val="24"/>
                <w:szCs w:val="24"/>
              </w:rPr>
              <w:t xml:space="preserve"> de </w:t>
            </w:r>
            <w:proofErr w:type="spellStart"/>
            <w:r w:rsidR="00E9111D" w:rsidRPr="00B22543">
              <w:rPr>
                <w:rFonts w:ascii="Montserrat Light" w:hAnsi="Montserrat Light"/>
                <w:sz w:val="24"/>
                <w:szCs w:val="24"/>
              </w:rPr>
              <w:t>extremă</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dificultate</w:t>
            </w:r>
            <w:proofErr w:type="spellEnd"/>
            <w:r w:rsidR="00E9111D" w:rsidRPr="00B22543">
              <w:rPr>
                <w:rFonts w:ascii="Montserrat Light" w:hAnsi="Montserrat Light"/>
                <w:sz w:val="24"/>
                <w:szCs w:val="24"/>
              </w:rPr>
              <w:t>.</w:t>
            </w:r>
          </w:p>
          <w:p w14:paraId="3BE65630" w14:textId="0CCD7CD5" w:rsidR="00887F07" w:rsidRPr="00B22543" w:rsidRDefault="00887F07" w:rsidP="00887F07">
            <w:pPr>
              <w:pStyle w:val="Indentcorptext"/>
              <w:spacing w:after="0" w:line="240" w:lineRule="auto"/>
              <w:ind w:left="0" w:firstLine="765"/>
              <w:jc w:val="both"/>
              <w:rPr>
                <w:rFonts w:ascii="Montserrat Light" w:hAnsi="Montserrat Light"/>
                <w:sz w:val="24"/>
                <w:szCs w:val="24"/>
              </w:rPr>
            </w:pPr>
            <w:r w:rsidRPr="00B22543">
              <w:rPr>
                <w:rFonts w:ascii="Montserrat Light" w:hAnsi="Montserrat Light"/>
                <w:sz w:val="24"/>
                <w:szCs w:val="24"/>
              </w:rPr>
              <w:t xml:space="preserve">La Cap. 55.02.- </w:t>
            </w:r>
            <w:proofErr w:type="spellStart"/>
            <w:r w:rsidRPr="00B22543">
              <w:rPr>
                <w:rFonts w:ascii="Montserrat Light" w:hAnsi="Montserrat Light"/>
                <w:i/>
                <w:iCs/>
                <w:sz w:val="24"/>
                <w:szCs w:val="24"/>
              </w:rPr>
              <w:t>Tranzacții</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privind</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datoria</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publică</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și</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împrumuturi</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cuprinsă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4A34B6" w:rsidRPr="00B22543">
              <w:rPr>
                <w:rFonts w:ascii="Montserrat Light" w:hAnsi="Montserrat Light"/>
                <w:sz w:val="24"/>
                <w:szCs w:val="24"/>
              </w:rPr>
              <w:t>30</w:t>
            </w:r>
            <w:r w:rsidRPr="00B22543">
              <w:rPr>
                <w:rFonts w:ascii="Montserrat Light" w:hAnsi="Montserrat Light"/>
                <w:sz w:val="24"/>
                <w:szCs w:val="24"/>
              </w:rPr>
              <w:t>.</w:t>
            </w:r>
            <w:r w:rsidR="004A34B6" w:rsidRPr="00B22543">
              <w:rPr>
                <w:rFonts w:ascii="Montserrat Light" w:hAnsi="Montserrat Light"/>
                <w:sz w:val="24"/>
                <w:szCs w:val="24"/>
              </w:rPr>
              <w:t>2</w:t>
            </w:r>
            <w:r w:rsidRPr="00B22543">
              <w:rPr>
                <w:rFonts w:ascii="Montserrat Light" w:hAnsi="Montserrat Light"/>
                <w:sz w:val="24"/>
                <w:szCs w:val="24"/>
              </w:rPr>
              <w:t xml:space="preserve">00,00 mii lei </w:t>
            </w:r>
            <w:proofErr w:type="spellStart"/>
            <w:r w:rsidRPr="00B22543">
              <w:rPr>
                <w:rFonts w:ascii="Montserrat Light" w:hAnsi="Montserrat Light"/>
                <w:sz w:val="24"/>
                <w:szCs w:val="24"/>
              </w:rPr>
              <w:t>reprezentând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dobânzi</w:t>
            </w:r>
            <w:proofErr w:type="spellEnd"/>
            <w:r w:rsidR="00812A68" w:rsidRPr="00B22543">
              <w:rPr>
                <w:rFonts w:ascii="Montserrat Light" w:hAnsi="Montserrat Light"/>
                <w:sz w:val="24"/>
                <w:szCs w:val="24"/>
              </w:rPr>
              <w:t xml:space="preserve">, </w:t>
            </w:r>
            <w:proofErr w:type="spellStart"/>
            <w:r w:rsidR="00812A68" w:rsidRPr="00B22543">
              <w:rPr>
                <w:rFonts w:ascii="Montserrat Light" w:hAnsi="Montserrat Light"/>
                <w:sz w:val="24"/>
                <w:szCs w:val="24"/>
              </w:rPr>
              <w:t>comisioane</w:t>
            </w:r>
            <w:proofErr w:type="spellEnd"/>
            <w:r w:rsidR="00812A68" w:rsidRPr="00B22543">
              <w:rPr>
                <w:rFonts w:ascii="Montserrat Light" w:hAnsi="Montserrat Light"/>
                <w:sz w:val="24"/>
                <w:szCs w:val="24"/>
              </w:rPr>
              <w:t xml:space="preserve"> </w:t>
            </w:r>
            <w:proofErr w:type="spellStart"/>
            <w:r w:rsidR="00812A68" w:rsidRPr="00B22543">
              <w:rPr>
                <w:rFonts w:ascii="Montserrat Light" w:hAnsi="Montserrat Light"/>
                <w:sz w:val="24"/>
                <w:szCs w:val="24"/>
              </w:rPr>
              <w:t>și</w:t>
            </w:r>
            <w:proofErr w:type="spellEnd"/>
            <w:r w:rsidR="00812A68" w:rsidRPr="00B22543">
              <w:rPr>
                <w:rFonts w:ascii="Montserrat Light" w:hAnsi="Montserrat Light"/>
                <w:sz w:val="24"/>
                <w:szCs w:val="24"/>
              </w:rPr>
              <w:t xml:space="preserve"> </w:t>
            </w:r>
            <w:proofErr w:type="spellStart"/>
            <w:r w:rsidR="00812A68" w:rsidRPr="00B22543">
              <w:rPr>
                <w:rFonts w:ascii="Montserrat Light" w:hAnsi="Montserrat Light"/>
                <w:sz w:val="24"/>
                <w:szCs w:val="24"/>
              </w:rPr>
              <w:t>alte</w:t>
            </w:r>
            <w:proofErr w:type="spellEnd"/>
            <w:r w:rsidR="00812A68" w:rsidRPr="00B22543">
              <w:rPr>
                <w:rFonts w:ascii="Montserrat Light" w:hAnsi="Montserrat Light"/>
                <w:sz w:val="24"/>
                <w:szCs w:val="24"/>
              </w:rPr>
              <w:t xml:space="preserve"> </w:t>
            </w:r>
            <w:proofErr w:type="spellStart"/>
            <w:r w:rsidR="00812A68" w:rsidRPr="00B22543">
              <w:rPr>
                <w:rFonts w:ascii="Montserrat Light" w:hAnsi="Montserrat Light"/>
                <w:sz w:val="24"/>
                <w:szCs w:val="24"/>
              </w:rPr>
              <w:t>costuri</w:t>
            </w:r>
            <w:proofErr w:type="spellEnd"/>
            <w:r w:rsidR="00812A68" w:rsidRPr="00B22543">
              <w:rPr>
                <w:rFonts w:ascii="Montserrat Light" w:hAnsi="Montserrat Light"/>
                <w:sz w:val="24"/>
                <w:szCs w:val="24"/>
              </w:rPr>
              <w:t xml:space="preserve"> </w:t>
            </w:r>
            <w:proofErr w:type="spellStart"/>
            <w:r w:rsidRPr="00B22543">
              <w:rPr>
                <w:rFonts w:ascii="Montserrat Light" w:hAnsi="Montserrat Light"/>
                <w:sz w:val="24"/>
                <w:szCs w:val="24"/>
              </w:rPr>
              <w:t>aferente</w:t>
            </w:r>
            <w:proofErr w:type="spellEnd"/>
            <w:r w:rsidR="00812A68" w:rsidRPr="00B22543">
              <w:rPr>
                <w:rFonts w:ascii="Montserrat Light" w:hAnsi="Montserrat Light"/>
                <w:sz w:val="24"/>
                <w:szCs w:val="24"/>
              </w:rPr>
              <w:t xml:space="preserve"> </w:t>
            </w:r>
            <w:proofErr w:type="spellStart"/>
            <w:r w:rsidR="00A14061" w:rsidRPr="00B22543">
              <w:rPr>
                <w:rFonts w:ascii="Montserrat Light" w:hAnsi="Montserrat Light"/>
                <w:sz w:val="24"/>
                <w:szCs w:val="24"/>
              </w:rPr>
              <w:t>contractării</w:t>
            </w:r>
            <w:proofErr w:type="spellEnd"/>
            <w:r w:rsidR="00812A68" w:rsidRPr="00B22543">
              <w:rPr>
                <w:rFonts w:ascii="Montserrat Light" w:hAnsi="Montserrat Light"/>
                <w:sz w:val="24"/>
                <w:szCs w:val="24"/>
              </w:rPr>
              <w:t xml:space="preserve"> </w:t>
            </w:r>
            <w:proofErr w:type="spellStart"/>
            <w:r w:rsidR="00A14061" w:rsidRPr="00B22543">
              <w:rPr>
                <w:rFonts w:ascii="Montserrat Light" w:hAnsi="Montserrat Light"/>
                <w:sz w:val="24"/>
                <w:szCs w:val="24"/>
              </w:rPr>
              <w:t>unei</w:t>
            </w:r>
            <w:proofErr w:type="spellEnd"/>
            <w:r w:rsidR="00A14061" w:rsidRPr="00B22543">
              <w:rPr>
                <w:rFonts w:ascii="Montserrat Light" w:hAnsi="Montserrat Light"/>
                <w:sz w:val="24"/>
                <w:szCs w:val="24"/>
              </w:rPr>
              <w:t xml:space="preserve"> </w:t>
            </w:r>
            <w:proofErr w:type="spellStart"/>
            <w:r w:rsidR="00A14061" w:rsidRPr="00B22543">
              <w:rPr>
                <w:rFonts w:ascii="Montserrat Light" w:hAnsi="Montserrat Light"/>
                <w:sz w:val="24"/>
                <w:szCs w:val="24"/>
              </w:rPr>
              <w:t>finanţări</w:t>
            </w:r>
            <w:proofErr w:type="spellEnd"/>
            <w:r w:rsidR="00A14061" w:rsidRPr="00B22543">
              <w:rPr>
                <w:rFonts w:ascii="Montserrat Light" w:hAnsi="Montserrat Light"/>
                <w:sz w:val="24"/>
                <w:szCs w:val="24"/>
              </w:rPr>
              <w:t xml:space="preserve"> </w:t>
            </w:r>
            <w:proofErr w:type="spellStart"/>
            <w:r w:rsidR="00A14061" w:rsidRPr="00B22543">
              <w:rPr>
                <w:rFonts w:ascii="Montserrat Light" w:hAnsi="Montserrat Light"/>
                <w:sz w:val="24"/>
                <w:szCs w:val="24"/>
              </w:rPr>
              <w:t>rambursabile</w:t>
            </w:r>
            <w:proofErr w:type="spellEnd"/>
            <w:r w:rsidR="00A14061" w:rsidRPr="00B22543">
              <w:rPr>
                <w:rFonts w:ascii="Montserrat Light" w:hAnsi="Montserrat Light"/>
                <w:sz w:val="24"/>
                <w:szCs w:val="24"/>
              </w:rPr>
              <w:t xml:space="preserve"> interne </w:t>
            </w:r>
            <w:proofErr w:type="spellStart"/>
            <w:r w:rsidR="00A14061" w:rsidRPr="00B22543">
              <w:rPr>
                <w:rFonts w:ascii="Montserrat Light" w:hAnsi="Montserrat Light"/>
                <w:sz w:val="24"/>
                <w:szCs w:val="24"/>
              </w:rPr>
              <w:t>prin</w:t>
            </w:r>
            <w:proofErr w:type="spellEnd"/>
            <w:r w:rsidR="00A14061" w:rsidRPr="00B22543">
              <w:rPr>
                <w:rFonts w:ascii="Montserrat Light" w:hAnsi="Montserrat Light"/>
                <w:sz w:val="24"/>
                <w:szCs w:val="24"/>
              </w:rPr>
              <w:t xml:space="preserve"> </w:t>
            </w:r>
            <w:proofErr w:type="spellStart"/>
            <w:r w:rsidR="00A14061" w:rsidRPr="00B22543">
              <w:rPr>
                <w:rFonts w:ascii="Montserrat Light" w:hAnsi="Montserrat Light"/>
                <w:sz w:val="24"/>
                <w:szCs w:val="24"/>
              </w:rPr>
              <w:t>emisiune</w:t>
            </w:r>
            <w:proofErr w:type="spellEnd"/>
            <w:r w:rsidR="00A14061" w:rsidRPr="00B22543">
              <w:rPr>
                <w:rFonts w:ascii="Montserrat Light" w:hAnsi="Montserrat Light"/>
                <w:sz w:val="24"/>
                <w:szCs w:val="24"/>
              </w:rPr>
              <w:t xml:space="preserve"> de </w:t>
            </w:r>
            <w:proofErr w:type="spellStart"/>
            <w:r w:rsidR="00A14061" w:rsidRPr="00B22543">
              <w:rPr>
                <w:rFonts w:ascii="Montserrat Light" w:hAnsi="Montserrat Light"/>
                <w:sz w:val="24"/>
                <w:szCs w:val="24"/>
              </w:rPr>
              <w:t>obligațiuni</w:t>
            </w:r>
            <w:proofErr w:type="spellEnd"/>
            <w:r w:rsidR="00A14061" w:rsidRPr="00B22543">
              <w:rPr>
                <w:rFonts w:ascii="Montserrat Light" w:hAnsi="Montserrat Light"/>
                <w:sz w:val="24"/>
                <w:szCs w:val="24"/>
              </w:rPr>
              <w:t xml:space="preserve"> a </w:t>
            </w:r>
            <w:proofErr w:type="spellStart"/>
            <w:r w:rsidR="00A14061" w:rsidRPr="00B22543">
              <w:rPr>
                <w:rFonts w:ascii="Montserrat Light" w:hAnsi="Montserrat Light"/>
                <w:sz w:val="24"/>
                <w:szCs w:val="24"/>
              </w:rPr>
              <w:t>Județului</w:t>
            </w:r>
            <w:proofErr w:type="spellEnd"/>
            <w:r w:rsidR="00A14061" w:rsidRPr="00B22543">
              <w:rPr>
                <w:rFonts w:ascii="Montserrat Light" w:hAnsi="Montserrat Light"/>
                <w:sz w:val="24"/>
                <w:szCs w:val="24"/>
              </w:rPr>
              <w:t xml:space="preserve"> Cluj</w:t>
            </w:r>
            <w:r w:rsidRPr="00B22543">
              <w:rPr>
                <w:rFonts w:ascii="Montserrat Light" w:hAnsi="Montserrat Light"/>
                <w:sz w:val="24"/>
                <w:szCs w:val="24"/>
              </w:rPr>
              <w:t xml:space="preserve"> pentru </w:t>
            </w:r>
            <w:proofErr w:type="spellStart"/>
            <w:r w:rsidRPr="00B22543">
              <w:rPr>
                <w:rFonts w:ascii="Montserrat Light" w:hAnsi="Montserrat Light"/>
                <w:sz w:val="24"/>
                <w:szCs w:val="24"/>
              </w:rPr>
              <w:t>realizarea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unor</w:t>
            </w:r>
            <w:proofErr w:type="spellEnd"/>
            <w:r w:rsidRPr="00B22543">
              <w:rPr>
                <w:rFonts w:ascii="Montserrat Light" w:hAnsi="Montserrat Light"/>
                <w:sz w:val="24"/>
                <w:szCs w:val="24"/>
              </w:rPr>
              <w:t xml:space="preserve"> </w:t>
            </w:r>
            <w:proofErr w:type="spellStart"/>
            <w:r w:rsidR="00C30BE5" w:rsidRPr="00B22543">
              <w:rPr>
                <w:rFonts w:ascii="Montserrat Light" w:hAnsi="Montserrat Light"/>
                <w:sz w:val="24"/>
                <w:szCs w:val="24"/>
              </w:rPr>
              <w:t>proiecte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investiții</w:t>
            </w:r>
            <w:proofErr w:type="spellEnd"/>
            <w:r w:rsidRPr="00B22543">
              <w:rPr>
                <w:rFonts w:ascii="Montserrat Light" w:hAnsi="Montserrat Light"/>
                <w:sz w:val="24"/>
                <w:szCs w:val="24"/>
              </w:rPr>
              <w:t xml:space="preserve">, 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w:t>
            </w:r>
            <w:r w:rsidR="0099210A" w:rsidRPr="00B22543">
              <w:rPr>
                <w:rFonts w:ascii="Montserrat Light" w:hAnsi="Montserrat Light"/>
                <w:sz w:val="24"/>
                <w:szCs w:val="24"/>
              </w:rPr>
              <w:t>8</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 xml:space="preserve">. </w:t>
            </w:r>
          </w:p>
          <w:p w14:paraId="630A29DD" w14:textId="316A46EF" w:rsidR="00C93EA2" w:rsidRPr="00B22543" w:rsidRDefault="00E9111D" w:rsidP="00BF5030">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60.02</w:t>
            </w:r>
            <w:r w:rsidRPr="00B22543">
              <w:rPr>
                <w:rFonts w:ascii="Montserrat Light" w:hAnsi="Montserrat Light"/>
                <w:i/>
                <w:sz w:val="24"/>
                <w:szCs w:val="24"/>
              </w:rPr>
              <w:t xml:space="preserve"> –</w:t>
            </w:r>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Apărare</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Naţională</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propusă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91269A" w:rsidRPr="00B22543">
              <w:rPr>
                <w:rFonts w:ascii="Montserrat Light" w:hAnsi="Montserrat Light"/>
                <w:sz w:val="24"/>
                <w:szCs w:val="24"/>
              </w:rPr>
              <w:t>85</w:t>
            </w:r>
            <w:r w:rsidR="00812A68" w:rsidRPr="00B22543">
              <w:rPr>
                <w:rFonts w:ascii="Montserrat Light" w:hAnsi="Montserrat Light"/>
                <w:sz w:val="24"/>
                <w:szCs w:val="24"/>
              </w:rPr>
              <w:t>9</w:t>
            </w:r>
            <w:r w:rsidRPr="00B22543">
              <w:rPr>
                <w:rFonts w:ascii="Montserrat Light" w:hAnsi="Montserrat Light"/>
                <w:sz w:val="24"/>
                <w:szCs w:val="24"/>
              </w:rPr>
              <w:t>,</w:t>
            </w:r>
            <w:r w:rsidR="00812A68" w:rsidRPr="00B22543">
              <w:rPr>
                <w:rFonts w:ascii="Montserrat Light" w:hAnsi="Montserrat Light"/>
                <w:sz w:val="24"/>
                <w:szCs w:val="24"/>
              </w:rPr>
              <w:t>78</w:t>
            </w:r>
            <w:r w:rsidRPr="00B22543">
              <w:rPr>
                <w:rFonts w:ascii="Montserrat Light" w:hAnsi="Montserrat Light"/>
                <w:sz w:val="24"/>
                <w:szCs w:val="24"/>
              </w:rPr>
              <w:t xml:space="preserve"> mii lei, pentru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Centrului</w:t>
            </w:r>
            <w:proofErr w:type="spellEnd"/>
            <w:r w:rsidRPr="00B22543">
              <w:rPr>
                <w:rFonts w:ascii="Montserrat Light" w:hAnsi="Montserrat Light"/>
                <w:sz w:val="24"/>
                <w:szCs w:val="24"/>
              </w:rPr>
              <w:t xml:space="preserve"> Militar Zonal Cluj </w:t>
            </w:r>
            <w:proofErr w:type="spellStart"/>
            <w:r w:rsidRPr="00B22543">
              <w:rPr>
                <w:rFonts w:ascii="Montserrat Light" w:hAnsi="Montserrat Light"/>
                <w:sz w:val="24"/>
                <w:szCs w:val="24"/>
              </w:rPr>
              <w:t>necesare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desfăşurării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specifice</w:t>
            </w:r>
            <w:proofErr w:type="spellEnd"/>
            <w:r w:rsidRPr="00B22543">
              <w:rPr>
                <w:rFonts w:ascii="Montserrat Light" w:hAnsi="Montserrat Light"/>
                <w:sz w:val="24"/>
                <w:szCs w:val="24"/>
              </w:rPr>
              <w:t xml:space="preserve"> conform </w:t>
            </w:r>
            <w:proofErr w:type="spellStart"/>
            <w:r w:rsidRPr="00B22543">
              <w:rPr>
                <w:rFonts w:ascii="Montserrat Light" w:hAnsi="Montserrat Light"/>
                <w:sz w:val="24"/>
                <w:szCs w:val="24"/>
              </w:rPr>
              <w:t>prevederilor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Legii</w:t>
            </w:r>
            <w:proofErr w:type="spellEnd"/>
            <w:r w:rsidRPr="00B22543">
              <w:rPr>
                <w:rFonts w:ascii="Montserrat Light" w:hAnsi="Montserrat Light"/>
                <w:sz w:val="24"/>
                <w:szCs w:val="24"/>
              </w:rPr>
              <w:t xml:space="preserve"> nr. 446/2006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pregătirea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populaţiei</w:t>
            </w:r>
            <w:proofErr w:type="spellEnd"/>
            <w:r w:rsidRPr="00B22543">
              <w:rPr>
                <w:rFonts w:ascii="Montserrat Light" w:hAnsi="Montserrat Light"/>
                <w:sz w:val="24"/>
                <w:szCs w:val="24"/>
              </w:rPr>
              <w:t xml:space="preserve">, 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w:t>
            </w:r>
            <w:r w:rsidR="0099210A" w:rsidRPr="00B22543">
              <w:rPr>
                <w:rFonts w:ascii="Montserrat Light" w:hAnsi="Montserrat Light"/>
                <w:sz w:val="24"/>
                <w:szCs w:val="24"/>
              </w:rPr>
              <w:t xml:space="preserve">9 </w:t>
            </w:r>
            <w:r w:rsidRPr="00B22543">
              <w:rPr>
                <w:rFonts w:ascii="Montserrat Light" w:hAnsi="Montserrat Light"/>
                <w:sz w:val="24"/>
                <w:szCs w:val="24"/>
              </w:rPr>
              <w:t xml:space="preserve">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4FF3AAA3" w14:textId="6A129090" w:rsidR="0091269A" w:rsidRPr="00B22543" w:rsidRDefault="00E9111D" w:rsidP="009E13A3">
            <w:pPr>
              <w:autoSpaceDE w:val="0"/>
              <w:autoSpaceDN w:val="0"/>
              <w:adjustRightInd w:val="0"/>
              <w:spacing w:line="240" w:lineRule="auto"/>
              <w:ind w:firstLine="708"/>
              <w:jc w:val="both"/>
              <w:rPr>
                <w:rFonts w:ascii="Montserrat Light" w:hAnsi="Montserrat Light"/>
                <w:sz w:val="24"/>
                <w:szCs w:val="24"/>
                <w:lang w:val="en-US"/>
              </w:rPr>
            </w:pPr>
            <w:r w:rsidRPr="00B22543">
              <w:rPr>
                <w:rFonts w:ascii="Montserrat Light" w:hAnsi="Montserrat Light"/>
                <w:iCs/>
                <w:sz w:val="24"/>
                <w:szCs w:val="24"/>
                <w:lang w:val="ro-RO"/>
              </w:rPr>
              <w:t>La Capitolul 61.02 –</w:t>
            </w:r>
            <w:r w:rsidRPr="00B22543">
              <w:rPr>
                <w:rFonts w:ascii="Montserrat Light" w:hAnsi="Montserrat Light"/>
                <w:i/>
                <w:sz w:val="24"/>
                <w:szCs w:val="24"/>
                <w:lang w:val="ro-RO"/>
              </w:rPr>
              <w:t xml:space="preserve"> Ordine</w:t>
            </w:r>
            <w:r w:rsidRPr="00B22543">
              <w:rPr>
                <w:rFonts w:ascii="Montserrat Light" w:hAnsi="Montserrat Light"/>
                <w:i/>
                <w:iCs/>
                <w:sz w:val="24"/>
                <w:szCs w:val="24"/>
                <w:lang w:val="ro-RO"/>
              </w:rPr>
              <w:t xml:space="preserve"> Publică </w:t>
            </w:r>
            <w:proofErr w:type="spellStart"/>
            <w:r w:rsidRPr="00B22543">
              <w:rPr>
                <w:rFonts w:ascii="Montserrat Light" w:hAnsi="Montserrat Light"/>
                <w:i/>
                <w:iCs/>
                <w:sz w:val="24"/>
                <w:szCs w:val="24"/>
                <w:lang w:val="ro-RO"/>
              </w:rPr>
              <w:t>şi</w:t>
            </w:r>
            <w:proofErr w:type="spellEnd"/>
            <w:r w:rsidRPr="00B22543">
              <w:rPr>
                <w:rFonts w:ascii="Montserrat Light" w:hAnsi="Montserrat Light"/>
                <w:i/>
                <w:iCs/>
                <w:sz w:val="24"/>
                <w:szCs w:val="24"/>
                <w:lang w:val="ro-RO"/>
              </w:rPr>
              <w:t xml:space="preserve"> </w:t>
            </w:r>
            <w:proofErr w:type="spellStart"/>
            <w:r w:rsidRPr="00B22543">
              <w:rPr>
                <w:rFonts w:ascii="Montserrat Light" w:hAnsi="Montserrat Light"/>
                <w:i/>
                <w:iCs/>
                <w:sz w:val="24"/>
                <w:szCs w:val="24"/>
                <w:lang w:val="ro-RO"/>
              </w:rPr>
              <w:t>Siguranţă</w:t>
            </w:r>
            <w:proofErr w:type="spellEnd"/>
            <w:r w:rsidRPr="00B22543">
              <w:rPr>
                <w:rFonts w:ascii="Montserrat Light" w:hAnsi="Montserrat Light"/>
                <w:i/>
                <w:iCs/>
                <w:sz w:val="24"/>
                <w:szCs w:val="24"/>
                <w:lang w:val="ro-RO"/>
              </w:rPr>
              <w:t xml:space="preserve"> </w:t>
            </w:r>
            <w:proofErr w:type="spellStart"/>
            <w:r w:rsidRPr="00B22543">
              <w:rPr>
                <w:rFonts w:ascii="Montserrat Light" w:hAnsi="Montserrat Light"/>
                <w:i/>
                <w:iCs/>
                <w:sz w:val="24"/>
                <w:szCs w:val="24"/>
                <w:lang w:val="ro-RO"/>
              </w:rPr>
              <w:t>Naţională</w:t>
            </w:r>
            <w:proofErr w:type="spellEnd"/>
            <w:r w:rsidR="0091269A" w:rsidRPr="00B22543">
              <w:rPr>
                <w:rFonts w:ascii="Montserrat Light" w:hAnsi="Montserrat Light"/>
                <w:i/>
                <w:iCs/>
                <w:sz w:val="24"/>
                <w:szCs w:val="24"/>
                <w:lang w:val="ro-RO"/>
              </w:rPr>
              <w:t xml:space="preserve"> </w:t>
            </w:r>
            <w:r w:rsidR="0091269A" w:rsidRPr="00B22543">
              <w:rPr>
                <w:rFonts w:ascii="Montserrat Light" w:hAnsi="Montserrat Light"/>
                <w:sz w:val="24"/>
                <w:szCs w:val="24"/>
                <w:lang w:val="ro-RO"/>
              </w:rPr>
              <w:t xml:space="preserve">se propune aprobarea sumei de </w:t>
            </w:r>
            <w:r w:rsidR="00812A68" w:rsidRPr="00B22543">
              <w:rPr>
                <w:rFonts w:ascii="Montserrat Light" w:hAnsi="Montserrat Light"/>
                <w:sz w:val="24"/>
                <w:szCs w:val="24"/>
                <w:lang w:val="ro-RO"/>
              </w:rPr>
              <w:t>5</w:t>
            </w:r>
            <w:r w:rsidR="0091269A" w:rsidRPr="00B22543">
              <w:rPr>
                <w:rFonts w:ascii="Montserrat Light" w:hAnsi="Montserrat Light"/>
                <w:sz w:val="24"/>
                <w:szCs w:val="24"/>
                <w:lang w:val="ro-RO"/>
              </w:rPr>
              <w:t>.</w:t>
            </w:r>
            <w:r w:rsidR="00812A68" w:rsidRPr="00B22543">
              <w:rPr>
                <w:rFonts w:ascii="Montserrat Light" w:hAnsi="Montserrat Light"/>
                <w:sz w:val="24"/>
                <w:szCs w:val="24"/>
                <w:lang w:val="ro-RO"/>
              </w:rPr>
              <w:t>6</w:t>
            </w:r>
            <w:r w:rsidR="0091269A" w:rsidRPr="00B22543">
              <w:rPr>
                <w:rFonts w:ascii="Montserrat Light" w:hAnsi="Montserrat Light"/>
                <w:sz w:val="24"/>
                <w:szCs w:val="24"/>
                <w:lang w:val="ro-RO"/>
              </w:rPr>
              <w:t>9</w:t>
            </w:r>
            <w:r w:rsidR="00812A68" w:rsidRPr="00B22543">
              <w:rPr>
                <w:rFonts w:ascii="Montserrat Light" w:hAnsi="Montserrat Light"/>
                <w:sz w:val="24"/>
                <w:szCs w:val="24"/>
                <w:lang w:val="ro-RO"/>
              </w:rPr>
              <w:t>5</w:t>
            </w:r>
            <w:r w:rsidR="0091269A" w:rsidRPr="00B22543">
              <w:rPr>
                <w:rFonts w:ascii="Montserrat Light" w:hAnsi="Montserrat Light"/>
                <w:sz w:val="24"/>
                <w:szCs w:val="24"/>
                <w:lang w:val="ro-RO"/>
              </w:rPr>
              <w:t>,</w:t>
            </w:r>
            <w:r w:rsidR="00812A68" w:rsidRPr="00B22543">
              <w:rPr>
                <w:rFonts w:ascii="Montserrat Light" w:hAnsi="Montserrat Light"/>
                <w:sz w:val="24"/>
                <w:szCs w:val="24"/>
                <w:lang w:val="ro-RO"/>
              </w:rPr>
              <w:t>8</w:t>
            </w:r>
            <w:r w:rsidR="0091269A" w:rsidRPr="00B22543">
              <w:rPr>
                <w:rFonts w:ascii="Montserrat Light" w:hAnsi="Montserrat Light"/>
                <w:sz w:val="24"/>
                <w:szCs w:val="24"/>
                <w:lang w:val="ro-RO"/>
              </w:rPr>
              <w:t>0 mii lei</w:t>
            </w:r>
            <w:r w:rsidRPr="00B22543">
              <w:rPr>
                <w:rFonts w:ascii="Montserrat Light" w:hAnsi="Montserrat Light"/>
                <w:sz w:val="24"/>
                <w:szCs w:val="24"/>
                <w:lang w:val="ro-RO"/>
              </w:rPr>
              <w:t>,</w:t>
            </w:r>
            <w:r w:rsidR="0091269A" w:rsidRPr="00B22543">
              <w:rPr>
                <w:rFonts w:ascii="Montserrat Light" w:hAnsi="Montserrat Light"/>
                <w:sz w:val="24"/>
                <w:szCs w:val="24"/>
                <w:lang w:val="ro-RO"/>
              </w:rPr>
              <w:t xml:space="preserve"> astfel</w:t>
            </w:r>
            <w:r w:rsidR="0091269A" w:rsidRPr="00B22543">
              <w:rPr>
                <w:rFonts w:ascii="Montserrat Light" w:hAnsi="Montserrat Light"/>
                <w:sz w:val="24"/>
                <w:szCs w:val="24"/>
                <w:lang w:val="en-US"/>
              </w:rPr>
              <w:t>:</w:t>
            </w:r>
          </w:p>
          <w:p w14:paraId="40BCE865" w14:textId="1F12F792" w:rsidR="0091269A" w:rsidRPr="00B22543" w:rsidRDefault="00812A68">
            <w:pPr>
              <w:pStyle w:val="Indentcorptext"/>
              <w:numPr>
                <w:ilvl w:val="0"/>
                <w:numId w:val="6"/>
              </w:numPr>
              <w:spacing w:after="0" w:line="240" w:lineRule="auto"/>
              <w:ind w:left="1575" w:hanging="450"/>
              <w:jc w:val="both"/>
              <w:rPr>
                <w:rFonts w:ascii="Montserrat Light" w:hAnsi="Montserrat Light"/>
                <w:sz w:val="24"/>
                <w:szCs w:val="24"/>
              </w:rPr>
            </w:pPr>
            <w:r w:rsidRPr="00B22543">
              <w:rPr>
                <w:rFonts w:ascii="Montserrat Light" w:hAnsi="Montserrat Light"/>
                <w:sz w:val="24"/>
                <w:szCs w:val="24"/>
              </w:rPr>
              <w:t>5</w:t>
            </w:r>
            <w:r w:rsidR="0091269A" w:rsidRPr="00B22543">
              <w:rPr>
                <w:rFonts w:ascii="Montserrat Light" w:hAnsi="Montserrat Light"/>
                <w:sz w:val="24"/>
                <w:szCs w:val="24"/>
              </w:rPr>
              <w:t>.</w:t>
            </w:r>
            <w:r w:rsidRPr="00B22543">
              <w:rPr>
                <w:rFonts w:ascii="Montserrat Light" w:hAnsi="Montserrat Light"/>
                <w:sz w:val="24"/>
                <w:szCs w:val="24"/>
              </w:rPr>
              <w:t>3</w:t>
            </w:r>
            <w:r w:rsidR="0091269A" w:rsidRPr="00B22543">
              <w:rPr>
                <w:rFonts w:ascii="Montserrat Light" w:hAnsi="Montserrat Light"/>
                <w:sz w:val="24"/>
                <w:szCs w:val="24"/>
              </w:rPr>
              <w:t>5</w:t>
            </w:r>
            <w:r w:rsidRPr="00B22543">
              <w:rPr>
                <w:rFonts w:ascii="Montserrat Light" w:hAnsi="Montserrat Light"/>
                <w:sz w:val="24"/>
                <w:szCs w:val="24"/>
              </w:rPr>
              <w:t>2</w:t>
            </w:r>
            <w:r w:rsidR="0091269A" w:rsidRPr="00B22543">
              <w:rPr>
                <w:rFonts w:ascii="Montserrat Light" w:hAnsi="Montserrat Light"/>
                <w:sz w:val="24"/>
                <w:szCs w:val="24"/>
              </w:rPr>
              <w:t>,00 mii lei</w:t>
            </w:r>
            <w:r w:rsidR="00FB04C2" w:rsidRPr="00B22543">
              <w:rPr>
                <w:rFonts w:ascii="Montserrat Light" w:hAnsi="Montserrat Light"/>
                <w:sz w:val="24"/>
                <w:szCs w:val="24"/>
              </w:rPr>
              <w:t xml:space="preserve"> </w:t>
            </w:r>
            <w:r w:rsidR="0091269A" w:rsidRPr="00B22543">
              <w:rPr>
                <w:rFonts w:ascii="Montserrat Light" w:hAnsi="Montserrat Light"/>
                <w:sz w:val="24"/>
                <w:szCs w:val="24"/>
              </w:rPr>
              <w:t xml:space="preserve">pentru </w:t>
            </w:r>
            <w:proofErr w:type="spellStart"/>
            <w:r w:rsidR="0091269A" w:rsidRPr="00B22543">
              <w:rPr>
                <w:rFonts w:ascii="Montserrat Light" w:hAnsi="Montserrat Light"/>
                <w:sz w:val="24"/>
                <w:szCs w:val="24"/>
              </w:rPr>
              <w:t>finanțarea</w:t>
            </w:r>
            <w:proofErr w:type="spellEnd"/>
            <w:r w:rsidR="0091269A" w:rsidRPr="00B22543">
              <w:rPr>
                <w:rFonts w:ascii="Montserrat Light" w:hAnsi="Montserrat Light"/>
                <w:sz w:val="24"/>
                <w:szCs w:val="24"/>
              </w:rPr>
              <w:t xml:space="preserve"> </w:t>
            </w:r>
            <w:proofErr w:type="spellStart"/>
            <w:r w:rsidR="0091269A" w:rsidRPr="00B22543">
              <w:rPr>
                <w:rFonts w:ascii="Montserrat Light" w:hAnsi="Montserrat Light"/>
                <w:sz w:val="24"/>
                <w:szCs w:val="24"/>
              </w:rPr>
              <w:t>activității</w:t>
            </w:r>
            <w:proofErr w:type="spellEnd"/>
            <w:r w:rsidR="0091269A" w:rsidRPr="00B22543">
              <w:rPr>
                <w:rFonts w:ascii="Montserrat Light" w:hAnsi="Montserrat Light"/>
                <w:sz w:val="24"/>
                <w:szCs w:val="24"/>
              </w:rPr>
              <w:t xml:space="preserve"> </w:t>
            </w:r>
            <w:proofErr w:type="spellStart"/>
            <w:r w:rsidR="0091269A" w:rsidRPr="00B22543">
              <w:rPr>
                <w:rFonts w:ascii="Montserrat Light" w:hAnsi="Montserrat Light"/>
                <w:sz w:val="24"/>
                <w:szCs w:val="24"/>
              </w:rPr>
              <w:t>Serviciului</w:t>
            </w:r>
            <w:proofErr w:type="spellEnd"/>
            <w:r w:rsidR="0091269A" w:rsidRPr="00B22543">
              <w:rPr>
                <w:rFonts w:ascii="Montserrat Light" w:hAnsi="Montserrat Light"/>
                <w:sz w:val="24"/>
                <w:szCs w:val="24"/>
              </w:rPr>
              <w:t xml:space="preserve"> Public </w:t>
            </w:r>
            <w:proofErr w:type="spellStart"/>
            <w:r w:rsidR="0091269A" w:rsidRPr="00B22543">
              <w:rPr>
                <w:rFonts w:ascii="Montserrat Light" w:hAnsi="Montserrat Light"/>
                <w:sz w:val="24"/>
                <w:szCs w:val="24"/>
              </w:rPr>
              <w:t>Județean</w:t>
            </w:r>
            <w:proofErr w:type="spellEnd"/>
            <w:r w:rsidR="0091269A" w:rsidRPr="00B22543">
              <w:rPr>
                <w:rFonts w:ascii="Montserrat Light" w:hAnsi="Montserrat Light"/>
                <w:sz w:val="24"/>
                <w:szCs w:val="24"/>
              </w:rPr>
              <w:t xml:space="preserve"> </w:t>
            </w:r>
            <w:proofErr w:type="spellStart"/>
            <w:r w:rsidR="0091269A" w:rsidRPr="00B22543">
              <w:rPr>
                <w:rFonts w:ascii="Montserrat Light" w:hAnsi="Montserrat Light"/>
                <w:sz w:val="24"/>
                <w:szCs w:val="24"/>
              </w:rPr>
              <w:t>Salvamont-Salvaspeo</w:t>
            </w:r>
            <w:proofErr w:type="spellEnd"/>
            <w:r w:rsidR="0091269A" w:rsidRPr="00B22543">
              <w:rPr>
                <w:rFonts w:ascii="Montserrat Light" w:hAnsi="Montserrat Light"/>
                <w:sz w:val="24"/>
                <w:szCs w:val="24"/>
              </w:rPr>
              <w:t xml:space="preserve"> Cluj</w:t>
            </w:r>
          </w:p>
          <w:p w14:paraId="3E58D1B5" w14:textId="05F1489D" w:rsidR="00CA40A9" w:rsidRPr="00B22543" w:rsidRDefault="00812A68">
            <w:pPr>
              <w:pStyle w:val="Indentcorptext"/>
              <w:numPr>
                <w:ilvl w:val="0"/>
                <w:numId w:val="6"/>
              </w:numPr>
              <w:spacing w:after="0" w:line="240" w:lineRule="auto"/>
              <w:ind w:left="1575" w:hanging="450"/>
              <w:jc w:val="both"/>
              <w:rPr>
                <w:rFonts w:ascii="Montserrat Light" w:hAnsi="Montserrat Light"/>
                <w:sz w:val="24"/>
                <w:szCs w:val="24"/>
                <w:lang w:val="ro-RO"/>
              </w:rPr>
            </w:pPr>
            <w:r w:rsidRPr="00B22543">
              <w:rPr>
                <w:rFonts w:ascii="Montserrat Light" w:hAnsi="Montserrat Light"/>
                <w:sz w:val="24"/>
                <w:szCs w:val="24"/>
              </w:rPr>
              <w:t>343</w:t>
            </w:r>
            <w:r w:rsidR="0091269A" w:rsidRPr="00B22543">
              <w:rPr>
                <w:rFonts w:ascii="Montserrat Light" w:hAnsi="Montserrat Light"/>
                <w:sz w:val="24"/>
                <w:szCs w:val="24"/>
              </w:rPr>
              <w:t>,</w:t>
            </w:r>
            <w:r w:rsidRPr="00B22543">
              <w:rPr>
                <w:rFonts w:ascii="Montserrat Light" w:hAnsi="Montserrat Light"/>
                <w:sz w:val="24"/>
                <w:szCs w:val="24"/>
              </w:rPr>
              <w:t>8</w:t>
            </w:r>
            <w:r w:rsidR="0091269A" w:rsidRPr="00B22543">
              <w:rPr>
                <w:rFonts w:ascii="Montserrat Light" w:hAnsi="Montserrat Light"/>
                <w:sz w:val="24"/>
                <w:szCs w:val="24"/>
              </w:rPr>
              <w:t xml:space="preserve">0 mii lei pentru </w:t>
            </w:r>
            <w:proofErr w:type="spellStart"/>
            <w:r w:rsidR="00E9111D" w:rsidRPr="00B22543">
              <w:rPr>
                <w:rFonts w:ascii="Montserrat Light" w:hAnsi="Montserrat Light"/>
                <w:sz w:val="24"/>
                <w:szCs w:val="24"/>
              </w:rPr>
              <w:t>Inspectoratul</w:t>
            </w:r>
            <w:proofErr w:type="spellEnd"/>
            <w:r w:rsidR="00E9111D" w:rsidRPr="00B22543">
              <w:rPr>
                <w:rFonts w:ascii="Montserrat Light" w:hAnsi="Montserrat Light"/>
                <w:sz w:val="24"/>
                <w:szCs w:val="24"/>
              </w:rPr>
              <w:t xml:space="preserve"> pentru </w:t>
            </w:r>
            <w:proofErr w:type="spellStart"/>
            <w:r w:rsidR="00CA40A9" w:rsidRPr="00B22543">
              <w:rPr>
                <w:rFonts w:ascii="Montserrat Light" w:hAnsi="Montserrat Light"/>
                <w:sz w:val="24"/>
                <w:szCs w:val="24"/>
              </w:rPr>
              <w:t>S</w:t>
            </w:r>
            <w:r w:rsidR="00E9111D" w:rsidRPr="00B22543">
              <w:rPr>
                <w:rFonts w:ascii="Montserrat Light" w:hAnsi="Montserrat Light"/>
                <w:sz w:val="24"/>
                <w:szCs w:val="24"/>
              </w:rPr>
              <w:t>ituații</w:t>
            </w:r>
            <w:proofErr w:type="spellEnd"/>
            <w:r w:rsidR="00E9111D" w:rsidRPr="00B22543">
              <w:rPr>
                <w:rFonts w:ascii="Montserrat Light" w:hAnsi="Montserrat Light"/>
                <w:sz w:val="24"/>
                <w:szCs w:val="24"/>
              </w:rPr>
              <w:t xml:space="preserve"> de </w:t>
            </w:r>
            <w:proofErr w:type="gramStart"/>
            <w:r w:rsidR="00CA40A9" w:rsidRPr="00B22543">
              <w:rPr>
                <w:rFonts w:ascii="Montserrat Light" w:hAnsi="Montserrat Light"/>
                <w:sz w:val="24"/>
                <w:szCs w:val="24"/>
              </w:rPr>
              <w:t>U</w:t>
            </w:r>
            <w:r w:rsidR="00E9111D" w:rsidRPr="00B22543">
              <w:rPr>
                <w:rFonts w:ascii="Montserrat Light" w:hAnsi="Montserrat Light"/>
                <w:sz w:val="24"/>
                <w:szCs w:val="24"/>
              </w:rPr>
              <w:t>rgență,  pentru</w:t>
            </w:r>
            <w:proofErr w:type="gram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asigurarea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resurselor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materiale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financiare</w:t>
            </w:r>
            <w:proofErr w:type="spellEnd"/>
            <w:r w:rsidR="00E9111D" w:rsidRPr="00B22543">
              <w:rPr>
                <w:rFonts w:ascii="Montserrat Light" w:hAnsi="Montserrat Light"/>
                <w:sz w:val="24"/>
                <w:szCs w:val="24"/>
              </w:rPr>
              <w:t xml:space="preserve"> destinate </w:t>
            </w:r>
            <w:proofErr w:type="spellStart"/>
            <w:r w:rsidR="00E9111D" w:rsidRPr="00B22543">
              <w:rPr>
                <w:rFonts w:ascii="Montserrat Light" w:hAnsi="Montserrat Light"/>
                <w:sz w:val="24"/>
                <w:szCs w:val="24"/>
              </w:rPr>
              <w:t>prevenirii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gestionării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situaţiilor</w:t>
            </w:r>
            <w:proofErr w:type="spellEnd"/>
            <w:r w:rsidR="00E9111D" w:rsidRPr="00B22543">
              <w:rPr>
                <w:rFonts w:ascii="Montserrat Light" w:hAnsi="Montserrat Light"/>
                <w:sz w:val="24"/>
                <w:szCs w:val="24"/>
              </w:rPr>
              <w:t xml:space="preserve"> de </w:t>
            </w:r>
            <w:proofErr w:type="spellStart"/>
            <w:r w:rsidR="00E9111D" w:rsidRPr="00B22543">
              <w:rPr>
                <w:rFonts w:ascii="Montserrat Light" w:hAnsi="Montserrat Light"/>
                <w:sz w:val="24"/>
                <w:szCs w:val="24"/>
              </w:rPr>
              <w:t>urgenţă</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realizarea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măsurilor</w:t>
            </w:r>
            <w:proofErr w:type="spellEnd"/>
            <w:r w:rsidR="00E9111D" w:rsidRPr="00B22543">
              <w:rPr>
                <w:rFonts w:ascii="Montserrat Light" w:hAnsi="Montserrat Light"/>
                <w:sz w:val="24"/>
                <w:szCs w:val="24"/>
              </w:rPr>
              <w:t xml:space="preserve"> de </w:t>
            </w:r>
            <w:proofErr w:type="spellStart"/>
            <w:r w:rsidR="00E9111D" w:rsidRPr="00B22543">
              <w:rPr>
                <w:rFonts w:ascii="Montserrat Light" w:hAnsi="Montserrat Light"/>
                <w:sz w:val="24"/>
                <w:szCs w:val="24"/>
              </w:rPr>
              <w:t>protecţie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civilă</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apărarea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mediului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împotriva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incendiilor</w:t>
            </w:r>
            <w:proofErr w:type="spellEnd"/>
            <w:r w:rsidR="00E9111D" w:rsidRPr="00B22543">
              <w:rPr>
                <w:rFonts w:ascii="Montserrat Light" w:hAnsi="Montserrat Light"/>
                <w:sz w:val="24"/>
                <w:szCs w:val="24"/>
              </w:rPr>
              <w:t xml:space="preserve">, conform </w:t>
            </w:r>
            <w:proofErr w:type="spellStart"/>
            <w:r w:rsidR="00E9111D" w:rsidRPr="00B22543">
              <w:rPr>
                <w:rFonts w:ascii="Montserrat Light" w:hAnsi="Montserrat Light"/>
                <w:sz w:val="24"/>
                <w:szCs w:val="24"/>
              </w:rPr>
              <w:t>prevederilor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Legii</w:t>
            </w:r>
            <w:proofErr w:type="spellEnd"/>
            <w:r w:rsidR="00E9111D" w:rsidRPr="00B22543">
              <w:rPr>
                <w:rFonts w:ascii="Montserrat Light" w:hAnsi="Montserrat Light"/>
                <w:sz w:val="24"/>
                <w:szCs w:val="24"/>
              </w:rPr>
              <w:t xml:space="preserve"> nr. 481/2004 </w:t>
            </w:r>
            <w:proofErr w:type="spellStart"/>
            <w:r w:rsidR="00E9111D" w:rsidRPr="00B22543">
              <w:rPr>
                <w:rFonts w:ascii="Montserrat Light" w:hAnsi="Montserrat Light"/>
                <w:sz w:val="24"/>
                <w:szCs w:val="24"/>
              </w:rPr>
              <w:t>privind</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protecţia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civilă</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Ordonanţei</w:t>
            </w:r>
            <w:proofErr w:type="spellEnd"/>
            <w:r w:rsidR="00E9111D" w:rsidRPr="00B22543">
              <w:rPr>
                <w:rFonts w:ascii="Montserrat Light" w:hAnsi="Montserrat Light"/>
                <w:sz w:val="24"/>
                <w:szCs w:val="24"/>
              </w:rPr>
              <w:t xml:space="preserve"> de </w:t>
            </w:r>
            <w:proofErr w:type="spellStart"/>
            <w:r w:rsidR="00E9111D" w:rsidRPr="00B22543">
              <w:rPr>
                <w:rFonts w:ascii="Montserrat Light" w:hAnsi="Montserrat Light"/>
                <w:sz w:val="24"/>
                <w:szCs w:val="24"/>
              </w:rPr>
              <w:t>Urgenţă</w:t>
            </w:r>
            <w:proofErr w:type="spellEnd"/>
            <w:r w:rsidR="00E9111D" w:rsidRPr="00B22543">
              <w:rPr>
                <w:rFonts w:ascii="Montserrat Light" w:hAnsi="Montserrat Light"/>
                <w:sz w:val="24"/>
                <w:szCs w:val="24"/>
              </w:rPr>
              <w:t xml:space="preserve"> a </w:t>
            </w:r>
            <w:proofErr w:type="spellStart"/>
            <w:r w:rsidR="00E9111D" w:rsidRPr="00B22543">
              <w:rPr>
                <w:rFonts w:ascii="Montserrat Light" w:hAnsi="Montserrat Light"/>
                <w:sz w:val="24"/>
                <w:szCs w:val="24"/>
              </w:rPr>
              <w:t>Guvernului</w:t>
            </w:r>
            <w:proofErr w:type="spellEnd"/>
            <w:r w:rsidR="00E9111D" w:rsidRPr="00B22543">
              <w:rPr>
                <w:rFonts w:ascii="Montserrat Light" w:hAnsi="Montserrat Light"/>
                <w:sz w:val="24"/>
                <w:szCs w:val="24"/>
              </w:rPr>
              <w:t xml:space="preserve"> nr. 21/2004 </w:t>
            </w:r>
            <w:proofErr w:type="spellStart"/>
            <w:r w:rsidR="00E9111D" w:rsidRPr="00B22543">
              <w:rPr>
                <w:rFonts w:ascii="Montserrat Light" w:hAnsi="Montserrat Light"/>
                <w:sz w:val="24"/>
                <w:szCs w:val="24"/>
              </w:rPr>
              <w:t>privind</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Sistemul</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Naţional</w:t>
            </w:r>
            <w:proofErr w:type="spellEnd"/>
            <w:r w:rsidR="00E9111D" w:rsidRPr="00B22543">
              <w:rPr>
                <w:rFonts w:ascii="Montserrat Light" w:hAnsi="Montserrat Light"/>
                <w:sz w:val="24"/>
                <w:szCs w:val="24"/>
              </w:rPr>
              <w:t xml:space="preserve"> de Management al </w:t>
            </w:r>
            <w:proofErr w:type="spellStart"/>
            <w:r w:rsidR="00E9111D" w:rsidRPr="00B22543">
              <w:rPr>
                <w:rFonts w:ascii="Montserrat Light" w:hAnsi="Montserrat Light"/>
                <w:sz w:val="24"/>
                <w:szCs w:val="24"/>
              </w:rPr>
              <w:t>Situaţiilor</w:t>
            </w:r>
            <w:proofErr w:type="spellEnd"/>
            <w:r w:rsidR="00E9111D" w:rsidRPr="00B22543">
              <w:rPr>
                <w:rFonts w:ascii="Montserrat Light" w:hAnsi="Montserrat Light"/>
                <w:sz w:val="24"/>
                <w:szCs w:val="24"/>
              </w:rPr>
              <w:t xml:space="preserve"> de </w:t>
            </w:r>
            <w:proofErr w:type="spellStart"/>
            <w:r w:rsidR="00E9111D" w:rsidRPr="00B22543">
              <w:rPr>
                <w:rFonts w:ascii="Montserrat Light" w:hAnsi="Montserrat Light"/>
                <w:sz w:val="24"/>
                <w:szCs w:val="24"/>
              </w:rPr>
              <w:t>Urgenţă</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aprobată</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prin</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Legea</w:t>
            </w:r>
            <w:proofErr w:type="spellEnd"/>
            <w:r w:rsidR="00E9111D" w:rsidRPr="00B22543">
              <w:rPr>
                <w:rFonts w:ascii="Montserrat Light" w:hAnsi="Montserrat Light"/>
                <w:sz w:val="24"/>
                <w:szCs w:val="24"/>
              </w:rPr>
              <w:t xml:space="preserve"> nr. 15/2005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Ordonanţa</w:t>
            </w:r>
            <w:proofErr w:type="spellEnd"/>
            <w:r w:rsidR="00E9111D" w:rsidRPr="00B22543">
              <w:rPr>
                <w:rFonts w:ascii="Montserrat Light" w:hAnsi="Montserrat Light"/>
                <w:sz w:val="24"/>
                <w:szCs w:val="24"/>
              </w:rPr>
              <w:t xml:space="preserve"> nr. 88/2001 </w:t>
            </w:r>
            <w:proofErr w:type="spellStart"/>
            <w:r w:rsidR="00E9111D" w:rsidRPr="00B22543">
              <w:rPr>
                <w:rFonts w:ascii="Montserrat Light" w:hAnsi="Montserrat Light"/>
                <w:sz w:val="24"/>
                <w:szCs w:val="24"/>
              </w:rPr>
              <w:t>privind</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înfiinţarea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organizarea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funcţionarea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serviciilor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publice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comunitare</w:t>
            </w:r>
            <w:proofErr w:type="spellEnd"/>
            <w:r w:rsidR="00E9111D" w:rsidRPr="00B22543">
              <w:rPr>
                <w:rFonts w:ascii="Montserrat Light" w:hAnsi="Montserrat Light"/>
                <w:sz w:val="24"/>
                <w:szCs w:val="24"/>
              </w:rPr>
              <w:t xml:space="preserve"> pentru </w:t>
            </w:r>
            <w:proofErr w:type="spellStart"/>
            <w:r w:rsidR="00E9111D" w:rsidRPr="00B22543">
              <w:rPr>
                <w:rFonts w:ascii="Montserrat Light" w:hAnsi="Montserrat Light"/>
                <w:sz w:val="24"/>
                <w:szCs w:val="24"/>
              </w:rPr>
              <w:t>situaţii</w:t>
            </w:r>
            <w:proofErr w:type="spellEnd"/>
            <w:r w:rsidR="00E9111D" w:rsidRPr="00B22543">
              <w:rPr>
                <w:rFonts w:ascii="Montserrat Light" w:hAnsi="Montserrat Light"/>
                <w:sz w:val="24"/>
                <w:szCs w:val="24"/>
              </w:rPr>
              <w:t xml:space="preserve"> de </w:t>
            </w:r>
            <w:proofErr w:type="spellStart"/>
            <w:r w:rsidR="00E9111D" w:rsidRPr="00B22543">
              <w:rPr>
                <w:rFonts w:ascii="Montserrat Light" w:hAnsi="Montserrat Light"/>
                <w:sz w:val="24"/>
                <w:szCs w:val="24"/>
              </w:rPr>
              <w:t>urgenţă</w:t>
            </w:r>
            <w:proofErr w:type="spellEnd"/>
            <w:r w:rsidR="00E9111D" w:rsidRPr="00B22543">
              <w:rPr>
                <w:rFonts w:ascii="Montserrat Light" w:hAnsi="Montserrat Light"/>
                <w:sz w:val="24"/>
                <w:szCs w:val="24"/>
              </w:rPr>
              <w:t xml:space="preserve">, conform </w:t>
            </w:r>
            <w:proofErr w:type="spellStart"/>
            <w:r w:rsidR="00E9111D" w:rsidRPr="00B22543">
              <w:rPr>
                <w:rFonts w:ascii="Montserrat Light" w:hAnsi="Montserrat Light"/>
                <w:sz w:val="24"/>
                <w:szCs w:val="24"/>
              </w:rPr>
              <w:t>anexei</w:t>
            </w:r>
            <w:proofErr w:type="spellEnd"/>
            <w:r w:rsidR="00E9111D" w:rsidRPr="00B22543">
              <w:rPr>
                <w:rFonts w:ascii="Montserrat Light" w:hAnsi="Montserrat Light"/>
                <w:sz w:val="24"/>
                <w:szCs w:val="24"/>
              </w:rPr>
              <w:t xml:space="preserve"> nr. </w:t>
            </w:r>
            <w:r w:rsidR="0099210A" w:rsidRPr="00B22543">
              <w:rPr>
                <w:rFonts w:ascii="Montserrat Light" w:hAnsi="Montserrat Light"/>
                <w:sz w:val="24"/>
                <w:szCs w:val="24"/>
              </w:rPr>
              <w:t>10</w:t>
            </w:r>
            <w:r w:rsidR="00E9111D" w:rsidRPr="00B22543">
              <w:rPr>
                <w:rFonts w:ascii="Montserrat Light" w:hAnsi="Montserrat Light"/>
                <w:sz w:val="24"/>
                <w:szCs w:val="24"/>
              </w:rPr>
              <w:t xml:space="preserve"> la </w:t>
            </w:r>
            <w:proofErr w:type="spellStart"/>
            <w:r w:rsidR="00E9111D" w:rsidRPr="00B22543">
              <w:rPr>
                <w:rFonts w:ascii="Montserrat Light" w:hAnsi="Montserrat Light"/>
                <w:sz w:val="24"/>
                <w:szCs w:val="24"/>
              </w:rPr>
              <w:t>prezenta</w:t>
            </w:r>
            <w:proofErr w:type="spellEnd"/>
            <w:r w:rsidR="00E9111D" w:rsidRPr="00B22543">
              <w:rPr>
                <w:rFonts w:ascii="Montserrat Light" w:hAnsi="Montserrat Light"/>
                <w:sz w:val="24"/>
                <w:szCs w:val="24"/>
                <w:lang w:val="ro-RO"/>
              </w:rPr>
              <w:t xml:space="preserve"> hotărâre. </w:t>
            </w:r>
          </w:p>
          <w:p w14:paraId="34A5B164" w14:textId="398D9AB1" w:rsidR="00E9111D" w:rsidRPr="00B22543" w:rsidRDefault="00E9111D" w:rsidP="00C93EA2">
            <w:pPr>
              <w:pStyle w:val="Indentcorptext"/>
              <w:spacing w:after="0" w:line="240" w:lineRule="auto"/>
              <w:ind w:left="0" w:firstLine="708"/>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65.02 –</w:t>
            </w:r>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Învăţământ</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propusă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812A68" w:rsidRPr="00B22543">
              <w:rPr>
                <w:rFonts w:ascii="Montserrat Light" w:hAnsi="Montserrat Light"/>
                <w:sz w:val="24"/>
                <w:szCs w:val="24"/>
              </w:rPr>
              <w:t>99</w:t>
            </w:r>
            <w:r w:rsidRPr="00B22543">
              <w:rPr>
                <w:rFonts w:ascii="Montserrat Light" w:hAnsi="Montserrat Light"/>
                <w:sz w:val="24"/>
                <w:szCs w:val="24"/>
              </w:rPr>
              <w:t>.</w:t>
            </w:r>
            <w:r w:rsidR="00812A68" w:rsidRPr="00B22543">
              <w:rPr>
                <w:rFonts w:ascii="Montserrat Light" w:hAnsi="Montserrat Light"/>
                <w:sz w:val="24"/>
                <w:szCs w:val="24"/>
              </w:rPr>
              <w:t>890</w:t>
            </w:r>
            <w:r w:rsidR="003645B3" w:rsidRPr="00B22543">
              <w:rPr>
                <w:rFonts w:ascii="Montserrat Light" w:hAnsi="Montserrat Light"/>
                <w:sz w:val="24"/>
                <w:szCs w:val="24"/>
              </w:rPr>
              <w:t>,</w:t>
            </w:r>
            <w:proofErr w:type="gramStart"/>
            <w:r w:rsidR="00812A68" w:rsidRPr="00B22543">
              <w:rPr>
                <w:rFonts w:ascii="Montserrat Light" w:hAnsi="Montserrat Light"/>
                <w:sz w:val="24"/>
                <w:szCs w:val="24"/>
              </w:rPr>
              <w:t>5</w:t>
            </w:r>
            <w:r w:rsidR="00FB04C2" w:rsidRPr="00B22543">
              <w:rPr>
                <w:rFonts w:ascii="Montserrat Light" w:hAnsi="Montserrat Light"/>
                <w:sz w:val="24"/>
                <w:szCs w:val="24"/>
              </w:rPr>
              <w:t>7</w:t>
            </w:r>
            <w:r w:rsidRPr="00B22543">
              <w:rPr>
                <w:rFonts w:ascii="Montserrat Light" w:hAnsi="Montserrat Light"/>
                <w:sz w:val="24"/>
                <w:szCs w:val="24"/>
              </w:rPr>
              <w:t xml:space="preserve">  mii</w:t>
            </w:r>
            <w:proofErr w:type="gramEnd"/>
            <w:r w:rsidRPr="00B22543">
              <w:rPr>
                <w:rFonts w:ascii="Montserrat Light" w:hAnsi="Montserrat Light"/>
                <w:sz w:val="24"/>
                <w:szCs w:val="24"/>
              </w:rPr>
              <w:t xml:space="preserve"> lei din care:</w:t>
            </w:r>
          </w:p>
          <w:p w14:paraId="539307F8" w14:textId="5514D5A3" w:rsidR="00E9111D" w:rsidRPr="00B22543" w:rsidRDefault="00812A68">
            <w:pPr>
              <w:pStyle w:val="Indentcorptext"/>
              <w:numPr>
                <w:ilvl w:val="0"/>
                <w:numId w:val="6"/>
              </w:numPr>
              <w:spacing w:after="0" w:line="240" w:lineRule="auto"/>
              <w:ind w:left="1575" w:hanging="450"/>
              <w:jc w:val="both"/>
              <w:rPr>
                <w:rFonts w:ascii="Montserrat Light" w:hAnsi="Montserrat Light"/>
                <w:sz w:val="24"/>
                <w:szCs w:val="24"/>
              </w:rPr>
            </w:pPr>
            <w:r w:rsidRPr="00B22543">
              <w:rPr>
                <w:rFonts w:ascii="Montserrat Light" w:hAnsi="Montserrat Light"/>
                <w:sz w:val="24"/>
                <w:szCs w:val="24"/>
              </w:rPr>
              <w:t>24</w:t>
            </w:r>
            <w:r w:rsidR="007448F9" w:rsidRPr="00B22543">
              <w:rPr>
                <w:rFonts w:ascii="Montserrat Light" w:hAnsi="Montserrat Light"/>
                <w:sz w:val="24"/>
                <w:szCs w:val="24"/>
              </w:rPr>
              <w:t>.</w:t>
            </w:r>
            <w:r w:rsidRPr="00B22543">
              <w:rPr>
                <w:rFonts w:ascii="Montserrat Light" w:hAnsi="Montserrat Light"/>
                <w:sz w:val="24"/>
                <w:szCs w:val="24"/>
              </w:rPr>
              <w:t>483</w:t>
            </w:r>
            <w:r w:rsidR="00E9111D" w:rsidRPr="00B22543">
              <w:rPr>
                <w:rFonts w:ascii="Montserrat Light" w:hAnsi="Montserrat Light"/>
                <w:sz w:val="24"/>
                <w:szCs w:val="24"/>
              </w:rPr>
              <w:t>,</w:t>
            </w:r>
            <w:r w:rsidRPr="00B22543">
              <w:rPr>
                <w:rFonts w:ascii="Montserrat Light" w:hAnsi="Montserrat Light"/>
                <w:sz w:val="24"/>
                <w:szCs w:val="24"/>
              </w:rPr>
              <w:t>4</w:t>
            </w:r>
            <w:r w:rsidR="00FB04C2" w:rsidRPr="00B22543">
              <w:rPr>
                <w:rFonts w:ascii="Montserrat Light" w:hAnsi="Montserrat Light"/>
                <w:sz w:val="24"/>
                <w:szCs w:val="24"/>
              </w:rPr>
              <w:t>0</w:t>
            </w:r>
            <w:r w:rsidR="00E9111D" w:rsidRPr="00B22543">
              <w:rPr>
                <w:rFonts w:ascii="Montserrat Light" w:hAnsi="Montserrat Light"/>
                <w:sz w:val="24"/>
                <w:szCs w:val="24"/>
              </w:rPr>
              <w:t xml:space="preserve"> mii lei pentru </w:t>
            </w:r>
            <w:proofErr w:type="spellStart"/>
            <w:r w:rsidR="00E9111D" w:rsidRPr="00B22543">
              <w:rPr>
                <w:rFonts w:ascii="Montserrat Light" w:hAnsi="Montserrat Light"/>
                <w:sz w:val="24"/>
                <w:szCs w:val="24"/>
              </w:rPr>
              <w:t>acoperirea</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cheltuielilor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materiale</w:t>
            </w:r>
            <w:proofErr w:type="spellEnd"/>
            <w:r w:rsidR="00E9111D" w:rsidRPr="00B22543">
              <w:rPr>
                <w:rFonts w:ascii="Montserrat Light" w:hAnsi="Montserrat Light"/>
                <w:sz w:val="24"/>
                <w:szCs w:val="24"/>
              </w:rPr>
              <w:t xml:space="preserve">, a </w:t>
            </w:r>
            <w:proofErr w:type="spellStart"/>
            <w:r w:rsidR="00E9111D" w:rsidRPr="00B22543">
              <w:rPr>
                <w:rFonts w:ascii="Montserrat Light" w:hAnsi="Montserrat Light"/>
                <w:sz w:val="24"/>
                <w:szCs w:val="24"/>
              </w:rPr>
              <w:t>cheltuielilor</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aferente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copiilor</w:t>
            </w:r>
            <w:proofErr w:type="spellEnd"/>
            <w:r w:rsidR="00E9111D" w:rsidRPr="00B22543">
              <w:rPr>
                <w:rFonts w:ascii="Montserrat Light" w:hAnsi="Montserrat Light"/>
                <w:sz w:val="24"/>
                <w:szCs w:val="24"/>
              </w:rPr>
              <w:t xml:space="preserve"> cu </w:t>
            </w:r>
            <w:proofErr w:type="spellStart"/>
            <w:r w:rsidR="00E9111D" w:rsidRPr="00B22543">
              <w:rPr>
                <w:rFonts w:ascii="Montserrat Light" w:hAnsi="Montserrat Light"/>
                <w:sz w:val="24"/>
                <w:szCs w:val="24"/>
              </w:rPr>
              <w:t>cerințe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educaționale</w:t>
            </w:r>
            <w:proofErr w:type="spellEnd"/>
            <w:r w:rsidR="00E9111D" w:rsidRPr="00B22543">
              <w:rPr>
                <w:rFonts w:ascii="Montserrat Light" w:hAnsi="Montserrat Light"/>
                <w:sz w:val="24"/>
                <w:szCs w:val="24"/>
              </w:rPr>
              <w:t xml:space="preserve"> </w:t>
            </w:r>
            <w:proofErr w:type="spellStart"/>
            <w:proofErr w:type="gramStart"/>
            <w:r w:rsidR="00E9111D" w:rsidRPr="00B22543">
              <w:rPr>
                <w:rFonts w:ascii="Montserrat Light" w:hAnsi="Montserrat Light"/>
                <w:sz w:val="24"/>
                <w:szCs w:val="24"/>
              </w:rPr>
              <w:t>speciale</w:t>
            </w:r>
            <w:proofErr w:type="spellEnd"/>
            <w:r w:rsidR="0034489C" w:rsidRPr="00B22543">
              <w:rPr>
                <w:rFonts w:ascii="Montserrat Light" w:hAnsi="Montserrat Light"/>
                <w:sz w:val="24"/>
                <w:szCs w:val="24"/>
              </w:rPr>
              <w:t xml:space="preserve">, </w:t>
            </w:r>
            <w:r w:rsidR="00F62040" w:rsidRPr="00B22543">
              <w:rPr>
                <w:rFonts w:ascii="Montserrat Light" w:hAnsi="Montserrat Light"/>
                <w:sz w:val="24"/>
                <w:szCs w:val="24"/>
              </w:rPr>
              <w:t xml:space="preserve"> </w:t>
            </w:r>
            <w:proofErr w:type="spellStart"/>
            <w:r w:rsidR="00F62040" w:rsidRPr="00B22543">
              <w:rPr>
                <w:rFonts w:ascii="Montserrat Light" w:hAnsi="Montserrat Light"/>
                <w:sz w:val="24"/>
                <w:szCs w:val="24"/>
              </w:rPr>
              <w:t>cheltuielilor</w:t>
            </w:r>
            <w:proofErr w:type="spellEnd"/>
            <w:proofErr w:type="gramEnd"/>
            <w:r w:rsidR="00F62040" w:rsidRPr="00B22543">
              <w:rPr>
                <w:rFonts w:ascii="Montserrat Light" w:hAnsi="Montserrat Light"/>
                <w:sz w:val="24"/>
                <w:szCs w:val="24"/>
              </w:rPr>
              <w:t xml:space="preserve"> </w:t>
            </w:r>
            <w:proofErr w:type="spellStart"/>
            <w:r w:rsidR="00F62040" w:rsidRPr="00B22543">
              <w:rPr>
                <w:rFonts w:ascii="Montserrat Light" w:hAnsi="Montserrat Light"/>
                <w:sz w:val="24"/>
                <w:szCs w:val="24"/>
              </w:rPr>
              <w:t>privind</w:t>
            </w:r>
            <w:proofErr w:type="spellEnd"/>
            <w:r w:rsidR="00F62040" w:rsidRPr="00B22543">
              <w:rPr>
                <w:rFonts w:ascii="Montserrat Light" w:hAnsi="Montserrat Light"/>
                <w:sz w:val="24"/>
                <w:szCs w:val="24"/>
              </w:rPr>
              <w:t xml:space="preserve"> </w:t>
            </w:r>
            <w:proofErr w:type="spellStart"/>
            <w:r w:rsidR="00F62040" w:rsidRPr="00B22543">
              <w:rPr>
                <w:rFonts w:ascii="Montserrat Light" w:hAnsi="Montserrat Light"/>
                <w:sz w:val="24"/>
                <w:szCs w:val="24"/>
              </w:rPr>
              <w:t>stimulentul</w:t>
            </w:r>
            <w:proofErr w:type="spellEnd"/>
            <w:r w:rsidR="00F62040" w:rsidRPr="00B22543">
              <w:rPr>
                <w:rFonts w:ascii="Montserrat Light" w:hAnsi="Montserrat Light"/>
                <w:sz w:val="24"/>
                <w:szCs w:val="24"/>
              </w:rPr>
              <w:t xml:space="preserve"> </w:t>
            </w:r>
            <w:proofErr w:type="spellStart"/>
            <w:r w:rsidR="00F62040" w:rsidRPr="00B22543">
              <w:rPr>
                <w:rFonts w:ascii="Montserrat Light" w:hAnsi="Montserrat Light"/>
                <w:sz w:val="24"/>
                <w:szCs w:val="24"/>
              </w:rPr>
              <w:t>educațional</w:t>
            </w:r>
            <w:proofErr w:type="spellEnd"/>
            <w:r w:rsidR="00D60195" w:rsidRPr="00B22543">
              <w:rPr>
                <w:rFonts w:ascii="Montserrat Light" w:hAnsi="Montserrat Light"/>
                <w:sz w:val="24"/>
                <w:szCs w:val="24"/>
              </w:rPr>
              <w:t xml:space="preserve"> </w:t>
            </w:r>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și</w:t>
            </w:r>
            <w:proofErr w:type="spellEnd"/>
            <w:r w:rsidR="00E9111D" w:rsidRPr="00B22543">
              <w:rPr>
                <w:rFonts w:ascii="Montserrat Light" w:hAnsi="Montserrat Light"/>
                <w:sz w:val="24"/>
                <w:szCs w:val="24"/>
              </w:rPr>
              <w:t xml:space="preserve"> a </w:t>
            </w:r>
            <w:proofErr w:type="spellStart"/>
            <w:r w:rsidR="00E9111D" w:rsidRPr="00B22543">
              <w:rPr>
                <w:rFonts w:ascii="Montserrat Light" w:hAnsi="Montserrat Light"/>
                <w:sz w:val="24"/>
                <w:szCs w:val="24"/>
              </w:rPr>
              <w:t>cheltuielilor</w:t>
            </w:r>
            <w:proofErr w:type="spellEnd"/>
            <w:r w:rsidR="009C42C7" w:rsidRPr="00B22543">
              <w:rPr>
                <w:rFonts w:ascii="Montserrat Light" w:hAnsi="Montserrat Light"/>
                <w:sz w:val="24"/>
                <w:szCs w:val="24"/>
              </w:rPr>
              <w:t xml:space="preserve"> </w:t>
            </w:r>
            <w:r w:rsidR="00FB04C2" w:rsidRPr="00B22543">
              <w:rPr>
                <w:rFonts w:ascii="Montserrat Light" w:hAnsi="Montserrat Light"/>
                <w:sz w:val="24"/>
                <w:szCs w:val="24"/>
              </w:rPr>
              <w:t xml:space="preserve">de capital </w:t>
            </w:r>
            <w:r w:rsidR="00E9111D" w:rsidRPr="00B22543">
              <w:rPr>
                <w:rFonts w:ascii="Montserrat Light" w:hAnsi="Montserrat Light"/>
                <w:sz w:val="24"/>
                <w:szCs w:val="24"/>
              </w:rPr>
              <w:t xml:space="preserve">pentru </w:t>
            </w:r>
            <w:proofErr w:type="spellStart"/>
            <w:r w:rsidR="00E9111D" w:rsidRPr="00B22543">
              <w:rPr>
                <w:rFonts w:ascii="Montserrat Light" w:hAnsi="Montserrat Light"/>
                <w:sz w:val="24"/>
                <w:szCs w:val="24"/>
              </w:rPr>
              <w:t>învăţământului</w:t>
            </w:r>
            <w:proofErr w:type="spellEnd"/>
            <w:r w:rsidR="00E9111D" w:rsidRPr="00B22543">
              <w:rPr>
                <w:rFonts w:ascii="Montserrat Light" w:hAnsi="Montserrat Light"/>
                <w:sz w:val="24"/>
                <w:szCs w:val="24"/>
              </w:rPr>
              <w:t xml:space="preserve"> special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centrul</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judeţean</w:t>
            </w:r>
            <w:proofErr w:type="spellEnd"/>
            <w:r w:rsidR="00E9111D" w:rsidRPr="00B22543">
              <w:rPr>
                <w:rFonts w:ascii="Montserrat Light" w:hAnsi="Montserrat Light"/>
                <w:sz w:val="24"/>
                <w:szCs w:val="24"/>
              </w:rPr>
              <w:t xml:space="preserve"> de </w:t>
            </w:r>
            <w:proofErr w:type="spellStart"/>
            <w:r w:rsidR="00E9111D" w:rsidRPr="00B22543">
              <w:rPr>
                <w:rFonts w:ascii="Montserrat Light" w:hAnsi="Montserrat Light"/>
                <w:sz w:val="24"/>
                <w:szCs w:val="24"/>
              </w:rPr>
              <w:t>resurse</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şi</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asistenţă</w:t>
            </w:r>
            <w:proofErr w:type="spellEnd"/>
            <w:r w:rsidR="00E9111D" w:rsidRPr="00B22543">
              <w:rPr>
                <w:rFonts w:ascii="Montserrat Light" w:hAnsi="Montserrat Light"/>
                <w:sz w:val="24"/>
                <w:szCs w:val="24"/>
              </w:rPr>
              <w:t xml:space="preserve"> </w:t>
            </w:r>
            <w:proofErr w:type="spellStart"/>
            <w:r w:rsidR="00E9111D" w:rsidRPr="00B22543">
              <w:rPr>
                <w:rFonts w:ascii="Montserrat Light" w:hAnsi="Montserrat Light"/>
                <w:sz w:val="24"/>
                <w:szCs w:val="24"/>
              </w:rPr>
              <w:t>educaţională</w:t>
            </w:r>
            <w:proofErr w:type="spellEnd"/>
            <w:r w:rsidR="00E9111D" w:rsidRPr="00B22543">
              <w:rPr>
                <w:rFonts w:ascii="Montserrat Light" w:hAnsi="Montserrat Light"/>
                <w:sz w:val="24"/>
                <w:szCs w:val="24"/>
              </w:rPr>
              <w:t>;</w:t>
            </w:r>
          </w:p>
          <w:p w14:paraId="4AA5893D" w14:textId="55438F0F" w:rsidR="00E9111D" w:rsidRPr="00B22543" w:rsidRDefault="00E9111D">
            <w:pPr>
              <w:pStyle w:val="Indentcorptext"/>
              <w:numPr>
                <w:ilvl w:val="0"/>
                <w:numId w:val="6"/>
              </w:numPr>
              <w:spacing w:after="0" w:line="240" w:lineRule="auto"/>
              <w:ind w:left="1575" w:hanging="450"/>
              <w:jc w:val="both"/>
              <w:rPr>
                <w:rFonts w:ascii="Montserrat Light" w:hAnsi="Montserrat Light"/>
                <w:sz w:val="24"/>
                <w:szCs w:val="24"/>
              </w:rPr>
            </w:pPr>
            <w:r w:rsidRPr="00B22543">
              <w:rPr>
                <w:rFonts w:ascii="Montserrat Light" w:hAnsi="Montserrat Light"/>
                <w:sz w:val="24"/>
                <w:szCs w:val="24"/>
              </w:rPr>
              <w:t>1</w:t>
            </w:r>
            <w:r w:rsidR="00812A68" w:rsidRPr="00B22543">
              <w:rPr>
                <w:rFonts w:ascii="Montserrat Light" w:hAnsi="Montserrat Light"/>
                <w:sz w:val="24"/>
                <w:szCs w:val="24"/>
              </w:rPr>
              <w:t>7</w:t>
            </w:r>
            <w:r w:rsidRPr="00B22543">
              <w:rPr>
                <w:rFonts w:ascii="Montserrat Light" w:hAnsi="Montserrat Light"/>
                <w:sz w:val="24"/>
                <w:szCs w:val="24"/>
              </w:rPr>
              <w:t>.</w:t>
            </w:r>
            <w:r w:rsidR="00812A68" w:rsidRPr="00B22543">
              <w:rPr>
                <w:rFonts w:ascii="Montserrat Light" w:hAnsi="Montserrat Light"/>
                <w:sz w:val="24"/>
                <w:szCs w:val="24"/>
              </w:rPr>
              <w:t>0</w:t>
            </w:r>
            <w:r w:rsidR="00461CE5" w:rsidRPr="00B22543">
              <w:rPr>
                <w:rFonts w:ascii="Montserrat Light" w:hAnsi="Montserrat Light"/>
                <w:sz w:val="24"/>
                <w:szCs w:val="24"/>
              </w:rPr>
              <w:t>6</w:t>
            </w:r>
            <w:r w:rsidR="00812A68" w:rsidRPr="00B22543">
              <w:rPr>
                <w:rFonts w:ascii="Montserrat Light" w:hAnsi="Montserrat Light"/>
                <w:sz w:val="24"/>
                <w:szCs w:val="24"/>
              </w:rPr>
              <w:t>3</w:t>
            </w:r>
            <w:r w:rsidRPr="00B22543">
              <w:rPr>
                <w:rFonts w:ascii="Montserrat Light" w:hAnsi="Montserrat Light"/>
                <w:sz w:val="24"/>
                <w:szCs w:val="24"/>
              </w:rPr>
              <w:t xml:space="preserve">,00 mii lei pentru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Programului</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școli</w:t>
            </w:r>
            <w:proofErr w:type="spellEnd"/>
            <w:r w:rsidRPr="00B22543">
              <w:rPr>
                <w:rFonts w:ascii="Montserrat Light" w:hAnsi="Montserrat Light"/>
                <w:sz w:val="24"/>
                <w:szCs w:val="24"/>
              </w:rPr>
              <w:t xml:space="preserve"> al </w:t>
            </w:r>
            <w:proofErr w:type="spellStart"/>
            <w:r w:rsidRPr="00B22543">
              <w:rPr>
                <w:rFonts w:ascii="Montserrat Light" w:hAnsi="Montserrat Light"/>
                <w:sz w:val="24"/>
                <w:szCs w:val="24"/>
              </w:rPr>
              <w:t>României</w:t>
            </w:r>
            <w:proofErr w:type="spellEnd"/>
            <w:r w:rsidRPr="00B22543">
              <w:rPr>
                <w:rFonts w:ascii="Montserrat Light" w:hAnsi="Montserrat Light"/>
                <w:sz w:val="24"/>
                <w:szCs w:val="24"/>
              </w:rPr>
              <w:t>;</w:t>
            </w:r>
          </w:p>
          <w:p w14:paraId="11F25D01" w14:textId="52837572" w:rsidR="00A43B1B" w:rsidRPr="00B22543" w:rsidRDefault="00812A68">
            <w:pPr>
              <w:pStyle w:val="Listparagraf"/>
              <w:numPr>
                <w:ilvl w:val="0"/>
                <w:numId w:val="6"/>
              </w:numPr>
              <w:suppressAutoHyphens w:val="0"/>
              <w:spacing w:after="0" w:line="240" w:lineRule="auto"/>
              <w:ind w:left="1575" w:hanging="450"/>
              <w:contextualSpacing/>
              <w:jc w:val="both"/>
              <w:rPr>
                <w:rFonts w:ascii="Montserrat Light" w:hAnsi="Montserrat Light" w:cs="Arial"/>
                <w:bCs/>
                <w:sz w:val="24"/>
                <w:szCs w:val="24"/>
                <w:lang w:val="ro-RO" w:eastAsia="ro-RO"/>
              </w:rPr>
            </w:pPr>
            <w:r w:rsidRPr="00B22543">
              <w:rPr>
                <w:rFonts w:ascii="Montserrat Light" w:hAnsi="Montserrat Light" w:cs="Arial"/>
                <w:bCs/>
                <w:sz w:val="24"/>
                <w:szCs w:val="24"/>
              </w:rPr>
              <w:lastRenderedPageBreak/>
              <w:t>3</w:t>
            </w:r>
            <w:r w:rsidR="006D488C" w:rsidRPr="00B22543">
              <w:rPr>
                <w:rFonts w:ascii="Montserrat Light" w:hAnsi="Montserrat Light" w:cs="Arial"/>
                <w:bCs/>
                <w:sz w:val="24"/>
                <w:szCs w:val="24"/>
              </w:rPr>
              <w:t>.</w:t>
            </w:r>
            <w:r w:rsidRPr="00B22543">
              <w:rPr>
                <w:rFonts w:ascii="Montserrat Light" w:hAnsi="Montserrat Light" w:cs="Arial"/>
                <w:bCs/>
                <w:sz w:val="24"/>
                <w:szCs w:val="24"/>
              </w:rPr>
              <w:t>9</w:t>
            </w:r>
            <w:r w:rsidR="00811974" w:rsidRPr="00B22543">
              <w:rPr>
                <w:rFonts w:ascii="Montserrat Light" w:hAnsi="Montserrat Light" w:cs="Arial"/>
                <w:bCs/>
                <w:sz w:val="24"/>
                <w:szCs w:val="24"/>
              </w:rPr>
              <w:t>7</w:t>
            </w:r>
            <w:r w:rsidRPr="00B22543">
              <w:rPr>
                <w:rFonts w:ascii="Montserrat Light" w:hAnsi="Montserrat Light" w:cs="Arial"/>
                <w:bCs/>
                <w:sz w:val="24"/>
                <w:szCs w:val="24"/>
              </w:rPr>
              <w:t>8</w:t>
            </w:r>
            <w:r w:rsidR="00A43B1B" w:rsidRPr="00B22543">
              <w:rPr>
                <w:rFonts w:ascii="Montserrat Light" w:hAnsi="Montserrat Light" w:cs="Arial"/>
                <w:bCs/>
                <w:sz w:val="24"/>
                <w:szCs w:val="24"/>
              </w:rPr>
              <w:t>,</w:t>
            </w:r>
            <w:r w:rsidR="00811974" w:rsidRPr="00B22543">
              <w:rPr>
                <w:rFonts w:ascii="Montserrat Light" w:hAnsi="Montserrat Light" w:cs="Arial"/>
                <w:bCs/>
                <w:sz w:val="24"/>
                <w:szCs w:val="24"/>
              </w:rPr>
              <w:t>00</w:t>
            </w:r>
            <w:r w:rsidR="00A43B1B" w:rsidRPr="00B22543">
              <w:rPr>
                <w:rFonts w:ascii="Montserrat Light" w:hAnsi="Montserrat Light" w:cs="Arial"/>
                <w:bCs/>
                <w:sz w:val="24"/>
                <w:szCs w:val="24"/>
              </w:rPr>
              <w:t xml:space="preserve"> mii lei </w:t>
            </w:r>
            <w:proofErr w:type="spellStart"/>
            <w:r w:rsidR="00A43B1B" w:rsidRPr="00B22543">
              <w:rPr>
                <w:rFonts w:ascii="Montserrat Light" w:hAnsi="Montserrat Light" w:cs="Arial"/>
                <w:bCs/>
                <w:sz w:val="24"/>
                <w:szCs w:val="24"/>
              </w:rPr>
              <w:t>Proiect</w:t>
            </w:r>
            <w:proofErr w:type="spellEnd"/>
            <w:r w:rsidR="00A43B1B" w:rsidRPr="00B22543">
              <w:rPr>
                <w:rFonts w:ascii="Montserrat Light" w:hAnsi="Montserrat Light" w:cs="Arial"/>
                <w:bCs/>
                <w:sz w:val="24"/>
                <w:szCs w:val="24"/>
              </w:rPr>
              <w:t xml:space="preserve"> </w:t>
            </w:r>
            <w:r w:rsidR="00811974" w:rsidRPr="00B22543">
              <w:rPr>
                <w:rFonts w:ascii="Montserrat Light" w:hAnsi="Montserrat Light" w:cs="Arial"/>
                <w:bCs/>
                <w:sz w:val="24"/>
                <w:szCs w:val="24"/>
              </w:rPr>
              <w:t xml:space="preserve">PNRR </w:t>
            </w:r>
            <w:proofErr w:type="spellStart"/>
            <w:r w:rsidR="00811974" w:rsidRPr="00B22543">
              <w:rPr>
                <w:rFonts w:ascii="Montserrat Light" w:hAnsi="Montserrat Light" w:cs="Arial"/>
                <w:bCs/>
                <w:sz w:val="24"/>
                <w:szCs w:val="24"/>
              </w:rPr>
              <w:t>Dotare</w:t>
            </w:r>
            <w:proofErr w:type="spellEnd"/>
            <w:r w:rsidR="00811974" w:rsidRPr="00B22543">
              <w:rPr>
                <w:rFonts w:ascii="Montserrat Light" w:hAnsi="Montserrat Light" w:cs="Arial"/>
                <w:bCs/>
                <w:sz w:val="24"/>
                <w:szCs w:val="24"/>
              </w:rPr>
              <w:t xml:space="preserve"> cu mobilier, </w:t>
            </w:r>
            <w:proofErr w:type="spellStart"/>
            <w:r w:rsidR="00811974" w:rsidRPr="00B22543">
              <w:rPr>
                <w:rFonts w:ascii="Montserrat Light" w:hAnsi="Montserrat Light" w:cs="Arial"/>
                <w:bCs/>
                <w:sz w:val="24"/>
                <w:szCs w:val="24"/>
              </w:rPr>
              <w:t>materiale</w:t>
            </w:r>
            <w:proofErr w:type="spellEnd"/>
            <w:r w:rsidR="00811974" w:rsidRPr="00B22543">
              <w:rPr>
                <w:rFonts w:ascii="Montserrat Light" w:hAnsi="Montserrat Light" w:cs="Arial"/>
                <w:bCs/>
                <w:sz w:val="24"/>
                <w:szCs w:val="24"/>
              </w:rPr>
              <w:t xml:space="preserve"> </w:t>
            </w:r>
            <w:proofErr w:type="spellStart"/>
            <w:r w:rsidR="00811974" w:rsidRPr="00B22543">
              <w:rPr>
                <w:rFonts w:ascii="Montserrat Light" w:hAnsi="Montserrat Light" w:cs="Arial"/>
                <w:bCs/>
                <w:sz w:val="24"/>
                <w:szCs w:val="24"/>
              </w:rPr>
              <w:t>didactice</w:t>
            </w:r>
            <w:proofErr w:type="spellEnd"/>
            <w:r w:rsidR="00811974" w:rsidRPr="00B22543">
              <w:rPr>
                <w:rFonts w:ascii="Montserrat Light" w:hAnsi="Montserrat Light" w:cs="Arial"/>
                <w:bCs/>
                <w:sz w:val="24"/>
                <w:szCs w:val="24"/>
              </w:rPr>
              <w:t xml:space="preserve"> </w:t>
            </w:r>
            <w:proofErr w:type="spellStart"/>
            <w:r w:rsidR="00811974" w:rsidRPr="00B22543">
              <w:rPr>
                <w:rFonts w:ascii="Montserrat Light" w:hAnsi="Montserrat Light" w:cs="Arial"/>
                <w:bCs/>
                <w:sz w:val="24"/>
                <w:szCs w:val="24"/>
              </w:rPr>
              <w:t>și</w:t>
            </w:r>
            <w:proofErr w:type="spellEnd"/>
            <w:r w:rsidR="00811974" w:rsidRPr="00B22543">
              <w:rPr>
                <w:rFonts w:ascii="Montserrat Light" w:hAnsi="Montserrat Light" w:cs="Arial"/>
                <w:bCs/>
                <w:sz w:val="24"/>
                <w:szCs w:val="24"/>
              </w:rPr>
              <w:t xml:space="preserve"> </w:t>
            </w:r>
            <w:proofErr w:type="spellStart"/>
            <w:r w:rsidR="00811974" w:rsidRPr="00B22543">
              <w:rPr>
                <w:rFonts w:ascii="Montserrat Light" w:hAnsi="Montserrat Light" w:cs="Arial"/>
                <w:bCs/>
                <w:sz w:val="24"/>
                <w:szCs w:val="24"/>
              </w:rPr>
              <w:t>echipamente</w:t>
            </w:r>
            <w:proofErr w:type="spellEnd"/>
            <w:r w:rsidR="00811974" w:rsidRPr="00B22543">
              <w:rPr>
                <w:rFonts w:ascii="Montserrat Light" w:hAnsi="Montserrat Light" w:cs="Arial"/>
                <w:bCs/>
                <w:sz w:val="24"/>
                <w:szCs w:val="24"/>
              </w:rPr>
              <w:t xml:space="preserve"> </w:t>
            </w:r>
            <w:proofErr w:type="spellStart"/>
            <w:r w:rsidR="00811974" w:rsidRPr="00B22543">
              <w:rPr>
                <w:rFonts w:ascii="Montserrat Light" w:hAnsi="Montserrat Light" w:cs="Arial"/>
                <w:bCs/>
                <w:sz w:val="24"/>
                <w:szCs w:val="24"/>
              </w:rPr>
              <w:t>digitale</w:t>
            </w:r>
            <w:proofErr w:type="spellEnd"/>
            <w:r w:rsidR="00811974" w:rsidRPr="00B22543">
              <w:rPr>
                <w:rFonts w:ascii="Montserrat Light" w:hAnsi="Montserrat Light" w:cs="Arial"/>
                <w:bCs/>
                <w:sz w:val="24"/>
                <w:szCs w:val="24"/>
              </w:rPr>
              <w:t xml:space="preserve"> a </w:t>
            </w:r>
            <w:proofErr w:type="spellStart"/>
            <w:r w:rsidR="00811974" w:rsidRPr="00B22543">
              <w:rPr>
                <w:rFonts w:ascii="Montserrat Light" w:hAnsi="Montserrat Light" w:cs="Arial"/>
                <w:bCs/>
                <w:sz w:val="24"/>
                <w:szCs w:val="24"/>
              </w:rPr>
              <w:t>unităților</w:t>
            </w:r>
            <w:proofErr w:type="spellEnd"/>
            <w:r w:rsidR="00811974" w:rsidRPr="00B22543">
              <w:rPr>
                <w:rFonts w:ascii="Montserrat Light" w:hAnsi="Montserrat Light" w:cs="Arial"/>
                <w:bCs/>
                <w:sz w:val="24"/>
                <w:szCs w:val="24"/>
              </w:rPr>
              <w:t xml:space="preserve"> de </w:t>
            </w:r>
            <w:proofErr w:type="spellStart"/>
            <w:r w:rsidR="00811974" w:rsidRPr="00B22543">
              <w:rPr>
                <w:rFonts w:ascii="Montserrat Light" w:hAnsi="Montserrat Light" w:cs="Arial"/>
                <w:bCs/>
                <w:sz w:val="24"/>
                <w:szCs w:val="24"/>
              </w:rPr>
              <w:t>învățământ</w:t>
            </w:r>
            <w:proofErr w:type="spellEnd"/>
            <w:r w:rsidR="00811974" w:rsidRPr="00B22543">
              <w:rPr>
                <w:rFonts w:ascii="Montserrat Light" w:hAnsi="Montserrat Light" w:cs="Arial"/>
                <w:bCs/>
                <w:sz w:val="24"/>
                <w:szCs w:val="24"/>
              </w:rPr>
              <w:t xml:space="preserve"> special din </w:t>
            </w:r>
            <w:proofErr w:type="spellStart"/>
            <w:r w:rsidR="00811974" w:rsidRPr="00B22543">
              <w:rPr>
                <w:rFonts w:ascii="Montserrat Light" w:hAnsi="Montserrat Light" w:cs="Arial"/>
                <w:bCs/>
                <w:sz w:val="24"/>
                <w:szCs w:val="24"/>
              </w:rPr>
              <w:t>Județul</w:t>
            </w:r>
            <w:proofErr w:type="spellEnd"/>
            <w:r w:rsidR="00811974" w:rsidRPr="00B22543">
              <w:rPr>
                <w:rFonts w:ascii="Montserrat Light" w:hAnsi="Montserrat Light" w:cs="Arial"/>
                <w:bCs/>
                <w:sz w:val="24"/>
                <w:szCs w:val="24"/>
              </w:rPr>
              <w:t xml:space="preserve"> Cluj</w:t>
            </w:r>
            <w:r w:rsidR="003645B3" w:rsidRPr="00B22543">
              <w:rPr>
                <w:rFonts w:ascii="Montserrat Light" w:hAnsi="Montserrat Light" w:cs="Arial"/>
                <w:bCs/>
                <w:sz w:val="24"/>
                <w:szCs w:val="24"/>
              </w:rPr>
              <w:t>;</w:t>
            </w:r>
          </w:p>
          <w:p w14:paraId="19E6BA85" w14:textId="04457B2E" w:rsidR="00A43B1B" w:rsidRPr="00B22543" w:rsidRDefault="00753E35">
            <w:pPr>
              <w:pStyle w:val="Listparagraf"/>
              <w:numPr>
                <w:ilvl w:val="0"/>
                <w:numId w:val="6"/>
              </w:numPr>
              <w:suppressAutoHyphens w:val="0"/>
              <w:spacing w:after="0" w:line="240" w:lineRule="auto"/>
              <w:ind w:left="1575" w:hanging="450"/>
              <w:contextualSpacing/>
              <w:jc w:val="both"/>
              <w:rPr>
                <w:rFonts w:ascii="Montserrat Light" w:hAnsi="Montserrat Light" w:cs="Arial"/>
                <w:bCs/>
                <w:sz w:val="24"/>
                <w:szCs w:val="24"/>
                <w:lang w:val="ro-RO" w:eastAsia="ro-RO"/>
              </w:rPr>
            </w:pPr>
            <w:r w:rsidRPr="00B22543">
              <w:rPr>
                <w:rFonts w:ascii="Montserrat Light" w:hAnsi="Montserrat Light"/>
                <w:bCs/>
                <w:sz w:val="24"/>
                <w:szCs w:val="24"/>
              </w:rPr>
              <w:t>3</w:t>
            </w:r>
            <w:r w:rsidR="000C352A" w:rsidRPr="00B22543">
              <w:rPr>
                <w:rFonts w:ascii="Montserrat Light" w:hAnsi="Montserrat Light"/>
                <w:bCs/>
                <w:sz w:val="24"/>
                <w:szCs w:val="24"/>
              </w:rPr>
              <w:t>4</w:t>
            </w:r>
            <w:r w:rsidR="00A43B1B" w:rsidRPr="00B22543">
              <w:rPr>
                <w:rFonts w:ascii="Montserrat Light" w:hAnsi="Montserrat Light"/>
                <w:bCs/>
                <w:sz w:val="24"/>
                <w:szCs w:val="24"/>
              </w:rPr>
              <w:t>.</w:t>
            </w:r>
            <w:r w:rsidR="000C352A" w:rsidRPr="00B22543">
              <w:rPr>
                <w:rFonts w:ascii="Montserrat Light" w:hAnsi="Montserrat Light"/>
                <w:bCs/>
                <w:sz w:val="24"/>
                <w:szCs w:val="24"/>
              </w:rPr>
              <w:t>395</w:t>
            </w:r>
            <w:r w:rsidR="00A43B1B" w:rsidRPr="00B22543">
              <w:rPr>
                <w:rFonts w:ascii="Montserrat Light" w:hAnsi="Montserrat Light"/>
                <w:bCs/>
                <w:sz w:val="24"/>
                <w:szCs w:val="24"/>
              </w:rPr>
              <w:t>,</w:t>
            </w:r>
            <w:r w:rsidR="000C352A" w:rsidRPr="00B22543">
              <w:rPr>
                <w:rFonts w:ascii="Montserrat Light" w:hAnsi="Montserrat Light"/>
                <w:bCs/>
                <w:sz w:val="24"/>
                <w:szCs w:val="24"/>
              </w:rPr>
              <w:t>00</w:t>
            </w:r>
            <w:r w:rsidR="00A43B1B" w:rsidRPr="00B22543">
              <w:rPr>
                <w:rFonts w:ascii="Montserrat Light" w:hAnsi="Montserrat Light"/>
                <w:bCs/>
                <w:sz w:val="24"/>
                <w:szCs w:val="24"/>
              </w:rPr>
              <w:t xml:space="preserve"> mii lei </w:t>
            </w:r>
            <w:proofErr w:type="spellStart"/>
            <w:r w:rsidR="00A43B1B" w:rsidRPr="00B22543">
              <w:rPr>
                <w:rFonts w:ascii="Montserrat Light" w:hAnsi="Montserrat Light"/>
                <w:bCs/>
                <w:sz w:val="24"/>
                <w:szCs w:val="24"/>
              </w:rPr>
              <w:t>Proiect</w:t>
            </w:r>
            <w:proofErr w:type="spellEnd"/>
            <w:r w:rsidR="00A43B1B" w:rsidRPr="00B22543">
              <w:rPr>
                <w:rFonts w:ascii="Montserrat Light" w:hAnsi="Montserrat Light"/>
                <w:bCs/>
                <w:sz w:val="24"/>
                <w:szCs w:val="24"/>
              </w:rPr>
              <w:t xml:space="preserve"> FEN </w:t>
            </w:r>
            <w:proofErr w:type="spellStart"/>
            <w:r w:rsidRPr="00B22543">
              <w:rPr>
                <w:rFonts w:ascii="Montserrat Light" w:hAnsi="Montserrat Light"/>
                <w:bCs/>
                <w:sz w:val="24"/>
                <w:szCs w:val="24"/>
              </w:rPr>
              <w:t>Microbuze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electrice</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elevii</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Județul</w:t>
            </w:r>
            <w:proofErr w:type="spellEnd"/>
            <w:r w:rsidRPr="00B22543">
              <w:rPr>
                <w:rFonts w:ascii="Montserrat Light" w:hAnsi="Montserrat Light"/>
                <w:bCs/>
                <w:sz w:val="24"/>
                <w:szCs w:val="24"/>
              </w:rPr>
              <w:t xml:space="preserve"> Cluj</w:t>
            </w:r>
            <w:r w:rsidR="003645B3" w:rsidRPr="00B22543">
              <w:rPr>
                <w:rFonts w:ascii="Montserrat Light" w:hAnsi="Montserrat Light"/>
                <w:bCs/>
                <w:sz w:val="24"/>
                <w:szCs w:val="24"/>
              </w:rPr>
              <w:t>;</w:t>
            </w:r>
          </w:p>
          <w:p w14:paraId="795B24C2" w14:textId="39538212" w:rsidR="000C352A" w:rsidRPr="00B22543" w:rsidRDefault="000C352A">
            <w:pPr>
              <w:pStyle w:val="Listparagraf"/>
              <w:numPr>
                <w:ilvl w:val="0"/>
                <w:numId w:val="6"/>
              </w:numPr>
              <w:suppressAutoHyphens w:val="0"/>
              <w:spacing w:after="0" w:line="240" w:lineRule="auto"/>
              <w:ind w:left="1575" w:hanging="450"/>
              <w:contextualSpacing/>
              <w:jc w:val="both"/>
              <w:rPr>
                <w:rFonts w:ascii="Montserrat Light" w:hAnsi="Montserrat Light" w:cs="Arial"/>
                <w:bCs/>
                <w:sz w:val="24"/>
                <w:szCs w:val="24"/>
                <w:lang w:val="ro-RO" w:eastAsia="ro-RO"/>
              </w:rPr>
            </w:pPr>
            <w:r w:rsidRPr="00B22543">
              <w:rPr>
                <w:rFonts w:ascii="Montserrat Light" w:hAnsi="Montserrat Light"/>
                <w:bCs/>
                <w:sz w:val="24"/>
                <w:szCs w:val="24"/>
              </w:rPr>
              <w:t xml:space="preserve">19.971,17 mii lei </w:t>
            </w:r>
            <w:proofErr w:type="spellStart"/>
            <w:r w:rsidRPr="00B22543">
              <w:rPr>
                <w:rFonts w:ascii="Montserrat Light" w:hAnsi="Montserrat Light"/>
                <w:bCs/>
                <w:sz w:val="24"/>
                <w:szCs w:val="24"/>
              </w:rPr>
              <w:t>Proiect</w:t>
            </w:r>
            <w:proofErr w:type="spellEnd"/>
            <w:r w:rsidRPr="00B22543">
              <w:rPr>
                <w:rFonts w:ascii="Montserrat Light" w:hAnsi="Montserrat Light"/>
                <w:bCs/>
                <w:sz w:val="24"/>
                <w:szCs w:val="24"/>
              </w:rPr>
              <w:t xml:space="preserve"> AFM </w:t>
            </w:r>
            <w:proofErr w:type="spellStart"/>
            <w:r w:rsidRPr="00B22543">
              <w:rPr>
                <w:rFonts w:ascii="Montserrat Light" w:hAnsi="Montserrat Light"/>
                <w:bCs/>
                <w:sz w:val="24"/>
                <w:szCs w:val="24"/>
              </w:rPr>
              <w:t>Microbuze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electrice</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elevii</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jude</w:t>
            </w:r>
            <w:proofErr w:type="spellEnd"/>
            <w:r w:rsidRPr="00B22543">
              <w:rPr>
                <w:rFonts w:ascii="Montserrat Light" w:hAnsi="Montserrat Light"/>
                <w:bCs/>
                <w:sz w:val="24"/>
                <w:szCs w:val="24"/>
                <w:lang w:val="ro-RO"/>
              </w:rPr>
              <w:t>ț</w:t>
            </w:r>
            <w:proofErr w:type="spellStart"/>
            <w:r w:rsidRPr="00B22543">
              <w:rPr>
                <w:rFonts w:ascii="Montserrat Light" w:hAnsi="Montserrat Light"/>
                <w:bCs/>
                <w:sz w:val="24"/>
                <w:szCs w:val="24"/>
              </w:rPr>
              <w:t>ul</w:t>
            </w:r>
            <w:proofErr w:type="spellEnd"/>
            <w:r w:rsidRPr="00B22543">
              <w:rPr>
                <w:rFonts w:ascii="Montserrat Light" w:hAnsi="Montserrat Light"/>
                <w:bCs/>
                <w:sz w:val="24"/>
                <w:szCs w:val="24"/>
              </w:rPr>
              <w:t xml:space="preserve"> Cluj;</w:t>
            </w:r>
          </w:p>
          <w:p w14:paraId="2DC52DD6" w14:textId="7CCFF7BE" w:rsidR="002811D5" w:rsidRPr="00B22543" w:rsidRDefault="00A43B1B" w:rsidP="009E13A3">
            <w:pPr>
              <w:pStyle w:val="Indentcorptext"/>
              <w:spacing w:after="0" w:line="240" w:lineRule="auto"/>
              <w:jc w:val="both"/>
              <w:rPr>
                <w:rFonts w:ascii="Montserrat Light" w:hAnsi="Montserrat Light"/>
                <w:iCs/>
                <w:sz w:val="24"/>
                <w:szCs w:val="24"/>
              </w:rPr>
            </w:pPr>
            <w:r w:rsidRPr="00B22543">
              <w:rPr>
                <w:rFonts w:ascii="Montserrat Light" w:hAnsi="Montserrat Light"/>
                <w:iCs/>
                <w:sz w:val="24"/>
                <w:szCs w:val="24"/>
              </w:rPr>
              <w:t xml:space="preserve">         conform </w:t>
            </w:r>
            <w:proofErr w:type="spellStart"/>
            <w:r w:rsidRPr="00B22543">
              <w:rPr>
                <w:rFonts w:ascii="Montserrat Light" w:hAnsi="Montserrat Light"/>
                <w:iCs/>
                <w:sz w:val="24"/>
                <w:szCs w:val="24"/>
              </w:rPr>
              <w:t>anexei</w:t>
            </w:r>
            <w:proofErr w:type="spellEnd"/>
            <w:r w:rsidRPr="00B22543">
              <w:rPr>
                <w:rFonts w:ascii="Montserrat Light" w:hAnsi="Montserrat Light"/>
                <w:iCs/>
                <w:sz w:val="24"/>
                <w:szCs w:val="24"/>
              </w:rPr>
              <w:t xml:space="preserve"> nr. 1</w:t>
            </w:r>
            <w:r w:rsidR="0099210A" w:rsidRPr="00B22543">
              <w:rPr>
                <w:rFonts w:ascii="Montserrat Light" w:hAnsi="Montserrat Light"/>
                <w:iCs/>
                <w:sz w:val="24"/>
                <w:szCs w:val="24"/>
              </w:rPr>
              <w:t>1</w:t>
            </w:r>
            <w:r w:rsidRPr="00B22543">
              <w:rPr>
                <w:rFonts w:ascii="Montserrat Light" w:hAnsi="Montserrat Light"/>
                <w:iCs/>
                <w:sz w:val="24"/>
                <w:szCs w:val="24"/>
              </w:rPr>
              <w:t xml:space="preserve"> la </w:t>
            </w:r>
            <w:proofErr w:type="spellStart"/>
            <w:r w:rsidRPr="00B22543">
              <w:rPr>
                <w:rFonts w:ascii="Montserrat Light" w:hAnsi="Montserrat Light"/>
                <w:iCs/>
                <w:sz w:val="24"/>
                <w:szCs w:val="24"/>
              </w:rPr>
              <w:t>prezenta</w:t>
            </w:r>
            <w:proofErr w:type="spellEnd"/>
            <w:r w:rsidRPr="00B22543">
              <w:rPr>
                <w:rFonts w:ascii="Montserrat Light" w:hAnsi="Montserrat Light"/>
                <w:iCs/>
                <w:sz w:val="24"/>
                <w:szCs w:val="24"/>
              </w:rPr>
              <w:t xml:space="preserve"> </w:t>
            </w:r>
            <w:proofErr w:type="spellStart"/>
            <w:r w:rsidRPr="00B22543">
              <w:rPr>
                <w:rFonts w:ascii="Montserrat Light" w:hAnsi="Montserrat Light"/>
                <w:iCs/>
                <w:sz w:val="24"/>
                <w:szCs w:val="24"/>
              </w:rPr>
              <w:t>hotărâre</w:t>
            </w:r>
            <w:proofErr w:type="spellEnd"/>
            <w:r w:rsidRPr="00B22543">
              <w:rPr>
                <w:rFonts w:ascii="Montserrat Light" w:hAnsi="Montserrat Light"/>
                <w:iCs/>
                <w:sz w:val="24"/>
                <w:szCs w:val="24"/>
              </w:rPr>
              <w:t>.</w:t>
            </w:r>
          </w:p>
          <w:p w14:paraId="41B40B9A" w14:textId="155D0F6C" w:rsidR="00C93EA2" w:rsidRPr="00B22543" w:rsidRDefault="00A43B1B" w:rsidP="009E13A3">
            <w:pPr>
              <w:pStyle w:val="Indentcorptext"/>
              <w:spacing w:after="0" w:line="240" w:lineRule="auto"/>
              <w:ind w:left="0" w:firstLine="675"/>
              <w:jc w:val="both"/>
              <w:rPr>
                <w:rFonts w:ascii="Montserrat Light" w:hAnsi="Montserrat Light"/>
                <w:sz w:val="24"/>
                <w:szCs w:val="24"/>
              </w:rPr>
            </w:pPr>
            <w:r w:rsidRPr="00B22543">
              <w:rPr>
                <w:rFonts w:ascii="Montserrat Light" w:hAnsi="Montserrat Light"/>
                <w:i/>
                <w:iCs/>
                <w:sz w:val="24"/>
                <w:szCs w:val="24"/>
              </w:rPr>
              <w:t xml:space="preserve"> </w:t>
            </w: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66.02</w:t>
            </w:r>
            <w:r w:rsidRPr="00B22543">
              <w:rPr>
                <w:rFonts w:ascii="Montserrat Light" w:hAnsi="Montserrat Light"/>
                <w:i/>
                <w:sz w:val="24"/>
                <w:szCs w:val="24"/>
              </w:rPr>
              <w:t xml:space="preserve"> –</w:t>
            </w:r>
            <w:r w:rsidRPr="00B22543">
              <w:rPr>
                <w:rFonts w:ascii="Montserrat Light" w:hAnsi="Montserrat Light"/>
                <w:i/>
                <w:iCs/>
                <w:sz w:val="24"/>
                <w:szCs w:val="24"/>
              </w:rPr>
              <w:t xml:space="preserve"> </w:t>
            </w:r>
            <w:proofErr w:type="spellStart"/>
            <w:proofErr w:type="gramStart"/>
            <w:r w:rsidRPr="00B22543">
              <w:rPr>
                <w:rFonts w:ascii="Montserrat Light" w:hAnsi="Montserrat Light"/>
                <w:i/>
                <w:iCs/>
                <w:sz w:val="24"/>
                <w:szCs w:val="24"/>
              </w:rPr>
              <w:t>Sănătate</w:t>
            </w:r>
            <w:proofErr w:type="spellEnd"/>
            <w:r w:rsidRPr="00B22543">
              <w:rPr>
                <w:rFonts w:ascii="Montserrat Light" w:hAnsi="Montserrat Light"/>
                <w:sz w:val="24"/>
                <w:szCs w:val="24"/>
              </w:rPr>
              <w:t xml:space="preserve"> </w:t>
            </w:r>
            <w:r w:rsidR="003645B3" w:rsidRPr="00B22543">
              <w:rPr>
                <w:rFonts w:ascii="Montserrat Light" w:hAnsi="Montserrat Light"/>
                <w:sz w:val="24"/>
                <w:szCs w:val="24"/>
              </w:rPr>
              <w:t xml:space="preserve"> </w:t>
            </w:r>
            <w:r w:rsidRPr="00B22543">
              <w:rPr>
                <w:rFonts w:ascii="Montserrat Light" w:hAnsi="Montserrat Light"/>
                <w:sz w:val="24"/>
                <w:szCs w:val="24"/>
              </w:rPr>
              <w:t>–</w:t>
            </w:r>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propusă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4661AB" w:rsidRPr="00B22543">
              <w:rPr>
                <w:rFonts w:ascii="Montserrat Light" w:hAnsi="Montserrat Light"/>
                <w:sz w:val="24"/>
                <w:szCs w:val="24"/>
              </w:rPr>
              <w:t>101</w:t>
            </w:r>
            <w:r w:rsidR="007448F9" w:rsidRPr="00B22543">
              <w:rPr>
                <w:rFonts w:ascii="Montserrat Light" w:hAnsi="Montserrat Light"/>
                <w:sz w:val="24"/>
                <w:szCs w:val="24"/>
              </w:rPr>
              <w:t>.</w:t>
            </w:r>
            <w:r w:rsidR="004661AB" w:rsidRPr="00B22543">
              <w:rPr>
                <w:rFonts w:ascii="Montserrat Light" w:hAnsi="Montserrat Light"/>
                <w:sz w:val="24"/>
                <w:szCs w:val="24"/>
              </w:rPr>
              <w:t>64</w:t>
            </w:r>
            <w:r w:rsidR="00753E35" w:rsidRPr="00B22543">
              <w:rPr>
                <w:rFonts w:ascii="Montserrat Light" w:hAnsi="Montserrat Light"/>
                <w:sz w:val="24"/>
                <w:szCs w:val="24"/>
              </w:rPr>
              <w:t>5</w:t>
            </w:r>
            <w:r w:rsidR="007448F9" w:rsidRPr="00B22543">
              <w:rPr>
                <w:rFonts w:ascii="Montserrat Light" w:hAnsi="Montserrat Light"/>
                <w:sz w:val="24"/>
                <w:szCs w:val="24"/>
              </w:rPr>
              <w:t>,</w:t>
            </w:r>
            <w:r w:rsidR="004661AB" w:rsidRPr="00B22543">
              <w:rPr>
                <w:rFonts w:ascii="Montserrat Light" w:hAnsi="Montserrat Light"/>
                <w:sz w:val="24"/>
                <w:szCs w:val="24"/>
              </w:rPr>
              <w:t>47</w:t>
            </w:r>
            <w:r w:rsidRPr="00B22543">
              <w:rPr>
                <w:rFonts w:ascii="Montserrat Light" w:hAnsi="Montserrat Light"/>
                <w:sz w:val="24"/>
                <w:szCs w:val="24"/>
              </w:rPr>
              <w:t xml:space="preserve"> mii lei, </w:t>
            </w:r>
            <w:r w:rsidR="00753E35" w:rsidRPr="00B22543">
              <w:rPr>
                <w:rFonts w:ascii="Montserrat Light" w:hAnsi="Montserrat Light"/>
                <w:sz w:val="24"/>
                <w:szCs w:val="24"/>
              </w:rPr>
              <w:t xml:space="preserve">din care pentru </w:t>
            </w:r>
            <w:proofErr w:type="spellStart"/>
            <w:r w:rsidR="00753E35" w:rsidRPr="00B22543">
              <w:rPr>
                <w:rFonts w:ascii="Montserrat Light" w:hAnsi="Montserrat Light"/>
                <w:sz w:val="24"/>
                <w:szCs w:val="24"/>
              </w:rPr>
              <w:t>finanțarea</w:t>
            </w:r>
            <w:proofErr w:type="spellEnd"/>
            <w:r w:rsidR="00753E35" w:rsidRPr="00B22543">
              <w:rPr>
                <w:rFonts w:ascii="Montserrat Light" w:hAnsi="Montserrat Light"/>
                <w:sz w:val="24"/>
                <w:szCs w:val="24"/>
              </w:rPr>
              <w:t xml:space="preserve"> </w:t>
            </w:r>
            <w:proofErr w:type="spellStart"/>
            <w:r w:rsidR="00753E35" w:rsidRPr="00B22543">
              <w:rPr>
                <w:rFonts w:ascii="Montserrat Light" w:hAnsi="Montserrat Light"/>
                <w:sz w:val="24"/>
                <w:szCs w:val="24"/>
              </w:rPr>
              <w:t>spitalelor</w:t>
            </w:r>
            <w:proofErr w:type="spellEnd"/>
            <w:r w:rsidR="00753E35" w:rsidRPr="00B22543">
              <w:rPr>
                <w:rFonts w:ascii="Montserrat Light" w:hAnsi="Montserrat Light"/>
                <w:sz w:val="24"/>
                <w:szCs w:val="24"/>
              </w:rPr>
              <w:t xml:space="preserve"> de sub </w:t>
            </w:r>
            <w:proofErr w:type="spellStart"/>
            <w:r w:rsidR="00753E35" w:rsidRPr="00B22543">
              <w:rPr>
                <w:rFonts w:ascii="Montserrat Light" w:hAnsi="Montserrat Light"/>
                <w:sz w:val="24"/>
                <w:szCs w:val="24"/>
              </w:rPr>
              <w:t>autoritatea</w:t>
            </w:r>
            <w:proofErr w:type="spellEnd"/>
            <w:r w:rsidR="00753E35" w:rsidRPr="00B22543">
              <w:rPr>
                <w:rFonts w:ascii="Montserrat Light" w:hAnsi="Montserrat Light"/>
                <w:sz w:val="24"/>
                <w:szCs w:val="24"/>
              </w:rPr>
              <w:t xml:space="preserve"> </w:t>
            </w:r>
            <w:proofErr w:type="spellStart"/>
            <w:r w:rsidR="00753E35" w:rsidRPr="00B22543">
              <w:rPr>
                <w:rFonts w:ascii="Montserrat Light" w:hAnsi="Montserrat Light"/>
                <w:sz w:val="24"/>
                <w:szCs w:val="24"/>
              </w:rPr>
              <w:t>Consiliului</w:t>
            </w:r>
            <w:proofErr w:type="spellEnd"/>
            <w:r w:rsidR="00753E35" w:rsidRPr="00B22543">
              <w:rPr>
                <w:rFonts w:ascii="Montserrat Light" w:hAnsi="Montserrat Light"/>
                <w:sz w:val="24"/>
                <w:szCs w:val="24"/>
              </w:rPr>
              <w:t xml:space="preserve"> </w:t>
            </w:r>
            <w:proofErr w:type="spellStart"/>
            <w:r w:rsidR="00753E35" w:rsidRPr="00B22543">
              <w:rPr>
                <w:rFonts w:ascii="Montserrat Light" w:hAnsi="Montserrat Light"/>
                <w:sz w:val="24"/>
                <w:szCs w:val="24"/>
              </w:rPr>
              <w:t>Județean</w:t>
            </w:r>
            <w:proofErr w:type="spellEnd"/>
            <w:r w:rsidR="00753E35" w:rsidRPr="00B22543">
              <w:rPr>
                <w:rFonts w:ascii="Montserrat Light" w:hAnsi="Montserrat Light"/>
                <w:sz w:val="24"/>
                <w:szCs w:val="24"/>
              </w:rPr>
              <w:t xml:space="preserve"> Cluj </w:t>
            </w:r>
            <w:proofErr w:type="spellStart"/>
            <w:r w:rsidR="00753E35" w:rsidRPr="00B22543">
              <w:rPr>
                <w:rFonts w:ascii="Montserrat Light" w:hAnsi="Montserrat Light"/>
                <w:sz w:val="24"/>
                <w:szCs w:val="24"/>
              </w:rPr>
              <w:t>suma</w:t>
            </w:r>
            <w:proofErr w:type="spellEnd"/>
            <w:r w:rsidR="00753E35" w:rsidRPr="00B22543">
              <w:rPr>
                <w:rFonts w:ascii="Montserrat Light" w:hAnsi="Montserrat Light"/>
                <w:sz w:val="24"/>
                <w:szCs w:val="24"/>
              </w:rPr>
              <w:t xml:space="preserve"> de </w:t>
            </w:r>
            <w:r w:rsidR="004661AB" w:rsidRPr="00B22543">
              <w:rPr>
                <w:rFonts w:ascii="Montserrat Light" w:hAnsi="Montserrat Light"/>
                <w:sz w:val="24"/>
                <w:szCs w:val="24"/>
              </w:rPr>
              <w:t>1</w:t>
            </w:r>
            <w:r w:rsidR="00C06A95" w:rsidRPr="00B22543">
              <w:rPr>
                <w:rFonts w:ascii="Montserrat Light" w:hAnsi="Montserrat Light"/>
                <w:sz w:val="24"/>
                <w:szCs w:val="24"/>
              </w:rPr>
              <w:t>1</w:t>
            </w:r>
            <w:r w:rsidR="004661AB" w:rsidRPr="00B22543">
              <w:rPr>
                <w:rFonts w:ascii="Montserrat Light" w:hAnsi="Montserrat Light"/>
                <w:sz w:val="24"/>
                <w:szCs w:val="24"/>
              </w:rPr>
              <w:t>.300</w:t>
            </w:r>
            <w:r w:rsidR="00753E35" w:rsidRPr="00B22543">
              <w:rPr>
                <w:rFonts w:ascii="Montserrat Light" w:hAnsi="Montserrat Light"/>
                <w:sz w:val="24"/>
                <w:szCs w:val="24"/>
              </w:rPr>
              <w:t>,00 mii lei</w:t>
            </w:r>
            <w:r w:rsidR="00257E58" w:rsidRPr="00B22543">
              <w:rPr>
                <w:rFonts w:ascii="Montserrat Light" w:hAnsi="Montserrat Light"/>
                <w:sz w:val="24"/>
                <w:szCs w:val="24"/>
              </w:rPr>
              <w:t xml:space="preserve"> </w:t>
            </w:r>
            <w:proofErr w:type="spellStart"/>
            <w:r w:rsidR="00257E58" w:rsidRPr="00B22543">
              <w:rPr>
                <w:rFonts w:ascii="Montserrat Light" w:hAnsi="Montserrat Light"/>
                <w:sz w:val="24"/>
                <w:szCs w:val="24"/>
              </w:rPr>
              <w:t>și</w:t>
            </w:r>
            <w:proofErr w:type="spellEnd"/>
            <w:r w:rsidR="00257E58" w:rsidRPr="00B22543">
              <w:rPr>
                <w:rFonts w:ascii="Montserrat Light" w:hAnsi="Montserrat Light"/>
                <w:sz w:val="24"/>
                <w:szCs w:val="24"/>
              </w:rPr>
              <w:t xml:space="preserve"> pentru </w:t>
            </w:r>
            <w:proofErr w:type="spellStart"/>
            <w:r w:rsidRPr="00B22543">
              <w:rPr>
                <w:rFonts w:ascii="Montserrat Light" w:hAnsi="Montserrat Light"/>
                <w:sz w:val="24"/>
                <w:szCs w:val="24"/>
              </w:rPr>
              <w:t>finanțarea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proiecte</w:t>
            </w:r>
            <w:proofErr w:type="spellEnd"/>
            <w:r w:rsidRPr="00B22543">
              <w:rPr>
                <w:rFonts w:ascii="Montserrat Light" w:hAnsi="Montserrat Light"/>
                <w:sz w:val="24"/>
                <w:szCs w:val="24"/>
              </w:rPr>
              <w:t xml:space="preserve"> FEN</w:t>
            </w:r>
            <w:r w:rsidR="004661AB" w:rsidRPr="00B22543">
              <w:rPr>
                <w:rFonts w:ascii="Montserrat Light" w:hAnsi="Montserrat Light"/>
                <w:sz w:val="24"/>
                <w:szCs w:val="24"/>
              </w:rPr>
              <w:t xml:space="preserve">, </w:t>
            </w:r>
            <w:proofErr w:type="spellStart"/>
            <w:r w:rsidR="004661AB" w:rsidRPr="00B22543">
              <w:rPr>
                <w:rFonts w:ascii="Montserrat Light" w:hAnsi="Montserrat Light"/>
                <w:sz w:val="24"/>
                <w:szCs w:val="24"/>
              </w:rPr>
              <w:t>proiecte</w:t>
            </w:r>
            <w:proofErr w:type="spellEnd"/>
            <w:r w:rsidR="004661AB" w:rsidRPr="00B22543">
              <w:rPr>
                <w:rFonts w:ascii="Montserrat Light" w:hAnsi="Montserrat Light"/>
                <w:sz w:val="24"/>
                <w:szCs w:val="24"/>
              </w:rPr>
              <w:t xml:space="preserve"> cu </w:t>
            </w:r>
            <w:proofErr w:type="spellStart"/>
            <w:r w:rsidR="004661AB" w:rsidRPr="00B22543">
              <w:rPr>
                <w:rFonts w:ascii="Montserrat Light" w:hAnsi="Montserrat Light"/>
                <w:sz w:val="24"/>
                <w:szCs w:val="24"/>
              </w:rPr>
              <w:t>fInan</w:t>
            </w:r>
            <w:r w:rsidR="004661AB" w:rsidRPr="00B22543">
              <w:rPr>
                <w:rFonts w:ascii="Montserrat Light" w:hAnsi="Montserrat Light"/>
                <w:sz w:val="24"/>
                <w:szCs w:val="24"/>
                <w:lang w:val="ro-RO"/>
              </w:rPr>
              <w:t>țare</w:t>
            </w:r>
            <w:proofErr w:type="spellEnd"/>
            <w:r w:rsidR="004661AB" w:rsidRPr="00B22543">
              <w:rPr>
                <w:rFonts w:ascii="Montserrat Light" w:hAnsi="Montserrat Light"/>
                <w:sz w:val="24"/>
                <w:szCs w:val="24"/>
                <w:lang w:val="ro-RO"/>
              </w:rPr>
              <w:t xml:space="preserve"> PNRR și alte obiective de investiții ( inclusiv Spitalul Pediatric Monobloc) </w:t>
            </w:r>
            <w:proofErr w:type="spellStart"/>
            <w:r w:rsidR="005D623B" w:rsidRPr="00B22543">
              <w:rPr>
                <w:rFonts w:ascii="Montserrat Light" w:hAnsi="Montserrat Light"/>
                <w:sz w:val="24"/>
                <w:szCs w:val="24"/>
              </w:rPr>
              <w:t>suma</w:t>
            </w:r>
            <w:proofErr w:type="spellEnd"/>
            <w:r w:rsidR="005D623B" w:rsidRPr="00B22543">
              <w:rPr>
                <w:rFonts w:ascii="Montserrat Light" w:hAnsi="Montserrat Light"/>
                <w:sz w:val="24"/>
                <w:szCs w:val="24"/>
              </w:rPr>
              <w:t xml:space="preserve"> de </w:t>
            </w:r>
            <w:r w:rsidR="004661AB" w:rsidRPr="00B22543">
              <w:rPr>
                <w:rFonts w:ascii="Montserrat Light" w:hAnsi="Montserrat Light"/>
                <w:sz w:val="24"/>
                <w:szCs w:val="24"/>
              </w:rPr>
              <w:t>9</w:t>
            </w:r>
            <w:r w:rsidR="00C06A95" w:rsidRPr="00B22543">
              <w:rPr>
                <w:rFonts w:ascii="Montserrat Light" w:hAnsi="Montserrat Light"/>
                <w:sz w:val="24"/>
                <w:szCs w:val="24"/>
              </w:rPr>
              <w:t>0</w:t>
            </w:r>
            <w:r w:rsidR="005D623B" w:rsidRPr="00B22543">
              <w:rPr>
                <w:rFonts w:ascii="Montserrat Light" w:hAnsi="Montserrat Light"/>
                <w:sz w:val="24"/>
                <w:szCs w:val="24"/>
              </w:rPr>
              <w:t>.3</w:t>
            </w:r>
            <w:r w:rsidR="004661AB" w:rsidRPr="00B22543">
              <w:rPr>
                <w:rFonts w:ascii="Montserrat Light" w:hAnsi="Montserrat Light"/>
                <w:sz w:val="24"/>
                <w:szCs w:val="24"/>
              </w:rPr>
              <w:t>45</w:t>
            </w:r>
            <w:r w:rsidR="005D623B" w:rsidRPr="00B22543">
              <w:rPr>
                <w:rFonts w:ascii="Montserrat Light" w:hAnsi="Montserrat Light"/>
                <w:sz w:val="24"/>
                <w:szCs w:val="24"/>
              </w:rPr>
              <w:t>,</w:t>
            </w:r>
            <w:r w:rsidR="004661AB" w:rsidRPr="00B22543">
              <w:rPr>
                <w:rFonts w:ascii="Montserrat Light" w:hAnsi="Montserrat Light"/>
                <w:sz w:val="24"/>
                <w:szCs w:val="24"/>
              </w:rPr>
              <w:t>47</w:t>
            </w:r>
            <w:r w:rsidR="005D623B" w:rsidRPr="00B22543">
              <w:rPr>
                <w:rFonts w:ascii="Montserrat Light" w:hAnsi="Montserrat Light"/>
                <w:sz w:val="24"/>
                <w:szCs w:val="24"/>
              </w:rPr>
              <w:t xml:space="preserve"> mii lei</w:t>
            </w:r>
            <w:r w:rsidRPr="00B22543">
              <w:rPr>
                <w:rFonts w:ascii="Montserrat Light" w:hAnsi="Montserrat Light"/>
                <w:sz w:val="24"/>
                <w:szCs w:val="24"/>
              </w:rPr>
              <w:t xml:space="preserve">, 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1</w:t>
            </w:r>
            <w:r w:rsidR="0099210A" w:rsidRPr="00B22543">
              <w:rPr>
                <w:rFonts w:ascii="Montserrat Light" w:hAnsi="Montserrat Light"/>
                <w:sz w:val="24"/>
                <w:szCs w:val="24"/>
              </w:rPr>
              <w:t>2</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 xml:space="preserve">. </w:t>
            </w:r>
          </w:p>
          <w:p w14:paraId="644E61DF" w14:textId="38655929" w:rsidR="00A43B1B" w:rsidRPr="00B22543" w:rsidRDefault="00A43B1B" w:rsidP="00C93EA2">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iCs/>
                <w:sz w:val="24"/>
                <w:szCs w:val="24"/>
              </w:rPr>
              <w:t xml:space="preserve"> 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67.02</w:t>
            </w:r>
            <w:r w:rsidRPr="00B22543">
              <w:rPr>
                <w:rFonts w:ascii="Montserrat Light" w:hAnsi="Montserrat Light"/>
                <w:i/>
                <w:iCs/>
                <w:sz w:val="24"/>
                <w:szCs w:val="24"/>
              </w:rPr>
              <w:t xml:space="preserve"> – </w:t>
            </w:r>
            <w:proofErr w:type="spellStart"/>
            <w:r w:rsidRPr="00B22543">
              <w:rPr>
                <w:rFonts w:ascii="Montserrat Light" w:hAnsi="Montserrat Light"/>
                <w:i/>
                <w:iCs/>
                <w:sz w:val="24"/>
                <w:szCs w:val="24"/>
              </w:rPr>
              <w:t>Cultură</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recreere</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religie</w:t>
            </w:r>
            <w:proofErr w:type="spellEnd"/>
            <w:r w:rsidRPr="00B22543">
              <w:rPr>
                <w:rFonts w:ascii="Montserrat Light" w:hAnsi="Montserrat Light"/>
                <w:sz w:val="24"/>
                <w:szCs w:val="24"/>
              </w:rPr>
              <w:t xml:space="preserve"> – 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 </w:t>
            </w:r>
            <w:r w:rsidR="004661AB" w:rsidRPr="00B22543">
              <w:rPr>
                <w:rFonts w:ascii="Montserrat Light" w:hAnsi="Montserrat Light"/>
                <w:sz w:val="24"/>
                <w:szCs w:val="24"/>
              </w:rPr>
              <w:t>70</w:t>
            </w:r>
            <w:r w:rsidR="00744406" w:rsidRPr="00B22543">
              <w:rPr>
                <w:rFonts w:ascii="Montserrat Light" w:hAnsi="Montserrat Light"/>
                <w:sz w:val="24"/>
                <w:szCs w:val="24"/>
              </w:rPr>
              <w:t>.</w:t>
            </w:r>
            <w:r w:rsidR="004661AB" w:rsidRPr="00B22543">
              <w:rPr>
                <w:rFonts w:ascii="Montserrat Light" w:hAnsi="Montserrat Light"/>
                <w:sz w:val="24"/>
                <w:szCs w:val="24"/>
              </w:rPr>
              <w:t>067</w:t>
            </w:r>
            <w:r w:rsidR="00744406" w:rsidRPr="00B22543">
              <w:rPr>
                <w:rFonts w:ascii="Montserrat Light" w:hAnsi="Montserrat Light"/>
                <w:sz w:val="24"/>
                <w:szCs w:val="24"/>
              </w:rPr>
              <w:t>,</w:t>
            </w:r>
            <w:r w:rsidR="004661AB" w:rsidRPr="00B22543">
              <w:rPr>
                <w:rFonts w:ascii="Montserrat Light" w:hAnsi="Montserrat Light"/>
                <w:sz w:val="24"/>
                <w:szCs w:val="24"/>
              </w:rPr>
              <w:t>39</w:t>
            </w:r>
            <w:r w:rsidRPr="00B22543">
              <w:rPr>
                <w:rFonts w:ascii="Montserrat Light" w:hAnsi="Montserrat Light"/>
                <w:sz w:val="24"/>
                <w:szCs w:val="24"/>
              </w:rPr>
              <w:t xml:space="preserve"> mii lei, din care: </w:t>
            </w:r>
          </w:p>
          <w:p w14:paraId="2E0D99D4" w14:textId="4DCDC992" w:rsidR="00A43B1B" w:rsidRPr="00B22543" w:rsidRDefault="005D623B">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5</w:t>
            </w:r>
            <w:r w:rsidR="00AA14E8" w:rsidRPr="00B22543">
              <w:rPr>
                <w:rFonts w:ascii="Montserrat Light" w:hAnsi="Montserrat Light"/>
                <w:sz w:val="24"/>
                <w:szCs w:val="24"/>
              </w:rPr>
              <w:t>9</w:t>
            </w:r>
            <w:r w:rsidR="00744406" w:rsidRPr="00B22543">
              <w:rPr>
                <w:rFonts w:ascii="Montserrat Light" w:hAnsi="Montserrat Light"/>
                <w:sz w:val="24"/>
                <w:szCs w:val="24"/>
              </w:rPr>
              <w:t>.</w:t>
            </w:r>
            <w:r w:rsidR="00D35D97" w:rsidRPr="00B22543">
              <w:rPr>
                <w:rFonts w:ascii="Montserrat Light" w:hAnsi="Montserrat Light"/>
                <w:sz w:val="24"/>
                <w:szCs w:val="24"/>
              </w:rPr>
              <w:t>6</w:t>
            </w:r>
            <w:r w:rsidR="00AA14E8" w:rsidRPr="00B22543">
              <w:rPr>
                <w:rFonts w:ascii="Montserrat Light" w:hAnsi="Montserrat Light"/>
                <w:sz w:val="24"/>
                <w:szCs w:val="24"/>
              </w:rPr>
              <w:t>97</w:t>
            </w:r>
            <w:r w:rsidR="00744406" w:rsidRPr="00B22543">
              <w:rPr>
                <w:rFonts w:ascii="Montserrat Light" w:hAnsi="Montserrat Light"/>
                <w:sz w:val="24"/>
                <w:szCs w:val="24"/>
              </w:rPr>
              <w:t>,</w:t>
            </w:r>
            <w:r w:rsidR="00AA14E8" w:rsidRPr="00B22543">
              <w:rPr>
                <w:rFonts w:ascii="Montserrat Light" w:hAnsi="Montserrat Light"/>
                <w:sz w:val="24"/>
                <w:szCs w:val="24"/>
              </w:rPr>
              <w:t>39</w:t>
            </w:r>
            <w:r w:rsidR="00A43B1B" w:rsidRPr="00B22543">
              <w:rPr>
                <w:rFonts w:ascii="Montserrat Light" w:hAnsi="Montserrat Light"/>
                <w:sz w:val="24"/>
                <w:szCs w:val="24"/>
              </w:rPr>
              <w:t xml:space="preserve"> mii lei, se </w:t>
            </w:r>
            <w:proofErr w:type="spellStart"/>
            <w:r w:rsidR="00A43B1B" w:rsidRPr="00B22543">
              <w:rPr>
                <w:rFonts w:ascii="Montserrat Light" w:hAnsi="Montserrat Light"/>
                <w:sz w:val="24"/>
                <w:szCs w:val="24"/>
              </w:rPr>
              <w:t>propune</w:t>
            </w:r>
            <w:proofErr w:type="spellEnd"/>
            <w:r w:rsidR="00A43B1B" w:rsidRPr="00B22543">
              <w:rPr>
                <w:rFonts w:ascii="Montserrat Light" w:hAnsi="Montserrat Light"/>
                <w:sz w:val="24"/>
                <w:szCs w:val="24"/>
              </w:rPr>
              <w:t xml:space="preserve"> pentru </w:t>
            </w:r>
            <w:proofErr w:type="spellStart"/>
            <w:r w:rsidR="00A43B1B" w:rsidRPr="00B22543">
              <w:rPr>
                <w:rFonts w:ascii="Montserrat Light" w:hAnsi="Montserrat Light"/>
                <w:sz w:val="24"/>
                <w:szCs w:val="24"/>
              </w:rPr>
              <w:t>finanţarea</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activităţii</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instituţiilor</w:t>
            </w:r>
            <w:proofErr w:type="spellEnd"/>
            <w:r w:rsidR="00A43B1B" w:rsidRPr="00B22543">
              <w:rPr>
                <w:rFonts w:ascii="Montserrat Light" w:hAnsi="Montserrat Light"/>
                <w:sz w:val="24"/>
                <w:szCs w:val="24"/>
              </w:rPr>
              <w:t xml:space="preserve"> de </w:t>
            </w:r>
            <w:proofErr w:type="spellStart"/>
            <w:r w:rsidR="00A43B1B" w:rsidRPr="00B22543">
              <w:rPr>
                <w:rFonts w:ascii="Montserrat Light" w:hAnsi="Montserrat Light"/>
                <w:sz w:val="24"/>
                <w:szCs w:val="24"/>
              </w:rPr>
              <w:t>cultură</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aflate</w:t>
            </w:r>
            <w:proofErr w:type="spellEnd"/>
            <w:r w:rsidR="00A43B1B" w:rsidRPr="00B22543">
              <w:rPr>
                <w:rFonts w:ascii="Montserrat Light" w:hAnsi="Montserrat Light"/>
                <w:sz w:val="24"/>
                <w:szCs w:val="24"/>
              </w:rPr>
              <w:t xml:space="preserve"> sub </w:t>
            </w:r>
            <w:proofErr w:type="spellStart"/>
            <w:r w:rsidR="00A43B1B" w:rsidRPr="00B22543">
              <w:rPr>
                <w:rFonts w:ascii="Montserrat Light" w:hAnsi="Montserrat Light"/>
                <w:sz w:val="24"/>
                <w:szCs w:val="24"/>
              </w:rPr>
              <w:t>autoritatea</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Consiliului</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Judeţean</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în</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completarea</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veniturilor</w:t>
            </w:r>
            <w:proofErr w:type="spellEnd"/>
            <w:r w:rsidR="00A43B1B" w:rsidRPr="00B22543">
              <w:rPr>
                <w:rFonts w:ascii="Montserrat Light" w:hAnsi="Montserrat Light"/>
                <w:sz w:val="24"/>
                <w:szCs w:val="24"/>
              </w:rPr>
              <w:t xml:space="preserve"> </w:t>
            </w:r>
            <w:proofErr w:type="spellStart"/>
            <w:r w:rsidR="00A43B1B" w:rsidRPr="00B22543">
              <w:rPr>
                <w:rFonts w:ascii="Montserrat Light" w:hAnsi="Montserrat Light"/>
                <w:sz w:val="24"/>
                <w:szCs w:val="24"/>
              </w:rPr>
              <w:t>proprii</w:t>
            </w:r>
            <w:proofErr w:type="spellEnd"/>
            <w:r w:rsidR="00A43B1B" w:rsidRPr="00B22543">
              <w:rPr>
                <w:rFonts w:ascii="Montserrat Light" w:hAnsi="Montserrat Light"/>
                <w:sz w:val="24"/>
                <w:szCs w:val="24"/>
              </w:rPr>
              <w:t>;</w:t>
            </w:r>
          </w:p>
          <w:p w14:paraId="5264B77D" w14:textId="6AC771D5" w:rsidR="000A3614" w:rsidRPr="00B22543" w:rsidRDefault="00AA14E8">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4</w:t>
            </w:r>
            <w:r w:rsidR="000A3614" w:rsidRPr="00B22543">
              <w:rPr>
                <w:rFonts w:ascii="Montserrat Light" w:hAnsi="Montserrat Light"/>
                <w:sz w:val="24"/>
                <w:szCs w:val="24"/>
              </w:rPr>
              <w:t>.</w:t>
            </w:r>
            <w:r w:rsidRPr="00B22543">
              <w:rPr>
                <w:rFonts w:ascii="Montserrat Light" w:hAnsi="Montserrat Light"/>
                <w:sz w:val="24"/>
                <w:szCs w:val="24"/>
              </w:rPr>
              <w:t>10</w:t>
            </w:r>
            <w:r w:rsidR="000A3614" w:rsidRPr="00B22543">
              <w:rPr>
                <w:rFonts w:ascii="Montserrat Light" w:hAnsi="Montserrat Light"/>
                <w:sz w:val="24"/>
                <w:szCs w:val="24"/>
              </w:rPr>
              <w:t xml:space="preserve">0,00 </w:t>
            </w:r>
            <w:proofErr w:type="spellStart"/>
            <w:r w:rsidR="000A3614" w:rsidRPr="00B22543">
              <w:rPr>
                <w:rFonts w:ascii="Montserrat Light" w:hAnsi="Montserrat Light"/>
                <w:sz w:val="24"/>
                <w:szCs w:val="24"/>
              </w:rPr>
              <w:t>miilei</w:t>
            </w:r>
            <w:proofErr w:type="spellEnd"/>
            <w:r w:rsidR="000A3614" w:rsidRPr="00B22543">
              <w:rPr>
                <w:rFonts w:ascii="Montserrat Light" w:hAnsi="Montserrat Light"/>
                <w:sz w:val="24"/>
                <w:szCs w:val="24"/>
              </w:rPr>
              <w:t xml:space="preserve"> pentru </w:t>
            </w:r>
            <w:proofErr w:type="spellStart"/>
            <w:r w:rsidR="000A3614" w:rsidRPr="00B22543">
              <w:rPr>
                <w:rFonts w:ascii="Montserrat Light" w:hAnsi="Montserrat Light"/>
                <w:sz w:val="24"/>
                <w:szCs w:val="24"/>
              </w:rPr>
              <w:t>susținerea</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cultelor</w:t>
            </w:r>
            <w:proofErr w:type="spellEnd"/>
            <w:r w:rsidR="000A3614" w:rsidRPr="00B22543">
              <w:rPr>
                <w:rFonts w:ascii="Montserrat Light" w:hAnsi="Montserrat Light"/>
                <w:sz w:val="24"/>
                <w:szCs w:val="24"/>
              </w:rPr>
              <w:t xml:space="preserve"> </w:t>
            </w:r>
            <w:proofErr w:type="spellStart"/>
            <w:proofErr w:type="gramStart"/>
            <w:r w:rsidR="000A3614" w:rsidRPr="00B22543">
              <w:rPr>
                <w:rFonts w:ascii="Montserrat Light" w:hAnsi="Montserrat Light"/>
                <w:sz w:val="24"/>
                <w:szCs w:val="24"/>
              </w:rPr>
              <w:t>religioase</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executarea</w:t>
            </w:r>
            <w:proofErr w:type="spellEnd"/>
            <w:proofErr w:type="gram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unor</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lucrări</w:t>
            </w:r>
            <w:proofErr w:type="spellEnd"/>
            <w:r w:rsidR="000A3614" w:rsidRPr="00B22543">
              <w:rPr>
                <w:rFonts w:ascii="Montserrat Light" w:hAnsi="Montserrat Light"/>
                <w:sz w:val="24"/>
                <w:szCs w:val="24"/>
              </w:rPr>
              <w:t xml:space="preserve"> de </w:t>
            </w:r>
            <w:proofErr w:type="spellStart"/>
            <w:r w:rsidR="000A3614" w:rsidRPr="00B22543">
              <w:rPr>
                <w:rFonts w:ascii="Montserrat Light" w:hAnsi="Montserrat Light"/>
                <w:sz w:val="24"/>
                <w:szCs w:val="24"/>
              </w:rPr>
              <w:t>reparații</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și</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modernizări</w:t>
            </w:r>
            <w:proofErr w:type="spellEnd"/>
            <w:r w:rsidR="000A3614" w:rsidRPr="00B22543">
              <w:rPr>
                <w:rFonts w:ascii="Montserrat Light" w:hAnsi="Montserrat Light"/>
                <w:sz w:val="24"/>
                <w:szCs w:val="24"/>
              </w:rPr>
              <w:t xml:space="preserve"> la </w:t>
            </w:r>
            <w:proofErr w:type="spellStart"/>
            <w:r w:rsidR="000A3614" w:rsidRPr="00B22543">
              <w:rPr>
                <w:rFonts w:ascii="Montserrat Light" w:hAnsi="Montserrat Light"/>
                <w:sz w:val="24"/>
                <w:szCs w:val="24"/>
              </w:rPr>
              <w:t>lăcașurile</w:t>
            </w:r>
            <w:proofErr w:type="spellEnd"/>
            <w:r w:rsidR="000A3614" w:rsidRPr="00B22543">
              <w:rPr>
                <w:rFonts w:ascii="Montserrat Light" w:hAnsi="Montserrat Light"/>
                <w:sz w:val="24"/>
                <w:szCs w:val="24"/>
              </w:rPr>
              <w:t xml:space="preserve"> de cult);</w:t>
            </w:r>
          </w:p>
          <w:p w14:paraId="48AED981" w14:textId="09CE38B5" w:rsidR="000A3614" w:rsidRPr="00B22543" w:rsidRDefault="00D35D97">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1</w:t>
            </w:r>
            <w:r w:rsidR="000A3614" w:rsidRPr="00B22543">
              <w:rPr>
                <w:rFonts w:ascii="Montserrat Light" w:hAnsi="Montserrat Light"/>
                <w:sz w:val="24"/>
                <w:szCs w:val="24"/>
              </w:rPr>
              <w:t>.</w:t>
            </w:r>
            <w:r w:rsidR="005D623B" w:rsidRPr="00B22543">
              <w:rPr>
                <w:rFonts w:ascii="Montserrat Light" w:hAnsi="Montserrat Light"/>
                <w:sz w:val="24"/>
                <w:szCs w:val="24"/>
              </w:rPr>
              <w:t>5</w:t>
            </w:r>
            <w:r w:rsidR="00AA14E8" w:rsidRPr="00B22543">
              <w:rPr>
                <w:rFonts w:ascii="Montserrat Light" w:hAnsi="Montserrat Light"/>
                <w:sz w:val="24"/>
                <w:szCs w:val="24"/>
              </w:rPr>
              <w:t>0</w:t>
            </w:r>
            <w:r w:rsidR="000A3614" w:rsidRPr="00B22543">
              <w:rPr>
                <w:rFonts w:ascii="Montserrat Light" w:hAnsi="Montserrat Light"/>
                <w:sz w:val="24"/>
                <w:szCs w:val="24"/>
              </w:rPr>
              <w:t xml:space="preserve">0,00 mii lei pentru </w:t>
            </w:r>
            <w:proofErr w:type="spellStart"/>
            <w:r w:rsidR="000A3614" w:rsidRPr="00B22543">
              <w:rPr>
                <w:rFonts w:ascii="Montserrat Light" w:hAnsi="Montserrat Light"/>
                <w:sz w:val="24"/>
                <w:szCs w:val="24"/>
              </w:rPr>
              <w:t>susținerea</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activității</w:t>
            </w:r>
            <w:proofErr w:type="spellEnd"/>
            <w:r w:rsidR="000A3614" w:rsidRPr="00B22543">
              <w:rPr>
                <w:rFonts w:ascii="Montserrat Light" w:hAnsi="Montserrat Light"/>
                <w:sz w:val="24"/>
                <w:szCs w:val="24"/>
              </w:rPr>
              <w:t xml:space="preserve"> sportive;</w:t>
            </w:r>
          </w:p>
          <w:p w14:paraId="7960EB01" w14:textId="23245865" w:rsidR="000A3614" w:rsidRPr="00B22543" w:rsidRDefault="00AA14E8">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1.1</w:t>
            </w:r>
            <w:r w:rsidR="000A3614" w:rsidRPr="00B22543">
              <w:rPr>
                <w:rFonts w:ascii="Montserrat Light" w:hAnsi="Montserrat Light"/>
                <w:sz w:val="24"/>
                <w:szCs w:val="24"/>
              </w:rPr>
              <w:t xml:space="preserve">00,00 mii lei pentru </w:t>
            </w:r>
            <w:proofErr w:type="spellStart"/>
            <w:r w:rsidR="000A3614" w:rsidRPr="00B22543">
              <w:rPr>
                <w:rFonts w:ascii="Montserrat Light" w:hAnsi="Montserrat Light"/>
                <w:sz w:val="24"/>
                <w:szCs w:val="24"/>
              </w:rPr>
              <w:t>susținerea</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activității</w:t>
            </w:r>
            <w:proofErr w:type="spellEnd"/>
            <w:r w:rsidR="000A3614" w:rsidRPr="00B22543">
              <w:rPr>
                <w:rFonts w:ascii="Montserrat Light" w:hAnsi="Montserrat Light"/>
                <w:sz w:val="24"/>
                <w:szCs w:val="24"/>
              </w:rPr>
              <w:t xml:space="preserve"> de </w:t>
            </w:r>
            <w:proofErr w:type="spellStart"/>
            <w:r w:rsidR="000A3614" w:rsidRPr="00B22543">
              <w:rPr>
                <w:rFonts w:ascii="Montserrat Light" w:hAnsi="Montserrat Light"/>
                <w:sz w:val="24"/>
                <w:szCs w:val="24"/>
              </w:rPr>
              <w:t>tineret</w:t>
            </w:r>
            <w:proofErr w:type="spellEnd"/>
            <w:r w:rsidR="000A3614" w:rsidRPr="00B22543">
              <w:rPr>
                <w:rFonts w:ascii="Montserrat Light" w:hAnsi="Montserrat Light"/>
                <w:sz w:val="24"/>
                <w:szCs w:val="24"/>
              </w:rPr>
              <w:t>;</w:t>
            </w:r>
          </w:p>
          <w:p w14:paraId="01CE8C00" w14:textId="592D6932" w:rsidR="000A3614" w:rsidRPr="00B22543" w:rsidRDefault="00AA14E8">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1.1</w:t>
            </w:r>
            <w:r w:rsidR="000A3614" w:rsidRPr="00B22543">
              <w:rPr>
                <w:rFonts w:ascii="Montserrat Light" w:hAnsi="Montserrat Light"/>
                <w:sz w:val="24"/>
                <w:szCs w:val="24"/>
              </w:rPr>
              <w:t xml:space="preserve">00,00 mii lei pentru </w:t>
            </w:r>
            <w:proofErr w:type="spellStart"/>
            <w:r w:rsidR="000A3614" w:rsidRPr="00B22543">
              <w:rPr>
                <w:rFonts w:ascii="Montserrat Light" w:hAnsi="Montserrat Light"/>
                <w:sz w:val="24"/>
                <w:szCs w:val="24"/>
              </w:rPr>
              <w:t>susținerea</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unor</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activități</w:t>
            </w:r>
            <w:proofErr w:type="spellEnd"/>
            <w:r w:rsidR="000A3614" w:rsidRPr="00B22543">
              <w:rPr>
                <w:rFonts w:ascii="Montserrat Light" w:hAnsi="Montserrat Light"/>
                <w:sz w:val="24"/>
                <w:szCs w:val="24"/>
              </w:rPr>
              <w:t xml:space="preserve"> </w:t>
            </w:r>
            <w:proofErr w:type="spellStart"/>
            <w:r w:rsidR="000A3614" w:rsidRPr="00B22543">
              <w:rPr>
                <w:rFonts w:ascii="Montserrat Light" w:hAnsi="Montserrat Light"/>
                <w:sz w:val="24"/>
                <w:szCs w:val="24"/>
              </w:rPr>
              <w:t>culturale</w:t>
            </w:r>
            <w:proofErr w:type="spellEnd"/>
            <w:r w:rsidR="000A3614" w:rsidRPr="00B22543">
              <w:rPr>
                <w:rFonts w:ascii="Montserrat Light" w:hAnsi="Montserrat Light"/>
                <w:sz w:val="24"/>
                <w:szCs w:val="24"/>
              </w:rPr>
              <w:t>;</w:t>
            </w:r>
          </w:p>
          <w:p w14:paraId="69842852" w14:textId="495F5D4E" w:rsidR="003645B3" w:rsidRPr="00B22543" w:rsidRDefault="00AA14E8">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1</w:t>
            </w:r>
            <w:r w:rsidR="009A4F6B" w:rsidRPr="00B22543">
              <w:rPr>
                <w:rFonts w:ascii="Montserrat Light" w:hAnsi="Montserrat Light"/>
                <w:sz w:val="24"/>
                <w:szCs w:val="24"/>
              </w:rPr>
              <w:t>.</w:t>
            </w:r>
            <w:r w:rsidR="005D623B" w:rsidRPr="00B22543">
              <w:rPr>
                <w:rFonts w:ascii="Montserrat Light" w:hAnsi="Montserrat Light"/>
                <w:sz w:val="24"/>
                <w:szCs w:val="24"/>
              </w:rPr>
              <w:t>0</w:t>
            </w:r>
            <w:r w:rsidRPr="00B22543">
              <w:rPr>
                <w:rFonts w:ascii="Montserrat Light" w:hAnsi="Montserrat Light"/>
                <w:sz w:val="24"/>
                <w:szCs w:val="24"/>
              </w:rPr>
              <w:t>4</w:t>
            </w:r>
            <w:r w:rsidR="005D623B" w:rsidRPr="00B22543">
              <w:rPr>
                <w:rFonts w:ascii="Montserrat Light" w:hAnsi="Montserrat Light"/>
                <w:sz w:val="24"/>
                <w:szCs w:val="24"/>
              </w:rPr>
              <w:t>0,00</w:t>
            </w:r>
            <w:r w:rsidR="009A4F6B" w:rsidRPr="00B22543">
              <w:rPr>
                <w:rFonts w:ascii="Montserrat Light" w:hAnsi="Montserrat Light"/>
                <w:sz w:val="24"/>
                <w:szCs w:val="24"/>
              </w:rPr>
              <w:t xml:space="preserve"> mii lei pentru </w:t>
            </w:r>
            <w:proofErr w:type="spellStart"/>
            <w:r w:rsidR="009A4F6B" w:rsidRPr="00B22543">
              <w:rPr>
                <w:rFonts w:ascii="Montserrat Light" w:hAnsi="Montserrat Light"/>
                <w:sz w:val="24"/>
                <w:szCs w:val="24"/>
              </w:rPr>
              <w:t>proiectul</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Restaurarea</w:t>
            </w:r>
            <w:proofErr w:type="spellEnd"/>
            <w:r w:rsidR="009A4F6B" w:rsidRPr="00B22543">
              <w:rPr>
                <w:rFonts w:ascii="Montserrat Light" w:hAnsi="Montserrat Light"/>
                <w:sz w:val="24"/>
                <w:szCs w:val="24"/>
              </w:rPr>
              <w:t xml:space="preserve">, </w:t>
            </w:r>
            <w:proofErr w:type="spellStart"/>
            <w:r w:rsidRPr="00B22543">
              <w:rPr>
                <w:rFonts w:ascii="Montserrat Light" w:hAnsi="Montserrat Light"/>
                <w:sz w:val="24"/>
                <w:szCs w:val="24"/>
              </w:rPr>
              <w:t>consolidarea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w:t>
            </w:r>
            <w:r w:rsidR="009A4F6B" w:rsidRPr="00B22543">
              <w:rPr>
                <w:rFonts w:ascii="Montserrat Light" w:hAnsi="Montserrat Light"/>
                <w:sz w:val="24"/>
                <w:szCs w:val="24"/>
              </w:rPr>
              <w:t>onservarea</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ansamblului</w:t>
            </w:r>
            <w:proofErr w:type="spellEnd"/>
            <w:r w:rsidR="007A6A28" w:rsidRPr="00B22543">
              <w:rPr>
                <w:rFonts w:ascii="Montserrat Light" w:hAnsi="Montserrat Light"/>
                <w:sz w:val="24"/>
                <w:szCs w:val="24"/>
              </w:rPr>
              <w:t xml:space="preserve"> Octavian Goga Ciucea</w:t>
            </w:r>
            <w:r w:rsidR="009A4F6B" w:rsidRPr="00B22543">
              <w:rPr>
                <w:rFonts w:ascii="Montserrat Light" w:hAnsi="Montserrat Light"/>
                <w:sz w:val="24"/>
                <w:szCs w:val="24"/>
              </w:rPr>
              <w:t>”</w:t>
            </w:r>
            <w:r w:rsidR="003645B3" w:rsidRPr="00B22543">
              <w:rPr>
                <w:rFonts w:ascii="Montserrat Light" w:hAnsi="Montserrat Light"/>
                <w:sz w:val="24"/>
                <w:szCs w:val="24"/>
              </w:rPr>
              <w:t>;</w:t>
            </w:r>
          </w:p>
          <w:p w14:paraId="7A036172" w14:textId="145DA134" w:rsidR="007A6A28" w:rsidRPr="00B22543" w:rsidRDefault="007A6A28" w:rsidP="007A6A28">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 xml:space="preserve">510,00 mii lei pentru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w:t>
            </w:r>
            <w:r w:rsidRPr="00B22543">
              <w:rPr>
                <w:rFonts w:ascii="Montserrat Light" w:hAnsi="Montserrat Light"/>
                <w:sz w:val="24"/>
                <w:szCs w:val="24"/>
                <w:lang w:val="en-US"/>
              </w:rPr>
              <w:t>“</w:t>
            </w:r>
            <w:proofErr w:type="spellStart"/>
            <w:r w:rsidRPr="00B22543">
              <w:rPr>
                <w:rFonts w:ascii="Montserrat Light" w:hAnsi="Montserrat Light"/>
                <w:sz w:val="24"/>
                <w:szCs w:val="24"/>
              </w:rPr>
              <w:t>Îmbunătățirea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infrastructurii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Turism</w:t>
            </w:r>
            <w:proofErr w:type="spellEnd"/>
            <w:r w:rsidRPr="00B22543">
              <w:rPr>
                <w:rFonts w:ascii="Montserrat Light" w:hAnsi="Montserrat Light"/>
                <w:sz w:val="24"/>
                <w:szCs w:val="24"/>
              </w:rPr>
              <w:t xml:space="preserve"> la Muzeul </w:t>
            </w:r>
            <w:proofErr w:type="gramStart"/>
            <w:r w:rsidRPr="00B22543">
              <w:rPr>
                <w:rFonts w:ascii="Montserrat Light" w:hAnsi="Montserrat Light"/>
                <w:sz w:val="24"/>
                <w:szCs w:val="24"/>
              </w:rPr>
              <w:t>O.Goga</w:t>
            </w:r>
            <w:proofErr w:type="gramEnd"/>
            <w:r w:rsidRPr="00B22543">
              <w:rPr>
                <w:rFonts w:ascii="Montserrat Light" w:hAnsi="Montserrat Light"/>
                <w:sz w:val="24"/>
                <w:szCs w:val="24"/>
              </w:rPr>
              <w:t xml:space="preserve"> Ciucea” ;</w:t>
            </w:r>
          </w:p>
          <w:p w14:paraId="7C5F09E6" w14:textId="244AE811" w:rsidR="007A6A28" w:rsidRPr="00B22543" w:rsidRDefault="007A6A28">
            <w:pPr>
              <w:pStyle w:val="Indentcorptext"/>
              <w:numPr>
                <w:ilvl w:val="0"/>
                <w:numId w:val="7"/>
              </w:numPr>
              <w:spacing w:after="0" w:line="240" w:lineRule="auto"/>
              <w:jc w:val="both"/>
              <w:rPr>
                <w:rFonts w:ascii="Montserrat Light" w:hAnsi="Montserrat Light"/>
                <w:sz w:val="24"/>
                <w:szCs w:val="24"/>
              </w:rPr>
            </w:pPr>
            <w:r w:rsidRPr="00B22543">
              <w:rPr>
                <w:rFonts w:ascii="Montserrat Light" w:hAnsi="Montserrat Light"/>
                <w:sz w:val="24"/>
                <w:szCs w:val="24"/>
              </w:rPr>
              <w:t xml:space="preserve">1.020, mii lei pentru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Revitalizarea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Zonei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Parcului</w:t>
            </w:r>
            <w:proofErr w:type="spellEnd"/>
            <w:r w:rsidRPr="00B22543">
              <w:rPr>
                <w:rFonts w:ascii="Montserrat Light" w:hAnsi="Montserrat Light"/>
                <w:sz w:val="24"/>
                <w:szCs w:val="24"/>
              </w:rPr>
              <w:t xml:space="preserve"> Etnografic </w:t>
            </w:r>
            <w:proofErr w:type="spellStart"/>
            <w:r w:rsidRPr="00B22543">
              <w:rPr>
                <w:rFonts w:ascii="Montserrat Light" w:hAnsi="Montserrat Light"/>
                <w:sz w:val="24"/>
                <w:szCs w:val="24"/>
              </w:rPr>
              <w:t>Național</w:t>
            </w:r>
            <w:proofErr w:type="spellEnd"/>
            <w:r w:rsidRPr="00B22543">
              <w:rPr>
                <w:rFonts w:ascii="Montserrat Light" w:hAnsi="Montserrat Light"/>
                <w:sz w:val="24"/>
                <w:szCs w:val="24"/>
              </w:rPr>
              <w:t xml:space="preserve"> Romulus </w:t>
            </w:r>
            <w:proofErr w:type="spellStart"/>
            <w:r w:rsidRPr="00B22543">
              <w:rPr>
                <w:rFonts w:ascii="Montserrat Light" w:hAnsi="Montserrat Light"/>
                <w:sz w:val="24"/>
                <w:szCs w:val="24"/>
              </w:rPr>
              <w:t>Vuia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Pădurea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Hoia</w:t>
            </w:r>
            <w:proofErr w:type="spellEnd"/>
            <w:r w:rsidRPr="00B22543">
              <w:rPr>
                <w:rFonts w:ascii="Montserrat Light" w:hAnsi="Montserrat Light"/>
                <w:sz w:val="24"/>
                <w:szCs w:val="24"/>
              </w:rPr>
              <w:t xml:space="preserve"> Cluj”;</w:t>
            </w:r>
          </w:p>
          <w:p w14:paraId="68CC9F9F" w14:textId="0208C3E4" w:rsidR="009A4F6B" w:rsidRPr="00B22543" w:rsidRDefault="009A4F6B" w:rsidP="003645B3">
            <w:pPr>
              <w:pStyle w:val="Indentcorptext"/>
              <w:spacing w:after="0" w:line="240" w:lineRule="auto"/>
              <w:ind w:left="1080"/>
              <w:jc w:val="both"/>
              <w:rPr>
                <w:rFonts w:ascii="Montserrat Light" w:hAnsi="Montserrat Light"/>
                <w:sz w:val="24"/>
                <w:szCs w:val="24"/>
              </w:rPr>
            </w:pPr>
            <w:r w:rsidRPr="00B22543">
              <w:rPr>
                <w:rFonts w:ascii="Montserrat Light" w:hAnsi="Montserrat Light"/>
                <w:sz w:val="24"/>
                <w:szCs w:val="24"/>
              </w:rPr>
              <w:t xml:space="preserve">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1</w:t>
            </w:r>
            <w:r w:rsidR="0099210A" w:rsidRPr="00B22543">
              <w:rPr>
                <w:rFonts w:ascii="Montserrat Light" w:hAnsi="Montserrat Light"/>
                <w:sz w:val="24"/>
                <w:szCs w:val="24"/>
              </w:rPr>
              <w:t>3</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3DAA65B8" w14:textId="26D74FD9" w:rsidR="00C93EA2" w:rsidRPr="00B22543" w:rsidRDefault="008B24C5" w:rsidP="008B24C5">
            <w:pPr>
              <w:pStyle w:val="Indentcorptext"/>
              <w:spacing w:after="0" w:line="240" w:lineRule="auto"/>
              <w:ind w:left="4"/>
              <w:jc w:val="both"/>
              <w:rPr>
                <w:rFonts w:ascii="Montserrat Light" w:hAnsi="Montserrat Light"/>
                <w:sz w:val="24"/>
                <w:szCs w:val="24"/>
              </w:rPr>
            </w:pPr>
            <w:r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Nominalizarea</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sumelor</w:t>
            </w:r>
            <w:proofErr w:type="spellEnd"/>
            <w:r w:rsidR="00E04EE5" w:rsidRPr="00B22543">
              <w:rPr>
                <w:rFonts w:ascii="Montserrat Light" w:hAnsi="Montserrat Light"/>
                <w:sz w:val="24"/>
                <w:szCs w:val="24"/>
              </w:rPr>
              <w:t xml:space="preserve"> pentru </w:t>
            </w:r>
            <w:proofErr w:type="spellStart"/>
            <w:r w:rsidR="00E04EE5" w:rsidRPr="00B22543">
              <w:rPr>
                <w:rFonts w:ascii="Montserrat Light" w:hAnsi="Montserrat Light"/>
                <w:sz w:val="24"/>
                <w:szCs w:val="24"/>
              </w:rPr>
              <w:t>susținerea</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financiară</w:t>
            </w:r>
            <w:proofErr w:type="spellEnd"/>
            <w:r w:rsidR="00E04EE5" w:rsidRPr="00B22543">
              <w:rPr>
                <w:rFonts w:ascii="Montserrat Light" w:hAnsi="Montserrat Light"/>
                <w:sz w:val="24"/>
                <w:szCs w:val="24"/>
              </w:rPr>
              <w:t xml:space="preserve"> a </w:t>
            </w:r>
            <w:proofErr w:type="spellStart"/>
            <w:r w:rsidR="00E04EE5" w:rsidRPr="00B22543">
              <w:rPr>
                <w:rFonts w:ascii="Montserrat Light" w:hAnsi="Montserrat Light"/>
                <w:sz w:val="24"/>
                <w:szCs w:val="24"/>
              </w:rPr>
              <w:t>cultelor</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religioase</w:t>
            </w:r>
            <w:proofErr w:type="spellEnd"/>
            <w:r w:rsidR="00E04EE5" w:rsidRPr="00B22543">
              <w:rPr>
                <w:rFonts w:ascii="Montserrat Light" w:hAnsi="Montserrat Light"/>
                <w:sz w:val="24"/>
                <w:szCs w:val="24"/>
              </w:rPr>
              <w:t xml:space="preserve">, </w:t>
            </w:r>
            <w:proofErr w:type="gramStart"/>
            <w:r w:rsidR="00E04EE5" w:rsidRPr="00B22543">
              <w:rPr>
                <w:rFonts w:ascii="Montserrat Light" w:hAnsi="Montserrat Light"/>
                <w:sz w:val="24"/>
                <w:szCs w:val="24"/>
              </w:rPr>
              <w:t>a</w:t>
            </w:r>
            <w:proofErr w:type="gram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activităților</w:t>
            </w:r>
            <w:proofErr w:type="spellEnd"/>
            <w:r w:rsidR="00E04EE5" w:rsidRPr="00B22543">
              <w:rPr>
                <w:rFonts w:ascii="Montserrat Light" w:hAnsi="Montserrat Light"/>
                <w:sz w:val="24"/>
                <w:szCs w:val="24"/>
              </w:rPr>
              <w:t xml:space="preserve"> sportive, de </w:t>
            </w:r>
            <w:proofErr w:type="spellStart"/>
            <w:r w:rsidR="00E04EE5" w:rsidRPr="00B22543">
              <w:rPr>
                <w:rFonts w:ascii="Montserrat Light" w:hAnsi="Montserrat Light"/>
                <w:sz w:val="24"/>
                <w:szCs w:val="24"/>
              </w:rPr>
              <w:t>tineret</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și</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susținerea</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altor</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activități</w:t>
            </w:r>
            <w:proofErr w:type="spellEnd"/>
            <w:r w:rsidR="00E04EE5" w:rsidRPr="00B22543">
              <w:rPr>
                <w:rFonts w:ascii="Montserrat Light" w:hAnsi="Montserrat Light"/>
                <w:sz w:val="24"/>
                <w:szCs w:val="24"/>
              </w:rPr>
              <w:t xml:space="preserve"> de </w:t>
            </w:r>
            <w:proofErr w:type="spellStart"/>
            <w:r w:rsidR="00E04EE5" w:rsidRPr="00B22543">
              <w:rPr>
                <w:rFonts w:ascii="Montserrat Light" w:hAnsi="Montserrat Light"/>
                <w:sz w:val="24"/>
                <w:szCs w:val="24"/>
              </w:rPr>
              <w:t>cultură</w:t>
            </w:r>
            <w:proofErr w:type="spellEnd"/>
            <w:r w:rsidR="00E04EE5" w:rsidRPr="00B22543">
              <w:rPr>
                <w:rFonts w:ascii="Montserrat Light" w:hAnsi="Montserrat Light"/>
                <w:sz w:val="24"/>
                <w:szCs w:val="24"/>
              </w:rPr>
              <w:t xml:space="preserve"> se </w:t>
            </w:r>
            <w:proofErr w:type="spellStart"/>
            <w:r w:rsidR="00E04EE5" w:rsidRPr="00B22543">
              <w:rPr>
                <w:rFonts w:ascii="Montserrat Light" w:hAnsi="Montserrat Light"/>
                <w:sz w:val="24"/>
                <w:szCs w:val="24"/>
              </w:rPr>
              <w:t>va</w:t>
            </w:r>
            <w:proofErr w:type="spellEnd"/>
            <w:r w:rsidR="00E04EE5" w:rsidRPr="00B22543">
              <w:rPr>
                <w:rFonts w:ascii="Montserrat Light" w:hAnsi="Montserrat Light"/>
                <w:sz w:val="24"/>
                <w:szCs w:val="24"/>
              </w:rPr>
              <w:t xml:space="preserve"> face ulterior </w:t>
            </w:r>
            <w:proofErr w:type="spellStart"/>
            <w:r w:rsidR="00E04EE5" w:rsidRPr="00B22543">
              <w:rPr>
                <w:rFonts w:ascii="Montserrat Light" w:hAnsi="Montserrat Light"/>
                <w:sz w:val="24"/>
                <w:szCs w:val="24"/>
              </w:rPr>
              <w:t>prin</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Hotărâre</w:t>
            </w:r>
            <w:proofErr w:type="spellEnd"/>
            <w:r w:rsidR="00E04EE5" w:rsidRPr="00B22543">
              <w:rPr>
                <w:rFonts w:ascii="Montserrat Light" w:hAnsi="Montserrat Light"/>
                <w:sz w:val="24"/>
                <w:szCs w:val="24"/>
              </w:rPr>
              <w:t xml:space="preserve"> de </w:t>
            </w:r>
            <w:proofErr w:type="spellStart"/>
            <w:r w:rsidR="00E04EE5" w:rsidRPr="00B22543">
              <w:rPr>
                <w:rFonts w:ascii="Montserrat Light" w:hAnsi="Montserrat Light"/>
                <w:sz w:val="24"/>
                <w:szCs w:val="24"/>
              </w:rPr>
              <w:t>Consiliu</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Județean</w:t>
            </w:r>
            <w:proofErr w:type="spellEnd"/>
            <w:r w:rsidR="00E04EE5" w:rsidRPr="00B22543">
              <w:rPr>
                <w:rFonts w:ascii="Montserrat Light" w:hAnsi="Montserrat Light"/>
                <w:sz w:val="24"/>
                <w:szCs w:val="24"/>
              </w:rPr>
              <w:t xml:space="preserve"> la </w:t>
            </w:r>
            <w:proofErr w:type="spellStart"/>
            <w:r w:rsidR="00E04EE5" w:rsidRPr="00B22543">
              <w:rPr>
                <w:rFonts w:ascii="Montserrat Light" w:hAnsi="Montserrat Light"/>
                <w:sz w:val="24"/>
                <w:szCs w:val="24"/>
              </w:rPr>
              <w:t>propunerea</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comisiilor</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desemnate</w:t>
            </w:r>
            <w:proofErr w:type="spellEnd"/>
            <w:r w:rsidR="00E04EE5" w:rsidRPr="00B22543">
              <w:rPr>
                <w:rFonts w:ascii="Montserrat Light" w:hAnsi="Montserrat Light"/>
                <w:sz w:val="24"/>
                <w:szCs w:val="24"/>
              </w:rPr>
              <w:t xml:space="preserve"> pentru </w:t>
            </w:r>
            <w:proofErr w:type="spellStart"/>
            <w:r w:rsidR="00E04EE5" w:rsidRPr="00B22543">
              <w:rPr>
                <w:rFonts w:ascii="Montserrat Light" w:hAnsi="Montserrat Light"/>
                <w:sz w:val="24"/>
                <w:szCs w:val="24"/>
              </w:rPr>
              <w:t>analizarea</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cererilor</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și</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evaluarea</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proiectelor</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și</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programelor</w:t>
            </w:r>
            <w:proofErr w:type="spellEnd"/>
            <w:r w:rsidR="00E04EE5" w:rsidRPr="00B22543">
              <w:rPr>
                <w:rFonts w:ascii="Montserrat Light" w:hAnsi="Montserrat Light"/>
                <w:sz w:val="24"/>
                <w:szCs w:val="24"/>
              </w:rPr>
              <w:t xml:space="preserve"> </w:t>
            </w:r>
            <w:proofErr w:type="spellStart"/>
            <w:r w:rsidR="00E04EE5" w:rsidRPr="00B22543">
              <w:rPr>
                <w:rFonts w:ascii="Montserrat Light" w:hAnsi="Montserrat Light"/>
                <w:sz w:val="24"/>
                <w:szCs w:val="24"/>
              </w:rPr>
              <w:t>depuse</w:t>
            </w:r>
            <w:proofErr w:type="spellEnd"/>
            <w:r w:rsidR="00E04EE5" w:rsidRPr="00B22543">
              <w:rPr>
                <w:rFonts w:ascii="Montserrat Light" w:hAnsi="Montserrat Light"/>
                <w:sz w:val="24"/>
                <w:szCs w:val="24"/>
              </w:rPr>
              <w:t xml:space="preserve"> pentru </w:t>
            </w:r>
            <w:proofErr w:type="spellStart"/>
            <w:r w:rsidR="00E04EE5" w:rsidRPr="00B22543">
              <w:rPr>
                <w:rFonts w:ascii="Montserrat Light" w:hAnsi="Montserrat Light"/>
                <w:sz w:val="24"/>
                <w:szCs w:val="24"/>
              </w:rPr>
              <w:t>aprobare</w:t>
            </w:r>
            <w:proofErr w:type="spellEnd"/>
            <w:r w:rsidR="00354893" w:rsidRPr="00B22543">
              <w:rPr>
                <w:rFonts w:ascii="Montserrat Light" w:hAnsi="Montserrat Light"/>
                <w:sz w:val="24"/>
                <w:szCs w:val="24"/>
              </w:rPr>
              <w:t xml:space="preserve"> </w:t>
            </w:r>
            <w:proofErr w:type="spellStart"/>
            <w:r w:rsidR="00354893" w:rsidRPr="00B22543">
              <w:rPr>
                <w:rFonts w:ascii="Montserrat Light" w:hAnsi="Montserrat Light"/>
                <w:sz w:val="24"/>
                <w:szCs w:val="24"/>
              </w:rPr>
              <w:t>și</w:t>
            </w:r>
            <w:proofErr w:type="spellEnd"/>
            <w:r w:rsidR="00354893" w:rsidRPr="00B22543">
              <w:rPr>
                <w:rFonts w:ascii="Montserrat Light" w:hAnsi="Montserrat Light"/>
                <w:sz w:val="24"/>
                <w:szCs w:val="24"/>
              </w:rPr>
              <w:t xml:space="preserve"> </w:t>
            </w:r>
            <w:proofErr w:type="spellStart"/>
            <w:r w:rsidR="00354893" w:rsidRPr="00B22543">
              <w:rPr>
                <w:rFonts w:ascii="Montserrat Light" w:hAnsi="Montserrat Light"/>
                <w:sz w:val="24"/>
                <w:szCs w:val="24"/>
              </w:rPr>
              <w:t>finanțare</w:t>
            </w:r>
            <w:proofErr w:type="spellEnd"/>
            <w:r w:rsidR="00354893" w:rsidRPr="00B22543">
              <w:rPr>
                <w:rFonts w:ascii="Montserrat Light" w:hAnsi="Montserrat Light"/>
                <w:sz w:val="24"/>
                <w:szCs w:val="24"/>
              </w:rPr>
              <w:t>.</w:t>
            </w:r>
          </w:p>
          <w:p w14:paraId="65756700" w14:textId="2762023B" w:rsidR="009A4F6B" w:rsidRPr="00B22543" w:rsidRDefault="009A4F6B" w:rsidP="00C93EA2">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68.02 –</w:t>
            </w:r>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Asistenţă</w:t>
            </w:r>
            <w:proofErr w:type="spellEnd"/>
            <w:r w:rsidRPr="00B22543">
              <w:rPr>
                <w:rFonts w:ascii="Montserrat Light" w:hAnsi="Montserrat Light"/>
                <w:i/>
                <w:iCs/>
                <w:sz w:val="24"/>
                <w:szCs w:val="24"/>
              </w:rPr>
              <w:t xml:space="preserve"> Socială</w:t>
            </w:r>
            <w:r w:rsidRPr="00B22543">
              <w:rPr>
                <w:rFonts w:ascii="Montserrat Light" w:hAnsi="Montserrat Light"/>
                <w:sz w:val="24"/>
                <w:szCs w:val="24"/>
              </w:rPr>
              <w:t xml:space="preserve"> – 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 </w:t>
            </w:r>
            <w:r w:rsidR="007A6A28" w:rsidRPr="00B22543">
              <w:rPr>
                <w:rFonts w:ascii="Montserrat Light" w:hAnsi="Montserrat Light"/>
                <w:sz w:val="24"/>
                <w:szCs w:val="24"/>
              </w:rPr>
              <w:t>230</w:t>
            </w:r>
            <w:r w:rsidRPr="00B22543">
              <w:rPr>
                <w:rFonts w:ascii="Montserrat Light" w:hAnsi="Montserrat Light"/>
                <w:sz w:val="24"/>
                <w:szCs w:val="24"/>
              </w:rPr>
              <w:t>.</w:t>
            </w:r>
            <w:r w:rsidR="00162C74" w:rsidRPr="00B22543">
              <w:rPr>
                <w:rFonts w:ascii="Montserrat Light" w:hAnsi="Montserrat Light"/>
                <w:sz w:val="24"/>
                <w:szCs w:val="24"/>
              </w:rPr>
              <w:t>7</w:t>
            </w:r>
            <w:r w:rsidR="007A6A28" w:rsidRPr="00B22543">
              <w:rPr>
                <w:rFonts w:ascii="Montserrat Light" w:hAnsi="Montserrat Light"/>
                <w:sz w:val="24"/>
                <w:szCs w:val="24"/>
              </w:rPr>
              <w:t>56</w:t>
            </w:r>
            <w:r w:rsidRPr="00B22543">
              <w:rPr>
                <w:rFonts w:ascii="Montserrat Light" w:hAnsi="Montserrat Light"/>
                <w:sz w:val="24"/>
                <w:szCs w:val="24"/>
              </w:rPr>
              <w:t>,</w:t>
            </w:r>
            <w:r w:rsidR="00162C74" w:rsidRPr="00B22543">
              <w:rPr>
                <w:rFonts w:ascii="Montserrat Light" w:hAnsi="Montserrat Light"/>
                <w:sz w:val="24"/>
                <w:szCs w:val="24"/>
              </w:rPr>
              <w:t>7</w:t>
            </w:r>
            <w:r w:rsidR="007A6A28" w:rsidRPr="00B22543">
              <w:rPr>
                <w:rFonts w:ascii="Montserrat Light" w:hAnsi="Montserrat Light"/>
                <w:sz w:val="24"/>
                <w:szCs w:val="24"/>
              </w:rPr>
              <w:t>0</w:t>
            </w:r>
            <w:r w:rsidRPr="00B22543">
              <w:rPr>
                <w:rFonts w:ascii="Montserrat Light" w:hAnsi="Montserrat Light"/>
                <w:sz w:val="24"/>
                <w:szCs w:val="24"/>
              </w:rPr>
              <w:t xml:space="preserve"> mii lei pentru </w:t>
            </w:r>
            <w:proofErr w:type="spellStart"/>
            <w:r w:rsidRPr="00B22543">
              <w:rPr>
                <w:rFonts w:ascii="Montserrat Light" w:hAnsi="Montserrat Light"/>
                <w:sz w:val="24"/>
                <w:szCs w:val="24"/>
              </w:rPr>
              <w:t>Direcţia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Generală</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Asistenţă</w:t>
            </w:r>
            <w:proofErr w:type="spellEnd"/>
            <w:r w:rsidRPr="00B22543">
              <w:rPr>
                <w:rFonts w:ascii="Montserrat Light" w:hAnsi="Montserrat Light"/>
                <w:sz w:val="24"/>
                <w:szCs w:val="24"/>
              </w:rPr>
              <w:t xml:space="preserve"> Socială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Protecţia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Copilului</w:t>
            </w:r>
            <w:proofErr w:type="spellEnd"/>
            <w:r w:rsidRPr="00B22543">
              <w:rPr>
                <w:rFonts w:ascii="Montserrat Light" w:hAnsi="Montserrat Light"/>
                <w:sz w:val="24"/>
                <w:szCs w:val="24"/>
              </w:rPr>
              <w:t xml:space="preserve">, din </w:t>
            </w:r>
            <w:proofErr w:type="gramStart"/>
            <w:r w:rsidRPr="00B22543">
              <w:rPr>
                <w:rFonts w:ascii="Montserrat Light" w:hAnsi="Montserrat Light"/>
                <w:sz w:val="24"/>
                <w:szCs w:val="24"/>
              </w:rPr>
              <w:t>care :</w:t>
            </w:r>
            <w:proofErr w:type="gramEnd"/>
          </w:p>
          <w:p w14:paraId="63FD656E" w14:textId="6897393B" w:rsidR="009A4F6B" w:rsidRPr="00B22543" w:rsidRDefault="009A4F6B">
            <w:pPr>
              <w:pStyle w:val="Indentcorptext"/>
              <w:numPr>
                <w:ilvl w:val="0"/>
                <w:numId w:val="14"/>
              </w:numPr>
              <w:spacing w:after="0" w:line="240" w:lineRule="auto"/>
              <w:jc w:val="both"/>
              <w:rPr>
                <w:rFonts w:ascii="Montserrat Light" w:hAnsi="Montserrat Light"/>
                <w:sz w:val="24"/>
                <w:szCs w:val="24"/>
              </w:rPr>
            </w:pPr>
            <w:r w:rsidRPr="00B22543">
              <w:rPr>
                <w:rFonts w:ascii="Montserrat Light" w:hAnsi="Montserrat Light"/>
                <w:sz w:val="24"/>
                <w:szCs w:val="24"/>
              </w:rPr>
              <w:t>1</w:t>
            </w:r>
            <w:r w:rsidR="00162C74" w:rsidRPr="00B22543">
              <w:rPr>
                <w:rFonts w:ascii="Montserrat Light" w:hAnsi="Montserrat Light"/>
                <w:sz w:val="24"/>
                <w:szCs w:val="24"/>
              </w:rPr>
              <w:t>3</w:t>
            </w:r>
            <w:r w:rsidR="007A6A28" w:rsidRPr="00B22543">
              <w:rPr>
                <w:rFonts w:ascii="Montserrat Light" w:hAnsi="Montserrat Light"/>
                <w:sz w:val="24"/>
                <w:szCs w:val="24"/>
              </w:rPr>
              <w:t>9</w:t>
            </w:r>
            <w:r w:rsidRPr="00B22543">
              <w:rPr>
                <w:rFonts w:ascii="Montserrat Light" w:hAnsi="Montserrat Light"/>
                <w:sz w:val="24"/>
                <w:szCs w:val="24"/>
              </w:rPr>
              <w:t>.</w:t>
            </w:r>
            <w:r w:rsidR="007A6A28" w:rsidRPr="00B22543">
              <w:rPr>
                <w:rFonts w:ascii="Montserrat Light" w:hAnsi="Montserrat Light"/>
                <w:sz w:val="24"/>
                <w:szCs w:val="24"/>
              </w:rPr>
              <w:t>3</w:t>
            </w:r>
            <w:r w:rsidR="008B24C5" w:rsidRPr="00B22543">
              <w:rPr>
                <w:rFonts w:ascii="Montserrat Light" w:hAnsi="Montserrat Light"/>
                <w:sz w:val="24"/>
                <w:szCs w:val="24"/>
              </w:rPr>
              <w:t>5</w:t>
            </w:r>
            <w:r w:rsidR="007A6A28" w:rsidRPr="00B22543">
              <w:rPr>
                <w:rFonts w:ascii="Montserrat Light" w:hAnsi="Montserrat Light"/>
                <w:sz w:val="24"/>
                <w:szCs w:val="24"/>
              </w:rPr>
              <w:t>1</w:t>
            </w:r>
            <w:r w:rsidRPr="00B22543">
              <w:rPr>
                <w:rFonts w:ascii="Montserrat Light" w:hAnsi="Montserrat Light"/>
                <w:sz w:val="24"/>
                <w:szCs w:val="24"/>
              </w:rPr>
              <w:t>,</w:t>
            </w:r>
            <w:r w:rsidR="008B24C5" w:rsidRPr="00B22543">
              <w:rPr>
                <w:rFonts w:ascii="Montserrat Light" w:hAnsi="Montserrat Light"/>
                <w:sz w:val="24"/>
                <w:szCs w:val="24"/>
              </w:rPr>
              <w:t>00</w:t>
            </w:r>
            <w:r w:rsidRPr="00B22543">
              <w:rPr>
                <w:rFonts w:ascii="Montserrat Light" w:hAnsi="Montserrat Light"/>
                <w:sz w:val="24"/>
                <w:szCs w:val="24"/>
              </w:rPr>
              <w:t xml:space="preserve"> mii lei, pentru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de personal; </w:t>
            </w:r>
          </w:p>
          <w:p w14:paraId="0B292586" w14:textId="77DDFCC4" w:rsidR="009A4F6B" w:rsidRPr="00B22543" w:rsidRDefault="00162C74">
            <w:pPr>
              <w:pStyle w:val="Indentcorptext"/>
              <w:numPr>
                <w:ilvl w:val="0"/>
                <w:numId w:val="14"/>
              </w:numPr>
              <w:spacing w:after="0" w:line="240" w:lineRule="auto"/>
              <w:jc w:val="both"/>
              <w:rPr>
                <w:rFonts w:ascii="Montserrat Light" w:hAnsi="Montserrat Light"/>
                <w:sz w:val="24"/>
                <w:szCs w:val="24"/>
              </w:rPr>
            </w:pPr>
            <w:r w:rsidRPr="00B22543">
              <w:rPr>
                <w:rFonts w:ascii="Montserrat Light" w:hAnsi="Montserrat Light"/>
                <w:sz w:val="24"/>
                <w:szCs w:val="24"/>
              </w:rPr>
              <w:t>3</w:t>
            </w:r>
            <w:r w:rsidR="007A6A28" w:rsidRPr="00B22543">
              <w:rPr>
                <w:rFonts w:ascii="Montserrat Light" w:hAnsi="Montserrat Light"/>
                <w:sz w:val="24"/>
                <w:szCs w:val="24"/>
              </w:rPr>
              <w:t>5</w:t>
            </w:r>
            <w:r w:rsidR="009A4F6B" w:rsidRPr="00B22543">
              <w:rPr>
                <w:rFonts w:ascii="Montserrat Light" w:hAnsi="Montserrat Light"/>
                <w:sz w:val="24"/>
                <w:szCs w:val="24"/>
              </w:rPr>
              <w:t xml:space="preserve">.000,00 mii lei, </w:t>
            </w:r>
            <w:proofErr w:type="spellStart"/>
            <w:r w:rsidR="009A4F6B" w:rsidRPr="00B22543">
              <w:rPr>
                <w:rFonts w:ascii="Montserrat Light" w:hAnsi="Montserrat Light"/>
                <w:sz w:val="24"/>
                <w:szCs w:val="24"/>
              </w:rPr>
              <w:t>cheltuielile</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materiale</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respectiv</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bunuri</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şi</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servicii</w:t>
            </w:r>
            <w:proofErr w:type="spellEnd"/>
            <w:r w:rsidR="009A4F6B" w:rsidRPr="00B22543">
              <w:rPr>
                <w:rFonts w:ascii="Montserrat Light" w:hAnsi="Montserrat Light"/>
                <w:sz w:val="24"/>
                <w:szCs w:val="24"/>
              </w:rPr>
              <w:t xml:space="preserve"> </w:t>
            </w:r>
            <w:r w:rsidR="00C93EA2"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necesare</w:t>
            </w:r>
            <w:proofErr w:type="spellEnd"/>
            <w:r w:rsidR="009A4F6B" w:rsidRPr="00B22543">
              <w:rPr>
                <w:rFonts w:ascii="Montserrat Light" w:hAnsi="Montserrat Light"/>
                <w:sz w:val="24"/>
                <w:szCs w:val="24"/>
              </w:rPr>
              <w:t xml:space="preserve"> pentru </w:t>
            </w:r>
            <w:proofErr w:type="spellStart"/>
            <w:r w:rsidR="009A4F6B" w:rsidRPr="00B22543">
              <w:rPr>
                <w:rFonts w:ascii="Montserrat Light" w:hAnsi="Montserrat Light"/>
                <w:sz w:val="24"/>
                <w:szCs w:val="24"/>
              </w:rPr>
              <w:t>asigurarea</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funcţionalităţii</w:t>
            </w:r>
            <w:proofErr w:type="spellEnd"/>
            <w:r w:rsidR="009A4F6B" w:rsidRPr="00B22543">
              <w:rPr>
                <w:rFonts w:ascii="Montserrat Light" w:hAnsi="Montserrat Light"/>
                <w:sz w:val="24"/>
                <w:szCs w:val="24"/>
              </w:rPr>
              <w:t xml:space="preserve"> D.G.A.S.P.C;</w:t>
            </w:r>
          </w:p>
          <w:p w14:paraId="4491431F" w14:textId="766CCC4F" w:rsidR="009A4F6B" w:rsidRPr="00B22543" w:rsidRDefault="00162C74">
            <w:pPr>
              <w:pStyle w:val="Indentcorptext"/>
              <w:numPr>
                <w:ilvl w:val="0"/>
                <w:numId w:val="14"/>
              </w:numPr>
              <w:spacing w:after="0" w:line="240" w:lineRule="auto"/>
              <w:jc w:val="both"/>
              <w:rPr>
                <w:rFonts w:ascii="Montserrat Light" w:hAnsi="Montserrat Light"/>
                <w:sz w:val="24"/>
                <w:szCs w:val="24"/>
              </w:rPr>
            </w:pPr>
            <w:r w:rsidRPr="00B22543">
              <w:rPr>
                <w:rFonts w:ascii="Montserrat Light" w:hAnsi="Montserrat Light"/>
                <w:sz w:val="24"/>
                <w:szCs w:val="24"/>
              </w:rPr>
              <w:t>1</w:t>
            </w:r>
            <w:r w:rsidR="007A6A28" w:rsidRPr="00B22543">
              <w:rPr>
                <w:rFonts w:ascii="Montserrat Light" w:hAnsi="Montserrat Light"/>
                <w:sz w:val="24"/>
                <w:szCs w:val="24"/>
              </w:rPr>
              <w:t>8</w:t>
            </w:r>
            <w:r w:rsidR="009A4F6B" w:rsidRPr="00B22543">
              <w:rPr>
                <w:rFonts w:ascii="Montserrat Light" w:hAnsi="Montserrat Light"/>
                <w:sz w:val="24"/>
                <w:szCs w:val="24"/>
              </w:rPr>
              <w:t>.</w:t>
            </w:r>
            <w:r w:rsidRPr="00B22543">
              <w:rPr>
                <w:rFonts w:ascii="Montserrat Light" w:hAnsi="Montserrat Light"/>
                <w:sz w:val="24"/>
                <w:szCs w:val="24"/>
              </w:rPr>
              <w:t>1</w:t>
            </w:r>
            <w:r w:rsidR="007A6A28" w:rsidRPr="00B22543">
              <w:rPr>
                <w:rFonts w:ascii="Montserrat Light" w:hAnsi="Montserrat Light"/>
                <w:sz w:val="24"/>
                <w:szCs w:val="24"/>
              </w:rPr>
              <w:t>0</w:t>
            </w:r>
            <w:r w:rsidRPr="00B22543">
              <w:rPr>
                <w:rFonts w:ascii="Montserrat Light" w:hAnsi="Montserrat Light"/>
                <w:sz w:val="24"/>
                <w:szCs w:val="24"/>
              </w:rPr>
              <w:t>0</w:t>
            </w:r>
            <w:r w:rsidR="009A4F6B" w:rsidRPr="00B22543">
              <w:rPr>
                <w:rFonts w:ascii="Montserrat Light" w:hAnsi="Montserrat Light"/>
                <w:sz w:val="24"/>
                <w:szCs w:val="24"/>
              </w:rPr>
              <w:t xml:space="preserve">,00 mii lei pentru </w:t>
            </w:r>
            <w:proofErr w:type="spellStart"/>
            <w:r w:rsidR="009A4F6B" w:rsidRPr="00B22543">
              <w:rPr>
                <w:rFonts w:ascii="Montserrat Light" w:hAnsi="Montserrat Light"/>
                <w:sz w:val="24"/>
                <w:szCs w:val="24"/>
              </w:rPr>
              <w:t>finanțarea</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drepturilor</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acordate</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persoanelor</w:t>
            </w:r>
            <w:proofErr w:type="spellEnd"/>
            <w:r w:rsidR="009A4F6B" w:rsidRPr="00B22543">
              <w:rPr>
                <w:rFonts w:ascii="Montserrat Light" w:hAnsi="Montserrat Light"/>
                <w:sz w:val="24"/>
                <w:szCs w:val="24"/>
              </w:rPr>
              <w:t xml:space="preserve"> cu handicap</w:t>
            </w:r>
            <w:r w:rsidR="00C93EA2" w:rsidRPr="00B22543">
              <w:rPr>
                <w:rFonts w:ascii="Montserrat Light" w:hAnsi="Montserrat Light"/>
                <w:sz w:val="24"/>
                <w:szCs w:val="24"/>
              </w:rPr>
              <w:t>;</w:t>
            </w:r>
          </w:p>
          <w:p w14:paraId="13C8D401" w14:textId="2191C13E" w:rsidR="009A4F6B" w:rsidRPr="00B22543" w:rsidRDefault="00354893">
            <w:pPr>
              <w:pStyle w:val="Indentcorptext"/>
              <w:numPr>
                <w:ilvl w:val="0"/>
                <w:numId w:val="14"/>
              </w:numPr>
              <w:spacing w:after="0" w:line="240" w:lineRule="auto"/>
              <w:jc w:val="both"/>
              <w:rPr>
                <w:rFonts w:ascii="Montserrat Light" w:hAnsi="Montserrat Light"/>
                <w:sz w:val="24"/>
                <w:szCs w:val="24"/>
              </w:rPr>
            </w:pPr>
            <w:r w:rsidRPr="00B22543">
              <w:rPr>
                <w:rFonts w:ascii="Montserrat Light" w:hAnsi="Montserrat Light"/>
                <w:sz w:val="24"/>
                <w:szCs w:val="24"/>
              </w:rPr>
              <w:t>1.</w:t>
            </w:r>
            <w:r w:rsidR="007A6A28" w:rsidRPr="00B22543">
              <w:rPr>
                <w:rFonts w:ascii="Montserrat Light" w:hAnsi="Montserrat Light"/>
                <w:sz w:val="24"/>
                <w:szCs w:val="24"/>
              </w:rPr>
              <w:t>5</w:t>
            </w:r>
            <w:r w:rsidRPr="00B22543">
              <w:rPr>
                <w:rFonts w:ascii="Montserrat Light" w:hAnsi="Montserrat Light"/>
                <w:sz w:val="24"/>
                <w:szCs w:val="24"/>
              </w:rPr>
              <w:t>00</w:t>
            </w:r>
            <w:r w:rsidR="009A4F6B" w:rsidRPr="00B22543">
              <w:rPr>
                <w:rFonts w:ascii="Montserrat Light" w:hAnsi="Montserrat Light"/>
                <w:sz w:val="24"/>
                <w:szCs w:val="24"/>
              </w:rPr>
              <w:t xml:space="preserve">,00 mii lei pentru </w:t>
            </w:r>
            <w:proofErr w:type="spellStart"/>
            <w:r w:rsidR="009A4F6B" w:rsidRPr="00B22543">
              <w:rPr>
                <w:rFonts w:ascii="Montserrat Light" w:hAnsi="Montserrat Light"/>
                <w:sz w:val="24"/>
                <w:szCs w:val="24"/>
              </w:rPr>
              <w:t>asigurarea</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sumelor</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aferente</w:t>
            </w:r>
            <w:proofErr w:type="spellEnd"/>
            <w:r w:rsidR="009A4F6B" w:rsidRPr="00B22543">
              <w:rPr>
                <w:rFonts w:ascii="Montserrat Light" w:hAnsi="Montserrat Light"/>
                <w:sz w:val="24"/>
                <w:szCs w:val="24"/>
              </w:rPr>
              <w:t xml:space="preserve"> </w:t>
            </w:r>
            <w:proofErr w:type="spellStart"/>
            <w:r w:rsidR="009A4F6B" w:rsidRPr="00B22543">
              <w:rPr>
                <w:rFonts w:ascii="Montserrat Light" w:hAnsi="Montserrat Light"/>
                <w:sz w:val="24"/>
                <w:szCs w:val="24"/>
              </w:rPr>
              <w:t>persoanelor</w:t>
            </w:r>
            <w:proofErr w:type="spellEnd"/>
            <w:r w:rsidR="009A4F6B" w:rsidRPr="00B22543">
              <w:rPr>
                <w:rFonts w:ascii="Montserrat Light" w:hAnsi="Montserrat Light"/>
                <w:sz w:val="24"/>
                <w:szCs w:val="24"/>
              </w:rPr>
              <w:t xml:space="preserve"> cu handicap </w:t>
            </w:r>
            <w:proofErr w:type="spellStart"/>
            <w:r w:rsidR="009A4F6B" w:rsidRPr="00B22543">
              <w:rPr>
                <w:rFonts w:ascii="Montserrat Light" w:hAnsi="Montserrat Light"/>
                <w:sz w:val="24"/>
                <w:szCs w:val="24"/>
              </w:rPr>
              <w:t>neîncadrate</w:t>
            </w:r>
            <w:proofErr w:type="spellEnd"/>
            <w:r w:rsidR="009A4F6B" w:rsidRPr="00B22543">
              <w:rPr>
                <w:rFonts w:ascii="Montserrat Light" w:hAnsi="Montserrat Light"/>
                <w:sz w:val="24"/>
                <w:szCs w:val="24"/>
              </w:rPr>
              <w:t>;</w:t>
            </w:r>
          </w:p>
          <w:p w14:paraId="7365ADBF" w14:textId="50A5CF31" w:rsidR="0084561C" w:rsidRPr="00B22543" w:rsidRDefault="007A6A28">
            <w:pPr>
              <w:pStyle w:val="Indentcorptext"/>
              <w:numPr>
                <w:ilvl w:val="0"/>
                <w:numId w:val="14"/>
              </w:numPr>
              <w:spacing w:after="0" w:line="240" w:lineRule="auto"/>
              <w:jc w:val="both"/>
              <w:rPr>
                <w:rFonts w:ascii="Montserrat Light" w:hAnsi="Montserrat Light"/>
                <w:sz w:val="24"/>
                <w:szCs w:val="24"/>
              </w:rPr>
            </w:pPr>
            <w:r w:rsidRPr="00B22543">
              <w:rPr>
                <w:rFonts w:ascii="Montserrat Light" w:hAnsi="Montserrat Light"/>
                <w:sz w:val="24"/>
                <w:szCs w:val="24"/>
              </w:rPr>
              <w:t>35</w:t>
            </w:r>
            <w:r w:rsidR="0084561C" w:rsidRPr="00B22543">
              <w:rPr>
                <w:rFonts w:ascii="Montserrat Light" w:hAnsi="Montserrat Light"/>
                <w:sz w:val="24"/>
                <w:szCs w:val="24"/>
              </w:rPr>
              <w:t>.</w:t>
            </w:r>
            <w:r w:rsidRPr="00B22543">
              <w:rPr>
                <w:rFonts w:ascii="Montserrat Light" w:hAnsi="Montserrat Light"/>
                <w:sz w:val="24"/>
                <w:szCs w:val="24"/>
              </w:rPr>
              <w:t>125</w:t>
            </w:r>
            <w:r w:rsidR="0084561C" w:rsidRPr="00B22543">
              <w:rPr>
                <w:rFonts w:ascii="Montserrat Light" w:hAnsi="Montserrat Light"/>
                <w:sz w:val="24"/>
                <w:szCs w:val="24"/>
              </w:rPr>
              <w:t>,</w:t>
            </w:r>
            <w:r w:rsidRPr="00B22543">
              <w:rPr>
                <w:rFonts w:ascii="Montserrat Light" w:hAnsi="Montserrat Light"/>
                <w:sz w:val="24"/>
                <w:szCs w:val="24"/>
              </w:rPr>
              <w:t>18</w:t>
            </w:r>
            <w:r w:rsidR="0084561C" w:rsidRPr="00B22543">
              <w:rPr>
                <w:rFonts w:ascii="Montserrat Light" w:hAnsi="Montserrat Light"/>
                <w:sz w:val="24"/>
                <w:szCs w:val="24"/>
              </w:rPr>
              <w:t xml:space="preserve"> mii lei pentru </w:t>
            </w:r>
            <w:proofErr w:type="spellStart"/>
            <w:r w:rsidR="0084561C" w:rsidRPr="00B22543">
              <w:rPr>
                <w:rFonts w:ascii="Montserrat Light" w:hAnsi="Montserrat Light"/>
                <w:sz w:val="24"/>
                <w:szCs w:val="24"/>
              </w:rPr>
              <w:t>finanțarea</w:t>
            </w:r>
            <w:proofErr w:type="spellEnd"/>
            <w:r w:rsidR="0084561C" w:rsidRPr="00B22543">
              <w:rPr>
                <w:rFonts w:ascii="Montserrat Light" w:hAnsi="Montserrat Light"/>
                <w:sz w:val="24"/>
                <w:szCs w:val="24"/>
              </w:rPr>
              <w:t xml:space="preserve"> </w:t>
            </w:r>
            <w:proofErr w:type="spellStart"/>
            <w:r w:rsidR="0084561C" w:rsidRPr="00B22543">
              <w:rPr>
                <w:rFonts w:ascii="Montserrat Light" w:hAnsi="Montserrat Light"/>
                <w:sz w:val="24"/>
                <w:szCs w:val="24"/>
              </w:rPr>
              <w:t>unor</w:t>
            </w:r>
            <w:proofErr w:type="spellEnd"/>
            <w:r w:rsidR="0084561C" w:rsidRPr="00B22543">
              <w:rPr>
                <w:rFonts w:ascii="Montserrat Light" w:hAnsi="Montserrat Light"/>
                <w:sz w:val="24"/>
                <w:szCs w:val="24"/>
              </w:rPr>
              <w:t xml:space="preserve"> </w:t>
            </w:r>
            <w:proofErr w:type="spellStart"/>
            <w:r w:rsidR="0084561C" w:rsidRPr="00B22543">
              <w:rPr>
                <w:rFonts w:ascii="Montserrat Light" w:hAnsi="Montserrat Light"/>
                <w:sz w:val="24"/>
                <w:szCs w:val="24"/>
              </w:rPr>
              <w:t>cheltuieli</w:t>
            </w:r>
            <w:proofErr w:type="spellEnd"/>
            <w:r w:rsidR="0084561C" w:rsidRPr="00B22543">
              <w:rPr>
                <w:rFonts w:ascii="Montserrat Light" w:hAnsi="Montserrat Light"/>
                <w:sz w:val="24"/>
                <w:szCs w:val="24"/>
              </w:rPr>
              <w:t xml:space="preserve"> de capital;</w:t>
            </w:r>
          </w:p>
          <w:p w14:paraId="54484459" w14:textId="1B72650F" w:rsidR="009A4F6B" w:rsidRPr="00B22543" w:rsidRDefault="002B0EAD">
            <w:pPr>
              <w:pStyle w:val="Indentcorptext"/>
              <w:numPr>
                <w:ilvl w:val="0"/>
                <w:numId w:val="14"/>
              </w:numPr>
              <w:spacing w:after="0" w:line="240" w:lineRule="auto"/>
              <w:jc w:val="both"/>
              <w:rPr>
                <w:rFonts w:ascii="Montserrat Light" w:hAnsi="Montserrat Light"/>
                <w:sz w:val="24"/>
                <w:szCs w:val="24"/>
              </w:rPr>
            </w:pPr>
            <w:r w:rsidRPr="00B22543">
              <w:rPr>
                <w:rFonts w:ascii="Montserrat Light" w:hAnsi="Montserrat Light"/>
                <w:sz w:val="24"/>
                <w:szCs w:val="24"/>
              </w:rPr>
              <w:lastRenderedPageBreak/>
              <w:t>1</w:t>
            </w:r>
            <w:r w:rsidR="009A4F6B" w:rsidRPr="00B22543">
              <w:rPr>
                <w:rFonts w:ascii="Montserrat Light" w:hAnsi="Montserrat Light"/>
                <w:sz w:val="24"/>
                <w:szCs w:val="24"/>
              </w:rPr>
              <w:t>.</w:t>
            </w:r>
            <w:r w:rsidRPr="00B22543">
              <w:rPr>
                <w:rFonts w:ascii="Montserrat Light" w:hAnsi="Montserrat Light"/>
                <w:sz w:val="24"/>
                <w:szCs w:val="24"/>
              </w:rPr>
              <w:t>279</w:t>
            </w:r>
            <w:r w:rsidR="009A4F6B" w:rsidRPr="00B22543">
              <w:rPr>
                <w:rFonts w:ascii="Montserrat Light" w:hAnsi="Montserrat Light"/>
                <w:sz w:val="24"/>
                <w:szCs w:val="24"/>
              </w:rPr>
              <w:t>,</w:t>
            </w:r>
            <w:r w:rsidRPr="00B22543">
              <w:rPr>
                <w:rFonts w:ascii="Montserrat Light" w:hAnsi="Montserrat Light"/>
                <w:sz w:val="24"/>
                <w:szCs w:val="24"/>
              </w:rPr>
              <w:t>52</w:t>
            </w:r>
            <w:r w:rsidR="009A4F6B" w:rsidRPr="00B22543">
              <w:rPr>
                <w:rFonts w:ascii="Montserrat Light" w:hAnsi="Montserrat Light"/>
                <w:sz w:val="24"/>
                <w:szCs w:val="24"/>
              </w:rPr>
              <w:t xml:space="preserve"> mii lei </w:t>
            </w:r>
            <w:proofErr w:type="spellStart"/>
            <w:r w:rsidR="009A4F6B" w:rsidRPr="00B22543">
              <w:rPr>
                <w:rFonts w:ascii="Montserrat Light" w:hAnsi="Montserrat Light"/>
                <w:sz w:val="24"/>
                <w:szCs w:val="24"/>
              </w:rPr>
              <w:t>Proiect</w:t>
            </w:r>
            <w:proofErr w:type="spellEnd"/>
            <w:r w:rsidR="009A4F6B" w:rsidRPr="00B22543">
              <w:rPr>
                <w:rFonts w:ascii="Montserrat Light" w:hAnsi="Montserrat Light"/>
                <w:sz w:val="24"/>
                <w:szCs w:val="24"/>
              </w:rPr>
              <w:t xml:space="preserve"> </w:t>
            </w:r>
            <w:r w:rsidRPr="00B22543">
              <w:rPr>
                <w:rFonts w:ascii="Montserrat Light" w:hAnsi="Montserrat Light"/>
                <w:sz w:val="24"/>
                <w:szCs w:val="24"/>
              </w:rPr>
              <w:t>PNRR</w:t>
            </w:r>
            <w:r w:rsidR="009A4F6B" w:rsidRPr="00B22543">
              <w:rPr>
                <w:rFonts w:ascii="Montserrat Light" w:hAnsi="Montserrat Light"/>
                <w:sz w:val="24"/>
                <w:szCs w:val="24"/>
              </w:rPr>
              <w:t>-</w:t>
            </w:r>
            <w:proofErr w:type="spellStart"/>
            <w:r w:rsidRPr="00B22543">
              <w:rPr>
                <w:rFonts w:ascii="Montserrat Light" w:hAnsi="Montserrat Light"/>
                <w:sz w:val="24"/>
                <w:szCs w:val="24"/>
              </w:rPr>
              <w:t>Dotarea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Centrului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servicii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recuperare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neuromotorie</w:t>
            </w:r>
            <w:proofErr w:type="spellEnd"/>
            <w:r w:rsidR="001E7760" w:rsidRPr="00B22543">
              <w:rPr>
                <w:rFonts w:ascii="Montserrat Light" w:hAnsi="Montserrat Light"/>
                <w:sz w:val="24"/>
                <w:szCs w:val="24"/>
              </w:rPr>
              <w:t xml:space="preserve"> </w:t>
            </w:r>
            <w:proofErr w:type="spellStart"/>
            <w:r w:rsidR="001E7760" w:rsidRPr="00B22543">
              <w:rPr>
                <w:rFonts w:ascii="Montserrat Light" w:hAnsi="Montserrat Light"/>
                <w:sz w:val="24"/>
                <w:szCs w:val="24"/>
              </w:rPr>
              <w:t>adulți</w:t>
            </w:r>
            <w:proofErr w:type="spellEnd"/>
            <w:r w:rsidR="001E7760" w:rsidRPr="00B22543">
              <w:rPr>
                <w:rFonts w:ascii="Montserrat Light" w:hAnsi="Montserrat Light"/>
                <w:sz w:val="24"/>
                <w:szCs w:val="24"/>
              </w:rPr>
              <w:t xml:space="preserve"> Cluj-Napoca</w:t>
            </w:r>
            <w:r w:rsidR="00C93EA2" w:rsidRPr="00B22543">
              <w:rPr>
                <w:rFonts w:ascii="Montserrat Light" w:hAnsi="Montserrat Light"/>
                <w:sz w:val="24"/>
                <w:szCs w:val="24"/>
                <w:lang w:val="ro-RO"/>
              </w:rPr>
              <w:t>;</w:t>
            </w:r>
          </w:p>
          <w:p w14:paraId="425DD7DE" w14:textId="3D20FB39" w:rsidR="00C93EA2" w:rsidRPr="00B22543" w:rsidRDefault="001E7760">
            <w:pPr>
              <w:pStyle w:val="Indentcorptext"/>
              <w:numPr>
                <w:ilvl w:val="0"/>
                <w:numId w:val="14"/>
              </w:numPr>
              <w:spacing w:after="0" w:line="240" w:lineRule="auto"/>
              <w:jc w:val="both"/>
              <w:rPr>
                <w:rFonts w:ascii="Montserrat Light" w:hAnsi="Montserrat Light"/>
                <w:sz w:val="24"/>
                <w:szCs w:val="24"/>
              </w:rPr>
            </w:pPr>
            <w:r w:rsidRPr="00B22543">
              <w:rPr>
                <w:rFonts w:ascii="Montserrat Light" w:hAnsi="Montserrat Light"/>
                <w:sz w:val="24"/>
                <w:szCs w:val="24"/>
                <w:lang w:val="ro-RO"/>
              </w:rPr>
              <w:t>401</w:t>
            </w:r>
            <w:r w:rsidR="009A4F6B" w:rsidRPr="00B22543">
              <w:rPr>
                <w:rFonts w:ascii="Montserrat Light" w:hAnsi="Montserrat Light"/>
                <w:sz w:val="24"/>
                <w:szCs w:val="24"/>
                <w:lang w:val="ro-RO"/>
              </w:rPr>
              <w:t>,</w:t>
            </w:r>
            <w:r w:rsidR="00F971D8" w:rsidRPr="00B22543">
              <w:rPr>
                <w:rFonts w:ascii="Montserrat Light" w:hAnsi="Montserrat Light"/>
                <w:sz w:val="24"/>
                <w:szCs w:val="24"/>
                <w:lang w:val="ro-RO"/>
              </w:rPr>
              <w:t>00</w:t>
            </w:r>
            <w:r w:rsidR="009A4F6B" w:rsidRPr="00B22543">
              <w:rPr>
                <w:rFonts w:ascii="Montserrat Light" w:hAnsi="Montserrat Light"/>
                <w:sz w:val="24"/>
                <w:szCs w:val="24"/>
                <w:lang w:val="ro-RO"/>
              </w:rPr>
              <w:t xml:space="preserve"> mii lei Proiect </w:t>
            </w:r>
            <w:r w:rsidRPr="00B22543">
              <w:rPr>
                <w:rFonts w:ascii="Montserrat Light" w:hAnsi="Montserrat Light"/>
                <w:sz w:val="24"/>
                <w:szCs w:val="24"/>
                <w:lang w:val="ro-RO"/>
              </w:rPr>
              <w:t>PNRR</w:t>
            </w:r>
            <w:r w:rsidR="00C93EA2" w:rsidRPr="00B22543">
              <w:rPr>
                <w:rFonts w:ascii="Montserrat Light" w:hAnsi="Montserrat Light"/>
                <w:sz w:val="24"/>
                <w:szCs w:val="24"/>
                <w:lang w:val="ro-RO"/>
              </w:rPr>
              <w:t>–</w:t>
            </w:r>
            <w:proofErr w:type="spellStart"/>
            <w:r w:rsidRPr="00B22543">
              <w:rPr>
                <w:rFonts w:ascii="Montserrat Light" w:hAnsi="Montserrat Light"/>
                <w:sz w:val="24"/>
                <w:szCs w:val="24"/>
              </w:rPr>
              <w:t>Dotarea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Centrului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servicii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recuperare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neuromotorie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adulți</w:t>
            </w:r>
            <w:proofErr w:type="spellEnd"/>
            <w:r w:rsidRPr="00B22543">
              <w:rPr>
                <w:rFonts w:ascii="Montserrat Light" w:hAnsi="Montserrat Light"/>
                <w:sz w:val="24"/>
                <w:szCs w:val="24"/>
              </w:rPr>
              <w:t xml:space="preserve"> Turda</w:t>
            </w:r>
            <w:r w:rsidRPr="00B22543">
              <w:rPr>
                <w:rFonts w:ascii="Montserrat Light" w:hAnsi="Montserrat Light"/>
                <w:sz w:val="24"/>
                <w:szCs w:val="24"/>
                <w:lang w:val="en-US"/>
              </w:rPr>
              <w:t>;</w:t>
            </w:r>
          </w:p>
          <w:p w14:paraId="02E24474" w14:textId="7EA05ADC" w:rsidR="0082474F" w:rsidRPr="00B22543" w:rsidRDefault="009A4F6B" w:rsidP="00EB6E7B">
            <w:pPr>
              <w:pStyle w:val="Indentcorptext"/>
              <w:spacing w:after="0" w:line="240" w:lineRule="auto"/>
              <w:ind w:left="1080"/>
              <w:jc w:val="both"/>
              <w:rPr>
                <w:rFonts w:ascii="Montserrat Light" w:hAnsi="Montserrat Light"/>
                <w:sz w:val="24"/>
                <w:szCs w:val="24"/>
              </w:rPr>
            </w:pPr>
            <w:r w:rsidRPr="00B22543">
              <w:rPr>
                <w:rFonts w:ascii="Montserrat Light" w:hAnsi="Montserrat Light"/>
                <w:sz w:val="24"/>
                <w:szCs w:val="24"/>
                <w:lang w:val="ro-RO"/>
              </w:rPr>
              <w:t>conform anexei nr. 1</w:t>
            </w:r>
            <w:r w:rsidR="0099210A" w:rsidRPr="00B22543">
              <w:rPr>
                <w:rFonts w:ascii="Montserrat Light" w:hAnsi="Montserrat Light"/>
                <w:sz w:val="24"/>
                <w:szCs w:val="24"/>
                <w:lang w:val="ro-RO"/>
              </w:rPr>
              <w:t>4</w:t>
            </w:r>
            <w:r w:rsidRPr="00B22543">
              <w:rPr>
                <w:rFonts w:ascii="Montserrat Light" w:hAnsi="Montserrat Light"/>
                <w:sz w:val="24"/>
                <w:szCs w:val="24"/>
                <w:lang w:val="ro-RO"/>
              </w:rPr>
              <w:t xml:space="preserve"> la prezenta hotărâre</w:t>
            </w:r>
            <w:r w:rsidRPr="00B22543">
              <w:rPr>
                <w:rFonts w:ascii="Montserrat Light" w:hAnsi="Montserrat Light"/>
                <w:sz w:val="24"/>
                <w:szCs w:val="24"/>
              </w:rPr>
              <w:t>.</w:t>
            </w:r>
          </w:p>
          <w:p w14:paraId="07B4B3FB" w14:textId="51198D99" w:rsidR="00FF70F3" w:rsidRPr="00B22543" w:rsidRDefault="00941063" w:rsidP="00EB6E7B">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70.02</w:t>
            </w:r>
            <w:r w:rsidRPr="00B22543">
              <w:rPr>
                <w:rFonts w:ascii="Montserrat Light" w:hAnsi="Montserrat Light"/>
                <w:i/>
                <w:iCs/>
                <w:sz w:val="24"/>
                <w:szCs w:val="24"/>
              </w:rPr>
              <w:t xml:space="preserve"> – </w:t>
            </w:r>
            <w:proofErr w:type="spellStart"/>
            <w:r w:rsidRPr="00B22543">
              <w:rPr>
                <w:rFonts w:ascii="Montserrat Light" w:hAnsi="Montserrat Light"/>
                <w:i/>
                <w:iCs/>
                <w:sz w:val="24"/>
                <w:szCs w:val="24"/>
              </w:rPr>
              <w:t>Servicii</w:t>
            </w:r>
            <w:proofErr w:type="spellEnd"/>
            <w:r w:rsidRPr="00B22543">
              <w:rPr>
                <w:rFonts w:ascii="Montserrat Light" w:hAnsi="Montserrat Light"/>
                <w:i/>
                <w:iCs/>
                <w:sz w:val="24"/>
                <w:szCs w:val="24"/>
              </w:rPr>
              <w:t xml:space="preserve"> </w:t>
            </w:r>
            <w:proofErr w:type="spellStart"/>
            <w:r w:rsidR="002076A9" w:rsidRPr="00B22543">
              <w:rPr>
                <w:rFonts w:ascii="Montserrat Light" w:hAnsi="Montserrat Light"/>
                <w:i/>
                <w:iCs/>
                <w:sz w:val="24"/>
                <w:szCs w:val="24"/>
              </w:rPr>
              <w:t>și</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Dezvoltare</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Publică</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propusă</w:t>
            </w:r>
            <w:proofErr w:type="spellEnd"/>
            <w:r w:rsidRPr="00B22543">
              <w:rPr>
                <w:rFonts w:ascii="Montserrat Light" w:hAnsi="Montserrat Light"/>
                <w:sz w:val="24"/>
                <w:szCs w:val="24"/>
              </w:rPr>
              <w:t xml:space="preserve"> </w:t>
            </w:r>
            <w:proofErr w:type="spellStart"/>
            <w:r w:rsidR="00FF70F3" w:rsidRPr="00B22543">
              <w:rPr>
                <w:rFonts w:ascii="Montserrat Light" w:hAnsi="Montserrat Light"/>
                <w:sz w:val="24"/>
                <w:szCs w:val="24"/>
              </w:rPr>
              <w:t>alocarea</w:t>
            </w:r>
            <w:proofErr w:type="spellEnd"/>
            <w:r w:rsidR="00FF70F3" w:rsidRPr="00B22543">
              <w:rPr>
                <w:rFonts w:ascii="Montserrat Light" w:hAnsi="Montserrat Light"/>
                <w:sz w:val="24"/>
                <w:szCs w:val="24"/>
              </w:rPr>
              <w:t xml:space="preserve"> </w:t>
            </w:r>
            <w:proofErr w:type="spellStart"/>
            <w:r w:rsidRPr="00B22543">
              <w:rPr>
                <w:rFonts w:ascii="Montserrat Light" w:hAnsi="Montserrat Light"/>
                <w:sz w:val="24"/>
                <w:szCs w:val="24"/>
              </w:rPr>
              <w:t>sum</w:t>
            </w:r>
            <w:r w:rsidR="00FF70F3" w:rsidRPr="00B22543">
              <w:rPr>
                <w:rFonts w:ascii="Montserrat Light" w:hAnsi="Montserrat Light"/>
                <w:sz w:val="24"/>
                <w:szCs w:val="24"/>
              </w:rPr>
              <w:t>ei</w:t>
            </w:r>
            <w:proofErr w:type="spellEnd"/>
            <w:r w:rsidRPr="00B22543">
              <w:rPr>
                <w:rFonts w:ascii="Montserrat Light" w:hAnsi="Montserrat Light"/>
                <w:sz w:val="24"/>
                <w:szCs w:val="24"/>
              </w:rPr>
              <w:t xml:space="preserve"> de </w:t>
            </w:r>
            <w:r w:rsidR="00F41B58" w:rsidRPr="00B22543">
              <w:rPr>
                <w:rFonts w:ascii="Montserrat Light" w:hAnsi="Montserrat Light"/>
                <w:sz w:val="24"/>
                <w:szCs w:val="24"/>
              </w:rPr>
              <w:t>58</w:t>
            </w:r>
            <w:r w:rsidR="00744406" w:rsidRPr="00B22543">
              <w:rPr>
                <w:rFonts w:ascii="Montserrat Light" w:hAnsi="Montserrat Light"/>
                <w:sz w:val="24"/>
                <w:szCs w:val="24"/>
              </w:rPr>
              <w:t>.</w:t>
            </w:r>
            <w:r w:rsidR="002076A9" w:rsidRPr="00B22543">
              <w:rPr>
                <w:rFonts w:ascii="Montserrat Light" w:hAnsi="Montserrat Light"/>
                <w:sz w:val="24"/>
                <w:szCs w:val="24"/>
              </w:rPr>
              <w:t>7</w:t>
            </w:r>
            <w:r w:rsidR="00F41B58" w:rsidRPr="00B22543">
              <w:rPr>
                <w:rFonts w:ascii="Montserrat Light" w:hAnsi="Montserrat Light"/>
                <w:sz w:val="24"/>
                <w:szCs w:val="24"/>
              </w:rPr>
              <w:t>63</w:t>
            </w:r>
            <w:r w:rsidR="00744406" w:rsidRPr="00B22543">
              <w:rPr>
                <w:rFonts w:ascii="Montserrat Light" w:hAnsi="Montserrat Light"/>
                <w:sz w:val="24"/>
                <w:szCs w:val="24"/>
              </w:rPr>
              <w:t>,</w:t>
            </w:r>
            <w:r w:rsidR="002076A9" w:rsidRPr="00B22543">
              <w:rPr>
                <w:rFonts w:ascii="Montserrat Light" w:hAnsi="Montserrat Light"/>
                <w:sz w:val="24"/>
                <w:szCs w:val="24"/>
              </w:rPr>
              <w:t>5</w:t>
            </w:r>
            <w:r w:rsidR="00F41B58" w:rsidRPr="00B22543">
              <w:rPr>
                <w:rFonts w:ascii="Montserrat Light" w:hAnsi="Montserrat Light"/>
                <w:sz w:val="24"/>
                <w:szCs w:val="24"/>
              </w:rPr>
              <w:t>1</w:t>
            </w:r>
            <w:r w:rsidRPr="00B22543">
              <w:rPr>
                <w:rFonts w:ascii="Montserrat Light" w:hAnsi="Montserrat Light"/>
                <w:sz w:val="24"/>
                <w:szCs w:val="24"/>
              </w:rPr>
              <w:t xml:space="preserve"> mii lei</w:t>
            </w:r>
            <w:r w:rsidR="00FF70F3" w:rsidRPr="00B22543">
              <w:rPr>
                <w:rFonts w:ascii="Montserrat Light" w:hAnsi="Montserrat Light"/>
                <w:sz w:val="24"/>
                <w:szCs w:val="24"/>
              </w:rPr>
              <w:t xml:space="preserve">, </w:t>
            </w:r>
            <w:proofErr w:type="spellStart"/>
            <w:r w:rsidR="00FF70F3" w:rsidRPr="00B22543">
              <w:rPr>
                <w:rFonts w:ascii="Montserrat Light" w:hAnsi="Montserrat Light"/>
                <w:sz w:val="24"/>
                <w:szCs w:val="24"/>
              </w:rPr>
              <w:t>astfel</w:t>
            </w:r>
            <w:proofErr w:type="spellEnd"/>
          </w:p>
          <w:p w14:paraId="0B21E329" w14:textId="3D48D659" w:rsidR="00FF70F3" w:rsidRPr="00B22543" w:rsidRDefault="00F41B58">
            <w:pPr>
              <w:pStyle w:val="Indentcorptext"/>
              <w:numPr>
                <w:ilvl w:val="0"/>
                <w:numId w:val="21"/>
              </w:numPr>
              <w:spacing w:after="0" w:line="240" w:lineRule="auto"/>
              <w:jc w:val="both"/>
              <w:rPr>
                <w:rFonts w:ascii="Montserrat Light" w:hAnsi="Montserrat Light"/>
                <w:sz w:val="24"/>
                <w:szCs w:val="24"/>
              </w:rPr>
            </w:pPr>
            <w:r w:rsidRPr="00B22543">
              <w:rPr>
                <w:rFonts w:ascii="Montserrat Light" w:hAnsi="Montserrat Light"/>
                <w:sz w:val="24"/>
                <w:szCs w:val="24"/>
              </w:rPr>
              <w:t>2</w:t>
            </w:r>
            <w:r w:rsidR="00623110" w:rsidRPr="00B22543">
              <w:rPr>
                <w:rFonts w:ascii="Montserrat Light" w:hAnsi="Montserrat Light"/>
                <w:sz w:val="24"/>
                <w:szCs w:val="24"/>
              </w:rPr>
              <w:t>1</w:t>
            </w:r>
            <w:r w:rsidR="00941063" w:rsidRPr="00B22543">
              <w:rPr>
                <w:rFonts w:ascii="Montserrat Light" w:hAnsi="Montserrat Light"/>
                <w:sz w:val="24"/>
                <w:szCs w:val="24"/>
              </w:rPr>
              <w:t>.</w:t>
            </w:r>
            <w:r w:rsidRPr="00B22543">
              <w:rPr>
                <w:rFonts w:ascii="Montserrat Light" w:hAnsi="Montserrat Light"/>
                <w:sz w:val="24"/>
                <w:szCs w:val="24"/>
              </w:rPr>
              <w:t>347</w:t>
            </w:r>
            <w:r w:rsidR="00941063" w:rsidRPr="00B22543">
              <w:rPr>
                <w:rFonts w:ascii="Montserrat Light" w:hAnsi="Montserrat Light"/>
                <w:sz w:val="24"/>
                <w:szCs w:val="24"/>
              </w:rPr>
              <w:t>,</w:t>
            </w:r>
            <w:r w:rsidRPr="00B22543">
              <w:rPr>
                <w:rFonts w:ascii="Montserrat Light" w:hAnsi="Montserrat Light"/>
                <w:sz w:val="24"/>
                <w:szCs w:val="24"/>
              </w:rPr>
              <w:t>50</w:t>
            </w:r>
            <w:r w:rsidR="00941063" w:rsidRPr="00B22543">
              <w:rPr>
                <w:rFonts w:ascii="Montserrat Light" w:hAnsi="Montserrat Light"/>
                <w:sz w:val="24"/>
                <w:szCs w:val="24"/>
              </w:rPr>
              <w:t xml:space="preserve"> mii lei </w:t>
            </w:r>
            <w:r w:rsidR="00FF70F3" w:rsidRPr="00B22543">
              <w:rPr>
                <w:rFonts w:ascii="Montserrat Light" w:hAnsi="Montserrat Light"/>
                <w:sz w:val="24"/>
                <w:szCs w:val="24"/>
              </w:rPr>
              <w:t>pentru</w:t>
            </w:r>
            <w:r w:rsidR="00941063" w:rsidRPr="00B22543">
              <w:rPr>
                <w:rFonts w:ascii="Montserrat Light" w:hAnsi="Montserrat Light"/>
                <w:sz w:val="24"/>
                <w:szCs w:val="24"/>
              </w:rPr>
              <w:t xml:space="preserve"> Fond</w:t>
            </w:r>
            <w:r w:rsidR="00FF70F3" w:rsidRPr="00B22543">
              <w:rPr>
                <w:rFonts w:ascii="Montserrat Light" w:hAnsi="Montserrat Light"/>
                <w:sz w:val="24"/>
                <w:szCs w:val="24"/>
              </w:rPr>
              <w:t>ul</w:t>
            </w:r>
            <w:r w:rsidR="00941063" w:rsidRPr="00B22543">
              <w:rPr>
                <w:rFonts w:ascii="Montserrat Light" w:hAnsi="Montserrat Light"/>
                <w:sz w:val="24"/>
                <w:szCs w:val="24"/>
              </w:rPr>
              <w:t xml:space="preserve"> de </w:t>
            </w:r>
            <w:proofErr w:type="spellStart"/>
            <w:r w:rsidR="00941063" w:rsidRPr="00B22543">
              <w:rPr>
                <w:rFonts w:ascii="Montserrat Light" w:hAnsi="Montserrat Light"/>
                <w:sz w:val="24"/>
                <w:szCs w:val="24"/>
              </w:rPr>
              <w:t>rezervă</w:t>
            </w:r>
            <w:proofErr w:type="spellEnd"/>
            <w:r w:rsidR="00941063" w:rsidRPr="00B22543">
              <w:rPr>
                <w:rFonts w:ascii="Montserrat Light" w:hAnsi="Montserrat Light"/>
                <w:sz w:val="24"/>
                <w:szCs w:val="24"/>
              </w:rPr>
              <w:t xml:space="preserve"> IID </w:t>
            </w:r>
            <w:proofErr w:type="spellStart"/>
            <w:r w:rsidR="00941063" w:rsidRPr="00B22543">
              <w:rPr>
                <w:rFonts w:ascii="Montserrat Light" w:hAnsi="Montserrat Light"/>
                <w:sz w:val="24"/>
                <w:szCs w:val="24"/>
              </w:rPr>
              <w:t>constituit</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în</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baza</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obligaţiilor</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rezultate</w:t>
            </w:r>
            <w:proofErr w:type="spellEnd"/>
            <w:r w:rsidR="00941063" w:rsidRPr="00B22543">
              <w:rPr>
                <w:rFonts w:ascii="Montserrat Light" w:hAnsi="Montserrat Light"/>
                <w:sz w:val="24"/>
                <w:szCs w:val="24"/>
              </w:rPr>
              <w:t xml:space="preserve"> din O.U.G. nr. 198/2005 </w:t>
            </w:r>
            <w:proofErr w:type="spellStart"/>
            <w:r w:rsidR="00941063" w:rsidRPr="00B22543">
              <w:rPr>
                <w:rFonts w:ascii="Montserrat Light" w:hAnsi="Montserrat Light"/>
                <w:sz w:val="24"/>
                <w:szCs w:val="24"/>
              </w:rPr>
              <w:t>privind</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constituirea</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alimentarea</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şi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utilizarea</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fondului</w:t>
            </w:r>
            <w:proofErr w:type="spellEnd"/>
            <w:r w:rsidR="00941063" w:rsidRPr="00B22543">
              <w:rPr>
                <w:rFonts w:ascii="Montserrat Light" w:hAnsi="Montserrat Light"/>
                <w:sz w:val="24"/>
                <w:szCs w:val="24"/>
              </w:rPr>
              <w:t xml:space="preserve"> de </w:t>
            </w:r>
            <w:proofErr w:type="spellStart"/>
            <w:r w:rsidR="00941063" w:rsidRPr="00B22543">
              <w:rPr>
                <w:rFonts w:ascii="Montserrat Light" w:hAnsi="Montserrat Light"/>
                <w:sz w:val="24"/>
                <w:szCs w:val="24"/>
              </w:rPr>
              <w:t>întreţinere</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înlocuire</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şi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dezvoltare</w:t>
            </w:r>
            <w:proofErr w:type="spellEnd"/>
            <w:r w:rsidR="00941063" w:rsidRPr="00B22543">
              <w:rPr>
                <w:rFonts w:ascii="Montserrat Light" w:hAnsi="Montserrat Light"/>
                <w:sz w:val="24"/>
                <w:szCs w:val="24"/>
              </w:rPr>
              <w:t xml:space="preserve"> pentru </w:t>
            </w:r>
            <w:proofErr w:type="spellStart"/>
            <w:r w:rsidR="00941063" w:rsidRPr="00B22543">
              <w:rPr>
                <w:rFonts w:ascii="Montserrat Light" w:hAnsi="Montserrat Light"/>
                <w:sz w:val="24"/>
                <w:szCs w:val="24"/>
              </w:rPr>
              <w:t>proiectele</w:t>
            </w:r>
            <w:proofErr w:type="spellEnd"/>
            <w:r w:rsidR="00941063" w:rsidRPr="00B22543">
              <w:rPr>
                <w:rFonts w:ascii="Montserrat Light" w:hAnsi="Montserrat Light"/>
                <w:sz w:val="24"/>
                <w:szCs w:val="24"/>
              </w:rPr>
              <w:t xml:space="preserve"> de </w:t>
            </w:r>
            <w:proofErr w:type="spellStart"/>
            <w:r w:rsidR="00941063" w:rsidRPr="00B22543">
              <w:rPr>
                <w:rFonts w:ascii="Montserrat Light" w:hAnsi="Montserrat Light"/>
                <w:sz w:val="24"/>
                <w:szCs w:val="24"/>
              </w:rPr>
              <w:t>dezvoltare</w:t>
            </w:r>
            <w:proofErr w:type="spellEnd"/>
            <w:r w:rsidR="00941063" w:rsidRPr="00B22543">
              <w:rPr>
                <w:rFonts w:ascii="Montserrat Light" w:hAnsi="Montserrat Light"/>
                <w:sz w:val="24"/>
                <w:szCs w:val="24"/>
              </w:rPr>
              <w:t xml:space="preserve"> </w:t>
            </w:r>
            <w:proofErr w:type="gramStart"/>
            <w:r w:rsidR="00941063" w:rsidRPr="00B22543">
              <w:rPr>
                <w:rFonts w:ascii="Montserrat Light" w:hAnsi="Montserrat Light"/>
                <w:sz w:val="24"/>
                <w:szCs w:val="24"/>
              </w:rPr>
              <w:t>a</w:t>
            </w:r>
            <w:proofErr w:type="gram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infrastructurii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serviciilor</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publice</w:t>
            </w:r>
            <w:proofErr w:type="spellEnd"/>
            <w:r w:rsidR="00941063" w:rsidRPr="00B22543">
              <w:rPr>
                <w:rFonts w:ascii="Montserrat Light" w:hAnsi="Montserrat Light"/>
                <w:sz w:val="24"/>
                <w:szCs w:val="24"/>
              </w:rPr>
              <w:t xml:space="preserve"> care </w:t>
            </w:r>
            <w:proofErr w:type="spellStart"/>
            <w:r w:rsidR="00941063" w:rsidRPr="00B22543">
              <w:rPr>
                <w:rFonts w:ascii="Montserrat Light" w:hAnsi="Montserrat Light"/>
                <w:sz w:val="24"/>
                <w:szCs w:val="24"/>
              </w:rPr>
              <w:t>beneficiază</w:t>
            </w:r>
            <w:proofErr w:type="spellEnd"/>
            <w:r w:rsidR="00941063" w:rsidRPr="00B22543">
              <w:rPr>
                <w:rFonts w:ascii="Montserrat Light" w:hAnsi="Montserrat Light"/>
                <w:sz w:val="24"/>
                <w:szCs w:val="24"/>
              </w:rPr>
              <w:t xml:space="preserve"> de </w:t>
            </w:r>
            <w:proofErr w:type="spellStart"/>
            <w:r w:rsidR="00941063" w:rsidRPr="00B22543">
              <w:rPr>
                <w:rFonts w:ascii="Montserrat Light" w:hAnsi="Montserrat Light"/>
                <w:sz w:val="24"/>
                <w:szCs w:val="24"/>
              </w:rPr>
              <w:t>asistenţă</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financiară</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nerambursabilă</w:t>
            </w:r>
            <w:proofErr w:type="spellEnd"/>
            <w:r w:rsidR="00941063" w:rsidRPr="00B22543">
              <w:rPr>
                <w:rFonts w:ascii="Montserrat Light" w:hAnsi="Montserrat Light"/>
                <w:sz w:val="24"/>
                <w:szCs w:val="24"/>
              </w:rPr>
              <w:t xml:space="preserve"> din </w:t>
            </w:r>
            <w:proofErr w:type="spellStart"/>
            <w:r w:rsidR="00941063" w:rsidRPr="00B22543">
              <w:rPr>
                <w:rFonts w:ascii="Montserrat Light" w:hAnsi="Montserrat Light"/>
                <w:sz w:val="24"/>
                <w:szCs w:val="24"/>
              </w:rPr>
              <w:t>partea</w:t>
            </w:r>
            <w:proofErr w:type="spellEnd"/>
            <w:r w:rsidR="00941063" w:rsidRPr="00B22543">
              <w:rPr>
                <w:rFonts w:ascii="Montserrat Light" w:hAnsi="Montserrat Light"/>
                <w:sz w:val="24"/>
                <w:szCs w:val="24"/>
              </w:rPr>
              <w:t xml:space="preserve"> UE, cu </w:t>
            </w:r>
            <w:proofErr w:type="spellStart"/>
            <w:r w:rsidR="00941063" w:rsidRPr="00B22543">
              <w:rPr>
                <w:rFonts w:ascii="Montserrat Light" w:hAnsi="Montserrat Light"/>
                <w:sz w:val="24"/>
                <w:szCs w:val="24"/>
              </w:rPr>
              <w:t>modificările</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și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completările</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ulterioare</w:t>
            </w:r>
            <w:proofErr w:type="spellEnd"/>
            <w:r w:rsidR="00FF70F3" w:rsidRPr="00B22543">
              <w:rPr>
                <w:rFonts w:ascii="Montserrat Light" w:hAnsi="Montserrat Light"/>
                <w:sz w:val="24"/>
                <w:szCs w:val="24"/>
                <w:lang w:val="en-US"/>
              </w:rPr>
              <w:t>;</w:t>
            </w:r>
          </w:p>
          <w:p w14:paraId="503C83B7" w14:textId="60DD45A4" w:rsidR="00FF70F3" w:rsidRPr="00B22543" w:rsidRDefault="00FF70F3">
            <w:pPr>
              <w:pStyle w:val="Indentcorptext"/>
              <w:numPr>
                <w:ilvl w:val="0"/>
                <w:numId w:val="21"/>
              </w:numPr>
              <w:spacing w:after="0" w:line="240" w:lineRule="auto"/>
              <w:jc w:val="both"/>
              <w:rPr>
                <w:rFonts w:ascii="Montserrat Light" w:hAnsi="Montserrat Light"/>
                <w:sz w:val="24"/>
                <w:szCs w:val="24"/>
              </w:rPr>
            </w:pPr>
            <w:r w:rsidRPr="00B22543">
              <w:rPr>
                <w:rFonts w:ascii="Montserrat Light" w:hAnsi="Montserrat Light"/>
                <w:sz w:val="24"/>
                <w:szCs w:val="24"/>
              </w:rPr>
              <w:t>3</w:t>
            </w:r>
            <w:r w:rsidR="00F41B58" w:rsidRPr="00B22543">
              <w:rPr>
                <w:rFonts w:ascii="Montserrat Light" w:hAnsi="Montserrat Light"/>
                <w:sz w:val="24"/>
                <w:szCs w:val="24"/>
              </w:rPr>
              <w:t>6</w:t>
            </w:r>
            <w:r w:rsidR="00744406" w:rsidRPr="00B22543">
              <w:rPr>
                <w:rFonts w:ascii="Montserrat Light" w:hAnsi="Montserrat Light"/>
                <w:sz w:val="24"/>
                <w:szCs w:val="24"/>
              </w:rPr>
              <w:t>.</w:t>
            </w:r>
            <w:r w:rsidR="00F41B58" w:rsidRPr="00B22543">
              <w:rPr>
                <w:rFonts w:ascii="Montserrat Light" w:hAnsi="Montserrat Light"/>
                <w:sz w:val="24"/>
                <w:szCs w:val="24"/>
              </w:rPr>
              <w:t>956</w:t>
            </w:r>
            <w:r w:rsidR="00744406" w:rsidRPr="00B22543">
              <w:rPr>
                <w:rFonts w:ascii="Montserrat Light" w:hAnsi="Montserrat Light"/>
                <w:sz w:val="24"/>
                <w:szCs w:val="24"/>
              </w:rPr>
              <w:t>,</w:t>
            </w:r>
            <w:r w:rsidR="00096FB8" w:rsidRPr="00B22543">
              <w:rPr>
                <w:rFonts w:ascii="Montserrat Light" w:hAnsi="Montserrat Light"/>
                <w:sz w:val="24"/>
                <w:szCs w:val="24"/>
              </w:rPr>
              <w:t>0</w:t>
            </w:r>
            <w:r w:rsidR="00F41B58" w:rsidRPr="00B22543">
              <w:rPr>
                <w:rFonts w:ascii="Montserrat Light" w:hAnsi="Montserrat Light"/>
                <w:sz w:val="24"/>
                <w:szCs w:val="24"/>
              </w:rPr>
              <w:t>1</w:t>
            </w:r>
            <w:r w:rsidR="00941063" w:rsidRPr="00B22543">
              <w:rPr>
                <w:rFonts w:ascii="Montserrat Light" w:hAnsi="Montserrat Light"/>
                <w:sz w:val="24"/>
                <w:szCs w:val="24"/>
              </w:rPr>
              <w:t xml:space="preserve"> mii lei pentru </w:t>
            </w:r>
            <w:proofErr w:type="spellStart"/>
            <w:r w:rsidR="00941063" w:rsidRPr="00B22543">
              <w:rPr>
                <w:rFonts w:ascii="Montserrat Light" w:hAnsi="Montserrat Light"/>
                <w:sz w:val="24"/>
                <w:szCs w:val="24"/>
              </w:rPr>
              <w:t>cheltuielile</w:t>
            </w:r>
            <w:proofErr w:type="spellEnd"/>
            <w:r w:rsidR="00941063" w:rsidRPr="00B22543">
              <w:rPr>
                <w:rFonts w:ascii="Montserrat Light" w:hAnsi="Montserrat Light"/>
                <w:sz w:val="24"/>
                <w:szCs w:val="24"/>
              </w:rPr>
              <w:t xml:space="preserve"> de capital ale </w:t>
            </w:r>
            <w:proofErr w:type="spellStart"/>
            <w:r w:rsidR="00941063" w:rsidRPr="00B22543">
              <w:rPr>
                <w:rFonts w:ascii="Montserrat Light" w:hAnsi="Montserrat Light"/>
                <w:sz w:val="24"/>
                <w:szCs w:val="24"/>
              </w:rPr>
              <w:t>Consiliului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Judeţean</w:t>
            </w:r>
            <w:proofErr w:type="spellEnd"/>
            <w:r w:rsidRPr="00B22543">
              <w:rPr>
                <w:rFonts w:ascii="Montserrat Light" w:hAnsi="Montserrat Light"/>
                <w:sz w:val="24"/>
                <w:szCs w:val="24"/>
              </w:rPr>
              <w:t>;</w:t>
            </w:r>
          </w:p>
          <w:p w14:paraId="1D367F2F" w14:textId="7F5DB217" w:rsidR="00C93EA2" w:rsidRPr="00B22543" w:rsidRDefault="00F41B58">
            <w:pPr>
              <w:pStyle w:val="Indentcorptext"/>
              <w:numPr>
                <w:ilvl w:val="0"/>
                <w:numId w:val="21"/>
              </w:numPr>
              <w:spacing w:after="0" w:line="240" w:lineRule="auto"/>
              <w:jc w:val="both"/>
              <w:rPr>
                <w:rFonts w:ascii="Montserrat Light" w:hAnsi="Montserrat Light"/>
                <w:sz w:val="24"/>
                <w:szCs w:val="24"/>
              </w:rPr>
            </w:pPr>
            <w:r w:rsidRPr="00B22543">
              <w:rPr>
                <w:rFonts w:ascii="Montserrat Light" w:hAnsi="Montserrat Light"/>
                <w:sz w:val="24"/>
                <w:szCs w:val="24"/>
              </w:rPr>
              <w:t>460</w:t>
            </w:r>
            <w:r w:rsidR="00F83898" w:rsidRPr="00B22543">
              <w:rPr>
                <w:rFonts w:ascii="Montserrat Light" w:hAnsi="Montserrat Light"/>
                <w:sz w:val="24"/>
                <w:szCs w:val="24"/>
              </w:rPr>
              <w:t xml:space="preserve">,00 mii lei pentru </w:t>
            </w:r>
            <w:proofErr w:type="spellStart"/>
            <w:r w:rsidR="00F83898" w:rsidRPr="00B22543">
              <w:rPr>
                <w:rFonts w:ascii="Montserrat Light" w:hAnsi="Montserrat Light"/>
                <w:sz w:val="24"/>
                <w:szCs w:val="24"/>
              </w:rPr>
              <w:t>transferurile</w:t>
            </w:r>
            <w:proofErr w:type="spellEnd"/>
            <w:r w:rsidR="00F83898" w:rsidRPr="00B22543">
              <w:rPr>
                <w:rFonts w:ascii="Montserrat Light" w:hAnsi="Montserrat Light"/>
                <w:sz w:val="24"/>
                <w:szCs w:val="24"/>
              </w:rPr>
              <w:t xml:space="preserve"> </w:t>
            </w:r>
            <w:proofErr w:type="spellStart"/>
            <w:r w:rsidR="00F83898" w:rsidRPr="00B22543">
              <w:rPr>
                <w:rFonts w:ascii="Montserrat Light" w:hAnsi="Montserrat Light"/>
                <w:sz w:val="24"/>
                <w:szCs w:val="24"/>
              </w:rPr>
              <w:t>către</w:t>
            </w:r>
            <w:proofErr w:type="spellEnd"/>
            <w:r w:rsidR="00F83898" w:rsidRPr="00B22543">
              <w:rPr>
                <w:rFonts w:ascii="Montserrat Light" w:hAnsi="Montserrat Light"/>
                <w:sz w:val="24"/>
                <w:szCs w:val="24"/>
              </w:rPr>
              <w:t xml:space="preserve"> </w:t>
            </w:r>
            <w:proofErr w:type="spellStart"/>
            <w:r w:rsidR="00F83898" w:rsidRPr="00B22543">
              <w:rPr>
                <w:rFonts w:ascii="Montserrat Light" w:hAnsi="Montserrat Light"/>
                <w:sz w:val="24"/>
                <w:szCs w:val="24"/>
              </w:rPr>
              <w:t>asociațiile</w:t>
            </w:r>
            <w:proofErr w:type="spellEnd"/>
            <w:r w:rsidR="00F83898" w:rsidRPr="00B22543">
              <w:rPr>
                <w:rFonts w:ascii="Montserrat Light" w:hAnsi="Montserrat Light"/>
                <w:sz w:val="24"/>
                <w:szCs w:val="24"/>
              </w:rPr>
              <w:t xml:space="preserve"> de </w:t>
            </w:r>
            <w:proofErr w:type="spellStart"/>
            <w:r w:rsidR="00F83898" w:rsidRPr="00B22543">
              <w:rPr>
                <w:rFonts w:ascii="Montserrat Light" w:hAnsi="Montserrat Light"/>
                <w:sz w:val="24"/>
                <w:szCs w:val="24"/>
              </w:rPr>
              <w:t>dezvoltare</w:t>
            </w:r>
            <w:proofErr w:type="spellEnd"/>
            <w:r w:rsidR="00F83898" w:rsidRPr="00B22543">
              <w:rPr>
                <w:rFonts w:ascii="Montserrat Light" w:hAnsi="Montserrat Light"/>
                <w:sz w:val="24"/>
                <w:szCs w:val="24"/>
              </w:rPr>
              <w:t xml:space="preserve"> </w:t>
            </w:r>
            <w:proofErr w:type="spellStart"/>
            <w:r w:rsidR="00F83898" w:rsidRPr="00B22543">
              <w:rPr>
                <w:rFonts w:ascii="Montserrat Light" w:hAnsi="Montserrat Light"/>
                <w:sz w:val="24"/>
                <w:szCs w:val="24"/>
              </w:rPr>
              <w:t>intercomunitară</w:t>
            </w:r>
            <w:proofErr w:type="spellEnd"/>
            <w:r w:rsidR="00F83898" w:rsidRPr="00B22543">
              <w:rPr>
                <w:rFonts w:ascii="Montserrat Light" w:hAnsi="Montserrat Light"/>
                <w:sz w:val="24"/>
                <w:szCs w:val="24"/>
              </w:rPr>
              <w:t>,</w:t>
            </w:r>
            <w:r w:rsidR="00FF70F3" w:rsidRPr="00B22543">
              <w:rPr>
                <w:rFonts w:ascii="Montserrat Light" w:hAnsi="Montserrat Light"/>
                <w:sz w:val="24"/>
                <w:szCs w:val="24"/>
              </w:rPr>
              <w:t xml:space="preserve"> </w:t>
            </w:r>
            <w:r w:rsidR="00096FB8" w:rsidRPr="00B22543">
              <w:rPr>
                <w:rFonts w:ascii="Montserrat Light" w:hAnsi="Montserrat Light"/>
                <w:sz w:val="24"/>
                <w:szCs w:val="24"/>
              </w:rPr>
              <w:t xml:space="preserve">conform </w:t>
            </w:r>
            <w:proofErr w:type="spellStart"/>
            <w:r w:rsidR="00096FB8" w:rsidRPr="00B22543">
              <w:rPr>
                <w:rFonts w:ascii="Montserrat Light" w:hAnsi="Montserrat Light"/>
                <w:sz w:val="24"/>
                <w:szCs w:val="24"/>
              </w:rPr>
              <w:t>anexei</w:t>
            </w:r>
            <w:proofErr w:type="spellEnd"/>
            <w:r w:rsidR="00096FB8" w:rsidRPr="00B22543">
              <w:rPr>
                <w:rFonts w:ascii="Montserrat Light" w:hAnsi="Montserrat Light"/>
                <w:sz w:val="24"/>
                <w:szCs w:val="24"/>
              </w:rPr>
              <w:t xml:space="preserve"> nr.</w:t>
            </w:r>
            <w:r w:rsidR="0084561C" w:rsidRPr="00B22543">
              <w:rPr>
                <w:rFonts w:ascii="Montserrat Light" w:hAnsi="Montserrat Light"/>
                <w:sz w:val="24"/>
                <w:szCs w:val="24"/>
              </w:rPr>
              <w:t>1</w:t>
            </w:r>
            <w:r w:rsidR="008A0168" w:rsidRPr="00B22543">
              <w:rPr>
                <w:rFonts w:ascii="Montserrat Light" w:hAnsi="Montserrat Light"/>
                <w:sz w:val="24"/>
                <w:szCs w:val="24"/>
              </w:rPr>
              <w:t>5</w:t>
            </w:r>
            <w:r w:rsidR="00096FB8" w:rsidRPr="00B22543">
              <w:rPr>
                <w:rFonts w:ascii="Montserrat Light" w:hAnsi="Montserrat Light"/>
                <w:sz w:val="24"/>
                <w:szCs w:val="24"/>
              </w:rPr>
              <w:t xml:space="preserve"> </w:t>
            </w:r>
            <w:r w:rsidR="0084561C" w:rsidRPr="00B22543">
              <w:rPr>
                <w:rFonts w:ascii="Montserrat Light" w:hAnsi="Montserrat Light"/>
                <w:sz w:val="24"/>
                <w:szCs w:val="24"/>
              </w:rPr>
              <w:t>l</w:t>
            </w:r>
            <w:r w:rsidR="00096FB8" w:rsidRPr="00B22543">
              <w:rPr>
                <w:rFonts w:ascii="Montserrat Light" w:hAnsi="Montserrat Light"/>
                <w:sz w:val="24"/>
                <w:szCs w:val="24"/>
              </w:rPr>
              <w:t xml:space="preserve">a </w:t>
            </w:r>
            <w:proofErr w:type="spellStart"/>
            <w:r w:rsidR="00096FB8" w:rsidRPr="00B22543">
              <w:rPr>
                <w:rFonts w:ascii="Montserrat Light" w:hAnsi="Montserrat Light"/>
                <w:sz w:val="24"/>
                <w:szCs w:val="24"/>
              </w:rPr>
              <w:t>prezenta</w:t>
            </w:r>
            <w:proofErr w:type="spellEnd"/>
            <w:r w:rsidR="00096FB8" w:rsidRPr="00B22543">
              <w:rPr>
                <w:rFonts w:ascii="Montserrat Light" w:hAnsi="Montserrat Light"/>
                <w:sz w:val="24"/>
                <w:szCs w:val="24"/>
              </w:rPr>
              <w:t xml:space="preserve"> </w:t>
            </w:r>
            <w:proofErr w:type="spellStart"/>
            <w:r w:rsidR="00096FB8" w:rsidRPr="00B22543">
              <w:rPr>
                <w:rFonts w:ascii="Montserrat Light" w:hAnsi="Montserrat Light"/>
                <w:sz w:val="24"/>
                <w:szCs w:val="24"/>
              </w:rPr>
              <w:t>hotărâre</w:t>
            </w:r>
            <w:proofErr w:type="spellEnd"/>
            <w:r w:rsidR="00941063" w:rsidRPr="00B22543">
              <w:rPr>
                <w:rFonts w:ascii="Montserrat Light" w:hAnsi="Montserrat Light"/>
                <w:sz w:val="24"/>
                <w:szCs w:val="24"/>
              </w:rPr>
              <w:t xml:space="preserve">.  </w:t>
            </w:r>
          </w:p>
          <w:p w14:paraId="579BED26" w14:textId="15F22FB5" w:rsidR="00F83898" w:rsidRPr="00B22543" w:rsidRDefault="00941063" w:rsidP="00EB6E7B">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74.02</w:t>
            </w:r>
            <w:r w:rsidRPr="00B22543">
              <w:rPr>
                <w:rFonts w:ascii="Montserrat Light" w:hAnsi="Montserrat Light"/>
                <w:i/>
                <w:iCs/>
                <w:sz w:val="24"/>
                <w:szCs w:val="24"/>
              </w:rPr>
              <w:t xml:space="preserve"> –</w:t>
            </w:r>
            <w:r w:rsidR="00C93EA2" w:rsidRPr="00B22543">
              <w:rPr>
                <w:rFonts w:ascii="Montserrat Light" w:hAnsi="Montserrat Light"/>
                <w:i/>
                <w:iCs/>
                <w:sz w:val="24"/>
                <w:szCs w:val="24"/>
              </w:rPr>
              <w:t xml:space="preserve"> </w:t>
            </w:r>
            <w:proofErr w:type="spellStart"/>
            <w:proofErr w:type="gramStart"/>
            <w:r w:rsidRPr="00B22543">
              <w:rPr>
                <w:rFonts w:ascii="Montserrat Light" w:hAnsi="Montserrat Light"/>
                <w:i/>
                <w:iCs/>
                <w:sz w:val="24"/>
                <w:szCs w:val="24"/>
              </w:rPr>
              <w:t>Protecţia</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Mediului</w:t>
            </w:r>
            <w:proofErr w:type="spellEnd"/>
            <w:proofErr w:type="gramEnd"/>
            <w:r w:rsidR="00C93EA2" w:rsidRPr="00B22543">
              <w:rPr>
                <w:rFonts w:ascii="Montserrat Light" w:hAnsi="Montserrat Light"/>
                <w:i/>
                <w:iCs/>
                <w:sz w:val="24"/>
                <w:szCs w:val="24"/>
              </w:rPr>
              <w:t xml:space="preserve"> </w:t>
            </w:r>
            <w:r w:rsidRPr="00B22543">
              <w:rPr>
                <w:rFonts w:ascii="Montserrat Light" w:hAnsi="Montserrat Light"/>
                <w:i/>
                <w:iCs/>
                <w:sz w:val="24"/>
                <w:szCs w:val="24"/>
              </w:rPr>
              <w:t xml:space="preserve">- </w:t>
            </w:r>
            <w:r w:rsidRPr="00B22543">
              <w:rPr>
                <w:rFonts w:ascii="Montserrat Light" w:hAnsi="Montserrat Light"/>
                <w:sz w:val="24"/>
                <w:szCs w:val="24"/>
              </w:rPr>
              <w:t xml:space="preserve">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 </w:t>
            </w:r>
            <w:r w:rsidR="00F83898" w:rsidRPr="00B22543">
              <w:rPr>
                <w:rFonts w:ascii="Montserrat Light" w:hAnsi="Montserrat Light"/>
                <w:sz w:val="24"/>
                <w:szCs w:val="24"/>
              </w:rPr>
              <w:t>4</w:t>
            </w:r>
            <w:r w:rsidR="00D145A0" w:rsidRPr="00B22543">
              <w:rPr>
                <w:rFonts w:ascii="Montserrat Light" w:hAnsi="Montserrat Light"/>
                <w:sz w:val="24"/>
                <w:szCs w:val="24"/>
              </w:rPr>
              <w:t>5</w:t>
            </w:r>
            <w:r w:rsidRPr="00B22543">
              <w:rPr>
                <w:rFonts w:ascii="Montserrat Light" w:hAnsi="Montserrat Light"/>
                <w:sz w:val="24"/>
                <w:szCs w:val="24"/>
              </w:rPr>
              <w:t>.</w:t>
            </w:r>
            <w:r w:rsidR="00D145A0" w:rsidRPr="00B22543">
              <w:rPr>
                <w:rFonts w:ascii="Montserrat Light" w:hAnsi="Montserrat Light"/>
                <w:sz w:val="24"/>
                <w:szCs w:val="24"/>
              </w:rPr>
              <w:t>8</w:t>
            </w:r>
            <w:r w:rsidR="00F83898" w:rsidRPr="00B22543">
              <w:rPr>
                <w:rFonts w:ascii="Montserrat Light" w:hAnsi="Montserrat Light"/>
                <w:sz w:val="24"/>
                <w:szCs w:val="24"/>
              </w:rPr>
              <w:t>21</w:t>
            </w:r>
            <w:r w:rsidRPr="00B22543">
              <w:rPr>
                <w:rFonts w:ascii="Montserrat Light" w:hAnsi="Montserrat Light"/>
                <w:sz w:val="24"/>
                <w:szCs w:val="24"/>
              </w:rPr>
              <w:t>,</w:t>
            </w:r>
            <w:r w:rsidR="00F83898" w:rsidRPr="00B22543">
              <w:rPr>
                <w:rFonts w:ascii="Montserrat Light" w:hAnsi="Montserrat Light"/>
                <w:sz w:val="24"/>
                <w:szCs w:val="24"/>
              </w:rPr>
              <w:t>1</w:t>
            </w:r>
            <w:r w:rsidR="00D145A0" w:rsidRPr="00B22543">
              <w:rPr>
                <w:rFonts w:ascii="Montserrat Light" w:hAnsi="Montserrat Light"/>
                <w:sz w:val="24"/>
                <w:szCs w:val="24"/>
              </w:rPr>
              <w:t>7</w:t>
            </w:r>
            <w:r w:rsidRPr="00B22543">
              <w:rPr>
                <w:rFonts w:ascii="Montserrat Light" w:hAnsi="Montserrat Light"/>
                <w:sz w:val="24"/>
                <w:szCs w:val="24"/>
              </w:rPr>
              <w:t xml:space="preserve"> mii lei</w:t>
            </w:r>
            <w:r w:rsidR="00F83898" w:rsidRPr="00B22543">
              <w:rPr>
                <w:rFonts w:ascii="Montserrat Light" w:hAnsi="Montserrat Light"/>
                <w:sz w:val="24"/>
                <w:szCs w:val="24"/>
              </w:rPr>
              <w:t xml:space="preserve">, </w:t>
            </w:r>
            <w:proofErr w:type="spellStart"/>
            <w:r w:rsidR="00F83898" w:rsidRPr="00B22543">
              <w:rPr>
                <w:rFonts w:ascii="Montserrat Light" w:hAnsi="Montserrat Light"/>
                <w:sz w:val="24"/>
                <w:szCs w:val="24"/>
              </w:rPr>
              <w:t>astfel</w:t>
            </w:r>
            <w:proofErr w:type="spellEnd"/>
            <w:r w:rsidR="00F83898" w:rsidRPr="00B22543">
              <w:rPr>
                <w:rFonts w:ascii="Montserrat Light" w:hAnsi="Montserrat Light"/>
                <w:sz w:val="24"/>
                <w:szCs w:val="24"/>
              </w:rPr>
              <w:t>:</w:t>
            </w:r>
          </w:p>
          <w:p w14:paraId="3D1D3560" w14:textId="5694B0BD" w:rsidR="00AD05A9" w:rsidRPr="00B22543" w:rsidRDefault="00D145A0">
            <w:pPr>
              <w:pStyle w:val="Indentcorptext"/>
              <w:numPr>
                <w:ilvl w:val="0"/>
                <w:numId w:val="22"/>
              </w:numPr>
              <w:spacing w:after="0" w:line="240" w:lineRule="auto"/>
              <w:jc w:val="both"/>
              <w:rPr>
                <w:rFonts w:ascii="Montserrat Light" w:hAnsi="Montserrat Light"/>
                <w:sz w:val="24"/>
                <w:szCs w:val="24"/>
              </w:rPr>
            </w:pPr>
            <w:r w:rsidRPr="00B22543">
              <w:rPr>
                <w:rFonts w:ascii="Montserrat Light" w:hAnsi="Montserrat Light"/>
                <w:sz w:val="24"/>
                <w:szCs w:val="24"/>
              </w:rPr>
              <w:t>7</w:t>
            </w:r>
            <w:r w:rsidR="00F83898" w:rsidRPr="00B22543">
              <w:rPr>
                <w:rFonts w:ascii="Montserrat Light" w:hAnsi="Montserrat Light"/>
                <w:sz w:val="24"/>
                <w:szCs w:val="24"/>
              </w:rPr>
              <w:t>.00</w:t>
            </w:r>
            <w:r w:rsidRPr="00B22543">
              <w:rPr>
                <w:rFonts w:ascii="Montserrat Light" w:hAnsi="Montserrat Light"/>
                <w:sz w:val="24"/>
                <w:szCs w:val="24"/>
              </w:rPr>
              <w:t>0</w:t>
            </w:r>
            <w:r w:rsidR="00F83898" w:rsidRPr="00B22543">
              <w:rPr>
                <w:rFonts w:ascii="Montserrat Light" w:hAnsi="Montserrat Light"/>
                <w:sz w:val="24"/>
                <w:szCs w:val="24"/>
              </w:rPr>
              <w:t xml:space="preserve">,00 mii lei </w:t>
            </w:r>
            <w:r w:rsidR="00941063" w:rsidRPr="00B22543">
              <w:rPr>
                <w:rFonts w:ascii="Montserrat Light" w:hAnsi="Montserrat Light"/>
                <w:sz w:val="24"/>
                <w:szCs w:val="24"/>
              </w:rPr>
              <w:t xml:space="preserve">pentru </w:t>
            </w:r>
            <w:proofErr w:type="spellStart"/>
            <w:r w:rsidR="00F83898" w:rsidRPr="00B22543">
              <w:rPr>
                <w:rFonts w:ascii="Montserrat Light" w:hAnsi="Montserrat Light"/>
                <w:sz w:val="24"/>
                <w:szCs w:val="24"/>
              </w:rPr>
              <w:t>cheltuieli</w:t>
            </w:r>
            <w:proofErr w:type="spellEnd"/>
            <w:r w:rsidR="00F83898" w:rsidRPr="00B22543">
              <w:rPr>
                <w:rFonts w:ascii="Montserrat Light" w:hAnsi="Montserrat Light"/>
                <w:sz w:val="24"/>
                <w:szCs w:val="24"/>
              </w:rPr>
              <w:t xml:space="preserve"> </w:t>
            </w:r>
            <w:proofErr w:type="spellStart"/>
            <w:r w:rsidR="00F83898" w:rsidRPr="00B22543">
              <w:rPr>
                <w:rFonts w:ascii="Montserrat Light" w:hAnsi="Montserrat Light"/>
                <w:sz w:val="24"/>
                <w:szCs w:val="24"/>
              </w:rPr>
              <w:t>curente</w:t>
            </w:r>
            <w:proofErr w:type="spellEnd"/>
            <w:r w:rsidR="00F83898" w:rsidRPr="00B22543">
              <w:rPr>
                <w:rFonts w:ascii="Montserrat Light" w:hAnsi="Montserrat Light"/>
                <w:sz w:val="24"/>
                <w:szCs w:val="24"/>
              </w:rPr>
              <w:t xml:space="preserve"> </w:t>
            </w:r>
            <w:r w:rsidR="000C352A" w:rsidRPr="00B22543">
              <w:rPr>
                <w:rFonts w:ascii="Montserrat Light" w:hAnsi="Montserrat Light"/>
                <w:sz w:val="24"/>
                <w:szCs w:val="24"/>
              </w:rPr>
              <w:t>CMID</w:t>
            </w:r>
            <w:r w:rsidR="000C352A" w:rsidRPr="00B22543">
              <w:rPr>
                <w:rFonts w:ascii="Montserrat Light" w:hAnsi="Montserrat Light"/>
                <w:sz w:val="24"/>
                <w:szCs w:val="24"/>
                <w:lang w:val="en-US"/>
              </w:rPr>
              <w:t>;</w:t>
            </w:r>
          </w:p>
          <w:p w14:paraId="161D5168" w14:textId="32197DCF" w:rsidR="00AD05A9" w:rsidRPr="00B22543" w:rsidRDefault="00CF76A1">
            <w:pPr>
              <w:pStyle w:val="Indentcorptext"/>
              <w:numPr>
                <w:ilvl w:val="0"/>
                <w:numId w:val="22"/>
              </w:numPr>
              <w:spacing w:after="0" w:line="240" w:lineRule="auto"/>
              <w:jc w:val="both"/>
              <w:rPr>
                <w:rFonts w:ascii="Montserrat Light" w:hAnsi="Montserrat Light"/>
                <w:sz w:val="24"/>
                <w:szCs w:val="24"/>
              </w:rPr>
            </w:pPr>
            <w:r w:rsidRPr="00B22543">
              <w:rPr>
                <w:rFonts w:ascii="Montserrat Light" w:hAnsi="Montserrat Light"/>
                <w:sz w:val="24"/>
                <w:szCs w:val="24"/>
                <w:lang w:val="ro-RO"/>
              </w:rPr>
              <w:t>37</w:t>
            </w:r>
            <w:r w:rsidR="00AD05A9" w:rsidRPr="00B22543">
              <w:rPr>
                <w:rFonts w:ascii="Montserrat Light" w:hAnsi="Montserrat Light"/>
                <w:sz w:val="24"/>
                <w:szCs w:val="24"/>
                <w:lang w:val="ro-RO"/>
              </w:rPr>
              <w:t>.</w:t>
            </w:r>
            <w:r w:rsidRPr="00B22543">
              <w:rPr>
                <w:rFonts w:ascii="Montserrat Light" w:hAnsi="Montserrat Light"/>
                <w:sz w:val="24"/>
                <w:szCs w:val="24"/>
                <w:lang w:val="ro-RO"/>
              </w:rPr>
              <w:t>445</w:t>
            </w:r>
            <w:r w:rsidR="00AD05A9" w:rsidRPr="00B22543">
              <w:rPr>
                <w:rFonts w:ascii="Montserrat Light" w:hAnsi="Montserrat Light"/>
                <w:sz w:val="24"/>
                <w:szCs w:val="24"/>
                <w:lang w:val="ro-RO"/>
              </w:rPr>
              <w:t>,</w:t>
            </w:r>
            <w:r w:rsidRPr="00B22543">
              <w:rPr>
                <w:rFonts w:ascii="Montserrat Light" w:hAnsi="Montserrat Light"/>
                <w:sz w:val="24"/>
                <w:szCs w:val="24"/>
                <w:lang w:val="ro-RO"/>
              </w:rPr>
              <w:t>00</w:t>
            </w:r>
            <w:r w:rsidR="00AD05A9" w:rsidRPr="00B22543">
              <w:rPr>
                <w:rFonts w:ascii="Montserrat Light" w:hAnsi="Montserrat Light"/>
                <w:sz w:val="24"/>
                <w:szCs w:val="24"/>
                <w:lang w:val="ro-RO"/>
              </w:rPr>
              <w:t xml:space="preserve"> mii lei pentru cheltuieli de capital</w:t>
            </w:r>
            <w:r w:rsidR="000C352A" w:rsidRPr="00B22543">
              <w:rPr>
                <w:rFonts w:ascii="Montserrat Light" w:hAnsi="Montserrat Light"/>
                <w:sz w:val="24"/>
                <w:szCs w:val="24"/>
              </w:rPr>
              <w:t>;</w:t>
            </w:r>
          </w:p>
          <w:p w14:paraId="4CF7856B" w14:textId="29B11E6B" w:rsidR="00C93EA2" w:rsidRPr="00B22543" w:rsidRDefault="00CF76A1">
            <w:pPr>
              <w:pStyle w:val="Indentcorptext"/>
              <w:numPr>
                <w:ilvl w:val="0"/>
                <w:numId w:val="22"/>
              </w:numPr>
              <w:spacing w:after="0" w:line="240" w:lineRule="auto"/>
              <w:jc w:val="both"/>
              <w:rPr>
                <w:rFonts w:ascii="Montserrat Light" w:hAnsi="Montserrat Light"/>
                <w:sz w:val="24"/>
                <w:szCs w:val="24"/>
              </w:rPr>
            </w:pPr>
            <w:r w:rsidRPr="00B22543">
              <w:rPr>
                <w:rFonts w:ascii="Montserrat Light" w:hAnsi="Montserrat Light"/>
                <w:sz w:val="24"/>
                <w:szCs w:val="24"/>
              </w:rPr>
              <w:t>1.376</w:t>
            </w:r>
            <w:r w:rsidR="00AD05A9" w:rsidRPr="00B22543">
              <w:rPr>
                <w:rFonts w:ascii="Montserrat Light" w:hAnsi="Montserrat Light"/>
                <w:sz w:val="24"/>
                <w:szCs w:val="24"/>
              </w:rPr>
              <w:t>,</w:t>
            </w:r>
            <w:r w:rsidRPr="00B22543">
              <w:rPr>
                <w:rFonts w:ascii="Montserrat Light" w:hAnsi="Montserrat Light"/>
                <w:sz w:val="24"/>
                <w:szCs w:val="24"/>
              </w:rPr>
              <w:t>17</w:t>
            </w:r>
            <w:r w:rsidR="00AD05A9" w:rsidRPr="00B22543">
              <w:rPr>
                <w:rFonts w:ascii="Montserrat Light" w:hAnsi="Montserrat Light"/>
                <w:sz w:val="24"/>
                <w:szCs w:val="24"/>
              </w:rPr>
              <w:t xml:space="preserve"> pentru </w:t>
            </w:r>
            <w:proofErr w:type="spellStart"/>
            <w:r w:rsidR="00AD05A9" w:rsidRPr="00B22543">
              <w:rPr>
                <w:rFonts w:ascii="Montserrat Light" w:hAnsi="Montserrat Light"/>
                <w:sz w:val="24"/>
                <w:szCs w:val="24"/>
              </w:rPr>
              <w:t>transferurile</w:t>
            </w:r>
            <w:proofErr w:type="spellEnd"/>
            <w:r w:rsidR="00AD05A9" w:rsidRPr="00B22543">
              <w:rPr>
                <w:rFonts w:ascii="Montserrat Light" w:hAnsi="Montserrat Light"/>
                <w:sz w:val="24"/>
                <w:szCs w:val="24"/>
              </w:rPr>
              <w:t xml:space="preserve"> </w:t>
            </w:r>
            <w:proofErr w:type="spellStart"/>
            <w:r w:rsidR="00AD05A9" w:rsidRPr="00B22543">
              <w:rPr>
                <w:rFonts w:ascii="Montserrat Light" w:hAnsi="Montserrat Light"/>
                <w:sz w:val="24"/>
                <w:szCs w:val="24"/>
              </w:rPr>
              <w:t>către</w:t>
            </w:r>
            <w:proofErr w:type="spellEnd"/>
            <w:r w:rsidR="00AD05A9" w:rsidRPr="00B22543">
              <w:rPr>
                <w:rFonts w:ascii="Montserrat Light" w:hAnsi="Montserrat Light"/>
                <w:sz w:val="24"/>
                <w:szCs w:val="24"/>
              </w:rPr>
              <w:t xml:space="preserve"> </w:t>
            </w:r>
            <w:proofErr w:type="spellStart"/>
            <w:r w:rsidR="00AD05A9" w:rsidRPr="00B22543">
              <w:rPr>
                <w:rFonts w:ascii="Montserrat Light" w:hAnsi="Montserrat Light"/>
                <w:sz w:val="24"/>
                <w:szCs w:val="24"/>
              </w:rPr>
              <w:t>asociațiile</w:t>
            </w:r>
            <w:proofErr w:type="spellEnd"/>
            <w:r w:rsidR="00AD05A9" w:rsidRPr="00B22543">
              <w:rPr>
                <w:rFonts w:ascii="Montserrat Light" w:hAnsi="Montserrat Light"/>
                <w:sz w:val="24"/>
                <w:szCs w:val="24"/>
              </w:rPr>
              <w:t xml:space="preserve"> de </w:t>
            </w:r>
            <w:proofErr w:type="spellStart"/>
            <w:r w:rsidR="00AD05A9" w:rsidRPr="00B22543">
              <w:rPr>
                <w:rFonts w:ascii="Montserrat Light" w:hAnsi="Montserrat Light"/>
                <w:sz w:val="24"/>
                <w:szCs w:val="24"/>
              </w:rPr>
              <w:t>dezvoltare</w:t>
            </w:r>
            <w:proofErr w:type="spellEnd"/>
            <w:r w:rsidR="00AD05A9" w:rsidRPr="00B22543">
              <w:rPr>
                <w:rFonts w:ascii="Montserrat Light" w:hAnsi="Montserrat Light"/>
                <w:sz w:val="24"/>
                <w:szCs w:val="24"/>
              </w:rPr>
              <w:t xml:space="preserve"> </w:t>
            </w:r>
            <w:proofErr w:type="spellStart"/>
            <w:r w:rsidR="00AD05A9" w:rsidRPr="00B22543">
              <w:rPr>
                <w:rFonts w:ascii="Montserrat Light" w:hAnsi="Montserrat Light"/>
                <w:sz w:val="24"/>
                <w:szCs w:val="24"/>
              </w:rPr>
              <w:t>intercomunitară</w:t>
            </w:r>
            <w:proofErr w:type="spellEnd"/>
            <w:r w:rsidR="00941063" w:rsidRPr="00B22543">
              <w:rPr>
                <w:rFonts w:ascii="Montserrat Light" w:hAnsi="Montserrat Light"/>
                <w:sz w:val="24"/>
                <w:szCs w:val="24"/>
              </w:rPr>
              <w:t xml:space="preserve">, conform </w:t>
            </w:r>
            <w:proofErr w:type="spellStart"/>
            <w:r w:rsidR="00941063" w:rsidRPr="00B22543">
              <w:rPr>
                <w:rFonts w:ascii="Montserrat Light" w:hAnsi="Montserrat Light"/>
                <w:sz w:val="24"/>
                <w:szCs w:val="24"/>
              </w:rPr>
              <w:t>anexei</w:t>
            </w:r>
            <w:proofErr w:type="spellEnd"/>
            <w:r w:rsidR="00941063" w:rsidRPr="00B22543">
              <w:rPr>
                <w:rFonts w:ascii="Montserrat Light" w:hAnsi="Montserrat Light"/>
                <w:sz w:val="24"/>
                <w:szCs w:val="24"/>
              </w:rPr>
              <w:t xml:space="preserve"> nr. 1</w:t>
            </w:r>
            <w:r w:rsidR="008A0168" w:rsidRPr="00B22543">
              <w:rPr>
                <w:rFonts w:ascii="Montserrat Light" w:hAnsi="Montserrat Light"/>
                <w:sz w:val="24"/>
                <w:szCs w:val="24"/>
              </w:rPr>
              <w:t>6</w:t>
            </w:r>
            <w:r w:rsidR="00941063" w:rsidRPr="00B22543">
              <w:rPr>
                <w:rFonts w:ascii="Montserrat Light" w:hAnsi="Montserrat Light"/>
                <w:sz w:val="24"/>
                <w:szCs w:val="24"/>
              </w:rPr>
              <w:t xml:space="preserve"> la </w:t>
            </w:r>
            <w:proofErr w:type="spellStart"/>
            <w:r w:rsidR="00941063" w:rsidRPr="00B22543">
              <w:rPr>
                <w:rFonts w:ascii="Montserrat Light" w:hAnsi="Montserrat Light"/>
                <w:sz w:val="24"/>
                <w:szCs w:val="24"/>
              </w:rPr>
              <w:t>prezenta</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hotărâre</w:t>
            </w:r>
            <w:proofErr w:type="spellEnd"/>
            <w:r w:rsidR="00941063" w:rsidRPr="00B22543">
              <w:rPr>
                <w:rFonts w:ascii="Montserrat Light" w:hAnsi="Montserrat Light"/>
                <w:sz w:val="24"/>
                <w:szCs w:val="24"/>
              </w:rPr>
              <w:t>.</w:t>
            </w:r>
          </w:p>
          <w:p w14:paraId="2CE93253" w14:textId="77777777" w:rsidR="00CF76A1" w:rsidRPr="00B22543" w:rsidRDefault="00941063" w:rsidP="00B41EFB">
            <w:pPr>
              <w:pStyle w:val="Indentcorptext"/>
              <w:spacing w:after="0" w:line="240" w:lineRule="auto"/>
              <w:ind w:left="0" w:firstLine="720"/>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80.02</w:t>
            </w:r>
            <w:r w:rsidRPr="00B22543">
              <w:rPr>
                <w:rFonts w:ascii="Montserrat Light" w:hAnsi="Montserrat Light"/>
                <w:i/>
                <w:iCs/>
                <w:sz w:val="24"/>
                <w:szCs w:val="24"/>
              </w:rPr>
              <w:t xml:space="preserve"> – </w:t>
            </w:r>
            <w:proofErr w:type="spellStart"/>
            <w:r w:rsidRPr="00B22543">
              <w:rPr>
                <w:rFonts w:ascii="Montserrat Light" w:hAnsi="Montserrat Light"/>
                <w:i/>
                <w:iCs/>
                <w:sz w:val="24"/>
                <w:szCs w:val="24"/>
              </w:rPr>
              <w:t>Acţiuni</w:t>
            </w:r>
            <w:proofErr w:type="spellEnd"/>
            <w:r w:rsidRPr="00B22543">
              <w:rPr>
                <w:rFonts w:ascii="Montserrat Light" w:hAnsi="Montserrat Light"/>
                <w:i/>
                <w:iCs/>
                <w:sz w:val="24"/>
                <w:szCs w:val="24"/>
              </w:rPr>
              <w:t xml:space="preserve"> Generale </w:t>
            </w:r>
            <w:proofErr w:type="spellStart"/>
            <w:proofErr w:type="gramStart"/>
            <w:r w:rsidRPr="00B22543">
              <w:rPr>
                <w:rFonts w:ascii="Montserrat Light" w:hAnsi="Montserrat Light"/>
                <w:i/>
                <w:iCs/>
                <w:sz w:val="24"/>
                <w:szCs w:val="24"/>
              </w:rPr>
              <w:t>Economice</w:t>
            </w:r>
            <w:proofErr w:type="spellEnd"/>
            <w:r w:rsidR="007448F9" w:rsidRPr="00B22543">
              <w:rPr>
                <w:rFonts w:ascii="Montserrat Light" w:hAnsi="Montserrat Light"/>
                <w:i/>
                <w:iCs/>
                <w:sz w:val="24"/>
                <w:szCs w:val="24"/>
              </w:rPr>
              <w:t xml:space="preserve"> </w:t>
            </w:r>
            <w:r w:rsidRPr="00B22543">
              <w:rPr>
                <w:rFonts w:ascii="Montserrat Light" w:hAnsi="Montserrat Light"/>
                <w:sz w:val="24"/>
                <w:szCs w:val="24"/>
              </w:rPr>
              <w:t xml:space="preserve"> –</w:t>
            </w:r>
            <w:proofErr w:type="gramEnd"/>
            <w:r w:rsidRPr="00B22543">
              <w:rPr>
                <w:rFonts w:ascii="Montserrat Light" w:hAnsi="Montserrat Light"/>
                <w:sz w:val="24"/>
                <w:szCs w:val="24"/>
              </w:rPr>
              <w:t xml:space="preserve"> 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w:t>
            </w:r>
            <w:r w:rsidR="00CF76A1" w:rsidRPr="00B22543">
              <w:rPr>
                <w:rFonts w:ascii="Montserrat Light" w:hAnsi="Montserrat Light"/>
                <w:sz w:val="24"/>
                <w:szCs w:val="24"/>
              </w:rPr>
              <w:t xml:space="preserve"> 10.982</w:t>
            </w:r>
            <w:r w:rsidR="006F15BC" w:rsidRPr="00B22543">
              <w:rPr>
                <w:rFonts w:ascii="Montserrat Light" w:hAnsi="Montserrat Light"/>
                <w:sz w:val="24"/>
                <w:szCs w:val="24"/>
              </w:rPr>
              <w:t>,</w:t>
            </w:r>
            <w:r w:rsidR="00AF5038" w:rsidRPr="00B22543">
              <w:rPr>
                <w:rFonts w:ascii="Montserrat Light" w:hAnsi="Montserrat Light"/>
                <w:sz w:val="24"/>
                <w:szCs w:val="24"/>
              </w:rPr>
              <w:t>00</w:t>
            </w:r>
            <w:r w:rsidRPr="00B22543">
              <w:rPr>
                <w:rFonts w:ascii="Montserrat Light" w:hAnsi="Montserrat Light"/>
                <w:sz w:val="24"/>
                <w:szCs w:val="24"/>
              </w:rPr>
              <w:t xml:space="preserve"> mii lei</w:t>
            </w:r>
            <w:r w:rsidR="00CF76A1" w:rsidRPr="00B22543">
              <w:rPr>
                <w:rFonts w:ascii="Montserrat Light" w:hAnsi="Montserrat Light"/>
                <w:sz w:val="24"/>
                <w:szCs w:val="24"/>
              </w:rPr>
              <w:t xml:space="preserve">, </w:t>
            </w:r>
            <w:proofErr w:type="spellStart"/>
            <w:r w:rsidR="00CF76A1" w:rsidRPr="00B22543">
              <w:rPr>
                <w:rFonts w:ascii="Montserrat Light" w:hAnsi="Montserrat Light"/>
                <w:sz w:val="24"/>
                <w:szCs w:val="24"/>
              </w:rPr>
              <w:t>astfel</w:t>
            </w:r>
            <w:proofErr w:type="spellEnd"/>
            <w:r w:rsidR="00CF76A1" w:rsidRPr="00B22543">
              <w:rPr>
                <w:rFonts w:ascii="Montserrat Light" w:hAnsi="Montserrat Light"/>
                <w:sz w:val="24"/>
                <w:szCs w:val="24"/>
              </w:rPr>
              <w:t>:</w:t>
            </w:r>
          </w:p>
          <w:p w14:paraId="50DE54E7" w14:textId="2B9B51C0" w:rsidR="00CF76A1" w:rsidRPr="00B22543" w:rsidRDefault="00CF76A1" w:rsidP="00CF76A1">
            <w:pPr>
              <w:pStyle w:val="Indentcorptext"/>
              <w:numPr>
                <w:ilvl w:val="0"/>
                <w:numId w:val="22"/>
              </w:numPr>
              <w:spacing w:after="0" w:line="240" w:lineRule="auto"/>
              <w:jc w:val="both"/>
              <w:rPr>
                <w:rFonts w:ascii="Montserrat Light" w:hAnsi="Montserrat Light"/>
                <w:sz w:val="24"/>
                <w:szCs w:val="24"/>
              </w:rPr>
            </w:pPr>
            <w:r w:rsidRPr="00B22543">
              <w:rPr>
                <w:rFonts w:ascii="Montserrat Light" w:hAnsi="Montserrat Light"/>
                <w:sz w:val="24"/>
                <w:szCs w:val="24"/>
              </w:rPr>
              <w:t xml:space="preserve">7.000,00 mii lei pentru </w:t>
            </w:r>
            <w:proofErr w:type="spellStart"/>
            <w:r w:rsidRPr="00B22543">
              <w:rPr>
                <w:rFonts w:ascii="Montserrat Light" w:hAnsi="Montserrat Light"/>
                <w:sz w:val="24"/>
                <w:szCs w:val="24"/>
              </w:rPr>
              <w:t>susținerea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financiară</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reparațiilor</w:t>
            </w:r>
            <w:proofErr w:type="spellEnd"/>
            <w:r w:rsidRPr="00B22543">
              <w:rPr>
                <w:rFonts w:ascii="Montserrat Light" w:hAnsi="Montserrat Light"/>
                <w:sz w:val="24"/>
                <w:szCs w:val="24"/>
              </w:rPr>
              <w:t xml:space="preserve"> </w:t>
            </w:r>
            <w:proofErr w:type="spellStart"/>
            <w:proofErr w:type="gramStart"/>
            <w:r w:rsidRPr="00B22543">
              <w:rPr>
                <w:rFonts w:ascii="Montserrat Light" w:hAnsi="Montserrat Light"/>
                <w:sz w:val="24"/>
                <w:szCs w:val="24"/>
              </w:rPr>
              <w:t>curente</w:t>
            </w:r>
            <w:proofErr w:type="spellEnd"/>
            <w:r w:rsidRPr="00B22543">
              <w:rPr>
                <w:rFonts w:ascii="Montserrat Light" w:hAnsi="Montserrat Light"/>
                <w:sz w:val="24"/>
                <w:szCs w:val="24"/>
              </w:rPr>
              <w:t xml:space="preserve">  a</w:t>
            </w:r>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Direcției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Administrare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Stadionului</w:t>
            </w:r>
            <w:proofErr w:type="spellEnd"/>
            <w:r w:rsidRPr="00B22543">
              <w:rPr>
                <w:rFonts w:ascii="Montserrat Light" w:hAnsi="Montserrat Light"/>
                <w:sz w:val="24"/>
                <w:szCs w:val="24"/>
              </w:rPr>
              <w:t xml:space="preserve"> Cluj Arena</w:t>
            </w:r>
            <w:r w:rsidRPr="00B22543">
              <w:rPr>
                <w:rFonts w:ascii="Montserrat Light" w:hAnsi="Montserrat Light"/>
                <w:sz w:val="24"/>
                <w:szCs w:val="24"/>
                <w:lang w:val="en-US"/>
              </w:rPr>
              <w:t>;</w:t>
            </w:r>
          </w:p>
          <w:p w14:paraId="7C6BFF46" w14:textId="1EE59937" w:rsidR="00CF76A1" w:rsidRPr="00B22543" w:rsidRDefault="00CF76A1" w:rsidP="00CF76A1">
            <w:pPr>
              <w:pStyle w:val="Indentcorptext"/>
              <w:numPr>
                <w:ilvl w:val="0"/>
                <w:numId w:val="22"/>
              </w:numPr>
              <w:spacing w:after="0" w:line="240" w:lineRule="auto"/>
              <w:jc w:val="both"/>
              <w:rPr>
                <w:rFonts w:ascii="Montserrat Light" w:hAnsi="Montserrat Light"/>
                <w:sz w:val="24"/>
                <w:szCs w:val="24"/>
              </w:rPr>
            </w:pPr>
            <w:r w:rsidRPr="00B22543">
              <w:rPr>
                <w:rFonts w:ascii="Montserrat Light" w:hAnsi="Montserrat Light"/>
                <w:sz w:val="24"/>
                <w:szCs w:val="24"/>
                <w:lang w:val="ro-RO"/>
              </w:rPr>
              <w:t>2.564,83 mii lei pentru sta</w:t>
            </w:r>
            <w:r w:rsidR="00156CD1" w:rsidRPr="00B22543">
              <w:rPr>
                <w:rFonts w:ascii="Montserrat Light" w:hAnsi="Montserrat Light"/>
                <w:sz w:val="24"/>
                <w:szCs w:val="24"/>
                <w:lang w:val="ro-RO"/>
              </w:rPr>
              <w:t>ț</w:t>
            </w:r>
            <w:r w:rsidRPr="00B22543">
              <w:rPr>
                <w:rFonts w:ascii="Montserrat Light" w:hAnsi="Montserrat Light"/>
                <w:sz w:val="24"/>
                <w:szCs w:val="24"/>
                <w:lang w:val="ro-RO"/>
              </w:rPr>
              <w:t>ii electrice de re</w:t>
            </w:r>
            <w:r w:rsidR="00156CD1" w:rsidRPr="00B22543">
              <w:rPr>
                <w:rFonts w:ascii="Montserrat Light" w:hAnsi="Montserrat Light"/>
                <w:sz w:val="24"/>
                <w:szCs w:val="24"/>
                <w:lang w:val="ro-RO"/>
              </w:rPr>
              <w:t>încărcare Cluj Arena</w:t>
            </w:r>
            <w:r w:rsidRPr="00B22543">
              <w:rPr>
                <w:rFonts w:ascii="Montserrat Light" w:hAnsi="Montserrat Light"/>
                <w:sz w:val="24"/>
                <w:szCs w:val="24"/>
              </w:rPr>
              <w:t>;</w:t>
            </w:r>
          </w:p>
          <w:p w14:paraId="562D2D12" w14:textId="5C12D8CD" w:rsidR="00CF76A1" w:rsidRPr="00B22543" w:rsidRDefault="00CF76A1" w:rsidP="00CF76A1">
            <w:pPr>
              <w:pStyle w:val="Indentcorptext"/>
              <w:numPr>
                <w:ilvl w:val="0"/>
                <w:numId w:val="22"/>
              </w:numPr>
              <w:spacing w:after="0" w:line="240" w:lineRule="auto"/>
              <w:jc w:val="both"/>
              <w:rPr>
                <w:rFonts w:ascii="Montserrat Light" w:hAnsi="Montserrat Light"/>
                <w:sz w:val="24"/>
                <w:szCs w:val="24"/>
              </w:rPr>
            </w:pPr>
            <w:r w:rsidRPr="00B22543">
              <w:rPr>
                <w:rFonts w:ascii="Montserrat Light" w:hAnsi="Montserrat Light"/>
                <w:sz w:val="24"/>
                <w:szCs w:val="24"/>
              </w:rPr>
              <w:t>1.</w:t>
            </w:r>
            <w:r w:rsidR="00156CD1" w:rsidRPr="00B22543">
              <w:rPr>
                <w:rFonts w:ascii="Montserrat Light" w:hAnsi="Montserrat Light"/>
                <w:sz w:val="24"/>
                <w:szCs w:val="24"/>
              </w:rPr>
              <w:t>417</w:t>
            </w:r>
            <w:r w:rsidRPr="00B22543">
              <w:rPr>
                <w:rFonts w:ascii="Montserrat Light" w:hAnsi="Montserrat Light"/>
                <w:sz w:val="24"/>
                <w:szCs w:val="24"/>
              </w:rPr>
              <w:t xml:space="preserve">,17 pentru </w:t>
            </w:r>
            <w:proofErr w:type="spellStart"/>
            <w:r w:rsidR="00156CD1" w:rsidRPr="00B22543">
              <w:rPr>
                <w:rFonts w:ascii="Montserrat Light" w:hAnsi="Montserrat Light"/>
                <w:sz w:val="24"/>
                <w:szCs w:val="24"/>
              </w:rPr>
              <w:t>cheltuieli</w:t>
            </w:r>
            <w:proofErr w:type="spellEnd"/>
            <w:r w:rsidR="00156CD1" w:rsidRPr="00B22543">
              <w:rPr>
                <w:rFonts w:ascii="Montserrat Light" w:hAnsi="Montserrat Light"/>
                <w:sz w:val="24"/>
                <w:szCs w:val="24"/>
              </w:rPr>
              <w:t xml:space="preserve"> de capital </w:t>
            </w:r>
            <w:proofErr w:type="spellStart"/>
            <w:r w:rsidR="00156CD1" w:rsidRPr="00B22543">
              <w:rPr>
                <w:rFonts w:ascii="Montserrat Light" w:hAnsi="Montserrat Light"/>
                <w:sz w:val="24"/>
                <w:szCs w:val="24"/>
              </w:rPr>
              <w:t>și</w:t>
            </w:r>
            <w:proofErr w:type="spellEnd"/>
            <w:r w:rsidR="00156CD1" w:rsidRPr="00B22543">
              <w:rPr>
                <w:rFonts w:ascii="Montserrat Light" w:hAnsi="Montserrat Light"/>
                <w:sz w:val="24"/>
                <w:szCs w:val="24"/>
              </w:rPr>
              <w:t xml:space="preserve"> </w:t>
            </w:r>
            <w:proofErr w:type="spellStart"/>
            <w:r w:rsidR="00156CD1" w:rsidRPr="00B22543">
              <w:rPr>
                <w:rFonts w:ascii="Montserrat Light" w:hAnsi="Montserrat Light"/>
                <w:sz w:val="24"/>
                <w:szCs w:val="24"/>
              </w:rPr>
              <w:t>acțiuni</w:t>
            </w:r>
            <w:proofErr w:type="spellEnd"/>
            <w:r w:rsidR="00156CD1" w:rsidRPr="00B22543">
              <w:rPr>
                <w:rFonts w:ascii="Montserrat Light" w:hAnsi="Montserrat Light"/>
                <w:sz w:val="24"/>
                <w:szCs w:val="24"/>
              </w:rPr>
              <w:t xml:space="preserve"> </w:t>
            </w:r>
            <w:proofErr w:type="spellStart"/>
            <w:r w:rsidR="00156CD1" w:rsidRPr="00B22543">
              <w:rPr>
                <w:rFonts w:ascii="Montserrat Light" w:hAnsi="Montserrat Light"/>
                <w:sz w:val="24"/>
                <w:szCs w:val="24"/>
              </w:rPr>
              <w:t>S.</w:t>
            </w:r>
            <w:proofErr w:type="gramStart"/>
            <w:r w:rsidR="00156CD1" w:rsidRPr="00B22543">
              <w:rPr>
                <w:rFonts w:ascii="Montserrat Light" w:hAnsi="Montserrat Light"/>
                <w:sz w:val="24"/>
                <w:szCs w:val="24"/>
              </w:rPr>
              <w:t>C.Clujana</w:t>
            </w:r>
            <w:proofErr w:type="spellEnd"/>
            <w:proofErr w:type="gramEnd"/>
            <w:r w:rsidR="00156CD1" w:rsidRPr="00B22543">
              <w:rPr>
                <w:rFonts w:ascii="Montserrat Light" w:hAnsi="Montserrat Light"/>
                <w:sz w:val="24"/>
                <w:szCs w:val="24"/>
              </w:rPr>
              <w:t xml:space="preserve"> S.A.</w:t>
            </w:r>
            <w:r w:rsidRPr="00B22543">
              <w:rPr>
                <w:rFonts w:ascii="Montserrat Light" w:hAnsi="Montserrat Light"/>
                <w:sz w:val="24"/>
                <w:szCs w:val="24"/>
              </w:rPr>
              <w:t xml:space="preserve">, 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1</w:t>
            </w:r>
            <w:r w:rsidR="00156CD1" w:rsidRPr="00B22543">
              <w:rPr>
                <w:rFonts w:ascii="Montserrat Light" w:hAnsi="Montserrat Light"/>
                <w:sz w:val="24"/>
                <w:szCs w:val="24"/>
              </w:rPr>
              <w:t>7</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048DB2DB" w14:textId="10B7402B" w:rsidR="00941063" w:rsidRPr="00B22543" w:rsidRDefault="00941063" w:rsidP="002811D5">
            <w:pPr>
              <w:spacing w:line="240" w:lineRule="auto"/>
              <w:ind w:firstLine="675"/>
              <w:jc w:val="both"/>
              <w:rPr>
                <w:rFonts w:ascii="Montserrat Light" w:hAnsi="Montserrat Light"/>
                <w:sz w:val="24"/>
                <w:szCs w:val="24"/>
              </w:rPr>
            </w:pPr>
            <w:r w:rsidRPr="00B22543">
              <w:rPr>
                <w:rFonts w:ascii="Montserrat Light" w:hAnsi="Montserrat Light"/>
                <w:iCs/>
                <w:sz w:val="24"/>
                <w:szCs w:val="24"/>
              </w:rPr>
              <w:t xml:space="preserve">La </w:t>
            </w:r>
            <w:proofErr w:type="spellStart"/>
            <w:r w:rsidRPr="00B22543">
              <w:rPr>
                <w:rFonts w:ascii="Montserrat Light" w:hAnsi="Montserrat Light"/>
                <w:iCs/>
                <w:sz w:val="24"/>
                <w:szCs w:val="24"/>
              </w:rPr>
              <w:t>Capitolul</w:t>
            </w:r>
            <w:proofErr w:type="spellEnd"/>
            <w:r w:rsidRPr="00B22543">
              <w:rPr>
                <w:rFonts w:ascii="Montserrat Light" w:hAnsi="Montserrat Light"/>
                <w:iCs/>
                <w:sz w:val="24"/>
                <w:szCs w:val="24"/>
              </w:rPr>
              <w:t xml:space="preserve"> 84.02.</w:t>
            </w:r>
            <w:r w:rsidRPr="00B22543">
              <w:rPr>
                <w:rFonts w:ascii="Montserrat Light" w:hAnsi="Montserrat Light"/>
                <w:i/>
                <w:iCs/>
                <w:sz w:val="24"/>
                <w:szCs w:val="24"/>
              </w:rPr>
              <w:t xml:space="preserve"> – </w:t>
            </w:r>
            <w:proofErr w:type="spellStart"/>
            <w:r w:rsidRPr="00B22543">
              <w:rPr>
                <w:rFonts w:ascii="Montserrat Light" w:hAnsi="Montserrat Light"/>
                <w:i/>
                <w:iCs/>
                <w:sz w:val="24"/>
                <w:szCs w:val="24"/>
              </w:rPr>
              <w:t>Transporturi</w:t>
            </w:r>
            <w:proofErr w:type="spellEnd"/>
            <w:r w:rsidRPr="00B22543">
              <w:rPr>
                <w:rFonts w:ascii="Montserrat Light" w:hAnsi="Montserrat Light"/>
                <w:i/>
                <w:iCs/>
                <w:sz w:val="24"/>
                <w:szCs w:val="24"/>
              </w:rPr>
              <w:t xml:space="preserve"> </w:t>
            </w:r>
            <w:r w:rsidRPr="00B22543">
              <w:rPr>
                <w:rFonts w:ascii="Montserrat Light" w:hAnsi="Montserrat Light"/>
                <w:sz w:val="24"/>
                <w:szCs w:val="24"/>
              </w:rPr>
              <w:t xml:space="preserve">– 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 </w:t>
            </w:r>
            <w:r w:rsidR="00156CD1" w:rsidRPr="00B22543">
              <w:rPr>
                <w:rFonts w:ascii="Montserrat Light" w:hAnsi="Montserrat Light"/>
                <w:sz w:val="24"/>
                <w:szCs w:val="24"/>
              </w:rPr>
              <w:t>97</w:t>
            </w:r>
            <w:r w:rsidR="007448F9" w:rsidRPr="00B22543">
              <w:rPr>
                <w:rFonts w:ascii="Montserrat Light" w:hAnsi="Montserrat Light"/>
                <w:sz w:val="24"/>
                <w:szCs w:val="24"/>
              </w:rPr>
              <w:t>.</w:t>
            </w:r>
            <w:r w:rsidR="00156CD1" w:rsidRPr="00B22543">
              <w:rPr>
                <w:rFonts w:ascii="Montserrat Light" w:hAnsi="Montserrat Light"/>
                <w:sz w:val="24"/>
                <w:szCs w:val="24"/>
              </w:rPr>
              <w:t>729</w:t>
            </w:r>
            <w:r w:rsidR="007448F9" w:rsidRPr="00B22543">
              <w:rPr>
                <w:rFonts w:ascii="Montserrat Light" w:hAnsi="Montserrat Light"/>
                <w:sz w:val="24"/>
                <w:szCs w:val="24"/>
              </w:rPr>
              <w:t>,</w:t>
            </w:r>
            <w:r w:rsidR="00156CD1" w:rsidRPr="00B22543">
              <w:rPr>
                <w:rFonts w:ascii="Montserrat Light" w:hAnsi="Montserrat Light"/>
                <w:sz w:val="24"/>
                <w:szCs w:val="24"/>
              </w:rPr>
              <w:t>45</w:t>
            </w:r>
            <w:r w:rsidRPr="00B22543">
              <w:rPr>
                <w:rFonts w:ascii="Montserrat Light" w:hAnsi="Montserrat Light"/>
                <w:sz w:val="24"/>
                <w:szCs w:val="24"/>
              </w:rPr>
              <w:t xml:space="preserve"> mii lei din </w:t>
            </w:r>
            <w:proofErr w:type="gramStart"/>
            <w:r w:rsidRPr="00B22543">
              <w:rPr>
                <w:rFonts w:ascii="Montserrat Light" w:hAnsi="Montserrat Light"/>
                <w:sz w:val="24"/>
                <w:szCs w:val="24"/>
              </w:rPr>
              <w:t>care :</w:t>
            </w:r>
            <w:proofErr w:type="gramEnd"/>
            <w:r w:rsidRPr="00B22543">
              <w:rPr>
                <w:rFonts w:ascii="Montserrat Light" w:hAnsi="Montserrat Light"/>
                <w:sz w:val="24"/>
                <w:szCs w:val="24"/>
              </w:rPr>
              <w:t xml:space="preserve">          </w:t>
            </w:r>
          </w:p>
          <w:p w14:paraId="4B132A63" w14:textId="7142B1A9" w:rsidR="00941063" w:rsidRPr="00B22543" w:rsidRDefault="00156CD1">
            <w:pPr>
              <w:pStyle w:val="Indentcorptext"/>
              <w:numPr>
                <w:ilvl w:val="0"/>
                <w:numId w:val="15"/>
              </w:numPr>
              <w:spacing w:after="0" w:line="240" w:lineRule="auto"/>
              <w:jc w:val="both"/>
              <w:rPr>
                <w:rFonts w:ascii="Montserrat Light" w:hAnsi="Montserrat Light"/>
                <w:sz w:val="24"/>
                <w:szCs w:val="24"/>
              </w:rPr>
            </w:pPr>
            <w:r w:rsidRPr="00B22543">
              <w:rPr>
                <w:rFonts w:ascii="Montserrat Light" w:hAnsi="Montserrat Light"/>
                <w:sz w:val="24"/>
                <w:szCs w:val="24"/>
              </w:rPr>
              <w:t>6</w:t>
            </w:r>
            <w:r w:rsidR="007448F9" w:rsidRPr="00B22543">
              <w:rPr>
                <w:rFonts w:ascii="Montserrat Light" w:hAnsi="Montserrat Light"/>
                <w:sz w:val="24"/>
                <w:szCs w:val="24"/>
              </w:rPr>
              <w:t>0</w:t>
            </w:r>
            <w:r w:rsidR="00941063" w:rsidRPr="00B22543">
              <w:rPr>
                <w:rFonts w:ascii="Montserrat Light" w:hAnsi="Montserrat Light"/>
                <w:sz w:val="24"/>
                <w:szCs w:val="24"/>
              </w:rPr>
              <w:t xml:space="preserve">.000,00 mii lei pentru </w:t>
            </w:r>
            <w:proofErr w:type="spellStart"/>
            <w:r w:rsidR="00941063" w:rsidRPr="00B22543">
              <w:rPr>
                <w:rFonts w:ascii="Montserrat Light" w:hAnsi="Montserrat Light"/>
                <w:sz w:val="24"/>
                <w:szCs w:val="24"/>
              </w:rPr>
              <w:t>lucrările</w:t>
            </w:r>
            <w:proofErr w:type="spellEnd"/>
            <w:r w:rsidR="00941063" w:rsidRPr="00B22543">
              <w:rPr>
                <w:rFonts w:ascii="Montserrat Light" w:hAnsi="Montserrat Light"/>
                <w:sz w:val="24"/>
                <w:szCs w:val="24"/>
              </w:rPr>
              <w:t xml:space="preserve"> de </w:t>
            </w:r>
            <w:proofErr w:type="spellStart"/>
            <w:r w:rsidR="00941063" w:rsidRPr="00B22543">
              <w:rPr>
                <w:rFonts w:ascii="Montserrat Light" w:hAnsi="Montserrat Light"/>
                <w:sz w:val="24"/>
                <w:szCs w:val="24"/>
              </w:rPr>
              <w:t>întreţinere</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curentă</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drumuri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judeţene</w:t>
            </w:r>
            <w:proofErr w:type="spellEnd"/>
            <w:r w:rsidR="00941063" w:rsidRPr="00B22543">
              <w:rPr>
                <w:rFonts w:ascii="Montserrat Light" w:hAnsi="Montserrat Light"/>
                <w:sz w:val="24"/>
                <w:szCs w:val="24"/>
                <w:lang w:val="it-IT"/>
              </w:rPr>
              <w:t>;</w:t>
            </w:r>
          </w:p>
          <w:p w14:paraId="394E05F6" w14:textId="603B8518" w:rsidR="00941063" w:rsidRPr="00B22543" w:rsidRDefault="00156CD1">
            <w:pPr>
              <w:pStyle w:val="Indentcorptext"/>
              <w:numPr>
                <w:ilvl w:val="0"/>
                <w:numId w:val="15"/>
              </w:numPr>
              <w:spacing w:after="0" w:line="240" w:lineRule="auto"/>
              <w:jc w:val="both"/>
              <w:rPr>
                <w:rFonts w:ascii="Montserrat Light" w:hAnsi="Montserrat Light"/>
                <w:sz w:val="24"/>
                <w:szCs w:val="24"/>
              </w:rPr>
            </w:pPr>
            <w:r w:rsidRPr="00B22543">
              <w:rPr>
                <w:rFonts w:ascii="Montserrat Light" w:hAnsi="Montserrat Light"/>
                <w:sz w:val="24"/>
                <w:szCs w:val="24"/>
              </w:rPr>
              <w:t>20</w:t>
            </w:r>
            <w:r w:rsidR="007448F9" w:rsidRPr="00B22543">
              <w:rPr>
                <w:rFonts w:ascii="Montserrat Light" w:hAnsi="Montserrat Light"/>
                <w:sz w:val="24"/>
                <w:szCs w:val="24"/>
              </w:rPr>
              <w:t>.</w:t>
            </w:r>
            <w:r w:rsidR="0059537D" w:rsidRPr="00B22543">
              <w:rPr>
                <w:rFonts w:ascii="Montserrat Light" w:hAnsi="Montserrat Light"/>
                <w:sz w:val="24"/>
                <w:szCs w:val="24"/>
              </w:rPr>
              <w:t>000</w:t>
            </w:r>
            <w:r w:rsidR="007448F9" w:rsidRPr="00B22543">
              <w:rPr>
                <w:rFonts w:ascii="Montserrat Light" w:hAnsi="Montserrat Light"/>
                <w:sz w:val="24"/>
                <w:szCs w:val="24"/>
              </w:rPr>
              <w:t>,</w:t>
            </w:r>
            <w:r w:rsidR="0059537D" w:rsidRPr="00B22543">
              <w:rPr>
                <w:rFonts w:ascii="Montserrat Light" w:hAnsi="Montserrat Light"/>
                <w:sz w:val="24"/>
                <w:szCs w:val="24"/>
              </w:rPr>
              <w:t>00</w:t>
            </w:r>
            <w:r w:rsidR="00941063" w:rsidRPr="00B22543">
              <w:rPr>
                <w:rFonts w:ascii="Montserrat Light" w:hAnsi="Montserrat Light"/>
                <w:sz w:val="24"/>
                <w:szCs w:val="24"/>
              </w:rPr>
              <w:t xml:space="preserve"> mii lei pentru </w:t>
            </w:r>
            <w:proofErr w:type="spellStart"/>
            <w:r w:rsidR="00941063" w:rsidRPr="00B22543">
              <w:rPr>
                <w:rFonts w:ascii="Montserrat Light" w:hAnsi="Montserrat Light"/>
                <w:sz w:val="24"/>
                <w:szCs w:val="24"/>
              </w:rPr>
              <w:t>cheltuieli</w:t>
            </w:r>
            <w:proofErr w:type="spellEnd"/>
            <w:r w:rsidR="00941063" w:rsidRPr="00B22543">
              <w:rPr>
                <w:rFonts w:ascii="Montserrat Light" w:hAnsi="Montserrat Light"/>
                <w:sz w:val="24"/>
                <w:szCs w:val="24"/>
              </w:rPr>
              <w:t xml:space="preserve"> de capital </w:t>
            </w:r>
            <w:proofErr w:type="spellStart"/>
            <w:r w:rsidR="00941063" w:rsidRPr="00B22543">
              <w:rPr>
                <w:rFonts w:ascii="Montserrat Light" w:hAnsi="Montserrat Light"/>
                <w:sz w:val="24"/>
                <w:szCs w:val="24"/>
              </w:rPr>
              <w:t>drumuri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județene</w:t>
            </w:r>
            <w:proofErr w:type="spellEnd"/>
            <w:r w:rsidR="00941063" w:rsidRPr="00B22543">
              <w:rPr>
                <w:rFonts w:ascii="Montserrat Light" w:hAnsi="Montserrat Light"/>
                <w:sz w:val="24"/>
                <w:szCs w:val="24"/>
                <w:lang w:val="it-IT"/>
              </w:rPr>
              <w:t>;</w:t>
            </w:r>
          </w:p>
          <w:p w14:paraId="01F46559" w14:textId="395991E6" w:rsidR="002811D5" w:rsidRPr="00B22543" w:rsidRDefault="00156CD1">
            <w:pPr>
              <w:pStyle w:val="Indentcorptext"/>
              <w:numPr>
                <w:ilvl w:val="0"/>
                <w:numId w:val="15"/>
              </w:numPr>
              <w:spacing w:after="0" w:line="240" w:lineRule="auto"/>
              <w:jc w:val="both"/>
              <w:rPr>
                <w:rFonts w:ascii="Montserrat Light" w:hAnsi="Montserrat Light"/>
                <w:sz w:val="24"/>
                <w:szCs w:val="24"/>
              </w:rPr>
            </w:pPr>
            <w:r w:rsidRPr="00B22543">
              <w:rPr>
                <w:rFonts w:ascii="Montserrat Light" w:hAnsi="Montserrat Light"/>
                <w:sz w:val="24"/>
                <w:szCs w:val="24"/>
              </w:rPr>
              <w:t>17</w:t>
            </w:r>
            <w:r w:rsidR="007448F9" w:rsidRPr="00B22543">
              <w:rPr>
                <w:rFonts w:ascii="Montserrat Light" w:hAnsi="Montserrat Light"/>
                <w:sz w:val="24"/>
                <w:szCs w:val="24"/>
              </w:rPr>
              <w:t>.</w:t>
            </w:r>
            <w:r w:rsidRPr="00B22543">
              <w:rPr>
                <w:rFonts w:ascii="Montserrat Light" w:hAnsi="Montserrat Light"/>
                <w:sz w:val="24"/>
                <w:szCs w:val="24"/>
              </w:rPr>
              <w:t>729</w:t>
            </w:r>
            <w:r w:rsidR="007448F9" w:rsidRPr="00B22543">
              <w:rPr>
                <w:rFonts w:ascii="Montserrat Light" w:hAnsi="Montserrat Light"/>
                <w:sz w:val="24"/>
                <w:szCs w:val="24"/>
              </w:rPr>
              <w:t>,</w:t>
            </w:r>
            <w:r w:rsidRPr="00B22543">
              <w:rPr>
                <w:rFonts w:ascii="Montserrat Light" w:hAnsi="Montserrat Light"/>
                <w:sz w:val="24"/>
                <w:szCs w:val="24"/>
              </w:rPr>
              <w:t>45</w:t>
            </w:r>
            <w:r w:rsidR="00941063" w:rsidRPr="00B22543">
              <w:rPr>
                <w:rFonts w:ascii="Montserrat Light" w:hAnsi="Montserrat Light"/>
                <w:sz w:val="24"/>
                <w:szCs w:val="24"/>
              </w:rPr>
              <w:t xml:space="preserve"> mii lei pentru </w:t>
            </w:r>
            <w:proofErr w:type="spellStart"/>
            <w:r w:rsidR="00941063" w:rsidRPr="00B22543">
              <w:rPr>
                <w:rFonts w:ascii="Montserrat Light" w:hAnsi="Montserrat Light"/>
                <w:sz w:val="24"/>
                <w:szCs w:val="24"/>
              </w:rPr>
              <w:t>proiecte</w:t>
            </w:r>
            <w:proofErr w:type="spellEnd"/>
            <w:r w:rsidR="00941063" w:rsidRPr="00B22543">
              <w:rPr>
                <w:rFonts w:ascii="Montserrat Light" w:hAnsi="Montserrat Light"/>
                <w:sz w:val="24"/>
                <w:szCs w:val="24"/>
              </w:rPr>
              <w:t xml:space="preserve"> FEN </w:t>
            </w:r>
            <w:proofErr w:type="spellStart"/>
            <w:r w:rsidR="00941063" w:rsidRPr="00B22543">
              <w:rPr>
                <w:rFonts w:ascii="Montserrat Light" w:hAnsi="Montserrat Light"/>
                <w:sz w:val="24"/>
                <w:szCs w:val="24"/>
              </w:rPr>
              <w:t>drumuri</w:t>
            </w:r>
            <w:proofErr w:type="spellEnd"/>
            <w:r w:rsidR="00941063" w:rsidRPr="00B22543">
              <w:rPr>
                <w:rFonts w:ascii="Montserrat Light" w:hAnsi="Montserrat Light"/>
                <w:sz w:val="24"/>
                <w:szCs w:val="24"/>
              </w:rPr>
              <w:t xml:space="preserve"> </w:t>
            </w:r>
            <w:proofErr w:type="spellStart"/>
            <w:r w:rsidR="00941063" w:rsidRPr="00B22543">
              <w:rPr>
                <w:rFonts w:ascii="Montserrat Light" w:hAnsi="Montserrat Light"/>
                <w:sz w:val="24"/>
                <w:szCs w:val="24"/>
              </w:rPr>
              <w:t>județene</w:t>
            </w:r>
            <w:proofErr w:type="spellEnd"/>
            <w:r w:rsidR="001E4B42" w:rsidRPr="00B22543">
              <w:rPr>
                <w:rFonts w:ascii="Montserrat Light" w:hAnsi="Montserrat Light"/>
                <w:sz w:val="24"/>
                <w:szCs w:val="24"/>
              </w:rPr>
              <w:t>;</w:t>
            </w:r>
            <w:r w:rsidR="008A0168" w:rsidRPr="00B22543">
              <w:rPr>
                <w:rFonts w:ascii="Montserrat Light" w:hAnsi="Montserrat Light"/>
                <w:sz w:val="24"/>
                <w:szCs w:val="24"/>
              </w:rPr>
              <w:t xml:space="preserve"> conform </w:t>
            </w:r>
            <w:proofErr w:type="spellStart"/>
            <w:r w:rsidR="008A0168" w:rsidRPr="00B22543">
              <w:rPr>
                <w:rFonts w:ascii="Montserrat Light" w:hAnsi="Montserrat Light"/>
                <w:sz w:val="24"/>
                <w:szCs w:val="24"/>
              </w:rPr>
              <w:t>anexei</w:t>
            </w:r>
            <w:proofErr w:type="spellEnd"/>
            <w:r w:rsidR="008A0168" w:rsidRPr="00B22543">
              <w:rPr>
                <w:rFonts w:ascii="Montserrat Light" w:hAnsi="Montserrat Light"/>
                <w:sz w:val="24"/>
                <w:szCs w:val="24"/>
              </w:rPr>
              <w:t xml:space="preserve"> nr. 18 la </w:t>
            </w:r>
            <w:proofErr w:type="spellStart"/>
            <w:r w:rsidR="008A0168" w:rsidRPr="00B22543">
              <w:rPr>
                <w:rFonts w:ascii="Montserrat Light" w:hAnsi="Montserrat Light"/>
                <w:sz w:val="24"/>
                <w:szCs w:val="24"/>
              </w:rPr>
              <w:t>prezenta</w:t>
            </w:r>
            <w:proofErr w:type="spellEnd"/>
            <w:r w:rsidR="008A0168" w:rsidRPr="00B22543">
              <w:rPr>
                <w:rFonts w:ascii="Montserrat Light" w:hAnsi="Montserrat Light"/>
                <w:sz w:val="24"/>
                <w:szCs w:val="24"/>
              </w:rPr>
              <w:t xml:space="preserve"> hot</w:t>
            </w:r>
            <w:proofErr w:type="spellStart"/>
            <w:r w:rsidR="008A0168" w:rsidRPr="00B22543">
              <w:rPr>
                <w:rFonts w:ascii="Montserrat Light" w:hAnsi="Montserrat Light"/>
                <w:sz w:val="24"/>
                <w:szCs w:val="24"/>
                <w:lang w:val="ro-RO"/>
              </w:rPr>
              <w:t>ărâre</w:t>
            </w:r>
            <w:proofErr w:type="spellEnd"/>
            <w:r w:rsidR="008A0168" w:rsidRPr="00B22543">
              <w:rPr>
                <w:rFonts w:ascii="Montserrat Light" w:hAnsi="Montserrat Light"/>
                <w:sz w:val="24"/>
                <w:szCs w:val="24"/>
                <w:lang w:val="ro-RO"/>
              </w:rPr>
              <w:t>.</w:t>
            </w:r>
          </w:p>
          <w:p w14:paraId="6432B52D" w14:textId="1357E9A5" w:rsidR="00C93EA2" w:rsidRPr="00B22543" w:rsidRDefault="00941063" w:rsidP="004C2E3D">
            <w:pPr>
              <w:pStyle w:val="Indentcorptext"/>
              <w:spacing w:after="0" w:line="240" w:lineRule="auto"/>
              <w:ind w:left="0" w:firstLine="765"/>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87.02. </w:t>
            </w:r>
            <w:r w:rsidR="00C93EA2" w:rsidRPr="00B22543">
              <w:rPr>
                <w:rFonts w:ascii="Montserrat Light" w:hAnsi="Montserrat Light"/>
                <w:sz w:val="24"/>
                <w:szCs w:val="24"/>
              </w:rPr>
              <w:t xml:space="preserve">- </w:t>
            </w:r>
            <w:r w:rsidRPr="00B22543">
              <w:rPr>
                <w:rFonts w:ascii="Montserrat Light" w:hAnsi="Montserrat Light"/>
                <w:i/>
                <w:iCs/>
                <w:sz w:val="24"/>
                <w:szCs w:val="24"/>
              </w:rPr>
              <w:t xml:space="preserve">Alte </w:t>
            </w:r>
            <w:proofErr w:type="spellStart"/>
            <w:r w:rsidRPr="00B22543">
              <w:rPr>
                <w:rFonts w:ascii="Montserrat Light" w:hAnsi="Montserrat Light"/>
                <w:i/>
                <w:iCs/>
                <w:sz w:val="24"/>
                <w:szCs w:val="24"/>
              </w:rPr>
              <w:t>acțiuni</w:t>
            </w:r>
            <w:proofErr w:type="spellEnd"/>
            <w:r w:rsidRPr="00B22543">
              <w:rPr>
                <w:rFonts w:ascii="Montserrat Light" w:hAnsi="Montserrat Light"/>
                <w:i/>
                <w:iCs/>
                <w:sz w:val="24"/>
                <w:szCs w:val="24"/>
              </w:rPr>
              <w:t xml:space="preserve"> </w:t>
            </w:r>
            <w:proofErr w:type="spellStart"/>
            <w:r w:rsidRPr="00B22543">
              <w:rPr>
                <w:rFonts w:ascii="Montserrat Light" w:hAnsi="Montserrat Light"/>
                <w:i/>
                <w:iCs/>
                <w:sz w:val="24"/>
                <w:szCs w:val="24"/>
              </w:rPr>
              <w:t>economice</w:t>
            </w:r>
            <w:proofErr w:type="spellEnd"/>
            <w:r w:rsidRPr="00B22543">
              <w:rPr>
                <w:rFonts w:ascii="Montserrat Light" w:hAnsi="Montserrat Light"/>
                <w:sz w:val="24"/>
                <w:szCs w:val="24"/>
              </w:rPr>
              <w:t xml:space="preserve"> - se </w:t>
            </w:r>
            <w:proofErr w:type="spellStart"/>
            <w:r w:rsidRPr="00B22543">
              <w:rPr>
                <w:rFonts w:ascii="Montserrat Light" w:hAnsi="Montserrat Light"/>
                <w:sz w:val="24"/>
                <w:szCs w:val="24"/>
              </w:rPr>
              <w:t>propune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sumei</w:t>
            </w:r>
            <w:proofErr w:type="spellEnd"/>
            <w:r w:rsidRPr="00B22543">
              <w:rPr>
                <w:rFonts w:ascii="Montserrat Light" w:hAnsi="Montserrat Light"/>
                <w:sz w:val="24"/>
                <w:szCs w:val="24"/>
              </w:rPr>
              <w:t xml:space="preserve"> de </w:t>
            </w:r>
            <w:r w:rsidR="00156CD1" w:rsidRPr="00B22543">
              <w:rPr>
                <w:rFonts w:ascii="Montserrat Light" w:hAnsi="Montserrat Light"/>
                <w:sz w:val="24"/>
                <w:szCs w:val="24"/>
              </w:rPr>
              <w:t>10</w:t>
            </w:r>
            <w:r w:rsidRPr="00B22543">
              <w:rPr>
                <w:rFonts w:ascii="Montserrat Light" w:hAnsi="Montserrat Light"/>
                <w:sz w:val="24"/>
                <w:szCs w:val="24"/>
              </w:rPr>
              <w:t>.</w:t>
            </w:r>
            <w:r w:rsidR="00156CD1" w:rsidRPr="00B22543">
              <w:rPr>
                <w:rFonts w:ascii="Montserrat Light" w:hAnsi="Montserrat Light"/>
                <w:sz w:val="24"/>
                <w:szCs w:val="24"/>
              </w:rPr>
              <w:t>000</w:t>
            </w:r>
            <w:r w:rsidRPr="00B22543">
              <w:rPr>
                <w:rFonts w:ascii="Montserrat Light" w:hAnsi="Montserrat Light"/>
                <w:sz w:val="24"/>
                <w:szCs w:val="24"/>
              </w:rPr>
              <w:t>,</w:t>
            </w:r>
            <w:r w:rsidR="00156CD1" w:rsidRPr="00B22543">
              <w:rPr>
                <w:rFonts w:ascii="Montserrat Light" w:hAnsi="Montserrat Light"/>
                <w:sz w:val="24"/>
                <w:szCs w:val="24"/>
              </w:rPr>
              <w:t>00</w:t>
            </w:r>
            <w:r w:rsidRPr="00B22543">
              <w:rPr>
                <w:rFonts w:ascii="Montserrat Light" w:hAnsi="Montserrat Light"/>
                <w:sz w:val="24"/>
                <w:szCs w:val="24"/>
              </w:rPr>
              <w:t xml:space="preserve"> mii lei</w:t>
            </w:r>
            <w:r w:rsidR="00156CD1" w:rsidRPr="00B22543">
              <w:rPr>
                <w:rFonts w:ascii="Montserrat Light" w:hAnsi="Montserrat Light"/>
                <w:sz w:val="24"/>
                <w:szCs w:val="24"/>
              </w:rPr>
              <w:t xml:space="preserve"> p</w:t>
            </w:r>
            <w:r w:rsidR="00887F07" w:rsidRPr="00B22543">
              <w:rPr>
                <w:rFonts w:ascii="Montserrat Light" w:hAnsi="Montserrat Light"/>
                <w:sz w:val="24"/>
                <w:szCs w:val="24"/>
              </w:rPr>
              <w:t xml:space="preserve">entru </w:t>
            </w:r>
            <w:proofErr w:type="spellStart"/>
            <w:r w:rsidR="00887F07" w:rsidRPr="00B22543">
              <w:rPr>
                <w:rFonts w:ascii="Montserrat Light" w:hAnsi="Montserrat Light"/>
                <w:sz w:val="24"/>
                <w:szCs w:val="24"/>
              </w:rPr>
              <w:t>proiectul</w:t>
            </w:r>
            <w:proofErr w:type="spellEnd"/>
            <w:r w:rsidR="00887F07" w:rsidRPr="00B22543">
              <w:rPr>
                <w:rFonts w:ascii="Montserrat Light" w:hAnsi="Montserrat Light"/>
                <w:sz w:val="24"/>
                <w:szCs w:val="24"/>
              </w:rPr>
              <w:t xml:space="preserve"> PNRR-VELO </w:t>
            </w:r>
            <w:proofErr w:type="spellStart"/>
            <w:r w:rsidR="00887F07" w:rsidRPr="00B22543">
              <w:rPr>
                <w:rFonts w:ascii="Montserrat Light" w:hAnsi="Montserrat Light"/>
                <w:sz w:val="24"/>
                <w:szCs w:val="24"/>
              </w:rPr>
              <w:t>Apuseni</w:t>
            </w:r>
            <w:proofErr w:type="spellEnd"/>
            <w:r w:rsidRPr="00B22543">
              <w:rPr>
                <w:rFonts w:ascii="Montserrat Light" w:hAnsi="Montserrat Light"/>
                <w:sz w:val="24"/>
                <w:szCs w:val="24"/>
              </w:rPr>
              <w:t xml:space="preserve">, conform </w:t>
            </w:r>
            <w:proofErr w:type="spellStart"/>
            <w:r w:rsidRPr="00B22543">
              <w:rPr>
                <w:rFonts w:ascii="Montserrat Light" w:hAnsi="Montserrat Light"/>
                <w:sz w:val="24"/>
                <w:szCs w:val="24"/>
              </w:rPr>
              <w:t>anexei</w:t>
            </w:r>
            <w:proofErr w:type="spellEnd"/>
            <w:r w:rsidRPr="00B22543">
              <w:rPr>
                <w:rFonts w:ascii="Montserrat Light" w:hAnsi="Montserrat Light"/>
                <w:sz w:val="24"/>
                <w:szCs w:val="24"/>
              </w:rPr>
              <w:t xml:space="preserve"> nr. 1</w:t>
            </w:r>
            <w:r w:rsidR="008A0168" w:rsidRPr="00B22543">
              <w:rPr>
                <w:rFonts w:ascii="Montserrat Light" w:hAnsi="Montserrat Light"/>
                <w:sz w:val="24"/>
                <w:szCs w:val="24"/>
              </w:rPr>
              <w:t>9</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6549A2A8" w14:textId="7D54BB0A" w:rsidR="00941063" w:rsidRPr="00B22543" w:rsidRDefault="00941063" w:rsidP="00C93EA2">
            <w:pPr>
              <w:pStyle w:val="Indentcorptext"/>
              <w:spacing w:after="0" w:line="240" w:lineRule="auto"/>
              <w:ind w:left="0" w:firstLine="720"/>
              <w:jc w:val="both"/>
              <w:rPr>
                <w:rFonts w:ascii="Montserrat Light" w:hAnsi="Montserrat Light"/>
                <w:sz w:val="24"/>
                <w:szCs w:val="24"/>
              </w:rPr>
            </w:pPr>
            <w:proofErr w:type="spellStart"/>
            <w:r w:rsidRPr="00B22543">
              <w:rPr>
                <w:rFonts w:ascii="Montserrat Light" w:hAnsi="Montserrat Light"/>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anexa</w:t>
            </w:r>
            <w:proofErr w:type="spellEnd"/>
            <w:r w:rsidRPr="00B22543">
              <w:rPr>
                <w:rFonts w:ascii="Montserrat Light" w:hAnsi="Montserrat Light"/>
                <w:bCs/>
                <w:sz w:val="24"/>
                <w:szCs w:val="24"/>
              </w:rPr>
              <w:t xml:space="preserve"> nr.</w:t>
            </w:r>
            <w:r w:rsidR="008A0168" w:rsidRPr="00B22543">
              <w:rPr>
                <w:rFonts w:ascii="Montserrat Light" w:hAnsi="Montserrat Light"/>
                <w:bCs/>
                <w:sz w:val="24"/>
                <w:szCs w:val="24"/>
              </w:rPr>
              <w:t xml:space="preserve"> 20</w:t>
            </w:r>
            <w:r w:rsidRPr="00B22543">
              <w:rPr>
                <w:rFonts w:ascii="Montserrat Light" w:hAnsi="Montserrat Light"/>
                <w:bCs/>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analiză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instituţiilor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finanţate</w:t>
            </w:r>
            <w:proofErr w:type="spellEnd"/>
            <w:r w:rsidRPr="00B22543">
              <w:rPr>
                <w:rFonts w:ascii="Montserrat Light" w:hAnsi="Montserrat Light"/>
                <w:sz w:val="24"/>
                <w:szCs w:val="24"/>
              </w:rPr>
              <w:t xml:space="preserve"> integral </w:t>
            </w:r>
            <w:proofErr w:type="spellStart"/>
            <w:r w:rsidRPr="00B22543">
              <w:rPr>
                <w:rFonts w:ascii="Montserrat Light" w:hAnsi="Montserrat Light"/>
                <w:sz w:val="24"/>
                <w:szCs w:val="24"/>
              </w:rPr>
              <w:t>sau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parţial</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104696"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00C90CF0" w:rsidRPr="00B22543">
              <w:rPr>
                <w:rFonts w:ascii="Montserrat Light" w:hAnsi="Montserrat Light"/>
                <w:bCs/>
                <w:sz w:val="24"/>
                <w:szCs w:val="24"/>
              </w:rPr>
              <w:t>sumă</w:t>
            </w:r>
            <w:proofErr w:type="spellEnd"/>
            <w:r w:rsidR="00C90CF0" w:rsidRPr="00B22543">
              <w:rPr>
                <w:rFonts w:ascii="Montserrat Light" w:hAnsi="Montserrat Light"/>
                <w:bCs/>
                <w:sz w:val="24"/>
                <w:szCs w:val="24"/>
              </w:rPr>
              <w:t xml:space="preserve"> de </w:t>
            </w:r>
            <w:r w:rsidR="008A0168" w:rsidRPr="00B22543">
              <w:rPr>
                <w:rFonts w:ascii="Montserrat Light" w:hAnsi="Montserrat Light"/>
                <w:bCs/>
                <w:sz w:val="24"/>
                <w:szCs w:val="24"/>
              </w:rPr>
              <w:t>7</w:t>
            </w:r>
            <w:r w:rsidR="00104696" w:rsidRPr="00B22543">
              <w:rPr>
                <w:rFonts w:ascii="Montserrat Light" w:hAnsi="Montserrat Light"/>
                <w:bCs/>
                <w:sz w:val="24"/>
                <w:szCs w:val="24"/>
              </w:rPr>
              <w:t>72</w:t>
            </w:r>
            <w:r w:rsidR="00C90CF0" w:rsidRPr="00B22543">
              <w:rPr>
                <w:rFonts w:ascii="Montserrat Light" w:hAnsi="Montserrat Light"/>
                <w:bCs/>
                <w:sz w:val="24"/>
                <w:szCs w:val="24"/>
              </w:rPr>
              <w:t>.</w:t>
            </w:r>
            <w:r w:rsidR="00104696" w:rsidRPr="00B22543">
              <w:rPr>
                <w:rFonts w:ascii="Montserrat Light" w:hAnsi="Montserrat Light"/>
                <w:bCs/>
                <w:sz w:val="24"/>
                <w:szCs w:val="24"/>
              </w:rPr>
              <w:t>691</w:t>
            </w:r>
            <w:r w:rsidR="00C90CF0" w:rsidRPr="00B22543">
              <w:rPr>
                <w:rFonts w:ascii="Montserrat Light" w:hAnsi="Montserrat Light"/>
                <w:bCs/>
                <w:sz w:val="24"/>
                <w:szCs w:val="24"/>
              </w:rPr>
              <w:t>,</w:t>
            </w:r>
            <w:r w:rsidR="00104696" w:rsidRPr="00B22543">
              <w:rPr>
                <w:rFonts w:ascii="Montserrat Light" w:hAnsi="Montserrat Light"/>
                <w:bCs/>
                <w:sz w:val="24"/>
                <w:szCs w:val="24"/>
              </w:rPr>
              <w:t>80</w:t>
            </w:r>
            <w:r w:rsidR="00C90CF0" w:rsidRPr="00B22543">
              <w:rPr>
                <w:rFonts w:ascii="Montserrat Light" w:hAnsi="Montserrat Light"/>
                <w:bCs/>
                <w:sz w:val="24"/>
                <w:szCs w:val="24"/>
              </w:rPr>
              <w:t xml:space="preserve"> mii, la </w:t>
            </w:r>
            <w:proofErr w:type="spellStart"/>
            <w:r w:rsidR="00C90CF0" w:rsidRPr="00B22543">
              <w:rPr>
                <w:rFonts w:ascii="Montserrat Light" w:hAnsi="Montserrat Light"/>
                <w:bCs/>
                <w:sz w:val="24"/>
                <w:szCs w:val="24"/>
              </w:rPr>
              <w:t>venituri</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și</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în</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sumă</w:t>
            </w:r>
            <w:proofErr w:type="spellEnd"/>
            <w:r w:rsidR="00C90CF0" w:rsidRPr="00B22543">
              <w:rPr>
                <w:rFonts w:ascii="Montserrat Light" w:hAnsi="Montserrat Light"/>
                <w:bCs/>
                <w:sz w:val="24"/>
                <w:szCs w:val="24"/>
              </w:rPr>
              <w:t xml:space="preserve"> de </w:t>
            </w:r>
            <w:r w:rsidR="00104696" w:rsidRPr="00B22543">
              <w:rPr>
                <w:rFonts w:ascii="Montserrat Light" w:hAnsi="Montserrat Light"/>
                <w:bCs/>
                <w:sz w:val="24"/>
                <w:szCs w:val="24"/>
              </w:rPr>
              <w:t>870</w:t>
            </w:r>
            <w:r w:rsidR="00C90CF0" w:rsidRPr="00B22543">
              <w:rPr>
                <w:rFonts w:ascii="Montserrat Light" w:hAnsi="Montserrat Light"/>
                <w:bCs/>
                <w:sz w:val="24"/>
                <w:szCs w:val="24"/>
              </w:rPr>
              <w:t>.</w:t>
            </w:r>
            <w:r w:rsidR="00104696" w:rsidRPr="00B22543">
              <w:rPr>
                <w:rFonts w:ascii="Montserrat Light" w:hAnsi="Montserrat Light"/>
                <w:bCs/>
                <w:sz w:val="24"/>
                <w:szCs w:val="24"/>
              </w:rPr>
              <w:t>371</w:t>
            </w:r>
            <w:r w:rsidR="00C90CF0" w:rsidRPr="00B22543">
              <w:rPr>
                <w:rFonts w:ascii="Montserrat Light" w:hAnsi="Montserrat Light"/>
                <w:bCs/>
                <w:sz w:val="24"/>
                <w:szCs w:val="24"/>
              </w:rPr>
              <w:t>,</w:t>
            </w:r>
            <w:r w:rsidR="007C3767" w:rsidRPr="00B22543">
              <w:rPr>
                <w:rFonts w:ascii="Montserrat Light" w:hAnsi="Montserrat Light"/>
                <w:bCs/>
                <w:sz w:val="24"/>
                <w:szCs w:val="24"/>
              </w:rPr>
              <w:t>9</w:t>
            </w:r>
            <w:r w:rsidR="00104696" w:rsidRPr="00B22543">
              <w:rPr>
                <w:rFonts w:ascii="Montserrat Light" w:hAnsi="Montserrat Light"/>
                <w:bCs/>
                <w:sz w:val="24"/>
                <w:szCs w:val="24"/>
              </w:rPr>
              <w:t>6</w:t>
            </w:r>
            <w:r w:rsidR="00C90CF0" w:rsidRPr="00B22543">
              <w:rPr>
                <w:rFonts w:ascii="Montserrat Light" w:hAnsi="Montserrat Light"/>
                <w:bCs/>
                <w:sz w:val="24"/>
                <w:szCs w:val="24"/>
              </w:rPr>
              <w:t xml:space="preserve"> lei, la </w:t>
            </w:r>
            <w:proofErr w:type="spellStart"/>
            <w:r w:rsidR="00C90CF0" w:rsidRPr="00B22543">
              <w:rPr>
                <w:rFonts w:ascii="Montserrat Light" w:hAnsi="Montserrat Light"/>
                <w:bCs/>
                <w:sz w:val="24"/>
                <w:szCs w:val="24"/>
              </w:rPr>
              <w:t>cheltuieli</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diferența</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fiind</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acoperită</w:t>
            </w:r>
            <w:proofErr w:type="spellEnd"/>
            <w:r w:rsidR="00C90CF0" w:rsidRPr="00B22543">
              <w:rPr>
                <w:rFonts w:ascii="Montserrat Light" w:hAnsi="Montserrat Light"/>
                <w:bCs/>
                <w:sz w:val="24"/>
                <w:szCs w:val="24"/>
              </w:rPr>
              <w:t xml:space="preserve"> din </w:t>
            </w:r>
            <w:proofErr w:type="spellStart"/>
            <w:r w:rsidR="00C90CF0" w:rsidRPr="00B22543">
              <w:rPr>
                <w:rFonts w:ascii="Montserrat Light" w:hAnsi="Montserrat Light"/>
                <w:bCs/>
                <w:sz w:val="24"/>
                <w:szCs w:val="24"/>
              </w:rPr>
              <w:t>excedentul</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anului</w:t>
            </w:r>
            <w:proofErr w:type="spellEnd"/>
            <w:r w:rsidR="00C90CF0" w:rsidRPr="00B22543">
              <w:rPr>
                <w:rFonts w:ascii="Montserrat Light" w:hAnsi="Montserrat Light"/>
                <w:bCs/>
                <w:sz w:val="24"/>
                <w:szCs w:val="24"/>
              </w:rPr>
              <w:t xml:space="preserve"> 202</w:t>
            </w:r>
            <w:r w:rsidR="00104696" w:rsidRPr="00B22543">
              <w:rPr>
                <w:rFonts w:ascii="Montserrat Light" w:hAnsi="Montserrat Light"/>
                <w:bCs/>
                <w:sz w:val="24"/>
                <w:szCs w:val="24"/>
              </w:rPr>
              <w:t>4</w:t>
            </w:r>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în</w:t>
            </w:r>
            <w:proofErr w:type="spellEnd"/>
            <w:r w:rsidR="00C90CF0" w:rsidRPr="00B22543">
              <w:rPr>
                <w:rFonts w:ascii="Montserrat Light" w:hAnsi="Montserrat Light"/>
                <w:bCs/>
                <w:sz w:val="24"/>
                <w:szCs w:val="24"/>
              </w:rPr>
              <w:t xml:space="preserve"> </w:t>
            </w:r>
            <w:proofErr w:type="spellStart"/>
            <w:r w:rsidR="00C90CF0" w:rsidRPr="00B22543">
              <w:rPr>
                <w:rFonts w:ascii="Montserrat Light" w:hAnsi="Montserrat Light"/>
                <w:bCs/>
                <w:sz w:val="24"/>
                <w:szCs w:val="24"/>
              </w:rPr>
              <w:t>sumă</w:t>
            </w:r>
            <w:proofErr w:type="spellEnd"/>
            <w:r w:rsidR="00C90CF0" w:rsidRPr="00B22543">
              <w:rPr>
                <w:rFonts w:ascii="Montserrat Light" w:hAnsi="Montserrat Light"/>
                <w:bCs/>
                <w:sz w:val="24"/>
                <w:szCs w:val="24"/>
              </w:rPr>
              <w:t xml:space="preserve"> de </w:t>
            </w:r>
            <w:r w:rsidR="008A0168" w:rsidRPr="00B22543">
              <w:rPr>
                <w:rFonts w:ascii="Montserrat Light" w:hAnsi="Montserrat Light"/>
                <w:bCs/>
                <w:sz w:val="24"/>
                <w:szCs w:val="24"/>
              </w:rPr>
              <w:t>9</w:t>
            </w:r>
            <w:r w:rsidR="00104696" w:rsidRPr="00B22543">
              <w:rPr>
                <w:rFonts w:ascii="Montserrat Light" w:hAnsi="Montserrat Light"/>
                <w:bCs/>
                <w:sz w:val="24"/>
                <w:szCs w:val="24"/>
              </w:rPr>
              <w:t>7.680</w:t>
            </w:r>
            <w:r w:rsidR="00C90CF0" w:rsidRPr="00B22543">
              <w:rPr>
                <w:rFonts w:ascii="Montserrat Light" w:hAnsi="Montserrat Light"/>
                <w:bCs/>
                <w:sz w:val="24"/>
                <w:szCs w:val="24"/>
              </w:rPr>
              <w:t>,</w:t>
            </w:r>
            <w:r w:rsidR="00104696" w:rsidRPr="00B22543">
              <w:rPr>
                <w:rFonts w:ascii="Montserrat Light" w:hAnsi="Montserrat Light"/>
                <w:bCs/>
                <w:sz w:val="24"/>
                <w:szCs w:val="24"/>
              </w:rPr>
              <w:t>16</w:t>
            </w:r>
            <w:r w:rsidR="00C90CF0" w:rsidRPr="00B22543">
              <w:rPr>
                <w:rFonts w:ascii="Montserrat Light" w:hAnsi="Montserrat Light"/>
                <w:bCs/>
                <w:sz w:val="24"/>
                <w:szCs w:val="24"/>
              </w:rPr>
              <w:t xml:space="preserve"> mii lei</w:t>
            </w:r>
            <w:r w:rsidRPr="00B22543">
              <w:rPr>
                <w:rFonts w:ascii="Montserrat Light" w:hAnsi="Montserrat Light"/>
                <w:sz w:val="24"/>
                <w:szCs w:val="24"/>
              </w:rPr>
              <w:t>.</w:t>
            </w:r>
          </w:p>
          <w:p w14:paraId="0BCDCC22" w14:textId="10681EED" w:rsidR="002811D5" w:rsidRPr="00B22543" w:rsidRDefault="00941063" w:rsidP="003A7884">
            <w:pPr>
              <w:pStyle w:val="Indentcorptext"/>
              <w:spacing w:after="0" w:line="240" w:lineRule="auto"/>
              <w:ind w:left="0" w:firstLine="720"/>
              <w:jc w:val="both"/>
              <w:rPr>
                <w:rFonts w:ascii="Montserrat Light" w:hAnsi="Montserrat Light"/>
                <w:sz w:val="24"/>
                <w:szCs w:val="24"/>
              </w:rPr>
            </w:pPr>
            <w:proofErr w:type="spellStart"/>
            <w:r w:rsidRPr="00B22543">
              <w:rPr>
                <w:rFonts w:ascii="Montserrat Light" w:hAnsi="Montserrat Light"/>
                <w:sz w:val="24"/>
                <w:szCs w:val="24"/>
              </w:rPr>
              <w:lastRenderedPageBreak/>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anexa</w:t>
            </w:r>
            <w:proofErr w:type="spellEnd"/>
            <w:r w:rsidRPr="00B22543">
              <w:rPr>
                <w:rFonts w:ascii="Montserrat Light" w:hAnsi="Montserrat Light"/>
                <w:sz w:val="24"/>
                <w:szCs w:val="24"/>
              </w:rPr>
              <w:t xml:space="preserve"> nr. 2</w:t>
            </w:r>
            <w:r w:rsidR="00DB4B7D" w:rsidRPr="00B22543">
              <w:rPr>
                <w:rFonts w:ascii="Montserrat Light" w:hAnsi="Montserrat Light"/>
                <w:sz w:val="24"/>
                <w:szCs w:val="24"/>
              </w:rPr>
              <w:t>1</w:t>
            </w:r>
            <w:r w:rsidRPr="00B22543">
              <w:rPr>
                <w:rFonts w:ascii="Montserrat Light" w:hAnsi="Montserrat Light"/>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instituţiilor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finanţate</w:t>
            </w:r>
            <w:proofErr w:type="spellEnd"/>
            <w:r w:rsidRPr="00B22543">
              <w:rPr>
                <w:rFonts w:ascii="Montserrat Light" w:hAnsi="Montserrat Light"/>
                <w:sz w:val="24"/>
                <w:szCs w:val="24"/>
              </w:rPr>
              <w:t xml:space="preserve"> integral </w:t>
            </w:r>
            <w:proofErr w:type="spellStart"/>
            <w:r w:rsidRPr="00B22543">
              <w:rPr>
                <w:rFonts w:ascii="Montserrat Light" w:hAnsi="Montserrat Light"/>
                <w:sz w:val="24"/>
                <w:szCs w:val="24"/>
              </w:rPr>
              <w:t>sau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parţial</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104696"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detaliat</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categorii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subcapitole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iar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detalierea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articole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aliniate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cuprinsă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anexele</w:t>
            </w:r>
            <w:proofErr w:type="spellEnd"/>
            <w:r w:rsidRPr="00B22543">
              <w:rPr>
                <w:rFonts w:ascii="Montserrat Light" w:hAnsi="Montserrat Light"/>
                <w:sz w:val="24"/>
                <w:szCs w:val="24"/>
              </w:rPr>
              <w:t xml:space="preserve"> nr. 2</w:t>
            </w:r>
            <w:r w:rsidR="00607BC7" w:rsidRPr="00B22543">
              <w:rPr>
                <w:rFonts w:ascii="Montserrat Light" w:hAnsi="Montserrat Light"/>
                <w:sz w:val="24"/>
                <w:szCs w:val="24"/>
              </w:rPr>
              <w:t>2</w:t>
            </w:r>
            <w:r w:rsidRPr="00B22543">
              <w:rPr>
                <w:rFonts w:ascii="Montserrat Light" w:hAnsi="Montserrat Light"/>
                <w:sz w:val="24"/>
                <w:szCs w:val="24"/>
              </w:rPr>
              <w:t>-2</w:t>
            </w:r>
            <w:r w:rsidR="00607BC7" w:rsidRPr="00B22543">
              <w:rPr>
                <w:rFonts w:ascii="Montserrat Light" w:hAnsi="Montserrat Light"/>
                <w:sz w:val="24"/>
                <w:szCs w:val="24"/>
              </w:rPr>
              <w:t>6</w:t>
            </w:r>
            <w:r w:rsidRPr="00B22543">
              <w:rPr>
                <w:rFonts w:ascii="Montserrat Light" w:hAnsi="Montserrat Light"/>
                <w:sz w:val="24"/>
                <w:szCs w:val="24"/>
              </w:rPr>
              <w:t>.</w:t>
            </w:r>
          </w:p>
          <w:p w14:paraId="7ACEBA21" w14:textId="2AF284BD" w:rsidR="00EC1061" w:rsidRPr="00B22543" w:rsidRDefault="00941063" w:rsidP="003A7884">
            <w:pPr>
              <w:spacing w:line="240" w:lineRule="auto"/>
              <w:ind w:firstLine="675"/>
              <w:jc w:val="both"/>
              <w:rPr>
                <w:rFonts w:ascii="Montserrat Light" w:hAnsi="Montserrat Light"/>
                <w:sz w:val="24"/>
                <w:szCs w:val="24"/>
              </w:rPr>
            </w:pPr>
            <w:proofErr w:type="spellStart"/>
            <w:r w:rsidRPr="00B22543">
              <w:rPr>
                <w:rFonts w:ascii="Montserrat Light" w:hAnsi="Montserrat Light"/>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anexele</w:t>
            </w:r>
            <w:proofErr w:type="spellEnd"/>
            <w:r w:rsidRPr="00B22543">
              <w:rPr>
                <w:rFonts w:ascii="Montserrat Light" w:hAnsi="Montserrat Light"/>
                <w:bCs/>
                <w:sz w:val="24"/>
                <w:szCs w:val="24"/>
              </w:rPr>
              <w:t xml:space="preserve"> nr. 2</w:t>
            </w:r>
            <w:r w:rsidR="00607BC7" w:rsidRPr="00B22543">
              <w:rPr>
                <w:rFonts w:ascii="Montserrat Light" w:hAnsi="Montserrat Light"/>
                <w:bCs/>
                <w:sz w:val="24"/>
                <w:szCs w:val="24"/>
              </w:rPr>
              <w:t>7-</w:t>
            </w:r>
            <w:r w:rsidR="00104696" w:rsidRPr="00B22543">
              <w:rPr>
                <w:rFonts w:ascii="Montserrat Light" w:hAnsi="Montserrat Light"/>
                <w:bCs/>
                <w:sz w:val="24"/>
                <w:szCs w:val="24"/>
              </w:rPr>
              <w:t>29</w:t>
            </w:r>
            <w:r w:rsidRPr="00B22543">
              <w:rPr>
                <w:rFonts w:ascii="Montserrat Light" w:hAnsi="Montserrat Light"/>
                <w:bCs/>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analiză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fondurilor</w:t>
            </w:r>
            <w:proofErr w:type="spellEnd"/>
            <w:r w:rsidRPr="00B22543">
              <w:rPr>
                <w:rFonts w:ascii="Montserrat Light" w:hAnsi="Montserrat Light"/>
                <w:sz w:val="24"/>
                <w:szCs w:val="24"/>
              </w:rPr>
              <w:t xml:space="preserve"> externe </w:t>
            </w:r>
            <w:proofErr w:type="spellStart"/>
            <w:r w:rsidRPr="00B22543">
              <w:rPr>
                <w:rFonts w:ascii="Montserrat Light" w:hAnsi="Montserrat Light"/>
                <w:sz w:val="24"/>
                <w:szCs w:val="24"/>
              </w:rPr>
              <w:t>nerambursabile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104696"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8706F8" w:rsidRPr="00B22543">
              <w:rPr>
                <w:rFonts w:ascii="Montserrat Light" w:hAnsi="Montserrat Light"/>
                <w:sz w:val="24"/>
                <w:szCs w:val="24"/>
              </w:rPr>
              <w:t>5</w:t>
            </w:r>
            <w:r w:rsidR="00104696" w:rsidRPr="00B22543">
              <w:rPr>
                <w:rFonts w:ascii="Montserrat Light" w:hAnsi="Montserrat Light"/>
                <w:sz w:val="24"/>
                <w:szCs w:val="24"/>
              </w:rPr>
              <w:t>06</w:t>
            </w:r>
            <w:r w:rsidRPr="00B22543">
              <w:rPr>
                <w:rFonts w:ascii="Montserrat Light" w:hAnsi="Montserrat Light"/>
                <w:sz w:val="24"/>
                <w:szCs w:val="24"/>
              </w:rPr>
              <w:t>,</w:t>
            </w:r>
            <w:r w:rsidR="00DB45D8" w:rsidRPr="00B22543">
              <w:rPr>
                <w:rFonts w:ascii="Montserrat Light" w:hAnsi="Montserrat Light"/>
                <w:sz w:val="24"/>
                <w:szCs w:val="24"/>
              </w:rPr>
              <w:t>2</w:t>
            </w:r>
            <w:r w:rsidR="00104696" w:rsidRPr="00B22543">
              <w:rPr>
                <w:rFonts w:ascii="Montserrat Light" w:hAnsi="Montserrat Light"/>
                <w:sz w:val="24"/>
                <w:szCs w:val="24"/>
              </w:rPr>
              <w:t>7</w:t>
            </w:r>
            <w:r w:rsidRPr="00B22543">
              <w:rPr>
                <w:rFonts w:ascii="Montserrat Light" w:hAnsi="Montserrat Light"/>
                <w:sz w:val="24"/>
                <w:szCs w:val="24"/>
              </w:rPr>
              <w:t xml:space="preserve"> mii lei, </w:t>
            </w:r>
            <w:r w:rsidR="006D640B"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67.08 </w:t>
            </w:r>
            <w:proofErr w:type="gramStart"/>
            <w:r w:rsidRPr="00B22543">
              <w:rPr>
                <w:rFonts w:ascii="Montserrat Light" w:hAnsi="Montserrat Light"/>
                <w:sz w:val="24"/>
                <w:szCs w:val="24"/>
              </w:rPr>
              <w:t>– ”</w:t>
            </w:r>
            <w:proofErr w:type="spellStart"/>
            <w:r w:rsidRPr="00B22543">
              <w:rPr>
                <w:rFonts w:ascii="Montserrat Light" w:hAnsi="Montserrat Light"/>
                <w:sz w:val="24"/>
                <w:szCs w:val="24"/>
              </w:rPr>
              <w:t>Cultură</w:t>
            </w:r>
            <w:proofErr w:type="spellEnd"/>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recreere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religie</w:t>
            </w:r>
            <w:proofErr w:type="spellEnd"/>
            <w:r w:rsidRPr="00B22543">
              <w:rPr>
                <w:rFonts w:ascii="Montserrat Light" w:hAnsi="Montserrat Light"/>
                <w:sz w:val="24"/>
                <w:szCs w:val="24"/>
              </w:rPr>
              <w:t>”</w:t>
            </w:r>
            <w:r w:rsidR="006D640B" w:rsidRPr="00B22543">
              <w:rPr>
                <w:rFonts w:ascii="Montserrat Light" w:hAnsi="Montserrat Light"/>
                <w:sz w:val="24"/>
                <w:szCs w:val="24"/>
              </w:rPr>
              <w:t xml:space="preserve">, </w:t>
            </w:r>
            <w:proofErr w:type="spellStart"/>
            <w:r w:rsidR="006D640B" w:rsidRPr="00B22543">
              <w:rPr>
                <w:rFonts w:ascii="Montserrat Light" w:hAnsi="Montserrat Light"/>
                <w:sz w:val="24"/>
                <w:szCs w:val="24"/>
              </w:rPr>
              <w:t>astfel</w:t>
            </w:r>
            <w:proofErr w:type="spellEnd"/>
            <w:r w:rsidR="006D640B" w:rsidRPr="00B22543">
              <w:rPr>
                <w:rFonts w:ascii="Montserrat Light" w:hAnsi="Montserrat Light"/>
                <w:sz w:val="24"/>
                <w:szCs w:val="24"/>
                <w:lang w:val="en-US"/>
              </w:rPr>
              <w:t>:</w:t>
            </w:r>
            <w:r w:rsidRPr="00B22543">
              <w:rPr>
                <w:rFonts w:ascii="Montserrat Light" w:hAnsi="Montserrat Light"/>
                <w:sz w:val="24"/>
                <w:szCs w:val="24"/>
              </w:rPr>
              <w:t xml:space="preserve"> </w:t>
            </w:r>
            <w:proofErr w:type="spellStart"/>
            <w:r w:rsidR="008706F8" w:rsidRPr="00B22543">
              <w:rPr>
                <w:rFonts w:ascii="Montserrat Light" w:hAnsi="Montserrat Light"/>
                <w:sz w:val="24"/>
                <w:szCs w:val="24"/>
              </w:rPr>
              <w:t>suma</w:t>
            </w:r>
            <w:proofErr w:type="spellEnd"/>
            <w:r w:rsidR="008706F8" w:rsidRPr="00B22543">
              <w:rPr>
                <w:rFonts w:ascii="Montserrat Light" w:hAnsi="Montserrat Light"/>
                <w:sz w:val="24"/>
                <w:szCs w:val="24"/>
              </w:rPr>
              <w:t xml:space="preserve"> de 1</w:t>
            </w:r>
            <w:r w:rsidR="006D640B" w:rsidRPr="00B22543">
              <w:rPr>
                <w:rFonts w:ascii="Montserrat Light" w:hAnsi="Montserrat Light"/>
                <w:sz w:val="24"/>
                <w:szCs w:val="24"/>
              </w:rPr>
              <w:t>65</w:t>
            </w:r>
            <w:r w:rsidR="008706F8" w:rsidRPr="00B22543">
              <w:rPr>
                <w:rFonts w:ascii="Montserrat Light" w:hAnsi="Montserrat Light"/>
                <w:sz w:val="24"/>
                <w:szCs w:val="24"/>
              </w:rPr>
              <w:t>,</w:t>
            </w:r>
            <w:r w:rsidR="006D640B" w:rsidRPr="00B22543">
              <w:rPr>
                <w:rFonts w:ascii="Montserrat Light" w:hAnsi="Montserrat Light"/>
                <w:sz w:val="24"/>
                <w:szCs w:val="24"/>
              </w:rPr>
              <w:t>1</w:t>
            </w:r>
            <w:r w:rsidR="00DB45D8" w:rsidRPr="00B22543">
              <w:rPr>
                <w:rFonts w:ascii="Montserrat Light" w:hAnsi="Montserrat Light"/>
                <w:sz w:val="24"/>
                <w:szCs w:val="24"/>
              </w:rPr>
              <w:t>3</w:t>
            </w:r>
            <w:r w:rsidR="008706F8" w:rsidRPr="00B22543">
              <w:rPr>
                <w:rFonts w:ascii="Montserrat Light" w:hAnsi="Montserrat Light"/>
                <w:sz w:val="24"/>
                <w:szCs w:val="24"/>
              </w:rPr>
              <w:t xml:space="preserve"> mii lei </w:t>
            </w:r>
            <w:r w:rsidRPr="00B22543">
              <w:rPr>
                <w:rFonts w:ascii="Montserrat Light" w:hAnsi="Montserrat Light"/>
                <w:sz w:val="24"/>
                <w:szCs w:val="24"/>
              </w:rPr>
              <w:t>pentru Biblioteca Judeţeană „Octavian Goga”</w:t>
            </w:r>
            <w:r w:rsidR="006D640B" w:rsidRPr="00B22543">
              <w:rPr>
                <w:rFonts w:ascii="Montserrat Light" w:hAnsi="Montserrat Light"/>
                <w:sz w:val="24"/>
                <w:szCs w:val="24"/>
              </w:rPr>
              <w:t xml:space="preserve"> </w:t>
            </w:r>
            <w:proofErr w:type="spellStart"/>
            <w:r w:rsidR="006D640B" w:rsidRPr="00B22543">
              <w:rPr>
                <w:rFonts w:ascii="Montserrat Light" w:hAnsi="Montserrat Light"/>
                <w:sz w:val="24"/>
                <w:szCs w:val="24"/>
              </w:rPr>
              <w:t>și</w:t>
            </w:r>
            <w:proofErr w:type="spellEnd"/>
            <w:r w:rsidR="006D640B" w:rsidRPr="00B22543">
              <w:rPr>
                <w:rFonts w:ascii="Montserrat Light" w:hAnsi="Montserrat Light"/>
                <w:sz w:val="24"/>
                <w:szCs w:val="24"/>
              </w:rPr>
              <w:t xml:space="preserve">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6D640B" w:rsidRPr="00B22543">
              <w:rPr>
                <w:rFonts w:ascii="Montserrat Light" w:hAnsi="Montserrat Light"/>
                <w:sz w:val="24"/>
                <w:szCs w:val="24"/>
              </w:rPr>
              <w:t>341</w:t>
            </w:r>
            <w:r w:rsidR="008706F8" w:rsidRPr="00B22543">
              <w:rPr>
                <w:rFonts w:ascii="Montserrat Light" w:hAnsi="Montserrat Light"/>
                <w:sz w:val="24"/>
                <w:szCs w:val="24"/>
              </w:rPr>
              <w:t>,</w:t>
            </w:r>
            <w:r w:rsidR="006D640B" w:rsidRPr="00B22543">
              <w:rPr>
                <w:rFonts w:ascii="Montserrat Light" w:hAnsi="Montserrat Light"/>
                <w:sz w:val="24"/>
                <w:szCs w:val="24"/>
              </w:rPr>
              <w:t>14</w:t>
            </w:r>
            <w:r w:rsidRPr="00B22543">
              <w:rPr>
                <w:rFonts w:ascii="Montserrat Light" w:hAnsi="Montserrat Light"/>
                <w:sz w:val="24"/>
                <w:szCs w:val="24"/>
              </w:rPr>
              <w:t xml:space="preserve"> mii lei</w:t>
            </w:r>
            <w:r w:rsidR="008C6E21" w:rsidRPr="00B22543">
              <w:rPr>
                <w:rFonts w:ascii="Montserrat Light" w:hAnsi="Montserrat Light"/>
                <w:sz w:val="24"/>
                <w:szCs w:val="24"/>
              </w:rPr>
              <w:t xml:space="preserve"> </w:t>
            </w:r>
            <w:r w:rsidRPr="00B22543">
              <w:rPr>
                <w:rFonts w:ascii="Montserrat Light" w:hAnsi="Montserrat Light"/>
                <w:sz w:val="24"/>
                <w:szCs w:val="24"/>
              </w:rPr>
              <w:t>pentru Muzeul Etnografic al Transilvaniei.</w:t>
            </w:r>
          </w:p>
          <w:p w14:paraId="6AC8CEB4" w14:textId="5BDF5D2B" w:rsidR="00BC4E40" w:rsidRPr="00B22543" w:rsidRDefault="00BC4E40" w:rsidP="003A7884">
            <w:pPr>
              <w:spacing w:line="240" w:lineRule="auto"/>
              <w:ind w:firstLine="675"/>
              <w:jc w:val="both"/>
              <w:rPr>
                <w:rFonts w:ascii="Montserrat Light" w:hAnsi="Montserrat Light"/>
                <w:sz w:val="24"/>
                <w:szCs w:val="24"/>
              </w:rPr>
            </w:pP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anexele</w:t>
            </w:r>
            <w:proofErr w:type="spellEnd"/>
            <w:r w:rsidRPr="00B22543">
              <w:rPr>
                <w:rFonts w:ascii="Montserrat Light" w:hAnsi="Montserrat Light"/>
                <w:sz w:val="24"/>
                <w:szCs w:val="24"/>
              </w:rPr>
              <w:t xml:space="preserve"> nr.</w:t>
            </w:r>
            <w:r w:rsidR="00607BC7" w:rsidRPr="00B22543">
              <w:rPr>
                <w:rFonts w:ascii="Montserrat Light" w:hAnsi="Montserrat Light"/>
                <w:sz w:val="24"/>
                <w:szCs w:val="24"/>
              </w:rPr>
              <w:t>3</w:t>
            </w:r>
            <w:r w:rsidR="006D640B" w:rsidRPr="00B22543">
              <w:rPr>
                <w:rFonts w:ascii="Montserrat Light" w:hAnsi="Montserrat Light"/>
                <w:sz w:val="24"/>
                <w:szCs w:val="24"/>
              </w:rPr>
              <w:t>0</w:t>
            </w:r>
            <w:r w:rsidR="00607BC7" w:rsidRPr="00B22543">
              <w:rPr>
                <w:rFonts w:ascii="Montserrat Light" w:hAnsi="Montserrat Light"/>
                <w:sz w:val="24"/>
                <w:szCs w:val="24"/>
              </w:rPr>
              <w:t>-</w:t>
            </w:r>
            <w:proofErr w:type="gramStart"/>
            <w:r w:rsidR="00607BC7" w:rsidRPr="00B22543">
              <w:rPr>
                <w:rFonts w:ascii="Montserrat Light" w:hAnsi="Montserrat Light"/>
                <w:sz w:val="24"/>
                <w:szCs w:val="24"/>
              </w:rPr>
              <w:t>3</w:t>
            </w:r>
            <w:r w:rsidR="006D640B"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este</w:t>
            </w:r>
            <w:proofErr w:type="spellEnd"/>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analiză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creditelor</w:t>
            </w:r>
            <w:proofErr w:type="spellEnd"/>
            <w:r w:rsidRPr="00B22543">
              <w:rPr>
                <w:rFonts w:ascii="Montserrat Light" w:hAnsi="Montserrat Light"/>
                <w:sz w:val="24"/>
                <w:szCs w:val="24"/>
              </w:rPr>
              <w:t xml:space="preserve"> interne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6D640B"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1</w:t>
            </w:r>
            <w:r w:rsidR="006D640B" w:rsidRPr="00B22543">
              <w:rPr>
                <w:rFonts w:ascii="Montserrat Light" w:hAnsi="Montserrat Light"/>
                <w:sz w:val="24"/>
                <w:szCs w:val="24"/>
              </w:rPr>
              <w:t>0</w:t>
            </w:r>
            <w:r w:rsidRPr="00B22543">
              <w:rPr>
                <w:rFonts w:ascii="Montserrat Light" w:hAnsi="Montserrat Light"/>
                <w:sz w:val="24"/>
                <w:szCs w:val="24"/>
              </w:rPr>
              <w:t>.</w:t>
            </w:r>
            <w:r w:rsidR="006D640B" w:rsidRPr="00B22543">
              <w:rPr>
                <w:rFonts w:ascii="Montserrat Light" w:hAnsi="Montserrat Light"/>
                <w:sz w:val="24"/>
                <w:szCs w:val="24"/>
              </w:rPr>
              <w:t>781</w:t>
            </w:r>
            <w:r w:rsidRPr="00B22543">
              <w:rPr>
                <w:rFonts w:ascii="Montserrat Light" w:hAnsi="Montserrat Light"/>
                <w:sz w:val="24"/>
                <w:szCs w:val="24"/>
              </w:rPr>
              <w:t>,</w:t>
            </w:r>
            <w:r w:rsidR="006D640B" w:rsidRPr="00B22543">
              <w:rPr>
                <w:rFonts w:ascii="Montserrat Light" w:hAnsi="Montserrat Light"/>
                <w:sz w:val="24"/>
                <w:szCs w:val="24"/>
              </w:rPr>
              <w:t>49</w:t>
            </w:r>
            <w:r w:rsidRPr="00B22543">
              <w:rPr>
                <w:rFonts w:ascii="Montserrat Light" w:hAnsi="Montserrat Light"/>
                <w:sz w:val="24"/>
                <w:szCs w:val="24"/>
              </w:rPr>
              <w:t xml:space="preserve"> mii lei. </w:t>
            </w:r>
          </w:p>
          <w:p w14:paraId="304AABED" w14:textId="3FE64F84" w:rsidR="00306844" w:rsidRPr="00B22543" w:rsidRDefault="00941063" w:rsidP="00EE27EE">
            <w:pPr>
              <w:spacing w:line="240" w:lineRule="auto"/>
              <w:ind w:firstLine="765"/>
              <w:jc w:val="both"/>
              <w:rPr>
                <w:rFonts w:ascii="Montserrat Light" w:hAnsi="Montserrat Light"/>
                <w:sz w:val="24"/>
                <w:szCs w:val="24"/>
                <w:lang w:val="ro-RO"/>
              </w:rPr>
            </w:pPr>
            <w:proofErr w:type="spellStart"/>
            <w:r w:rsidRPr="00B22543">
              <w:rPr>
                <w:rFonts w:ascii="Montserrat Light" w:hAnsi="Montserrat Light"/>
                <w:bCs/>
                <w:sz w:val="24"/>
                <w:szCs w:val="24"/>
              </w:rPr>
              <w:t>Ţinând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cont</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argumentele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prezentate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mai</w:t>
            </w:r>
            <w:proofErr w:type="spellEnd"/>
            <w:r w:rsidRPr="00B22543">
              <w:rPr>
                <w:rFonts w:ascii="Montserrat Light" w:hAnsi="Montserrat Light"/>
                <w:bCs/>
                <w:sz w:val="24"/>
                <w:szCs w:val="24"/>
              </w:rPr>
              <w:t xml:space="preserve"> sus, </w:t>
            </w:r>
            <w:proofErr w:type="spellStart"/>
            <w:r w:rsidRPr="00B22543">
              <w:rPr>
                <w:rFonts w:ascii="Montserrat Light" w:hAnsi="Montserrat Light"/>
                <w:bCs/>
                <w:sz w:val="24"/>
                <w:szCs w:val="24"/>
              </w:rPr>
              <w:t>considerăm</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necesară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oportună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propunerea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aprobarea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general </w:t>
            </w:r>
            <w:proofErr w:type="spellStart"/>
            <w:r w:rsidRPr="00B22543">
              <w:rPr>
                <w:rFonts w:ascii="Montserrat Light" w:hAnsi="Montserrat Light"/>
                <w:bCs/>
                <w:sz w:val="24"/>
                <w:szCs w:val="24"/>
              </w:rPr>
              <w:t>propriu</w:t>
            </w:r>
            <w:proofErr w:type="spellEnd"/>
            <w:r w:rsidRPr="00B22543">
              <w:rPr>
                <w:rFonts w:ascii="Montserrat Light" w:hAnsi="Montserrat Light"/>
                <w:bCs/>
                <w:sz w:val="24"/>
                <w:szCs w:val="24"/>
              </w:rPr>
              <w:t xml:space="preserve"> al </w:t>
            </w:r>
            <w:proofErr w:type="spellStart"/>
            <w:r w:rsidRPr="00B22543">
              <w:rPr>
                <w:rFonts w:ascii="Montserrat Light" w:hAnsi="Montserrat Light"/>
                <w:bCs/>
                <w:sz w:val="24"/>
                <w:szCs w:val="24"/>
              </w:rPr>
              <w:t>Judeţului</w:t>
            </w:r>
            <w:proofErr w:type="spellEnd"/>
            <w:r w:rsidRPr="00B22543">
              <w:rPr>
                <w:rFonts w:ascii="Montserrat Light" w:hAnsi="Montserrat Light"/>
                <w:bCs/>
                <w:sz w:val="24"/>
                <w:szCs w:val="24"/>
              </w:rPr>
              <w:t xml:space="preserve"> Cluj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6D640B" w:rsidRPr="00B22543">
              <w:rPr>
                <w:rFonts w:ascii="Montserrat Light" w:hAnsi="Montserrat Light"/>
                <w:bCs/>
                <w:sz w:val="24"/>
                <w:szCs w:val="24"/>
              </w:rPr>
              <w:t>5</w:t>
            </w:r>
            <w:r w:rsidRPr="00B22543">
              <w:rPr>
                <w:rFonts w:ascii="Montserrat Light" w:hAnsi="Montserrat Light"/>
                <w:bCs/>
                <w:sz w:val="24"/>
                <w:szCs w:val="24"/>
              </w:rPr>
              <w:t xml:space="preserve">. </w:t>
            </w:r>
            <w:r w:rsidRPr="00B22543">
              <w:rPr>
                <w:rFonts w:ascii="Montserrat Light" w:hAnsi="Montserrat Light"/>
                <w:noProof/>
                <w:vanish/>
                <w:sz w:val="24"/>
                <w:szCs w:val="24"/>
                <w:lang w:eastAsia="ro-RO"/>
              </w:rPr>
              <w:t>&lt;LLNK 12002   969 20 301   0 33&gt;</w:t>
            </w:r>
            <w:r w:rsidRPr="00B22543">
              <w:rPr>
                <w:rFonts w:ascii="Montserrat Light" w:hAnsi="Montserrat Light"/>
                <w:noProof/>
                <w:sz w:val="24"/>
                <w:szCs w:val="24"/>
                <w:lang w:eastAsia="ro-RO"/>
              </w:rPr>
              <w:t xml:space="preserve">                 </w:t>
            </w:r>
          </w:p>
        </w:tc>
      </w:tr>
      <w:tr w:rsidR="00306844" w:rsidRPr="00B22543" w14:paraId="6ADA4E6B" w14:textId="77777777" w:rsidTr="00796103">
        <w:tc>
          <w:tcPr>
            <w:tcW w:w="9360" w:type="dxa"/>
            <w:shd w:val="clear" w:color="auto" w:fill="auto"/>
          </w:tcPr>
          <w:p w14:paraId="4DDBB5AF" w14:textId="77777777" w:rsidR="00EB60E0" w:rsidRPr="00B22543" w:rsidRDefault="00306844">
            <w:pPr>
              <w:pStyle w:val="Listparagraf"/>
              <w:numPr>
                <w:ilvl w:val="1"/>
                <w:numId w:val="2"/>
              </w:numPr>
              <w:tabs>
                <w:tab w:val="clear" w:pos="1440"/>
                <w:tab w:val="num" w:pos="765"/>
              </w:tabs>
              <w:suppressAutoHyphens w:val="0"/>
              <w:spacing w:after="0" w:line="240" w:lineRule="auto"/>
              <w:ind w:left="765"/>
              <w:contextualSpacing/>
              <w:rPr>
                <w:rFonts w:ascii="Montserrat Light" w:hAnsi="Montserrat Light"/>
                <w:b/>
                <w:bCs/>
              </w:rPr>
            </w:pPr>
            <w:proofErr w:type="spellStart"/>
            <w:r w:rsidRPr="00B22543">
              <w:rPr>
                <w:rFonts w:ascii="Montserrat Light" w:hAnsi="Montserrat Light"/>
                <w:b/>
                <w:bCs/>
              </w:rPr>
              <w:lastRenderedPageBreak/>
              <w:t>Descrierea</w:t>
            </w:r>
            <w:proofErr w:type="spellEnd"/>
            <w:r w:rsidRPr="00B22543">
              <w:rPr>
                <w:rFonts w:ascii="Montserrat Light" w:hAnsi="Montserrat Light"/>
                <w:b/>
                <w:bCs/>
              </w:rPr>
              <w:t xml:space="preserve"> </w:t>
            </w:r>
            <w:proofErr w:type="spellStart"/>
            <w:r w:rsidRPr="00B22543">
              <w:rPr>
                <w:rFonts w:ascii="Montserrat Light" w:hAnsi="Montserrat Light"/>
                <w:b/>
                <w:bCs/>
              </w:rPr>
              <w:t>situației</w:t>
            </w:r>
            <w:proofErr w:type="spellEnd"/>
            <w:r w:rsidRPr="00B22543">
              <w:rPr>
                <w:rFonts w:ascii="Montserrat Light" w:hAnsi="Montserrat Light"/>
                <w:b/>
                <w:bCs/>
              </w:rPr>
              <w:t xml:space="preserve"> </w:t>
            </w:r>
            <w:proofErr w:type="spellStart"/>
            <w:r w:rsidRPr="00B22543">
              <w:rPr>
                <w:rFonts w:ascii="Montserrat Light" w:hAnsi="Montserrat Light"/>
                <w:b/>
                <w:bCs/>
              </w:rPr>
              <w:t>actuale</w:t>
            </w:r>
            <w:proofErr w:type="spellEnd"/>
          </w:p>
          <w:p w14:paraId="6087969C" w14:textId="64C83DDD" w:rsidR="00E31020" w:rsidRPr="00B22543" w:rsidRDefault="00835E3D">
            <w:pPr>
              <w:pStyle w:val="Listparagraf"/>
              <w:numPr>
                <w:ilvl w:val="0"/>
                <w:numId w:val="18"/>
              </w:numPr>
              <w:suppressAutoHyphens w:val="0"/>
              <w:spacing w:after="0" w:line="256" w:lineRule="auto"/>
              <w:contextualSpacing/>
              <w:jc w:val="both"/>
              <w:rPr>
                <w:rFonts w:ascii="Montserrat Light" w:hAnsi="Montserrat Light" w:cs="Arial"/>
                <w:sz w:val="24"/>
                <w:szCs w:val="24"/>
                <w:lang w:val="ro-RO"/>
              </w:rPr>
            </w:pPr>
            <w:r w:rsidRPr="00B22543">
              <w:rPr>
                <w:rFonts w:ascii="Montserrat Light" w:hAnsi="Montserrat Light"/>
                <w:sz w:val="24"/>
                <w:szCs w:val="24"/>
                <w:lang w:val="ro-RO"/>
              </w:rPr>
              <w:t>Î</w:t>
            </w:r>
            <w:r w:rsidR="00EB60E0" w:rsidRPr="00B22543">
              <w:rPr>
                <w:rFonts w:ascii="Montserrat Light" w:hAnsi="Montserrat Light"/>
                <w:sz w:val="24"/>
                <w:szCs w:val="24"/>
                <w:lang w:val="ro-RO"/>
              </w:rPr>
              <w:t xml:space="preserve">n Monitorul Oficial al României nr.  </w:t>
            </w:r>
            <w:r w:rsidR="00A96A30" w:rsidRPr="00B22543">
              <w:rPr>
                <w:rFonts w:ascii="Montserrat Light" w:hAnsi="Montserrat Light"/>
                <w:sz w:val="24"/>
                <w:szCs w:val="24"/>
                <w:lang w:val="ro-RO"/>
              </w:rPr>
              <w:t>1</w:t>
            </w:r>
            <w:r w:rsidR="006C0E82" w:rsidRPr="00B22543">
              <w:rPr>
                <w:rFonts w:ascii="Montserrat Light" w:hAnsi="Montserrat Light"/>
                <w:sz w:val="24"/>
                <w:szCs w:val="24"/>
                <w:lang w:val="ro-RO"/>
              </w:rPr>
              <w:t>1</w:t>
            </w:r>
            <w:r w:rsidR="00A80F5B" w:rsidRPr="00B22543">
              <w:rPr>
                <w:rFonts w:ascii="Montserrat Light" w:hAnsi="Montserrat Light"/>
                <w:sz w:val="24"/>
                <w:szCs w:val="24"/>
                <w:lang w:val="ro-RO"/>
              </w:rPr>
              <w:t>8</w:t>
            </w:r>
            <w:r w:rsidR="00EB60E0" w:rsidRPr="00B22543">
              <w:rPr>
                <w:rFonts w:ascii="Montserrat Light" w:hAnsi="Montserrat Light"/>
                <w:sz w:val="24"/>
                <w:szCs w:val="24"/>
                <w:lang w:val="ro-RO"/>
              </w:rPr>
              <w:t>/</w:t>
            </w:r>
            <w:r w:rsidR="00993B55" w:rsidRPr="00B22543">
              <w:rPr>
                <w:rFonts w:ascii="Montserrat Light" w:hAnsi="Montserrat Light"/>
                <w:sz w:val="24"/>
                <w:szCs w:val="24"/>
                <w:lang w:val="ro-RO"/>
              </w:rPr>
              <w:t>10</w:t>
            </w:r>
            <w:r w:rsidR="00A93C56" w:rsidRPr="00B22543">
              <w:rPr>
                <w:rFonts w:ascii="Montserrat Light" w:hAnsi="Montserrat Light"/>
                <w:sz w:val="24"/>
                <w:szCs w:val="24"/>
                <w:lang w:val="ro-RO"/>
              </w:rPr>
              <w:t>.</w:t>
            </w:r>
            <w:r w:rsidR="00993B55" w:rsidRPr="00B22543">
              <w:rPr>
                <w:rFonts w:ascii="Montserrat Light" w:hAnsi="Montserrat Light"/>
                <w:sz w:val="24"/>
                <w:szCs w:val="24"/>
                <w:lang w:val="ro-RO"/>
              </w:rPr>
              <w:t>0</w:t>
            </w:r>
            <w:r w:rsidR="00A96A30" w:rsidRPr="00B22543">
              <w:rPr>
                <w:rFonts w:ascii="Montserrat Light" w:hAnsi="Montserrat Light"/>
                <w:sz w:val="24"/>
                <w:szCs w:val="24"/>
                <w:lang w:val="ro-RO"/>
              </w:rPr>
              <w:t>2</w:t>
            </w:r>
            <w:r w:rsidR="00A93C56" w:rsidRPr="00B22543">
              <w:rPr>
                <w:rFonts w:ascii="Montserrat Light" w:hAnsi="Montserrat Light"/>
                <w:sz w:val="24"/>
                <w:szCs w:val="24"/>
                <w:lang w:val="ro-RO"/>
              </w:rPr>
              <w:t>.</w:t>
            </w:r>
            <w:r w:rsidR="00EB60E0" w:rsidRPr="00B22543">
              <w:rPr>
                <w:rFonts w:ascii="Montserrat Light" w:hAnsi="Montserrat Light"/>
                <w:sz w:val="24"/>
                <w:szCs w:val="24"/>
                <w:lang w:val="ro-RO"/>
              </w:rPr>
              <w:t>202</w:t>
            </w:r>
            <w:r w:rsidR="00993B55" w:rsidRPr="00B22543">
              <w:rPr>
                <w:rFonts w:ascii="Montserrat Light" w:hAnsi="Montserrat Light"/>
                <w:sz w:val="24"/>
                <w:szCs w:val="24"/>
                <w:lang w:val="ro-RO"/>
              </w:rPr>
              <w:t>5</w:t>
            </w:r>
            <w:r w:rsidRPr="00B22543">
              <w:rPr>
                <w:rFonts w:ascii="Montserrat Light" w:hAnsi="Montserrat Light"/>
                <w:sz w:val="24"/>
                <w:szCs w:val="24"/>
                <w:lang w:val="ro-RO"/>
              </w:rPr>
              <w:t xml:space="preserve"> a fost publicată Legea bugetului de stat pe anul 202</w:t>
            </w:r>
            <w:r w:rsidR="00993B55" w:rsidRPr="00B22543">
              <w:rPr>
                <w:rFonts w:ascii="Montserrat Light" w:hAnsi="Montserrat Light"/>
                <w:sz w:val="24"/>
                <w:szCs w:val="24"/>
                <w:lang w:val="ro-RO"/>
              </w:rPr>
              <w:t>5</w:t>
            </w:r>
            <w:r w:rsidR="00A80F5B" w:rsidRPr="00B22543">
              <w:rPr>
                <w:rFonts w:ascii="Montserrat Light" w:hAnsi="Montserrat Light"/>
                <w:sz w:val="24"/>
                <w:szCs w:val="24"/>
                <w:lang w:val="ro-RO"/>
              </w:rPr>
              <w:t xml:space="preserve"> nr. </w:t>
            </w:r>
            <w:r w:rsidR="00993B55" w:rsidRPr="00B22543">
              <w:rPr>
                <w:rFonts w:ascii="Montserrat Light" w:hAnsi="Montserrat Light"/>
                <w:sz w:val="24"/>
                <w:szCs w:val="24"/>
                <w:lang w:val="ro-RO"/>
              </w:rPr>
              <w:t>9</w:t>
            </w:r>
            <w:r w:rsidR="00A80F5B" w:rsidRPr="00B22543">
              <w:rPr>
                <w:rFonts w:ascii="Montserrat Light" w:hAnsi="Montserrat Light"/>
                <w:sz w:val="24"/>
                <w:szCs w:val="24"/>
                <w:lang w:val="ro-RO"/>
              </w:rPr>
              <w:t>/202</w:t>
            </w:r>
            <w:r w:rsidR="00993B55" w:rsidRPr="00B22543">
              <w:rPr>
                <w:rFonts w:ascii="Montserrat Light" w:hAnsi="Montserrat Light"/>
                <w:sz w:val="24"/>
                <w:szCs w:val="24"/>
                <w:lang w:val="ro-RO"/>
              </w:rPr>
              <w:t>5</w:t>
            </w:r>
            <w:r w:rsidRPr="00B22543">
              <w:rPr>
                <w:rFonts w:ascii="Montserrat Light" w:hAnsi="Montserrat Light"/>
                <w:sz w:val="24"/>
                <w:szCs w:val="24"/>
                <w:lang w:val="ro-RO"/>
              </w:rPr>
              <w:t xml:space="preserve">. </w:t>
            </w:r>
            <w:r w:rsidR="006F514C" w:rsidRPr="00B22543">
              <w:rPr>
                <w:rFonts w:ascii="Montserrat Light" w:hAnsi="Montserrat Light"/>
                <w:sz w:val="24"/>
                <w:szCs w:val="24"/>
                <w:lang w:val="ro-RO"/>
              </w:rPr>
              <w:t>Prin adresele</w:t>
            </w:r>
            <w:r w:rsidR="00A80F5B" w:rsidRPr="00B22543">
              <w:rPr>
                <w:rFonts w:ascii="Montserrat Light" w:hAnsi="Montserrat Light"/>
                <w:sz w:val="24"/>
                <w:szCs w:val="24"/>
              </w:rPr>
              <w:t xml:space="preserve">  CJR</w:t>
            </w:r>
            <w:r w:rsidR="00A80F5B" w:rsidRPr="00B22543">
              <w:rPr>
                <w:rFonts w:ascii="Montserrat Light" w:hAnsi="Montserrat Light"/>
                <w:sz w:val="24"/>
                <w:szCs w:val="24"/>
                <w:lang w:val="ro-RO"/>
              </w:rPr>
              <w:t>_TRZ nr. 8</w:t>
            </w:r>
            <w:r w:rsidR="00993B55" w:rsidRPr="00B22543">
              <w:rPr>
                <w:rFonts w:ascii="Montserrat Light" w:hAnsi="Montserrat Light"/>
                <w:sz w:val="24"/>
                <w:szCs w:val="24"/>
                <w:lang w:val="ro-RO"/>
              </w:rPr>
              <w:t>52</w:t>
            </w:r>
            <w:r w:rsidR="00A80F5B" w:rsidRPr="00B22543">
              <w:rPr>
                <w:rFonts w:ascii="Montserrat Light" w:hAnsi="Montserrat Light"/>
                <w:sz w:val="24"/>
                <w:szCs w:val="24"/>
              </w:rPr>
              <w:t>/</w:t>
            </w:r>
            <w:r w:rsidR="00993B55" w:rsidRPr="00B22543">
              <w:rPr>
                <w:rFonts w:ascii="Montserrat Light" w:hAnsi="Montserrat Light"/>
                <w:sz w:val="24"/>
                <w:szCs w:val="24"/>
              </w:rPr>
              <w:t>13</w:t>
            </w:r>
            <w:r w:rsidR="00A80F5B" w:rsidRPr="00B22543">
              <w:rPr>
                <w:rFonts w:ascii="Montserrat Light" w:hAnsi="Montserrat Light"/>
                <w:sz w:val="24"/>
                <w:szCs w:val="24"/>
              </w:rPr>
              <w:t>.01.202</w:t>
            </w:r>
            <w:r w:rsidR="00993B55" w:rsidRPr="00B22543">
              <w:rPr>
                <w:rFonts w:ascii="Montserrat Light" w:hAnsi="Montserrat Light"/>
                <w:sz w:val="24"/>
                <w:szCs w:val="24"/>
              </w:rPr>
              <w:t>5</w:t>
            </w:r>
            <w:r w:rsidR="00A80F5B" w:rsidRPr="00B22543">
              <w:rPr>
                <w:rFonts w:ascii="Montserrat Light" w:hAnsi="Montserrat Light"/>
                <w:sz w:val="24"/>
                <w:szCs w:val="24"/>
              </w:rPr>
              <w:t xml:space="preserve"> </w:t>
            </w:r>
            <w:proofErr w:type="spellStart"/>
            <w:r w:rsidR="00A80F5B" w:rsidRPr="00B22543">
              <w:rPr>
                <w:rFonts w:ascii="Montserrat Light" w:hAnsi="Montserrat Light"/>
                <w:sz w:val="24"/>
                <w:szCs w:val="24"/>
              </w:rPr>
              <w:t>și</w:t>
            </w:r>
            <w:proofErr w:type="spellEnd"/>
            <w:r w:rsidR="00A80F5B" w:rsidRPr="00B22543">
              <w:rPr>
                <w:rFonts w:ascii="Montserrat Light" w:hAnsi="Montserrat Light"/>
                <w:sz w:val="24"/>
                <w:szCs w:val="24"/>
              </w:rPr>
              <w:t xml:space="preserve"> nr. </w:t>
            </w:r>
            <w:r w:rsidR="00993B55" w:rsidRPr="00B22543">
              <w:rPr>
                <w:rFonts w:ascii="Montserrat Light" w:hAnsi="Montserrat Light"/>
                <w:sz w:val="24"/>
                <w:szCs w:val="24"/>
              </w:rPr>
              <w:t>895</w:t>
            </w:r>
            <w:r w:rsidR="00A80F5B" w:rsidRPr="00B22543">
              <w:rPr>
                <w:rFonts w:ascii="Montserrat Light" w:hAnsi="Montserrat Light"/>
                <w:sz w:val="24"/>
                <w:szCs w:val="24"/>
              </w:rPr>
              <w:t>/1</w:t>
            </w:r>
            <w:r w:rsidR="00993B55" w:rsidRPr="00B22543">
              <w:rPr>
                <w:rFonts w:ascii="Montserrat Light" w:hAnsi="Montserrat Light"/>
                <w:sz w:val="24"/>
                <w:szCs w:val="24"/>
              </w:rPr>
              <w:t>8</w:t>
            </w:r>
            <w:r w:rsidR="00A80F5B" w:rsidRPr="00B22543">
              <w:rPr>
                <w:rFonts w:ascii="Montserrat Light" w:hAnsi="Montserrat Light"/>
                <w:sz w:val="24"/>
                <w:szCs w:val="24"/>
              </w:rPr>
              <w:t>.0</w:t>
            </w:r>
            <w:r w:rsidR="00993B55" w:rsidRPr="00B22543">
              <w:rPr>
                <w:rFonts w:ascii="Montserrat Light" w:hAnsi="Montserrat Light"/>
                <w:sz w:val="24"/>
                <w:szCs w:val="24"/>
              </w:rPr>
              <w:t>2</w:t>
            </w:r>
            <w:r w:rsidR="00A80F5B" w:rsidRPr="00B22543">
              <w:rPr>
                <w:rFonts w:ascii="Montserrat Light" w:hAnsi="Montserrat Light"/>
                <w:sz w:val="24"/>
                <w:szCs w:val="24"/>
              </w:rPr>
              <w:t>.</w:t>
            </w:r>
            <w:proofErr w:type="gramStart"/>
            <w:r w:rsidR="00A80F5B" w:rsidRPr="00B22543">
              <w:rPr>
                <w:rFonts w:ascii="Montserrat Light" w:hAnsi="Montserrat Light"/>
                <w:sz w:val="24"/>
                <w:szCs w:val="24"/>
              </w:rPr>
              <w:t>202</w:t>
            </w:r>
            <w:r w:rsidR="00993B55" w:rsidRPr="00B22543">
              <w:rPr>
                <w:rFonts w:ascii="Montserrat Light" w:hAnsi="Montserrat Light"/>
                <w:sz w:val="24"/>
                <w:szCs w:val="24"/>
              </w:rPr>
              <w:t>5</w:t>
            </w:r>
            <w:r w:rsidR="006F514C" w:rsidRPr="00B22543">
              <w:rPr>
                <w:rFonts w:ascii="Montserrat Light" w:hAnsi="Montserrat Light"/>
                <w:sz w:val="24"/>
                <w:szCs w:val="24"/>
                <w:lang w:val="ro-RO"/>
              </w:rPr>
              <w:t xml:space="preserve">  Direcția</w:t>
            </w:r>
            <w:proofErr w:type="gramEnd"/>
            <w:r w:rsidR="006F514C" w:rsidRPr="00B22543">
              <w:rPr>
                <w:rFonts w:ascii="Montserrat Light" w:hAnsi="Montserrat Light"/>
                <w:sz w:val="24"/>
                <w:szCs w:val="24"/>
                <w:lang w:val="ro-RO"/>
              </w:rPr>
              <w:t xml:space="preserve"> Generală Regională a Finanțelor Publice Cluj-Napoca</w:t>
            </w:r>
            <w:r w:rsidR="00A60BD3" w:rsidRPr="00B22543">
              <w:rPr>
                <w:rFonts w:ascii="Montserrat Light" w:hAnsi="Montserrat Light"/>
                <w:sz w:val="24"/>
                <w:szCs w:val="24"/>
                <w:lang w:val="ro-RO"/>
              </w:rPr>
              <w:t xml:space="preserve"> </w:t>
            </w:r>
            <w:r w:rsidR="006F514C" w:rsidRPr="00B22543">
              <w:rPr>
                <w:rFonts w:ascii="Montserrat Light" w:hAnsi="Montserrat Light"/>
                <w:sz w:val="24"/>
                <w:szCs w:val="24"/>
                <w:lang w:val="ro-RO"/>
              </w:rPr>
              <w:t>a comunicat Consiliului Județean sumele defalcate din unele venituri ale bugetului de stat</w:t>
            </w:r>
            <w:r w:rsidR="00993B55" w:rsidRPr="00B22543">
              <w:rPr>
                <w:rFonts w:ascii="Montserrat Light" w:hAnsi="Montserrat Light"/>
                <w:sz w:val="24"/>
                <w:szCs w:val="24"/>
                <w:lang w:val="ro-RO"/>
              </w:rPr>
              <w:t xml:space="preserve"> pentru anul 2025</w:t>
            </w:r>
            <w:r w:rsidR="006F514C" w:rsidRPr="00B22543">
              <w:rPr>
                <w:rFonts w:ascii="Montserrat Light" w:hAnsi="Montserrat Light"/>
                <w:sz w:val="24"/>
                <w:szCs w:val="24"/>
                <w:lang w:val="ro-RO"/>
              </w:rPr>
              <w:t xml:space="preserve"> precum și o estimare a veniturilor din cotele</w:t>
            </w:r>
            <w:r w:rsidR="00993B55" w:rsidRPr="00B22543">
              <w:rPr>
                <w:rFonts w:ascii="Montserrat Light" w:hAnsi="Montserrat Light"/>
                <w:sz w:val="24"/>
                <w:szCs w:val="24"/>
                <w:lang w:val="ro-RO"/>
              </w:rPr>
              <w:t xml:space="preserve"> și sumele</w:t>
            </w:r>
            <w:r w:rsidR="006F514C" w:rsidRPr="00B22543">
              <w:rPr>
                <w:rFonts w:ascii="Montserrat Light" w:hAnsi="Montserrat Light"/>
                <w:sz w:val="24"/>
                <w:szCs w:val="24"/>
                <w:lang w:val="ro-RO"/>
              </w:rPr>
              <w:t xml:space="preserve"> defalcate din impozitul pe venit</w:t>
            </w:r>
            <w:r w:rsidR="00CB3E7F" w:rsidRPr="00B22543">
              <w:rPr>
                <w:rFonts w:ascii="Montserrat Light" w:hAnsi="Montserrat Light"/>
                <w:sz w:val="24"/>
                <w:szCs w:val="24"/>
                <w:lang w:val="ro-RO"/>
              </w:rPr>
              <w:t xml:space="preserve"> și</w:t>
            </w:r>
            <w:r w:rsidR="00993B55" w:rsidRPr="00B22543">
              <w:rPr>
                <w:rFonts w:ascii="Montserrat Light" w:hAnsi="Montserrat Light"/>
                <w:sz w:val="24"/>
                <w:szCs w:val="24"/>
                <w:lang w:val="ro-RO"/>
              </w:rPr>
              <w:t xml:space="preserve"> TVA</w:t>
            </w:r>
            <w:r w:rsidR="00CB3E7F" w:rsidRPr="00B22543">
              <w:rPr>
                <w:rFonts w:ascii="Montserrat Light" w:hAnsi="Montserrat Light"/>
                <w:sz w:val="24"/>
                <w:szCs w:val="24"/>
                <w:lang w:val="ro-RO"/>
              </w:rPr>
              <w:t xml:space="preserve"> pe</w:t>
            </w:r>
            <w:r w:rsidR="00993B55" w:rsidRPr="00B22543">
              <w:rPr>
                <w:rFonts w:ascii="Montserrat Light" w:hAnsi="Montserrat Light"/>
                <w:sz w:val="24"/>
                <w:szCs w:val="24"/>
                <w:lang w:val="ro-RO"/>
              </w:rPr>
              <w:t>ntru</w:t>
            </w:r>
            <w:r w:rsidR="00CB3E7F" w:rsidRPr="00B22543">
              <w:rPr>
                <w:rFonts w:ascii="Montserrat Light" w:hAnsi="Montserrat Light"/>
                <w:sz w:val="24"/>
                <w:szCs w:val="24"/>
                <w:lang w:val="ro-RO"/>
              </w:rPr>
              <w:t xml:space="preserve"> </w:t>
            </w:r>
            <w:r w:rsidR="00A80F5B" w:rsidRPr="00B22543">
              <w:rPr>
                <w:rFonts w:ascii="Montserrat Light" w:hAnsi="Montserrat Light"/>
                <w:sz w:val="24"/>
                <w:szCs w:val="24"/>
                <w:lang w:val="ro-RO"/>
              </w:rPr>
              <w:t xml:space="preserve">anii </w:t>
            </w:r>
            <w:r w:rsidR="00CB3E7F" w:rsidRPr="00B22543">
              <w:rPr>
                <w:rFonts w:ascii="Montserrat Light" w:hAnsi="Montserrat Light"/>
                <w:sz w:val="24"/>
                <w:szCs w:val="24"/>
                <w:lang w:val="ro-RO"/>
              </w:rPr>
              <w:t>202</w:t>
            </w:r>
            <w:r w:rsidR="00993B55" w:rsidRPr="00B22543">
              <w:rPr>
                <w:rFonts w:ascii="Montserrat Light" w:hAnsi="Montserrat Light"/>
                <w:sz w:val="24"/>
                <w:szCs w:val="24"/>
                <w:lang w:val="ro-RO"/>
              </w:rPr>
              <w:t>6</w:t>
            </w:r>
            <w:r w:rsidR="00CB3E7F" w:rsidRPr="00B22543">
              <w:rPr>
                <w:rFonts w:ascii="Montserrat Light" w:hAnsi="Montserrat Light"/>
                <w:sz w:val="24"/>
                <w:szCs w:val="24"/>
                <w:lang w:val="ro-RO"/>
              </w:rPr>
              <w:t>-202</w:t>
            </w:r>
            <w:r w:rsidR="00993B55" w:rsidRPr="00B22543">
              <w:rPr>
                <w:rFonts w:ascii="Montserrat Light" w:hAnsi="Montserrat Light"/>
                <w:sz w:val="24"/>
                <w:szCs w:val="24"/>
                <w:lang w:val="ro-RO"/>
              </w:rPr>
              <w:t>8</w:t>
            </w:r>
            <w:r w:rsidR="00CB3E7F" w:rsidRPr="00B22543">
              <w:rPr>
                <w:rFonts w:ascii="Montserrat Light" w:hAnsi="Montserrat Light"/>
                <w:sz w:val="24"/>
                <w:szCs w:val="24"/>
                <w:lang w:val="ro-RO"/>
              </w:rPr>
              <w:t>. Pe baza veniturilor proprii și a sumelor repartizate, în termen de 15 zile  a fost definitivat proiectul bugetului local și a fost publicat pe site</w:t>
            </w:r>
            <w:r w:rsidR="00A60BD3" w:rsidRPr="00B22543">
              <w:rPr>
                <w:rFonts w:ascii="Montserrat Light" w:hAnsi="Montserrat Light"/>
                <w:sz w:val="24"/>
                <w:szCs w:val="24"/>
                <w:lang w:val="ro-RO"/>
              </w:rPr>
              <w:t>-</w:t>
            </w:r>
            <w:r w:rsidR="00CB3E7F" w:rsidRPr="00B22543">
              <w:rPr>
                <w:rFonts w:ascii="Montserrat Light" w:hAnsi="Montserrat Light"/>
                <w:sz w:val="24"/>
                <w:szCs w:val="24"/>
                <w:lang w:val="ro-RO"/>
              </w:rPr>
              <w:t>ul Consiliului Județean</w:t>
            </w:r>
            <w:r w:rsidR="00A60BD3" w:rsidRPr="00B22543">
              <w:rPr>
                <w:rFonts w:ascii="Montserrat Light" w:hAnsi="Montserrat Light"/>
                <w:sz w:val="24"/>
                <w:szCs w:val="24"/>
                <w:lang w:val="ro-RO"/>
              </w:rPr>
              <w:t xml:space="preserve"> Cluj</w:t>
            </w:r>
            <w:r w:rsidR="00CB3E7F" w:rsidRPr="00B22543">
              <w:rPr>
                <w:rFonts w:ascii="Montserrat Light" w:hAnsi="Montserrat Light"/>
                <w:sz w:val="24"/>
                <w:szCs w:val="24"/>
                <w:lang w:val="ro-RO"/>
              </w:rPr>
              <w:t xml:space="preserve">. </w:t>
            </w:r>
            <w:r w:rsidR="004A636A" w:rsidRPr="00B22543">
              <w:rPr>
                <w:rFonts w:ascii="Montserrat Light" w:hAnsi="Montserrat Light"/>
                <w:sz w:val="24"/>
                <w:szCs w:val="24"/>
                <w:lang w:val="ro-RO"/>
              </w:rPr>
              <w:t>Proiectul de buget se aprobă de autoritățile deliberative în termen de maximum 45 de zile de la data publicării legii bugetului de stat în Monitorul Oficial al României, (conform art. 39 pct. (6) din Legea Finanțelor Publice Locale nr. 273/2006 cu completările și modificările ulterioare).</w:t>
            </w:r>
            <w:r w:rsidR="00E31020" w:rsidRPr="00B22543">
              <w:rPr>
                <w:rFonts w:ascii="Montserrat Light" w:hAnsi="Montserrat Light"/>
                <w:sz w:val="24"/>
                <w:szCs w:val="24"/>
                <w:lang w:val="ro-RO"/>
              </w:rPr>
              <w:t xml:space="preserve"> Prin aprobarea bugetului general propriu al Județului Cluj se are în vedere realizarea obiectivelor generale ale Consiliului Județean </w:t>
            </w:r>
            <w:r w:rsidR="00A80F5B" w:rsidRPr="00B22543">
              <w:rPr>
                <w:rFonts w:ascii="Montserrat Light" w:hAnsi="Montserrat Light"/>
                <w:sz w:val="24"/>
                <w:szCs w:val="24"/>
                <w:lang w:val="ro-RO"/>
              </w:rPr>
              <w:t>C</w:t>
            </w:r>
            <w:r w:rsidR="00E31020" w:rsidRPr="00B22543">
              <w:rPr>
                <w:rFonts w:ascii="Montserrat Light" w:hAnsi="Montserrat Light"/>
                <w:sz w:val="24"/>
                <w:szCs w:val="24"/>
                <w:lang w:val="ro-RO"/>
              </w:rPr>
              <w:t>luj, respectiv:</w:t>
            </w:r>
          </w:p>
          <w:p w14:paraId="33421249" w14:textId="3399025A" w:rsidR="00E31020" w:rsidRPr="00B22543" w:rsidRDefault="00E31020">
            <w:pPr>
              <w:pStyle w:val="Listparagraf"/>
              <w:numPr>
                <w:ilvl w:val="0"/>
                <w:numId w:val="11"/>
              </w:numPr>
              <w:suppressAutoHyphens w:val="0"/>
              <w:spacing w:after="0" w:line="256" w:lineRule="auto"/>
              <w:contextualSpacing/>
              <w:jc w:val="both"/>
              <w:rPr>
                <w:rFonts w:ascii="Montserrat Light" w:hAnsi="Montserrat Light" w:cs="Arial"/>
                <w:sz w:val="24"/>
                <w:szCs w:val="24"/>
                <w:lang w:val="ro-RO"/>
              </w:rPr>
            </w:pPr>
            <w:r w:rsidRPr="00B22543">
              <w:rPr>
                <w:rFonts w:ascii="Montserrat Light" w:hAnsi="Montserrat Light" w:cs="Arial"/>
                <w:sz w:val="24"/>
                <w:szCs w:val="24"/>
                <w:lang w:val="ro-RO"/>
              </w:rPr>
              <w:t xml:space="preserve">Realizarea programelor și/sau proiectelor de modernizare, dezvoltare și întreținere a infrastructurii necesare furnizării serviciilor publice din aria de competență (sănătate, învățământ special, cultură, mediu, servicii sociale, servicii comunitare de utilități publice, rețele de transport) </w:t>
            </w:r>
          </w:p>
          <w:p w14:paraId="08C43CE9" w14:textId="1A3AE0EE" w:rsidR="00E31020" w:rsidRPr="00B22543" w:rsidRDefault="00E31020">
            <w:pPr>
              <w:pStyle w:val="Normal1"/>
              <w:numPr>
                <w:ilvl w:val="0"/>
                <w:numId w:val="11"/>
              </w:numPr>
              <w:tabs>
                <w:tab w:val="left" w:pos="709"/>
              </w:tabs>
              <w:spacing w:after="0" w:line="240" w:lineRule="auto"/>
              <w:jc w:val="both"/>
              <w:rPr>
                <w:rFonts w:ascii="Montserrat Light" w:hAnsi="Montserrat Light"/>
                <w:color w:val="auto"/>
              </w:rPr>
            </w:pPr>
            <w:r w:rsidRPr="00B22543">
              <w:rPr>
                <w:rFonts w:ascii="Montserrat Light" w:eastAsia="Calibri" w:hAnsi="Montserrat Light" w:cs="Arial"/>
                <w:color w:val="auto"/>
                <w:lang w:eastAsia="ro-RO"/>
              </w:rPr>
              <w:t>Facilitarea furnizării serviciilor către beneficiari (cetățeni, administrații publice locale, prestatori de servicii publice din subordinea/sub autoritatea Consiliului Județean Cluj) prin dezvoltarea infrastructurii de servicii digitale și prin dezvoltarea interoperabilității interinstituționale</w:t>
            </w:r>
          </w:p>
          <w:p w14:paraId="4537057C" w14:textId="496D8B80" w:rsidR="00E31020" w:rsidRPr="00B22543" w:rsidRDefault="00E31020">
            <w:pPr>
              <w:pStyle w:val="Listparagraf"/>
              <w:numPr>
                <w:ilvl w:val="0"/>
                <w:numId w:val="11"/>
              </w:numPr>
              <w:spacing w:line="256" w:lineRule="auto"/>
              <w:contextualSpacing/>
              <w:jc w:val="both"/>
              <w:rPr>
                <w:rFonts w:ascii="Montserrat Light" w:hAnsi="Montserrat Light"/>
                <w:lang w:val="ro-RO"/>
              </w:rPr>
            </w:pPr>
            <w:r w:rsidRPr="00B22543">
              <w:rPr>
                <w:rFonts w:ascii="Montserrat Light" w:hAnsi="Montserrat Light"/>
                <w:sz w:val="24"/>
                <w:szCs w:val="24"/>
                <w:lang w:val="ro-RO"/>
              </w:rPr>
              <w:t>Creșterea calității serviciilor furnizate de prestatorii de servicii publice din subordinea/sub autoritatea Consiliului Județean Cluj</w:t>
            </w:r>
          </w:p>
        </w:tc>
      </w:tr>
      <w:tr w:rsidR="00306844" w:rsidRPr="00B22543" w14:paraId="07148BE6" w14:textId="77777777" w:rsidTr="00796103">
        <w:trPr>
          <w:trHeight w:val="377"/>
        </w:trPr>
        <w:tc>
          <w:tcPr>
            <w:tcW w:w="9360" w:type="dxa"/>
            <w:shd w:val="clear" w:color="auto" w:fill="auto"/>
          </w:tcPr>
          <w:p w14:paraId="53FF600C" w14:textId="77777777" w:rsidR="00306844" w:rsidRPr="00B22543" w:rsidRDefault="00306844">
            <w:pPr>
              <w:pStyle w:val="Listparagraf"/>
              <w:keepNext/>
              <w:widowControl w:val="0"/>
              <w:numPr>
                <w:ilvl w:val="1"/>
                <w:numId w:val="3"/>
              </w:numPr>
              <w:suppressAutoHyphens w:val="0"/>
              <w:autoSpaceDE w:val="0"/>
              <w:autoSpaceDN w:val="0"/>
              <w:adjustRightInd w:val="0"/>
              <w:spacing w:after="0" w:line="240" w:lineRule="auto"/>
              <w:ind w:left="855" w:hanging="450"/>
              <w:contextualSpacing/>
              <w:jc w:val="both"/>
              <w:outlineLvl w:val="1"/>
              <w:rPr>
                <w:rFonts w:ascii="Montserrat Light" w:hAnsi="Montserrat Light"/>
                <w:b/>
                <w:bCs/>
                <w:noProof/>
                <w:lang w:val="ro-RO" w:eastAsia="ro-RO"/>
              </w:rPr>
            </w:pPr>
            <w:r w:rsidRPr="00B22543">
              <w:rPr>
                <w:rFonts w:ascii="Montserrat Light" w:hAnsi="Montserrat Light"/>
                <w:b/>
                <w:bCs/>
                <w:noProof/>
                <w:lang w:val="ro-RO" w:eastAsia="ro-RO"/>
              </w:rPr>
              <w:lastRenderedPageBreak/>
              <w:t xml:space="preserve"> Cerinţe care reclamă necesitatea actului administrativ: </w:t>
            </w:r>
          </w:p>
        </w:tc>
      </w:tr>
      <w:tr w:rsidR="00306844" w:rsidRPr="00B22543" w14:paraId="36B6034A" w14:textId="77777777" w:rsidTr="00796103">
        <w:tc>
          <w:tcPr>
            <w:tcW w:w="9360" w:type="dxa"/>
            <w:shd w:val="clear" w:color="auto" w:fill="auto"/>
          </w:tcPr>
          <w:p w14:paraId="3F76ACA3" w14:textId="500857FF" w:rsidR="00306844" w:rsidRPr="00B22543" w:rsidRDefault="00306844" w:rsidP="00851363">
            <w:pPr>
              <w:spacing w:line="240" w:lineRule="auto"/>
              <w:ind w:firstLine="675"/>
              <w:jc w:val="both"/>
              <w:rPr>
                <w:rFonts w:ascii="Montserrat Light" w:hAnsi="Montserrat Light"/>
                <w:noProof/>
                <w:sz w:val="24"/>
                <w:szCs w:val="24"/>
                <w:lang w:eastAsia="ro-RO"/>
              </w:rPr>
            </w:pPr>
            <w:proofErr w:type="spellStart"/>
            <w:r w:rsidRPr="00B22543">
              <w:rPr>
                <w:rFonts w:ascii="Montserrat Light" w:hAnsi="Montserrat Light"/>
                <w:bCs/>
                <w:sz w:val="24"/>
                <w:szCs w:val="24"/>
              </w:rPr>
              <w:t>Ţinând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cont</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argumentele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prezentate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mai</w:t>
            </w:r>
            <w:proofErr w:type="spellEnd"/>
            <w:r w:rsidRPr="00B22543">
              <w:rPr>
                <w:rFonts w:ascii="Montserrat Light" w:hAnsi="Montserrat Light"/>
                <w:bCs/>
                <w:sz w:val="24"/>
                <w:szCs w:val="24"/>
              </w:rPr>
              <w:t xml:space="preserve"> sus, </w:t>
            </w:r>
            <w:proofErr w:type="spellStart"/>
            <w:r w:rsidRPr="00B22543">
              <w:rPr>
                <w:rFonts w:ascii="Montserrat Light" w:hAnsi="Montserrat Light"/>
                <w:bCs/>
                <w:sz w:val="24"/>
                <w:szCs w:val="24"/>
              </w:rPr>
              <w:t>considerăm</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necesară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oportună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propunerea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aprobarea</w:t>
            </w:r>
            <w:proofErr w:type="spellEnd"/>
            <w:r w:rsidRPr="00B22543">
              <w:rPr>
                <w:rFonts w:ascii="Montserrat Light" w:hAnsi="Montserrat Light"/>
                <w:bCs/>
                <w:sz w:val="24"/>
                <w:szCs w:val="24"/>
              </w:rPr>
              <w:t xml:space="preserve"> </w:t>
            </w:r>
            <w:proofErr w:type="spellStart"/>
            <w:r w:rsidR="00EB60E0" w:rsidRPr="00B22543">
              <w:rPr>
                <w:rFonts w:ascii="Montserrat Light" w:hAnsi="Montserrat Light"/>
                <w:bCs/>
                <w:sz w:val="24"/>
                <w:szCs w:val="24"/>
              </w:rPr>
              <w:t>bugetului</w:t>
            </w:r>
            <w:proofErr w:type="spellEnd"/>
            <w:r w:rsidR="00EB60E0" w:rsidRPr="00B22543">
              <w:rPr>
                <w:rFonts w:ascii="Montserrat Light" w:hAnsi="Montserrat Light"/>
                <w:bCs/>
                <w:sz w:val="24"/>
                <w:szCs w:val="24"/>
              </w:rPr>
              <w:t xml:space="preserve"> general </w:t>
            </w:r>
            <w:proofErr w:type="spellStart"/>
            <w:r w:rsidR="00EB60E0" w:rsidRPr="00B22543">
              <w:rPr>
                <w:rFonts w:ascii="Montserrat Light" w:hAnsi="Montserrat Light"/>
                <w:bCs/>
                <w:sz w:val="24"/>
                <w:szCs w:val="24"/>
              </w:rPr>
              <w:t>propriu</w:t>
            </w:r>
            <w:proofErr w:type="spellEnd"/>
            <w:r w:rsidR="00EB60E0" w:rsidRPr="00B22543">
              <w:rPr>
                <w:rFonts w:ascii="Montserrat Light" w:hAnsi="Montserrat Light"/>
                <w:bCs/>
                <w:sz w:val="24"/>
                <w:szCs w:val="24"/>
              </w:rPr>
              <w:t xml:space="preserve"> al </w:t>
            </w:r>
            <w:proofErr w:type="spellStart"/>
            <w:r w:rsidR="00EB60E0" w:rsidRPr="00B22543">
              <w:rPr>
                <w:rFonts w:ascii="Montserrat Light" w:hAnsi="Montserrat Light"/>
                <w:bCs/>
                <w:sz w:val="24"/>
                <w:szCs w:val="24"/>
              </w:rPr>
              <w:t>Județului</w:t>
            </w:r>
            <w:proofErr w:type="spellEnd"/>
            <w:r w:rsidR="00EB60E0" w:rsidRPr="00B22543">
              <w:rPr>
                <w:rFonts w:ascii="Montserrat Light" w:hAnsi="Montserrat Light"/>
                <w:bCs/>
                <w:sz w:val="24"/>
                <w:szCs w:val="24"/>
              </w:rPr>
              <w:t xml:space="preserve"> Cluj pe </w:t>
            </w:r>
            <w:proofErr w:type="spellStart"/>
            <w:r w:rsidR="00EB60E0" w:rsidRPr="00B22543">
              <w:rPr>
                <w:rFonts w:ascii="Montserrat Light" w:hAnsi="Montserrat Light"/>
                <w:bCs/>
                <w:sz w:val="24"/>
                <w:szCs w:val="24"/>
              </w:rPr>
              <w:t>anul</w:t>
            </w:r>
            <w:proofErr w:type="spellEnd"/>
            <w:r w:rsidR="00EB60E0" w:rsidRPr="00B22543">
              <w:rPr>
                <w:rFonts w:ascii="Montserrat Light" w:hAnsi="Montserrat Light"/>
                <w:bCs/>
                <w:sz w:val="24"/>
                <w:szCs w:val="24"/>
              </w:rPr>
              <w:t xml:space="preserve"> 202</w:t>
            </w:r>
            <w:r w:rsidR="002D4242" w:rsidRPr="00B22543">
              <w:rPr>
                <w:rFonts w:ascii="Montserrat Light" w:hAnsi="Montserrat Light"/>
                <w:bCs/>
                <w:sz w:val="24"/>
                <w:szCs w:val="24"/>
              </w:rPr>
              <w:t>5</w:t>
            </w:r>
            <w:r w:rsidR="00EB60E0" w:rsidRPr="00B22543">
              <w:rPr>
                <w:rFonts w:ascii="Montserrat Light" w:hAnsi="Montserrat Light"/>
                <w:bCs/>
                <w:sz w:val="24"/>
                <w:szCs w:val="24"/>
              </w:rPr>
              <w:t>.</w:t>
            </w:r>
            <w:r w:rsidRPr="00B22543">
              <w:rPr>
                <w:rFonts w:ascii="Montserrat Light" w:hAnsi="Montserrat Light"/>
                <w:bCs/>
                <w:sz w:val="24"/>
                <w:szCs w:val="24"/>
              </w:rPr>
              <w:t xml:space="preserve"> </w:t>
            </w:r>
          </w:p>
          <w:p w14:paraId="46C9BB69" w14:textId="77777777" w:rsidR="00306844" w:rsidRPr="00B22543" w:rsidRDefault="00306844" w:rsidP="00C93EA2">
            <w:pPr>
              <w:spacing w:line="240" w:lineRule="auto"/>
              <w:ind w:firstLine="709"/>
              <w:jc w:val="both"/>
              <w:rPr>
                <w:rFonts w:ascii="Montserrat Light" w:hAnsi="Montserrat Light"/>
                <w:sz w:val="24"/>
                <w:szCs w:val="24"/>
              </w:rPr>
            </w:pPr>
            <w:proofErr w:type="spellStart"/>
            <w:r w:rsidRPr="00B22543">
              <w:rPr>
                <w:rFonts w:ascii="Montserrat Light" w:hAnsi="Montserrat Light"/>
                <w:bCs/>
                <w:sz w:val="24"/>
                <w:szCs w:val="24"/>
              </w:rPr>
              <w:t>Precizăm</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faptul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situaţia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acestui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proiect</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 xml:space="preserve"> </w:t>
            </w:r>
            <w:r w:rsidRPr="00B22543">
              <w:rPr>
                <w:rFonts w:ascii="Montserrat Light" w:hAnsi="Montserrat Light"/>
                <w:sz w:val="24"/>
                <w:szCs w:val="24"/>
              </w:rPr>
              <w:t xml:space="preserve">sunt </w:t>
            </w:r>
            <w:proofErr w:type="spellStart"/>
            <w:r w:rsidRPr="00B22543">
              <w:rPr>
                <w:rFonts w:ascii="Montserrat Light" w:hAnsi="Montserrat Light"/>
                <w:sz w:val="24"/>
                <w:szCs w:val="24"/>
              </w:rPr>
              <w:t>incidente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următoarele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prevederi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căror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implementare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aplicare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elaborat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după</w:t>
            </w:r>
            <w:proofErr w:type="spellEnd"/>
            <w:r w:rsidRPr="00B22543">
              <w:rPr>
                <w:rFonts w:ascii="Montserrat Light" w:hAnsi="Montserrat Light"/>
                <w:sz w:val="24"/>
                <w:szCs w:val="24"/>
              </w:rPr>
              <w:t xml:space="preserve"> cum </w:t>
            </w:r>
            <w:proofErr w:type="spellStart"/>
            <w:r w:rsidRPr="00B22543">
              <w:rPr>
                <w:rFonts w:ascii="Montserrat Light" w:hAnsi="Montserrat Light"/>
                <w:sz w:val="24"/>
                <w:szCs w:val="24"/>
              </w:rPr>
              <w:t>urmează</w:t>
            </w:r>
            <w:proofErr w:type="spellEnd"/>
            <w:r w:rsidRPr="00B22543">
              <w:rPr>
                <w:rFonts w:ascii="Montserrat Light" w:hAnsi="Montserrat Light"/>
                <w:sz w:val="24"/>
                <w:szCs w:val="24"/>
              </w:rPr>
              <w:t xml:space="preserve">:  </w:t>
            </w:r>
          </w:p>
          <w:p w14:paraId="7C197ED9" w14:textId="77777777" w:rsidR="00317AF7" w:rsidRPr="00B22543" w:rsidRDefault="00306844">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rPr>
              <w:t xml:space="preserve">art. 173 </w:t>
            </w:r>
            <w:proofErr w:type="spellStart"/>
            <w:r w:rsidRPr="00B22543">
              <w:rPr>
                <w:rFonts w:ascii="Montserrat Light" w:hAnsi="Montserrat Light"/>
                <w:sz w:val="24"/>
                <w:szCs w:val="24"/>
              </w:rPr>
              <w:t>alin</w:t>
            </w:r>
            <w:proofErr w:type="spellEnd"/>
            <w:r w:rsidRPr="00B22543">
              <w:rPr>
                <w:rFonts w:ascii="Montserrat Light" w:hAnsi="Montserrat Light"/>
                <w:sz w:val="24"/>
                <w:szCs w:val="24"/>
              </w:rPr>
              <w:t xml:space="preserve">. (1) lit. b)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w:t>
            </w:r>
            <w:proofErr w:type="spellEnd"/>
            <w:r w:rsidRPr="00B22543">
              <w:rPr>
                <w:rFonts w:ascii="Montserrat Light" w:hAnsi="Montserrat Light"/>
                <w:sz w:val="24"/>
                <w:szCs w:val="24"/>
              </w:rPr>
              <w:t>. (3) lit. a</w:t>
            </w:r>
            <w:r w:rsidRPr="00B22543">
              <w:rPr>
                <w:rFonts w:ascii="Montserrat Light" w:hAnsi="Montserrat Light"/>
                <w:sz w:val="24"/>
                <w:szCs w:val="24"/>
                <w:lang w:val="ro-RO"/>
              </w:rPr>
              <w:t xml:space="preserve">) din Ordonanța de urgență a Guvernului nr.57/2019 privind Codul administrativ, </w:t>
            </w:r>
            <w:r w:rsidR="00317AF7" w:rsidRPr="00B22543">
              <w:rPr>
                <w:rFonts w:ascii="Montserrat Light" w:hAnsi="Montserrat Light"/>
                <w:sz w:val="24"/>
                <w:szCs w:val="24"/>
                <w:lang w:val="it-IT"/>
              </w:rPr>
              <w:t>cu modificările şi completările ulterioare;</w:t>
            </w:r>
          </w:p>
          <w:p w14:paraId="3CA3D805" w14:textId="031D02A0" w:rsidR="00306844" w:rsidRPr="00B22543" w:rsidRDefault="00867C25">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Legea</w:t>
            </w:r>
            <w:r w:rsidR="00A93C56" w:rsidRPr="00B22543">
              <w:rPr>
                <w:rFonts w:ascii="Montserrat Light" w:hAnsi="Montserrat Light"/>
                <w:sz w:val="24"/>
                <w:szCs w:val="24"/>
                <w:lang w:val="it-IT"/>
              </w:rPr>
              <w:t xml:space="preserve"> </w:t>
            </w:r>
            <w:r w:rsidR="002811D5" w:rsidRPr="00B22543">
              <w:rPr>
                <w:rFonts w:ascii="Montserrat Light" w:hAnsi="Montserrat Light"/>
                <w:sz w:val="24"/>
                <w:szCs w:val="24"/>
                <w:lang w:val="ro-RO"/>
              </w:rPr>
              <w:t>f</w:t>
            </w:r>
            <w:r w:rsidRPr="00B22543">
              <w:rPr>
                <w:rFonts w:ascii="Montserrat Light" w:hAnsi="Montserrat Light"/>
                <w:sz w:val="24"/>
                <w:szCs w:val="24"/>
                <w:lang w:val="ro-RO"/>
              </w:rPr>
              <w:t xml:space="preserve">inanțelor </w:t>
            </w:r>
            <w:r w:rsidR="002811D5" w:rsidRPr="00B22543">
              <w:rPr>
                <w:rFonts w:ascii="Montserrat Light" w:hAnsi="Montserrat Light"/>
                <w:sz w:val="24"/>
                <w:szCs w:val="24"/>
                <w:lang w:val="ro-RO"/>
              </w:rPr>
              <w:t>p</w:t>
            </w:r>
            <w:r w:rsidRPr="00B22543">
              <w:rPr>
                <w:rFonts w:ascii="Montserrat Light" w:hAnsi="Montserrat Light"/>
                <w:sz w:val="24"/>
                <w:szCs w:val="24"/>
                <w:lang w:val="ro-RO"/>
              </w:rPr>
              <w:t xml:space="preserve">ublice </w:t>
            </w:r>
            <w:r w:rsidR="002811D5" w:rsidRPr="00B22543">
              <w:rPr>
                <w:rFonts w:ascii="Montserrat Light" w:hAnsi="Montserrat Light"/>
                <w:sz w:val="24"/>
                <w:szCs w:val="24"/>
                <w:lang w:val="ro-RO"/>
              </w:rPr>
              <w:t>l</w:t>
            </w:r>
            <w:r w:rsidRPr="00B22543">
              <w:rPr>
                <w:rFonts w:ascii="Montserrat Light" w:hAnsi="Montserrat Light"/>
                <w:sz w:val="24"/>
                <w:szCs w:val="24"/>
                <w:lang w:val="ro-RO"/>
              </w:rPr>
              <w:t>ocale nr. 273/2006,</w:t>
            </w:r>
            <w:r w:rsidR="00A93C56" w:rsidRPr="00B22543">
              <w:rPr>
                <w:rFonts w:ascii="Montserrat Light" w:hAnsi="Montserrat Light"/>
                <w:sz w:val="24"/>
                <w:szCs w:val="24"/>
                <w:lang w:val="ro-RO"/>
              </w:rPr>
              <w:t xml:space="preserve"> </w:t>
            </w:r>
            <w:r w:rsidRPr="00B22543">
              <w:rPr>
                <w:rFonts w:ascii="Montserrat Light" w:hAnsi="Montserrat Light"/>
                <w:sz w:val="24"/>
                <w:szCs w:val="24"/>
                <w:lang w:val="ro-RO"/>
              </w:rPr>
              <w:t>cu modificările și completările ulterioare</w:t>
            </w:r>
            <w:r w:rsidR="00306844" w:rsidRPr="00B22543">
              <w:rPr>
                <w:rFonts w:ascii="Montserrat Light" w:hAnsi="Montserrat Light"/>
                <w:sz w:val="24"/>
                <w:szCs w:val="24"/>
                <w:lang w:val="it-IT"/>
              </w:rPr>
              <w:t>;</w:t>
            </w:r>
          </w:p>
          <w:p w14:paraId="17925361" w14:textId="36CCB1F1" w:rsidR="00867C25" w:rsidRPr="00B22543" w:rsidRDefault="00867C25">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 xml:space="preserve">Legea bugetului de </w:t>
            </w:r>
            <w:r w:rsidR="002811D5" w:rsidRPr="00B22543">
              <w:rPr>
                <w:rFonts w:ascii="Montserrat Light" w:hAnsi="Montserrat Light"/>
                <w:sz w:val="24"/>
                <w:szCs w:val="24"/>
                <w:lang w:val="it-IT"/>
              </w:rPr>
              <w:t>s</w:t>
            </w:r>
            <w:r w:rsidRPr="00B22543">
              <w:rPr>
                <w:rFonts w:ascii="Montserrat Light" w:hAnsi="Montserrat Light"/>
                <w:sz w:val="24"/>
                <w:szCs w:val="24"/>
                <w:lang w:val="it-IT"/>
              </w:rPr>
              <w:t>tat pe anul 202</w:t>
            </w:r>
            <w:r w:rsidR="002D4242" w:rsidRPr="00B22543">
              <w:rPr>
                <w:rFonts w:ascii="Montserrat Light" w:hAnsi="Montserrat Light"/>
                <w:sz w:val="24"/>
                <w:szCs w:val="24"/>
                <w:lang w:val="it-IT"/>
              </w:rPr>
              <w:t>5</w:t>
            </w:r>
            <w:r w:rsidRPr="00B22543">
              <w:rPr>
                <w:rFonts w:ascii="Montserrat Light" w:hAnsi="Montserrat Light"/>
                <w:sz w:val="24"/>
                <w:szCs w:val="24"/>
                <w:lang w:val="it-IT"/>
              </w:rPr>
              <w:t xml:space="preserve"> nr. </w:t>
            </w:r>
            <w:r w:rsidR="002D4242" w:rsidRPr="00B22543">
              <w:rPr>
                <w:rFonts w:ascii="Montserrat Light" w:hAnsi="Montserrat Light"/>
                <w:sz w:val="24"/>
                <w:szCs w:val="24"/>
                <w:lang w:val="it-IT"/>
              </w:rPr>
              <w:t>9</w:t>
            </w:r>
            <w:r w:rsidR="003C4001" w:rsidRPr="00B22543">
              <w:rPr>
                <w:rFonts w:ascii="Montserrat Light" w:hAnsi="Montserrat Light"/>
                <w:sz w:val="24"/>
                <w:szCs w:val="24"/>
                <w:lang w:val="it-IT"/>
              </w:rPr>
              <w:t>/</w:t>
            </w:r>
            <w:r w:rsidRPr="00B22543">
              <w:rPr>
                <w:rFonts w:ascii="Montserrat Light" w:hAnsi="Montserrat Light"/>
                <w:sz w:val="24"/>
                <w:szCs w:val="24"/>
                <w:lang w:val="it-IT"/>
              </w:rPr>
              <w:t>202</w:t>
            </w:r>
            <w:r w:rsidR="002D4242" w:rsidRPr="00B22543">
              <w:rPr>
                <w:rFonts w:ascii="Montserrat Light" w:hAnsi="Montserrat Light"/>
                <w:sz w:val="24"/>
                <w:szCs w:val="24"/>
                <w:lang w:val="it-IT"/>
              </w:rPr>
              <w:t>5</w:t>
            </w:r>
            <w:r w:rsidRPr="00B22543">
              <w:rPr>
                <w:rFonts w:ascii="Montserrat Light" w:hAnsi="Montserrat Light"/>
                <w:sz w:val="24"/>
                <w:szCs w:val="24"/>
                <w:lang w:val="it-IT"/>
              </w:rPr>
              <w:t>;</w:t>
            </w:r>
          </w:p>
          <w:p w14:paraId="0F6B375A" w14:textId="5E138181" w:rsidR="00867C25" w:rsidRPr="00B22543" w:rsidRDefault="00867C25">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Legea responsabilității fiscal-bugetare nr. 69/2010, republicată, cu modificările și completările ulterioare;</w:t>
            </w:r>
          </w:p>
          <w:p w14:paraId="2D5C1658" w14:textId="4FA55FB9" w:rsidR="00867C25" w:rsidRPr="00B22543" w:rsidRDefault="007501C1">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H</w:t>
            </w:r>
            <w:r w:rsidR="002811D5" w:rsidRPr="00B22543">
              <w:rPr>
                <w:rFonts w:ascii="Montserrat Light" w:hAnsi="Montserrat Light"/>
                <w:sz w:val="24"/>
                <w:szCs w:val="24"/>
                <w:lang w:val="it-IT"/>
              </w:rPr>
              <w:t>.G.</w:t>
            </w:r>
            <w:r w:rsidRPr="00B22543">
              <w:rPr>
                <w:rFonts w:ascii="Montserrat Light" w:hAnsi="Montserrat Light"/>
                <w:sz w:val="24"/>
                <w:szCs w:val="24"/>
                <w:lang w:val="it-IT"/>
              </w:rPr>
              <w:t xml:space="preserve"> nr. 426/2020 privind aprobarea standardelor de cost pentru serviciile sociale</w:t>
            </w:r>
            <w:r w:rsidR="004339D2" w:rsidRPr="00B22543">
              <w:rPr>
                <w:rFonts w:ascii="Montserrat Light" w:hAnsi="Montserrat Light"/>
                <w:sz w:val="24"/>
                <w:szCs w:val="24"/>
                <w:lang w:val="it-IT"/>
              </w:rPr>
              <w:t>, cu modificările ulterioare</w:t>
            </w:r>
            <w:r w:rsidRPr="00B22543">
              <w:rPr>
                <w:rFonts w:ascii="Montserrat Light" w:hAnsi="Montserrat Light"/>
                <w:sz w:val="24"/>
                <w:szCs w:val="24"/>
                <w:lang w:val="it-IT"/>
              </w:rPr>
              <w:t>;</w:t>
            </w:r>
          </w:p>
          <w:p w14:paraId="423C8579" w14:textId="233FC1DE" w:rsidR="00306844" w:rsidRPr="00B22543" w:rsidRDefault="002811D5">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bCs/>
                <w:sz w:val="24"/>
                <w:szCs w:val="24"/>
              </w:rPr>
              <w:t>H.G.</w:t>
            </w:r>
            <w:r w:rsidR="00516EED" w:rsidRPr="00B22543">
              <w:rPr>
                <w:rFonts w:ascii="Montserrat Light" w:hAnsi="Montserrat Light"/>
                <w:bCs/>
                <w:sz w:val="24"/>
                <w:szCs w:val="24"/>
              </w:rPr>
              <w:t xml:space="preserve"> nr. </w:t>
            </w:r>
            <w:r w:rsidR="003C4001" w:rsidRPr="00B22543">
              <w:rPr>
                <w:rFonts w:ascii="Montserrat Light" w:hAnsi="Montserrat Light"/>
                <w:bCs/>
                <w:sz w:val="24"/>
                <w:szCs w:val="24"/>
              </w:rPr>
              <w:t>838/2022</w:t>
            </w:r>
            <w:r w:rsidR="00516EED" w:rsidRPr="00B22543">
              <w:rPr>
                <w:rFonts w:ascii="Montserrat Light" w:hAnsi="Montserrat Light"/>
                <w:bCs/>
                <w:sz w:val="24"/>
                <w:szCs w:val="24"/>
              </w:rPr>
              <w:t xml:space="preserve"> pentru </w:t>
            </w:r>
            <w:proofErr w:type="spellStart"/>
            <w:r w:rsidR="00516EED" w:rsidRPr="00B22543">
              <w:rPr>
                <w:rFonts w:ascii="Montserrat Light" w:hAnsi="Montserrat Light"/>
                <w:bCs/>
                <w:sz w:val="24"/>
                <w:szCs w:val="24"/>
              </w:rPr>
              <w:t>stabilirea</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limitelor</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minime</w:t>
            </w:r>
            <w:proofErr w:type="spellEnd"/>
            <w:r w:rsidR="00516EED" w:rsidRPr="00B22543">
              <w:rPr>
                <w:rFonts w:ascii="Montserrat Light" w:hAnsi="Montserrat Light"/>
                <w:bCs/>
                <w:sz w:val="24"/>
                <w:szCs w:val="24"/>
              </w:rPr>
              <w:t xml:space="preserve"> de </w:t>
            </w:r>
            <w:proofErr w:type="spellStart"/>
            <w:r w:rsidR="00516EED" w:rsidRPr="00B22543">
              <w:rPr>
                <w:rFonts w:ascii="Montserrat Light" w:hAnsi="Montserrat Light"/>
                <w:bCs/>
                <w:sz w:val="24"/>
                <w:szCs w:val="24"/>
              </w:rPr>
              <w:t>cheltuieli</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aferente</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drepturilor</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prevăzute</w:t>
            </w:r>
            <w:proofErr w:type="spellEnd"/>
            <w:r w:rsidR="00516EED" w:rsidRPr="00B22543">
              <w:rPr>
                <w:rFonts w:ascii="Montserrat Light" w:hAnsi="Montserrat Light"/>
                <w:bCs/>
                <w:sz w:val="24"/>
                <w:szCs w:val="24"/>
              </w:rPr>
              <w:t xml:space="preserve"> de art. 129 </w:t>
            </w:r>
            <w:proofErr w:type="spellStart"/>
            <w:r w:rsidR="00516EED" w:rsidRPr="00B22543">
              <w:rPr>
                <w:rFonts w:ascii="Montserrat Light" w:hAnsi="Montserrat Light"/>
                <w:bCs/>
                <w:sz w:val="24"/>
                <w:szCs w:val="24"/>
              </w:rPr>
              <w:t>alin</w:t>
            </w:r>
            <w:proofErr w:type="spellEnd"/>
            <w:r w:rsidR="00516EED" w:rsidRPr="00B22543">
              <w:rPr>
                <w:rFonts w:ascii="Montserrat Light" w:hAnsi="Montserrat Light"/>
                <w:bCs/>
                <w:sz w:val="24"/>
                <w:szCs w:val="24"/>
              </w:rPr>
              <w:t xml:space="preserve"> (1) din </w:t>
            </w:r>
            <w:proofErr w:type="spellStart"/>
            <w:r w:rsidR="00516EED" w:rsidRPr="00B22543">
              <w:rPr>
                <w:rFonts w:ascii="Montserrat Light" w:hAnsi="Montserrat Light"/>
                <w:bCs/>
                <w:sz w:val="24"/>
                <w:szCs w:val="24"/>
              </w:rPr>
              <w:t>Legea</w:t>
            </w:r>
            <w:proofErr w:type="spellEnd"/>
            <w:r w:rsidR="00516EED" w:rsidRPr="00B22543">
              <w:rPr>
                <w:rFonts w:ascii="Montserrat Light" w:hAnsi="Montserrat Light"/>
                <w:bCs/>
                <w:sz w:val="24"/>
                <w:szCs w:val="24"/>
              </w:rPr>
              <w:t xml:space="preserve"> nr.272/2004 </w:t>
            </w:r>
            <w:proofErr w:type="spellStart"/>
            <w:r w:rsidR="00516EED" w:rsidRPr="00B22543">
              <w:rPr>
                <w:rFonts w:ascii="Montserrat Light" w:hAnsi="Montserrat Light"/>
                <w:bCs/>
                <w:sz w:val="24"/>
                <w:szCs w:val="24"/>
              </w:rPr>
              <w:t>privind</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protecția</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și</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promovarea</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drepturilor</w:t>
            </w:r>
            <w:proofErr w:type="spellEnd"/>
            <w:r w:rsidR="00516EED" w:rsidRPr="00B22543">
              <w:rPr>
                <w:rFonts w:ascii="Montserrat Light" w:hAnsi="Montserrat Light"/>
                <w:bCs/>
                <w:sz w:val="24"/>
                <w:szCs w:val="24"/>
              </w:rPr>
              <w:t xml:space="preserve"> </w:t>
            </w:r>
            <w:proofErr w:type="spellStart"/>
            <w:r w:rsidR="00516EED" w:rsidRPr="00B22543">
              <w:rPr>
                <w:rFonts w:ascii="Montserrat Light" w:hAnsi="Montserrat Light"/>
                <w:bCs/>
                <w:sz w:val="24"/>
                <w:szCs w:val="24"/>
              </w:rPr>
              <w:t>copilului</w:t>
            </w:r>
            <w:proofErr w:type="spellEnd"/>
            <w:r w:rsidR="004339D2" w:rsidRPr="00B22543">
              <w:rPr>
                <w:rFonts w:ascii="Montserrat Light" w:hAnsi="Montserrat Light"/>
                <w:bCs/>
                <w:sz w:val="24"/>
                <w:szCs w:val="24"/>
              </w:rPr>
              <w:t xml:space="preserve">, cu </w:t>
            </w:r>
            <w:proofErr w:type="spellStart"/>
            <w:r w:rsidR="004339D2" w:rsidRPr="00B22543">
              <w:rPr>
                <w:rFonts w:ascii="Montserrat Light" w:hAnsi="Montserrat Light"/>
                <w:bCs/>
                <w:sz w:val="24"/>
                <w:szCs w:val="24"/>
              </w:rPr>
              <w:t>modificările</w:t>
            </w:r>
            <w:proofErr w:type="spellEnd"/>
            <w:r w:rsidR="004339D2" w:rsidRPr="00B22543">
              <w:rPr>
                <w:rFonts w:ascii="Montserrat Light" w:hAnsi="Montserrat Light"/>
                <w:bCs/>
                <w:sz w:val="24"/>
                <w:szCs w:val="24"/>
              </w:rPr>
              <w:t xml:space="preserve"> </w:t>
            </w:r>
            <w:proofErr w:type="spellStart"/>
            <w:r w:rsidR="004339D2" w:rsidRPr="00B22543">
              <w:rPr>
                <w:rFonts w:ascii="Montserrat Light" w:hAnsi="Montserrat Light"/>
                <w:bCs/>
                <w:sz w:val="24"/>
                <w:szCs w:val="24"/>
              </w:rPr>
              <w:t>și</w:t>
            </w:r>
            <w:proofErr w:type="spellEnd"/>
            <w:r w:rsidR="004339D2" w:rsidRPr="00B22543">
              <w:rPr>
                <w:rFonts w:ascii="Montserrat Light" w:hAnsi="Montserrat Light"/>
                <w:bCs/>
                <w:sz w:val="24"/>
                <w:szCs w:val="24"/>
              </w:rPr>
              <w:t xml:space="preserve"> </w:t>
            </w:r>
            <w:proofErr w:type="spellStart"/>
            <w:r w:rsidR="004339D2" w:rsidRPr="00B22543">
              <w:rPr>
                <w:rFonts w:ascii="Montserrat Light" w:hAnsi="Montserrat Light"/>
                <w:bCs/>
                <w:sz w:val="24"/>
                <w:szCs w:val="24"/>
              </w:rPr>
              <w:t>completările</w:t>
            </w:r>
            <w:proofErr w:type="spellEnd"/>
            <w:r w:rsidR="004339D2" w:rsidRPr="00B22543">
              <w:rPr>
                <w:rFonts w:ascii="Montserrat Light" w:hAnsi="Montserrat Light"/>
                <w:bCs/>
                <w:sz w:val="24"/>
                <w:szCs w:val="24"/>
              </w:rPr>
              <w:t xml:space="preserve"> </w:t>
            </w:r>
            <w:proofErr w:type="spellStart"/>
            <w:r w:rsidR="004339D2" w:rsidRPr="00B22543">
              <w:rPr>
                <w:rFonts w:ascii="Montserrat Light" w:hAnsi="Montserrat Light"/>
                <w:bCs/>
                <w:sz w:val="24"/>
                <w:szCs w:val="24"/>
              </w:rPr>
              <w:t>ulterioare</w:t>
            </w:r>
            <w:proofErr w:type="spellEnd"/>
            <w:r w:rsidRPr="00B22543">
              <w:rPr>
                <w:rFonts w:ascii="Montserrat Light" w:hAnsi="Montserrat Light"/>
                <w:bCs/>
                <w:sz w:val="24"/>
                <w:szCs w:val="24"/>
              </w:rPr>
              <w:t>;</w:t>
            </w:r>
          </w:p>
          <w:p w14:paraId="4C871825" w14:textId="68AEF815" w:rsidR="002811D5" w:rsidRPr="00B22543" w:rsidRDefault="002811D5">
            <w:pPr>
              <w:pStyle w:val="Corptext3"/>
              <w:numPr>
                <w:ilvl w:val="0"/>
                <w:numId w:val="2"/>
              </w:numPr>
              <w:spacing w:after="0" w:line="240" w:lineRule="auto"/>
              <w:jc w:val="both"/>
              <w:rPr>
                <w:rFonts w:ascii="Montserrat Light" w:hAnsi="Montserrat Light"/>
                <w:bCs/>
                <w:sz w:val="24"/>
                <w:szCs w:val="24"/>
              </w:rPr>
            </w:pPr>
            <w:proofErr w:type="spellStart"/>
            <w:r w:rsidRPr="00B22543">
              <w:rPr>
                <w:rFonts w:ascii="Montserrat Light" w:hAnsi="Montserrat Light"/>
                <w:bCs/>
                <w:sz w:val="24"/>
                <w:szCs w:val="24"/>
              </w:rPr>
              <w:t>Legea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cadru</w:t>
            </w:r>
            <w:proofErr w:type="spellEnd"/>
            <w:r w:rsidRPr="00B22543">
              <w:rPr>
                <w:rFonts w:ascii="Montserrat Light" w:hAnsi="Montserrat Light"/>
                <w:bCs/>
                <w:sz w:val="24"/>
                <w:szCs w:val="24"/>
              </w:rPr>
              <w:t xml:space="preserve"> nr. 153/2017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salarizarea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personalului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plătit</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fonduri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cu </w:t>
            </w:r>
            <w:proofErr w:type="spellStart"/>
            <w:r w:rsidRPr="00B22543">
              <w:rPr>
                <w:rFonts w:ascii="Montserrat Light" w:hAnsi="Montserrat Light"/>
                <w:bCs/>
                <w:sz w:val="24"/>
                <w:szCs w:val="24"/>
              </w:rPr>
              <w:t>modificările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completările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ulterioare</w:t>
            </w:r>
            <w:proofErr w:type="spellEnd"/>
            <w:r w:rsidRPr="00B22543">
              <w:rPr>
                <w:rFonts w:ascii="Montserrat Light" w:hAnsi="Montserrat Light"/>
                <w:bCs/>
                <w:sz w:val="24"/>
                <w:szCs w:val="24"/>
              </w:rPr>
              <w:t>;</w:t>
            </w:r>
          </w:p>
          <w:p w14:paraId="44A0AB64" w14:textId="77777777" w:rsidR="00585A66" w:rsidRPr="00B22543" w:rsidRDefault="002811D5">
            <w:pPr>
              <w:pStyle w:val="Corptext3"/>
              <w:numPr>
                <w:ilvl w:val="0"/>
                <w:numId w:val="2"/>
              </w:numPr>
              <w:spacing w:after="0" w:line="240" w:lineRule="auto"/>
              <w:jc w:val="both"/>
              <w:rPr>
                <w:rFonts w:ascii="Montserrat Light" w:hAnsi="Montserrat Light"/>
                <w:sz w:val="22"/>
                <w:szCs w:val="22"/>
                <w:lang w:val="it-IT"/>
              </w:rPr>
            </w:pPr>
            <w:proofErr w:type="spellStart"/>
            <w:r w:rsidRPr="00B22543">
              <w:rPr>
                <w:rFonts w:ascii="Montserrat Light" w:hAnsi="Montserrat Light"/>
                <w:bCs/>
                <w:sz w:val="24"/>
                <w:szCs w:val="24"/>
              </w:rPr>
              <w:t>Legea</w:t>
            </w:r>
            <w:proofErr w:type="spellEnd"/>
            <w:r w:rsidRPr="00B22543">
              <w:rPr>
                <w:rFonts w:ascii="Montserrat Light" w:hAnsi="Montserrat Light"/>
                <w:bCs/>
                <w:sz w:val="24"/>
                <w:szCs w:val="24"/>
              </w:rPr>
              <w:t xml:space="preserve"> nr.227/2015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codul</w:t>
            </w:r>
            <w:proofErr w:type="spellEnd"/>
            <w:r w:rsidRPr="00B22543">
              <w:rPr>
                <w:rFonts w:ascii="Montserrat Light" w:hAnsi="Montserrat Light"/>
                <w:bCs/>
                <w:sz w:val="24"/>
                <w:szCs w:val="24"/>
              </w:rPr>
              <w:t xml:space="preserve"> fiscal, cu </w:t>
            </w:r>
            <w:proofErr w:type="spellStart"/>
            <w:r w:rsidRPr="00B22543">
              <w:rPr>
                <w:rFonts w:ascii="Montserrat Light" w:hAnsi="Montserrat Light"/>
                <w:bCs/>
                <w:sz w:val="24"/>
                <w:szCs w:val="24"/>
              </w:rPr>
              <w:t>modificările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completările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ulterioare</w:t>
            </w:r>
            <w:proofErr w:type="spellEnd"/>
          </w:p>
          <w:p w14:paraId="7806C4BA" w14:textId="3748ADA4" w:rsidR="002811D5" w:rsidRPr="00B22543" w:rsidRDefault="00585A66">
            <w:pPr>
              <w:pStyle w:val="Corptext3"/>
              <w:numPr>
                <w:ilvl w:val="0"/>
                <w:numId w:val="2"/>
              </w:numPr>
              <w:spacing w:after="0" w:line="240" w:lineRule="auto"/>
              <w:jc w:val="both"/>
              <w:rPr>
                <w:rFonts w:ascii="Montserrat Light" w:hAnsi="Montserrat Light"/>
                <w:sz w:val="22"/>
                <w:szCs w:val="22"/>
                <w:lang w:val="it-IT"/>
              </w:rPr>
            </w:pPr>
            <w:proofErr w:type="spellStart"/>
            <w:r w:rsidRPr="00B22543">
              <w:rPr>
                <w:rFonts w:ascii="Montserrat Light" w:hAnsi="Montserrat Light"/>
                <w:bCs/>
                <w:sz w:val="24"/>
                <w:szCs w:val="24"/>
              </w:rPr>
              <w:t>Ordonanța</w:t>
            </w:r>
            <w:proofErr w:type="spellEnd"/>
            <w:r w:rsidRPr="00B22543">
              <w:rPr>
                <w:rFonts w:ascii="Montserrat Light" w:hAnsi="Montserrat Light"/>
                <w:bCs/>
                <w:sz w:val="24"/>
                <w:szCs w:val="24"/>
              </w:rPr>
              <w:t xml:space="preserve"> de Urgență a </w:t>
            </w:r>
            <w:proofErr w:type="spellStart"/>
            <w:r w:rsidRPr="00B22543">
              <w:rPr>
                <w:rFonts w:ascii="Montserrat Light" w:hAnsi="Montserrat Light"/>
                <w:bCs/>
                <w:sz w:val="24"/>
                <w:szCs w:val="24"/>
              </w:rPr>
              <w:t>Guvernului</w:t>
            </w:r>
            <w:proofErr w:type="spellEnd"/>
            <w:r w:rsidRPr="00B22543">
              <w:rPr>
                <w:rFonts w:ascii="Montserrat Light" w:hAnsi="Montserrat Light"/>
                <w:bCs/>
                <w:sz w:val="24"/>
                <w:szCs w:val="24"/>
              </w:rPr>
              <w:t xml:space="preserve"> nr. 1</w:t>
            </w:r>
            <w:r w:rsidR="00DB45D8" w:rsidRPr="00B22543">
              <w:rPr>
                <w:rFonts w:ascii="Montserrat Light" w:hAnsi="Montserrat Light"/>
                <w:bCs/>
                <w:sz w:val="24"/>
                <w:szCs w:val="24"/>
              </w:rPr>
              <w:t>5</w:t>
            </w:r>
            <w:r w:rsidR="002D4242" w:rsidRPr="00B22543">
              <w:rPr>
                <w:rFonts w:ascii="Montserrat Light" w:hAnsi="Montserrat Light"/>
                <w:bCs/>
                <w:sz w:val="24"/>
                <w:szCs w:val="24"/>
              </w:rPr>
              <w:t>6</w:t>
            </w:r>
            <w:r w:rsidRPr="00B22543">
              <w:rPr>
                <w:rFonts w:ascii="Montserrat Light" w:hAnsi="Montserrat Light"/>
                <w:bCs/>
                <w:sz w:val="24"/>
                <w:szCs w:val="24"/>
              </w:rPr>
              <w:t>/202</w:t>
            </w:r>
            <w:r w:rsidR="002D4242" w:rsidRPr="00B22543">
              <w:rPr>
                <w:rFonts w:ascii="Montserrat Light" w:hAnsi="Montserrat Light"/>
                <w:bCs/>
                <w:sz w:val="24"/>
                <w:szCs w:val="24"/>
              </w:rPr>
              <w:t>4</w:t>
            </w:r>
            <w:r w:rsidRPr="00B22543">
              <w:rPr>
                <w:rFonts w:ascii="Montserrat Light" w:hAnsi="Montserrat Light"/>
                <w:sz w:val="24"/>
                <w:szCs w:val="24"/>
              </w:rPr>
              <w:t xml:space="preserve">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măsuri</w:t>
            </w:r>
            <w:proofErr w:type="spellEnd"/>
            <w:r w:rsidRPr="00B22543">
              <w:rPr>
                <w:rFonts w:ascii="Montserrat Light" w:hAnsi="Montserrat Light"/>
                <w:sz w:val="24"/>
                <w:szCs w:val="24"/>
              </w:rPr>
              <w:t xml:space="preserve"> fiscal-</w:t>
            </w:r>
            <w:proofErr w:type="spellStart"/>
            <w:r w:rsidRPr="00B22543">
              <w:rPr>
                <w:rFonts w:ascii="Montserrat Light" w:hAnsi="Montserrat Light"/>
                <w:sz w:val="24"/>
                <w:szCs w:val="24"/>
              </w:rPr>
              <w:t>bugetare</w:t>
            </w:r>
            <w:proofErr w:type="spellEnd"/>
            <w:r w:rsidR="00DB45D8" w:rsidRPr="00B22543">
              <w:rPr>
                <w:rFonts w:ascii="Montserrat Light" w:hAnsi="Montserrat Light"/>
                <w:sz w:val="24"/>
                <w:szCs w:val="24"/>
              </w:rPr>
              <w:t xml:space="preserve"> </w:t>
            </w:r>
            <w:r w:rsidR="00DB45D8" w:rsidRPr="00B22543">
              <w:rPr>
                <w:rFonts w:ascii="Montserrat Light" w:hAnsi="Montserrat Light"/>
                <w:sz w:val="24"/>
                <w:szCs w:val="24"/>
                <w:lang w:val="ro-RO"/>
              </w:rPr>
              <w:t>în domeniul cheltuielilor publice</w:t>
            </w:r>
            <w:r w:rsidR="004339D2" w:rsidRPr="00B22543">
              <w:rPr>
                <w:rFonts w:ascii="Montserrat Light" w:hAnsi="Montserrat Light"/>
                <w:sz w:val="24"/>
                <w:szCs w:val="24"/>
                <w:lang w:val="ro-RO"/>
              </w:rPr>
              <w:t xml:space="preserve"> </w:t>
            </w:r>
            <w:r w:rsidR="00DB45D8" w:rsidRPr="00B22543">
              <w:rPr>
                <w:rFonts w:ascii="Montserrat Light" w:hAnsi="Montserrat Light"/>
                <w:sz w:val="24"/>
                <w:szCs w:val="24"/>
                <w:lang w:val="ro-RO"/>
              </w:rPr>
              <w:t xml:space="preserve">pentru </w:t>
            </w:r>
            <w:r w:rsidR="002D4242" w:rsidRPr="00B22543">
              <w:rPr>
                <w:rFonts w:ascii="Montserrat Light" w:hAnsi="Montserrat Light"/>
                <w:sz w:val="24"/>
                <w:szCs w:val="24"/>
                <w:lang w:val="ro-RO"/>
              </w:rPr>
              <w:t>fundamentarea bugetului general consolidat pe anul 2025</w:t>
            </w:r>
            <w:r w:rsidR="00DB45D8" w:rsidRPr="00B22543">
              <w:rPr>
                <w:rFonts w:ascii="Montserrat Light" w:hAnsi="Montserrat Light"/>
                <w:sz w:val="24"/>
                <w:szCs w:val="24"/>
                <w:lang w:val="ro-RO"/>
              </w:rPr>
              <w:t>,</w:t>
            </w:r>
            <w:r w:rsidR="002D4242" w:rsidRPr="00B22543">
              <w:rPr>
                <w:rFonts w:ascii="Montserrat Light" w:hAnsi="Montserrat Light"/>
                <w:sz w:val="24"/>
                <w:szCs w:val="24"/>
                <w:lang w:val="ro-RO"/>
              </w:rPr>
              <w:t xml:space="preserve"> pentru modificarea și completarea unor acte normative, precum și pentru prorogarea unor term</w:t>
            </w:r>
            <w:r w:rsidR="004339D2" w:rsidRPr="00B22543">
              <w:rPr>
                <w:rFonts w:ascii="Montserrat Light" w:hAnsi="Montserrat Light"/>
                <w:sz w:val="24"/>
                <w:szCs w:val="24"/>
                <w:lang w:val="ro-RO"/>
              </w:rPr>
              <w:t>e</w:t>
            </w:r>
            <w:r w:rsidR="002D4242" w:rsidRPr="00B22543">
              <w:rPr>
                <w:rFonts w:ascii="Montserrat Light" w:hAnsi="Montserrat Light"/>
                <w:sz w:val="24"/>
                <w:szCs w:val="24"/>
                <w:lang w:val="ro-RO"/>
              </w:rPr>
              <w:t>ne</w:t>
            </w:r>
          </w:p>
        </w:tc>
      </w:tr>
      <w:tr w:rsidR="00306844" w:rsidRPr="00B22543" w14:paraId="119D2143" w14:textId="77777777" w:rsidTr="00796103">
        <w:tc>
          <w:tcPr>
            <w:tcW w:w="9360" w:type="dxa"/>
            <w:shd w:val="clear" w:color="auto" w:fill="auto"/>
          </w:tcPr>
          <w:p w14:paraId="7FA90120" w14:textId="77777777" w:rsidR="00306844" w:rsidRPr="00B22543" w:rsidRDefault="00306844">
            <w:pPr>
              <w:pStyle w:val="Listparagraf"/>
              <w:keepNext/>
              <w:widowControl w:val="0"/>
              <w:numPr>
                <w:ilvl w:val="1"/>
                <w:numId w:val="4"/>
              </w:numPr>
              <w:suppressAutoHyphens w:val="0"/>
              <w:autoSpaceDE w:val="0"/>
              <w:autoSpaceDN w:val="0"/>
              <w:adjustRightInd w:val="0"/>
              <w:spacing w:after="0" w:line="240" w:lineRule="auto"/>
              <w:ind w:left="1035" w:hanging="540"/>
              <w:contextualSpacing/>
              <w:jc w:val="both"/>
              <w:outlineLvl w:val="1"/>
              <w:rPr>
                <w:rFonts w:ascii="Montserrat Light" w:hAnsi="Montserrat Light"/>
                <w:b/>
                <w:bCs/>
                <w:noProof/>
                <w:lang w:val="ro-RO" w:eastAsia="ro-RO"/>
              </w:rPr>
            </w:pPr>
            <w:r w:rsidRPr="00B22543">
              <w:rPr>
                <w:rFonts w:ascii="Montserrat Light" w:hAnsi="Montserrat Light"/>
                <w:b/>
                <w:bCs/>
                <w:noProof/>
                <w:lang w:val="ro-RO" w:eastAsia="ro-RO"/>
              </w:rPr>
              <w:t xml:space="preserve">Cerinţe care reclamă oportunitatea actului administrativ: </w:t>
            </w:r>
          </w:p>
        </w:tc>
      </w:tr>
      <w:tr w:rsidR="00F82D97" w:rsidRPr="00B22543" w14:paraId="1C51D70C" w14:textId="77777777" w:rsidTr="00796103">
        <w:tc>
          <w:tcPr>
            <w:tcW w:w="9360" w:type="dxa"/>
            <w:shd w:val="clear" w:color="auto" w:fill="auto"/>
          </w:tcPr>
          <w:p w14:paraId="047B27DE" w14:textId="5BC4760F" w:rsidR="00851363" w:rsidRPr="00B22543" w:rsidRDefault="00DC11C2" w:rsidP="00851363">
            <w:pPr>
              <w:spacing w:line="240" w:lineRule="auto"/>
              <w:ind w:firstLine="765"/>
              <w:jc w:val="both"/>
              <w:rPr>
                <w:rFonts w:ascii="Montserrat Light" w:hAnsi="Montserrat Light"/>
                <w:sz w:val="24"/>
                <w:szCs w:val="24"/>
                <w:lang w:val="ro-RO"/>
              </w:rPr>
            </w:pPr>
            <w:r w:rsidRPr="00B22543">
              <w:rPr>
                <w:rFonts w:ascii="Montserrat Light" w:hAnsi="Montserrat Light"/>
                <w:sz w:val="24"/>
                <w:szCs w:val="24"/>
                <w:lang w:val="ro-RO"/>
              </w:rPr>
              <w:t xml:space="preserve">Proiectul bugetului general propriu al Județului </w:t>
            </w:r>
            <w:r w:rsidR="00CD637A" w:rsidRPr="00B22543">
              <w:rPr>
                <w:rFonts w:ascii="Montserrat Light" w:hAnsi="Montserrat Light"/>
                <w:sz w:val="24"/>
                <w:szCs w:val="24"/>
                <w:lang w:val="ro-RO"/>
              </w:rPr>
              <w:t>C</w:t>
            </w:r>
            <w:r w:rsidRPr="00B22543">
              <w:rPr>
                <w:rFonts w:ascii="Montserrat Light" w:hAnsi="Montserrat Light"/>
                <w:sz w:val="24"/>
                <w:szCs w:val="24"/>
                <w:lang w:val="ro-RO"/>
              </w:rPr>
              <w:t>luj pe anul 202</w:t>
            </w:r>
            <w:r w:rsidR="004339D2" w:rsidRPr="00B22543">
              <w:rPr>
                <w:rFonts w:ascii="Montserrat Light" w:hAnsi="Montserrat Light"/>
                <w:sz w:val="24"/>
                <w:szCs w:val="24"/>
                <w:lang w:val="ro-RO"/>
              </w:rPr>
              <w:t>5</w:t>
            </w:r>
            <w:r w:rsidRPr="00B22543">
              <w:rPr>
                <w:rFonts w:ascii="Montserrat Light" w:hAnsi="Montserrat Light"/>
                <w:sz w:val="24"/>
                <w:szCs w:val="24"/>
                <w:lang w:val="ro-RO"/>
              </w:rPr>
              <w:t xml:space="preserve"> a fost întocmit în baza Legii nr. 273/2006 privind finanțele publice locale, cu modific</w:t>
            </w:r>
            <w:r w:rsidR="00BC4E40" w:rsidRPr="00B22543">
              <w:rPr>
                <w:rFonts w:ascii="Montserrat Light" w:hAnsi="Montserrat Light"/>
                <w:sz w:val="24"/>
                <w:szCs w:val="24"/>
                <w:lang w:val="ro-RO"/>
              </w:rPr>
              <w:t>ăr</w:t>
            </w:r>
            <w:r w:rsidRPr="00B22543">
              <w:rPr>
                <w:rFonts w:ascii="Montserrat Light" w:hAnsi="Montserrat Light"/>
                <w:sz w:val="24"/>
                <w:szCs w:val="24"/>
                <w:lang w:val="ro-RO"/>
              </w:rPr>
              <w:t xml:space="preserve">ile și completările ulterioare și a Legii </w:t>
            </w:r>
            <w:r w:rsidR="002811D5" w:rsidRPr="00B22543">
              <w:rPr>
                <w:rFonts w:ascii="Montserrat Light" w:hAnsi="Montserrat Light"/>
                <w:sz w:val="24"/>
                <w:szCs w:val="24"/>
                <w:lang w:val="ro-RO"/>
              </w:rPr>
              <w:t>b</w:t>
            </w:r>
            <w:r w:rsidRPr="00B22543">
              <w:rPr>
                <w:rFonts w:ascii="Montserrat Light" w:hAnsi="Montserrat Light"/>
                <w:sz w:val="24"/>
                <w:szCs w:val="24"/>
                <w:lang w:val="ro-RO"/>
              </w:rPr>
              <w:t xml:space="preserve">ugetului de stat nr. </w:t>
            </w:r>
            <w:r w:rsidR="004339D2" w:rsidRPr="00B22543">
              <w:rPr>
                <w:rFonts w:ascii="Montserrat Light" w:hAnsi="Montserrat Light"/>
                <w:sz w:val="24"/>
                <w:szCs w:val="24"/>
                <w:lang w:val="ro-RO"/>
              </w:rPr>
              <w:t>9</w:t>
            </w:r>
            <w:r w:rsidR="002811D5" w:rsidRPr="00B22543">
              <w:rPr>
                <w:rFonts w:ascii="Montserrat Light" w:hAnsi="Montserrat Light"/>
                <w:sz w:val="24"/>
                <w:szCs w:val="24"/>
                <w:lang w:val="ro-RO"/>
              </w:rPr>
              <w:t>/</w:t>
            </w:r>
            <w:r w:rsidRPr="00B22543">
              <w:rPr>
                <w:rFonts w:ascii="Montserrat Light" w:hAnsi="Montserrat Light"/>
                <w:sz w:val="24"/>
                <w:szCs w:val="24"/>
                <w:lang w:val="ro-RO"/>
              </w:rPr>
              <w:t>202</w:t>
            </w:r>
            <w:r w:rsidR="004339D2" w:rsidRPr="00B22543">
              <w:rPr>
                <w:rFonts w:ascii="Montserrat Light" w:hAnsi="Montserrat Light"/>
                <w:sz w:val="24"/>
                <w:szCs w:val="24"/>
                <w:lang w:val="ro-RO"/>
              </w:rPr>
              <w:t>5</w:t>
            </w:r>
            <w:r w:rsidRPr="00B22543">
              <w:rPr>
                <w:rFonts w:ascii="Montserrat Light" w:hAnsi="Montserrat Light"/>
                <w:sz w:val="24"/>
                <w:szCs w:val="24"/>
                <w:lang w:val="ro-RO"/>
              </w:rPr>
              <w:t>, publicată în Monitorul Oficial al României nr.</w:t>
            </w:r>
            <w:r w:rsidR="00AC060F" w:rsidRPr="00B22543">
              <w:rPr>
                <w:rFonts w:ascii="Montserrat Light" w:hAnsi="Montserrat Light"/>
                <w:sz w:val="24"/>
                <w:szCs w:val="24"/>
                <w:lang w:val="ro-RO"/>
              </w:rPr>
              <w:t>1</w:t>
            </w:r>
            <w:r w:rsidR="002F073E" w:rsidRPr="00B22543">
              <w:rPr>
                <w:rFonts w:ascii="Montserrat Light" w:hAnsi="Montserrat Light"/>
                <w:sz w:val="24"/>
                <w:szCs w:val="24"/>
                <w:lang w:val="ro-RO"/>
              </w:rPr>
              <w:t>18</w:t>
            </w:r>
            <w:r w:rsidRPr="00B22543">
              <w:rPr>
                <w:rFonts w:ascii="Montserrat Light" w:hAnsi="Montserrat Light"/>
                <w:sz w:val="24"/>
                <w:szCs w:val="24"/>
                <w:lang w:val="ro-RO"/>
              </w:rPr>
              <w:t>/</w:t>
            </w:r>
            <w:r w:rsidR="004339D2" w:rsidRPr="00B22543">
              <w:rPr>
                <w:rFonts w:ascii="Montserrat Light" w:hAnsi="Montserrat Light"/>
                <w:sz w:val="24"/>
                <w:szCs w:val="24"/>
                <w:lang w:val="ro-RO"/>
              </w:rPr>
              <w:t>10</w:t>
            </w:r>
            <w:r w:rsidRPr="00B22543">
              <w:rPr>
                <w:rFonts w:ascii="Montserrat Light" w:hAnsi="Montserrat Light"/>
                <w:sz w:val="24"/>
                <w:szCs w:val="24"/>
                <w:lang w:val="ro-RO"/>
              </w:rPr>
              <w:t>.</w:t>
            </w:r>
            <w:r w:rsidR="004339D2" w:rsidRPr="00B22543">
              <w:rPr>
                <w:rFonts w:ascii="Montserrat Light" w:hAnsi="Montserrat Light"/>
                <w:sz w:val="24"/>
                <w:szCs w:val="24"/>
                <w:lang w:val="ro-RO"/>
              </w:rPr>
              <w:t>0</w:t>
            </w:r>
            <w:r w:rsidR="00AC060F" w:rsidRPr="00B22543">
              <w:rPr>
                <w:rFonts w:ascii="Montserrat Light" w:hAnsi="Montserrat Light"/>
                <w:sz w:val="24"/>
                <w:szCs w:val="24"/>
                <w:lang w:val="ro-RO"/>
              </w:rPr>
              <w:t>2</w:t>
            </w:r>
            <w:r w:rsidRPr="00B22543">
              <w:rPr>
                <w:rFonts w:ascii="Montserrat Light" w:hAnsi="Montserrat Light"/>
                <w:sz w:val="24"/>
                <w:szCs w:val="24"/>
                <w:lang w:val="ro-RO"/>
              </w:rPr>
              <w:t>. 202</w:t>
            </w:r>
            <w:r w:rsidR="004339D2" w:rsidRPr="00B22543">
              <w:rPr>
                <w:rFonts w:ascii="Montserrat Light" w:hAnsi="Montserrat Light"/>
                <w:sz w:val="24"/>
                <w:szCs w:val="24"/>
                <w:lang w:val="ro-RO"/>
              </w:rPr>
              <w:t>5</w:t>
            </w:r>
            <w:r w:rsidRPr="00B22543">
              <w:rPr>
                <w:rFonts w:ascii="Montserrat Light" w:hAnsi="Montserrat Light"/>
                <w:sz w:val="24"/>
                <w:szCs w:val="24"/>
                <w:lang w:val="ro-RO"/>
              </w:rPr>
              <w:t>.</w:t>
            </w:r>
          </w:p>
          <w:p w14:paraId="0AA9A4C0" w14:textId="61851B41" w:rsidR="00DC11C2" w:rsidRPr="00B22543" w:rsidRDefault="00DC11C2" w:rsidP="00851363">
            <w:pPr>
              <w:spacing w:line="240" w:lineRule="auto"/>
              <w:ind w:firstLine="765"/>
              <w:jc w:val="both"/>
              <w:rPr>
                <w:rFonts w:ascii="Montserrat Light" w:hAnsi="Montserrat Light"/>
                <w:sz w:val="24"/>
                <w:szCs w:val="24"/>
                <w:lang w:val="ro-RO"/>
              </w:rPr>
            </w:pPr>
            <w:r w:rsidRPr="00B22543">
              <w:rPr>
                <w:rFonts w:ascii="Montserrat Light" w:hAnsi="Montserrat Light"/>
                <w:sz w:val="24"/>
                <w:szCs w:val="24"/>
              </w:rPr>
              <w:t xml:space="preserve">Conform </w:t>
            </w:r>
            <w:proofErr w:type="spellStart"/>
            <w:r w:rsidRPr="00B22543">
              <w:rPr>
                <w:rFonts w:ascii="Montserrat Light" w:hAnsi="Montserrat Light"/>
                <w:sz w:val="24"/>
                <w:szCs w:val="24"/>
              </w:rPr>
              <w:t>prevederilor</w:t>
            </w:r>
            <w:proofErr w:type="spellEnd"/>
            <w:r w:rsidRPr="00B22543">
              <w:rPr>
                <w:rFonts w:ascii="Montserrat Light" w:hAnsi="Montserrat Light"/>
                <w:sz w:val="24"/>
                <w:szCs w:val="24"/>
              </w:rPr>
              <w:t xml:space="preserve"> art. 4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art. 6 din </w:t>
            </w:r>
            <w:proofErr w:type="spellStart"/>
            <w:r w:rsidRPr="00B22543">
              <w:rPr>
                <w:rFonts w:ascii="Montserrat Light" w:hAnsi="Montserrat Light"/>
                <w:sz w:val="24"/>
                <w:szCs w:val="24"/>
              </w:rPr>
              <w:t>Legea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de stat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4339D2" w:rsidRPr="00B22543">
              <w:rPr>
                <w:rFonts w:ascii="Montserrat Light" w:hAnsi="Montserrat Light"/>
                <w:sz w:val="24"/>
                <w:szCs w:val="24"/>
              </w:rPr>
              <w:t>5</w:t>
            </w:r>
            <w:r w:rsidRPr="00B22543">
              <w:rPr>
                <w:rFonts w:ascii="Montserrat Light" w:hAnsi="Montserrat Light"/>
                <w:sz w:val="24"/>
                <w:szCs w:val="24"/>
              </w:rPr>
              <w:t xml:space="preserve"> nr. </w:t>
            </w:r>
            <w:r w:rsidR="004339D2" w:rsidRPr="00B22543">
              <w:rPr>
                <w:rFonts w:ascii="Montserrat Light" w:hAnsi="Montserrat Light"/>
                <w:sz w:val="24"/>
                <w:szCs w:val="24"/>
              </w:rPr>
              <w:t>9</w:t>
            </w:r>
            <w:r w:rsidRPr="00B22543">
              <w:rPr>
                <w:rFonts w:ascii="Montserrat Light" w:hAnsi="Montserrat Light"/>
                <w:sz w:val="24"/>
                <w:szCs w:val="24"/>
              </w:rPr>
              <w:t>/</w:t>
            </w:r>
            <w:r w:rsidR="00155D0D" w:rsidRPr="00B22543">
              <w:rPr>
                <w:rFonts w:ascii="Montserrat Light" w:hAnsi="Montserrat Light"/>
                <w:sz w:val="24"/>
                <w:szCs w:val="24"/>
              </w:rPr>
              <w:t>10</w:t>
            </w:r>
            <w:r w:rsidRPr="00B22543">
              <w:rPr>
                <w:rFonts w:ascii="Montserrat Light" w:hAnsi="Montserrat Light"/>
                <w:sz w:val="24"/>
                <w:szCs w:val="24"/>
              </w:rPr>
              <w:t>.</w:t>
            </w:r>
            <w:r w:rsidR="00155D0D" w:rsidRPr="00B22543">
              <w:rPr>
                <w:rFonts w:ascii="Montserrat Light" w:hAnsi="Montserrat Light"/>
                <w:sz w:val="24"/>
                <w:szCs w:val="24"/>
              </w:rPr>
              <w:t>0</w:t>
            </w:r>
            <w:r w:rsidR="008748C5" w:rsidRPr="00B22543">
              <w:rPr>
                <w:rFonts w:ascii="Montserrat Light" w:hAnsi="Montserrat Light"/>
                <w:sz w:val="24"/>
                <w:szCs w:val="24"/>
              </w:rPr>
              <w:t>2</w:t>
            </w:r>
            <w:r w:rsidRPr="00B22543">
              <w:rPr>
                <w:rFonts w:ascii="Montserrat Light" w:hAnsi="Montserrat Light"/>
                <w:sz w:val="24"/>
                <w:szCs w:val="24"/>
              </w:rPr>
              <w:t>.202</w:t>
            </w:r>
            <w:r w:rsidR="00155D0D"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prin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adresele</w:t>
            </w:r>
            <w:proofErr w:type="spellEnd"/>
            <w:r w:rsidRPr="00B22543">
              <w:rPr>
                <w:rFonts w:ascii="Montserrat Light" w:hAnsi="Montserrat Light"/>
                <w:sz w:val="24"/>
                <w:szCs w:val="24"/>
              </w:rPr>
              <w:t xml:space="preserve"> </w:t>
            </w:r>
            <w:r w:rsidR="002F073E" w:rsidRPr="00B22543">
              <w:rPr>
                <w:rFonts w:ascii="Montserrat Light" w:hAnsi="Montserrat Light"/>
                <w:sz w:val="24"/>
                <w:szCs w:val="24"/>
              </w:rPr>
              <w:t>nr. CJR</w:t>
            </w:r>
            <w:r w:rsidR="002F073E" w:rsidRPr="00B22543">
              <w:rPr>
                <w:rFonts w:ascii="Montserrat Light" w:hAnsi="Montserrat Light"/>
                <w:sz w:val="24"/>
                <w:szCs w:val="24"/>
                <w:lang w:val="ro-RO"/>
              </w:rPr>
              <w:t>_TRZ nr. 8</w:t>
            </w:r>
            <w:r w:rsidR="00155D0D" w:rsidRPr="00B22543">
              <w:rPr>
                <w:rFonts w:ascii="Montserrat Light" w:hAnsi="Montserrat Light"/>
                <w:sz w:val="24"/>
                <w:szCs w:val="24"/>
                <w:lang w:val="ro-RO"/>
              </w:rPr>
              <w:t>52</w:t>
            </w:r>
            <w:r w:rsidR="002F073E" w:rsidRPr="00B22543">
              <w:rPr>
                <w:rFonts w:ascii="Montserrat Light" w:hAnsi="Montserrat Light"/>
                <w:sz w:val="24"/>
                <w:szCs w:val="24"/>
              </w:rPr>
              <w:t>/</w:t>
            </w:r>
            <w:r w:rsidR="00155D0D" w:rsidRPr="00B22543">
              <w:rPr>
                <w:rFonts w:ascii="Montserrat Light" w:hAnsi="Montserrat Light"/>
                <w:sz w:val="24"/>
                <w:szCs w:val="24"/>
              </w:rPr>
              <w:t>13</w:t>
            </w:r>
            <w:r w:rsidR="002F073E" w:rsidRPr="00B22543">
              <w:rPr>
                <w:rFonts w:ascii="Montserrat Light" w:hAnsi="Montserrat Light"/>
                <w:sz w:val="24"/>
                <w:szCs w:val="24"/>
              </w:rPr>
              <w:t>.01.202</w:t>
            </w:r>
            <w:r w:rsidR="00155D0D" w:rsidRPr="00B22543">
              <w:rPr>
                <w:rFonts w:ascii="Montserrat Light" w:hAnsi="Montserrat Light"/>
                <w:sz w:val="24"/>
                <w:szCs w:val="24"/>
              </w:rPr>
              <w:t xml:space="preserve">5 </w:t>
            </w:r>
            <w:proofErr w:type="spellStart"/>
            <w:r w:rsidR="002F073E" w:rsidRPr="00B22543">
              <w:rPr>
                <w:rFonts w:ascii="Montserrat Light" w:hAnsi="Montserrat Light"/>
                <w:sz w:val="24"/>
                <w:szCs w:val="24"/>
              </w:rPr>
              <w:t>și</w:t>
            </w:r>
            <w:proofErr w:type="spellEnd"/>
            <w:r w:rsidR="002F073E" w:rsidRPr="00B22543">
              <w:rPr>
                <w:rFonts w:ascii="Montserrat Light" w:hAnsi="Montserrat Light"/>
                <w:sz w:val="24"/>
                <w:szCs w:val="24"/>
              </w:rPr>
              <w:t xml:space="preserve"> </w:t>
            </w:r>
            <w:r w:rsidR="00155D0D" w:rsidRPr="00B22543">
              <w:rPr>
                <w:rFonts w:ascii="Montserrat Light" w:hAnsi="Montserrat Light"/>
                <w:sz w:val="24"/>
                <w:szCs w:val="24"/>
              </w:rPr>
              <w:t>895</w:t>
            </w:r>
            <w:r w:rsidR="002F073E" w:rsidRPr="00B22543">
              <w:rPr>
                <w:rFonts w:ascii="Montserrat Light" w:hAnsi="Montserrat Light"/>
                <w:sz w:val="24"/>
                <w:szCs w:val="24"/>
              </w:rPr>
              <w:t>/1</w:t>
            </w:r>
            <w:r w:rsidR="00155D0D" w:rsidRPr="00B22543">
              <w:rPr>
                <w:rFonts w:ascii="Montserrat Light" w:hAnsi="Montserrat Light"/>
                <w:sz w:val="24"/>
                <w:szCs w:val="24"/>
              </w:rPr>
              <w:t>8</w:t>
            </w:r>
            <w:r w:rsidR="002F073E" w:rsidRPr="00B22543">
              <w:rPr>
                <w:rFonts w:ascii="Montserrat Light" w:hAnsi="Montserrat Light"/>
                <w:sz w:val="24"/>
                <w:szCs w:val="24"/>
              </w:rPr>
              <w:t>.0</w:t>
            </w:r>
            <w:r w:rsidR="00155D0D" w:rsidRPr="00B22543">
              <w:rPr>
                <w:rFonts w:ascii="Montserrat Light" w:hAnsi="Montserrat Light"/>
                <w:sz w:val="24"/>
                <w:szCs w:val="24"/>
              </w:rPr>
              <w:t>2</w:t>
            </w:r>
            <w:r w:rsidR="002F073E" w:rsidRPr="00B22543">
              <w:rPr>
                <w:rFonts w:ascii="Montserrat Light" w:hAnsi="Montserrat Light"/>
                <w:sz w:val="24"/>
                <w:szCs w:val="24"/>
              </w:rPr>
              <w:t>.202</w:t>
            </w:r>
            <w:r w:rsidR="00155D0D" w:rsidRPr="00B22543">
              <w:rPr>
                <w:rFonts w:ascii="Montserrat Light" w:hAnsi="Montserrat Light"/>
                <w:sz w:val="24"/>
                <w:szCs w:val="24"/>
              </w:rPr>
              <w:t>5</w:t>
            </w:r>
            <w:r w:rsidR="002F073E" w:rsidRPr="00B22543">
              <w:rPr>
                <w:rFonts w:ascii="Montserrat Light" w:hAnsi="Montserrat Light"/>
                <w:sz w:val="24"/>
                <w:szCs w:val="24"/>
              </w:rPr>
              <w:t xml:space="preserve"> </w:t>
            </w:r>
            <w:proofErr w:type="spellStart"/>
            <w:r w:rsidRPr="00B22543">
              <w:rPr>
                <w:rFonts w:ascii="Montserrat Light" w:hAnsi="Montserrat Light"/>
                <w:sz w:val="24"/>
                <w:szCs w:val="24"/>
              </w:rPr>
              <w:t>Direcţia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Generală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Regională</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Finanţelor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Cluj-Napoca, ne </w:t>
            </w:r>
            <w:proofErr w:type="spellStart"/>
            <w:r w:rsidRPr="00B22543">
              <w:rPr>
                <w:rFonts w:ascii="Montserrat Light" w:hAnsi="Montserrat Light"/>
                <w:sz w:val="24"/>
                <w:szCs w:val="24"/>
              </w:rPr>
              <w:t>comunică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155D0D" w:rsidRPr="00B22543">
              <w:rPr>
                <w:rFonts w:ascii="Montserrat Light" w:hAnsi="Montserrat Light"/>
                <w:sz w:val="24"/>
                <w:szCs w:val="24"/>
              </w:rPr>
              <w:t>5</w:t>
            </w:r>
            <w:r w:rsidRPr="00B22543">
              <w:rPr>
                <w:rFonts w:ascii="Montserrat Light" w:hAnsi="Montserrat Light"/>
                <w:sz w:val="24"/>
                <w:szCs w:val="24"/>
              </w:rPr>
              <w:t xml:space="preserve"> </w:t>
            </w:r>
            <w:r w:rsidRPr="00B22543">
              <w:rPr>
                <w:rFonts w:ascii="Montserrat Light" w:hAnsi="Montserrat Light"/>
                <w:sz w:val="24"/>
                <w:szCs w:val="24"/>
                <w:lang w:val="ro-RO"/>
              </w:rPr>
              <w:t>și estimările pentru anii 202</w:t>
            </w:r>
            <w:r w:rsidR="00155D0D" w:rsidRPr="00B22543">
              <w:rPr>
                <w:rFonts w:ascii="Montserrat Light" w:hAnsi="Montserrat Light"/>
                <w:sz w:val="24"/>
                <w:szCs w:val="24"/>
                <w:lang w:val="ro-RO"/>
              </w:rPr>
              <w:t>6</w:t>
            </w:r>
            <w:r w:rsidRPr="00B22543">
              <w:rPr>
                <w:rFonts w:ascii="Montserrat Light" w:hAnsi="Montserrat Light"/>
                <w:sz w:val="24"/>
                <w:szCs w:val="24"/>
                <w:lang w:val="ro-RO"/>
              </w:rPr>
              <w:t>-202</w:t>
            </w:r>
            <w:r w:rsidR="00155D0D" w:rsidRPr="00B22543">
              <w:rPr>
                <w:rFonts w:ascii="Montserrat Light" w:hAnsi="Montserrat Light"/>
                <w:sz w:val="24"/>
                <w:szCs w:val="24"/>
                <w:lang w:val="ro-RO"/>
              </w:rPr>
              <w:t>8</w:t>
            </w:r>
            <w:r w:rsidRPr="00B22543">
              <w:rPr>
                <w:rFonts w:ascii="Montserrat Light" w:hAnsi="Montserrat Light"/>
                <w:sz w:val="24"/>
                <w:szCs w:val="24"/>
                <w:lang w:val="ro-RO"/>
              </w:rPr>
              <w:t xml:space="preserve"> </w:t>
            </w:r>
            <w:r w:rsidRPr="00B22543">
              <w:rPr>
                <w:rFonts w:ascii="Montserrat Light" w:hAnsi="Montserrat Light"/>
                <w:sz w:val="24"/>
                <w:szCs w:val="24"/>
              </w:rPr>
              <w:t>la</w:t>
            </w:r>
            <w:r w:rsidR="00A5498E" w:rsidRPr="00B22543">
              <w:rPr>
                <w:rFonts w:ascii="Montserrat Light" w:hAnsi="Montserrat Light"/>
                <w:sz w:val="24"/>
                <w:szCs w:val="24"/>
              </w:rPr>
              <w:t xml:space="preserve"> </w:t>
            </w:r>
            <w:proofErr w:type="spellStart"/>
            <w:r w:rsidRPr="00B22543">
              <w:rPr>
                <w:rFonts w:ascii="Montserrat Light" w:hAnsi="Montserrat Light"/>
                <w:sz w:val="24"/>
                <w:szCs w:val="24"/>
              </w:rPr>
              <w:t>nivelul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unității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administrativ-teritoriale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Județul</w:t>
            </w:r>
            <w:proofErr w:type="spellEnd"/>
            <w:r w:rsidRPr="00B22543">
              <w:rPr>
                <w:rFonts w:ascii="Montserrat Light" w:hAnsi="Montserrat Light"/>
                <w:sz w:val="24"/>
                <w:szCs w:val="24"/>
              </w:rPr>
              <w:t xml:space="preserve"> Cluj,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elaborării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fundamentării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local.</w:t>
            </w:r>
          </w:p>
          <w:p w14:paraId="4DD9B239" w14:textId="358E3018" w:rsidR="00851363" w:rsidRPr="00B22543" w:rsidRDefault="00E80944" w:rsidP="00851363">
            <w:pPr>
              <w:pStyle w:val="Indentcorptext"/>
              <w:spacing w:after="0" w:line="240" w:lineRule="auto"/>
              <w:ind w:left="0" w:firstLine="765"/>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fundamentarea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dimensionarea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repartizarea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bugetare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ordonatori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destinaţii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acţiuni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obiective</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bugetelor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atribuţiile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specificul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unităţilor</w:t>
            </w:r>
            <w:proofErr w:type="spellEnd"/>
            <w:r w:rsidR="00A5498E" w:rsidRPr="00B22543">
              <w:rPr>
                <w:rFonts w:ascii="Montserrat Light" w:hAnsi="Montserrat Light"/>
                <w:sz w:val="24"/>
                <w:szCs w:val="24"/>
              </w:rPr>
              <w:t xml:space="preserve"> </w:t>
            </w:r>
            <w:r w:rsidRPr="00B22543">
              <w:rPr>
                <w:rFonts w:ascii="Montserrat Light" w:hAnsi="Montserrat Light"/>
                <w:sz w:val="24"/>
                <w:szCs w:val="24"/>
              </w:rPr>
              <w:t xml:space="preserve">de sub </w:t>
            </w:r>
            <w:proofErr w:type="spellStart"/>
            <w:r w:rsidRPr="00B22543">
              <w:rPr>
                <w:rFonts w:ascii="Montserrat Light" w:hAnsi="Montserrat Light"/>
                <w:sz w:val="24"/>
                <w:szCs w:val="24"/>
              </w:rPr>
              <w:t>autoritatea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Consiliului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Judeţean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asigurându</w:t>
            </w:r>
            <w:proofErr w:type="spellEnd"/>
            <w:r w:rsidRPr="00B22543">
              <w:rPr>
                <w:rFonts w:ascii="Montserrat Light" w:hAnsi="Montserrat Light"/>
                <w:sz w:val="24"/>
                <w:szCs w:val="24"/>
              </w:rPr>
              <w:t xml:space="preserve">-se </w:t>
            </w:r>
            <w:proofErr w:type="spellStart"/>
            <w:r w:rsidRPr="00B22543">
              <w:rPr>
                <w:rFonts w:ascii="Montserrat Light" w:hAnsi="Montserrat Light"/>
                <w:sz w:val="24"/>
                <w:szCs w:val="24"/>
              </w:rPr>
              <w:t>funcţionarea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acestora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interesul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deservirii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lastRenderedPageBreak/>
              <w:t>populaţiei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strictă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corelaţie</w:t>
            </w:r>
            <w:proofErr w:type="spellEnd"/>
            <w:r w:rsidRPr="00B22543">
              <w:rPr>
                <w:rFonts w:ascii="Montserrat Light" w:hAnsi="Montserrat Light"/>
                <w:sz w:val="24"/>
                <w:szCs w:val="24"/>
              </w:rPr>
              <w:t xml:space="preserve"> cu </w:t>
            </w:r>
            <w:proofErr w:type="spellStart"/>
            <w:r w:rsidRPr="00B22543">
              <w:rPr>
                <w:rFonts w:ascii="Montserrat Light" w:hAnsi="Montserrat Light"/>
                <w:sz w:val="24"/>
                <w:szCs w:val="24"/>
              </w:rPr>
              <w:t>posibilităţile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reale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mobilizare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încasare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veniturilor</w:t>
            </w:r>
            <w:proofErr w:type="spellEnd"/>
            <w:r w:rsidR="009A39AB" w:rsidRPr="00B22543">
              <w:rPr>
                <w:rFonts w:ascii="Montserrat Light" w:hAnsi="Montserrat Light"/>
                <w:sz w:val="24"/>
                <w:szCs w:val="24"/>
              </w:rPr>
              <w:t>.</w:t>
            </w:r>
            <w:r w:rsidRPr="00B22543">
              <w:rPr>
                <w:rFonts w:ascii="Montserrat Light" w:hAnsi="Montserrat Light"/>
                <w:sz w:val="24"/>
                <w:szCs w:val="24"/>
              </w:rPr>
              <w:t xml:space="preserve"> </w:t>
            </w:r>
          </w:p>
          <w:p w14:paraId="72378D9D" w14:textId="77777777" w:rsidR="00155D0D" w:rsidRPr="00B22543" w:rsidRDefault="00155D0D" w:rsidP="00155D0D">
            <w:pPr>
              <w:pStyle w:val="Indentcorptext"/>
              <w:spacing w:after="0" w:line="240" w:lineRule="auto"/>
              <w:ind w:left="0"/>
              <w:jc w:val="both"/>
              <w:rPr>
                <w:rFonts w:ascii="Montserrat Light" w:hAnsi="Montserrat Light"/>
                <w:sz w:val="24"/>
                <w:szCs w:val="24"/>
              </w:rPr>
            </w:pPr>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Cheltuielile</w:t>
            </w:r>
            <w:proofErr w:type="spellEnd"/>
            <w:r w:rsidRPr="00B22543">
              <w:rPr>
                <w:rFonts w:ascii="Montserrat Light" w:hAnsi="Montserrat Light"/>
                <w:sz w:val="24"/>
                <w:szCs w:val="24"/>
              </w:rPr>
              <w:t xml:space="preserve"> de personal pentru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2025 au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stabilite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potrivit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prevederilor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Ordonanței</w:t>
            </w:r>
            <w:proofErr w:type="spellEnd"/>
            <w:r w:rsidRPr="00B22543">
              <w:rPr>
                <w:rFonts w:ascii="Montserrat Light" w:hAnsi="Montserrat Light"/>
                <w:sz w:val="24"/>
                <w:szCs w:val="24"/>
              </w:rPr>
              <w:t xml:space="preserve"> de Urgență a </w:t>
            </w:r>
            <w:proofErr w:type="spellStart"/>
            <w:r w:rsidRPr="00B22543">
              <w:rPr>
                <w:rFonts w:ascii="Montserrat Light" w:hAnsi="Montserrat Light"/>
                <w:sz w:val="24"/>
                <w:szCs w:val="24"/>
              </w:rPr>
              <w:t>Guvernului</w:t>
            </w:r>
            <w:proofErr w:type="spellEnd"/>
            <w:r w:rsidRPr="00B22543">
              <w:rPr>
                <w:rFonts w:ascii="Montserrat Light" w:hAnsi="Montserrat Light"/>
                <w:sz w:val="24"/>
                <w:szCs w:val="24"/>
              </w:rPr>
              <w:t xml:space="preserve"> nr. 156/2024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măsuri</w:t>
            </w:r>
            <w:proofErr w:type="spellEnd"/>
            <w:r w:rsidRPr="00B22543">
              <w:rPr>
                <w:rFonts w:ascii="Montserrat Light" w:hAnsi="Montserrat Light"/>
                <w:sz w:val="24"/>
                <w:szCs w:val="24"/>
              </w:rPr>
              <w:t xml:space="preserve"> fiscal-</w:t>
            </w:r>
            <w:proofErr w:type="spellStart"/>
            <w:r w:rsidRPr="00B22543">
              <w:rPr>
                <w:rFonts w:ascii="Montserrat Light" w:hAnsi="Montserrat Light"/>
                <w:sz w:val="24"/>
                <w:szCs w:val="24"/>
              </w:rPr>
              <w:t>bugetare</w:t>
            </w:r>
            <w:proofErr w:type="spellEnd"/>
            <w:r w:rsidRPr="00B22543">
              <w:rPr>
                <w:rFonts w:ascii="Montserrat Light" w:hAnsi="Montserrat Light"/>
                <w:sz w:val="24"/>
                <w:szCs w:val="24"/>
              </w:rPr>
              <w:t xml:space="preserve"> </w:t>
            </w:r>
            <w:r w:rsidRPr="00B22543">
              <w:rPr>
                <w:rFonts w:ascii="Montserrat Light" w:hAnsi="Montserrat Light"/>
                <w:sz w:val="24"/>
                <w:szCs w:val="24"/>
                <w:lang w:val="ro-RO"/>
              </w:rPr>
              <w:t xml:space="preserve">în domeniul cheltuielilor publice pentru fundamentarea bugetului general consolidat pe anul 2025, pentru modificarea și completarea unor acte normative, precum și pentru prorogarea unor termene, a </w:t>
            </w:r>
            <w:proofErr w:type="spellStart"/>
            <w:r w:rsidRPr="00B22543">
              <w:rPr>
                <w:rFonts w:ascii="Montserrat Light" w:hAnsi="Montserrat Light"/>
                <w:sz w:val="24"/>
                <w:szCs w:val="24"/>
              </w:rPr>
              <w:t>Legii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cadru</w:t>
            </w:r>
            <w:proofErr w:type="spellEnd"/>
            <w:r w:rsidRPr="00B22543">
              <w:rPr>
                <w:rFonts w:ascii="Montserrat Light" w:hAnsi="Montserrat Light"/>
                <w:sz w:val="24"/>
                <w:szCs w:val="24"/>
              </w:rPr>
              <w:t xml:space="preserve"> nr. 153/2017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salarizarea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personalului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plătit</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fonduri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cu </w:t>
            </w:r>
            <w:proofErr w:type="spellStart"/>
            <w:r w:rsidRPr="00B22543">
              <w:rPr>
                <w:rFonts w:ascii="Montserrat Light" w:hAnsi="Montserrat Light"/>
                <w:sz w:val="24"/>
                <w:szCs w:val="24"/>
              </w:rPr>
              <w:t>modificările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completările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ulterioare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Legii</w:t>
            </w:r>
            <w:proofErr w:type="spellEnd"/>
            <w:r w:rsidRPr="00B22543">
              <w:rPr>
                <w:rFonts w:ascii="Montserrat Light" w:hAnsi="Montserrat Light"/>
                <w:sz w:val="24"/>
                <w:szCs w:val="24"/>
              </w:rPr>
              <w:t xml:space="preserve"> nr.227/2015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codul</w:t>
            </w:r>
            <w:proofErr w:type="spellEnd"/>
            <w:r w:rsidRPr="00B22543">
              <w:rPr>
                <w:rFonts w:ascii="Montserrat Light" w:hAnsi="Montserrat Light"/>
                <w:sz w:val="24"/>
                <w:szCs w:val="24"/>
              </w:rPr>
              <w:t xml:space="preserve"> fiscal, cu </w:t>
            </w:r>
            <w:proofErr w:type="spellStart"/>
            <w:r w:rsidRPr="00B22543">
              <w:rPr>
                <w:rFonts w:ascii="Montserrat Light" w:hAnsi="Montserrat Light"/>
                <w:sz w:val="24"/>
                <w:szCs w:val="24"/>
              </w:rPr>
              <w:t>modificările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completările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ulterioare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Numărul</w:t>
            </w:r>
            <w:proofErr w:type="spellEnd"/>
            <w:r w:rsidRPr="00B22543">
              <w:rPr>
                <w:rFonts w:ascii="Montserrat Light" w:hAnsi="Montserrat Light"/>
                <w:sz w:val="24"/>
                <w:szCs w:val="24"/>
              </w:rPr>
              <w:t xml:space="preserve"> de personal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fondul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salariilor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bază</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2025, pe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instituție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anexa</w:t>
            </w:r>
            <w:proofErr w:type="spellEnd"/>
            <w:r w:rsidRPr="00B22543">
              <w:rPr>
                <w:rFonts w:ascii="Montserrat Light" w:hAnsi="Montserrat Light"/>
                <w:sz w:val="24"/>
                <w:szCs w:val="24"/>
              </w:rPr>
              <w:t xml:space="preserve"> nr. 39.</w:t>
            </w:r>
          </w:p>
          <w:p w14:paraId="7E134214" w14:textId="2A5C5A8F" w:rsidR="00851363" w:rsidRPr="00B22543" w:rsidRDefault="00E80944" w:rsidP="00851363">
            <w:pPr>
              <w:pStyle w:val="Indentcorptext"/>
              <w:spacing w:after="0" w:line="240" w:lineRule="auto"/>
              <w:ind w:left="0" w:firstLine="765"/>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dimensionarea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s-</w:t>
            </w:r>
            <w:proofErr w:type="gramStart"/>
            <w:r w:rsidRPr="00B22543">
              <w:rPr>
                <w:rFonts w:ascii="Montserrat Light" w:hAnsi="Montserrat Light"/>
                <w:sz w:val="24"/>
                <w:szCs w:val="24"/>
              </w:rPr>
              <w:t>a</w:t>
            </w:r>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asigurarea</w:t>
            </w:r>
            <w:proofErr w:type="spellEnd"/>
            <w:r w:rsidRPr="00B22543">
              <w:rPr>
                <w:rFonts w:ascii="Montserrat Light" w:hAnsi="Montserrat Light"/>
                <w:sz w:val="24"/>
                <w:szCs w:val="24"/>
              </w:rPr>
              <w:t xml:space="preserve"> </w:t>
            </w:r>
            <w:proofErr w:type="spellStart"/>
            <w:r w:rsidR="003A7884" w:rsidRPr="00B22543">
              <w:rPr>
                <w:rFonts w:ascii="Montserrat Light" w:hAnsi="Montserrat Light"/>
                <w:sz w:val="24"/>
                <w:szCs w:val="24"/>
              </w:rPr>
              <w:t>sumelor</w:t>
            </w:r>
            <w:proofErr w:type="spellEnd"/>
            <w:r w:rsidR="003A7884" w:rsidRPr="00B22543">
              <w:rPr>
                <w:rFonts w:ascii="Montserrat Light" w:hAnsi="Montserrat Light"/>
                <w:sz w:val="24"/>
                <w:szCs w:val="24"/>
              </w:rPr>
              <w:t xml:space="preserve"> </w:t>
            </w:r>
            <w:proofErr w:type="spellStart"/>
            <w:r w:rsidR="003A7884" w:rsidRPr="00B22543">
              <w:rPr>
                <w:rFonts w:ascii="Montserrat Light" w:hAnsi="Montserrat Light"/>
                <w:sz w:val="24"/>
                <w:szCs w:val="24"/>
              </w:rPr>
              <w:t>necesare</w:t>
            </w:r>
            <w:proofErr w:type="spellEnd"/>
            <w:r w:rsidR="003A7884" w:rsidRPr="00B22543">
              <w:rPr>
                <w:rFonts w:ascii="Montserrat Light" w:hAnsi="Montserrat Light"/>
                <w:sz w:val="24"/>
                <w:szCs w:val="24"/>
              </w:rPr>
              <w:t xml:space="preserve"> </w:t>
            </w:r>
            <w:proofErr w:type="spellStart"/>
            <w:r w:rsidR="003A7884" w:rsidRPr="00B22543">
              <w:rPr>
                <w:rFonts w:ascii="Montserrat Light" w:hAnsi="Montserrat Light"/>
                <w:sz w:val="24"/>
                <w:szCs w:val="24"/>
              </w:rPr>
              <w:t>creșter</w:t>
            </w:r>
            <w:r w:rsidR="00E96714" w:rsidRPr="00B22543">
              <w:rPr>
                <w:rFonts w:ascii="Montserrat Light" w:hAnsi="Montserrat Light"/>
                <w:sz w:val="24"/>
                <w:szCs w:val="24"/>
              </w:rPr>
              <w:t>ii</w:t>
            </w:r>
            <w:proofErr w:type="spellEnd"/>
            <w:r w:rsidR="00E96714" w:rsidRPr="00B22543">
              <w:rPr>
                <w:rFonts w:ascii="Montserrat Light" w:hAnsi="Montserrat Light"/>
                <w:sz w:val="24"/>
                <w:szCs w:val="24"/>
              </w:rPr>
              <w:t xml:space="preserve"> </w:t>
            </w:r>
            <w:proofErr w:type="spellStart"/>
            <w:r w:rsidR="00E96714" w:rsidRPr="00B22543">
              <w:rPr>
                <w:rFonts w:ascii="Montserrat Light" w:hAnsi="Montserrat Light"/>
                <w:sz w:val="24"/>
                <w:szCs w:val="24"/>
              </w:rPr>
              <w:t>prețurilor</w:t>
            </w:r>
            <w:proofErr w:type="spellEnd"/>
            <w:r w:rsidR="00E96714" w:rsidRPr="00B22543">
              <w:rPr>
                <w:rFonts w:ascii="Montserrat Light" w:hAnsi="Montserrat Light"/>
                <w:sz w:val="24"/>
                <w:szCs w:val="24"/>
              </w:rPr>
              <w:t xml:space="preserve"> la </w:t>
            </w:r>
            <w:proofErr w:type="spellStart"/>
            <w:r w:rsidR="00E96714" w:rsidRPr="00B22543">
              <w:rPr>
                <w:rFonts w:ascii="Montserrat Light" w:hAnsi="Montserrat Light"/>
                <w:sz w:val="24"/>
                <w:szCs w:val="24"/>
              </w:rPr>
              <w:t>utilități</w:t>
            </w:r>
            <w:proofErr w:type="spellEnd"/>
            <w:r w:rsidRPr="00B22543">
              <w:rPr>
                <w:rFonts w:ascii="Montserrat Light" w:hAnsi="Montserrat Light"/>
                <w:sz w:val="24"/>
                <w:szCs w:val="24"/>
              </w:rPr>
              <w:t xml:space="preser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bunuri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servicii</w:t>
            </w:r>
            <w:proofErr w:type="spellEnd"/>
            <w:r w:rsidRPr="00B22543">
              <w:rPr>
                <w:rFonts w:ascii="Montserrat Light" w:hAnsi="Montserrat Light"/>
                <w:sz w:val="24"/>
                <w:szCs w:val="24"/>
              </w:rPr>
              <w:t xml:space="preserve"> care </w:t>
            </w:r>
            <w:proofErr w:type="spellStart"/>
            <w:r w:rsidRPr="00B22543">
              <w:rPr>
                <w:rFonts w:ascii="Montserrat Light" w:hAnsi="Montserrat Light"/>
                <w:sz w:val="24"/>
                <w:szCs w:val="24"/>
              </w:rPr>
              <w:t>condiţionează</w:t>
            </w:r>
            <w:proofErr w:type="spellEnd"/>
            <w:r w:rsidRPr="00B22543">
              <w:rPr>
                <w:rFonts w:ascii="Montserrat Light" w:hAnsi="Montserrat Light"/>
                <w:sz w:val="24"/>
                <w:szCs w:val="24"/>
              </w:rPr>
              <w:t xml:space="preserve"> buna </w:t>
            </w:r>
            <w:proofErr w:type="spellStart"/>
            <w:r w:rsidRPr="00B22543">
              <w:rPr>
                <w:rFonts w:ascii="Montserrat Light" w:hAnsi="Montserrat Light"/>
                <w:sz w:val="24"/>
                <w:szCs w:val="24"/>
              </w:rPr>
              <w:t>funcţionare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unităţilor</w:t>
            </w:r>
            <w:proofErr w:type="spellEnd"/>
            <w:r w:rsidRPr="00B22543">
              <w:rPr>
                <w:rFonts w:ascii="Montserrat Light" w:hAnsi="Montserrat Light"/>
                <w:sz w:val="24"/>
                <w:szCs w:val="24"/>
              </w:rPr>
              <w:t xml:space="preserve"> de sub </w:t>
            </w:r>
            <w:proofErr w:type="spellStart"/>
            <w:r w:rsidRPr="00B22543">
              <w:rPr>
                <w:rFonts w:ascii="Montserrat Light" w:hAnsi="Montserrat Light"/>
                <w:sz w:val="24"/>
                <w:szCs w:val="24"/>
              </w:rPr>
              <w:t>autoritatea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Consiliului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Judeţean</w:t>
            </w:r>
            <w:proofErr w:type="spellEnd"/>
            <w:r w:rsidRPr="00B22543">
              <w:rPr>
                <w:rFonts w:ascii="Montserrat Light" w:hAnsi="Montserrat Light"/>
                <w:sz w:val="24"/>
                <w:szCs w:val="24"/>
              </w:rPr>
              <w:t>,</w:t>
            </w:r>
            <w:r w:rsidR="009A39AB"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ordonatorii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capitol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impunându</w:t>
            </w:r>
            <w:proofErr w:type="spellEnd"/>
            <w:r w:rsidRPr="00B22543">
              <w:rPr>
                <w:rFonts w:ascii="Montserrat Light" w:hAnsi="Montserrat Light"/>
                <w:sz w:val="24"/>
                <w:szCs w:val="24"/>
              </w:rPr>
              <w:t xml:space="preserve">-se </w:t>
            </w:r>
            <w:proofErr w:type="spellStart"/>
            <w:r w:rsidRPr="00B22543">
              <w:rPr>
                <w:rFonts w:ascii="Montserrat Light" w:hAnsi="Montserrat Light"/>
                <w:sz w:val="24"/>
                <w:szCs w:val="24"/>
              </w:rPr>
              <w:t>măsuri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economicitate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eficienţă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utilizarea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resurselor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Totodată</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luat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considerare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indicatorii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macroeconomici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creşterea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preţurilor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consum</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scrisoarea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cadru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contextul</w:t>
            </w:r>
            <w:proofErr w:type="spellEnd"/>
            <w:r w:rsidRPr="00B22543">
              <w:rPr>
                <w:rFonts w:ascii="Montserrat Light" w:hAnsi="Montserrat Light"/>
                <w:sz w:val="24"/>
                <w:szCs w:val="24"/>
              </w:rPr>
              <w:t xml:space="preserve"> macroeconomic pe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căruia</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155D0D"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estimările</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anii</w:t>
            </w:r>
            <w:proofErr w:type="spellEnd"/>
            <w:r w:rsidRPr="00B22543">
              <w:rPr>
                <w:rFonts w:ascii="Montserrat Light" w:hAnsi="Montserrat Light"/>
                <w:sz w:val="24"/>
                <w:szCs w:val="24"/>
              </w:rPr>
              <w:t xml:space="preserve"> 202</w:t>
            </w:r>
            <w:r w:rsidR="00155D0D" w:rsidRPr="00B22543">
              <w:rPr>
                <w:rFonts w:ascii="Montserrat Light" w:hAnsi="Montserrat Light"/>
                <w:sz w:val="24"/>
                <w:szCs w:val="24"/>
              </w:rPr>
              <w:t>6</w:t>
            </w:r>
            <w:r w:rsidRPr="00B22543">
              <w:rPr>
                <w:rFonts w:ascii="Montserrat Light" w:hAnsi="Montserrat Light"/>
                <w:sz w:val="24"/>
                <w:szCs w:val="24"/>
              </w:rPr>
              <w:t>-202</w:t>
            </w:r>
            <w:r w:rsidR="00155D0D" w:rsidRPr="00B22543">
              <w:rPr>
                <w:rFonts w:ascii="Montserrat Light" w:hAnsi="Montserrat Light"/>
                <w:sz w:val="24"/>
                <w:szCs w:val="24"/>
              </w:rPr>
              <w:t>8</w:t>
            </w:r>
            <w:r w:rsidRPr="00B22543">
              <w:rPr>
                <w:rFonts w:ascii="Montserrat Light" w:hAnsi="Montserrat Light"/>
                <w:sz w:val="24"/>
                <w:szCs w:val="24"/>
              </w:rPr>
              <w:t xml:space="preserve">. </w:t>
            </w:r>
          </w:p>
          <w:p w14:paraId="1E0AD90C" w14:textId="1FF9AC25" w:rsidR="00851363" w:rsidRPr="00B22543" w:rsidRDefault="00E80944" w:rsidP="00851363">
            <w:pPr>
              <w:pStyle w:val="Indentcorptext"/>
              <w:spacing w:after="0" w:line="240" w:lineRule="auto"/>
              <w:ind w:left="0" w:firstLine="765"/>
              <w:jc w:val="both"/>
              <w:rPr>
                <w:rFonts w:ascii="Montserrat Light" w:hAnsi="Montserrat Light"/>
                <w:sz w:val="24"/>
                <w:szCs w:val="24"/>
              </w:rPr>
            </w:pPr>
            <w:r w:rsidRPr="00B22543">
              <w:rPr>
                <w:rFonts w:ascii="Montserrat Light" w:hAnsi="Montserrat Light"/>
                <w:sz w:val="24"/>
                <w:szCs w:val="24"/>
              </w:rPr>
              <w:t xml:space="preserve">De </w:t>
            </w:r>
            <w:proofErr w:type="spellStart"/>
            <w:r w:rsidRPr="00B22543">
              <w:rPr>
                <w:rFonts w:ascii="Montserrat Light" w:hAnsi="Montserrat Light"/>
                <w:sz w:val="24"/>
                <w:szCs w:val="24"/>
              </w:rPr>
              <w:t>asemenea</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prevederile</w:t>
            </w:r>
            <w:proofErr w:type="spellEnd"/>
            <w:r w:rsidRPr="00B22543">
              <w:rPr>
                <w:rFonts w:ascii="Montserrat Light" w:hAnsi="Montserrat Light"/>
                <w:sz w:val="24"/>
                <w:szCs w:val="24"/>
              </w:rPr>
              <w:t xml:space="preserve"> </w:t>
            </w:r>
            <w:r w:rsidR="00851363" w:rsidRPr="00B22543">
              <w:rPr>
                <w:rFonts w:ascii="Montserrat Light" w:hAnsi="Montserrat Light"/>
                <w:sz w:val="24"/>
                <w:szCs w:val="24"/>
              </w:rPr>
              <w:t>H.G.</w:t>
            </w:r>
            <w:r w:rsidRPr="00B22543">
              <w:rPr>
                <w:rFonts w:ascii="Montserrat Light" w:hAnsi="Montserrat Light"/>
                <w:sz w:val="24"/>
                <w:szCs w:val="24"/>
              </w:rPr>
              <w:t xml:space="preserve"> nr.</w:t>
            </w:r>
            <w:r w:rsidR="004B1BF4" w:rsidRPr="00B22543">
              <w:rPr>
                <w:rFonts w:ascii="Montserrat Light" w:hAnsi="Montserrat Light"/>
                <w:sz w:val="24"/>
                <w:szCs w:val="24"/>
              </w:rPr>
              <w:t>838/2022</w:t>
            </w:r>
            <w:r w:rsidRPr="00B22543">
              <w:rPr>
                <w:rFonts w:ascii="Montserrat Light" w:hAnsi="Montserrat Light"/>
                <w:sz w:val="24"/>
                <w:szCs w:val="24"/>
              </w:rPr>
              <w:t xml:space="preserve">, care </w:t>
            </w:r>
            <w:proofErr w:type="spellStart"/>
            <w:r w:rsidRPr="00B22543">
              <w:rPr>
                <w:rFonts w:ascii="Montserrat Light" w:hAnsi="Montserrat Light"/>
                <w:sz w:val="24"/>
                <w:szCs w:val="24"/>
              </w:rPr>
              <w:t>stabileşte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limitelor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minime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aferente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drepturilor</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îmbrăcăminte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încălţăminte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igienico-sanitare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rechizite</w:t>
            </w:r>
            <w:proofErr w:type="spellEnd"/>
            <w:r w:rsidRPr="00B22543">
              <w:rPr>
                <w:rFonts w:ascii="Montserrat Light" w:hAnsi="Montserrat Light"/>
                <w:sz w:val="24"/>
                <w:szCs w:val="24"/>
              </w:rPr>
              <w:t>/</w:t>
            </w:r>
            <w:proofErr w:type="spellStart"/>
            <w:r w:rsidRPr="00B22543">
              <w:rPr>
                <w:rFonts w:ascii="Montserrat Light" w:hAnsi="Montserrat Light"/>
                <w:sz w:val="24"/>
                <w:szCs w:val="24"/>
              </w:rPr>
              <w:t>manuale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jucării</w:t>
            </w:r>
            <w:proofErr w:type="spellEnd"/>
            <w:r w:rsidRPr="00B22543">
              <w:rPr>
                <w:rFonts w:ascii="Montserrat Light" w:hAnsi="Montserrat Light"/>
                <w:sz w:val="24"/>
                <w:szCs w:val="24"/>
              </w:rPr>
              <w:t xml:space="preserve">, transport,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cultural-sportive,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de bani pentru </w:t>
            </w:r>
            <w:proofErr w:type="spellStart"/>
            <w:r w:rsidRPr="00B22543">
              <w:rPr>
                <w:rFonts w:ascii="Montserrat Light" w:hAnsi="Montserrat Light"/>
                <w:sz w:val="24"/>
                <w:szCs w:val="24"/>
              </w:rPr>
              <w:t>nevoi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personale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alocaţiei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hrană</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copiii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tinerii</w:t>
            </w:r>
            <w:proofErr w:type="spellEnd"/>
            <w:r w:rsidRPr="00B22543">
              <w:rPr>
                <w:rFonts w:ascii="Montserrat Light" w:hAnsi="Montserrat Light"/>
                <w:sz w:val="24"/>
                <w:szCs w:val="24"/>
              </w:rPr>
              <w:t xml:space="preserve"> pentru care s-a </w:t>
            </w:r>
            <w:proofErr w:type="spellStart"/>
            <w:r w:rsidRPr="00B22543">
              <w:rPr>
                <w:rFonts w:ascii="Montserrat Light" w:hAnsi="Montserrat Light"/>
                <w:sz w:val="24"/>
                <w:szCs w:val="24"/>
              </w:rPr>
              <w:t>stabilit</w:t>
            </w:r>
            <w:proofErr w:type="spellEnd"/>
            <w:r w:rsidRPr="00B22543">
              <w:rPr>
                <w:rFonts w:ascii="Montserrat Light" w:hAnsi="Montserrat Light"/>
                <w:sz w:val="24"/>
                <w:szCs w:val="24"/>
              </w:rPr>
              <w:t xml:space="preserve"> o </w:t>
            </w:r>
            <w:proofErr w:type="spellStart"/>
            <w:r w:rsidRPr="00B22543">
              <w:rPr>
                <w:rFonts w:ascii="Montserrat Light" w:hAnsi="Montserrat Light"/>
                <w:sz w:val="24"/>
                <w:szCs w:val="24"/>
              </w:rPr>
              <w:t>măsură</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protecţie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specială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într</w:t>
            </w:r>
            <w:proofErr w:type="spellEnd"/>
            <w:r w:rsidRPr="00B22543">
              <w:rPr>
                <w:rFonts w:ascii="Montserrat Light" w:hAnsi="Montserrat Light"/>
                <w:sz w:val="24"/>
                <w:szCs w:val="24"/>
              </w:rPr>
              <w:t xml:space="preserve">-un </w:t>
            </w:r>
            <w:proofErr w:type="spellStart"/>
            <w:r w:rsidRPr="00B22543">
              <w:rPr>
                <w:rFonts w:ascii="Montserrat Light" w:hAnsi="Montserrat Light"/>
                <w:sz w:val="24"/>
                <w:szCs w:val="24"/>
              </w:rPr>
              <w:t>serviciu</w:t>
            </w:r>
            <w:proofErr w:type="spellEnd"/>
            <w:r w:rsidRPr="00B22543">
              <w:rPr>
                <w:rFonts w:ascii="Montserrat Light" w:hAnsi="Montserrat Light"/>
                <w:sz w:val="24"/>
                <w:szCs w:val="24"/>
              </w:rPr>
              <w:t xml:space="preserve"> public de tip </w:t>
            </w:r>
            <w:proofErr w:type="spellStart"/>
            <w:r w:rsidRPr="00B22543">
              <w:rPr>
                <w:rFonts w:ascii="Montserrat Light" w:hAnsi="Montserrat Light"/>
                <w:sz w:val="24"/>
                <w:szCs w:val="24"/>
              </w:rPr>
              <w:t>rezidenţial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mamele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protejate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centre </w:t>
            </w:r>
            <w:proofErr w:type="spellStart"/>
            <w:r w:rsidRPr="00B22543">
              <w:rPr>
                <w:rFonts w:ascii="Montserrat Light" w:hAnsi="Montserrat Light"/>
                <w:sz w:val="24"/>
                <w:szCs w:val="24"/>
              </w:rPr>
              <w:t>maternale</w:t>
            </w:r>
            <w:proofErr w:type="spellEnd"/>
            <w:r w:rsidRPr="00B22543">
              <w:rPr>
                <w:rFonts w:ascii="Montserrat Light" w:hAnsi="Montserrat Light"/>
                <w:sz w:val="24"/>
                <w:szCs w:val="24"/>
              </w:rPr>
              <w:t xml:space="preser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alocaţiei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hrană</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copiii</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serviciile</w:t>
            </w:r>
            <w:proofErr w:type="spellEnd"/>
            <w:r w:rsidRPr="00B22543">
              <w:rPr>
                <w:rFonts w:ascii="Montserrat Light" w:hAnsi="Montserrat Light"/>
                <w:sz w:val="24"/>
                <w:szCs w:val="24"/>
              </w:rPr>
              <w:t xml:space="preserve"> de zi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
          <w:p w14:paraId="00E485B1" w14:textId="77777777" w:rsidR="000F0013" w:rsidRPr="00B22543" w:rsidRDefault="000F0013" w:rsidP="000F0013">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Nivelul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alocaţiei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zilnice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hrană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consumurile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colective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instituţiile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asistenţă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socială</w:t>
            </w:r>
            <w:proofErr w:type="spellEnd"/>
            <w:r w:rsidRPr="00B22543">
              <w:rPr>
                <w:rFonts w:ascii="Montserrat Light" w:hAnsi="Montserrat Light"/>
                <w:bCs/>
                <w:sz w:val="24"/>
                <w:szCs w:val="24"/>
              </w:rPr>
              <w:t xml:space="preserve"> ale </w:t>
            </w:r>
            <w:proofErr w:type="spellStart"/>
            <w:r w:rsidRPr="00B22543">
              <w:rPr>
                <w:rFonts w:ascii="Montserrat Light" w:hAnsi="Montserrat Light"/>
                <w:bCs/>
                <w:sz w:val="24"/>
                <w:szCs w:val="24"/>
              </w:rPr>
              <w:t>Direcţiei</w:t>
            </w:r>
            <w:proofErr w:type="spellEnd"/>
            <w:r w:rsidRPr="00B22543">
              <w:rPr>
                <w:rFonts w:ascii="Montserrat Light" w:hAnsi="Montserrat Light"/>
                <w:bCs/>
                <w:sz w:val="24"/>
                <w:szCs w:val="24"/>
              </w:rPr>
              <w:t xml:space="preserve"> Generale de </w:t>
            </w:r>
            <w:proofErr w:type="spellStart"/>
            <w:r w:rsidRPr="00B22543">
              <w:rPr>
                <w:rFonts w:ascii="Montserrat Light" w:hAnsi="Montserrat Light"/>
                <w:bCs/>
                <w:sz w:val="24"/>
                <w:szCs w:val="24"/>
              </w:rPr>
              <w:t>Asistenţă</w:t>
            </w:r>
            <w:proofErr w:type="spellEnd"/>
            <w:r w:rsidRPr="00B22543">
              <w:rPr>
                <w:rFonts w:ascii="Montserrat Light" w:hAnsi="Montserrat Light"/>
                <w:bCs/>
                <w:sz w:val="24"/>
                <w:szCs w:val="24"/>
              </w:rPr>
              <w:t xml:space="preserve"> Socială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Protecţia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Copilului</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unităţile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învăţământ</w:t>
            </w:r>
            <w:proofErr w:type="spellEnd"/>
            <w:r w:rsidRPr="00B22543">
              <w:rPr>
                <w:rFonts w:ascii="Montserrat Light" w:hAnsi="Montserrat Light"/>
                <w:bCs/>
                <w:sz w:val="24"/>
                <w:szCs w:val="24"/>
              </w:rPr>
              <w:t xml:space="preserve"> special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22 lei/zi/</w:t>
            </w:r>
            <w:proofErr w:type="spellStart"/>
            <w:r w:rsidRPr="00B22543">
              <w:rPr>
                <w:rFonts w:ascii="Montserrat Light" w:hAnsi="Montserrat Light"/>
                <w:bCs/>
                <w:sz w:val="24"/>
                <w:szCs w:val="24"/>
              </w:rPr>
              <w:t>persoană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stabilită</w:t>
            </w:r>
            <w:proofErr w:type="spellEnd"/>
            <w:r w:rsidRPr="00B22543">
              <w:rPr>
                <w:rFonts w:ascii="Montserrat Light" w:hAnsi="Montserrat Light"/>
                <w:bCs/>
                <w:sz w:val="24"/>
                <w:szCs w:val="24"/>
              </w:rPr>
              <w:t xml:space="preserve"> conform </w:t>
            </w:r>
            <w:proofErr w:type="spellStart"/>
            <w:r w:rsidRPr="00B22543">
              <w:rPr>
                <w:rFonts w:ascii="Montserrat Light" w:hAnsi="Montserrat Light"/>
                <w:bCs/>
                <w:sz w:val="24"/>
                <w:szCs w:val="24"/>
              </w:rPr>
              <w:t>Legii</w:t>
            </w:r>
            <w:proofErr w:type="spellEnd"/>
            <w:r w:rsidRPr="00B22543">
              <w:rPr>
                <w:rFonts w:ascii="Montserrat Light" w:hAnsi="Montserrat Light"/>
                <w:bCs/>
                <w:sz w:val="24"/>
                <w:szCs w:val="24"/>
              </w:rPr>
              <w:t xml:space="preserve"> nr. 143/2022, </w:t>
            </w:r>
            <w:proofErr w:type="spellStart"/>
            <w:r w:rsidRPr="00B22543">
              <w:rPr>
                <w:rFonts w:ascii="Montserrat Light" w:hAnsi="Montserrat Light"/>
                <w:bCs/>
                <w:sz w:val="24"/>
                <w:szCs w:val="24"/>
              </w:rPr>
              <w:t>respectiv</w:t>
            </w:r>
            <w:proofErr w:type="spellEnd"/>
            <w:r w:rsidRPr="00B22543">
              <w:rPr>
                <w:rFonts w:ascii="Montserrat Light" w:hAnsi="Montserrat Light"/>
                <w:bCs/>
                <w:sz w:val="24"/>
                <w:szCs w:val="24"/>
              </w:rPr>
              <w:t xml:space="preserve"> 33 lei/zi/</w:t>
            </w:r>
            <w:proofErr w:type="spellStart"/>
            <w:r w:rsidRPr="00B22543">
              <w:rPr>
                <w:rFonts w:ascii="Montserrat Light" w:hAnsi="Montserrat Light"/>
                <w:bCs/>
                <w:sz w:val="24"/>
                <w:szCs w:val="24"/>
              </w:rPr>
              <w:t>persoană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încadrată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grad de handicap, conform </w:t>
            </w:r>
            <w:proofErr w:type="spellStart"/>
            <w:r w:rsidRPr="00B22543">
              <w:rPr>
                <w:rFonts w:ascii="Montserrat Light" w:hAnsi="Montserrat Light"/>
                <w:bCs/>
                <w:sz w:val="24"/>
                <w:szCs w:val="24"/>
              </w:rPr>
              <w:t>Legii</w:t>
            </w:r>
            <w:proofErr w:type="spellEnd"/>
            <w:r w:rsidRPr="00B22543">
              <w:rPr>
                <w:rFonts w:ascii="Montserrat Light" w:hAnsi="Montserrat Light"/>
                <w:bCs/>
                <w:sz w:val="24"/>
                <w:szCs w:val="24"/>
              </w:rPr>
              <w:t xml:space="preserve"> nr. 272/2004, </w:t>
            </w:r>
            <w:proofErr w:type="spellStart"/>
            <w:r w:rsidRPr="00B22543">
              <w:rPr>
                <w:rFonts w:ascii="Montserrat Light" w:hAnsi="Montserrat Light"/>
                <w:bCs/>
                <w:sz w:val="24"/>
                <w:szCs w:val="24"/>
              </w:rPr>
              <w:t>republicată</w:t>
            </w:r>
            <w:proofErr w:type="spellEnd"/>
            <w:r w:rsidRPr="00B22543">
              <w:rPr>
                <w:rFonts w:ascii="Montserrat Light" w:hAnsi="Montserrat Light"/>
                <w:bCs/>
                <w:sz w:val="24"/>
                <w:szCs w:val="24"/>
              </w:rPr>
              <w:t>.</w:t>
            </w:r>
          </w:p>
          <w:p w14:paraId="0E2AAC6E" w14:textId="2026D9B5" w:rsidR="00851363" w:rsidRPr="00B22543" w:rsidRDefault="00A32294" w:rsidP="00851363">
            <w:pPr>
              <w:pStyle w:val="Indentcorptext"/>
              <w:spacing w:after="0" w:line="240" w:lineRule="auto"/>
              <w:ind w:left="0" w:firstLine="765"/>
              <w:jc w:val="both"/>
              <w:rPr>
                <w:rFonts w:ascii="Montserrat Light" w:hAnsi="Montserrat Light"/>
                <w:sz w:val="24"/>
                <w:szCs w:val="24"/>
                <w:lang w:val="ro-RO"/>
              </w:rPr>
            </w:pPr>
            <w:proofErr w:type="spellStart"/>
            <w:r w:rsidRPr="00B22543">
              <w:rPr>
                <w:rFonts w:ascii="Montserrat Light" w:hAnsi="Montserrat Light"/>
                <w:sz w:val="24"/>
                <w:szCs w:val="24"/>
              </w:rPr>
              <w:t>Cheltuielile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investiţii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asimilate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acestora</w:t>
            </w:r>
            <w:proofErr w:type="spellEnd"/>
            <w:r w:rsidRPr="00B22543">
              <w:rPr>
                <w:rFonts w:ascii="Montserrat Light" w:hAnsi="Montserrat Light"/>
                <w:sz w:val="24"/>
                <w:szCs w:val="24"/>
              </w:rPr>
              <w:t xml:space="preserve"> au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cuprinse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155D0D"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ordonatorii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capitol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parte</w:t>
            </w:r>
            <w:proofErr w:type="spellEnd"/>
            <w:r w:rsidR="00851363" w:rsidRPr="00B22543">
              <w:rPr>
                <w:rFonts w:ascii="Montserrat Light" w:hAnsi="Montserrat Light"/>
                <w:sz w:val="24"/>
                <w:szCs w:val="24"/>
                <w:lang w:val="ro-RO"/>
              </w:rPr>
              <w:t>.</w:t>
            </w:r>
          </w:p>
          <w:p w14:paraId="49C8181C" w14:textId="3ACD54F8" w:rsidR="00306844" w:rsidRPr="00B22543" w:rsidRDefault="00306844" w:rsidP="00851363">
            <w:pPr>
              <w:pStyle w:val="Indentcorptext"/>
              <w:spacing w:after="0" w:line="240" w:lineRule="auto"/>
              <w:ind w:left="0" w:firstLine="765"/>
              <w:jc w:val="both"/>
              <w:rPr>
                <w:rFonts w:ascii="Montserrat Light" w:hAnsi="Montserrat Light"/>
                <w:sz w:val="24"/>
                <w:szCs w:val="24"/>
              </w:rPr>
            </w:pPr>
            <w:r w:rsidRPr="00B22543">
              <w:rPr>
                <w:rFonts w:ascii="Montserrat Light" w:eastAsia="Times New Roman" w:hAnsi="Montserrat Light" w:cs="Times New Roman"/>
                <w:iCs/>
                <w:noProof/>
                <w:sz w:val="24"/>
                <w:szCs w:val="24"/>
                <w:lang w:val="ro-RO" w:eastAsia="ro-RO"/>
              </w:rPr>
              <w:t>Prezenta hotărâre</w:t>
            </w:r>
            <w:r w:rsidR="00B2732B" w:rsidRPr="00B22543">
              <w:rPr>
                <w:rFonts w:ascii="Montserrat Light" w:eastAsia="Times New Roman" w:hAnsi="Montserrat Light" w:cs="Times New Roman"/>
                <w:iCs/>
                <w:noProof/>
                <w:sz w:val="24"/>
                <w:szCs w:val="24"/>
                <w:lang w:val="ro-RO" w:eastAsia="ro-RO"/>
              </w:rPr>
              <w:t xml:space="preserve"> </w:t>
            </w:r>
            <w:r w:rsidRPr="00B22543">
              <w:rPr>
                <w:rFonts w:ascii="Montserrat Light" w:eastAsia="Times New Roman" w:hAnsi="Montserrat Light" w:cs="Times New Roman"/>
                <w:iCs/>
                <w:noProof/>
                <w:sz w:val="24"/>
                <w:szCs w:val="24"/>
                <w:lang w:val="ro-RO" w:eastAsia="ro-RO"/>
              </w:rPr>
              <w:t>va permite gestionarea optimă a derulării activităților Consiliului Județean și a unităților</w:t>
            </w:r>
            <w:r w:rsidR="00CD637A" w:rsidRPr="00B22543">
              <w:rPr>
                <w:rFonts w:ascii="Montserrat Light" w:eastAsia="Times New Roman" w:hAnsi="Montserrat Light" w:cs="Times New Roman"/>
                <w:iCs/>
                <w:noProof/>
                <w:sz w:val="24"/>
                <w:szCs w:val="24"/>
                <w:lang w:val="ro-RO" w:eastAsia="ro-RO"/>
              </w:rPr>
              <w:t xml:space="preserve"> de sub autoritatea sa în anul bugetar 202</w:t>
            </w:r>
            <w:r w:rsidR="00155D0D" w:rsidRPr="00B22543">
              <w:rPr>
                <w:rFonts w:ascii="Montserrat Light" w:eastAsia="Times New Roman" w:hAnsi="Montserrat Light" w:cs="Times New Roman"/>
                <w:iCs/>
                <w:noProof/>
                <w:sz w:val="24"/>
                <w:szCs w:val="24"/>
                <w:lang w:val="ro-RO" w:eastAsia="ro-RO"/>
              </w:rPr>
              <w:t>5</w:t>
            </w:r>
            <w:r w:rsidR="002E3D57" w:rsidRPr="00B22543">
              <w:rPr>
                <w:rFonts w:ascii="Montserrat Light" w:eastAsia="Times New Roman" w:hAnsi="Montserrat Light" w:cs="Times New Roman"/>
                <w:iCs/>
                <w:noProof/>
                <w:sz w:val="24"/>
                <w:szCs w:val="24"/>
                <w:lang w:val="ro-RO" w:eastAsia="ro-RO"/>
              </w:rPr>
              <w:t>.</w:t>
            </w:r>
          </w:p>
        </w:tc>
      </w:tr>
      <w:tr w:rsidR="00F82D97" w:rsidRPr="00B22543" w14:paraId="26D7BA76" w14:textId="77777777" w:rsidTr="00796103">
        <w:tc>
          <w:tcPr>
            <w:tcW w:w="9360" w:type="dxa"/>
            <w:shd w:val="clear" w:color="auto" w:fill="auto"/>
          </w:tcPr>
          <w:p w14:paraId="0AB397EB" w14:textId="77777777" w:rsidR="00306844" w:rsidRPr="00B22543" w:rsidRDefault="00306844" w:rsidP="00C93EA2">
            <w:pPr>
              <w:spacing w:line="240" w:lineRule="auto"/>
              <w:ind w:firstLine="495"/>
              <w:rPr>
                <w:rFonts w:ascii="Montserrat Light" w:hAnsi="Montserrat Light"/>
              </w:rPr>
            </w:pPr>
            <w:r w:rsidRPr="00B22543">
              <w:rPr>
                <w:rFonts w:ascii="Montserrat Light" w:hAnsi="Montserrat Light"/>
                <w:b/>
                <w:bCs/>
              </w:rPr>
              <w:lastRenderedPageBreak/>
              <w:t xml:space="preserve">2.   </w:t>
            </w:r>
            <w:proofErr w:type="spellStart"/>
            <w:r w:rsidRPr="00B22543">
              <w:rPr>
                <w:rFonts w:ascii="Montserrat Light" w:hAnsi="Montserrat Light"/>
                <w:b/>
                <w:bCs/>
              </w:rPr>
              <w:t>Schimbari</w:t>
            </w:r>
            <w:proofErr w:type="spellEnd"/>
            <w:r w:rsidRPr="00B22543">
              <w:rPr>
                <w:rFonts w:ascii="Montserrat Light" w:hAnsi="Montserrat Light"/>
                <w:b/>
                <w:bCs/>
              </w:rPr>
              <w:t xml:space="preserve"> </w:t>
            </w:r>
            <w:proofErr w:type="spellStart"/>
            <w:r w:rsidRPr="00B22543">
              <w:rPr>
                <w:rFonts w:ascii="Montserrat Light" w:hAnsi="Montserrat Light"/>
                <w:b/>
                <w:bCs/>
              </w:rPr>
              <w:t>preconizate</w:t>
            </w:r>
            <w:proofErr w:type="spellEnd"/>
            <w:r w:rsidRPr="00B22543">
              <w:rPr>
                <w:rFonts w:ascii="Montserrat Light" w:hAnsi="Montserrat Light"/>
              </w:rPr>
              <w:t xml:space="preserve">:    </w:t>
            </w:r>
          </w:p>
        </w:tc>
      </w:tr>
      <w:tr w:rsidR="00F82D97" w:rsidRPr="00B22543" w14:paraId="026839E0" w14:textId="77777777" w:rsidTr="00796103">
        <w:tc>
          <w:tcPr>
            <w:tcW w:w="9360" w:type="dxa"/>
            <w:shd w:val="clear" w:color="auto" w:fill="auto"/>
          </w:tcPr>
          <w:p w14:paraId="3D18FB29" w14:textId="2FD20978" w:rsidR="00306844" w:rsidRPr="00B22543" w:rsidRDefault="00B0175B" w:rsidP="00474F58">
            <w:pPr>
              <w:pStyle w:val="Indentcorptext"/>
              <w:spacing w:after="0" w:line="240" w:lineRule="auto"/>
              <w:ind w:left="0" w:firstLine="765"/>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fundamentarea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dimensionarea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repartizarea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bugetare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ordonatori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destinaţii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acţiuni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obiective</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bugetelor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atribuţiile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specificul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unităţilor</w:t>
            </w:r>
            <w:proofErr w:type="spellEnd"/>
            <w:r w:rsidRPr="00B22543">
              <w:rPr>
                <w:rFonts w:ascii="Montserrat Light" w:hAnsi="Montserrat Light"/>
                <w:sz w:val="24"/>
                <w:szCs w:val="24"/>
              </w:rPr>
              <w:t xml:space="preserve"> de sub </w:t>
            </w:r>
            <w:proofErr w:type="spellStart"/>
            <w:r w:rsidRPr="00B22543">
              <w:rPr>
                <w:rFonts w:ascii="Montserrat Light" w:hAnsi="Montserrat Light"/>
                <w:sz w:val="24"/>
                <w:szCs w:val="24"/>
              </w:rPr>
              <w:t>autoritatea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Consiliului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Judeţean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asigurându</w:t>
            </w:r>
            <w:proofErr w:type="spellEnd"/>
            <w:r w:rsidRPr="00B22543">
              <w:rPr>
                <w:rFonts w:ascii="Montserrat Light" w:hAnsi="Montserrat Light"/>
                <w:sz w:val="24"/>
                <w:szCs w:val="24"/>
              </w:rPr>
              <w:t xml:space="preserve">-se </w:t>
            </w:r>
            <w:proofErr w:type="spellStart"/>
            <w:r w:rsidRPr="00B22543">
              <w:rPr>
                <w:rFonts w:ascii="Montserrat Light" w:hAnsi="Montserrat Light"/>
                <w:sz w:val="24"/>
                <w:szCs w:val="24"/>
              </w:rPr>
              <w:t>funcţionarea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acestora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interesul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deservirii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lastRenderedPageBreak/>
              <w:t>populaţiei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strictă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corelaţie</w:t>
            </w:r>
            <w:proofErr w:type="spellEnd"/>
            <w:r w:rsidRPr="00B22543">
              <w:rPr>
                <w:rFonts w:ascii="Montserrat Light" w:hAnsi="Montserrat Light"/>
                <w:sz w:val="24"/>
                <w:szCs w:val="24"/>
              </w:rPr>
              <w:t xml:space="preserve"> cu </w:t>
            </w:r>
            <w:proofErr w:type="spellStart"/>
            <w:r w:rsidRPr="00B22543">
              <w:rPr>
                <w:rFonts w:ascii="Montserrat Light" w:hAnsi="Montserrat Light"/>
                <w:sz w:val="24"/>
                <w:szCs w:val="24"/>
              </w:rPr>
              <w:t>posibilităţile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reale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mobilizare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încasare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veniturilor</w:t>
            </w:r>
            <w:proofErr w:type="spellEnd"/>
            <w:r w:rsidR="00D95FD1" w:rsidRPr="00B22543">
              <w:rPr>
                <w:rFonts w:ascii="Montserrat Light" w:hAnsi="Montserrat Light"/>
                <w:sz w:val="24"/>
                <w:szCs w:val="24"/>
              </w:rPr>
              <w:t>.</w:t>
            </w:r>
          </w:p>
        </w:tc>
      </w:tr>
      <w:tr w:rsidR="00F82D97" w:rsidRPr="00B22543" w14:paraId="373743C6" w14:textId="77777777" w:rsidTr="00796103">
        <w:tc>
          <w:tcPr>
            <w:tcW w:w="9360" w:type="dxa"/>
            <w:shd w:val="clear" w:color="auto" w:fill="auto"/>
          </w:tcPr>
          <w:p w14:paraId="73810204" w14:textId="77777777" w:rsidR="00306844" w:rsidRPr="00B22543" w:rsidRDefault="00306844" w:rsidP="00C93EA2">
            <w:pPr>
              <w:autoSpaceDE w:val="0"/>
              <w:autoSpaceDN w:val="0"/>
              <w:adjustRightInd w:val="0"/>
              <w:spacing w:line="240" w:lineRule="auto"/>
              <w:jc w:val="both"/>
              <w:rPr>
                <w:rFonts w:ascii="Montserrat Light" w:hAnsi="Montserrat Light" w:cs="Cambria"/>
                <w:sz w:val="24"/>
                <w:szCs w:val="24"/>
              </w:rPr>
            </w:pPr>
            <w:r w:rsidRPr="00B22543">
              <w:rPr>
                <w:rFonts w:ascii="Montserrat Light" w:eastAsia="Times New Roman" w:hAnsi="Montserrat Light" w:cs="Times New Roman"/>
                <w:b/>
                <w:bCs/>
                <w:noProof/>
                <w:sz w:val="24"/>
                <w:szCs w:val="24"/>
                <w:lang w:val="ro-RO" w:eastAsia="ro-RO"/>
              </w:rPr>
              <w:lastRenderedPageBreak/>
              <w:t>Secțiunea a 2-a - Impactul socio-economic</w:t>
            </w:r>
            <w:r w:rsidRPr="00B22543">
              <w:rPr>
                <w:rFonts w:ascii="Montserrat Light" w:eastAsia="Times New Roman" w:hAnsi="Montserrat Light" w:cs="Times New Roman"/>
                <w:noProof/>
                <w:sz w:val="24"/>
                <w:szCs w:val="24"/>
                <w:lang w:val="ro-RO" w:eastAsia="ro-RO"/>
              </w:rPr>
              <w:t xml:space="preserve">: </w:t>
            </w:r>
          </w:p>
        </w:tc>
      </w:tr>
      <w:tr w:rsidR="00F82D97" w:rsidRPr="00B22543" w14:paraId="6C830B41" w14:textId="77777777" w:rsidTr="00796103">
        <w:tc>
          <w:tcPr>
            <w:tcW w:w="9360" w:type="dxa"/>
            <w:shd w:val="clear" w:color="auto" w:fill="auto"/>
          </w:tcPr>
          <w:p w14:paraId="5E2FD81F" w14:textId="4D6D1023" w:rsidR="00306844" w:rsidRPr="00B22543" w:rsidRDefault="00CD637A" w:rsidP="00C93EA2">
            <w:pPr>
              <w:autoSpaceDE w:val="0"/>
              <w:autoSpaceDN w:val="0"/>
              <w:adjustRightInd w:val="0"/>
              <w:spacing w:line="240" w:lineRule="auto"/>
              <w:ind w:firstLine="708"/>
              <w:jc w:val="both"/>
              <w:rPr>
                <w:rFonts w:ascii="Montserrat Light" w:hAnsi="Montserrat Light"/>
                <w:bCs/>
                <w:sz w:val="24"/>
                <w:szCs w:val="24"/>
                <w:lang w:val="fr-FR"/>
              </w:rPr>
            </w:pPr>
            <w:proofErr w:type="spellStart"/>
            <w:r w:rsidRPr="00B22543">
              <w:rPr>
                <w:rFonts w:ascii="Montserrat Light" w:hAnsi="Montserrat Light"/>
                <w:bCs/>
                <w:sz w:val="24"/>
                <w:szCs w:val="24"/>
                <w:lang w:val="fr-FR"/>
              </w:rPr>
              <w:t>Promovând</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acest</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proiect</w:t>
            </w:r>
            <w:proofErr w:type="spellEnd"/>
            <w:r w:rsidRPr="00B22543">
              <w:rPr>
                <w:rFonts w:ascii="Montserrat Light" w:hAnsi="Montserrat Light"/>
                <w:bCs/>
                <w:sz w:val="24"/>
                <w:szCs w:val="24"/>
                <w:lang w:val="fr-FR"/>
              </w:rPr>
              <w:t xml:space="preserve"> de </w:t>
            </w:r>
            <w:proofErr w:type="spellStart"/>
            <w:r w:rsidRPr="00B22543">
              <w:rPr>
                <w:rFonts w:ascii="Montserrat Light" w:hAnsi="Montserrat Light"/>
                <w:bCs/>
                <w:sz w:val="24"/>
                <w:szCs w:val="24"/>
                <w:lang w:val="fr-FR"/>
              </w:rPr>
              <w:t>hotărâre</w:t>
            </w:r>
            <w:proofErr w:type="spellEnd"/>
            <w:r w:rsidRPr="00B22543">
              <w:rPr>
                <w:rFonts w:ascii="Montserrat Light" w:hAnsi="Montserrat Light"/>
                <w:bCs/>
                <w:sz w:val="24"/>
                <w:szCs w:val="24"/>
                <w:lang w:val="fr-FR"/>
              </w:rPr>
              <w:t xml:space="preserve"> se </w:t>
            </w:r>
            <w:proofErr w:type="spellStart"/>
            <w:r w:rsidRPr="00B22543">
              <w:rPr>
                <w:rFonts w:ascii="Montserrat Light" w:hAnsi="Montserrat Light"/>
                <w:bCs/>
                <w:sz w:val="24"/>
                <w:szCs w:val="24"/>
                <w:lang w:val="fr-FR"/>
              </w:rPr>
              <w:t>asigură</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condiții</w:t>
            </w:r>
            <w:proofErr w:type="spellEnd"/>
            <w:r w:rsidRPr="00B22543">
              <w:rPr>
                <w:rFonts w:ascii="Montserrat Light" w:hAnsi="Montserrat Light"/>
                <w:bCs/>
                <w:sz w:val="24"/>
                <w:szCs w:val="24"/>
                <w:lang w:val="fr-FR"/>
              </w:rPr>
              <w:t xml:space="preserve"> optime pentru</w:t>
            </w:r>
            <w:r w:rsidR="0044070D" w:rsidRPr="00B22543">
              <w:rPr>
                <w:rFonts w:ascii="Montserrat Light" w:hAnsi="Montserrat Light"/>
                <w:bCs/>
                <w:sz w:val="24"/>
                <w:szCs w:val="24"/>
                <w:lang w:val="fr-FR"/>
              </w:rPr>
              <w:t xml:space="preserve"> </w:t>
            </w:r>
            <w:proofErr w:type="spellStart"/>
            <w:r w:rsidR="0044070D" w:rsidRPr="00B22543">
              <w:rPr>
                <w:rFonts w:ascii="Montserrat Light" w:hAnsi="Montserrat Light"/>
                <w:bCs/>
                <w:sz w:val="24"/>
                <w:szCs w:val="24"/>
                <w:lang w:val="fr-FR"/>
              </w:rPr>
              <w:t>desfășurarea</w:t>
            </w:r>
            <w:proofErr w:type="spellEnd"/>
            <w:r w:rsidR="0044070D" w:rsidRPr="00B22543">
              <w:rPr>
                <w:rFonts w:ascii="Montserrat Light" w:hAnsi="Montserrat Light"/>
                <w:bCs/>
                <w:sz w:val="24"/>
                <w:szCs w:val="24"/>
                <w:lang w:val="fr-FR"/>
              </w:rPr>
              <w:t xml:space="preserve"> </w:t>
            </w:r>
            <w:proofErr w:type="spellStart"/>
            <w:r w:rsidR="0044070D" w:rsidRPr="00B22543">
              <w:rPr>
                <w:rFonts w:ascii="Montserrat Light" w:hAnsi="Montserrat Light"/>
                <w:bCs/>
                <w:sz w:val="24"/>
                <w:szCs w:val="24"/>
                <w:lang w:val="fr-FR"/>
              </w:rPr>
              <w:t>activităților</w:t>
            </w:r>
            <w:proofErr w:type="spellEnd"/>
            <w:r w:rsidR="0044070D" w:rsidRPr="00B22543">
              <w:rPr>
                <w:rFonts w:ascii="Montserrat Light" w:hAnsi="Montserrat Light"/>
                <w:bCs/>
                <w:sz w:val="24"/>
                <w:szCs w:val="24"/>
                <w:lang w:val="fr-FR"/>
              </w:rPr>
              <w:t xml:space="preserve"> </w:t>
            </w:r>
            <w:proofErr w:type="spellStart"/>
            <w:r w:rsidR="0044070D" w:rsidRPr="00B22543">
              <w:rPr>
                <w:rFonts w:ascii="Montserrat Light" w:hAnsi="Montserrat Light"/>
                <w:bCs/>
                <w:sz w:val="24"/>
                <w:szCs w:val="24"/>
                <w:lang w:val="fr-FR"/>
              </w:rPr>
              <w:t>în</w:t>
            </w:r>
            <w:proofErr w:type="spellEnd"/>
            <w:r w:rsidR="0044070D"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învățământul</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special</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unitățile</w:t>
            </w:r>
            <w:proofErr w:type="spellEnd"/>
            <w:r w:rsidRPr="00B22543">
              <w:rPr>
                <w:rFonts w:ascii="Montserrat Light" w:hAnsi="Montserrat Light"/>
                <w:bCs/>
                <w:sz w:val="24"/>
                <w:szCs w:val="24"/>
                <w:lang w:val="fr-FR"/>
              </w:rPr>
              <w:t xml:space="preserve"> de </w:t>
            </w:r>
            <w:proofErr w:type="spellStart"/>
            <w:r w:rsidRPr="00B22543">
              <w:rPr>
                <w:rFonts w:ascii="Montserrat Light" w:hAnsi="Montserrat Light"/>
                <w:bCs/>
                <w:sz w:val="24"/>
                <w:szCs w:val="24"/>
                <w:lang w:val="fr-FR"/>
              </w:rPr>
              <w:t>cultură</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din</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județ</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unitățile</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sanitare</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și</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activitățile</w:t>
            </w:r>
            <w:proofErr w:type="spellEnd"/>
            <w:r w:rsidRPr="00B22543">
              <w:rPr>
                <w:rFonts w:ascii="Montserrat Light" w:hAnsi="Montserrat Light"/>
                <w:bCs/>
                <w:sz w:val="24"/>
                <w:szCs w:val="24"/>
                <w:lang w:val="fr-FR"/>
              </w:rPr>
              <w:t xml:space="preserve"> de </w:t>
            </w:r>
            <w:proofErr w:type="spellStart"/>
            <w:r w:rsidRPr="00B22543">
              <w:rPr>
                <w:rFonts w:ascii="Montserrat Light" w:hAnsi="Montserrat Light"/>
                <w:bCs/>
                <w:sz w:val="24"/>
                <w:szCs w:val="24"/>
                <w:lang w:val="fr-FR"/>
              </w:rPr>
              <w:t>asistență</w:t>
            </w:r>
            <w:proofErr w:type="spellEnd"/>
            <w:r w:rsidRPr="00B22543">
              <w:rPr>
                <w:rFonts w:ascii="Montserrat Light" w:hAnsi="Montserrat Light"/>
                <w:bCs/>
                <w:sz w:val="24"/>
                <w:szCs w:val="24"/>
                <w:lang w:val="fr-FR"/>
              </w:rPr>
              <w:t xml:space="preserve"> </w:t>
            </w:r>
            <w:proofErr w:type="spellStart"/>
            <w:r w:rsidRPr="00B22543">
              <w:rPr>
                <w:rFonts w:ascii="Montserrat Light" w:hAnsi="Montserrat Light"/>
                <w:bCs/>
                <w:sz w:val="24"/>
                <w:szCs w:val="24"/>
                <w:lang w:val="fr-FR"/>
              </w:rPr>
              <w:t>socială</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și</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îngrijire</w:t>
            </w:r>
            <w:proofErr w:type="spellEnd"/>
            <w:r w:rsidR="00CE604F" w:rsidRPr="00B22543">
              <w:rPr>
                <w:rFonts w:ascii="Montserrat Light" w:hAnsi="Montserrat Light"/>
                <w:bCs/>
                <w:sz w:val="24"/>
                <w:szCs w:val="24"/>
                <w:lang w:val="fr-FR"/>
              </w:rPr>
              <w:t xml:space="preserve"> pentru </w:t>
            </w:r>
            <w:proofErr w:type="spellStart"/>
            <w:r w:rsidR="00CE604F" w:rsidRPr="00B22543">
              <w:rPr>
                <w:rFonts w:ascii="Montserrat Light" w:hAnsi="Montserrat Light"/>
                <w:bCs/>
                <w:sz w:val="24"/>
                <w:szCs w:val="24"/>
                <w:lang w:val="fr-FR"/>
              </w:rPr>
              <w:t>copiii</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instituționalizați</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persoanele</w:t>
            </w:r>
            <w:proofErr w:type="spellEnd"/>
            <w:r w:rsidR="00CE604F" w:rsidRPr="00B22543">
              <w:rPr>
                <w:rFonts w:ascii="Montserrat Light" w:hAnsi="Montserrat Light"/>
                <w:bCs/>
                <w:sz w:val="24"/>
                <w:szCs w:val="24"/>
                <w:lang w:val="fr-FR"/>
              </w:rPr>
              <w:t xml:space="preserve"> adulte </w:t>
            </w:r>
            <w:proofErr w:type="spellStart"/>
            <w:r w:rsidR="00CE604F" w:rsidRPr="00B22543">
              <w:rPr>
                <w:rFonts w:ascii="Montserrat Light" w:hAnsi="Montserrat Light"/>
                <w:bCs/>
                <w:sz w:val="24"/>
                <w:szCs w:val="24"/>
                <w:lang w:val="fr-FR"/>
              </w:rPr>
              <w:t>instituționalizate</w:t>
            </w:r>
            <w:proofErr w:type="spellEnd"/>
            <w:r w:rsidR="00A22AA5" w:rsidRPr="00B22543">
              <w:rPr>
                <w:rFonts w:ascii="Montserrat Light" w:hAnsi="Montserrat Light"/>
                <w:bCs/>
                <w:sz w:val="24"/>
                <w:szCs w:val="24"/>
                <w:lang w:val="fr-FR"/>
              </w:rPr>
              <w:t xml:space="preserve"> </w:t>
            </w:r>
            <w:r w:rsidR="00CE604F" w:rsidRPr="00B22543">
              <w:rPr>
                <w:rFonts w:ascii="Montserrat Light" w:hAnsi="Montserrat Light"/>
                <w:bCs/>
                <w:sz w:val="24"/>
                <w:szCs w:val="24"/>
                <w:lang w:val="fr-FR"/>
              </w:rPr>
              <w:t>(</w:t>
            </w:r>
            <w:proofErr w:type="spellStart"/>
            <w:r w:rsidR="00CE604F" w:rsidRPr="00B22543">
              <w:rPr>
                <w:rFonts w:ascii="Montserrat Light" w:hAnsi="Montserrat Light"/>
                <w:bCs/>
                <w:sz w:val="24"/>
                <w:szCs w:val="24"/>
                <w:lang w:val="fr-FR"/>
              </w:rPr>
              <w:t>tineri</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și</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vârstnici</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și</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persoanele</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încadrate</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în</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grad</w:t>
            </w:r>
            <w:proofErr w:type="spellEnd"/>
            <w:r w:rsidR="00CE604F" w:rsidRPr="00B22543">
              <w:rPr>
                <w:rFonts w:ascii="Montserrat Light" w:hAnsi="Montserrat Light"/>
                <w:bCs/>
                <w:sz w:val="24"/>
                <w:szCs w:val="24"/>
                <w:lang w:val="fr-FR"/>
              </w:rPr>
              <w:t xml:space="preserve"> de handicap. Prin </w:t>
            </w:r>
            <w:proofErr w:type="spellStart"/>
            <w:r w:rsidR="00CE604F" w:rsidRPr="00B22543">
              <w:rPr>
                <w:rFonts w:ascii="Montserrat Light" w:hAnsi="Montserrat Light"/>
                <w:bCs/>
                <w:sz w:val="24"/>
                <w:szCs w:val="24"/>
                <w:lang w:val="fr-FR"/>
              </w:rPr>
              <w:t>derularea</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investițiilor</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propuse</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și</w:t>
            </w:r>
            <w:proofErr w:type="spellEnd"/>
            <w:r w:rsidR="00CE604F" w:rsidRPr="00B22543">
              <w:rPr>
                <w:rFonts w:ascii="Montserrat Light" w:hAnsi="Montserrat Light"/>
                <w:bCs/>
                <w:sz w:val="24"/>
                <w:szCs w:val="24"/>
                <w:lang w:val="fr-FR"/>
              </w:rPr>
              <w:t xml:space="preserve"> a </w:t>
            </w:r>
            <w:proofErr w:type="spellStart"/>
            <w:r w:rsidR="00CE604F" w:rsidRPr="00B22543">
              <w:rPr>
                <w:rFonts w:ascii="Montserrat Light" w:hAnsi="Montserrat Light"/>
                <w:bCs/>
                <w:sz w:val="24"/>
                <w:szCs w:val="24"/>
                <w:lang w:val="fr-FR"/>
              </w:rPr>
              <w:t>proiectelor</w:t>
            </w:r>
            <w:proofErr w:type="spellEnd"/>
            <w:r w:rsidR="00CE604F" w:rsidRPr="00B22543">
              <w:rPr>
                <w:rFonts w:ascii="Montserrat Light" w:hAnsi="Montserrat Light"/>
                <w:bCs/>
                <w:sz w:val="24"/>
                <w:szCs w:val="24"/>
                <w:lang w:val="fr-FR"/>
              </w:rPr>
              <w:t xml:space="preserve"> </w:t>
            </w:r>
            <w:proofErr w:type="gramStart"/>
            <w:r w:rsidR="00CE604F" w:rsidRPr="00B22543">
              <w:rPr>
                <w:rFonts w:ascii="Montserrat Light" w:hAnsi="Montserrat Light"/>
                <w:bCs/>
                <w:sz w:val="24"/>
                <w:szCs w:val="24"/>
                <w:lang w:val="fr-FR"/>
              </w:rPr>
              <w:t>FEN  se</w:t>
            </w:r>
            <w:proofErr w:type="gramEnd"/>
            <w:r w:rsidR="00CE604F" w:rsidRPr="00B22543">
              <w:rPr>
                <w:rFonts w:ascii="Montserrat Light" w:hAnsi="Montserrat Light"/>
                <w:bCs/>
                <w:sz w:val="24"/>
                <w:szCs w:val="24"/>
                <w:lang w:val="fr-FR"/>
              </w:rPr>
              <w:t xml:space="preserve"> va </w:t>
            </w:r>
            <w:proofErr w:type="spellStart"/>
            <w:r w:rsidR="00CE604F" w:rsidRPr="00B22543">
              <w:rPr>
                <w:rFonts w:ascii="Montserrat Light" w:hAnsi="Montserrat Light"/>
                <w:bCs/>
                <w:sz w:val="24"/>
                <w:szCs w:val="24"/>
                <w:lang w:val="fr-FR"/>
              </w:rPr>
              <w:t>asigura</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dezvoltarea</w:t>
            </w:r>
            <w:proofErr w:type="spellEnd"/>
            <w:r w:rsidR="00CE604F" w:rsidRPr="00B22543">
              <w:rPr>
                <w:rFonts w:ascii="Montserrat Light" w:hAnsi="Montserrat Light"/>
                <w:bCs/>
                <w:sz w:val="24"/>
                <w:szCs w:val="24"/>
                <w:lang w:val="fr-FR"/>
              </w:rPr>
              <w:t xml:space="preserve"> </w:t>
            </w:r>
            <w:proofErr w:type="spellStart"/>
            <w:r w:rsidR="00CE604F" w:rsidRPr="00B22543">
              <w:rPr>
                <w:rFonts w:ascii="Montserrat Light" w:hAnsi="Montserrat Light"/>
                <w:bCs/>
                <w:sz w:val="24"/>
                <w:szCs w:val="24"/>
                <w:lang w:val="fr-FR"/>
              </w:rPr>
              <w:t>județului</w:t>
            </w:r>
            <w:proofErr w:type="spellEnd"/>
            <w:r w:rsidR="00851363" w:rsidRPr="00B22543">
              <w:rPr>
                <w:rFonts w:ascii="Montserrat Light" w:hAnsi="Montserrat Light"/>
                <w:bCs/>
                <w:sz w:val="24"/>
                <w:szCs w:val="24"/>
                <w:lang w:val="fr-FR"/>
              </w:rPr>
              <w:t>.</w:t>
            </w:r>
          </w:p>
        </w:tc>
      </w:tr>
      <w:tr w:rsidR="00F82D97" w:rsidRPr="00B22543" w14:paraId="777A06F3" w14:textId="77777777" w:rsidTr="00796103">
        <w:tc>
          <w:tcPr>
            <w:tcW w:w="9360" w:type="dxa"/>
            <w:shd w:val="clear" w:color="auto" w:fill="auto"/>
          </w:tcPr>
          <w:p w14:paraId="7A53AF53" w14:textId="77777777" w:rsidR="00306844" w:rsidRPr="00B22543" w:rsidRDefault="00306844" w:rsidP="00C93EA2">
            <w:pPr>
              <w:spacing w:line="240" w:lineRule="auto"/>
              <w:jc w:val="both"/>
              <w:rPr>
                <w:rFonts w:ascii="Montserrat Light" w:eastAsia="Times New Roman" w:hAnsi="Montserrat Light" w:cs="Times New Roman"/>
                <w:bCs/>
                <w:sz w:val="24"/>
                <w:szCs w:val="24"/>
                <w:lang w:val="fr-FR"/>
              </w:rPr>
            </w:pPr>
            <w:r w:rsidRPr="00B22543">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F82D97" w:rsidRPr="00B22543" w14:paraId="2E371906" w14:textId="77777777" w:rsidTr="00796103">
        <w:tc>
          <w:tcPr>
            <w:tcW w:w="9360" w:type="dxa"/>
            <w:shd w:val="clear" w:color="auto" w:fill="auto"/>
          </w:tcPr>
          <w:p w14:paraId="58C73036" w14:textId="3A2F98B1" w:rsidR="00AA3F94" w:rsidRPr="00B22543" w:rsidRDefault="00AA3F94" w:rsidP="00625F62">
            <w:pPr>
              <w:spacing w:line="240" w:lineRule="auto"/>
              <w:ind w:firstLine="709"/>
              <w:jc w:val="both"/>
              <w:rPr>
                <w:rFonts w:ascii="Montserrat Light" w:eastAsia="Times New Roman" w:hAnsi="Montserrat Light" w:cs="Times New Roman"/>
                <w:iCs/>
                <w:noProof/>
                <w:sz w:val="24"/>
                <w:szCs w:val="24"/>
                <w:lang w:val="ro-RO" w:eastAsia="ro-RO"/>
              </w:rPr>
            </w:pPr>
            <w:r w:rsidRPr="00B22543">
              <w:rPr>
                <w:rFonts w:ascii="Montserrat Light" w:eastAsia="Times New Roman" w:hAnsi="Montserrat Light" w:cs="Times New Roman"/>
                <w:iCs/>
                <w:noProof/>
                <w:sz w:val="24"/>
                <w:szCs w:val="24"/>
                <w:lang w:val="ro-RO" w:eastAsia="ro-RO"/>
              </w:rPr>
              <w:t>Prin prezentul proiect de hotărâre se propune spre aprobare bugetul general propriu al Județului Cluj pe anul 202</w:t>
            </w:r>
            <w:r w:rsidR="00155D0D" w:rsidRPr="00B22543">
              <w:rPr>
                <w:rFonts w:ascii="Montserrat Light" w:eastAsia="Times New Roman" w:hAnsi="Montserrat Light" w:cs="Times New Roman"/>
                <w:iCs/>
                <w:noProof/>
                <w:sz w:val="24"/>
                <w:szCs w:val="24"/>
                <w:lang w:val="ro-RO" w:eastAsia="ro-RO"/>
              </w:rPr>
              <w:t>5</w:t>
            </w:r>
            <w:r w:rsidRPr="00B22543">
              <w:rPr>
                <w:rFonts w:ascii="Montserrat Light" w:eastAsia="Times New Roman" w:hAnsi="Montserrat Light" w:cs="Times New Roman"/>
                <w:iCs/>
                <w:noProof/>
                <w:sz w:val="24"/>
                <w:szCs w:val="24"/>
                <w:lang w:val="ro-RO" w:eastAsia="ro-RO"/>
              </w:rPr>
              <w:t xml:space="preserve"> precum și estimările pentru anii 202</w:t>
            </w:r>
            <w:r w:rsidR="00155D0D" w:rsidRPr="00B22543">
              <w:rPr>
                <w:rFonts w:ascii="Montserrat Light" w:eastAsia="Times New Roman" w:hAnsi="Montserrat Light" w:cs="Times New Roman"/>
                <w:iCs/>
                <w:noProof/>
                <w:sz w:val="24"/>
                <w:szCs w:val="24"/>
                <w:lang w:val="ro-RO" w:eastAsia="ro-RO"/>
              </w:rPr>
              <w:t>6</w:t>
            </w:r>
            <w:r w:rsidRPr="00B22543">
              <w:rPr>
                <w:rFonts w:ascii="Montserrat Light" w:eastAsia="Times New Roman" w:hAnsi="Montserrat Light" w:cs="Times New Roman"/>
                <w:iCs/>
                <w:noProof/>
                <w:sz w:val="24"/>
                <w:szCs w:val="24"/>
                <w:lang w:val="ro-RO" w:eastAsia="ro-RO"/>
              </w:rPr>
              <w:t>-202</w:t>
            </w:r>
            <w:r w:rsidR="00155D0D" w:rsidRPr="00B22543">
              <w:rPr>
                <w:rFonts w:ascii="Montserrat Light" w:eastAsia="Times New Roman" w:hAnsi="Montserrat Light" w:cs="Times New Roman"/>
                <w:iCs/>
                <w:noProof/>
                <w:sz w:val="24"/>
                <w:szCs w:val="24"/>
                <w:lang w:val="ro-RO" w:eastAsia="ro-RO"/>
              </w:rPr>
              <w:t>8</w:t>
            </w:r>
            <w:r w:rsidR="00625F62" w:rsidRPr="00B22543">
              <w:rPr>
                <w:rFonts w:ascii="Montserrat Light" w:eastAsia="Times New Roman" w:hAnsi="Montserrat Light" w:cs="Times New Roman"/>
                <w:iCs/>
                <w:noProof/>
                <w:sz w:val="24"/>
                <w:szCs w:val="24"/>
                <w:lang w:val="ro-RO" w:eastAsia="ro-RO"/>
              </w:rPr>
              <w:t>.</w:t>
            </w:r>
          </w:p>
          <w:p w14:paraId="1F69859A" w14:textId="0E06DB67" w:rsidR="00EE27EE" w:rsidRPr="00B22543" w:rsidRDefault="00E22AB9" w:rsidP="00AA3F94">
            <w:pPr>
              <w:spacing w:line="240" w:lineRule="auto"/>
              <w:ind w:firstLine="709"/>
              <w:jc w:val="both"/>
              <w:rPr>
                <w:rFonts w:ascii="Montserrat Light" w:eastAsia="Times New Roman" w:hAnsi="Montserrat Light" w:cs="Times New Roman"/>
                <w:iCs/>
                <w:noProof/>
                <w:sz w:val="24"/>
                <w:szCs w:val="24"/>
                <w:lang w:val="ro-RO" w:eastAsia="ro-RO"/>
              </w:rPr>
            </w:pPr>
            <w:r w:rsidRPr="00B22543">
              <w:rPr>
                <w:rFonts w:ascii="Montserrat Light" w:eastAsia="Times New Roman" w:hAnsi="Montserrat Light" w:cs="Times New Roman"/>
                <w:iCs/>
                <w:noProof/>
                <w:sz w:val="24"/>
                <w:szCs w:val="24"/>
                <w:lang w:val="ro-RO" w:eastAsia="ro-RO"/>
              </w:rPr>
              <w:t>Prin aprobarea bugetului general propriu al Județului Cluj pe anul 202</w:t>
            </w:r>
            <w:r w:rsidR="00155D0D" w:rsidRPr="00B22543">
              <w:rPr>
                <w:rFonts w:ascii="Montserrat Light" w:eastAsia="Times New Roman" w:hAnsi="Montserrat Light" w:cs="Times New Roman"/>
                <w:iCs/>
                <w:noProof/>
                <w:sz w:val="24"/>
                <w:szCs w:val="24"/>
                <w:lang w:val="ro-RO" w:eastAsia="ro-RO"/>
              </w:rPr>
              <w:t>5</w:t>
            </w:r>
            <w:r w:rsidRPr="00B22543">
              <w:rPr>
                <w:rFonts w:ascii="Montserrat Light" w:eastAsia="Times New Roman" w:hAnsi="Montserrat Light" w:cs="Times New Roman"/>
                <w:iCs/>
                <w:noProof/>
                <w:sz w:val="24"/>
                <w:szCs w:val="24"/>
                <w:lang w:val="ro-RO" w:eastAsia="ro-RO"/>
              </w:rPr>
              <w:t xml:space="preserve"> se prevăd și autorizează pentru anul bugetar 202</w:t>
            </w:r>
            <w:r w:rsidR="00155D0D" w:rsidRPr="00B22543">
              <w:rPr>
                <w:rFonts w:ascii="Montserrat Light" w:eastAsia="Times New Roman" w:hAnsi="Montserrat Light" w:cs="Times New Roman"/>
                <w:iCs/>
                <w:noProof/>
                <w:sz w:val="24"/>
                <w:szCs w:val="24"/>
                <w:lang w:val="ro-RO" w:eastAsia="ro-RO"/>
              </w:rPr>
              <w:t>5</w:t>
            </w:r>
            <w:r w:rsidRPr="00B22543">
              <w:rPr>
                <w:rFonts w:ascii="Montserrat Light" w:eastAsia="Times New Roman" w:hAnsi="Montserrat Light" w:cs="Times New Roman"/>
                <w:iCs/>
                <w:noProof/>
                <w:sz w:val="24"/>
                <w:szCs w:val="24"/>
                <w:lang w:val="ro-RO" w:eastAsia="ro-RO"/>
              </w:rPr>
              <w:t xml:space="preserve"> veniturile pe capitole și subcapitol și cheltuielile pe destinații și categorii de activități asigurându-se fondurile necesare pentru buna funcționare a un</w:t>
            </w:r>
            <w:r w:rsidR="00D95FD1" w:rsidRPr="00B22543">
              <w:rPr>
                <w:rFonts w:ascii="Montserrat Light" w:eastAsia="Times New Roman" w:hAnsi="Montserrat Light" w:cs="Times New Roman"/>
                <w:iCs/>
                <w:noProof/>
                <w:sz w:val="24"/>
                <w:szCs w:val="24"/>
                <w:lang w:val="ro-RO" w:eastAsia="ro-RO"/>
              </w:rPr>
              <w:t>I</w:t>
            </w:r>
            <w:r w:rsidRPr="00B22543">
              <w:rPr>
                <w:rFonts w:ascii="Montserrat Light" w:eastAsia="Times New Roman" w:hAnsi="Montserrat Light" w:cs="Times New Roman"/>
                <w:iCs/>
                <w:noProof/>
                <w:sz w:val="24"/>
                <w:szCs w:val="24"/>
                <w:lang w:val="ro-RO" w:eastAsia="ro-RO"/>
              </w:rPr>
              <w:t>tăților de sub autoritatea Consiliului Județean Cluj, a aparatului propriu și susținerea financiară pentru derularea investițiilor cuprinse în programul pe anul 202</w:t>
            </w:r>
            <w:r w:rsidR="00155D0D" w:rsidRPr="00B22543">
              <w:rPr>
                <w:rFonts w:ascii="Montserrat Light" w:eastAsia="Times New Roman" w:hAnsi="Montserrat Light" w:cs="Times New Roman"/>
                <w:iCs/>
                <w:noProof/>
                <w:sz w:val="24"/>
                <w:szCs w:val="24"/>
                <w:lang w:val="ro-RO" w:eastAsia="ro-RO"/>
              </w:rPr>
              <w:t>5</w:t>
            </w:r>
            <w:r w:rsidR="00851363" w:rsidRPr="00B22543">
              <w:rPr>
                <w:rFonts w:ascii="Montserrat Light" w:eastAsia="Times New Roman" w:hAnsi="Montserrat Light" w:cs="Times New Roman"/>
                <w:iCs/>
                <w:noProof/>
                <w:sz w:val="24"/>
                <w:szCs w:val="24"/>
                <w:lang w:val="ro-RO" w:eastAsia="ro-RO"/>
              </w:rPr>
              <w:t>.</w:t>
            </w:r>
            <w:r w:rsidR="00AA3F94" w:rsidRPr="00B22543">
              <w:rPr>
                <w:rFonts w:ascii="Montserrat Light" w:eastAsia="Times New Roman" w:hAnsi="Montserrat Light" w:cs="Times New Roman"/>
                <w:iCs/>
                <w:noProof/>
                <w:sz w:val="24"/>
                <w:szCs w:val="24"/>
                <w:lang w:val="ro-RO" w:eastAsia="ro-RO"/>
              </w:rPr>
              <w:t xml:space="preserve"> </w:t>
            </w:r>
          </w:p>
        </w:tc>
      </w:tr>
      <w:tr w:rsidR="00F82D97" w:rsidRPr="00B22543" w14:paraId="12E5C4CD" w14:textId="77777777" w:rsidTr="00796103">
        <w:trPr>
          <w:trHeight w:val="573"/>
        </w:trPr>
        <w:tc>
          <w:tcPr>
            <w:tcW w:w="9360" w:type="dxa"/>
            <w:shd w:val="clear" w:color="auto" w:fill="auto"/>
          </w:tcPr>
          <w:p w14:paraId="7BBABFFF" w14:textId="77777777" w:rsidR="00851363" w:rsidRPr="00B22543" w:rsidRDefault="00306844" w:rsidP="00C93EA2">
            <w:pPr>
              <w:spacing w:line="240" w:lineRule="auto"/>
              <w:jc w:val="both"/>
              <w:rPr>
                <w:rFonts w:ascii="Montserrat Light" w:eastAsia="Times New Roman" w:hAnsi="Montserrat Light" w:cs="Times New Roman"/>
                <w:noProof/>
                <w:sz w:val="24"/>
                <w:szCs w:val="24"/>
                <w:lang w:val="ro-RO" w:eastAsia="ro-RO"/>
              </w:rPr>
            </w:pPr>
            <w:r w:rsidRPr="00B22543">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B22543">
              <w:rPr>
                <w:rFonts w:ascii="Montserrat Light" w:eastAsia="Times New Roman" w:hAnsi="Montserrat Light" w:cs="Times New Roman"/>
                <w:b/>
                <w:bCs/>
                <w:noProof/>
                <w:sz w:val="24"/>
                <w:szCs w:val="24"/>
                <w:shd w:val="clear" w:color="auto" w:fill="FFFFFF"/>
                <w:lang w:val="ro-RO" w:eastAsia="ro-RO"/>
              </w:rPr>
              <w:t>actului administrativ</w:t>
            </w:r>
            <w:r w:rsidRPr="00B22543">
              <w:rPr>
                <w:rFonts w:ascii="Montserrat Light" w:eastAsia="Times New Roman" w:hAnsi="Montserrat Light" w:cs="Times New Roman"/>
                <w:b/>
                <w:bCs/>
                <w:noProof/>
                <w:sz w:val="24"/>
                <w:szCs w:val="24"/>
                <w:lang w:val="ro-RO" w:eastAsia="ro-RO"/>
              </w:rPr>
              <w:t xml:space="preserve">: </w:t>
            </w:r>
          </w:p>
          <w:p w14:paraId="1A502012" w14:textId="6CA292F9" w:rsidR="00851363" w:rsidRPr="00B22543" w:rsidRDefault="00CE604F" w:rsidP="00851363">
            <w:pPr>
              <w:spacing w:line="240" w:lineRule="auto"/>
              <w:ind w:firstLine="675"/>
              <w:jc w:val="both"/>
              <w:rPr>
                <w:rFonts w:ascii="Montserrat Light" w:eastAsia="Times New Roman" w:hAnsi="Montserrat Light" w:cs="Times New Roman"/>
                <w:noProof/>
                <w:sz w:val="24"/>
                <w:szCs w:val="24"/>
                <w:lang w:val="ro-RO" w:eastAsia="ro-RO"/>
              </w:rPr>
            </w:pPr>
            <w:r w:rsidRPr="00B22543">
              <w:rPr>
                <w:rFonts w:ascii="Montserrat Light" w:eastAsia="Times New Roman" w:hAnsi="Montserrat Light" w:cs="Times New Roman"/>
                <w:noProof/>
                <w:sz w:val="24"/>
                <w:szCs w:val="24"/>
                <w:lang w:val="ro-RO" w:eastAsia="ro-RO"/>
              </w:rPr>
              <w:t>În vederea  elaborării prezentului proiect de hotărâre s-au derulat consultări cu unitățile de sub autoritatea Consiliului Județean și cu direcțiile și serviciile din cadrul CJC</w:t>
            </w:r>
            <w:r w:rsidR="00851363" w:rsidRPr="00B22543">
              <w:rPr>
                <w:rFonts w:ascii="Montserrat Light" w:eastAsia="Times New Roman" w:hAnsi="Montserrat Light" w:cs="Times New Roman"/>
                <w:noProof/>
                <w:sz w:val="24"/>
                <w:szCs w:val="24"/>
                <w:lang w:val="ro-RO" w:eastAsia="ro-RO"/>
              </w:rPr>
              <w:t>.</w:t>
            </w:r>
          </w:p>
          <w:p w14:paraId="5026C872" w14:textId="17A18598" w:rsidR="00CE604F" w:rsidRPr="00B22543" w:rsidRDefault="00CE604F" w:rsidP="00851363">
            <w:pPr>
              <w:spacing w:line="240" w:lineRule="auto"/>
              <w:ind w:firstLine="675"/>
              <w:jc w:val="both"/>
              <w:rPr>
                <w:rFonts w:ascii="Montserrat Light" w:eastAsia="Times New Roman" w:hAnsi="Montserrat Light" w:cs="Times New Roman"/>
                <w:noProof/>
                <w:sz w:val="24"/>
                <w:szCs w:val="24"/>
                <w:lang w:val="ro-RO" w:eastAsia="ro-RO"/>
              </w:rPr>
            </w:pPr>
            <w:r w:rsidRPr="00B22543">
              <w:rPr>
                <w:rFonts w:ascii="Montserrat Light" w:eastAsia="Times New Roman" w:hAnsi="Montserrat Light" w:cs="Times New Roman"/>
                <w:noProof/>
                <w:sz w:val="24"/>
                <w:szCs w:val="24"/>
                <w:lang w:val="ro-RO" w:eastAsia="ro-RO"/>
              </w:rPr>
              <w:t>Respectând prevederile art.39 din Legea nr.273/2006 privind finanțele publice locale, în termen</w:t>
            </w:r>
            <w:r w:rsidR="00E22AB9" w:rsidRPr="00B22543">
              <w:rPr>
                <w:rFonts w:ascii="Montserrat Light" w:eastAsia="Times New Roman" w:hAnsi="Montserrat Light" w:cs="Times New Roman"/>
                <w:noProof/>
                <w:sz w:val="24"/>
                <w:szCs w:val="24"/>
                <w:lang w:val="ro-RO" w:eastAsia="ro-RO"/>
              </w:rPr>
              <w:t xml:space="preserve"> de 15 zile de la publicarea </w:t>
            </w:r>
            <w:r w:rsidR="00625F62" w:rsidRPr="00B22543">
              <w:rPr>
                <w:rFonts w:ascii="Montserrat Light" w:eastAsia="Times New Roman" w:hAnsi="Montserrat Light" w:cs="Times New Roman"/>
                <w:noProof/>
                <w:sz w:val="24"/>
                <w:szCs w:val="24"/>
                <w:lang w:val="ro-RO" w:eastAsia="ro-RO"/>
              </w:rPr>
              <w:t>L</w:t>
            </w:r>
            <w:r w:rsidR="00E22AB9" w:rsidRPr="00B22543">
              <w:rPr>
                <w:rFonts w:ascii="Montserrat Light" w:eastAsia="Times New Roman" w:hAnsi="Montserrat Light" w:cs="Times New Roman"/>
                <w:noProof/>
                <w:sz w:val="24"/>
                <w:szCs w:val="24"/>
                <w:lang w:val="ro-RO" w:eastAsia="ro-RO"/>
              </w:rPr>
              <w:t>egii bugetului de stat pe anul 202</w:t>
            </w:r>
            <w:r w:rsidR="00155D0D" w:rsidRPr="00B22543">
              <w:rPr>
                <w:rFonts w:ascii="Montserrat Light" w:eastAsia="Times New Roman" w:hAnsi="Montserrat Light" w:cs="Times New Roman"/>
                <w:noProof/>
                <w:sz w:val="24"/>
                <w:szCs w:val="24"/>
                <w:lang w:val="ro-RO" w:eastAsia="ro-RO"/>
              </w:rPr>
              <w:t>5</w:t>
            </w:r>
            <w:r w:rsidR="00E22AB9" w:rsidRPr="00B22543">
              <w:rPr>
                <w:rFonts w:ascii="Montserrat Light" w:eastAsia="Times New Roman" w:hAnsi="Montserrat Light" w:cs="Times New Roman"/>
                <w:noProof/>
                <w:sz w:val="24"/>
                <w:szCs w:val="24"/>
                <w:lang w:val="ro-RO" w:eastAsia="ro-RO"/>
              </w:rPr>
              <w:t xml:space="preserve"> în Monitorul Oficial al României, proiectul de buget a fost definitivat și afișat </w:t>
            </w:r>
            <w:r w:rsidR="00625F62" w:rsidRPr="00B22543">
              <w:rPr>
                <w:rFonts w:ascii="Montserrat Light" w:eastAsia="Times New Roman" w:hAnsi="Montserrat Light" w:cs="Times New Roman"/>
                <w:noProof/>
                <w:sz w:val="24"/>
                <w:szCs w:val="24"/>
                <w:lang w:val="ro-RO" w:eastAsia="ro-RO"/>
              </w:rPr>
              <w:t>pe</w:t>
            </w:r>
            <w:r w:rsidR="00E22AB9" w:rsidRPr="00B22543">
              <w:rPr>
                <w:rFonts w:ascii="Montserrat Light" w:eastAsia="Times New Roman" w:hAnsi="Montserrat Light" w:cs="Times New Roman"/>
                <w:noProof/>
                <w:sz w:val="24"/>
                <w:szCs w:val="24"/>
                <w:lang w:val="ro-RO" w:eastAsia="ro-RO"/>
              </w:rPr>
              <w:t xml:space="preserve"> site-ul instituției, urmând ca în termen de 15 zile locuitorii din județ să poată depune contestații privind proiectul de buget</w:t>
            </w:r>
            <w:r w:rsidR="00851363" w:rsidRPr="00B22543">
              <w:rPr>
                <w:rFonts w:ascii="Montserrat Light" w:eastAsia="Times New Roman" w:hAnsi="Montserrat Light" w:cs="Times New Roman"/>
                <w:noProof/>
                <w:sz w:val="24"/>
                <w:szCs w:val="24"/>
                <w:lang w:val="ro-RO" w:eastAsia="ro-RO"/>
              </w:rPr>
              <w:t>.</w:t>
            </w:r>
          </w:p>
          <w:p w14:paraId="12C7B7E0" w14:textId="4CBE6376" w:rsidR="00EE27EE" w:rsidRPr="00B22543" w:rsidRDefault="00CC1E48" w:rsidP="00062D0B">
            <w:pPr>
              <w:spacing w:line="240" w:lineRule="auto"/>
              <w:ind w:firstLine="677"/>
              <w:jc w:val="both"/>
              <w:rPr>
                <w:rFonts w:ascii="Montserrat Light" w:eastAsia="Times New Roman" w:hAnsi="Montserrat Light"/>
                <w:noProof/>
                <w:sz w:val="24"/>
                <w:szCs w:val="24"/>
                <w:lang w:val="ro-RO" w:eastAsia="ro-RO"/>
              </w:rPr>
            </w:pPr>
            <w:r w:rsidRPr="00B22543">
              <w:rPr>
                <w:rFonts w:ascii="Montserrat Light" w:eastAsia="Times New Roman" w:hAnsi="Montserrat Light"/>
                <w:noProof/>
                <w:sz w:val="24"/>
                <w:szCs w:val="24"/>
                <w:lang w:val="ro-RO" w:eastAsia="ro-RO"/>
              </w:rPr>
              <w:t xml:space="preserve">În termenul legal pentru transmiterea contestațiilor la proiectul de buget </w:t>
            </w:r>
            <w:r w:rsidR="00607BC7" w:rsidRPr="00B22543">
              <w:rPr>
                <w:rFonts w:ascii="Montserrat Light" w:eastAsia="Times New Roman" w:hAnsi="Montserrat Light"/>
                <w:noProof/>
                <w:sz w:val="24"/>
                <w:szCs w:val="24"/>
                <w:lang w:val="ro-RO" w:eastAsia="ro-RO"/>
              </w:rPr>
              <w:t xml:space="preserve">nu </w:t>
            </w:r>
            <w:r w:rsidRPr="00B22543">
              <w:rPr>
                <w:rFonts w:ascii="Montserrat Light" w:eastAsia="Times New Roman" w:hAnsi="Montserrat Light"/>
                <w:noProof/>
                <w:sz w:val="24"/>
                <w:szCs w:val="24"/>
                <w:lang w:val="ro-RO" w:eastAsia="ro-RO"/>
              </w:rPr>
              <w:t>au fost înregistrate la registratura Consiliului Județean Cluj  documente</w:t>
            </w:r>
            <w:r w:rsidR="00607BC7" w:rsidRPr="00B22543">
              <w:rPr>
                <w:rFonts w:ascii="Montserrat Light" w:eastAsia="Times New Roman" w:hAnsi="Montserrat Light"/>
                <w:noProof/>
                <w:sz w:val="24"/>
                <w:szCs w:val="24"/>
                <w:lang w:val="ro-RO" w:eastAsia="ro-RO"/>
              </w:rPr>
              <w:t xml:space="preserve"> </w:t>
            </w:r>
            <w:r w:rsidR="005635D7" w:rsidRPr="00B22543">
              <w:rPr>
                <w:rFonts w:ascii="Montserrat Light" w:eastAsia="Times New Roman" w:hAnsi="Montserrat Light"/>
                <w:noProof/>
                <w:sz w:val="24"/>
                <w:szCs w:val="24"/>
                <w:lang w:val="ro-RO" w:eastAsia="ro-RO"/>
              </w:rPr>
              <w:t>privind contestații.</w:t>
            </w:r>
          </w:p>
        </w:tc>
      </w:tr>
      <w:tr w:rsidR="00F82D97" w:rsidRPr="00B22543" w14:paraId="64E6F83D" w14:textId="77777777" w:rsidTr="00796103">
        <w:tc>
          <w:tcPr>
            <w:tcW w:w="9360" w:type="dxa"/>
            <w:shd w:val="clear" w:color="auto" w:fill="auto"/>
          </w:tcPr>
          <w:p w14:paraId="6D508C9E" w14:textId="117ECD00" w:rsidR="00306844" w:rsidRPr="00B22543" w:rsidRDefault="00306844" w:rsidP="00C93EA2">
            <w:pPr>
              <w:spacing w:line="240" w:lineRule="auto"/>
              <w:jc w:val="both"/>
              <w:outlineLvl w:val="1"/>
              <w:rPr>
                <w:rFonts w:ascii="Montserrat Light" w:eastAsia="Times New Roman" w:hAnsi="Montserrat Light" w:cs="Times New Roman"/>
                <w:b/>
                <w:noProof/>
                <w:sz w:val="24"/>
                <w:szCs w:val="24"/>
                <w:lang w:val="ro-RO" w:eastAsia="ro-RO"/>
              </w:rPr>
            </w:pPr>
            <w:r w:rsidRPr="00B22543">
              <w:rPr>
                <w:rFonts w:ascii="Montserrat Light" w:eastAsia="Times New Roman" w:hAnsi="Montserrat Light" w:cs="Times New Roman"/>
                <w:b/>
                <w:bCs/>
                <w:noProof/>
                <w:sz w:val="24"/>
                <w:szCs w:val="24"/>
                <w:lang w:val="ro-RO" w:eastAsia="ro-RO"/>
              </w:rPr>
              <w:t xml:space="preserve">Secțiunea a 5-a - </w:t>
            </w:r>
            <w:r w:rsidRPr="00B22543">
              <w:rPr>
                <w:rFonts w:ascii="Montserrat Light" w:eastAsia="Times New Roman" w:hAnsi="Montserrat Light" w:cs="Times New Roman"/>
                <w:b/>
                <w:noProof/>
                <w:sz w:val="24"/>
                <w:szCs w:val="24"/>
                <w:lang w:val="ro-RO" w:eastAsia="ro-RO"/>
              </w:rPr>
              <w:t xml:space="preserve">Efectele </w:t>
            </w:r>
            <w:r w:rsidRPr="00B22543">
              <w:rPr>
                <w:rFonts w:ascii="Montserrat Light" w:eastAsia="Times New Roman" w:hAnsi="Montserrat Light" w:cs="Times New Roman"/>
                <w:b/>
                <w:bCs/>
                <w:noProof/>
                <w:sz w:val="24"/>
                <w:szCs w:val="24"/>
                <w:shd w:val="clear" w:color="auto" w:fill="FFFFFF"/>
                <w:lang w:val="ro-RO" w:eastAsia="ro-RO"/>
              </w:rPr>
              <w:t>actului administrativ</w:t>
            </w:r>
            <w:r w:rsidRPr="00B22543">
              <w:rPr>
                <w:rFonts w:ascii="Montserrat Light" w:eastAsia="Times New Roman" w:hAnsi="Montserrat Light" w:cs="Times New Roman"/>
                <w:b/>
                <w:noProof/>
                <w:sz w:val="24"/>
                <w:szCs w:val="24"/>
                <w:lang w:val="ro-RO" w:eastAsia="ro-RO"/>
              </w:rPr>
              <w:t xml:space="preserve"> asupra actelor administrative</w:t>
            </w:r>
            <w:r w:rsidR="00DA58BD" w:rsidRPr="00B22543">
              <w:rPr>
                <w:rFonts w:ascii="Montserrat Light" w:eastAsia="Times New Roman" w:hAnsi="Montserrat Light" w:cs="Times New Roman"/>
                <w:b/>
                <w:noProof/>
                <w:sz w:val="24"/>
                <w:szCs w:val="24"/>
                <w:lang w:val="ro-RO" w:eastAsia="ro-RO"/>
              </w:rPr>
              <w:t xml:space="preserve"> </w:t>
            </w:r>
            <w:r w:rsidRPr="00B22543">
              <w:rPr>
                <w:rFonts w:ascii="Montserrat Light" w:eastAsia="Times New Roman" w:hAnsi="Montserrat Light" w:cs="Times New Roman"/>
                <w:b/>
                <w:noProof/>
                <w:sz w:val="24"/>
                <w:szCs w:val="24"/>
                <w:lang w:val="ro-RO" w:eastAsia="ro-RO"/>
              </w:rPr>
              <w:t>în vigoare</w:t>
            </w:r>
            <w:r w:rsidRPr="00B22543">
              <w:rPr>
                <w:rFonts w:ascii="Montserrat Light" w:eastAsia="Times New Roman" w:hAnsi="Montserrat Light" w:cs="Times New Roman"/>
                <w:b/>
                <w:bCs/>
                <w:noProof/>
                <w:sz w:val="24"/>
                <w:szCs w:val="24"/>
                <w:lang w:val="ro-RO" w:eastAsia="ro-RO"/>
              </w:rPr>
              <w:t xml:space="preserve"> și măsuri de implementare: </w:t>
            </w:r>
          </w:p>
          <w:p w14:paraId="4EB581C5" w14:textId="7FE7BFE6" w:rsidR="00625F62" w:rsidRPr="00B22543" w:rsidRDefault="009F5F78" w:rsidP="00C93EA2">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După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adoptarea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cauză</w:t>
            </w:r>
            <w:proofErr w:type="spellEnd"/>
            <w:r w:rsidRPr="00B22543">
              <w:rPr>
                <w:rFonts w:ascii="Montserrat Light" w:hAnsi="Montserrat Light"/>
                <w:bCs/>
                <w:sz w:val="24"/>
                <w:szCs w:val="24"/>
              </w:rPr>
              <w:t xml:space="preserve">, Serviciul </w:t>
            </w:r>
            <w:proofErr w:type="spellStart"/>
            <w:r w:rsidRPr="00B22543">
              <w:rPr>
                <w:rFonts w:ascii="Montserrat Light" w:hAnsi="Montserrat Light"/>
                <w:bCs/>
                <w:sz w:val="24"/>
                <w:szCs w:val="24"/>
              </w:rPr>
              <w:t>buget</w:t>
            </w:r>
            <w:proofErr w:type="spellEnd"/>
            <w:r w:rsidRPr="00B22543">
              <w:rPr>
                <w:rFonts w:ascii="Montserrat Light" w:hAnsi="Montserrat Light"/>
                <w:bCs/>
                <w:sz w:val="24"/>
                <w:szCs w:val="24"/>
              </w:rPr>
              <w:t xml:space="preserve">, local, </w:t>
            </w:r>
            <w:proofErr w:type="spellStart"/>
            <w:r w:rsidRPr="00B22543">
              <w:rPr>
                <w:rFonts w:ascii="Montserrat Light" w:hAnsi="Montserrat Light"/>
                <w:bCs/>
                <w:sz w:val="24"/>
                <w:szCs w:val="24"/>
              </w:rPr>
              <w:t>venituri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depune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centralizat</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venituri</w:t>
            </w:r>
            <w:proofErr w:type="spellEnd"/>
            <w:r w:rsidRPr="00B22543">
              <w:rPr>
                <w:rFonts w:ascii="Montserrat Light" w:hAnsi="Montserrat Light"/>
                <w:bCs/>
                <w:sz w:val="24"/>
                <w:szCs w:val="24"/>
              </w:rPr>
              <w:t xml:space="preserve"> </w:t>
            </w:r>
            <w:r w:rsidRPr="00B22543">
              <w:rPr>
                <w:rFonts w:ascii="Montserrat Light" w:hAnsi="Montserrat Light"/>
                <w:bCs/>
                <w:sz w:val="24"/>
                <w:szCs w:val="24"/>
                <w:lang w:val="ro-RO"/>
              </w:rPr>
              <w:t>și cheltuieli</w:t>
            </w:r>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155D0D" w:rsidRPr="00B22543">
              <w:rPr>
                <w:rFonts w:ascii="Montserrat Light" w:hAnsi="Montserrat Light"/>
                <w:bCs/>
                <w:sz w:val="24"/>
                <w:szCs w:val="24"/>
              </w:rPr>
              <w:t>5</w:t>
            </w:r>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Județul</w:t>
            </w:r>
            <w:proofErr w:type="spellEnd"/>
            <w:r w:rsidRPr="00B22543">
              <w:rPr>
                <w:rFonts w:ascii="Montserrat Light" w:hAnsi="Montserrat Light"/>
                <w:bCs/>
                <w:sz w:val="24"/>
                <w:szCs w:val="24"/>
              </w:rPr>
              <w:t xml:space="preserve"> Cluj pe </w:t>
            </w:r>
            <w:proofErr w:type="spellStart"/>
            <w:r w:rsidRPr="00B22543">
              <w:rPr>
                <w:rFonts w:ascii="Montserrat Light" w:hAnsi="Montserrat Light"/>
                <w:bCs/>
                <w:sz w:val="24"/>
                <w:szCs w:val="24"/>
              </w:rPr>
              <w:t>surse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finanțare</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Direcția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Generală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Regională</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Finanțelor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Cluj-Napoca. </w:t>
            </w:r>
            <w:proofErr w:type="spellStart"/>
            <w:r w:rsidRPr="00B22543">
              <w:rPr>
                <w:rFonts w:ascii="Montserrat Light" w:hAnsi="Montserrat Light"/>
                <w:bCs/>
                <w:sz w:val="24"/>
                <w:szCs w:val="24"/>
              </w:rPr>
              <w:t>Unitățile</w:t>
            </w:r>
            <w:proofErr w:type="spellEnd"/>
            <w:r w:rsidRPr="00B22543">
              <w:rPr>
                <w:rFonts w:ascii="Montserrat Light" w:hAnsi="Montserrat Light"/>
                <w:bCs/>
                <w:sz w:val="24"/>
                <w:szCs w:val="24"/>
              </w:rPr>
              <w:t xml:space="preserve"> de sub </w:t>
            </w:r>
            <w:proofErr w:type="spellStart"/>
            <w:r w:rsidRPr="00B22543">
              <w:rPr>
                <w:rFonts w:ascii="Montserrat Light" w:hAnsi="Montserrat Light"/>
                <w:bCs/>
                <w:sz w:val="24"/>
                <w:szCs w:val="24"/>
              </w:rPr>
              <w:t>autoritatea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Consiliului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Județean</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vor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primi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bugetele</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155D0D" w:rsidRPr="00B22543">
              <w:rPr>
                <w:rFonts w:ascii="Montserrat Light" w:hAnsi="Montserrat Light"/>
                <w:bCs/>
                <w:sz w:val="24"/>
                <w:szCs w:val="24"/>
              </w:rPr>
              <w:t>5</w:t>
            </w:r>
            <w:r w:rsidRPr="00B22543">
              <w:rPr>
                <w:rFonts w:ascii="Montserrat Light" w:hAnsi="Montserrat Light"/>
                <w:bCs/>
                <w:sz w:val="24"/>
                <w:szCs w:val="24"/>
              </w:rPr>
              <w:t xml:space="preserve"> cu </w:t>
            </w:r>
            <w:proofErr w:type="spellStart"/>
            <w:r w:rsidRPr="00B22543">
              <w:rPr>
                <w:rFonts w:ascii="Montserrat Light" w:hAnsi="Montserrat Light"/>
                <w:bCs/>
                <w:sz w:val="24"/>
                <w:szCs w:val="24"/>
              </w:rPr>
              <w:t>viza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ordonatorului</w:t>
            </w:r>
            <w:proofErr w:type="spellEnd"/>
            <w:r w:rsidRPr="00B22543">
              <w:rPr>
                <w:rFonts w:ascii="Montserrat Light" w:hAnsi="Montserrat Light"/>
                <w:bCs/>
                <w:sz w:val="24"/>
                <w:szCs w:val="24"/>
              </w:rPr>
              <w:t xml:space="preserve"> principal de </w:t>
            </w:r>
            <w:proofErr w:type="spellStart"/>
            <w:r w:rsidRPr="00B22543">
              <w:rPr>
                <w:rFonts w:ascii="Montserrat Light" w:hAnsi="Montserrat Light"/>
                <w:bCs/>
                <w:sz w:val="24"/>
                <w:szCs w:val="24"/>
              </w:rPr>
              <w:t>credite</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depunerea</w:t>
            </w:r>
            <w:proofErr w:type="spellEnd"/>
            <w:r w:rsidRPr="00B22543">
              <w:rPr>
                <w:rFonts w:ascii="Montserrat Light" w:hAnsi="Montserrat Light"/>
                <w:bCs/>
                <w:sz w:val="24"/>
                <w:szCs w:val="24"/>
              </w:rPr>
              <w:t xml:space="preserve"> lor la </w:t>
            </w:r>
            <w:proofErr w:type="spellStart"/>
            <w:r w:rsidRPr="00B22543">
              <w:rPr>
                <w:rFonts w:ascii="Montserrat Light" w:hAnsi="Montserrat Light"/>
                <w:bCs/>
                <w:sz w:val="24"/>
                <w:szCs w:val="24"/>
              </w:rPr>
              <w:t>trezoreria</w:t>
            </w:r>
            <w:proofErr w:type="spellEnd"/>
            <w:r w:rsidRPr="00B22543">
              <w:rPr>
                <w:rFonts w:ascii="Montserrat Light" w:hAnsi="Montserrat Light"/>
                <w:bCs/>
                <w:sz w:val="24"/>
                <w:szCs w:val="24"/>
              </w:rPr>
              <w:t xml:space="preserve"> de care </w:t>
            </w:r>
            <w:proofErr w:type="spellStart"/>
            <w:r w:rsidRPr="00B22543">
              <w:rPr>
                <w:rFonts w:ascii="Montserrat Light" w:hAnsi="Montserrat Light"/>
                <w:bCs/>
                <w:sz w:val="24"/>
                <w:szCs w:val="24"/>
              </w:rPr>
              <w:t>aparțin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Totodată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propriu</w:t>
            </w:r>
            <w:proofErr w:type="spellEnd"/>
            <w:r w:rsidRPr="00B22543">
              <w:rPr>
                <w:rFonts w:ascii="Montserrat Light" w:hAnsi="Montserrat Light"/>
                <w:bCs/>
                <w:sz w:val="24"/>
                <w:szCs w:val="24"/>
              </w:rPr>
              <w:t xml:space="preserve"> al </w:t>
            </w:r>
            <w:proofErr w:type="spellStart"/>
            <w:r w:rsidRPr="00B22543">
              <w:rPr>
                <w:rFonts w:ascii="Montserrat Light" w:hAnsi="Montserrat Light"/>
                <w:bCs/>
                <w:sz w:val="24"/>
                <w:szCs w:val="24"/>
              </w:rPr>
              <w:t>Județului</w:t>
            </w:r>
            <w:proofErr w:type="spellEnd"/>
            <w:r w:rsidRPr="00B22543">
              <w:rPr>
                <w:rFonts w:ascii="Montserrat Light" w:hAnsi="Montserrat Light"/>
                <w:bCs/>
                <w:sz w:val="24"/>
                <w:szCs w:val="24"/>
              </w:rPr>
              <w:t xml:space="preserve"> Cluj se </w:t>
            </w:r>
            <w:proofErr w:type="spellStart"/>
            <w:r w:rsidRPr="00B22543">
              <w:rPr>
                <w:rFonts w:ascii="Montserrat Light" w:hAnsi="Montserrat Light"/>
                <w:bCs/>
                <w:sz w:val="24"/>
                <w:szCs w:val="24"/>
              </w:rPr>
              <w:t>încarcă</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portalul</w:t>
            </w:r>
            <w:proofErr w:type="spellEnd"/>
            <w:r w:rsidRPr="00B22543">
              <w:rPr>
                <w:rFonts w:ascii="Montserrat Light" w:hAnsi="Montserrat Light"/>
                <w:bCs/>
                <w:sz w:val="24"/>
                <w:szCs w:val="24"/>
              </w:rPr>
              <w:t xml:space="preserve"> ANAF </w:t>
            </w:r>
            <w:proofErr w:type="spellStart"/>
            <w:r w:rsidRPr="00B22543">
              <w:rPr>
                <w:rFonts w:ascii="Montserrat Light" w:hAnsi="Montserrat Light"/>
                <w:bCs/>
                <w:sz w:val="24"/>
                <w:szCs w:val="24"/>
              </w:rPr>
              <w:t>iar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după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validarea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acestuia</w:t>
            </w:r>
            <w:proofErr w:type="spellEnd"/>
            <w:r w:rsidRPr="00B22543">
              <w:rPr>
                <w:rFonts w:ascii="Montserrat Light" w:hAnsi="Montserrat Light"/>
                <w:bCs/>
                <w:sz w:val="24"/>
                <w:szCs w:val="24"/>
              </w:rPr>
              <w:t xml:space="preserve"> pot </w:t>
            </w:r>
            <w:proofErr w:type="spellStart"/>
            <w:r w:rsidRPr="00B22543">
              <w:rPr>
                <w:rFonts w:ascii="Montserrat Light" w:hAnsi="Montserrat Light"/>
                <w:bCs/>
                <w:sz w:val="24"/>
                <w:szCs w:val="24"/>
              </w:rPr>
              <w:t>avea</w:t>
            </w:r>
            <w:proofErr w:type="spellEnd"/>
            <w:r w:rsidRPr="00B22543">
              <w:rPr>
                <w:rFonts w:ascii="Montserrat Light" w:hAnsi="Montserrat Light"/>
                <w:bCs/>
                <w:sz w:val="24"/>
                <w:szCs w:val="24"/>
              </w:rPr>
              <w:t xml:space="preserve"> loc </w:t>
            </w:r>
            <w:proofErr w:type="spellStart"/>
            <w:r w:rsidRPr="00B22543">
              <w:rPr>
                <w:rFonts w:ascii="Montserrat Light" w:hAnsi="Montserrat Light"/>
                <w:bCs/>
                <w:sz w:val="24"/>
                <w:szCs w:val="24"/>
              </w:rPr>
              <w:t>toate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operațiunile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derulare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execuție</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conform </w:t>
            </w:r>
            <w:proofErr w:type="spellStart"/>
            <w:r w:rsidRPr="00B22543">
              <w:rPr>
                <w:rFonts w:ascii="Montserrat Light" w:hAnsi="Montserrat Light"/>
                <w:bCs/>
                <w:sz w:val="24"/>
                <w:szCs w:val="24"/>
              </w:rPr>
              <w:t>procedurilor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reglementărilor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legale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vigoare</w:t>
            </w:r>
            <w:proofErr w:type="spellEnd"/>
            <w:r w:rsidRPr="00B22543">
              <w:rPr>
                <w:rFonts w:ascii="Montserrat Light" w:hAnsi="Montserrat Light"/>
                <w:bCs/>
                <w:sz w:val="24"/>
                <w:szCs w:val="24"/>
              </w:rPr>
              <w:t xml:space="preserve">. </w:t>
            </w:r>
          </w:p>
          <w:p w14:paraId="1EA96DD3" w14:textId="00905561" w:rsidR="004F1CE2" w:rsidRPr="00B22543" w:rsidRDefault="00625F62" w:rsidP="00E96714">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Punerea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aplicare</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Hotărârii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avea</w:t>
            </w:r>
            <w:proofErr w:type="spellEnd"/>
            <w:r w:rsidRPr="00B22543">
              <w:rPr>
                <w:rFonts w:ascii="Montserrat Light" w:hAnsi="Montserrat Light"/>
                <w:bCs/>
                <w:sz w:val="24"/>
                <w:szCs w:val="24"/>
              </w:rPr>
              <w:t xml:space="preserve"> loc </w:t>
            </w:r>
            <w:proofErr w:type="spellStart"/>
            <w:r w:rsidRPr="00B22543">
              <w:rPr>
                <w:rFonts w:ascii="Montserrat Light" w:hAnsi="Montserrat Light"/>
                <w:bCs/>
                <w:sz w:val="24"/>
                <w:szCs w:val="24"/>
              </w:rPr>
              <w:t>după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adoptarea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ei</w:t>
            </w:r>
            <w:proofErr w:type="spellEnd"/>
            <w:r w:rsidRPr="00B22543">
              <w:rPr>
                <w:rFonts w:ascii="Montserrat Light" w:hAnsi="Montserrat Light"/>
                <w:bCs/>
                <w:sz w:val="24"/>
                <w:szCs w:val="24"/>
              </w:rPr>
              <w:t>.</w:t>
            </w:r>
            <w:r w:rsidR="009F5F78" w:rsidRPr="00B22543">
              <w:rPr>
                <w:rFonts w:ascii="Montserrat Light" w:hAnsi="Montserrat Light"/>
                <w:bCs/>
                <w:sz w:val="24"/>
                <w:szCs w:val="24"/>
              </w:rPr>
              <w:t xml:space="preserve">      </w:t>
            </w:r>
          </w:p>
        </w:tc>
      </w:tr>
      <w:tr w:rsidR="00F82D97" w:rsidRPr="00B22543" w14:paraId="7E07C549" w14:textId="77777777" w:rsidTr="00796103">
        <w:tc>
          <w:tcPr>
            <w:tcW w:w="9360" w:type="dxa"/>
            <w:shd w:val="clear" w:color="auto" w:fill="auto"/>
          </w:tcPr>
          <w:p w14:paraId="366F159D" w14:textId="77777777" w:rsidR="00306844" w:rsidRPr="00B22543" w:rsidRDefault="00306844" w:rsidP="00C93EA2">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B22543">
              <w:rPr>
                <w:rFonts w:ascii="Montserrat Light" w:eastAsia="Times New Roman" w:hAnsi="Montserrat Light" w:cs="Times New Roman"/>
                <w:b/>
                <w:bCs/>
                <w:noProof/>
                <w:sz w:val="24"/>
                <w:szCs w:val="24"/>
                <w:lang w:val="ro-RO" w:eastAsia="ro-RO"/>
              </w:rPr>
              <w:lastRenderedPageBreak/>
              <w:t xml:space="preserve">Secțiunea a 6-a - Anexe la referatul de aprobare: </w:t>
            </w:r>
          </w:p>
          <w:p w14:paraId="29AD81F6" w14:textId="136ABCAF" w:rsidR="00EE27EE" w:rsidRPr="00B22543" w:rsidRDefault="006375FB" w:rsidP="00062D0B">
            <w:pPr>
              <w:pStyle w:val="Listparagraf"/>
              <w:keepNext/>
              <w:widowControl w:val="0"/>
              <w:numPr>
                <w:ilvl w:val="0"/>
                <w:numId w:val="20"/>
              </w:numPr>
              <w:autoSpaceDE w:val="0"/>
              <w:autoSpaceDN w:val="0"/>
              <w:adjustRightInd w:val="0"/>
              <w:spacing w:line="240" w:lineRule="auto"/>
              <w:jc w:val="both"/>
              <w:outlineLvl w:val="1"/>
              <w:rPr>
                <w:rFonts w:ascii="Montserrat Light" w:eastAsia="Times New Roman" w:hAnsi="Montserrat Light"/>
                <w:noProof/>
                <w:lang w:val="ro-RO" w:eastAsia="ro-RO"/>
              </w:rPr>
            </w:pPr>
            <w:r w:rsidRPr="00B22543">
              <w:rPr>
                <w:rFonts w:ascii="Montserrat Light" w:eastAsia="Times New Roman" w:hAnsi="Montserrat Light"/>
                <w:noProof/>
                <w:sz w:val="24"/>
                <w:szCs w:val="24"/>
                <w:lang w:val="ro-RO" w:eastAsia="ro-RO"/>
              </w:rPr>
              <w:t xml:space="preserve">Anexa - </w:t>
            </w:r>
            <w:r w:rsidR="00CA63AA" w:rsidRPr="00B22543">
              <w:rPr>
                <w:rFonts w:ascii="Montserrat Light" w:eastAsia="Times New Roman" w:hAnsi="Montserrat Light"/>
                <w:noProof/>
                <w:sz w:val="24"/>
                <w:szCs w:val="24"/>
                <w:lang w:val="ro-RO" w:eastAsia="ro-RO"/>
              </w:rPr>
              <w:t>Pro</w:t>
            </w:r>
            <w:r w:rsidRPr="00B22543">
              <w:rPr>
                <w:rFonts w:ascii="Montserrat Light" w:eastAsia="Times New Roman" w:hAnsi="Montserrat Light"/>
                <w:noProof/>
                <w:sz w:val="24"/>
                <w:szCs w:val="24"/>
                <w:lang w:val="ro-RO" w:eastAsia="ro-RO"/>
              </w:rPr>
              <w:t>puneri</w:t>
            </w:r>
            <w:r w:rsidR="00CA63AA" w:rsidRPr="00B22543">
              <w:rPr>
                <w:rFonts w:ascii="Montserrat Light" w:eastAsia="Times New Roman" w:hAnsi="Montserrat Light"/>
                <w:noProof/>
                <w:sz w:val="24"/>
                <w:szCs w:val="24"/>
                <w:lang w:val="ro-RO" w:eastAsia="ro-RO"/>
              </w:rPr>
              <w:t xml:space="preserve"> de investiții publice </w:t>
            </w:r>
            <w:r w:rsidRPr="00B22543">
              <w:rPr>
                <w:rFonts w:ascii="Montserrat Light" w:eastAsia="Times New Roman" w:hAnsi="Montserrat Light"/>
                <w:noProof/>
                <w:sz w:val="24"/>
                <w:szCs w:val="24"/>
                <w:lang w:val="ro-RO" w:eastAsia="ro-RO"/>
              </w:rPr>
              <w:t xml:space="preserve">buget </w:t>
            </w:r>
            <w:r w:rsidR="00CA63AA" w:rsidRPr="00B22543">
              <w:rPr>
                <w:rFonts w:ascii="Montserrat Light" w:eastAsia="Times New Roman" w:hAnsi="Montserrat Light"/>
                <w:noProof/>
                <w:sz w:val="24"/>
                <w:szCs w:val="24"/>
                <w:lang w:val="ro-RO" w:eastAsia="ro-RO"/>
              </w:rPr>
              <w:t>pe anul 202</w:t>
            </w:r>
            <w:r w:rsidR="00155D0D" w:rsidRPr="00B22543">
              <w:rPr>
                <w:rFonts w:ascii="Montserrat Light" w:eastAsia="Times New Roman" w:hAnsi="Montserrat Light"/>
                <w:noProof/>
                <w:sz w:val="24"/>
                <w:szCs w:val="24"/>
                <w:lang w:val="ro-RO" w:eastAsia="ro-RO"/>
              </w:rPr>
              <w:t>5</w:t>
            </w:r>
            <w:r w:rsidR="007A54B2" w:rsidRPr="00B22543">
              <w:rPr>
                <w:rFonts w:ascii="Montserrat Light" w:eastAsia="Times New Roman" w:hAnsi="Montserrat Light"/>
                <w:noProof/>
                <w:sz w:val="24"/>
                <w:szCs w:val="24"/>
                <w:lang w:val="ro-RO" w:eastAsia="ro-RO"/>
              </w:rPr>
              <w:t>;</w:t>
            </w:r>
          </w:p>
          <w:p w14:paraId="463FCCAB" w14:textId="08BAEBD7" w:rsidR="006375FB" w:rsidRPr="00B22543" w:rsidRDefault="006375FB" w:rsidP="00062D0B">
            <w:pPr>
              <w:pStyle w:val="Listparagraf"/>
              <w:keepNext/>
              <w:widowControl w:val="0"/>
              <w:numPr>
                <w:ilvl w:val="0"/>
                <w:numId w:val="20"/>
              </w:numPr>
              <w:autoSpaceDE w:val="0"/>
              <w:autoSpaceDN w:val="0"/>
              <w:adjustRightInd w:val="0"/>
              <w:spacing w:line="240" w:lineRule="auto"/>
              <w:jc w:val="both"/>
              <w:outlineLvl w:val="1"/>
              <w:rPr>
                <w:rFonts w:ascii="Montserrat Light" w:eastAsia="Times New Roman" w:hAnsi="Montserrat Light"/>
                <w:noProof/>
                <w:lang w:val="ro-RO" w:eastAsia="ro-RO"/>
              </w:rPr>
            </w:pPr>
            <w:r w:rsidRPr="00B22543">
              <w:rPr>
                <w:rFonts w:ascii="Montserrat Light" w:eastAsia="Times New Roman" w:hAnsi="Montserrat Light"/>
                <w:noProof/>
                <w:sz w:val="24"/>
                <w:szCs w:val="24"/>
                <w:lang w:val="ro-RO" w:eastAsia="ro-RO"/>
              </w:rPr>
              <w:t>Adresa Direcției Generale Regionale a Finanțelor Publice Cluj-Napoca nr.</w:t>
            </w:r>
            <w:r w:rsidRPr="00B22543">
              <w:rPr>
                <w:rFonts w:ascii="Montserrat Light" w:hAnsi="Montserrat Light"/>
                <w:sz w:val="24"/>
                <w:szCs w:val="24"/>
              </w:rPr>
              <w:t xml:space="preserve"> CJR</w:t>
            </w:r>
            <w:r w:rsidRPr="00B22543">
              <w:rPr>
                <w:rFonts w:ascii="Montserrat Light" w:hAnsi="Montserrat Light"/>
                <w:sz w:val="24"/>
                <w:szCs w:val="24"/>
                <w:lang w:val="ro-RO"/>
              </w:rPr>
              <w:t>_TRZ nr. 8</w:t>
            </w:r>
            <w:r w:rsidR="00155D0D" w:rsidRPr="00B22543">
              <w:rPr>
                <w:rFonts w:ascii="Montserrat Light" w:hAnsi="Montserrat Light"/>
                <w:sz w:val="24"/>
                <w:szCs w:val="24"/>
                <w:lang w:val="ro-RO"/>
              </w:rPr>
              <w:t>52</w:t>
            </w:r>
            <w:r w:rsidRPr="00B22543">
              <w:rPr>
                <w:rFonts w:ascii="Montserrat Light" w:hAnsi="Montserrat Light"/>
                <w:sz w:val="24"/>
                <w:szCs w:val="24"/>
              </w:rPr>
              <w:t>/</w:t>
            </w:r>
            <w:r w:rsidR="00155D0D" w:rsidRPr="00B22543">
              <w:rPr>
                <w:rFonts w:ascii="Montserrat Light" w:hAnsi="Montserrat Light"/>
                <w:sz w:val="24"/>
                <w:szCs w:val="24"/>
              </w:rPr>
              <w:t>13</w:t>
            </w:r>
            <w:r w:rsidRPr="00B22543">
              <w:rPr>
                <w:rFonts w:ascii="Montserrat Light" w:hAnsi="Montserrat Light"/>
                <w:sz w:val="24"/>
                <w:szCs w:val="24"/>
              </w:rPr>
              <w:t>.01.202</w:t>
            </w:r>
            <w:r w:rsidR="00155D0D" w:rsidRPr="00B22543">
              <w:rPr>
                <w:rFonts w:ascii="Montserrat Light" w:hAnsi="Montserrat Light"/>
                <w:sz w:val="24"/>
                <w:szCs w:val="24"/>
              </w:rPr>
              <w:t>5</w:t>
            </w:r>
            <w:r w:rsidRPr="00B22543">
              <w:rPr>
                <w:rFonts w:ascii="Montserrat Light" w:hAnsi="Montserrat Light"/>
                <w:sz w:val="24"/>
                <w:szCs w:val="24"/>
              </w:rPr>
              <w:t>;</w:t>
            </w:r>
          </w:p>
          <w:p w14:paraId="7219273D" w14:textId="367B75E9" w:rsidR="006375FB" w:rsidRPr="00B22543" w:rsidRDefault="006375FB" w:rsidP="00062D0B">
            <w:pPr>
              <w:pStyle w:val="Listparagraf"/>
              <w:keepNext/>
              <w:widowControl w:val="0"/>
              <w:numPr>
                <w:ilvl w:val="0"/>
                <w:numId w:val="20"/>
              </w:numPr>
              <w:autoSpaceDE w:val="0"/>
              <w:autoSpaceDN w:val="0"/>
              <w:adjustRightInd w:val="0"/>
              <w:spacing w:line="240" w:lineRule="auto"/>
              <w:jc w:val="both"/>
              <w:outlineLvl w:val="1"/>
              <w:rPr>
                <w:rFonts w:ascii="Montserrat Light" w:eastAsia="Times New Roman" w:hAnsi="Montserrat Light"/>
                <w:noProof/>
                <w:lang w:val="ro-RO" w:eastAsia="ro-RO"/>
              </w:rPr>
            </w:pPr>
            <w:r w:rsidRPr="00B22543">
              <w:rPr>
                <w:rFonts w:ascii="Montserrat Light" w:hAnsi="Montserrat Light"/>
                <w:sz w:val="24"/>
                <w:szCs w:val="24"/>
              </w:rPr>
              <w:t xml:space="preserve">Adresa </w:t>
            </w:r>
            <w:r w:rsidRPr="00B22543">
              <w:rPr>
                <w:rFonts w:ascii="Montserrat Light" w:eastAsia="Times New Roman" w:hAnsi="Montserrat Light"/>
                <w:noProof/>
                <w:sz w:val="24"/>
                <w:szCs w:val="24"/>
                <w:lang w:val="ro-RO" w:eastAsia="ro-RO"/>
              </w:rPr>
              <w:t>Direcției Generale Regionale a Finanțelor Publice Cluj-Napoca</w:t>
            </w:r>
            <w:r w:rsidRPr="00B22543">
              <w:rPr>
                <w:rFonts w:ascii="Montserrat Light" w:hAnsi="Montserrat Light"/>
                <w:sz w:val="24"/>
                <w:szCs w:val="24"/>
              </w:rPr>
              <w:t xml:space="preserve"> nr. </w:t>
            </w:r>
            <w:r w:rsidR="00155D0D" w:rsidRPr="00B22543">
              <w:rPr>
                <w:rFonts w:ascii="Montserrat Light" w:hAnsi="Montserrat Light"/>
                <w:sz w:val="24"/>
                <w:szCs w:val="24"/>
              </w:rPr>
              <w:t>895</w:t>
            </w:r>
            <w:r w:rsidRPr="00B22543">
              <w:rPr>
                <w:rFonts w:ascii="Montserrat Light" w:hAnsi="Montserrat Light"/>
                <w:sz w:val="24"/>
                <w:szCs w:val="24"/>
              </w:rPr>
              <w:t>/1</w:t>
            </w:r>
            <w:r w:rsidR="00155D0D" w:rsidRPr="00B22543">
              <w:rPr>
                <w:rFonts w:ascii="Montserrat Light" w:hAnsi="Montserrat Light"/>
                <w:sz w:val="24"/>
                <w:szCs w:val="24"/>
              </w:rPr>
              <w:t>8</w:t>
            </w:r>
            <w:r w:rsidRPr="00B22543">
              <w:rPr>
                <w:rFonts w:ascii="Montserrat Light" w:hAnsi="Montserrat Light"/>
                <w:sz w:val="24"/>
                <w:szCs w:val="24"/>
              </w:rPr>
              <w:t>.01.202</w:t>
            </w:r>
            <w:r w:rsidR="00155D0D" w:rsidRPr="00B22543">
              <w:rPr>
                <w:rFonts w:ascii="Montserrat Light" w:hAnsi="Montserrat Light"/>
                <w:sz w:val="24"/>
                <w:szCs w:val="24"/>
              </w:rPr>
              <w:t>5</w:t>
            </w:r>
            <w:r w:rsidRPr="00B22543">
              <w:rPr>
                <w:rFonts w:ascii="Montserrat Light" w:hAnsi="Montserrat Light"/>
                <w:sz w:val="24"/>
                <w:szCs w:val="24"/>
              </w:rPr>
              <w:t>;</w:t>
            </w:r>
          </w:p>
          <w:p w14:paraId="4FBF6EBA" w14:textId="39674902" w:rsidR="006375FB" w:rsidRPr="00B22543" w:rsidRDefault="006375FB" w:rsidP="00155D0D">
            <w:pPr>
              <w:pStyle w:val="Listparagraf"/>
              <w:keepNext/>
              <w:widowControl w:val="0"/>
              <w:autoSpaceDE w:val="0"/>
              <w:autoSpaceDN w:val="0"/>
              <w:adjustRightInd w:val="0"/>
              <w:spacing w:line="240" w:lineRule="auto"/>
              <w:jc w:val="both"/>
              <w:outlineLvl w:val="1"/>
              <w:rPr>
                <w:rFonts w:ascii="Montserrat Light" w:eastAsia="Times New Roman" w:hAnsi="Montserrat Light"/>
                <w:noProof/>
                <w:lang w:val="ro-RO" w:eastAsia="ro-RO"/>
              </w:rPr>
            </w:pPr>
          </w:p>
        </w:tc>
      </w:tr>
    </w:tbl>
    <w:p w14:paraId="0B287B0F" w14:textId="77777777" w:rsidR="00306844" w:rsidRPr="00B22543" w:rsidRDefault="00306844" w:rsidP="00C93EA2">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A744C69"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1F44937"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9E6ED20" w14:textId="77777777" w:rsidR="00342334" w:rsidRPr="00B22543" w:rsidRDefault="00342334"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27B1634"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1D03DF4" w14:textId="43A9C1C2" w:rsidR="00306844" w:rsidRPr="00B22543" w:rsidRDefault="00306844"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22543">
        <w:rPr>
          <w:rFonts w:ascii="Montserrat Light" w:eastAsia="Times New Roman" w:hAnsi="Montserrat Light" w:cs="Times New Roman"/>
          <w:b/>
          <w:bCs/>
          <w:noProof/>
          <w:sz w:val="24"/>
          <w:szCs w:val="24"/>
          <w:lang w:val="ro-RO" w:eastAsia="ro-RO"/>
        </w:rPr>
        <w:t>INIȚIATOR,</w:t>
      </w:r>
    </w:p>
    <w:p w14:paraId="2CE5664D" w14:textId="77777777" w:rsidR="00306844" w:rsidRPr="00B22543" w:rsidRDefault="00306844"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22543">
        <w:rPr>
          <w:rFonts w:ascii="Montserrat Light" w:eastAsia="Times New Roman" w:hAnsi="Montserrat Light" w:cs="Times New Roman"/>
          <w:b/>
          <w:bCs/>
          <w:noProof/>
          <w:sz w:val="24"/>
          <w:szCs w:val="24"/>
          <w:lang w:val="ro-RO" w:eastAsia="ro-RO"/>
        </w:rPr>
        <w:t>PREȘEDINTE</w:t>
      </w:r>
    </w:p>
    <w:p w14:paraId="77925557" w14:textId="06E9C5F5" w:rsidR="00306844" w:rsidRPr="00B22543" w:rsidRDefault="00306844"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22543">
        <w:rPr>
          <w:rFonts w:ascii="Montserrat Light" w:eastAsia="Times New Roman" w:hAnsi="Montserrat Light" w:cs="Times New Roman"/>
          <w:b/>
          <w:bCs/>
          <w:noProof/>
          <w:sz w:val="24"/>
          <w:szCs w:val="24"/>
          <w:lang w:val="ro-RO" w:eastAsia="ro-RO"/>
        </w:rPr>
        <w:t>Alin Tișe</w:t>
      </w:r>
    </w:p>
    <w:p w14:paraId="515C0299" w14:textId="51DC8312"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39D1B10" w14:textId="0D240045"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92B072C" w14:textId="42BEEDFD"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1BCD5EF" w14:textId="3467EF31"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24FFB94" w14:textId="217308E7"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2938DE" w14:textId="29778A45"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A0048F0" w14:textId="27FB1128"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5CDE992" w14:textId="27866F2A"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B637206" w14:textId="611A533A"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9F7CC6F" w14:textId="426A9B89"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EDDAF1D" w14:textId="6993A4EE"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E0DCFAB"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637344B"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66EDBB9"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7DE3D77"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3D61D51"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50D500B"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2924D9F"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20A8892"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39422C4"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40DEF2A"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37636C7"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71C2845"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F64544C"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BEFF68C"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7F05B3"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FEC615F"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F7B3210" w14:textId="77777777" w:rsidR="005635D7" w:rsidRPr="00B22543" w:rsidRDefault="005635D7"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02B1D8B" w14:textId="71194A97"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24F6EAD" w14:textId="6C55CB5F" w:rsidR="00CC1E48" w:rsidRPr="00B22543" w:rsidRDefault="00CC1E48" w:rsidP="00C93EA2">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E4C655D" w14:textId="4006BACF" w:rsidR="00C041FC" w:rsidRPr="00B22543" w:rsidRDefault="00C041FC" w:rsidP="00C93EA2">
      <w:pPr>
        <w:autoSpaceDE w:val="0"/>
        <w:autoSpaceDN w:val="0"/>
        <w:adjustRightInd w:val="0"/>
        <w:spacing w:line="240" w:lineRule="auto"/>
        <w:rPr>
          <w:rFonts w:ascii="Montserrat Light" w:hAnsi="Montserrat Light"/>
          <w:b/>
          <w:bCs/>
          <w:noProof/>
          <w:sz w:val="24"/>
          <w:szCs w:val="24"/>
          <w:lang w:val="ro-RO" w:eastAsia="ro-RO"/>
        </w:rPr>
      </w:pPr>
    </w:p>
    <w:p w14:paraId="5D396F2A" w14:textId="77777777" w:rsidR="00CC1E48" w:rsidRPr="00B22543" w:rsidRDefault="00CC1E48" w:rsidP="00C93EA2">
      <w:pPr>
        <w:autoSpaceDE w:val="0"/>
        <w:autoSpaceDN w:val="0"/>
        <w:adjustRightInd w:val="0"/>
        <w:spacing w:line="240" w:lineRule="auto"/>
        <w:rPr>
          <w:rFonts w:ascii="Montserrat Light" w:hAnsi="Montserrat Light"/>
          <w:b/>
          <w:bCs/>
          <w:noProof/>
          <w:sz w:val="24"/>
          <w:szCs w:val="24"/>
          <w:lang w:val="ro-RO" w:eastAsia="ro-RO"/>
        </w:rPr>
      </w:pPr>
    </w:p>
    <w:p w14:paraId="1AD3564D" w14:textId="1399E430" w:rsidR="00306844" w:rsidRPr="00B22543" w:rsidRDefault="00306844" w:rsidP="002E2F4C">
      <w:pPr>
        <w:autoSpaceDE w:val="0"/>
        <w:autoSpaceDN w:val="0"/>
        <w:adjustRightInd w:val="0"/>
        <w:spacing w:line="240" w:lineRule="auto"/>
        <w:jc w:val="center"/>
        <w:rPr>
          <w:rFonts w:ascii="Montserrat Light" w:hAnsi="Montserrat Light"/>
          <w:b/>
          <w:bCs/>
          <w:sz w:val="24"/>
          <w:szCs w:val="24"/>
          <w:lang w:val="pt-BR" w:eastAsia="ro-RO"/>
        </w:rPr>
      </w:pPr>
      <w:r w:rsidRPr="00B22543">
        <w:rPr>
          <w:rFonts w:ascii="Montserrat Light" w:hAnsi="Montserrat Light"/>
          <w:b/>
          <w:bCs/>
          <w:sz w:val="24"/>
          <w:szCs w:val="24"/>
          <w:lang w:val="pt-BR" w:eastAsia="ro-RO"/>
        </w:rPr>
        <w:t>PROIECT  DE  H O T Ă R Â R E</w:t>
      </w:r>
    </w:p>
    <w:p w14:paraId="39AB38E2" w14:textId="11D3D012" w:rsidR="0013250C" w:rsidRPr="00B22543" w:rsidRDefault="00306844" w:rsidP="002E2F4C">
      <w:pPr>
        <w:pStyle w:val="Titlu1"/>
        <w:spacing w:before="0" w:after="0" w:line="240" w:lineRule="auto"/>
        <w:jc w:val="center"/>
        <w:rPr>
          <w:rFonts w:ascii="Montserrat Light" w:hAnsi="Montserrat Light"/>
          <w:b/>
          <w:bCs/>
          <w:sz w:val="24"/>
          <w:szCs w:val="24"/>
        </w:rPr>
      </w:pPr>
      <w:proofErr w:type="spellStart"/>
      <w:r w:rsidRPr="00B22543">
        <w:rPr>
          <w:rFonts w:ascii="Montserrat Light" w:hAnsi="Montserrat Light"/>
          <w:b/>
          <w:bCs/>
          <w:sz w:val="24"/>
          <w:szCs w:val="24"/>
        </w:rPr>
        <w:t>privind</w:t>
      </w:r>
      <w:proofErr w:type="spellEnd"/>
      <w:r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aprobarea</w:t>
      </w:r>
      <w:proofErr w:type="spellEnd"/>
      <w:r w:rsidRPr="00B22543">
        <w:rPr>
          <w:rFonts w:ascii="Montserrat Light" w:hAnsi="Montserrat Light"/>
          <w:b/>
          <w:bCs/>
          <w:sz w:val="24"/>
          <w:szCs w:val="24"/>
        </w:rPr>
        <w:t xml:space="preserve"> </w:t>
      </w:r>
      <w:proofErr w:type="spellStart"/>
      <w:r w:rsidR="00DE41F8" w:rsidRPr="00B22543">
        <w:rPr>
          <w:rFonts w:ascii="Montserrat Light" w:hAnsi="Montserrat Light"/>
          <w:b/>
          <w:bCs/>
          <w:sz w:val="24"/>
          <w:szCs w:val="24"/>
        </w:rPr>
        <w:t>bugetului</w:t>
      </w:r>
      <w:proofErr w:type="spellEnd"/>
      <w:r w:rsidR="00DE41F8" w:rsidRPr="00B22543">
        <w:rPr>
          <w:rFonts w:ascii="Montserrat Light" w:hAnsi="Montserrat Light"/>
          <w:b/>
          <w:bCs/>
          <w:sz w:val="24"/>
          <w:szCs w:val="24"/>
        </w:rPr>
        <w:t xml:space="preserve"> general </w:t>
      </w:r>
      <w:proofErr w:type="spellStart"/>
      <w:r w:rsidR="00DE41F8" w:rsidRPr="00B22543">
        <w:rPr>
          <w:rFonts w:ascii="Montserrat Light" w:hAnsi="Montserrat Light"/>
          <w:b/>
          <w:bCs/>
          <w:sz w:val="24"/>
          <w:szCs w:val="24"/>
        </w:rPr>
        <w:t>propriu</w:t>
      </w:r>
      <w:proofErr w:type="spellEnd"/>
    </w:p>
    <w:p w14:paraId="38A28ABC" w14:textId="37AA41FE" w:rsidR="00306844" w:rsidRPr="00B22543" w:rsidRDefault="00306844" w:rsidP="002E2F4C">
      <w:pPr>
        <w:pStyle w:val="Titlu1"/>
        <w:spacing w:before="0" w:after="0" w:line="240" w:lineRule="auto"/>
        <w:jc w:val="center"/>
        <w:rPr>
          <w:rFonts w:ascii="Montserrat Light" w:hAnsi="Montserrat Light"/>
          <w:b/>
          <w:bCs/>
          <w:sz w:val="24"/>
          <w:szCs w:val="24"/>
        </w:rPr>
      </w:pPr>
      <w:r w:rsidRPr="00B22543">
        <w:rPr>
          <w:rFonts w:ascii="Montserrat Light" w:hAnsi="Montserrat Light"/>
          <w:b/>
          <w:bCs/>
          <w:sz w:val="24"/>
          <w:szCs w:val="24"/>
        </w:rPr>
        <w:t xml:space="preserve">al </w:t>
      </w:r>
      <w:proofErr w:type="spellStart"/>
      <w:r w:rsidRPr="00B22543">
        <w:rPr>
          <w:rFonts w:ascii="Montserrat Light" w:hAnsi="Montserrat Light"/>
          <w:b/>
          <w:bCs/>
          <w:sz w:val="24"/>
          <w:szCs w:val="24"/>
        </w:rPr>
        <w:t>Județului</w:t>
      </w:r>
      <w:proofErr w:type="spellEnd"/>
      <w:r w:rsidRPr="00B22543">
        <w:rPr>
          <w:rFonts w:ascii="Montserrat Light" w:hAnsi="Montserrat Light"/>
          <w:b/>
          <w:bCs/>
          <w:sz w:val="24"/>
          <w:szCs w:val="24"/>
        </w:rPr>
        <w:t xml:space="preserve"> Cluj pe </w:t>
      </w:r>
      <w:proofErr w:type="spellStart"/>
      <w:r w:rsidRPr="00B22543">
        <w:rPr>
          <w:rFonts w:ascii="Montserrat Light" w:hAnsi="Montserrat Light"/>
          <w:b/>
          <w:bCs/>
          <w:sz w:val="24"/>
          <w:szCs w:val="24"/>
        </w:rPr>
        <w:t>anul</w:t>
      </w:r>
      <w:proofErr w:type="spellEnd"/>
      <w:r w:rsidRPr="00B22543">
        <w:rPr>
          <w:rFonts w:ascii="Montserrat Light" w:hAnsi="Montserrat Light"/>
          <w:b/>
          <w:bCs/>
          <w:sz w:val="24"/>
          <w:szCs w:val="24"/>
        </w:rPr>
        <w:t xml:space="preserve"> 202</w:t>
      </w:r>
      <w:r w:rsidR="0012619B" w:rsidRPr="00B22543">
        <w:rPr>
          <w:rFonts w:ascii="Montserrat Light" w:hAnsi="Montserrat Light"/>
          <w:b/>
          <w:bCs/>
          <w:sz w:val="24"/>
          <w:szCs w:val="24"/>
        </w:rPr>
        <w:t>5</w:t>
      </w:r>
    </w:p>
    <w:p w14:paraId="416329FB" w14:textId="7F6A8189" w:rsidR="0013250C" w:rsidRPr="00B22543" w:rsidRDefault="0013250C" w:rsidP="002E2F4C">
      <w:pPr>
        <w:spacing w:line="240" w:lineRule="auto"/>
        <w:jc w:val="center"/>
        <w:rPr>
          <w:rFonts w:ascii="Montserrat Light" w:hAnsi="Montserrat Light"/>
          <w:sz w:val="24"/>
          <w:szCs w:val="24"/>
        </w:rPr>
      </w:pPr>
    </w:p>
    <w:p w14:paraId="33F85876" w14:textId="77777777" w:rsidR="00CC1E48" w:rsidRPr="00B22543" w:rsidRDefault="00CC1E48" w:rsidP="002E2F4C">
      <w:pPr>
        <w:spacing w:line="240" w:lineRule="auto"/>
        <w:jc w:val="center"/>
        <w:rPr>
          <w:rFonts w:ascii="Montserrat Light" w:hAnsi="Montserrat Light"/>
          <w:sz w:val="24"/>
          <w:szCs w:val="24"/>
        </w:rPr>
      </w:pPr>
    </w:p>
    <w:p w14:paraId="64230CF4" w14:textId="77777777" w:rsidR="00474F58" w:rsidRPr="00B22543" w:rsidRDefault="00474F58" w:rsidP="002E2F4C">
      <w:pPr>
        <w:spacing w:line="240" w:lineRule="auto"/>
        <w:jc w:val="center"/>
        <w:rPr>
          <w:rFonts w:ascii="Montserrat Light" w:hAnsi="Montserrat Light"/>
          <w:sz w:val="24"/>
          <w:szCs w:val="24"/>
        </w:rPr>
      </w:pPr>
    </w:p>
    <w:p w14:paraId="7C74C2DC" w14:textId="2F7E0F5B" w:rsidR="00306844" w:rsidRPr="00B22543" w:rsidRDefault="00306844" w:rsidP="00C93EA2">
      <w:pPr>
        <w:tabs>
          <w:tab w:val="left" w:pos="90"/>
        </w:tabs>
        <w:autoSpaceDE w:val="0"/>
        <w:autoSpaceDN w:val="0"/>
        <w:adjustRightInd w:val="0"/>
        <w:spacing w:line="240" w:lineRule="auto"/>
        <w:jc w:val="both"/>
        <w:rPr>
          <w:rFonts w:ascii="Montserrat Light" w:hAnsi="Montserrat Light"/>
          <w:noProof/>
          <w:sz w:val="24"/>
          <w:szCs w:val="24"/>
          <w:lang w:eastAsia="ro-RO"/>
        </w:rPr>
      </w:pPr>
      <w:r w:rsidRPr="00B22543">
        <w:rPr>
          <w:rFonts w:ascii="Montserrat Light" w:hAnsi="Montserrat Light"/>
          <w:noProof/>
          <w:sz w:val="24"/>
          <w:szCs w:val="24"/>
          <w:lang w:eastAsia="ro-RO"/>
        </w:rPr>
        <w:t>Consiliul Judeţean Cluj</w:t>
      </w:r>
      <w:r w:rsidR="00202E5C" w:rsidRPr="00B22543">
        <w:rPr>
          <w:rFonts w:ascii="Montserrat Light" w:hAnsi="Montserrat Light"/>
          <w:noProof/>
          <w:sz w:val="24"/>
          <w:szCs w:val="24"/>
          <w:lang w:eastAsia="ro-RO"/>
        </w:rPr>
        <w:t>,</w:t>
      </w:r>
      <w:r w:rsidRPr="00B22543">
        <w:rPr>
          <w:rFonts w:ascii="Montserrat Light" w:hAnsi="Montserrat Light"/>
          <w:noProof/>
          <w:sz w:val="24"/>
          <w:szCs w:val="24"/>
          <w:lang w:eastAsia="ro-RO"/>
        </w:rPr>
        <w:t xml:space="preserve"> întrunit în şedinţă ordinară;</w:t>
      </w:r>
    </w:p>
    <w:p w14:paraId="121FEC87" w14:textId="77777777" w:rsidR="00202E5C" w:rsidRPr="00B22543" w:rsidRDefault="00202E5C" w:rsidP="00C93EA2">
      <w:pPr>
        <w:tabs>
          <w:tab w:val="left" w:pos="90"/>
        </w:tabs>
        <w:autoSpaceDE w:val="0"/>
        <w:autoSpaceDN w:val="0"/>
        <w:adjustRightInd w:val="0"/>
        <w:spacing w:line="240" w:lineRule="auto"/>
        <w:jc w:val="both"/>
        <w:rPr>
          <w:rFonts w:ascii="Montserrat Light" w:hAnsi="Montserrat Light"/>
          <w:noProof/>
          <w:sz w:val="24"/>
          <w:szCs w:val="24"/>
          <w:lang w:eastAsia="ro-RO"/>
        </w:rPr>
      </w:pPr>
    </w:p>
    <w:p w14:paraId="7F09BF09" w14:textId="456EF3C6" w:rsidR="00411E7C" w:rsidRPr="00B22543" w:rsidRDefault="00306844" w:rsidP="00C93EA2">
      <w:pPr>
        <w:autoSpaceDE w:val="0"/>
        <w:autoSpaceDN w:val="0"/>
        <w:adjustRightInd w:val="0"/>
        <w:spacing w:line="240" w:lineRule="auto"/>
        <w:jc w:val="both"/>
        <w:rPr>
          <w:rFonts w:ascii="Montserrat Light" w:hAnsi="Montserrat Light"/>
          <w:noProof/>
          <w:sz w:val="24"/>
          <w:szCs w:val="24"/>
        </w:rPr>
      </w:pPr>
      <w:r w:rsidRPr="00B22543">
        <w:rPr>
          <w:rFonts w:ascii="Montserrat Light" w:hAnsi="Montserrat Light"/>
          <w:noProof/>
          <w:sz w:val="24"/>
          <w:szCs w:val="24"/>
        </w:rPr>
        <w:t>Având în vedere Proiectul de hotărâre înregistrat cu nr.</w:t>
      </w:r>
      <w:r w:rsidR="00411E7C" w:rsidRPr="00B22543">
        <w:rPr>
          <w:rFonts w:ascii="Montserrat Light" w:hAnsi="Montserrat Light"/>
          <w:noProof/>
          <w:sz w:val="24"/>
          <w:szCs w:val="24"/>
        </w:rPr>
        <w:t xml:space="preserve"> </w:t>
      </w:r>
      <w:r w:rsidR="002E2F4C" w:rsidRPr="00B22543">
        <w:rPr>
          <w:rFonts w:ascii="Montserrat Light" w:hAnsi="Montserrat Light"/>
          <w:noProof/>
          <w:sz w:val="24"/>
          <w:szCs w:val="24"/>
        </w:rPr>
        <w:t xml:space="preserve">  </w:t>
      </w:r>
      <w:r w:rsidRPr="00B22543">
        <w:rPr>
          <w:rFonts w:ascii="Montserrat Light" w:hAnsi="Montserrat Light"/>
          <w:noProof/>
          <w:sz w:val="24"/>
          <w:szCs w:val="24"/>
        </w:rPr>
        <w:t xml:space="preserve">din </w:t>
      </w:r>
      <w:r w:rsidR="002E2F4C" w:rsidRPr="00B22543">
        <w:rPr>
          <w:rFonts w:ascii="Montserrat Light" w:hAnsi="Montserrat Light"/>
          <w:noProof/>
          <w:sz w:val="24"/>
          <w:szCs w:val="24"/>
        </w:rPr>
        <w:t xml:space="preserve">        </w:t>
      </w:r>
      <w:r w:rsidRPr="00B22543">
        <w:rPr>
          <w:rFonts w:ascii="Montserrat Light" w:hAnsi="Montserrat Light"/>
          <w:noProof/>
          <w:sz w:val="24"/>
          <w:szCs w:val="24"/>
        </w:rPr>
        <w:t xml:space="preserve">  privind </w:t>
      </w:r>
      <w:proofErr w:type="spellStart"/>
      <w:r w:rsidRPr="00B22543">
        <w:rPr>
          <w:rFonts w:ascii="Montserrat Light" w:hAnsi="Montserrat Light"/>
          <w:sz w:val="24"/>
          <w:szCs w:val="24"/>
        </w:rPr>
        <w:t>aprobarea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r w:rsidR="00127D75" w:rsidRPr="00B22543">
        <w:rPr>
          <w:rFonts w:ascii="Montserrat Light" w:hAnsi="Montserrat Light"/>
          <w:sz w:val="24"/>
          <w:szCs w:val="24"/>
        </w:rPr>
        <w:t>ui</w:t>
      </w:r>
      <w:proofErr w:type="spellEnd"/>
      <w:r w:rsidR="00127D75" w:rsidRPr="00B22543">
        <w:rPr>
          <w:rFonts w:ascii="Montserrat Light" w:hAnsi="Montserrat Light"/>
          <w:sz w:val="24"/>
          <w:szCs w:val="24"/>
        </w:rPr>
        <w:t xml:space="preserve"> general</w:t>
      </w:r>
      <w:r w:rsidRPr="00B22543">
        <w:rPr>
          <w:rFonts w:ascii="Montserrat Light" w:hAnsi="Montserrat Light"/>
          <w:sz w:val="24"/>
          <w:szCs w:val="24"/>
        </w:rPr>
        <w:t xml:space="preserve"> </w:t>
      </w:r>
      <w:proofErr w:type="spellStart"/>
      <w:r w:rsidRPr="00B22543">
        <w:rPr>
          <w:rFonts w:ascii="Montserrat Light" w:hAnsi="Montserrat Light"/>
          <w:sz w:val="24"/>
          <w:szCs w:val="24"/>
        </w:rPr>
        <w:t>propriu</w:t>
      </w:r>
      <w:proofErr w:type="spellEnd"/>
      <w:r w:rsidRPr="00B22543">
        <w:rPr>
          <w:rFonts w:ascii="Montserrat Light" w:hAnsi="Montserrat Light"/>
          <w:sz w:val="24"/>
          <w:szCs w:val="24"/>
        </w:rPr>
        <w:t xml:space="preserve"> al </w:t>
      </w:r>
      <w:proofErr w:type="spellStart"/>
      <w:r w:rsidRPr="00B22543">
        <w:rPr>
          <w:rFonts w:ascii="Montserrat Light" w:hAnsi="Montserrat Light"/>
          <w:sz w:val="24"/>
          <w:szCs w:val="24"/>
        </w:rPr>
        <w:t>Județului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12619B" w:rsidRPr="00B22543">
        <w:rPr>
          <w:rFonts w:ascii="Montserrat Light" w:hAnsi="Montserrat Light"/>
          <w:sz w:val="24"/>
          <w:szCs w:val="24"/>
        </w:rPr>
        <w:t>5</w:t>
      </w:r>
      <w:r w:rsidRPr="00B22543">
        <w:rPr>
          <w:rFonts w:ascii="Montserrat Light" w:hAnsi="Montserrat Light"/>
          <w:sz w:val="24"/>
          <w:szCs w:val="24"/>
        </w:rPr>
        <w:t xml:space="preserve"> </w:t>
      </w:r>
      <w:r w:rsidRPr="00B22543">
        <w:rPr>
          <w:rFonts w:ascii="Montserrat Light" w:hAnsi="Montserrat Light"/>
          <w:bCs/>
          <w:noProof/>
          <w:sz w:val="24"/>
          <w:szCs w:val="24"/>
        </w:rPr>
        <w:t>p</w:t>
      </w:r>
      <w:r w:rsidRPr="00B22543">
        <w:rPr>
          <w:rFonts w:ascii="Montserrat Light" w:hAnsi="Montserrat Light"/>
          <w:noProof/>
          <w:sz w:val="24"/>
          <w:szCs w:val="24"/>
        </w:rPr>
        <w:t xml:space="preserve">ropus de Președintele Consiliului Județean Cluj, domnul Alin Tișe, care este însoţit de </w:t>
      </w:r>
      <w:r w:rsidRPr="00B22543">
        <w:rPr>
          <w:rFonts w:ascii="Montserrat Light" w:hAnsi="Montserrat Light"/>
          <w:bCs/>
          <w:noProof/>
          <w:sz w:val="24"/>
          <w:szCs w:val="24"/>
        </w:rPr>
        <w:t>R</w:t>
      </w:r>
      <w:r w:rsidRPr="00B22543">
        <w:rPr>
          <w:rFonts w:ascii="Montserrat Light" w:hAnsi="Montserrat Light"/>
          <w:noProof/>
          <w:sz w:val="24"/>
          <w:szCs w:val="24"/>
        </w:rPr>
        <w:t>eferatul de aprobare cu nr.</w:t>
      </w:r>
      <w:r w:rsidR="00133DA0" w:rsidRPr="00B22543">
        <w:rPr>
          <w:rFonts w:ascii="Montserrat Light" w:hAnsi="Montserrat Light"/>
          <w:noProof/>
          <w:sz w:val="24"/>
          <w:szCs w:val="24"/>
        </w:rPr>
        <w:t xml:space="preserve"> </w:t>
      </w:r>
      <w:r w:rsidR="0012619B" w:rsidRPr="00B22543">
        <w:rPr>
          <w:rFonts w:ascii="Montserrat Light" w:hAnsi="Montserrat Light"/>
          <w:noProof/>
          <w:sz w:val="24"/>
          <w:szCs w:val="24"/>
        </w:rPr>
        <w:t>9</w:t>
      </w:r>
      <w:r w:rsidR="002E2F4C" w:rsidRPr="00B22543">
        <w:rPr>
          <w:rFonts w:ascii="Montserrat Light" w:hAnsi="Montserrat Light"/>
          <w:noProof/>
          <w:sz w:val="24"/>
          <w:szCs w:val="24"/>
        </w:rPr>
        <w:t>.</w:t>
      </w:r>
      <w:r w:rsidR="00E30397" w:rsidRPr="00B22543">
        <w:rPr>
          <w:rFonts w:ascii="Montserrat Light" w:hAnsi="Montserrat Light"/>
          <w:noProof/>
          <w:sz w:val="24"/>
          <w:szCs w:val="24"/>
        </w:rPr>
        <w:t>9</w:t>
      </w:r>
      <w:r w:rsidR="0012619B" w:rsidRPr="00B22543">
        <w:rPr>
          <w:rFonts w:ascii="Montserrat Light" w:hAnsi="Montserrat Light"/>
          <w:noProof/>
          <w:sz w:val="24"/>
          <w:szCs w:val="24"/>
        </w:rPr>
        <w:t>66</w:t>
      </w:r>
      <w:r w:rsidRPr="00B22543">
        <w:rPr>
          <w:rFonts w:ascii="Montserrat Light" w:hAnsi="Montserrat Light"/>
          <w:noProof/>
          <w:sz w:val="24"/>
          <w:szCs w:val="24"/>
        </w:rPr>
        <w:t>/</w:t>
      </w:r>
      <w:r w:rsidR="0012619B" w:rsidRPr="00B22543">
        <w:rPr>
          <w:rFonts w:ascii="Montserrat Light" w:hAnsi="Montserrat Light"/>
          <w:noProof/>
          <w:sz w:val="24"/>
          <w:szCs w:val="24"/>
        </w:rPr>
        <w:t>10</w:t>
      </w:r>
      <w:r w:rsidR="00133DA0" w:rsidRPr="00B22543">
        <w:rPr>
          <w:rFonts w:ascii="Montserrat Light" w:hAnsi="Montserrat Light"/>
          <w:noProof/>
          <w:sz w:val="24"/>
          <w:szCs w:val="24"/>
        </w:rPr>
        <w:t>.0</w:t>
      </w:r>
      <w:r w:rsidR="0012619B" w:rsidRPr="00B22543">
        <w:rPr>
          <w:rFonts w:ascii="Montserrat Light" w:hAnsi="Montserrat Light"/>
          <w:noProof/>
          <w:sz w:val="24"/>
          <w:szCs w:val="24"/>
        </w:rPr>
        <w:t>3</w:t>
      </w:r>
      <w:r w:rsidR="00133DA0" w:rsidRPr="00B22543">
        <w:rPr>
          <w:rFonts w:ascii="Montserrat Light" w:hAnsi="Montserrat Light"/>
          <w:noProof/>
          <w:sz w:val="24"/>
          <w:szCs w:val="24"/>
        </w:rPr>
        <w:t>.</w:t>
      </w:r>
      <w:r w:rsidRPr="00B22543">
        <w:rPr>
          <w:rFonts w:ascii="Montserrat Light" w:hAnsi="Montserrat Light"/>
          <w:noProof/>
          <w:sz w:val="24"/>
          <w:szCs w:val="24"/>
        </w:rPr>
        <w:t>202</w:t>
      </w:r>
      <w:r w:rsidR="0012619B" w:rsidRPr="00B22543">
        <w:rPr>
          <w:rFonts w:ascii="Montserrat Light" w:hAnsi="Montserrat Light"/>
          <w:noProof/>
          <w:sz w:val="24"/>
          <w:szCs w:val="24"/>
        </w:rPr>
        <w:t>5</w:t>
      </w:r>
      <w:r w:rsidRPr="00B22543">
        <w:rPr>
          <w:rFonts w:ascii="Montserrat Light" w:hAnsi="Montserrat Light"/>
          <w:noProof/>
          <w:sz w:val="24"/>
          <w:szCs w:val="24"/>
        </w:rPr>
        <w:t>; Rapo</w:t>
      </w:r>
      <w:r w:rsidR="00B87421" w:rsidRPr="00B22543">
        <w:rPr>
          <w:rFonts w:ascii="Montserrat Light" w:hAnsi="Montserrat Light"/>
          <w:noProof/>
          <w:sz w:val="24"/>
          <w:szCs w:val="24"/>
        </w:rPr>
        <w:t>artele</w:t>
      </w:r>
      <w:r w:rsidRPr="00B22543">
        <w:rPr>
          <w:rFonts w:ascii="Montserrat Light" w:hAnsi="Montserrat Light"/>
          <w:noProof/>
          <w:sz w:val="24"/>
          <w:szCs w:val="24"/>
        </w:rPr>
        <w:t xml:space="preserve"> de specialitate întocmit</w:t>
      </w:r>
      <w:r w:rsidR="00B87421" w:rsidRPr="00B22543">
        <w:rPr>
          <w:rFonts w:ascii="Montserrat Light" w:hAnsi="Montserrat Light"/>
          <w:noProof/>
          <w:sz w:val="24"/>
          <w:szCs w:val="24"/>
        </w:rPr>
        <w:t>e</w:t>
      </w:r>
      <w:r w:rsidRPr="00B22543">
        <w:rPr>
          <w:rFonts w:ascii="Montserrat Light" w:hAnsi="Montserrat Light"/>
          <w:noProof/>
          <w:sz w:val="24"/>
          <w:szCs w:val="24"/>
        </w:rPr>
        <w:t xml:space="preserve"> de compartiment</w:t>
      </w:r>
      <w:r w:rsidR="00B87421" w:rsidRPr="00B22543">
        <w:rPr>
          <w:rFonts w:ascii="Montserrat Light" w:hAnsi="Montserrat Light"/>
          <w:noProof/>
          <w:sz w:val="24"/>
          <w:szCs w:val="24"/>
        </w:rPr>
        <w:t>ele</w:t>
      </w:r>
      <w:r w:rsidRPr="00B22543">
        <w:rPr>
          <w:rFonts w:ascii="Montserrat Light" w:hAnsi="Montserrat Light"/>
          <w:noProof/>
          <w:sz w:val="24"/>
          <w:szCs w:val="24"/>
        </w:rPr>
        <w:t xml:space="preserve"> de resort din cadrul aparatului de specialitate al Consiliului Judeţean Cluj cu nr. </w:t>
      </w:r>
      <w:r w:rsidR="0012619B" w:rsidRPr="00B22543">
        <w:rPr>
          <w:rFonts w:ascii="Montserrat Light" w:hAnsi="Montserrat Light"/>
          <w:noProof/>
          <w:sz w:val="24"/>
          <w:szCs w:val="24"/>
        </w:rPr>
        <w:t>9</w:t>
      </w:r>
      <w:r w:rsidR="00854069" w:rsidRPr="00B22543">
        <w:rPr>
          <w:rFonts w:ascii="Montserrat Light" w:hAnsi="Montserrat Light"/>
          <w:noProof/>
          <w:sz w:val="24"/>
          <w:szCs w:val="24"/>
        </w:rPr>
        <w:t>.</w:t>
      </w:r>
      <w:r w:rsidR="0012619B" w:rsidRPr="00B22543">
        <w:rPr>
          <w:rFonts w:ascii="Montserrat Light" w:hAnsi="Montserrat Light"/>
          <w:noProof/>
          <w:sz w:val="24"/>
          <w:szCs w:val="24"/>
        </w:rPr>
        <w:t>968</w:t>
      </w:r>
      <w:r w:rsidRPr="00B22543">
        <w:rPr>
          <w:rFonts w:ascii="Montserrat Light" w:hAnsi="Montserrat Light"/>
          <w:noProof/>
          <w:sz w:val="24"/>
          <w:szCs w:val="24"/>
        </w:rPr>
        <w:t>/</w:t>
      </w:r>
      <w:r w:rsidR="0012619B" w:rsidRPr="00B22543">
        <w:rPr>
          <w:rFonts w:ascii="Montserrat Light" w:hAnsi="Montserrat Light"/>
          <w:noProof/>
          <w:sz w:val="24"/>
          <w:szCs w:val="24"/>
        </w:rPr>
        <w:t>10</w:t>
      </w:r>
      <w:r w:rsidR="00133DA0" w:rsidRPr="00B22543">
        <w:rPr>
          <w:rFonts w:ascii="Montserrat Light" w:hAnsi="Montserrat Light"/>
          <w:noProof/>
          <w:sz w:val="24"/>
          <w:szCs w:val="24"/>
        </w:rPr>
        <w:t>.0</w:t>
      </w:r>
      <w:r w:rsidR="0012619B" w:rsidRPr="00B22543">
        <w:rPr>
          <w:rFonts w:ascii="Montserrat Light" w:hAnsi="Montserrat Light"/>
          <w:noProof/>
          <w:sz w:val="24"/>
          <w:szCs w:val="24"/>
        </w:rPr>
        <w:t>3</w:t>
      </w:r>
      <w:r w:rsidR="00133DA0" w:rsidRPr="00B22543">
        <w:rPr>
          <w:rFonts w:ascii="Montserrat Light" w:hAnsi="Montserrat Light"/>
          <w:noProof/>
          <w:sz w:val="24"/>
          <w:szCs w:val="24"/>
        </w:rPr>
        <w:t>.</w:t>
      </w:r>
      <w:r w:rsidRPr="00B22543">
        <w:rPr>
          <w:rFonts w:ascii="Montserrat Light" w:hAnsi="Montserrat Light"/>
          <w:noProof/>
          <w:sz w:val="24"/>
          <w:szCs w:val="24"/>
        </w:rPr>
        <w:t>202</w:t>
      </w:r>
      <w:r w:rsidR="0012619B" w:rsidRPr="00B22543">
        <w:rPr>
          <w:rFonts w:ascii="Montserrat Light" w:hAnsi="Montserrat Light"/>
          <w:noProof/>
          <w:sz w:val="24"/>
          <w:szCs w:val="24"/>
        </w:rPr>
        <w:t>5</w:t>
      </w:r>
      <w:r w:rsidRPr="00B22543">
        <w:rPr>
          <w:rFonts w:ascii="Montserrat Light" w:hAnsi="Montserrat Light"/>
          <w:noProof/>
          <w:sz w:val="24"/>
          <w:szCs w:val="24"/>
        </w:rPr>
        <w:t xml:space="preserve"> şi</w:t>
      </w:r>
      <w:r w:rsidR="00B87421" w:rsidRPr="00B22543">
        <w:rPr>
          <w:rFonts w:ascii="Montserrat Light" w:hAnsi="Montserrat Light"/>
          <w:noProof/>
          <w:sz w:val="24"/>
          <w:szCs w:val="24"/>
        </w:rPr>
        <w:t xml:space="preserve"> nr.</w:t>
      </w:r>
      <w:r w:rsidR="00133DA0" w:rsidRPr="00B22543">
        <w:rPr>
          <w:rFonts w:ascii="Montserrat Light" w:hAnsi="Montserrat Light"/>
          <w:noProof/>
          <w:sz w:val="24"/>
          <w:szCs w:val="24"/>
        </w:rPr>
        <w:t xml:space="preserve"> </w:t>
      </w:r>
      <w:r w:rsidR="00967C61" w:rsidRPr="00B22543">
        <w:rPr>
          <w:rFonts w:ascii="Montserrat Light" w:hAnsi="Montserrat Light"/>
          <w:noProof/>
          <w:sz w:val="24"/>
          <w:szCs w:val="24"/>
        </w:rPr>
        <w:t>10</w:t>
      </w:r>
      <w:r w:rsidR="00854069" w:rsidRPr="00B22543">
        <w:rPr>
          <w:rFonts w:ascii="Montserrat Light" w:hAnsi="Montserrat Light"/>
          <w:noProof/>
          <w:sz w:val="24"/>
          <w:szCs w:val="24"/>
        </w:rPr>
        <w:t>.3</w:t>
      </w:r>
      <w:r w:rsidR="00967C61" w:rsidRPr="00B22543">
        <w:rPr>
          <w:rFonts w:ascii="Montserrat Light" w:hAnsi="Montserrat Light"/>
          <w:noProof/>
          <w:sz w:val="24"/>
          <w:szCs w:val="24"/>
        </w:rPr>
        <w:t>39</w:t>
      </w:r>
      <w:r w:rsidR="00B87421" w:rsidRPr="00B22543">
        <w:rPr>
          <w:rFonts w:ascii="Montserrat Light" w:hAnsi="Montserrat Light"/>
          <w:noProof/>
          <w:sz w:val="24"/>
          <w:szCs w:val="24"/>
        </w:rPr>
        <w:t>/</w:t>
      </w:r>
      <w:r w:rsidR="00967C61" w:rsidRPr="00B22543">
        <w:rPr>
          <w:rFonts w:ascii="Montserrat Light" w:hAnsi="Montserrat Light"/>
          <w:noProof/>
          <w:sz w:val="24"/>
          <w:szCs w:val="24"/>
        </w:rPr>
        <w:t>10</w:t>
      </w:r>
      <w:r w:rsidR="00133DA0" w:rsidRPr="00B22543">
        <w:rPr>
          <w:rFonts w:ascii="Montserrat Light" w:hAnsi="Montserrat Light"/>
          <w:noProof/>
          <w:sz w:val="24"/>
          <w:szCs w:val="24"/>
        </w:rPr>
        <w:t>.0</w:t>
      </w:r>
      <w:r w:rsidR="00967C61" w:rsidRPr="00B22543">
        <w:rPr>
          <w:rFonts w:ascii="Montserrat Light" w:hAnsi="Montserrat Light"/>
          <w:noProof/>
          <w:sz w:val="24"/>
          <w:szCs w:val="24"/>
        </w:rPr>
        <w:t>3</w:t>
      </w:r>
      <w:r w:rsidR="00133DA0" w:rsidRPr="00B22543">
        <w:rPr>
          <w:rFonts w:ascii="Montserrat Light" w:hAnsi="Montserrat Light"/>
          <w:noProof/>
          <w:sz w:val="24"/>
          <w:szCs w:val="24"/>
        </w:rPr>
        <w:t>.</w:t>
      </w:r>
      <w:r w:rsidR="00B87421" w:rsidRPr="00B22543">
        <w:rPr>
          <w:rFonts w:ascii="Montserrat Light" w:hAnsi="Montserrat Light"/>
          <w:noProof/>
          <w:sz w:val="24"/>
          <w:szCs w:val="24"/>
        </w:rPr>
        <w:t>202</w:t>
      </w:r>
      <w:r w:rsidR="00967C61" w:rsidRPr="00B22543">
        <w:rPr>
          <w:rFonts w:ascii="Montserrat Light" w:hAnsi="Montserrat Light"/>
          <w:noProof/>
          <w:sz w:val="24"/>
          <w:szCs w:val="24"/>
        </w:rPr>
        <w:t>5</w:t>
      </w:r>
      <w:r w:rsidR="00B87421" w:rsidRPr="00B22543">
        <w:rPr>
          <w:rFonts w:ascii="Montserrat Light" w:hAnsi="Montserrat Light"/>
          <w:noProof/>
          <w:sz w:val="24"/>
          <w:szCs w:val="24"/>
        </w:rPr>
        <w:t xml:space="preserve"> și</w:t>
      </w:r>
      <w:r w:rsidRPr="00B22543">
        <w:rPr>
          <w:rFonts w:ascii="Montserrat Light" w:hAnsi="Montserrat Light"/>
          <w:noProof/>
          <w:sz w:val="24"/>
          <w:szCs w:val="24"/>
        </w:rPr>
        <w:t xml:space="preserve"> Avizul cu nr...... din ...</w:t>
      </w:r>
      <w:r w:rsidR="00411E7C" w:rsidRPr="00B22543">
        <w:rPr>
          <w:rFonts w:ascii="Montserrat Light" w:hAnsi="Montserrat Light"/>
          <w:noProof/>
          <w:sz w:val="24"/>
          <w:szCs w:val="24"/>
        </w:rPr>
        <w:t>....................</w:t>
      </w:r>
      <w:r w:rsidRPr="00B22543">
        <w:rPr>
          <w:rFonts w:ascii="Montserrat Light" w:hAnsi="Montserrat Light"/>
          <w:noProof/>
          <w:sz w:val="24"/>
          <w:szCs w:val="24"/>
        </w:rPr>
        <w:t>.. adoptat de Comisia de specialitate nr. ……….., în conformitate cu art. 182 alin. (4) coroborat cu art. 136 din Ordonanța de urgență a Guvernului nr. 57/2019 privind Codul administrativ, cu  modificările și completările ulterioare;</w:t>
      </w:r>
    </w:p>
    <w:p w14:paraId="0C14C76A" w14:textId="77777777" w:rsidR="00871E7F" w:rsidRPr="00B22543" w:rsidRDefault="00871E7F" w:rsidP="00871E7F">
      <w:pPr>
        <w:spacing w:line="240" w:lineRule="auto"/>
        <w:jc w:val="both"/>
        <w:rPr>
          <w:rFonts w:ascii="Montserrat Light" w:eastAsia="Times New Roman" w:hAnsi="Montserrat Light" w:cs="Times New Roman"/>
          <w:sz w:val="24"/>
          <w:szCs w:val="24"/>
          <w:lang w:val="ro-RO" w:eastAsia="ro-RO"/>
        </w:rPr>
      </w:pPr>
      <w:r w:rsidRPr="00B22543">
        <w:rPr>
          <w:rFonts w:ascii="Montserrat Light" w:hAnsi="Montserrat Light"/>
          <w:noProof/>
          <w:sz w:val="24"/>
          <w:szCs w:val="24"/>
          <w:lang w:val="ro-RO" w:eastAsia="ro-RO"/>
        </w:rPr>
        <w:t>Ținând cont de</w:t>
      </w:r>
      <w:r w:rsidRPr="00B22543">
        <w:rPr>
          <w:rFonts w:ascii="Montserrat Light" w:hAnsi="Montserrat Light"/>
          <w:noProof/>
          <w:sz w:val="24"/>
          <w:szCs w:val="24"/>
          <w:lang w:eastAsia="ro-RO"/>
        </w:rPr>
        <w:t>:</w:t>
      </w:r>
    </w:p>
    <w:p w14:paraId="1432DDD7" w14:textId="0D293512" w:rsidR="00871E7F" w:rsidRPr="00B22543" w:rsidRDefault="00871E7F">
      <w:pPr>
        <w:numPr>
          <w:ilvl w:val="0"/>
          <w:numId w:val="19"/>
        </w:numPr>
        <w:autoSpaceDE w:val="0"/>
        <w:autoSpaceDN w:val="0"/>
        <w:adjustRightInd w:val="0"/>
        <w:spacing w:line="240" w:lineRule="auto"/>
        <w:ind w:left="720"/>
        <w:contextualSpacing/>
        <w:jc w:val="both"/>
        <w:rPr>
          <w:rFonts w:ascii="Montserrat Light" w:eastAsiaTheme="minorHAnsi" w:hAnsi="Montserrat Light" w:cstheme="minorBidi"/>
          <w:noProof/>
          <w:sz w:val="24"/>
          <w:szCs w:val="24"/>
          <w:lang w:eastAsia="ro-RO"/>
        </w:rPr>
      </w:pPr>
      <w:r w:rsidRPr="00B22543">
        <w:rPr>
          <w:rFonts w:ascii="Montserrat Light" w:eastAsiaTheme="minorHAnsi" w:hAnsi="Montserrat Light" w:cstheme="minorBidi"/>
          <w:noProof/>
          <w:sz w:val="24"/>
          <w:szCs w:val="24"/>
          <w:lang w:eastAsia="ro-RO"/>
        </w:rPr>
        <w:t>Adresa</w:t>
      </w:r>
      <w:r w:rsidR="00FC2060" w:rsidRPr="00B22543">
        <w:rPr>
          <w:rFonts w:ascii="Montserrat Light" w:eastAsiaTheme="minorHAnsi" w:hAnsi="Montserrat Light" w:cstheme="minorBidi"/>
          <w:noProof/>
          <w:sz w:val="24"/>
          <w:szCs w:val="24"/>
          <w:lang w:eastAsia="ro-RO"/>
        </w:rPr>
        <w:t xml:space="preserve"> Direcției Generale Regionale a</w:t>
      </w:r>
      <w:r w:rsidR="0051495D" w:rsidRPr="00B22543">
        <w:rPr>
          <w:rFonts w:ascii="Montserrat Light" w:eastAsiaTheme="minorHAnsi" w:hAnsi="Montserrat Light" w:cstheme="minorBidi"/>
          <w:noProof/>
          <w:sz w:val="24"/>
          <w:szCs w:val="24"/>
          <w:lang w:eastAsia="ro-RO"/>
        </w:rPr>
        <w:t xml:space="preserve"> Finanțelor Publice Cluj-Napoca</w:t>
      </w:r>
      <w:r w:rsidRPr="00B22543">
        <w:rPr>
          <w:rFonts w:ascii="Montserrat Light" w:eastAsiaTheme="minorHAnsi" w:hAnsi="Montserrat Light" w:cstheme="minorBidi"/>
          <w:noProof/>
          <w:sz w:val="24"/>
          <w:szCs w:val="24"/>
          <w:lang w:eastAsia="ro-RO"/>
        </w:rPr>
        <w:t xml:space="preserve">  nr. </w:t>
      </w:r>
      <w:r w:rsidR="005635D7" w:rsidRPr="00B22543">
        <w:rPr>
          <w:rFonts w:ascii="Montserrat Light" w:eastAsiaTheme="minorHAnsi" w:hAnsi="Montserrat Light" w:cstheme="minorBidi"/>
          <w:noProof/>
          <w:sz w:val="24"/>
          <w:szCs w:val="24"/>
          <w:lang w:eastAsia="ro-RO"/>
        </w:rPr>
        <w:t>8</w:t>
      </w:r>
      <w:r w:rsidR="0012619B" w:rsidRPr="00B22543">
        <w:rPr>
          <w:rFonts w:ascii="Montserrat Light" w:eastAsiaTheme="minorHAnsi" w:hAnsi="Montserrat Light" w:cstheme="minorBidi"/>
          <w:noProof/>
          <w:sz w:val="24"/>
          <w:szCs w:val="24"/>
          <w:lang w:eastAsia="ro-RO"/>
        </w:rPr>
        <w:t>52</w:t>
      </w:r>
      <w:r w:rsidRPr="00B22543">
        <w:rPr>
          <w:rFonts w:ascii="Montserrat Light" w:eastAsiaTheme="minorHAnsi" w:hAnsi="Montserrat Light" w:cstheme="minorBidi"/>
          <w:noProof/>
          <w:sz w:val="24"/>
          <w:szCs w:val="24"/>
          <w:lang w:eastAsia="ro-RO"/>
        </w:rPr>
        <w:t>/</w:t>
      </w:r>
      <w:r w:rsidR="0012619B" w:rsidRPr="00B22543">
        <w:rPr>
          <w:rFonts w:ascii="Montserrat Light" w:eastAsiaTheme="minorHAnsi" w:hAnsi="Montserrat Light" w:cstheme="minorBidi"/>
          <w:noProof/>
          <w:sz w:val="24"/>
          <w:szCs w:val="24"/>
          <w:lang w:eastAsia="ro-RO"/>
        </w:rPr>
        <w:t>13</w:t>
      </w:r>
      <w:r w:rsidRPr="00B22543">
        <w:rPr>
          <w:rFonts w:ascii="Montserrat Light" w:eastAsiaTheme="minorHAnsi" w:hAnsi="Montserrat Light" w:cstheme="minorBidi"/>
          <w:noProof/>
          <w:sz w:val="24"/>
          <w:szCs w:val="24"/>
          <w:lang w:eastAsia="ro-RO"/>
        </w:rPr>
        <w:t>.</w:t>
      </w:r>
      <w:r w:rsidR="005635D7" w:rsidRPr="00B22543">
        <w:rPr>
          <w:rFonts w:ascii="Montserrat Light" w:eastAsiaTheme="minorHAnsi" w:hAnsi="Montserrat Light" w:cstheme="minorBidi"/>
          <w:noProof/>
          <w:sz w:val="24"/>
          <w:szCs w:val="24"/>
          <w:lang w:eastAsia="ro-RO"/>
        </w:rPr>
        <w:t>0</w:t>
      </w:r>
      <w:r w:rsidR="0051495D" w:rsidRPr="00B22543">
        <w:rPr>
          <w:rFonts w:ascii="Montserrat Light" w:eastAsiaTheme="minorHAnsi" w:hAnsi="Montserrat Light" w:cstheme="minorBidi"/>
          <w:noProof/>
          <w:sz w:val="24"/>
          <w:szCs w:val="24"/>
          <w:lang w:eastAsia="ro-RO"/>
        </w:rPr>
        <w:t>1</w:t>
      </w:r>
      <w:r w:rsidRPr="00B22543">
        <w:rPr>
          <w:rFonts w:ascii="Montserrat Light" w:eastAsiaTheme="minorHAnsi" w:hAnsi="Montserrat Light" w:cstheme="minorBidi"/>
          <w:noProof/>
          <w:sz w:val="24"/>
          <w:szCs w:val="24"/>
          <w:lang w:eastAsia="ro-RO"/>
        </w:rPr>
        <w:t>.202</w:t>
      </w:r>
      <w:r w:rsidR="0012619B" w:rsidRPr="00B22543">
        <w:rPr>
          <w:rFonts w:ascii="Montserrat Light" w:eastAsiaTheme="minorHAnsi" w:hAnsi="Montserrat Light" w:cstheme="minorBidi"/>
          <w:noProof/>
          <w:sz w:val="24"/>
          <w:szCs w:val="24"/>
          <w:lang w:eastAsia="ro-RO"/>
        </w:rPr>
        <w:t>5</w:t>
      </w:r>
      <w:r w:rsidRPr="00B22543">
        <w:rPr>
          <w:rFonts w:ascii="Montserrat Light" w:eastAsiaTheme="minorHAnsi" w:hAnsi="Montserrat Light" w:cstheme="minorBidi"/>
          <w:noProof/>
          <w:sz w:val="24"/>
          <w:szCs w:val="24"/>
          <w:lang w:eastAsia="ro-RO"/>
        </w:rPr>
        <w:t>;</w:t>
      </w:r>
    </w:p>
    <w:p w14:paraId="6DF62036" w14:textId="081DB432" w:rsidR="0051495D" w:rsidRPr="00B22543" w:rsidRDefault="0051495D">
      <w:pPr>
        <w:numPr>
          <w:ilvl w:val="0"/>
          <w:numId w:val="19"/>
        </w:numPr>
        <w:autoSpaceDE w:val="0"/>
        <w:autoSpaceDN w:val="0"/>
        <w:adjustRightInd w:val="0"/>
        <w:spacing w:line="240" w:lineRule="auto"/>
        <w:ind w:left="720"/>
        <w:contextualSpacing/>
        <w:jc w:val="both"/>
        <w:rPr>
          <w:rFonts w:ascii="Montserrat Light" w:eastAsiaTheme="minorHAnsi" w:hAnsi="Montserrat Light" w:cstheme="minorBidi"/>
          <w:noProof/>
          <w:sz w:val="24"/>
          <w:szCs w:val="24"/>
          <w:lang w:eastAsia="ro-RO"/>
        </w:rPr>
      </w:pPr>
      <w:r w:rsidRPr="00B22543">
        <w:rPr>
          <w:rFonts w:ascii="Montserrat Light" w:eastAsiaTheme="minorHAnsi" w:hAnsi="Montserrat Light" w:cstheme="minorBidi"/>
          <w:noProof/>
          <w:sz w:val="24"/>
          <w:szCs w:val="24"/>
          <w:lang w:eastAsia="ro-RO"/>
        </w:rPr>
        <w:t xml:space="preserve">Adresa Direcției Generale Regionale a Finanțelor Publice Cluj-Napoca  nr. </w:t>
      </w:r>
      <w:r w:rsidR="0012619B" w:rsidRPr="00B22543">
        <w:rPr>
          <w:rFonts w:ascii="Montserrat Light" w:eastAsiaTheme="minorHAnsi" w:hAnsi="Montserrat Light" w:cstheme="minorBidi"/>
          <w:noProof/>
          <w:sz w:val="24"/>
          <w:szCs w:val="24"/>
          <w:lang w:eastAsia="ro-RO"/>
        </w:rPr>
        <w:t>895</w:t>
      </w:r>
      <w:r w:rsidRPr="00B22543">
        <w:rPr>
          <w:rFonts w:ascii="Montserrat Light" w:eastAsiaTheme="minorHAnsi" w:hAnsi="Montserrat Light" w:cstheme="minorBidi"/>
          <w:noProof/>
          <w:sz w:val="24"/>
          <w:szCs w:val="24"/>
          <w:lang w:eastAsia="ro-RO"/>
        </w:rPr>
        <w:t>/</w:t>
      </w:r>
      <w:r w:rsidR="005635D7" w:rsidRPr="00B22543">
        <w:rPr>
          <w:rFonts w:ascii="Montserrat Light" w:eastAsiaTheme="minorHAnsi" w:hAnsi="Montserrat Light" w:cstheme="minorBidi"/>
          <w:noProof/>
          <w:sz w:val="24"/>
          <w:szCs w:val="24"/>
          <w:lang w:eastAsia="ro-RO"/>
        </w:rPr>
        <w:t>1</w:t>
      </w:r>
      <w:r w:rsidR="0012619B" w:rsidRPr="00B22543">
        <w:rPr>
          <w:rFonts w:ascii="Montserrat Light" w:eastAsiaTheme="minorHAnsi" w:hAnsi="Montserrat Light" w:cstheme="minorBidi"/>
          <w:noProof/>
          <w:sz w:val="24"/>
          <w:szCs w:val="24"/>
          <w:lang w:eastAsia="ro-RO"/>
        </w:rPr>
        <w:t>8</w:t>
      </w:r>
      <w:r w:rsidRPr="00B22543">
        <w:rPr>
          <w:rFonts w:ascii="Montserrat Light" w:eastAsiaTheme="minorHAnsi" w:hAnsi="Montserrat Light" w:cstheme="minorBidi"/>
          <w:noProof/>
          <w:sz w:val="24"/>
          <w:szCs w:val="24"/>
          <w:lang w:eastAsia="ro-RO"/>
        </w:rPr>
        <w:t>.</w:t>
      </w:r>
      <w:r w:rsidR="005635D7" w:rsidRPr="00B22543">
        <w:rPr>
          <w:rFonts w:ascii="Montserrat Light" w:eastAsiaTheme="minorHAnsi" w:hAnsi="Montserrat Light" w:cstheme="minorBidi"/>
          <w:noProof/>
          <w:sz w:val="24"/>
          <w:szCs w:val="24"/>
          <w:lang w:eastAsia="ro-RO"/>
        </w:rPr>
        <w:t>0</w:t>
      </w:r>
      <w:r w:rsidR="0012619B" w:rsidRPr="00B22543">
        <w:rPr>
          <w:rFonts w:ascii="Montserrat Light" w:eastAsiaTheme="minorHAnsi" w:hAnsi="Montserrat Light" w:cstheme="minorBidi"/>
          <w:noProof/>
          <w:sz w:val="24"/>
          <w:szCs w:val="24"/>
          <w:lang w:eastAsia="ro-RO"/>
        </w:rPr>
        <w:t>2</w:t>
      </w:r>
      <w:r w:rsidRPr="00B22543">
        <w:rPr>
          <w:rFonts w:ascii="Montserrat Light" w:eastAsiaTheme="minorHAnsi" w:hAnsi="Montserrat Light" w:cstheme="minorBidi"/>
          <w:noProof/>
          <w:sz w:val="24"/>
          <w:szCs w:val="24"/>
          <w:lang w:eastAsia="ro-RO"/>
        </w:rPr>
        <w:t>.202</w:t>
      </w:r>
      <w:r w:rsidR="0012619B" w:rsidRPr="00B22543">
        <w:rPr>
          <w:rFonts w:ascii="Montserrat Light" w:eastAsiaTheme="minorHAnsi" w:hAnsi="Montserrat Light" w:cstheme="minorBidi"/>
          <w:noProof/>
          <w:sz w:val="24"/>
          <w:szCs w:val="24"/>
          <w:lang w:eastAsia="ro-RO"/>
        </w:rPr>
        <w:t>5</w:t>
      </w:r>
      <w:r w:rsidRPr="00B22543">
        <w:rPr>
          <w:rFonts w:ascii="Montserrat Light" w:eastAsiaTheme="minorHAnsi" w:hAnsi="Montserrat Light" w:cstheme="minorBidi"/>
          <w:noProof/>
          <w:sz w:val="24"/>
          <w:szCs w:val="24"/>
          <w:lang w:eastAsia="ro-RO"/>
        </w:rPr>
        <w:t>;</w:t>
      </w:r>
    </w:p>
    <w:p w14:paraId="74B1FBDB" w14:textId="401FA5A7" w:rsidR="00306844" w:rsidRPr="00B22543" w:rsidRDefault="00306844" w:rsidP="00C93EA2">
      <w:pPr>
        <w:autoSpaceDE w:val="0"/>
        <w:autoSpaceDN w:val="0"/>
        <w:adjustRightInd w:val="0"/>
        <w:spacing w:line="240" w:lineRule="auto"/>
        <w:jc w:val="both"/>
        <w:rPr>
          <w:rFonts w:ascii="Montserrat Light" w:hAnsi="Montserrat Light" w:cs="Cambria"/>
          <w:sz w:val="24"/>
          <w:szCs w:val="24"/>
        </w:rPr>
      </w:pPr>
      <w:proofErr w:type="spellStart"/>
      <w:r w:rsidRPr="00B22543">
        <w:rPr>
          <w:rFonts w:ascii="Montserrat Light" w:hAnsi="Montserrat Light" w:cs="Cambria"/>
          <w:sz w:val="24"/>
          <w:szCs w:val="24"/>
        </w:rPr>
        <w:t>Luând</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în</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considerare</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prevederile</w:t>
      </w:r>
      <w:proofErr w:type="spellEnd"/>
      <w:r w:rsidRPr="00B22543">
        <w:rPr>
          <w:rFonts w:ascii="Montserrat Light" w:hAnsi="Montserrat Light" w:cs="Cambria"/>
          <w:sz w:val="24"/>
          <w:szCs w:val="24"/>
        </w:rPr>
        <w:t xml:space="preserve"> art. 123 – 140 </w:t>
      </w:r>
      <w:proofErr w:type="spellStart"/>
      <w:r w:rsidRPr="00B22543">
        <w:rPr>
          <w:rFonts w:ascii="Montserrat Light" w:hAnsi="Montserrat Light" w:cs="Cambria"/>
          <w:sz w:val="24"/>
          <w:szCs w:val="24"/>
        </w:rPr>
        <w:t>și</w:t>
      </w:r>
      <w:proofErr w:type="spellEnd"/>
      <w:r w:rsidRPr="00B22543">
        <w:rPr>
          <w:rFonts w:ascii="Montserrat Light" w:hAnsi="Montserrat Light" w:cs="Cambria"/>
          <w:sz w:val="24"/>
          <w:szCs w:val="24"/>
        </w:rPr>
        <w:t xml:space="preserve"> ale art. 142 -156 din </w:t>
      </w:r>
      <w:proofErr w:type="spellStart"/>
      <w:r w:rsidRPr="00B22543">
        <w:rPr>
          <w:rFonts w:ascii="Montserrat Light" w:hAnsi="Montserrat Light" w:cs="Cambria"/>
          <w:sz w:val="24"/>
          <w:szCs w:val="24"/>
        </w:rPr>
        <w:t>Regulamentul</w:t>
      </w:r>
      <w:proofErr w:type="spellEnd"/>
      <w:r w:rsidRPr="00B22543">
        <w:rPr>
          <w:rFonts w:ascii="Montserrat Light" w:hAnsi="Montserrat Light" w:cs="Cambria"/>
          <w:sz w:val="24"/>
          <w:szCs w:val="24"/>
        </w:rPr>
        <w:t xml:space="preserve"> de </w:t>
      </w:r>
      <w:proofErr w:type="spellStart"/>
      <w:r w:rsidRPr="00B22543">
        <w:rPr>
          <w:rFonts w:ascii="Montserrat Light" w:hAnsi="Montserrat Light" w:cs="Cambria"/>
          <w:sz w:val="24"/>
          <w:szCs w:val="24"/>
        </w:rPr>
        <w:t>organizare</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şi</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funcţionare</w:t>
      </w:r>
      <w:proofErr w:type="spellEnd"/>
      <w:r w:rsidRPr="00B22543">
        <w:rPr>
          <w:rFonts w:ascii="Montserrat Light" w:hAnsi="Montserrat Light" w:cs="Cambria"/>
          <w:sz w:val="24"/>
          <w:szCs w:val="24"/>
        </w:rPr>
        <w:t xml:space="preserve"> a </w:t>
      </w:r>
      <w:proofErr w:type="spellStart"/>
      <w:r w:rsidRPr="00B22543">
        <w:rPr>
          <w:rFonts w:ascii="Montserrat Light" w:hAnsi="Montserrat Light" w:cs="Cambria"/>
          <w:sz w:val="24"/>
          <w:szCs w:val="24"/>
        </w:rPr>
        <w:t>Consiliului</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Judeţean</w:t>
      </w:r>
      <w:proofErr w:type="spellEnd"/>
      <w:r w:rsidRPr="00B22543">
        <w:rPr>
          <w:rFonts w:ascii="Montserrat Light" w:hAnsi="Montserrat Light" w:cs="Cambria"/>
          <w:sz w:val="24"/>
          <w:szCs w:val="24"/>
        </w:rPr>
        <w:t xml:space="preserve"> Cluj, </w:t>
      </w:r>
      <w:proofErr w:type="spellStart"/>
      <w:r w:rsidRPr="00B22543">
        <w:rPr>
          <w:rFonts w:ascii="Montserrat Light" w:hAnsi="Montserrat Light" w:cs="Cambria"/>
          <w:sz w:val="24"/>
          <w:szCs w:val="24"/>
        </w:rPr>
        <w:t>aprobat</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prin</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Hotărârea</w:t>
      </w:r>
      <w:proofErr w:type="spellEnd"/>
      <w:r w:rsidRPr="00B22543">
        <w:rPr>
          <w:rFonts w:ascii="Montserrat Light" w:hAnsi="Montserrat Light" w:cs="Cambria"/>
          <w:sz w:val="24"/>
          <w:szCs w:val="24"/>
        </w:rPr>
        <w:t xml:space="preserve"> </w:t>
      </w:r>
      <w:r w:rsidRPr="00B22543">
        <w:rPr>
          <w:rFonts w:ascii="Montserrat Light" w:hAnsi="Montserrat Light" w:cs="Cambria"/>
          <w:noProof/>
          <w:sz w:val="24"/>
          <w:szCs w:val="24"/>
        </w:rPr>
        <w:t>Consiliului Judeţean Cluj</w:t>
      </w:r>
      <w:r w:rsidRPr="00B22543">
        <w:rPr>
          <w:rFonts w:ascii="Montserrat Light" w:hAnsi="Montserrat Light" w:cs="Cambria"/>
          <w:sz w:val="24"/>
          <w:szCs w:val="24"/>
        </w:rPr>
        <w:t xml:space="preserve"> nr. 170/2020;</w:t>
      </w:r>
    </w:p>
    <w:p w14:paraId="1346A623" w14:textId="6DC1C20B" w:rsidR="00306844" w:rsidRPr="00B22543" w:rsidRDefault="00306844" w:rsidP="00C93EA2">
      <w:pPr>
        <w:autoSpaceDE w:val="0"/>
        <w:autoSpaceDN w:val="0"/>
        <w:adjustRightInd w:val="0"/>
        <w:spacing w:line="240" w:lineRule="auto"/>
        <w:jc w:val="both"/>
        <w:rPr>
          <w:rFonts w:ascii="Montserrat Light" w:hAnsi="Montserrat Light"/>
          <w:sz w:val="24"/>
          <w:szCs w:val="24"/>
          <w:lang w:eastAsia="ro-RO" w:bidi="ne-NP"/>
        </w:rPr>
      </w:pPr>
      <w:proofErr w:type="spellStart"/>
      <w:r w:rsidRPr="00B22543">
        <w:rPr>
          <w:rFonts w:ascii="Montserrat Light" w:hAnsi="Montserrat Light"/>
          <w:sz w:val="24"/>
          <w:szCs w:val="24"/>
          <w:lang w:eastAsia="ro-RO" w:bidi="ne-NP"/>
        </w:rPr>
        <w:t>În</w:t>
      </w:r>
      <w:proofErr w:type="spellEnd"/>
      <w:r w:rsidRPr="00B22543">
        <w:rPr>
          <w:rFonts w:ascii="Montserrat Light" w:hAnsi="Montserrat Light"/>
          <w:sz w:val="24"/>
          <w:szCs w:val="24"/>
          <w:lang w:eastAsia="ro-RO" w:bidi="ne-NP"/>
        </w:rPr>
        <w:t xml:space="preserve"> </w:t>
      </w:r>
      <w:proofErr w:type="spellStart"/>
      <w:r w:rsidRPr="00B22543">
        <w:rPr>
          <w:rFonts w:ascii="Montserrat Light" w:hAnsi="Montserrat Light"/>
          <w:sz w:val="24"/>
          <w:szCs w:val="24"/>
          <w:lang w:eastAsia="ro-RO" w:bidi="ne-NP"/>
        </w:rPr>
        <w:t>conformitate</w:t>
      </w:r>
      <w:proofErr w:type="spellEnd"/>
      <w:r w:rsidRPr="00B22543">
        <w:rPr>
          <w:rFonts w:ascii="Montserrat Light" w:hAnsi="Montserrat Light"/>
          <w:sz w:val="24"/>
          <w:szCs w:val="24"/>
          <w:lang w:eastAsia="ro-RO" w:bidi="ne-NP"/>
        </w:rPr>
        <w:t xml:space="preserve"> cu </w:t>
      </w:r>
      <w:proofErr w:type="spellStart"/>
      <w:r w:rsidRPr="00B22543">
        <w:rPr>
          <w:rFonts w:ascii="Montserrat Light" w:hAnsi="Montserrat Light"/>
          <w:sz w:val="24"/>
          <w:szCs w:val="24"/>
          <w:lang w:eastAsia="ro-RO" w:bidi="ne-NP"/>
        </w:rPr>
        <w:t>prevederile</w:t>
      </w:r>
      <w:proofErr w:type="spellEnd"/>
      <w:r w:rsidRPr="00B22543">
        <w:rPr>
          <w:rFonts w:ascii="Montserrat Light" w:hAnsi="Montserrat Light"/>
          <w:sz w:val="24"/>
          <w:szCs w:val="24"/>
          <w:lang w:eastAsia="ro-RO" w:bidi="ne-NP"/>
        </w:rPr>
        <w:t>:</w:t>
      </w:r>
    </w:p>
    <w:p w14:paraId="186056F9" w14:textId="66905A57" w:rsidR="00306844" w:rsidRPr="00B22543" w:rsidRDefault="00306844">
      <w:pPr>
        <w:pStyle w:val="Corptext3"/>
        <w:numPr>
          <w:ilvl w:val="0"/>
          <w:numId w:val="2"/>
        </w:numPr>
        <w:tabs>
          <w:tab w:val="clear" w:pos="1080"/>
        </w:tabs>
        <w:spacing w:after="0" w:line="240" w:lineRule="auto"/>
        <w:ind w:left="720"/>
        <w:jc w:val="both"/>
        <w:rPr>
          <w:rFonts w:ascii="Montserrat Light" w:hAnsi="Montserrat Light"/>
          <w:sz w:val="24"/>
          <w:szCs w:val="24"/>
          <w:lang w:val="it-IT"/>
        </w:rPr>
      </w:pPr>
      <w:r w:rsidRPr="00B22543">
        <w:rPr>
          <w:rFonts w:ascii="Montserrat Light" w:hAnsi="Montserrat Light"/>
          <w:sz w:val="24"/>
          <w:szCs w:val="24"/>
        </w:rPr>
        <w:t xml:space="preserve">art. 173 </w:t>
      </w:r>
      <w:proofErr w:type="spellStart"/>
      <w:r w:rsidRPr="00B22543">
        <w:rPr>
          <w:rFonts w:ascii="Montserrat Light" w:hAnsi="Montserrat Light"/>
          <w:sz w:val="24"/>
          <w:szCs w:val="24"/>
        </w:rPr>
        <w:t>alin</w:t>
      </w:r>
      <w:proofErr w:type="spellEnd"/>
      <w:r w:rsidRPr="00B22543">
        <w:rPr>
          <w:rFonts w:ascii="Montserrat Light" w:hAnsi="Montserrat Light"/>
          <w:sz w:val="24"/>
          <w:szCs w:val="24"/>
        </w:rPr>
        <w:t xml:space="preserve">. (1) lit. b)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w:t>
      </w:r>
      <w:proofErr w:type="spellEnd"/>
      <w:r w:rsidRPr="00B22543">
        <w:rPr>
          <w:rFonts w:ascii="Montserrat Light" w:hAnsi="Montserrat Light"/>
          <w:sz w:val="24"/>
          <w:szCs w:val="24"/>
        </w:rPr>
        <w:t>. (3) lit. a</w:t>
      </w:r>
      <w:r w:rsidRPr="00B22543">
        <w:rPr>
          <w:rFonts w:ascii="Montserrat Light" w:hAnsi="Montserrat Light"/>
          <w:sz w:val="24"/>
          <w:szCs w:val="24"/>
          <w:lang w:val="ro-RO"/>
        </w:rPr>
        <w:t>) din Ordonanța de urgență a Guvernului nr.57/2019 privind Codul administrativ, cu</w:t>
      </w:r>
      <w:r w:rsidR="009A2ACE" w:rsidRPr="00B22543">
        <w:rPr>
          <w:rFonts w:ascii="Montserrat Light" w:hAnsi="Montserrat Light"/>
          <w:sz w:val="24"/>
          <w:szCs w:val="24"/>
          <w:lang w:val="ro-RO"/>
        </w:rPr>
        <w:t xml:space="preserve"> modificările și</w:t>
      </w:r>
      <w:r w:rsidRPr="00B22543">
        <w:rPr>
          <w:rFonts w:ascii="Montserrat Light" w:hAnsi="Montserrat Light"/>
          <w:sz w:val="24"/>
          <w:szCs w:val="24"/>
          <w:lang w:val="ro-RO"/>
        </w:rPr>
        <w:t xml:space="preserve"> completările ulterioare</w:t>
      </w:r>
      <w:r w:rsidRPr="00B22543">
        <w:rPr>
          <w:rFonts w:ascii="Montserrat Light" w:hAnsi="Montserrat Light"/>
          <w:sz w:val="24"/>
          <w:szCs w:val="24"/>
          <w:lang w:val="it-IT"/>
        </w:rPr>
        <w:t>;</w:t>
      </w:r>
    </w:p>
    <w:p w14:paraId="4AE6BA4F" w14:textId="62D4B9A5" w:rsidR="00127D75" w:rsidRPr="00B22543" w:rsidRDefault="00127D75">
      <w:pPr>
        <w:pStyle w:val="Corptext3"/>
        <w:numPr>
          <w:ilvl w:val="0"/>
          <w:numId w:val="2"/>
        </w:numPr>
        <w:tabs>
          <w:tab w:val="clear" w:pos="1080"/>
        </w:tabs>
        <w:spacing w:after="0" w:line="240" w:lineRule="auto"/>
        <w:ind w:left="720"/>
        <w:jc w:val="both"/>
        <w:rPr>
          <w:rFonts w:ascii="Montserrat Light" w:hAnsi="Montserrat Light"/>
          <w:sz w:val="24"/>
          <w:szCs w:val="24"/>
          <w:lang w:val="it-IT"/>
        </w:rPr>
      </w:pPr>
      <w:r w:rsidRPr="00B22543">
        <w:rPr>
          <w:rFonts w:ascii="Montserrat Light" w:hAnsi="Montserrat Light"/>
          <w:sz w:val="24"/>
          <w:szCs w:val="24"/>
          <w:lang w:val="it-IT"/>
        </w:rPr>
        <w:t>Legii finanțelor publice locale nr. 273/2006 cu modificările și completările ulterioare;</w:t>
      </w:r>
    </w:p>
    <w:p w14:paraId="15E2C9AF" w14:textId="11C6474E" w:rsidR="00127D75" w:rsidRPr="00B22543" w:rsidRDefault="00127D75">
      <w:pPr>
        <w:pStyle w:val="Corptext3"/>
        <w:numPr>
          <w:ilvl w:val="0"/>
          <w:numId w:val="2"/>
        </w:numPr>
        <w:tabs>
          <w:tab w:val="clear" w:pos="1080"/>
        </w:tabs>
        <w:spacing w:after="0" w:line="240" w:lineRule="auto"/>
        <w:ind w:left="720"/>
        <w:jc w:val="both"/>
        <w:rPr>
          <w:rFonts w:ascii="Montserrat Light" w:hAnsi="Montserrat Light"/>
          <w:sz w:val="24"/>
          <w:szCs w:val="24"/>
          <w:lang w:val="it-IT"/>
        </w:rPr>
      </w:pPr>
      <w:r w:rsidRPr="00B22543">
        <w:rPr>
          <w:rFonts w:ascii="Montserrat Light" w:hAnsi="Montserrat Light"/>
          <w:sz w:val="24"/>
          <w:szCs w:val="24"/>
          <w:lang w:val="it-IT"/>
        </w:rPr>
        <w:t>Legii bugetului de stat pe anul 202</w:t>
      </w:r>
      <w:r w:rsidR="0012619B" w:rsidRPr="00B22543">
        <w:rPr>
          <w:rFonts w:ascii="Montserrat Light" w:hAnsi="Montserrat Light"/>
          <w:sz w:val="24"/>
          <w:szCs w:val="24"/>
          <w:lang w:val="it-IT"/>
        </w:rPr>
        <w:t>5</w:t>
      </w:r>
      <w:r w:rsidRPr="00B22543">
        <w:rPr>
          <w:rFonts w:ascii="Montserrat Light" w:hAnsi="Montserrat Light"/>
          <w:sz w:val="24"/>
          <w:szCs w:val="24"/>
          <w:lang w:val="it-IT"/>
        </w:rPr>
        <w:t xml:space="preserve"> nr.</w:t>
      </w:r>
      <w:r w:rsidR="00553537" w:rsidRPr="00B22543">
        <w:rPr>
          <w:rFonts w:ascii="Montserrat Light" w:hAnsi="Montserrat Light"/>
          <w:sz w:val="24"/>
          <w:szCs w:val="24"/>
          <w:lang w:val="it-IT"/>
        </w:rPr>
        <w:t xml:space="preserve"> </w:t>
      </w:r>
      <w:r w:rsidR="0012619B" w:rsidRPr="00B22543">
        <w:rPr>
          <w:rFonts w:ascii="Montserrat Light" w:hAnsi="Montserrat Light"/>
          <w:sz w:val="24"/>
          <w:szCs w:val="24"/>
          <w:lang w:val="it-IT"/>
        </w:rPr>
        <w:t>9</w:t>
      </w:r>
      <w:r w:rsidRPr="00B22543">
        <w:rPr>
          <w:rFonts w:ascii="Montserrat Light" w:hAnsi="Montserrat Light"/>
          <w:sz w:val="24"/>
          <w:szCs w:val="24"/>
          <w:lang w:val="it-IT"/>
        </w:rPr>
        <w:t>/202</w:t>
      </w:r>
      <w:r w:rsidR="0012619B" w:rsidRPr="00B22543">
        <w:rPr>
          <w:rFonts w:ascii="Montserrat Light" w:hAnsi="Montserrat Light"/>
          <w:sz w:val="24"/>
          <w:szCs w:val="24"/>
          <w:lang w:val="it-IT"/>
        </w:rPr>
        <w:t>5</w:t>
      </w:r>
      <w:r w:rsidRPr="00B22543">
        <w:rPr>
          <w:rFonts w:ascii="Montserrat Light" w:hAnsi="Montserrat Light"/>
          <w:sz w:val="24"/>
          <w:szCs w:val="24"/>
          <w:lang w:val="it-IT"/>
        </w:rPr>
        <w:t>;</w:t>
      </w:r>
    </w:p>
    <w:p w14:paraId="47FE9A74" w14:textId="471A5B41" w:rsidR="00127D75" w:rsidRPr="00B22543" w:rsidRDefault="00127D75">
      <w:pPr>
        <w:pStyle w:val="Corptext3"/>
        <w:numPr>
          <w:ilvl w:val="0"/>
          <w:numId w:val="2"/>
        </w:numPr>
        <w:tabs>
          <w:tab w:val="clear" w:pos="1080"/>
        </w:tabs>
        <w:spacing w:after="0" w:line="240" w:lineRule="auto"/>
        <w:ind w:left="720"/>
        <w:jc w:val="both"/>
        <w:rPr>
          <w:rFonts w:ascii="Montserrat Light" w:hAnsi="Montserrat Light"/>
          <w:sz w:val="24"/>
          <w:szCs w:val="24"/>
          <w:lang w:val="it-IT"/>
        </w:rPr>
      </w:pPr>
      <w:r w:rsidRPr="00B22543">
        <w:rPr>
          <w:rFonts w:ascii="Montserrat Light" w:hAnsi="Montserrat Light"/>
          <w:sz w:val="24"/>
          <w:szCs w:val="24"/>
          <w:lang w:val="it-IT"/>
        </w:rPr>
        <w:t>Legii responsabilității fiscal-bugetare nr. 69/2010, republicată, cu modificările și completările ulterioare;</w:t>
      </w:r>
    </w:p>
    <w:p w14:paraId="13C7DA08" w14:textId="27EDC156" w:rsidR="00851363" w:rsidRPr="00B22543" w:rsidRDefault="00851363">
      <w:pPr>
        <w:pStyle w:val="Corptext3"/>
        <w:numPr>
          <w:ilvl w:val="0"/>
          <w:numId w:val="2"/>
        </w:numPr>
        <w:tabs>
          <w:tab w:val="clear" w:pos="1080"/>
        </w:tabs>
        <w:spacing w:after="0" w:line="240" w:lineRule="auto"/>
        <w:ind w:left="720"/>
        <w:jc w:val="both"/>
        <w:rPr>
          <w:rFonts w:ascii="Montserrat Light" w:hAnsi="Montserrat Light"/>
          <w:sz w:val="24"/>
          <w:szCs w:val="24"/>
          <w:lang w:val="it-IT"/>
        </w:rPr>
      </w:pPr>
      <w:proofErr w:type="spellStart"/>
      <w:r w:rsidRPr="00B22543">
        <w:rPr>
          <w:rFonts w:ascii="Montserrat Light" w:hAnsi="Montserrat Light"/>
          <w:bCs/>
          <w:sz w:val="24"/>
          <w:szCs w:val="24"/>
        </w:rPr>
        <w:t>Leg</w:t>
      </w:r>
      <w:r w:rsidR="00553537" w:rsidRPr="00B22543">
        <w:rPr>
          <w:rFonts w:ascii="Montserrat Light" w:hAnsi="Montserrat Light"/>
          <w:bCs/>
          <w:sz w:val="24"/>
          <w:szCs w:val="24"/>
        </w:rPr>
        <w:t>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cadru</w:t>
      </w:r>
      <w:proofErr w:type="spellEnd"/>
      <w:r w:rsidRPr="00B22543">
        <w:rPr>
          <w:rFonts w:ascii="Montserrat Light" w:hAnsi="Montserrat Light"/>
          <w:bCs/>
          <w:sz w:val="24"/>
          <w:szCs w:val="24"/>
        </w:rPr>
        <w:t xml:space="preserve"> nr. 153/2017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salarizarea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personalului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plătit</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fonduri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cu </w:t>
      </w:r>
      <w:proofErr w:type="spellStart"/>
      <w:r w:rsidRPr="00B22543">
        <w:rPr>
          <w:rFonts w:ascii="Montserrat Light" w:hAnsi="Montserrat Light"/>
          <w:bCs/>
          <w:sz w:val="24"/>
          <w:szCs w:val="24"/>
        </w:rPr>
        <w:t>modificările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completările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ulterioare</w:t>
      </w:r>
      <w:proofErr w:type="spellEnd"/>
      <w:r w:rsidRPr="00B22543">
        <w:rPr>
          <w:rFonts w:ascii="Montserrat Light" w:hAnsi="Montserrat Light"/>
          <w:bCs/>
          <w:sz w:val="24"/>
          <w:szCs w:val="24"/>
        </w:rPr>
        <w:t>;</w:t>
      </w:r>
    </w:p>
    <w:p w14:paraId="7CFD12D1" w14:textId="79D4463D" w:rsidR="00851363" w:rsidRPr="00B22543" w:rsidRDefault="00851363">
      <w:pPr>
        <w:pStyle w:val="Corptext3"/>
        <w:numPr>
          <w:ilvl w:val="0"/>
          <w:numId w:val="2"/>
        </w:numPr>
        <w:tabs>
          <w:tab w:val="clear" w:pos="1080"/>
        </w:tabs>
        <w:spacing w:after="0" w:line="240" w:lineRule="auto"/>
        <w:ind w:left="720"/>
        <w:jc w:val="both"/>
        <w:rPr>
          <w:rFonts w:ascii="Montserrat Light" w:hAnsi="Montserrat Light"/>
          <w:sz w:val="24"/>
          <w:szCs w:val="24"/>
          <w:lang w:val="it-IT"/>
        </w:rPr>
      </w:pPr>
      <w:proofErr w:type="spellStart"/>
      <w:r w:rsidRPr="00B22543">
        <w:rPr>
          <w:rFonts w:ascii="Montserrat Light" w:hAnsi="Montserrat Light"/>
          <w:bCs/>
          <w:sz w:val="24"/>
          <w:szCs w:val="24"/>
        </w:rPr>
        <w:t>Leg</w:t>
      </w:r>
      <w:r w:rsidR="00553537" w:rsidRPr="00B22543">
        <w:rPr>
          <w:rFonts w:ascii="Montserrat Light" w:hAnsi="Montserrat Light"/>
          <w:bCs/>
          <w:sz w:val="24"/>
          <w:szCs w:val="24"/>
        </w:rPr>
        <w:t>ii</w:t>
      </w:r>
      <w:proofErr w:type="spellEnd"/>
      <w:r w:rsidRPr="00B22543">
        <w:rPr>
          <w:rFonts w:ascii="Montserrat Light" w:hAnsi="Montserrat Light"/>
          <w:bCs/>
          <w:sz w:val="24"/>
          <w:szCs w:val="24"/>
        </w:rPr>
        <w:t xml:space="preserve"> nr. 227/2015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00F41190" w:rsidRPr="00B22543">
        <w:rPr>
          <w:rFonts w:ascii="Montserrat Light" w:hAnsi="Montserrat Light"/>
          <w:bCs/>
          <w:sz w:val="24"/>
          <w:szCs w:val="24"/>
        </w:rPr>
        <w:t>C</w:t>
      </w:r>
      <w:r w:rsidRPr="00B22543">
        <w:rPr>
          <w:rFonts w:ascii="Montserrat Light" w:hAnsi="Montserrat Light"/>
          <w:bCs/>
          <w:sz w:val="24"/>
          <w:szCs w:val="24"/>
        </w:rPr>
        <w:t>odul</w:t>
      </w:r>
      <w:proofErr w:type="spellEnd"/>
      <w:r w:rsidRPr="00B22543">
        <w:rPr>
          <w:rFonts w:ascii="Montserrat Light" w:hAnsi="Montserrat Light"/>
          <w:bCs/>
          <w:sz w:val="24"/>
          <w:szCs w:val="24"/>
        </w:rPr>
        <w:t xml:space="preserve"> fiscal, cu </w:t>
      </w:r>
      <w:proofErr w:type="spellStart"/>
      <w:r w:rsidRPr="00B22543">
        <w:rPr>
          <w:rFonts w:ascii="Montserrat Light" w:hAnsi="Montserrat Light"/>
          <w:bCs/>
          <w:sz w:val="24"/>
          <w:szCs w:val="24"/>
        </w:rPr>
        <w:t>modificările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completările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ulterioare</w:t>
      </w:r>
      <w:proofErr w:type="spellEnd"/>
      <w:r w:rsidR="003A3A3F" w:rsidRPr="00B22543">
        <w:rPr>
          <w:rFonts w:ascii="Montserrat Light" w:hAnsi="Montserrat Light"/>
          <w:bCs/>
          <w:sz w:val="24"/>
          <w:szCs w:val="24"/>
        </w:rPr>
        <w:t>;</w:t>
      </w:r>
    </w:p>
    <w:p w14:paraId="3A5127F8" w14:textId="72BE7CEE" w:rsidR="00553537" w:rsidRPr="00B22543" w:rsidRDefault="00553537" w:rsidP="0012619B">
      <w:pPr>
        <w:pStyle w:val="Corptext3"/>
        <w:numPr>
          <w:ilvl w:val="0"/>
          <w:numId w:val="2"/>
        </w:numPr>
        <w:tabs>
          <w:tab w:val="clear" w:pos="1080"/>
        </w:tabs>
        <w:spacing w:after="0" w:line="240" w:lineRule="auto"/>
        <w:ind w:left="720"/>
        <w:jc w:val="both"/>
        <w:rPr>
          <w:rFonts w:ascii="Montserrat Light" w:hAnsi="Montserrat Light"/>
          <w:sz w:val="24"/>
          <w:szCs w:val="24"/>
          <w:lang w:val="it-IT"/>
        </w:rPr>
      </w:pPr>
      <w:bookmarkStart w:id="0" w:name="_Hlk192235242"/>
      <w:r w:rsidRPr="00B22543">
        <w:rPr>
          <w:rFonts w:ascii="Montserrat Light" w:hAnsi="Montserrat Light"/>
          <w:sz w:val="24"/>
          <w:szCs w:val="24"/>
          <w:lang w:val="it-IT"/>
        </w:rPr>
        <w:t>Hotărârii Guvernului nr. 426/2020 privind aprobarea standardelor de cost pentru serviciile sociale</w:t>
      </w:r>
      <w:r w:rsidR="0012619B" w:rsidRPr="00B22543">
        <w:rPr>
          <w:rFonts w:ascii="Montserrat Light" w:hAnsi="Montserrat Light"/>
          <w:sz w:val="24"/>
          <w:szCs w:val="24"/>
          <w:lang w:val="it-IT"/>
        </w:rPr>
        <w:t>, cu modificările ulterioare;</w:t>
      </w:r>
      <w:bookmarkEnd w:id="0"/>
    </w:p>
    <w:p w14:paraId="1AE1970B" w14:textId="14D89A39" w:rsidR="00851363" w:rsidRPr="00B22543" w:rsidRDefault="00553537" w:rsidP="00C55BC0">
      <w:pPr>
        <w:pStyle w:val="Corptext3"/>
        <w:numPr>
          <w:ilvl w:val="0"/>
          <w:numId w:val="2"/>
        </w:numPr>
        <w:tabs>
          <w:tab w:val="clear" w:pos="1080"/>
          <w:tab w:val="num" w:pos="709"/>
        </w:tabs>
        <w:spacing w:after="0" w:line="240" w:lineRule="auto"/>
        <w:ind w:left="709" w:hanging="425"/>
        <w:jc w:val="both"/>
        <w:rPr>
          <w:rFonts w:ascii="Montserrat Light" w:hAnsi="Montserrat Light"/>
          <w:sz w:val="24"/>
          <w:szCs w:val="24"/>
          <w:lang w:val="it-IT"/>
        </w:rPr>
      </w:pPr>
      <w:r w:rsidRPr="00B22543">
        <w:rPr>
          <w:rFonts w:ascii="Montserrat Light" w:hAnsi="Montserrat Light"/>
          <w:sz w:val="24"/>
          <w:szCs w:val="24"/>
          <w:lang w:val="it-IT"/>
        </w:rPr>
        <w:t xml:space="preserve">Hotărârii Guvernului nr. </w:t>
      </w:r>
      <w:r w:rsidR="00854069" w:rsidRPr="00B22543">
        <w:rPr>
          <w:rFonts w:ascii="Montserrat Light" w:hAnsi="Montserrat Light"/>
          <w:sz w:val="24"/>
          <w:szCs w:val="24"/>
          <w:lang w:val="it-IT"/>
        </w:rPr>
        <w:t>838</w:t>
      </w:r>
      <w:r w:rsidRPr="00B22543">
        <w:rPr>
          <w:rFonts w:ascii="Montserrat Light" w:hAnsi="Montserrat Light"/>
          <w:sz w:val="24"/>
          <w:szCs w:val="24"/>
          <w:lang w:val="it-IT"/>
        </w:rPr>
        <w:t>/20</w:t>
      </w:r>
      <w:r w:rsidR="00854069" w:rsidRPr="00B22543">
        <w:rPr>
          <w:rFonts w:ascii="Montserrat Light" w:hAnsi="Montserrat Light"/>
          <w:sz w:val="24"/>
          <w:szCs w:val="24"/>
          <w:lang w:val="it-IT"/>
        </w:rPr>
        <w:t>22</w:t>
      </w:r>
      <w:r w:rsidRPr="00B22543">
        <w:rPr>
          <w:rFonts w:ascii="Montserrat Light" w:hAnsi="Montserrat Light"/>
          <w:sz w:val="24"/>
          <w:szCs w:val="24"/>
          <w:lang w:val="it-IT"/>
        </w:rPr>
        <w:t xml:space="preserve"> pentru</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stabilirea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limitelor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minime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aferente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prevăzute</w:t>
      </w:r>
      <w:proofErr w:type="spellEnd"/>
      <w:r w:rsidRPr="00B22543">
        <w:rPr>
          <w:rFonts w:ascii="Montserrat Light" w:hAnsi="Montserrat Light"/>
          <w:bCs/>
          <w:sz w:val="24"/>
          <w:szCs w:val="24"/>
        </w:rPr>
        <w:t xml:space="preserve"> de art. 129 </w:t>
      </w:r>
      <w:proofErr w:type="spellStart"/>
      <w:r w:rsidRPr="00B22543">
        <w:rPr>
          <w:rFonts w:ascii="Montserrat Light" w:hAnsi="Montserrat Light"/>
          <w:bCs/>
          <w:sz w:val="24"/>
          <w:szCs w:val="24"/>
        </w:rPr>
        <w:t>alin</w:t>
      </w:r>
      <w:proofErr w:type="spellEnd"/>
      <w:r w:rsidRPr="00B22543">
        <w:rPr>
          <w:rFonts w:ascii="Montserrat Light" w:hAnsi="Montserrat Light"/>
          <w:bCs/>
          <w:sz w:val="24"/>
          <w:szCs w:val="24"/>
        </w:rPr>
        <w:t xml:space="preserve"> (1) din </w:t>
      </w:r>
      <w:proofErr w:type="spellStart"/>
      <w:r w:rsidRPr="00B22543">
        <w:rPr>
          <w:rFonts w:ascii="Montserrat Light" w:hAnsi="Montserrat Light"/>
          <w:bCs/>
          <w:sz w:val="24"/>
          <w:szCs w:val="24"/>
        </w:rPr>
        <w:t>Legea</w:t>
      </w:r>
      <w:proofErr w:type="spellEnd"/>
      <w:r w:rsidRPr="00B22543">
        <w:rPr>
          <w:rFonts w:ascii="Montserrat Light" w:hAnsi="Montserrat Light"/>
          <w:bCs/>
          <w:sz w:val="24"/>
          <w:szCs w:val="24"/>
        </w:rPr>
        <w:t xml:space="preserve"> nr.272/2004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protecția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promovarea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copilului</w:t>
      </w:r>
      <w:proofErr w:type="spellEnd"/>
      <w:r w:rsidR="00660191" w:rsidRPr="00B22543">
        <w:rPr>
          <w:rFonts w:ascii="Montserrat Light" w:hAnsi="Montserrat Light"/>
          <w:bCs/>
          <w:sz w:val="24"/>
          <w:szCs w:val="24"/>
        </w:rPr>
        <w:t xml:space="preserve">, cu </w:t>
      </w:r>
      <w:proofErr w:type="spellStart"/>
      <w:r w:rsidR="00660191" w:rsidRPr="00B22543">
        <w:rPr>
          <w:rFonts w:ascii="Montserrat Light" w:hAnsi="Montserrat Light"/>
          <w:bCs/>
          <w:sz w:val="24"/>
          <w:szCs w:val="24"/>
        </w:rPr>
        <w:t>modificările</w:t>
      </w:r>
      <w:proofErr w:type="spellEnd"/>
      <w:r w:rsidR="00660191" w:rsidRPr="00B22543">
        <w:rPr>
          <w:rFonts w:ascii="Montserrat Light" w:hAnsi="Montserrat Light"/>
          <w:bCs/>
          <w:sz w:val="24"/>
          <w:szCs w:val="24"/>
        </w:rPr>
        <w:t xml:space="preserve"> </w:t>
      </w:r>
      <w:proofErr w:type="spellStart"/>
      <w:r w:rsidR="00660191" w:rsidRPr="00B22543">
        <w:rPr>
          <w:rFonts w:ascii="Montserrat Light" w:hAnsi="Montserrat Light"/>
          <w:bCs/>
          <w:sz w:val="24"/>
          <w:szCs w:val="24"/>
        </w:rPr>
        <w:t>și</w:t>
      </w:r>
      <w:proofErr w:type="spellEnd"/>
      <w:r w:rsidR="00660191" w:rsidRPr="00B22543">
        <w:rPr>
          <w:rFonts w:ascii="Montserrat Light" w:hAnsi="Montserrat Light"/>
          <w:bCs/>
          <w:sz w:val="24"/>
          <w:szCs w:val="24"/>
        </w:rPr>
        <w:t xml:space="preserve"> </w:t>
      </w:r>
      <w:proofErr w:type="spellStart"/>
      <w:r w:rsidR="00660191" w:rsidRPr="00B22543">
        <w:rPr>
          <w:rFonts w:ascii="Montserrat Light" w:hAnsi="Montserrat Light"/>
          <w:bCs/>
          <w:sz w:val="24"/>
          <w:szCs w:val="24"/>
        </w:rPr>
        <w:t>completările</w:t>
      </w:r>
      <w:proofErr w:type="spellEnd"/>
      <w:r w:rsidR="00660191" w:rsidRPr="00B22543">
        <w:rPr>
          <w:rFonts w:ascii="Montserrat Light" w:hAnsi="Montserrat Light"/>
          <w:bCs/>
          <w:sz w:val="24"/>
          <w:szCs w:val="24"/>
        </w:rPr>
        <w:t xml:space="preserve"> </w:t>
      </w:r>
      <w:proofErr w:type="spellStart"/>
      <w:r w:rsidR="00660191" w:rsidRPr="00B22543">
        <w:rPr>
          <w:rFonts w:ascii="Montserrat Light" w:hAnsi="Montserrat Light"/>
          <w:bCs/>
          <w:sz w:val="24"/>
          <w:szCs w:val="24"/>
        </w:rPr>
        <w:t>ulterioare</w:t>
      </w:r>
      <w:proofErr w:type="spellEnd"/>
      <w:r w:rsidR="00660191" w:rsidRPr="00B22543">
        <w:rPr>
          <w:rFonts w:ascii="Montserrat Light" w:hAnsi="Montserrat Light"/>
          <w:bCs/>
          <w:sz w:val="24"/>
          <w:szCs w:val="24"/>
        </w:rPr>
        <w:t>;</w:t>
      </w:r>
    </w:p>
    <w:p w14:paraId="4D4678CA" w14:textId="06ACB46C" w:rsidR="00682296" w:rsidRPr="00B22543" w:rsidRDefault="003A6814" w:rsidP="00C55BC0">
      <w:pPr>
        <w:pStyle w:val="Corptext3"/>
        <w:numPr>
          <w:ilvl w:val="0"/>
          <w:numId w:val="2"/>
        </w:numPr>
        <w:tabs>
          <w:tab w:val="clear" w:pos="1080"/>
          <w:tab w:val="num" w:pos="709"/>
        </w:tabs>
        <w:spacing w:after="0" w:line="240" w:lineRule="auto"/>
        <w:ind w:left="709" w:hanging="425"/>
        <w:jc w:val="both"/>
        <w:rPr>
          <w:rFonts w:ascii="Montserrat Light" w:hAnsi="Montserrat Light"/>
          <w:bCs/>
          <w:sz w:val="24"/>
          <w:szCs w:val="24"/>
        </w:rPr>
      </w:pPr>
      <w:proofErr w:type="spellStart"/>
      <w:r w:rsidRPr="00B22543">
        <w:rPr>
          <w:rFonts w:ascii="Montserrat Light" w:hAnsi="Montserrat Light"/>
          <w:bCs/>
          <w:sz w:val="24"/>
          <w:szCs w:val="24"/>
        </w:rPr>
        <w:lastRenderedPageBreak/>
        <w:t>Ordonanța</w:t>
      </w:r>
      <w:proofErr w:type="spellEnd"/>
      <w:r w:rsidRPr="00B22543">
        <w:rPr>
          <w:rFonts w:ascii="Montserrat Light" w:hAnsi="Montserrat Light"/>
          <w:bCs/>
          <w:sz w:val="24"/>
          <w:szCs w:val="24"/>
        </w:rPr>
        <w:t xml:space="preserve"> de Urgență a </w:t>
      </w:r>
      <w:proofErr w:type="spellStart"/>
      <w:r w:rsidRPr="00B22543">
        <w:rPr>
          <w:rFonts w:ascii="Montserrat Light" w:hAnsi="Montserrat Light"/>
          <w:bCs/>
          <w:sz w:val="24"/>
          <w:szCs w:val="24"/>
        </w:rPr>
        <w:t>Guvernului</w:t>
      </w:r>
      <w:proofErr w:type="spellEnd"/>
      <w:r w:rsidRPr="00B22543">
        <w:rPr>
          <w:rFonts w:ascii="Montserrat Light" w:hAnsi="Montserrat Light"/>
          <w:bCs/>
          <w:sz w:val="24"/>
          <w:szCs w:val="24"/>
        </w:rPr>
        <w:t xml:space="preserve"> nr</w:t>
      </w:r>
      <w:r w:rsidR="00660191" w:rsidRPr="00B22543">
        <w:rPr>
          <w:rFonts w:ascii="Montserrat Light" w:hAnsi="Montserrat Light"/>
          <w:bCs/>
          <w:sz w:val="24"/>
          <w:szCs w:val="24"/>
        </w:rPr>
        <w:t>. 156/2024</w:t>
      </w:r>
      <w:r w:rsidR="00660191" w:rsidRPr="00B22543">
        <w:rPr>
          <w:rFonts w:ascii="Montserrat Light" w:hAnsi="Montserrat Light"/>
          <w:sz w:val="24"/>
          <w:szCs w:val="24"/>
        </w:rPr>
        <w:t xml:space="preserve"> </w:t>
      </w:r>
      <w:proofErr w:type="spellStart"/>
      <w:r w:rsidR="00660191" w:rsidRPr="00B22543">
        <w:rPr>
          <w:rFonts w:ascii="Montserrat Light" w:hAnsi="Montserrat Light"/>
          <w:sz w:val="24"/>
          <w:szCs w:val="24"/>
        </w:rPr>
        <w:t>privind</w:t>
      </w:r>
      <w:proofErr w:type="spellEnd"/>
      <w:r w:rsidR="00660191" w:rsidRPr="00B22543">
        <w:rPr>
          <w:rFonts w:ascii="Montserrat Light" w:hAnsi="Montserrat Light"/>
          <w:sz w:val="24"/>
          <w:szCs w:val="24"/>
        </w:rPr>
        <w:t xml:space="preserve"> </w:t>
      </w:r>
      <w:proofErr w:type="spellStart"/>
      <w:r w:rsidR="00660191" w:rsidRPr="00B22543">
        <w:rPr>
          <w:rFonts w:ascii="Montserrat Light" w:hAnsi="Montserrat Light"/>
          <w:sz w:val="24"/>
          <w:szCs w:val="24"/>
        </w:rPr>
        <w:t>unele</w:t>
      </w:r>
      <w:proofErr w:type="spellEnd"/>
      <w:r w:rsidR="00660191" w:rsidRPr="00B22543">
        <w:rPr>
          <w:rFonts w:ascii="Montserrat Light" w:hAnsi="Montserrat Light"/>
          <w:sz w:val="24"/>
          <w:szCs w:val="24"/>
        </w:rPr>
        <w:t xml:space="preserve"> </w:t>
      </w:r>
      <w:proofErr w:type="spellStart"/>
      <w:r w:rsidR="00660191" w:rsidRPr="00B22543">
        <w:rPr>
          <w:rFonts w:ascii="Montserrat Light" w:hAnsi="Montserrat Light"/>
          <w:sz w:val="24"/>
          <w:szCs w:val="24"/>
        </w:rPr>
        <w:t>măsuri</w:t>
      </w:r>
      <w:proofErr w:type="spellEnd"/>
      <w:r w:rsidR="00660191" w:rsidRPr="00B22543">
        <w:rPr>
          <w:rFonts w:ascii="Montserrat Light" w:hAnsi="Montserrat Light"/>
          <w:sz w:val="24"/>
          <w:szCs w:val="24"/>
        </w:rPr>
        <w:t xml:space="preserve"> fiscal-</w:t>
      </w:r>
      <w:proofErr w:type="spellStart"/>
      <w:r w:rsidR="00660191" w:rsidRPr="00B22543">
        <w:rPr>
          <w:rFonts w:ascii="Montserrat Light" w:hAnsi="Montserrat Light"/>
          <w:sz w:val="24"/>
          <w:szCs w:val="24"/>
        </w:rPr>
        <w:t>bugetare</w:t>
      </w:r>
      <w:proofErr w:type="spellEnd"/>
      <w:r w:rsidR="00660191" w:rsidRPr="00B22543">
        <w:rPr>
          <w:rFonts w:ascii="Montserrat Light" w:hAnsi="Montserrat Light"/>
          <w:sz w:val="24"/>
          <w:szCs w:val="24"/>
        </w:rPr>
        <w:t xml:space="preserve"> </w:t>
      </w:r>
      <w:r w:rsidR="00660191" w:rsidRPr="00B22543">
        <w:rPr>
          <w:rFonts w:ascii="Montserrat Light" w:hAnsi="Montserrat Light"/>
          <w:sz w:val="24"/>
          <w:szCs w:val="24"/>
          <w:lang w:val="ro-RO"/>
        </w:rPr>
        <w:t>în domeniul cheltuielilor publice pentru fundamentarea bugetului general consolidat pe anul 2025, pentru modificarea și completarea unor acte normative, precum și pentru prorogarea unor termene</w:t>
      </w:r>
      <w:r w:rsidR="00660191" w:rsidRPr="00B22543">
        <w:rPr>
          <w:rFonts w:ascii="Montserrat Light" w:hAnsi="Montserrat Light"/>
          <w:sz w:val="24"/>
          <w:szCs w:val="24"/>
          <w:lang w:val="en-US"/>
        </w:rPr>
        <w:t>;</w:t>
      </w:r>
    </w:p>
    <w:p w14:paraId="4A8F9BB1" w14:textId="77777777" w:rsidR="00660191" w:rsidRPr="00B22543" w:rsidRDefault="00660191" w:rsidP="00C93EA2">
      <w:pPr>
        <w:autoSpaceDE w:val="0"/>
        <w:autoSpaceDN w:val="0"/>
        <w:adjustRightInd w:val="0"/>
        <w:spacing w:line="240" w:lineRule="auto"/>
        <w:jc w:val="both"/>
        <w:rPr>
          <w:rFonts w:ascii="Montserrat Light" w:hAnsi="Montserrat Light" w:cs="Cambria"/>
          <w:sz w:val="24"/>
          <w:szCs w:val="24"/>
        </w:rPr>
      </w:pPr>
    </w:p>
    <w:p w14:paraId="5081509E" w14:textId="2A92533A" w:rsidR="00FD4D2C" w:rsidRPr="00B22543" w:rsidRDefault="00306844" w:rsidP="00C93EA2">
      <w:pPr>
        <w:autoSpaceDE w:val="0"/>
        <w:autoSpaceDN w:val="0"/>
        <w:adjustRightInd w:val="0"/>
        <w:spacing w:line="240" w:lineRule="auto"/>
        <w:jc w:val="both"/>
        <w:rPr>
          <w:rFonts w:ascii="Montserrat Light" w:hAnsi="Montserrat Light" w:cs="Cambria"/>
          <w:sz w:val="24"/>
          <w:szCs w:val="24"/>
        </w:rPr>
      </w:pPr>
      <w:proofErr w:type="spellStart"/>
      <w:r w:rsidRPr="00B22543">
        <w:rPr>
          <w:rFonts w:ascii="Montserrat Light" w:hAnsi="Montserrat Light" w:cs="Cambria"/>
          <w:sz w:val="24"/>
          <w:szCs w:val="24"/>
        </w:rPr>
        <w:t>În</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temeiul</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competențelor</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stabilite</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prin</w:t>
      </w:r>
      <w:proofErr w:type="spellEnd"/>
      <w:r w:rsidRPr="00B22543">
        <w:rPr>
          <w:rFonts w:ascii="Montserrat Light" w:hAnsi="Montserrat Light" w:cs="Cambria"/>
          <w:sz w:val="24"/>
          <w:szCs w:val="24"/>
        </w:rPr>
        <w:t xml:space="preserve"> art. 182 </w:t>
      </w:r>
      <w:proofErr w:type="spellStart"/>
      <w:r w:rsidRPr="00B22543">
        <w:rPr>
          <w:rFonts w:ascii="Montserrat Light" w:hAnsi="Montserrat Light" w:cs="Cambria"/>
          <w:sz w:val="24"/>
          <w:szCs w:val="24"/>
        </w:rPr>
        <w:t>alin</w:t>
      </w:r>
      <w:proofErr w:type="spellEnd"/>
      <w:r w:rsidRPr="00B22543">
        <w:rPr>
          <w:rFonts w:ascii="Montserrat Light" w:hAnsi="Montserrat Light" w:cs="Cambria"/>
          <w:sz w:val="24"/>
          <w:szCs w:val="24"/>
        </w:rPr>
        <w:t xml:space="preserve">. (1) </w:t>
      </w:r>
      <w:proofErr w:type="spellStart"/>
      <w:r w:rsidRPr="00B22543">
        <w:rPr>
          <w:rFonts w:ascii="Montserrat Light" w:hAnsi="Montserrat Light" w:cs="Cambria"/>
          <w:sz w:val="24"/>
          <w:szCs w:val="24"/>
        </w:rPr>
        <w:t>şi</w:t>
      </w:r>
      <w:proofErr w:type="spellEnd"/>
      <w:r w:rsidRPr="00B22543">
        <w:rPr>
          <w:rFonts w:ascii="Montserrat Light" w:hAnsi="Montserrat Light" w:cs="Cambria"/>
          <w:sz w:val="24"/>
          <w:szCs w:val="24"/>
        </w:rPr>
        <w:t xml:space="preserve"> art. 196 </w:t>
      </w:r>
      <w:proofErr w:type="spellStart"/>
      <w:r w:rsidRPr="00B22543">
        <w:rPr>
          <w:rFonts w:ascii="Montserrat Light" w:hAnsi="Montserrat Light" w:cs="Cambria"/>
          <w:sz w:val="24"/>
          <w:szCs w:val="24"/>
        </w:rPr>
        <w:t>alin</w:t>
      </w:r>
      <w:proofErr w:type="spellEnd"/>
      <w:r w:rsidRPr="00B22543">
        <w:rPr>
          <w:rFonts w:ascii="Montserrat Light" w:hAnsi="Montserrat Light" w:cs="Cambria"/>
          <w:sz w:val="24"/>
          <w:szCs w:val="24"/>
        </w:rPr>
        <w:t xml:space="preserve">. (1) lit. a) din </w:t>
      </w:r>
      <w:proofErr w:type="spellStart"/>
      <w:r w:rsidRPr="00B22543">
        <w:rPr>
          <w:rFonts w:ascii="Montserrat Light" w:hAnsi="Montserrat Light" w:cs="Cambria"/>
          <w:sz w:val="24"/>
          <w:szCs w:val="24"/>
        </w:rPr>
        <w:t>Ordonanța</w:t>
      </w:r>
      <w:proofErr w:type="spellEnd"/>
      <w:r w:rsidRPr="00B22543">
        <w:rPr>
          <w:rFonts w:ascii="Montserrat Light" w:hAnsi="Montserrat Light" w:cs="Cambria"/>
          <w:sz w:val="24"/>
          <w:szCs w:val="24"/>
        </w:rPr>
        <w:t xml:space="preserve"> de </w:t>
      </w:r>
      <w:proofErr w:type="spellStart"/>
      <w:r w:rsidRPr="00B22543">
        <w:rPr>
          <w:rFonts w:ascii="Montserrat Light" w:hAnsi="Montserrat Light" w:cs="Cambria"/>
          <w:sz w:val="24"/>
          <w:szCs w:val="24"/>
        </w:rPr>
        <w:t>urgență</w:t>
      </w:r>
      <w:proofErr w:type="spellEnd"/>
      <w:r w:rsidRPr="00B22543">
        <w:rPr>
          <w:rFonts w:ascii="Montserrat Light" w:hAnsi="Montserrat Light" w:cs="Cambria"/>
          <w:sz w:val="24"/>
          <w:szCs w:val="24"/>
        </w:rPr>
        <w:t xml:space="preserve"> a </w:t>
      </w:r>
      <w:proofErr w:type="spellStart"/>
      <w:r w:rsidRPr="00B22543">
        <w:rPr>
          <w:rFonts w:ascii="Montserrat Light" w:hAnsi="Montserrat Light" w:cs="Cambria"/>
          <w:sz w:val="24"/>
          <w:szCs w:val="24"/>
        </w:rPr>
        <w:t>Guvernului</w:t>
      </w:r>
      <w:proofErr w:type="spellEnd"/>
      <w:r w:rsidRPr="00B22543">
        <w:rPr>
          <w:rFonts w:ascii="Montserrat Light" w:hAnsi="Montserrat Light" w:cs="Cambria"/>
          <w:sz w:val="24"/>
          <w:szCs w:val="24"/>
        </w:rPr>
        <w:t xml:space="preserve"> nr. 57/2019 </w:t>
      </w:r>
      <w:proofErr w:type="spellStart"/>
      <w:r w:rsidRPr="00B22543">
        <w:rPr>
          <w:rFonts w:ascii="Montserrat Light" w:hAnsi="Montserrat Light" w:cs="Cambria"/>
          <w:sz w:val="24"/>
          <w:szCs w:val="24"/>
        </w:rPr>
        <w:t>privind</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Codul</w:t>
      </w:r>
      <w:proofErr w:type="spellEnd"/>
      <w:r w:rsidRPr="00B22543">
        <w:rPr>
          <w:rFonts w:ascii="Montserrat Light" w:hAnsi="Montserrat Light" w:cs="Cambria"/>
          <w:sz w:val="24"/>
          <w:szCs w:val="24"/>
        </w:rPr>
        <w:t xml:space="preserve"> </w:t>
      </w:r>
      <w:proofErr w:type="spellStart"/>
      <w:r w:rsidRPr="00B22543">
        <w:rPr>
          <w:rFonts w:ascii="Montserrat Light" w:hAnsi="Montserrat Light" w:cs="Cambria"/>
          <w:sz w:val="24"/>
          <w:szCs w:val="24"/>
        </w:rPr>
        <w:t>administrativ</w:t>
      </w:r>
      <w:proofErr w:type="spellEnd"/>
      <w:r w:rsidRPr="00B22543">
        <w:rPr>
          <w:rFonts w:ascii="Montserrat Light" w:hAnsi="Montserrat Light" w:cs="Cambria"/>
          <w:sz w:val="24"/>
          <w:szCs w:val="24"/>
        </w:rPr>
        <w:t xml:space="preserve">, </w:t>
      </w:r>
      <w:r w:rsidR="009A2ACE" w:rsidRPr="00B22543">
        <w:rPr>
          <w:rFonts w:ascii="Montserrat Light" w:hAnsi="Montserrat Light" w:cs="Cambria"/>
          <w:sz w:val="24"/>
          <w:szCs w:val="24"/>
        </w:rPr>
        <w:t xml:space="preserve">cu </w:t>
      </w:r>
      <w:proofErr w:type="spellStart"/>
      <w:r w:rsidR="009A2ACE" w:rsidRPr="00B22543">
        <w:rPr>
          <w:rFonts w:ascii="Montserrat Light" w:hAnsi="Montserrat Light" w:cs="Cambria"/>
          <w:sz w:val="24"/>
          <w:szCs w:val="24"/>
        </w:rPr>
        <w:t>modificările</w:t>
      </w:r>
      <w:proofErr w:type="spellEnd"/>
      <w:r w:rsidR="009A2ACE" w:rsidRPr="00B22543">
        <w:rPr>
          <w:rFonts w:ascii="Montserrat Light" w:hAnsi="Montserrat Light" w:cs="Cambria"/>
          <w:sz w:val="24"/>
          <w:szCs w:val="24"/>
        </w:rPr>
        <w:t xml:space="preserve"> și </w:t>
      </w:r>
      <w:proofErr w:type="spellStart"/>
      <w:r w:rsidR="009A2ACE" w:rsidRPr="00B22543">
        <w:rPr>
          <w:rFonts w:ascii="Montserrat Light" w:hAnsi="Montserrat Light" w:cs="Cambria"/>
          <w:sz w:val="24"/>
          <w:szCs w:val="24"/>
        </w:rPr>
        <w:t>completările</w:t>
      </w:r>
      <w:proofErr w:type="spellEnd"/>
      <w:r w:rsidR="009A2ACE" w:rsidRPr="00B22543">
        <w:rPr>
          <w:rFonts w:ascii="Montserrat Light" w:hAnsi="Montserrat Light" w:cs="Cambria"/>
          <w:sz w:val="24"/>
          <w:szCs w:val="24"/>
        </w:rPr>
        <w:t xml:space="preserve"> </w:t>
      </w:r>
      <w:proofErr w:type="spellStart"/>
      <w:r w:rsidR="009A2ACE" w:rsidRPr="00B22543">
        <w:rPr>
          <w:rFonts w:ascii="Montserrat Light" w:hAnsi="Montserrat Light" w:cs="Cambria"/>
          <w:sz w:val="24"/>
          <w:szCs w:val="24"/>
        </w:rPr>
        <w:t>ulterioare</w:t>
      </w:r>
      <w:proofErr w:type="spellEnd"/>
      <w:r w:rsidR="009A2ACE" w:rsidRPr="00B22543">
        <w:rPr>
          <w:rFonts w:ascii="Montserrat Light" w:hAnsi="Montserrat Light" w:cs="Cambria"/>
          <w:sz w:val="24"/>
          <w:szCs w:val="24"/>
        </w:rPr>
        <w:t>;</w:t>
      </w:r>
    </w:p>
    <w:p w14:paraId="44414B33" w14:textId="2FB4E713" w:rsidR="00FD4D2C" w:rsidRPr="00B22543" w:rsidRDefault="00FD4D2C" w:rsidP="00C93EA2">
      <w:pPr>
        <w:autoSpaceDE w:val="0"/>
        <w:autoSpaceDN w:val="0"/>
        <w:adjustRightInd w:val="0"/>
        <w:spacing w:line="240" w:lineRule="auto"/>
        <w:jc w:val="both"/>
        <w:rPr>
          <w:rFonts w:ascii="Montserrat Light" w:hAnsi="Montserrat Light" w:cs="Cambria"/>
          <w:sz w:val="24"/>
          <w:szCs w:val="24"/>
        </w:rPr>
      </w:pPr>
    </w:p>
    <w:p w14:paraId="3B5402CC" w14:textId="77777777" w:rsidR="00FD4D2C" w:rsidRPr="00B22543" w:rsidRDefault="00FD4D2C" w:rsidP="00C93EA2">
      <w:pPr>
        <w:autoSpaceDE w:val="0"/>
        <w:autoSpaceDN w:val="0"/>
        <w:adjustRightInd w:val="0"/>
        <w:spacing w:line="240" w:lineRule="auto"/>
        <w:jc w:val="both"/>
        <w:rPr>
          <w:rFonts w:ascii="Montserrat Light" w:hAnsi="Montserrat Light" w:cs="Cambria"/>
          <w:sz w:val="24"/>
          <w:szCs w:val="24"/>
        </w:rPr>
      </w:pPr>
    </w:p>
    <w:p w14:paraId="4F7A4BFC" w14:textId="5B6C4A0D" w:rsidR="00306844" w:rsidRPr="00B22543" w:rsidRDefault="00306844" w:rsidP="00C93EA2">
      <w:pPr>
        <w:pStyle w:val="Corptext2"/>
        <w:spacing w:after="0" w:line="240" w:lineRule="auto"/>
        <w:ind w:firstLine="708"/>
        <w:jc w:val="center"/>
        <w:rPr>
          <w:rFonts w:ascii="Montserrat Light" w:hAnsi="Montserrat Light"/>
          <w:b/>
          <w:bCs/>
          <w:noProof/>
          <w:lang w:eastAsia="ro-RO"/>
        </w:rPr>
      </w:pPr>
      <w:r w:rsidRPr="00B22543">
        <w:rPr>
          <w:rFonts w:ascii="Montserrat Light" w:hAnsi="Montserrat Light"/>
          <w:b/>
          <w:bCs/>
          <w:noProof/>
          <w:lang w:eastAsia="ro-RO"/>
        </w:rPr>
        <w:t>hotărăşte:</w:t>
      </w:r>
    </w:p>
    <w:p w14:paraId="75D27C34" w14:textId="77777777" w:rsidR="00474F58" w:rsidRPr="00B22543" w:rsidRDefault="00474F58" w:rsidP="00C93EA2">
      <w:pPr>
        <w:pStyle w:val="Corptext2"/>
        <w:spacing w:after="0" w:line="240" w:lineRule="auto"/>
        <w:ind w:firstLine="708"/>
        <w:jc w:val="center"/>
        <w:rPr>
          <w:rFonts w:ascii="Montserrat Light" w:hAnsi="Montserrat Light"/>
          <w:b/>
          <w:bCs/>
          <w:noProof/>
          <w:lang w:eastAsia="ro-RO"/>
        </w:rPr>
      </w:pPr>
    </w:p>
    <w:p w14:paraId="67AC6645" w14:textId="11B67E5B" w:rsidR="001E00C0" w:rsidRPr="00B22543" w:rsidRDefault="001E00C0" w:rsidP="00133DA0">
      <w:pPr>
        <w:pStyle w:val="Corptext"/>
        <w:ind w:firstLine="720"/>
        <w:jc w:val="both"/>
        <w:rPr>
          <w:rFonts w:ascii="Montserrat Light" w:hAnsi="Montserrat Light"/>
          <w:b w:val="0"/>
          <w:bCs w:val="0"/>
          <w:sz w:val="24"/>
        </w:rPr>
      </w:pPr>
      <w:r w:rsidRPr="00B22543">
        <w:rPr>
          <w:rFonts w:ascii="Montserrat Light" w:hAnsi="Montserrat Light"/>
          <w:sz w:val="24"/>
        </w:rPr>
        <w:t>Art.1.</w:t>
      </w:r>
      <w:r w:rsidRPr="00B22543">
        <w:rPr>
          <w:rFonts w:ascii="Montserrat Light" w:hAnsi="Montserrat Light"/>
          <w:b w:val="0"/>
          <w:bCs w:val="0"/>
          <w:sz w:val="24"/>
        </w:rPr>
        <w:t xml:space="preserve"> Se aprobă bugetul general al </w:t>
      </w:r>
      <w:proofErr w:type="spellStart"/>
      <w:r w:rsidRPr="00B22543">
        <w:rPr>
          <w:rFonts w:ascii="Montserrat Light" w:hAnsi="Montserrat Light"/>
          <w:b w:val="0"/>
          <w:bCs w:val="0"/>
          <w:sz w:val="24"/>
        </w:rPr>
        <w:t>Judeţului</w:t>
      </w:r>
      <w:proofErr w:type="spellEnd"/>
      <w:r w:rsidRPr="00B22543">
        <w:rPr>
          <w:rFonts w:ascii="Montserrat Light" w:hAnsi="Montserrat Light"/>
          <w:b w:val="0"/>
          <w:bCs w:val="0"/>
          <w:sz w:val="24"/>
        </w:rPr>
        <w:t xml:space="preserve"> Cluj pe anul 202</w:t>
      </w:r>
      <w:r w:rsidR="00660191" w:rsidRPr="00B22543">
        <w:rPr>
          <w:rFonts w:ascii="Montserrat Light" w:hAnsi="Montserrat Light"/>
          <w:b w:val="0"/>
          <w:bCs w:val="0"/>
          <w:sz w:val="24"/>
        </w:rPr>
        <w:t>5</w:t>
      </w:r>
      <w:r w:rsidRPr="00B22543">
        <w:rPr>
          <w:rFonts w:ascii="Montserrat Light" w:hAnsi="Montserrat Light"/>
          <w:b w:val="0"/>
          <w:bCs w:val="0"/>
          <w:sz w:val="24"/>
        </w:rPr>
        <w:t xml:space="preserve">, în sumă de </w:t>
      </w:r>
      <w:r w:rsidR="003A3A3F" w:rsidRPr="00B22543">
        <w:rPr>
          <w:rFonts w:ascii="Montserrat Light" w:hAnsi="Montserrat Light"/>
          <w:b w:val="0"/>
          <w:bCs w:val="0"/>
          <w:sz w:val="24"/>
          <w:lang w:val="ro-RO"/>
        </w:rPr>
        <w:t>1.</w:t>
      </w:r>
      <w:r w:rsidR="00660191" w:rsidRPr="00B22543">
        <w:rPr>
          <w:rFonts w:ascii="Montserrat Light" w:hAnsi="Montserrat Light"/>
          <w:b w:val="0"/>
          <w:bCs w:val="0"/>
          <w:sz w:val="24"/>
          <w:lang w:val="ro-RO"/>
        </w:rPr>
        <w:t>68</w:t>
      </w:r>
      <w:r w:rsidR="003A6814" w:rsidRPr="00B22543">
        <w:rPr>
          <w:rFonts w:ascii="Montserrat Light" w:hAnsi="Montserrat Light"/>
          <w:b w:val="0"/>
          <w:bCs w:val="0"/>
          <w:sz w:val="24"/>
          <w:lang w:val="ro-RO"/>
        </w:rPr>
        <w:t>4</w:t>
      </w:r>
      <w:r w:rsidR="003A3A3F" w:rsidRPr="00B22543">
        <w:rPr>
          <w:rFonts w:ascii="Montserrat Light" w:hAnsi="Montserrat Light"/>
          <w:b w:val="0"/>
          <w:bCs w:val="0"/>
          <w:sz w:val="24"/>
          <w:lang w:val="ro-RO"/>
        </w:rPr>
        <w:t>.</w:t>
      </w:r>
      <w:r w:rsidR="00660191" w:rsidRPr="00B22543">
        <w:rPr>
          <w:rFonts w:ascii="Montserrat Light" w:hAnsi="Montserrat Light"/>
          <w:b w:val="0"/>
          <w:bCs w:val="0"/>
          <w:sz w:val="24"/>
          <w:lang w:val="ro-RO"/>
        </w:rPr>
        <w:t>264</w:t>
      </w:r>
      <w:r w:rsidR="003A3A3F" w:rsidRPr="00B22543">
        <w:rPr>
          <w:rFonts w:ascii="Montserrat Light" w:hAnsi="Montserrat Light"/>
          <w:b w:val="0"/>
          <w:bCs w:val="0"/>
          <w:sz w:val="24"/>
          <w:lang w:val="ro-RO"/>
        </w:rPr>
        <w:t>,</w:t>
      </w:r>
      <w:r w:rsidR="00660191" w:rsidRPr="00B22543">
        <w:rPr>
          <w:rFonts w:ascii="Montserrat Light" w:hAnsi="Montserrat Light"/>
          <w:b w:val="0"/>
          <w:bCs w:val="0"/>
          <w:sz w:val="24"/>
          <w:lang w:val="ro-RO"/>
        </w:rPr>
        <w:t>3</w:t>
      </w:r>
      <w:r w:rsidR="003A6814" w:rsidRPr="00B22543">
        <w:rPr>
          <w:rFonts w:ascii="Montserrat Light" w:hAnsi="Montserrat Light"/>
          <w:b w:val="0"/>
          <w:bCs w:val="0"/>
          <w:sz w:val="24"/>
          <w:lang w:val="ro-RO"/>
        </w:rPr>
        <w:t>4</w:t>
      </w:r>
      <w:r w:rsidRPr="00B22543">
        <w:rPr>
          <w:rFonts w:ascii="Montserrat Light" w:hAnsi="Montserrat Light"/>
          <w:b w:val="0"/>
          <w:bCs w:val="0"/>
          <w:sz w:val="24"/>
        </w:rPr>
        <w:t xml:space="preserve"> mii lei, conform </w:t>
      </w:r>
      <w:r w:rsidRPr="00B22543">
        <w:rPr>
          <w:rFonts w:ascii="Montserrat Light" w:hAnsi="Montserrat Light"/>
          <w:sz w:val="24"/>
        </w:rPr>
        <w:t>anexei nr. 1</w:t>
      </w:r>
      <w:r w:rsidRPr="00B22543">
        <w:rPr>
          <w:rFonts w:ascii="Montserrat Light" w:hAnsi="Montserrat Light"/>
          <w:b w:val="0"/>
          <w:bCs w:val="0"/>
          <w:sz w:val="24"/>
        </w:rPr>
        <w:t xml:space="preserve"> la prezenta hotărâre.</w:t>
      </w:r>
    </w:p>
    <w:p w14:paraId="5BDC45CC" w14:textId="1902C123" w:rsidR="001E00C0" w:rsidRPr="00B22543" w:rsidRDefault="001E00C0" w:rsidP="00C93EA2">
      <w:pPr>
        <w:spacing w:line="240" w:lineRule="auto"/>
        <w:jc w:val="both"/>
        <w:rPr>
          <w:rFonts w:ascii="Montserrat Light" w:hAnsi="Montserrat Light"/>
          <w:sz w:val="24"/>
          <w:szCs w:val="24"/>
        </w:rPr>
      </w:pPr>
      <w:r w:rsidRPr="00B22543">
        <w:rPr>
          <w:rFonts w:ascii="Montserrat Light" w:hAnsi="Montserrat Light"/>
          <w:b/>
          <w:bCs/>
          <w:sz w:val="24"/>
          <w:szCs w:val="24"/>
          <w:lang w:val="ro-RO"/>
        </w:rPr>
        <w:t xml:space="preserve">          </w:t>
      </w:r>
      <w:r w:rsidRPr="00B22543">
        <w:rPr>
          <w:rFonts w:ascii="Montserrat Light" w:hAnsi="Montserrat Light"/>
          <w:b/>
          <w:bCs/>
          <w:sz w:val="24"/>
          <w:szCs w:val="24"/>
        </w:rPr>
        <w:t xml:space="preserve">Art.2. (1) </w:t>
      </w:r>
      <w:r w:rsidRPr="00B22543">
        <w:rPr>
          <w:rFonts w:ascii="Montserrat Light" w:hAnsi="Montserrat Light"/>
          <w:sz w:val="24"/>
          <w:szCs w:val="24"/>
        </w:rPr>
        <w:t xml:space="preserve">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local al </w:t>
      </w:r>
      <w:proofErr w:type="spellStart"/>
      <w:r w:rsidRPr="00B22543">
        <w:rPr>
          <w:rFonts w:ascii="Montserrat Light" w:hAnsi="Montserrat Light"/>
          <w:sz w:val="24"/>
          <w:szCs w:val="24"/>
        </w:rPr>
        <w:t>Judeţului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660191" w:rsidRPr="00B22543">
        <w:rPr>
          <w:rFonts w:ascii="Montserrat Light" w:hAnsi="Montserrat Light"/>
          <w:sz w:val="24"/>
          <w:szCs w:val="24"/>
        </w:rPr>
        <w:t>5</w:t>
      </w:r>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subcapitole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660191" w:rsidRPr="00B22543">
        <w:rPr>
          <w:rFonts w:ascii="Montserrat Light" w:hAnsi="Montserrat Light"/>
          <w:sz w:val="24"/>
          <w:szCs w:val="24"/>
        </w:rPr>
        <w:t>74</w:t>
      </w:r>
      <w:r w:rsidR="003A6814" w:rsidRPr="00B22543">
        <w:rPr>
          <w:rFonts w:ascii="Montserrat Light" w:hAnsi="Montserrat Light"/>
          <w:sz w:val="24"/>
          <w:szCs w:val="24"/>
        </w:rPr>
        <w:t>1</w:t>
      </w:r>
      <w:r w:rsidR="003A3A3F" w:rsidRPr="00B22543">
        <w:rPr>
          <w:rFonts w:ascii="Montserrat Light" w:hAnsi="Montserrat Light"/>
          <w:sz w:val="24"/>
          <w:szCs w:val="24"/>
        </w:rPr>
        <w:t>.</w:t>
      </w:r>
      <w:r w:rsidR="00660191" w:rsidRPr="00B22543">
        <w:rPr>
          <w:rFonts w:ascii="Montserrat Light" w:hAnsi="Montserrat Light"/>
          <w:sz w:val="24"/>
          <w:szCs w:val="24"/>
        </w:rPr>
        <w:t>371</w:t>
      </w:r>
      <w:r w:rsidR="00170308" w:rsidRPr="00B22543">
        <w:rPr>
          <w:rFonts w:ascii="Montserrat Light" w:hAnsi="Montserrat Light"/>
          <w:sz w:val="24"/>
          <w:szCs w:val="24"/>
        </w:rPr>
        <w:t>.</w:t>
      </w:r>
      <w:r w:rsidR="00660191" w:rsidRPr="00B22543">
        <w:rPr>
          <w:rFonts w:ascii="Montserrat Light" w:hAnsi="Montserrat Light"/>
          <w:sz w:val="24"/>
          <w:szCs w:val="24"/>
        </w:rPr>
        <w:t>65</w:t>
      </w:r>
      <w:r w:rsidRPr="00B22543">
        <w:rPr>
          <w:rFonts w:ascii="Montserrat Light" w:hAnsi="Montserrat Light"/>
          <w:sz w:val="24"/>
          <w:szCs w:val="24"/>
        </w:rPr>
        <w:t xml:space="preserve"> mii lei</w:t>
      </w:r>
      <w:r w:rsidR="0066242F" w:rsidRPr="00B22543">
        <w:rPr>
          <w:rFonts w:ascii="Montserrat Light" w:hAnsi="Montserrat Light"/>
          <w:sz w:val="24"/>
          <w:szCs w:val="24"/>
        </w:rPr>
        <w:t xml:space="preserve"> </w:t>
      </w:r>
      <w:r w:rsidRPr="00B22543">
        <w:rPr>
          <w:rFonts w:ascii="Montserrat Light" w:hAnsi="Montserrat Light"/>
          <w:sz w:val="24"/>
          <w:szCs w:val="24"/>
        </w:rPr>
        <w:t xml:space="preserve">la </w:t>
      </w:r>
      <w:proofErr w:type="spellStart"/>
      <w:r w:rsidRPr="00B22543">
        <w:rPr>
          <w:rFonts w:ascii="Montserrat Light" w:hAnsi="Montserrat Light"/>
          <w:sz w:val="24"/>
          <w:szCs w:val="24"/>
        </w:rPr>
        <w:t>venituri</w:t>
      </w:r>
      <w:proofErr w:type="spellEnd"/>
      <w:r w:rsidR="0066242F"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682296" w:rsidRPr="00B22543">
        <w:rPr>
          <w:rFonts w:ascii="Montserrat Light" w:hAnsi="Montserrat Light"/>
          <w:sz w:val="24"/>
          <w:szCs w:val="24"/>
        </w:rPr>
        <w:t>8</w:t>
      </w:r>
      <w:r w:rsidR="00660191" w:rsidRPr="00B22543">
        <w:rPr>
          <w:rFonts w:ascii="Montserrat Light" w:hAnsi="Montserrat Light"/>
          <w:sz w:val="24"/>
          <w:szCs w:val="24"/>
        </w:rPr>
        <w:t>81</w:t>
      </w:r>
      <w:r w:rsidR="003A3A3F" w:rsidRPr="00B22543">
        <w:rPr>
          <w:rFonts w:ascii="Montserrat Light" w:hAnsi="Montserrat Light"/>
          <w:sz w:val="24"/>
          <w:szCs w:val="24"/>
        </w:rPr>
        <w:t>.</w:t>
      </w:r>
      <w:r w:rsidR="003A6814" w:rsidRPr="00B22543">
        <w:rPr>
          <w:rFonts w:ascii="Montserrat Light" w:hAnsi="Montserrat Light"/>
          <w:sz w:val="24"/>
          <w:szCs w:val="24"/>
        </w:rPr>
        <w:t>42</w:t>
      </w:r>
      <w:r w:rsidR="00660191" w:rsidRPr="00B22543">
        <w:rPr>
          <w:rFonts w:ascii="Montserrat Light" w:hAnsi="Montserrat Light"/>
          <w:sz w:val="24"/>
          <w:szCs w:val="24"/>
        </w:rPr>
        <w:t>6</w:t>
      </w:r>
      <w:r w:rsidR="003A3A3F" w:rsidRPr="00B22543">
        <w:rPr>
          <w:rFonts w:ascii="Montserrat Light" w:hAnsi="Montserrat Light"/>
          <w:sz w:val="24"/>
          <w:szCs w:val="24"/>
        </w:rPr>
        <w:t>,</w:t>
      </w:r>
      <w:r w:rsidR="00660191" w:rsidRPr="00B22543">
        <w:rPr>
          <w:rFonts w:ascii="Montserrat Light" w:hAnsi="Montserrat Light"/>
          <w:sz w:val="24"/>
          <w:szCs w:val="24"/>
        </w:rPr>
        <w:t>15</w:t>
      </w:r>
      <w:r w:rsidR="003A3A3F" w:rsidRPr="00B22543">
        <w:rPr>
          <w:rFonts w:ascii="Montserrat Light" w:hAnsi="Montserrat Light"/>
          <w:sz w:val="24"/>
          <w:szCs w:val="24"/>
        </w:rPr>
        <w:t xml:space="preserve"> </w:t>
      </w:r>
      <w:r w:rsidRPr="00B22543">
        <w:rPr>
          <w:rFonts w:ascii="Montserrat Light" w:hAnsi="Montserrat Light"/>
          <w:sz w:val="24"/>
          <w:szCs w:val="24"/>
        </w:rPr>
        <w:t>mii lei</w:t>
      </w:r>
      <w:r w:rsidR="0066242F" w:rsidRPr="00B22543">
        <w:rPr>
          <w:rFonts w:ascii="Montserrat Light" w:hAnsi="Montserrat Light"/>
          <w:sz w:val="24"/>
          <w:szCs w:val="24"/>
        </w:rPr>
        <w:t xml:space="preserve"> </w:t>
      </w:r>
      <w:r w:rsidRPr="00B22543">
        <w:rPr>
          <w:rFonts w:ascii="Montserrat Light" w:hAnsi="Montserrat Light"/>
          <w:sz w:val="24"/>
          <w:szCs w:val="24"/>
        </w:rPr>
        <w:t xml:space="preserve">la </w:t>
      </w:r>
      <w:proofErr w:type="spellStart"/>
      <w:r w:rsidRPr="00B22543">
        <w:rPr>
          <w:rFonts w:ascii="Montserrat Light" w:hAnsi="Montserrat Light"/>
          <w:sz w:val="24"/>
          <w:szCs w:val="24"/>
        </w:rPr>
        <w:t>cheltuieli</w:t>
      </w:r>
      <w:proofErr w:type="spellEnd"/>
      <w:r w:rsidR="0066242F" w:rsidRPr="00B22543">
        <w:rPr>
          <w:rFonts w:ascii="Montserrat Light" w:hAnsi="Montserrat Light"/>
          <w:sz w:val="24"/>
          <w:szCs w:val="24"/>
        </w:rPr>
        <w:t>,</w:t>
      </w:r>
      <w:r w:rsidRPr="00B22543">
        <w:rPr>
          <w:rFonts w:ascii="Montserrat Light" w:hAnsi="Montserrat Light"/>
          <w:sz w:val="24"/>
          <w:szCs w:val="24"/>
        </w:rPr>
        <w:t xml:space="preserve"> </w:t>
      </w:r>
      <w:proofErr w:type="spellStart"/>
      <w:r w:rsidRPr="00B22543">
        <w:rPr>
          <w:rFonts w:ascii="Montserrat Light" w:hAnsi="Montserrat Light"/>
          <w:sz w:val="24"/>
          <w:szCs w:val="24"/>
        </w:rPr>
        <w:t>diferența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acoperită</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excedentul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anului</w:t>
      </w:r>
      <w:proofErr w:type="spellEnd"/>
      <w:r w:rsidRPr="00B22543">
        <w:rPr>
          <w:rFonts w:ascii="Montserrat Light" w:hAnsi="Montserrat Light"/>
          <w:sz w:val="24"/>
          <w:szCs w:val="24"/>
        </w:rPr>
        <w:t xml:space="preserve"> 202</w:t>
      </w:r>
      <w:r w:rsidR="00660191" w:rsidRPr="00B22543">
        <w:rPr>
          <w:rFonts w:ascii="Montserrat Light" w:hAnsi="Montserrat Light"/>
          <w:sz w:val="24"/>
          <w:szCs w:val="24"/>
        </w:rPr>
        <w:t>4</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660191" w:rsidRPr="00B22543">
        <w:rPr>
          <w:rFonts w:ascii="Montserrat Light" w:hAnsi="Montserrat Light"/>
          <w:sz w:val="24"/>
          <w:szCs w:val="24"/>
        </w:rPr>
        <w:t>140</w:t>
      </w:r>
      <w:r w:rsidR="00682296" w:rsidRPr="00B22543">
        <w:rPr>
          <w:rFonts w:ascii="Montserrat Light" w:hAnsi="Montserrat Light"/>
          <w:sz w:val="24"/>
          <w:szCs w:val="24"/>
        </w:rPr>
        <w:t>.</w:t>
      </w:r>
      <w:r w:rsidR="00660191" w:rsidRPr="00B22543">
        <w:rPr>
          <w:rFonts w:ascii="Montserrat Light" w:hAnsi="Montserrat Light"/>
          <w:sz w:val="24"/>
          <w:szCs w:val="24"/>
        </w:rPr>
        <w:t>0</w:t>
      </w:r>
      <w:r w:rsidR="003A6814" w:rsidRPr="00B22543">
        <w:rPr>
          <w:rFonts w:ascii="Montserrat Light" w:hAnsi="Montserrat Light"/>
          <w:sz w:val="24"/>
          <w:szCs w:val="24"/>
        </w:rPr>
        <w:t>5</w:t>
      </w:r>
      <w:r w:rsidR="00660191" w:rsidRPr="00B22543">
        <w:rPr>
          <w:rFonts w:ascii="Montserrat Light" w:hAnsi="Montserrat Light"/>
          <w:sz w:val="24"/>
          <w:szCs w:val="24"/>
        </w:rPr>
        <w:t>4</w:t>
      </w:r>
      <w:r w:rsidR="0066242F" w:rsidRPr="00B22543">
        <w:rPr>
          <w:rFonts w:ascii="Montserrat Light" w:hAnsi="Montserrat Light"/>
          <w:sz w:val="24"/>
          <w:szCs w:val="24"/>
        </w:rPr>
        <w:t>,</w:t>
      </w:r>
      <w:r w:rsidR="003A6814" w:rsidRPr="00B22543">
        <w:rPr>
          <w:rFonts w:ascii="Montserrat Light" w:hAnsi="Montserrat Light"/>
          <w:sz w:val="24"/>
          <w:szCs w:val="24"/>
        </w:rPr>
        <w:t>5</w:t>
      </w:r>
      <w:r w:rsidR="00660191" w:rsidRPr="00B22543">
        <w:rPr>
          <w:rFonts w:ascii="Montserrat Light" w:hAnsi="Montserrat Light"/>
          <w:sz w:val="24"/>
          <w:szCs w:val="24"/>
        </w:rPr>
        <w:t>0</w:t>
      </w:r>
      <w:r w:rsidRPr="00B22543">
        <w:rPr>
          <w:rFonts w:ascii="Montserrat Light" w:hAnsi="Montserrat Light"/>
          <w:sz w:val="24"/>
          <w:szCs w:val="24"/>
        </w:rPr>
        <w:t xml:space="preserve"> mii lei, conform </w:t>
      </w:r>
      <w:proofErr w:type="spellStart"/>
      <w:r w:rsidRPr="00B22543">
        <w:rPr>
          <w:rFonts w:ascii="Montserrat Light" w:hAnsi="Montserrat Light"/>
          <w:b/>
          <w:sz w:val="24"/>
          <w:szCs w:val="24"/>
        </w:rPr>
        <w:t>anexei</w:t>
      </w:r>
      <w:proofErr w:type="spellEnd"/>
      <w:r w:rsidRPr="00B22543">
        <w:rPr>
          <w:rFonts w:ascii="Montserrat Light" w:hAnsi="Montserrat Light"/>
          <w:b/>
          <w:sz w:val="24"/>
          <w:szCs w:val="24"/>
        </w:rPr>
        <w:t xml:space="preserve"> nr. 2</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2C6E900E" w14:textId="78BA2A53" w:rsidR="001E00C0" w:rsidRPr="00B22543" w:rsidRDefault="001E00C0" w:rsidP="00C93EA2">
      <w:pPr>
        <w:spacing w:line="240" w:lineRule="auto"/>
        <w:jc w:val="both"/>
        <w:rPr>
          <w:rFonts w:ascii="Montserrat Light" w:hAnsi="Montserrat Light"/>
          <w:sz w:val="24"/>
          <w:szCs w:val="24"/>
        </w:rPr>
      </w:pPr>
      <w:r w:rsidRPr="00B22543">
        <w:rPr>
          <w:rFonts w:ascii="Montserrat Light" w:hAnsi="Montserrat Light"/>
          <w:sz w:val="24"/>
          <w:szCs w:val="24"/>
        </w:rPr>
        <w:tab/>
      </w:r>
      <w:r w:rsidRPr="00B22543">
        <w:rPr>
          <w:rFonts w:ascii="Montserrat Light" w:hAnsi="Montserrat Light"/>
          <w:b/>
          <w:bCs/>
          <w:sz w:val="24"/>
          <w:szCs w:val="24"/>
        </w:rPr>
        <w:t xml:space="preserve">(2) </w:t>
      </w:r>
      <w:r w:rsidRPr="00B22543">
        <w:rPr>
          <w:rFonts w:ascii="Montserrat Light" w:hAnsi="Montserrat Light"/>
          <w:sz w:val="24"/>
          <w:szCs w:val="24"/>
        </w:rPr>
        <w:t xml:space="preserve">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local al </w:t>
      </w:r>
      <w:proofErr w:type="spellStart"/>
      <w:r w:rsidRPr="00B22543">
        <w:rPr>
          <w:rFonts w:ascii="Montserrat Light" w:hAnsi="Montserrat Light"/>
          <w:sz w:val="24"/>
          <w:szCs w:val="24"/>
        </w:rPr>
        <w:t>Judeţului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660191" w:rsidRPr="00B22543">
        <w:rPr>
          <w:rFonts w:ascii="Montserrat Light" w:hAnsi="Montserrat Light"/>
          <w:sz w:val="24"/>
          <w:szCs w:val="24"/>
        </w:rPr>
        <w:t>5</w:t>
      </w:r>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subcapitole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0066242F" w:rsidRPr="00B22543">
        <w:rPr>
          <w:rFonts w:ascii="Montserrat Light" w:hAnsi="Montserrat Light"/>
          <w:sz w:val="24"/>
          <w:szCs w:val="24"/>
        </w:rPr>
        <w:t xml:space="preserve"> la </w:t>
      </w:r>
      <w:proofErr w:type="spellStart"/>
      <w:r w:rsidRPr="00B22543">
        <w:rPr>
          <w:rFonts w:ascii="Montserrat Light" w:hAnsi="Montserrat Light"/>
          <w:sz w:val="24"/>
          <w:szCs w:val="24"/>
        </w:rPr>
        <w:t>Secţiunea</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funcţionare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w:t>
      </w:r>
      <w:r w:rsidR="00660191" w:rsidRPr="00B22543">
        <w:rPr>
          <w:rFonts w:ascii="Montserrat Light" w:hAnsi="Montserrat Light"/>
          <w:sz w:val="24"/>
          <w:szCs w:val="24"/>
        </w:rPr>
        <w:t>527</w:t>
      </w:r>
      <w:r w:rsidRPr="00B22543">
        <w:rPr>
          <w:rFonts w:ascii="Montserrat Light" w:hAnsi="Montserrat Light"/>
          <w:sz w:val="24"/>
          <w:szCs w:val="24"/>
        </w:rPr>
        <w:t>.</w:t>
      </w:r>
      <w:r w:rsidR="00660191" w:rsidRPr="00B22543">
        <w:rPr>
          <w:rFonts w:ascii="Montserrat Light" w:hAnsi="Montserrat Light"/>
          <w:sz w:val="24"/>
          <w:szCs w:val="24"/>
        </w:rPr>
        <w:t>366</w:t>
      </w:r>
      <w:r w:rsidR="003A3A3F" w:rsidRPr="00B22543">
        <w:rPr>
          <w:rFonts w:ascii="Montserrat Light" w:hAnsi="Montserrat Light"/>
          <w:sz w:val="24"/>
          <w:szCs w:val="24"/>
        </w:rPr>
        <w:t>,</w:t>
      </w:r>
      <w:r w:rsidR="003A6814" w:rsidRPr="00B22543">
        <w:rPr>
          <w:rFonts w:ascii="Montserrat Light" w:hAnsi="Montserrat Light"/>
          <w:sz w:val="24"/>
          <w:szCs w:val="24"/>
        </w:rPr>
        <w:t>4</w:t>
      </w:r>
      <w:r w:rsidR="00660191" w:rsidRPr="00B22543">
        <w:rPr>
          <w:rFonts w:ascii="Montserrat Light" w:hAnsi="Montserrat Light"/>
          <w:sz w:val="24"/>
          <w:szCs w:val="24"/>
        </w:rPr>
        <w:t>8</w:t>
      </w:r>
      <w:r w:rsidRPr="00B22543">
        <w:rPr>
          <w:rFonts w:ascii="Montserrat Light" w:hAnsi="Montserrat Light"/>
          <w:sz w:val="24"/>
          <w:szCs w:val="24"/>
        </w:rPr>
        <w:t xml:space="preserve"> mii lei </w:t>
      </w:r>
      <w:proofErr w:type="spellStart"/>
      <w:r w:rsidRPr="00B22543">
        <w:rPr>
          <w:rFonts w:ascii="Montserrat Light" w:hAnsi="Montserrat Light"/>
          <w:sz w:val="24"/>
          <w:szCs w:val="24"/>
        </w:rPr>
        <w:t>atât</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cât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3</w:t>
      </w:r>
      <w:r w:rsidRPr="00B22543">
        <w:rPr>
          <w:rFonts w:ascii="Montserrat Light" w:hAnsi="Montserrat Light"/>
          <w:bCs/>
          <w:sz w:val="24"/>
          <w:szCs w:val="24"/>
        </w:rPr>
        <w:t xml:space="preserve"> </w:t>
      </w:r>
      <w:r w:rsidRPr="00B22543">
        <w:rPr>
          <w:rFonts w:ascii="Montserrat Light" w:hAnsi="Montserrat Light"/>
          <w:sz w:val="24"/>
          <w:szCs w:val="24"/>
        </w:rPr>
        <w:t xml:space="preserve">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289946F9" w14:textId="4C0B190D" w:rsidR="001E00C0" w:rsidRPr="00B22543" w:rsidRDefault="001E00C0" w:rsidP="00C93EA2">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 xml:space="preserve">(3) </w:t>
      </w:r>
      <w:r w:rsidRPr="00B22543">
        <w:rPr>
          <w:rFonts w:ascii="Montserrat Light" w:hAnsi="Montserrat Light"/>
          <w:bCs/>
          <w:sz w:val="24"/>
          <w:szCs w:val="24"/>
        </w:rPr>
        <w:t xml:space="preserve">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 al </w:t>
      </w:r>
      <w:proofErr w:type="spellStart"/>
      <w:r w:rsidRPr="00B22543">
        <w:rPr>
          <w:rFonts w:ascii="Montserrat Light" w:hAnsi="Montserrat Light"/>
          <w:bCs/>
          <w:sz w:val="24"/>
          <w:szCs w:val="24"/>
        </w:rPr>
        <w:t>Judeţului</w:t>
      </w:r>
      <w:proofErr w:type="spellEnd"/>
      <w:r w:rsidRPr="00B22543">
        <w:rPr>
          <w:rFonts w:ascii="Montserrat Light" w:hAnsi="Montserrat Light"/>
          <w:bCs/>
          <w:sz w:val="24"/>
          <w:szCs w:val="24"/>
        </w:rPr>
        <w:t xml:space="preserve"> Cluj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660191" w:rsidRPr="00B22543">
        <w:rPr>
          <w:rFonts w:ascii="Montserrat Light" w:hAnsi="Montserrat Light"/>
          <w:bCs/>
          <w:sz w:val="24"/>
          <w:szCs w:val="24"/>
        </w:rPr>
        <w:t>5</w:t>
      </w:r>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capitole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subcapitole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titluri</w:t>
      </w:r>
      <w:proofErr w:type="spellEnd"/>
      <w:r w:rsidR="0066242F"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Secţiunea</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dezvoltare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660191" w:rsidRPr="00B22543">
        <w:rPr>
          <w:rFonts w:ascii="Montserrat Light" w:hAnsi="Montserrat Light"/>
          <w:bCs/>
          <w:sz w:val="24"/>
          <w:szCs w:val="24"/>
        </w:rPr>
        <w:t>214</w:t>
      </w:r>
      <w:r w:rsidR="003A3A3F" w:rsidRPr="00B22543">
        <w:rPr>
          <w:rFonts w:ascii="Montserrat Light" w:hAnsi="Montserrat Light"/>
          <w:bCs/>
          <w:sz w:val="24"/>
          <w:szCs w:val="24"/>
        </w:rPr>
        <w:t>.</w:t>
      </w:r>
      <w:r w:rsidR="00660191" w:rsidRPr="00B22543">
        <w:rPr>
          <w:rFonts w:ascii="Montserrat Light" w:hAnsi="Montserrat Light"/>
          <w:bCs/>
          <w:sz w:val="24"/>
          <w:szCs w:val="24"/>
        </w:rPr>
        <w:t>005</w:t>
      </w:r>
      <w:r w:rsidR="003A3A3F" w:rsidRPr="00B22543">
        <w:rPr>
          <w:rFonts w:ascii="Montserrat Light" w:hAnsi="Montserrat Light"/>
          <w:bCs/>
          <w:sz w:val="24"/>
          <w:szCs w:val="24"/>
        </w:rPr>
        <w:t>,</w:t>
      </w:r>
      <w:r w:rsidR="00660191" w:rsidRPr="00B22543">
        <w:rPr>
          <w:rFonts w:ascii="Montserrat Light" w:hAnsi="Montserrat Light"/>
          <w:bCs/>
          <w:sz w:val="24"/>
          <w:szCs w:val="24"/>
        </w:rPr>
        <w:t>1</w:t>
      </w:r>
      <w:r w:rsidR="003A6814" w:rsidRPr="00B22543">
        <w:rPr>
          <w:rFonts w:ascii="Montserrat Light" w:hAnsi="Montserrat Light"/>
          <w:bCs/>
          <w:sz w:val="24"/>
          <w:szCs w:val="24"/>
        </w:rPr>
        <w:t>7</w:t>
      </w:r>
      <w:r w:rsidRPr="00B22543">
        <w:rPr>
          <w:rFonts w:ascii="Montserrat Light" w:hAnsi="Montserrat Light"/>
          <w:bCs/>
          <w:sz w:val="24"/>
          <w:szCs w:val="24"/>
        </w:rPr>
        <w:t xml:space="preserve"> mii lei</w:t>
      </w:r>
      <w:r w:rsidR="0066242F" w:rsidRPr="00B22543">
        <w:rPr>
          <w:rFonts w:ascii="Montserrat Light" w:hAnsi="Montserrat Light"/>
          <w:bCs/>
          <w:sz w:val="24"/>
          <w:szCs w:val="24"/>
        </w:rPr>
        <w:t xml:space="preserve">, </w:t>
      </w: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venituri</w:t>
      </w:r>
      <w:proofErr w:type="spellEnd"/>
      <w:r w:rsidR="0066242F" w:rsidRPr="00B22543">
        <w:rPr>
          <w:rFonts w:ascii="Montserrat Light" w:hAnsi="Montserrat Light"/>
          <w:bCs/>
          <w:sz w:val="24"/>
          <w:szCs w:val="24"/>
        </w:rPr>
        <w:t>,</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C12FA6" w:rsidRPr="00B22543">
        <w:rPr>
          <w:rFonts w:ascii="Montserrat Light" w:hAnsi="Montserrat Light"/>
          <w:bCs/>
          <w:sz w:val="24"/>
          <w:szCs w:val="24"/>
        </w:rPr>
        <w:t>3</w:t>
      </w:r>
      <w:r w:rsidR="003A6814" w:rsidRPr="00B22543">
        <w:rPr>
          <w:rFonts w:ascii="Montserrat Light" w:hAnsi="Montserrat Light"/>
          <w:bCs/>
          <w:sz w:val="24"/>
          <w:szCs w:val="24"/>
        </w:rPr>
        <w:t>5</w:t>
      </w:r>
      <w:r w:rsidR="00660191" w:rsidRPr="00B22543">
        <w:rPr>
          <w:rFonts w:ascii="Montserrat Light" w:hAnsi="Montserrat Light"/>
          <w:bCs/>
          <w:sz w:val="24"/>
          <w:szCs w:val="24"/>
        </w:rPr>
        <w:t>4</w:t>
      </w:r>
      <w:r w:rsidR="003A3A3F" w:rsidRPr="00B22543">
        <w:rPr>
          <w:rFonts w:ascii="Montserrat Light" w:hAnsi="Montserrat Light"/>
          <w:bCs/>
          <w:sz w:val="24"/>
          <w:szCs w:val="24"/>
        </w:rPr>
        <w:t>.</w:t>
      </w:r>
      <w:r w:rsidR="00660191" w:rsidRPr="00B22543">
        <w:rPr>
          <w:rFonts w:ascii="Montserrat Light" w:hAnsi="Montserrat Light"/>
          <w:bCs/>
          <w:sz w:val="24"/>
          <w:szCs w:val="24"/>
        </w:rPr>
        <w:t>059</w:t>
      </w:r>
      <w:r w:rsidR="003A3A3F" w:rsidRPr="00B22543">
        <w:rPr>
          <w:rFonts w:ascii="Montserrat Light" w:hAnsi="Montserrat Light"/>
          <w:bCs/>
          <w:sz w:val="24"/>
          <w:szCs w:val="24"/>
        </w:rPr>
        <w:t>,</w:t>
      </w:r>
      <w:r w:rsidR="003A6814" w:rsidRPr="00B22543">
        <w:rPr>
          <w:rFonts w:ascii="Montserrat Light" w:hAnsi="Montserrat Light"/>
          <w:bCs/>
          <w:sz w:val="24"/>
          <w:szCs w:val="24"/>
        </w:rPr>
        <w:t>6</w:t>
      </w:r>
      <w:r w:rsidR="00660191" w:rsidRPr="00B22543">
        <w:rPr>
          <w:rFonts w:ascii="Montserrat Light" w:hAnsi="Montserrat Light"/>
          <w:bCs/>
          <w:sz w:val="24"/>
          <w:szCs w:val="24"/>
        </w:rPr>
        <w:t>7</w:t>
      </w:r>
      <w:r w:rsidRPr="00B22543">
        <w:rPr>
          <w:rFonts w:ascii="Montserrat Light" w:hAnsi="Montserrat Light"/>
          <w:bCs/>
          <w:sz w:val="24"/>
          <w:szCs w:val="24"/>
        </w:rPr>
        <w:t xml:space="preserve"> mii lei</w:t>
      </w:r>
      <w:r w:rsidR="0066242F" w:rsidRPr="00B22543">
        <w:rPr>
          <w:rFonts w:ascii="Montserrat Light" w:hAnsi="Montserrat Light"/>
          <w:bCs/>
          <w:sz w:val="24"/>
          <w:szCs w:val="24"/>
        </w:rPr>
        <w:t xml:space="preserve">, </w:t>
      </w: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diferența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acoperită</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excedentul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anului</w:t>
      </w:r>
      <w:proofErr w:type="spellEnd"/>
      <w:r w:rsidRPr="00B22543">
        <w:rPr>
          <w:rFonts w:ascii="Montserrat Light" w:hAnsi="Montserrat Light"/>
          <w:bCs/>
          <w:sz w:val="24"/>
          <w:szCs w:val="24"/>
        </w:rPr>
        <w:t xml:space="preserve"> 202</w:t>
      </w:r>
      <w:r w:rsidR="00660191" w:rsidRPr="00B22543">
        <w:rPr>
          <w:rFonts w:ascii="Montserrat Light" w:hAnsi="Montserrat Light"/>
          <w:bCs/>
          <w:sz w:val="24"/>
          <w:szCs w:val="24"/>
        </w:rPr>
        <w:t>4</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660191" w:rsidRPr="00B22543">
        <w:rPr>
          <w:rFonts w:ascii="Montserrat Light" w:hAnsi="Montserrat Light"/>
          <w:bCs/>
          <w:sz w:val="24"/>
          <w:szCs w:val="24"/>
        </w:rPr>
        <w:t>140</w:t>
      </w:r>
      <w:r w:rsidR="0066242F" w:rsidRPr="00B22543">
        <w:rPr>
          <w:rFonts w:ascii="Montserrat Light" w:hAnsi="Montserrat Light"/>
          <w:bCs/>
          <w:sz w:val="24"/>
          <w:szCs w:val="24"/>
        </w:rPr>
        <w:t>.</w:t>
      </w:r>
      <w:r w:rsidR="00660191" w:rsidRPr="00B22543">
        <w:rPr>
          <w:rFonts w:ascii="Montserrat Light" w:hAnsi="Montserrat Light"/>
          <w:bCs/>
          <w:sz w:val="24"/>
          <w:szCs w:val="24"/>
        </w:rPr>
        <w:t>0</w:t>
      </w:r>
      <w:r w:rsidR="003A6814" w:rsidRPr="00B22543">
        <w:rPr>
          <w:rFonts w:ascii="Montserrat Light" w:hAnsi="Montserrat Light"/>
          <w:bCs/>
          <w:sz w:val="24"/>
          <w:szCs w:val="24"/>
        </w:rPr>
        <w:t>5</w:t>
      </w:r>
      <w:r w:rsidR="00660191" w:rsidRPr="00B22543">
        <w:rPr>
          <w:rFonts w:ascii="Montserrat Light" w:hAnsi="Montserrat Light"/>
          <w:bCs/>
          <w:sz w:val="24"/>
          <w:szCs w:val="24"/>
        </w:rPr>
        <w:t>4</w:t>
      </w:r>
      <w:r w:rsidR="0066242F" w:rsidRPr="00B22543">
        <w:rPr>
          <w:rFonts w:ascii="Montserrat Light" w:hAnsi="Montserrat Light"/>
          <w:bCs/>
          <w:sz w:val="24"/>
          <w:szCs w:val="24"/>
        </w:rPr>
        <w:t>,</w:t>
      </w:r>
      <w:r w:rsidR="003A6814" w:rsidRPr="00B22543">
        <w:rPr>
          <w:rFonts w:ascii="Montserrat Light" w:hAnsi="Montserrat Light"/>
          <w:bCs/>
          <w:sz w:val="24"/>
          <w:szCs w:val="24"/>
        </w:rPr>
        <w:t>5</w:t>
      </w:r>
      <w:r w:rsidR="00660191" w:rsidRPr="00B22543">
        <w:rPr>
          <w:rFonts w:ascii="Montserrat Light" w:hAnsi="Montserrat Light"/>
          <w:bCs/>
          <w:sz w:val="24"/>
          <w:szCs w:val="24"/>
        </w:rPr>
        <w:t>0</w:t>
      </w:r>
      <w:r w:rsidRPr="00B22543">
        <w:rPr>
          <w:rFonts w:ascii="Montserrat Light" w:hAnsi="Montserrat Light"/>
          <w:bCs/>
          <w:sz w:val="24"/>
          <w:szCs w:val="24"/>
        </w:rPr>
        <w:t xml:space="preserve"> mii lei, 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4</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2F40680E" w14:textId="2F469F5D" w:rsidR="001E00C0" w:rsidRPr="00B22543" w:rsidRDefault="001E00C0" w:rsidP="0051453B">
      <w:pPr>
        <w:spacing w:line="240" w:lineRule="auto"/>
        <w:ind w:firstLine="708"/>
        <w:jc w:val="both"/>
        <w:rPr>
          <w:rFonts w:ascii="Montserrat Light" w:hAnsi="Montserrat Light"/>
          <w:b/>
          <w:bCs/>
          <w:sz w:val="24"/>
          <w:szCs w:val="24"/>
          <w:lang w:val="ro-RO"/>
        </w:rPr>
      </w:pPr>
      <w:r w:rsidRPr="00B22543">
        <w:rPr>
          <w:rFonts w:ascii="Montserrat Light" w:hAnsi="Montserrat Light"/>
          <w:b/>
          <w:bCs/>
          <w:sz w:val="24"/>
          <w:szCs w:val="24"/>
        </w:rPr>
        <w:t xml:space="preserve">(4) </w:t>
      </w:r>
      <w:proofErr w:type="spellStart"/>
      <w:r w:rsidRPr="00B22543">
        <w:rPr>
          <w:rFonts w:ascii="Montserrat Light" w:hAnsi="Montserrat Light"/>
          <w:bCs/>
          <w:sz w:val="24"/>
          <w:szCs w:val="24"/>
        </w:rPr>
        <w:t>Detalierea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w:t>
      </w:r>
      <w:r w:rsidRPr="00B22543">
        <w:rPr>
          <w:rFonts w:ascii="Montserrat Light" w:hAnsi="Montserrat Light"/>
          <w:bCs/>
          <w:sz w:val="24"/>
          <w:szCs w:val="24"/>
          <w:lang w:val="ro-RO"/>
        </w:rPr>
        <w:t>local al Județului Cluj pe anul 202</w:t>
      </w:r>
      <w:r w:rsidR="00660191" w:rsidRPr="00B22543">
        <w:rPr>
          <w:rFonts w:ascii="Montserrat Light" w:hAnsi="Montserrat Light"/>
          <w:bCs/>
          <w:sz w:val="24"/>
          <w:szCs w:val="24"/>
          <w:lang w:val="ro-RO"/>
        </w:rPr>
        <w:t>5</w:t>
      </w:r>
      <w:r w:rsidRPr="00B22543">
        <w:rPr>
          <w:rFonts w:ascii="Montserrat Light" w:hAnsi="Montserrat Light"/>
          <w:bCs/>
          <w:sz w:val="24"/>
          <w:szCs w:val="24"/>
          <w:lang w:val="ro-RO"/>
        </w:rPr>
        <w:t xml:space="preserve"> pe categorii</w:t>
      </w:r>
      <w:r w:rsidR="0066242F"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la venituri, respectiv pe capitole și subcapitole</w:t>
      </w:r>
      <w:r w:rsidR="0066242F"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la cheltuieli</w:t>
      </w:r>
      <w:r w:rsidR="0066242F"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 xml:space="preserve">este cuprinsă în </w:t>
      </w:r>
      <w:r w:rsidRPr="00B22543">
        <w:rPr>
          <w:rFonts w:ascii="Montserrat Light" w:hAnsi="Montserrat Light"/>
          <w:b/>
          <w:bCs/>
          <w:sz w:val="24"/>
          <w:szCs w:val="24"/>
          <w:lang w:val="ro-RO"/>
        </w:rPr>
        <w:t>anexa nr. 5</w:t>
      </w:r>
      <w:r w:rsidRPr="00B22543">
        <w:rPr>
          <w:rFonts w:ascii="Montserrat Light" w:hAnsi="Montserrat Light"/>
          <w:bCs/>
          <w:sz w:val="24"/>
          <w:szCs w:val="24"/>
          <w:lang w:val="ro-RO"/>
        </w:rPr>
        <w:t xml:space="preserve"> la prezenta hotărâre. </w:t>
      </w:r>
    </w:p>
    <w:p w14:paraId="54E49D2D" w14:textId="506EE917" w:rsidR="001E00C0" w:rsidRPr="00B22543" w:rsidRDefault="001E00C0" w:rsidP="00C93EA2">
      <w:pPr>
        <w:spacing w:line="240" w:lineRule="auto"/>
        <w:ind w:firstLine="708"/>
        <w:jc w:val="both"/>
        <w:rPr>
          <w:rFonts w:ascii="Montserrat Light" w:hAnsi="Montserrat Light"/>
          <w:sz w:val="24"/>
          <w:szCs w:val="24"/>
        </w:rPr>
      </w:pPr>
      <w:r w:rsidRPr="00B22543">
        <w:rPr>
          <w:rFonts w:ascii="Montserrat Light" w:hAnsi="Montserrat Light"/>
          <w:b/>
          <w:bCs/>
          <w:sz w:val="24"/>
          <w:szCs w:val="24"/>
        </w:rPr>
        <w:t xml:space="preserve">Art.3. </w:t>
      </w:r>
      <w:r w:rsidRPr="00B22543">
        <w:rPr>
          <w:rFonts w:ascii="Montserrat Light" w:hAnsi="Montserrat Light"/>
          <w:sz w:val="24"/>
          <w:szCs w:val="24"/>
        </w:rPr>
        <w:t xml:space="preserve">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local al </w:t>
      </w:r>
      <w:proofErr w:type="spellStart"/>
      <w:r w:rsidRPr="00B22543">
        <w:rPr>
          <w:rFonts w:ascii="Montserrat Light" w:hAnsi="Montserrat Light"/>
          <w:sz w:val="24"/>
          <w:szCs w:val="24"/>
        </w:rPr>
        <w:t>Județului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660191"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defalcat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articole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aliniate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astfel</w:t>
      </w:r>
      <w:proofErr w:type="spellEnd"/>
      <w:r w:rsidRPr="00B22543">
        <w:rPr>
          <w:rFonts w:ascii="Montserrat Light" w:hAnsi="Montserrat Light"/>
          <w:sz w:val="24"/>
          <w:szCs w:val="24"/>
        </w:rPr>
        <w:t xml:space="preserve">: </w:t>
      </w:r>
    </w:p>
    <w:p w14:paraId="616EBB1C" w14:textId="45384719" w:rsidR="001E00C0" w:rsidRPr="00B22543" w:rsidRDefault="001E00C0"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 xml:space="preserve">a) 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51.02 “</w:t>
      </w:r>
      <w:proofErr w:type="spellStart"/>
      <w:r w:rsidRPr="00B22543">
        <w:rPr>
          <w:rFonts w:ascii="Montserrat Light" w:hAnsi="Montserrat Light"/>
          <w:sz w:val="24"/>
          <w:szCs w:val="24"/>
        </w:rPr>
        <w:t>Autorități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3A6814" w:rsidRPr="00B22543">
        <w:rPr>
          <w:rFonts w:ascii="Montserrat Light" w:hAnsi="Montserrat Light"/>
          <w:sz w:val="24"/>
          <w:szCs w:val="24"/>
        </w:rPr>
        <w:t>9</w:t>
      </w:r>
      <w:r w:rsidR="00660191" w:rsidRPr="00B22543">
        <w:rPr>
          <w:rFonts w:ascii="Montserrat Light" w:hAnsi="Montserrat Light"/>
          <w:sz w:val="24"/>
          <w:szCs w:val="24"/>
        </w:rPr>
        <w:t>8</w:t>
      </w:r>
      <w:r w:rsidR="001D66AF" w:rsidRPr="00B22543">
        <w:rPr>
          <w:rFonts w:ascii="Montserrat Light" w:hAnsi="Montserrat Light"/>
          <w:sz w:val="24"/>
          <w:szCs w:val="24"/>
        </w:rPr>
        <w:t>.</w:t>
      </w:r>
      <w:r w:rsidR="00660191" w:rsidRPr="00B22543">
        <w:rPr>
          <w:rFonts w:ascii="Montserrat Light" w:hAnsi="Montserrat Light"/>
          <w:sz w:val="24"/>
          <w:szCs w:val="24"/>
        </w:rPr>
        <w:t>775</w:t>
      </w:r>
      <w:r w:rsidR="001D66AF" w:rsidRPr="00B22543">
        <w:rPr>
          <w:rFonts w:ascii="Montserrat Light" w:hAnsi="Montserrat Light"/>
          <w:sz w:val="24"/>
          <w:szCs w:val="24"/>
        </w:rPr>
        <w:t>,</w:t>
      </w:r>
      <w:r w:rsidR="00660191" w:rsidRPr="00B22543">
        <w:rPr>
          <w:rFonts w:ascii="Montserrat Light" w:hAnsi="Montserrat Light"/>
          <w:sz w:val="24"/>
          <w:szCs w:val="24"/>
        </w:rPr>
        <w:t>72</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6</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700D135C" w14:textId="750073A6" w:rsidR="001E00C0" w:rsidRPr="00B22543" w:rsidRDefault="001E00C0" w:rsidP="00C93EA2">
      <w:pPr>
        <w:spacing w:line="240" w:lineRule="auto"/>
        <w:ind w:firstLine="708"/>
        <w:jc w:val="both"/>
        <w:rPr>
          <w:rFonts w:ascii="Montserrat Light" w:hAnsi="Montserrat Light"/>
          <w:bCs/>
          <w:sz w:val="24"/>
          <w:szCs w:val="24"/>
        </w:rPr>
      </w:pPr>
      <w:r w:rsidRPr="00B22543">
        <w:rPr>
          <w:rFonts w:ascii="Montserrat Light" w:hAnsi="Montserrat Light"/>
          <w:sz w:val="24"/>
          <w:szCs w:val="24"/>
        </w:rPr>
        <w:t xml:space="preserve">b) 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54.02 “Alte </w:t>
      </w:r>
      <w:proofErr w:type="spellStart"/>
      <w:r w:rsidRPr="00B22543">
        <w:rPr>
          <w:rFonts w:ascii="Montserrat Light" w:hAnsi="Montserrat Light"/>
          <w:sz w:val="24"/>
          <w:szCs w:val="24"/>
        </w:rPr>
        <w:t>servicii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generale”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660191" w:rsidRPr="00B22543">
        <w:rPr>
          <w:rFonts w:ascii="Montserrat Light" w:hAnsi="Montserrat Light"/>
          <w:sz w:val="24"/>
          <w:szCs w:val="24"/>
        </w:rPr>
        <w:t>20</w:t>
      </w:r>
      <w:r w:rsidR="001D66AF" w:rsidRPr="00B22543">
        <w:rPr>
          <w:rFonts w:ascii="Montserrat Light" w:hAnsi="Montserrat Light"/>
          <w:sz w:val="24"/>
          <w:szCs w:val="24"/>
        </w:rPr>
        <w:t>.</w:t>
      </w:r>
      <w:r w:rsidR="003A6814" w:rsidRPr="00B22543">
        <w:rPr>
          <w:rFonts w:ascii="Montserrat Light" w:hAnsi="Montserrat Light"/>
          <w:sz w:val="24"/>
          <w:szCs w:val="24"/>
        </w:rPr>
        <w:t>23</w:t>
      </w:r>
      <w:r w:rsidR="00660191" w:rsidRPr="00B22543">
        <w:rPr>
          <w:rFonts w:ascii="Montserrat Light" w:hAnsi="Montserrat Light"/>
          <w:sz w:val="24"/>
          <w:szCs w:val="24"/>
        </w:rPr>
        <w:t>8</w:t>
      </w:r>
      <w:r w:rsidR="001D66AF" w:rsidRPr="00B22543">
        <w:rPr>
          <w:rFonts w:ascii="Montserrat Light" w:hAnsi="Montserrat Light"/>
          <w:sz w:val="24"/>
          <w:szCs w:val="24"/>
        </w:rPr>
        <w:t>,</w:t>
      </w:r>
      <w:r w:rsidR="00660191" w:rsidRPr="00B22543">
        <w:rPr>
          <w:rFonts w:ascii="Montserrat Light" w:hAnsi="Montserrat Light"/>
          <w:sz w:val="24"/>
          <w:szCs w:val="24"/>
        </w:rPr>
        <w:t>59</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7</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03CD2257" w14:textId="4085B27C" w:rsidR="00C57399" w:rsidRPr="00B22543" w:rsidRDefault="00C57399" w:rsidP="00C93EA2">
      <w:pPr>
        <w:spacing w:line="240" w:lineRule="auto"/>
        <w:ind w:firstLine="708"/>
        <w:jc w:val="both"/>
        <w:rPr>
          <w:rFonts w:ascii="Montserrat Light" w:hAnsi="Montserrat Light"/>
          <w:sz w:val="24"/>
          <w:szCs w:val="24"/>
        </w:rPr>
      </w:pPr>
      <w:r w:rsidRPr="00B22543">
        <w:rPr>
          <w:rFonts w:ascii="Montserrat Light" w:hAnsi="Montserrat Light"/>
          <w:bCs/>
          <w:sz w:val="24"/>
          <w:szCs w:val="24"/>
        </w:rPr>
        <w:t xml:space="preserve">c) la </w:t>
      </w:r>
      <w:proofErr w:type="spellStart"/>
      <w:r w:rsidRPr="00B22543">
        <w:rPr>
          <w:rFonts w:ascii="Montserrat Light" w:hAnsi="Montserrat Light"/>
          <w:bCs/>
          <w:sz w:val="24"/>
          <w:szCs w:val="24"/>
        </w:rPr>
        <w:t>Capitolul</w:t>
      </w:r>
      <w:proofErr w:type="spellEnd"/>
      <w:r w:rsidRPr="00B22543">
        <w:rPr>
          <w:rFonts w:ascii="Montserrat Light" w:hAnsi="Montserrat Light"/>
          <w:bCs/>
          <w:sz w:val="24"/>
          <w:szCs w:val="24"/>
        </w:rPr>
        <w:t xml:space="preserve"> 55.02 “</w:t>
      </w:r>
      <w:proofErr w:type="spellStart"/>
      <w:r w:rsidRPr="00B22543">
        <w:rPr>
          <w:rFonts w:ascii="Montserrat Light" w:hAnsi="Montserrat Light"/>
          <w:bCs/>
          <w:sz w:val="24"/>
          <w:szCs w:val="24"/>
        </w:rPr>
        <w:t>Tranzacții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datoria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împrumuturi</w:t>
      </w:r>
      <w:proofErr w:type="spellEnd"/>
      <w:r w:rsidRPr="00B22543">
        <w:rPr>
          <w:rFonts w:ascii="Montserrat Light" w:hAnsi="Montserrat Light"/>
          <w:bCs/>
          <w:sz w:val="24"/>
          <w:szCs w:val="24"/>
        </w:rPr>
        <w:t xml:space="preserve">” – </w:t>
      </w:r>
      <w:proofErr w:type="spellStart"/>
      <w:r w:rsidRPr="00B22543">
        <w:rPr>
          <w:rFonts w:ascii="Montserrat Light" w:hAnsi="Montserrat Light"/>
          <w:bCs/>
          <w:sz w:val="24"/>
          <w:szCs w:val="24"/>
        </w:rPr>
        <w:t>suma</w:t>
      </w:r>
      <w:proofErr w:type="spellEnd"/>
      <w:r w:rsidRPr="00B22543">
        <w:rPr>
          <w:rFonts w:ascii="Montserrat Light" w:hAnsi="Montserrat Light"/>
          <w:bCs/>
          <w:sz w:val="24"/>
          <w:szCs w:val="24"/>
        </w:rPr>
        <w:t xml:space="preserve"> de </w:t>
      </w:r>
      <w:r w:rsidR="00660191" w:rsidRPr="00B22543">
        <w:rPr>
          <w:rFonts w:ascii="Montserrat Light" w:hAnsi="Montserrat Light"/>
          <w:bCs/>
          <w:sz w:val="24"/>
          <w:szCs w:val="24"/>
        </w:rPr>
        <w:t>30</w:t>
      </w:r>
      <w:r w:rsidRPr="00B22543">
        <w:rPr>
          <w:rFonts w:ascii="Montserrat Light" w:hAnsi="Montserrat Light"/>
          <w:bCs/>
          <w:sz w:val="24"/>
          <w:szCs w:val="24"/>
        </w:rPr>
        <w:t>.</w:t>
      </w:r>
      <w:r w:rsidR="00660191" w:rsidRPr="00B22543">
        <w:rPr>
          <w:rFonts w:ascii="Montserrat Light" w:hAnsi="Montserrat Light"/>
          <w:bCs/>
          <w:sz w:val="24"/>
          <w:szCs w:val="24"/>
        </w:rPr>
        <w:t>2</w:t>
      </w:r>
      <w:r w:rsidRPr="00B22543">
        <w:rPr>
          <w:rFonts w:ascii="Montserrat Light" w:hAnsi="Montserrat Light"/>
          <w:bCs/>
          <w:sz w:val="24"/>
          <w:szCs w:val="24"/>
        </w:rPr>
        <w:t xml:space="preserve">00,00 mii lei 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8</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 xml:space="preserve">; </w:t>
      </w:r>
    </w:p>
    <w:p w14:paraId="40ACA9BB" w14:textId="7CC91C7C" w:rsidR="001E00C0" w:rsidRPr="00B22543" w:rsidRDefault="00C57399" w:rsidP="00C93EA2">
      <w:pPr>
        <w:spacing w:line="240" w:lineRule="auto"/>
        <w:ind w:firstLine="708"/>
        <w:jc w:val="both"/>
        <w:rPr>
          <w:rFonts w:ascii="Montserrat Light" w:hAnsi="Montserrat Light"/>
          <w:sz w:val="24"/>
          <w:szCs w:val="24"/>
        </w:rPr>
      </w:pPr>
      <w:r w:rsidRPr="00B22543">
        <w:rPr>
          <w:rFonts w:ascii="Montserrat Light" w:hAnsi="Montserrat Light"/>
          <w:bCs/>
          <w:sz w:val="24"/>
          <w:szCs w:val="24"/>
        </w:rPr>
        <w:t>d</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60.02 “A</w:t>
      </w:r>
      <w:proofErr w:type="spellStart"/>
      <w:r w:rsidR="001E00C0" w:rsidRPr="00B22543">
        <w:rPr>
          <w:rFonts w:ascii="Montserrat Light" w:hAnsi="Montserrat Light"/>
          <w:sz w:val="24"/>
          <w:szCs w:val="24"/>
          <w:lang w:val="ro-RO"/>
        </w:rPr>
        <w:t>părare</w:t>
      </w:r>
      <w:proofErr w:type="spellEnd"/>
      <w:r w:rsidR="001E00C0" w:rsidRPr="00B22543">
        <w:rPr>
          <w:rFonts w:ascii="Montserrat Light" w:hAnsi="Montserrat Light"/>
          <w:sz w:val="24"/>
          <w:szCs w:val="24"/>
          <w:lang w:val="ro-RO"/>
        </w:rPr>
        <w:t xml:space="preserve"> națională</w:t>
      </w:r>
      <w:r w:rsidR="001E00C0" w:rsidRPr="00B22543">
        <w:rPr>
          <w:rFonts w:ascii="Montserrat Light" w:hAnsi="Montserrat Light"/>
          <w:sz w:val="24"/>
          <w:szCs w:val="24"/>
        </w:rPr>
        <w:t>”</w:t>
      </w:r>
      <w:r w:rsidR="0066242F" w:rsidRPr="00B22543">
        <w:rPr>
          <w:rFonts w:ascii="Montserrat Light" w:hAnsi="Montserrat Light"/>
          <w:sz w:val="24"/>
          <w:szCs w:val="24"/>
        </w:rPr>
        <w:t xml:space="preserve"> </w:t>
      </w:r>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Pr="00B22543">
        <w:rPr>
          <w:rFonts w:ascii="Montserrat Light" w:hAnsi="Montserrat Light"/>
          <w:sz w:val="24"/>
          <w:szCs w:val="24"/>
        </w:rPr>
        <w:t>85</w:t>
      </w:r>
      <w:r w:rsidR="00660191" w:rsidRPr="00B22543">
        <w:rPr>
          <w:rFonts w:ascii="Montserrat Light" w:hAnsi="Montserrat Light"/>
          <w:sz w:val="24"/>
          <w:szCs w:val="24"/>
        </w:rPr>
        <w:t>9</w:t>
      </w:r>
      <w:r w:rsidR="001E00C0" w:rsidRPr="00B22543">
        <w:rPr>
          <w:rFonts w:ascii="Montserrat Light" w:hAnsi="Montserrat Light"/>
          <w:sz w:val="24"/>
          <w:szCs w:val="24"/>
        </w:rPr>
        <w:t>,</w:t>
      </w:r>
      <w:r w:rsidR="00660191" w:rsidRPr="00B22543">
        <w:rPr>
          <w:rFonts w:ascii="Montserrat Light" w:hAnsi="Montserrat Light"/>
          <w:sz w:val="24"/>
          <w:szCs w:val="24"/>
        </w:rPr>
        <w:t>78</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w:t>
      </w:r>
      <w:r w:rsidRPr="00B22543">
        <w:rPr>
          <w:rFonts w:ascii="Montserrat Light" w:hAnsi="Montserrat Light"/>
          <w:b/>
          <w:bCs/>
          <w:sz w:val="24"/>
          <w:szCs w:val="24"/>
        </w:rPr>
        <w:t>9</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3AF847C5" w14:textId="75897457" w:rsidR="001E00C0" w:rsidRPr="00B22543" w:rsidRDefault="00C57399"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e</w:t>
      </w:r>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61.02 “</w:t>
      </w:r>
      <w:proofErr w:type="spellStart"/>
      <w:r w:rsidR="001E00C0" w:rsidRPr="00B22543">
        <w:rPr>
          <w:rFonts w:ascii="Montserrat Light" w:hAnsi="Montserrat Light"/>
          <w:sz w:val="24"/>
          <w:szCs w:val="24"/>
        </w:rPr>
        <w:t>Ordine</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publică</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și</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siguranță</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națională</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660191" w:rsidRPr="00B22543">
        <w:rPr>
          <w:rFonts w:ascii="Montserrat Light" w:hAnsi="Montserrat Light"/>
          <w:sz w:val="24"/>
          <w:szCs w:val="24"/>
        </w:rPr>
        <w:t>5</w:t>
      </w:r>
      <w:r w:rsidRPr="00B22543">
        <w:rPr>
          <w:rFonts w:ascii="Montserrat Light" w:hAnsi="Montserrat Light"/>
          <w:sz w:val="24"/>
          <w:szCs w:val="24"/>
        </w:rPr>
        <w:t>.</w:t>
      </w:r>
      <w:r w:rsidR="00660191" w:rsidRPr="00B22543">
        <w:rPr>
          <w:rFonts w:ascii="Montserrat Light" w:hAnsi="Montserrat Light"/>
          <w:sz w:val="24"/>
          <w:szCs w:val="24"/>
        </w:rPr>
        <w:t>695</w:t>
      </w:r>
      <w:r w:rsidR="001E00C0" w:rsidRPr="00B22543">
        <w:rPr>
          <w:rFonts w:ascii="Montserrat Light" w:hAnsi="Montserrat Light"/>
          <w:sz w:val="24"/>
          <w:szCs w:val="24"/>
        </w:rPr>
        <w:t>,</w:t>
      </w:r>
      <w:r w:rsidR="00660191" w:rsidRPr="00B22543">
        <w:rPr>
          <w:rFonts w:ascii="Montserrat Light" w:hAnsi="Montserrat Light"/>
          <w:sz w:val="24"/>
          <w:szCs w:val="24"/>
        </w:rPr>
        <w:t>8</w:t>
      </w:r>
      <w:r w:rsidR="001E00C0" w:rsidRPr="00B22543">
        <w:rPr>
          <w:rFonts w:ascii="Montserrat Light" w:hAnsi="Montserrat Light"/>
          <w:sz w:val="24"/>
          <w:szCs w:val="24"/>
        </w:rPr>
        <w:t xml:space="preserve">0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w:t>
      </w:r>
      <w:r w:rsidRPr="00B22543">
        <w:rPr>
          <w:rFonts w:ascii="Montserrat Light" w:hAnsi="Montserrat Light"/>
          <w:b/>
          <w:bCs/>
          <w:sz w:val="24"/>
          <w:szCs w:val="24"/>
        </w:rPr>
        <w:t>10</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61E62C6D" w14:textId="15CA5036" w:rsidR="001E00C0" w:rsidRPr="00B22543" w:rsidRDefault="00C57399"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f</w:t>
      </w:r>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65.02 “</w:t>
      </w:r>
      <w:proofErr w:type="spellStart"/>
      <w:r w:rsidR="001E00C0" w:rsidRPr="00B22543">
        <w:rPr>
          <w:rFonts w:ascii="Montserrat Light" w:hAnsi="Montserrat Light"/>
          <w:sz w:val="24"/>
          <w:szCs w:val="24"/>
        </w:rPr>
        <w:t>Învățământ</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39407B" w:rsidRPr="00B22543">
        <w:rPr>
          <w:rFonts w:ascii="Montserrat Light" w:hAnsi="Montserrat Light"/>
          <w:sz w:val="24"/>
          <w:szCs w:val="24"/>
        </w:rPr>
        <w:t>99</w:t>
      </w:r>
      <w:r w:rsidR="003263ED" w:rsidRPr="00B22543">
        <w:rPr>
          <w:rFonts w:ascii="Montserrat Light" w:hAnsi="Montserrat Light"/>
          <w:sz w:val="24"/>
          <w:szCs w:val="24"/>
        </w:rPr>
        <w:t>.</w:t>
      </w:r>
      <w:r w:rsidR="0039407B" w:rsidRPr="00B22543">
        <w:rPr>
          <w:rFonts w:ascii="Montserrat Light" w:hAnsi="Montserrat Light"/>
          <w:sz w:val="24"/>
          <w:szCs w:val="24"/>
        </w:rPr>
        <w:t>890</w:t>
      </w:r>
      <w:r w:rsidR="003263ED" w:rsidRPr="00B22543">
        <w:rPr>
          <w:rFonts w:ascii="Montserrat Light" w:hAnsi="Montserrat Light"/>
          <w:sz w:val="24"/>
          <w:szCs w:val="24"/>
        </w:rPr>
        <w:t>,</w:t>
      </w:r>
      <w:r w:rsidR="0039407B" w:rsidRPr="00B22543">
        <w:rPr>
          <w:rFonts w:ascii="Montserrat Light" w:hAnsi="Montserrat Light"/>
          <w:sz w:val="24"/>
          <w:szCs w:val="24"/>
        </w:rPr>
        <w:t>5</w:t>
      </w:r>
      <w:r w:rsidRPr="00B22543">
        <w:rPr>
          <w:rFonts w:ascii="Montserrat Light" w:hAnsi="Montserrat Light"/>
          <w:sz w:val="24"/>
          <w:szCs w:val="24"/>
        </w:rPr>
        <w:t>7</w:t>
      </w:r>
      <w:r w:rsidR="003263ED" w:rsidRPr="00B22543">
        <w:rPr>
          <w:rFonts w:ascii="Montserrat Light" w:hAnsi="Montserrat Light"/>
          <w:sz w:val="24"/>
          <w:szCs w:val="24"/>
        </w:rPr>
        <w:t xml:space="preserve"> </w:t>
      </w:r>
      <w:r w:rsidR="001E00C0" w:rsidRPr="00B22543">
        <w:rPr>
          <w:rFonts w:ascii="Montserrat Light" w:hAnsi="Montserrat Light"/>
          <w:sz w:val="24"/>
          <w:szCs w:val="24"/>
        </w:rPr>
        <w:t xml:space="preserve">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1</w:t>
      </w:r>
      <w:r w:rsidRPr="00B22543">
        <w:rPr>
          <w:rFonts w:ascii="Montserrat Light" w:hAnsi="Montserrat Light"/>
          <w:b/>
          <w:bCs/>
          <w:sz w:val="24"/>
          <w:szCs w:val="24"/>
        </w:rPr>
        <w:t>1</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564345F6" w14:textId="752DE231" w:rsidR="001E00C0" w:rsidRPr="00B22543" w:rsidRDefault="001E00C0"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 xml:space="preserve"> </w:t>
      </w:r>
      <w:r w:rsidR="00C57399" w:rsidRPr="00B22543">
        <w:rPr>
          <w:rFonts w:ascii="Montserrat Light" w:hAnsi="Montserrat Light"/>
          <w:sz w:val="24"/>
          <w:szCs w:val="24"/>
        </w:rPr>
        <w:t>g</w:t>
      </w:r>
      <w:r w:rsidRPr="00B22543">
        <w:rPr>
          <w:rFonts w:ascii="Montserrat Light" w:hAnsi="Montserrat Light"/>
          <w:sz w:val="24"/>
          <w:szCs w:val="24"/>
        </w:rPr>
        <w:t xml:space="preserve">) 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66.02 “</w:t>
      </w:r>
      <w:proofErr w:type="spellStart"/>
      <w:r w:rsidRPr="00B22543">
        <w:rPr>
          <w:rFonts w:ascii="Montserrat Light" w:hAnsi="Montserrat Light"/>
          <w:sz w:val="24"/>
          <w:szCs w:val="24"/>
        </w:rPr>
        <w:t>Sănătate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39407B" w:rsidRPr="00B22543">
        <w:rPr>
          <w:rFonts w:ascii="Montserrat Light" w:hAnsi="Montserrat Light"/>
          <w:sz w:val="24"/>
          <w:szCs w:val="24"/>
        </w:rPr>
        <w:t>101</w:t>
      </w:r>
      <w:r w:rsidR="003263ED" w:rsidRPr="00B22543">
        <w:rPr>
          <w:rFonts w:ascii="Montserrat Light" w:hAnsi="Montserrat Light"/>
          <w:sz w:val="24"/>
          <w:szCs w:val="24"/>
        </w:rPr>
        <w:t>.</w:t>
      </w:r>
      <w:r w:rsidR="0039407B" w:rsidRPr="00B22543">
        <w:rPr>
          <w:rFonts w:ascii="Montserrat Light" w:hAnsi="Montserrat Light"/>
          <w:sz w:val="24"/>
          <w:szCs w:val="24"/>
        </w:rPr>
        <w:t>645</w:t>
      </w:r>
      <w:r w:rsidR="003263ED" w:rsidRPr="00B22543">
        <w:rPr>
          <w:rFonts w:ascii="Montserrat Light" w:hAnsi="Montserrat Light"/>
          <w:sz w:val="24"/>
          <w:szCs w:val="24"/>
        </w:rPr>
        <w:t>,</w:t>
      </w:r>
      <w:r w:rsidR="0039407B" w:rsidRPr="00B22543">
        <w:rPr>
          <w:rFonts w:ascii="Montserrat Light" w:hAnsi="Montserrat Light"/>
          <w:sz w:val="24"/>
          <w:szCs w:val="24"/>
        </w:rPr>
        <w:t>47</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1</w:t>
      </w:r>
      <w:r w:rsidR="00C57399" w:rsidRPr="00B22543">
        <w:rPr>
          <w:rFonts w:ascii="Montserrat Light" w:hAnsi="Montserrat Light"/>
          <w:b/>
          <w:bCs/>
          <w:sz w:val="24"/>
          <w:szCs w:val="24"/>
        </w:rPr>
        <w:t>2</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6DDFCB93" w14:textId="17734B58" w:rsidR="001E00C0" w:rsidRPr="00B22543" w:rsidRDefault="00C57399"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lastRenderedPageBreak/>
        <w:t>h</w:t>
      </w:r>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67.02 “</w:t>
      </w:r>
      <w:proofErr w:type="spellStart"/>
      <w:r w:rsidR="001E00C0" w:rsidRPr="00B22543">
        <w:rPr>
          <w:rFonts w:ascii="Montserrat Light" w:hAnsi="Montserrat Light"/>
          <w:sz w:val="24"/>
          <w:szCs w:val="24"/>
        </w:rPr>
        <w:t>Cultură</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recreere</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religie</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39407B" w:rsidRPr="00B22543">
        <w:rPr>
          <w:rFonts w:ascii="Montserrat Light" w:hAnsi="Montserrat Light"/>
          <w:sz w:val="24"/>
          <w:szCs w:val="24"/>
        </w:rPr>
        <w:t>70</w:t>
      </w:r>
      <w:r w:rsidR="001D66AF" w:rsidRPr="00B22543">
        <w:rPr>
          <w:rFonts w:ascii="Montserrat Light" w:hAnsi="Montserrat Light"/>
          <w:sz w:val="24"/>
          <w:szCs w:val="24"/>
        </w:rPr>
        <w:t>.</w:t>
      </w:r>
      <w:r w:rsidR="0039407B" w:rsidRPr="00B22543">
        <w:rPr>
          <w:rFonts w:ascii="Montserrat Light" w:hAnsi="Montserrat Light"/>
          <w:sz w:val="24"/>
          <w:szCs w:val="24"/>
        </w:rPr>
        <w:t>067</w:t>
      </w:r>
      <w:r w:rsidR="001D66AF" w:rsidRPr="00B22543">
        <w:rPr>
          <w:rFonts w:ascii="Montserrat Light" w:hAnsi="Montserrat Light"/>
          <w:sz w:val="24"/>
          <w:szCs w:val="24"/>
        </w:rPr>
        <w:t>,</w:t>
      </w:r>
      <w:r w:rsidR="0039407B" w:rsidRPr="00B22543">
        <w:rPr>
          <w:rFonts w:ascii="Montserrat Light" w:hAnsi="Montserrat Light"/>
          <w:sz w:val="24"/>
          <w:szCs w:val="24"/>
        </w:rPr>
        <w:t>39</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1</w:t>
      </w:r>
      <w:r w:rsidRPr="00B22543">
        <w:rPr>
          <w:rFonts w:ascii="Montserrat Light" w:hAnsi="Montserrat Light"/>
          <w:b/>
          <w:bCs/>
          <w:sz w:val="24"/>
          <w:szCs w:val="24"/>
        </w:rPr>
        <w:t>3</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3D91C51B" w14:textId="12C3EEEA" w:rsidR="001E00C0" w:rsidRPr="00B22543" w:rsidRDefault="00C57399" w:rsidP="00C93EA2">
      <w:pPr>
        <w:spacing w:line="240" w:lineRule="auto"/>
        <w:ind w:firstLine="708"/>
        <w:jc w:val="both"/>
        <w:rPr>
          <w:rFonts w:ascii="Montserrat Light" w:hAnsi="Montserrat Light"/>
          <w:sz w:val="24"/>
          <w:szCs w:val="24"/>
        </w:rPr>
      </w:pPr>
      <w:proofErr w:type="spellStart"/>
      <w:r w:rsidRPr="00B22543">
        <w:rPr>
          <w:rFonts w:ascii="Montserrat Light" w:hAnsi="Montserrat Light"/>
          <w:sz w:val="24"/>
          <w:szCs w:val="24"/>
        </w:rPr>
        <w:t>i</w:t>
      </w:r>
      <w:proofErr w:type="spellEnd"/>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68.02 “</w:t>
      </w:r>
      <w:proofErr w:type="spellStart"/>
      <w:r w:rsidR="001E00C0" w:rsidRPr="00B22543">
        <w:rPr>
          <w:rFonts w:ascii="Montserrat Light" w:hAnsi="Montserrat Light"/>
          <w:sz w:val="24"/>
          <w:szCs w:val="24"/>
        </w:rPr>
        <w:t>Asigurări</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și</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asistență</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socială</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39407B" w:rsidRPr="00B22543">
        <w:rPr>
          <w:rFonts w:ascii="Montserrat Light" w:hAnsi="Montserrat Light"/>
          <w:sz w:val="24"/>
          <w:szCs w:val="24"/>
        </w:rPr>
        <w:t>230</w:t>
      </w:r>
      <w:r w:rsidR="003263ED" w:rsidRPr="00B22543">
        <w:rPr>
          <w:rFonts w:ascii="Montserrat Light" w:hAnsi="Montserrat Light"/>
          <w:sz w:val="24"/>
          <w:szCs w:val="24"/>
        </w:rPr>
        <w:t>.</w:t>
      </w:r>
      <w:r w:rsidRPr="00B22543">
        <w:rPr>
          <w:rFonts w:ascii="Montserrat Light" w:hAnsi="Montserrat Light"/>
          <w:sz w:val="24"/>
          <w:szCs w:val="24"/>
        </w:rPr>
        <w:t>7</w:t>
      </w:r>
      <w:r w:rsidR="0039407B" w:rsidRPr="00B22543">
        <w:rPr>
          <w:rFonts w:ascii="Montserrat Light" w:hAnsi="Montserrat Light"/>
          <w:sz w:val="24"/>
          <w:szCs w:val="24"/>
        </w:rPr>
        <w:t>56</w:t>
      </w:r>
      <w:r w:rsidR="003263ED" w:rsidRPr="00B22543">
        <w:rPr>
          <w:rFonts w:ascii="Montserrat Light" w:hAnsi="Montserrat Light"/>
          <w:sz w:val="24"/>
          <w:szCs w:val="24"/>
        </w:rPr>
        <w:t>,</w:t>
      </w:r>
      <w:r w:rsidRPr="00B22543">
        <w:rPr>
          <w:rFonts w:ascii="Montserrat Light" w:hAnsi="Montserrat Light"/>
          <w:sz w:val="24"/>
          <w:szCs w:val="24"/>
        </w:rPr>
        <w:t>7</w:t>
      </w:r>
      <w:r w:rsidR="0039407B" w:rsidRPr="00B22543">
        <w:rPr>
          <w:rFonts w:ascii="Montserrat Light" w:hAnsi="Montserrat Light"/>
          <w:sz w:val="24"/>
          <w:szCs w:val="24"/>
        </w:rPr>
        <w:t>0</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1</w:t>
      </w:r>
      <w:r w:rsidRPr="00B22543">
        <w:rPr>
          <w:rFonts w:ascii="Montserrat Light" w:hAnsi="Montserrat Light"/>
          <w:b/>
          <w:bCs/>
          <w:sz w:val="24"/>
          <w:szCs w:val="24"/>
        </w:rPr>
        <w:t>4</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1C437CA5" w14:textId="61E33D93" w:rsidR="001E00C0" w:rsidRPr="00B22543" w:rsidRDefault="00C57399"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j</w:t>
      </w:r>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70.02 “</w:t>
      </w:r>
      <w:proofErr w:type="spellStart"/>
      <w:r w:rsidR="001E00C0" w:rsidRPr="00B22543">
        <w:rPr>
          <w:rFonts w:ascii="Montserrat Light" w:hAnsi="Montserrat Light"/>
          <w:sz w:val="24"/>
          <w:szCs w:val="24"/>
        </w:rPr>
        <w:t>Servicii</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și</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dezvoltare</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publică</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39407B" w:rsidRPr="00B22543">
        <w:rPr>
          <w:rFonts w:ascii="Montserrat Light" w:hAnsi="Montserrat Light"/>
          <w:sz w:val="24"/>
          <w:szCs w:val="24"/>
        </w:rPr>
        <w:t>58</w:t>
      </w:r>
      <w:r w:rsidR="001D66AF" w:rsidRPr="00B22543">
        <w:rPr>
          <w:rFonts w:ascii="Montserrat Light" w:hAnsi="Montserrat Light"/>
          <w:sz w:val="24"/>
          <w:szCs w:val="24"/>
        </w:rPr>
        <w:t>.</w:t>
      </w:r>
      <w:r w:rsidRPr="00B22543">
        <w:rPr>
          <w:rFonts w:ascii="Montserrat Light" w:hAnsi="Montserrat Light"/>
          <w:sz w:val="24"/>
          <w:szCs w:val="24"/>
        </w:rPr>
        <w:t>7</w:t>
      </w:r>
      <w:r w:rsidR="0039407B" w:rsidRPr="00B22543">
        <w:rPr>
          <w:rFonts w:ascii="Montserrat Light" w:hAnsi="Montserrat Light"/>
          <w:sz w:val="24"/>
          <w:szCs w:val="24"/>
        </w:rPr>
        <w:t>63</w:t>
      </w:r>
      <w:r w:rsidR="001D66AF" w:rsidRPr="00B22543">
        <w:rPr>
          <w:rFonts w:ascii="Montserrat Light" w:hAnsi="Montserrat Light"/>
          <w:sz w:val="24"/>
          <w:szCs w:val="24"/>
        </w:rPr>
        <w:t>,</w:t>
      </w:r>
      <w:r w:rsidRPr="00B22543">
        <w:rPr>
          <w:rFonts w:ascii="Montserrat Light" w:hAnsi="Montserrat Light"/>
          <w:sz w:val="24"/>
          <w:szCs w:val="24"/>
        </w:rPr>
        <w:t>5</w:t>
      </w:r>
      <w:r w:rsidR="0039407B" w:rsidRPr="00B22543">
        <w:rPr>
          <w:rFonts w:ascii="Montserrat Light" w:hAnsi="Montserrat Light"/>
          <w:sz w:val="24"/>
          <w:szCs w:val="24"/>
        </w:rPr>
        <w:t>1</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1</w:t>
      </w:r>
      <w:r w:rsidRPr="00B22543">
        <w:rPr>
          <w:rFonts w:ascii="Montserrat Light" w:hAnsi="Montserrat Light"/>
          <w:b/>
          <w:bCs/>
          <w:sz w:val="24"/>
          <w:szCs w:val="24"/>
        </w:rPr>
        <w:t>5</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641185A1" w14:textId="45745DB8" w:rsidR="001E00C0" w:rsidRPr="00B22543" w:rsidRDefault="00C57399"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k</w:t>
      </w:r>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74.02 “</w:t>
      </w:r>
      <w:proofErr w:type="spellStart"/>
      <w:r w:rsidR="001E00C0" w:rsidRPr="00B22543">
        <w:rPr>
          <w:rFonts w:ascii="Montserrat Light" w:hAnsi="Montserrat Light"/>
          <w:sz w:val="24"/>
          <w:szCs w:val="24"/>
        </w:rPr>
        <w:t>Protecția</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mediului</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Pr="00B22543">
        <w:rPr>
          <w:rFonts w:ascii="Montserrat Light" w:hAnsi="Montserrat Light"/>
          <w:sz w:val="24"/>
          <w:szCs w:val="24"/>
        </w:rPr>
        <w:t>4</w:t>
      </w:r>
      <w:r w:rsidR="0039407B" w:rsidRPr="00B22543">
        <w:rPr>
          <w:rFonts w:ascii="Montserrat Light" w:hAnsi="Montserrat Light"/>
          <w:sz w:val="24"/>
          <w:szCs w:val="24"/>
        </w:rPr>
        <w:t>5</w:t>
      </w:r>
      <w:r w:rsidR="003263ED" w:rsidRPr="00B22543">
        <w:rPr>
          <w:rFonts w:ascii="Montserrat Light" w:hAnsi="Montserrat Light"/>
          <w:sz w:val="24"/>
          <w:szCs w:val="24"/>
        </w:rPr>
        <w:t>.</w:t>
      </w:r>
      <w:r w:rsidR="0039407B" w:rsidRPr="00B22543">
        <w:rPr>
          <w:rFonts w:ascii="Montserrat Light" w:hAnsi="Montserrat Light"/>
          <w:sz w:val="24"/>
          <w:szCs w:val="24"/>
        </w:rPr>
        <w:t>8</w:t>
      </w:r>
      <w:r w:rsidRPr="00B22543">
        <w:rPr>
          <w:rFonts w:ascii="Montserrat Light" w:hAnsi="Montserrat Light"/>
          <w:sz w:val="24"/>
          <w:szCs w:val="24"/>
        </w:rPr>
        <w:t>21</w:t>
      </w:r>
      <w:r w:rsidR="003263ED" w:rsidRPr="00B22543">
        <w:rPr>
          <w:rFonts w:ascii="Montserrat Light" w:hAnsi="Montserrat Light"/>
          <w:sz w:val="24"/>
          <w:szCs w:val="24"/>
        </w:rPr>
        <w:t>,</w:t>
      </w:r>
      <w:r w:rsidRPr="00B22543">
        <w:rPr>
          <w:rFonts w:ascii="Montserrat Light" w:hAnsi="Montserrat Light"/>
          <w:sz w:val="24"/>
          <w:szCs w:val="24"/>
        </w:rPr>
        <w:t>1</w:t>
      </w:r>
      <w:r w:rsidR="0039407B" w:rsidRPr="00B22543">
        <w:rPr>
          <w:rFonts w:ascii="Montserrat Light" w:hAnsi="Montserrat Light"/>
          <w:sz w:val="24"/>
          <w:szCs w:val="24"/>
        </w:rPr>
        <w:t>7</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1</w:t>
      </w:r>
      <w:r w:rsidRPr="00B22543">
        <w:rPr>
          <w:rFonts w:ascii="Montserrat Light" w:hAnsi="Montserrat Light"/>
          <w:b/>
          <w:bCs/>
          <w:sz w:val="24"/>
          <w:szCs w:val="24"/>
        </w:rPr>
        <w:t>6</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0F405A77" w14:textId="6C9C96D3" w:rsidR="001E00C0" w:rsidRPr="00B22543" w:rsidRDefault="001C4BA2"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l</w:t>
      </w:r>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80.02 “</w:t>
      </w:r>
      <w:proofErr w:type="spellStart"/>
      <w:r w:rsidR="001E00C0" w:rsidRPr="00B22543">
        <w:rPr>
          <w:rFonts w:ascii="Montserrat Light" w:hAnsi="Montserrat Light"/>
          <w:sz w:val="24"/>
          <w:szCs w:val="24"/>
        </w:rPr>
        <w:t>Acțiuni</w:t>
      </w:r>
      <w:proofErr w:type="spellEnd"/>
      <w:r w:rsidR="001E00C0" w:rsidRPr="00B22543">
        <w:rPr>
          <w:rFonts w:ascii="Montserrat Light" w:hAnsi="Montserrat Light"/>
          <w:sz w:val="24"/>
          <w:szCs w:val="24"/>
        </w:rPr>
        <w:t xml:space="preserve"> generale </w:t>
      </w:r>
      <w:proofErr w:type="spellStart"/>
      <w:r w:rsidR="001E00C0" w:rsidRPr="00B22543">
        <w:rPr>
          <w:rFonts w:ascii="Montserrat Light" w:hAnsi="Montserrat Light"/>
          <w:sz w:val="24"/>
          <w:szCs w:val="24"/>
        </w:rPr>
        <w:t>economice</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39407B" w:rsidRPr="00B22543">
        <w:rPr>
          <w:rFonts w:ascii="Montserrat Light" w:hAnsi="Montserrat Light"/>
          <w:sz w:val="24"/>
          <w:szCs w:val="24"/>
        </w:rPr>
        <w:t>10.982</w:t>
      </w:r>
      <w:r w:rsidR="003263ED" w:rsidRPr="00B22543">
        <w:rPr>
          <w:rFonts w:ascii="Montserrat Light" w:hAnsi="Montserrat Light"/>
          <w:sz w:val="24"/>
          <w:szCs w:val="24"/>
        </w:rPr>
        <w:t>,</w:t>
      </w:r>
      <w:r w:rsidR="00722D71" w:rsidRPr="00B22543">
        <w:rPr>
          <w:rFonts w:ascii="Montserrat Light" w:hAnsi="Montserrat Light"/>
          <w:sz w:val="24"/>
          <w:szCs w:val="24"/>
        </w:rPr>
        <w:t>00</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1</w:t>
      </w:r>
      <w:r w:rsidRPr="00B22543">
        <w:rPr>
          <w:rFonts w:ascii="Montserrat Light" w:hAnsi="Montserrat Light"/>
          <w:b/>
          <w:bCs/>
          <w:sz w:val="24"/>
          <w:szCs w:val="24"/>
        </w:rPr>
        <w:t>7</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32DB4D11" w14:textId="6074AC7A" w:rsidR="001E00C0" w:rsidRPr="00B22543" w:rsidRDefault="001C4BA2" w:rsidP="00C93EA2">
      <w:pPr>
        <w:spacing w:line="240" w:lineRule="auto"/>
        <w:ind w:firstLine="708"/>
        <w:jc w:val="both"/>
        <w:rPr>
          <w:rFonts w:ascii="Montserrat Light" w:hAnsi="Montserrat Light"/>
          <w:sz w:val="24"/>
          <w:szCs w:val="24"/>
        </w:rPr>
      </w:pPr>
      <w:r w:rsidRPr="00B22543">
        <w:rPr>
          <w:rFonts w:ascii="Montserrat Light" w:hAnsi="Montserrat Light"/>
          <w:sz w:val="24"/>
          <w:szCs w:val="24"/>
        </w:rPr>
        <w:t>m</w:t>
      </w:r>
      <w:r w:rsidR="001E00C0" w:rsidRPr="00B22543">
        <w:rPr>
          <w:rFonts w:ascii="Montserrat Light" w:hAnsi="Montserrat Light"/>
          <w:sz w:val="24"/>
          <w:szCs w:val="24"/>
        </w:rPr>
        <w:t xml:space="preserve">) la </w:t>
      </w:r>
      <w:proofErr w:type="spellStart"/>
      <w:r w:rsidR="001E00C0" w:rsidRPr="00B22543">
        <w:rPr>
          <w:rFonts w:ascii="Montserrat Light" w:hAnsi="Montserrat Light"/>
          <w:sz w:val="24"/>
          <w:szCs w:val="24"/>
        </w:rPr>
        <w:t>Capitolul</w:t>
      </w:r>
      <w:proofErr w:type="spellEnd"/>
      <w:r w:rsidR="001E00C0" w:rsidRPr="00B22543">
        <w:rPr>
          <w:rFonts w:ascii="Montserrat Light" w:hAnsi="Montserrat Light"/>
          <w:sz w:val="24"/>
          <w:szCs w:val="24"/>
        </w:rPr>
        <w:t xml:space="preserve"> 84.02 “</w:t>
      </w:r>
      <w:proofErr w:type="spellStart"/>
      <w:r w:rsidR="001E00C0" w:rsidRPr="00B22543">
        <w:rPr>
          <w:rFonts w:ascii="Montserrat Light" w:hAnsi="Montserrat Light"/>
          <w:sz w:val="24"/>
          <w:szCs w:val="24"/>
        </w:rPr>
        <w:t>Transporturi</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39407B" w:rsidRPr="00B22543">
        <w:rPr>
          <w:rFonts w:ascii="Montserrat Light" w:hAnsi="Montserrat Light"/>
          <w:sz w:val="24"/>
          <w:szCs w:val="24"/>
        </w:rPr>
        <w:t>97</w:t>
      </w:r>
      <w:r w:rsidRPr="00B22543">
        <w:rPr>
          <w:rFonts w:ascii="Montserrat Light" w:hAnsi="Montserrat Light"/>
          <w:sz w:val="24"/>
          <w:szCs w:val="24"/>
        </w:rPr>
        <w:t>.</w:t>
      </w:r>
      <w:r w:rsidR="0039407B" w:rsidRPr="00B22543">
        <w:rPr>
          <w:rFonts w:ascii="Montserrat Light" w:hAnsi="Montserrat Light"/>
          <w:sz w:val="24"/>
          <w:szCs w:val="24"/>
        </w:rPr>
        <w:t>7</w:t>
      </w:r>
      <w:r w:rsidRPr="00B22543">
        <w:rPr>
          <w:rFonts w:ascii="Montserrat Light" w:hAnsi="Montserrat Light"/>
          <w:sz w:val="24"/>
          <w:szCs w:val="24"/>
        </w:rPr>
        <w:t>2</w:t>
      </w:r>
      <w:r w:rsidR="0039407B" w:rsidRPr="00B22543">
        <w:rPr>
          <w:rFonts w:ascii="Montserrat Light" w:hAnsi="Montserrat Light"/>
          <w:sz w:val="24"/>
          <w:szCs w:val="24"/>
        </w:rPr>
        <w:t>9</w:t>
      </w:r>
      <w:r w:rsidR="003263ED" w:rsidRPr="00B22543">
        <w:rPr>
          <w:rFonts w:ascii="Montserrat Light" w:hAnsi="Montserrat Light"/>
          <w:sz w:val="24"/>
          <w:szCs w:val="24"/>
        </w:rPr>
        <w:t>,</w:t>
      </w:r>
      <w:r w:rsidR="0039407B" w:rsidRPr="00B22543">
        <w:rPr>
          <w:rFonts w:ascii="Montserrat Light" w:hAnsi="Montserrat Light"/>
          <w:sz w:val="24"/>
          <w:szCs w:val="24"/>
        </w:rPr>
        <w:t>45</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1</w:t>
      </w:r>
      <w:r w:rsidRPr="00B22543">
        <w:rPr>
          <w:rFonts w:ascii="Montserrat Light" w:hAnsi="Montserrat Light"/>
          <w:b/>
          <w:bCs/>
          <w:sz w:val="24"/>
          <w:szCs w:val="24"/>
        </w:rPr>
        <w:t>8</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7DBB9D32" w14:textId="2FD27768" w:rsidR="001E00C0" w:rsidRPr="00B22543" w:rsidRDefault="001C4BA2" w:rsidP="00617C67">
      <w:pPr>
        <w:spacing w:line="240" w:lineRule="auto"/>
        <w:ind w:firstLine="708"/>
        <w:jc w:val="both"/>
        <w:rPr>
          <w:rFonts w:ascii="Montserrat Light" w:hAnsi="Montserrat Light"/>
          <w:sz w:val="24"/>
          <w:szCs w:val="24"/>
        </w:rPr>
      </w:pPr>
      <w:r w:rsidRPr="00B22543">
        <w:rPr>
          <w:rFonts w:ascii="Montserrat Light" w:hAnsi="Montserrat Light"/>
          <w:bCs/>
          <w:sz w:val="24"/>
          <w:szCs w:val="24"/>
        </w:rPr>
        <w:t>n</w:t>
      </w:r>
      <w:r w:rsidR="001E00C0" w:rsidRPr="00B22543">
        <w:rPr>
          <w:rFonts w:ascii="Montserrat Light" w:hAnsi="Montserrat Light"/>
          <w:bCs/>
          <w:sz w:val="24"/>
          <w:szCs w:val="24"/>
        </w:rPr>
        <w:t xml:space="preserve">) la </w:t>
      </w:r>
      <w:proofErr w:type="spellStart"/>
      <w:r w:rsidR="001E00C0" w:rsidRPr="00B22543">
        <w:rPr>
          <w:rFonts w:ascii="Montserrat Light" w:hAnsi="Montserrat Light"/>
          <w:bCs/>
          <w:sz w:val="24"/>
          <w:szCs w:val="24"/>
        </w:rPr>
        <w:t>Capitolul</w:t>
      </w:r>
      <w:proofErr w:type="spellEnd"/>
      <w:r w:rsidR="001E00C0" w:rsidRPr="00B22543">
        <w:rPr>
          <w:rFonts w:ascii="Montserrat Light" w:hAnsi="Montserrat Light"/>
          <w:bCs/>
          <w:sz w:val="24"/>
          <w:szCs w:val="24"/>
        </w:rPr>
        <w:t xml:space="preserve"> </w:t>
      </w:r>
      <w:r w:rsidR="001E00C0" w:rsidRPr="00B22543">
        <w:rPr>
          <w:rFonts w:ascii="Montserrat Light" w:hAnsi="Montserrat Light"/>
          <w:sz w:val="24"/>
          <w:szCs w:val="24"/>
        </w:rPr>
        <w:t xml:space="preserve">87.02 “Alte </w:t>
      </w:r>
      <w:proofErr w:type="spellStart"/>
      <w:r w:rsidR="001E00C0" w:rsidRPr="00B22543">
        <w:rPr>
          <w:rFonts w:ascii="Montserrat Light" w:hAnsi="Montserrat Light"/>
          <w:sz w:val="24"/>
          <w:szCs w:val="24"/>
        </w:rPr>
        <w:t>acțiuni</w:t>
      </w:r>
      <w:proofErr w:type="spellEnd"/>
      <w:r w:rsidR="001E00C0" w:rsidRPr="00B22543">
        <w:rPr>
          <w:rFonts w:ascii="Montserrat Light" w:hAnsi="Montserrat Light"/>
          <w:sz w:val="24"/>
          <w:szCs w:val="24"/>
        </w:rPr>
        <w:t xml:space="preserve"> </w:t>
      </w:r>
      <w:proofErr w:type="spellStart"/>
      <w:r w:rsidR="001E00C0" w:rsidRPr="00B22543">
        <w:rPr>
          <w:rFonts w:ascii="Montserrat Light" w:hAnsi="Montserrat Light"/>
          <w:sz w:val="24"/>
          <w:szCs w:val="24"/>
        </w:rPr>
        <w:t>economice</w:t>
      </w:r>
      <w:proofErr w:type="spellEnd"/>
      <w:r w:rsidR="001E00C0" w:rsidRPr="00B22543">
        <w:rPr>
          <w:rFonts w:ascii="Montserrat Light" w:hAnsi="Montserrat Light"/>
          <w:sz w:val="24"/>
          <w:szCs w:val="24"/>
        </w:rPr>
        <w:t xml:space="preserve">” – </w:t>
      </w:r>
      <w:proofErr w:type="spellStart"/>
      <w:r w:rsidR="001E00C0" w:rsidRPr="00B22543">
        <w:rPr>
          <w:rFonts w:ascii="Montserrat Light" w:hAnsi="Montserrat Light"/>
          <w:sz w:val="24"/>
          <w:szCs w:val="24"/>
        </w:rPr>
        <w:t>suma</w:t>
      </w:r>
      <w:proofErr w:type="spellEnd"/>
      <w:r w:rsidR="001E00C0" w:rsidRPr="00B22543">
        <w:rPr>
          <w:rFonts w:ascii="Montserrat Light" w:hAnsi="Montserrat Light"/>
          <w:sz w:val="24"/>
          <w:szCs w:val="24"/>
        </w:rPr>
        <w:t xml:space="preserve"> de </w:t>
      </w:r>
      <w:r w:rsidR="0039407B" w:rsidRPr="00B22543">
        <w:rPr>
          <w:rFonts w:ascii="Montserrat Light" w:hAnsi="Montserrat Light"/>
          <w:sz w:val="24"/>
          <w:szCs w:val="24"/>
        </w:rPr>
        <w:t>10</w:t>
      </w:r>
      <w:r w:rsidR="003263ED" w:rsidRPr="00B22543">
        <w:rPr>
          <w:rFonts w:ascii="Montserrat Light" w:hAnsi="Montserrat Light"/>
          <w:sz w:val="24"/>
          <w:szCs w:val="24"/>
        </w:rPr>
        <w:t>.</w:t>
      </w:r>
      <w:r w:rsidR="0039407B" w:rsidRPr="00B22543">
        <w:rPr>
          <w:rFonts w:ascii="Montserrat Light" w:hAnsi="Montserrat Light"/>
          <w:sz w:val="24"/>
          <w:szCs w:val="24"/>
        </w:rPr>
        <w:t>000</w:t>
      </w:r>
      <w:r w:rsidR="003263ED" w:rsidRPr="00B22543">
        <w:rPr>
          <w:rFonts w:ascii="Montserrat Light" w:hAnsi="Montserrat Light"/>
          <w:sz w:val="24"/>
          <w:szCs w:val="24"/>
        </w:rPr>
        <w:t>,</w:t>
      </w:r>
      <w:r w:rsidR="0039407B" w:rsidRPr="00B22543">
        <w:rPr>
          <w:rFonts w:ascii="Montserrat Light" w:hAnsi="Montserrat Light"/>
          <w:sz w:val="24"/>
          <w:szCs w:val="24"/>
        </w:rPr>
        <w:t>00</w:t>
      </w:r>
      <w:r w:rsidR="001E00C0" w:rsidRPr="00B22543">
        <w:rPr>
          <w:rFonts w:ascii="Montserrat Light" w:hAnsi="Montserrat Light"/>
          <w:sz w:val="24"/>
          <w:szCs w:val="24"/>
        </w:rPr>
        <w:t xml:space="preserve"> mii lei </w:t>
      </w:r>
      <w:r w:rsidR="001E00C0" w:rsidRPr="00B22543">
        <w:rPr>
          <w:rFonts w:ascii="Montserrat Light" w:hAnsi="Montserrat Light"/>
          <w:bCs/>
          <w:sz w:val="24"/>
          <w:szCs w:val="24"/>
        </w:rPr>
        <w:t xml:space="preserve">conform </w:t>
      </w:r>
      <w:proofErr w:type="spellStart"/>
      <w:r w:rsidR="001E00C0" w:rsidRPr="00B22543">
        <w:rPr>
          <w:rFonts w:ascii="Montserrat Light" w:hAnsi="Montserrat Light"/>
          <w:b/>
          <w:bCs/>
          <w:sz w:val="24"/>
          <w:szCs w:val="24"/>
        </w:rPr>
        <w:t>anexei</w:t>
      </w:r>
      <w:proofErr w:type="spellEnd"/>
      <w:r w:rsidR="001E00C0" w:rsidRPr="00B22543">
        <w:rPr>
          <w:rFonts w:ascii="Montserrat Light" w:hAnsi="Montserrat Light"/>
          <w:b/>
          <w:bCs/>
          <w:sz w:val="24"/>
          <w:szCs w:val="24"/>
        </w:rPr>
        <w:t xml:space="preserve"> nr. </w:t>
      </w:r>
      <w:proofErr w:type="gramStart"/>
      <w:r w:rsidR="001E00C0" w:rsidRPr="00B22543">
        <w:rPr>
          <w:rFonts w:ascii="Montserrat Light" w:hAnsi="Montserrat Light"/>
          <w:b/>
          <w:bCs/>
          <w:sz w:val="24"/>
          <w:szCs w:val="24"/>
        </w:rPr>
        <w:t>1</w:t>
      </w:r>
      <w:r w:rsidRPr="00B22543">
        <w:rPr>
          <w:rFonts w:ascii="Montserrat Light" w:hAnsi="Montserrat Light"/>
          <w:b/>
          <w:bCs/>
          <w:sz w:val="24"/>
          <w:szCs w:val="24"/>
        </w:rPr>
        <w:t>9</w:t>
      </w:r>
      <w:r w:rsidR="001E00C0" w:rsidRPr="00B22543">
        <w:rPr>
          <w:rFonts w:ascii="Montserrat Light" w:hAnsi="Montserrat Light"/>
          <w:bCs/>
          <w:sz w:val="24"/>
          <w:szCs w:val="24"/>
        </w:rPr>
        <w:t xml:space="preserve">  la</w:t>
      </w:r>
      <w:proofErr w:type="gram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prezenta</w:t>
      </w:r>
      <w:proofErr w:type="spellEnd"/>
      <w:r w:rsidR="001E00C0" w:rsidRPr="00B22543">
        <w:rPr>
          <w:rFonts w:ascii="Montserrat Light" w:hAnsi="Montserrat Light"/>
          <w:bCs/>
          <w:sz w:val="24"/>
          <w:szCs w:val="24"/>
        </w:rPr>
        <w:t xml:space="preserve"> </w:t>
      </w:r>
      <w:proofErr w:type="spellStart"/>
      <w:r w:rsidR="001E00C0" w:rsidRPr="00B22543">
        <w:rPr>
          <w:rFonts w:ascii="Montserrat Light" w:hAnsi="Montserrat Light"/>
          <w:bCs/>
          <w:sz w:val="24"/>
          <w:szCs w:val="24"/>
        </w:rPr>
        <w:t>hotărâre</w:t>
      </w:r>
      <w:proofErr w:type="spellEnd"/>
      <w:r w:rsidR="001E00C0" w:rsidRPr="00B22543">
        <w:rPr>
          <w:rFonts w:ascii="Montserrat Light" w:hAnsi="Montserrat Light"/>
          <w:bCs/>
          <w:sz w:val="24"/>
          <w:szCs w:val="24"/>
        </w:rPr>
        <w:t>.</w:t>
      </w:r>
    </w:p>
    <w:p w14:paraId="218A8AD1" w14:textId="59BB1B53" w:rsidR="001E00C0" w:rsidRPr="00B22543" w:rsidRDefault="001E00C0" w:rsidP="00C93EA2">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 xml:space="preserve">Art.4. (1) </w:t>
      </w:r>
      <w:r w:rsidRPr="00B22543">
        <w:rPr>
          <w:rFonts w:ascii="Montserrat Light" w:hAnsi="Montserrat Light"/>
          <w:bCs/>
          <w:sz w:val="24"/>
          <w:szCs w:val="24"/>
        </w:rPr>
        <w:t xml:space="preserve">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instituţiilor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activităţilor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finanţate</w:t>
      </w:r>
      <w:proofErr w:type="spellEnd"/>
      <w:r w:rsidRPr="00B22543">
        <w:rPr>
          <w:rFonts w:ascii="Montserrat Light" w:hAnsi="Montserrat Light"/>
          <w:bCs/>
          <w:sz w:val="24"/>
          <w:szCs w:val="24"/>
        </w:rPr>
        <w:t xml:space="preserve"> integral </w:t>
      </w:r>
      <w:proofErr w:type="spellStart"/>
      <w:r w:rsidRPr="00B22543">
        <w:rPr>
          <w:rFonts w:ascii="Montserrat Light" w:hAnsi="Montserrat Light"/>
          <w:bCs/>
          <w:sz w:val="24"/>
          <w:szCs w:val="24"/>
        </w:rPr>
        <w:t>sau</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parţial</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venituri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615314" w:rsidRPr="00B22543">
        <w:rPr>
          <w:rFonts w:ascii="Montserrat Light" w:hAnsi="Montserrat Light"/>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FF08D7" w:rsidRPr="00B22543">
        <w:rPr>
          <w:rFonts w:ascii="Montserrat Light" w:hAnsi="Montserrat Light"/>
          <w:bCs/>
          <w:sz w:val="24"/>
          <w:szCs w:val="24"/>
        </w:rPr>
        <w:t>7</w:t>
      </w:r>
      <w:r w:rsidR="00615314" w:rsidRPr="00B22543">
        <w:rPr>
          <w:rFonts w:ascii="Montserrat Light" w:hAnsi="Montserrat Light"/>
          <w:bCs/>
          <w:sz w:val="24"/>
          <w:szCs w:val="24"/>
        </w:rPr>
        <w:t>72</w:t>
      </w:r>
      <w:r w:rsidR="001D66AF" w:rsidRPr="00B22543">
        <w:rPr>
          <w:rFonts w:ascii="Montserrat Light" w:hAnsi="Montserrat Light"/>
          <w:bCs/>
          <w:sz w:val="24"/>
          <w:szCs w:val="24"/>
        </w:rPr>
        <w:t>.</w:t>
      </w:r>
      <w:r w:rsidR="00615314" w:rsidRPr="00B22543">
        <w:rPr>
          <w:rFonts w:ascii="Montserrat Light" w:hAnsi="Montserrat Light"/>
          <w:bCs/>
          <w:sz w:val="24"/>
          <w:szCs w:val="24"/>
        </w:rPr>
        <w:t>691</w:t>
      </w:r>
      <w:r w:rsidR="001D66AF" w:rsidRPr="00B22543">
        <w:rPr>
          <w:rFonts w:ascii="Montserrat Light" w:hAnsi="Montserrat Light"/>
          <w:bCs/>
          <w:sz w:val="24"/>
          <w:szCs w:val="24"/>
        </w:rPr>
        <w:t>,</w:t>
      </w:r>
      <w:r w:rsidR="00615314" w:rsidRPr="00B22543">
        <w:rPr>
          <w:rFonts w:ascii="Montserrat Light" w:hAnsi="Montserrat Light"/>
          <w:bCs/>
          <w:sz w:val="24"/>
          <w:szCs w:val="24"/>
        </w:rPr>
        <w:t>80</w:t>
      </w:r>
      <w:r w:rsidRPr="00B22543">
        <w:rPr>
          <w:rFonts w:ascii="Montserrat Light" w:hAnsi="Montserrat Light"/>
          <w:bCs/>
          <w:sz w:val="24"/>
          <w:szCs w:val="24"/>
        </w:rPr>
        <w:t xml:space="preserve"> mii</w:t>
      </w:r>
      <w:r w:rsidR="001D66AF" w:rsidRPr="00B22543">
        <w:rPr>
          <w:rFonts w:ascii="Montserrat Light" w:hAnsi="Montserrat Light"/>
          <w:bCs/>
          <w:sz w:val="24"/>
          <w:szCs w:val="24"/>
        </w:rPr>
        <w:t xml:space="preserve">, </w:t>
      </w: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venituri</w:t>
      </w:r>
      <w:proofErr w:type="spellEnd"/>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și</w:t>
      </w:r>
      <w:proofErr w:type="spellEnd"/>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în</w:t>
      </w:r>
      <w:proofErr w:type="spellEnd"/>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sumă</w:t>
      </w:r>
      <w:proofErr w:type="spellEnd"/>
      <w:r w:rsidR="001D66AF" w:rsidRPr="00B22543">
        <w:rPr>
          <w:rFonts w:ascii="Montserrat Light" w:hAnsi="Montserrat Light"/>
          <w:bCs/>
          <w:sz w:val="24"/>
          <w:szCs w:val="24"/>
        </w:rPr>
        <w:t xml:space="preserve"> de </w:t>
      </w:r>
      <w:r w:rsidR="00615314" w:rsidRPr="00B22543">
        <w:rPr>
          <w:rFonts w:ascii="Montserrat Light" w:hAnsi="Montserrat Light"/>
          <w:bCs/>
          <w:sz w:val="24"/>
          <w:szCs w:val="24"/>
        </w:rPr>
        <w:t>870</w:t>
      </w:r>
      <w:r w:rsidR="001D66AF" w:rsidRPr="00B22543">
        <w:rPr>
          <w:rFonts w:ascii="Montserrat Light" w:hAnsi="Montserrat Light"/>
          <w:bCs/>
          <w:sz w:val="24"/>
          <w:szCs w:val="24"/>
        </w:rPr>
        <w:t>.</w:t>
      </w:r>
      <w:r w:rsidR="00615314" w:rsidRPr="00B22543">
        <w:rPr>
          <w:rFonts w:ascii="Montserrat Light" w:hAnsi="Montserrat Light"/>
          <w:bCs/>
          <w:sz w:val="24"/>
          <w:szCs w:val="24"/>
        </w:rPr>
        <w:t>371</w:t>
      </w:r>
      <w:r w:rsidR="001D66AF" w:rsidRPr="00B22543">
        <w:rPr>
          <w:rFonts w:ascii="Montserrat Light" w:hAnsi="Montserrat Light"/>
          <w:bCs/>
          <w:sz w:val="24"/>
          <w:szCs w:val="24"/>
        </w:rPr>
        <w:t>,</w:t>
      </w:r>
      <w:r w:rsidR="00B36BE8" w:rsidRPr="00B22543">
        <w:rPr>
          <w:rFonts w:ascii="Montserrat Light" w:hAnsi="Montserrat Light"/>
          <w:bCs/>
          <w:sz w:val="24"/>
          <w:szCs w:val="24"/>
        </w:rPr>
        <w:t>9</w:t>
      </w:r>
      <w:r w:rsidR="00615314" w:rsidRPr="00B22543">
        <w:rPr>
          <w:rFonts w:ascii="Montserrat Light" w:hAnsi="Montserrat Light"/>
          <w:bCs/>
          <w:sz w:val="24"/>
          <w:szCs w:val="24"/>
        </w:rPr>
        <w:t>6</w:t>
      </w:r>
      <w:r w:rsidR="009A49AE" w:rsidRPr="00B22543">
        <w:rPr>
          <w:rFonts w:ascii="Montserrat Light" w:hAnsi="Montserrat Light"/>
          <w:bCs/>
          <w:sz w:val="24"/>
          <w:szCs w:val="24"/>
        </w:rPr>
        <w:t xml:space="preserve"> mii</w:t>
      </w:r>
      <w:r w:rsidR="001D66AF" w:rsidRPr="00B22543">
        <w:rPr>
          <w:rFonts w:ascii="Montserrat Light" w:hAnsi="Montserrat Light"/>
          <w:bCs/>
          <w:sz w:val="24"/>
          <w:szCs w:val="24"/>
        </w:rPr>
        <w:t xml:space="preserve"> lei,</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diferența</w:t>
      </w:r>
      <w:proofErr w:type="spellEnd"/>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fiind</w:t>
      </w:r>
      <w:proofErr w:type="spellEnd"/>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acoperită</w:t>
      </w:r>
      <w:proofErr w:type="spellEnd"/>
      <w:r w:rsidR="001D66AF" w:rsidRPr="00B22543">
        <w:rPr>
          <w:rFonts w:ascii="Montserrat Light" w:hAnsi="Montserrat Light"/>
          <w:bCs/>
          <w:sz w:val="24"/>
          <w:szCs w:val="24"/>
        </w:rPr>
        <w:t xml:space="preserve"> din </w:t>
      </w:r>
      <w:proofErr w:type="spellStart"/>
      <w:r w:rsidR="001D66AF" w:rsidRPr="00B22543">
        <w:rPr>
          <w:rFonts w:ascii="Montserrat Light" w:hAnsi="Montserrat Light"/>
          <w:bCs/>
          <w:sz w:val="24"/>
          <w:szCs w:val="24"/>
        </w:rPr>
        <w:t>excedentul</w:t>
      </w:r>
      <w:proofErr w:type="spellEnd"/>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anului</w:t>
      </w:r>
      <w:proofErr w:type="spellEnd"/>
      <w:r w:rsidR="001D66AF" w:rsidRPr="00B22543">
        <w:rPr>
          <w:rFonts w:ascii="Montserrat Light" w:hAnsi="Montserrat Light"/>
          <w:bCs/>
          <w:sz w:val="24"/>
          <w:szCs w:val="24"/>
        </w:rPr>
        <w:t xml:space="preserve"> 202</w:t>
      </w:r>
      <w:r w:rsidR="00615314" w:rsidRPr="00B22543">
        <w:rPr>
          <w:rFonts w:ascii="Montserrat Light" w:hAnsi="Montserrat Light"/>
          <w:bCs/>
          <w:sz w:val="24"/>
          <w:szCs w:val="24"/>
        </w:rPr>
        <w:t>4</w:t>
      </w:r>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în</w:t>
      </w:r>
      <w:proofErr w:type="spellEnd"/>
      <w:r w:rsidR="001D66AF" w:rsidRPr="00B22543">
        <w:rPr>
          <w:rFonts w:ascii="Montserrat Light" w:hAnsi="Montserrat Light"/>
          <w:bCs/>
          <w:sz w:val="24"/>
          <w:szCs w:val="24"/>
        </w:rPr>
        <w:t xml:space="preserve"> </w:t>
      </w:r>
      <w:proofErr w:type="spellStart"/>
      <w:r w:rsidR="001D66AF" w:rsidRPr="00B22543">
        <w:rPr>
          <w:rFonts w:ascii="Montserrat Light" w:hAnsi="Montserrat Light"/>
          <w:bCs/>
          <w:sz w:val="24"/>
          <w:szCs w:val="24"/>
        </w:rPr>
        <w:t>sumă</w:t>
      </w:r>
      <w:proofErr w:type="spellEnd"/>
      <w:r w:rsidR="001D66AF" w:rsidRPr="00B22543">
        <w:rPr>
          <w:rFonts w:ascii="Montserrat Light" w:hAnsi="Montserrat Light"/>
          <w:bCs/>
          <w:sz w:val="24"/>
          <w:szCs w:val="24"/>
        </w:rPr>
        <w:t xml:space="preserve"> de </w:t>
      </w:r>
      <w:r w:rsidR="00615314" w:rsidRPr="00B22543">
        <w:rPr>
          <w:rFonts w:ascii="Montserrat Light" w:hAnsi="Montserrat Light"/>
          <w:bCs/>
          <w:sz w:val="24"/>
          <w:szCs w:val="24"/>
        </w:rPr>
        <w:t>97</w:t>
      </w:r>
      <w:r w:rsidR="001D66AF" w:rsidRPr="00B22543">
        <w:rPr>
          <w:rFonts w:ascii="Montserrat Light" w:hAnsi="Montserrat Light"/>
          <w:bCs/>
          <w:sz w:val="24"/>
          <w:szCs w:val="24"/>
        </w:rPr>
        <w:t>.</w:t>
      </w:r>
      <w:r w:rsidR="00615314" w:rsidRPr="00B22543">
        <w:rPr>
          <w:rFonts w:ascii="Montserrat Light" w:hAnsi="Montserrat Light"/>
          <w:bCs/>
          <w:sz w:val="24"/>
          <w:szCs w:val="24"/>
        </w:rPr>
        <w:t>680</w:t>
      </w:r>
      <w:r w:rsidR="001D66AF" w:rsidRPr="00B22543">
        <w:rPr>
          <w:rFonts w:ascii="Montserrat Light" w:hAnsi="Montserrat Light"/>
          <w:bCs/>
          <w:sz w:val="24"/>
          <w:szCs w:val="24"/>
        </w:rPr>
        <w:t>,</w:t>
      </w:r>
      <w:r w:rsidR="00615314" w:rsidRPr="00B22543">
        <w:rPr>
          <w:rFonts w:ascii="Montserrat Light" w:hAnsi="Montserrat Light"/>
          <w:bCs/>
          <w:sz w:val="24"/>
          <w:szCs w:val="24"/>
        </w:rPr>
        <w:t>16</w:t>
      </w:r>
      <w:r w:rsidR="001D66AF" w:rsidRPr="00B22543">
        <w:rPr>
          <w:rFonts w:ascii="Montserrat Light" w:hAnsi="Montserrat Light"/>
          <w:bCs/>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w:t>
      </w:r>
      <w:r w:rsidR="00FF08D7" w:rsidRPr="00B22543">
        <w:rPr>
          <w:rFonts w:ascii="Montserrat Light" w:hAnsi="Montserrat Light"/>
          <w:b/>
          <w:bCs/>
          <w:sz w:val="24"/>
          <w:szCs w:val="24"/>
        </w:rPr>
        <w:t>20</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17552286" w14:textId="71F56416" w:rsidR="001E00C0" w:rsidRPr="00B22543" w:rsidRDefault="001E00C0" w:rsidP="00617C67">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 xml:space="preserve">(2) </w:t>
      </w:r>
      <w:proofErr w:type="spellStart"/>
      <w:r w:rsidRPr="00B22543">
        <w:rPr>
          <w:rFonts w:ascii="Montserrat Light" w:hAnsi="Montserrat Light"/>
          <w:bCs/>
          <w:sz w:val="24"/>
          <w:szCs w:val="24"/>
        </w:rPr>
        <w:t>Detalierea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instituţiilor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activităţilor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finanţate</w:t>
      </w:r>
      <w:proofErr w:type="spellEnd"/>
      <w:r w:rsidRPr="00B22543">
        <w:rPr>
          <w:rFonts w:ascii="Montserrat Light" w:hAnsi="Montserrat Light"/>
          <w:bCs/>
          <w:sz w:val="24"/>
          <w:szCs w:val="24"/>
        </w:rPr>
        <w:t xml:space="preserve"> integral </w:t>
      </w:r>
      <w:proofErr w:type="spellStart"/>
      <w:r w:rsidRPr="00B22543">
        <w:rPr>
          <w:rFonts w:ascii="Montserrat Light" w:hAnsi="Montserrat Light"/>
          <w:bCs/>
          <w:sz w:val="24"/>
          <w:szCs w:val="24"/>
        </w:rPr>
        <w:t>sau</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parţial</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venituri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615314" w:rsidRPr="00B22543">
        <w:rPr>
          <w:rFonts w:ascii="Montserrat Light" w:hAnsi="Montserrat Light"/>
          <w:bCs/>
          <w:sz w:val="24"/>
          <w:szCs w:val="24"/>
        </w:rPr>
        <w:t>5</w:t>
      </w:r>
      <w:r w:rsidRPr="00B22543">
        <w:rPr>
          <w:rFonts w:ascii="Montserrat Light" w:hAnsi="Montserrat Light"/>
          <w:bCs/>
          <w:sz w:val="24"/>
          <w:szCs w:val="24"/>
        </w:rPr>
        <w:t xml:space="preserve"> </w:t>
      </w:r>
      <w:r w:rsidRPr="00B22543">
        <w:rPr>
          <w:rFonts w:ascii="Montserrat Light" w:hAnsi="Montserrat Light"/>
          <w:bCs/>
          <w:sz w:val="24"/>
          <w:szCs w:val="24"/>
          <w:lang w:val="ro-RO"/>
        </w:rPr>
        <w:t>pe categorii</w:t>
      </w:r>
      <w:r w:rsidR="003263ED"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la venituri, respectiv pe capitole și subcapitole</w:t>
      </w:r>
      <w:r w:rsidR="003263ED"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la cheltuieli</w:t>
      </w:r>
      <w:r w:rsidR="003263ED"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 xml:space="preserve">este cuprinsă în </w:t>
      </w:r>
      <w:r w:rsidRPr="00B22543">
        <w:rPr>
          <w:rFonts w:ascii="Montserrat Light" w:hAnsi="Montserrat Light"/>
          <w:b/>
          <w:bCs/>
          <w:sz w:val="24"/>
          <w:szCs w:val="24"/>
          <w:lang w:val="ro-RO"/>
        </w:rPr>
        <w:t>anexa nr. 2</w:t>
      </w:r>
      <w:r w:rsidR="00FF08D7" w:rsidRPr="00B22543">
        <w:rPr>
          <w:rFonts w:ascii="Montserrat Light" w:hAnsi="Montserrat Light"/>
          <w:b/>
          <w:bCs/>
          <w:sz w:val="24"/>
          <w:szCs w:val="24"/>
          <w:lang w:val="ro-RO"/>
        </w:rPr>
        <w:t>1</w:t>
      </w:r>
      <w:r w:rsidRPr="00B22543">
        <w:rPr>
          <w:rFonts w:ascii="Montserrat Light" w:hAnsi="Montserrat Light"/>
          <w:bCs/>
          <w:sz w:val="24"/>
          <w:szCs w:val="24"/>
          <w:lang w:val="ro-RO"/>
        </w:rPr>
        <w:t xml:space="preserve"> la prezenta hotărâre. </w:t>
      </w:r>
    </w:p>
    <w:p w14:paraId="381A23A8" w14:textId="1AD5FAC7" w:rsidR="001E00C0" w:rsidRPr="00B22543" w:rsidRDefault="001E00C0" w:rsidP="00C93EA2">
      <w:pPr>
        <w:spacing w:line="240" w:lineRule="auto"/>
        <w:ind w:firstLine="708"/>
        <w:jc w:val="both"/>
        <w:rPr>
          <w:rFonts w:ascii="Montserrat Light" w:hAnsi="Montserrat Light"/>
          <w:sz w:val="24"/>
          <w:szCs w:val="24"/>
        </w:rPr>
      </w:pPr>
      <w:r w:rsidRPr="00B22543">
        <w:rPr>
          <w:rFonts w:ascii="Montserrat Light" w:hAnsi="Montserrat Light"/>
          <w:b/>
          <w:bCs/>
          <w:sz w:val="24"/>
          <w:szCs w:val="24"/>
        </w:rPr>
        <w:t xml:space="preserve">Art.5. </w:t>
      </w:r>
      <w:r w:rsidRPr="00B22543">
        <w:rPr>
          <w:rFonts w:ascii="Montserrat Light" w:hAnsi="Montserrat Light"/>
          <w:sz w:val="24"/>
          <w:szCs w:val="24"/>
        </w:rPr>
        <w:t xml:space="preserve">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instituțiilor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activităților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finanțate</w:t>
      </w:r>
      <w:proofErr w:type="spellEnd"/>
      <w:r w:rsidRPr="00B22543">
        <w:rPr>
          <w:rFonts w:ascii="Montserrat Light" w:hAnsi="Montserrat Light"/>
          <w:sz w:val="24"/>
          <w:szCs w:val="24"/>
        </w:rPr>
        <w:t xml:space="preserve"> integral </w:t>
      </w:r>
      <w:proofErr w:type="spellStart"/>
      <w:r w:rsidRPr="00B22543">
        <w:rPr>
          <w:rFonts w:ascii="Montserrat Light" w:hAnsi="Montserrat Light"/>
          <w:sz w:val="24"/>
          <w:szCs w:val="24"/>
        </w:rPr>
        <w:t>sau</w:t>
      </w:r>
      <w:proofErr w:type="spellEnd"/>
      <w:r w:rsidRPr="00B22543">
        <w:rPr>
          <w:rFonts w:ascii="Montserrat Light" w:hAnsi="Montserrat Light"/>
          <w:sz w:val="24"/>
          <w:szCs w:val="24"/>
        </w:rPr>
        <w:t xml:space="preserve"> partial din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615314"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defalcat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articole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aliniate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astfel</w:t>
      </w:r>
      <w:proofErr w:type="spellEnd"/>
      <w:r w:rsidRPr="00B22543">
        <w:rPr>
          <w:rFonts w:ascii="Montserrat Light" w:hAnsi="Montserrat Light"/>
          <w:sz w:val="24"/>
          <w:szCs w:val="24"/>
        </w:rPr>
        <w:t xml:space="preserve">: </w:t>
      </w:r>
    </w:p>
    <w:p w14:paraId="5DD6A79D" w14:textId="380BA7D1" w:rsidR="001E00C0" w:rsidRPr="00B22543" w:rsidRDefault="001E00C0">
      <w:pPr>
        <w:pStyle w:val="Listparagraf"/>
        <w:numPr>
          <w:ilvl w:val="0"/>
          <w:numId w:val="8"/>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54.10 “Alte </w:t>
      </w:r>
      <w:proofErr w:type="spellStart"/>
      <w:r w:rsidRPr="00B22543">
        <w:rPr>
          <w:rFonts w:ascii="Montserrat Light" w:hAnsi="Montserrat Light"/>
          <w:sz w:val="24"/>
          <w:szCs w:val="24"/>
        </w:rPr>
        <w:t>servicii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generale”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615314" w:rsidRPr="00B22543">
        <w:rPr>
          <w:rFonts w:ascii="Montserrat Light" w:hAnsi="Montserrat Light"/>
          <w:sz w:val="24"/>
          <w:szCs w:val="24"/>
        </w:rPr>
        <w:t>8</w:t>
      </w:r>
      <w:r w:rsidR="003263ED" w:rsidRPr="00B22543">
        <w:rPr>
          <w:rFonts w:ascii="Montserrat Light" w:hAnsi="Montserrat Light"/>
          <w:sz w:val="24"/>
          <w:szCs w:val="24"/>
        </w:rPr>
        <w:t>.</w:t>
      </w:r>
      <w:r w:rsidR="00FF08D7" w:rsidRPr="00B22543">
        <w:rPr>
          <w:rFonts w:ascii="Montserrat Light" w:hAnsi="Montserrat Light"/>
          <w:sz w:val="24"/>
          <w:szCs w:val="24"/>
        </w:rPr>
        <w:t>1</w:t>
      </w:r>
      <w:r w:rsidR="00615314" w:rsidRPr="00B22543">
        <w:rPr>
          <w:rFonts w:ascii="Montserrat Light" w:hAnsi="Montserrat Light"/>
          <w:sz w:val="24"/>
          <w:szCs w:val="24"/>
        </w:rPr>
        <w:t>24</w:t>
      </w:r>
      <w:r w:rsidR="003263ED" w:rsidRPr="00B22543">
        <w:rPr>
          <w:rFonts w:ascii="Montserrat Light" w:hAnsi="Montserrat Light"/>
          <w:sz w:val="24"/>
          <w:szCs w:val="24"/>
        </w:rPr>
        <w:t>,</w:t>
      </w:r>
      <w:r w:rsidR="00615314" w:rsidRPr="00B22543">
        <w:rPr>
          <w:rFonts w:ascii="Montserrat Light" w:hAnsi="Montserrat Light"/>
          <w:sz w:val="24"/>
          <w:szCs w:val="24"/>
        </w:rPr>
        <w:t>14</w:t>
      </w:r>
      <w:r w:rsidRPr="00B22543">
        <w:rPr>
          <w:rFonts w:ascii="Montserrat Light" w:hAnsi="Montserrat Light"/>
          <w:sz w:val="24"/>
          <w:szCs w:val="24"/>
        </w:rPr>
        <w:t xml:space="preserve"> mii </w:t>
      </w:r>
      <w:proofErr w:type="gramStart"/>
      <w:r w:rsidRPr="00B22543">
        <w:rPr>
          <w:rFonts w:ascii="Montserrat Light" w:hAnsi="Montserrat Light"/>
          <w:sz w:val="24"/>
          <w:szCs w:val="24"/>
        </w:rPr>
        <w:t xml:space="preserve">lei  </w:t>
      </w:r>
      <w:r w:rsidRPr="00B22543">
        <w:rPr>
          <w:rFonts w:ascii="Montserrat Light" w:hAnsi="Montserrat Light"/>
          <w:bCs/>
          <w:sz w:val="24"/>
          <w:szCs w:val="24"/>
        </w:rPr>
        <w:t>conform</w:t>
      </w:r>
      <w:proofErr w:type="gramEnd"/>
      <w:r w:rsidRPr="00B22543">
        <w:rPr>
          <w:rFonts w:ascii="Montserrat Light" w:hAnsi="Montserrat Light"/>
          <w:bCs/>
          <w:sz w:val="24"/>
          <w:szCs w:val="24"/>
        </w:rPr>
        <w:t xml:space="preserve">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2</w:t>
      </w:r>
      <w:r w:rsidR="00FF08D7" w:rsidRPr="00B22543">
        <w:rPr>
          <w:rFonts w:ascii="Montserrat Light" w:hAnsi="Montserrat Light"/>
          <w:b/>
          <w:bCs/>
          <w:sz w:val="24"/>
          <w:szCs w:val="24"/>
        </w:rPr>
        <w:t>2</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0EE92C19" w14:textId="40E513BD" w:rsidR="001E00C0" w:rsidRPr="00B22543" w:rsidRDefault="001E00C0">
      <w:pPr>
        <w:pStyle w:val="Listparagraf"/>
        <w:numPr>
          <w:ilvl w:val="0"/>
          <w:numId w:val="8"/>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65.10 “</w:t>
      </w:r>
      <w:proofErr w:type="spellStart"/>
      <w:r w:rsidRPr="00B22543">
        <w:rPr>
          <w:rFonts w:ascii="Montserrat Light" w:hAnsi="Montserrat Light"/>
          <w:sz w:val="24"/>
          <w:szCs w:val="24"/>
        </w:rPr>
        <w:t>Învățământ</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615314" w:rsidRPr="00B22543">
        <w:rPr>
          <w:rFonts w:ascii="Montserrat Light" w:hAnsi="Montserrat Light"/>
          <w:sz w:val="24"/>
          <w:szCs w:val="24"/>
        </w:rPr>
        <w:t>54</w:t>
      </w:r>
      <w:r w:rsidR="003263ED" w:rsidRPr="00B22543">
        <w:rPr>
          <w:rFonts w:ascii="Montserrat Light" w:hAnsi="Montserrat Light"/>
          <w:sz w:val="24"/>
          <w:szCs w:val="24"/>
        </w:rPr>
        <w:t>,</w:t>
      </w:r>
      <w:r w:rsidR="00615314" w:rsidRPr="00B22543">
        <w:rPr>
          <w:rFonts w:ascii="Montserrat Light" w:hAnsi="Montserrat Light"/>
          <w:sz w:val="24"/>
          <w:szCs w:val="24"/>
        </w:rPr>
        <w:t>8</w:t>
      </w:r>
      <w:r w:rsidR="00FF08D7" w:rsidRPr="00B22543">
        <w:rPr>
          <w:rFonts w:ascii="Montserrat Light" w:hAnsi="Montserrat Light"/>
          <w:sz w:val="24"/>
          <w:szCs w:val="24"/>
        </w:rPr>
        <w:t>2</w:t>
      </w:r>
      <w:r w:rsidRPr="00B22543">
        <w:rPr>
          <w:rFonts w:ascii="Montserrat Light" w:hAnsi="Montserrat Light"/>
          <w:sz w:val="24"/>
          <w:szCs w:val="24"/>
        </w:rPr>
        <w:t xml:space="preserve"> mii lei c</w:t>
      </w:r>
      <w:r w:rsidRPr="00B22543">
        <w:rPr>
          <w:rFonts w:ascii="Montserrat Light" w:hAnsi="Montserrat Light"/>
          <w:bCs/>
          <w:sz w:val="24"/>
          <w:szCs w:val="24"/>
        </w:rPr>
        <w:t xml:space="preserve">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2</w:t>
      </w:r>
      <w:r w:rsidR="00FF08D7" w:rsidRPr="00B22543">
        <w:rPr>
          <w:rFonts w:ascii="Montserrat Light" w:hAnsi="Montserrat Light"/>
          <w:b/>
          <w:bCs/>
          <w:sz w:val="24"/>
          <w:szCs w:val="24"/>
        </w:rPr>
        <w:t>3</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224D6A70" w14:textId="7FE21301" w:rsidR="001E00C0" w:rsidRPr="00B22543" w:rsidRDefault="001E00C0">
      <w:pPr>
        <w:pStyle w:val="Listparagraf"/>
        <w:numPr>
          <w:ilvl w:val="0"/>
          <w:numId w:val="8"/>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66.10 “</w:t>
      </w:r>
      <w:proofErr w:type="spellStart"/>
      <w:r w:rsidRPr="00B22543">
        <w:rPr>
          <w:rFonts w:ascii="Montserrat Light" w:hAnsi="Montserrat Light"/>
          <w:sz w:val="24"/>
          <w:szCs w:val="24"/>
        </w:rPr>
        <w:t>Sănătate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615314" w:rsidRPr="00B22543">
        <w:rPr>
          <w:rFonts w:ascii="Montserrat Light" w:hAnsi="Montserrat Light"/>
          <w:sz w:val="24"/>
          <w:szCs w:val="24"/>
        </w:rPr>
        <w:t>779</w:t>
      </w:r>
      <w:r w:rsidR="003263ED" w:rsidRPr="00B22543">
        <w:rPr>
          <w:rFonts w:ascii="Montserrat Light" w:hAnsi="Montserrat Light"/>
          <w:sz w:val="24"/>
          <w:szCs w:val="24"/>
        </w:rPr>
        <w:t>.</w:t>
      </w:r>
      <w:r w:rsidR="00615314" w:rsidRPr="00B22543">
        <w:rPr>
          <w:rFonts w:ascii="Montserrat Light" w:hAnsi="Montserrat Light"/>
          <w:sz w:val="24"/>
          <w:szCs w:val="24"/>
        </w:rPr>
        <w:t>574</w:t>
      </w:r>
      <w:r w:rsidR="003263ED" w:rsidRPr="00B22543">
        <w:rPr>
          <w:rFonts w:ascii="Montserrat Light" w:hAnsi="Montserrat Light"/>
          <w:sz w:val="24"/>
          <w:szCs w:val="24"/>
        </w:rPr>
        <w:t>,</w:t>
      </w:r>
      <w:r w:rsidR="00615314" w:rsidRPr="00B22543">
        <w:rPr>
          <w:rFonts w:ascii="Montserrat Light" w:hAnsi="Montserrat Light"/>
          <w:sz w:val="24"/>
          <w:szCs w:val="24"/>
        </w:rPr>
        <w:t>44</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2</w:t>
      </w:r>
      <w:r w:rsidR="00FF08D7" w:rsidRPr="00B22543">
        <w:rPr>
          <w:rFonts w:ascii="Montserrat Light" w:hAnsi="Montserrat Light"/>
          <w:b/>
          <w:bCs/>
          <w:sz w:val="24"/>
          <w:szCs w:val="24"/>
        </w:rPr>
        <w:t>4</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0EF91CBD" w14:textId="25B11989" w:rsidR="001E00C0" w:rsidRPr="00B22543" w:rsidRDefault="001E00C0">
      <w:pPr>
        <w:pStyle w:val="Listparagraf"/>
        <w:numPr>
          <w:ilvl w:val="0"/>
          <w:numId w:val="8"/>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Capitolul</w:t>
      </w:r>
      <w:proofErr w:type="spellEnd"/>
      <w:r w:rsidRPr="00B22543">
        <w:rPr>
          <w:rFonts w:ascii="Montserrat Light" w:hAnsi="Montserrat Light"/>
          <w:bCs/>
          <w:sz w:val="24"/>
          <w:szCs w:val="24"/>
        </w:rPr>
        <w:t xml:space="preserve"> </w:t>
      </w:r>
      <w:r w:rsidRPr="00B22543">
        <w:rPr>
          <w:rFonts w:ascii="Montserrat Light" w:hAnsi="Montserrat Light"/>
          <w:sz w:val="24"/>
          <w:szCs w:val="24"/>
        </w:rPr>
        <w:t>67.10 “</w:t>
      </w:r>
      <w:proofErr w:type="spellStart"/>
      <w:r w:rsidRPr="00B22543">
        <w:rPr>
          <w:rFonts w:ascii="Montserrat Light" w:hAnsi="Montserrat Light"/>
          <w:sz w:val="24"/>
          <w:szCs w:val="24"/>
        </w:rPr>
        <w:t>Cultură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religie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recreere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615314" w:rsidRPr="00B22543">
        <w:rPr>
          <w:rFonts w:ascii="Montserrat Light" w:hAnsi="Montserrat Light"/>
          <w:sz w:val="24"/>
          <w:szCs w:val="24"/>
        </w:rPr>
        <w:t>68</w:t>
      </w:r>
      <w:r w:rsidR="001D66AF" w:rsidRPr="00B22543">
        <w:rPr>
          <w:rFonts w:ascii="Montserrat Light" w:hAnsi="Montserrat Light"/>
          <w:sz w:val="24"/>
          <w:szCs w:val="24"/>
        </w:rPr>
        <w:t>.</w:t>
      </w:r>
      <w:r w:rsidR="00615314" w:rsidRPr="00B22543">
        <w:rPr>
          <w:rFonts w:ascii="Montserrat Light" w:hAnsi="Montserrat Light"/>
          <w:sz w:val="24"/>
          <w:szCs w:val="24"/>
        </w:rPr>
        <w:t>162</w:t>
      </w:r>
      <w:r w:rsidR="001D66AF" w:rsidRPr="00B22543">
        <w:rPr>
          <w:rFonts w:ascii="Montserrat Light" w:hAnsi="Montserrat Light"/>
          <w:sz w:val="24"/>
          <w:szCs w:val="24"/>
        </w:rPr>
        <w:t>,</w:t>
      </w:r>
      <w:r w:rsidR="002310AE" w:rsidRPr="00B22543">
        <w:rPr>
          <w:rFonts w:ascii="Montserrat Light" w:hAnsi="Montserrat Light"/>
          <w:sz w:val="24"/>
          <w:szCs w:val="24"/>
        </w:rPr>
        <w:t>5</w:t>
      </w:r>
      <w:r w:rsidR="00615314" w:rsidRPr="00B22543">
        <w:rPr>
          <w:rFonts w:ascii="Montserrat Light" w:hAnsi="Montserrat Light"/>
          <w:sz w:val="24"/>
          <w:szCs w:val="24"/>
        </w:rPr>
        <w:t>6</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2</w:t>
      </w:r>
      <w:r w:rsidR="002310AE" w:rsidRPr="00B22543">
        <w:rPr>
          <w:rFonts w:ascii="Montserrat Light" w:hAnsi="Montserrat Light"/>
          <w:b/>
          <w:bCs/>
          <w:sz w:val="24"/>
          <w:szCs w:val="24"/>
        </w:rPr>
        <w:t>5</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1E87E13E" w14:textId="6A115663" w:rsidR="001E00C0" w:rsidRPr="00B22543" w:rsidRDefault="001E00C0">
      <w:pPr>
        <w:pStyle w:val="Listparagraf"/>
        <w:numPr>
          <w:ilvl w:val="0"/>
          <w:numId w:val="8"/>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80.10 “</w:t>
      </w:r>
      <w:proofErr w:type="spellStart"/>
      <w:r w:rsidRPr="00B22543">
        <w:rPr>
          <w:rFonts w:ascii="Montserrat Light" w:hAnsi="Montserrat Light"/>
          <w:sz w:val="24"/>
          <w:szCs w:val="24"/>
        </w:rPr>
        <w:t>Acțiuni</w:t>
      </w:r>
      <w:proofErr w:type="spellEnd"/>
      <w:r w:rsidRPr="00B22543">
        <w:rPr>
          <w:rFonts w:ascii="Montserrat Light" w:hAnsi="Montserrat Light"/>
          <w:sz w:val="24"/>
          <w:szCs w:val="24"/>
        </w:rPr>
        <w:t xml:space="preserve"> generale </w:t>
      </w:r>
      <w:proofErr w:type="spellStart"/>
      <w:r w:rsidRPr="00B22543">
        <w:rPr>
          <w:rFonts w:ascii="Montserrat Light" w:hAnsi="Montserrat Light"/>
          <w:sz w:val="24"/>
          <w:szCs w:val="24"/>
        </w:rPr>
        <w:t>economice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615314" w:rsidRPr="00B22543">
        <w:rPr>
          <w:rFonts w:ascii="Montserrat Light" w:hAnsi="Montserrat Light"/>
          <w:sz w:val="24"/>
          <w:szCs w:val="24"/>
        </w:rPr>
        <w:t>14</w:t>
      </w:r>
      <w:r w:rsidR="003263ED" w:rsidRPr="00B22543">
        <w:rPr>
          <w:rFonts w:ascii="Montserrat Light" w:hAnsi="Montserrat Light"/>
          <w:sz w:val="24"/>
          <w:szCs w:val="24"/>
        </w:rPr>
        <w:t>.</w:t>
      </w:r>
      <w:r w:rsidR="002310AE" w:rsidRPr="00B22543">
        <w:rPr>
          <w:rFonts w:ascii="Montserrat Light" w:hAnsi="Montserrat Light"/>
          <w:sz w:val="24"/>
          <w:szCs w:val="24"/>
        </w:rPr>
        <w:t>4</w:t>
      </w:r>
      <w:r w:rsidR="00615314" w:rsidRPr="00B22543">
        <w:rPr>
          <w:rFonts w:ascii="Montserrat Light" w:hAnsi="Montserrat Light"/>
          <w:sz w:val="24"/>
          <w:szCs w:val="24"/>
        </w:rPr>
        <w:t>56</w:t>
      </w:r>
      <w:r w:rsidRPr="00B22543">
        <w:rPr>
          <w:rFonts w:ascii="Montserrat Light" w:hAnsi="Montserrat Light"/>
          <w:sz w:val="24"/>
          <w:szCs w:val="24"/>
        </w:rPr>
        <w:t>,</w:t>
      </w:r>
      <w:r w:rsidR="00615314" w:rsidRPr="00B22543">
        <w:rPr>
          <w:rFonts w:ascii="Montserrat Light" w:hAnsi="Montserrat Light"/>
          <w:sz w:val="24"/>
          <w:szCs w:val="24"/>
        </w:rPr>
        <w:t>00</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2</w:t>
      </w:r>
      <w:r w:rsidR="002310AE" w:rsidRPr="00B22543">
        <w:rPr>
          <w:rFonts w:ascii="Montserrat Light" w:hAnsi="Montserrat Light"/>
          <w:b/>
          <w:bCs/>
          <w:sz w:val="24"/>
          <w:szCs w:val="24"/>
        </w:rPr>
        <w:t>6</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5DD8D526" w14:textId="6CD52AC2" w:rsidR="001E00C0" w:rsidRPr="00B22543" w:rsidRDefault="001E00C0" w:rsidP="00C93EA2">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 xml:space="preserve">Art.6. (1) </w:t>
      </w:r>
      <w:r w:rsidRPr="00B22543">
        <w:rPr>
          <w:rFonts w:ascii="Montserrat Light" w:hAnsi="Montserrat Light"/>
          <w:bCs/>
          <w:sz w:val="24"/>
          <w:szCs w:val="24"/>
        </w:rPr>
        <w:t xml:space="preserve">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fondurilor</w:t>
      </w:r>
      <w:proofErr w:type="spellEnd"/>
      <w:r w:rsidRPr="00B22543">
        <w:rPr>
          <w:rFonts w:ascii="Montserrat Light" w:hAnsi="Montserrat Light"/>
          <w:bCs/>
          <w:sz w:val="24"/>
          <w:szCs w:val="24"/>
        </w:rPr>
        <w:t xml:space="preserve"> externe </w:t>
      </w:r>
      <w:proofErr w:type="spellStart"/>
      <w:r w:rsidRPr="00B22543">
        <w:rPr>
          <w:rFonts w:ascii="Montserrat Light" w:hAnsi="Montserrat Light"/>
          <w:bCs/>
          <w:sz w:val="24"/>
          <w:szCs w:val="24"/>
        </w:rPr>
        <w:t>nerambursabile</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615314" w:rsidRPr="00B22543">
        <w:rPr>
          <w:rFonts w:ascii="Montserrat Light" w:hAnsi="Montserrat Light"/>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A06294" w:rsidRPr="00B22543">
        <w:rPr>
          <w:rFonts w:ascii="Montserrat Light" w:hAnsi="Montserrat Light"/>
          <w:bCs/>
          <w:sz w:val="24"/>
          <w:szCs w:val="24"/>
        </w:rPr>
        <w:t>1</w:t>
      </w:r>
      <w:r w:rsidR="00615314" w:rsidRPr="00B22543">
        <w:rPr>
          <w:rFonts w:ascii="Montserrat Light" w:hAnsi="Montserrat Light"/>
          <w:bCs/>
          <w:sz w:val="24"/>
          <w:szCs w:val="24"/>
        </w:rPr>
        <w:t>96</w:t>
      </w:r>
      <w:r w:rsidR="00651EBF" w:rsidRPr="00B22543">
        <w:rPr>
          <w:rFonts w:ascii="Montserrat Light" w:hAnsi="Montserrat Light"/>
          <w:bCs/>
          <w:sz w:val="24"/>
          <w:szCs w:val="24"/>
        </w:rPr>
        <w:t>,</w:t>
      </w:r>
      <w:r w:rsidR="00615314" w:rsidRPr="00B22543">
        <w:rPr>
          <w:rFonts w:ascii="Montserrat Light" w:hAnsi="Montserrat Light"/>
          <w:bCs/>
          <w:sz w:val="24"/>
          <w:szCs w:val="24"/>
        </w:rPr>
        <w:t>15</w:t>
      </w:r>
      <w:r w:rsidRPr="00B22543">
        <w:rPr>
          <w:rFonts w:ascii="Montserrat Light" w:hAnsi="Montserrat Light"/>
          <w:bCs/>
          <w:sz w:val="24"/>
          <w:szCs w:val="24"/>
        </w:rPr>
        <w:t xml:space="preserve"> mii lei</w:t>
      </w:r>
      <w:r w:rsidR="00651EBF" w:rsidRPr="00B22543">
        <w:rPr>
          <w:rFonts w:ascii="Montserrat Light" w:hAnsi="Montserrat Light"/>
          <w:bCs/>
          <w:sz w:val="24"/>
          <w:szCs w:val="24"/>
        </w:rPr>
        <w:t>,</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venituri</w:t>
      </w:r>
      <w:proofErr w:type="spellEnd"/>
      <w:r w:rsidR="00651EBF" w:rsidRPr="00B22543">
        <w:rPr>
          <w:rFonts w:ascii="Montserrat Light" w:hAnsi="Montserrat Light"/>
          <w:bCs/>
          <w:sz w:val="24"/>
          <w:szCs w:val="24"/>
        </w:rPr>
        <w:t>,</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2310AE" w:rsidRPr="00B22543">
        <w:rPr>
          <w:rFonts w:ascii="Montserrat Light" w:hAnsi="Montserrat Light"/>
          <w:bCs/>
          <w:sz w:val="24"/>
          <w:szCs w:val="24"/>
        </w:rPr>
        <w:t>5</w:t>
      </w:r>
      <w:r w:rsidR="00615314" w:rsidRPr="00B22543">
        <w:rPr>
          <w:rFonts w:ascii="Montserrat Light" w:hAnsi="Montserrat Light"/>
          <w:bCs/>
          <w:sz w:val="24"/>
          <w:szCs w:val="24"/>
        </w:rPr>
        <w:t>06</w:t>
      </w:r>
      <w:r w:rsidR="00651EBF" w:rsidRPr="00B22543">
        <w:rPr>
          <w:rFonts w:ascii="Montserrat Light" w:hAnsi="Montserrat Light"/>
          <w:bCs/>
          <w:sz w:val="24"/>
          <w:szCs w:val="24"/>
        </w:rPr>
        <w:t>,</w:t>
      </w:r>
      <w:r w:rsidR="002310AE" w:rsidRPr="00B22543">
        <w:rPr>
          <w:rFonts w:ascii="Montserrat Light" w:hAnsi="Montserrat Light"/>
          <w:bCs/>
          <w:sz w:val="24"/>
          <w:szCs w:val="24"/>
        </w:rPr>
        <w:t>2</w:t>
      </w:r>
      <w:r w:rsidR="00615314" w:rsidRPr="00B22543">
        <w:rPr>
          <w:rFonts w:ascii="Montserrat Light" w:hAnsi="Montserrat Light"/>
          <w:bCs/>
          <w:sz w:val="24"/>
          <w:szCs w:val="24"/>
        </w:rPr>
        <w:t>7</w:t>
      </w:r>
      <w:r w:rsidRPr="00B22543">
        <w:rPr>
          <w:rFonts w:ascii="Montserrat Light" w:hAnsi="Montserrat Light"/>
          <w:bCs/>
          <w:sz w:val="24"/>
          <w:szCs w:val="24"/>
        </w:rPr>
        <w:t xml:space="preserve"> mii lei</w:t>
      </w:r>
      <w:r w:rsidR="00651EBF" w:rsidRPr="00B22543">
        <w:rPr>
          <w:rFonts w:ascii="Montserrat Light" w:hAnsi="Montserrat Light"/>
          <w:bCs/>
          <w:sz w:val="24"/>
          <w:szCs w:val="24"/>
        </w:rPr>
        <w:t>,</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diferența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acoperită</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excedentul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anului</w:t>
      </w:r>
      <w:proofErr w:type="spellEnd"/>
      <w:r w:rsidRPr="00B22543">
        <w:rPr>
          <w:rFonts w:ascii="Montserrat Light" w:hAnsi="Montserrat Light"/>
          <w:bCs/>
          <w:sz w:val="24"/>
          <w:szCs w:val="24"/>
        </w:rPr>
        <w:t xml:space="preserve"> 20</w:t>
      </w:r>
      <w:r w:rsidR="00796103" w:rsidRPr="00B22543">
        <w:rPr>
          <w:rFonts w:ascii="Montserrat Light" w:hAnsi="Montserrat Light"/>
          <w:bCs/>
          <w:sz w:val="24"/>
          <w:szCs w:val="24"/>
        </w:rPr>
        <w:t>2</w:t>
      </w:r>
      <w:r w:rsidR="00615314" w:rsidRPr="00B22543">
        <w:rPr>
          <w:rFonts w:ascii="Montserrat Light" w:hAnsi="Montserrat Light"/>
          <w:bCs/>
          <w:sz w:val="24"/>
          <w:szCs w:val="24"/>
        </w:rPr>
        <w:t>4</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615314" w:rsidRPr="00B22543">
        <w:rPr>
          <w:rFonts w:ascii="Montserrat Light" w:hAnsi="Montserrat Light"/>
          <w:bCs/>
          <w:sz w:val="24"/>
          <w:szCs w:val="24"/>
        </w:rPr>
        <w:t>310</w:t>
      </w:r>
      <w:r w:rsidR="00651EBF" w:rsidRPr="00B22543">
        <w:rPr>
          <w:rFonts w:ascii="Montserrat Light" w:hAnsi="Montserrat Light"/>
          <w:bCs/>
          <w:sz w:val="24"/>
          <w:szCs w:val="24"/>
        </w:rPr>
        <w:t>,</w:t>
      </w:r>
      <w:r w:rsidR="00615314" w:rsidRPr="00B22543">
        <w:rPr>
          <w:rFonts w:ascii="Montserrat Light" w:hAnsi="Montserrat Light"/>
          <w:bCs/>
          <w:sz w:val="24"/>
          <w:szCs w:val="24"/>
        </w:rPr>
        <w:t>1</w:t>
      </w:r>
      <w:r w:rsidR="002310AE" w:rsidRPr="00B22543">
        <w:rPr>
          <w:rFonts w:ascii="Montserrat Light" w:hAnsi="Montserrat Light"/>
          <w:bCs/>
          <w:sz w:val="24"/>
          <w:szCs w:val="24"/>
        </w:rPr>
        <w:t>2</w:t>
      </w:r>
      <w:r w:rsidRPr="00B22543">
        <w:rPr>
          <w:rFonts w:ascii="Montserrat Light" w:hAnsi="Montserrat Light"/>
          <w:bCs/>
          <w:sz w:val="24"/>
          <w:szCs w:val="24"/>
        </w:rPr>
        <w:t xml:space="preserve"> mii lei, 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2</w:t>
      </w:r>
      <w:r w:rsidR="002310AE" w:rsidRPr="00B22543">
        <w:rPr>
          <w:rFonts w:ascii="Montserrat Light" w:hAnsi="Montserrat Light"/>
          <w:b/>
          <w:bCs/>
          <w:sz w:val="24"/>
          <w:szCs w:val="24"/>
        </w:rPr>
        <w:t>7</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37B21D57" w14:textId="61A9726D" w:rsidR="00796103" w:rsidRPr="00B22543" w:rsidRDefault="001E00C0" w:rsidP="00617C67">
      <w:pPr>
        <w:spacing w:line="240" w:lineRule="auto"/>
        <w:ind w:firstLine="708"/>
        <w:jc w:val="both"/>
        <w:rPr>
          <w:rFonts w:ascii="Montserrat Light" w:hAnsi="Montserrat Light"/>
          <w:bCs/>
          <w:sz w:val="24"/>
          <w:szCs w:val="24"/>
          <w:lang w:val="ro-RO"/>
        </w:rPr>
      </w:pPr>
      <w:r w:rsidRPr="00B22543">
        <w:rPr>
          <w:rFonts w:ascii="Montserrat Light" w:hAnsi="Montserrat Light"/>
          <w:b/>
          <w:bCs/>
          <w:sz w:val="24"/>
          <w:szCs w:val="24"/>
        </w:rPr>
        <w:t xml:space="preserve"> (2)</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Detalierea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fondurilor</w:t>
      </w:r>
      <w:proofErr w:type="spellEnd"/>
      <w:r w:rsidRPr="00B22543">
        <w:rPr>
          <w:rFonts w:ascii="Montserrat Light" w:hAnsi="Montserrat Light"/>
          <w:bCs/>
          <w:sz w:val="24"/>
          <w:szCs w:val="24"/>
        </w:rPr>
        <w:t xml:space="preserve"> externe </w:t>
      </w:r>
      <w:proofErr w:type="spellStart"/>
      <w:r w:rsidRPr="00B22543">
        <w:rPr>
          <w:rFonts w:ascii="Montserrat Light" w:hAnsi="Montserrat Light"/>
          <w:bCs/>
          <w:sz w:val="24"/>
          <w:szCs w:val="24"/>
        </w:rPr>
        <w:t>nerambursabile</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615314" w:rsidRPr="00B22543">
        <w:rPr>
          <w:rFonts w:ascii="Montserrat Light" w:hAnsi="Montserrat Light"/>
          <w:bCs/>
          <w:sz w:val="24"/>
          <w:szCs w:val="24"/>
        </w:rPr>
        <w:t>5</w:t>
      </w:r>
      <w:r w:rsidRPr="00B22543">
        <w:rPr>
          <w:rFonts w:ascii="Montserrat Light" w:hAnsi="Montserrat Light"/>
          <w:bCs/>
          <w:sz w:val="24"/>
          <w:szCs w:val="24"/>
        </w:rPr>
        <w:t xml:space="preserve"> </w:t>
      </w:r>
      <w:r w:rsidRPr="00B22543">
        <w:rPr>
          <w:rFonts w:ascii="Montserrat Light" w:hAnsi="Montserrat Light"/>
          <w:bCs/>
          <w:sz w:val="24"/>
          <w:szCs w:val="24"/>
          <w:lang w:val="ro-RO"/>
        </w:rPr>
        <w:t>pe categorii</w:t>
      </w:r>
      <w:r w:rsidR="0066242F" w:rsidRPr="00B22543">
        <w:rPr>
          <w:rFonts w:ascii="Montserrat Light" w:hAnsi="Montserrat Light"/>
          <w:bCs/>
          <w:sz w:val="24"/>
          <w:szCs w:val="24"/>
          <w:lang w:val="ro-RO"/>
        </w:rPr>
        <w:t>,</w:t>
      </w:r>
      <w:r w:rsidR="005D1A47"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la venituri, respectiv pe capitole și subcapitole</w:t>
      </w:r>
      <w:r w:rsidR="0066242F"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la cheltuieli</w:t>
      </w:r>
      <w:r w:rsidR="0066242F" w:rsidRPr="00B22543">
        <w:rPr>
          <w:rFonts w:ascii="Montserrat Light" w:hAnsi="Montserrat Light"/>
          <w:bCs/>
          <w:sz w:val="24"/>
          <w:szCs w:val="24"/>
          <w:lang w:val="ro-RO"/>
        </w:rPr>
        <w:t xml:space="preserve">, </w:t>
      </w:r>
      <w:r w:rsidRPr="00B22543">
        <w:rPr>
          <w:rFonts w:ascii="Montserrat Light" w:hAnsi="Montserrat Light"/>
          <w:bCs/>
          <w:sz w:val="24"/>
          <w:szCs w:val="24"/>
          <w:lang w:val="ro-RO"/>
        </w:rPr>
        <w:t xml:space="preserve">este cuprinsă în </w:t>
      </w:r>
      <w:r w:rsidRPr="00B22543">
        <w:rPr>
          <w:rFonts w:ascii="Montserrat Light" w:hAnsi="Montserrat Light"/>
          <w:b/>
          <w:bCs/>
          <w:sz w:val="24"/>
          <w:szCs w:val="24"/>
          <w:lang w:val="ro-RO"/>
        </w:rPr>
        <w:t>anex</w:t>
      </w:r>
      <w:r w:rsidR="005D1A47" w:rsidRPr="00B22543">
        <w:rPr>
          <w:rFonts w:ascii="Montserrat Light" w:hAnsi="Montserrat Light"/>
          <w:b/>
          <w:bCs/>
          <w:sz w:val="24"/>
          <w:szCs w:val="24"/>
          <w:lang w:val="ro-RO"/>
        </w:rPr>
        <w:t>a</w:t>
      </w:r>
      <w:r w:rsidRPr="00B22543">
        <w:rPr>
          <w:rFonts w:ascii="Montserrat Light" w:hAnsi="Montserrat Light"/>
          <w:b/>
          <w:bCs/>
          <w:sz w:val="24"/>
          <w:szCs w:val="24"/>
          <w:lang w:val="ro-RO"/>
        </w:rPr>
        <w:t xml:space="preserve"> nr. 28</w:t>
      </w:r>
      <w:r w:rsidRPr="00B22543">
        <w:rPr>
          <w:rFonts w:ascii="Montserrat Light" w:hAnsi="Montserrat Light"/>
          <w:bCs/>
          <w:sz w:val="24"/>
          <w:szCs w:val="24"/>
          <w:lang w:val="ro-RO"/>
        </w:rPr>
        <w:t xml:space="preserve"> la prezenta hotărâre.</w:t>
      </w:r>
    </w:p>
    <w:p w14:paraId="5C5C24E1" w14:textId="2155F34C" w:rsidR="005D1A47" w:rsidRPr="00B22543" w:rsidRDefault="005D1A47" w:rsidP="005D1A47">
      <w:pPr>
        <w:spacing w:line="240" w:lineRule="auto"/>
        <w:ind w:firstLine="708"/>
        <w:jc w:val="both"/>
        <w:rPr>
          <w:rFonts w:ascii="Montserrat Light" w:hAnsi="Montserrat Light"/>
          <w:sz w:val="24"/>
          <w:szCs w:val="24"/>
        </w:rPr>
      </w:pPr>
      <w:bookmarkStart w:id="1" w:name="_Hlk157166044"/>
      <w:r w:rsidRPr="00B22543">
        <w:rPr>
          <w:rFonts w:ascii="Montserrat Light" w:hAnsi="Montserrat Light"/>
          <w:b/>
          <w:bCs/>
          <w:sz w:val="24"/>
          <w:szCs w:val="24"/>
        </w:rPr>
        <w:t xml:space="preserve">Art.7. </w:t>
      </w:r>
      <w:r w:rsidRPr="00B22543">
        <w:rPr>
          <w:rFonts w:ascii="Montserrat Light" w:hAnsi="Montserrat Light"/>
          <w:sz w:val="24"/>
          <w:szCs w:val="24"/>
        </w:rPr>
        <w:t xml:space="preserve">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fondurilor</w:t>
      </w:r>
      <w:proofErr w:type="spellEnd"/>
      <w:r w:rsidRPr="00B22543">
        <w:rPr>
          <w:rFonts w:ascii="Montserrat Light" w:hAnsi="Montserrat Light"/>
          <w:sz w:val="24"/>
          <w:szCs w:val="24"/>
        </w:rPr>
        <w:t xml:space="preserve"> externe </w:t>
      </w:r>
      <w:proofErr w:type="spellStart"/>
      <w:r w:rsidRPr="00B22543">
        <w:rPr>
          <w:rFonts w:ascii="Montserrat Light" w:hAnsi="Montserrat Light"/>
          <w:sz w:val="24"/>
          <w:szCs w:val="24"/>
        </w:rPr>
        <w:t>nerambursabiler</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615314"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defalcat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articole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aliniate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astfel</w:t>
      </w:r>
      <w:proofErr w:type="spellEnd"/>
      <w:r w:rsidRPr="00B22543">
        <w:rPr>
          <w:rFonts w:ascii="Montserrat Light" w:hAnsi="Montserrat Light"/>
          <w:sz w:val="24"/>
          <w:szCs w:val="24"/>
        </w:rPr>
        <w:t xml:space="preserve">: </w:t>
      </w:r>
    </w:p>
    <w:p w14:paraId="7373834E" w14:textId="0D214382" w:rsidR="005D1A47" w:rsidRPr="00B22543" w:rsidRDefault="005D1A47">
      <w:pPr>
        <w:pStyle w:val="Listparagraf"/>
        <w:numPr>
          <w:ilvl w:val="0"/>
          <w:numId w:val="23"/>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Capitolul</w:t>
      </w:r>
      <w:proofErr w:type="spellEnd"/>
      <w:r w:rsidRPr="00B22543">
        <w:rPr>
          <w:rFonts w:ascii="Montserrat Light" w:hAnsi="Montserrat Light"/>
          <w:bCs/>
          <w:sz w:val="24"/>
          <w:szCs w:val="24"/>
        </w:rPr>
        <w:t xml:space="preserve"> </w:t>
      </w:r>
      <w:r w:rsidRPr="00B22543">
        <w:rPr>
          <w:rFonts w:ascii="Montserrat Light" w:hAnsi="Montserrat Light"/>
          <w:sz w:val="24"/>
          <w:szCs w:val="24"/>
        </w:rPr>
        <w:t>67.08 “</w:t>
      </w:r>
      <w:proofErr w:type="spellStart"/>
      <w:r w:rsidRPr="00B22543">
        <w:rPr>
          <w:rFonts w:ascii="Montserrat Light" w:hAnsi="Montserrat Light"/>
          <w:sz w:val="24"/>
          <w:szCs w:val="24"/>
        </w:rPr>
        <w:t>Cultură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religie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recreere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5</w:t>
      </w:r>
      <w:r w:rsidR="00615314" w:rsidRPr="00B22543">
        <w:rPr>
          <w:rFonts w:ascii="Montserrat Light" w:hAnsi="Montserrat Light"/>
          <w:sz w:val="24"/>
          <w:szCs w:val="24"/>
        </w:rPr>
        <w:t>06</w:t>
      </w:r>
      <w:r w:rsidRPr="00B22543">
        <w:rPr>
          <w:rFonts w:ascii="Montserrat Light" w:hAnsi="Montserrat Light"/>
          <w:sz w:val="24"/>
          <w:szCs w:val="24"/>
        </w:rPr>
        <w:t>,2</w:t>
      </w:r>
      <w:r w:rsidR="00615314" w:rsidRPr="00B22543">
        <w:rPr>
          <w:rFonts w:ascii="Montserrat Light" w:hAnsi="Montserrat Light"/>
          <w:sz w:val="24"/>
          <w:szCs w:val="24"/>
        </w:rPr>
        <w:t>7</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w:t>
      </w:r>
      <w:r w:rsidR="00615314" w:rsidRPr="00B22543">
        <w:rPr>
          <w:rFonts w:ascii="Montserrat Light" w:hAnsi="Montserrat Light"/>
          <w:b/>
          <w:bCs/>
          <w:sz w:val="24"/>
          <w:szCs w:val="24"/>
        </w:rPr>
        <w:t>29</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31813662" w14:textId="1D02F0A6" w:rsidR="005D1A47" w:rsidRPr="00B22543" w:rsidRDefault="005D1A47" w:rsidP="00615314">
      <w:pPr>
        <w:pStyle w:val="Listparagraf"/>
        <w:suppressAutoHyphens w:val="0"/>
        <w:spacing w:after="0" w:line="240" w:lineRule="auto"/>
        <w:ind w:left="1515"/>
        <w:contextualSpacing/>
        <w:jc w:val="both"/>
        <w:rPr>
          <w:rFonts w:ascii="Montserrat Light" w:hAnsi="Montserrat Light"/>
          <w:sz w:val="24"/>
          <w:szCs w:val="24"/>
        </w:rPr>
      </w:pPr>
    </w:p>
    <w:bookmarkEnd w:id="1"/>
    <w:p w14:paraId="74D49003" w14:textId="4FE4579F" w:rsidR="006524BA" w:rsidRPr="00B22543" w:rsidRDefault="006524BA" w:rsidP="006524BA">
      <w:pPr>
        <w:spacing w:line="240" w:lineRule="auto"/>
        <w:contextualSpacing/>
        <w:jc w:val="both"/>
        <w:rPr>
          <w:rFonts w:ascii="Montserrat Light" w:hAnsi="Montserrat Light"/>
          <w:sz w:val="24"/>
          <w:szCs w:val="24"/>
        </w:rPr>
      </w:pPr>
      <w:r w:rsidRPr="00B22543">
        <w:rPr>
          <w:rFonts w:ascii="Montserrat Light" w:hAnsi="Montserrat Light"/>
          <w:sz w:val="24"/>
          <w:szCs w:val="24"/>
        </w:rPr>
        <w:t xml:space="preserve">           </w:t>
      </w:r>
      <w:r w:rsidRPr="00B22543">
        <w:rPr>
          <w:rFonts w:ascii="Montserrat Light" w:hAnsi="Montserrat Light"/>
          <w:b/>
          <w:bCs/>
          <w:sz w:val="24"/>
          <w:szCs w:val="24"/>
        </w:rPr>
        <w:t xml:space="preserve">Art.8. (1) </w:t>
      </w:r>
      <w:r w:rsidRPr="00B22543">
        <w:rPr>
          <w:rFonts w:ascii="Montserrat Light" w:hAnsi="Montserrat Light"/>
          <w:sz w:val="24"/>
          <w:szCs w:val="24"/>
        </w:rPr>
        <w:t xml:space="preserve">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creditelor</w:t>
      </w:r>
      <w:proofErr w:type="spellEnd"/>
      <w:r w:rsidRPr="00B22543">
        <w:rPr>
          <w:rFonts w:ascii="Montserrat Light" w:hAnsi="Montserrat Light"/>
          <w:sz w:val="24"/>
          <w:szCs w:val="24"/>
        </w:rPr>
        <w:t xml:space="preserve"> interne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615314"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sumă</w:t>
      </w:r>
      <w:proofErr w:type="spellEnd"/>
      <w:r w:rsidRPr="00B22543">
        <w:rPr>
          <w:rFonts w:ascii="Montserrat Light" w:hAnsi="Montserrat Light"/>
          <w:sz w:val="24"/>
          <w:szCs w:val="24"/>
        </w:rPr>
        <w:t xml:space="preserve"> de 1</w:t>
      </w:r>
      <w:r w:rsidR="00615314" w:rsidRPr="00B22543">
        <w:rPr>
          <w:rFonts w:ascii="Montserrat Light" w:hAnsi="Montserrat Light"/>
          <w:sz w:val="24"/>
          <w:szCs w:val="24"/>
        </w:rPr>
        <w:t>0</w:t>
      </w:r>
      <w:r w:rsidRPr="00B22543">
        <w:rPr>
          <w:rFonts w:ascii="Montserrat Light" w:hAnsi="Montserrat Light"/>
          <w:sz w:val="24"/>
          <w:szCs w:val="24"/>
        </w:rPr>
        <w:t>.</w:t>
      </w:r>
      <w:r w:rsidR="00615314" w:rsidRPr="00B22543">
        <w:rPr>
          <w:rFonts w:ascii="Montserrat Light" w:hAnsi="Montserrat Light"/>
          <w:sz w:val="24"/>
          <w:szCs w:val="24"/>
        </w:rPr>
        <w:t>781</w:t>
      </w:r>
      <w:r w:rsidRPr="00B22543">
        <w:rPr>
          <w:rFonts w:ascii="Montserrat Light" w:hAnsi="Montserrat Light"/>
          <w:sz w:val="24"/>
          <w:szCs w:val="24"/>
        </w:rPr>
        <w:t>,</w:t>
      </w:r>
      <w:r w:rsidR="00615314" w:rsidRPr="00B22543">
        <w:rPr>
          <w:rFonts w:ascii="Montserrat Light" w:hAnsi="Montserrat Light"/>
          <w:sz w:val="24"/>
          <w:szCs w:val="24"/>
        </w:rPr>
        <w:t>49</w:t>
      </w:r>
      <w:r w:rsidRPr="00B22543">
        <w:rPr>
          <w:rFonts w:ascii="Montserrat Light" w:hAnsi="Montserrat Light"/>
          <w:sz w:val="24"/>
          <w:szCs w:val="24"/>
        </w:rPr>
        <w:t xml:space="preserve"> mii lei, </w:t>
      </w:r>
      <w:proofErr w:type="spellStart"/>
      <w:r w:rsidRPr="00B22543">
        <w:rPr>
          <w:rFonts w:ascii="Montserrat Light" w:hAnsi="Montserrat Light"/>
          <w:sz w:val="24"/>
          <w:szCs w:val="24"/>
        </w:rPr>
        <w:t>atât</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cât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cuprins</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eastAsia="Calibri" w:hAnsi="Montserrat Light" w:cs="Times New Roman"/>
          <w:b/>
          <w:bCs/>
          <w:sz w:val="24"/>
          <w:szCs w:val="24"/>
          <w:lang w:val="en-US" w:eastAsia="ar-SA"/>
        </w:rPr>
        <w:t>anexa</w:t>
      </w:r>
      <w:proofErr w:type="spellEnd"/>
      <w:r w:rsidRPr="00B22543">
        <w:rPr>
          <w:rFonts w:ascii="Montserrat Light" w:eastAsia="Calibri" w:hAnsi="Montserrat Light" w:cs="Times New Roman"/>
          <w:b/>
          <w:bCs/>
          <w:sz w:val="24"/>
          <w:szCs w:val="24"/>
          <w:lang w:val="en-US" w:eastAsia="ar-SA"/>
        </w:rPr>
        <w:t xml:space="preserve"> nr.3</w:t>
      </w:r>
      <w:r w:rsidR="00615314" w:rsidRPr="00B22543">
        <w:rPr>
          <w:rFonts w:ascii="Montserrat Light" w:eastAsia="Calibri" w:hAnsi="Montserrat Light" w:cs="Times New Roman"/>
          <w:b/>
          <w:bCs/>
          <w:sz w:val="24"/>
          <w:szCs w:val="24"/>
          <w:lang w:val="en-US" w:eastAsia="ar-SA"/>
        </w:rPr>
        <w:t>0</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7414B564" w14:textId="10561A4C" w:rsidR="007366BD" w:rsidRPr="00B22543" w:rsidRDefault="007366BD" w:rsidP="007366BD">
      <w:pPr>
        <w:spacing w:line="240" w:lineRule="auto"/>
        <w:ind w:firstLine="708"/>
        <w:jc w:val="both"/>
        <w:rPr>
          <w:rFonts w:ascii="Montserrat Light" w:hAnsi="Montserrat Light"/>
          <w:bCs/>
          <w:sz w:val="24"/>
          <w:szCs w:val="24"/>
          <w:lang w:val="ro-RO"/>
        </w:rPr>
      </w:pPr>
      <w:r w:rsidRPr="00B22543">
        <w:rPr>
          <w:rFonts w:ascii="Montserrat Light" w:hAnsi="Montserrat Light"/>
          <w:b/>
          <w:bCs/>
          <w:sz w:val="24"/>
          <w:szCs w:val="24"/>
        </w:rPr>
        <w:t>(2)</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Detalierea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creditelor</w:t>
      </w:r>
      <w:proofErr w:type="spellEnd"/>
      <w:r w:rsidRPr="00B22543">
        <w:rPr>
          <w:rFonts w:ascii="Montserrat Light" w:hAnsi="Montserrat Light"/>
          <w:bCs/>
          <w:sz w:val="24"/>
          <w:szCs w:val="24"/>
        </w:rPr>
        <w:t xml:space="preserve"> interne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w:t>
      </w:r>
      <w:proofErr w:type="gramStart"/>
      <w:r w:rsidRPr="00B22543">
        <w:rPr>
          <w:rFonts w:ascii="Montserrat Light" w:hAnsi="Montserrat Light"/>
          <w:bCs/>
          <w:sz w:val="24"/>
          <w:szCs w:val="24"/>
        </w:rPr>
        <w:t>202</w:t>
      </w:r>
      <w:r w:rsidR="00615314" w:rsidRPr="00B22543">
        <w:rPr>
          <w:rFonts w:ascii="Montserrat Light" w:hAnsi="Montserrat Light"/>
          <w:bCs/>
          <w:sz w:val="24"/>
          <w:szCs w:val="24"/>
        </w:rPr>
        <w:t>5</w:t>
      </w:r>
      <w:r w:rsidRPr="00B22543">
        <w:rPr>
          <w:rFonts w:ascii="Montserrat Light" w:hAnsi="Montserrat Light"/>
          <w:bCs/>
          <w:sz w:val="24"/>
          <w:szCs w:val="24"/>
        </w:rPr>
        <w:t xml:space="preserve"> </w:t>
      </w:r>
      <w:r w:rsidRPr="00B22543">
        <w:rPr>
          <w:rFonts w:ascii="Montserrat Light" w:hAnsi="Montserrat Light"/>
          <w:bCs/>
          <w:sz w:val="24"/>
          <w:szCs w:val="24"/>
          <w:lang w:val="ro-RO"/>
        </w:rPr>
        <w:t xml:space="preserve"> pe</w:t>
      </w:r>
      <w:proofErr w:type="gramEnd"/>
      <w:r w:rsidRPr="00B22543">
        <w:rPr>
          <w:rFonts w:ascii="Montserrat Light" w:hAnsi="Montserrat Light"/>
          <w:bCs/>
          <w:sz w:val="24"/>
          <w:szCs w:val="24"/>
          <w:lang w:val="ro-RO"/>
        </w:rPr>
        <w:t xml:space="preserve"> capitole și subcapitole de cheltuieli, este cuprinsă în </w:t>
      </w:r>
      <w:r w:rsidRPr="00B22543">
        <w:rPr>
          <w:rFonts w:ascii="Montserrat Light" w:hAnsi="Montserrat Light"/>
          <w:b/>
          <w:bCs/>
          <w:sz w:val="24"/>
          <w:szCs w:val="24"/>
          <w:lang w:val="ro-RO"/>
        </w:rPr>
        <w:t>anexa nr. 3</w:t>
      </w:r>
      <w:r w:rsidR="00615314" w:rsidRPr="00B22543">
        <w:rPr>
          <w:rFonts w:ascii="Montserrat Light" w:hAnsi="Montserrat Light"/>
          <w:b/>
          <w:bCs/>
          <w:sz w:val="24"/>
          <w:szCs w:val="24"/>
          <w:lang w:val="ro-RO"/>
        </w:rPr>
        <w:t>1</w:t>
      </w:r>
      <w:r w:rsidRPr="00B22543">
        <w:rPr>
          <w:rFonts w:ascii="Montserrat Light" w:hAnsi="Montserrat Light"/>
          <w:bCs/>
          <w:sz w:val="24"/>
          <w:szCs w:val="24"/>
          <w:lang w:val="ro-RO"/>
        </w:rPr>
        <w:t xml:space="preserve"> la prezenta hotărâre.</w:t>
      </w:r>
    </w:p>
    <w:p w14:paraId="549A16C5" w14:textId="64CCA24F" w:rsidR="007366BD" w:rsidRPr="00B22543" w:rsidRDefault="007366BD" w:rsidP="007366BD">
      <w:pPr>
        <w:spacing w:line="240" w:lineRule="auto"/>
        <w:ind w:firstLine="708"/>
        <w:jc w:val="both"/>
        <w:rPr>
          <w:rFonts w:ascii="Montserrat Light" w:hAnsi="Montserrat Light"/>
          <w:sz w:val="24"/>
          <w:szCs w:val="24"/>
        </w:rPr>
      </w:pPr>
      <w:r w:rsidRPr="00B22543">
        <w:rPr>
          <w:rFonts w:ascii="Montserrat Light" w:hAnsi="Montserrat Light"/>
          <w:b/>
          <w:bCs/>
          <w:sz w:val="24"/>
          <w:szCs w:val="24"/>
        </w:rPr>
        <w:t xml:space="preserve">Art.9. </w:t>
      </w:r>
      <w:r w:rsidRPr="00B22543">
        <w:rPr>
          <w:rFonts w:ascii="Montserrat Light" w:hAnsi="Montserrat Light"/>
          <w:sz w:val="24"/>
          <w:szCs w:val="24"/>
        </w:rPr>
        <w:t xml:space="preserve">Se </w:t>
      </w:r>
      <w:proofErr w:type="spellStart"/>
      <w:r w:rsidRPr="00B22543">
        <w:rPr>
          <w:rFonts w:ascii="Montserrat Light" w:hAnsi="Montserrat Light"/>
          <w:sz w:val="24"/>
          <w:szCs w:val="24"/>
        </w:rPr>
        <w:t>aprobă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creditelor</w:t>
      </w:r>
      <w:proofErr w:type="spellEnd"/>
      <w:r w:rsidRPr="00B22543">
        <w:rPr>
          <w:rFonts w:ascii="Montserrat Light" w:hAnsi="Montserrat Light"/>
          <w:sz w:val="24"/>
          <w:szCs w:val="24"/>
        </w:rPr>
        <w:t xml:space="preserve"> interne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3A1410"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defalcat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articole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aliniate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astfel</w:t>
      </w:r>
      <w:proofErr w:type="spellEnd"/>
      <w:r w:rsidRPr="00B22543">
        <w:rPr>
          <w:rFonts w:ascii="Montserrat Light" w:hAnsi="Montserrat Light"/>
          <w:sz w:val="24"/>
          <w:szCs w:val="24"/>
        </w:rPr>
        <w:t xml:space="preserve">: </w:t>
      </w:r>
    </w:p>
    <w:p w14:paraId="41CB8DBB" w14:textId="4951089F" w:rsidR="007366BD" w:rsidRPr="00B22543" w:rsidRDefault="007366BD">
      <w:pPr>
        <w:pStyle w:val="Listparagraf"/>
        <w:numPr>
          <w:ilvl w:val="0"/>
          <w:numId w:val="24"/>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65.07 “</w:t>
      </w:r>
      <w:proofErr w:type="spellStart"/>
      <w:r w:rsidRPr="00B22543">
        <w:rPr>
          <w:rFonts w:ascii="Montserrat Light" w:hAnsi="Montserrat Light"/>
          <w:sz w:val="24"/>
          <w:szCs w:val="24"/>
        </w:rPr>
        <w:t>Învățământ</w:t>
      </w:r>
      <w:proofErr w:type="spellEnd"/>
      <w:r w:rsidRPr="00B22543">
        <w:rPr>
          <w:rFonts w:ascii="Montserrat Light" w:hAnsi="Montserrat Light"/>
          <w:sz w:val="24"/>
          <w:szCs w:val="24"/>
        </w:rPr>
        <w:t>”–</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3A1410" w:rsidRPr="00B22543">
        <w:rPr>
          <w:rFonts w:ascii="Montserrat Light" w:hAnsi="Montserrat Light"/>
          <w:sz w:val="24"/>
          <w:szCs w:val="24"/>
        </w:rPr>
        <w:t>63</w:t>
      </w:r>
      <w:r w:rsidRPr="00B22543">
        <w:rPr>
          <w:rFonts w:ascii="Montserrat Light" w:hAnsi="Montserrat Light"/>
          <w:sz w:val="24"/>
          <w:szCs w:val="24"/>
        </w:rPr>
        <w:t>,</w:t>
      </w:r>
      <w:r w:rsidR="003A1410" w:rsidRPr="00B22543">
        <w:rPr>
          <w:rFonts w:ascii="Montserrat Light" w:hAnsi="Montserrat Light"/>
          <w:sz w:val="24"/>
          <w:szCs w:val="24"/>
        </w:rPr>
        <w:t>90</w:t>
      </w:r>
      <w:r w:rsidRPr="00B22543">
        <w:rPr>
          <w:rFonts w:ascii="Montserrat Light" w:hAnsi="Montserrat Light"/>
          <w:sz w:val="24"/>
          <w:szCs w:val="24"/>
        </w:rPr>
        <w:t xml:space="preserve"> mii lei conform </w:t>
      </w:r>
      <w:r w:rsidRPr="00B22543">
        <w:rPr>
          <w:rFonts w:ascii="Montserrat Light" w:eastAsia="Arial" w:hAnsi="Montserrat Light" w:cs="Arial"/>
          <w:b/>
          <w:bCs/>
          <w:sz w:val="24"/>
          <w:szCs w:val="24"/>
          <w:lang w:val="ro-RO" w:eastAsia="en-US"/>
        </w:rPr>
        <w:t>anexei nr. 3</w:t>
      </w:r>
      <w:r w:rsidR="003A1410" w:rsidRPr="00B22543">
        <w:rPr>
          <w:rFonts w:ascii="Montserrat Light" w:eastAsia="Arial" w:hAnsi="Montserrat Light" w:cs="Arial"/>
          <w:b/>
          <w:bCs/>
          <w:sz w:val="24"/>
          <w:szCs w:val="24"/>
          <w:lang w:val="ro-RO" w:eastAsia="en-US"/>
        </w:rPr>
        <w:t>2</w:t>
      </w:r>
      <w:r w:rsidRPr="00B22543">
        <w:rPr>
          <w:rFonts w:ascii="Montserrat Light" w:hAnsi="Montserrat Light"/>
          <w:sz w:val="24"/>
          <w:szCs w:val="24"/>
        </w:rPr>
        <w:t xml:space="preserve"> la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36686DD1" w14:textId="3C8DC956" w:rsidR="007366BD" w:rsidRPr="00B22543" w:rsidRDefault="007366BD">
      <w:pPr>
        <w:pStyle w:val="Listparagraf"/>
        <w:numPr>
          <w:ilvl w:val="0"/>
          <w:numId w:val="24"/>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66.07 “</w:t>
      </w:r>
      <w:proofErr w:type="spellStart"/>
      <w:r w:rsidRPr="00B22543">
        <w:rPr>
          <w:rFonts w:ascii="Montserrat Light" w:hAnsi="Montserrat Light"/>
          <w:sz w:val="24"/>
          <w:szCs w:val="24"/>
        </w:rPr>
        <w:t>Sănătate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2</w:t>
      </w:r>
      <w:r w:rsidR="003A1410" w:rsidRPr="00B22543">
        <w:rPr>
          <w:rFonts w:ascii="Montserrat Light" w:hAnsi="Montserrat Light"/>
          <w:sz w:val="24"/>
          <w:szCs w:val="24"/>
        </w:rPr>
        <w:t>2</w:t>
      </w:r>
      <w:r w:rsidRPr="00B22543">
        <w:rPr>
          <w:rFonts w:ascii="Montserrat Light" w:hAnsi="Montserrat Light"/>
          <w:sz w:val="24"/>
          <w:szCs w:val="24"/>
        </w:rPr>
        <w:t>,</w:t>
      </w:r>
      <w:r w:rsidR="003A1410" w:rsidRPr="00B22543">
        <w:rPr>
          <w:rFonts w:ascii="Montserrat Light" w:hAnsi="Montserrat Light"/>
          <w:sz w:val="24"/>
          <w:szCs w:val="24"/>
        </w:rPr>
        <w:t>69</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3</w:t>
      </w:r>
      <w:r w:rsidR="003A1410" w:rsidRPr="00B22543">
        <w:rPr>
          <w:rFonts w:ascii="Montserrat Light" w:hAnsi="Montserrat Light"/>
          <w:b/>
          <w:bCs/>
          <w:sz w:val="24"/>
          <w:szCs w:val="24"/>
        </w:rPr>
        <w:t>3</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5F49B421" w14:textId="0D24BE35" w:rsidR="007366BD" w:rsidRPr="00B22543" w:rsidRDefault="007366BD">
      <w:pPr>
        <w:pStyle w:val="Listparagraf"/>
        <w:numPr>
          <w:ilvl w:val="0"/>
          <w:numId w:val="24"/>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Capitolul</w:t>
      </w:r>
      <w:proofErr w:type="spellEnd"/>
      <w:r w:rsidRPr="00B22543">
        <w:rPr>
          <w:rFonts w:ascii="Montserrat Light" w:hAnsi="Montserrat Light"/>
          <w:bCs/>
          <w:sz w:val="24"/>
          <w:szCs w:val="24"/>
        </w:rPr>
        <w:t xml:space="preserve"> </w:t>
      </w:r>
      <w:r w:rsidRPr="00B22543">
        <w:rPr>
          <w:rFonts w:ascii="Montserrat Light" w:hAnsi="Montserrat Light"/>
          <w:sz w:val="24"/>
          <w:szCs w:val="24"/>
        </w:rPr>
        <w:t>67.0</w:t>
      </w:r>
      <w:r w:rsidR="00726305" w:rsidRPr="00B22543">
        <w:rPr>
          <w:rFonts w:ascii="Montserrat Light" w:hAnsi="Montserrat Light"/>
          <w:sz w:val="24"/>
          <w:szCs w:val="24"/>
        </w:rPr>
        <w:t>7</w:t>
      </w:r>
      <w:r w:rsidRPr="00B22543">
        <w:rPr>
          <w:rFonts w:ascii="Montserrat Light" w:hAnsi="Montserrat Light"/>
          <w:sz w:val="24"/>
          <w:szCs w:val="24"/>
        </w:rPr>
        <w:t xml:space="preserve"> “</w:t>
      </w:r>
      <w:proofErr w:type="spellStart"/>
      <w:r w:rsidRPr="00B22543">
        <w:rPr>
          <w:rFonts w:ascii="Montserrat Light" w:hAnsi="Montserrat Light"/>
          <w:sz w:val="24"/>
          <w:szCs w:val="24"/>
        </w:rPr>
        <w:t>Cultură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religie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recreere</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3A1410" w:rsidRPr="00B22543">
        <w:rPr>
          <w:rFonts w:ascii="Montserrat Light" w:hAnsi="Montserrat Light"/>
          <w:sz w:val="24"/>
          <w:szCs w:val="24"/>
        </w:rPr>
        <w:t>1</w:t>
      </w:r>
      <w:r w:rsidR="00726305" w:rsidRPr="00B22543">
        <w:rPr>
          <w:rFonts w:ascii="Montserrat Light" w:hAnsi="Montserrat Light"/>
          <w:sz w:val="24"/>
          <w:szCs w:val="24"/>
        </w:rPr>
        <w:t>.</w:t>
      </w:r>
      <w:r w:rsidR="003A1410" w:rsidRPr="00B22543">
        <w:rPr>
          <w:rFonts w:ascii="Montserrat Light" w:hAnsi="Montserrat Light"/>
          <w:sz w:val="24"/>
          <w:szCs w:val="24"/>
        </w:rPr>
        <w:t>443</w:t>
      </w:r>
      <w:r w:rsidRPr="00B22543">
        <w:rPr>
          <w:rFonts w:ascii="Montserrat Light" w:hAnsi="Montserrat Light"/>
          <w:sz w:val="24"/>
          <w:szCs w:val="24"/>
        </w:rPr>
        <w:t>,</w:t>
      </w:r>
      <w:r w:rsidR="003A1410" w:rsidRPr="00B22543">
        <w:rPr>
          <w:rFonts w:ascii="Montserrat Light" w:hAnsi="Montserrat Light"/>
          <w:sz w:val="24"/>
          <w:szCs w:val="24"/>
        </w:rPr>
        <w:t>35</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3</w:t>
      </w:r>
      <w:r w:rsidR="003A1410" w:rsidRPr="00B22543">
        <w:rPr>
          <w:rFonts w:ascii="Montserrat Light" w:hAnsi="Montserrat Light"/>
          <w:b/>
          <w:bCs/>
          <w:sz w:val="24"/>
          <w:szCs w:val="24"/>
        </w:rPr>
        <w:t>4</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29904196" w14:textId="52E2AB61" w:rsidR="007366BD" w:rsidRPr="00B22543" w:rsidRDefault="007366BD">
      <w:pPr>
        <w:pStyle w:val="Listparagraf"/>
        <w:numPr>
          <w:ilvl w:val="0"/>
          <w:numId w:val="24"/>
        </w:numPr>
        <w:suppressAutoHyphens w:val="0"/>
        <w:spacing w:after="0" w:line="240" w:lineRule="auto"/>
        <w:contextualSpacing/>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Capitolul</w:t>
      </w:r>
      <w:proofErr w:type="spellEnd"/>
      <w:r w:rsidRPr="00B22543">
        <w:rPr>
          <w:rFonts w:ascii="Montserrat Light" w:hAnsi="Montserrat Light"/>
          <w:sz w:val="24"/>
          <w:szCs w:val="24"/>
        </w:rPr>
        <w:t xml:space="preserve"> 8</w:t>
      </w:r>
      <w:r w:rsidR="00726305" w:rsidRPr="00B22543">
        <w:rPr>
          <w:rFonts w:ascii="Montserrat Light" w:hAnsi="Montserrat Light"/>
          <w:sz w:val="24"/>
          <w:szCs w:val="24"/>
        </w:rPr>
        <w:t>4</w:t>
      </w:r>
      <w:r w:rsidRPr="00B22543">
        <w:rPr>
          <w:rFonts w:ascii="Montserrat Light" w:hAnsi="Montserrat Light"/>
          <w:sz w:val="24"/>
          <w:szCs w:val="24"/>
        </w:rPr>
        <w:t>.0</w:t>
      </w:r>
      <w:r w:rsidR="00726305" w:rsidRPr="00B22543">
        <w:rPr>
          <w:rFonts w:ascii="Montserrat Light" w:hAnsi="Montserrat Light"/>
          <w:sz w:val="24"/>
          <w:szCs w:val="24"/>
        </w:rPr>
        <w:t>7</w:t>
      </w:r>
      <w:r w:rsidRPr="00B22543">
        <w:rPr>
          <w:rFonts w:ascii="Montserrat Light" w:hAnsi="Montserrat Light"/>
          <w:sz w:val="24"/>
          <w:szCs w:val="24"/>
        </w:rPr>
        <w:t xml:space="preserve"> “</w:t>
      </w:r>
      <w:proofErr w:type="spellStart"/>
      <w:r w:rsidR="00726305" w:rsidRPr="00B22543">
        <w:rPr>
          <w:rFonts w:ascii="Montserrat Light" w:hAnsi="Montserrat Light"/>
          <w:sz w:val="24"/>
          <w:szCs w:val="24"/>
        </w:rPr>
        <w:t>Transportur</w:t>
      </w:r>
      <w:r w:rsidRPr="00B22543">
        <w:rPr>
          <w:rFonts w:ascii="Montserrat Light" w:hAnsi="Montserrat Light"/>
          <w:sz w:val="24"/>
          <w:szCs w:val="24"/>
        </w:rPr>
        <w:t>i</w:t>
      </w:r>
      <w:proofErr w:type="spellEnd"/>
      <w:r w:rsidRPr="00B22543">
        <w:rPr>
          <w:rFonts w:ascii="Montserrat Light" w:hAnsi="Montserrat Light"/>
          <w:sz w:val="24"/>
          <w:szCs w:val="24"/>
        </w:rPr>
        <w:t xml:space="preserve">” – </w:t>
      </w:r>
      <w:proofErr w:type="spellStart"/>
      <w:r w:rsidRPr="00B22543">
        <w:rPr>
          <w:rFonts w:ascii="Montserrat Light" w:hAnsi="Montserrat Light"/>
          <w:sz w:val="24"/>
          <w:szCs w:val="24"/>
        </w:rPr>
        <w:t>suma</w:t>
      </w:r>
      <w:proofErr w:type="spellEnd"/>
      <w:r w:rsidRPr="00B22543">
        <w:rPr>
          <w:rFonts w:ascii="Montserrat Light" w:hAnsi="Montserrat Light"/>
          <w:sz w:val="24"/>
          <w:szCs w:val="24"/>
        </w:rPr>
        <w:t xml:space="preserve"> de </w:t>
      </w:r>
      <w:r w:rsidR="003A1410" w:rsidRPr="00B22543">
        <w:rPr>
          <w:rFonts w:ascii="Montserrat Light" w:hAnsi="Montserrat Light"/>
          <w:sz w:val="24"/>
          <w:szCs w:val="24"/>
        </w:rPr>
        <w:t>9</w:t>
      </w:r>
      <w:r w:rsidR="00726305" w:rsidRPr="00B22543">
        <w:rPr>
          <w:rFonts w:ascii="Montserrat Light" w:hAnsi="Montserrat Light"/>
          <w:sz w:val="24"/>
          <w:szCs w:val="24"/>
        </w:rPr>
        <w:t>.2</w:t>
      </w:r>
      <w:r w:rsidR="003A1410" w:rsidRPr="00B22543">
        <w:rPr>
          <w:rFonts w:ascii="Montserrat Light" w:hAnsi="Montserrat Light"/>
          <w:sz w:val="24"/>
          <w:szCs w:val="24"/>
        </w:rPr>
        <w:t>51</w:t>
      </w:r>
      <w:r w:rsidRPr="00B22543">
        <w:rPr>
          <w:rFonts w:ascii="Montserrat Light" w:hAnsi="Montserrat Light"/>
          <w:sz w:val="24"/>
          <w:szCs w:val="24"/>
        </w:rPr>
        <w:t>,</w:t>
      </w:r>
      <w:r w:rsidR="003A1410" w:rsidRPr="00B22543">
        <w:rPr>
          <w:rFonts w:ascii="Montserrat Light" w:hAnsi="Montserrat Light"/>
          <w:sz w:val="24"/>
          <w:szCs w:val="24"/>
        </w:rPr>
        <w:t>55</w:t>
      </w:r>
      <w:r w:rsidRPr="00B22543">
        <w:rPr>
          <w:rFonts w:ascii="Montserrat Light" w:hAnsi="Montserrat Light"/>
          <w:sz w:val="24"/>
          <w:szCs w:val="24"/>
        </w:rPr>
        <w:t xml:space="preserve"> mii lei </w:t>
      </w:r>
      <w:r w:rsidRPr="00B22543">
        <w:rPr>
          <w:rFonts w:ascii="Montserrat Light" w:hAnsi="Montserrat Light"/>
          <w:bCs/>
          <w:sz w:val="24"/>
          <w:szCs w:val="24"/>
        </w:rPr>
        <w:t xml:space="preserve">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3</w:t>
      </w:r>
      <w:r w:rsidR="003A1410" w:rsidRPr="00B22543">
        <w:rPr>
          <w:rFonts w:ascii="Montserrat Light" w:hAnsi="Montserrat Light"/>
          <w:b/>
          <w:bCs/>
          <w:sz w:val="24"/>
          <w:szCs w:val="24"/>
        </w:rPr>
        <w:t>5</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sz w:val="24"/>
          <w:szCs w:val="24"/>
        </w:rPr>
        <w:t>.</w:t>
      </w:r>
    </w:p>
    <w:p w14:paraId="1D8A395E" w14:textId="47CDDC29" w:rsidR="001E00C0" w:rsidRPr="00B22543" w:rsidRDefault="001E00C0" w:rsidP="00C93EA2">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Art.</w:t>
      </w:r>
      <w:r w:rsidR="00726305" w:rsidRPr="00B22543">
        <w:rPr>
          <w:rFonts w:ascii="Montserrat Light" w:hAnsi="Montserrat Light"/>
          <w:b/>
          <w:bCs/>
          <w:sz w:val="24"/>
          <w:szCs w:val="24"/>
        </w:rPr>
        <w:t>10</w:t>
      </w:r>
      <w:r w:rsidRPr="00B22543">
        <w:rPr>
          <w:rFonts w:ascii="Montserrat Light" w:hAnsi="Montserrat Light"/>
          <w:b/>
          <w:bCs/>
          <w:sz w:val="24"/>
          <w:szCs w:val="24"/>
        </w:rPr>
        <w:t xml:space="preserve">. </w:t>
      </w:r>
      <w:r w:rsidR="001D4D96" w:rsidRPr="00B22543">
        <w:rPr>
          <w:rFonts w:ascii="Montserrat Light" w:hAnsi="Montserrat Light"/>
          <w:b/>
          <w:bCs/>
          <w:sz w:val="24"/>
          <w:szCs w:val="24"/>
        </w:rPr>
        <w:t xml:space="preserve">(1) </w:t>
      </w:r>
      <w:r w:rsidRPr="00B22543">
        <w:rPr>
          <w:rFonts w:ascii="Montserrat Light" w:hAnsi="Montserrat Light"/>
          <w:bCs/>
          <w:sz w:val="24"/>
          <w:szCs w:val="24"/>
        </w:rPr>
        <w:t xml:space="preserve">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Programul</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investiţii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0F0013" w:rsidRPr="00B22543">
        <w:rPr>
          <w:rFonts w:ascii="Montserrat Light" w:hAnsi="Montserrat Light"/>
          <w:bCs/>
          <w:sz w:val="24"/>
          <w:szCs w:val="24"/>
        </w:rPr>
        <w:t>5</w:t>
      </w:r>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capitole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obiective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investiţii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alte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asimilate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investiţiilor</w:t>
      </w:r>
      <w:proofErr w:type="spellEnd"/>
      <w:r w:rsidRPr="00B22543">
        <w:rPr>
          <w:rFonts w:ascii="Montserrat Light" w:hAnsi="Montserrat Light"/>
          <w:bCs/>
          <w:sz w:val="24"/>
          <w:szCs w:val="24"/>
        </w:rPr>
        <w:t xml:space="preserve">, conform </w:t>
      </w:r>
      <w:proofErr w:type="spellStart"/>
      <w:r w:rsidRPr="00B22543">
        <w:rPr>
          <w:rFonts w:ascii="Montserrat Light" w:hAnsi="Montserrat Light"/>
          <w:b/>
          <w:bCs/>
          <w:sz w:val="24"/>
          <w:szCs w:val="24"/>
        </w:rPr>
        <w:t>anexei</w:t>
      </w:r>
      <w:proofErr w:type="spellEnd"/>
      <w:r w:rsidRPr="00B22543">
        <w:rPr>
          <w:rFonts w:ascii="Montserrat Light" w:hAnsi="Montserrat Light"/>
          <w:b/>
          <w:bCs/>
          <w:sz w:val="24"/>
          <w:szCs w:val="24"/>
        </w:rPr>
        <w:t xml:space="preserve"> nr. </w:t>
      </w:r>
      <w:r w:rsidR="00726305" w:rsidRPr="00B22543">
        <w:rPr>
          <w:rFonts w:ascii="Montserrat Light" w:hAnsi="Montserrat Light"/>
          <w:b/>
          <w:bCs/>
          <w:sz w:val="24"/>
          <w:szCs w:val="24"/>
        </w:rPr>
        <w:t>3</w:t>
      </w:r>
      <w:r w:rsidR="000F0013" w:rsidRPr="00B22543">
        <w:rPr>
          <w:rFonts w:ascii="Montserrat Light" w:hAnsi="Montserrat Light"/>
          <w:b/>
          <w:bCs/>
          <w:sz w:val="24"/>
          <w:szCs w:val="24"/>
        </w:rPr>
        <w:t>6</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0A032A7B" w14:textId="183833BA" w:rsidR="00F334B4" w:rsidRPr="00B22543" w:rsidRDefault="00F334B4" w:rsidP="00C93EA2">
      <w:pPr>
        <w:spacing w:line="240" w:lineRule="auto"/>
        <w:ind w:firstLine="708"/>
        <w:jc w:val="both"/>
        <w:rPr>
          <w:rFonts w:ascii="Montserrat Light" w:hAnsi="Montserrat Light"/>
          <w:bCs/>
          <w:sz w:val="24"/>
          <w:szCs w:val="24"/>
        </w:rPr>
      </w:pPr>
      <w:r w:rsidRPr="00B22543">
        <w:rPr>
          <w:rFonts w:ascii="Montserrat Light" w:eastAsia="Times New Roman" w:hAnsi="Montserrat Light" w:cs="Times New Roman"/>
          <w:b/>
          <w:bCs/>
          <w:noProof/>
          <w:sz w:val="24"/>
          <w:szCs w:val="24"/>
          <w:lang w:val="ro-RO" w:eastAsia="ro-RO"/>
        </w:rPr>
        <w:t xml:space="preserve">(2) </w:t>
      </w:r>
      <w:r w:rsidRPr="00B22543">
        <w:rPr>
          <w:rFonts w:ascii="Montserrat Light" w:eastAsia="Times New Roman" w:hAnsi="Montserrat Light" w:cs="Times New Roman"/>
          <w:noProof/>
          <w:sz w:val="24"/>
          <w:szCs w:val="24"/>
          <w:lang w:val="ro-RO" w:eastAsia="ro-RO"/>
        </w:rPr>
        <w:t>Se aprobă Strategia în domeniul investițiilor publice pe anul 202</w:t>
      </w:r>
      <w:r w:rsidR="000F0013" w:rsidRPr="00B22543">
        <w:rPr>
          <w:rFonts w:ascii="Montserrat Light" w:eastAsia="Times New Roman" w:hAnsi="Montserrat Light" w:cs="Times New Roman"/>
          <w:noProof/>
          <w:sz w:val="24"/>
          <w:szCs w:val="24"/>
          <w:lang w:val="ro-RO" w:eastAsia="ro-RO"/>
        </w:rPr>
        <w:t>5</w:t>
      </w:r>
      <w:r w:rsidRPr="00B22543">
        <w:rPr>
          <w:rFonts w:ascii="Montserrat Light" w:eastAsia="Times New Roman" w:hAnsi="Montserrat Light" w:cs="Times New Roman"/>
          <w:noProof/>
          <w:sz w:val="24"/>
          <w:szCs w:val="24"/>
          <w:lang w:val="ro-RO" w:eastAsia="ro-RO"/>
        </w:rPr>
        <w:t xml:space="preserve">, conform </w:t>
      </w:r>
      <w:r w:rsidRPr="00B22543">
        <w:rPr>
          <w:rFonts w:ascii="Montserrat Light" w:eastAsia="Times New Roman" w:hAnsi="Montserrat Light" w:cs="Times New Roman"/>
          <w:b/>
          <w:bCs/>
          <w:noProof/>
          <w:sz w:val="24"/>
          <w:szCs w:val="24"/>
          <w:lang w:val="ro-RO" w:eastAsia="ro-RO"/>
        </w:rPr>
        <w:t>anexei nr.3</w:t>
      </w:r>
      <w:r w:rsidR="000F0013" w:rsidRPr="00B22543">
        <w:rPr>
          <w:rFonts w:ascii="Montserrat Light" w:eastAsia="Times New Roman" w:hAnsi="Montserrat Light" w:cs="Times New Roman"/>
          <w:b/>
          <w:bCs/>
          <w:noProof/>
          <w:sz w:val="24"/>
          <w:szCs w:val="24"/>
          <w:lang w:val="ro-RO" w:eastAsia="ro-RO"/>
        </w:rPr>
        <w:t>7</w:t>
      </w:r>
      <w:r w:rsidRPr="00B22543">
        <w:rPr>
          <w:rFonts w:ascii="Montserrat Light" w:eastAsia="Times New Roman" w:hAnsi="Montserrat Light" w:cs="Times New Roman"/>
          <w:noProof/>
          <w:sz w:val="24"/>
          <w:szCs w:val="24"/>
          <w:lang w:val="ro-RO" w:eastAsia="ro-RO"/>
        </w:rPr>
        <w:t xml:space="preserve"> la prezenta hotărâre.</w:t>
      </w:r>
    </w:p>
    <w:p w14:paraId="5AC7957A" w14:textId="6DC4EAD4" w:rsidR="001E00C0" w:rsidRPr="00B22543" w:rsidRDefault="001D4D96" w:rsidP="00BF6104">
      <w:pPr>
        <w:spacing w:line="240" w:lineRule="auto"/>
        <w:ind w:firstLine="708"/>
        <w:jc w:val="both"/>
        <w:rPr>
          <w:rFonts w:ascii="Montserrat Light" w:hAnsi="Montserrat Light"/>
          <w:bCs/>
          <w:sz w:val="24"/>
          <w:szCs w:val="24"/>
        </w:rPr>
      </w:pPr>
      <w:r w:rsidRPr="00B22543">
        <w:rPr>
          <w:rFonts w:ascii="Montserrat Light" w:hAnsi="Montserrat Light"/>
          <w:b/>
          <w:sz w:val="24"/>
          <w:szCs w:val="24"/>
        </w:rPr>
        <w:t>(</w:t>
      </w:r>
      <w:r w:rsidR="00F334B4" w:rsidRPr="00B22543">
        <w:rPr>
          <w:rFonts w:ascii="Montserrat Light" w:hAnsi="Montserrat Light"/>
          <w:b/>
          <w:sz w:val="24"/>
          <w:szCs w:val="24"/>
        </w:rPr>
        <w:t>3</w:t>
      </w:r>
      <w:r w:rsidRPr="00B22543">
        <w:rPr>
          <w:rFonts w:ascii="Montserrat Light" w:hAnsi="Montserrat Light"/>
          <w:b/>
          <w:sz w:val="24"/>
          <w:szCs w:val="24"/>
        </w:rPr>
        <w:t>)</w:t>
      </w:r>
      <w:r w:rsidRPr="00B22543">
        <w:rPr>
          <w:rFonts w:ascii="Montserrat Light" w:hAnsi="Montserrat Light"/>
          <w:bCs/>
          <w:sz w:val="24"/>
          <w:szCs w:val="24"/>
        </w:rPr>
        <w:t xml:space="preserve"> 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Lista </w:t>
      </w:r>
      <w:proofErr w:type="spellStart"/>
      <w:r w:rsidR="0043359D" w:rsidRPr="00B22543">
        <w:rPr>
          <w:rFonts w:ascii="Montserrat Light" w:hAnsi="Montserrat Light"/>
          <w:bCs/>
          <w:sz w:val="24"/>
          <w:szCs w:val="24"/>
        </w:rPr>
        <w:t>detaliată</w:t>
      </w:r>
      <w:proofErr w:type="spellEnd"/>
      <w:r w:rsidR="0043359D" w:rsidRPr="00B22543">
        <w:rPr>
          <w:rFonts w:ascii="Montserrat Light" w:hAnsi="Montserrat Light"/>
          <w:bCs/>
          <w:sz w:val="24"/>
          <w:szCs w:val="24"/>
        </w:rPr>
        <w:t xml:space="preserve"> a </w:t>
      </w:r>
      <w:proofErr w:type="spellStart"/>
      <w:r w:rsidR="0043359D" w:rsidRPr="00B22543">
        <w:rPr>
          <w:rFonts w:ascii="Montserrat Light" w:hAnsi="Montserrat Light"/>
          <w:bCs/>
          <w:sz w:val="24"/>
          <w:szCs w:val="24"/>
        </w:rPr>
        <w:t>poziției</w:t>
      </w:r>
      <w:proofErr w:type="spellEnd"/>
      <w:r w:rsidR="0043359D" w:rsidRPr="00B22543">
        <w:rPr>
          <w:rFonts w:ascii="Montserrat Light" w:hAnsi="Montserrat Light"/>
          <w:bCs/>
          <w:sz w:val="24"/>
          <w:szCs w:val="24"/>
        </w:rPr>
        <w:t xml:space="preserve"> Alte </w:t>
      </w:r>
      <w:proofErr w:type="spellStart"/>
      <w:r w:rsidR="0043359D" w:rsidRPr="00B22543">
        <w:rPr>
          <w:rFonts w:ascii="Montserrat Light" w:hAnsi="Montserrat Light"/>
          <w:bCs/>
          <w:sz w:val="24"/>
          <w:szCs w:val="24"/>
        </w:rPr>
        <w:t>cheltuieli</w:t>
      </w:r>
      <w:proofErr w:type="spellEnd"/>
      <w:r w:rsidR="0043359D" w:rsidRPr="00B22543">
        <w:rPr>
          <w:rFonts w:ascii="Montserrat Light" w:hAnsi="Montserrat Light"/>
          <w:bCs/>
          <w:sz w:val="24"/>
          <w:szCs w:val="24"/>
        </w:rPr>
        <w:t xml:space="preserve"> de </w:t>
      </w:r>
      <w:proofErr w:type="spellStart"/>
      <w:r w:rsidR="0043359D" w:rsidRPr="00B22543">
        <w:rPr>
          <w:rFonts w:ascii="Montserrat Light" w:hAnsi="Montserrat Light"/>
          <w:bCs/>
          <w:sz w:val="24"/>
          <w:szCs w:val="24"/>
        </w:rPr>
        <w:t>investiții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FC7D36" w:rsidRPr="00B22543">
        <w:rPr>
          <w:rFonts w:ascii="Montserrat Light" w:hAnsi="Montserrat Light"/>
          <w:bCs/>
          <w:sz w:val="24"/>
          <w:szCs w:val="24"/>
        </w:rPr>
        <w:t>4</w:t>
      </w:r>
      <w:r w:rsidRPr="00B22543">
        <w:rPr>
          <w:rFonts w:ascii="Montserrat Light" w:hAnsi="Montserrat Light"/>
          <w:bCs/>
          <w:sz w:val="24"/>
          <w:szCs w:val="24"/>
        </w:rPr>
        <w:t xml:space="preserve">, conform </w:t>
      </w:r>
      <w:proofErr w:type="spellStart"/>
      <w:r w:rsidRPr="00B22543">
        <w:rPr>
          <w:rFonts w:ascii="Montserrat Light" w:hAnsi="Montserrat Light"/>
          <w:b/>
          <w:sz w:val="24"/>
          <w:szCs w:val="24"/>
        </w:rPr>
        <w:t>anexei</w:t>
      </w:r>
      <w:proofErr w:type="spellEnd"/>
      <w:r w:rsidRPr="00B22543">
        <w:rPr>
          <w:rFonts w:ascii="Montserrat Light" w:hAnsi="Montserrat Light"/>
          <w:b/>
          <w:sz w:val="24"/>
          <w:szCs w:val="24"/>
        </w:rPr>
        <w:t xml:space="preserve"> nr.</w:t>
      </w:r>
      <w:r w:rsidR="000F0013" w:rsidRPr="00B22543">
        <w:rPr>
          <w:rFonts w:ascii="Montserrat Light" w:hAnsi="Montserrat Light"/>
          <w:b/>
          <w:sz w:val="24"/>
          <w:szCs w:val="24"/>
        </w:rPr>
        <w:t>38</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prezenta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w:t>
      </w:r>
    </w:p>
    <w:p w14:paraId="39ABCBC8" w14:textId="674C347E" w:rsidR="001D66AF" w:rsidRPr="00B22543" w:rsidRDefault="001E00C0" w:rsidP="00CF29E7">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Art.</w:t>
      </w:r>
      <w:r w:rsidR="00FC7D36" w:rsidRPr="00B22543">
        <w:rPr>
          <w:rFonts w:ascii="Montserrat Light" w:hAnsi="Montserrat Light"/>
          <w:b/>
          <w:bCs/>
          <w:sz w:val="24"/>
          <w:szCs w:val="24"/>
        </w:rPr>
        <w:t>11</w:t>
      </w:r>
      <w:r w:rsidRPr="00B22543">
        <w:rPr>
          <w:rFonts w:ascii="Montserrat Light" w:hAnsi="Montserrat Light"/>
          <w:bCs/>
          <w:sz w:val="24"/>
          <w:szCs w:val="24"/>
        </w:rPr>
        <w:t xml:space="preserve">. </w:t>
      </w:r>
      <w:r w:rsidR="009B3CC3" w:rsidRPr="00B22543">
        <w:rPr>
          <w:rFonts w:ascii="Montserrat Light" w:hAnsi="Montserrat Light"/>
          <w:bCs/>
          <w:sz w:val="24"/>
          <w:szCs w:val="24"/>
        </w:rPr>
        <w:t xml:space="preserve">Se </w:t>
      </w:r>
      <w:proofErr w:type="spellStart"/>
      <w:r w:rsidR="009B3CC3" w:rsidRPr="00B22543">
        <w:rPr>
          <w:rFonts w:ascii="Montserrat Light" w:hAnsi="Montserrat Light"/>
          <w:bCs/>
          <w:sz w:val="24"/>
          <w:szCs w:val="24"/>
        </w:rPr>
        <w:t>aprobă</w:t>
      </w:r>
      <w:proofErr w:type="spellEnd"/>
      <w:r w:rsidR="009B3CC3" w:rsidRPr="00B22543">
        <w:rPr>
          <w:rFonts w:ascii="Montserrat Light" w:hAnsi="Montserrat Light"/>
          <w:bCs/>
          <w:sz w:val="24"/>
          <w:szCs w:val="24"/>
        </w:rPr>
        <w:t xml:space="preserve"> </w:t>
      </w:r>
      <w:proofErr w:type="spellStart"/>
      <w:r w:rsidR="009B3CC3" w:rsidRPr="00B22543">
        <w:rPr>
          <w:rFonts w:ascii="Montserrat Light" w:hAnsi="Montserrat Light"/>
          <w:bCs/>
          <w:sz w:val="24"/>
          <w:szCs w:val="24"/>
        </w:rPr>
        <w:t>numărul</w:t>
      </w:r>
      <w:proofErr w:type="spellEnd"/>
      <w:r w:rsidR="009B3CC3" w:rsidRPr="00B22543">
        <w:rPr>
          <w:rFonts w:ascii="Montserrat Light" w:hAnsi="Montserrat Light"/>
          <w:bCs/>
          <w:sz w:val="24"/>
          <w:szCs w:val="24"/>
        </w:rPr>
        <w:t xml:space="preserve"> de personal </w:t>
      </w:r>
      <w:proofErr w:type="spellStart"/>
      <w:r w:rsidR="009B3CC3" w:rsidRPr="00B22543">
        <w:rPr>
          <w:rFonts w:ascii="Montserrat Light" w:hAnsi="Montserrat Light"/>
          <w:bCs/>
          <w:sz w:val="24"/>
          <w:szCs w:val="24"/>
        </w:rPr>
        <w:t>și</w:t>
      </w:r>
      <w:proofErr w:type="spellEnd"/>
      <w:r w:rsidR="009B3CC3" w:rsidRPr="00B22543">
        <w:rPr>
          <w:rFonts w:ascii="Montserrat Light" w:hAnsi="Montserrat Light"/>
          <w:bCs/>
          <w:sz w:val="24"/>
          <w:szCs w:val="24"/>
        </w:rPr>
        <w:t xml:space="preserve"> </w:t>
      </w:r>
      <w:proofErr w:type="spellStart"/>
      <w:r w:rsidR="009B3CC3" w:rsidRPr="00B22543">
        <w:rPr>
          <w:rFonts w:ascii="Montserrat Light" w:hAnsi="Montserrat Light"/>
          <w:bCs/>
          <w:sz w:val="24"/>
          <w:szCs w:val="24"/>
        </w:rPr>
        <w:t>fondul</w:t>
      </w:r>
      <w:proofErr w:type="spellEnd"/>
      <w:r w:rsidR="009B3CC3" w:rsidRPr="00B22543">
        <w:rPr>
          <w:rFonts w:ascii="Montserrat Light" w:hAnsi="Montserrat Light"/>
          <w:bCs/>
          <w:sz w:val="24"/>
          <w:szCs w:val="24"/>
        </w:rPr>
        <w:t xml:space="preserve"> </w:t>
      </w:r>
      <w:proofErr w:type="spellStart"/>
      <w:r w:rsidR="009B3CC3" w:rsidRPr="00B22543">
        <w:rPr>
          <w:rFonts w:ascii="Montserrat Light" w:hAnsi="Montserrat Light"/>
          <w:bCs/>
          <w:sz w:val="24"/>
          <w:szCs w:val="24"/>
        </w:rPr>
        <w:t>salariilor</w:t>
      </w:r>
      <w:proofErr w:type="spellEnd"/>
      <w:r w:rsidR="009B3CC3" w:rsidRPr="00B22543">
        <w:rPr>
          <w:rFonts w:ascii="Montserrat Light" w:hAnsi="Montserrat Light"/>
          <w:bCs/>
          <w:sz w:val="24"/>
          <w:szCs w:val="24"/>
        </w:rPr>
        <w:t xml:space="preserve"> de </w:t>
      </w:r>
      <w:proofErr w:type="spellStart"/>
      <w:r w:rsidR="009B3CC3" w:rsidRPr="00B22543">
        <w:rPr>
          <w:rFonts w:ascii="Montserrat Light" w:hAnsi="Montserrat Light"/>
          <w:bCs/>
          <w:sz w:val="24"/>
          <w:szCs w:val="24"/>
        </w:rPr>
        <w:t>bază</w:t>
      </w:r>
      <w:proofErr w:type="spellEnd"/>
      <w:r w:rsidR="009B3CC3" w:rsidRPr="00B22543">
        <w:rPr>
          <w:rFonts w:ascii="Montserrat Light" w:hAnsi="Montserrat Light"/>
          <w:bCs/>
          <w:sz w:val="24"/>
          <w:szCs w:val="24"/>
        </w:rPr>
        <w:t xml:space="preserve"> pe </w:t>
      </w:r>
      <w:proofErr w:type="spellStart"/>
      <w:r w:rsidR="009B3CC3" w:rsidRPr="00B22543">
        <w:rPr>
          <w:rFonts w:ascii="Montserrat Light" w:hAnsi="Montserrat Light"/>
          <w:bCs/>
          <w:sz w:val="24"/>
          <w:szCs w:val="24"/>
        </w:rPr>
        <w:t>anul</w:t>
      </w:r>
      <w:proofErr w:type="spellEnd"/>
      <w:r w:rsidR="009B3CC3" w:rsidRPr="00B22543">
        <w:rPr>
          <w:rFonts w:ascii="Montserrat Light" w:hAnsi="Montserrat Light"/>
          <w:bCs/>
          <w:sz w:val="24"/>
          <w:szCs w:val="24"/>
        </w:rPr>
        <w:t xml:space="preserve"> 202</w:t>
      </w:r>
      <w:r w:rsidR="000F0013" w:rsidRPr="00B22543">
        <w:rPr>
          <w:rFonts w:ascii="Montserrat Light" w:hAnsi="Montserrat Light"/>
          <w:bCs/>
          <w:sz w:val="24"/>
          <w:szCs w:val="24"/>
        </w:rPr>
        <w:t>5</w:t>
      </w:r>
      <w:r w:rsidR="009B3CC3" w:rsidRPr="00B22543">
        <w:rPr>
          <w:rFonts w:ascii="Montserrat Light" w:hAnsi="Montserrat Light"/>
          <w:bCs/>
          <w:sz w:val="24"/>
          <w:szCs w:val="24"/>
        </w:rPr>
        <w:t xml:space="preserve">, conform </w:t>
      </w:r>
      <w:proofErr w:type="spellStart"/>
      <w:r w:rsidR="009B3CC3" w:rsidRPr="00B22543">
        <w:rPr>
          <w:rFonts w:ascii="Montserrat Light" w:hAnsi="Montserrat Light"/>
          <w:b/>
          <w:bCs/>
          <w:sz w:val="24"/>
          <w:szCs w:val="24"/>
        </w:rPr>
        <w:t>anexei</w:t>
      </w:r>
      <w:proofErr w:type="spellEnd"/>
      <w:r w:rsidR="009B3CC3" w:rsidRPr="00B22543">
        <w:rPr>
          <w:rFonts w:ascii="Montserrat Light" w:hAnsi="Montserrat Light"/>
          <w:b/>
          <w:bCs/>
          <w:sz w:val="24"/>
          <w:szCs w:val="24"/>
        </w:rPr>
        <w:t xml:space="preserve"> nr. </w:t>
      </w:r>
      <w:r w:rsidR="000F0013" w:rsidRPr="00B22543">
        <w:rPr>
          <w:rFonts w:ascii="Montserrat Light" w:hAnsi="Montserrat Light"/>
          <w:b/>
          <w:bCs/>
          <w:sz w:val="24"/>
          <w:szCs w:val="24"/>
        </w:rPr>
        <w:t>39</w:t>
      </w:r>
      <w:r w:rsidR="009B3CC3" w:rsidRPr="00B22543">
        <w:rPr>
          <w:rFonts w:ascii="Montserrat Light" w:hAnsi="Montserrat Light"/>
          <w:bCs/>
          <w:sz w:val="24"/>
          <w:szCs w:val="24"/>
        </w:rPr>
        <w:t xml:space="preserve"> la </w:t>
      </w:r>
      <w:proofErr w:type="spellStart"/>
      <w:r w:rsidR="009B3CC3" w:rsidRPr="00B22543">
        <w:rPr>
          <w:rFonts w:ascii="Montserrat Light" w:hAnsi="Montserrat Light"/>
          <w:bCs/>
          <w:sz w:val="24"/>
          <w:szCs w:val="24"/>
        </w:rPr>
        <w:t>prezenta</w:t>
      </w:r>
      <w:proofErr w:type="spellEnd"/>
      <w:r w:rsidR="009B3CC3" w:rsidRPr="00B22543">
        <w:rPr>
          <w:rFonts w:ascii="Montserrat Light" w:hAnsi="Montserrat Light"/>
          <w:bCs/>
          <w:sz w:val="24"/>
          <w:szCs w:val="24"/>
        </w:rPr>
        <w:t xml:space="preserve"> </w:t>
      </w:r>
      <w:proofErr w:type="spellStart"/>
      <w:r w:rsidR="009B3CC3" w:rsidRPr="00B22543">
        <w:rPr>
          <w:rFonts w:ascii="Montserrat Light" w:hAnsi="Montserrat Light"/>
          <w:bCs/>
          <w:sz w:val="24"/>
          <w:szCs w:val="24"/>
        </w:rPr>
        <w:t>hotărâre</w:t>
      </w:r>
      <w:proofErr w:type="spellEnd"/>
      <w:r w:rsidR="009B3CC3" w:rsidRPr="00B22543">
        <w:rPr>
          <w:rFonts w:ascii="Montserrat Light" w:hAnsi="Montserrat Light"/>
          <w:bCs/>
          <w:sz w:val="24"/>
          <w:szCs w:val="24"/>
        </w:rPr>
        <w:t>.</w:t>
      </w:r>
    </w:p>
    <w:p w14:paraId="42CB4292" w14:textId="0C324CC1" w:rsidR="001E00C0" w:rsidRPr="00B22543" w:rsidRDefault="001E00C0" w:rsidP="00C93EA2">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Art.</w:t>
      </w:r>
      <w:r w:rsidR="00084E98" w:rsidRPr="00B22543">
        <w:rPr>
          <w:rFonts w:ascii="Montserrat Light" w:hAnsi="Montserrat Light"/>
          <w:b/>
          <w:bCs/>
          <w:sz w:val="24"/>
          <w:szCs w:val="24"/>
        </w:rPr>
        <w:t>1</w:t>
      </w:r>
      <w:r w:rsidR="000F0013" w:rsidRPr="00B22543">
        <w:rPr>
          <w:rFonts w:ascii="Montserrat Light" w:hAnsi="Montserrat Light"/>
          <w:b/>
          <w:bCs/>
          <w:sz w:val="24"/>
          <w:szCs w:val="24"/>
        </w:rPr>
        <w:t>2</w:t>
      </w:r>
      <w:r w:rsidRPr="00B22543">
        <w:rPr>
          <w:rFonts w:ascii="Montserrat Light" w:hAnsi="Montserrat Light"/>
          <w:b/>
          <w:bCs/>
          <w:sz w:val="24"/>
          <w:szCs w:val="24"/>
        </w:rPr>
        <w:t>. (1)</w:t>
      </w:r>
      <w:r w:rsidRPr="00B22543">
        <w:rPr>
          <w:rFonts w:ascii="Montserrat Light" w:hAnsi="Montserrat Light"/>
          <w:bCs/>
          <w:sz w:val="24"/>
          <w:szCs w:val="24"/>
        </w:rPr>
        <w:t xml:space="preserve"> 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nivelul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indemnizației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hrană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membrii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Serviciului</w:t>
      </w:r>
      <w:proofErr w:type="spellEnd"/>
      <w:r w:rsidRPr="00B22543">
        <w:rPr>
          <w:rFonts w:ascii="Montserrat Light" w:hAnsi="Montserrat Light"/>
          <w:bCs/>
          <w:sz w:val="24"/>
          <w:szCs w:val="24"/>
        </w:rPr>
        <w:t xml:space="preserve"> Public </w:t>
      </w:r>
      <w:proofErr w:type="spellStart"/>
      <w:r w:rsidRPr="00B22543">
        <w:rPr>
          <w:rFonts w:ascii="Montserrat Light" w:hAnsi="Montserrat Light"/>
          <w:bCs/>
          <w:sz w:val="24"/>
          <w:szCs w:val="24"/>
        </w:rPr>
        <w:t>Județean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Salvamont-Salvaspeo</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B45DF4" w:rsidRPr="00B22543">
        <w:rPr>
          <w:rFonts w:ascii="Montserrat Light" w:hAnsi="Montserrat Light"/>
          <w:bCs/>
          <w:sz w:val="24"/>
          <w:szCs w:val="24"/>
        </w:rPr>
        <w:t>100</w:t>
      </w:r>
      <w:r w:rsidRPr="00B22543">
        <w:rPr>
          <w:rFonts w:ascii="Montserrat Light" w:hAnsi="Montserrat Light"/>
          <w:bCs/>
          <w:sz w:val="24"/>
          <w:szCs w:val="24"/>
        </w:rPr>
        <w:t xml:space="preserve"> lei/zi, pentru </w:t>
      </w:r>
      <w:proofErr w:type="spellStart"/>
      <w:r w:rsidRPr="00B22543">
        <w:rPr>
          <w:rFonts w:ascii="Montserrat Light" w:hAnsi="Montserrat Light"/>
          <w:bCs/>
          <w:sz w:val="24"/>
          <w:szCs w:val="24"/>
        </w:rPr>
        <w:t>perioada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participării</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activitățile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patrulare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salvare</w:t>
      </w:r>
      <w:proofErr w:type="spellEnd"/>
      <w:r w:rsidRPr="00B22543">
        <w:rPr>
          <w:rFonts w:ascii="Montserrat Light" w:hAnsi="Montserrat Light"/>
          <w:bCs/>
          <w:sz w:val="24"/>
          <w:szCs w:val="24"/>
        </w:rPr>
        <w:t xml:space="preserve">, precum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participării</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formele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pregătire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profesională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activități</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căror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durată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de minim 8 ore. </w:t>
      </w:r>
    </w:p>
    <w:p w14:paraId="5B9F6598" w14:textId="40615257" w:rsidR="001E00C0" w:rsidRPr="00B22543" w:rsidRDefault="001E00C0" w:rsidP="00CF29E7">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(2)</w:t>
      </w:r>
      <w:r w:rsidRPr="00B22543">
        <w:rPr>
          <w:rFonts w:ascii="Montserrat Light" w:hAnsi="Montserrat Light"/>
          <w:bCs/>
          <w:sz w:val="24"/>
          <w:szCs w:val="24"/>
        </w:rPr>
        <w:t xml:space="preserve"> 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nivelul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indemnizației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hrană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membrii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Serviciului</w:t>
      </w:r>
      <w:proofErr w:type="spellEnd"/>
      <w:r w:rsidRPr="00B22543">
        <w:rPr>
          <w:rFonts w:ascii="Montserrat Light" w:hAnsi="Montserrat Light"/>
          <w:bCs/>
          <w:sz w:val="24"/>
          <w:szCs w:val="24"/>
        </w:rPr>
        <w:t xml:space="preserve"> Public </w:t>
      </w:r>
      <w:proofErr w:type="spellStart"/>
      <w:r w:rsidRPr="00B22543">
        <w:rPr>
          <w:rFonts w:ascii="Montserrat Light" w:hAnsi="Montserrat Light"/>
          <w:bCs/>
          <w:sz w:val="24"/>
          <w:szCs w:val="24"/>
        </w:rPr>
        <w:t>Județean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Salvamont-Salvaspeo</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B45DF4" w:rsidRPr="00B22543">
        <w:rPr>
          <w:rFonts w:ascii="Montserrat Light" w:hAnsi="Montserrat Light"/>
          <w:bCs/>
          <w:sz w:val="24"/>
          <w:szCs w:val="24"/>
        </w:rPr>
        <w:t>75</w:t>
      </w:r>
      <w:r w:rsidRPr="00B22543">
        <w:rPr>
          <w:rFonts w:ascii="Montserrat Light" w:hAnsi="Montserrat Light"/>
          <w:bCs/>
          <w:sz w:val="24"/>
          <w:szCs w:val="24"/>
        </w:rPr>
        <w:t xml:space="preserve"> lei/zi, pentru </w:t>
      </w:r>
      <w:proofErr w:type="spellStart"/>
      <w:r w:rsidRPr="00B22543">
        <w:rPr>
          <w:rFonts w:ascii="Montserrat Light" w:hAnsi="Montserrat Light"/>
          <w:bCs/>
          <w:sz w:val="24"/>
          <w:szCs w:val="24"/>
        </w:rPr>
        <w:t>perioada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participării</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activitățile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patrulare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salvare</w:t>
      </w:r>
      <w:proofErr w:type="spellEnd"/>
      <w:r w:rsidRPr="00B22543">
        <w:rPr>
          <w:rFonts w:ascii="Montserrat Light" w:hAnsi="Montserrat Light"/>
          <w:bCs/>
          <w:sz w:val="24"/>
          <w:szCs w:val="24"/>
        </w:rPr>
        <w:t xml:space="preserve">, precum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participării</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formele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pregătire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profesională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activități</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căror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durată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sub 8 ore.</w:t>
      </w:r>
    </w:p>
    <w:p w14:paraId="0BC0E0D8" w14:textId="7A47A2E8" w:rsidR="00BB3651" w:rsidRPr="00B22543" w:rsidRDefault="001E00C0" w:rsidP="00740148">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Art.1</w:t>
      </w:r>
      <w:r w:rsidR="00B45DF4" w:rsidRPr="00B22543">
        <w:rPr>
          <w:rFonts w:ascii="Montserrat Light" w:hAnsi="Montserrat Light"/>
          <w:b/>
          <w:bCs/>
          <w:sz w:val="24"/>
          <w:szCs w:val="24"/>
        </w:rPr>
        <w:t>3</w:t>
      </w:r>
      <w:r w:rsidRPr="00B22543">
        <w:rPr>
          <w:rFonts w:ascii="Montserrat Light" w:hAnsi="Montserrat Light"/>
          <w:bCs/>
          <w:sz w:val="24"/>
          <w:szCs w:val="24"/>
        </w:rPr>
        <w:t xml:space="preserve">. Se </w:t>
      </w:r>
      <w:proofErr w:type="spellStart"/>
      <w:r w:rsidRPr="00B22543">
        <w:rPr>
          <w:rFonts w:ascii="Montserrat Light" w:hAnsi="Montserrat Light"/>
          <w:bCs/>
          <w:sz w:val="24"/>
          <w:szCs w:val="24"/>
        </w:rPr>
        <w:t>aprobă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nivelul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alocaţiei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zilnice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hrană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consumurile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colective</w:t>
      </w:r>
      <w:proofErr w:type="spellEnd"/>
      <w:r w:rsidRPr="00B22543">
        <w:rPr>
          <w:rFonts w:ascii="Montserrat Light" w:hAnsi="Montserrat Light"/>
          <w:bCs/>
          <w:sz w:val="24"/>
          <w:szCs w:val="24"/>
        </w:rPr>
        <w:t xml:space="preserve"> din </w:t>
      </w:r>
      <w:proofErr w:type="spellStart"/>
      <w:r w:rsidR="00364096" w:rsidRPr="00B22543">
        <w:rPr>
          <w:rFonts w:ascii="Montserrat Light" w:hAnsi="Montserrat Light"/>
          <w:bCs/>
          <w:sz w:val="24"/>
          <w:szCs w:val="24"/>
        </w:rPr>
        <w:t>centrele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asistenţă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socială</w:t>
      </w:r>
      <w:proofErr w:type="spellEnd"/>
      <w:r w:rsidRPr="00B22543">
        <w:rPr>
          <w:rFonts w:ascii="Montserrat Light" w:hAnsi="Montserrat Light"/>
          <w:bCs/>
          <w:sz w:val="24"/>
          <w:szCs w:val="24"/>
        </w:rPr>
        <w:t xml:space="preserve"> ale </w:t>
      </w:r>
      <w:proofErr w:type="spellStart"/>
      <w:r w:rsidRPr="00B22543">
        <w:rPr>
          <w:rFonts w:ascii="Montserrat Light" w:hAnsi="Montserrat Light"/>
          <w:bCs/>
          <w:sz w:val="24"/>
          <w:szCs w:val="24"/>
        </w:rPr>
        <w:t>Direcţiei</w:t>
      </w:r>
      <w:proofErr w:type="spellEnd"/>
      <w:r w:rsidRPr="00B22543">
        <w:rPr>
          <w:rFonts w:ascii="Montserrat Light" w:hAnsi="Montserrat Light"/>
          <w:bCs/>
          <w:sz w:val="24"/>
          <w:szCs w:val="24"/>
        </w:rPr>
        <w:t xml:space="preserve"> Generale de </w:t>
      </w:r>
      <w:proofErr w:type="spellStart"/>
      <w:r w:rsidRPr="00B22543">
        <w:rPr>
          <w:rFonts w:ascii="Montserrat Light" w:hAnsi="Montserrat Light"/>
          <w:bCs/>
          <w:sz w:val="24"/>
          <w:szCs w:val="24"/>
        </w:rPr>
        <w:t>Asistenţă</w:t>
      </w:r>
      <w:proofErr w:type="spellEnd"/>
      <w:r w:rsidRPr="00B22543">
        <w:rPr>
          <w:rFonts w:ascii="Montserrat Light" w:hAnsi="Montserrat Light"/>
          <w:bCs/>
          <w:sz w:val="24"/>
          <w:szCs w:val="24"/>
        </w:rPr>
        <w:t xml:space="preserve"> Socială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Protecţia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Copilului</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unităţile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învăţământ</w:t>
      </w:r>
      <w:proofErr w:type="spellEnd"/>
      <w:r w:rsidRPr="00B22543">
        <w:rPr>
          <w:rFonts w:ascii="Montserrat Light" w:hAnsi="Montserrat Light"/>
          <w:bCs/>
          <w:sz w:val="24"/>
          <w:szCs w:val="24"/>
        </w:rPr>
        <w:t xml:space="preserve"> special,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8C5EE1" w:rsidRPr="00B22543">
        <w:rPr>
          <w:rFonts w:ascii="Montserrat Light" w:hAnsi="Montserrat Light"/>
          <w:bCs/>
          <w:sz w:val="24"/>
          <w:szCs w:val="24"/>
        </w:rPr>
        <w:t xml:space="preserve">22 </w:t>
      </w:r>
      <w:r w:rsidRPr="00B22543">
        <w:rPr>
          <w:rFonts w:ascii="Montserrat Light" w:hAnsi="Montserrat Light"/>
          <w:bCs/>
          <w:sz w:val="24"/>
          <w:szCs w:val="24"/>
        </w:rPr>
        <w:t>lei/zi/</w:t>
      </w:r>
      <w:proofErr w:type="spellStart"/>
      <w:r w:rsidRPr="00B22543">
        <w:rPr>
          <w:rFonts w:ascii="Montserrat Light" w:hAnsi="Montserrat Light"/>
          <w:bCs/>
          <w:sz w:val="24"/>
          <w:szCs w:val="24"/>
        </w:rPr>
        <w:t>persoană</w:t>
      </w:r>
      <w:proofErr w:type="spellEnd"/>
      <w:r w:rsidR="00B45DF4" w:rsidRPr="00B22543">
        <w:rPr>
          <w:rFonts w:ascii="Montserrat Light" w:hAnsi="Montserrat Light"/>
          <w:bCs/>
          <w:sz w:val="24"/>
          <w:szCs w:val="24"/>
        </w:rPr>
        <w:t xml:space="preserve"> </w:t>
      </w:r>
      <w:proofErr w:type="spellStart"/>
      <w:r w:rsidR="00B45DF4" w:rsidRPr="00B22543">
        <w:rPr>
          <w:rFonts w:ascii="Montserrat Light" w:hAnsi="Montserrat Light"/>
          <w:bCs/>
          <w:sz w:val="24"/>
          <w:szCs w:val="24"/>
        </w:rPr>
        <w:t>și</w:t>
      </w:r>
      <w:proofErr w:type="spellEnd"/>
      <w:r w:rsidR="00B45DF4" w:rsidRPr="00B22543">
        <w:rPr>
          <w:rFonts w:ascii="Montserrat Light" w:hAnsi="Montserrat Light"/>
          <w:bCs/>
          <w:sz w:val="24"/>
          <w:szCs w:val="24"/>
        </w:rPr>
        <w:t xml:space="preserve"> 33 lei/zi/</w:t>
      </w:r>
      <w:proofErr w:type="spellStart"/>
      <w:r w:rsidR="00B45DF4" w:rsidRPr="00B22543">
        <w:rPr>
          <w:rFonts w:ascii="Montserrat Light" w:hAnsi="Montserrat Light"/>
          <w:bCs/>
          <w:sz w:val="24"/>
          <w:szCs w:val="24"/>
        </w:rPr>
        <w:t>persoană</w:t>
      </w:r>
      <w:proofErr w:type="spellEnd"/>
      <w:r w:rsidR="00B45DF4" w:rsidRPr="00B22543">
        <w:rPr>
          <w:rFonts w:ascii="Montserrat Light" w:hAnsi="Montserrat Light"/>
          <w:bCs/>
          <w:sz w:val="24"/>
          <w:szCs w:val="24"/>
        </w:rPr>
        <w:t xml:space="preserve"> </w:t>
      </w:r>
      <w:proofErr w:type="spellStart"/>
      <w:r w:rsidR="00B45DF4" w:rsidRPr="00B22543">
        <w:rPr>
          <w:rFonts w:ascii="Montserrat Light" w:hAnsi="Montserrat Light"/>
          <w:bCs/>
          <w:sz w:val="24"/>
          <w:szCs w:val="24"/>
        </w:rPr>
        <w:t>încadrată</w:t>
      </w:r>
      <w:proofErr w:type="spellEnd"/>
      <w:r w:rsidR="00B45DF4" w:rsidRPr="00B22543">
        <w:rPr>
          <w:rFonts w:ascii="Montserrat Light" w:hAnsi="Montserrat Light"/>
          <w:bCs/>
          <w:sz w:val="24"/>
          <w:szCs w:val="24"/>
        </w:rPr>
        <w:t xml:space="preserve"> </w:t>
      </w:r>
      <w:proofErr w:type="spellStart"/>
      <w:r w:rsidR="00B45DF4" w:rsidRPr="00B22543">
        <w:rPr>
          <w:rFonts w:ascii="Montserrat Light" w:hAnsi="Montserrat Light"/>
          <w:bCs/>
          <w:sz w:val="24"/>
          <w:szCs w:val="24"/>
        </w:rPr>
        <w:t>în</w:t>
      </w:r>
      <w:proofErr w:type="spellEnd"/>
      <w:r w:rsidR="00B45DF4" w:rsidRPr="00B22543">
        <w:rPr>
          <w:rFonts w:ascii="Montserrat Light" w:hAnsi="Montserrat Light"/>
          <w:bCs/>
          <w:sz w:val="24"/>
          <w:szCs w:val="24"/>
        </w:rPr>
        <w:t xml:space="preserve"> grad de handicap</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stabilit</w:t>
      </w:r>
      <w:r w:rsidR="00B45DF4" w:rsidRPr="00B22543">
        <w:rPr>
          <w:rFonts w:ascii="Montserrat Light" w:hAnsi="Montserrat Light"/>
          <w:bCs/>
          <w:sz w:val="24"/>
          <w:szCs w:val="24"/>
        </w:rPr>
        <w:t>e</w:t>
      </w:r>
      <w:proofErr w:type="spellEnd"/>
      <w:r w:rsidRPr="00B22543">
        <w:rPr>
          <w:rFonts w:ascii="Montserrat Light" w:hAnsi="Montserrat Light"/>
          <w:bCs/>
          <w:sz w:val="24"/>
          <w:szCs w:val="24"/>
        </w:rPr>
        <w:t xml:space="preserve"> conform </w:t>
      </w:r>
      <w:proofErr w:type="spellStart"/>
      <w:r w:rsidR="008C5EE1" w:rsidRPr="00B22543">
        <w:rPr>
          <w:rFonts w:ascii="Montserrat Light" w:hAnsi="Montserrat Light"/>
          <w:bCs/>
          <w:sz w:val="24"/>
          <w:szCs w:val="24"/>
        </w:rPr>
        <w:t>Legii</w:t>
      </w:r>
      <w:proofErr w:type="spellEnd"/>
      <w:r w:rsidR="008C5EE1" w:rsidRPr="00B22543">
        <w:rPr>
          <w:rFonts w:ascii="Montserrat Light" w:hAnsi="Montserrat Light"/>
          <w:bCs/>
          <w:sz w:val="24"/>
          <w:szCs w:val="24"/>
        </w:rPr>
        <w:t xml:space="preserve"> nr. 143/2022</w:t>
      </w:r>
      <w:r w:rsidR="00B45DF4" w:rsidRPr="00B22543">
        <w:rPr>
          <w:rFonts w:ascii="Montserrat Light" w:hAnsi="Montserrat Light"/>
          <w:bCs/>
          <w:sz w:val="24"/>
          <w:szCs w:val="24"/>
        </w:rPr>
        <w:t xml:space="preserve"> </w:t>
      </w:r>
      <w:proofErr w:type="spellStart"/>
      <w:r w:rsidR="00B45DF4" w:rsidRPr="00B22543">
        <w:rPr>
          <w:rFonts w:ascii="Montserrat Light" w:hAnsi="Montserrat Light"/>
          <w:bCs/>
          <w:sz w:val="24"/>
          <w:szCs w:val="24"/>
        </w:rPr>
        <w:t>și</w:t>
      </w:r>
      <w:proofErr w:type="spellEnd"/>
      <w:r w:rsidR="00B45DF4" w:rsidRPr="00B22543">
        <w:rPr>
          <w:rFonts w:ascii="Montserrat Light" w:hAnsi="Montserrat Light"/>
          <w:bCs/>
          <w:sz w:val="24"/>
          <w:szCs w:val="24"/>
        </w:rPr>
        <w:t xml:space="preserve"> </w:t>
      </w:r>
      <w:proofErr w:type="spellStart"/>
      <w:r w:rsidR="00B45DF4" w:rsidRPr="00B22543">
        <w:rPr>
          <w:rFonts w:ascii="Montserrat Light" w:hAnsi="Montserrat Light"/>
          <w:bCs/>
          <w:sz w:val="24"/>
          <w:szCs w:val="24"/>
        </w:rPr>
        <w:t>Legii</w:t>
      </w:r>
      <w:proofErr w:type="spellEnd"/>
      <w:r w:rsidR="00B45DF4" w:rsidRPr="00B22543">
        <w:rPr>
          <w:rFonts w:ascii="Montserrat Light" w:hAnsi="Montserrat Light"/>
          <w:bCs/>
          <w:sz w:val="24"/>
          <w:szCs w:val="24"/>
        </w:rPr>
        <w:t xml:space="preserve"> nr. 272/2004, </w:t>
      </w:r>
      <w:proofErr w:type="spellStart"/>
      <w:r w:rsidR="00B45DF4" w:rsidRPr="00B22543">
        <w:rPr>
          <w:rFonts w:ascii="Montserrat Light" w:hAnsi="Montserrat Light"/>
          <w:bCs/>
          <w:sz w:val="24"/>
          <w:szCs w:val="24"/>
        </w:rPr>
        <w:t>republicată</w:t>
      </w:r>
      <w:proofErr w:type="spellEnd"/>
      <w:r w:rsidRPr="00B22543">
        <w:rPr>
          <w:rFonts w:ascii="Montserrat Light" w:hAnsi="Montserrat Light"/>
          <w:bCs/>
          <w:sz w:val="24"/>
          <w:szCs w:val="24"/>
        </w:rPr>
        <w:t>.</w:t>
      </w:r>
    </w:p>
    <w:p w14:paraId="6406223E" w14:textId="6A67D83C" w:rsidR="001E00C0" w:rsidRPr="00B22543" w:rsidRDefault="001E00C0" w:rsidP="00740148">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Art.1</w:t>
      </w:r>
      <w:r w:rsidR="00B45DF4" w:rsidRPr="00B22543">
        <w:rPr>
          <w:rFonts w:ascii="Montserrat Light" w:hAnsi="Montserrat Light"/>
          <w:b/>
          <w:bCs/>
          <w:sz w:val="24"/>
          <w:szCs w:val="24"/>
        </w:rPr>
        <w:t>4</w:t>
      </w:r>
      <w:r w:rsidRPr="00B22543">
        <w:rPr>
          <w:rFonts w:ascii="Montserrat Light" w:hAnsi="Montserrat Light"/>
          <w:b/>
          <w:bCs/>
          <w:sz w:val="24"/>
          <w:szCs w:val="24"/>
        </w:rPr>
        <w:t xml:space="preserve">. </w:t>
      </w:r>
      <w:proofErr w:type="spellStart"/>
      <w:r w:rsidRPr="00B22543">
        <w:rPr>
          <w:rFonts w:ascii="Montserrat Light" w:hAnsi="Montserrat Light"/>
          <w:bCs/>
          <w:sz w:val="24"/>
          <w:szCs w:val="24"/>
        </w:rPr>
        <w:t>Nominalizarea</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drumuri</w:t>
      </w:r>
      <w:proofErr w:type="spellEnd"/>
      <w:r w:rsidRPr="00B22543">
        <w:rPr>
          <w:rFonts w:ascii="Montserrat Light" w:hAnsi="Montserrat Light"/>
          <w:bCs/>
          <w:sz w:val="24"/>
          <w:szCs w:val="24"/>
        </w:rPr>
        <w:t xml:space="preserve"> </w:t>
      </w:r>
      <w:r w:rsidRPr="00B22543">
        <w:rPr>
          <w:rFonts w:ascii="Montserrat Light" w:hAnsi="Montserrat Light"/>
          <w:bCs/>
          <w:sz w:val="24"/>
          <w:szCs w:val="24"/>
          <w:lang w:val="ro-RO"/>
        </w:rPr>
        <w:t>județene</w:t>
      </w:r>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sumei</w:t>
      </w:r>
      <w:proofErr w:type="spellEnd"/>
      <w:r w:rsidRPr="00B22543">
        <w:rPr>
          <w:rFonts w:ascii="Montserrat Light" w:hAnsi="Montserrat Light"/>
          <w:bCs/>
          <w:sz w:val="24"/>
          <w:szCs w:val="24"/>
        </w:rPr>
        <w:t xml:space="preserve"> de </w:t>
      </w:r>
      <w:r w:rsidR="001A6C8B" w:rsidRPr="00B22543">
        <w:rPr>
          <w:rFonts w:ascii="Montserrat Light" w:hAnsi="Montserrat Light"/>
          <w:bCs/>
          <w:sz w:val="24"/>
          <w:szCs w:val="24"/>
        </w:rPr>
        <w:t>8</w:t>
      </w:r>
      <w:r w:rsidR="00B45DF4" w:rsidRPr="00B22543">
        <w:rPr>
          <w:rFonts w:ascii="Montserrat Light" w:hAnsi="Montserrat Light"/>
          <w:bCs/>
          <w:sz w:val="24"/>
          <w:szCs w:val="24"/>
        </w:rPr>
        <w:t>0</w:t>
      </w:r>
      <w:r w:rsidRPr="00B22543">
        <w:rPr>
          <w:rFonts w:ascii="Montserrat Light" w:hAnsi="Montserrat Light"/>
          <w:bCs/>
          <w:sz w:val="24"/>
          <w:szCs w:val="24"/>
        </w:rPr>
        <w:t>.</w:t>
      </w:r>
      <w:r w:rsidR="00740148" w:rsidRPr="00B22543">
        <w:rPr>
          <w:rFonts w:ascii="Montserrat Light" w:hAnsi="Montserrat Light"/>
          <w:bCs/>
          <w:sz w:val="24"/>
          <w:szCs w:val="24"/>
        </w:rPr>
        <w:t>000</w:t>
      </w:r>
      <w:r w:rsidRPr="00B22543">
        <w:rPr>
          <w:rFonts w:ascii="Montserrat Light" w:hAnsi="Montserrat Light"/>
          <w:bCs/>
          <w:sz w:val="24"/>
          <w:szCs w:val="24"/>
        </w:rPr>
        <w:t>,</w:t>
      </w:r>
      <w:r w:rsidR="00740148" w:rsidRPr="00B22543">
        <w:rPr>
          <w:rFonts w:ascii="Montserrat Light" w:hAnsi="Montserrat Light"/>
          <w:bCs/>
          <w:sz w:val="24"/>
          <w:szCs w:val="24"/>
        </w:rPr>
        <w:t>00</w:t>
      </w:r>
      <w:r w:rsidRPr="00B22543">
        <w:rPr>
          <w:rFonts w:ascii="Montserrat Light" w:hAnsi="Montserrat Light"/>
          <w:bCs/>
          <w:sz w:val="24"/>
          <w:szCs w:val="24"/>
        </w:rPr>
        <w:t xml:space="preserve"> mii lei </w:t>
      </w:r>
      <w:proofErr w:type="spellStart"/>
      <w:r w:rsidRPr="00B22543">
        <w:rPr>
          <w:rFonts w:ascii="Montserrat Light" w:hAnsi="Montserrat Light"/>
          <w:bCs/>
          <w:sz w:val="24"/>
          <w:szCs w:val="24"/>
        </w:rPr>
        <w:t>prevăzută</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Capitolul</w:t>
      </w:r>
      <w:proofErr w:type="spellEnd"/>
      <w:r w:rsidRPr="00B22543">
        <w:rPr>
          <w:rFonts w:ascii="Montserrat Light" w:hAnsi="Montserrat Light"/>
          <w:bCs/>
          <w:sz w:val="24"/>
          <w:szCs w:val="24"/>
        </w:rPr>
        <w:t xml:space="preserve"> 84.02 </w:t>
      </w:r>
      <w:r w:rsidR="0066242F" w:rsidRPr="00B22543">
        <w:rPr>
          <w:rFonts w:ascii="Montserrat Light" w:hAnsi="Montserrat Light"/>
          <w:sz w:val="24"/>
          <w:szCs w:val="24"/>
        </w:rPr>
        <w:t>“</w:t>
      </w:r>
      <w:proofErr w:type="spellStart"/>
      <w:r w:rsidR="0066242F" w:rsidRPr="00B22543">
        <w:rPr>
          <w:rFonts w:ascii="Montserrat Light" w:hAnsi="Montserrat Light"/>
          <w:sz w:val="24"/>
          <w:szCs w:val="24"/>
        </w:rPr>
        <w:t>Transporturi</w:t>
      </w:r>
      <w:proofErr w:type="spellEnd"/>
      <w:r w:rsidR="0066242F" w:rsidRPr="00B22543">
        <w:rPr>
          <w:rFonts w:ascii="Montserrat Light" w:hAnsi="Montserrat Light"/>
          <w:sz w:val="24"/>
          <w:szCs w:val="24"/>
        </w:rPr>
        <w:t>”</w:t>
      </w:r>
      <w:r w:rsidRPr="00B22543">
        <w:rPr>
          <w:rFonts w:ascii="Montserrat Light" w:hAnsi="Montserrat Light"/>
          <w:bCs/>
          <w:sz w:val="24"/>
          <w:szCs w:val="24"/>
        </w:rPr>
        <w:t xml:space="preserve"> se face ulterior, </w:t>
      </w:r>
      <w:proofErr w:type="spellStart"/>
      <w:r w:rsidRPr="00B22543">
        <w:rPr>
          <w:rFonts w:ascii="Montserrat Light" w:hAnsi="Montserrat Light"/>
          <w:bCs/>
          <w:sz w:val="24"/>
          <w:szCs w:val="24"/>
        </w:rPr>
        <w:t>printr</w:t>
      </w:r>
      <w:proofErr w:type="spellEnd"/>
      <w:r w:rsidRPr="00B22543">
        <w:rPr>
          <w:rFonts w:ascii="Montserrat Light" w:hAnsi="Montserrat Light"/>
          <w:bCs/>
          <w:sz w:val="24"/>
          <w:szCs w:val="24"/>
        </w:rPr>
        <w:t xml:space="preserve">-un Program de </w:t>
      </w:r>
      <w:proofErr w:type="spellStart"/>
      <w:r w:rsidRPr="00B22543">
        <w:rPr>
          <w:rFonts w:ascii="Montserrat Light" w:hAnsi="Montserrat Light"/>
          <w:bCs/>
          <w:sz w:val="24"/>
          <w:szCs w:val="24"/>
        </w:rPr>
        <w:t>lucrări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aprobat</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prin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hotărâre</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Consiliului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judeţean</w:t>
      </w:r>
      <w:proofErr w:type="spellEnd"/>
      <w:r w:rsidRPr="00B22543">
        <w:rPr>
          <w:rFonts w:ascii="Montserrat Light" w:hAnsi="Montserrat Light"/>
          <w:bCs/>
          <w:sz w:val="24"/>
          <w:szCs w:val="24"/>
        </w:rPr>
        <w:t>.</w:t>
      </w:r>
    </w:p>
    <w:p w14:paraId="5A5C81BC" w14:textId="0F3843CB" w:rsidR="001E00C0" w:rsidRPr="00B22543" w:rsidRDefault="001E00C0" w:rsidP="00C93EA2">
      <w:pPr>
        <w:spacing w:line="240" w:lineRule="auto"/>
        <w:ind w:firstLine="708"/>
        <w:jc w:val="both"/>
        <w:rPr>
          <w:rFonts w:ascii="Montserrat Light" w:hAnsi="Montserrat Light"/>
          <w:bCs/>
          <w:sz w:val="24"/>
          <w:szCs w:val="24"/>
        </w:rPr>
      </w:pPr>
      <w:r w:rsidRPr="00B22543">
        <w:rPr>
          <w:rFonts w:ascii="Montserrat Light" w:hAnsi="Montserrat Light"/>
          <w:b/>
          <w:bCs/>
          <w:sz w:val="24"/>
          <w:szCs w:val="24"/>
        </w:rPr>
        <w:t>Art.1</w:t>
      </w:r>
      <w:r w:rsidR="00B45DF4" w:rsidRPr="00B22543">
        <w:rPr>
          <w:rFonts w:ascii="Montserrat Light" w:hAnsi="Montserrat Light"/>
          <w:b/>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provenite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închirierea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bunurilor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proprietate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publică</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Județului</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inclusiv</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utilizare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temporară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cazul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contractelor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încheiate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titularul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dreptului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administrare</w:t>
      </w:r>
      <w:proofErr w:type="spellEnd"/>
      <w:r w:rsidRPr="00B22543">
        <w:rPr>
          <w:rFonts w:ascii="Montserrat Light" w:hAnsi="Montserrat Light"/>
          <w:bCs/>
          <w:sz w:val="24"/>
          <w:szCs w:val="24"/>
        </w:rPr>
        <w:t xml:space="preserve">, se </w:t>
      </w:r>
      <w:proofErr w:type="spellStart"/>
      <w:r w:rsidRPr="00B22543">
        <w:rPr>
          <w:rFonts w:ascii="Montserrat Light" w:hAnsi="Montserrat Light"/>
          <w:bCs/>
          <w:sz w:val="24"/>
          <w:szCs w:val="24"/>
        </w:rPr>
        <w:t>fac</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venituri</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propriu</w:t>
      </w:r>
      <w:proofErr w:type="spellEnd"/>
      <w:r w:rsidRPr="00B22543">
        <w:rPr>
          <w:rFonts w:ascii="Montserrat Light" w:hAnsi="Montserrat Light"/>
          <w:bCs/>
          <w:sz w:val="24"/>
          <w:szCs w:val="24"/>
        </w:rPr>
        <w:t xml:space="preserve"> al </w:t>
      </w:r>
      <w:proofErr w:type="spellStart"/>
      <w:r w:rsidRPr="00B22543">
        <w:rPr>
          <w:rFonts w:ascii="Montserrat Light" w:hAnsi="Montserrat Light"/>
          <w:bCs/>
          <w:sz w:val="24"/>
          <w:szCs w:val="24"/>
        </w:rPr>
        <w:t>Judeţului</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astfel</w:t>
      </w:r>
      <w:proofErr w:type="spellEnd"/>
      <w:r w:rsidRPr="00B22543">
        <w:rPr>
          <w:rFonts w:ascii="Montserrat Light" w:hAnsi="Montserrat Light"/>
          <w:bCs/>
          <w:sz w:val="24"/>
          <w:szCs w:val="24"/>
        </w:rPr>
        <w:t>:</w:t>
      </w:r>
    </w:p>
    <w:p w14:paraId="29E9E1A4" w14:textId="0CDFA915" w:rsidR="001E00C0" w:rsidRPr="00B22543" w:rsidRDefault="001E00C0">
      <w:pPr>
        <w:pStyle w:val="Listparagraf"/>
        <w:numPr>
          <w:ilvl w:val="0"/>
          <w:numId w:val="9"/>
        </w:numPr>
        <w:suppressAutoHyphens w:val="0"/>
        <w:spacing w:after="0" w:line="240" w:lineRule="auto"/>
        <w:ind w:left="1080"/>
        <w:contextualSpacing/>
        <w:jc w:val="both"/>
        <w:rPr>
          <w:rFonts w:ascii="Montserrat Light" w:hAnsi="Montserrat Light"/>
          <w:bCs/>
          <w:sz w:val="24"/>
          <w:szCs w:val="24"/>
        </w:rPr>
      </w:pPr>
      <w:r w:rsidRPr="00B22543">
        <w:rPr>
          <w:rFonts w:ascii="Montserrat Light" w:hAnsi="Montserrat Light"/>
          <w:bCs/>
          <w:sz w:val="24"/>
          <w:szCs w:val="24"/>
        </w:rPr>
        <w:lastRenderedPageBreak/>
        <w:t xml:space="preserve">integral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 </w:t>
      </w:r>
      <w:proofErr w:type="spellStart"/>
      <w:r w:rsidRPr="00B22543">
        <w:rPr>
          <w:rFonts w:ascii="Montserrat Light" w:hAnsi="Montserrat Light"/>
          <w:bCs/>
          <w:sz w:val="24"/>
          <w:szCs w:val="24"/>
        </w:rPr>
        <w:t>atunci</w:t>
      </w:r>
      <w:proofErr w:type="spellEnd"/>
      <w:r w:rsidRPr="00B22543">
        <w:rPr>
          <w:rFonts w:ascii="Montserrat Light" w:hAnsi="Montserrat Light"/>
          <w:bCs/>
          <w:sz w:val="24"/>
          <w:szCs w:val="24"/>
        </w:rPr>
        <w:t xml:space="preserve"> </w:t>
      </w:r>
      <w:proofErr w:type="spellStart"/>
      <w:proofErr w:type="gramStart"/>
      <w:r w:rsidRPr="00B22543">
        <w:rPr>
          <w:rFonts w:ascii="Montserrat Light" w:hAnsi="Montserrat Light"/>
          <w:bCs/>
          <w:sz w:val="24"/>
          <w:szCs w:val="24"/>
        </w:rPr>
        <w:t>când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activitatea</w:t>
      </w:r>
      <w:proofErr w:type="spellEnd"/>
      <w:proofErr w:type="gram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titularului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dreptului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administrare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subvenționată</w:t>
      </w:r>
      <w:proofErr w:type="spellEnd"/>
      <w:r w:rsidRPr="00B22543">
        <w:rPr>
          <w:rFonts w:ascii="Montserrat Light" w:hAnsi="Montserrat Light"/>
          <w:bCs/>
          <w:sz w:val="24"/>
          <w:szCs w:val="24"/>
        </w:rPr>
        <w:t xml:space="preserve"> de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w:t>
      </w:r>
      <w:r w:rsidR="00411E7C" w:rsidRPr="00B22543">
        <w:rPr>
          <w:rFonts w:ascii="Montserrat Light" w:hAnsi="Montserrat Light"/>
          <w:bCs/>
          <w:sz w:val="24"/>
          <w:szCs w:val="24"/>
        </w:rPr>
        <w:t>;</w:t>
      </w:r>
    </w:p>
    <w:p w14:paraId="2BF8FFE5" w14:textId="0F742B01" w:rsidR="001E00C0" w:rsidRPr="00B22543" w:rsidRDefault="001E00C0">
      <w:pPr>
        <w:pStyle w:val="Listparagraf"/>
        <w:numPr>
          <w:ilvl w:val="0"/>
          <w:numId w:val="9"/>
        </w:numPr>
        <w:suppressAutoHyphens w:val="0"/>
        <w:spacing w:after="0" w:line="240" w:lineRule="auto"/>
        <w:ind w:left="1080"/>
        <w:contextualSpacing/>
        <w:jc w:val="both"/>
        <w:rPr>
          <w:rFonts w:ascii="Montserrat Light" w:hAnsi="Montserrat Light"/>
          <w:bCs/>
          <w:sz w:val="24"/>
          <w:szCs w:val="24"/>
        </w:rPr>
      </w:pPr>
      <w:r w:rsidRPr="00B22543">
        <w:rPr>
          <w:rFonts w:ascii="Montserrat Light" w:hAnsi="Montserrat Light"/>
          <w:bCs/>
          <w:sz w:val="24"/>
          <w:szCs w:val="24"/>
        </w:rPr>
        <w:t xml:space="preserve">50% </w:t>
      </w:r>
      <w:r w:rsidR="00CF62B3" w:rsidRPr="00B22543">
        <w:rPr>
          <w:rFonts w:ascii="Montserrat Light" w:hAnsi="Montserrat Light"/>
          <w:bCs/>
          <w:sz w:val="24"/>
          <w:szCs w:val="24"/>
        </w:rPr>
        <w:t xml:space="preserve">din </w:t>
      </w:r>
      <w:proofErr w:type="spellStart"/>
      <w:r w:rsidR="00CF62B3" w:rsidRPr="00B22543">
        <w:rPr>
          <w:rFonts w:ascii="Montserrat Light" w:hAnsi="Montserrat Light"/>
          <w:bCs/>
          <w:sz w:val="24"/>
          <w:szCs w:val="24"/>
        </w:rPr>
        <w:t>suma</w:t>
      </w:r>
      <w:proofErr w:type="spellEnd"/>
      <w:r w:rsidR="00CF62B3" w:rsidRPr="00B22543">
        <w:rPr>
          <w:rFonts w:ascii="Montserrat Light" w:hAnsi="Montserrat Light"/>
          <w:bCs/>
          <w:sz w:val="24"/>
          <w:szCs w:val="24"/>
        </w:rPr>
        <w:t xml:space="preserve"> </w:t>
      </w:r>
      <w:proofErr w:type="spellStart"/>
      <w:r w:rsidR="00CF62B3" w:rsidRPr="00B22543">
        <w:rPr>
          <w:rFonts w:ascii="Montserrat Light" w:hAnsi="Montserrat Light"/>
          <w:bCs/>
          <w:sz w:val="24"/>
          <w:szCs w:val="24"/>
        </w:rPr>
        <w:t>încasată</w:t>
      </w:r>
      <w:proofErr w:type="spellEnd"/>
      <w:r w:rsidR="00CF62B3" w:rsidRPr="00B22543">
        <w:rPr>
          <w:rFonts w:ascii="Montserrat Light" w:hAnsi="Montserrat Light"/>
          <w:bCs/>
          <w:sz w:val="24"/>
          <w:szCs w:val="24"/>
        </w:rPr>
        <w:t xml:space="preserve"> </w:t>
      </w: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 </w:t>
      </w:r>
      <w:proofErr w:type="spellStart"/>
      <w:r w:rsidRPr="00B22543">
        <w:rPr>
          <w:rFonts w:ascii="Montserrat Light" w:hAnsi="Montserrat Light"/>
          <w:bCs/>
          <w:sz w:val="24"/>
          <w:szCs w:val="24"/>
        </w:rPr>
        <w:t>atunci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când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activitatea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titularului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dreptului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administrare</w:t>
      </w:r>
      <w:proofErr w:type="spellEnd"/>
      <w:r w:rsidRPr="00B22543">
        <w:rPr>
          <w:rFonts w:ascii="Montserrat Light" w:hAnsi="Montserrat Light"/>
          <w:bCs/>
          <w:sz w:val="24"/>
          <w:szCs w:val="24"/>
        </w:rPr>
        <w:t xml:space="preserve"> nu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subvenționată</w:t>
      </w:r>
      <w:proofErr w:type="spellEnd"/>
      <w:r w:rsidRPr="00B22543">
        <w:rPr>
          <w:rFonts w:ascii="Montserrat Light" w:hAnsi="Montserrat Light"/>
          <w:bCs/>
          <w:sz w:val="24"/>
          <w:szCs w:val="24"/>
        </w:rPr>
        <w:t xml:space="preserve"> de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w:t>
      </w:r>
    </w:p>
    <w:p w14:paraId="13C98373" w14:textId="6E70B74A" w:rsidR="001E00C0" w:rsidRPr="00B22543" w:rsidRDefault="001E00C0" w:rsidP="00741A55">
      <w:pPr>
        <w:spacing w:line="240" w:lineRule="auto"/>
        <w:ind w:firstLine="708"/>
        <w:jc w:val="both"/>
        <w:rPr>
          <w:rFonts w:ascii="Montserrat Light" w:hAnsi="Montserrat Light"/>
          <w:sz w:val="24"/>
          <w:szCs w:val="24"/>
        </w:rPr>
      </w:pPr>
      <w:r w:rsidRPr="00B22543">
        <w:rPr>
          <w:rFonts w:ascii="Montserrat Light" w:hAnsi="Montserrat Light"/>
          <w:b/>
          <w:bCs/>
          <w:sz w:val="24"/>
          <w:szCs w:val="24"/>
        </w:rPr>
        <w:t>Art. 1</w:t>
      </w:r>
      <w:r w:rsidR="00B45DF4" w:rsidRPr="00B22543">
        <w:rPr>
          <w:rFonts w:ascii="Montserrat Light" w:hAnsi="Montserrat Light"/>
          <w:b/>
          <w:bCs/>
          <w:sz w:val="24"/>
          <w:szCs w:val="24"/>
        </w:rPr>
        <w:t>6</w:t>
      </w:r>
      <w:r w:rsidRPr="00B22543">
        <w:rPr>
          <w:rFonts w:ascii="Montserrat Light" w:hAnsi="Montserrat Light"/>
          <w:b/>
          <w:bCs/>
          <w:sz w:val="24"/>
          <w:szCs w:val="24"/>
        </w:rPr>
        <w:t xml:space="preserve">. </w:t>
      </w:r>
      <w:r w:rsidR="00741A55" w:rsidRPr="00B22543">
        <w:rPr>
          <w:rFonts w:ascii="Montserrat Light" w:hAnsi="Montserrat Light"/>
          <w:b/>
          <w:bCs/>
          <w:sz w:val="24"/>
          <w:szCs w:val="24"/>
        </w:rPr>
        <w:t xml:space="preserve"> </w:t>
      </w:r>
      <w:proofErr w:type="spellStart"/>
      <w:r w:rsidRPr="00B22543">
        <w:rPr>
          <w:rFonts w:ascii="Montserrat Light" w:hAnsi="Montserrat Light"/>
          <w:b/>
          <w:bCs/>
          <w:sz w:val="24"/>
          <w:szCs w:val="24"/>
        </w:rPr>
        <w:t>Anexele</w:t>
      </w:r>
      <w:proofErr w:type="spellEnd"/>
      <w:r w:rsidRPr="00B22543">
        <w:rPr>
          <w:rFonts w:ascii="Montserrat Light" w:hAnsi="Montserrat Light"/>
          <w:b/>
          <w:bCs/>
          <w:sz w:val="24"/>
          <w:szCs w:val="24"/>
        </w:rPr>
        <w:t xml:space="preserve"> nr. 1 – </w:t>
      </w:r>
      <w:r w:rsidR="00B45DF4" w:rsidRPr="00B22543">
        <w:rPr>
          <w:rFonts w:ascii="Montserrat Light" w:hAnsi="Montserrat Light"/>
          <w:b/>
          <w:bCs/>
          <w:sz w:val="24"/>
          <w:szCs w:val="24"/>
        </w:rPr>
        <w:t>39</w:t>
      </w:r>
      <w:r w:rsidRPr="00B22543">
        <w:rPr>
          <w:rFonts w:ascii="Montserrat Light" w:hAnsi="Montserrat Light"/>
          <w:sz w:val="24"/>
          <w:szCs w:val="24"/>
        </w:rPr>
        <w:t xml:space="preserve"> </w:t>
      </w:r>
      <w:proofErr w:type="spellStart"/>
      <w:r w:rsidRPr="00B22543">
        <w:rPr>
          <w:rFonts w:ascii="Montserrat Light" w:hAnsi="Montserrat Light"/>
          <w:sz w:val="24"/>
          <w:szCs w:val="24"/>
        </w:rPr>
        <w:t>fac</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integrantă</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prezenta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w:t>
      </w:r>
    </w:p>
    <w:p w14:paraId="71FD81AE" w14:textId="7B1A7BA7" w:rsidR="001E00C0" w:rsidRPr="00B22543" w:rsidRDefault="001E00C0" w:rsidP="00741A55">
      <w:pPr>
        <w:spacing w:line="240" w:lineRule="auto"/>
        <w:ind w:firstLine="720"/>
        <w:jc w:val="both"/>
        <w:rPr>
          <w:rFonts w:ascii="Montserrat Light" w:hAnsi="Montserrat Light"/>
          <w:sz w:val="24"/>
          <w:szCs w:val="24"/>
          <w:lang w:val="ro-RO"/>
        </w:rPr>
      </w:pPr>
      <w:r w:rsidRPr="00B22543">
        <w:rPr>
          <w:rFonts w:ascii="Montserrat Light" w:hAnsi="Montserrat Light"/>
          <w:b/>
          <w:sz w:val="24"/>
          <w:szCs w:val="24"/>
          <w:lang w:val="ro-RO"/>
        </w:rPr>
        <w:t>Art.1</w:t>
      </w:r>
      <w:r w:rsidR="00B45DF4" w:rsidRPr="00B22543">
        <w:rPr>
          <w:rFonts w:ascii="Montserrat Light" w:hAnsi="Montserrat Light"/>
          <w:b/>
          <w:sz w:val="24"/>
          <w:szCs w:val="24"/>
          <w:lang w:val="ro-RO"/>
        </w:rPr>
        <w:t>7</w:t>
      </w:r>
      <w:r w:rsidRPr="00B22543">
        <w:rPr>
          <w:rFonts w:ascii="Montserrat Light" w:hAnsi="Montserrat Light"/>
          <w:b/>
          <w:sz w:val="24"/>
          <w:szCs w:val="24"/>
          <w:lang w:val="ro-RO"/>
        </w:rPr>
        <w:t xml:space="preserve">. </w:t>
      </w:r>
      <w:r w:rsidRPr="00B22543">
        <w:rPr>
          <w:rFonts w:ascii="Montserrat Light" w:hAnsi="Montserrat Light"/>
          <w:sz w:val="24"/>
          <w:szCs w:val="24"/>
          <w:lang w:val="ro-RO"/>
        </w:rPr>
        <w:t xml:space="preserve">Cu punerea în aplicare a prevederilor prezentei hotărâri se </w:t>
      </w:r>
      <w:proofErr w:type="spellStart"/>
      <w:r w:rsidRPr="00B22543">
        <w:rPr>
          <w:rFonts w:ascii="Montserrat Light" w:hAnsi="Montserrat Light"/>
          <w:sz w:val="24"/>
          <w:szCs w:val="24"/>
          <w:lang w:val="ro-RO"/>
        </w:rPr>
        <w:t>încredinţează</w:t>
      </w:r>
      <w:proofErr w:type="spellEnd"/>
      <w:r w:rsidRPr="00B22543">
        <w:rPr>
          <w:rFonts w:ascii="Montserrat Light" w:hAnsi="Montserrat Light"/>
          <w:sz w:val="24"/>
          <w:szCs w:val="24"/>
          <w:lang w:val="ro-RO"/>
        </w:rPr>
        <w:t xml:space="preserve"> </w:t>
      </w:r>
      <w:proofErr w:type="spellStart"/>
      <w:r w:rsidRPr="00B22543">
        <w:rPr>
          <w:rFonts w:ascii="Montserrat Light" w:hAnsi="Montserrat Light"/>
          <w:sz w:val="24"/>
          <w:szCs w:val="24"/>
          <w:lang w:val="ro-RO"/>
        </w:rPr>
        <w:t>Preşedintele</w:t>
      </w:r>
      <w:proofErr w:type="spellEnd"/>
      <w:r w:rsidRPr="00B22543">
        <w:rPr>
          <w:rFonts w:ascii="Montserrat Light" w:hAnsi="Montserrat Light"/>
          <w:sz w:val="24"/>
          <w:szCs w:val="24"/>
          <w:lang w:val="ro-RO"/>
        </w:rPr>
        <w:t xml:space="preserve"> Consiliului </w:t>
      </w:r>
      <w:proofErr w:type="spellStart"/>
      <w:r w:rsidRPr="00B22543">
        <w:rPr>
          <w:rFonts w:ascii="Montserrat Light" w:hAnsi="Montserrat Light"/>
          <w:sz w:val="24"/>
          <w:szCs w:val="24"/>
          <w:lang w:val="ro-RO"/>
        </w:rPr>
        <w:t>Judeţean</w:t>
      </w:r>
      <w:proofErr w:type="spellEnd"/>
      <w:r w:rsidRPr="00B22543">
        <w:rPr>
          <w:rFonts w:ascii="Montserrat Light" w:hAnsi="Montserrat Light"/>
          <w:sz w:val="24"/>
          <w:szCs w:val="24"/>
          <w:lang w:val="ro-RO"/>
        </w:rPr>
        <w:t xml:space="preserve"> Cluj, prin </w:t>
      </w:r>
      <w:proofErr w:type="spellStart"/>
      <w:r w:rsidRPr="00B22543">
        <w:rPr>
          <w:rFonts w:ascii="Montserrat Light" w:hAnsi="Montserrat Light"/>
          <w:sz w:val="24"/>
          <w:szCs w:val="24"/>
          <w:lang w:val="ro-RO"/>
        </w:rPr>
        <w:t>direcţiile</w:t>
      </w:r>
      <w:proofErr w:type="spellEnd"/>
      <w:r w:rsidRPr="00B22543">
        <w:rPr>
          <w:rFonts w:ascii="Montserrat Light" w:hAnsi="Montserrat Light"/>
          <w:sz w:val="24"/>
          <w:szCs w:val="24"/>
          <w:lang w:val="ro-RO"/>
        </w:rPr>
        <w:t xml:space="preserve"> din cadrul aparatului de specialitate al Consiliului </w:t>
      </w:r>
      <w:proofErr w:type="spellStart"/>
      <w:r w:rsidRPr="00B22543">
        <w:rPr>
          <w:rFonts w:ascii="Montserrat Light" w:hAnsi="Montserrat Light"/>
          <w:sz w:val="24"/>
          <w:szCs w:val="24"/>
          <w:lang w:val="ro-RO"/>
        </w:rPr>
        <w:t>Judeţean</w:t>
      </w:r>
      <w:proofErr w:type="spellEnd"/>
      <w:r w:rsidRPr="00B22543">
        <w:rPr>
          <w:rFonts w:ascii="Montserrat Light" w:hAnsi="Montserrat Light"/>
          <w:sz w:val="24"/>
          <w:szCs w:val="24"/>
          <w:lang w:val="ro-RO"/>
        </w:rPr>
        <w:t xml:space="preserve"> Cluj, în colaborare cu entitățile nominalizate în anexele la prezenta hotărâre </w:t>
      </w:r>
      <w:proofErr w:type="spellStart"/>
      <w:r w:rsidRPr="00B22543">
        <w:rPr>
          <w:rFonts w:ascii="Montserrat Light" w:hAnsi="Montserrat Light"/>
          <w:sz w:val="24"/>
          <w:szCs w:val="24"/>
          <w:lang w:val="ro-RO"/>
        </w:rPr>
        <w:t>şi</w:t>
      </w:r>
      <w:proofErr w:type="spellEnd"/>
      <w:r w:rsidRPr="00B22543">
        <w:rPr>
          <w:rFonts w:ascii="Montserrat Light" w:hAnsi="Montserrat Light"/>
          <w:sz w:val="24"/>
          <w:szCs w:val="24"/>
          <w:lang w:val="ro-RO"/>
        </w:rPr>
        <w:t xml:space="preserve"> </w:t>
      </w:r>
      <w:proofErr w:type="spellStart"/>
      <w:r w:rsidRPr="00B22543">
        <w:rPr>
          <w:rFonts w:ascii="Montserrat Light" w:hAnsi="Montserrat Light"/>
          <w:sz w:val="24"/>
          <w:szCs w:val="24"/>
          <w:lang w:val="ro-RO"/>
        </w:rPr>
        <w:t>Direcţia</w:t>
      </w:r>
      <w:proofErr w:type="spellEnd"/>
      <w:r w:rsidRPr="00B22543">
        <w:rPr>
          <w:rFonts w:ascii="Montserrat Light" w:hAnsi="Montserrat Light"/>
          <w:sz w:val="24"/>
          <w:szCs w:val="24"/>
          <w:lang w:val="ro-RO"/>
        </w:rPr>
        <w:t xml:space="preserve"> Generală Regională a </w:t>
      </w:r>
      <w:proofErr w:type="spellStart"/>
      <w:r w:rsidRPr="00B22543">
        <w:rPr>
          <w:rFonts w:ascii="Montserrat Light" w:hAnsi="Montserrat Light"/>
          <w:sz w:val="24"/>
          <w:szCs w:val="24"/>
          <w:lang w:val="ro-RO"/>
        </w:rPr>
        <w:t>Finanţelor</w:t>
      </w:r>
      <w:proofErr w:type="spellEnd"/>
      <w:r w:rsidRPr="00B22543">
        <w:rPr>
          <w:rFonts w:ascii="Montserrat Light" w:hAnsi="Montserrat Light"/>
          <w:sz w:val="24"/>
          <w:szCs w:val="24"/>
          <w:lang w:val="ro-RO"/>
        </w:rPr>
        <w:t xml:space="preserve"> Publice Cluj-Napoca.</w:t>
      </w:r>
    </w:p>
    <w:p w14:paraId="2564E2A1" w14:textId="14D850A5" w:rsidR="001E00C0" w:rsidRPr="00B22543" w:rsidRDefault="001E00C0" w:rsidP="00C93EA2">
      <w:pPr>
        <w:spacing w:line="240" w:lineRule="auto"/>
        <w:ind w:firstLine="720"/>
        <w:jc w:val="both"/>
        <w:rPr>
          <w:rFonts w:ascii="Montserrat Light" w:hAnsi="Montserrat Light"/>
          <w:sz w:val="24"/>
          <w:szCs w:val="24"/>
          <w:lang w:val="ro-RO"/>
        </w:rPr>
      </w:pPr>
      <w:r w:rsidRPr="00B22543">
        <w:rPr>
          <w:rFonts w:ascii="Montserrat Light" w:hAnsi="Montserrat Light"/>
          <w:b/>
          <w:sz w:val="24"/>
          <w:szCs w:val="24"/>
          <w:lang w:val="ro-RO"/>
        </w:rPr>
        <w:t>Art.</w:t>
      </w:r>
      <w:r w:rsidR="00CF62B3" w:rsidRPr="00B22543">
        <w:rPr>
          <w:rFonts w:ascii="Montserrat Light" w:hAnsi="Montserrat Light"/>
          <w:b/>
          <w:sz w:val="24"/>
          <w:szCs w:val="24"/>
          <w:lang w:val="ro-RO"/>
        </w:rPr>
        <w:t>1</w:t>
      </w:r>
      <w:r w:rsidR="00B45DF4" w:rsidRPr="00B22543">
        <w:rPr>
          <w:rFonts w:ascii="Montserrat Light" w:hAnsi="Montserrat Light"/>
          <w:b/>
          <w:sz w:val="24"/>
          <w:szCs w:val="24"/>
          <w:lang w:val="ro-RO"/>
        </w:rPr>
        <w:t>8</w:t>
      </w:r>
      <w:r w:rsidRPr="00B22543">
        <w:rPr>
          <w:rFonts w:ascii="Montserrat Light" w:hAnsi="Montserrat Light"/>
          <w:b/>
          <w:sz w:val="24"/>
          <w:szCs w:val="24"/>
          <w:lang w:val="ro-RO"/>
        </w:rPr>
        <w:t>.</w:t>
      </w:r>
      <w:r w:rsidRPr="00B22543">
        <w:rPr>
          <w:rFonts w:ascii="Montserrat Light" w:hAnsi="Montserrat Light"/>
          <w:sz w:val="24"/>
          <w:szCs w:val="24"/>
          <w:lang w:val="ro-RO"/>
        </w:rPr>
        <w:t xml:space="preserve"> Prezenta hotărâre se comunică </w:t>
      </w:r>
      <w:proofErr w:type="spellStart"/>
      <w:r w:rsidRPr="00B22543">
        <w:rPr>
          <w:rFonts w:ascii="Montserrat Light" w:hAnsi="Montserrat Light"/>
          <w:sz w:val="24"/>
          <w:szCs w:val="24"/>
          <w:lang w:val="ro-RO"/>
        </w:rPr>
        <w:t>direcţiilor</w:t>
      </w:r>
      <w:proofErr w:type="spellEnd"/>
      <w:r w:rsidRPr="00B22543">
        <w:rPr>
          <w:rFonts w:ascii="Montserrat Light" w:hAnsi="Montserrat Light"/>
          <w:sz w:val="24"/>
          <w:szCs w:val="24"/>
          <w:lang w:val="ro-RO"/>
        </w:rPr>
        <w:t xml:space="preserve"> din cadrul aparatului de specialitate al Consiliului </w:t>
      </w:r>
      <w:proofErr w:type="spellStart"/>
      <w:r w:rsidRPr="00B22543">
        <w:rPr>
          <w:rFonts w:ascii="Montserrat Light" w:hAnsi="Montserrat Light"/>
          <w:sz w:val="24"/>
          <w:szCs w:val="24"/>
          <w:lang w:val="ro-RO"/>
        </w:rPr>
        <w:t>Judeţean</w:t>
      </w:r>
      <w:proofErr w:type="spellEnd"/>
      <w:r w:rsidRPr="00B22543">
        <w:rPr>
          <w:rFonts w:ascii="Montserrat Light" w:hAnsi="Montserrat Light"/>
          <w:sz w:val="24"/>
          <w:szCs w:val="24"/>
          <w:lang w:val="ro-RO"/>
        </w:rPr>
        <w:t xml:space="preserve"> Cluj, </w:t>
      </w:r>
      <w:proofErr w:type="spellStart"/>
      <w:r w:rsidRPr="00B22543">
        <w:rPr>
          <w:rFonts w:ascii="Montserrat Light" w:hAnsi="Montserrat Light"/>
          <w:sz w:val="24"/>
          <w:szCs w:val="24"/>
          <w:lang w:val="ro-RO"/>
        </w:rPr>
        <w:t>Direcţiei</w:t>
      </w:r>
      <w:proofErr w:type="spellEnd"/>
      <w:r w:rsidRPr="00B22543">
        <w:rPr>
          <w:rFonts w:ascii="Montserrat Light" w:hAnsi="Montserrat Light"/>
          <w:sz w:val="24"/>
          <w:szCs w:val="24"/>
          <w:lang w:val="ro-RO"/>
        </w:rPr>
        <w:t xml:space="preserve"> Generale Regionale a </w:t>
      </w:r>
      <w:proofErr w:type="spellStart"/>
      <w:r w:rsidRPr="00B22543">
        <w:rPr>
          <w:rFonts w:ascii="Montserrat Light" w:hAnsi="Montserrat Light"/>
          <w:sz w:val="24"/>
          <w:szCs w:val="24"/>
          <w:lang w:val="ro-RO"/>
        </w:rPr>
        <w:t>Finanţelor</w:t>
      </w:r>
      <w:proofErr w:type="spellEnd"/>
      <w:r w:rsidRPr="00B22543">
        <w:rPr>
          <w:rFonts w:ascii="Montserrat Light" w:hAnsi="Montserrat Light"/>
          <w:sz w:val="24"/>
          <w:szCs w:val="24"/>
          <w:lang w:val="ro-RO"/>
        </w:rPr>
        <w:t xml:space="preserve"> Publice Cluj-Napoca, precum </w:t>
      </w:r>
      <w:proofErr w:type="spellStart"/>
      <w:r w:rsidRPr="00B22543">
        <w:rPr>
          <w:rFonts w:ascii="Montserrat Light" w:hAnsi="Montserrat Light"/>
          <w:sz w:val="24"/>
          <w:szCs w:val="24"/>
          <w:lang w:val="ro-RO"/>
        </w:rPr>
        <w:t>şi</w:t>
      </w:r>
      <w:proofErr w:type="spellEnd"/>
      <w:r w:rsidRPr="00B22543">
        <w:rPr>
          <w:rFonts w:ascii="Montserrat Light" w:hAnsi="Montserrat Light"/>
          <w:sz w:val="24"/>
          <w:szCs w:val="24"/>
          <w:lang w:val="ro-RO"/>
        </w:rPr>
        <w:t xml:space="preserve"> Prefectului </w:t>
      </w:r>
      <w:proofErr w:type="spellStart"/>
      <w:r w:rsidRPr="00B22543">
        <w:rPr>
          <w:rFonts w:ascii="Montserrat Light" w:hAnsi="Montserrat Light"/>
          <w:sz w:val="24"/>
          <w:szCs w:val="24"/>
          <w:lang w:val="ro-RO"/>
        </w:rPr>
        <w:t>Judeţului</w:t>
      </w:r>
      <w:proofErr w:type="spellEnd"/>
      <w:r w:rsidRPr="00B22543">
        <w:rPr>
          <w:rFonts w:ascii="Montserrat Light" w:hAnsi="Montserrat Light"/>
          <w:sz w:val="24"/>
          <w:szCs w:val="24"/>
          <w:lang w:val="ro-RO"/>
        </w:rPr>
        <w:t xml:space="preserve"> Cluj, </w:t>
      </w:r>
      <w:proofErr w:type="spellStart"/>
      <w:r w:rsidRPr="00B22543">
        <w:rPr>
          <w:rFonts w:ascii="Montserrat Light" w:hAnsi="Montserrat Light"/>
          <w:sz w:val="24"/>
          <w:szCs w:val="24"/>
          <w:lang w:val="ro-RO"/>
        </w:rPr>
        <w:t>şi</w:t>
      </w:r>
      <w:proofErr w:type="spellEnd"/>
      <w:r w:rsidRPr="00B22543">
        <w:rPr>
          <w:rFonts w:ascii="Montserrat Light" w:hAnsi="Montserrat Light"/>
          <w:sz w:val="24"/>
          <w:szCs w:val="24"/>
          <w:lang w:val="ro-RO"/>
        </w:rPr>
        <w:t xml:space="preserve"> se aduce la </w:t>
      </w:r>
      <w:proofErr w:type="spellStart"/>
      <w:r w:rsidRPr="00B22543">
        <w:rPr>
          <w:rFonts w:ascii="Montserrat Light" w:hAnsi="Montserrat Light"/>
          <w:sz w:val="24"/>
          <w:szCs w:val="24"/>
          <w:lang w:val="ro-RO"/>
        </w:rPr>
        <w:t>cunoştinţă</w:t>
      </w:r>
      <w:proofErr w:type="spellEnd"/>
      <w:r w:rsidRPr="00B22543">
        <w:rPr>
          <w:rFonts w:ascii="Montserrat Light" w:hAnsi="Montserrat Light"/>
          <w:sz w:val="24"/>
          <w:szCs w:val="24"/>
          <w:lang w:val="ro-RO"/>
        </w:rPr>
        <w:t xml:space="preserve"> publică prin </w:t>
      </w:r>
      <w:proofErr w:type="spellStart"/>
      <w:r w:rsidRPr="00B22543">
        <w:rPr>
          <w:rFonts w:ascii="Montserrat Light" w:hAnsi="Montserrat Light"/>
          <w:sz w:val="24"/>
          <w:szCs w:val="24"/>
          <w:lang w:val="ro-RO"/>
        </w:rPr>
        <w:t>afişare</w:t>
      </w:r>
      <w:proofErr w:type="spellEnd"/>
      <w:r w:rsidRPr="00B22543">
        <w:rPr>
          <w:rFonts w:ascii="Montserrat Light" w:hAnsi="Montserrat Light"/>
          <w:sz w:val="24"/>
          <w:szCs w:val="24"/>
          <w:lang w:val="ro-RO"/>
        </w:rPr>
        <w:t xml:space="preserve"> la sediul Consiliului </w:t>
      </w:r>
      <w:proofErr w:type="spellStart"/>
      <w:r w:rsidRPr="00B22543">
        <w:rPr>
          <w:rFonts w:ascii="Montserrat Light" w:hAnsi="Montserrat Light"/>
          <w:sz w:val="24"/>
          <w:szCs w:val="24"/>
          <w:lang w:val="ro-RO"/>
        </w:rPr>
        <w:t>Judeţean</w:t>
      </w:r>
      <w:proofErr w:type="spellEnd"/>
      <w:r w:rsidRPr="00B22543">
        <w:rPr>
          <w:rFonts w:ascii="Montserrat Light" w:hAnsi="Montserrat Light"/>
          <w:sz w:val="24"/>
          <w:szCs w:val="24"/>
          <w:lang w:val="ro-RO"/>
        </w:rPr>
        <w:t xml:space="preserve"> Cluj </w:t>
      </w:r>
      <w:proofErr w:type="spellStart"/>
      <w:r w:rsidRPr="00B22543">
        <w:rPr>
          <w:rFonts w:ascii="Montserrat Light" w:hAnsi="Montserrat Light"/>
          <w:sz w:val="24"/>
          <w:szCs w:val="24"/>
          <w:lang w:val="ro-RO"/>
        </w:rPr>
        <w:t>şi</w:t>
      </w:r>
      <w:proofErr w:type="spellEnd"/>
      <w:r w:rsidRPr="00B22543">
        <w:rPr>
          <w:rFonts w:ascii="Montserrat Light" w:hAnsi="Montserrat Light"/>
          <w:sz w:val="24"/>
          <w:szCs w:val="24"/>
          <w:lang w:val="ro-RO"/>
        </w:rPr>
        <w:t xml:space="preserve"> postare pe pagina de internet “www.cjcluj.ro”.</w:t>
      </w:r>
    </w:p>
    <w:p w14:paraId="3A066A8E" w14:textId="770BD650" w:rsidR="00306844" w:rsidRPr="00B22543" w:rsidRDefault="001E00C0" w:rsidP="00851363">
      <w:pPr>
        <w:tabs>
          <w:tab w:val="left" w:pos="90"/>
          <w:tab w:val="left" w:pos="708"/>
          <w:tab w:val="left" w:pos="1635"/>
        </w:tabs>
        <w:autoSpaceDE w:val="0"/>
        <w:autoSpaceDN w:val="0"/>
        <w:adjustRightInd w:val="0"/>
        <w:spacing w:line="240" w:lineRule="auto"/>
        <w:jc w:val="both"/>
        <w:rPr>
          <w:rFonts w:ascii="Montserrat Light" w:hAnsi="Montserrat Light"/>
          <w:noProof/>
          <w:sz w:val="24"/>
          <w:szCs w:val="24"/>
          <w:lang w:eastAsia="ro-RO"/>
        </w:rPr>
      </w:pPr>
      <w:r w:rsidRPr="00B22543">
        <w:rPr>
          <w:rFonts w:ascii="Montserrat Light" w:hAnsi="Montserrat Light"/>
          <w:noProof/>
          <w:sz w:val="24"/>
          <w:szCs w:val="24"/>
          <w:lang w:eastAsia="ro-RO"/>
        </w:rPr>
        <w:tab/>
      </w:r>
      <w:r w:rsidRPr="00B22543">
        <w:rPr>
          <w:rFonts w:ascii="Montserrat Light" w:hAnsi="Montserrat Light"/>
          <w:noProof/>
          <w:sz w:val="24"/>
          <w:szCs w:val="24"/>
          <w:lang w:eastAsia="ro-RO"/>
        </w:rPr>
        <w:tab/>
      </w:r>
      <w:r w:rsidRPr="00B22543">
        <w:rPr>
          <w:rFonts w:ascii="Montserrat Light" w:hAnsi="Montserrat Light"/>
          <w:noProof/>
          <w:sz w:val="24"/>
          <w:szCs w:val="24"/>
          <w:lang w:eastAsia="ro-RO"/>
        </w:rPr>
        <w:tab/>
      </w:r>
    </w:p>
    <w:p w14:paraId="5A2683E6" w14:textId="64F038D1" w:rsidR="00741A55" w:rsidRPr="00B22543" w:rsidRDefault="00306844" w:rsidP="00C93EA2">
      <w:pPr>
        <w:tabs>
          <w:tab w:val="left" w:pos="90"/>
        </w:tabs>
        <w:autoSpaceDE w:val="0"/>
        <w:autoSpaceDN w:val="0"/>
        <w:adjustRightInd w:val="0"/>
        <w:spacing w:line="240" w:lineRule="auto"/>
        <w:jc w:val="both"/>
        <w:rPr>
          <w:rFonts w:ascii="Montserrat Light" w:hAnsi="Montserrat Light"/>
          <w:noProof/>
          <w:sz w:val="24"/>
          <w:szCs w:val="24"/>
          <w:lang w:eastAsia="ro-RO"/>
        </w:rPr>
      </w:pPr>
      <w:r w:rsidRPr="00B22543">
        <w:rPr>
          <w:rFonts w:ascii="Montserrat Light" w:hAnsi="Montserrat Light"/>
          <w:noProof/>
          <w:sz w:val="24"/>
          <w:szCs w:val="24"/>
          <w:lang w:eastAsia="ro-RO"/>
        </w:rPr>
        <w:t xml:space="preserve">           </w:t>
      </w:r>
    </w:p>
    <w:p w14:paraId="54E7BED0" w14:textId="77777777" w:rsidR="00AB5A55" w:rsidRPr="00B22543" w:rsidRDefault="00AB5A55" w:rsidP="00C93EA2">
      <w:pPr>
        <w:tabs>
          <w:tab w:val="left" w:pos="90"/>
        </w:tabs>
        <w:autoSpaceDE w:val="0"/>
        <w:autoSpaceDN w:val="0"/>
        <w:adjustRightInd w:val="0"/>
        <w:spacing w:line="240" w:lineRule="auto"/>
        <w:jc w:val="both"/>
        <w:rPr>
          <w:rFonts w:ascii="Montserrat Light" w:hAnsi="Montserrat Light"/>
          <w:noProof/>
          <w:sz w:val="24"/>
          <w:szCs w:val="24"/>
          <w:lang w:eastAsia="ro-RO"/>
        </w:rPr>
      </w:pPr>
    </w:p>
    <w:p w14:paraId="05998586" w14:textId="77777777" w:rsidR="00AB5A55" w:rsidRPr="00B22543" w:rsidRDefault="00AB5A55" w:rsidP="00C93EA2">
      <w:pPr>
        <w:tabs>
          <w:tab w:val="left" w:pos="90"/>
        </w:tabs>
        <w:autoSpaceDE w:val="0"/>
        <w:autoSpaceDN w:val="0"/>
        <w:adjustRightInd w:val="0"/>
        <w:spacing w:line="240" w:lineRule="auto"/>
        <w:jc w:val="both"/>
        <w:rPr>
          <w:rFonts w:ascii="Montserrat Light" w:hAnsi="Montserrat Light"/>
          <w:noProof/>
          <w:sz w:val="24"/>
          <w:szCs w:val="24"/>
          <w:lang w:eastAsia="ro-RO"/>
        </w:rPr>
      </w:pPr>
    </w:p>
    <w:p w14:paraId="156BA746" w14:textId="4C733DFC" w:rsidR="00306844" w:rsidRPr="00B22543" w:rsidRDefault="00306844" w:rsidP="00C93EA2">
      <w:pPr>
        <w:tabs>
          <w:tab w:val="left" w:pos="90"/>
        </w:tabs>
        <w:autoSpaceDE w:val="0"/>
        <w:autoSpaceDN w:val="0"/>
        <w:adjustRightInd w:val="0"/>
        <w:spacing w:line="240" w:lineRule="auto"/>
        <w:jc w:val="both"/>
        <w:rPr>
          <w:rFonts w:ascii="Montserrat Light" w:hAnsi="Montserrat Light"/>
          <w:b/>
          <w:bCs/>
          <w:noProof/>
          <w:sz w:val="24"/>
          <w:szCs w:val="24"/>
          <w:lang w:eastAsia="ro-RO"/>
        </w:rPr>
      </w:pPr>
      <w:r w:rsidRPr="00B22543">
        <w:rPr>
          <w:rFonts w:ascii="Montserrat Light" w:hAnsi="Montserrat Light"/>
          <w:noProof/>
          <w:sz w:val="24"/>
          <w:szCs w:val="24"/>
          <w:lang w:eastAsia="ro-RO"/>
        </w:rPr>
        <w:t xml:space="preserve">                                                                  </w:t>
      </w:r>
      <w:r w:rsidR="00F41190" w:rsidRPr="00B22543">
        <w:rPr>
          <w:rFonts w:ascii="Montserrat Light" w:hAnsi="Montserrat Light"/>
          <w:noProof/>
          <w:sz w:val="24"/>
          <w:szCs w:val="24"/>
          <w:lang w:eastAsia="ro-RO"/>
        </w:rPr>
        <w:t xml:space="preserve">                       </w:t>
      </w:r>
      <w:r w:rsidRPr="00B22543">
        <w:rPr>
          <w:rFonts w:ascii="Montserrat Light" w:hAnsi="Montserrat Light"/>
          <w:noProof/>
          <w:sz w:val="24"/>
          <w:szCs w:val="24"/>
          <w:lang w:eastAsia="ro-RO"/>
        </w:rPr>
        <w:t xml:space="preserve">   </w:t>
      </w:r>
      <w:r w:rsidRPr="00B22543">
        <w:rPr>
          <w:rFonts w:ascii="Montserrat Light" w:hAnsi="Montserrat Light"/>
          <w:b/>
          <w:bCs/>
          <w:noProof/>
          <w:sz w:val="24"/>
          <w:szCs w:val="24"/>
          <w:lang w:eastAsia="ro-RO"/>
        </w:rPr>
        <w:t>Contrasemnează:</w:t>
      </w:r>
    </w:p>
    <w:p w14:paraId="5DFCF860" w14:textId="65BE06BB" w:rsidR="00306844" w:rsidRPr="00B22543" w:rsidRDefault="00306844" w:rsidP="00C93EA2">
      <w:pPr>
        <w:autoSpaceDE w:val="0"/>
        <w:autoSpaceDN w:val="0"/>
        <w:adjustRightInd w:val="0"/>
        <w:spacing w:line="240" w:lineRule="auto"/>
        <w:rPr>
          <w:rFonts w:ascii="Montserrat Light" w:hAnsi="Montserrat Light"/>
          <w:b/>
          <w:bCs/>
          <w:noProof/>
          <w:sz w:val="24"/>
          <w:szCs w:val="24"/>
          <w:lang w:eastAsia="ro-RO"/>
        </w:rPr>
      </w:pPr>
      <w:r w:rsidRPr="00B22543">
        <w:rPr>
          <w:rFonts w:ascii="Montserrat Light" w:hAnsi="Montserrat Light"/>
          <w:b/>
          <w:bCs/>
          <w:noProof/>
          <w:sz w:val="24"/>
          <w:szCs w:val="24"/>
          <w:lang w:eastAsia="ro-RO"/>
        </w:rPr>
        <w:t xml:space="preserve">                  PREŞEDINTE,</w:t>
      </w:r>
      <w:r w:rsidRPr="00B22543">
        <w:rPr>
          <w:rFonts w:ascii="Montserrat Light" w:hAnsi="Montserrat Light"/>
          <w:b/>
          <w:bCs/>
          <w:noProof/>
          <w:sz w:val="24"/>
          <w:szCs w:val="24"/>
          <w:lang w:eastAsia="ro-RO"/>
        </w:rPr>
        <w:tab/>
        <w:t xml:space="preserve">          </w:t>
      </w:r>
      <w:r w:rsidRPr="00B22543">
        <w:rPr>
          <w:rFonts w:ascii="Montserrat Light" w:hAnsi="Montserrat Light"/>
          <w:b/>
          <w:bCs/>
          <w:noProof/>
          <w:sz w:val="24"/>
          <w:szCs w:val="24"/>
          <w:lang w:eastAsia="ro-RO"/>
        </w:rPr>
        <w:tab/>
        <w:t>SECRETAR GENERAL AL JUDEŢULUI,</w:t>
      </w:r>
    </w:p>
    <w:p w14:paraId="540FC8FF" w14:textId="01AFB959" w:rsidR="00202E5C" w:rsidRPr="00B22543" w:rsidRDefault="00306844" w:rsidP="00C93EA2">
      <w:pPr>
        <w:autoSpaceDE w:val="0"/>
        <w:autoSpaceDN w:val="0"/>
        <w:adjustRightInd w:val="0"/>
        <w:spacing w:line="240" w:lineRule="auto"/>
        <w:rPr>
          <w:rFonts w:ascii="Montserrat Light" w:hAnsi="Montserrat Light"/>
          <w:b/>
          <w:bCs/>
          <w:noProof/>
          <w:sz w:val="24"/>
          <w:szCs w:val="24"/>
          <w:lang w:eastAsia="ro-RO"/>
        </w:rPr>
      </w:pPr>
      <w:r w:rsidRPr="00B22543">
        <w:rPr>
          <w:rFonts w:ascii="Montserrat Light" w:hAnsi="Montserrat Light"/>
          <w:b/>
          <w:bCs/>
          <w:noProof/>
          <w:sz w:val="24"/>
          <w:szCs w:val="24"/>
          <w:lang w:eastAsia="ro-RO"/>
        </w:rPr>
        <w:t xml:space="preserve">   </w:t>
      </w:r>
      <w:r w:rsidRPr="00B22543">
        <w:rPr>
          <w:rFonts w:ascii="Montserrat Light" w:hAnsi="Montserrat Light"/>
          <w:b/>
          <w:bCs/>
          <w:noProof/>
          <w:sz w:val="24"/>
          <w:szCs w:val="24"/>
          <w:lang w:eastAsia="ro-RO"/>
        </w:rPr>
        <w:tab/>
        <w:t xml:space="preserve">         Alin TIŞE                                                      Simona Gaci</w:t>
      </w:r>
    </w:p>
    <w:p w14:paraId="70CD09D8" w14:textId="20FC22E1" w:rsidR="00202E5C" w:rsidRPr="00B22543" w:rsidRDefault="00202E5C" w:rsidP="00C93EA2">
      <w:pPr>
        <w:autoSpaceDE w:val="0"/>
        <w:autoSpaceDN w:val="0"/>
        <w:adjustRightInd w:val="0"/>
        <w:spacing w:line="240" w:lineRule="auto"/>
        <w:rPr>
          <w:rFonts w:ascii="Montserrat Light" w:hAnsi="Montserrat Light"/>
          <w:b/>
          <w:bCs/>
          <w:sz w:val="24"/>
          <w:szCs w:val="24"/>
        </w:rPr>
      </w:pPr>
    </w:p>
    <w:p w14:paraId="199B9B86" w14:textId="77777777" w:rsidR="00342334" w:rsidRPr="00B22543" w:rsidRDefault="00342334" w:rsidP="00C93EA2">
      <w:pPr>
        <w:autoSpaceDE w:val="0"/>
        <w:autoSpaceDN w:val="0"/>
        <w:adjustRightInd w:val="0"/>
        <w:spacing w:line="240" w:lineRule="auto"/>
        <w:rPr>
          <w:rFonts w:ascii="Montserrat Light" w:hAnsi="Montserrat Light"/>
          <w:b/>
          <w:bCs/>
          <w:sz w:val="24"/>
          <w:szCs w:val="24"/>
        </w:rPr>
      </w:pPr>
    </w:p>
    <w:p w14:paraId="4E45C418" w14:textId="77777777" w:rsidR="00AB5A55" w:rsidRPr="00B22543" w:rsidRDefault="00AB5A55" w:rsidP="00C93EA2">
      <w:pPr>
        <w:autoSpaceDE w:val="0"/>
        <w:autoSpaceDN w:val="0"/>
        <w:adjustRightInd w:val="0"/>
        <w:spacing w:line="240" w:lineRule="auto"/>
        <w:rPr>
          <w:rFonts w:ascii="Montserrat Light" w:hAnsi="Montserrat Light"/>
          <w:b/>
          <w:bCs/>
          <w:sz w:val="24"/>
          <w:szCs w:val="24"/>
        </w:rPr>
      </w:pPr>
    </w:p>
    <w:p w14:paraId="1656ED09" w14:textId="77777777" w:rsidR="00AB5A55" w:rsidRPr="00B22543" w:rsidRDefault="00AB5A55" w:rsidP="00C93EA2">
      <w:pPr>
        <w:autoSpaceDE w:val="0"/>
        <w:autoSpaceDN w:val="0"/>
        <w:adjustRightInd w:val="0"/>
        <w:spacing w:line="240" w:lineRule="auto"/>
        <w:rPr>
          <w:rFonts w:ascii="Montserrat Light" w:hAnsi="Montserrat Light"/>
          <w:b/>
          <w:bCs/>
          <w:sz w:val="24"/>
          <w:szCs w:val="24"/>
        </w:rPr>
      </w:pPr>
    </w:p>
    <w:p w14:paraId="0ECC277E" w14:textId="77777777" w:rsidR="00AB5A55" w:rsidRPr="00B22543" w:rsidRDefault="00AB5A55" w:rsidP="00C93EA2">
      <w:pPr>
        <w:autoSpaceDE w:val="0"/>
        <w:autoSpaceDN w:val="0"/>
        <w:adjustRightInd w:val="0"/>
        <w:spacing w:line="240" w:lineRule="auto"/>
        <w:rPr>
          <w:rFonts w:ascii="Montserrat Light" w:hAnsi="Montserrat Light"/>
          <w:b/>
          <w:bCs/>
          <w:sz w:val="24"/>
          <w:szCs w:val="24"/>
        </w:rPr>
      </w:pPr>
    </w:p>
    <w:p w14:paraId="767ABD5D" w14:textId="77777777" w:rsidR="00342334" w:rsidRPr="00B22543" w:rsidRDefault="00342334" w:rsidP="00C93EA2">
      <w:pPr>
        <w:autoSpaceDE w:val="0"/>
        <w:autoSpaceDN w:val="0"/>
        <w:adjustRightInd w:val="0"/>
        <w:spacing w:line="240" w:lineRule="auto"/>
        <w:rPr>
          <w:rFonts w:ascii="Montserrat Light" w:hAnsi="Montserrat Light"/>
          <w:b/>
          <w:bCs/>
          <w:sz w:val="24"/>
          <w:szCs w:val="24"/>
        </w:rPr>
      </w:pPr>
    </w:p>
    <w:p w14:paraId="1774809F" w14:textId="77777777" w:rsidR="00342334" w:rsidRPr="00B22543" w:rsidRDefault="00342334" w:rsidP="00C93EA2">
      <w:pPr>
        <w:autoSpaceDE w:val="0"/>
        <w:autoSpaceDN w:val="0"/>
        <w:adjustRightInd w:val="0"/>
        <w:spacing w:line="240" w:lineRule="auto"/>
        <w:rPr>
          <w:rFonts w:ascii="Montserrat Light" w:hAnsi="Montserrat Light"/>
          <w:b/>
          <w:bCs/>
          <w:sz w:val="24"/>
          <w:szCs w:val="24"/>
        </w:rPr>
      </w:pPr>
    </w:p>
    <w:p w14:paraId="4F1E6F30" w14:textId="77777777" w:rsidR="00342334" w:rsidRPr="00B22543" w:rsidRDefault="00342334" w:rsidP="00C93EA2">
      <w:pPr>
        <w:autoSpaceDE w:val="0"/>
        <w:autoSpaceDN w:val="0"/>
        <w:adjustRightInd w:val="0"/>
        <w:spacing w:line="240" w:lineRule="auto"/>
        <w:rPr>
          <w:rFonts w:ascii="Montserrat Light" w:hAnsi="Montserrat Light"/>
          <w:b/>
          <w:bCs/>
          <w:sz w:val="24"/>
          <w:szCs w:val="24"/>
        </w:rPr>
      </w:pPr>
    </w:p>
    <w:p w14:paraId="525B2128" w14:textId="77777777" w:rsidR="00342334" w:rsidRPr="00B22543" w:rsidRDefault="00342334" w:rsidP="00C93EA2">
      <w:pPr>
        <w:autoSpaceDE w:val="0"/>
        <w:autoSpaceDN w:val="0"/>
        <w:adjustRightInd w:val="0"/>
        <w:spacing w:line="240" w:lineRule="auto"/>
        <w:rPr>
          <w:rFonts w:ascii="Montserrat Light" w:hAnsi="Montserrat Light"/>
          <w:b/>
          <w:bCs/>
          <w:sz w:val="24"/>
          <w:szCs w:val="24"/>
        </w:rPr>
      </w:pPr>
    </w:p>
    <w:p w14:paraId="4B49C211" w14:textId="77777777" w:rsidR="00342334" w:rsidRPr="00B22543" w:rsidRDefault="00342334" w:rsidP="00C93EA2">
      <w:pPr>
        <w:autoSpaceDE w:val="0"/>
        <w:autoSpaceDN w:val="0"/>
        <w:adjustRightInd w:val="0"/>
        <w:spacing w:line="240" w:lineRule="auto"/>
        <w:rPr>
          <w:rFonts w:ascii="Montserrat Light" w:hAnsi="Montserrat Light"/>
          <w:b/>
          <w:bCs/>
          <w:sz w:val="24"/>
          <w:szCs w:val="24"/>
        </w:rPr>
      </w:pPr>
    </w:p>
    <w:p w14:paraId="6A2A816B" w14:textId="4C4DC4C0" w:rsidR="00306844" w:rsidRPr="00B22543" w:rsidRDefault="00306844" w:rsidP="00C93EA2">
      <w:pPr>
        <w:autoSpaceDE w:val="0"/>
        <w:autoSpaceDN w:val="0"/>
        <w:adjustRightInd w:val="0"/>
        <w:spacing w:line="240" w:lineRule="auto"/>
        <w:rPr>
          <w:rFonts w:ascii="Montserrat Light" w:hAnsi="Montserrat Light"/>
          <w:b/>
          <w:bCs/>
        </w:rPr>
      </w:pPr>
      <w:r w:rsidRPr="00B22543">
        <w:rPr>
          <w:rFonts w:ascii="Montserrat Light" w:hAnsi="Montserrat Light"/>
          <w:b/>
          <w:bCs/>
        </w:rPr>
        <w:t>Nr……. din …………</w:t>
      </w:r>
      <w:proofErr w:type="spellStart"/>
      <w:r w:rsidR="0012619B" w:rsidRPr="00B22543">
        <w:rPr>
          <w:rFonts w:ascii="Montserrat Light" w:hAnsi="Montserrat Light"/>
          <w:b/>
          <w:bCs/>
        </w:rPr>
        <w:t>martie</w:t>
      </w:r>
      <w:proofErr w:type="spellEnd"/>
      <w:r w:rsidRPr="00B22543">
        <w:rPr>
          <w:rFonts w:ascii="Montserrat Light" w:hAnsi="Montserrat Light"/>
          <w:b/>
          <w:bCs/>
        </w:rPr>
        <w:t xml:space="preserve"> 202</w:t>
      </w:r>
      <w:r w:rsidR="0012619B" w:rsidRPr="00B22543">
        <w:rPr>
          <w:rFonts w:ascii="Montserrat Light" w:hAnsi="Montserrat Light"/>
          <w:b/>
          <w:bCs/>
        </w:rPr>
        <w:t>5</w:t>
      </w:r>
    </w:p>
    <w:p w14:paraId="3E6080ED" w14:textId="61ADB236" w:rsidR="00553537" w:rsidRPr="00B22543" w:rsidRDefault="00553537" w:rsidP="00553537">
      <w:pPr>
        <w:autoSpaceDE w:val="0"/>
        <w:autoSpaceDN w:val="0"/>
        <w:adjustRightInd w:val="0"/>
        <w:spacing w:line="240" w:lineRule="auto"/>
        <w:contextualSpacing/>
        <w:jc w:val="both"/>
        <w:rPr>
          <w:rFonts w:ascii="Montserrat Light" w:hAnsi="Montserrat Light"/>
          <w:b/>
          <w:bCs/>
          <w:i/>
          <w:iCs/>
          <w:noProof/>
          <w:vertAlign w:val="superscript"/>
        </w:rPr>
      </w:pPr>
      <w:proofErr w:type="spellStart"/>
      <w:r w:rsidRPr="00B22543">
        <w:rPr>
          <w:rFonts w:ascii="Montserrat Light" w:hAnsi="Montserrat Light"/>
          <w:i/>
          <w:iCs/>
        </w:rPr>
        <w:t>Prezenta</w:t>
      </w:r>
      <w:proofErr w:type="spellEnd"/>
      <w:r w:rsidRPr="00B22543">
        <w:rPr>
          <w:rFonts w:ascii="Montserrat Light" w:hAnsi="Montserrat Light"/>
          <w:i/>
          <w:iCs/>
        </w:rPr>
        <w:t xml:space="preserve"> </w:t>
      </w:r>
      <w:proofErr w:type="spellStart"/>
      <w:r w:rsidRPr="00B22543">
        <w:rPr>
          <w:rFonts w:ascii="Montserrat Light" w:hAnsi="Montserrat Light"/>
          <w:i/>
          <w:iCs/>
        </w:rPr>
        <w:t>hotărâre</w:t>
      </w:r>
      <w:proofErr w:type="spellEnd"/>
      <w:r w:rsidRPr="00B22543">
        <w:rPr>
          <w:rFonts w:ascii="Montserrat Light" w:hAnsi="Montserrat Light"/>
          <w:i/>
          <w:iCs/>
        </w:rPr>
        <w:t xml:space="preserve"> a </w:t>
      </w:r>
      <w:proofErr w:type="spellStart"/>
      <w:r w:rsidRPr="00B22543">
        <w:rPr>
          <w:rFonts w:ascii="Montserrat Light" w:hAnsi="Montserrat Light"/>
          <w:i/>
          <w:iCs/>
        </w:rPr>
        <w:t>fost</w:t>
      </w:r>
      <w:proofErr w:type="spellEnd"/>
      <w:r w:rsidRPr="00B22543">
        <w:rPr>
          <w:rFonts w:ascii="Montserrat Light" w:hAnsi="Montserrat Light"/>
          <w:i/>
          <w:iCs/>
        </w:rPr>
        <w:t xml:space="preserve"> </w:t>
      </w:r>
      <w:proofErr w:type="spellStart"/>
      <w:r w:rsidRPr="00B22543">
        <w:rPr>
          <w:rFonts w:ascii="Montserrat Light" w:hAnsi="Montserrat Light"/>
          <w:i/>
          <w:iCs/>
        </w:rPr>
        <w:t>adoptată</w:t>
      </w:r>
      <w:proofErr w:type="spellEnd"/>
      <w:r w:rsidRPr="00B22543">
        <w:rPr>
          <w:rFonts w:ascii="Montserrat Light" w:hAnsi="Montserrat Light"/>
          <w:i/>
          <w:iCs/>
        </w:rPr>
        <w:t xml:space="preserve"> cu … </w:t>
      </w:r>
      <w:proofErr w:type="spellStart"/>
      <w:r w:rsidRPr="00B22543">
        <w:rPr>
          <w:rFonts w:ascii="Montserrat Light" w:hAnsi="Montserrat Light"/>
          <w:i/>
          <w:iCs/>
        </w:rPr>
        <w:t>voturi</w:t>
      </w:r>
      <w:proofErr w:type="spellEnd"/>
      <w:r w:rsidRPr="00B22543">
        <w:rPr>
          <w:rFonts w:ascii="Montserrat Light" w:hAnsi="Montserrat Light"/>
          <w:i/>
          <w:iCs/>
        </w:rPr>
        <w:t xml:space="preserve"> “pentru” </w:t>
      </w:r>
      <w:r w:rsidRPr="00B22543">
        <w:rPr>
          <w:rFonts w:ascii="Montserrat Light" w:hAnsi="Montserrat Light"/>
          <w:i/>
          <w:iCs/>
          <w:noProof/>
        </w:rPr>
        <w:t>… voturi “împotrivă”, …. ”abţineri” şi …. Membri ai Consiliului județean nu au votat</w:t>
      </w:r>
      <w:r w:rsidRPr="00B22543">
        <w:rPr>
          <w:rFonts w:ascii="Montserrat Light" w:hAnsi="Montserrat Light"/>
          <w:i/>
          <w:iCs/>
        </w:rPr>
        <w:t xml:space="preserve">, </w:t>
      </w:r>
      <w:proofErr w:type="spellStart"/>
      <w:r w:rsidRPr="00B22543">
        <w:rPr>
          <w:rFonts w:ascii="Montserrat Light" w:hAnsi="Montserrat Light"/>
          <w:i/>
          <w:iCs/>
        </w:rPr>
        <w:t>fiind</w:t>
      </w:r>
      <w:proofErr w:type="spellEnd"/>
      <w:r w:rsidRPr="00B22543">
        <w:rPr>
          <w:rFonts w:ascii="Montserrat Light" w:hAnsi="Montserrat Light"/>
          <w:i/>
          <w:iCs/>
        </w:rPr>
        <w:t xml:space="preserve"> </w:t>
      </w:r>
      <w:proofErr w:type="spellStart"/>
      <w:r w:rsidRPr="00B22543">
        <w:rPr>
          <w:rFonts w:ascii="Montserrat Light" w:hAnsi="Montserrat Light"/>
          <w:i/>
          <w:iCs/>
        </w:rPr>
        <w:t>astfel</w:t>
      </w:r>
      <w:proofErr w:type="spellEnd"/>
      <w:r w:rsidRPr="00B22543">
        <w:rPr>
          <w:rFonts w:ascii="Montserrat Light" w:hAnsi="Montserrat Light"/>
          <w:i/>
          <w:iCs/>
        </w:rPr>
        <w:t xml:space="preserve"> </w:t>
      </w:r>
      <w:proofErr w:type="spellStart"/>
      <w:r w:rsidRPr="00B22543">
        <w:rPr>
          <w:rFonts w:ascii="Montserrat Light" w:hAnsi="Montserrat Light"/>
          <w:i/>
          <w:iCs/>
        </w:rPr>
        <w:t>respectate</w:t>
      </w:r>
      <w:proofErr w:type="spellEnd"/>
      <w:r w:rsidRPr="00B22543">
        <w:rPr>
          <w:rFonts w:ascii="Montserrat Light" w:hAnsi="Montserrat Light"/>
          <w:i/>
          <w:iCs/>
        </w:rPr>
        <w:t xml:space="preserve"> </w:t>
      </w:r>
      <w:proofErr w:type="spellStart"/>
      <w:r w:rsidRPr="00B22543">
        <w:rPr>
          <w:rFonts w:ascii="Montserrat Light" w:hAnsi="Montserrat Light"/>
          <w:i/>
          <w:iCs/>
        </w:rPr>
        <w:t>prevederile</w:t>
      </w:r>
      <w:proofErr w:type="spellEnd"/>
      <w:r w:rsidRPr="00B22543">
        <w:rPr>
          <w:rFonts w:ascii="Montserrat Light" w:hAnsi="Montserrat Light"/>
          <w:i/>
          <w:iCs/>
        </w:rPr>
        <w:t xml:space="preserve"> </w:t>
      </w:r>
      <w:proofErr w:type="spellStart"/>
      <w:r w:rsidRPr="00B22543">
        <w:rPr>
          <w:rFonts w:ascii="Montserrat Light" w:hAnsi="Montserrat Light"/>
          <w:i/>
          <w:iCs/>
        </w:rPr>
        <w:t>legale</w:t>
      </w:r>
      <w:proofErr w:type="spellEnd"/>
      <w:r w:rsidRPr="00B22543">
        <w:rPr>
          <w:rFonts w:ascii="Montserrat Light" w:hAnsi="Montserrat Light"/>
          <w:i/>
          <w:iCs/>
        </w:rPr>
        <w:t xml:space="preserve"> </w:t>
      </w:r>
      <w:proofErr w:type="spellStart"/>
      <w:r w:rsidRPr="00B22543">
        <w:rPr>
          <w:rFonts w:ascii="Montserrat Light" w:hAnsi="Montserrat Light"/>
          <w:i/>
          <w:iCs/>
        </w:rPr>
        <w:t>privind</w:t>
      </w:r>
      <w:proofErr w:type="spellEnd"/>
      <w:r w:rsidRPr="00B22543">
        <w:rPr>
          <w:rFonts w:ascii="Montserrat Light" w:hAnsi="Montserrat Light"/>
          <w:i/>
          <w:iCs/>
        </w:rPr>
        <w:t xml:space="preserve"> </w:t>
      </w:r>
      <w:proofErr w:type="spellStart"/>
      <w:r w:rsidRPr="00B22543">
        <w:rPr>
          <w:rFonts w:ascii="Montserrat Light" w:hAnsi="Montserrat Light"/>
          <w:i/>
          <w:iCs/>
        </w:rPr>
        <w:t>majoritatea</w:t>
      </w:r>
      <w:proofErr w:type="spellEnd"/>
      <w:r w:rsidRPr="00B22543">
        <w:rPr>
          <w:rFonts w:ascii="Montserrat Light" w:hAnsi="Montserrat Light"/>
          <w:i/>
          <w:iCs/>
        </w:rPr>
        <w:t xml:space="preserve"> de </w:t>
      </w:r>
      <w:proofErr w:type="spellStart"/>
      <w:r w:rsidRPr="00B22543">
        <w:rPr>
          <w:rFonts w:ascii="Montserrat Light" w:hAnsi="Montserrat Light"/>
          <w:i/>
          <w:iCs/>
        </w:rPr>
        <w:t>voturi</w:t>
      </w:r>
      <w:proofErr w:type="spellEnd"/>
      <w:r w:rsidRPr="00B22543">
        <w:rPr>
          <w:rFonts w:ascii="Montserrat Light" w:hAnsi="Montserrat Light"/>
          <w:i/>
          <w:iCs/>
        </w:rPr>
        <w:t xml:space="preserve"> </w:t>
      </w:r>
      <w:proofErr w:type="spellStart"/>
      <w:r w:rsidRPr="00B22543">
        <w:rPr>
          <w:rFonts w:ascii="Montserrat Light" w:hAnsi="Montserrat Light"/>
          <w:i/>
          <w:iCs/>
        </w:rPr>
        <w:t>necesară</w:t>
      </w:r>
      <w:proofErr w:type="spellEnd"/>
      <w:r w:rsidRPr="00B22543">
        <w:rPr>
          <w:rFonts w:ascii="Montserrat Light" w:hAnsi="Montserrat Light"/>
          <w:i/>
          <w:iCs/>
        </w:rPr>
        <w:t>.</w:t>
      </w:r>
      <w:r w:rsidRPr="00B22543">
        <w:rPr>
          <w:rFonts w:ascii="Montserrat Light" w:hAnsi="Montserrat Light"/>
          <w:b/>
          <w:bCs/>
          <w:i/>
          <w:iCs/>
          <w:noProof/>
          <w:vertAlign w:val="superscript"/>
        </w:rPr>
        <w:t xml:space="preserve">  </w:t>
      </w:r>
    </w:p>
    <w:p w14:paraId="5F9AA352" w14:textId="77777777" w:rsidR="00553537" w:rsidRPr="00B22543" w:rsidRDefault="00553537" w:rsidP="00553537">
      <w:pPr>
        <w:autoSpaceDE w:val="0"/>
        <w:autoSpaceDN w:val="0"/>
        <w:adjustRightInd w:val="0"/>
        <w:spacing w:line="240" w:lineRule="auto"/>
        <w:contextualSpacing/>
        <w:jc w:val="both"/>
        <w:rPr>
          <w:rFonts w:ascii="Montserrat Light" w:hAnsi="Montserrat Light"/>
          <w:i/>
          <w:iCs/>
          <w:noProof/>
        </w:rPr>
      </w:pPr>
    </w:p>
    <w:p w14:paraId="735CCA05" w14:textId="77777777" w:rsidR="00CF62B3" w:rsidRPr="00B22543" w:rsidRDefault="00CF62B3" w:rsidP="00C93EA2">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488EB90" w14:textId="77777777" w:rsidR="00CF62B3" w:rsidRPr="00B22543" w:rsidRDefault="00CF62B3" w:rsidP="00C93EA2">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2E45F0B" w14:textId="49BF2205" w:rsidR="002C168B" w:rsidRPr="00B22543" w:rsidRDefault="002C168B" w:rsidP="00C93EA2">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B22543">
        <w:rPr>
          <w:rFonts w:ascii="Montserrat Light" w:eastAsia="Times New Roman" w:hAnsi="Montserrat Light" w:cs="Times New Roman"/>
          <w:b/>
          <w:bCs/>
          <w:noProof/>
          <w:lang w:val="ro-RO" w:eastAsia="ro-RO"/>
        </w:rPr>
        <w:t>INIȚIATOR,</w:t>
      </w:r>
    </w:p>
    <w:p w14:paraId="1E1F0D1A" w14:textId="77777777" w:rsidR="002C168B" w:rsidRPr="00B22543" w:rsidRDefault="002C168B" w:rsidP="00C93EA2">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B22543">
        <w:rPr>
          <w:rFonts w:ascii="Montserrat Light" w:eastAsia="Times New Roman" w:hAnsi="Montserrat Light" w:cs="Times New Roman"/>
          <w:b/>
          <w:bCs/>
          <w:noProof/>
          <w:lang w:val="ro-RO" w:eastAsia="ro-RO"/>
        </w:rPr>
        <w:t>PREȘEDINTE</w:t>
      </w:r>
    </w:p>
    <w:p w14:paraId="28466BB3" w14:textId="77777777" w:rsidR="002C168B" w:rsidRPr="00B22543" w:rsidRDefault="002C168B" w:rsidP="00C93EA2">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B22543">
        <w:rPr>
          <w:rFonts w:ascii="Montserrat Light" w:eastAsia="Times New Roman" w:hAnsi="Montserrat Light" w:cs="Times New Roman"/>
          <w:b/>
          <w:bCs/>
          <w:noProof/>
          <w:lang w:val="ro-RO" w:eastAsia="ro-RO"/>
        </w:rPr>
        <w:t>Alin Tișe</w:t>
      </w:r>
    </w:p>
    <w:p w14:paraId="309E6FEB" w14:textId="4A787B99" w:rsidR="002C168B" w:rsidRDefault="002C168B" w:rsidP="00C93EA2">
      <w:pPr>
        <w:autoSpaceDE w:val="0"/>
        <w:autoSpaceDN w:val="0"/>
        <w:adjustRightInd w:val="0"/>
        <w:spacing w:line="240" w:lineRule="auto"/>
        <w:rPr>
          <w:rFonts w:ascii="Montserrat Light" w:hAnsi="Montserrat Light"/>
          <w:b/>
          <w:bCs/>
          <w:noProof/>
          <w:lang w:val="ro-RO" w:eastAsia="ro-RO"/>
        </w:rPr>
      </w:pPr>
    </w:p>
    <w:p w14:paraId="78478E14" w14:textId="77777777" w:rsidR="00B22543" w:rsidRDefault="00B22543" w:rsidP="00C93EA2">
      <w:pPr>
        <w:autoSpaceDE w:val="0"/>
        <w:autoSpaceDN w:val="0"/>
        <w:adjustRightInd w:val="0"/>
        <w:spacing w:line="240" w:lineRule="auto"/>
        <w:rPr>
          <w:rFonts w:ascii="Montserrat Light" w:hAnsi="Montserrat Light"/>
          <w:b/>
          <w:bCs/>
          <w:noProof/>
          <w:lang w:val="ro-RO" w:eastAsia="ro-RO"/>
        </w:rPr>
      </w:pPr>
    </w:p>
    <w:p w14:paraId="01D63C12" w14:textId="77777777" w:rsidR="00B22543" w:rsidRDefault="00B22543" w:rsidP="00C93EA2">
      <w:pPr>
        <w:autoSpaceDE w:val="0"/>
        <w:autoSpaceDN w:val="0"/>
        <w:adjustRightInd w:val="0"/>
        <w:spacing w:line="240" w:lineRule="auto"/>
        <w:rPr>
          <w:rFonts w:ascii="Montserrat Light" w:hAnsi="Montserrat Light"/>
          <w:b/>
          <w:bCs/>
          <w:noProof/>
          <w:lang w:val="ro-RO" w:eastAsia="ro-RO"/>
        </w:rPr>
      </w:pPr>
    </w:p>
    <w:p w14:paraId="19DD0306" w14:textId="77777777" w:rsidR="00B22543" w:rsidRDefault="00B22543" w:rsidP="00C93EA2">
      <w:pPr>
        <w:autoSpaceDE w:val="0"/>
        <w:autoSpaceDN w:val="0"/>
        <w:adjustRightInd w:val="0"/>
        <w:spacing w:line="240" w:lineRule="auto"/>
        <w:rPr>
          <w:rFonts w:ascii="Montserrat Light" w:hAnsi="Montserrat Light"/>
          <w:b/>
          <w:bCs/>
          <w:noProof/>
          <w:lang w:val="ro-RO" w:eastAsia="ro-RO"/>
        </w:rPr>
      </w:pPr>
    </w:p>
    <w:p w14:paraId="2DB2AA5D" w14:textId="77777777" w:rsidR="00B22543" w:rsidRDefault="00B22543" w:rsidP="00C93EA2">
      <w:pPr>
        <w:autoSpaceDE w:val="0"/>
        <w:autoSpaceDN w:val="0"/>
        <w:adjustRightInd w:val="0"/>
        <w:spacing w:line="240" w:lineRule="auto"/>
        <w:rPr>
          <w:rFonts w:ascii="Montserrat Light" w:hAnsi="Montserrat Light"/>
          <w:b/>
          <w:bCs/>
          <w:noProof/>
          <w:lang w:val="ro-RO" w:eastAsia="ro-RO"/>
        </w:rPr>
      </w:pPr>
    </w:p>
    <w:p w14:paraId="0B5CF7DD" w14:textId="77777777" w:rsidR="00B22543" w:rsidRPr="00B22543" w:rsidRDefault="00B22543" w:rsidP="00C93EA2">
      <w:pPr>
        <w:autoSpaceDE w:val="0"/>
        <w:autoSpaceDN w:val="0"/>
        <w:adjustRightInd w:val="0"/>
        <w:spacing w:line="240" w:lineRule="auto"/>
        <w:rPr>
          <w:rFonts w:ascii="Montserrat Light" w:hAnsi="Montserrat Light"/>
          <w:b/>
          <w:bCs/>
          <w:noProof/>
          <w:lang w:val="ro-RO" w:eastAsia="ro-RO"/>
        </w:rPr>
      </w:pPr>
    </w:p>
    <w:p w14:paraId="251502A1" w14:textId="3C6BE2BF" w:rsidR="00306844" w:rsidRPr="00B22543" w:rsidRDefault="00306844" w:rsidP="00C93EA2">
      <w:pPr>
        <w:spacing w:line="240" w:lineRule="auto"/>
        <w:jc w:val="both"/>
        <w:rPr>
          <w:rFonts w:ascii="Montserrat Light" w:eastAsia="Times New Roman" w:hAnsi="Montserrat Light" w:cs="Times New Roman"/>
          <w:sz w:val="24"/>
          <w:szCs w:val="24"/>
          <w:lang w:val="ro-RO" w:eastAsia="ro-RO"/>
        </w:rPr>
      </w:pPr>
      <w:proofErr w:type="spellStart"/>
      <w:r w:rsidRPr="00B22543">
        <w:rPr>
          <w:rFonts w:ascii="Montserrat Light" w:eastAsia="Times New Roman" w:hAnsi="Montserrat Light" w:cs="Times New Roman"/>
          <w:sz w:val="24"/>
          <w:szCs w:val="24"/>
          <w:lang w:val="ro-RO" w:eastAsia="ro-RO"/>
        </w:rPr>
        <w:lastRenderedPageBreak/>
        <w:t>Direcţia</w:t>
      </w:r>
      <w:proofErr w:type="spellEnd"/>
      <w:r w:rsidRPr="00B22543">
        <w:rPr>
          <w:rFonts w:ascii="Montserrat Light" w:eastAsia="Times New Roman" w:hAnsi="Montserrat Light" w:cs="Times New Roman"/>
          <w:sz w:val="24"/>
          <w:szCs w:val="24"/>
          <w:lang w:val="ro-RO" w:eastAsia="ro-RO"/>
        </w:rPr>
        <w:t xml:space="preserve"> Generală Buget-Finanțe, Resurse Umane</w:t>
      </w:r>
    </w:p>
    <w:p w14:paraId="32128E91" w14:textId="06DE386F" w:rsidR="00306844" w:rsidRPr="00B22543" w:rsidRDefault="00306844" w:rsidP="00C93EA2">
      <w:pPr>
        <w:spacing w:line="240" w:lineRule="auto"/>
        <w:jc w:val="both"/>
        <w:rPr>
          <w:rFonts w:ascii="Montserrat Light" w:eastAsia="Times New Roman" w:hAnsi="Montserrat Light" w:cs="Times New Roman"/>
          <w:iCs/>
          <w:sz w:val="24"/>
          <w:szCs w:val="24"/>
          <w:lang w:val="ro-RO" w:eastAsia="ro-RO"/>
        </w:rPr>
      </w:pPr>
      <w:r w:rsidRPr="00B22543">
        <w:rPr>
          <w:rFonts w:ascii="Montserrat Light" w:eastAsia="Times New Roman" w:hAnsi="Montserrat Light" w:cs="Times New Roman"/>
          <w:iCs/>
          <w:sz w:val="24"/>
          <w:szCs w:val="24"/>
          <w:lang w:val="ro-RO" w:eastAsia="ro-RO"/>
        </w:rPr>
        <w:t xml:space="preserve">Nr. </w:t>
      </w:r>
      <w:r w:rsidR="005C4B16" w:rsidRPr="00B22543">
        <w:rPr>
          <w:rFonts w:ascii="Montserrat Light" w:eastAsia="Times New Roman" w:hAnsi="Montserrat Light" w:cs="Times New Roman"/>
          <w:iCs/>
          <w:sz w:val="24"/>
          <w:szCs w:val="24"/>
          <w:lang w:val="ro-RO" w:eastAsia="ro-RO"/>
        </w:rPr>
        <w:t>9</w:t>
      </w:r>
      <w:r w:rsidR="00443DE0" w:rsidRPr="00B22543">
        <w:rPr>
          <w:rFonts w:ascii="Montserrat Light" w:eastAsia="Times New Roman" w:hAnsi="Montserrat Light" w:cs="Times New Roman"/>
          <w:iCs/>
          <w:sz w:val="24"/>
          <w:szCs w:val="24"/>
          <w:lang w:val="ro-RO" w:eastAsia="ro-RO"/>
        </w:rPr>
        <w:t>.</w:t>
      </w:r>
      <w:r w:rsidR="005C4B16" w:rsidRPr="00B22543">
        <w:rPr>
          <w:rFonts w:ascii="Montserrat Light" w:eastAsia="Times New Roman" w:hAnsi="Montserrat Light" w:cs="Times New Roman"/>
          <w:iCs/>
          <w:sz w:val="24"/>
          <w:szCs w:val="24"/>
          <w:lang w:val="ro-RO" w:eastAsia="ro-RO"/>
        </w:rPr>
        <w:t>968</w:t>
      </w:r>
      <w:r w:rsidRPr="00B22543">
        <w:rPr>
          <w:rFonts w:ascii="Montserrat Light" w:eastAsia="Times New Roman" w:hAnsi="Montserrat Light" w:cs="Times New Roman"/>
          <w:iCs/>
          <w:sz w:val="24"/>
          <w:szCs w:val="24"/>
          <w:lang w:val="ro-RO" w:eastAsia="ro-RO"/>
        </w:rPr>
        <w:t xml:space="preserve"> </w:t>
      </w:r>
      <w:r w:rsidR="009E2A20" w:rsidRPr="00B22543">
        <w:rPr>
          <w:rFonts w:ascii="Montserrat Light" w:eastAsia="Times New Roman" w:hAnsi="Montserrat Light" w:cs="Times New Roman"/>
          <w:iCs/>
          <w:sz w:val="24"/>
          <w:szCs w:val="24"/>
          <w:lang w:val="ro-RO" w:eastAsia="ro-RO"/>
        </w:rPr>
        <w:t>/</w:t>
      </w:r>
      <w:r w:rsidR="009D38D0" w:rsidRPr="00B22543">
        <w:rPr>
          <w:rFonts w:ascii="Montserrat Light" w:eastAsia="Times New Roman" w:hAnsi="Montserrat Light" w:cs="Times New Roman"/>
          <w:iCs/>
          <w:sz w:val="24"/>
          <w:szCs w:val="24"/>
          <w:lang w:val="ro-RO" w:eastAsia="ro-RO"/>
        </w:rPr>
        <w:t>10</w:t>
      </w:r>
      <w:r w:rsidR="00432C51" w:rsidRPr="00B22543">
        <w:rPr>
          <w:rFonts w:ascii="Montserrat Light" w:eastAsia="Times New Roman" w:hAnsi="Montserrat Light" w:cs="Times New Roman"/>
          <w:iCs/>
          <w:sz w:val="24"/>
          <w:szCs w:val="24"/>
          <w:lang w:val="ro-RO" w:eastAsia="ro-RO"/>
        </w:rPr>
        <w:t>.0</w:t>
      </w:r>
      <w:r w:rsidR="005C4B16" w:rsidRPr="00B22543">
        <w:rPr>
          <w:rFonts w:ascii="Montserrat Light" w:eastAsia="Times New Roman" w:hAnsi="Montserrat Light" w:cs="Times New Roman"/>
          <w:iCs/>
          <w:sz w:val="24"/>
          <w:szCs w:val="24"/>
          <w:lang w:val="ro-RO" w:eastAsia="ro-RO"/>
        </w:rPr>
        <w:t>3</w:t>
      </w:r>
      <w:r w:rsidR="00432C51" w:rsidRPr="00B22543">
        <w:rPr>
          <w:rFonts w:ascii="Montserrat Light" w:eastAsia="Times New Roman" w:hAnsi="Montserrat Light" w:cs="Times New Roman"/>
          <w:iCs/>
          <w:sz w:val="24"/>
          <w:szCs w:val="24"/>
          <w:lang w:val="ro-RO" w:eastAsia="ro-RO"/>
        </w:rPr>
        <w:t>.</w:t>
      </w:r>
      <w:r w:rsidR="009E2A20" w:rsidRPr="00B22543">
        <w:rPr>
          <w:rFonts w:ascii="Montserrat Light" w:eastAsia="Times New Roman" w:hAnsi="Montserrat Light" w:cs="Times New Roman"/>
          <w:iCs/>
          <w:sz w:val="24"/>
          <w:szCs w:val="24"/>
          <w:lang w:val="ro-RO" w:eastAsia="ro-RO"/>
        </w:rPr>
        <w:t xml:space="preserve"> </w:t>
      </w:r>
      <w:r w:rsidRPr="00B22543">
        <w:rPr>
          <w:rFonts w:ascii="Montserrat Light" w:eastAsia="Times New Roman" w:hAnsi="Montserrat Light" w:cs="Times New Roman"/>
          <w:iCs/>
          <w:sz w:val="24"/>
          <w:szCs w:val="24"/>
          <w:lang w:val="ro-RO" w:eastAsia="ro-RO"/>
        </w:rPr>
        <w:t>202</w:t>
      </w:r>
      <w:r w:rsidR="005C4B16" w:rsidRPr="00B22543">
        <w:rPr>
          <w:rFonts w:ascii="Montserrat Light" w:eastAsia="Times New Roman" w:hAnsi="Montserrat Light" w:cs="Times New Roman"/>
          <w:iCs/>
          <w:sz w:val="24"/>
          <w:szCs w:val="24"/>
          <w:lang w:val="ro-RO" w:eastAsia="ro-RO"/>
        </w:rPr>
        <w:t>5</w:t>
      </w:r>
    </w:p>
    <w:p w14:paraId="0CF40D5F" w14:textId="65618CD7" w:rsidR="00306844" w:rsidRPr="00B22543" w:rsidRDefault="00306844" w:rsidP="00C93EA2">
      <w:pPr>
        <w:spacing w:line="240" w:lineRule="auto"/>
        <w:jc w:val="both"/>
        <w:rPr>
          <w:rFonts w:ascii="Montserrat Light" w:eastAsia="Times New Roman" w:hAnsi="Montserrat Light" w:cs="Times New Roman"/>
          <w:i/>
          <w:sz w:val="24"/>
          <w:szCs w:val="24"/>
          <w:lang w:val="ro-RO" w:eastAsia="ro-RO"/>
        </w:rPr>
      </w:pPr>
    </w:p>
    <w:p w14:paraId="6A650864" w14:textId="77777777" w:rsidR="00EE27EE" w:rsidRPr="00B22543" w:rsidRDefault="00EE27EE" w:rsidP="00C93EA2">
      <w:pPr>
        <w:spacing w:line="240" w:lineRule="auto"/>
        <w:jc w:val="both"/>
        <w:rPr>
          <w:rFonts w:ascii="Montserrat Light" w:eastAsia="Times New Roman" w:hAnsi="Montserrat Light" w:cs="Times New Roman"/>
          <w:i/>
          <w:sz w:val="24"/>
          <w:szCs w:val="24"/>
          <w:lang w:val="ro-RO" w:eastAsia="ro-RO"/>
        </w:rPr>
      </w:pPr>
    </w:p>
    <w:p w14:paraId="09B1ADF0" w14:textId="40FFE0EF" w:rsidR="00306844" w:rsidRPr="00B22543" w:rsidRDefault="00306844" w:rsidP="00C93EA2">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B22543">
        <w:rPr>
          <w:rFonts w:ascii="Montserrat Light" w:eastAsia="Times New Roman" w:hAnsi="Montserrat Light" w:cs="Times New Roman"/>
          <w:b/>
          <w:bCs/>
          <w:iCs/>
          <w:noProof/>
          <w:sz w:val="24"/>
          <w:szCs w:val="24"/>
          <w:lang w:val="ro-RO" w:eastAsia="ro-RO"/>
        </w:rPr>
        <w:t>RAPORT DE SPECIALITATE</w:t>
      </w:r>
      <w:r w:rsidRPr="00B22543">
        <w:rPr>
          <w:rFonts w:ascii="Montserrat Light" w:eastAsia="Times New Roman" w:hAnsi="Montserrat Light" w:cs="Times New Roman"/>
          <w:b/>
          <w:iCs/>
          <w:sz w:val="24"/>
          <w:szCs w:val="24"/>
          <w:lang w:val="ro-RO" w:eastAsia="ro-RO"/>
        </w:rPr>
        <w:t xml:space="preserve"> </w:t>
      </w:r>
    </w:p>
    <w:p w14:paraId="33650D49" w14:textId="77777777" w:rsidR="00EE27EE" w:rsidRPr="00B22543" w:rsidRDefault="00EE27EE" w:rsidP="00C93EA2">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006A7B0D" w14:textId="77777777" w:rsidR="00306844" w:rsidRPr="00B22543" w:rsidRDefault="00306844" w:rsidP="00C93EA2">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AB5A55" w:rsidRPr="00B22543" w14:paraId="10F4A21B" w14:textId="77777777" w:rsidTr="00796103">
        <w:trPr>
          <w:trHeight w:val="278"/>
        </w:trPr>
        <w:tc>
          <w:tcPr>
            <w:tcW w:w="3904" w:type="dxa"/>
          </w:tcPr>
          <w:p w14:paraId="0FFF514E" w14:textId="77777777" w:rsidR="00306844" w:rsidRPr="00B22543" w:rsidRDefault="00306844" w:rsidP="00C93EA2">
            <w:pPr>
              <w:spacing w:line="240" w:lineRule="auto"/>
              <w:contextualSpacing/>
              <w:jc w:val="both"/>
              <w:rPr>
                <w:rFonts w:ascii="Montserrat Light" w:eastAsia="Times New Roman" w:hAnsi="Montserrat Light" w:cs="Times New Roman"/>
                <w:b/>
                <w:bCs/>
                <w:i/>
                <w:noProof/>
                <w:sz w:val="24"/>
                <w:szCs w:val="24"/>
                <w:lang w:val="ro-RO" w:eastAsia="ro-RO"/>
              </w:rPr>
            </w:pPr>
            <w:r w:rsidRPr="00B22543">
              <w:rPr>
                <w:rFonts w:ascii="Montserrat Light" w:eastAsia="Times New Roman" w:hAnsi="Montserrat Light" w:cs="Times New Roman"/>
                <w:b/>
                <w:bCs/>
                <w:i/>
                <w:noProof/>
                <w:sz w:val="24"/>
                <w:szCs w:val="24"/>
                <w:lang w:val="ro-RO" w:eastAsia="ro-RO"/>
              </w:rPr>
              <w:t>Titlul proiectului de hotărâre</w:t>
            </w:r>
          </w:p>
        </w:tc>
        <w:tc>
          <w:tcPr>
            <w:tcW w:w="5541" w:type="dxa"/>
          </w:tcPr>
          <w:p w14:paraId="50DEDDED" w14:textId="0ABC493A" w:rsidR="00306844" w:rsidRPr="00B22543" w:rsidRDefault="00F6442A" w:rsidP="00C93EA2">
            <w:pPr>
              <w:pStyle w:val="Titlu1"/>
              <w:spacing w:before="0" w:after="0" w:line="240" w:lineRule="auto"/>
              <w:rPr>
                <w:rFonts w:ascii="Montserrat Light" w:hAnsi="Montserrat Light"/>
                <w:sz w:val="24"/>
                <w:szCs w:val="24"/>
              </w:rPr>
            </w:pPr>
            <w:proofErr w:type="spellStart"/>
            <w:r w:rsidRPr="00B22543">
              <w:rPr>
                <w:rFonts w:ascii="Montserrat Light" w:hAnsi="Montserrat Light"/>
                <w:sz w:val="24"/>
                <w:szCs w:val="24"/>
              </w:rPr>
              <w:t>Proiect</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hotărâre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aprobarea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general </w:t>
            </w:r>
            <w:proofErr w:type="spellStart"/>
            <w:proofErr w:type="gramStart"/>
            <w:r w:rsidRPr="00B22543">
              <w:rPr>
                <w:rFonts w:ascii="Montserrat Light" w:hAnsi="Montserrat Light"/>
                <w:sz w:val="24"/>
                <w:szCs w:val="24"/>
              </w:rPr>
              <w:t>propriu</w:t>
            </w:r>
            <w:proofErr w:type="spellEnd"/>
            <w:r w:rsidRPr="00B22543">
              <w:rPr>
                <w:rFonts w:ascii="Montserrat Light" w:hAnsi="Montserrat Light"/>
                <w:sz w:val="24"/>
                <w:szCs w:val="24"/>
              </w:rPr>
              <w:t xml:space="preserve">  al</w:t>
            </w:r>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Județului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9D38D0" w:rsidRPr="00B22543">
              <w:rPr>
                <w:rFonts w:ascii="Montserrat Light" w:hAnsi="Montserrat Light"/>
                <w:sz w:val="24"/>
                <w:szCs w:val="24"/>
              </w:rPr>
              <w:t>5</w:t>
            </w:r>
          </w:p>
        </w:tc>
      </w:tr>
      <w:tr w:rsidR="00AB5A55" w:rsidRPr="00B22543" w14:paraId="4798FE28" w14:textId="77777777" w:rsidTr="00796103">
        <w:tc>
          <w:tcPr>
            <w:tcW w:w="3904" w:type="dxa"/>
          </w:tcPr>
          <w:p w14:paraId="13FBAF3E" w14:textId="77777777" w:rsidR="00306844" w:rsidRPr="00B22543" w:rsidRDefault="00306844" w:rsidP="00C93EA2">
            <w:pPr>
              <w:spacing w:line="240" w:lineRule="auto"/>
              <w:jc w:val="both"/>
              <w:rPr>
                <w:rFonts w:ascii="Montserrat Light" w:eastAsia="Calibri" w:hAnsi="Montserrat Light" w:cs="Times New Roman"/>
                <w:b/>
                <w:bCs/>
                <w:i/>
                <w:noProof/>
                <w:sz w:val="24"/>
                <w:szCs w:val="24"/>
                <w:lang w:val="ro-RO" w:eastAsia="ro-RO"/>
              </w:rPr>
            </w:pPr>
            <w:r w:rsidRPr="00B22543">
              <w:rPr>
                <w:rFonts w:ascii="Montserrat Light" w:eastAsia="Calibri" w:hAnsi="Montserrat Light" w:cs="Times New Roman"/>
                <w:b/>
                <w:bCs/>
                <w:i/>
                <w:noProof/>
                <w:sz w:val="24"/>
                <w:szCs w:val="24"/>
                <w:lang w:val="ro-RO" w:eastAsia="ro-RO"/>
              </w:rPr>
              <w:t>Compartiment de resort:</w:t>
            </w:r>
          </w:p>
        </w:tc>
        <w:tc>
          <w:tcPr>
            <w:tcW w:w="5541" w:type="dxa"/>
          </w:tcPr>
          <w:p w14:paraId="397E914D" w14:textId="30F43B23" w:rsidR="00306844" w:rsidRPr="00B22543" w:rsidRDefault="00306844" w:rsidP="00C93EA2">
            <w:pPr>
              <w:spacing w:line="240" w:lineRule="auto"/>
              <w:jc w:val="both"/>
              <w:rPr>
                <w:rFonts w:ascii="Montserrat Light" w:eastAsia="Calibri" w:hAnsi="Montserrat Light" w:cs="Times New Roman"/>
                <w:b/>
                <w:bCs/>
                <w:i/>
                <w:noProof/>
                <w:sz w:val="24"/>
                <w:szCs w:val="24"/>
                <w:lang w:val="ro-RO" w:eastAsia="ro-RO"/>
              </w:rPr>
            </w:pPr>
            <w:r w:rsidRPr="00B22543">
              <w:rPr>
                <w:rFonts w:ascii="Montserrat Light" w:eastAsia="Calibri" w:hAnsi="Montserrat Light" w:cs="Times New Roman"/>
                <w:iCs/>
                <w:noProof/>
                <w:sz w:val="24"/>
                <w:szCs w:val="24"/>
                <w:lang w:val="ro-RO" w:eastAsia="ro-RO"/>
              </w:rPr>
              <w:t xml:space="preserve">Direcția </w:t>
            </w:r>
            <w:bookmarkStart w:id="2" w:name="_Hlk53639501"/>
            <w:r w:rsidRPr="00B22543">
              <w:rPr>
                <w:rFonts w:ascii="Montserrat Light" w:eastAsia="Calibri" w:hAnsi="Montserrat Light" w:cs="Times New Roman"/>
                <w:iCs/>
                <w:noProof/>
                <w:sz w:val="24"/>
                <w:szCs w:val="24"/>
                <w:lang w:val="ro-RO" w:eastAsia="ro-RO"/>
              </w:rPr>
              <w:t>Generală Buget-Finanțe, Resurse Umane</w:t>
            </w:r>
            <w:bookmarkEnd w:id="2"/>
          </w:p>
        </w:tc>
      </w:tr>
      <w:tr w:rsidR="006B57D4" w:rsidRPr="00B22543" w14:paraId="671F5169" w14:textId="77777777" w:rsidTr="00796103">
        <w:tc>
          <w:tcPr>
            <w:tcW w:w="9445" w:type="dxa"/>
            <w:gridSpan w:val="2"/>
          </w:tcPr>
          <w:p w14:paraId="535B0D70" w14:textId="77777777" w:rsidR="00306844" w:rsidRPr="00B22543" w:rsidRDefault="00306844" w:rsidP="00C93EA2">
            <w:pPr>
              <w:spacing w:line="240" w:lineRule="auto"/>
              <w:ind w:left="48"/>
              <w:jc w:val="both"/>
              <w:rPr>
                <w:rFonts w:ascii="Montserrat Light" w:eastAsia="Calibri" w:hAnsi="Montserrat Light" w:cs="Times New Roman"/>
                <w:i/>
                <w:noProof/>
                <w:sz w:val="24"/>
                <w:szCs w:val="24"/>
                <w:lang w:val="ro-RO" w:eastAsia="ro-RO"/>
              </w:rPr>
            </w:pPr>
            <w:r w:rsidRPr="00B22543">
              <w:rPr>
                <w:rFonts w:ascii="Montserrat Light" w:eastAsia="Calibri" w:hAnsi="Montserrat Light" w:cs="Times New Roman"/>
                <w:b/>
                <w:bCs/>
                <w:i/>
                <w:noProof/>
                <w:sz w:val="24"/>
                <w:szCs w:val="24"/>
                <w:lang w:val="ro-RO" w:eastAsia="ro-RO"/>
              </w:rPr>
              <w:t xml:space="preserve">Secțiunea 1 - Documentare și analiză: </w:t>
            </w:r>
          </w:p>
        </w:tc>
      </w:tr>
      <w:tr w:rsidR="006B57D4" w:rsidRPr="00B22543" w14:paraId="0FEF0DB3" w14:textId="77777777" w:rsidTr="00796103">
        <w:tc>
          <w:tcPr>
            <w:tcW w:w="9445" w:type="dxa"/>
            <w:gridSpan w:val="2"/>
          </w:tcPr>
          <w:p w14:paraId="37830D2D" w14:textId="77777777" w:rsidR="00306844" w:rsidRPr="00B22543" w:rsidRDefault="00306844" w:rsidP="00C93EA2">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B22543">
              <w:rPr>
                <w:rFonts w:ascii="Montserrat Light" w:eastAsia="Times New Roman" w:hAnsi="Montserrat Light" w:cs="Times New Roman"/>
                <w:noProof/>
                <w:sz w:val="24"/>
                <w:szCs w:val="24"/>
                <w:lang w:val="en-US" w:eastAsia="ro-RO"/>
              </w:rPr>
              <w:t>La analiza prezentului proiect de hotărâre s-a ținut cont de:</w:t>
            </w:r>
          </w:p>
          <w:p w14:paraId="38BF8E88" w14:textId="77777777" w:rsidR="009E2A20" w:rsidRPr="00B22543" w:rsidRDefault="009E2A20">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rPr>
              <w:t xml:space="preserve">art. 173 </w:t>
            </w:r>
            <w:proofErr w:type="spellStart"/>
            <w:r w:rsidRPr="00B22543">
              <w:rPr>
                <w:rFonts w:ascii="Montserrat Light" w:hAnsi="Montserrat Light"/>
                <w:sz w:val="24"/>
                <w:szCs w:val="24"/>
              </w:rPr>
              <w:t>alin</w:t>
            </w:r>
            <w:proofErr w:type="spellEnd"/>
            <w:r w:rsidRPr="00B22543">
              <w:rPr>
                <w:rFonts w:ascii="Montserrat Light" w:hAnsi="Montserrat Light"/>
                <w:sz w:val="24"/>
                <w:szCs w:val="24"/>
              </w:rPr>
              <w:t xml:space="preserve">. (1) lit. b)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alin</w:t>
            </w:r>
            <w:proofErr w:type="spellEnd"/>
            <w:r w:rsidRPr="00B22543">
              <w:rPr>
                <w:rFonts w:ascii="Montserrat Light" w:hAnsi="Montserrat Light"/>
                <w:sz w:val="24"/>
                <w:szCs w:val="24"/>
              </w:rPr>
              <w:t>. (3) lit. a</w:t>
            </w:r>
            <w:r w:rsidRPr="00B22543">
              <w:rPr>
                <w:rFonts w:ascii="Montserrat Light" w:hAnsi="Montserrat Light"/>
                <w:sz w:val="24"/>
                <w:szCs w:val="24"/>
                <w:lang w:val="ro-RO"/>
              </w:rPr>
              <w:t xml:space="preserve">) din Ordonanța de urgență a Guvernului nr.57/2019 privind Codul administrativ, </w:t>
            </w:r>
            <w:r w:rsidRPr="00B22543">
              <w:rPr>
                <w:rFonts w:ascii="Montserrat Light" w:hAnsi="Montserrat Light"/>
                <w:sz w:val="24"/>
                <w:szCs w:val="24"/>
                <w:lang w:val="it-IT"/>
              </w:rPr>
              <w:t>cu modificările şi completările ulterioare;</w:t>
            </w:r>
          </w:p>
          <w:p w14:paraId="27CBD897" w14:textId="77777777" w:rsidR="009E2A20" w:rsidRPr="00B22543" w:rsidRDefault="009E2A20">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 xml:space="preserve">Legea </w:t>
            </w:r>
            <w:r w:rsidRPr="00B22543">
              <w:rPr>
                <w:rFonts w:ascii="Montserrat Light" w:hAnsi="Montserrat Light"/>
                <w:sz w:val="24"/>
                <w:szCs w:val="24"/>
                <w:lang w:val="ro-RO"/>
              </w:rPr>
              <w:t>finanțelor publice locale nr. 273/2006, cu modificările și completările ulterioare</w:t>
            </w:r>
            <w:r w:rsidRPr="00B22543">
              <w:rPr>
                <w:rFonts w:ascii="Montserrat Light" w:hAnsi="Montserrat Light"/>
                <w:sz w:val="24"/>
                <w:szCs w:val="24"/>
                <w:lang w:val="it-IT"/>
              </w:rPr>
              <w:t>;</w:t>
            </w:r>
          </w:p>
          <w:p w14:paraId="5240E2E2" w14:textId="384AA256" w:rsidR="009E2A20" w:rsidRPr="00B22543" w:rsidRDefault="009E2A20">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Legea bugetului de stat pe anul 202</w:t>
            </w:r>
            <w:r w:rsidR="009D38D0" w:rsidRPr="00B22543">
              <w:rPr>
                <w:rFonts w:ascii="Montserrat Light" w:hAnsi="Montserrat Light"/>
                <w:sz w:val="24"/>
                <w:szCs w:val="24"/>
                <w:lang w:val="it-IT"/>
              </w:rPr>
              <w:t>5</w:t>
            </w:r>
            <w:r w:rsidRPr="00B22543">
              <w:rPr>
                <w:rFonts w:ascii="Montserrat Light" w:hAnsi="Montserrat Light"/>
                <w:sz w:val="24"/>
                <w:szCs w:val="24"/>
                <w:lang w:val="it-IT"/>
              </w:rPr>
              <w:t xml:space="preserve"> nr. </w:t>
            </w:r>
            <w:r w:rsidR="009D38D0" w:rsidRPr="00B22543">
              <w:rPr>
                <w:rFonts w:ascii="Montserrat Light" w:hAnsi="Montserrat Light"/>
                <w:sz w:val="24"/>
                <w:szCs w:val="24"/>
                <w:lang w:val="it-IT"/>
              </w:rPr>
              <w:t>9</w:t>
            </w:r>
            <w:r w:rsidRPr="00B22543">
              <w:rPr>
                <w:rFonts w:ascii="Montserrat Light" w:hAnsi="Montserrat Light"/>
                <w:sz w:val="24"/>
                <w:szCs w:val="24"/>
                <w:lang w:val="it-IT"/>
              </w:rPr>
              <w:t>/202</w:t>
            </w:r>
            <w:r w:rsidR="009D38D0" w:rsidRPr="00B22543">
              <w:rPr>
                <w:rFonts w:ascii="Montserrat Light" w:hAnsi="Montserrat Light"/>
                <w:sz w:val="24"/>
                <w:szCs w:val="24"/>
                <w:lang w:val="it-IT"/>
              </w:rPr>
              <w:t>5</w:t>
            </w:r>
            <w:r w:rsidRPr="00B22543">
              <w:rPr>
                <w:rFonts w:ascii="Montserrat Light" w:hAnsi="Montserrat Light"/>
                <w:sz w:val="24"/>
                <w:szCs w:val="24"/>
                <w:lang w:val="it-IT"/>
              </w:rPr>
              <w:t>;</w:t>
            </w:r>
          </w:p>
          <w:p w14:paraId="1E4CE3A0" w14:textId="77777777" w:rsidR="009E2A20" w:rsidRPr="00B22543" w:rsidRDefault="009E2A20">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Legea responsabilității fiscal-bugetare nr. 69/2010, republicată, cu modificările și completările ulterioare;</w:t>
            </w:r>
          </w:p>
          <w:p w14:paraId="6F2C57FD" w14:textId="34B922B4" w:rsidR="009D38D0" w:rsidRPr="00B22543" w:rsidRDefault="009E2A20" w:rsidP="009D38D0">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sz w:val="24"/>
                <w:szCs w:val="24"/>
                <w:lang w:val="it-IT"/>
              </w:rPr>
              <w:t>H.G. nr. 426/2020 privind aprobarea standardelor de cost pentru serviciile sociale</w:t>
            </w:r>
            <w:r w:rsidR="009D38D0" w:rsidRPr="00B22543">
              <w:rPr>
                <w:rFonts w:ascii="Montserrat Light" w:hAnsi="Montserrat Light"/>
                <w:sz w:val="24"/>
                <w:szCs w:val="24"/>
                <w:lang w:val="it-IT"/>
              </w:rPr>
              <w:t>,  cu modificările ulterioare;</w:t>
            </w:r>
          </w:p>
          <w:p w14:paraId="57DCEE4B" w14:textId="46ECF49C" w:rsidR="009E2A20" w:rsidRPr="00B22543" w:rsidRDefault="009E2A20">
            <w:pPr>
              <w:pStyle w:val="Corptext3"/>
              <w:numPr>
                <w:ilvl w:val="0"/>
                <w:numId w:val="2"/>
              </w:numPr>
              <w:spacing w:after="0" w:line="240" w:lineRule="auto"/>
              <w:jc w:val="both"/>
              <w:rPr>
                <w:rFonts w:ascii="Montserrat Light" w:hAnsi="Montserrat Light"/>
                <w:sz w:val="24"/>
                <w:szCs w:val="24"/>
                <w:lang w:val="it-IT"/>
              </w:rPr>
            </w:pPr>
            <w:r w:rsidRPr="00B22543">
              <w:rPr>
                <w:rFonts w:ascii="Montserrat Light" w:hAnsi="Montserrat Light"/>
                <w:bCs/>
                <w:sz w:val="24"/>
                <w:szCs w:val="24"/>
              </w:rPr>
              <w:t xml:space="preserve">H.G. nr. </w:t>
            </w:r>
            <w:r w:rsidR="00443DE0" w:rsidRPr="00B22543">
              <w:rPr>
                <w:rFonts w:ascii="Montserrat Light" w:hAnsi="Montserrat Light"/>
                <w:bCs/>
                <w:sz w:val="24"/>
                <w:szCs w:val="24"/>
              </w:rPr>
              <w:t>838</w:t>
            </w:r>
            <w:r w:rsidRPr="00B22543">
              <w:rPr>
                <w:rFonts w:ascii="Montserrat Light" w:hAnsi="Montserrat Light"/>
                <w:bCs/>
                <w:sz w:val="24"/>
                <w:szCs w:val="24"/>
              </w:rPr>
              <w:t>/20</w:t>
            </w:r>
            <w:r w:rsidR="00443DE0" w:rsidRPr="00B22543">
              <w:rPr>
                <w:rFonts w:ascii="Montserrat Light" w:hAnsi="Montserrat Light"/>
                <w:bCs/>
                <w:sz w:val="24"/>
                <w:szCs w:val="24"/>
              </w:rPr>
              <w:t>22</w:t>
            </w:r>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stabilirea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limitelor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minime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aferente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prevăzute</w:t>
            </w:r>
            <w:proofErr w:type="spellEnd"/>
            <w:r w:rsidRPr="00B22543">
              <w:rPr>
                <w:rFonts w:ascii="Montserrat Light" w:hAnsi="Montserrat Light"/>
                <w:bCs/>
                <w:sz w:val="24"/>
                <w:szCs w:val="24"/>
              </w:rPr>
              <w:t xml:space="preserve"> de art. 129 </w:t>
            </w:r>
            <w:proofErr w:type="spellStart"/>
            <w:r w:rsidRPr="00B22543">
              <w:rPr>
                <w:rFonts w:ascii="Montserrat Light" w:hAnsi="Montserrat Light"/>
                <w:bCs/>
                <w:sz w:val="24"/>
                <w:szCs w:val="24"/>
              </w:rPr>
              <w:t>alin</w:t>
            </w:r>
            <w:proofErr w:type="spellEnd"/>
            <w:r w:rsidRPr="00B22543">
              <w:rPr>
                <w:rFonts w:ascii="Montserrat Light" w:hAnsi="Montserrat Light"/>
                <w:bCs/>
                <w:sz w:val="24"/>
                <w:szCs w:val="24"/>
              </w:rPr>
              <w:t xml:space="preserve"> (1) din </w:t>
            </w:r>
            <w:proofErr w:type="spellStart"/>
            <w:r w:rsidRPr="00B22543">
              <w:rPr>
                <w:rFonts w:ascii="Montserrat Light" w:hAnsi="Montserrat Light"/>
                <w:bCs/>
                <w:sz w:val="24"/>
                <w:szCs w:val="24"/>
              </w:rPr>
              <w:t>Legea</w:t>
            </w:r>
            <w:proofErr w:type="spellEnd"/>
            <w:r w:rsidRPr="00B22543">
              <w:rPr>
                <w:rFonts w:ascii="Montserrat Light" w:hAnsi="Montserrat Light"/>
                <w:bCs/>
                <w:sz w:val="24"/>
                <w:szCs w:val="24"/>
              </w:rPr>
              <w:t xml:space="preserve"> nr.272/2004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protecția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promovarea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copilului</w:t>
            </w:r>
            <w:proofErr w:type="spellEnd"/>
            <w:r w:rsidR="009D38D0" w:rsidRPr="00B22543">
              <w:rPr>
                <w:rFonts w:ascii="Montserrat Light" w:hAnsi="Montserrat Light"/>
                <w:bCs/>
                <w:sz w:val="24"/>
                <w:szCs w:val="24"/>
              </w:rPr>
              <w:t xml:space="preserve">, cu </w:t>
            </w:r>
            <w:proofErr w:type="spellStart"/>
            <w:r w:rsidR="009D38D0" w:rsidRPr="00B22543">
              <w:rPr>
                <w:rFonts w:ascii="Montserrat Light" w:hAnsi="Montserrat Light"/>
                <w:bCs/>
                <w:sz w:val="24"/>
                <w:szCs w:val="24"/>
              </w:rPr>
              <w:t>modificările</w:t>
            </w:r>
            <w:proofErr w:type="spellEnd"/>
            <w:r w:rsidR="009D38D0" w:rsidRPr="00B22543">
              <w:rPr>
                <w:rFonts w:ascii="Montserrat Light" w:hAnsi="Montserrat Light"/>
                <w:bCs/>
                <w:sz w:val="24"/>
                <w:szCs w:val="24"/>
              </w:rPr>
              <w:t xml:space="preserve"> </w:t>
            </w:r>
            <w:proofErr w:type="spellStart"/>
            <w:r w:rsidR="009D38D0" w:rsidRPr="00B22543">
              <w:rPr>
                <w:rFonts w:ascii="Montserrat Light" w:hAnsi="Montserrat Light"/>
                <w:bCs/>
                <w:sz w:val="24"/>
                <w:szCs w:val="24"/>
              </w:rPr>
              <w:t>și</w:t>
            </w:r>
            <w:proofErr w:type="spellEnd"/>
            <w:r w:rsidR="009D38D0" w:rsidRPr="00B22543">
              <w:rPr>
                <w:rFonts w:ascii="Montserrat Light" w:hAnsi="Montserrat Light"/>
                <w:bCs/>
                <w:sz w:val="24"/>
                <w:szCs w:val="24"/>
              </w:rPr>
              <w:t xml:space="preserve"> </w:t>
            </w:r>
            <w:proofErr w:type="spellStart"/>
            <w:r w:rsidR="009D38D0" w:rsidRPr="00B22543">
              <w:rPr>
                <w:rFonts w:ascii="Montserrat Light" w:hAnsi="Montserrat Light"/>
                <w:bCs/>
                <w:sz w:val="24"/>
                <w:szCs w:val="24"/>
              </w:rPr>
              <w:t>completările</w:t>
            </w:r>
            <w:proofErr w:type="spellEnd"/>
            <w:r w:rsidR="009D38D0" w:rsidRPr="00B22543">
              <w:rPr>
                <w:rFonts w:ascii="Montserrat Light" w:hAnsi="Montserrat Light"/>
                <w:bCs/>
                <w:sz w:val="24"/>
                <w:szCs w:val="24"/>
              </w:rPr>
              <w:t xml:space="preserve"> </w:t>
            </w:r>
            <w:proofErr w:type="spellStart"/>
            <w:r w:rsidR="009D38D0" w:rsidRPr="00B22543">
              <w:rPr>
                <w:rFonts w:ascii="Montserrat Light" w:hAnsi="Montserrat Light"/>
                <w:bCs/>
                <w:sz w:val="24"/>
                <w:szCs w:val="24"/>
              </w:rPr>
              <w:t>ulterioare</w:t>
            </w:r>
            <w:proofErr w:type="spellEnd"/>
            <w:r w:rsidRPr="00B22543">
              <w:rPr>
                <w:rFonts w:ascii="Montserrat Light" w:hAnsi="Montserrat Light"/>
                <w:bCs/>
                <w:sz w:val="24"/>
                <w:szCs w:val="24"/>
              </w:rPr>
              <w:t>;</w:t>
            </w:r>
          </w:p>
          <w:p w14:paraId="51AE8D29" w14:textId="1AFE7402" w:rsidR="009E2A20" w:rsidRPr="00B22543" w:rsidRDefault="009E2A20">
            <w:pPr>
              <w:pStyle w:val="Corptext3"/>
              <w:numPr>
                <w:ilvl w:val="0"/>
                <w:numId w:val="2"/>
              </w:numPr>
              <w:spacing w:after="0" w:line="240" w:lineRule="auto"/>
              <w:jc w:val="both"/>
              <w:rPr>
                <w:rFonts w:ascii="Montserrat Light" w:hAnsi="Montserrat Light"/>
                <w:bCs/>
                <w:sz w:val="24"/>
                <w:szCs w:val="24"/>
              </w:rPr>
            </w:pPr>
            <w:proofErr w:type="spellStart"/>
            <w:r w:rsidRPr="00B22543">
              <w:rPr>
                <w:rFonts w:ascii="Montserrat Light" w:hAnsi="Montserrat Light"/>
                <w:bCs/>
                <w:sz w:val="24"/>
                <w:szCs w:val="24"/>
              </w:rPr>
              <w:t>Legea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cadru</w:t>
            </w:r>
            <w:proofErr w:type="spellEnd"/>
            <w:r w:rsidRPr="00B22543">
              <w:rPr>
                <w:rFonts w:ascii="Montserrat Light" w:hAnsi="Montserrat Light"/>
                <w:bCs/>
                <w:sz w:val="24"/>
                <w:szCs w:val="24"/>
              </w:rPr>
              <w:t xml:space="preserve"> nr. 153/2017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salarizarea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personalului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plătit</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fonduri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cu </w:t>
            </w:r>
            <w:proofErr w:type="spellStart"/>
            <w:r w:rsidRPr="00B22543">
              <w:rPr>
                <w:rFonts w:ascii="Montserrat Light" w:hAnsi="Montserrat Light"/>
                <w:bCs/>
                <w:sz w:val="24"/>
                <w:szCs w:val="24"/>
              </w:rPr>
              <w:t>modificările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completările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ulterioare</w:t>
            </w:r>
            <w:proofErr w:type="spellEnd"/>
            <w:r w:rsidRPr="00B22543">
              <w:rPr>
                <w:rFonts w:ascii="Montserrat Light" w:hAnsi="Montserrat Light"/>
                <w:bCs/>
                <w:sz w:val="24"/>
                <w:szCs w:val="24"/>
              </w:rPr>
              <w:t>;</w:t>
            </w:r>
          </w:p>
          <w:p w14:paraId="430EB4F4" w14:textId="004DF5B6" w:rsidR="00306844" w:rsidRPr="00B22543" w:rsidRDefault="009E2A20">
            <w:pPr>
              <w:pStyle w:val="Corptext3"/>
              <w:numPr>
                <w:ilvl w:val="0"/>
                <w:numId w:val="2"/>
              </w:numPr>
              <w:spacing w:after="0" w:line="240" w:lineRule="auto"/>
              <w:jc w:val="both"/>
              <w:rPr>
                <w:rFonts w:ascii="Montserrat Light" w:hAnsi="Montserrat Light"/>
                <w:bCs/>
                <w:sz w:val="24"/>
                <w:szCs w:val="24"/>
              </w:rPr>
            </w:pPr>
            <w:proofErr w:type="spellStart"/>
            <w:r w:rsidRPr="00B22543">
              <w:rPr>
                <w:rFonts w:ascii="Montserrat Light" w:hAnsi="Montserrat Light"/>
                <w:bCs/>
                <w:sz w:val="24"/>
                <w:szCs w:val="24"/>
              </w:rPr>
              <w:t>Legea</w:t>
            </w:r>
            <w:proofErr w:type="spellEnd"/>
            <w:r w:rsidRPr="00B22543">
              <w:rPr>
                <w:rFonts w:ascii="Montserrat Light" w:hAnsi="Montserrat Light"/>
                <w:bCs/>
                <w:sz w:val="24"/>
                <w:szCs w:val="24"/>
              </w:rPr>
              <w:t xml:space="preserve"> nr.227/2015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codul</w:t>
            </w:r>
            <w:proofErr w:type="spellEnd"/>
            <w:r w:rsidRPr="00B22543">
              <w:rPr>
                <w:rFonts w:ascii="Montserrat Light" w:hAnsi="Montserrat Light"/>
                <w:bCs/>
                <w:sz w:val="24"/>
                <w:szCs w:val="24"/>
              </w:rPr>
              <w:t xml:space="preserve"> fiscal, cu </w:t>
            </w:r>
            <w:proofErr w:type="spellStart"/>
            <w:r w:rsidRPr="00B22543">
              <w:rPr>
                <w:rFonts w:ascii="Montserrat Light" w:hAnsi="Montserrat Light"/>
                <w:bCs/>
                <w:sz w:val="24"/>
                <w:szCs w:val="24"/>
              </w:rPr>
              <w:t>modificările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completările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ulterioare</w:t>
            </w:r>
            <w:proofErr w:type="spellEnd"/>
            <w:r w:rsidRPr="00B22543">
              <w:rPr>
                <w:rFonts w:ascii="Montserrat Light" w:hAnsi="Montserrat Light"/>
                <w:bCs/>
                <w:sz w:val="24"/>
                <w:szCs w:val="24"/>
              </w:rPr>
              <w:t>;</w:t>
            </w:r>
          </w:p>
          <w:p w14:paraId="06B2DB22" w14:textId="5E16CA9C" w:rsidR="009D38D0" w:rsidRPr="00B22543" w:rsidRDefault="009D38D0">
            <w:pPr>
              <w:pStyle w:val="Corptext3"/>
              <w:numPr>
                <w:ilvl w:val="0"/>
                <w:numId w:val="2"/>
              </w:numPr>
              <w:spacing w:after="0" w:line="240" w:lineRule="auto"/>
              <w:jc w:val="both"/>
              <w:rPr>
                <w:rFonts w:ascii="Montserrat Light" w:hAnsi="Montserrat Light"/>
                <w:bCs/>
                <w:sz w:val="24"/>
                <w:szCs w:val="24"/>
              </w:rPr>
            </w:pPr>
            <w:proofErr w:type="spellStart"/>
            <w:r w:rsidRPr="00B22543">
              <w:rPr>
                <w:rFonts w:ascii="Montserrat Light" w:hAnsi="Montserrat Light"/>
                <w:bCs/>
                <w:sz w:val="24"/>
                <w:szCs w:val="24"/>
              </w:rPr>
              <w:t>Ordonanța</w:t>
            </w:r>
            <w:proofErr w:type="spellEnd"/>
            <w:r w:rsidRPr="00B22543">
              <w:rPr>
                <w:rFonts w:ascii="Montserrat Light" w:hAnsi="Montserrat Light"/>
                <w:bCs/>
                <w:sz w:val="24"/>
                <w:szCs w:val="24"/>
              </w:rPr>
              <w:t xml:space="preserve"> de Urgență a </w:t>
            </w:r>
            <w:proofErr w:type="spellStart"/>
            <w:r w:rsidRPr="00B22543">
              <w:rPr>
                <w:rFonts w:ascii="Montserrat Light" w:hAnsi="Montserrat Light"/>
                <w:bCs/>
                <w:sz w:val="24"/>
                <w:szCs w:val="24"/>
              </w:rPr>
              <w:t>Guvernului</w:t>
            </w:r>
            <w:proofErr w:type="spellEnd"/>
            <w:r w:rsidRPr="00B22543">
              <w:rPr>
                <w:rFonts w:ascii="Montserrat Light" w:hAnsi="Montserrat Light"/>
                <w:bCs/>
                <w:sz w:val="24"/>
                <w:szCs w:val="24"/>
              </w:rPr>
              <w:t xml:space="preserve"> nr. 156/2024</w:t>
            </w:r>
            <w:r w:rsidRPr="00B22543">
              <w:rPr>
                <w:rFonts w:ascii="Montserrat Light" w:hAnsi="Montserrat Light"/>
                <w:sz w:val="24"/>
                <w:szCs w:val="24"/>
              </w:rPr>
              <w:t xml:space="preserve">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măsuri</w:t>
            </w:r>
            <w:proofErr w:type="spellEnd"/>
            <w:r w:rsidR="001B2696" w:rsidRPr="00B22543">
              <w:rPr>
                <w:rFonts w:ascii="Montserrat Light" w:hAnsi="Montserrat Light"/>
                <w:sz w:val="24"/>
                <w:szCs w:val="24"/>
              </w:rPr>
              <w:t xml:space="preserve"> </w:t>
            </w:r>
            <w:r w:rsidRPr="00B22543">
              <w:rPr>
                <w:rFonts w:ascii="Montserrat Light" w:hAnsi="Montserrat Light"/>
                <w:sz w:val="24"/>
                <w:szCs w:val="24"/>
              </w:rPr>
              <w:t>fiscal-</w:t>
            </w:r>
            <w:proofErr w:type="spellStart"/>
            <w:r w:rsidRPr="00B22543">
              <w:rPr>
                <w:rFonts w:ascii="Montserrat Light" w:hAnsi="Montserrat Light"/>
                <w:sz w:val="24"/>
                <w:szCs w:val="24"/>
              </w:rPr>
              <w:t>bugetare</w:t>
            </w:r>
            <w:proofErr w:type="spellEnd"/>
            <w:r w:rsidRPr="00B22543">
              <w:rPr>
                <w:rFonts w:ascii="Montserrat Light" w:hAnsi="Montserrat Light"/>
                <w:sz w:val="24"/>
                <w:szCs w:val="24"/>
              </w:rPr>
              <w:t xml:space="preserve"> </w:t>
            </w:r>
            <w:r w:rsidRPr="00B22543">
              <w:rPr>
                <w:rFonts w:ascii="Montserrat Light" w:hAnsi="Montserrat Light"/>
                <w:sz w:val="24"/>
                <w:szCs w:val="24"/>
                <w:lang w:val="ro-RO"/>
              </w:rPr>
              <w:t>în domeniul cheltuielilor publice pentru fundamentarea bugetului general consolidat pe anul 2025, pentru modificarea și completarea unor acte normative, precum și pentru prorogarea unor termene</w:t>
            </w:r>
          </w:p>
          <w:p w14:paraId="07A78481" w14:textId="70FA8182" w:rsidR="00E63D1D" w:rsidRPr="00B22543" w:rsidRDefault="00E63D1D">
            <w:pPr>
              <w:pStyle w:val="Corptext3"/>
              <w:numPr>
                <w:ilvl w:val="0"/>
                <w:numId w:val="2"/>
              </w:numPr>
              <w:spacing w:after="0" w:line="240" w:lineRule="auto"/>
              <w:jc w:val="both"/>
              <w:rPr>
                <w:rFonts w:ascii="Montserrat Light" w:hAnsi="Montserrat Light"/>
                <w:bCs/>
                <w:sz w:val="24"/>
                <w:szCs w:val="24"/>
              </w:rPr>
            </w:pPr>
            <w:proofErr w:type="spellStart"/>
            <w:r w:rsidRPr="00B22543">
              <w:rPr>
                <w:rFonts w:ascii="Montserrat Light" w:hAnsi="Montserrat Light"/>
                <w:bCs/>
                <w:sz w:val="24"/>
                <w:szCs w:val="24"/>
              </w:rPr>
              <w:t>Adresele</w:t>
            </w:r>
            <w:proofErr w:type="spellEnd"/>
            <w:r w:rsidRPr="00B22543">
              <w:rPr>
                <w:rFonts w:ascii="Montserrat Light" w:hAnsi="Montserrat Light"/>
                <w:bCs/>
                <w:sz w:val="24"/>
                <w:szCs w:val="24"/>
              </w:rPr>
              <w:t xml:space="preserve"> nr. CJR_TRZ </w:t>
            </w:r>
            <w:r w:rsidR="00CF62B3" w:rsidRPr="00B22543">
              <w:rPr>
                <w:rFonts w:ascii="Montserrat Light" w:hAnsi="Montserrat Light"/>
                <w:bCs/>
                <w:sz w:val="24"/>
                <w:szCs w:val="24"/>
              </w:rPr>
              <w:t>8</w:t>
            </w:r>
            <w:r w:rsidR="001B2696" w:rsidRPr="00B22543">
              <w:rPr>
                <w:rFonts w:ascii="Montserrat Light" w:hAnsi="Montserrat Light"/>
                <w:bCs/>
                <w:sz w:val="24"/>
                <w:szCs w:val="24"/>
              </w:rPr>
              <w:t>52</w:t>
            </w:r>
            <w:r w:rsidRPr="00B22543">
              <w:rPr>
                <w:rFonts w:ascii="Montserrat Light" w:hAnsi="Montserrat Light"/>
                <w:bCs/>
                <w:sz w:val="24"/>
                <w:szCs w:val="24"/>
              </w:rPr>
              <w:t>/</w:t>
            </w:r>
            <w:r w:rsidR="001B2696" w:rsidRPr="00B22543">
              <w:rPr>
                <w:rFonts w:ascii="Montserrat Light" w:hAnsi="Montserrat Light"/>
                <w:bCs/>
                <w:sz w:val="24"/>
                <w:szCs w:val="24"/>
              </w:rPr>
              <w:t>13</w:t>
            </w:r>
            <w:r w:rsidRPr="00B22543">
              <w:rPr>
                <w:rFonts w:ascii="Montserrat Light" w:hAnsi="Montserrat Light"/>
                <w:bCs/>
                <w:sz w:val="24"/>
                <w:szCs w:val="24"/>
              </w:rPr>
              <w:t>.</w:t>
            </w:r>
            <w:r w:rsidR="00CF62B3" w:rsidRPr="00B22543">
              <w:rPr>
                <w:rFonts w:ascii="Montserrat Light" w:hAnsi="Montserrat Light"/>
                <w:bCs/>
                <w:sz w:val="24"/>
                <w:szCs w:val="24"/>
              </w:rPr>
              <w:t>0</w:t>
            </w:r>
            <w:r w:rsidR="00B3719E" w:rsidRPr="00B22543">
              <w:rPr>
                <w:rFonts w:ascii="Montserrat Light" w:hAnsi="Montserrat Light"/>
                <w:bCs/>
                <w:sz w:val="24"/>
                <w:szCs w:val="24"/>
              </w:rPr>
              <w:t>1</w:t>
            </w:r>
            <w:r w:rsidRPr="00B22543">
              <w:rPr>
                <w:rFonts w:ascii="Montserrat Light" w:hAnsi="Montserrat Light"/>
                <w:bCs/>
                <w:sz w:val="24"/>
                <w:szCs w:val="24"/>
              </w:rPr>
              <w:t>.202</w:t>
            </w:r>
            <w:r w:rsidR="001B2696" w:rsidRPr="00B22543">
              <w:rPr>
                <w:rFonts w:ascii="Montserrat Light" w:hAnsi="Montserrat Light"/>
                <w:bCs/>
                <w:sz w:val="24"/>
                <w:szCs w:val="24"/>
              </w:rPr>
              <w:t xml:space="preserve">5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r w:rsidR="001B2696" w:rsidRPr="00B22543">
              <w:rPr>
                <w:rFonts w:ascii="Montserrat Light" w:hAnsi="Montserrat Light"/>
                <w:bCs/>
                <w:sz w:val="24"/>
                <w:szCs w:val="24"/>
              </w:rPr>
              <w:t>895</w:t>
            </w:r>
            <w:r w:rsidRPr="00B22543">
              <w:rPr>
                <w:rFonts w:ascii="Montserrat Light" w:hAnsi="Montserrat Light"/>
                <w:bCs/>
                <w:sz w:val="24"/>
                <w:szCs w:val="24"/>
              </w:rPr>
              <w:t>/</w:t>
            </w:r>
            <w:r w:rsidR="00CF62B3" w:rsidRPr="00B22543">
              <w:rPr>
                <w:rFonts w:ascii="Montserrat Light" w:hAnsi="Montserrat Light"/>
                <w:bCs/>
                <w:sz w:val="24"/>
                <w:szCs w:val="24"/>
              </w:rPr>
              <w:t>1</w:t>
            </w:r>
            <w:r w:rsidR="001B2696" w:rsidRPr="00B22543">
              <w:rPr>
                <w:rFonts w:ascii="Montserrat Light" w:hAnsi="Montserrat Light"/>
                <w:bCs/>
                <w:sz w:val="24"/>
                <w:szCs w:val="24"/>
              </w:rPr>
              <w:t>8</w:t>
            </w:r>
            <w:r w:rsidRPr="00B22543">
              <w:rPr>
                <w:rFonts w:ascii="Montserrat Light" w:hAnsi="Montserrat Light"/>
                <w:bCs/>
                <w:sz w:val="24"/>
                <w:szCs w:val="24"/>
              </w:rPr>
              <w:t>.</w:t>
            </w:r>
            <w:r w:rsidR="00CF62B3" w:rsidRPr="00B22543">
              <w:rPr>
                <w:rFonts w:ascii="Montserrat Light" w:hAnsi="Montserrat Light"/>
                <w:bCs/>
                <w:sz w:val="24"/>
                <w:szCs w:val="24"/>
              </w:rPr>
              <w:t>0</w:t>
            </w:r>
            <w:r w:rsidR="001B2696" w:rsidRPr="00B22543">
              <w:rPr>
                <w:rFonts w:ascii="Montserrat Light" w:hAnsi="Montserrat Light"/>
                <w:bCs/>
                <w:sz w:val="24"/>
                <w:szCs w:val="24"/>
              </w:rPr>
              <w:t>2</w:t>
            </w:r>
            <w:r w:rsidRPr="00B22543">
              <w:rPr>
                <w:rFonts w:ascii="Montserrat Light" w:hAnsi="Montserrat Light"/>
                <w:bCs/>
                <w:sz w:val="24"/>
                <w:szCs w:val="24"/>
              </w:rPr>
              <w:t>.202</w:t>
            </w:r>
            <w:r w:rsidR="001B2696" w:rsidRPr="00B22543">
              <w:rPr>
                <w:rFonts w:ascii="Montserrat Light" w:hAnsi="Montserrat Light"/>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prin</w:t>
            </w:r>
            <w:proofErr w:type="spellEnd"/>
            <w:r w:rsidRPr="00B22543">
              <w:rPr>
                <w:rFonts w:ascii="Montserrat Light" w:hAnsi="Montserrat Light"/>
                <w:bCs/>
                <w:sz w:val="24"/>
                <w:szCs w:val="24"/>
              </w:rPr>
              <w:t xml:space="preserve"> care </w:t>
            </w:r>
            <w:proofErr w:type="spellStart"/>
            <w:r w:rsidRPr="00B22543">
              <w:rPr>
                <w:rFonts w:ascii="Montserrat Light" w:hAnsi="Montserrat Light"/>
                <w:bCs/>
                <w:sz w:val="24"/>
                <w:szCs w:val="24"/>
              </w:rPr>
              <w:t>Direcţia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Generală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Regională</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Finanţelor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Cluj-Napoca </w:t>
            </w:r>
            <w:proofErr w:type="spellStart"/>
            <w:r w:rsidRPr="00B22543">
              <w:rPr>
                <w:rFonts w:ascii="Montserrat Light" w:hAnsi="Montserrat Light"/>
                <w:bCs/>
                <w:sz w:val="24"/>
                <w:szCs w:val="24"/>
              </w:rPr>
              <w:t>comunică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programate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1B2696" w:rsidRPr="00B22543">
              <w:rPr>
                <w:rFonts w:ascii="Montserrat Light" w:hAnsi="Montserrat Light"/>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estimările</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anii</w:t>
            </w:r>
            <w:proofErr w:type="spellEnd"/>
            <w:r w:rsidRPr="00B22543">
              <w:rPr>
                <w:rFonts w:ascii="Montserrat Light" w:hAnsi="Montserrat Light"/>
                <w:bCs/>
                <w:sz w:val="24"/>
                <w:szCs w:val="24"/>
              </w:rPr>
              <w:t xml:space="preserve"> 202</w:t>
            </w:r>
            <w:r w:rsidR="001B2696" w:rsidRPr="00B22543">
              <w:rPr>
                <w:rFonts w:ascii="Montserrat Light" w:hAnsi="Montserrat Light"/>
                <w:bCs/>
                <w:sz w:val="24"/>
                <w:szCs w:val="24"/>
              </w:rPr>
              <w:t>6</w:t>
            </w:r>
            <w:r w:rsidRPr="00B22543">
              <w:rPr>
                <w:rFonts w:ascii="Montserrat Light" w:hAnsi="Montserrat Light"/>
                <w:bCs/>
                <w:sz w:val="24"/>
                <w:szCs w:val="24"/>
              </w:rPr>
              <w:t>-202</w:t>
            </w:r>
            <w:r w:rsidR="001B2696" w:rsidRPr="00B22543">
              <w:rPr>
                <w:rFonts w:ascii="Montserrat Light" w:hAnsi="Montserrat Light"/>
                <w:bCs/>
                <w:sz w:val="24"/>
                <w:szCs w:val="24"/>
              </w:rPr>
              <w:t>8</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nivelul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unității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administrativ-teritoriale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Județul</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vederea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elaborării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fundamentării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local;</w:t>
            </w:r>
          </w:p>
          <w:p w14:paraId="73A7B76F" w14:textId="290D7444" w:rsidR="00E63D1D" w:rsidRPr="00B22543" w:rsidRDefault="00E63D1D">
            <w:pPr>
              <w:pStyle w:val="Corptext3"/>
              <w:numPr>
                <w:ilvl w:val="0"/>
                <w:numId w:val="2"/>
              </w:numPr>
              <w:spacing w:after="0" w:line="240" w:lineRule="auto"/>
              <w:jc w:val="both"/>
              <w:rPr>
                <w:rFonts w:ascii="Montserrat Light" w:hAnsi="Montserrat Light"/>
                <w:bCs/>
                <w:sz w:val="24"/>
                <w:szCs w:val="24"/>
              </w:rPr>
            </w:pPr>
            <w:proofErr w:type="spellStart"/>
            <w:r w:rsidRPr="00B22543">
              <w:rPr>
                <w:rFonts w:ascii="Montserrat Light" w:hAnsi="Montserrat Light"/>
                <w:bCs/>
                <w:sz w:val="24"/>
                <w:szCs w:val="24"/>
              </w:rPr>
              <w:t>Notele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fundamentare</w:t>
            </w:r>
            <w:proofErr w:type="spellEnd"/>
            <w:r w:rsidRPr="00B22543">
              <w:rPr>
                <w:rFonts w:ascii="Montserrat Light" w:hAnsi="Montserrat Light"/>
                <w:bCs/>
                <w:sz w:val="24"/>
                <w:szCs w:val="24"/>
              </w:rPr>
              <w:t xml:space="preserve"> ale </w:t>
            </w:r>
            <w:proofErr w:type="spellStart"/>
            <w:r w:rsidRPr="00B22543">
              <w:rPr>
                <w:rFonts w:ascii="Montserrat Light" w:hAnsi="Montserrat Light"/>
                <w:bCs/>
                <w:sz w:val="24"/>
                <w:szCs w:val="24"/>
              </w:rPr>
              <w:t>bugetului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1B2696" w:rsidRPr="00B22543">
              <w:rPr>
                <w:rFonts w:ascii="Montserrat Light" w:hAnsi="Montserrat Light"/>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întocmite</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activitatea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proprie</w:t>
            </w:r>
            <w:proofErr w:type="spellEnd"/>
            <w:r w:rsidRPr="00B22543">
              <w:rPr>
                <w:rFonts w:ascii="Montserrat Light" w:hAnsi="Montserrat Light"/>
                <w:bCs/>
                <w:sz w:val="24"/>
                <w:szCs w:val="24"/>
              </w:rPr>
              <w:t xml:space="preserve">, precum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transmise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instituțiile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subordinea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consiliului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județean</w:t>
            </w:r>
            <w:proofErr w:type="spellEnd"/>
            <w:r w:rsidRPr="00B22543">
              <w:rPr>
                <w:rFonts w:ascii="Montserrat Light" w:hAnsi="Montserrat Light"/>
                <w:bCs/>
                <w:sz w:val="24"/>
                <w:szCs w:val="24"/>
              </w:rPr>
              <w:t>;</w:t>
            </w:r>
          </w:p>
          <w:p w14:paraId="1CBF4ACC" w14:textId="163092C8" w:rsidR="00E63D1D" w:rsidRPr="00B22543" w:rsidRDefault="00E63D1D">
            <w:pPr>
              <w:pStyle w:val="Corptext3"/>
              <w:numPr>
                <w:ilvl w:val="0"/>
                <w:numId w:val="2"/>
              </w:numPr>
              <w:spacing w:after="0" w:line="240" w:lineRule="auto"/>
              <w:jc w:val="both"/>
              <w:rPr>
                <w:rFonts w:ascii="Montserrat Light" w:hAnsi="Montserrat Light"/>
                <w:bCs/>
                <w:sz w:val="24"/>
                <w:szCs w:val="24"/>
              </w:rPr>
            </w:pPr>
            <w:proofErr w:type="spellStart"/>
            <w:r w:rsidRPr="00B22543">
              <w:rPr>
                <w:rFonts w:ascii="Montserrat Light" w:hAnsi="Montserrat Light"/>
                <w:bCs/>
                <w:sz w:val="24"/>
                <w:szCs w:val="24"/>
              </w:rPr>
              <w:lastRenderedPageBreak/>
              <w:t>Solicitările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privind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finanțarea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unor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conform </w:t>
            </w:r>
            <w:proofErr w:type="spellStart"/>
            <w:r w:rsidRPr="00B22543">
              <w:rPr>
                <w:rFonts w:ascii="Montserrat Light" w:hAnsi="Montserrat Light"/>
                <w:bCs/>
                <w:sz w:val="24"/>
                <w:szCs w:val="24"/>
              </w:rPr>
              <w:t>prevederilor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legale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 al </w:t>
            </w:r>
            <w:proofErr w:type="spellStart"/>
            <w:r w:rsidRPr="00B22543">
              <w:rPr>
                <w:rFonts w:ascii="Montserrat Light" w:hAnsi="Montserrat Light"/>
                <w:bCs/>
                <w:sz w:val="24"/>
                <w:szCs w:val="24"/>
              </w:rPr>
              <w:t>județului</w:t>
            </w:r>
            <w:proofErr w:type="spellEnd"/>
            <w:r w:rsidRPr="00B22543">
              <w:rPr>
                <w:rFonts w:ascii="Montserrat Light" w:hAnsi="Montserrat Light"/>
                <w:bCs/>
                <w:sz w:val="24"/>
                <w:szCs w:val="24"/>
              </w:rPr>
              <w:t xml:space="preserve"> Cluj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355381" w:rsidRPr="00B22543">
              <w:rPr>
                <w:rFonts w:ascii="Montserrat Light" w:hAnsi="Montserrat Light"/>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asociații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alte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entități</w:t>
            </w:r>
            <w:proofErr w:type="spellEnd"/>
            <w:r w:rsidRPr="00B22543">
              <w:rPr>
                <w:rFonts w:ascii="Montserrat Light" w:hAnsi="Montserrat Light"/>
                <w:bCs/>
                <w:sz w:val="24"/>
                <w:szCs w:val="24"/>
              </w:rPr>
              <w:t>)</w:t>
            </w:r>
            <w:r w:rsidR="00EE7E9B" w:rsidRPr="00B22543">
              <w:rPr>
                <w:rFonts w:ascii="Montserrat Light" w:hAnsi="Montserrat Light"/>
                <w:bCs/>
                <w:sz w:val="24"/>
                <w:szCs w:val="24"/>
              </w:rPr>
              <w:t>;</w:t>
            </w:r>
          </w:p>
          <w:p w14:paraId="49FD27DC" w14:textId="36C72B11" w:rsidR="00EE7E9B" w:rsidRPr="00B22543" w:rsidRDefault="00EE7E9B">
            <w:pPr>
              <w:pStyle w:val="Corptext3"/>
              <w:numPr>
                <w:ilvl w:val="0"/>
                <w:numId w:val="2"/>
              </w:numPr>
              <w:spacing w:after="0" w:line="240" w:lineRule="auto"/>
              <w:jc w:val="both"/>
              <w:rPr>
                <w:rFonts w:ascii="Montserrat Light" w:hAnsi="Montserrat Light"/>
                <w:bCs/>
                <w:sz w:val="24"/>
                <w:szCs w:val="24"/>
              </w:rPr>
            </w:pPr>
            <w:r w:rsidRPr="00B22543">
              <w:rPr>
                <w:rFonts w:ascii="Montserrat Light" w:hAnsi="Montserrat Light"/>
                <w:bCs/>
                <w:sz w:val="24"/>
                <w:szCs w:val="24"/>
              </w:rPr>
              <w:t xml:space="preserve">Analiza </w:t>
            </w:r>
            <w:proofErr w:type="spellStart"/>
            <w:r w:rsidRPr="00B22543">
              <w:rPr>
                <w:rFonts w:ascii="Montserrat Light" w:hAnsi="Montserrat Light"/>
                <w:bCs/>
                <w:sz w:val="24"/>
                <w:szCs w:val="24"/>
              </w:rPr>
              <w:t>execuției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bugetare</w:t>
            </w:r>
            <w:proofErr w:type="spellEnd"/>
            <w:r w:rsidRPr="00B22543">
              <w:rPr>
                <w:rFonts w:ascii="Montserrat Light" w:hAnsi="Montserrat Light"/>
                <w:bCs/>
                <w:sz w:val="24"/>
                <w:szCs w:val="24"/>
              </w:rPr>
              <w:t xml:space="preserve"> la data de 31.12.202</w:t>
            </w:r>
            <w:r w:rsidR="00032F98" w:rsidRPr="00B22543">
              <w:rPr>
                <w:rFonts w:ascii="Montserrat Light" w:hAnsi="Montserrat Light"/>
                <w:bCs/>
                <w:sz w:val="24"/>
                <w:szCs w:val="24"/>
              </w:rPr>
              <w:t>4</w:t>
            </w:r>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nivel</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ordonator</w:t>
            </w:r>
            <w:proofErr w:type="spellEnd"/>
            <w:r w:rsidRPr="00B22543">
              <w:rPr>
                <w:rFonts w:ascii="Montserrat Light" w:hAnsi="Montserrat Light"/>
                <w:bCs/>
                <w:sz w:val="24"/>
                <w:szCs w:val="24"/>
              </w:rPr>
              <w:t xml:space="preserve"> principal de </w:t>
            </w:r>
            <w:proofErr w:type="spellStart"/>
            <w:r w:rsidRPr="00B22543">
              <w:rPr>
                <w:rFonts w:ascii="Montserrat Light" w:hAnsi="Montserrat Light"/>
                <w:bCs/>
                <w:sz w:val="24"/>
                <w:szCs w:val="24"/>
              </w:rPr>
              <w:t>credite</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activitatea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distinct pe </w:t>
            </w:r>
            <w:proofErr w:type="spellStart"/>
            <w:r w:rsidRPr="00B22543">
              <w:rPr>
                <w:rFonts w:ascii="Montserrat Light" w:hAnsi="Montserrat Light"/>
                <w:bCs/>
                <w:sz w:val="24"/>
                <w:szCs w:val="24"/>
              </w:rPr>
              <w:t>fiecare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instituție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subordonată</w:t>
            </w:r>
            <w:proofErr w:type="spellEnd"/>
            <w:r w:rsidRPr="00B22543">
              <w:rPr>
                <w:rFonts w:ascii="Montserrat Light" w:hAnsi="Montserrat Light"/>
                <w:bCs/>
                <w:sz w:val="24"/>
                <w:szCs w:val="24"/>
              </w:rPr>
              <w:t>;</w:t>
            </w:r>
          </w:p>
        </w:tc>
      </w:tr>
      <w:tr w:rsidR="00306844" w:rsidRPr="00B22543" w14:paraId="07BB7446" w14:textId="77777777" w:rsidTr="00796103">
        <w:tc>
          <w:tcPr>
            <w:tcW w:w="9445" w:type="dxa"/>
            <w:gridSpan w:val="2"/>
          </w:tcPr>
          <w:p w14:paraId="60ED3948" w14:textId="77777777" w:rsidR="00306844" w:rsidRPr="00B22543" w:rsidRDefault="00306844" w:rsidP="00EE7E9B">
            <w:pPr>
              <w:spacing w:line="240" w:lineRule="auto"/>
              <w:jc w:val="both"/>
              <w:rPr>
                <w:rFonts w:ascii="Montserrat Light" w:hAnsi="Montserrat Light"/>
                <w:b/>
                <w:bCs/>
                <w:i/>
                <w:iCs/>
                <w:sz w:val="24"/>
                <w:szCs w:val="24"/>
              </w:rPr>
            </w:pPr>
            <w:proofErr w:type="spellStart"/>
            <w:r w:rsidRPr="00B22543">
              <w:rPr>
                <w:rFonts w:ascii="Montserrat Light" w:hAnsi="Montserrat Light"/>
                <w:b/>
                <w:bCs/>
                <w:i/>
                <w:iCs/>
                <w:sz w:val="24"/>
                <w:szCs w:val="24"/>
              </w:rPr>
              <w:lastRenderedPageBreak/>
              <w:t>Secțiunea</w:t>
            </w:r>
            <w:proofErr w:type="spellEnd"/>
            <w:r w:rsidRPr="00B22543">
              <w:rPr>
                <w:rFonts w:ascii="Montserrat Light" w:hAnsi="Montserrat Light"/>
                <w:b/>
                <w:bCs/>
                <w:i/>
                <w:iCs/>
                <w:sz w:val="24"/>
                <w:szCs w:val="24"/>
              </w:rPr>
              <w:t xml:space="preserve"> a 2-a </w:t>
            </w:r>
            <w:proofErr w:type="spellStart"/>
            <w:r w:rsidRPr="00B22543">
              <w:rPr>
                <w:rFonts w:ascii="Montserrat Light" w:hAnsi="Montserrat Light"/>
                <w:b/>
                <w:bCs/>
                <w:i/>
                <w:iCs/>
                <w:sz w:val="24"/>
                <w:szCs w:val="24"/>
              </w:rPr>
              <w:t>Fundamentare</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tehnică</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respectiv</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cerințele</w:t>
            </w:r>
            <w:proofErr w:type="spellEnd"/>
            <w:r w:rsidRPr="00B22543">
              <w:rPr>
                <w:rFonts w:ascii="Montserrat Light" w:hAnsi="Montserrat Light"/>
                <w:b/>
                <w:bCs/>
                <w:i/>
                <w:iCs/>
                <w:sz w:val="24"/>
                <w:szCs w:val="24"/>
              </w:rPr>
              <w:t xml:space="preserve"> de </w:t>
            </w:r>
            <w:proofErr w:type="spellStart"/>
            <w:r w:rsidRPr="00B22543">
              <w:rPr>
                <w:rFonts w:ascii="Montserrat Light" w:hAnsi="Montserrat Light"/>
                <w:b/>
                <w:bCs/>
                <w:i/>
                <w:iCs/>
                <w:sz w:val="24"/>
                <w:szCs w:val="24"/>
              </w:rPr>
              <w:t>natură</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tehnică</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economică</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juridică</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posibilități</w:t>
            </w:r>
            <w:proofErr w:type="spellEnd"/>
            <w:r w:rsidRPr="00B22543">
              <w:rPr>
                <w:rFonts w:ascii="Montserrat Light" w:hAnsi="Montserrat Light"/>
                <w:b/>
                <w:bCs/>
                <w:i/>
                <w:iCs/>
                <w:sz w:val="24"/>
                <w:szCs w:val="24"/>
              </w:rPr>
              <w:t xml:space="preserve"> de </w:t>
            </w:r>
            <w:proofErr w:type="spellStart"/>
            <w:r w:rsidRPr="00B22543">
              <w:rPr>
                <w:rFonts w:ascii="Montserrat Light" w:hAnsi="Montserrat Light"/>
                <w:b/>
                <w:bCs/>
                <w:i/>
                <w:iCs/>
                <w:sz w:val="24"/>
                <w:szCs w:val="24"/>
              </w:rPr>
              <w:t>realizare</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în</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condiții</w:t>
            </w:r>
            <w:proofErr w:type="spellEnd"/>
            <w:r w:rsidRPr="00B22543">
              <w:rPr>
                <w:rFonts w:ascii="Montserrat Light" w:hAnsi="Montserrat Light"/>
                <w:b/>
                <w:bCs/>
                <w:i/>
                <w:iCs/>
                <w:sz w:val="24"/>
                <w:szCs w:val="24"/>
              </w:rPr>
              <w:t xml:space="preserve"> de </w:t>
            </w:r>
            <w:proofErr w:type="spellStart"/>
            <w:r w:rsidRPr="00B22543">
              <w:rPr>
                <w:rFonts w:ascii="Montserrat Light" w:hAnsi="Montserrat Light"/>
                <w:b/>
                <w:bCs/>
                <w:i/>
                <w:iCs/>
                <w:sz w:val="24"/>
                <w:szCs w:val="24"/>
              </w:rPr>
              <w:t>utilitate</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legalitate</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regularitate</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eficiență</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eficacitate</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și</w:t>
            </w:r>
            <w:proofErr w:type="spellEnd"/>
            <w:r w:rsidRPr="00B22543">
              <w:rPr>
                <w:rFonts w:ascii="Montserrat Light" w:hAnsi="Montserrat Light"/>
                <w:b/>
                <w:bCs/>
                <w:i/>
                <w:iCs/>
                <w:sz w:val="24"/>
                <w:szCs w:val="24"/>
              </w:rPr>
              <w:t xml:space="preserve"> </w:t>
            </w:r>
            <w:proofErr w:type="spellStart"/>
            <w:r w:rsidRPr="00B22543">
              <w:rPr>
                <w:rFonts w:ascii="Montserrat Light" w:hAnsi="Montserrat Light"/>
                <w:b/>
                <w:bCs/>
                <w:i/>
                <w:iCs/>
                <w:sz w:val="24"/>
                <w:szCs w:val="24"/>
              </w:rPr>
              <w:t>economicitate</w:t>
            </w:r>
            <w:proofErr w:type="spellEnd"/>
            <w:r w:rsidRPr="00B22543">
              <w:rPr>
                <w:rFonts w:ascii="Montserrat Light" w:hAnsi="Montserrat Light"/>
                <w:b/>
                <w:bCs/>
                <w:i/>
                <w:iCs/>
                <w:sz w:val="24"/>
                <w:szCs w:val="24"/>
              </w:rPr>
              <w:t>:</w:t>
            </w:r>
          </w:p>
        </w:tc>
      </w:tr>
      <w:tr w:rsidR="00306844" w:rsidRPr="00B22543" w14:paraId="5D8F0B55" w14:textId="77777777" w:rsidTr="00796103">
        <w:tc>
          <w:tcPr>
            <w:tcW w:w="9445" w:type="dxa"/>
            <w:gridSpan w:val="2"/>
          </w:tcPr>
          <w:p w14:paraId="096E35E0" w14:textId="37061947" w:rsidR="00E63D1D" w:rsidRPr="00B22543" w:rsidRDefault="00E63D1D" w:rsidP="00E63D1D">
            <w:pPr>
              <w:spacing w:line="240" w:lineRule="auto"/>
              <w:ind w:firstLine="675"/>
              <w:jc w:val="both"/>
              <w:rPr>
                <w:rFonts w:ascii="Montserrat Light" w:hAnsi="Montserrat Light"/>
                <w:sz w:val="24"/>
                <w:szCs w:val="24"/>
                <w:lang w:val="ro-RO"/>
              </w:rPr>
            </w:pPr>
            <w:r w:rsidRPr="00B22543">
              <w:rPr>
                <w:rFonts w:ascii="Montserrat Light" w:hAnsi="Montserrat Light"/>
                <w:sz w:val="24"/>
                <w:szCs w:val="24"/>
                <w:lang w:val="ro-RO"/>
              </w:rPr>
              <w:t>Proiectul bugetului general propriu al Județului Cluj pe anul 202</w:t>
            </w:r>
            <w:r w:rsidR="00032F98" w:rsidRPr="00B22543">
              <w:rPr>
                <w:rFonts w:ascii="Montserrat Light" w:hAnsi="Montserrat Light"/>
                <w:sz w:val="24"/>
                <w:szCs w:val="24"/>
                <w:lang w:val="ro-RO"/>
              </w:rPr>
              <w:t>5</w:t>
            </w:r>
            <w:r w:rsidRPr="00B22543">
              <w:rPr>
                <w:rFonts w:ascii="Montserrat Light" w:hAnsi="Montserrat Light"/>
                <w:sz w:val="24"/>
                <w:szCs w:val="24"/>
                <w:lang w:val="ro-RO"/>
              </w:rPr>
              <w:t xml:space="preserve"> a fost întocmit în baza Legii nr. 273/2006 privind finanțele publice locale, cu modificările și completările ulterioare și a Legii bugetului de stat nr. </w:t>
            </w:r>
            <w:r w:rsidR="00032F98" w:rsidRPr="00B22543">
              <w:rPr>
                <w:rFonts w:ascii="Montserrat Light" w:hAnsi="Montserrat Light"/>
                <w:sz w:val="24"/>
                <w:szCs w:val="24"/>
                <w:lang w:val="ro-RO"/>
              </w:rPr>
              <w:t>9</w:t>
            </w:r>
            <w:r w:rsidRPr="00B22543">
              <w:rPr>
                <w:rFonts w:ascii="Montserrat Light" w:hAnsi="Montserrat Light"/>
                <w:sz w:val="24"/>
                <w:szCs w:val="24"/>
                <w:lang w:val="ro-RO"/>
              </w:rPr>
              <w:t>/202</w:t>
            </w:r>
            <w:r w:rsidR="00032F98" w:rsidRPr="00B22543">
              <w:rPr>
                <w:rFonts w:ascii="Montserrat Light" w:hAnsi="Montserrat Light"/>
                <w:sz w:val="24"/>
                <w:szCs w:val="24"/>
                <w:lang w:val="ro-RO"/>
              </w:rPr>
              <w:t>5</w:t>
            </w:r>
            <w:r w:rsidRPr="00B22543">
              <w:rPr>
                <w:rFonts w:ascii="Montserrat Light" w:hAnsi="Montserrat Light"/>
                <w:sz w:val="24"/>
                <w:szCs w:val="24"/>
                <w:lang w:val="ro-RO"/>
              </w:rPr>
              <w:t>, publicată în Monitorul Oficial al României nr.</w:t>
            </w:r>
            <w:r w:rsidR="00B3719E" w:rsidRPr="00B22543">
              <w:rPr>
                <w:rFonts w:ascii="Montserrat Light" w:hAnsi="Montserrat Light"/>
                <w:sz w:val="24"/>
                <w:szCs w:val="24"/>
                <w:lang w:val="ro-RO"/>
              </w:rPr>
              <w:t>1</w:t>
            </w:r>
            <w:r w:rsidR="008A7D12" w:rsidRPr="00B22543">
              <w:rPr>
                <w:rFonts w:ascii="Montserrat Light" w:hAnsi="Montserrat Light"/>
                <w:sz w:val="24"/>
                <w:szCs w:val="24"/>
                <w:lang w:val="ro-RO"/>
              </w:rPr>
              <w:t>18</w:t>
            </w:r>
            <w:r w:rsidRPr="00B22543">
              <w:rPr>
                <w:rFonts w:ascii="Montserrat Light" w:hAnsi="Montserrat Light"/>
                <w:sz w:val="24"/>
                <w:szCs w:val="24"/>
                <w:lang w:val="ro-RO"/>
              </w:rPr>
              <w:t>/</w:t>
            </w:r>
            <w:r w:rsidR="00032F98" w:rsidRPr="00B22543">
              <w:rPr>
                <w:rFonts w:ascii="Montserrat Light" w:hAnsi="Montserrat Light"/>
                <w:sz w:val="24"/>
                <w:szCs w:val="24"/>
                <w:lang w:val="ro-RO"/>
              </w:rPr>
              <w:t>10</w:t>
            </w:r>
            <w:r w:rsidRPr="00B22543">
              <w:rPr>
                <w:rFonts w:ascii="Montserrat Light" w:hAnsi="Montserrat Light"/>
                <w:sz w:val="24"/>
                <w:szCs w:val="24"/>
                <w:lang w:val="ro-RO"/>
              </w:rPr>
              <w:t>.</w:t>
            </w:r>
            <w:r w:rsidR="00032F98" w:rsidRPr="00B22543">
              <w:rPr>
                <w:rFonts w:ascii="Montserrat Light" w:hAnsi="Montserrat Light"/>
                <w:sz w:val="24"/>
                <w:szCs w:val="24"/>
                <w:lang w:val="ro-RO"/>
              </w:rPr>
              <w:t>0</w:t>
            </w:r>
            <w:r w:rsidR="00B3719E" w:rsidRPr="00B22543">
              <w:rPr>
                <w:rFonts w:ascii="Montserrat Light" w:hAnsi="Montserrat Light"/>
                <w:sz w:val="24"/>
                <w:szCs w:val="24"/>
                <w:lang w:val="ro-RO"/>
              </w:rPr>
              <w:t>2</w:t>
            </w:r>
            <w:r w:rsidRPr="00B22543">
              <w:rPr>
                <w:rFonts w:ascii="Montserrat Light" w:hAnsi="Montserrat Light"/>
                <w:sz w:val="24"/>
                <w:szCs w:val="24"/>
                <w:lang w:val="ro-RO"/>
              </w:rPr>
              <w:t>.202</w:t>
            </w:r>
            <w:r w:rsidR="00032F98" w:rsidRPr="00B22543">
              <w:rPr>
                <w:rFonts w:ascii="Montserrat Light" w:hAnsi="Montserrat Light"/>
                <w:sz w:val="24"/>
                <w:szCs w:val="24"/>
                <w:lang w:val="ro-RO"/>
              </w:rPr>
              <w:t>5</w:t>
            </w:r>
            <w:r w:rsidRPr="00B22543">
              <w:rPr>
                <w:rFonts w:ascii="Montserrat Light" w:hAnsi="Montserrat Light"/>
                <w:sz w:val="24"/>
                <w:szCs w:val="24"/>
                <w:lang w:val="ro-RO"/>
              </w:rPr>
              <w:t>.</w:t>
            </w:r>
          </w:p>
          <w:p w14:paraId="22A95B14" w14:textId="60B2BCFF" w:rsidR="008A7D12" w:rsidRPr="00B22543" w:rsidRDefault="008A7D12" w:rsidP="00741A55">
            <w:pPr>
              <w:pStyle w:val="Listparagraf"/>
              <w:spacing w:after="0" w:line="240" w:lineRule="auto"/>
              <w:ind w:left="60" w:firstLine="660"/>
              <w:jc w:val="both"/>
              <w:rPr>
                <w:rFonts w:ascii="Montserrat Light" w:hAnsi="Montserrat Light"/>
                <w:sz w:val="24"/>
                <w:szCs w:val="24"/>
              </w:rPr>
            </w:pPr>
            <w:r w:rsidRPr="00B22543">
              <w:rPr>
                <w:rFonts w:ascii="Montserrat Light" w:hAnsi="Montserrat Light"/>
                <w:sz w:val="24"/>
                <w:szCs w:val="24"/>
              </w:rPr>
              <w:t xml:space="preserve">Conform </w:t>
            </w:r>
            <w:proofErr w:type="spellStart"/>
            <w:r w:rsidRPr="00B22543">
              <w:rPr>
                <w:rFonts w:ascii="Montserrat Light" w:hAnsi="Montserrat Light"/>
                <w:sz w:val="24"/>
                <w:szCs w:val="24"/>
              </w:rPr>
              <w:t>prevederilor</w:t>
            </w:r>
            <w:proofErr w:type="spellEnd"/>
            <w:r w:rsidRPr="00B22543">
              <w:rPr>
                <w:rFonts w:ascii="Montserrat Light" w:hAnsi="Montserrat Light"/>
                <w:sz w:val="24"/>
                <w:szCs w:val="24"/>
              </w:rPr>
              <w:t xml:space="preserve"> art. 4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6 din </w:t>
            </w:r>
            <w:proofErr w:type="spellStart"/>
            <w:r w:rsidRPr="00B22543">
              <w:rPr>
                <w:rFonts w:ascii="Montserrat Light" w:hAnsi="Montserrat Light"/>
                <w:sz w:val="24"/>
                <w:szCs w:val="24"/>
              </w:rPr>
              <w:t>Legea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de stat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Pr="00B22543">
              <w:rPr>
                <w:rFonts w:ascii="Montserrat Light" w:hAnsi="Montserrat Light"/>
                <w:sz w:val="24"/>
                <w:szCs w:val="24"/>
              </w:rPr>
              <w:t xml:space="preserve"> nr. </w:t>
            </w:r>
            <w:r w:rsidR="00032F98" w:rsidRPr="00B22543">
              <w:rPr>
                <w:rFonts w:ascii="Montserrat Light" w:hAnsi="Montserrat Light"/>
                <w:sz w:val="24"/>
                <w:szCs w:val="24"/>
              </w:rPr>
              <w:t>9</w:t>
            </w:r>
            <w:r w:rsidRPr="00B22543">
              <w:rPr>
                <w:rFonts w:ascii="Montserrat Light" w:hAnsi="Montserrat Light"/>
                <w:sz w:val="24"/>
                <w:szCs w:val="24"/>
              </w:rPr>
              <w:t>/</w:t>
            </w:r>
            <w:r w:rsidR="00032F98" w:rsidRPr="00B22543">
              <w:rPr>
                <w:rFonts w:ascii="Montserrat Light" w:hAnsi="Montserrat Light"/>
                <w:sz w:val="24"/>
                <w:szCs w:val="24"/>
              </w:rPr>
              <w:t>10</w:t>
            </w:r>
            <w:r w:rsidRPr="00B22543">
              <w:rPr>
                <w:rFonts w:ascii="Montserrat Light" w:hAnsi="Montserrat Light"/>
                <w:sz w:val="24"/>
                <w:szCs w:val="24"/>
              </w:rPr>
              <w:t>.</w:t>
            </w:r>
            <w:r w:rsidR="00032F98" w:rsidRPr="00B22543">
              <w:rPr>
                <w:rFonts w:ascii="Montserrat Light" w:hAnsi="Montserrat Light"/>
                <w:sz w:val="24"/>
                <w:szCs w:val="24"/>
              </w:rPr>
              <w:t>0</w:t>
            </w:r>
            <w:r w:rsidRPr="00B22543">
              <w:rPr>
                <w:rFonts w:ascii="Montserrat Light" w:hAnsi="Montserrat Light"/>
                <w:sz w:val="24"/>
                <w:szCs w:val="24"/>
              </w:rPr>
              <w:t>2.202</w:t>
            </w:r>
            <w:r w:rsidR="00032F98"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prin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adresele</w:t>
            </w:r>
            <w:proofErr w:type="spellEnd"/>
            <w:r w:rsidRPr="00B22543">
              <w:rPr>
                <w:rFonts w:ascii="Montserrat Light" w:hAnsi="Montserrat Light"/>
                <w:sz w:val="24"/>
                <w:szCs w:val="24"/>
              </w:rPr>
              <w:t xml:space="preserve"> nr. CJR</w:t>
            </w:r>
            <w:r w:rsidRPr="00B22543">
              <w:rPr>
                <w:rFonts w:ascii="Montserrat Light" w:hAnsi="Montserrat Light"/>
                <w:sz w:val="24"/>
                <w:szCs w:val="24"/>
                <w:lang w:val="ro-RO"/>
              </w:rPr>
              <w:t>_TRZ nr. 8</w:t>
            </w:r>
            <w:r w:rsidR="00032F98" w:rsidRPr="00B22543">
              <w:rPr>
                <w:rFonts w:ascii="Montserrat Light" w:hAnsi="Montserrat Light"/>
                <w:sz w:val="24"/>
                <w:szCs w:val="24"/>
                <w:lang w:val="ro-RO"/>
              </w:rPr>
              <w:t>52</w:t>
            </w:r>
            <w:r w:rsidRPr="00B22543">
              <w:rPr>
                <w:rFonts w:ascii="Montserrat Light" w:hAnsi="Montserrat Light"/>
                <w:sz w:val="24"/>
                <w:szCs w:val="24"/>
              </w:rPr>
              <w:t>/</w:t>
            </w:r>
            <w:r w:rsidR="00032F98" w:rsidRPr="00B22543">
              <w:rPr>
                <w:rFonts w:ascii="Montserrat Light" w:hAnsi="Montserrat Light"/>
                <w:sz w:val="24"/>
                <w:szCs w:val="24"/>
              </w:rPr>
              <w:t>13</w:t>
            </w:r>
            <w:r w:rsidRPr="00B22543">
              <w:rPr>
                <w:rFonts w:ascii="Montserrat Light" w:hAnsi="Montserrat Light"/>
                <w:sz w:val="24"/>
                <w:szCs w:val="24"/>
              </w:rPr>
              <w:t>.01.202</w:t>
            </w:r>
            <w:r w:rsidR="00032F98"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r w:rsidR="00032F98" w:rsidRPr="00B22543">
              <w:rPr>
                <w:rFonts w:ascii="Montserrat Light" w:hAnsi="Montserrat Light"/>
                <w:sz w:val="24"/>
                <w:szCs w:val="24"/>
              </w:rPr>
              <w:t>895</w:t>
            </w:r>
            <w:r w:rsidRPr="00B22543">
              <w:rPr>
                <w:rFonts w:ascii="Montserrat Light" w:hAnsi="Montserrat Light"/>
                <w:sz w:val="24"/>
                <w:szCs w:val="24"/>
              </w:rPr>
              <w:t>/1</w:t>
            </w:r>
            <w:r w:rsidR="00032F98" w:rsidRPr="00B22543">
              <w:rPr>
                <w:rFonts w:ascii="Montserrat Light" w:hAnsi="Montserrat Light"/>
                <w:sz w:val="24"/>
                <w:szCs w:val="24"/>
              </w:rPr>
              <w:t>8</w:t>
            </w:r>
            <w:r w:rsidRPr="00B22543">
              <w:rPr>
                <w:rFonts w:ascii="Montserrat Light" w:hAnsi="Montserrat Light"/>
                <w:sz w:val="24"/>
                <w:szCs w:val="24"/>
              </w:rPr>
              <w:t>.0</w:t>
            </w:r>
            <w:r w:rsidR="00032F98" w:rsidRPr="00B22543">
              <w:rPr>
                <w:rFonts w:ascii="Montserrat Light" w:hAnsi="Montserrat Light"/>
                <w:sz w:val="24"/>
                <w:szCs w:val="24"/>
              </w:rPr>
              <w:t>2</w:t>
            </w:r>
            <w:r w:rsidRPr="00B22543">
              <w:rPr>
                <w:rFonts w:ascii="Montserrat Light" w:hAnsi="Montserrat Light"/>
                <w:sz w:val="24"/>
                <w:szCs w:val="24"/>
              </w:rPr>
              <w:t>.202</w:t>
            </w:r>
            <w:r w:rsidR="00032F98"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Direcţia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Generală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Regională</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Finanţelor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Cluj-Napoca, ne </w:t>
            </w:r>
            <w:proofErr w:type="spellStart"/>
            <w:r w:rsidRPr="00B22543">
              <w:rPr>
                <w:rFonts w:ascii="Montserrat Light" w:hAnsi="Montserrat Light"/>
                <w:sz w:val="24"/>
                <w:szCs w:val="24"/>
              </w:rPr>
              <w:t>comunică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Pr="00B22543">
              <w:rPr>
                <w:rFonts w:ascii="Montserrat Light" w:hAnsi="Montserrat Light"/>
                <w:sz w:val="24"/>
                <w:szCs w:val="24"/>
              </w:rPr>
              <w:t xml:space="preserve"> </w:t>
            </w:r>
            <w:r w:rsidRPr="00B22543">
              <w:rPr>
                <w:rFonts w:ascii="Montserrat Light" w:hAnsi="Montserrat Light"/>
                <w:sz w:val="24"/>
                <w:szCs w:val="24"/>
                <w:lang w:val="ro-RO"/>
              </w:rPr>
              <w:t>și estimările pentru anii 202</w:t>
            </w:r>
            <w:r w:rsidR="00032F98" w:rsidRPr="00B22543">
              <w:rPr>
                <w:rFonts w:ascii="Montserrat Light" w:hAnsi="Montserrat Light"/>
                <w:sz w:val="24"/>
                <w:szCs w:val="24"/>
                <w:lang w:val="ro-RO"/>
              </w:rPr>
              <w:t>6</w:t>
            </w:r>
            <w:r w:rsidRPr="00B22543">
              <w:rPr>
                <w:rFonts w:ascii="Montserrat Light" w:hAnsi="Montserrat Light"/>
                <w:sz w:val="24"/>
                <w:szCs w:val="24"/>
                <w:lang w:val="ro-RO"/>
              </w:rPr>
              <w:t>-202</w:t>
            </w:r>
            <w:r w:rsidR="00032F98" w:rsidRPr="00B22543">
              <w:rPr>
                <w:rFonts w:ascii="Montserrat Light" w:hAnsi="Montserrat Light"/>
                <w:sz w:val="24"/>
                <w:szCs w:val="24"/>
                <w:lang w:val="ro-RO"/>
              </w:rPr>
              <w:t>8</w:t>
            </w:r>
            <w:r w:rsidRPr="00B22543">
              <w:rPr>
                <w:rFonts w:ascii="Montserrat Light" w:hAnsi="Montserrat Light"/>
                <w:sz w:val="24"/>
                <w:szCs w:val="24"/>
                <w:lang w:val="ro-RO"/>
              </w:rPr>
              <w:t xml:space="preserve"> </w:t>
            </w:r>
            <w:r w:rsidRPr="00B22543">
              <w:rPr>
                <w:rFonts w:ascii="Montserrat Light" w:hAnsi="Montserrat Light"/>
                <w:sz w:val="24"/>
                <w:szCs w:val="24"/>
              </w:rPr>
              <w:t xml:space="preserve">la </w:t>
            </w:r>
            <w:proofErr w:type="spellStart"/>
            <w:r w:rsidRPr="00B22543">
              <w:rPr>
                <w:rFonts w:ascii="Montserrat Light" w:hAnsi="Montserrat Light"/>
                <w:sz w:val="24"/>
                <w:szCs w:val="24"/>
              </w:rPr>
              <w:t>nivelul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unității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administrativ-teritoriale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Județul</w:t>
            </w:r>
            <w:proofErr w:type="spellEnd"/>
            <w:r w:rsidRPr="00B22543">
              <w:rPr>
                <w:rFonts w:ascii="Montserrat Light" w:hAnsi="Montserrat Light"/>
                <w:sz w:val="24"/>
                <w:szCs w:val="24"/>
              </w:rPr>
              <w:t xml:space="preserve"> Cluj,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elaborării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fundamentării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bugetului</w:t>
            </w:r>
            <w:proofErr w:type="spellEnd"/>
            <w:r w:rsidRPr="00B22543">
              <w:rPr>
                <w:rFonts w:ascii="Montserrat Light" w:hAnsi="Montserrat Light"/>
                <w:sz w:val="24"/>
                <w:szCs w:val="24"/>
              </w:rPr>
              <w:t xml:space="preserve"> local.</w:t>
            </w:r>
          </w:p>
          <w:p w14:paraId="04250E20" w14:textId="39CDFC38" w:rsidR="00E63D1D" w:rsidRPr="00B22543" w:rsidRDefault="00E63D1D" w:rsidP="00E63D1D">
            <w:pPr>
              <w:pStyle w:val="Indentcorptext"/>
              <w:spacing w:after="0" w:line="240" w:lineRule="auto"/>
              <w:ind w:left="0" w:firstLine="708"/>
              <w:jc w:val="both"/>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general al </w:t>
            </w:r>
            <w:proofErr w:type="spellStart"/>
            <w:r w:rsidRPr="00B22543">
              <w:rPr>
                <w:rFonts w:ascii="Montserrat Light" w:hAnsi="Montserrat Light"/>
                <w:sz w:val="24"/>
                <w:szCs w:val="24"/>
              </w:rPr>
              <w:t>Judeţului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Pr="00B22543">
              <w:rPr>
                <w:rFonts w:ascii="Montserrat Light" w:hAnsi="Montserrat Light"/>
                <w:sz w:val="24"/>
                <w:szCs w:val="24"/>
              </w:rPr>
              <w:t xml:space="preserve"> are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structură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următoarele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bugete</w:t>
            </w:r>
            <w:proofErr w:type="spellEnd"/>
            <w:r w:rsidRPr="00B22543">
              <w:rPr>
                <w:rFonts w:ascii="Montserrat Light" w:hAnsi="Montserrat Light"/>
                <w:sz w:val="24"/>
                <w:szCs w:val="24"/>
              </w:rPr>
              <w:t>:</w:t>
            </w:r>
          </w:p>
          <w:p w14:paraId="1C9BA763" w14:textId="14728B7B" w:rsidR="00E63D1D" w:rsidRPr="00B22543" w:rsidRDefault="00E63D1D" w:rsidP="00E63D1D">
            <w:pPr>
              <w:pStyle w:val="Indentcorptext"/>
              <w:spacing w:after="0" w:line="240" w:lineRule="auto"/>
              <w:ind w:left="0" w:firstLine="945"/>
              <w:jc w:val="both"/>
              <w:rPr>
                <w:rFonts w:ascii="Montserrat Light" w:hAnsi="Montserrat Light"/>
                <w:sz w:val="24"/>
                <w:szCs w:val="24"/>
              </w:rPr>
            </w:pPr>
            <w:r w:rsidRPr="00B22543">
              <w:rPr>
                <w:rFonts w:ascii="Montserrat Light" w:hAnsi="Montserrat Light"/>
                <w:sz w:val="24"/>
                <w:szCs w:val="24"/>
              </w:rPr>
              <w:t xml:space="preserve"> 1.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local al </w:t>
            </w:r>
            <w:proofErr w:type="spellStart"/>
            <w:r w:rsidRPr="00B22543">
              <w:rPr>
                <w:rFonts w:ascii="Montserrat Light" w:hAnsi="Montserrat Light"/>
                <w:sz w:val="24"/>
                <w:szCs w:val="24"/>
              </w:rPr>
              <w:t>Judeţului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Pr="00B22543">
              <w:rPr>
                <w:rFonts w:ascii="Montserrat Light" w:hAnsi="Montserrat Light"/>
                <w:sz w:val="24"/>
                <w:szCs w:val="24"/>
              </w:rPr>
              <w:t xml:space="preserve"> pe </w:t>
            </w:r>
            <w:proofErr w:type="spellStart"/>
            <w:r w:rsidRPr="00B22543">
              <w:rPr>
                <w:rFonts w:ascii="Montserrat Light" w:hAnsi="Montserrat Light"/>
                <w:sz w:val="24"/>
                <w:szCs w:val="24"/>
              </w:rPr>
              <w:t>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subcapitole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titluri</w:t>
            </w:r>
            <w:proofErr w:type="spellEnd"/>
            <w:r w:rsidRPr="00B22543">
              <w:rPr>
                <w:rFonts w:ascii="Montserrat Light" w:hAnsi="Montserrat Light"/>
                <w:sz w:val="24"/>
                <w:szCs w:val="24"/>
              </w:rPr>
              <w:t xml:space="preserve">, </w:t>
            </w:r>
            <w:proofErr w:type="spellStart"/>
            <w:proofErr w:type="gram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proofErr w:type="gramEnd"/>
            <w:r w:rsidRPr="00B22543">
              <w:rPr>
                <w:rFonts w:ascii="Montserrat Light" w:hAnsi="Montserrat Light"/>
                <w:sz w:val="24"/>
                <w:szCs w:val="24"/>
              </w:rPr>
              <w:t xml:space="preserve"> pe </w:t>
            </w:r>
            <w:proofErr w:type="spellStart"/>
            <w:r w:rsidRPr="00B22543">
              <w:rPr>
                <w:rFonts w:ascii="Montserrat Light" w:hAnsi="Montserrat Light"/>
                <w:sz w:val="24"/>
                <w:szCs w:val="24"/>
              </w:rPr>
              <w:t>cele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două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secţiuni</w:t>
            </w:r>
            <w:proofErr w:type="spellEnd"/>
            <w:r w:rsidRPr="00B22543">
              <w:rPr>
                <w:rFonts w:ascii="Montserrat Light" w:hAnsi="Montserrat Light"/>
                <w:sz w:val="24"/>
                <w:szCs w:val="24"/>
              </w:rPr>
              <w:t>:</w:t>
            </w:r>
          </w:p>
          <w:p w14:paraId="1A713890" w14:textId="34596F58" w:rsidR="00E63D1D" w:rsidRPr="00B22543" w:rsidRDefault="00E63D1D" w:rsidP="00205ECC">
            <w:pPr>
              <w:pStyle w:val="Indentcorptext"/>
              <w:spacing w:after="0" w:line="240" w:lineRule="auto"/>
              <w:ind w:left="960"/>
              <w:jc w:val="both"/>
              <w:rPr>
                <w:rFonts w:ascii="Montserrat Light" w:hAnsi="Montserrat Light"/>
                <w:sz w:val="24"/>
                <w:szCs w:val="24"/>
              </w:rPr>
            </w:pPr>
            <w:r w:rsidRPr="00B22543">
              <w:rPr>
                <w:rFonts w:ascii="Montserrat Light" w:hAnsi="Montserrat Light"/>
                <w:sz w:val="24"/>
                <w:szCs w:val="24"/>
              </w:rPr>
              <w:t xml:space="preserve">      a) </w:t>
            </w:r>
            <w:proofErr w:type="spellStart"/>
            <w:r w:rsidRPr="00B22543">
              <w:rPr>
                <w:rFonts w:ascii="Montserrat Light" w:hAnsi="Montserrat Light"/>
                <w:sz w:val="24"/>
                <w:szCs w:val="24"/>
              </w:rPr>
              <w:t>secţiunea</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funcţionare</w:t>
            </w:r>
            <w:proofErr w:type="spellEnd"/>
            <w:r w:rsidRPr="00B22543">
              <w:rPr>
                <w:rFonts w:ascii="Montserrat Light" w:hAnsi="Montserrat Light"/>
                <w:sz w:val="24"/>
                <w:szCs w:val="24"/>
              </w:rPr>
              <w:t xml:space="preserve">; </w:t>
            </w:r>
          </w:p>
          <w:p w14:paraId="7E2FC732" w14:textId="5822D585" w:rsidR="00E63D1D" w:rsidRPr="00B22543" w:rsidRDefault="00E63D1D" w:rsidP="00205ECC">
            <w:pPr>
              <w:pStyle w:val="Indentcorptext"/>
              <w:spacing w:after="0" w:line="240" w:lineRule="auto"/>
              <w:ind w:left="960"/>
              <w:jc w:val="both"/>
              <w:rPr>
                <w:rFonts w:ascii="Montserrat Light" w:hAnsi="Montserrat Light"/>
                <w:sz w:val="24"/>
                <w:szCs w:val="24"/>
              </w:rPr>
            </w:pPr>
            <w:r w:rsidRPr="00B22543">
              <w:rPr>
                <w:rFonts w:ascii="Montserrat Light" w:hAnsi="Montserrat Light"/>
                <w:sz w:val="24"/>
                <w:szCs w:val="24"/>
              </w:rPr>
              <w:t xml:space="preserve">      b) </w:t>
            </w:r>
            <w:proofErr w:type="spellStart"/>
            <w:r w:rsidRPr="00B22543">
              <w:rPr>
                <w:rFonts w:ascii="Montserrat Light" w:hAnsi="Montserrat Light"/>
                <w:sz w:val="24"/>
                <w:szCs w:val="24"/>
              </w:rPr>
              <w:t>secţiunea</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dezvoltare</w:t>
            </w:r>
            <w:proofErr w:type="spellEnd"/>
            <w:r w:rsidR="008A7D12" w:rsidRPr="00B22543">
              <w:rPr>
                <w:rFonts w:ascii="Montserrat Light" w:hAnsi="Montserrat Light"/>
                <w:sz w:val="24"/>
                <w:szCs w:val="24"/>
                <w:lang w:val="en-US"/>
              </w:rPr>
              <w:t>;</w:t>
            </w:r>
            <w:r w:rsidRPr="00B22543">
              <w:rPr>
                <w:rFonts w:ascii="Montserrat Light" w:hAnsi="Montserrat Light"/>
                <w:sz w:val="24"/>
                <w:szCs w:val="24"/>
              </w:rPr>
              <w:t xml:space="preserve"> </w:t>
            </w:r>
          </w:p>
          <w:p w14:paraId="4DF1356E" w14:textId="67E294BA" w:rsidR="00E63D1D" w:rsidRPr="00B22543" w:rsidRDefault="00E63D1D" w:rsidP="00E63D1D">
            <w:pPr>
              <w:pStyle w:val="Indentcorptext"/>
              <w:spacing w:after="0" w:line="240" w:lineRule="auto"/>
              <w:ind w:left="0" w:firstLine="708"/>
              <w:jc w:val="both"/>
              <w:rPr>
                <w:rFonts w:ascii="Montserrat Light" w:hAnsi="Montserrat Light"/>
                <w:sz w:val="24"/>
                <w:szCs w:val="24"/>
              </w:rPr>
            </w:pPr>
            <w:r w:rsidRPr="00B22543">
              <w:rPr>
                <w:rFonts w:ascii="Montserrat Light" w:hAnsi="Montserrat Light"/>
                <w:sz w:val="24"/>
                <w:szCs w:val="24"/>
              </w:rPr>
              <w:t xml:space="preserve">      2.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instituţiilor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finanţate</w:t>
            </w:r>
            <w:proofErr w:type="spellEnd"/>
            <w:r w:rsidRPr="00B22543">
              <w:rPr>
                <w:rFonts w:ascii="Montserrat Light" w:hAnsi="Montserrat Light"/>
                <w:sz w:val="24"/>
                <w:szCs w:val="24"/>
              </w:rPr>
              <w:t xml:space="preserve"> integral </w:t>
            </w:r>
            <w:proofErr w:type="spellStart"/>
            <w:r w:rsidRPr="00B22543">
              <w:rPr>
                <w:rFonts w:ascii="Montserrat Light" w:hAnsi="Montserrat Light"/>
                <w:sz w:val="24"/>
                <w:szCs w:val="24"/>
              </w:rPr>
              <w:t>sau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parţial</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008A7D12" w:rsidRPr="00B22543">
              <w:rPr>
                <w:rFonts w:ascii="Montserrat Light" w:hAnsi="Montserrat Light"/>
                <w:sz w:val="24"/>
                <w:szCs w:val="24"/>
              </w:rPr>
              <w:t>;</w:t>
            </w:r>
            <w:r w:rsidRPr="00B22543">
              <w:rPr>
                <w:rFonts w:ascii="Montserrat Light" w:hAnsi="Montserrat Light"/>
                <w:sz w:val="24"/>
                <w:szCs w:val="24"/>
              </w:rPr>
              <w:t xml:space="preserve"> </w:t>
            </w:r>
          </w:p>
          <w:p w14:paraId="514EFB27" w14:textId="4E059793" w:rsidR="008A7D12" w:rsidRPr="00B22543" w:rsidRDefault="00E63D1D" w:rsidP="00E63D1D">
            <w:pPr>
              <w:pStyle w:val="Indentcorptext"/>
              <w:spacing w:after="0" w:line="240" w:lineRule="auto"/>
              <w:ind w:left="0" w:firstLine="708"/>
              <w:jc w:val="both"/>
              <w:rPr>
                <w:rFonts w:ascii="Montserrat Light" w:hAnsi="Montserrat Light"/>
                <w:sz w:val="24"/>
                <w:szCs w:val="24"/>
              </w:rPr>
            </w:pPr>
            <w:r w:rsidRPr="00B22543">
              <w:rPr>
                <w:rFonts w:ascii="Montserrat Light" w:hAnsi="Montserrat Light"/>
                <w:sz w:val="24"/>
                <w:szCs w:val="24"/>
              </w:rPr>
              <w:t xml:space="preserve">      3.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fondurilor</w:t>
            </w:r>
            <w:proofErr w:type="spellEnd"/>
            <w:r w:rsidRPr="00B22543">
              <w:rPr>
                <w:rFonts w:ascii="Montserrat Light" w:hAnsi="Montserrat Light"/>
                <w:sz w:val="24"/>
                <w:szCs w:val="24"/>
              </w:rPr>
              <w:t xml:space="preserve"> externe </w:t>
            </w:r>
            <w:proofErr w:type="spellStart"/>
            <w:r w:rsidRPr="00B22543">
              <w:rPr>
                <w:rFonts w:ascii="Montserrat Light" w:hAnsi="Montserrat Light"/>
                <w:sz w:val="24"/>
                <w:szCs w:val="24"/>
              </w:rPr>
              <w:t>nerambursabile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008A7D12" w:rsidRPr="00B22543">
              <w:rPr>
                <w:rFonts w:ascii="Montserrat Light" w:hAnsi="Montserrat Light"/>
                <w:sz w:val="24"/>
                <w:szCs w:val="24"/>
              </w:rPr>
              <w:t>;</w:t>
            </w:r>
          </w:p>
          <w:p w14:paraId="227356F2" w14:textId="32ACC9AD" w:rsidR="00E63D1D" w:rsidRPr="00B22543" w:rsidRDefault="008A7D12" w:rsidP="00E63D1D">
            <w:pPr>
              <w:pStyle w:val="Indentcorptext"/>
              <w:spacing w:after="0" w:line="240" w:lineRule="auto"/>
              <w:ind w:left="0" w:firstLine="708"/>
              <w:jc w:val="both"/>
              <w:rPr>
                <w:rFonts w:ascii="Montserrat Light" w:hAnsi="Montserrat Light"/>
                <w:sz w:val="24"/>
                <w:szCs w:val="24"/>
              </w:rPr>
            </w:pPr>
            <w:r w:rsidRPr="00B22543">
              <w:rPr>
                <w:rFonts w:ascii="Montserrat Light" w:hAnsi="Montserrat Light"/>
                <w:sz w:val="24"/>
                <w:szCs w:val="24"/>
              </w:rPr>
              <w:t xml:space="preserve">      4.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creditelor</w:t>
            </w:r>
            <w:proofErr w:type="spellEnd"/>
            <w:r w:rsidRPr="00B22543">
              <w:rPr>
                <w:rFonts w:ascii="Montserrat Light" w:hAnsi="Montserrat Light"/>
                <w:sz w:val="24"/>
                <w:szCs w:val="24"/>
              </w:rPr>
              <w:t xml:space="preserve"> interne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Pr="00B22543">
              <w:rPr>
                <w:rFonts w:ascii="Montserrat Light" w:hAnsi="Montserrat Light"/>
                <w:sz w:val="24"/>
                <w:szCs w:val="24"/>
              </w:rPr>
              <w:t>.</w:t>
            </w:r>
            <w:r w:rsidR="00E63D1D" w:rsidRPr="00B22543">
              <w:rPr>
                <w:rFonts w:ascii="Montserrat Light" w:hAnsi="Montserrat Light"/>
                <w:sz w:val="24"/>
                <w:szCs w:val="24"/>
              </w:rPr>
              <w:t xml:space="preserve"> </w:t>
            </w:r>
          </w:p>
          <w:p w14:paraId="2D49071E" w14:textId="4AB57053" w:rsidR="0017195B" w:rsidRPr="00B22543" w:rsidRDefault="0017195B" w:rsidP="00E63D1D">
            <w:pPr>
              <w:pStyle w:val="Indentcorptext"/>
              <w:spacing w:after="0" w:line="240" w:lineRule="auto"/>
              <w:ind w:left="0" w:firstLine="708"/>
              <w:jc w:val="both"/>
              <w:rPr>
                <w:rFonts w:ascii="Montserrat Light" w:hAnsi="Montserrat Light"/>
                <w:sz w:val="24"/>
                <w:szCs w:val="24"/>
              </w:rPr>
            </w:pPr>
            <w:proofErr w:type="spellStart"/>
            <w:r w:rsidRPr="00B22543">
              <w:rPr>
                <w:rFonts w:ascii="Montserrat Light" w:hAnsi="Montserrat Light"/>
                <w:sz w:val="24"/>
                <w:szCs w:val="24"/>
              </w:rPr>
              <w:t>Analizat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evoluție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general al </w:t>
            </w:r>
            <w:proofErr w:type="spellStart"/>
            <w:r w:rsidRPr="00B22543">
              <w:rPr>
                <w:rFonts w:ascii="Montserrat Light" w:hAnsi="Montserrat Light"/>
                <w:sz w:val="24"/>
                <w:szCs w:val="24"/>
              </w:rPr>
              <w:t>Județului</w:t>
            </w:r>
            <w:proofErr w:type="spellEnd"/>
            <w:r w:rsidRPr="00B22543">
              <w:rPr>
                <w:rFonts w:ascii="Montserrat Light" w:hAnsi="Montserrat Light"/>
                <w:sz w:val="24"/>
                <w:szCs w:val="24"/>
              </w:rPr>
              <w:t xml:space="preserve"> Cluj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comparativ</w:t>
            </w:r>
            <w:proofErr w:type="spellEnd"/>
            <w:r w:rsidRPr="00B22543">
              <w:rPr>
                <w:rFonts w:ascii="Montserrat Light" w:hAnsi="Montserrat Light"/>
                <w:sz w:val="24"/>
                <w:szCs w:val="24"/>
              </w:rPr>
              <w:t xml:space="preserve"> cu cel</w:t>
            </w:r>
            <w:r w:rsidR="00342334" w:rsidRPr="00B22543">
              <w:rPr>
                <w:rFonts w:ascii="Montserrat Light" w:hAnsi="Montserrat Light"/>
                <w:sz w:val="24"/>
                <w:szCs w:val="24"/>
              </w:rPr>
              <w:t xml:space="preserve"> </w:t>
            </w:r>
            <w:proofErr w:type="spellStart"/>
            <w:r w:rsidR="00342334" w:rsidRPr="00B22543">
              <w:rPr>
                <w:rFonts w:ascii="Montserrat Light" w:hAnsi="Montserrat Light"/>
                <w:sz w:val="24"/>
                <w:szCs w:val="24"/>
              </w:rPr>
              <w:t>inițial</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4</w:t>
            </w:r>
            <w:r w:rsidR="00EE240B" w:rsidRPr="00B22543">
              <w:rPr>
                <w:rFonts w:ascii="Montserrat Light" w:hAnsi="Montserrat Light"/>
                <w:sz w:val="24"/>
                <w:szCs w:val="24"/>
              </w:rPr>
              <w:t>,</w:t>
            </w:r>
            <w:r w:rsidRPr="00B22543">
              <w:rPr>
                <w:rFonts w:ascii="Montserrat Light" w:hAnsi="Montserrat Light"/>
                <w:sz w:val="24"/>
                <w:szCs w:val="24"/>
              </w:rPr>
              <w:t xml:space="preserve"> se </w:t>
            </w:r>
            <w:proofErr w:type="spellStart"/>
            <w:r w:rsidRPr="00B22543">
              <w:rPr>
                <w:rFonts w:ascii="Montserrat Light" w:hAnsi="Montserrat Light"/>
                <w:sz w:val="24"/>
                <w:szCs w:val="24"/>
              </w:rPr>
              <w:t>prezintă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astfel</w:t>
            </w:r>
            <w:proofErr w:type="spellEnd"/>
            <w:r w:rsidRPr="00B22543">
              <w:rPr>
                <w:rFonts w:ascii="Montserrat Light" w:hAnsi="Montserrat Light"/>
                <w:sz w:val="24"/>
                <w:szCs w:val="24"/>
              </w:rPr>
              <w:t>:</w:t>
            </w:r>
          </w:p>
          <w:p w14:paraId="313C070C" w14:textId="66E71639" w:rsidR="0017195B" w:rsidRPr="00B22543" w:rsidRDefault="0017195B" w:rsidP="00E63D1D">
            <w:pPr>
              <w:pStyle w:val="Indentcorptext"/>
              <w:spacing w:after="0" w:line="240" w:lineRule="auto"/>
              <w:ind w:left="0" w:firstLine="708"/>
              <w:jc w:val="both"/>
              <w:rPr>
                <w:rFonts w:ascii="Montserrat Light" w:hAnsi="Montserrat Light"/>
                <w:color w:val="FF0000"/>
                <w:sz w:val="24"/>
                <w:szCs w:val="24"/>
              </w:rPr>
            </w:pPr>
          </w:p>
          <w:tbl>
            <w:tblPr>
              <w:tblStyle w:val="Tabelgril"/>
              <w:tblW w:w="8875" w:type="dxa"/>
              <w:tblInd w:w="0" w:type="dxa"/>
              <w:tblLook w:val="04A0" w:firstRow="1" w:lastRow="0" w:firstColumn="1" w:lastColumn="0" w:noHBand="0" w:noVBand="1"/>
            </w:tblPr>
            <w:tblGrid>
              <w:gridCol w:w="626"/>
              <w:gridCol w:w="3520"/>
              <w:gridCol w:w="1861"/>
              <w:gridCol w:w="1771"/>
              <w:gridCol w:w="1097"/>
            </w:tblGrid>
            <w:tr w:rsidR="00F82D97" w:rsidRPr="00B22543" w14:paraId="6AD3D108" w14:textId="77777777" w:rsidTr="00BD0CB2">
              <w:tc>
                <w:tcPr>
                  <w:tcW w:w="594" w:type="dxa"/>
                </w:tcPr>
                <w:p w14:paraId="1643FDE8" w14:textId="36D7F81F"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Nr.</w:t>
                  </w:r>
                </w:p>
                <w:p w14:paraId="6F6FAA2C" w14:textId="47836199" w:rsidR="00BD0CB2" w:rsidRPr="00B22543" w:rsidRDefault="00BD0CB2" w:rsidP="00BD0CB2">
                  <w:pPr>
                    <w:pStyle w:val="Indentcorptext"/>
                    <w:spacing w:after="0"/>
                    <w:ind w:left="0"/>
                    <w:jc w:val="center"/>
                    <w:rPr>
                      <w:rFonts w:ascii="Montserrat Light" w:hAnsi="Montserrat Light"/>
                      <w:sz w:val="24"/>
                      <w:szCs w:val="24"/>
                    </w:rPr>
                  </w:pPr>
                  <w:proofErr w:type="spellStart"/>
                  <w:r w:rsidRPr="00B22543">
                    <w:rPr>
                      <w:rFonts w:ascii="Montserrat Light" w:hAnsi="Montserrat Light"/>
                      <w:sz w:val="24"/>
                      <w:szCs w:val="24"/>
                    </w:rPr>
                    <w:t>Crt</w:t>
                  </w:r>
                  <w:proofErr w:type="spellEnd"/>
                  <w:r w:rsidRPr="00B22543">
                    <w:rPr>
                      <w:rFonts w:ascii="Montserrat Light" w:hAnsi="Montserrat Light"/>
                      <w:sz w:val="24"/>
                      <w:szCs w:val="24"/>
                    </w:rPr>
                    <w:t>.</w:t>
                  </w:r>
                </w:p>
              </w:tc>
              <w:tc>
                <w:tcPr>
                  <w:tcW w:w="3961" w:type="dxa"/>
                </w:tcPr>
                <w:p w14:paraId="29E04ECD" w14:textId="750FD82A" w:rsidR="00BD0CB2" w:rsidRPr="00B22543" w:rsidRDefault="00BD0CB2" w:rsidP="00BD0CB2">
                  <w:pPr>
                    <w:pStyle w:val="Indentcorptext"/>
                    <w:spacing w:after="0"/>
                    <w:ind w:left="0"/>
                    <w:jc w:val="center"/>
                    <w:rPr>
                      <w:rFonts w:ascii="Montserrat Light" w:hAnsi="Montserrat Light"/>
                      <w:sz w:val="24"/>
                      <w:szCs w:val="24"/>
                    </w:rPr>
                  </w:pPr>
                  <w:proofErr w:type="spellStart"/>
                  <w:r w:rsidRPr="00B22543">
                    <w:rPr>
                      <w:rFonts w:ascii="Montserrat Light" w:hAnsi="Montserrat Light"/>
                      <w:sz w:val="24"/>
                      <w:szCs w:val="24"/>
                    </w:rPr>
                    <w:t>Buget</w:t>
                  </w:r>
                  <w:proofErr w:type="spellEnd"/>
                </w:p>
              </w:tc>
              <w:tc>
                <w:tcPr>
                  <w:tcW w:w="1620" w:type="dxa"/>
                </w:tcPr>
                <w:p w14:paraId="7063327E" w14:textId="77777777" w:rsidR="00BD0CB2" w:rsidRPr="00B22543" w:rsidRDefault="00BD0CB2" w:rsidP="00BD0CB2">
                  <w:pPr>
                    <w:pStyle w:val="Indentcorptext"/>
                    <w:spacing w:after="0"/>
                    <w:ind w:left="0"/>
                    <w:jc w:val="center"/>
                    <w:rPr>
                      <w:rFonts w:ascii="Montserrat Light" w:hAnsi="Montserrat Light"/>
                      <w:sz w:val="24"/>
                      <w:szCs w:val="24"/>
                    </w:rPr>
                  </w:pPr>
                  <w:proofErr w:type="spellStart"/>
                  <w:r w:rsidRPr="00B22543">
                    <w:rPr>
                      <w:rFonts w:ascii="Montserrat Light" w:hAnsi="Montserrat Light"/>
                      <w:sz w:val="24"/>
                      <w:szCs w:val="24"/>
                    </w:rPr>
                    <w:t>Buget</w:t>
                  </w:r>
                  <w:proofErr w:type="spellEnd"/>
                </w:p>
                <w:p w14:paraId="2894F6FF" w14:textId="5EB3EA15"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202</w:t>
                  </w:r>
                  <w:r w:rsidR="00032F98" w:rsidRPr="00B22543">
                    <w:rPr>
                      <w:rFonts w:ascii="Montserrat Light" w:hAnsi="Montserrat Light"/>
                      <w:sz w:val="24"/>
                      <w:szCs w:val="24"/>
                    </w:rPr>
                    <w:t>5</w:t>
                  </w:r>
                </w:p>
                <w:p w14:paraId="1BB7FBE0" w14:textId="75D46BC6"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(mii lei)</w:t>
                  </w:r>
                </w:p>
              </w:tc>
              <w:tc>
                <w:tcPr>
                  <w:tcW w:w="1540" w:type="dxa"/>
                </w:tcPr>
                <w:p w14:paraId="70A9F3A8" w14:textId="19E62F8E" w:rsidR="00BD0CB2" w:rsidRPr="00B22543" w:rsidRDefault="00BD0CB2" w:rsidP="00BD0CB2">
                  <w:pPr>
                    <w:pStyle w:val="Indentcorptext"/>
                    <w:spacing w:after="0"/>
                    <w:ind w:left="0"/>
                    <w:jc w:val="center"/>
                    <w:rPr>
                      <w:rFonts w:ascii="Montserrat Light" w:hAnsi="Montserrat Light"/>
                      <w:sz w:val="24"/>
                      <w:szCs w:val="24"/>
                    </w:rPr>
                  </w:pP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w:t>
                  </w:r>
                  <w:proofErr w:type="spellStart"/>
                  <w:r w:rsidR="00563C8C" w:rsidRPr="00B22543">
                    <w:rPr>
                      <w:rFonts w:ascii="Montserrat Light" w:hAnsi="Montserrat Light"/>
                      <w:sz w:val="24"/>
                      <w:szCs w:val="24"/>
                    </w:rPr>
                    <w:t>inițial</w:t>
                  </w:r>
                  <w:proofErr w:type="spellEnd"/>
                  <w:r w:rsidRPr="00B22543">
                    <w:rPr>
                      <w:rFonts w:ascii="Montserrat Light" w:hAnsi="Montserrat Light"/>
                      <w:sz w:val="24"/>
                      <w:szCs w:val="24"/>
                    </w:rPr>
                    <w:t xml:space="preserve"> 202</w:t>
                  </w:r>
                  <w:r w:rsidR="00032F98" w:rsidRPr="00B22543">
                    <w:rPr>
                      <w:rFonts w:ascii="Montserrat Light" w:hAnsi="Montserrat Light"/>
                      <w:sz w:val="24"/>
                      <w:szCs w:val="24"/>
                    </w:rPr>
                    <w:t>4</w:t>
                  </w:r>
                </w:p>
                <w:p w14:paraId="1D3BC8D8" w14:textId="45C45C57"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(mii lei)</w:t>
                  </w:r>
                </w:p>
              </w:tc>
              <w:tc>
                <w:tcPr>
                  <w:tcW w:w="1160" w:type="dxa"/>
                </w:tcPr>
                <w:p w14:paraId="434092C9" w14:textId="77777777"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w:t>
                  </w:r>
                </w:p>
                <w:p w14:paraId="1141C676" w14:textId="713086EF"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(col.3/</w:t>
                  </w:r>
                </w:p>
                <w:p w14:paraId="7C8B499B" w14:textId="677AD9D7"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col.2)</w:t>
                  </w:r>
                </w:p>
              </w:tc>
            </w:tr>
            <w:tr w:rsidR="00F82D97" w:rsidRPr="00B22543" w14:paraId="09C6737A" w14:textId="77777777" w:rsidTr="00BD0CB2">
              <w:tc>
                <w:tcPr>
                  <w:tcW w:w="594" w:type="dxa"/>
                </w:tcPr>
                <w:p w14:paraId="5B07025C" w14:textId="15FF2FC5"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0</w:t>
                  </w:r>
                </w:p>
              </w:tc>
              <w:tc>
                <w:tcPr>
                  <w:tcW w:w="3961" w:type="dxa"/>
                </w:tcPr>
                <w:p w14:paraId="36F27756" w14:textId="79D86152"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1</w:t>
                  </w:r>
                </w:p>
              </w:tc>
              <w:tc>
                <w:tcPr>
                  <w:tcW w:w="1620" w:type="dxa"/>
                </w:tcPr>
                <w:p w14:paraId="362AA01E" w14:textId="08BBEA2B"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2</w:t>
                  </w:r>
                </w:p>
              </w:tc>
              <w:tc>
                <w:tcPr>
                  <w:tcW w:w="1540" w:type="dxa"/>
                </w:tcPr>
                <w:p w14:paraId="0ED8F802" w14:textId="7784A818"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3</w:t>
                  </w:r>
                </w:p>
              </w:tc>
              <w:tc>
                <w:tcPr>
                  <w:tcW w:w="1160" w:type="dxa"/>
                </w:tcPr>
                <w:p w14:paraId="3FBB6C79" w14:textId="0C8F0938" w:rsidR="00BD0CB2" w:rsidRPr="00B22543" w:rsidRDefault="00BD0CB2" w:rsidP="00BD0CB2">
                  <w:pPr>
                    <w:pStyle w:val="Indentcorptext"/>
                    <w:spacing w:after="0"/>
                    <w:ind w:left="0"/>
                    <w:jc w:val="center"/>
                    <w:rPr>
                      <w:rFonts w:ascii="Montserrat Light" w:hAnsi="Montserrat Light"/>
                      <w:sz w:val="24"/>
                      <w:szCs w:val="24"/>
                    </w:rPr>
                  </w:pPr>
                  <w:r w:rsidRPr="00B22543">
                    <w:rPr>
                      <w:rFonts w:ascii="Montserrat Light" w:hAnsi="Montserrat Light"/>
                      <w:sz w:val="24"/>
                      <w:szCs w:val="24"/>
                    </w:rPr>
                    <w:t>4</w:t>
                  </w:r>
                </w:p>
              </w:tc>
            </w:tr>
            <w:tr w:rsidR="00F82D97" w:rsidRPr="00B22543" w14:paraId="2F7B5C12" w14:textId="77777777" w:rsidTr="00CE38E4">
              <w:trPr>
                <w:trHeight w:val="372"/>
              </w:trPr>
              <w:tc>
                <w:tcPr>
                  <w:tcW w:w="594" w:type="dxa"/>
                </w:tcPr>
                <w:p w14:paraId="1D48C98B" w14:textId="1861A830" w:rsidR="00BD0CB2" w:rsidRPr="00B22543" w:rsidRDefault="00BD0CB2" w:rsidP="00BD0CB2">
                  <w:pPr>
                    <w:pStyle w:val="Indentcorptext"/>
                    <w:spacing w:after="0"/>
                    <w:ind w:left="0"/>
                    <w:jc w:val="both"/>
                    <w:rPr>
                      <w:rFonts w:ascii="Montserrat Light" w:hAnsi="Montserrat Light"/>
                      <w:sz w:val="24"/>
                      <w:szCs w:val="24"/>
                    </w:rPr>
                  </w:pPr>
                  <w:r w:rsidRPr="00B22543">
                    <w:rPr>
                      <w:rFonts w:ascii="Montserrat Light" w:hAnsi="Montserrat Light"/>
                      <w:sz w:val="24"/>
                      <w:szCs w:val="24"/>
                    </w:rPr>
                    <w:t>1</w:t>
                  </w:r>
                </w:p>
              </w:tc>
              <w:tc>
                <w:tcPr>
                  <w:tcW w:w="3961" w:type="dxa"/>
                </w:tcPr>
                <w:p w14:paraId="0C689225" w14:textId="546B4420" w:rsidR="00BD0CB2" w:rsidRPr="00B22543" w:rsidRDefault="00BD0CB2" w:rsidP="00BD0CB2">
                  <w:pPr>
                    <w:pStyle w:val="Indentcorptext"/>
                    <w:spacing w:after="0"/>
                    <w:ind w:left="0"/>
                    <w:jc w:val="both"/>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general, din care:</w:t>
                  </w:r>
                </w:p>
              </w:tc>
              <w:tc>
                <w:tcPr>
                  <w:tcW w:w="1620" w:type="dxa"/>
                </w:tcPr>
                <w:p w14:paraId="6265C49B" w14:textId="503CDB3F" w:rsidR="00BD0CB2" w:rsidRPr="00B22543" w:rsidRDefault="00BD0CB2"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1.</w:t>
                  </w:r>
                  <w:r w:rsidR="000F117D" w:rsidRPr="00B22543">
                    <w:rPr>
                      <w:rFonts w:ascii="Montserrat Light" w:hAnsi="Montserrat Light"/>
                      <w:sz w:val="28"/>
                      <w:szCs w:val="28"/>
                    </w:rPr>
                    <w:t>68</w:t>
                  </w:r>
                  <w:r w:rsidR="00E92163" w:rsidRPr="00B22543">
                    <w:rPr>
                      <w:rFonts w:ascii="Montserrat Light" w:hAnsi="Montserrat Light"/>
                      <w:sz w:val="28"/>
                      <w:szCs w:val="28"/>
                    </w:rPr>
                    <w:t>4</w:t>
                  </w:r>
                  <w:r w:rsidRPr="00B22543">
                    <w:rPr>
                      <w:rFonts w:ascii="Montserrat Light" w:hAnsi="Montserrat Light"/>
                      <w:sz w:val="28"/>
                      <w:szCs w:val="28"/>
                    </w:rPr>
                    <w:t>.</w:t>
                  </w:r>
                  <w:r w:rsidR="000F117D" w:rsidRPr="00B22543">
                    <w:rPr>
                      <w:rFonts w:ascii="Montserrat Light" w:hAnsi="Montserrat Light"/>
                      <w:sz w:val="28"/>
                      <w:szCs w:val="28"/>
                    </w:rPr>
                    <w:t>264</w:t>
                  </w:r>
                  <w:r w:rsidRPr="00B22543">
                    <w:rPr>
                      <w:rFonts w:ascii="Montserrat Light" w:hAnsi="Montserrat Light"/>
                      <w:sz w:val="28"/>
                      <w:szCs w:val="28"/>
                    </w:rPr>
                    <w:t>,</w:t>
                  </w:r>
                  <w:r w:rsidR="000F117D" w:rsidRPr="00B22543">
                    <w:rPr>
                      <w:rFonts w:ascii="Montserrat Light" w:hAnsi="Montserrat Light"/>
                      <w:sz w:val="28"/>
                      <w:szCs w:val="28"/>
                    </w:rPr>
                    <w:t>34</w:t>
                  </w:r>
                </w:p>
              </w:tc>
              <w:tc>
                <w:tcPr>
                  <w:tcW w:w="1540" w:type="dxa"/>
                </w:tcPr>
                <w:p w14:paraId="22BB5535" w14:textId="5CE09056" w:rsidR="00BD0CB2" w:rsidRPr="00B22543" w:rsidRDefault="00563C8C"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1</w:t>
                  </w:r>
                  <w:r w:rsidR="00BD0CB2" w:rsidRPr="00B22543">
                    <w:rPr>
                      <w:rFonts w:ascii="Montserrat Light" w:hAnsi="Montserrat Light"/>
                      <w:sz w:val="28"/>
                      <w:szCs w:val="28"/>
                    </w:rPr>
                    <w:t>.</w:t>
                  </w:r>
                  <w:r w:rsidR="00032F98" w:rsidRPr="00B22543">
                    <w:rPr>
                      <w:rFonts w:ascii="Montserrat Light" w:hAnsi="Montserrat Light"/>
                      <w:sz w:val="28"/>
                      <w:szCs w:val="28"/>
                    </w:rPr>
                    <w:t>524</w:t>
                  </w:r>
                  <w:r w:rsidR="00BD0CB2" w:rsidRPr="00B22543">
                    <w:rPr>
                      <w:rFonts w:ascii="Montserrat Light" w:hAnsi="Montserrat Light"/>
                      <w:sz w:val="28"/>
                      <w:szCs w:val="28"/>
                    </w:rPr>
                    <w:t>.</w:t>
                  </w:r>
                  <w:r w:rsidR="00032F98" w:rsidRPr="00B22543">
                    <w:rPr>
                      <w:rFonts w:ascii="Montserrat Light" w:hAnsi="Montserrat Light"/>
                      <w:sz w:val="28"/>
                      <w:szCs w:val="28"/>
                    </w:rPr>
                    <w:t>7</w:t>
                  </w:r>
                  <w:r w:rsidRPr="00B22543">
                    <w:rPr>
                      <w:rFonts w:ascii="Montserrat Light" w:hAnsi="Montserrat Light"/>
                      <w:sz w:val="28"/>
                      <w:szCs w:val="28"/>
                    </w:rPr>
                    <w:t>4</w:t>
                  </w:r>
                  <w:r w:rsidR="00032F98" w:rsidRPr="00B22543">
                    <w:rPr>
                      <w:rFonts w:ascii="Montserrat Light" w:hAnsi="Montserrat Light"/>
                      <w:sz w:val="28"/>
                      <w:szCs w:val="28"/>
                    </w:rPr>
                    <w:t>1</w:t>
                  </w:r>
                  <w:r w:rsidR="00BD0CB2" w:rsidRPr="00B22543">
                    <w:rPr>
                      <w:rFonts w:ascii="Montserrat Light" w:hAnsi="Montserrat Light"/>
                      <w:sz w:val="28"/>
                      <w:szCs w:val="28"/>
                    </w:rPr>
                    <w:t>,</w:t>
                  </w:r>
                  <w:r w:rsidR="00032F98" w:rsidRPr="00B22543">
                    <w:rPr>
                      <w:rFonts w:ascii="Montserrat Light" w:hAnsi="Montserrat Light"/>
                      <w:sz w:val="28"/>
                      <w:szCs w:val="28"/>
                    </w:rPr>
                    <w:t>47</w:t>
                  </w:r>
                </w:p>
              </w:tc>
              <w:tc>
                <w:tcPr>
                  <w:tcW w:w="1160" w:type="dxa"/>
                </w:tcPr>
                <w:p w14:paraId="03272275" w14:textId="5B33DDD9" w:rsidR="00BD0CB2" w:rsidRPr="00B22543" w:rsidRDefault="00563C8C"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0</w:t>
                  </w:r>
                  <w:r w:rsidR="00563F89" w:rsidRPr="00B22543">
                    <w:rPr>
                      <w:rFonts w:ascii="Montserrat Light" w:hAnsi="Montserrat Light"/>
                      <w:sz w:val="28"/>
                      <w:szCs w:val="28"/>
                    </w:rPr>
                    <w:t>,</w:t>
                  </w:r>
                  <w:r w:rsidRPr="00B22543">
                    <w:rPr>
                      <w:rFonts w:ascii="Montserrat Light" w:hAnsi="Montserrat Light"/>
                      <w:sz w:val="28"/>
                      <w:szCs w:val="28"/>
                    </w:rPr>
                    <w:t>9</w:t>
                  </w:r>
                  <w:r w:rsidR="000F117D" w:rsidRPr="00B22543">
                    <w:rPr>
                      <w:rFonts w:ascii="Montserrat Light" w:hAnsi="Montserrat Light"/>
                      <w:sz w:val="28"/>
                      <w:szCs w:val="28"/>
                    </w:rPr>
                    <w:t>0</w:t>
                  </w:r>
                </w:p>
              </w:tc>
            </w:tr>
            <w:tr w:rsidR="00F82D97" w:rsidRPr="00B22543" w14:paraId="002D798D" w14:textId="77777777" w:rsidTr="00BD0CB2">
              <w:tc>
                <w:tcPr>
                  <w:tcW w:w="594" w:type="dxa"/>
                </w:tcPr>
                <w:p w14:paraId="2A87FE39" w14:textId="757DFB39" w:rsidR="00BD0CB2" w:rsidRPr="00B22543" w:rsidRDefault="00BD0CB2" w:rsidP="00BD0CB2">
                  <w:pPr>
                    <w:pStyle w:val="Indentcorptext"/>
                    <w:spacing w:after="0"/>
                    <w:ind w:left="0"/>
                    <w:jc w:val="both"/>
                    <w:rPr>
                      <w:rFonts w:ascii="Montserrat Light" w:hAnsi="Montserrat Light"/>
                      <w:sz w:val="24"/>
                      <w:szCs w:val="24"/>
                    </w:rPr>
                  </w:pPr>
                  <w:r w:rsidRPr="00B22543">
                    <w:rPr>
                      <w:rFonts w:ascii="Montserrat Light" w:hAnsi="Montserrat Light"/>
                      <w:sz w:val="24"/>
                      <w:szCs w:val="24"/>
                    </w:rPr>
                    <w:t>2</w:t>
                  </w:r>
                </w:p>
              </w:tc>
              <w:tc>
                <w:tcPr>
                  <w:tcW w:w="3961" w:type="dxa"/>
                </w:tcPr>
                <w:p w14:paraId="3E30A8D3" w14:textId="5B9BE391" w:rsidR="00BD0CB2" w:rsidRPr="00B22543" w:rsidRDefault="00BD0CB2" w:rsidP="00BD0CB2">
                  <w:pPr>
                    <w:pStyle w:val="Indentcorptext"/>
                    <w:spacing w:after="0"/>
                    <w:ind w:left="0"/>
                    <w:jc w:val="both"/>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local, din care:</w:t>
                  </w:r>
                </w:p>
              </w:tc>
              <w:tc>
                <w:tcPr>
                  <w:tcW w:w="1620" w:type="dxa"/>
                </w:tcPr>
                <w:p w14:paraId="76B73250" w14:textId="04EEDB5E" w:rsidR="00BD0CB2" w:rsidRPr="00B22543" w:rsidRDefault="00D86544"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8</w:t>
                  </w:r>
                  <w:r w:rsidR="000F117D" w:rsidRPr="00B22543">
                    <w:rPr>
                      <w:rFonts w:ascii="Montserrat Light" w:hAnsi="Montserrat Light"/>
                      <w:sz w:val="28"/>
                      <w:szCs w:val="28"/>
                    </w:rPr>
                    <w:t>81</w:t>
                  </w:r>
                  <w:r w:rsidR="00BD0CB2" w:rsidRPr="00B22543">
                    <w:rPr>
                      <w:rFonts w:ascii="Montserrat Light" w:hAnsi="Montserrat Light"/>
                      <w:sz w:val="28"/>
                      <w:szCs w:val="28"/>
                    </w:rPr>
                    <w:t>.</w:t>
                  </w:r>
                  <w:r w:rsidRPr="00B22543">
                    <w:rPr>
                      <w:rFonts w:ascii="Montserrat Light" w:hAnsi="Montserrat Light"/>
                      <w:sz w:val="28"/>
                      <w:szCs w:val="28"/>
                    </w:rPr>
                    <w:t>42</w:t>
                  </w:r>
                  <w:r w:rsidR="000F117D" w:rsidRPr="00B22543">
                    <w:rPr>
                      <w:rFonts w:ascii="Montserrat Light" w:hAnsi="Montserrat Light"/>
                      <w:sz w:val="28"/>
                      <w:szCs w:val="28"/>
                    </w:rPr>
                    <w:t>6</w:t>
                  </w:r>
                  <w:r w:rsidR="00BD0CB2" w:rsidRPr="00B22543">
                    <w:rPr>
                      <w:rFonts w:ascii="Montserrat Light" w:hAnsi="Montserrat Light"/>
                      <w:sz w:val="28"/>
                      <w:szCs w:val="28"/>
                    </w:rPr>
                    <w:t>,</w:t>
                  </w:r>
                  <w:r w:rsidR="000F117D" w:rsidRPr="00B22543">
                    <w:rPr>
                      <w:rFonts w:ascii="Montserrat Light" w:hAnsi="Montserrat Light"/>
                      <w:sz w:val="28"/>
                      <w:szCs w:val="28"/>
                    </w:rPr>
                    <w:t>15</w:t>
                  </w:r>
                </w:p>
              </w:tc>
              <w:tc>
                <w:tcPr>
                  <w:tcW w:w="1540" w:type="dxa"/>
                </w:tcPr>
                <w:p w14:paraId="6BC97181" w14:textId="6E0D2775" w:rsidR="00BD0CB2" w:rsidRPr="00B22543" w:rsidRDefault="00563C8C"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8</w:t>
                  </w:r>
                  <w:r w:rsidR="00032F98" w:rsidRPr="00B22543">
                    <w:rPr>
                      <w:rFonts w:ascii="Montserrat Light" w:hAnsi="Montserrat Light"/>
                      <w:sz w:val="28"/>
                      <w:szCs w:val="28"/>
                    </w:rPr>
                    <w:t>45</w:t>
                  </w:r>
                  <w:r w:rsidR="00BD0CB2" w:rsidRPr="00B22543">
                    <w:rPr>
                      <w:rFonts w:ascii="Montserrat Light" w:hAnsi="Montserrat Light"/>
                      <w:sz w:val="28"/>
                      <w:szCs w:val="28"/>
                    </w:rPr>
                    <w:t>.</w:t>
                  </w:r>
                  <w:r w:rsidR="00032F98" w:rsidRPr="00B22543">
                    <w:rPr>
                      <w:rFonts w:ascii="Montserrat Light" w:hAnsi="Montserrat Light"/>
                      <w:sz w:val="28"/>
                      <w:szCs w:val="28"/>
                    </w:rPr>
                    <w:t>422</w:t>
                  </w:r>
                  <w:r w:rsidR="00BD0CB2" w:rsidRPr="00B22543">
                    <w:rPr>
                      <w:rFonts w:ascii="Montserrat Light" w:hAnsi="Montserrat Light"/>
                      <w:sz w:val="28"/>
                      <w:szCs w:val="28"/>
                    </w:rPr>
                    <w:t>,</w:t>
                  </w:r>
                  <w:r w:rsidR="00032F98" w:rsidRPr="00B22543">
                    <w:rPr>
                      <w:rFonts w:ascii="Montserrat Light" w:hAnsi="Montserrat Light"/>
                      <w:sz w:val="28"/>
                      <w:szCs w:val="28"/>
                    </w:rPr>
                    <w:t>66</w:t>
                  </w:r>
                </w:p>
              </w:tc>
              <w:tc>
                <w:tcPr>
                  <w:tcW w:w="1160" w:type="dxa"/>
                </w:tcPr>
                <w:p w14:paraId="67E6BBD2" w14:textId="77E77B95" w:rsidR="00BD0CB2"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0</w:t>
                  </w:r>
                  <w:r w:rsidR="00563F89" w:rsidRPr="00B22543">
                    <w:rPr>
                      <w:rFonts w:ascii="Montserrat Light" w:hAnsi="Montserrat Light"/>
                      <w:sz w:val="28"/>
                      <w:szCs w:val="28"/>
                    </w:rPr>
                    <w:t>,</w:t>
                  </w:r>
                  <w:r w:rsidRPr="00B22543">
                    <w:rPr>
                      <w:rFonts w:ascii="Montserrat Light" w:hAnsi="Montserrat Light"/>
                      <w:sz w:val="28"/>
                      <w:szCs w:val="28"/>
                    </w:rPr>
                    <w:t>96</w:t>
                  </w:r>
                </w:p>
              </w:tc>
            </w:tr>
            <w:tr w:rsidR="00F82D97" w:rsidRPr="00B22543" w14:paraId="38E49F7A" w14:textId="77777777" w:rsidTr="00BD0CB2">
              <w:tc>
                <w:tcPr>
                  <w:tcW w:w="594" w:type="dxa"/>
                </w:tcPr>
                <w:p w14:paraId="6B9CCCC5" w14:textId="40C9CA46" w:rsidR="00BD0CB2" w:rsidRPr="00B22543" w:rsidRDefault="00BD0CB2" w:rsidP="00BD0CB2">
                  <w:pPr>
                    <w:pStyle w:val="Indentcorptext"/>
                    <w:spacing w:after="0"/>
                    <w:ind w:left="0"/>
                    <w:jc w:val="both"/>
                    <w:rPr>
                      <w:rFonts w:ascii="Montserrat Light" w:hAnsi="Montserrat Light"/>
                      <w:i/>
                      <w:iCs/>
                      <w:sz w:val="24"/>
                      <w:szCs w:val="24"/>
                    </w:rPr>
                  </w:pPr>
                  <w:r w:rsidRPr="00B22543">
                    <w:rPr>
                      <w:rFonts w:ascii="Montserrat Light" w:hAnsi="Montserrat Light"/>
                      <w:i/>
                      <w:iCs/>
                      <w:sz w:val="24"/>
                      <w:szCs w:val="24"/>
                    </w:rPr>
                    <w:t>3</w:t>
                  </w:r>
                </w:p>
              </w:tc>
              <w:tc>
                <w:tcPr>
                  <w:tcW w:w="3961" w:type="dxa"/>
                </w:tcPr>
                <w:p w14:paraId="79688465" w14:textId="6BF24A7E" w:rsidR="00BD0CB2" w:rsidRPr="00B22543" w:rsidRDefault="00BD0CB2" w:rsidP="00BD0CB2">
                  <w:pPr>
                    <w:pStyle w:val="Indentcorptext"/>
                    <w:spacing w:after="0"/>
                    <w:ind w:left="0"/>
                    <w:jc w:val="both"/>
                    <w:rPr>
                      <w:rFonts w:ascii="Montserrat Light" w:hAnsi="Montserrat Light"/>
                      <w:i/>
                      <w:iCs/>
                      <w:sz w:val="24"/>
                      <w:szCs w:val="24"/>
                    </w:rPr>
                  </w:pPr>
                  <w:proofErr w:type="spellStart"/>
                  <w:r w:rsidRPr="00B22543">
                    <w:rPr>
                      <w:rFonts w:ascii="Montserrat Light" w:hAnsi="Montserrat Light"/>
                      <w:i/>
                      <w:iCs/>
                      <w:sz w:val="24"/>
                      <w:szCs w:val="24"/>
                    </w:rPr>
                    <w:t>Secțiunea</w:t>
                  </w:r>
                  <w:proofErr w:type="spellEnd"/>
                  <w:r w:rsidRPr="00B22543">
                    <w:rPr>
                      <w:rFonts w:ascii="Montserrat Light" w:hAnsi="Montserrat Light"/>
                      <w:i/>
                      <w:iCs/>
                      <w:sz w:val="24"/>
                      <w:szCs w:val="24"/>
                    </w:rPr>
                    <w:t xml:space="preserve"> de </w:t>
                  </w:r>
                  <w:proofErr w:type="spellStart"/>
                  <w:r w:rsidRPr="00B22543">
                    <w:rPr>
                      <w:rFonts w:ascii="Montserrat Light" w:hAnsi="Montserrat Light"/>
                      <w:i/>
                      <w:iCs/>
                      <w:sz w:val="24"/>
                      <w:szCs w:val="24"/>
                    </w:rPr>
                    <w:t>funcționare</w:t>
                  </w:r>
                  <w:proofErr w:type="spellEnd"/>
                </w:p>
              </w:tc>
              <w:tc>
                <w:tcPr>
                  <w:tcW w:w="1620" w:type="dxa"/>
                </w:tcPr>
                <w:p w14:paraId="69A4CE0A" w14:textId="07CF0856" w:rsidR="00BD0CB2" w:rsidRPr="00B22543" w:rsidRDefault="000F117D" w:rsidP="00BD0CB2">
                  <w:pPr>
                    <w:pStyle w:val="Indentcorptext"/>
                    <w:spacing w:after="0"/>
                    <w:ind w:left="0"/>
                    <w:jc w:val="right"/>
                    <w:rPr>
                      <w:rFonts w:ascii="Montserrat Light" w:hAnsi="Montserrat Light"/>
                      <w:i/>
                      <w:iCs/>
                      <w:sz w:val="28"/>
                      <w:szCs w:val="28"/>
                    </w:rPr>
                  </w:pPr>
                  <w:r w:rsidRPr="00B22543">
                    <w:rPr>
                      <w:rFonts w:ascii="Montserrat Light" w:hAnsi="Montserrat Light"/>
                      <w:i/>
                      <w:iCs/>
                      <w:sz w:val="28"/>
                      <w:szCs w:val="28"/>
                    </w:rPr>
                    <w:t>527</w:t>
                  </w:r>
                  <w:r w:rsidR="00BD0CB2" w:rsidRPr="00B22543">
                    <w:rPr>
                      <w:rFonts w:ascii="Montserrat Light" w:hAnsi="Montserrat Light"/>
                      <w:i/>
                      <w:iCs/>
                      <w:sz w:val="28"/>
                      <w:szCs w:val="28"/>
                    </w:rPr>
                    <w:t>.</w:t>
                  </w:r>
                  <w:r w:rsidRPr="00B22543">
                    <w:rPr>
                      <w:rFonts w:ascii="Montserrat Light" w:hAnsi="Montserrat Light"/>
                      <w:i/>
                      <w:iCs/>
                      <w:sz w:val="28"/>
                      <w:szCs w:val="28"/>
                    </w:rPr>
                    <w:t>366</w:t>
                  </w:r>
                  <w:r w:rsidR="00BD0CB2" w:rsidRPr="00B22543">
                    <w:rPr>
                      <w:rFonts w:ascii="Montserrat Light" w:hAnsi="Montserrat Light"/>
                      <w:i/>
                      <w:iCs/>
                      <w:sz w:val="28"/>
                      <w:szCs w:val="28"/>
                    </w:rPr>
                    <w:t>,</w:t>
                  </w:r>
                  <w:r w:rsidR="00D86544" w:rsidRPr="00B22543">
                    <w:rPr>
                      <w:rFonts w:ascii="Montserrat Light" w:hAnsi="Montserrat Light"/>
                      <w:i/>
                      <w:iCs/>
                      <w:sz w:val="28"/>
                      <w:szCs w:val="28"/>
                    </w:rPr>
                    <w:t>4</w:t>
                  </w:r>
                  <w:r w:rsidRPr="00B22543">
                    <w:rPr>
                      <w:rFonts w:ascii="Montserrat Light" w:hAnsi="Montserrat Light"/>
                      <w:i/>
                      <w:iCs/>
                      <w:sz w:val="28"/>
                      <w:szCs w:val="28"/>
                    </w:rPr>
                    <w:t>8</w:t>
                  </w:r>
                </w:p>
              </w:tc>
              <w:tc>
                <w:tcPr>
                  <w:tcW w:w="1540" w:type="dxa"/>
                </w:tcPr>
                <w:p w14:paraId="39AC1565" w14:textId="2C86AD1F" w:rsidR="00BD0CB2" w:rsidRPr="00B22543" w:rsidRDefault="00032F98" w:rsidP="00BD0CB2">
                  <w:pPr>
                    <w:pStyle w:val="Indentcorptext"/>
                    <w:spacing w:after="0"/>
                    <w:ind w:left="0"/>
                    <w:jc w:val="right"/>
                    <w:rPr>
                      <w:rFonts w:ascii="Montserrat Light" w:hAnsi="Montserrat Light"/>
                      <w:i/>
                      <w:iCs/>
                      <w:sz w:val="28"/>
                      <w:szCs w:val="28"/>
                    </w:rPr>
                  </w:pPr>
                  <w:r w:rsidRPr="00B22543">
                    <w:rPr>
                      <w:rFonts w:ascii="Montserrat Light" w:hAnsi="Montserrat Light"/>
                      <w:i/>
                      <w:iCs/>
                      <w:sz w:val="28"/>
                      <w:szCs w:val="28"/>
                    </w:rPr>
                    <w:t>486</w:t>
                  </w:r>
                  <w:r w:rsidR="00BD0CB2" w:rsidRPr="00B22543">
                    <w:rPr>
                      <w:rFonts w:ascii="Montserrat Light" w:hAnsi="Montserrat Light"/>
                      <w:i/>
                      <w:iCs/>
                      <w:sz w:val="28"/>
                      <w:szCs w:val="28"/>
                    </w:rPr>
                    <w:t>.</w:t>
                  </w:r>
                  <w:r w:rsidRPr="00B22543">
                    <w:rPr>
                      <w:rFonts w:ascii="Montserrat Light" w:hAnsi="Montserrat Light"/>
                      <w:i/>
                      <w:iCs/>
                      <w:sz w:val="28"/>
                      <w:szCs w:val="28"/>
                    </w:rPr>
                    <w:t>285</w:t>
                  </w:r>
                  <w:r w:rsidR="00BD0CB2" w:rsidRPr="00B22543">
                    <w:rPr>
                      <w:rFonts w:ascii="Montserrat Light" w:hAnsi="Montserrat Light"/>
                      <w:i/>
                      <w:iCs/>
                      <w:sz w:val="28"/>
                      <w:szCs w:val="28"/>
                    </w:rPr>
                    <w:t>,</w:t>
                  </w:r>
                  <w:r w:rsidR="00563C8C" w:rsidRPr="00B22543">
                    <w:rPr>
                      <w:rFonts w:ascii="Montserrat Light" w:hAnsi="Montserrat Light"/>
                      <w:i/>
                      <w:iCs/>
                      <w:sz w:val="28"/>
                      <w:szCs w:val="28"/>
                    </w:rPr>
                    <w:t>0</w:t>
                  </w:r>
                  <w:r w:rsidRPr="00B22543">
                    <w:rPr>
                      <w:rFonts w:ascii="Montserrat Light" w:hAnsi="Montserrat Light"/>
                      <w:i/>
                      <w:iCs/>
                      <w:sz w:val="28"/>
                      <w:szCs w:val="28"/>
                    </w:rPr>
                    <w:t>4</w:t>
                  </w:r>
                </w:p>
              </w:tc>
              <w:tc>
                <w:tcPr>
                  <w:tcW w:w="1160" w:type="dxa"/>
                </w:tcPr>
                <w:p w14:paraId="1B3731BC" w14:textId="5F940476" w:rsidR="00BD0CB2" w:rsidRPr="00B22543" w:rsidRDefault="00CE38E4" w:rsidP="00BD0CB2">
                  <w:pPr>
                    <w:pStyle w:val="Indentcorptext"/>
                    <w:spacing w:after="0"/>
                    <w:ind w:left="0"/>
                    <w:jc w:val="right"/>
                    <w:rPr>
                      <w:rFonts w:ascii="Montserrat Light" w:hAnsi="Montserrat Light"/>
                      <w:i/>
                      <w:iCs/>
                      <w:sz w:val="28"/>
                      <w:szCs w:val="28"/>
                    </w:rPr>
                  </w:pPr>
                  <w:r w:rsidRPr="00B22543">
                    <w:rPr>
                      <w:rFonts w:ascii="Montserrat Light" w:hAnsi="Montserrat Light"/>
                      <w:i/>
                      <w:iCs/>
                      <w:sz w:val="28"/>
                      <w:szCs w:val="28"/>
                    </w:rPr>
                    <w:t>0</w:t>
                  </w:r>
                  <w:r w:rsidR="00563F89" w:rsidRPr="00B22543">
                    <w:rPr>
                      <w:rFonts w:ascii="Montserrat Light" w:hAnsi="Montserrat Light"/>
                      <w:i/>
                      <w:iCs/>
                      <w:sz w:val="28"/>
                      <w:szCs w:val="28"/>
                    </w:rPr>
                    <w:t>,</w:t>
                  </w:r>
                  <w:r w:rsidR="000F117D" w:rsidRPr="00B22543">
                    <w:rPr>
                      <w:rFonts w:ascii="Montserrat Light" w:hAnsi="Montserrat Light"/>
                      <w:i/>
                      <w:iCs/>
                      <w:sz w:val="28"/>
                      <w:szCs w:val="28"/>
                    </w:rPr>
                    <w:t>92</w:t>
                  </w:r>
                </w:p>
              </w:tc>
            </w:tr>
            <w:tr w:rsidR="00F82D97" w:rsidRPr="00B22543" w14:paraId="68BFB00D" w14:textId="77777777" w:rsidTr="00BD0CB2">
              <w:tc>
                <w:tcPr>
                  <w:tcW w:w="594" w:type="dxa"/>
                </w:tcPr>
                <w:p w14:paraId="35C6F040" w14:textId="7D1BA5FA" w:rsidR="00BD0CB2" w:rsidRPr="00B22543" w:rsidRDefault="00BD0CB2" w:rsidP="00BD0CB2">
                  <w:pPr>
                    <w:pStyle w:val="Indentcorptext"/>
                    <w:spacing w:after="0"/>
                    <w:ind w:left="0"/>
                    <w:jc w:val="both"/>
                    <w:rPr>
                      <w:rFonts w:ascii="Montserrat Light" w:hAnsi="Montserrat Light"/>
                      <w:i/>
                      <w:iCs/>
                      <w:sz w:val="24"/>
                      <w:szCs w:val="24"/>
                    </w:rPr>
                  </w:pPr>
                  <w:r w:rsidRPr="00B22543">
                    <w:rPr>
                      <w:rFonts w:ascii="Montserrat Light" w:hAnsi="Montserrat Light"/>
                      <w:i/>
                      <w:iCs/>
                      <w:sz w:val="24"/>
                      <w:szCs w:val="24"/>
                    </w:rPr>
                    <w:t>4</w:t>
                  </w:r>
                </w:p>
              </w:tc>
              <w:tc>
                <w:tcPr>
                  <w:tcW w:w="3961" w:type="dxa"/>
                </w:tcPr>
                <w:p w14:paraId="2BFB946D" w14:textId="33D0FAF5" w:rsidR="00BD0CB2" w:rsidRPr="00B22543" w:rsidRDefault="00BD0CB2" w:rsidP="00BD0CB2">
                  <w:pPr>
                    <w:pStyle w:val="Indentcorptext"/>
                    <w:spacing w:after="0"/>
                    <w:ind w:left="0"/>
                    <w:jc w:val="both"/>
                    <w:rPr>
                      <w:rFonts w:ascii="Montserrat Light" w:hAnsi="Montserrat Light"/>
                      <w:i/>
                      <w:iCs/>
                      <w:sz w:val="24"/>
                      <w:szCs w:val="24"/>
                    </w:rPr>
                  </w:pPr>
                  <w:proofErr w:type="spellStart"/>
                  <w:r w:rsidRPr="00B22543">
                    <w:rPr>
                      <w:rFonts w:ascii="Montserrat Light" w:hAnsi="Montserrat Light"/>
                      <w:i/>
                      <w:iCs/>
                      <w:sz w:val="24"/>
                      <w:szCs w:val="24"/>
                    </w:rPr>
                    <w:t>Secțiunea</w:t>
                  </w:r>
                  <w:proofErr w:type="spellEnd"/>
                  <w:r w:rsidRPr="00B22543">
                    <w:rPr>
                      <w:rFonts w:ascii="Montserrat Light" w:hAnsi="Montserrat Light"/>
                      <w:i/>
                      <w:iCs/>
                      <w:sz w:val="24"/>
                      <w:szCs w:val="24"/>
                    </w:rPr>
                    <w:t xml:space="preserve"> de </w:t>
                  </w:r>
                  <w:proofErr w:type="spellStart"/>
                  <w:r w:rsidRPr="00B22543">
                    <w:rPr>
                      <w:rFonts w:ascii="Montserrat Light" w:hAnsi="Montserrat Light"/>
                      <w:i/>
                      <w:iCs/>
                      <w:sz w:val="24"/>
                      <w:szCs w:val="24"/>
                    </w:rPr>
                    <w:t>dezvoltare</w:t>
                  </w:r>
                  <w:proofErr w:type="spellEnd"/>
                </w:p>
              </w:tc>
              <w:tc>
                <w:tcPr>
                  <w:tcW w:w="1620" w:type="dxa"/>
                </w:tcPr>
                <w:p w14:paraId="626B7697" w14:textId="018A81C2" w:rsidR="00BD0CB2" w:rsidRPr="00B22543" w:rsidRDefault="00E92163" w:rsidP="00BD0CB2">
                  <w:pPr>
                    <w:pStyle w:val="Indentcorptext"/>
                    <w:spacing w:after="0"/>
                    <w:ind w:left="0"/>
                    <w:jc w:val="right"/>
                    <w:rPr>
                      <w:rFonts w:ascii="Montserrat Light" w:hAnsi="Montserrat Light"/>
                      <w:i/>
                      <w:iCs/>
                      <w:sz w:val="28"/>
                      <w:szCs w:val="28"/>
                    </w:rPr>
                  </w:pPr>
                  <w:r w:rsidRPr="00B22543">
                    <w:rPr>
                      <w:rFonts w:ascii="Montserrat Light" w:hAnsi="Montserrat Light"/>
                      <w:i/>
                      <w:iCs/>
                      <w:sz w:val="28"/>
                      <w:szCs w:val="28"/>
                    </w:rPr>
                    <w:t>3</w:t>
                  </w:r>
                  <w:r w:rsidR="00D86544" w:rsidRPr="00B22543">
                    <w:rPr>
                      <w:rFonts w:ascii="Montserrat Light" w:hAnsi="Montserrat Light"/>
                      <w:i/>
                      <w:iCs/>
                      <w:sz w:val="28"/>
                      <w:szCs w:val="28"/>
                    </w:rPr>
                    <w:t>5</w:t>
                  </w:r>
                  <w:r w:rsidR="000F117D" w:rsidRPr="00B22543">
                    <w:rPr>
                      <w:rFonts w:ascii="Montserrat Light" w:hAnsi="Montserrat Light"/>
                      <w:i/>
                      <w:iCs/>
                      <w:sz w:val="28"/>
                      <w:szCs w:val="28"/>
                    </w:rPr>
                    <w:t>4</w:t>
                  </w:r>
                  <w:r w:rsidR="00BD0CB2" w:rsidRPr="00B22543">
                    <w:rPr>
                      <w:rFonts w:ascii="Montserrat Light" w:hAnsi="Montserrat Light"/>
                      <w:i/>
                      <w:iCs/>
                      <w:sz w:val="28"/>
                      <w:szCs w:val="28"/>
                    </w:rPr>
                    <w:t>.</w:t>
                  </w:r>
                  <w:r w:rsidR="000F117D" w:rsidRPr="00B22543">
                    <w:rPr>
                      <w:rFonts w:ascii="Montserrat Light" w:hAnsi="Montserrat Light"/>
                      <w:i/>
                      <w:iCs/>
                      <w:sz w:val="28"/>
                      <w:szCs w:val="28"/>
                    </w:rPr>
                    <w:t>059</w:t>
                  </w:r>
                  <w:r w:rsidR="00BD0CB2" w:rsidRPr="00B22543">
                    <w:rPr>
                      <w:rFonts w:ascii="Montserrat Light" w:hAnsi="Montserrat Light"/>
                      <w:i/>
                      <w:iCs/>
                      <w:sz w:val="28"/>
                      <w:szCs w:val="28"/>
                    </w:rPr>
                    <w:t>,</w:t>
                  </w:r>
                  <w:r w:rsidR="00D86544" w:rsidRPr="00B22543">
                    <w:rPr>
                      <w:rFonts w:ascii="Montserrat Light" w:hAnsi="Montserrat Light"/>
                      <w:i/>
                      <w:iCs/>
                      <w:sz w:val="28"/>
                      <w:szCs w:val="28"/>
                    </w:rPr>
                    <w:t>6</w:t>
                  </w:r>
                  <w:r w:rsidR="000F117D" w:rsidRPr="00B22543">
                    <w:rPr>
                      <w:rFonts w:ascii="Montserrat Light" w:hAnsi="Montserrat Light"/>
                      <w:i/>
                      <w:iCs/>
                      <w:sz w:val="28"/>
                      <w:szCs w:val="28"/>
                    </w:rPr>
                    <w:t>7</w:t>
                  </w:r>
                </w:p>
              </w:tc>
              <w:tc>
                <w:tcPr>
                  <w:tcW w:w="1540" w:type="dxa"/>
                </w:tcPr>
                <w:p w14:paraId="6D79F6E2" w14:textId="1840C54D" w:rsidR="00BD0CB2" w:rsidRPr="00B22543" w:rsidRDefault="00032F98" w:rsidP="00BD0CB2">
                  <w:pPr>
                    <w:pStyle w:val="Indentcorptext"/>
                    <w:spacing w:after="0"/>
                    <w:ind w:left="0"/>
                    <w:jc w:val="right"/>
                    <w:rPr>
                      <w:rFonts w:ascii="Montserrat Light" w:hAnsi="Montserrat Light"/>
                      <w:i/>
                      <w:iCs/>
                      <w:sz w:val="28"/>
                      <w:szCs w:val="28"/>
                    </w:rPr>
                  </w:pPr>
                  <w:r w:rsidRPr="00B22543">
                    <w:rPr>
                      <w:rFonts w:ascii="Montserrat Light" w:hAnsi="Montserrat Light"/>
                      <w:i/>
                      <w:iCs/>
                      <w:sz w:val="28"/>
                      <w:szCs w:val="28"/>
                    </w:rPr>
                    <w:t>359</w:t>
                  </w:r>
                  <w:r w:rsidR="00BD0CB2" w:rsidRPr="00B22543">
                    <w:rPr>
                      <w:rFonts w:ascii="Montserrat Light" w:hAnsi="Montserrat Light"/>
                      <w:i/>
                      <w:iCs/>
                      <w:sz w:val="28"/>
                      <w:szCs w:val="28"/>
                    </w:rPr>
                    <w:t>.</w:t>
                  </w:r>
                  <w:r w:rsidRPr="00B22543">
                    <w:rPr>
                      <w:rFonts w:ascii="Montserrat Light" w:hAnsi="Montserrat Light"/>
                      <w:i/>
                      <w:iCs/>
                      <w:sz w:val="28"/>
                      <w:szCs w:val="28"/>
                    </w:rPr>
                    <w:t>137</w:t>
                  </w:r>
                  <w:r w:rsidR="00CE38E4" w:rsidRPr="00B22543">
                    <w:rPr>
                      <w:rFonts w:ascii="Montserrat Light" w:hAnsi="Montserrat Light"/>
                      <w:i/>
                      <w:iCs/>
                      <w:sz w:val="28"/>
                      <w:szCs w:val="28"/>
                    </w:rPr>
                    <w:t>,</w:t>
                  </w:r>
                  <w:r w:rsidRPr="00B22543">
                    <w:rPr>
                      <w:rFonts w:ascii="Montserrat Light" w:hAnsi="Montserrat Light"/>
                      <w:i/>
                      <w:iCs/>
                      <w:sz w:val="28"/>
                      <w:szCs w:val="28"/>
                    </w:rPr>
                    <w:t>62</w:t>
                  </w:r>
                </w:p>
              </w:tc>
              <w:tc>
                <w:tcPr>
                  <w:tcW w:w="1160" w:type="dxa"/>
                </w:tcPr>
                <w:p w14:paraId="748566C7" w14:textId="08C85B4E" w:rsidR="00BD0CB2" w:rsidRPr="00B22543" w:rsidRDefault="00563C8C" w:rsidP="00BD0CB2">
                  <w:pPr>
                    <w:pStyle w:val="Indentcorptext"/>
                    <w:spacing w:after="0"/>
                    <w:ind w:left="0"/>
                    <w:jc w:val="right"/>
                    <w:rPr>
                      <w:rFonts w:ascii="Montserrat Light" w:hAnsi="Montserrat Light"/>
                      <w:i/>
                      <w:iCs/>
                      <w:sz w:val="28"/>
                      <w:szCs w:val="28"/>
                    </w:rPr>
                  </w:pPr>
                  <w:r w:rsidRPr="00B22543">
                    <w:rPr>
                      <w:rFonts w:ascii="Montserrat Light" w:hAnsi="Montserrat Light"/>
                      <w:i/>
                      <w:iCs/>
                      <w:sz w:val="28"/>
                      <w:szCs w:val="28"/>
                    </w:rPr>
                    <w:t>1</w:t>
                  </w:r>
                  <w:r w:rsidR="00563F89" w:rsidRPr="00B22543">
                    <w:rPr>
                      <w:rFonts w:ascii="Montserrat Light" w:hAnsi="Montserrat Light"/>
                      <w:i/>
                      <w:iCs/>
                      <w:sz w:val="28"/>
                      <w:szCs w:val="28"/>
                    </w:rPr>
                    <w:t>,</w:t>
                  </w:r>
                  <w:r w:rsidR="000F117D" w:rsidRPr="00B22543">
                    <w:rPr>
                      <w:rFonts w:ascii="Montserrat Light" w:hAnsi="Montserrat Light"/>
                      <w:i/>
                      <w:iCs/>
                      <w:sz w:val="28"/>
                      <w:szCs w:val="28"/>
                    </w:rPr>
                    <w:t>01</w:t>
                  </w:r>
                </w:p>
              </w:tc>
            </w:tr>
            <w:tr w:rsidR="00F82D97" w:rsidRPr="00B22543" w14:paraId="371201DB" w14:textId="77777777" w:rsidTr="00BD0CB2">
              <w:tc>
                <w:tcPr>
                  <w:tcW w:w="594" w:type="dxa"/>
                </w:tcPr>
                <w:p w14:paraId="1CD1E327" w14:textId="28BB53CB" w:rsidR="00BD0CB2" w:rsidRPr="00B22543" w:rsidRDefault="00BD0CB2" w:rsidP="00BD0CB2">
                  <w:pPr>
                    <w:pStyle w:val="Indentcorptext"/>
                    <w:spacing w:after="0"/>
                    <w:ind w:left="0"/>
                    <w:jc w:val="both"/>
                    <w:rPr>
                      <w:rFonts w:ascii="Montserrat Light" w:hAnsi="Montserrat Light"/>
                      <w:sz w:val="24"/>
                      <w:szCs w:val="24"/>
                    </w:rPr>
                  </w:pPr>
                  <w:r w:rsidRPr="00B22543">
                    <w:rPr>
                      <w:rFonts w:ascii="Montserrat Light" w:hAnsi="Montserrat Light"/>
                      <w:sz w:val="24"/>
                      <w:szCs w:val="24"/>
                    </w:rPr>
                    <w:t>5</w:t>
                  </w:r>
                </w:p>
              </w:tc>
              <w:tc>
                <w:tcPr>
                  <w:tcW w:w="3961" w:type="dxa"/>
                </w:tcPr>
                <w:p w14:paraId="3B040F62" w14:textId="55C1A3CD" w:rsidR="00BD0CB2" w:rsidRPr="00B22543" w:rsidRDefault="00BD0CB2" w:rsidP="00BD0CB2">
                  <w:pPr>
                    <w:pStyle w:val="Indentcorptext"/>
                    <w:spacing w:after="0"/>
                    <w:ind w:left="0"/>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instituţiilor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finanţate</w:t>
                  </w:r>
                  <w:proofErr w:type="spellEnd"/>
                  <w:r w:rsidRPr="00B22543">
                    <w:rPr>
                      <w:rFonts w:ascii="Montserrat Light" w:hAnsi="Montserrat Light"/>
                      <w:sz w:val="24"/>
                      <w:szCs w:val="24"/>
                    </w:rPr>
                    <w:t xml:space="preserve"> integral </w:t>
                  </w:r>
                  <w:proofErr w:type="spellStart"/>
                  <w:r w:rsidRPr="00B22543">
                    <w:rPr>
                      <w:rFonts w:ascii="Montserrat Light" w:hAnsi="Montserrat Light"/>
                      <w:sz w:val="24"/>
                      <w:szCs w:val="24"/>
                    </w:rPr>
                    <w:t>sau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parţial</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venituri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p>
              </w:tc>
              <w:tc>
                <w:tcPr>
                  <w:tcW w:w="1620" w:type="dxa"/>
                </w:tcPr>
                <w:p w14:paraId="658149D9" w14:textId="5C8403C9" w:rsidR="00BD0CB2"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870</w:t>
                  </w:r>
                  <w:r w:rsidR="00BD0CB2" w:rsidRPr="00B22543">
                    <w:rPr>
                      <w:rFonts w:ascii="Montserrat Light" w:hAnsi="Montserrat Light"/>
                      <w:sz w:val="28"/>
                      <w:szCs w:val="28"/>
                    </w:rPr>
                    <w:t>.</w:t>
                  </w:r>
                  <w:r w:rsidRPr="00B22543">
                    <w:rPr>
                      <w:rFonts w:ascii="Montserrat Light" w:hAnsi="Montserrat Light"/>
                      <w:sz w:val="28"/>
                      <w:szCs w:val="28"/>
                    </w:rPr>
                    <w:t>371</w:t>
                  </w:r>
                  <w:r w:rsidR="00BD0CB2" w:rsidRPr="00B22543">
                    <w:rPr>
                      <w:rFonts w:ascii="Montserrat Light" w:hAnsi="Montserrat Light"/>
                      <w:sz w:val="28"/>
                      <w:szCs w:val="28"/>
                    </w:rPr>
                    <w:t>,</w:t>
                  </w:r>
                  <w:r w:rsidR="00D86544" w:rsidRPr="00B22543">
                    <w:rPr>
                      <w:rFonts w:ascii="Montserrat Light" w:hAnsi="Montserrat Light"/>
                      <w:sz w:val="28"/>
                      <w:szCs w:val="28"/>
                    </w:rPr>
                    <w:t>9</w:t>
                  </w:r>
                  <w:r w:rsidRPr="00B22543">
                    <w:rPr>
                      <w:rFonts w:ascii="Montserrat Light" w:hAnsi="Montserrat Light"/>
                      <w:sz w:val="28"/>
                      <w:szCs w:val="28"/>
                    </w:rPr>
                    <w:t>6</w:t>
                  </w:r>
                </w:p>
              </w:tc>
              <w:tc>
                <w:tcPr>
                  <w:tcW w:w="1540" w:type="dxa"/>
                </w:tcPr>
                <w:p w14:paraId="25CEEFA1" w14:textId="6A1DE56A" w:rsidR="00BD0CB2" w:rsidRPr="00B22543" w:rsidRDefault="00032F98"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739</w:t>
                  </w:r>
                  <w:r w:rsidR="00BD0CB2" w:rsidRPr="00B22543">
                    <w:rPr>
                      <w:rFonts w:ascii="Montserrat Light" w:hAnsi="Montserrat Light"/>
                      <w:sz w:val="28"/>
                      <w:szCs w:val="28"/>
                    </w:rPr>
                    <w:t>.</w:t>
                  </w:r>
                  <w:r w:rsidRPr="00B22543">
                    <w:rPr>
                      <w:rFonts w:ascii="Montserrat Light" w:hAnsi="Montserrat Light"/>
                      <w:sz w:val="28"/>
                      <w:szCs w:val="28"/>
                    </w:rPr>
                    <w:t>048</w:t>
                  </w:r>
                  <w:r w:rsidR="00BD0CB2" w:rsidRPr="00B22543">
                    <w:rPr>
                      <w:rFonts w:ascii="Montserrat Light" w:hAnsi="Montserrat Light"/>
                      <w:sz w:val="28"/>
                      <w:szCs w:val="28"/>
                    </w:rPr>
                    <w:t>,</w:t>
                  </w:r>
                  <w:r w:rsidRPr="00B22543">
                    <w:rPr>
                      <w:rFonts w:ascii="Montserrat Light" w:hAnsi="Montserrat Light"/>
                      <w:sz w:val="28"/>
                      <w:szCs w:val="28"/>
                    </w:rPr>
                    <w:t>59</w:t>
                  </w:r>
                </w:p>
              </w:tc>
              <w:tc>
                <w:tcPr>
                  <w:tcW w:w="1160" w:type="dxa"/>
                </w:tcPr>
                <w:p w14:paraId="39FE734B" w14:textId="728DDEF3" w:rsidR="00BD0CB2" w:rsidRPr="00B22543" w:rsidRDefault="00CE38E4"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0</w:t>
                  </w:r>
                  <w:r w:rsidR="00563F89" w:rsidRPr="00B22543">
                    <w:rPr>
                      <w:rFonts w:ascii="Montserrat Light" w:hAnsi="Montserrat Light"/>
                      <w:sz w:val="28"/>
                      <w:szCs w:val="28"/>
                    </w:rPr>
                    <w:t>,</w:t>
                  </w:r>
                  <w:r w:rsidR="000F117D" w:rsidRPr="00B22543">
                    <w:rPr>
                      <w:rFonts w:ascii="Montserrat Light" w:hAnsi="Montserrat Light"/>
                      <w:sz w:val="28"/>
                      <w:szCs w:val="28"/>
                    </w:rPr>
                    <w:t>85</w:t>
                  </w:r>
                </w:p>
              </w:tc>
            </w:tr>
            <w:tr w:rsidR="00F82D97" w:rsidRPr="00B22543" w14:paraId="6B5EADCA" w14:textId="77777777" w:rsidTr="00BD0CB2">
              <w:tc>
                <w:tcPr>
                  <w:tcW w:w="594" w:type="dxa"/>
                </w:tcPr>
                <w:p w14:paraId="48DDF49E" w14:textId="358A62D8" w:rsidR="00BD0CB2" w:rsidRPr="00B22543" w:rsidRDefault="00BD0CB2" w:rsidP="00BD0CB2">
                  <w:pPr>
                    <w:pStyle w:val="Indentcorptext"/>
                    <w:spacing w:after="0"/>
                    <w:ind w:left="0"/>
                    <w:jc w:val="both"/>
                    <w:rPr>
                      <w:rFonts w:ascii="Montserrat Light" w:hAnsi="Montserrat Light"/>
                      <w:sz w:val="24"/>
                      <w:szCs w:val="24"/>
                    </w:rPr>
                  </w:pPr>
                  <w:r w:rsidRPr="00B22543">
                    <w:rPr>
                      <w:rFonts w:ascii="Montserrat Light" w:hAnsi="Montserrat Light"/>
                      <w:sz w:val="24"/>
                      <w:szCs w:val="24"/>
                    </w:rPr>
                    <w:t>6</w:t>
                  </w:r>
                </w:p>
              </w:tc>
              <w:tc>
                <w:tcPr>
                  <w:tcW w:w="3961" w:type="dxa"/>
                </w:tcPr>
                <w:p w14:paraId="05FE24DF" w14:textId="7022CE66" w:rsidR="00BD0CB2" w:rsidRPr="00B22543" w:rsidRDefault="00BD0CB2" w:rsidP="00BD0CB2">
                  <w:pPr>
                    <w:pStyle w:val="Indentcorptext"/>
                    <w:spacing w:after="0"/>
                    <w:ind w:left="0"/>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fondurilor</w:t>
                  </w:r>
                  <w:proofErr w:type="spellEnd"/>
                  <w:r w:rsidRPr="00B22543">
                    <w:rPr>
                      <w:rFonts w:ascii="Montserrat Light" w:hAnsi="Montserrat Light"/>
                      <w:sz w:val="24"/>
                      <w:szCs w:val="24"/>
                    </w:rPr>
                    <w:t xml:space="preserve"> externe </w:t>
                  </w:r>
                  <w:proofErr w:type="spellStart"/>
                  <w:r w:rsidRPr="00B22543">
                    <w:rPr>
                      <w:rFonts w:ascii="Montserrat Light" w:hAnsi="Montserrat Light"/>
                      <w:sz w:val="24"/>
                      <w:szCs w:val="24"/>
                    </w:rPr>
                    <w:t>nerambursabile</w:t>
                  </w:r>
                  <w:proofErr w:type="spellEnd"/>
                </w:p>
              </w:tc>
              <w:tc>
                <w:tcPr>
                  <w:tcW w:w="1620" w:type="dxa"/>
                </w:tcPr>
                <w:p w14:paraId="5330CCD4" w14:textId="01067EAA" w:rsidR="00BD0CB2" w:rsidRPr="00B22543" w:rsidRDefault="00FD61E0"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5</w:t>
                  </w:r>
                  <w:r w:rsidR="000F117D" w:rsidRPr="00B22543">
                    <w:rPr>
                      <w:rFonts w:ascii="Montserrat Light" w:hAnsi="Montserrat Light"/>
                      <w:sz w:val="28"/>
                      <w:szCs w:val="28"/>
                    </w:rPr>
                    <w:t>06</w:t>
                  </w:r>
                  <w:r w:rsidR="00BD0CB2" w:rsidRPr="00B22543">
                    <w:rPr>
                      <w:rFonts w:ascii="Montserrat Light" w:hAnsi="Montserrat Light"/>
                      <w:sz w:val="28"/>
                      <w:szCs w:val="28"/>
                    </w:rPr>
                    <w:t>,</w:t>
                  </w:r>
                  <w:r w:rsidR="00D86544" w:rsidRPr="00B22543">
                    <w:rPr>
                      <w:rFonts w:ascii="Montserrat Light" w:hAnsi="Montserrat Light"/>
                      <w:sz w:val="28"/>
                      <w:szCs w:val="28"/>
                    </w:rPr>
                    <w:t>2</w:t>
                  </w:r>
                  <w:r w:rsidR="000F117D" w:rsidRPr="00B22543">
                    <w:rPr>
                      <w:rFonts w:ascii="Montserrat Light" w:hAnsi="Montserrat Light"/>
                      <w:sz w:val="28"/>
                      <w:szCs w:val="28"/>
                    </w:rPr>
                    <w:t>7</w:t>
                  </w:r>
                </w:p>
              </w:tc>
              <w:tc>
                <w:tcPr>
                  <w:tcW w:w="1540" w:type="dxa"/>
                </w:tcPr>
                <w:p w14:paraId="01D93FD4" w14:textId="7CCB8E55" w:rsidR="00BD0CB2" w:rsidRPr="00B22543" w:rsidRDefault="00032F98"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598</w:t>
                  </w:r>
                  <w:r w:rsidR="00CE0215" w:rsidRPr="00B22543">
                    <w:rPr>
                      <w:rFonts w:ascii="Montserrat Light" w:hAnsi="Montserrat Light"/>
                      <w:sz w:val="28"/>
                      <w:szCs w:val="28"/>
                    </w:rPr>
                    <w:t>,</w:t>
                  </w:r>
                  <w:r w:rsidRPr="00B22543">
                    <w:rPr>
                      <w:rFonts w:ascii="Montserrat Light" w:hAnsi="Montserrat Light"/>
                      <w:sz w:val="28"/>
                      <w:szCs w:val="28"/>
                    </w:rPr>
                    <w:t>22</w:t>
                  </w:r>
                </w:p>
              </w:tc>
              <w:tc>
                <w:tcPr>
                  <w:tcW w:w="1160" w:type="dxa"/>
                </w:tcPr>
                <w:p w14:paraId="6CDC1A8E" w14:textId="50F4B565" w:rsidR="00BD0CB2"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1</w:t>
                  </w:r>
                  <w:r w:rsidR="00563F89" w:rsidRPr="00B22543">
                    <w:rPr>
                      <w:rFonts w:ascii="Montserrat Light" w:hAnsi="Montserrat Light"/>
                      <w:sz w:val="28"/>
                      <w:szCs w:val="28"/>
                    </w:rPr>
                    <w:t>,</w:t>
                  </w:r>
                  <w:r w:rsidRPr="00B22543">
                    <w:rPr>
                      <w:rFonts w:ascii="Montserrat Light" w:hAnsi="Montserrat Light"/>
                      <w:sz w:val="28"/>
                      <w:szCs w:val="28"/>
                    </w:rPr>
                    <w:t>1</w:t>
                  </w:r>
                  <w:r w:rsidR="004305E4" w:rsidRPr="00B22543">
                    <w:rPr>
                      <w:rFonts w:ascii="Montserrat Light" w:hAnsi="Montserrat Light"/>
                      <w:sz w:val="28"/>
                      <w:szCs w:val="28"/>
                    </w:rPr>
                    <w:t>8</w:t>
                  </w:r>
                </w:p>
              </w:tc>
            </w:tr>
            <w:tr w:rsidR="00AB5A55" w:rsidRPr="00B22543" w14:paraId="0FBF363E" w14:textId="77777777" w:rsidTr="00BD0CB2">
              <w:tc>
                <w:tcPr>
                  <w:tcW w:w="594" w:type="dxa"/>
                </w:tcPr>
                <w:p w14:paraId="3543FF80" w14:textId="645FA584" w:rsidR="00BD0CB2" w:rsidRPr="00B22543" w:rsidRDefault="00E92163" w:rsidP="00BD0CB2">
                  <w:pPr>
                    <w:pStyle w:val="Indentcorptext"/>
                    <w:spacing w:after="0"/>
                    <w:ind w:left="0"/>
                    <w:jc w:val="both"/>
                    <w:rPr>
                      <w:rFonts w:ascii="Montserrat Light" w:hAnsi="Montserrat Light"/>
                      <w:sz w:val="24"/>
                      <w:szCs w:val="24"/>
                    </w:rPr>
                  </w:pPr>
                  <w:r w:rsidRPr="00B22543">
                    <w:rPr>
                      <w:rFonts w:ascii="Montserrat Light" w:hAnsi="Montserrat Light"/>
                      <w:sz w:val="24"/>
                      <w:szCs w:val="24"/>
                    </w:rPr>
                    <w:lastRenderedPageBreak/>
                    <w:t>7</w:t>
                  </w:r>
                </w:p>
              </w:tc>
              <w:tc>
                <w:tcPr>
                  <w:tcW w:w="3961" w:type="dxa"/>
                </w:tcPr>
                <w:p w14:paraId="0CADACB1" w14:textId="2F8FC013" w:rsidR="00BD0CB2" w:rsidRPr="00B22543" w:rsidRDefault="00BD0CB2" w:rsidP="00BD0CB2">
                  <w:pPr>
                    <w:pStyle w:val="Indentcorptext"/>
                    <w:spacing w:after="0"/>
                    <w:ind w:left="0"/>
                    <w:jc w:val="both"/>
                    <w:rPr>
                      <w:rFonts w:ascii="Montserrat Light" w:hAnsi="Montserrat Light"/>
                      <w:sz w:val="24"/>
                      <w:szCs w:val="24"/>
                    </w:rPr>
                  </w:pPr>
                  <w:proofErr w:type="spellStart"/>
                  <w:r w:rsidRPr="00B22543">
                    <w:rPr>
                      <w:rFonts w:ascii="Montserrat Light" w:hAnsi="Montserrat Light"/>
                      <w:sz w:val="24"/>
                      <w:szCs w:val="24"/>
                    </w:rPr>
                    <w:t>Bugetul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creditelor</w:t>
                  </w:r>
                  <w:proofErr w:type="spellEnd"/>
                  <w:r w:rsidRPr="00B22543">
                    <w:rPr>
                      <w:rFonts w:ascii="Montserrat Light" w:hAnsi="Montserrat Light"/>
                      <w:sz w:val="24"/>
                      <w:szCs w:val="24"/>
                    </w:rPr>
                    <w:t xml:space="preserve"> interne</w:t>
                  </w:r>
                </w:p>
              </w:tc>
              <w:tc>
                <w:tcPr>
                  <w:tcW w:w="1620" w:type="dxa"/>
                </w:tcPr>
                <w:p w14:paraId="2613B19C" w14:textId="7190F1A6" w:rsidR="00BD0CB2"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10</w:t>
                  </w:r>
                  <w:r w:rsidR="00D86544" w:rsidRPr="00B22543">
                    <w:rPr>
                      <w:rFonts w:ascii="Montserrat Light" w:hAnsi="Montserrat Light"/>
                      <w:sz w:val="28"/>
                      <w:szCs w:val="28"/>
                    </w:rPr>
                    <w:t>.</w:t>
                  </w:r>
                  <w:r w:rsidRPr="00B22543">
                    <w:rPr>
                      <w:rFonts w:ascii="Montserrat Light" w:hAnsi="Montserrat Light"/>
                      <w:sz w:val="28"/>
                      <w:szCs w:val="28"/>
                    </w:rPr>
                    <w:t>781</w:t>
                  </w:r>
                  <w:r w:rsidR="00D86544" w:rsidRPr="00B22543">
                    <w:rPr>
                      <w:rFonts w:ascii="Montserrat Light" w:hAnsi="Montserrat Light"/>
                      <w:sz w:val="28"/>
                      <w:szCs w:val="28"/>
                    </w:rPr>
                    <w:t>,</w:t>
                  </w:r>
                  <w:r w:rsidRPr="00B22543">
                    <w:rPr>
                      <w:rFonts w:ascii="Montserrat Light" w:hAnsi="Montserrat Light"/>
                      <w:sz w:val="28"/>
                      <w:szCs w:val="28"/>
                    </w:rPr>
                    <w:t>49</w:t>
                  </w:r>
                </w:p>
              </w:tc>
              <w:tc>
                <w:tcPr>
                  <w:tcW w:w="1540" w:type="dxa"/>
                </w:tcPr>
                <w:p w14:paraId="7DC6B7F2" w14:textId="5475ECCD" w:rsidR="00BD0CB2" w:rsidRPr="00B22543" w:rsidRDefault="00032F98"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132</w:t>
                  </w:r>
                  <w:r w:rsidR="00BD0CB2" w:rsidRPr="00B22543">
                    <w:rPr>
                      <w:rFonts w:ascii="Montserrat Light" w:hAnsi="Montserrat Light"/>
                      <w:sz w:val="28"/>
                      <w:szCs w:val="28"/>
                    </w:rPr>
                    <w:t>.</w:t>
                  </w:r>
                  <w:r w:rsidRPr="00B22543">
                    <w:rPr>
                      <w:rFonts w:ascii="Montserrat Light" w:hAnsi="Montserrat Light"/>
                      <w:sz w:val="28"/>
                      <w:szCs w:val="28"/>
                    </w:rPr>
                    <w:t>920</w:t>
                  </w:r>
                  <w:r w:rsidR="00BD0CB2" w:rsidRPr="00B22543">
                    <w:rPr>
                      <w:rFonts w:ascii="Montserrat Light" w:hAnsi="Montserrat Light"/>
                      <w:sz w:val="28"/>
                      <w:szCs w:val="28"/>
                    </w:rPr>
                    <w:t>,</w:t>
                  </w:r>
                  <w:r w:rsidRPr="00B22543">
                    <w:rPr>
                      <w:rFonts w:ascii="Montserrat Light" w:hAnsi="Montserrat Light"/>
                      <w:sz w:val="28"/>
                      <w:szCs w:val="28"/>
                    </w:rPr>
                    <w:t>00</w:t>
                  </w:r>
                </w:p>
              </w:tc>
              <w:tc>
                <w:tcPr>
                  <w:tcW w:w="1160" w:type="dxa"/>
                </w:tcPr>
                <w:p w14:paraId="4B803006" w14:textId="3083C345" w:rsidR="00BD0CB2"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12</w:t>
                  </w:r>
                  <w:r w:rsidR="00CE38E4" w:rsidRPr="00B22543">
                    <w:rPr>
                      <w:rFonts w:ascii="Montserrat Light" w:hAnsi="Montserrat Light"/>
                      <w:sz w:val="28"/>
                      <w:szCs w:val="28"/>
                    </w:rPr>
                    <w:t>,</w:t>
                  </w:r>
                  <w:r w:rsidRPr="00B22543">
                    <w:rPr>
                      <w:rFonts w:ascii="Montserrat Light" w:hAnsi="Montserrat Light"/>
                      <w:sz w:val="28"/>
                      <w:szCs w:val="28"/>
                    </w:rPr>
                    <w:t>33</w:t>
                  </w:r>
                </w:p>
              </w:tc>
            </w:tr>
            <w:tr w:rsidR="00AB5A55" w:rsidRPr="00B22543" w14:paraId="00FCF069" w14:textId="77777777" w:rsidTr="00BD0CB2">
              <w:tc>
                <w:tcPr>
                  <w:tcW w:w="594" w:type="dxa"/>
                </w:tcPr>
                <w:p w14:paraId="62D6158D" w14:textId="03D6C6DD" w:rsidR="00BD0CB2" w:rsidRPr="00B22543" w:rsidRDefault="00BD0CB2" w:rsidP="00BD0CB2">
                  <w:pPr>
                    <w:pStyle w:val="Indentcorptext"/>
                    <w:spacing w:after="0"/>
                    <w:ind w:left="0"/>
                    <w:jc w:val="both"/>
                    <w:rPr>
                      <w:rFonts w:ascii="Montserrat Light" w:hAnsi="Montserrat Light"/>
                      <w:sz w:val="24"/>
                      <w:szCs w:val="24"/>
                    </w:rPr>
                  </w:pPr>
                  <w:r w:rsidRPr="00B22543">
                    <w:rPr>
                      <w:rFonts w:ascii="Montserrat Light" w:hAnsi="Montserrat Light"/>
                      <w:sz w:val="24"/>
                      <w:szCs w:val="24"/>
                    </w:rPr>
                    <w:t>8</w:t>
                  </w:r>
                </w:p>
              </w:tc>
              <w:tc>
                <w:tcPr>
                  <w:tcW w:w="3961" w:type="dxa"/>
                </w:tcPr>
                <w:p w14:paraId="4A05B96F" w14:textId="49713046" w:rsidR="00BD0CB2" w:rsidRPr="00B22543" w:rsidRDefault="00BD0CB2" w:rsidP="00BD0CB2">
                  <w:pPr>
                    <w:pStyle w:val="Indentcorptext"/>
                    <w:spacing w:after="0"/>
                    <w:ind w:left="0"/>
                    <w:jc w:val="both"/>
                    <w:rPr>
                      <w:rFonts w:ascii="Montserrat Light" w:hAnsi="Montserrat Light"/>
                      <w:sz w:val="24"/>
                      <w:szCs w:val="24"/>
                      <w:lang w:val="en-US"/>
                    </w:rPr>
                  </w:pPr>
                  <w:proofErr w:type="spellStart"/>
                  <w:r w:rsidRPr="00B22543">
                    <w:rPr>
                      <w:rFonts w:ascii="Montserrat Light" w:hAnsi="Montserrat Light"/>
                      <w:sz w:val="24"/>
                      <w:szCs w:val="24"/>
                    </w:rPr>
                    <w:t>Transferuri</w:t>
                  </w:r>
                  <w:proofErr w:type="spellEnd"/>
                  <w:r w:rsidRPr="00B22543">
                    <w:rPr>
                      <w:rFonts w:ascii="Montserrat Light" w:hAnsi="Montserrat Light"/>
                      <w:sz w:val="24"/>
                      <w:szCs w:val="24"/>
                    </w:rPr>
                    <w:t xml:space="preserve"> care se </w:t>
                  </w:r>
                  <w:proofErr w:type="spellStart"/>
                  <w:r w:rsidRPr="00B22543">
                    <w:rPr>
                      <w:rFonts w:ascii="Montserrat Light" w:hAnsi="Montserrat Light"/>
                      <w:sz w:val="24"/>
                      <w:szCs w:val="24"/>
                    </w:rPr>
                    <w:t>scad</w:t>
                  </w:r>
                  <w:proofErr w:type="spellEnd"/>
                </w:p>
              </w:tc>
              <w:tc>
                <w:tcPr>
                  <w:tcW w:w="1620" w:type="dxa"/>
                </w:tcPr>
                <w:p w14:paraId="55EBBF8E" w14:textId="5A7F9260" w:rsidR="00BD0CB2"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78</w:t>
                  </w:r>
                  <w:r w:rsidR="00BD0CB2" w:rsidRPr="00B22543">
                    <w:rPr>
                      <w:rFonts w:ascii="Montserrat Light" w:hAnsi="Montserrat Light"/>
                      <w:sz w:val="28"/>
                      <w:szCs w:val="28"/>
                    </w:rPr>
                    <w:t>.</w:t>
                  </w:r>
                  <w:r w:rsidR="00D86544" w:rsidRPr="00B22543">
                    <w:rPr>
                      <w:rFonts w:ascii="Montserrat Light" w:hAnsi="Montserrat Light"/>
                      <w:sz w:val="28"/>
                      <w:szCs w:val="28"/>
                    </w:rPr>
                    <w:t>8</w:t>
                  </w:r>
                  <w:r w:rsidRPr="00B22543">
                    <w:rPr>
                      <w:rFonts w:ascii="Montserrat Light" w:hAnsi="Montserrat Light"/>
                      <w:sz w:val="28"/>
                      <w:szCs w:val="28"/>
                    </w:rPr>
                    <w:t>21</w:t>
                  </w:r>
                  <w:r w:rsidR="00BD0CB2" w:rsidRPr="00B22543">
                    <w:rPr>
                      <w:rFonts w:ascii="Montserrat Light" w:hAnsi="Montserrat Light"/>
                      <w:sz w:val="28"/>
                      <w:szCs w:val="28"/>
                    </w:rPr>
                    <w:t>,</w:t>
                  </w:r>
                  <w:r w:rsidRPr="00B22543">
                    <w:rPr>
                      <w:rFonts w:ascii="Montserrat Light" w:hAnsi="Montserrat Light"/>
                      <w:sz w:val="28"/>
                      <w:szCs w:val="28"/>
                    </w:rPr>
                    <w:t>53</w:t>
                  </w:r>
                </w:p>
              </w:tc>
              <w:tc>
                <w:tcPr>
                  <w:tcW w:w="1540" w:type="dxa"/>
                </w:tcPr>
                <w:p w14:paraId="58A7B0CA" w14:textId="22B8FD3D" w:rsidR="00BD0CB2"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60</w:t>
                  </w:r>
                  <w:r w:rsidR="00C844E2" w:rsidRPr="00B22543">
                    <w:rPr>
                      <w:rFonts w:ascii="Montserrat Light" w:hAnsi="Montserrat Light"/>
                      <w:sz w:val="28"/>
                      <w:szCs w:val="28"/>
                    </w:rPr>
                    <w:t>.</w:t>
                  </w:r>
                  <w:r w:rsidRPr="00B22543">
                    <w:rPr>
                      <w:rFonts w:ascii="Montserrat Light" w:hAnsi="Montserrat Light"/>
                      <w:sz w:val="28"/>
                      <w:szCs w:val="28"/>
                    </w:rPr>
                    <w:t>328</w:t>
                  </w:r>
                  <w:r w:rsidR="00C844E2" w:rsidRPr="00B22543">
                    <w:rPr>
                      <w:rFonts w:ascii="Montserrat Light" w:hAnsi="Montserrat Light"/>
                      <w:sz w:val="28"/>
                      <w:szCs w:val="28"/>
                    </w:rPr>
                    <w:t>,</w:t>
                  </w:r>
                  <w:r w:rsidRPr="00B22543">
                    <w:rPr>
                      <w:rFonts w:ascii="Montserrat Light" w:hAnsi="Montserrat Light"/>
                      <w:sz w:val="28"/>
                      <w:szCs w:val="28"/>
                    </w:rPr>
                    <w:t>0</w:t>
                  </w:r>
                  <w:r w:rsidR="00563C8C" w:rsidRPr="00B22543">
                    <w:rPr>
                      <w:rFonts w:ascii="Montserrat Light" w:hAnsi="Montserrat Light"/>
                      <w:sz w:val="28"/>
                      <w:szCs w:val="28"/>
                    </w:rPr>
                    <w:t>0</w:t>
                  </w:r>
                </w:p>
              </w:tc>
              <w:tc>
                <w:tcPr>
                  <w:tcW w:w="1160" w:type="dxa"/>
                </w:tcPr>
                <w:p w14:paraId="18409766" w14:textId="6DA2C854" w:rsidR="00BD0CB2" w:rsidRPr="00B22543" w:rsidRDefault="004305E4"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0</w:t>
                  </w:r>
                  <w:r w:rsidR="00563F89" w:rsidRPr="00B22543">
                    <w:rPr>
                      <w:rFonts w:ascii="Montserrat Light" w:hAnsi="Montserrat Light"/>
                      <w:sz w:val="28"/>
                      <w:szCs w:val="28"/>
                    </w:rPr>
                    <w:t>,</w:t>
                  </w:r>
                  <w:r w:rsidR="000F117D" w:rsidRPr="00B22543">
                    <w:rPr>
                      <w:rFonts w:ascii="Montserrat Light" w:hAnsi="Montserrat Light"/>
                      <w:sz w:val="28"/>
                      <w:szCs w:val="28"/>
                    </w:rPr>
                    <w:t>76</w:t>
                  </w:r>
                </w:p>
              </w:tc>
            </w:tr>
            <w:tr w:rsidR="00AB5A55" w:rsidRPr="00B22543" w14:paraId="5C068E05" w14:textId="77777777" w:rsidTr="00BD0CB2">
              <w:tc>
                <w:tcPr>
                  <w:tcW w:w="594" w:type="dxa"/>
                </w:tcPr>
                <w:p w14:paraId="335213B5" w14:textId="0283374E" w:rsidR="007845F7" w:rsidRPr="00B22543" w:rsidRDefault="007845F7" w:rsidP="00BD0CB2">
                  <w:pPr>
                    <w:pStyle w:val="Indentcorptext"/>
                    <w:spacing w:after="0"/>
                    <w:ind w:left="0"/>
                    <w:jc w:val="both"/>
                    <w:rPr>
                      <w:rFonts w:ascii="Montserrat Light" w:hAnsi="Montserrat Light"/>
                      <w:sz w:val="24"/>
                      <w:szCs w:val="24"/>
                    </w:rPr>
                  </w:pPr>
                  <w:r w:rsidRPr="00B22543">
                    <w:rPr>
                      <w:rFonts w:ascii="Montserrat Light" w:hAnsi="Montserrat Light"/>
                      <w:sz w:val="24"/>
                      <w:szCs w:val="24"/>
                    </w:rPr>
                    <w:t>9</w:t>
                  </w:r>
                </w:p>
              </w:tc>
              <w:tc>
                <w:tcPr>
                  <w:tcW w:w="3961" w:type="dxa"/>
                </w:tcPr>
                <w:p w14:paraId="6ECADF3E" w14:textId="1EC1E5C3" w:rsidR="007845F7" w:rsidRPr="00B22543" w:rsidRDefault="007845F7" w:rsidP="00BD0CB2">
                  <w:pPr>
                    <w:pStyle w:val="Indentcorptext"/>
                    <w:spacing w:after="0"/>
                    <w:ind w:left="0"/>
                    <w:jc w:val="both"/>
                    <w:rPr>
                      <w:rFonts w:ascii="Montserrat Light" w:hAnsi="Montserrat Light"/>
                      <w:sz w:val="24"/>
                      <w:szCs w:val="24"/>
                    </w:rPr>
                  </w:pPr>
                  <w:proofErr w:type="spellStart"/>
                  <w:r w:rsidRPr="00B22543">
                    <w:rPr>
                      <w:rFonts w:ascii="Montserrat Light" w:hAnsi="Montserrat Light"/>
                      <w:sz w:val="24"/>
                      <w:szCs w:val="24"/>
                    </w:rPr>
                    <w:t>Transferuri</w:t>
                  </w:r>
                  <w:proofErr w:type="spellEnd"/>
                  <w:r w:rsidRPr="00B22543">
                    <w:rPr>
                      <w:rFonts w:ascii="Montserrat Light" w:hAnsi="Montserrat Light"/>
                      <w:sz w:val="24"/>
                      <w:szCs w:val="24"/>
                    </w:rPr>
                    <w:t xml:space="preserve"> care se </w:t>
                  </w:r>
                  <w:proofErr w:type="spellStart"/>
                  <w:r w:rsidRPr="00B22543">
                    <w:rPr>
                      <w:rFonts w:ascii="Montserrat Light" w:hAnsi="Montserrat Light"/>
                      <w:sz w:val="24"/>
                      <w:szCs w:val="24"/>
                    </w:rPr>
                    <w:t>scad</w:t>
                  </w:r>
                  <w:proofErr w:type="spellEnd"/>
                </w:p>
              </w:tc>
              <w:tc>
                <w:tcPr>
                  <w:tcW w:w="1620" w:type="dxa"/>
                </w:tcPr>
                <w:p w14:paraId="77E33B37" w14:textId="65180298" w:rsidR="007845F7" w:rsidRPr="00B22543" w:rsidRDefault="000F117D" w:rsidP="007845F7">
                  <w:pPr>
                    <w:pStyle w:val="Indentcorptext"/>
                    <w:spacing w:after="0"/>
                    <w:ind w:left="0"/>
                    <w:jc w:val="right"/>
                    <w:rPr>
                      <w:rFonts w:ascii="Montserrat Light" w:hAnsi="Montserrat Light"/>
                      <w:sz w:val="28"/>
                      <w:szCs w:val="28"/>
                    </w:rPr>
                  </w:pPr>
                  <w:r w:rsidRPr="00B22543">
                    <w:rPr>
                      <w:rFonts w:ascii="Montserrat Light" w:hAnsi="Montserrat Light"/>
                      <w:sz w:val="28"/>
                      <w:szCs w:val="28"/>
                    </w:rPr>
                    <w:t>0</w:t>
                  </w:r>
                </w:p>
              </w:tc>
              <w:tc>
                <w:tcPr>
                  <w:tcW w:w="1540" w:type="dxa"/>
                </w:tcPr>
                <w:p w14:paraId="6363AA2F" w14:textId="5626FF90" w:rsidR="007845F7" w:rsidRPr="00B22543" w:rsidRDefault="000F117D"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132</w:t>
                  </w:r>
                  <w:r w:rsidR="007845F7" w:rsidRPr="00B22543">
                    <w:rPr>
                      <w:rFonts w:ascii="Montserrat Light" w:hAnsi="Montserrat Light"/>
                      <w:sz w:val="28"/>
                      <w:szCs w:val="28"/>
                    </w:rPr>
                    <w:t>.</w:t>
                  </w:r>
                  <w:r w:rsidR="00CE38E4" w:rsidRPr="00B22543">
                    <w:rPr>
                      <w:rFonts w:ascii="Montserrat Light" w:hAnsi="Montserrat Light"/>
                      <w:sz w:val="28"/>
                      <w:szCs w:val="28"/>
                    </w:rPr>
                    <w:t>9</w:t>
                  </w:r>
                  <w:r w:rsidRPr="00B22543">
                    <w:rPr>
                      <w:rFonts w:ascii="Montserrat Light" w:hAnsi="Montserrat Light"/>
                      <w:sz w:val="28"/>
                      <w:szCs w:val="28"/>
                    </w:rPr>
                    <w:t>20</w:t>
                  </w:r>
                  <w:r w:rsidR="007845F7" w:rsidRPr="00B22543">
                    <w:rPr>
                      <w:rFonts w:ascii="Montserrat Light" w:hAnsi="Montserrat Light"/>
                      <w:sz w:val="28"/>
                      <w:szCs w:val="28"/>
                    </w:rPr>
                    <w:t>,</w:t>
                  </w:r>
                  <w:r w:rsidRPr="00B22543">
                    <w:rPr>
                      <w:rFonts w:ascii="Montserrat Light" w:hAnsi="Montserrat Light"/>
                      <w:sz w:val="28"/>
                      <w:szCs w:val="28"/>
                    </w:rPr>
                    <w:t>00</w:t>
                  </w:r>
                </w:p>
              </w:tc>
              <w:tc>
                <w:tcPr>
                  <w:tcW w:w="1160" w:type="dxa"/>
                </w:tcPr>
                <w:p w14:paraId="0184BB00" w14:textId="046554C4" w:rsidR="007845F7" w:rsidRPr="00B22543" w:rsidRDefault="004305E4" w:rsidP="00BD0CB2">
                  <w:pPr>
                    <w:pStyle w:val="Indentcorptext"/>
                    <w:spacing w:after="0"/>
                    <w:ind w:left="0"/>
                    <w:jc w:val="right"/>
                    <w:rPr>
                      <w:rFonts w:ascii="Montserrat Light" w:hAnsi="Montserrat Light"/>
                      <w:sz w:val="28"/>
                      <w:szCs w:val="28"/>
                    </w:rPr>
                  </w:pPr>
                  <w:r w:rsidRPr="00B22543">
                    <w:rPr>
                      <w:rFonts w:ascii="Montserrat Light" w:hAnsi="Montserrat Light"/>
                      <w:sz w:val="28"/>
                      <w:szCs w:val="28"/>
                    </w:rPr>
                    <w:t>0</w:t>
                  </w:r>
                </w:p>
              </w:tc>
            </w:tr>
          </w:tbl>
          <w:p w14:paraId="4A0A5E29" w14:textId="77777777" w:rsidR="00BA3731" w:rsidRPr="00B22543" w:rsidRDefault="00BA3731" w:rsidP="0032307B">
            <w:pPr>
              <w:pStyle w:val="Indentcorptext"/>
              <w:spacing w:after="0" w:line="240" w:lineRule="auto"/>
              <w:ind w:left="0" w:firstLine="708"/>
              <w:jc w:val="both"/>
              <w:rPr>
                <w:rFonts w:ascii="Montserrat Light" w:hAnsi="Montserrat Light"/>
                <w:sz w:val="24"/>
                <w:szCs w:val="24"/>
              </w:rPr>
            </w:pPr>
          </w:p>
          <w:p w14:paraId="78758357" w14:textId="358F0046" w:rsidR="007C2F71" w:rsidRPr="00B22543" w:rsidRDefault="00E63D1D" w:rsidP="0032307B">
            <w:pPr>
              <w:pStyle w:val="Indentcorptext"/>
              <w:spacing w:after="0" w:line="240" w:lineRule="auto"/>
              <w:ind w:left="0" w:firstLine="708"/>
              <w:jc w:val="both"/>
              <w:rPr>
                <w:rFonts w:ascii="Montserrat Light" w:hAnsi="Montserrat Light"/>
                <w:sz w:val="24"/>
                <w:szCs w:val="24"/>
                <w:lang w:val="ro-RO"/>
              </w:rPr>
            </w:pPr>
            <w:r w:rsidRPr="00B22543">
              <w:rPr>
                <w:rFonts w:ascii="Montserrat Light" w:hAnsi="Montserrat Light"/>
                <w:sz w:val="24"/>
                <w:szCs w:val="24"/>
              </w:rPr>
              <w:t xml:space="preserve"> </w:t>
            </w:r>
            <w:proofErr w:type="spellStart"/>
            <w:r w:rsidR="007C2F71" w:rsidRPr="00B22543">
              <w:rPr>
                <w:rFonts w:ascii="Montserrat Light" w:hAnsi="Montserrat Light"/>
                <w:sz w:val="24"/>
                <w:szCs w:val="24"/>
              </w:rPr>
              <w:t>Astfel</w:t>
            </w:r>
            <w:proofErr w:type="spellEnd"/>
            <w:r w:rsidR="007C2F71" w:rsidRPr="00B22543">
              <w:rPr>
                <w:rFonts w:ascii="Montserrat Light" w:hAnsi="Montserrat Light"/>
                <w:sz w:val="24"/>
                <w:szCs w:val="24"/>
              </w:rPr>
              <w:t xml:space="preserve">, se </w:t>
            </w:r>
            <w:proofErr w:type="spellStart"/>
            <w:r w:rsidR="007C2F71" w:rsidRPr="00B22543">
              <w:rPr>
                <w:rFonts w:ascii="Montserrat Light" w:hAnsi="Montserrat Light"/>
                <w:sz w:val="24"/>
                <w:szCs w:val="24"/>
              </w:rPr>
              <w:t>poate</w:t>
            </w:r>
            <w:proofErr w:type="spellEnd"/>
            <w:r w:rsidR="007C2F71" w:rsidRPr="00B22543">
              <w:rPr>
                <w:rFonts w:ascii="Montserrat Light" w:hAnsi="Montserrat Light"/>
                <w:sz w:val="24"/>
                <w:szCs w:val="24"/>
              </w:rPr>
              <w:t xml:space="preserve"> </w:t>
            </w:r>
            <w:proofErr w:type="spellStart"/>
            <w:r w:rsidR="007C2F71" w:rsidRPr="00B22543">
              <w:rPr>
                <w:rFonts w:ascii="Montserrat Light" w:hAnsi="Montserrat Light"/>
                <w:sz w:val="24"/>
                <w:szCs w:val="24"/>
              </w:rPr>
              <w:t>observa</w:t>
            </w:r>
            <w:proofErr w:type="spellEnd"/>
            <w:r w:rsidR="007C2F71" w:rsidRPr="00B22543">
              <w:rPr>
                <w:rFonts w:ascii="Montserrat Light" w:hAnsi="Montserrat Light"/>
                <w:sz w:val="24"/>
                <w:szCs w:val="24"/>
              </w:rPr>
              <w:t xml:space="preserve"> </w:t>
            </w:r>
            <w:proofErr w:type="spellStart"/>
            <w:r w:rsidR="007C2F71" w:rsidRPr="00B22543">
              <w:rPr>
                <w:rFonts w:ascii="Montserrat Light" w:hAnsi="Montserrat Light"/>
                <w:sz w:val="24"/>
                <w:szCs w:val="24"/>
              </w:rPr>
              <w:t>faptul</w:t>
            </w:r>
            <w:proofErr w:type="spellEnd"/>
            <w:r w:rsidR="007C2F71" w:rsidRPr="00B22543">
              <w:rPr>
                <w:rFonts w:ascii="Montserrat Light" w:hAnsi="Montserrat Light"/>
                <w:sz w:val="24"/>
                <w:szCs w:val="24"/>
              </w:rPr>
              <w:t xml:space="preserve"> c</w:t>
            </w:r>
            <w:r w:rsidR="007C2F71" w:rsidRPr="00B22543">
              <w:rPr>
                <w:rFonts w:ascii="Montserrat Light" w:hAnsi="Montserrat Light"/>
                <w:sz w:val="24"/>
                <w:szCs w:val="24"/>
                <w:lang w:val="ro-RO"/>
              </w:rPr>
              <w:t>ă</w:t>
            </w:r>
            <w:r w:rsidR="00EE240B" w:rsidRPr="00B22543">
              <w:rPr>
                <w:rFonts w:ascii="Montserrat Light" w:hAnsi="Montserrat Light"/>
                <w:sz w:val="24"/>
                <w:szCs w:val="24"/>
                <w:lang w:val="ro-RO"/>
              </w:rPr>
              <w:t xml:space="preserve"> bugetul general pe anul 202</w:t>
            </w:r>
            <w:r w:rsidR="000F117D" w:rsidRPr="00B22543">
              <w:rPr>
                <w:rFonts w:ascii="Montserrat Light" w:hAnsi="Montserrat Light"/>
                <w:sz w:val="24"/>
                <w:szCs w:val="24"/>
                <w:lang w:val="ro-RO"/>
              </w:rPr>
              <w:t>5</w:t>
            </w:r>
            <w:r w:rsidR="00EE240B" w:rsidRPr="00B22543">
              <w:rPr>
                <w:rFonts w:ascii="Montserrat Light" w:hAnsi="Montserrat Light"/>
                <w:sz w:val="24"/>
                <w:szCs w:val="24"/>
                <w:lang w:val="ro-RO"/>
              </w:rPr>
              <w:t xml:space="preserve"> suportă o </w:t>
            </w:r>
            <w:r w:rsidR="004305E4" w:rsidRPr="00B22543">
              <w:rPr>
                <w:rFonts w:ascii="Montserrat Light" w:hAnsi="Montserrat Light"/>
                <w:sz w:val="24"/>
                <w:szCs w:val="24"/>
                <w:lang w:val="ro-RO"/>
              </w:rPr>
              <w:t xml:space="preserve">ușoară creștere </w:t>
            </w:r>
            <w:r w:rsidR="00EE240B" w:rsidRPr="00B22543">
              <w:rPr>
                <w:rFonts w:ascii="Montserrat Light" w:hAnsi="Montserrat Light"/>
                <w:sz w:val="24"/>
                <w:szCs w:val="24"/>
                <w:lang w:val="ro-RO"/>
              </w:rPr>
              <w:t>față de cel din 202</w:t>
            </w:r>
            <w:r w:rsidR="000F117D" w:rsidRPr="00B22543">
              <w:rPr>
                <w:rFonts w:ascii="Montserrat Light" w:hAnsi="Montserrat Light"/>
                <w:sz w:val="24"/>
                <w:szCs w:val="24"/>
                <w:lang w:val="ro-RO"/>
              </w:rPr>
              <w:t>4</w:t>
            </w:r>
            <w:r w:rsidR="00EE240B" w:rsidRPr="00B22543">
              <w:rPr>
                <w:rFonts w:ascii="Montserrat Light" w:hAnsi="Montserrat Light"/>
                <w:sz w:val="24"/>
                <w:szCs w:val="24"/>
                <w:lang w:val="ro-RO"/>
              </w:rPr>
              <w:t xml:space="preserve"> cu aprox. </w:t>
            </w:r>
            <w:r w:rsidR="000F117D" w:rsidRPr="00B22543">
              <w:rPr>
                <w:rFonts w:ascii="Montserrat Light" w:hAnsi="Montserrat Light"/>
                <w:sz w:val="24"/>
                <w:szCs w:val="24"/>
                <w:lang w:val="ro-RO"/>
              </w:rPr>
              <w:t>10</w:t>
            </w:r>
            <w:r w:rsidR="00EE240B" w:rsidRPr="00B22543">
              <w:rPr>
                <w:rFonts w:ascii="Montserrat Light" w:hAnsi="Montserrat Light"/>
                <w:sz w:val="24"/>
                <w:szCs w:val="24"/>
                <w:lang w:val="ro-RO"/>
              </w:rPr>
              <w:t xml:space="preserve">%, </w:t>
            </w:r>
            <w:r w:rsidR="004305E4" w:rsidRPr="00B22543">
              <w:rPr>
                <w:rFonts w:ascii="Montserrat Light" w:hAnsi="Montserrat Light"/>
                <w:sz w:val="24"/>
                <w:szCs w:val="24"/>
                <w:lang w:val="ro-RO"/>
              </w:rPr>
              <w:t xml:space="preserve">doar </w:t>
            </w:r>
            <w:r w:rsidR="00FB4B9B" w:rsidRPr="00B22543">
              <w:rPr>
                <w:rFonts w:ascii="Montserrat Light" w:hAnsi="Montserrat Light"/>
                <w:sz w:val="24"/>
                <w:szCs w:val="24"/>
                <w:lang w:val="ro-RO"/>
              </w:rPr>
              <w:t>secțiun</w:t>
            </w:r>
            <w:r w:rsidR="004305E4" w:rsidRPr="00B22543">
              <w:rPr>
                <w:rFonts w:ascii="Montserrat Light" w:hAnsi="Montserrat Light"/>
                <w:sz w:val="24"/>
                <w:szCs w:val="24"/>
                <w:lang w:val="ro-RO"/>
              </w:rPr>
              <w:t>ea</w:t>
            </w:r>
            <w:r w:rsidR="00FB4B9B" w:rsidRPr="00B22543">
              <w:rPr>
                <w:rFonts w:ascii="Montserrat Light" w:hAnsi="Montserrat Light"/>
                <w:sz w:val="24"/>
                <w:szCs w:val="24"/>
                <w:lang w:val="ro-RO"/>
              </w:rPr>
              <w:t xml:space="preserve"> de dezvoltare</w:t>
            </w:r>
            <w:r w:rsidR="004305E4" w:rsidRPr="00B22543">
              <w:rPr>
                <w:rFonts w:ascii="Montserrat Light" w:hAnsi="Montserrat Light"/>
                <w:sz w:val="24"/>
                <w:szCs w:val="24"/>
                <w:lang w:val="ro-RO"/>
              </w:rPr>
              <w:t xml:space="preserve"> a bugetului local fiind în scădere față de anul 202</w:t>
            </w:r>
            <w:r w:rsidR="00BA3731" w:rsidRPr="00B22543">
              <w:rPr>
                <w:rFonts w:ascii="Montserrat Light" w:hAnsi="Montserrat Light"/>
                <w:sz w:val="24"/>
                <w:szCs w:val="24"/>
                <w:lang w:val="ro-RO"/>
              </w:rPr>
              <w:t>4</w:t>
            </w:r>
            <w:r w:rsidR="00FB4B9B" w:rsidRPr="00B22543">
              <w:rPr>
                <w:rFonts w:ascii="Montserrat Light" w:hAnsi="Montserrat Light"/>
                <w:sz w:val="24"/>
                <w:szCs w:val="24"/>
                <w:lang w:val="ro-RO"/>
              </w:rPr>
              <w:t xml:space="preserve"> cu </w:t>
            </w:r>
            <w:proofErr w:type="spellStart"/>
            <w:r w:rsidR="00671EB3" w:rsidRPr="00B22543">
              <w:rPr>
                <w:rFonts w:ascii="Montserrat Light" w:hAnsi="Montserrat Light"/>
                <w:sz w:val="24"/>
                <w:szCs w:val="24"/>
                <w:lang w:val="ro-RO"/>
              </w:rPr>
              <w:t>aprox</w:t>
            </w:r>
            <w:proofErr w:type="spellEnd"/>
            <w:r w:rsidR="00671EB3" w:rsidRPr="00B22543">
              <w:rPr>
                <w:rFonts w:ascii="Montserrat Light" w:hAnsi="Montserrat Light"/>
                <w:sz w:val="24"/>
                <w:szCs w:val="24"/>
                <w:lang w:val="ro-RO"/>
              </w:rPr>
              <w:t xml:space="preserve"> 1</w:t>
            </w:r>
            <w:r w:rsidR="00BA3731" w:rsidRPr="00B22543">
              <w:rPr>
                <w:rFonts w:ascii="Montserrat Light" w:hAnsi="Montserrat Light"/>
                <w:sz w:val="24"/>
                <w:szCs w:val="24"/>
                <w:lang w:val="ro-RO"/>
              </w:rPr>
              <w:t xml:space="preserve">,5 </w:t>
            </w:r>
            <w:r w:rsidR="00FB4B9B" w:rsidRPr="00B22543">
              <w:rPr>
                <w:rFonts w:ascii="Montserrat Light" w:hAnsi="Montserrat Light"/>
                <w:sz w:val="24"/>
                <w:szCs w:val="24"/>
                <w:lang w:val="ro-RO"/>
              </w:rPr>
              <w:t>%</w:t>
            </w:r>
            <w:r w:rsidR="00EE240B" w:rsidRPr="00B22543">
              <w:rPr>
                <w:rFonts w:ascii="Montserrat Light" w:hAnsi="Montserrat Light"/>
                <w:sz w:val="24"/>
                <w:szCs w:val="24"/>
                <w:lang w:val="ro-RO"/>
              </w:rPr>
              <w:t>, urmare a</w:t>
            </w:r>
            <w:r w:rsidR="00563F89" w:rsidRPr="00B22543">
              <w:rPr>
                <w:rFonts w:ascii="Montserrat Light" w:hAnsi="Montserrat Light"/>
                <w:sz w:val="24"/>
                <w:szCs w:val="24"/>
                <w:lang w:val="ro-RO"/>
              </w:rPr>
              <w:t xml:space="preserve"> diminuării</w:t>
            </w:r>
            <w:r w:rsidR="0032307B" w:rsidRPr="00B22543">
              <w:rPr>
                <w:rFonts w:ascii="Montserrat Light" w:hAnsi="Montserrat Light"/>
                <w:sz w:val="24"/>
                <w:szCs w:val="24"/>
                <w:lang w:val="ro-RO"/>
              </w:rPr>
              <w:t xml:space="preserve"> sumelor alocate</w:t>
            </w:r>
            <w:r w:rsidR="00FB4B9B" w:rsidRPr="00B22543">
              <w:rPr>
                <w:rFonts w:ascii="Montserrat Light" w:hAnsi="Montserrat Light"/>
                <w:sz w:val="24"/>
                <w:szCs w:val="24"/>
                <w:lang w:val="ro-RO"/>
              </w:rPr>
              <w:t xml:space="preserve"> pentru obiectivele de investiții și</w:t>
            </w:r>
            <w:r w:rsidR="0032307B" w:rsidRPr="00B22543">
              <w:rPr>
                <w:rFonts w:ascii="Montserrat Light" w:hAnsi="Montserrat Light"/>
                <w:sz w:val="24"/>
                <w:szCs w:val="24"/>
                <w:lang w:val="ro-RO"/>
              </w:rPr>
              <w:t xml:space="preserve"> </w:t>
            </w:r>
            <w:r w:rsidR="00671EB3" w:rsidRPr="00B22543">
              <w:rPr>
                <w:rFonts w:ascii="Montserrat Light" w:hAnsi="Montserrat Light"/>
                <w:sz w:val="24"/>
                <w:szCs w:val="24"/>
                <w:lang w:val="ro-RO"/>
              </w:rPr>
              <w:t xml:space="preserve">a finalizării majorității </w:t>
            </w:r>
            <w:r w:rsidR="0032307B" w:rsidRPr="00B22543">
              <w:rPr>
                <w:rFonts w:ascii="Montserrat Light" w:hAnsi="Montserrat Light"/>
                <w:sz w:val="24"/>
                <w:szCs w:val="24"/>
                <w:lang w:val="ro-RO"/>
              </w:rPr>
              <w:t>proiectel</w:t>
            </w:r>
            <w:r w:rsidR="00671EB3" w:rsidRPr="00B22543">
              <w:rPr>
                <w:rFonts w:ascii="Montserrat Light" w:hAnsi="Montserrat Light"/>
                <w:sz w:val="24"/>
                <w:szCs w:val="24"/>
                <w:lang w:val="ro-RO"/>
              </w:rPr>
              <w:t>or cu finanțare</w:t>
            </w:r>
            <w:r w:rsidR="0032307B" w:rsidRPr="00B22543">
              <w:rPr>
                <w:rFonts w:ascii="Montserrat Light" w:hAnsi="Montserrat Light"/>
                <w:sz w:val="24"/>
                <w:szCs w:val="24"/>
                <w:lang w:val="ro-RO"/>
              </w:rPr>
              <w:t xml:space="preserve"> </w:t>
            </w:r>
            <w:r w:rsidR="00671EB3" w:rsidRPr="00B22543">
              <w:rPr>
                <w:rFonts w:ascii="Montserrat Light" w:hAnsi="Montserrat Light"/>
                <w:sz w:val="24"/>
                <w:szCs w:val="24"/>
                <w:lang w:val="ro-RO"/>
              </w:rPr>
              <w:t>europeană</w:t>
            </w:r>
            <w:r w:rsidR="0032307B" w:rsidRPr="00B22543">
              <w:rPr>
                <w:rFonts w:ascii="Montserrat Light" w:hAnsi="Montserrat Light"/>
                <w:sz w:val="24"/>
                <w:szCs w:val="24"/>
                <w:lang w:val="ro-RO"/>
              </w:rPr>
              <w:t>.</w:t>
            </w:r>
            <w:r w:rsidR="00EE240B" w:rsidRPr="00B22543">
              <w:rPr>
                <w:rFonts w:ascii="Montserrat Light" w:hAnsi="Montserrat Light"/>
                <w:sz w:val="24"/>
                <w:szCs w:val="24"/>
                <w:lang w:val="ro-RO"/>
              </w:rPr>
              <w:t xml:space="preserve"> </w:t>
            </w:r>
          </w:p>
          <w:p w14:paraId="73848B49" w14:textId="312A10FE" w:rsidR="008B60B0" w:rsidRPr="00B22543" w:rsidRDefault="00AB68AD" w:rsidP="0032307B">
            <w:pPr>
              <w:pStyle w:val="Indentcorptext"/>
              <w:spacing w:after="0" w:line="240" w:lineRule="auto"/>
              <w:ind w:left="0" w:firstLine="708"/>
              <w:jc w:val="both"/>
              <w:rPr>
                <w:rFonts w:ascii="Montserrat Light" w:hAnsi="Montserrat Light"/>
                <w:sz w:val="24"/>
                <w:szCs w:val="24"/>
                <w:lang w:val="ro-RO"/>
              </w:rPr>
            </w:pPr>
            <w:proofErr w:type="spellStart"/>
            <w:r w:rsidRPr="00B22543">
              <w:rPr>
                <w:rFonts w:ascii="Montserrat Light" w:hAnsi="Montserrat Light"/>
                <w:sz w:val="24"/>
                <w:szCs w:val="24"/>
              </w:rPr>
              <w:t>Excedentul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anului</w:t>
            </w:r>
            <w:proofErr w:type="spellEnd"/>
            <w:r w:rsidRPr="00B22543">
              <w:rPr>
                <w:rFonts w:ascii="Montserrat Light" w:hAnsi="Montserrat Light"/>
                <w:sz w:val="24"/>
                <w:szCs w:val="24"/>
              </w:rPr>
              <w:t xml:space="preserve"> precedent</w:t>
            </w:r>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aferent</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bugetului</w:t>
            </w:r>
            <w:proofErr w:type="spellEnd"/>
            <w:r w:rsidR="00205ECC" w:rsidRPr="00B22543">
              <w:rPr>
                <w:rFonts w:ascii="Montserrat Light" w:hAnsi="Montserrat Light"/>
                <w:sz w:val="24"/>
                <w:szCs w:val="24"/>
              </w:rPr>
              <w:t xml:space="preserve"> local </w:t>
            </w:r>
            <w:proofErr w:type="spellStart"/>
            <w:r w:rsidR="00205ECC" w:rsidRPr="00B22543">
              <w:rPr>
                <w:rFonts w:ascii="Montserrat Light" w:hAnsi="Montserrat Light"/>
                <w:sz w:val="24"/>
                <w:szCs w:val="24"/>
              </w:rPr>
              <w:t>și</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bugetului</w:t>
            </w:r>
            <w:proofErr w:type="spellEnd"/>
            <w:r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instituţiilor</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publice</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şi</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activităţilor</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finanţate</w:t>
            </w:r>
            <w:proofErr w:type="spellEnd"/>
            <w:r w:rsidR="00205ECC" w:rsidRPr="00B22543">
              <w:rPr>
                <w:rFonts w:ascii="Montserrat Light" w:hAnsi="Montserrat Light"/>
                <w:sz w:val="24"/>
                <w:szCs w:val="24"/>
              </w:rPr>
              <w:t xml:space="preserve"> integral </w:t>
            </w:r>
            <w:proofErr w:type="spellStart"/>
            <w:r w:rsidR="00205ECC" w:rsidRPr="00B22543">
              <w:rPr>
                <w:rFonts w:ascii="Montserrat Light" w:hAnsi="Montserrat Light"/>
                <w:sz w:val="24"/>
                <w:szCs w:val="24"/>
              </w:rPr>
              <w:t>sau</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parţial</w:t>
            </w:r>
            <w:proofErr w:type="spellEnd"/>
            <w:r w:rsidR="00205ECC" w:rsidRPr="00B22543">
              <w:rPr>
                <w:rFonts w:ascii="Montserrat Light" w:hAnsi="Montserrat Light"/>
                <w:sz w:val="24"/>
                <w:szCs w:val="24"/>
              </w:rPr>
              <w:t xml:space="preserve"> din </w:t>
            </w:r>
            <w:proofErr w:type="spellStart"/>
            <w:r w:rsidR="00205ECC" w:rsidRPr="00B22543">
              <w:rPr>
                <w:rFonts w:ascii="Montserrat Light" w:hAnsi="Montserrat Light"/>
                <w:sz w:val="24"/>
                <w:szCs w:val="24"/>
              </w:rPr>
              <w:t>venituri</w:t>
            </w:r>
            <w:proofErr w:type="spellEnd"/>
            <w:r w:rsidR="00205ECC" w:rsidRPr="00B22543">
              <w:rPr>
                <w:rFonts w:ascii="Montserrat Light" w:hAnsi="Montserrat Light"/>
                <w:sz w:val="24"/>
                <w:szCs w:val="24"/>
              </w:rPr>
              <w:t xml:space="preserve"> </w:t>
            </w:r>
            <w:proofErr w:type="spellStart"/>
            <w:r w:rsidR="00FB4B9B" w:rsidRPr="00B22543">
              <w:rPr>
                <w:rFonts w:ascii="Montserrat Light" w:hAnsi="Montserrat Light"/>
                <w:sz w:val="24"/>
                <w:szCs w:val="24"/>
              </w:rPr>
              <w:t>propri</w:t>
            </w:r>
            <w:r w:rsidR="00062D0B" w:rsidRPr="00B22543">
              <w:rPr>
                <w:rFonts w:ascii="Montserrat Light" w:hAnsi="Montserrat Light"/>
                <w:sz w:val="24"/>
                <w:szCs w:val="24"/>
              </w:rPr>
              <w:t>i</w:t>
            </w:r>
            <w:proofErr w:type="spellEnd"/>
            <w:r w:rsidR="00FB4B9B" w:rsidRPr="00B22543">
              <w:rPr>
                <w:rFonts w:ascii="Montserrat Light" w:hAnsi="Montserrat Light"/>
                <w:sz w:val="24"/>
                <w:szCs w:val="24"/>
              </w:rPr>
              <w:t>,</w:t>
            </w:r>
            <w:r w:rsidR="00205ECC" w:rsidRPr="00B22543">
              <w:rPr>
                <w:rFonts w:ascii="Montserrat Light" w:hAnsi="Montserrat Light"/>
                <w:sz w:val="24"/>
                <w:szCs w:val="24"/>
              </w:rPr>
              <w:t xml:space="preserve"> pe </w:t>
            </w:r>
            <w:proofErr w:type="spellStart"/>
            <w:r w:rsidR="00205ECC" w:rsidRPr="00B22543">
              <w:rPr>
                <w:rFonts w:ascii="Montserrat Light" w:hAnsi="Montserrat Light"/>
                <w:sz w:val="24"/>
                <w:szCs w:val="24"/>
              </w:rPr>
              <w:t>anul</w:t>
            </w:r>
            <w:proofErr w:type="spellEnd"/>
            <w:r w:rsidR="00205ECC" w:rsidRPr="00B22543">
              <w:rPr>
                <w:rFonts w:ascii="Montserrat Light" w:hAnsi="Montserrat Light"/>
                <w:sz w:val="24"/>
                <w:szCs w:val="24"/>
              </w:rPr>
              <w:t xml:space="preserve"> 202</w:t>
            </w:r>
            <w:r w:rsidR="00BA3731" w:rsidRPr="00B22543">
              <w:rPr>
                <w:rFonts w:ascii="Montserrat Light" w:hAnsi="Montserrat Light"/>
                <w:sz w:val="24"/>
                <w:szCs w:val="24"/>
              </w:rPr>
              <w:t>5</w:t>
            </w:r>
            <w:r w:rsidR="00205ECC" w:rsidRPr="00B22543">
              <w:rPr>
                <w:rFonts w:ascii="Montserrat Light" w:hAnsi="Montserrat Light"/>
                <w:sz w:val="24"/>
                <w:szCs w:val="24"/>
              </w:rPr>
              <w:t xml:space="preserve"> </w:t>
            </w:r>
            <w:r w:rsidRPr="00B22543">
              <w:rPr>
                <w:rFonts w:ascii="Montserrat Light" w:hAnsi="Montserrat Light"/>
                <w:sz w:val="24"/>
                <w:szCs w:val="24"/>
              </w:rPr>
              <w:t xml:space="preserve">se </w:t>
            </w:r>
            <w:proofErr w:type="spellStart"/>
            <w:r w:rsidRPr="00B22543">
              <w:rPr>
                <w:rFonts w:ascii="Montserrat Light" w:hAnsi="Montserrat Light"/>
                <w:sz w:val="24"/>
                <w:szCs w:val="24"/>
              </w:rPr>
              <w:t>va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utiliza</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finanţarea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secţiuni</w:t>
            </w:r>
            <w:r w:rsidR="00205ECC" w:rsidRPr="00B22543">
              <w:rPr>
                <w:rFonts w:ascii="Montserrat Light" w:hAnsi="Montserrat Light"/>
                <w:sz w:val="24"/>
                <w:szCs w:val="24"/>
              </w:rPr>
              <w:t>lor</w:t>
            </w:r>
            <w:proofErr w:type="spellEnd"/>
            <w:r w:rsidRPr="00B22543">
              <w:rPr>
                <w:rFonts w:ascii="Montserrat Light" w:hAnsi="Montserrat Light"/>
                <w:sz w:val="24"/>
                <w:szCs w:val="24"/>
              </w:rPr>
              <w:t xml:space="preserve"> de </w:t>
            </w:r>
            <w:proofErr w:type="spellStart"/>
            <w:r w:rsidR="00205ECC" w:rsidRPr="00B22543">
              <w:rPr>
                <w:rFonts w:ascii="Montserrat Light" w:hAnsi="Montserrat Light"/>
                <w:sz w:val="24"/>
                <w:szCs w:val="24"/>
              </w:rPr>
              <w:t>funcționare</w:t>
            </w:r>
            <w:proofErr w:type="spellEnd"/>
            <w:r w:rsidR="00205ECC" w:rsidRPr="00B22543">
              <w:rPr>
                <w:rFonts w:ascii="Montserrat Light" w:hAnsi="Montserrat Light"/>
                <w:sz w:val="24"/>
                <w:szCs w:val="24"/>
              </w:rPr>
              <w:t xml:space="preserve"> </w:t>
            </w:r>
            <w:proofErr w:type="spellStart"/>
            <w:r w:rsidR="00205ECC" w:rsidRPr="00B22543">
              <w:rPr>
                <w:rFonts w:ascii="Montserrat Light" w:hAnsi="Montserrat Light"/>
                <w:sz w:val="24"/>
                <w:szCs w:val="24"/>
              </w:rPr>
              <w:t>și</w:t>
            </w:r>
            <w:proofErr w:type="spellEnd"/>
            <w:r w:rsidR="00205ECC" w:rsidRPr="00B22543">
              <w:rPr>
                <w:rFonts w:ascii="Montserrat Light" w:hAnsi="Montserrat Light"/>
                <w:sz w:val="24"/>
                <w:szCs w:val="24"/>
              </w:rPr>
              <w:t xml:space="preserve"> </w:t>
            </w:r>
            <w:proofErr w:type="spellStart"/>
            <w:r w:rsidRPr="00B22543">
              <w:rPr>
                <w:rFonts w:ascii="Montserrat Light" w:hAnsi="Montserrat Light"/>
                <w:sz w:val="24"/>
                <w:szCs w:val="24"/>
              </w:rPr>
              <w:t>dezvoltare</w:t>
            </w:r>
            <w:proofErr w:type="spellEnd"/>
            <w:r w:rsidRPr="00B22543">
              <w:rPr>
                <w:rFonts w:ascii="Montserrat Light" w:hAnsi="Montserrat Light"/>
                <w:sz w:val="24"/>
                <w:szCs w:val="24"/>
              </w:rPr>
              <w:t>, p</w:t>
            </w:r>
            <w:proofErr w:type="spellStart"/>
            <w:r w:rsidRPr="00B22543">
              <w:rPr>
                <w:rFonts w:ascii="Montserrat Light" w:hAnsi="Montserrat Light"/>
                <w:sz w:val="24"/>
                <w:szCs w:val="24"/>
                <w:lang w:val="ro-RO"/>
              </w:rPr>
              <w:t>entru</w:t>
            </w:r>
            <w:proofErr w:type="spellEnd"/>
            <w:r w:rsidRPr="00B22543">
              <w:rPr>
                <w:rFonts w:ascii="Montserrat Light" w:hAnsi="Montserrat Light"/>
                <w:sz w:val="24"/>
                <w:szCs w:val="24"/>
                <w:lang w:val="ro-RO"/>
              </w:rPr>
              <w:t xml:space="preserve"> acoperirea temporară a golurilor de casă provenite din decalajele între veniturile și cheltuielile secțiunilor</w:t>
            </w:r>
            <w:r w:rsidR="00062D0B" w:rsidRPr="00B22543">
              <w:rPr>
                <w:rFonts w:ascii="Montserrat Light" w:hAnsi="Montserrat Light"/>
                <w:sz w:val="24"/>
                <w:szCs w:val="24"/>
                <w:lang w:val="ro-RO"/>
              </w:rPr>
              <w:t xml:space="preserve"> </w:t>
            </w:r>
            <w:r w:rsidRPr="00B22543">
              <w:rPr>
                <w:rFonts w:ascii="Montserrat Light" w:hAnsi="Montserrat Light"/>
                <w:sz w:val="24"/>
                <w:szCs w:val="24"/>
                <w:lang w:val="ro-RO"/>
              </w:rPr>
              <w:t>de funcționare și dezvoltare în anul curent și pentru acoperirea definitivă a eventualelor deficite  ale secțiunilor de funcționare și dezvoltare, după caz, la sfârșitul exercițiului bugetar.</w:t>
            </w:r>
          </w:p>
          <w:p w14:paraId="67D2C998" w14:textId="5926A1FA" w:rsidR="00205ECC" w:rsidRPr="00B22543" w:rsidRDefault="008B60B0" w:rsidP="0032307B">
            <w:pPr>
              <w:pStyle w:val="Indentcorptext"/>
              <w:spacing w:after="0" w:line="240" w:lineRule="auto"/>
              <w:ind w:left="0" w:firstLine="765"/>
              <w:jc w:val="both"/>
              <w:rPr>
                <w:rFonts w:ascii="Montserrat Light" w:hAnsi="Montserrat Light"/>
                <w:sz w:val="24"/>
                <w:szCs w:val="24"/>
              </w:rPr>
            </w:pPr>
            <w:r w:rsidRPr="00B22543">
              <w:rPr>
                <w:rFonts w:ascii="Montserrat Light" w:hAnsi="Montserrat Light"/>
                <w:sz w:val="24"/>
                <w:szCs w:val="24"/>
              </w:rPr>
              <w:t>La</w:t>
            </w:r>
            <w:r w:rsidR="00062D0B" w:rsidRPr="00B22543">
              <w:rPr>
                <w:rFonts w:ascii="Montserrat Light" w:hAnsi="Montserrat Light"/>
                <w:sz w:val="24"/>
                <w:szCs w:val="24"/>
              </w:rPr>
              <w:t xml:space="preserve"> </w:t>
            </w:r>
            <w:proofErr w:type="spellStart"/>
            <w:r w:rsidRPr="00B22543">
              <w:rPr>
                <w:rFonts w:ascii="Montserrat Light" w:hAnsi="Montserrat Light"/>
                <w:sz w:val="24"/>
                <w:szCs w:val="24"/>
              </w:rPr>
              <w:t>fundamentarea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dimensionarea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repartizarea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bugetare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ordonatori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destinaţii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acţiuni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programe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obiective</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bugetelor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proprii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atribuţiile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specificul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activităţii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unităţilor</w:t>
            </w:r>
            <w:proofErr w:type="spellEnd"/>
            <w:r w:rsidRPr="00B22543">
              <w:rPr>
                <w:rFonts w:ascii="Montserrat Light" w:hAnsi="Montserrat Light"/>
                <w:sz w:val="24"/>
                <w:szCs w:val="24"/>
              </w:rPr>
              <w:t xml:space="preserve"> de sub </w:t>
            </w:r>
            <w:proofErr w:type="spellStart"/>
            <w:r w:rsidRPr="00B22543">
              <w:rPr>
                <w:rFonts w:ascii="Montserrat Light" w:hAnsi="Montserrat Light"/>
                <w:sz w:val="24"/>
                <w:szCs w:val="24"/>
              </w:rPr>
              <w:t>autoritatea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Consiliului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Judeţean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asigurându</w:t>
            </w:r>
            <w:proofErr w:type="spellEnd"/>
            <w:r w:rsidRPr="00B22543">
              <w:rPr>
                <w:rFonts w:ascii="Montserrat Light" w:hAnsi="Montserrat Light"/>
                <w:sz w:val="24"/>
                <w:szCs w:val="24"/>
              </w:rPr>
              <w:t xml:space="preserve">-se </w:t>
            </w:r>
            <w:proofErr w:type="spellStart"/>
            <w:r w:rsidRPr="00B22543">
              <w:rPr>
                <w:rFonts w:ascii="Montserrat Light" w:hAnsi="Montserrat Light"/>
                <w:sz w:val="24"/>
                <w:szCs w:val="24"/>
              </w:rPr>
              <w:t>funcţionarea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acestora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interesul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deservirii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populaţiei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strictă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corelaţie</w:t>
            </w:r>
            <w:proofErr w:type="spellEnd"/>
            <w:r w:rsidRPr="00B22543">
              <w:rPr>
                <w:rFonts w:ascii="Montserrat Light" w:hAnsi="Montserrat Light"/>
                <w:sz w:val="24"/>
                <w:szCs w:val="24"/>
              </w:rPr>
              <w:t xml:space="preserve"> cu </w:t>
            </w:r>
            <w:proofErr w:type="spellStart"/>
            <w:r w:rsidRPr="00B22543">
              <w:rPr>
                <w:rFonts w:ascii="Montserrat Light" w:hAnsi="Montserrat Light"/>
                <w:sz w:val="24"/>
                <w:szCs w:val="24"/>
              </w:rPr>
              <w:t>posibilităţile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reale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mobilizare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încasare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veniturilor</w:t>
            </w:r>
            <w:proofErr w:type="spellEnd"/>
            <w:r w:rsidR="00006E30" w:rsidRPr="00B22543">
              <w:rPr>
                <w:rFonts w:ascii="Montserrat Light" w:hAnsi="Montserrat Light"/>
                <w:sz w:val="24"/>
                <w:szCs w:val="24"/>
              </w:rPr>
              <w:t>.</w:t>
            </w:r>
          </w:p>
          <w:p w14:paraId="747779D4" w14:textId="2689BF2A" w:rsidR="00BA3731" w:rsidRPr="00B22543" w:rsidRDefault="00BA3731" w:rsidP="00BA3731">
            <w:pPr>
              <w:pStyle w:val="Indentcorptext"/>
              <w:spacing w:after="0" w:line="240" w:lineRule="auto"/>
              <w:ind w:left="0"/>
              <w:jc w:val="both"/>
              <w:rPr>
                <w:rFonts w:ascii="Montserrat Light" w:hAnsi="Montserrat Light"/>
                <w:sz w:val="24"/>
                <w:szCs w:val="24"/>
              </w:rPr>
            </w:pPr>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Cheltuielile</w:t>
            </w:r>
            <w:proofErr w:type="spellEnd"/>
            <w:r w:rsidRPr="00B22543">
              <w:rPr>
                <w:rFonts w:ascii="Montserrat Light" w:hAnsi="Montserrat Light"/>
                <w:sz w:val="24"/>
                <w:szCs w:val="24"/>
              </w:rPr>
              <w:t xml:space="preserve"> de personal pentru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2025 au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stabilite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potrivit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prevederilor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Ordonanței</w:t>
            </w:r>
            <w:proofErr w:type="spellEnd"/>
            <w:r w:rsidRPr="00B22543">
              <w:rPr>
                <w:rFonts w:ascii="Montserrat Light" w:hAnsi="Montserrat Light"/>
                <w:sz w:val="24"/>
                <w:szCs w:val="24"/>
              </w:rPr>
              <w:t xml:space="preserve"> de Urgență a </w:t>
            </w:r>
            <w:proofErr w:type="spellStart"/>
            <w:r w:rsidRPr="00B22543">
              <w:rPr>
                <w:rFonts w:ascii="Montserrat Light" w:hAnsi="Montserrat Light"/>
                <w:sz w:val="24"/>
                <w:szCs w:val="24"/>
              </w:rPr>
              <w:t>Guvernului</w:t>
            </w:r>
            <w:proofErr w:type="spellEnd"/>
            <w:r w:rsidRPr="00B22543">
              <w:rPr>
                <w:rFonts w:ascii="Montserrat Light" w:hAnsi="Montserrat Light"/>
                <w:sz w:val="24"/>
                <w:szCs w:val="24"/>
              </w:rPr>
              <w:t xml:space="preserve"> nr. 156/2024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măsuri</w:t>
            </w:r>
            <w:proofErr w:type="spellEnd"/>
            <w:r w:rsidRPr="00B22543">
              <w:rPr>
                <w:rFonts w:ascii="Montserrat Light" w:hAnsi="Montserrat Light"/>
                <w:sz w:val="24"/>
                <w:szCs w:val="24"/>
              </w:rPr>
              <w:t xml:space="preserve"> fiscal-</w:t>
            </w:r>
            <w:proofErr w:type="spellStart"/>
            <w:r w:rsidRPr="00B22543">
              <w:rPr>
                <w:rFonts w:ascii="Montserrat Light" w:hAnsi="Montserrat Light"/>
                <w:sz w:val="24"/>
                <w:szCs w:val="24"/>
              </w:rPr>
              <w:t>bugetare</w:t>
            </w:r>
            <w:proofErr w:type="spellEnd"/>
            <w:r w:rsidRPr="00B22543">
              <w:rPr>
                <w:rFonts w:ascii="Montserrat Light" w:hAnsi="Montserrat Light"/>
                <w:sz w:val="24"/>
                <w:szCs w:val="24"/>
              </w:rPr>
              <w:t xml:space="preserve"> </w:t>
            </w:r>
            <w:r w:rsidRPr="00B22543">
              <w:rPr>
                <w:rFonts w:ascii="Montserrat Light" w:hAnsi="Montserrat Light"/>
                <w:sz w:val="24"/>
                <w:szCs w:val="24"/>
                <w:lang w:val="ro-RO"/>
              </w:rPr>
              <w:t xml:space="preserve">în domeniul cheltuielilor publice pentru fundamentarea bugetului general consolidat pe anul 2025, pentru modificarea și completarea unor acte normative, precum și pentru prorogarea unor termene, a </w:t>
            </w:r>
            <w:proofErr w:type="spellStart"/>
            <w:r w:rsidRPr="00B22543">
              <w:rPr>
                <w:rFonts w:ascii="Montserrat Light" w:hAnsi="Montserrat Light"/>
                <w:sz w:val="24"/>
                <w:szCs w:val="24"/>
              </w:rPr>
              <w:t>Legii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cadru</w:t>
            </w:r>
            <w:proofErr w:type="spellEnd"/>
            <w:r w:rsidRPr="00B22543">
              <w:rPr>
                <w:rFonts w:ascii="Montserrat Light" w:hAnsi="Montserrat Light"/>
                <w:sz w:val="24"/>
                <w:szCs w:val="24"/>
              </w:rPr>
              <w:t xml:space="preserve"> nr. 153/2017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salarizarea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personalului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plătit</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fonduri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cu </w:t>
            </w:r>
            <w:proofErr w:type="spellStart"/>
            <w:r w:rsidRPr="00B22543">
              <w:rPr>
                <w:rFonts w:ascii="Montserrat Light" w:hAnsi="Montserrat Light"/>
                <w:sz w:val="24"/>
                <w:szCs w:val="24"/>
              </w:rPr>
              <w:t>modificările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completările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ulterioare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Legii</w:t>
            </w:r>
            <w:proofErr w:type="spellEnd"/>
            <w:r w:rsidRPr="00B22543">
              <w:rPr>
                <w:rFonts w:ascii="Montserrat Light" w:hAnsi="Montserrat Light"/>
                <w:sz w:val="24"/>
                <w:szCs w:val="24"/>
              </w:rPr>
              <w:t xml:space="preserve"> nr.227/2015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codul</w:t>
            </w:r>
            <w:proofErr w:type="spellEnd"/>
            <w:r w:rsidRPr="00B22543">
              <w:rPr>
                <w:rFonts w:ascii="Montserrat Light" w:hAnsi="Montserrat Light"/>
                <w:sz w:val="24"/>
                <w:szCs w:val="24"/>
              </w:rPr>
              <w:t xml:space="preserve"> fiscal, cu </w:t>
            </w:r>
            <w:proofErr w:type="spellStart"/>
            <w:r w:rsidRPr="00B22543">
              <w:rPr>
                <w:rFonts w:ascii="Montserrat Light" w:hAnsi="Montserrat Light"/>
                <w:sz w:val="24"/>
                <w:szCs w:val="24"/>
              </w:rPr>
              <w:t>modificările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completările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ulterioare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Numărul</w:t>
            </w:r>
            <w:proofErr w:type="spellEnd"/>
            <w:r w:rsidRPr="00B22543">
              <w:rPr>
                <w:rFonts w:ascii="Montserrat Light" w:hAnsi="Montserrat Light"/>
                <w:sz w:val="24"/>
                <w:szCs w:val="24"/>
              </w:rPr>
              <w:t xml:space="preserve"> de personal </w:t>
            </w:r>
            <w:proofErr w:type="spellStart"/>
            <w:r w:rsidRPr="00B22543">
              <w:rPr>
                <w:rFonts w:ascii="Montserrat Light" w:hAnsi="Montserrat Light"/>
                <w:sz w:val="24"/>
                <w:szCs w:val="24"/>
              </w:rPr>
              <w:t>și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fondul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salariilor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bază</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2025, pe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instituție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publică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este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prezentat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anexa</w:t>
            </w:r>
            <w:proofErr w:type="spellEnd"/>
            <w:r w:rsidRPr="00B22543">
              <w:rPr>
                <w:rFonts w:ascii="Montserrat Light" w:hAnsi="Montserrat Light"/>
                <w:sz w:val="24"/>
                <w:szCs w:val="24"/>
              </w:rPr>
              <w:t xml:space="preserve"> nr. 39.</w:t>
            </w:r>
          </w:p>
          <w:p w14:paraId="4169841F" w14:textId="6CD31114" w:rsidR="00062D0B" w:rsidRPr="00B22543" w:rsidRDefault="00062D0B" w:rsidP="0032307B">
            <w:pPr>
              <w:pStyle w:val="Indentcorptext"/>
              <w:spacing w:after="0" w:line="240" w:lineRule="auto"/>
              <w:ind w:left="0" w:firstLine="675"/>
              <w:jc w:val="both"/>
              <w:rPr>
                <w:rFonts w:ascii="Montserrat Light" w:hAnsi="Montserrat Light"/>
                <w:sz w:val="24"/>
                <w:szCs w:val="24"/>
              </w:rPr>
            </w:pPr>
            <w:r w:rsidRPr="00B22543">
              <w:rPr>
                <w:rFonts w:ascii="Montserrat Light" w:hAnsi="Montserrat Light"/>
                <w:sz w:val="24"/>
                <w:szCs w:val="24"/>
              </w:rPr>
              <w:t xml:space="preserve">La </w:t>
            </w:r>
            <w:proofErr w:type="spellStart"/>
            <w:r w:rsidRPr="00B22543">
              <w:rPr>
                <w:rFonts w:ascii="Montserrat Light" w:hAnsi="Montserrat Light"/>
                <w:sz w:val="24"/>
                <w:szCs w:val="24"/>
              </w:rPr>
              <w:t>dimensionarea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s-</w:t>
            </w:r>
            <w:proofErr w:type="gramStart"/>
            <w:r w:rsidRPr="00B22543">
              <w:rPr>
                <w:rFonts w:ascii="Montserrat Light" w:hAnsi="Montserrat Light"/>
                <w:sz w:val="24"/>
                <w:szCs w:val="24"/>
              </w:rPr>
              <w:t>a</w:t>
            </w:r>
            <w:proofErr w:type="gramEnd"/>
            <w:r w:rsidRPr="00B22543">
              <w:rPr>
                <w:rFonts w:ascii="Montserrat Light" w:hAnsi="Montserrat Light"/>
                <w:sz w:val="24"/>
                <w:szCs w:val="24"/>
              </w:rPr>
              <w:t xml:space="preserve">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asigurarea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necesare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creșterii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prețurilor</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utilități</w:t>
            </w:r>
            <w:proofErr w:type="spellEnd"/>
            <w:r w:rsidRPr="00B22543">
              <w:rPr>
                <w:rFonts w:ascii="Montserrat Light" w:hAnsi="Montserrat Light"/>
                <w:sz w:val="24"/>
                <w:szCs w:val="24"/>
              </w:rPr>
              <w:t xml:space="preser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unele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bunuri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servicii</w:t>
            </w:r>
            <w:proofErr w:type="spellEnd"/>
            <w:r w:rsidRPr="00B22543">
              <w:rPr>
                <w:rFonts w:ascii="Montserrat Light" w:hAnsi="Montserrat Light"/>
                <w:sz w:val="24"/>
                <w:szCs w:val="24"/>
              </w:rPr>
              <w:t xml:space="preserve"> care </w:t>
            </w:r>
            <w:proofErr w:type="spellStart"/>
            <w:r w:rsidRPr="00B22543">
              <w:rPr>
                <w:rFonts w:ascii="Montserrat Light" w:hAnsi="Montserrat Light"/>
                <w:sz w:val="24"/>
                <w:szCs w:val="24"/>
              </w:rPr>
              <w:t>condiţionează</w:t>
            </w:r>
            <w:proofErr w:type="spellEnd"/>
            <w:r w:rsidRPr="00B22543">
              <w:rPr>
                <w:rFonts w:ascii="Montserrat Light" w:hAnsi="Montserrat Light"/>
                <w:sz w:val="24"/>
                <w:szCs w:val="24"/>
              </w:rPr>
              <w:t xml:space="preserve"> buna </w:t>
            </w:r>
            <w:proofErr w:type="spellStart"/>
            <w:r w:rsidRPr="00B22543">
              <w:rPr>
                <w:rFonts w:ascii="Montserrat Light" w:hAnsi="Montserrat Light"/>
                <w:sz w:val="24"/>
                <w:szCs w:val="24"/>
              </w:rPr>
              <w:t>funcţionare</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unităţilor</w:t>
            </w:r>
            <w:proofErr w:type="spellEnd"/>
            <w:r w:rsidRPr="00B22543">
              <w:rPr>
                <w:rFonts w:ascii="Montserrat Light" w:hAnsi="Montserrat Light"/>
                <w:sz w:val="24"/>
                <w:szCs w:val="24"/>
              </w:rPr>
              <w:t xml:space="preserve"> de sub </w:t>
            </w:r>
            <w:proofErr w:type="spellStart"/>
            <w:r w:rsidRPr="00B22543">
              <w:rPr>
                <w:rFonts w:ascii="Montserrat Light" w:hAnsi="Montserrat Light"/>
                <w:sz w:val="24"/>
                <w:szCs w:val="24"/>
              </w:rPr>
              <w:t>autoritatea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Consiliului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Judeţean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ordonatorii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capitol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impunându</w:t>
            </w:r>
            <w:proofErr w:type="spellEnd"/>
            <w:r w:rsidRPr="00B22543">
              <w:rPr>
                <w:rFonts w:ascii="Montserrat Light" w:hAnsi="Montserrat Light"/>
                <w:sz w:val="24"/>
                <w:szCs w:val="24"/>
              </w:rPr>
              <w:t xml:space="preserve">-se </w:t>
            </w:r>
            <w:proofErr w:type="spellStart"/>
            <w:r w:rsidRPr="00B22543">
              <w:rPr>
                <w:rFonts w:ascii="Montserrat Light" w:hAnsi="Montserrat Light"/>
                <w:sz w:val="24"/>
                <w:szCs w:val="24"/>
              </w:rPr>
              <w:t>măsuri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economicitate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eficienţă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utilizarea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resurselor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Totodată</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luat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considerare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indicatorii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macroeconomici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creşterea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preţurilor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consum</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scrisoarea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cadru</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privind</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contextul</w:t>
            </w:r>
            <w:proofErr w:type="spellEnd"/>
            <w:r w:rsidRPr="00B22543">
              <w:rPr>
                <w:rFonts w:ascii="Montserrat Light" w:hAnsi="Montserrat Light"/>
                <w:sz w:val="24"/>
                <w:szCs w:val="24"/>
              </w:rPr>
              <w:t xml:space="preserve"> macroeconomic pe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căruia</w:t>
            </w:r>
            <w:proofErr w:type="spellEnd"/>
            <w:r w:rsidRPr="00B22543">
              <w:rPr>
                <w:rFonts w:ascii="Montserrat Light" w:hAnsi="Montserrat Light"/>
                <w:sz w:val="24"/>
                <w:szCs w:val="24"/>
              </w:rPr>
              <w:t xml:space="preserve"> a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BA3731"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estimările</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anii</w:t>
            </w:r>
            <w:proofErr w:type="spellEnd"/>
            <w:r w:rsidRPr="00B22543">
              <w:rPr>
                <w:rFonts w:ascii="Montserrat Light" w:hAnsi="Montserrat Light"/>
                <w:sz w:val="24"/>
                <w:szCs w:val="24"/>
              </w:rPr>
              <w:t xml:space="preserve"> 202</w:t>
            </w:r>
            <w:r w:rsidR="00BA3731" w:rsidRPr="00B22543">
              <w:rPr>
                <w:rFonts w:ascii="Montserrat Light" w:hAnsi="Montserrat Light"/>
                <w:sz w:val="24"/>
                <w:szCs w:val="24"/>
              </w:rPr>
              <w:t>6</w:t>
            </w:r>
            <w:r w:rsidRPr="00B22543">
              <w:rPr>
                <w:rFonts w:ascii="Montserrat Light" w:hAnsi="Montserrat Light"/>
                <w:sz w:val="24"/>
                <w:szCs w:val="24"/>
              </w:rPr>
              <w:t>-202</w:t>
            </w:r>
            <w:r w:rsidR="00BA3731" w:rsidRPr="00B22543">
              <w:rPr>
                <w:rFonts w:ascii="Montserrat Light" w:hAnsi="Montserrat Light"/>
                <w:sz w:val="24"/>
                <w:szCs w:val="24"/>
              </w:rPr>
              <w:t>8.</w:t>
            </w:r>
          </w:p>
          <w:p w14:paraId="7F48B6D5" w14:textId="3F5F1F58" w:rsidR="008B60B0" w:rsidRPr="00B22543" w:rsidRDefault="008B60B0" w:rsidP="008B60B0">
            <w:pPr>
              <w:pStyle w:val="Indentcorptext"/>
              <w:spacing w:after="0" w:line="240" w:lineRule="auto"/>
              <w:ind w:left="0" w:firstLine="708"/>
              <w:jc w:val="both"/>
              <w:rPr>
                <w:rFonts w:ascii="Montserrat Light" w:hAnsi="Montserrat Light"/>
                <w:bCs/>
                <w:sz w:val="24"/>
                <w:szCs w:val="24"/>
              </w:rPr>
            </w:pPr>
            <w:proofErr w:type="spellStart"/>
            <w:r w:rsidRPr="00B22543">
              <w:rPr>
                <w:rFonts w:ascii="Montserrat Light" w:hAnsi="Montserrat Light"/>
                <w:sz w:val="24"/>
                <w:szCs w:val="24"/>
              </w:rPr>
              <w:t>Cheltuielile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investiţii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asimilate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acestora</w:t>
            </w:r>
            <w:proofErr w:type="spellEnd"/>
            <w:r w:rsidRPr="00B22543">
              <w:rPr>
                <w:rFonts w:ascii="Montserrat Light" w:hAnsi="Montserrat Light"/>
                <w:sz w:val="24"/>
                <w:szCs w:val="24"/>
              </w:rPr>
              <w:t xml:space="preserve"> au </w:t>
            </w:r>
            <w:proofErr w:type="spellStart"/>
            <w:r w:rsidRPr="00B22543">
              <w:rPr>
                <w:rFonts w:ascii="Montserrat Light" w:hAnsi="Montserrat Light"/>
                <w:sz w:val="24"/>
                <w:szCs w:val="24"/>
              </w:rPr>
              <w:t>fost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cuprinse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proiectul</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buget</w:t>
            </w:r>
            <w:proofErr w:type="spellEnd"/>
            <w:r w:rsidRPr="00B22543">
              <w:rPr>
                <w:rFonts w:ascii="Montserrat Light" w:hAnsi="Montserrat Light"/>
                <w:sz w:val="24"/>
                <w:szCs w:val="24"/>
              </w:rPr>
              <w:t xml:space="preserve"> pe </w:t>
            </w:r>
            <w:proofErr w:type="spellStart"/>
            <w:r w:rsidRPr="00B22543">
              <w:rPr>
                <w:rFonts w:ascii="Montserrat Light" w:hAnsi="Montserrat Light"/>
                <w:sz w:val="24"/>
                <w:szCs w:val="24"/>
              </w:rPr>
              <w:t>anul</w:t>
            </w:r>
            <w:proofErr w:type="spellEnd"/>
            <w:r w:rsidRPr="00B22543">
              <w:rPr>
                <w:rFonts w:ascii="Montserrat Light" w:hAnsi="Montserrat Light"/>
                <w:sz w:val="24"/>
                <w:szCs w:val="24"/>
              </w:rPr>
              <w:t xml:space="preserve"> 202</w:t>
            </w:r>
            <w:r w:rsidR="00BA3731" w:rsidRPr="00B22543">
              <w:rPr>
                <w:rFonts w:ascii="Montserrat Light" w:hAnsi="Montserrat Light"/>
                <w:sz w:val="24"/>
                <w:szCs w:val="24"/>
              </w:rPr>
              <w:t>5</w:t>
            </w:r>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baza</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notelor</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fundamentare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întocmite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ordonatorii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credite</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fiecare</w:t>
            </w:r>
            <w:proofErr w:type="spellEnd"/>
            <w:r w:rsidRPr="00B22543">
              <w:rPr>
                <w:rFonts w:ascii="Montserrat Light" w:hAnsi="Montserrat Light"/>
                <w:sz w:val="24"/>
                <w:szCs w:val="24"/>
              </w:rPr>
              <w:t xml:space="preserve"> capitol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parte</w:t>
            </w:r>
            <w:proofErr w:type="spellEnd"/>
            <w:r w:rsidRPr="00B22543">
              <w:rPr>
                <w:rFonts w:ascii="Montserrat Light" w:hAnsi="Montserrat Light"/>
                <w:sz w:val="24"/>
                <w:szCs w:val="24"/>
              </w:rPr>
              <w:t>.</w:t>
            </w:r>
          </w:p>
          <w:p w14:paraId="239B0038" w14:textId="5BBF4320" w:rsidR="008B60B0" w:rsidRPr="00B22543" w:rsidRDefault="008B60B0" w:rsidP="008B60B0">
            <w:pPr>
              <w:spacing w:line="240" w:lineRule="auto"/>
              <w:ind w:firstLine="708"/>
              <w:jc w:val="both"/>
              <w:rPr>
                <w:rFonts w:ascii="Montserrat Light" w:hAnsi="Montserrat Light"/>
                <w:sz w:val="24"/>
                <w:szCs w:val="24"/>
              </w:rPr>
            </w:pPr>
            <w:r w:rsidRPr="00B22543">
              <w:rPr>
                <w:rFonts w:ascii="Montserrat Light" w:eastAsia="Times New Roman" w:hAnsi="Montserrat Light" w:cs="Times New Roman"/>
                <w:noProof/>
                <w:sz w:val="24"/>
                <w:szCs w:val="24"/>
                <w:lang w:val="ro-RO" w:eastAsia="ro-RO"/>
              </w:rPr>
              <w:lastRenderedPageBreak/>
              <w:t xml:space="preserve"> Strategia în domeniul investițiilor publice pe anul 202</w:t>
            </w:r>
            <w:r w:rsidR="00BA3731" w:rsidRPr="00B22543">
              <w:rPr>
                <w:rFonts w:ascii="Montserrat Light" w:eastAsia="Times New Roman" w:hAnsi="Montserrat Light" w:cs="Times New Roman"/>
                <w:noProof/>
                <w:sz w:val="24"/>
                <w:szCs w:val="24"/>
                <w:lang w:val="ro-RO" w:eastAsia="ro-RO"/>
              </w:rPr>
              <w:t>5</w:t>
            </w:r>
            <w:r w:rsidRPr="00B22543">
              <w:rPr>
                <w:rFonts w:ascii="Montserrat Light" w:eastAsia="Times New Roman" w:hAnsi="Montserrat Light" w:cs="Times New Roman"/>
                <w:noProof/>
                <w:sz w:val="24"/>
                <w:szCs w:val="24"/>
                <w:lang w:val="ro-RO" w:eastAsia="ro-RO"/>
              </w:rPr>
              <w:t xml:space="preserve"> cuprinde prioritățile investiționale pentru anul 202</w:t>
            </w:r>
            <w:r w:rsidR="00BA3731" w:rsidRPr="00B22543">
              <w:rPr>
                <w:rFonts w:ascii="Montserrat Light" w:eastAsia="Times New Roman" w:hAnsi="Montserrat Light" w:cs="Times New Roman"/>
                <w:noProof/>
                <w:sz w:val="24"/>
                <w:szCs w:val="24"/>
                <w:lang w:val="ro-RO" w:eastAsia="ro-RO"/>
              </w:rPr>
              <w:t>5</w:t>
            </w:r>
            <w:r w:rsidRPr="00B22543">
              <w:rPr>
                <w:rFonts w:ascii="Montserrat Light" w:eastAsia="Times New Roman" w:hAnsi="Montserrat Light" w:cs="Times New Roman"/>
                <w:noProof/>
                <w:sz w:val="24"/>
                <w:szCs w:val="24"/>
                <w:lang w:val="ro-RO" w:eastAsia="ro-RO"/>
              </w:rPr>
              <w:t>, legătura dintre diferite proiecte și criteriile de analiză utilizate la fundamentarea programului de investiții.</w:t>
            </w:r>
          </w:p>
          <w:p w14:paraId="320913BB" w14:textId="4E795B6C" w:rsidR="00733B32" w:rsidRPr="00B22543" w:rsidRDefault="00EE7E9B" w:rsidP="0032307B">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Poziția</w:t>
            </w:r>
            <w:proofErr w:type="spellEnd"/>
            <w:r w:rsidRPr="00B22543">
              <w:rPr>
                <w:rFonts w:ascii="Montserrat Light" w:hAnsi="Montserrat Light"/>
                <w:bCs/>
                <w:sz w:val="24"/>
                <w:szCs w:val="24"/>
              </w:rPr>
              <w:t xml:space="preserve"> Alte </w:t>
            </w:r>
            <w:proofErr w:type="spellStart"/>
            <w:r w:rsidRPr="00B22543">
              <w:rPr>
                <w:rFonts w:ascii="Montserrat Light" w:hAnsi="Montserrat Light"/>
                <w:bCs/>
                <w:sz w:val="24"/>
                <w:szCs w:val="24"/>
              </w:rPr>
              <w:t>cheltuieli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investiții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BA3731" w:rsidRPr="00B22543">
              <w:rPr>
                <w:rFonts w:ascii="Montserrat Light" w:hAnsi="Montserrat Light"/>
                <w:bCs/>
                <w:sz w:val="24"/>
                <w:szCs w:val="24"/>
              </w:rPr>
              <w:t>5</w:t>
            </w:r>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fost</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detaliată</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categorii</w:t>
            </w:r>
            <w:proofErr w:type="spellEnd"/>
            <w:r w:rsidRPr="00B22543">
              <w:rPr>
                <w:rFonts w:ascii="Montserrat Light" w:hAnsi="Montserrat Light"/>
                <w:bCs/>
                <w:sz w:val="24"/>
                <w:szCs w:val="24"/>
              </w:rPr>
              <w:t xml:space="preserve"> pe </w:t>
            </w:r>
            <w:proofErr w:type="spellStart"/>
            <w:r w:rsidRPr="00B22543">
              <w:rPr>
                <w:rFonts w:ascii="Montserrat Light" w:hAnsi="Montserrat Light"/>
                <w:bCs/>
                <w:sz w:val="24"/>
                <w:szCs w:val="24"/>
              </w:rPr>
              <w:t>categorii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investiții</w:t>
            </w:r>
            <w:proofErr w:type="spellEnd"/>
            <w:r w:rsidRPr="00B22543">
              <w:rPr>
                <w:rFonts w:ascii="Montserrat Light" w:hAnsi="Montserrat Light"/>
                <w:bCs/>
                <w:sz w:val="24"/>
                <w:szCs w:val="24"/>
              </w:rPr>
              <w:t>.</w:t>
            </w:r>
          </w:p>
          <w:p w14:paraId="49F1FF4E" w14:textId="5DDC88E9" w:rsidR="003837CB" w:rsidRPr="00B22543" w:rsidRDefault="003837CB" w:rsidP="003837CB">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Referitor</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proiectele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finanțate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fonduri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europene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anul</w:t>
            </w:r>
            <w:proofErr w:type="spellEnd"/>
            <w:r w:rsidRPr="00B22543">
              <w:rPr>
                <w:rFonts w:ascii="Montserrat Light" w:hAnsi="Montserrat Light"/>
                <w:bCs/>
                <w:sz w:val="24"/>
                <w:szCs w:val="24"/>
              </w:rPr>
              <w:t xml:space="preserve"> 202</w:t>
            </w:r>
            <w:r w:rsidR="00BA3731" w:rsidRPr="00B22543">
              <w:rPr>
                <w:rFonts w:ascii="Montserrat Light" w:hAnsi="Montserrat Light"/>
                <w:bCs/>
                <w:sz w:val="24"/>
                <w:szCs w:val="24"/>
              </w:rPr>
              <w:t>5</w:t>
            </w:r>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finanțarea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acestora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va</w:t>
            </w:r>
            <w:proofErr w:type="spellEnd"/>
            <w:r w:rsidRPr="00B22543">
              <w:rPr>
                <w:rFonts w:ascii="Montserrat Light" w:hAnsi="Montserrat Light"/>
                <w:bCs/>
                <w:sz w:val="24"/>
                <w:szCs w:val="24"/>
              </w:rPr>
              <w:t xml:space="preserve"> fi </w:t>
            </w:r>
            <w:proofErr w:type="spellStart"/>
            <w:r w:rsidRPr="00B22543">
              <w:rPr>
                <w:rFonts w:ascii="Montserrat Light" w:hAnsi="Montserrat Light"/>
                <w:bCs/>
                <w:sz w:val="24"/>
                <w:szCs w:val="24"/>
              </w:rPr>
              <w:t>asigurată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principal din </w:t>
            </w:r>
            <w:proofErr w:type="spellStart"/>
            <w:r w:rsidRPr="00B22543">
              <w:rPr>
                <w:rFonts w:ascii="Montserrat Light" w:hAnsi="Montserrat Light"/>
                <w:bCs/>
                <w:sz w:val="24"/>
                <w:szCs w:val="24"/>
              </w:rPr>
              <w:t>fonduri</w:t>
            </w:r>
            <w:proofErr w:type="spellEnd"/>
            <w:r w:rsidRPr="00B22543">
              <w:rPr>
                <w:rFonts w:ascii="Montserrat Light" w:hAnsi="Montserrat Light"/>
                <w:bCs/>
                <w:sz w:val="24"/>
                <w:szCs w:val="24"/>
              </w:rPr>
              <w:t xml:space="preserve"> externe </w:t>
            </w:r>
            <w:proofErr w:type="spellStart"/>
            <w:r w:rsidRPr="00B22543">
              <w:rPr>
                <w:rFonts w:ascii="Montserrat Light" w:hAnsi="Montserrat Light"/>
                <w:bCs/>
                <w:sz w:val="24"/>
                <w:szCs w:val="24"/>
              </w:rPr>
              <w:t>nerambursabile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subvenții</w:t>
            </w:r>
            <w:proofErr w:type="spellEnd"/>
            <w:r w:rsidRPr="00B22543">
              <w:rPr>
                <w:rFonts w:ascii="Montserrat Light" w:hAnsi="Montserrat Light"/>
                <w:bCs/>
                <w:sz w:val="24"/>
                <w:szCs w:val="24"/>
              </w:rPr>
              <w:t xml:space="preserve"> de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de stat </w:t>
            </w:r>
            <w:proofErr w:type="spellStart"/>
            <w:r w:rsidRPr="00B22543">
              <w:rPr>
                <w:rFonts w:ascii="Montserrat Light" w:hAnsi="Montserrat Light"/>
                <w:bCs/>
                <w:sz w:val="24"/>
                <w:szCs w:val="24"/>
              </w:rPr>
              <w:t>și</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sumele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încasate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Județul</w:t>
            </w:r>
            <w:proofErr w:type="spellEnd"/>
            <w:r w:rsidRPr="00B22543">
              <w:rPr>
                <w:rFonts w:ascii="Montserrat Light" w:hAnsi="Montserrat Light"/>
                <w:bCs/>
                <w:sz w:val="24"/>
                <w:szCs w:val="24"/>
              </w:rPr>
              <w:t xml:space="preserve"> Cluj din </w:t>
            </w:r>
            <w:proofErr w:type="spellStart"/>
            <w:r w:rsidRPr="00B22543">
              <w:rPr>
                <w:rFonts w:ascii="Montserrat Light" w:hAnsi="Montserrat Light"/>
                <w:bCs/>
                <w:sz w:val="24"/>
                <w:szCs w:val="24"/>
              </w:rPr>
              <w:t>emisiunea</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obligațiuni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realizată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luna </w:t>
            </w:r>
            <w:proofErr w:type="spellStart"/>
            <w:r w:rsidRPr="00B22543">
              <w:rPr>
                <w:rFonts w:ascii="Montserrat Light" w:hAnsi="Montserrat Light"/>
                <w:bCs/>
                <w:sz w:val="24"/>
                <w:szCs w:val="24"/>
              </w:rPr>
              <w:t>decembrie</w:t>
            </w:r>
            <w:proofErr w:type="spellEnd"/>
            <w:r w:rsidRPr="00B22543">
              <w:rPr>
                <w:rFonts w:ascii="Montserrat Light" w:hAnsi="Montserrat Light"/>
                <w:bCs/>
                <w:sz w:val="24"/>
                <w:szCs w:val="24"/>
              </w:rPr>
              <w:t xml:space="preserve"> 2023. </w:t>
            </w:r>
          </w:p>
          <w:p w14:paraId="56501208" w14:textId="7829DC47" w:rsidR="00205ECC" w:rsidRPr="00B22543" w:rsidRDefault="00205ECC" w:rsidP="00205ECC">
            <w:pPr>
              <w:pStyle w:val="Indentcorptext"/>
              <w:spacing w:after="0" w:line="240" w:lineRule="auto"/>
              <w:ind w:left="0" w:firstLine="675"/>
              <w:jc w:val="both"/>
              <w:rPr>
                <w:rFonts w:ascii="Montserrat Light" w:hAnsi="Montserrat Light"/>
                <w:sz w:val="24"/>
                <w:szCs w:val="24"/>
              </w:rPr>
            </w:pPr>
            <w:r w:rsidRPr="00B22543">
              <w:rPr>
                <w:rFonts w:ascii="Montserrat Light" w:hAnsi="Montserrat Light"/>
                <w:sz w:val="24"/>
                <w:szCs w:val="24"/>
              </w:rPr>
              <w:t xml:space="preserve">De </w:t>
            </w:r>
            <w:proofErr w:type="spellStart"/>
            <w:r w:rsidRPr="00B22543">
              <w:rPr>
                <w:rFonts w:ascii="Montserrat Light" w:hAnsi="Montserrat Light"/>
                <w:sz w:val="24"/>
                <w:szCs w:val="24"/>
              </w:rPr>
              <w:t>asemenea</w:t>
            </w:r>
            <w:proofErr w:type="spellEnd"/>
            <w:r w:rsidRPr="00B22543">
              <w:rPr>
                <w:rFonts w:ascii="Montserrat Light" w:hAnsi="Montserrat Light"/>
                <w:sz w:val="24"/>
                <w:szCs w:val="24"/>
              </w:rPr>
              <w:t xml:space="preserve"> s-au </w:t>
            </w:r>
            <w:proofErr w:type="spellStart"/>
            <w:r w:rsidRPr="00B22543">
              <w:rPr>
                <w:rFonts w:ascii="Montserrat Light" w:hAnsi="Montserrat Light"/>
                <w:sz w:val="24"/>
                <w:szCs w:val="24"/>
              </w:rPr>
              <w:t>avut</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vedere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prevederile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Hotărârii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Guvernului</w:t>
            </w:r>
            <w:proofErr w:type="spellEnd"/>
            <w:r w:rsidRPr="00B22543">
              <w:rPr>
                <w:rFonts w:ascii="Montserrat Light" w:hAnsi="Montserrat Light"/>
                <w:sz w:val="24"/>
                <w:szCs w:val="24"/>
              </w:rPr>
              <w:t xml:space="preserve"> nr.</w:t>
            </w:r>
            <w:r w:rsidR="000C3DC1" w:rsidRPr="00B22543">
              <w:rPr>
                <w:rFonts w:ascii="Montserrat Light" w:hAnsi="Montserrat Light"/>
                <w:sz w:val="24"/>
                <w:szCs w:val="24"/>
              </w:rPr>
              <w:t>838</w:t>
            </w:r>
            <w:r w:rsidRPr="00B22543">
              <w:rPr>
                <w:rFonts w:ascii="Montserrat Light" w:hAnsi="Montserrat Light"/>
                <w:sz w:val="24"/>
                <w:szCs w:val="24"/>
              </w:rPr>
              <w:t>/20</w:t>
            </w:r>
            <w:r w:rsidR="000C3DC1" w:rsidRPr="00B22543">
              <w:rPr>
                <w:rFonts w:ascii="Montserrat Light" w:hAnsi="Montserrat Light"/>
                <w:sz w:val="24"/>
                <w:szCs w:val="24"/>
              </w:rPr>
              <w:t>22</w:t>
            </w:r>
            <w:r w:rsidRPr="00B22543">
              <w:rPr>
                <w:rFonts w:ascii="Montserrat Light" w:hAnsi="Montserrat Light"/>
                <w:sz w:val="24"/>
                <w:szCs w:val="24"/>
              </w:rPr>
              <w:t xml:space="preserve">, care </w:t>
            </w:r>
            <w:proofErr w:type="spellStart"/>
            <w:r w:rsidRPr="00B22543">
              <w:rPr>
                <w:rFonts w:ascii="Montserrat Light" w:hAnsi="Montserrat Light"/>
                <w:sz w:val="24"/>
                <w:szCs w:val="24"/>
              </w:rPr>
              <w:t>stabileşte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limitelor</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minime</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cheltuieli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aferente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drepturilor</w:t>
            </w:r>
            <w:proofErr w:type="spellEnd"/>
            <w:r w:rsidRPr="00B22543">
              <w:rPr>
                <w:rFonts w:ascii="Montserrat Light" w:hAnsi="Montserrat Light"/>
                <w:sz w:val="24"/>
                <w:szCs w:val="24"/>
              </w:rPr>
              <w:t xml:space="preserve"> la </w:t>
            </w:r>
            <w:proofErr w:type="spellStart"/>
            <w:r w:rsidRPr="00B22543">
              <w:rPr>
                <w:rFonts w:ascii="Montserrat Light" w:hAnsi="Montserrat Light"/>
                <w:sz w:val="24"/>
                <w:szCs w:val="24"/>
              </w:rPr>
              <w:t>îmbrăcăminte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încălţăminte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igienico-sanitare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rechizite</w:t>
            </w:r>
            <w:proofErr w:type="spellEnd"/>
            <w:r w:rsidRPr="00B22543">
              <w:rPr>
                <w:rFonts w:ascii="Montserrat Light" w:hAnsi="Montserrat Light"/>
                <w:sz w:val="24"/>
                <w:szCs w:val="24"/>
              </w:rPr>
              <w:t>/</w:t>
            </w:r>
            <w:proofErr w:type="spellStart"/>
            <w:r w:rsidRPr="00B22543">
              <w:rPr>
                <w:rFonts w:ascii="Montserrat Light" w:hAnsi="Montserrat Light"/>
                <w:sz w:val="24"/>
                <w:szCs w:val="24"/>
              </w:rPr>
              <w:t>manuale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jucării</w:t>
            </w:r>
            <w:proofErr w:type="spellEnd"/>
            <w:r w:rsidRPr="00B22543">
              <w:rPr>
                <w:rFonts w:ascii="Montserrat Light" w:hAnsi="Montserrat Light"/>
                <w:sz w:val="24"/>
                <w:szCs w:val="24"/>
              </w:rPr>
              <w:t xml:space="preserve">, transport, </w:t>
            </w:r>
            <w:proofErr w:type="spellStart"/>
            <w:r w:rsidRPr="00B22543">
              <w:rPr>
                <w:rFonts w:ascii="Montserrat Light" w:hAnsi="Montserrat Light"/>
                <w:sz w:val="24"/>
                <w:szCs w:val="24"/>
              </w:rPr>
              <w:t>materiale</w:t>
            </w:r>
            <w:proofErr w:type="spellEnd"/>
            <w:r w:rsidRPr="00B22543">
              <w:rPr>
                <w:rFonts w:ascii="Montserrat Light" w:hAnsi="Montserrat Light"/>
                <w:sz w:val="24"/>
                <w:szCs w:val="24"/>
              </w:rPr>
              <w:t xml:space="preserve"> cultural-sportive,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sumele</w:t>
            </w:r>
            <w:proofErr w:type="spellEnd"/>
            <w:r w:rsidRPr="00B22543">
              <w:rPr>
                <w:rFonts w:ascii="Montserrat Light" w:hAnsi="Montserrat Light"/>
                <w:sz w:val="24"/>
                <w:szCs w:val="24"/>
              </w:rPr>
              <w:t xml:space="preserve"> de bani pentru </w:t>
            </w:r>
            <w:proofErr w:type="spellStart"/>
            <w:r w:rsidRPr="00B22543">
              <w:rPr>
                <w:rFonts w:ascii="Montserrat Light" w:hAnsi="Montserrat Light"/>
                <w:sz w:val="24"/>
                <w:szCs w:val="24"/>
              </w:rPr>
              <w:t>nevoi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personale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alocaţiei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hrană</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copiii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tinerii</w:t>
            </w:r>
            <w:proofErr w:type="spellEnd"/>
            <w:r w:rsidRPr="00B22543">
              <w:rPr>
                <w:rFonts w:ascii="Montserrat Light" w:hAnsi="Montserrat Light"/>
                <w:sz w:val="24"/>
                <w:szCs w:val="24"/>
              </w:rPr>
              <w:t xml:space="preserve"> pentru care s-a </w:t>
            </w:r>
            <w:proofErr w:type="spellStart"/>
            <w:r w:rsidRPr="00B22543">
              <w:rPr>
                <w:rFonts w:ascii="Montserrat Light" w:hAnsi="Montserrat Light"/>
                <w:sz w:val="24"/>
                <w:szCs w:val="24"/>
              </w:rPr>
              <w:t>stabilit</w:t>
            </w:r>
            <w:proofErr w:type="spellEnd"/>
            <w:r w:rsidRPr="00B22543">
              <w:rPr>
                <w:rFonts w:ascii="Montserrat Light" w:hAnsi="Montserrat Light"/>
                <w:sz w:val="24"/>
                <w:szCs w:val="24"/>
              </w:rPr>
              <w:t xml:space="preserve"> o </w:t>
            </w:r>
            <w:proofErr w:type="spellStart"/>
            <w:r w:rsidRPr="00B22543">
              <w:rPr>
                <w:rFonts w:ascii="Montserrat Light" w:hAnsi="Montserrat Light"/>
                <w:sz w:val="24"/>
                <w:szCs w:val="24"/>
              </w:rPr>
              <w:t>măsură</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protecţie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specială</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într</w:t>
            </w:r>
            <w:proofErr w:type="spellEnd"/>
            <w:r w:rsidRPr="00B22543">
              <w:rPr>
                <w:rFonts w:ascii="Montserrat Light" w:hAnsi="Montserrat Light"/>
                <w:sz w:val="24"/>
                <w:szCs w:val="24"/>
              </w:rPr>
              <w:t xml:space="preserve">-un </w:t>
            </w:r>
            <w:proofErr w:type="spellStart"/>
            <w:r w:rsidRPr="00B22543">
              <w:rPr>
                <w:rFonts w:ascii="Montserrat Light" w:hAnsi="Montserrat Light"/>
                <w:sz w:val="24"/>
                <w:szCs w:val="24"/>
              </w:rPr>
              <w:t>serviciu</w:t>
            </w:r>
            <w:proofErr w:type="spellEnd"/>
            <w:r w:rsidRPr="00B22543">
              <w:rPr>
                <w:rFonts w:ascii="Montserrat Light" w:hAnsi="Montserrat Light"/>
                <w:sz w:val="24"/>
                <w:szCs w:val="24"/>
              </w:rPr>
              <w:t xml:space="preserve"> public de tip </w:t>
            </w:r>
            <w:proofErr w:type="spellStart"/>
            <w:r w:rsidRPr="00B22543">
              <w:rPr>
                <w:rFonts w:ascii="Montserrat Light" w:hAnsi="Montserrat Light"/>
                <w:sz w:val="24"/>
                <w:szCs w:val="24"/>
              </w:rPr>
              <w:t>rezidenţial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mamele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protejate</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în</w:t>
            </w:r>
            <w:proofErr w:type="spellEnd"/>
            <w:r w:rsidRPr="00B22543">
              <w:rPr>
                <w:rFonts w:ascii="Montserrat Light" w:hAnsi="Montserrat Light"/>
                <w:sz w:val="24"/>
                <w:szCs w:val="24"/>
              </w:rPr>
              <w:t xml:space="preserve"> centre </w:t>
            </w:r>
            <w:proofErr w:type="spellStart"/>
            <w:r w:rsidRPr="00B22543">
              <w:rPr>
                <w:rFonts w:ascii="Montserrat Light" w:hAnsi="Montserrat Light"/>
                <w:sz w:val="24"/>
                <w:szCs w:val="24"/>
              </w:rPr>
              <w:t>maternale</w:t>
            </w:r>
            <w:proofErr w:type="spellEnd"/>
            <w:r w:rsidRPr="00B22543">
              <w:rPr>
                <w:rFonts w:ascii="Montserrat Light" w:hAnsi="Montserrat Light"/>
                <w:sz w:val="24"/>
                <w:szCs w:val="24"/>
              </w:rPr>
              <w:t xml:space="preserve">, precum </w:t>
            </w:r>
            <w:proofErr w:type="spellStart"/>
            <w:r w:rsidRPr="00B22543">
              <w:rPr>
                <w:rFonts w:ascii="Montserrat Light" w:hAnsi="Montserrat Light"/>
                <w:sz w:val="24"/>
                <w:szCs w:val="24"/>
              </w:rPr>
              <w:t>şi</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cuantumul</w:t>
            </w:r>
            <w:proofErr w:type="spellEnd"/>
            <w:r w:rsidRPr="00B22543">
              <w:rPr>
                <w:rFonts w:ascii="Montserrat Light" w:hAnsi="Montserrat Light"/>
                <w:sz w:val="24"/>
                <w:szCs w:val="24"/>
              </w:rPr>
              <w:t xml:space="preserve"> </w:t>
            </w:r>
            <w:proofErr w:type="spellStart"/>
            <w:r w:rsidRPr="00B22543">
              <w:rPr>
                <w:rFonts w:ascii="Montserrat Light" w:hAnsi="Montserrat Light"/>
                <w:sz w:val="24"/>
                <w:szCs w:val="24"/>
              </w:rPr>
              <w:t>alocaţiei</w:t>
            </w:r>
            <w:proofErr w:type="spellEnd"/>
            <w:r w:rsidRPr="00B22543">
              <w:rPr>
                <w:rFonts w:ascii="Montserrat Light" w:hAnsi="Montserrat Light"/>
                <w:sz w:val="24"/>
                <w:szCs w:val="24"/>
              </w:rPr>
              <w:t xml:space="preserve"> de </w:t>
            </w:r>
            <w:proofErr w:type="spellStart"/>
            <w:r w:rsidRPr="00B22543">
              <w:rPr>
                <w:rFonts w:ascii="Montserrat Light" w:hAnsi="Montserrat Light"/>
                <w:sz w:val="24"/>
                <w:szCs w:val="24"/>
              </w:rPr>
              <w:t>hrană</w:t>
            </w:r>
            <w:proofErr w:type="spellEnd"/>
            <w:r w:rsidRPr="00B22543">
              <w:rPr>
                <w:rFonts w:ascii="Montserrat Light" w:hAnsi="Montserrat Light"/>
                <w:sz w:val="24"/>
                <w:szCs w:val="24"/>
              </w:rPr>
              <w:t xml:space="preserve"> pentru </w:t>
            </w:r>
            <w:proofErr w:type="spellStart"/>
            <w:r w:rsidRPr="00B22543">
              <w:rPr>
                <w:rFonts w:ascii="Montserrat Light" w:hAnsi="Montserrat Light"/>
                <w:sz w:val="24"/>
                <w:szCs w:val="24"/>
              </w:rPr>
              <w:t>copiii</w:t>
            </w:r>
            <w:proofErr w:type="spellEnd"/>
            <w:r w:rsidRPr="00B22543">
              <w:rPr>
                <w:rFonts w:ascii="Montserrat Light" w:hAnsi="Montserrat Light"/>
                <w:sz w:val="24"/>
                <w:szCs w:val="24"/>
              </w:rPr>
              <w:t xml:space="preserve"> din </w:t>
            </w:r>
            <w:proofErr w:type="spellStart"/>
            <w:r w:rsidRPr="00B22543">
              <w:rPr>
                <w:rFonts w:ascii="Montserrat Light" w:hAnsi="Montserrat Light"/>
                <w:sz w:val="24"/>
                <w:szCs w:val="24"/>
              </w:rPr>
              <w:t>serviciile</w:t>
            </w:r>
            <w:proofErr w:type="spellEnd"/>
            <w:r w:rsidRPr="00B22543">
              <w:rPr>
                <w:rFonts w:ascii="Montserrat Light" w:hAnsi="Montserrat Light"/>
                <w:sz w:val="24"/>
                <w:szCs w:val="24"/>
              </w:rPr>
              <w:t xml:space="preserve"> de zi </w:t>
            </w:r>
            <w:proofErr w:type="spellStart"/>
            <w:r w:rsidRPr="00B22543">
              <w:rPr>
                <w:rFonts w:ascii="Montserrat Light" w:hAnsi="Montserrat Light"/>
                <w:sz w:val="24"/>
                <w:szCs w:val="24"/>
              </w:rPr>
              <w:t>publice</w:t>
            </w:r>
            <w:proofErr w:type="spellEnd"/>
            <w:r w:rsidRPr="00B22543">
              <w:rPr>
                <w:rFonts w:ascii="Montserrat Light" w:hAnsi="Montserrat Light"/>
                <w:sz w:val="24"/>
                <w:szCs w:val="24"/>
              </w:rPr>
              <w:t xml:space="preserve">. </w:t>
            </w:r>
          </w:p>
          <w:p w14:paraId="2CBFEF67" w14:textId="56CAE935" w:rsidR="008B60B0" w:rsidRPr="00B22543" w:rsidRDefault="008B60B0" w:rsidP="008B60B0">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Nivelul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alocaţiei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zilnice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hrană</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consumurile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colective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instituţiile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asistenţă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socială</w:t>
            </w:r>
            <w:proofErr w:type="spellEnd"/>
            <w:r w:rsidRPr="00B22543">
              <w:rPr>
                <w:rFonts w:ascii="Montserrat Light" w:hAnsi="Montserrat Light"/>
                <w:bCs/>
                <w:sz w:val="24"/>
                <w:szCs w:val="24"/>
              </w:rPr>
              <w:t xml:space="preserve"> ale </w:t>
            </w:r>
            <w:proofErr w:type="spellStart"/>
            <w:r w:rsidRPr="00B22543">
              <w:rPr>
                <w:rFonts w:ascii="Montserrat Light" w:hAnsi="Montserrat Light"/>
                <w:bCs/>
                <w:sz w:val="24"/>
                <w:szCs w:val="24"/>
              </w:rPr>
              <w:t>Direcţiei</w:t>
            </w:r>
            <w:proofErr w:type="spellEnd"/>
            <w:r w:rsidRPr="00B22543">
              <w:rPr>
                <w:rFonts w:ascii="Montserrat Light" w:hAnsi="Montserrat Light"/>
                <w:bCs/>
                <w:sz w:val="24"/>
                <w:szCs w:val="24"/>
              </w:rPr>
              <w:t xml:space="preserve"> Generale de </w:t>
            </w:r>
            <w:proofErr w:type="spellStart"/>
            <w:r w:rsidRPr="00B22543">
              <w:rPr>
                <w:rFonts w:ascii="Montserrat Light" w:hAnsi="Montserrat Light"/>
                <w:bCs/>
                <w:sz w:val="24"/>
                <w:szCs w:val="24"/>
              </w:rPr>
              <w:t>Asistenţă</w:t>
            </w:r>
            <w:proofErr w:type="spellEnd"/>
            <w:r w:rsidRPr="00B22543">
              <w:rPr>
                <w:rFonts w:ascii="Montserrat Light" w:hAnsi="Montserrat Light"/>
                <w:bCs/>
                <w:sz w:val="24"/>
                <w:szCs w:val="24"/>
              </w:rPr>
              <w:t xml:space="preserve"> Socială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Protecţia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Copilului</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şi</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unităţile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învăţământ</w:t>
            </w:r>
            <w:proofErr w:type="spellEnd"/>
            <w:r w:rsidRPr="00B22543">
              <w:rPr>
                <w:rFonts w:ascii="Montserrat Light" w:hAnsi="Montserrat Light"/>
                <w:bCs/>
                <w:sz w:val="24"/>
                <w:szCs w:val="24"/>
              </w:rPr>
              <w:t xml:space="preserve"> special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sumă</w:t>
            </w:r>
            <w:proofErr w:type="spellEnd"/>
            <w:r w:rsidRPr="00B22543">
              <w:rPr>
                <w:rFonts w:ascii="Montserrat Light" w:hAnsi="Montserrat Light"/>
                <w:bCs/>
                <w:sz w:val="24"/>
                <w:szCs w:val="24"/>
              </w:rPr>
              <w:t xml:space="preserve"> de </w:t>
            </w:r>
            <w:r w:rsidR="00E86866" w:rsidRPr="00B22543">
              <w:rPr>
                <w:rFonts w:ascii="Montserrat Light" w:hAnsi="Montserrat Light"/>
                <w:bCs/>
                <w:sz w:val="24"/>
                <w:szCs w:val="24"/>
              </w:rPr>
              <w:t>22</w:t>
            </w:r>
            <w:r w:rsidRPr="00B22543">
              <w:rPr>
                <w:rFonts w:ascii="Montserrat Light" w:hAnsi="Montserrat Light"/>
                <w:bCs/>
                <w:sz w:val="24"/>
                <w:szCs w:val="24"/>
              </w:rPr>
              <w:t xml:space="preserve"> lei/zi/</w:t>
            </w:r>
            <w:proofErr w:type="spellStart"/>
            <w:r w:rsidRPr="00B22543">
              <w:rPr>
                <w:rFonts w:ascii="Montserrat Light" w:hAnsi="Montserrat Light"/>
                <w:bCs/>
                <w:sz w:val="24"/>
                <w:szCs w:val="24"/>
              </w:rPr>
              <w:t>persoană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stabilită</w:t>
            </w:r>
            <w:proofErr w:type="spellEnd"/>
            <w:r w:rsidRPr="00B22543">
              <w:rPr>
                <w:rFonts w:ascii="Montserrat Light" w:hAnsi="Montserrat Light"/>
                <w:bCs/>
                <w:sz w:val="24"/>
                <w:szCs w:val="24"/>
              </w:rPr>
              <w:t xml:space="preserve"> conform </w:t>
            </w:r>
            <w:proofErr w:type="spellStart"/>
            <w:r w:rsidR="00E86866" w:rsidRPr="00B22543">
              <w:rPr>
                <w:rFonts w:ascii="Montserrat Light" w:hAnsi="Montserrat Light"/>
                <w:bCs/>
                <w:sz w:val="24"/>
                <w:szCs w:val="24"/>
              </w:rPr>
              <w:t>Legii</w:t>
            </w:r>
            <w:proofErr w:type="spellEnd"/>
            <w:r w:rsidR="00E86866" w:rsidRPr="00B22543">
              <w:rPr>
                <w:rFonts w:ascii="Montserrat Light" w:hAnsi="Montserrat Light"/>
                <w:bCs/>
                <w:sz w:val="24"/>
                <w:szCs w:val="24"/>
              </w:rPr>
              <w:t xml:space="preserve"> nr. 143/2022</w:t>
            </w:r>
            <w:r w:rsidR="00BA3731" w:rsidRPr="00B22543">
              <w:rPr>
                <w:rFonts w:ascii="Montserrat Light" w:hAnsi="Montserrat Light"/>
                <w:bCs/>
                <w:sz w:val="24"/>
                <w:szCs w:val="24"/>
              </w:rPr>
              <w:t xml:space="preserve">, </w:t>
            </w:r>
            <w:proofErr w:type="spellStart"/>
            <w:r w:rsidR="00BA3731" w:rsidRPr="00B22543">
              <w:rPr>
                <w:rFonts w:ascii="Montserrat Light" w:hAnsi="Montserrat Light"/>
                <w:bCs/>
                <w:sz w:val="24"/>
                <w:szCs w:val="24"/>
              </w:rPr>
              <w:t>respectiv</w:t>
            </w:r>
            <w:proofErr w:type="spellEnd"/>
            <w:r w:rsidR="00BA3731" w:rsidRPr="00B22543">
              <w:rPr>
                <w:rFonts w:ascii="Montserrat Light" w:hAnsi="Montserrat Light"/>
                <w:bCs/>
                <w:sz w:val="24"/>
                <w:szCs w:val="24"/>
              </w:rPr>
              <w:t xml:space="preserve"> 33 lei/zi/</w:t>
            </w:r>
            <w:proofErr w:type="spellStart"/>
            <w:r w:rsidR="00BA3731" w:rsidRPr="00B22543">
              <w:rPr>
                <w:rFonts w:ascii="Montserrat Light" w:hAnsi="Montserrat Light"/>
                <w:bCs/>
                <w:sz w:val="24"/>
                <w:szCs w:val="24"/>
              </w:rPr>
              <w:t>persoană</w:t>
            </w:r>
            <w:proofErr w:type="spellEnd"/>
            <w:r w:rsidR="00BA3731" w:rsidRPr="00B22543">
              <w:rPr>
                <w:rFonts w:ascii="Montserrat Light" w:hAnsi="Montserrat Light"/>
                <w:bCs/>
                <w:sz w:val="24"/>
                <w:szCs w:val="24"/>
              </w:rPr>
              <w:t xml:space="preserve"> </w:t>
            </w:r>
            <w:proofErr w:type="spellStart"/>
            <w:r w:rsidR="0012619B" w:rsidRPr="00B22543">
              <w:rPr>
                <w:rFonts w:ascii="Montserrat Light" w:hAnsi="Montserrat Light"/>
                <w:bCs/>
                <w:sz w:val="24"/>
                <w:szCs w:val="24"/>
              </w:rPr>
              <w:t>încadrată</w:t>
            </w:r>
            <w:proofErr w:type="spellEnd"/>
            <w:r w:rsidR="0012619B" w:rsidRPr="00B22543">
              <w:rPr>
                <w:rFonts w:ascii="Montserrat Light" w:hAnsi="Montserrat Light"/>
                <w:bCs/>
                <w:sz w:val="24"/>
                <w:szCs w:val="24"/>
              </w:rPr>
              <w:t xml:space="preserve"> </w:t>
            </w:r>
            <w:proofErr w:type="spellStart"/>
            <w:r w:rsidR="0012619B" w:rsidRPr="00B22543">
              <w:rPr>
                <w:rFonts w:ascii="Montserrat Light" w:hAnsi="Montserrat Light"/>
                <w:bCs/>
                <w:sz w:val="24"/>
                <w:szCs w:val="24"/>
              </w:rPr>
              <w:t>în</w:t>
            </w:r>
            <w:proofErr w:type="spellEnd"/>
            <w:r w:rsidR="0012619B" w:rsidRPr="00B22543">
              <w:rPr>
                <w:rFonts w:ascii="Montserrat Light" w:hAnsi="Montserrat Light"/>
                <w:bCs/>
                <w:sz w:val="24"/>
                <w:szCs w:val="24"/>
              </w:rPr>
              <w:t xml:space="preserve"> grad de handicap, conform</w:t>
            </w:r>
            <w:r w:rsidR="000F0013" w:rsidRPr="00B22543">
              <w:rPr>
                <w:rFonts w:ascii="Montserrat Light" w:hAnsi="Montserrat Light"/>
                <w:bCs/>
                <w:sz w:val="24"/>
                <w:szCs w:val="24"/>
              </w:rPr>
              <w:t xml:space="preserve"> </w:t>
            </w:r>
            <w:proofErr w:type="spellStart"/>
            <w:r w:rsidR="000F0013" w:rsidRPr="00B22543">
              <w:rPr>
                <w:rFonts w:ascii="Montserrat Light" w:hAnsi="Montserrat Light"/>
                <w:bCs/>
                <w:sz w:val="24"/>
                <w:szCs w:val="24"/>
              </w:rPr>
              <w:t>Legii</w:t>
            </w:r>
            <w:proofErr w:type="spellEnd"/>
            <w:r w:rsidR="000F0013" w:rsidRPr="00B22543">
              <w:rPr>
                <w:rFonts w:ascii="Montserrat Light" w:hAnsi="Montserrat Light"/>
                <w:bCs/>
                <w:sz w:val="24"/>
                <w:szCs w:val="24"/>
              </w:rPr>
              <w:t xml:space="preserve"> nr. 272/2004, </w:t>
            </w:r>
            <w:proofErr w:type="spellStart"/>
            <w:r w:rsidR="000F0013" w:rsidRPr="00B22543">
              <w:rPr>
                <w:rFonts w:ascii="Montserrat Light" w:hAnsi="Montserrat Light"/>
                <w:bCs/>
                <w:sz w:val="24"/>
                <w:szCs w:val="24"/>
              </w:rPr>
              <w:t>republicată</w:t>
            </w:r>
            <w:proofErr w:type="spellEnd"/>
            <w:r w:rsidRPr="00B22543">
              <w:rPr>
                <w:rFonts w:ascii="Montserrat Light" w:hAnsi="Montserrat Light"/>
                <w:bCs/>
                <w:sz w:val="24"/>
                <w:szCs w:val="24"/>
              </w:rPr>
              <w:t>.</w:t>
            </w:r>
          </w:p>
          <w:p w14:paraId="3BE1A797" w14:textId="77777777" w:rsidR="008B60B0" w:rsidRPr="00B22543" w:rsidRDefault="008B60B0" w:rsidP="008B60B0">
            <w:pPr>
              <w:spacing w:line="240" w:lineRule="auto"/>
              <w:ind w:firstLine="708"/>
              <w:jc w:val="both"/>
              <w:rPr>
                <w:rFonts w:ascii="Montserrat Light" w:hAnsi="Montserrat Light"/>
                <w:bCs/>
                <w:sz w:val="24"/>
                <w:szCs w:val="24"/>
              </w:rPr>
            </w:pPr>
            <w:proofErr w:type="spellStart"/>
            <w:r w:rsidRPr="00B22543">
              <w:rPr>
                <w:rFonts w:ascii="Montserrat Light" w:hAnsi="Montserrat Light"/>
                <w:bCs/>
                <w:sz w:val="24"/>
                <w:szCs w:val="24"/>
              </w:rPr>
              <w:t>Sumele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provenite</w:t>
            </w:r>
            <w:proofErr w:type="spellEnd"/>
            <w:r w:rsidRPr="00B22543">
              <w:rPr>
                <w:rFonts w:ascii="Montserrat Light" w:hAnsi="Montserrat Light"/>
                <w:bCs/>
                <w:sz w:val="24"/>
                <w:szCs w:val="24"/>
              </w:rPr>
              <w:t xml:space="preserve"> din </w:t>
            </w:r>
            <w:proofErr w:type="spellStart"/>
            <w:r w:rsidRPr="00B22543">
              <w:rPr>
                <w:rFonts w:ascii="Montserrat Light" w:hAnsi="Montserrat Light"/>
                <w:bCs/>
                <w:sz w:val="24"/>
                <w:szCs w:val="24"/>
              </w:rPr>
              <w:t>închirierea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bunurilor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proprietate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publică</w:t>
            </w:r>
            <w:proofErr w:type="spellEnd"/>
            <w:r w:rsidRPr="00B22543">
              <w:rPr>
                <w:rFonts w:ascii="Montserrat Light" w:hAnsi="Montserrat Light"/>
                <w:bCs/>
                <w:sz w:val="24"/>
                <w:szCs w:val="24"/>
              </w:rPr>
              <w:t xml:space="preserve"> a </w:t>
            </w:r>
            <w:proofErr w:type="spellStart"/>
            <w:r w:rsidRPr="00B22543">
              <w:rPr>
                <w:rFonts w:ascii="Montserrat Light" w:hAnsi="Montserrat Light"/>
                <w:bCs/>
                <w:sz w:val="24"/>
                <w:szCs w:val="24"/>
              </w:rPr>
              <w:t>Județului</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inclusiv</w:t>
            </w:r>
            <w:proofErr w:type="spellEnd"/>
            <w:r w:rsidRPr="00B22543">
              <w:rPr>
                <w:rFonts w:ascii="Montserrat Light" w:hAnsi="Montserrat Light"/>
                <w:bCs/>
                <w:sz w:val="24"/>
                <w:szCs w:val="24"/>
              </w:rPr>
              <w:t xml:space="preserve"> pentru </w:t>
            </w:r>
            <w:proofErr w:type="spellStart"/>
            <w:r w:rsidRPr="00B22543">
              <w:rPr>
                <w:rFonts w:ascii="Montserrat Light" w:hAnsi="Montserrat Light"/>
                <w:bCs/>
                <w:sz w:val="24"/>
                <w:szCs w:val="24"/>
              </w:rPr>
              <w:t>utilizare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temporară</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cazul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contractelor</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încheiate</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titularul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dreptului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administrare</w:t>
            </w:r>
            <w:proofErr w:type="spellEnd"/>
            <w:r w:rsidRPr="00B22543">
              <w:rPr>
                <w:rFonts w:ascii="Montserrat Light" w:hAnsi="Montserrat Light"/>
                <w:bCs/>
                <w:sz w:val="24"/>
                <w:szCs w:val="24"/>
              </w:rPr>
              <w:t xml:space="preserve">, se </w:t>
            </w:r>
            <w:proofErr w:type="spellStart"/>
            <w:r w:rsidRPr="00B22543">
              <w:rPr>
                <w:rFonts w:ascii="Montserrat Light" w:hAnsi="Montserrat Light"/>
                <w:bCs/>
                <w:sz w:val="24"/>
                <w:szCs w:val="24"/>
              </w:rPr>
              <w:t>fac</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venituri</w:t>
            </w:r>
            <w:proofErr w:type="spellEnd"/>
            <w:r w:rsidRPr="00B22543">
              <w:rPr>
                <w:rFonts w:ascii="Montserrat Light" w:hAnsi="Montserrat Light"/>
                <w:bCs/>
                <w:sz w:val="24"/>
                <w:szCs w:val="24"/>
              </w:rPr>
              <w:t xml:space="preserve">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propriu</w:t>
            </w:r>
            <w:proofErr w:type="spellEnd"/>
            <w:r w:rsidRPr="00B22543">
              <w:rPr>
                <w:rFonts w:ascii="Montserrat Light" w:hAnsi="Montserrat Light"/>
                <w:bCs/>
                <w:sz w:val="24"/>
                <w:szCs w:val="24"/>
              </w:rPr>
              <w:t xml:space="preserve"> al </w:t>
            </w:r>
            <w:proofErr w:type="spellStart"/>
            <w:r w:rsidRPr="00B22543">
              <w:rPr>
                <w:rFonts w:ascii="Montserrat Light" w:hAnsi="Montserrat Light"/>
                <w:bCs/>
                <w:sz w:val="24"/>
                <w:szCs w:val="24"/>
              </w:rPr>
              <w:t>Judeţului</w:t>
            </w:r>
            <w:proofErr w:type="spellEnd"/>
            <w:r w:rsidRPr="00B22543">
              <w:rPr>
                <w:rFonts w:ascii="Montserrat Light" w:hAnsi="Montserrat Light"/>
                <w:bCs/>
                <w:sz w:val="24"/>
                <w:szCs w:val="24"/>
              </w:rPr>
              <w:t xml:space="preserve"> Cluj </w:t>
            </w:r>
            <w:proofErr w:type="spellStart"/>
            <w:r w:rsidRPr="00B22543">
              <w:rPr>
                <w:rFonts w:ascii="Montserrat Light" w:hAnsi="Montserrat Light"/>
                <w:bCs/>
                <w:sz w:val="24"/>
                <w:szCs w:val="24"/>
              </w:rPr>
              <w:t>astfel</w:t>
            </w:r>
            <w:proofErr w:type="spellEnd"/>
            <w:r w:rsidRPr="00B22543">
              <w:rPr>
                <w:rFonts w:ascii="Montserrat Light" w:hAnsi="Montserrat Light"/>
                <w:bCs/>
                <w:sz w:val="24"/>
                <w:szCs w:val="24"/>
              </w:rPr>
              <w:t>:</w:t>
            </w:r>
          </w:p>
          <w:p w14:paraId="5AE72BB0" w14:textId="77777777" w:rsidR="008B60B0" w:rsidRPr="00B22543" w:rsidRDefault="008B60B0">
            <w:pPr>
              <w:pStyle w:val="Listparagraf"/>
              <w:numPr>
                <w:ilvl w:val="0"/>
                <w:numId w:val="16"/>
              </w:numPr>
              <w:suppressAutoHyphens w:val="0"/>
              <w:spacing w:after="0" w:line="240" w:lineRule="auto"/>
              <w:ind w:left="1050"/>
              <w:contextualSpacing/>
              <w:jc w:val="both"/>
              <w:rPr>
                <w:rFonts w:ascii="Montserrat Light" w:hAnsi="Montserrat Light"/>
                <w:bCs/>
                <w:sz w:val="24"/>
                <w:szCs w:val="24"/>
              </w:rPr>
            </w:pPr>
            <w:r w:rsidRPr="00B22543">
              <w:rPr>
                <w:rFonts w:ascii="Montserrat Light" w:hAnsi="Montserrat Light"/>
                <w:bCs/>
                <w:sz w:val="24"/>
                <w:szCs w:val="24"/>
              </w:rPr>
              <w:t xml:space="preserve">integral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 </w:t>
            </w:r>
            <w:proofErr w:type="spellStart"/>
            <w:r w:rsidRPr="00B22543">
              <w:rPr>
                <w:rFonts w:ascii="Montserrat Light" w:hAnsi="Montserrat Light"/>
                <w:bCs/>
                <w:sz w:val="24"/>
                <w:szCs w:val="24"/>
              </w:rPr>
              <w:t>atunci</w:t>
            </w:r>
            <w:proofErr w:type="spellEnd"/>
            <w:r w:rsidRPr="00B22543">
              <w:rPr>
                <w:rFonts w:ascii="Montserrat Light" w:hAnsi="Montserrat Light"/>
                <w:bCs/>
                <w:sz w:val="24"/>
                <w:szCs w:val="24"/>
              </w:rPr>
              <w:t xml:space="preserve"> </w:t>
            </w:r>
            <w:proofErr w:type="spellStart"/>
            <w:proofErr w:type="gramStart"/>
            <w:r w:rsidRPr="00B22543">
              <w:rPr>
                <w:rFonts w:ascii="Montserrat Light" w:hAnsi="Montserrat Light"/>
                <w:bCs/>
                <w:sz w:val="24"/>
                <w:szCs w:val="24"/>
              </w:rPr>
              <w:t>când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activitatea</w:t>
            </w:r>
            <w:proofErr w:type="spellEnd"/>
            <w:proofErr w:type="gram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titularului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dreptului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administrare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subvenționată</w:t>
            </w:r>
            <w:proofErr w:type="spellEnd"/>
            <w:r w:rsidRPr="00B22543">
              <w:rPr>
                <w:rFonts w:ascii="Montserrat Light" w:hAnsi="Montserrat Light"/>
                <w:bCs/>
                <w:sz w:val="24"/>
                <w:szCs w:val="24"/>
              </w:rPr>
              <w:t xml:space="preserve"> de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w:t>
            </w:r>
          </w:p>
          <w:p w14:paraId="18ED4357" w14:textId="7F4CC1D6" w:rsidR="00E63D1D" w:rsidRPr="00B22543" w:rsidRDefault="008B60B0">
            <w:pPr>
              <w:pStyle w:val="Listparagraf"/>
              <w:numPr>
                <w:ilvl w:val="0"/>
                <w:numId w:val="16"/>
              </w:numPr>
              <w:suppressAutoHyphens w:val="0"/>
              <w:spacing w:after="0" w:line="240" w:lineRule="auto"/>
              <w:ind w:left="1080"/>
              <w:contextualSpacing/>
              <w:jc w:val="both"/>
              <w:rPr>
                <w:rFonts w:ascii="Montserrat Light" w:hAnsi="Montserrat Light"/>
                <w:bCs/>
                <w:sz w:val="24"/>
                <w:szCs w:val="24"/>
              </w:rPr>
            </w:pPr>
            <w:r w:rsidRPr="00B22543">
              <w:rPr>
                <w:rFonts w:ascii="Montserrat Light" w:hAnsi="Montserrat Light"/>
                <w:bCs/>
                <w:sz w:val="24"/>
                <w:szCs w:val="24"/>
              </w:rPr>
              <w:t xml:space="preserve">50% </w:t>
            </w:r>
            <w:r w:rsidR="003837CB" w:rsidRPr="00B22543">
              <w:rPr>
                <w:rFonts w:ascii="Montserrat Light" w:hAnsi="Montserrat Light"/>
                <w:bCs/>
                <w:sz w:val="24"/>
                <w:szCs w:val="24"/>
              </w:rPr>
              <w:t xml:space="preserve">din </w:t>
            </w:r>
            <w:proofErr w:type="spellStart"/>
            <w:r w:rsidR="003837CB" w:rsidRPr="00B22543">
              <w:rPr>
                <w:rFonts w:ascii="Montserrat Light" w:hAnsi="Montserrat Light"/>
                <w:bCs/>
                <w:sz w:val="24"/>
                <w:szCs w:val="24"/>
              </w:rPr>
              <w:t>suma</w:t>
            </w:r>
            <w:proofErr w:type="spellEnd"/>
            <w:r w:rsidR="003837CB" w:rsidRPr="00B22543">
              <w:rPr>
                <w:rFonts w:ascii="Montserrat Light" w:hAnsi="Montserrat Light"/>
                <w:bCs/>
                <w:sz w:val="24"/>
                <w:szCs w:val="24"/>
              </w:rPr>
              <w:t xml:space="preserve"> </w:t>
            </w:r>
            <w:proofErr w:type="spellStart"/>
            <w:r w:rsidR="003837CB" w:rsidRPr="00B22543">
              <w:rPr>
                <w:rFonts w:ascii="Montserrat Light" w:hAnsi="Montserrat Light"/>
                <w:bCs/>
                <w:sz w:val="24"/>
                <w:szCs w:val="24"/>
              </w:rPr>
              <w:t>încasată</w:t>
            </w:r>
            <w:proofErr w:type="spellEnd"/>
            <w:r w:rsidR="003837CB" w:rsidRPr="00B22543">
              <w:rPr>
                <w:rFonts w:ascii="Montserrat Light" w:hAnsi="Montserrat Light"/>
                <w:bCs/>
                <w:sz w:val="24"/>
                <w:szCs w:val="24"/>
              </w:rPr>
              <w:t xml:space="preserve"> </w:t>
            </w:r>
            <w:r w:rsidRPr="00B22543">
              <w:rPr>
                <w:rFonts w:ascii="Montserrat Light" w:hAnsi="Montserrat Light"/>
                <w:bCs/>
                <w:sz w:val="24"/>
                <w:szCs w:val="24"/>
              </w:rPr>
              <w:t xml:space="preserve">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 </w:t>
            </w:r>
            <w:proofErr w:type="spellStart"/>
            <w:r w:rsidRPr="00B22543">
              <w:rPr>
                <w:rFonts w:ascii="Montserrat Light" w:hAnsi="Montserrat Light"/>
                <w:bCs/>
                <w:sz w:val="24"/>
                <w:szCs w:val="24"/>
              </w:rPr>
              <w:t>atunci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când</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activitatea</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titularului</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dreptului</w:t>
            </w:r>
            <w:proofErr w:type="spellEnd"/>
            <w:r w:rsidRPr="00B22543">
              <w:rPr>
                <w:rFonts w:ascii="Montserrat Light" w:hAnsi="Montserrat Light"/>
                <w:bCs/>
                <w:sz w:val="24"/>
                <w:szCs w:val="24"/>
              </w:rPr>
              <w:t xml:space="preserve"> de </w:t>
            </w:r>
            <w:proofErr w:type="spellStart"/>
            <w:r w:rsidRPr="00B22543">
              <w:rPr>
                <w:rFonts w:ascii="Montserrat Light" w:hAnsi="Montserrat Light"/>
                <w:bCs/>
                <w:sz w:val="24"/>
                <w:szCs w:val="24"/>
              </w:rPr>
              <w:t>administrare</w:t>
            </w:r>
            <w:proofErr w:type="spellEnd"/>
            <w:r w:rsidRPr="00B22543">
              <w:rPr>
                <w:rFonts w:ascii="Montserrat Light" w:hAnsi="Montserrat Light"/>
                <w:bCs/>
                <w:sz w:val="24"/>
                <w:szCs w:val="24"/>
              </w:rPr>
              <w:t xml:space="preserve"> nu </w:t>
            </w:r>
            <w:proofErr w:type="spellStart"/>
            <w:r w:rsidRPr="00B22543">
              <w:rPr>
                <w:rFonts w:ascii="Montserrat Light" w:hAnsi="Montserrat Light"/>
                <w:bCs/>
                <w:sz w:val="24"/>
                <w:szCs w:val="24"/>
              </w:rPr>
              <w:t>este</w:t>
            </w:r>
            <w:proofErr w:type="spellEnd"/>
            <w:r w:rsidRPr="00B22543">
              <w:rPr>
                <w:rFonts w:ascii="Montserrat Light" w:hAnsi="Montserrat Light"/>
                <w:bCs/>
                <w:sz w:val="24"/>
                <w:szCs w:val="24"/>
              </w:rPr>
              <w:t xml:space="preserve"> </w:t>
            </w:r>
            <w:proofErr w:type="spellStart"/>
            <w:r w:rsidRPr="00B22543">
              <w:rPr>
                <w:rFonts w:ascii="Montserrat Light" w:hAnsi="Montserrat Light"/>
                <w:bCs/>
                <w:sz w:val="24"/>
                <w:szCs w:val="24"/>
              </w:rPr>
              <w:t>subvenționată</w:t>
            </w:r>
            <w:proofErr w:type="spellEnd"/>
            <w:r w:rsidRPr="00B22543">
              <w:rPr>
                <w:rFonts w:ascii="Montserrat Light" w:hAnsi="Montserrat Light"/>
                <w:bCs/>
                <w:sz w:val="24"/>
                <w:szCs w:val="24"/>
              </w:rPr>
              <w:t xml:space="preserve"> de la </w:t>
            </w:r>
            <w:proofErr w:type="spellStart"/>
            <w:r w:rsidRPr="00B22543">
              <w:rPr>
                <w:rFonts w:ascii="Montserrat Light" w:hAnsi="Montserrat Light"/>
                <w:bCs/>
                <w:sz w:val="24"/>
                <w:szCs w:val="24"/>
              </w:rPr>
              <w:t>bugetul</w:t>
            </w:r>
            <w:proofErr w:type="spellEnd"/>
            <w:r w:rsidRPr="00B22543">
              <w:rPr>
                <w:rFonts w:ascii="Montserrat Light" w:hAnsi="Montserrat Light"/>
                <w:bCs/>
                <w:sz w:val="24"/>
                <w:szCs w:val="24"/>
              </w:rPr>
              <w:t xml:space="preserve"> local.</w:t>
            </w:r>
          </w:p>
          <w:p w14:paraId="176A2160" w14:textId="37C2A60F" w:rsidR="00E63D1D" w:rsidRPr="00B22543" w:rsidRDefault="00E63D1D" w:rsidP="0031488D">
            <w:pPr>
              <w:spacing w:line="240" w:lineRule="auto"/>
              <w:contextualSpacing/>
              <w:jc w:val="both"/>
              <w:rPr>
                <w:rFonts w:ascii="Montserrat Light" w:eastAsia="Times New Roman" w:hAnsi="Montserrat Light"/>
                <w:b/>
                <w:bCs/>
                <w:iCs/>
                <w:noProof/>
                <w:sz w:val="24"/>
                <w:szCs w:val="24"/>
                <w:lang w:val="ro-RO" w:eastAsia="ro-RO" w:bidi="ne-NP"/>
              </w:rPr>
            </w:pPr>
          </w:p>
        </w:tc>
      </w:tr>
      <w:tr w:rsidR="00306844" w:rsidRPr="00B22543" w14:paraId="072BEE3E" w14:textId="77777777" w:rsidTr="00796103">
        <w:tc>
          <w:tcPr>
            <w:tcW w:w="9445" w:type="dxa"/>
            <w:gridSpan w:val="2"/>
          </w:tcPr>
          <w:p w14:paraId="53B2A334" w14:textId="77777777" w:rsidR="00306844" w:rsidRPr="00B22543" w:rsidRDefault="00306844" w:rsidP="00C93EA2">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B22543">
              <w:rPr>
                <w:rFonts w:ascii="Montserrat Light" w:eastAsia="Times New Roman" w:hAnsi="Montserrat Light" w:cs="Times New Roman"/>
                <w:b/>
                <w:bCs/>
                <w:i/>
                <w:noProof/>
                <w:sz w:val="24"/>
                <w:szCs w:val="24"/>
                <w:lang w:val="ro-RO" w:eastAsia="ro-RO"/>
              </w:rPr>
              <w:lastRenderedPageBreak/>
              <w:t xml:space="preserve">Secțiunea a 3-a - Efecte preconizate ale aplicării actului administrativ: </w:t>
            </w:r>
            <w:r w:rsidRPr="00B22543">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B22543">
              <w:rPr>
                <w:rFonts w:ascii="Montserrat Light" w:hAnsi="Montserrat Light"/>
                <w:b/>
                <w:bCs/>
                <w:i/>
                <w:noProof/>
                <w:sz w:val="24"/>
                <w:szCs w:val="24"/>
                <w:lang w:val="ro-RO" w:eastAsia="ro-RO"/>
              </w:rPr>
              <w:t>:</w:t>
            </w:r>
          </w:p>
        </w:tc>
      </w:tr>
      <w:tr w:rsidR="006B57D4" w:rsidRPr="00B22543" w14:paraId="4B750056" w14:textId="77777777" w:rsidTr="00796103">
        <w:tc>
          <w:tcPr>
            <w:tcW w:w="9445" w:type="dxa"/>
            <w:gridSpan w:val="2"/>
          </w:tcPr>
          <w:p w14:paraId="55F24CB1" w14:textId="1E6A10A1" w:rsidR="00704A70" w:rsidRPr="00B22543" w:rsidRDefault="008B60B0" w:rsidP="003837CB">
            <w:pPr>
              <w:pStyle w:val="Indentcorptext"/>
              <w:spacing w:after="0" w:line="240" w:lineRule="auto"/>
              <w:ind w:left="-30" w:firstLine="720"/>
              <w:jc w:val="both"/>
              <w:rPr>
                <w:rFonts w:ascii="Montserrat Light" w:hAnsi="Montserrat Light"/>
                <w:sz w:val="24"/>
                <w:szCs w:val="24"/>
              </w:rPr>
            </w:pPr>
            <w:r w:rsidRPr="00B22543">
              <w:rPr>
                <w:rFonts w:ascii="Montserrat Light" w:eastAsia="Times New Roman" w:hAnsi="Montserrat Light" w:cs="Times New Roman"/>
                <w:iCs/>
                <w:noProof/>
                <w:sz w:val="24"/>
                <w:szCs w:val="24"/>
                <w:lang w:val="ro-RO" w:eastAsia="ro-RO"/>
              </w:rPr>
              <w:t>Prin aprobarea bugetului general propriu al Județului Cluj pe anul 202</w:t>
            </w:r>
            <w:r w:rsidR="0012619B" w:rsidRPr="00B22543">
              <w:rPr>
                <w:rFonts w:ascii="Montserrat Light" w:eastAsia="Times New Roman" w:hAnsi="Montserrat Light" w:cs="Times New Roman"/>
                <w:iCs/>
                <w:noProof/>
                <w:sz w:val="24"/>
                <w:szCs w:val="24"/>
                <w:lang w:val="ro-RO" w:eastAsia="ro-RO"/>
              </w:rPr>
              <w:t>5</w:t>
            </w:r>
            <w:r w:rsidRPr="00B22543">
              <w:rPr>
                <w:rFonts w:ascii="Montserrat Light" w:eastAsia="Times New Roman" w:hAnsi="Montserrat Light" w:cs="Times New Roman"/>
                <w:iCs/>
                <w:noProof/>
                <w:sz w:val="24"/>
                <w:szCs w:val="24"/>
                <w:lang w:val="ro-RO" w:eastAsia="ro-RO"/>
              </w:rPr>
              <w:t xml:space="preserve"> se prevăd și autorizează pentru anul bugetar 202</w:t>
            </w:r>
            <w:r w:rsidR="0012619B" w:rsidRPr="00B22543">
              <w:rPr>
                <w:rFonts w:ascii="Montserrat Light" w:eastAsia="Times New Roman" w:hAnsi="Montserrat Light" w:cs="Times New Roman"/>
                <w:iCs/>
                <w:noProof/>
                <w:sz w:val="24"/>
                <w:szCs w:val="24"/>
                <w:lang w:val="ro-RO" w:eastAsia="ro-RO"/>
              </w:rPr>
              <w:t>5</w:t>
            </w:r>
            <w:r w:rsidRPr="00B22543">
              <w:rPr>
                <w:rFonts w:ascii="Montserrat Light" w:eastAsia="Times New Roman" w:hAnsi="Montserrat Light" w:cs="Times New Roman"/>
                <w:iCs/>
                <w:noProof/>
                <w:sz w:val="24"/>
                <w:szCs w:val="24"/>
                <w:lang w:val="ro-RO" w:eastAsia="ro-RO"/>
              </w:rPr>
              <w:t xml:space="preserve"> veniturile pe capitole și subcapitol și cheltuielile pe destinații și categorii de activități asigurându-se fondurile necesare pentru buna funcționare a un</w:t>
            </w:r>
            <w:r w:rsidR="00EE7E9B" w:rsidRPr="00B22543">
              <w:rPr>
                <w:rFonts w:ascii="Montserrat Light" w:eastAsia="Times New Roman" w:hAnsi="Montserrat Light" w:cs="Times New Roman"/>
                <w:iCs/>
                <w:noProof/>
                <w:sz w:val="24"/>
                <w:szCs w:val="24"/>
                <w:lang w:val="ro-RO" w:eastAsia="ro-RO"/>
              </w:rPr>
              <w:t>i</w:t>
            </w:r>
            <w:r w:rsidRPr="00B22543">
              <w:rPr>
                <w:rFonts w:ascii="Montserrat Light" w:eastAsia="Times New Roman" w:hAnsi="Montserrat Light" w:cs="Times New Roman"/>
                <w:iCs/>
                <w:noProof/>
                <w:sz w:val="24"/>
                <w:szCs w:val="24"/>
                <w:lang w:val="ro-RO" w:eastAsia="ro-RO"/>
              </w:rPr>
              <w:t>tăților de sub autoritatea Consiliului Județean Cluj, a aparatului propriu și susținerea financiară pentru derularea investițiilor cuprinse în programul pe anul 202</w:t>
            </w:r>
            <w:r w:rsidR="0012619B" w:rsidRPr="00B22543">
              <w:rPr>
                <w:rFonts w:ascii="Montserrat Light" w:eastAsia="Times New Roman" w:hAnsi="Montserrat Light" w:cs="Times New Roman"/>
                <w:iCs/>
                <w:noProof/>
                <w:sz w:val="24"/>
                <w:szCs w:val="24"/>
                <w:lang w:val="ro-RO" w:eastAsia="ro-RO"/>
              </w:rPr>
              <w:t>5</w:t>
            </w:r>
            <w:r w:rsidRPr="00B22543">
              <w:rPr>
                <w:rFonts w:ascii="Montserrat Light" w:eastAsia="Times New Roman" w:hAnsi="Montserrat Light" w:cs="Times New Roman"/>
                <w:iCs/>
                <w:noProof/>
                <w:sz w:val="24"/>
                <w:szCs w:val="24"/>
                <w:lang w:val="ro-RO" w:eastAsia="ro-RO"/>
              </w:rPr>
              <w:t xml:space="preserve">. </w:t>
            </w:r>
          </w:p>
        </w:tc>
      </w:tr>
      <w:tr w:rsidR="006B57D4" w:rsidRPr="00B22543" w14:paraId="65184304" w14:textId="77777777" w:rsidTr="00796103">
        <w:tc>
          <w:tcPr>
            <w:tcW w:w="9445" w:type="dxa"/>
            <w:gridSpan w:val="2"/>
          </w:tcPr>
          <w:p w14:paraId="629ABB82" w14:textId="77777777" w:rsidR="00306844" w:rsidRPr="00B22543" w:rsidRDefault="00306844" w:rsidP="00C93EA2">
            <w:pPr>
              <w:autoSpaceDE w:val="0"/>
              <w:autoSpaceDN w:val="0"/>
              <w:adjustRightInd w:val="0"/>
              <w:spacing w:line="240" w:lineRule="auto"/>
              <w:rPr>
                <w:rFonts w:ascii="Montserrat Light" w:eastAsia="Times New Roman" w:hAnsi="Montserrat Light" w:cs="Calibri Light"/>
                <w:i/>
                <w:noProof/>
                <w:sz w:val="24"/>
                <w:szCs w:val="24"/>
                <w:highlight w:val="green"/>
                <w:shd w:val="clear" w:color="auto" w:fill="FFFFFF"/>
                <w:lang w:val="ro-RO" w:eastAsia="ro-RO"/>
              </w:rPr>
            </w:pPr>
            <w:r w:rsidRPr="00B22543">
              <w:rPr>
                <w:rFonts w:ascii="Montserrat Light" w:eastAsia="Times New Roman" w:hAnsi="Montserrat Light" w:cs="Times New Roman"/>
                <w:b/>
                <w:i/>
                <w:noProof/>
                <w:sz w:val="24"/>
                <w:szCs w:val="24"/>
                <w:lang w:val="ro-RO" w:eastAsia="ro-RO" w:bidi="ne-NP"/>
              </w:rPr>
              <w:t xml:space="preserve">Secțiunea a 4-a - Concluzii/propuneri:  </w:t>
            </w:r>
          </w:p>
        </w:tc>
      </w:tr>
      <w:tr w:rsidR="00306844" w:rsidRPr="00B22543" w14:paraId="35F7C0C1" w14:textId="77777777" w:rsidTr="00796103">
        <w:tc>
          <w:tcPr>
            <w:tcW w:w="9445" w:type="dxa"/>
            <w:gridSpan w:val="2"/>
          </w:tcPr>
          <w:p w14:paraId="72283DF0" w14:textId="77777777" w:rsidR="00306844" w:rsidRPr="00B22543" w:rsidRDefault="00306844" w:rsidP="00C93EA2">
            <w:pPr>
              <w:spacing w:line="240" w:lineRule="auto"/>
              <w:ind w:firstLine="708"/>
              <w:jc w:val="both"/>
              <w:rPr>
                <w:rFonts w:ascii="Montserrat Light" w:eastAsia="Times New Roman" w:hAnsi="Montserrat Light" w:cs="Times New Roman"/>
                <w:iCs/>
                <w:sz w:val="24"/>
                <w:szCs w:val="24"/>
                <w:lang w:val="pt-BR" w:eastAsia="ro-RO"/>
              </w:rPr>
            </w:pPr>
            <w:r w:rsidRPr="00B22543">
              <w:rPr>
                <w:rFonts w:ascii="Montserrat Light" w:eastAsia="Times New Roman" w:hAnsi="Montserrat Light" w:cs="Times New Roman"/>
                <w:iCs/>
                <w:sz w:val="24"/>
                <w:szCs w:val="24"/>
                <w:lang w:val="pt-BR" w:eastAsia="ro-RO"/>
              </w:rPr>
              <w:lastRenderedPageBreak/>
              <w:t xml:space="preserve">În urma analizării proiectului de hotărâre și a documentării efectuate,  certificăm că proiectul de hotărâre </w:t>
            </w:r>
            <w:r w:rsidRPr="00B22543">
              <w:rPr>
                <w:rFonts w:ascii="Montserrat Light" w:eastAsia="Times New Roman" w:hAnsi="Montserrat Light" w:cs="Times New Roman"/>
                <w:b/>
                <w:bCs/>
                <w:iCs/>
                <w:sz w:val="24"/>
                <w:szCs w:val="24"/>
                <w:lang w:val="pt-BR" w:eastAsia="ro-RO"/>
              </w:rPr>
              <w:t>îndeplinește</w:t>
            </w:r>
            <w:r w:rsidRPr="00B22543">
              <w:rPr>
                <w:rFonts w:ascii="Montserrat Light" w:eastAsia="Times New Roman" w:hAnsi="Montserrat Light" w:cs="Times New Roman"/>
                <w:iCs/>
                <w:sz w:val="24"/>
                <w:szCs w:val="24"/>
                <w:lang w:val="pt-BR" w:eastAsia="ro-RO"/>
              </w:rPr>
              <w:t xml:space="preserve"> cerințele tehnice specificate în Secțiunea a 2-a.</w:t>
            </w:r>
          </w:p>
          <w:p w14:paraId="6ECFD3A8" w14:textId="5AD9D75F" w:rsidR="0031488D" w:rsidRPr="00B22543" w:rsidRDefault="0031488D" w:rsidP="00C93EA2">
            <w:pPr>
              <w:spacing w:line="240" w:lineRule="auto"/>
              <w:ind w:firstLine="708"/>
              <w:jc w:val="both"/>
              <w:rPr>
                <w:rFonts w:ascii="Montserrat Light" w:eastAsia="Times New Roman" w:hAnsi="Montserrat Light" w:cs="Times New Roman"/>
                <w:sz w:val="24"/>
                <w:szCs w:val="24"/>
                <w:lang w:val="pt-BR"/>
              </w:rPr>
            </w:pPr>
          </w:p>
        </w:tc>
      </w:tr>
    </w:tbl>
    <w:p w14:paraId="7CAA752A" w14:textId="77777777" w:rsidR="00306844" w:rsidRPr="00B22543" w:rsidRDefault="00306844" w:rsidP="00C93EA2">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2040"/>
        <w:gridCol w:w="1409"/>
        <w:gridCol w:w="1663"/>
      </w:tblGrid>
      <w:tr w:rsidR="006B57D4" w:rsidRPr="00B22543" w14:paraId="2E8F3D56" w14:textId="77777777" w:rsidTr="00796103">
        <w:tc>
          <w:tcPr>
            <w:tcW w:w="4357" w:type="dxa"/>
          </w:tcPr>
          <w:p w14:paraId="325DD048" w14:textId="77777777" w:rsidR="00306844" w:rsidRPr="00B22543" w:rsidRDefault="00306844" w:rsidP="00C93EA2">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540C3618" w14:textId="77777777" w:rsidR="00306844" w:rsidRPr="00B22543" w:rsidRDefault="00306844" w:rsidP="00C93EA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B22543">
              <w:rPr>
                <w:rFonts w:ascii="Montserrat Light" w:eastAsia="Times New Roman" w:hAnsi="Montserrat Light" w:cs="Times New Roman"/>
                <w:b/>
                <w:bCs/>
                <w:iCs/>
                <w:sz w:val="24"/>
                <w:szCs w:val="24"/>
                <w:lang w:val="en-US" w:eastAsia="ro-RO"/>
              </w:rPr>
              <w:t>Prenume</w:t>
            </w:r>
            <w:proofErr w:type="spellEnd"/>
            <w:r w:rsidRPr="00B22543">
              <w:rPr>
                <w:rFonts w:ascii="Montserrat Light" w:eastAsia="Times New Roman" w:hAnsi="Montserrat Light" w:cs="Times New Roman"/>
                <w:b/>
                <w:bCs/>
                <w:iCs/>
                <w:sz w:val="24"/>
                <w:szCs w:val="24"/>
                <w:lang w:val="en-US" w:eastAsia="ro-RO"/>
              </w:rPr>
              <w:t xml:space="preserve"> </w:t>
            </w:r>
            <w:proofErr w:type="spellStart"/>
            <w:r w:rsidRPr="00B22543">
              <w:rPr>
                <w:rFonts w:ascii="Montserrat Light" w:eastAsia="Times New Roman" w:hAnsi="Montserrat Light" w:cs="Times New Roman"/>
                <w:b/>
                <w:bCs/>
                <w:iCs/>
                <w:sz w:val="24"/>
                <w:szCs w:val="24"/>
                <w:lang w:val="en-US" w:eastAsia="ro-RO"/>
              </w:rPr>
              <w:t>și</w:t>
            </w:r>
            <w:proofErr w:type="spellEnd"/>
            <w:r w:rsidRPr="00B22543">
              <w:rPr>
                <w:rFonts w:ascii="Montserrat Light" w:eastAsia="Times New Roman" w:hAnsi="Montserrat Light" w:cs="Times New Roman"/>
                <w:b/>
                <w:bCs/>
                <w:iCs/>
                <w:sz w:val="24"/>
                <w:szCs w:val="24"/>
                <w:lang w:val="en-US" w:eastAsia="ro-RO"/>
              </w:rPr>
              <w:t xml:space="preserve"> </w:t>
            </w:r>
            <w:proofErr w:type="spellStart"/>
            <w:r w:rsidRPr="00B22543">
              <w:rPr>
                <w:rFonts w:ascii="Montserrat Light" w:eastAsia="Times New Roman" w:hAnsi="Montserrat Light" w:cs="Times New Roman"/>
                <w:b/>
                <w:bCs/>
                <w:iCs/>
                <w:sz w:val="24"/>
                <w:szCs w:val="24"/>
                <w:lang w:val="en-US" w:eastAsia="ro-RO"/>
              </w:rPr>
              <w:t>nume</w:t>
            </w:r>
            <w:proofErr w:type="spellEnd"/>
          </w:p>
        </w:tc>
        <w:tc>
          <w:tcPr>
            <w:tcW w:w="1378" w:type="dxa"/>
          </w:tcPr>
          <w:p w14:paraId="73840BAF" w14:textId="77777777" w:rsidR="00306844" w:rsidRPr="00B22543" w:rsidRDefault="00306844" w:rsidP="00C93EA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B22543">
              <w:rPr>
                <w:rFonts w:ascii="Montserrat Light" w:eastAsia="Times New Roman" w:hAnsi="Montserrat Light" w:cs="Times New Roman"/>
                <w:b/>
                <w:bCs/>
                <w:iCs/>
                <w:sz w:val="24"/>
                <w:szCs w:val="24"/>
                <w:lang w:val="en-US" w:eastAsia="ro-RO"/>
              </w:rPr>
              <w:t>Data</w:t>
            </w:r>
          </w:p>
        </w:tc>
        <w:tc>
          <w:tcPr>
            <w:tcW w:w="1664" w:type="dxa"/>
          </w:tcPr>
          <w:p w14:paraId="2BC13807" w14:textId="77777777" w:rsidR="00306844" w:rsidRPr="00B22543" w:rsidRDefault="00306844" w:rsidP="00C93EA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B22543">
              <w:rPr>
                <w:rFonts w:ascii="Montserrat Light" w:eastAsia="Times New Roman" w:hAnsi="Montserrat Light" w:cs="Times New Roman"/>
                <w:b/>
                <w:bCs/>
                <w:iCs/>
                <w:sz w:val="24"/>
                <w:szCs w:val="24"/>
                <w:lang w:val="en-US" w:eastAsia="ro-RO"/>
              </w:rPr>
              <w:t>Semnătura</w:t>
            </w:r>
            <w:proofErr w:type="spellEnd"/>
          </w:p>
        </w:tc>
      </w:tr>
      <w:tr w:rsidR="006B57D4" w:rsidRPr="00B22543" w14:paraId="7CCD051D" w14:textId="77777777" w:rsidTr="00796103">
        <w:tc>
          <w:tcPr>
            <w:tcW w:w="4357" w:type="dxa"/>
          </w:tcPr>
          <w:p w14:paraId="4830C915" w14:textId="77777777" w:rsidR="00306844" w:rsidRPr="00B22543" w:rsidRDefault="00306844" w:rsidP="00C93EA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B22543">
              <w:rPr>
                <w:rFonts w:ascii="Montserrat Light" w:eastAsia="Times New Roman" w:hAnsi="Montserrat Light" w:cs="Times New Roman"/>
                <w:iCs/>
                <w:sz w:val="24"/>
                <w:szCs w:val="24"/>
                <w:lang w:val="en-US" w:eastAsia="ro-RO"/>
              </w:rPr>
              <w:t>Avizat</w:t>
            </w:r>
            <w:proofErr w:type="spellEnd"/>
            <w:r w:rsidRPr="00B22543">
              <w:rPr>
                <w:rFonts w:ascii="Montserrat Light" w:eastAsia="Times New Roman" w:hAnsi="Montserrat Light" w:cs="Times New Roman"/>
                <w:iCs/>
                <w:sz w:val="24"/>
                <w:szCs w:val="24"/>
                <w:lang w:val="en-US" w:eastAsia="ro-RO"/>
              </w:rPr>
              <w:t>: director general</w:t>
            </w:r>
          </w:p>
        </w:tc>
        <w:tc>
          <w:tcPr>
            <w:tcW w:w="2046" w:type="dxa"/>
          </w:tcPr>
          <w:p w14:paraId="129F175A" w14:textId="7AD4BFF7" w:rsidR="00306844" w:rsidRPr="00B22543" w:rsidRDefault="0012619B" w:rsidP="00C93EA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B22543">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7C4FA0AC" w14:textId="3EF38C03" w:rsidR="00306844" w:rsidRPr="00B22543" w:rsidRDefault="0012619B" w:rsidP="00C93EA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22543">
              <w:rPr>
                <w:rFonts w:ascii="Montserrat Light" w:eastAsia="Times New Roman" w:hAnsi="Montserrat Light" w:cs="Calibri Light"/>
                <w:iCs/>
                <w:noProof/>
                <w:sz w:val="24"/>
                <w:szCs w:val="24"/>
                <w:shd w:val="clear" w:color="auto" w:fill="FFFFFF"/>
                <w:lang w:val="ro-RO" w:eastAsia="ro-RO"/>
              </w:rPr>
              <w:t>10</w:t>
            </w:r>
            <w:r w:rsidR="00306844" w:rsidRPr="00B22543">
              <w:rPr>
                <w:rFonts w:ascii="Montserrat Light" w:eastAsia="Times New Roman" w:hAnsi="Montserrat Light" w:cs="Calibri Light"/>
                <w:iCs/>
                <w:noProof/>
                <w:sz w:val="24"/>
                <w:szCs w:val="24"/>
                <w:shd w:val="clear" w:color="auto" w:fill="FFFFFF"/>
                <w:lang w:val="ro-RO" w:eastAsia="ro-RO"/>
              </w:rPr>
              <w:t>.0</w:t>
            </w:r>
            <w:r w:rsidRPr="00B22543">
              <w:rPr>
                <w:rFonts w:ascii="Montserrat Light" w:eastAsia="Times New Roman" w:hAnsi="Montserrat Light" w:cs="Calibri Light"/>
                <w:iCs/>
                <w:noProof/>
                <w:sz w:val="24"/>
                <w:szCs w:val="24"/>
                <w:shd w:val="clear" w:color="auto" w:fill="FFFFFF"/>
                <w:lang w:val="ro-RO" w:eastAsia="ro-RO"/>
              </w:rPr>
              <w:t>3</w:t>
            </w:r>
            <w:r w:rsidR="00306844" w:rsidRPr="00B22543">
              <w:rPr>
                <w:rFonts w:ascii="Montserrat Light" w:eastAsia="Times New Roman" w:hAnsi="Montserrat Light" w:cs="Calibri Light"/>
                <w:iCs/>
                <w:noProof/>
                <w:sz w:val="24"/>
                <w:szCs w:val="24"/>
                <w:shd w:val="clear" w:color="auto" w:fill="FFFFFF"/>
                <w:lang w:val="ro-RO" w:eastAsia="ro-RO"/>
              </w:rPr>
              <w:t>.202</w:t>
            </w:r>
            <w:r w:rsidRPr="00B22543">
              <w:rPr>
                <w:rFonts w:ascii="Montserrat Light" w:eastAsia="Times New Roman" w:hAnsi="Montserrat Light" w:cs="Calibri Light"/>
                <w:iCs/>
                <w:noProof/>
                <w:sz w:val="24"/>
                <w:szCs w:val="24"/>
                <w:shd w:val="clear" w:color="auto" w:fill="FFFFFF"/>
                <w:lang w:val="ro-RO" w:eastAsia="ro-RO"/>
              </w:rPr>
              <w:t>5</w:t>
            </w:r>
          </w:p>
        </w:tc>
        <w:tc>
          <w:tcPr>
            <w:tcW w:w="1664" w:type="dxa"/>
          </w:tcPr>
          <w:p w14:paraId="15D3E38B" w14:textId="77777777" w:rsidR="00306844" w:rsidRPr="00B22543" w:rsidRDefault="00306844" w:rsidP="00C93EA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6B57D4" w:rsidRPr="00B22543" w14:paraId="4B64F69D" w14:textId="77777777" w:rsidTr="00796103">
        <w:tc>
          <w:tcPr>
            <w:tcW w:w="4357" w:type="dxa"/>
          </w:tcPr>
          <w:p w14:paraId="704474AA" w14:textId="530C5166" w:rsidR="00717414" w:rsidRPr="00B22543" w:rsidRDefault="00717414" w:rsidP="00C93EA2">
            <w:pPr>
              <w:autoSpaceDE w:val="0"/>
              <w:autoSpaceDN w:val="0"/>
              <w:adjustRightInd w:val="0"/>
              <w:spacing w:line="240" w:lineRule="auto"/>
              <w:rPr>
                <w:rFonts w:ascii="Montserrat Light" w:eastAsia="Times New Roman" w:hAnsi="Montserrat Light" w:cs="Times New Roman"/>
                <w:iCs/>
                <w:sz w:val="24"/>
                <w:szCs w:val="24"/>
                <w:lang w:val="ro-RO" w:eastAsia="ro-RO"/>
              </w:rPr>
            </w:pPr>
            <w:proofErr w:type="spellStart"/>
            <w:r w:rsidRPr="00B22543">
              <w:rPr>
                <w:rFonts w:ascii="Montserrat Light" w:eastAsia="Times New Roman" w:hAnsi="Montserrat Light" w:cs="Times New Roman"/>
                <w:iCs/>
                <w:sz w:val="24"/>
                <w:szCs w:val="24"/>
                <w:lang w:val="en-US" w:eastAsia="ro-RO"/>
              </w:rPr>
              <w:t>Verificat</w:t>
            </w:r>
            <w:proofErr w:type="spellEnd"/>
            <w:r w:rsidRPr="00B22543">
              <w:rPr>
                <w:rFonts w:ascii="Montserrat Light" w:eastAsia="Times New Roman" w:hAnsi="Montserrat Light" w:cs="Times New Roman"/>
                <w:iCs/>
                <w:sz w:val="24"/>
                <w:szCs w:val="24"/>
                <w:lang w:val="en-US" w:eastAsia="ro-RO"/>
              </w:rPr>
              <w:t xml:space="preserve">: </w:t>
            </w:r>
            <w:r w:rsidRPr="00B22543">
              <w:rPr>
                <w:rFonts w:ascii="Montserrat Light" w:eastAsia="Times New Roman" w:hAnsi="Montserrat Light" w:cs="Times New Roman"/>
                <w:iCs/>
                <w:sz w:val="24"/>
                <w:szCs w:val="24"/>
                <w:lang w:val="ro-RO" w:eastAsia="ro-RO"/>
              </w:rPr>
              <w:t>șef serviciu BLV</w:t>
            </w:r>
          </w:p>
        </w:tc>
        <w:tc>
          <w:tcPr>
            <w:tcW w:w="2046" w:type="dxa"/>
          </w:tcPr>
          <w:p w14:paraId="0D3C9652" w14:textId="69A2A00D" w:rsidR="00717414" w:rsidRPr="00B22543" w:rsidRDefault="00717414" w:rsidP="00C93EA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22543">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685F854E" w14:textId="278CCAEC" w:rsidR="00717414" w:rsidRPr="00B22543" w:rsidRDefault="0012619B" w:rsidP="00C93EA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22543">
              <w:rPr>
                <w:rFonts w:ascii="Montserrat Light" w:eastAsia="Times New Roman" w:hAnsi="Montserrat Light" w:cs="Calibri Light"/>
                <w:iCs/>
                <w:noProof/>
                <w:sz w:val="24"/>
                <w:szCs w:val="24"/>
                <w:shd w:val="clear" w:color="auto" w:fill="FFFFFF"/>
                <w:lang w:val="ro-RO" w:eastAsia="ro-RO"/>
              </w:rPr>
              <w:t>10</w:t>
            </w:r>
            <w:r w:rsidR="00717414" w:rsidRPr="00B22543">
              <w:rPr>
                <w:rFonts w:ascii="Montserrat Light" w:eastAsia="Times New Roman" w:hAnsi="Montserrat Light" w:cs="Calibri Light"/>
                <w:iCs/>
                <w:noProof/>
                <w:sz w:val="24"/>
                <w:szCs w:val="24"/>
                <w:shd w:val="clear" w:color="auto" w:fill="FFFFFF"/>
                <w:lang w:val="ro-RO" w:eastAsia="ro-RO"/>
              </w:rPr>
              <w:t>.0</w:t>
            </w:r>
            <w:r w:rsidRPr="00B22543">
              <w:rPr>
                <w:rFonts w:ascii="Montserrat Light" w:eastAsia="Times New Roman" w:hAnsi="Montserrat Light" w:cs="Calibri Light"/>
                <w:iCs/>
                <w:noProof/>
                <w:sz w:val="24"/>
                <w:szCs w:val="24"/>
                <w:shd w:val="clear" w:color="auto" w:fill="FFFFFF"/>
                <w:lang w:val="ro-RO" w:eastAsia="ro-RO"/>
              </w:rPr>
              <w:t>3</w:t>
            </w:r>
            <w:r w:rsidR="00717414" w:rsidRPr="00B22543">
              <w:rPr>
                <w:rFonts w:ascii="Montserrat Light" w:eastAsia="Times New Roman" w:hAnsi="Montserrat Light" w:cs="Calibri Light"/>
                <w:iCs/>
                <w:noProof/>
                <w:sz w:val="24"/>
                <w:szCs w:val="24"/>
                <w:shd w:val="clear" w:color="auto" w:fill="FFFFFF"/>
                <w:lang w:val="ro-RO" w:eastAsia="ro-RO"/>
              </w:rPr>
              <w:t>.202</w:t>
            </w:r>
            <w:r w:rsidRPr="00B22543">
              <w:rPr>
                <w:rFonts w:ascii="Montserrat Light" w:eastAsia="Times New Roman" w:hAnsi="Montserrat Light" w:cs="Calibri Light"/>
                <w:iCs/>
                <w:noProof/>
                <w:sz w:val="24"/>
                <w:szCs w:val="24"/>
                <w:shd w:val="clear" w:color="auto" w:fill="FFFFFF"/>
                <w:lang w:val="ro-RO" w:eastAsia="ro-RO"/>
              </w:rPr>
              <w:t>5</w:t>
            </w:r>
          </w:p>
        </w:tc>
        <w:tc>
          <w:tcPr>
            <w:tcW w:w="1664" w:type="dxa"/>
          </w:tcPr>
          <w:p w14:paraId="3389E00C" w14:textId="77777777" w:rsidR="00717414" w:rsidRPr="00B22543" w:rsidRDefault="00717414" w:rsidP="00C93EA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306844" w:rsidRPr="00B22543" w14:paraId="29624BDB" w14:textId="77777777" w:rsidTr="00796103">
        <w:tc>
          <w:tcPr>
            <w:tcW w:w="4357" w:type="dxa"/>
          </w:tcPr>
          <w:p w14:paraId="604A1D86" w14:textId="025EC645" w:rsidR="00306844" w:rsidRPr="00B22543" w:rsidRDefault="00306844" w:rsidP="00C93EA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B22543">
              <w:rPr>
                <w:rFonts w:ascii="Montserrat Light" w:eastAsia="Times New Roman" w:hAnsi="Montserrat Light" w:cs="Calibri Light"/>
                <w:iCs/>
                <w:noProof/>
                <w:sz w:val="24"/>
                <w:szCs w:val="24"/>
                <w:shd w:val="clear" w:color="auto" w:fill="FFFFFF"/>
                <w:lang w:val="ro-RO" w:eastAsia="ro-RO"/>
              </w:rPr>
              <w:t xml:space="preserve">Elaborat: </w:t>
            </w:r>
            <w:r w:rsidR="00717414" w:rsidRPr="00B22543">
              <w:rPr>
                <w:rFonts w:ascii="Montserrat Light" w:eastAsia="Times New Roman" w:hAnsi="Montserrat Light" w:cs="Calibri Light"/>
                <w:iCs/>
                <w:noProof/>
                <w:sz w:val="24"/>
                <w:szCs w:val="24"/>
                <w:shd w:val="clear" w:color="auto" w:fill="FFFFFF"/>
                <w:lang w:val="ro-RO" w:eastAsia="ro-RO"/>
              </w:rPr>
              <w:t>consilier</w:t>
            </w:r>
          </w:p>
        </w:tc>
        <w:tc>
          <w:tcPr>
            <w:tcW w:w="2046" w:type="dxa"/>
          </w:tcPr>
          <w:p w14:paraId="165B7E6A" w14:textId="61D8890D" w:rsidR="00306844" w:rsidRPr="00B22543" w:rsidRDefault="00717414" w:rsidP="00C93EA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B22543">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4F0D6F17" w14:textId="3B2D4728" w:rsidR="00306844" w:rsidRPr="00B22543" w:rsidRDefault="0012619B" w:rsidP="00C93EA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22543">
              <w:rPr>
                <w:rFonts w:ascii="Montserrat Light" w:eastAsia="Times New Roman" w:hAnsi="Montserrat Light" w:cs="Calibri Light"/>
                <w:iCs/>
                <w:noProof/>
                <w:sz w:val="24"/>
                <w:szCs w:val="24"/>
                <w:shd w:val="clear" w:color="auto" w:fill="FFFFFF"/>
                <w:lang w:val="ro-RO" w:eastAsia="ro-RO"/>
              </w:rPr>
              <w:t>10</w:t>
            </w:r>
            <w:r w:rsidR="00306844" w:rsidRPr="00B22543">
              <w:rPr>
                <w:rFonts w:ascii="Montserrat Light" w:eastAsia="Times New Roman" w:hAnsi="Montserrat Light" w:cs="Calibri Light"/>
                <w:iCs/>
                <w:noProof/>
                <w:sz w:val="24"/>
                <w:szCs w:val="24"/>
                <w:shd w:val="clear" w:color="auto" w:fill="FFFFFF"/>
                <w:lang w:val="ro-RO" w:eastAsia="ro-RO"/>
              </w:rPr>
              <w:t>.0</w:t>
            </w:r>
            <w:r w:rsidRPr="00B22543">
              <w:rPr>
                <w:rFonts w:ascii="Montserrat Light" w:eastAsia="Times New Roman" w:hAnsi="Montserrat Light" w:cs="Calibri Light"/>
                <w:iCs/>
                <w:noProof/>
                <w:sz w:val="24"/>
                <w:szCs w:val="24"/>
                <w:shd w:val="clear" w:color="auto" w:fill="FFFFFF"/>
                <w:lang w:val="ro-RO" w:eastAsia="ro-RO"/>
              </w:rPr>
              <w:t>3</w:t>
            </w:r>
            <w:r w:rsidR="00306844" w:rsidRPr="00B22543">
              <w:rPr>
                <w:rFonts w:ascii="Montserrat Light" w:eastAsia="Times New Roman" w:hAnsi="Montserrat Light" w:cs="Calibri Light"/>
                <w:iCs/>
                <w:noProof/>
                <w:sz w:val="24"/>
                <w:szCs w:val="24"/>
                <w:shd w:val="clear" w:color="auto" w:fill="FFFFFF"/>
                <w:lang w:val="ro-RO" w:eastAsia="ro-RO"/>
              </w:rPr>
              <w:t>.202</w:t>
            </w:r>
            <w:r w:rsidRPr="00B22543">
              <w:rPr>
                <w:rFonts w:ascii="Montserrat Light" w:eastAsia="Times New Roman" w:hAnsi="Montserrat Light" w:cs="Calibri Light"/>
                <w:iCs/>
                <w:noProof/>
                <w:sz w:val="24"/>
                <w:szCs w:val="24"/>
                <w:shd w:val="clear" w:color="auto" w:fill="FFFFFF"/>
                <w:lang w:val="ro-RO" w:eastAsia="ro-RO"/>
              </w:rPr>
              <w:t>5</w:t>
            </w:r>
          </w:p>
        </w:tc>
        <w:tc>
          <w:tcPr>
            <w:tcW w:w="1664" w:type="dxa"/>
          </w:tcPr>
          <w:p w14:paraId="516BA33D" w14:textId="77777777" w:rsidR="00306844" w:rsidRPr="00B22543" w:rsidRDefault="00306844" w:rsidP="00C93EA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3B04CB3A" w14:textId="77777777" w:rsidR="00306844" w:rsidRPr="00B22543" w:rsidRDefault="00306844" w:rsidP="00C93EA2">
      <w:pPr>
        <w:spacing w:line="240" w:lineRule="auto"/>
        <w:contextualSpacing/>
        <w:jc w:val="both"/>
        <w:rPr>
          <w:rFonts w:ascii="Montserrat Light" w:eastAsia="Times New Roman" w:hAnsi="Montserrat Light" w:cs="Times New Roman"/>
          <w:i/>
          <w:noProof/>
          <w:sz w:val="24"/>
          <w:szCs w:val="24"/>
          <w:lang w:val="ro-RO" w:eastAsia="ro-RO"/>
        </w:rPr>
      </w:pPr>
    </w:p>
    <w:p w14:paraId="41F55287" w14:textId="1D4F553C" w:rsidR="00306844" w:rsidRPr="00B22543" w:rsidRDefault="00306844" w:rsidP="00C93EA2">
      <w:pPr>
        <w:spacing w:line="240" w:lineRule="auto"/>
        <w:contextualSpacing/>
        <w:jc w:val="both"/>
        <w:rPr>
          <w:rFonts w:ascii="Montserrat Light" w:eastAsia="Times New Roman" w:hAnsi="Montserrat Light" w:cs="Times New Roman"/>
          <w:i/>
          <w:noProof/>
          <w:sz w:val="24"/>
          <w:szCs w:val="24"/>
          <w:lang w:val="ro-RO" w:eastAsia="ro-RO"/>
        </w:rPr>
      </w:pPr>
    </w:p>
    <w:p w14:paraId="0785AF93" w14:textId="2EAD4689" w:rsidR="0013250C" w:rsidRPr="00B22543" w:rsidRDefault="0013250C" w:rsidP="00C93EA2">
      <w:pPr>
        <w:spacing w:line="240" w:lineRule="auto"/>
        <w:contextualSpacing/>
        <w:jc w:val="both"/>
        <w:rPr>
          <w:rFonts w:ascii="Montserrat Light" w:eastAsia="Times New Roman" w:hAnsi="Montserrat Light" w:cs="Times New Roman"/>
          <w:i/>
          <w:noProof/>
          <w:sz w:val="24"/>
          <w:szCs w:val="24"/>
          <w:lang w:val="ro-RO" w:eastAsia="ro-RO"/>
        </w:rPr>
      </w:pPr>
    </w:p>
    <w:p w14:paraId="4877CF15" w14:textId="37504640" w:rsidR="0013250C" w:rsidRPr="00B22543" w:rsidRDefault="0013250C" w:rsidP="00C93EA2">
      <w:pPr>
        <w:spacing w:line="240" w:lineRule="auto"/>
        <w:contextualSpacing/>
        <w:jc w:val="both"/>
        <w:rPr>
          <w:rFonts w:ascii="Montserrat Light" w:eastAsia="Times New Roman" w:hAnsi="Montserrat Light" w:cs="Times New Roman"/>
          <w:i/>
          <w:noProof/>
          <w:sz w:val="24"/>
          <w:szCs w:val="24"/>
          <w:lang w:val="ro-RO" w:eastAsia="ro-RO"/>
        </w:rPr>
      </w:pPr>
    </w:p>
    <w:p w14:paraId="1DA3D520" w14:textId="3133F83B" w:rsidR="0013250C" w:rsidRPr="00B22543" w:rsidRDefault="0013250C" w:rsidP="00C93EA2">
      <w:pPr>
        <w:spacing w:line="240" w:lineRule="auto"/>
        <w:contextualSpacing/>
        <w:jc w:val="both"/>
        <w:rPr>
          <w:rFonts w:ascii="Montserrat Light" w:eastAsia="Times New Roman" w:hAnsi="Montserrat Light" w:cs="Times New Roman"/>
          <w:i/>
          <w:noProof/>
          <w:sz w:val="24"/>
          <w:szCs w:val="24"/>
          <w:lang w:val="ro-RO" w:eastAsia="ro-RO"/>
        </w:rPr>
      </w:pPr>
    </w:p>
    <w:p w14:paraId="31C6AD7A" w14:textId="2DF9E415" w:rsidR="0013250C" w:rsidRPr="00B22543" w:rsidRDefault="0013250C" w:rsidP="00C93EA2">
      <w:pPr>
        <w:spacing w:line="240" w:lineRule="auto"/>
        <w:contextualSpacing/>
        <w:jc w:val="both"/>
        <w:rPr>
          <w:rFonts w:ascii="Montserrat Light" w:eastAsia="Times New Roman" w:hAnsi="Montserrat Light" w:cs="Times New Roman"/>
          <w:i/>
          <w:noProof/>
          <w:sz w:val="24"/>
          <w:szCs w:val="24"/>
          <w:lang w:val="ro-RO" w:eastAsia="ro-RO"/>
        </w:rPr>
      </w:pPr>
    </w:p>
    <w:p w14:paraId="66AFCD66" w14:textId="3784A374" w:rsidR="0013250C" w:rsidRPr="00B22543" w:rsidRDefault="0013250C" w:rsidP="00C93EA2">
      <w:pPr>
        <w:spacing w:line="240" w:lineRule="auto"/>
        <w:contextualSpacing/>
        <w:jc w:val="both"/>
        <w:rPr>
          <w:rFonts w:ascii="Montserrat Light" w:eastAsia="Times New Roman" w:hAnsi="Montserrat Light" w:cs="Times New Roman"/>
          <w:i/>
          <w:noProof/>
          <w:sz w:val="24"/>
          <w:szCs w:val="24"/>
          <w:lang w:val="ro-RO" w:eastAsia="ro-RO"/>
        </w:rPr>
      </w:pPr>
    </w:p>
    <w:p w14:paraId="767F79DF" w14:textId="13734CF6" w:rsidR="00717414" w:rsidRPr="00B22543" w:rsidRDefault="00717414" w:rsidP="00C93EA2">
      <w:pPr>
        <w:spacing w:line="240" w:lineRule="auto"/>
        <w:contextualSpacing/>
        <w:jc w:val="both"/>
        <w:rPr>
          <w:rFonts w:ascii="Montserrat Light" w:eastAsia="Times New Roman" w:hAnsi="Montserrat Light" w:cs="Times New Roman"/>
          <w:i/>
          <w:noProof/>
          <w:sz w:val="24"/>
          <w:szCs w:val="24"/>
          <w:lang w:val="ro-RO" w:eastAsia="ro-RO"/>
        </w:rPr>
      </w:pPr>
    </w:p>
    <w:p w14:paraId="495C310A" w14:textId="70D224E5" w:rsidR="00717414" w:rsidRPr="00B22543" w:rsidRDefault="00717414" w:rsidP="00C93EA2">
      <w:pPr>
        <w:spacing w:line="240" w:lineRule="auto"/>
        <w:contextualSpacing/>
        <w:jc w:val="both"/>
        <w:rPr>
          <w:rFonts w:ascii="Montserrat Light" w:eastAsia="Times New Roman" w:hAnsi="Montserrat Light" w:cs="Times New Roman"/>
          <w:i/>
          <w:noProof/>
          <w:sz w:val="24"/>
          <w:szCs w:val="24"/>
          <w:lang w:val="ro-RO" w:eastAsia="ro-RO"/>
        </w:rPr>
      </w:pPr>
    </w:p>
    <w:p w14:paraId="48DE6458" w14:textId="16BC6740" w:rsidR="00717414" w:rsidRPr="00B22543" w:rsidRDefault="00717414" w:rsidP="00C93EA2">
      <w:pPr>
        <w:spacing w:line="240" w:lineRule="auto"/>
        <w:contextualSpacing/>
        <w:jc w:val="both"/>
        <w:rPr>
          <w:rFonts w:ascii="Montserrat Light" w:eastAsia="Times New Roman" w:hAnsi="Montserrat Light" w:cs="Times New Roman"/>
          <w:i/>
          <w:noProof/>
          <w:sz w:val="24"/>
          <w:szCs w:val="24"/>
          <w:lang w:val="ro-RO" w:eastAsia="ro-RO"/>
        </w:rPr>
      </w:pPr>
    </w:p>
    <w:p w14:paraId="54D1CF93" w14:textId="101525A1" w:rsidR="00717414" w:rsidRDefault="00717414" w:rsidP="00C93EA2">
      <w:pPr>
        <w:spacing w:line="240" w:lineRule="auto"/>
        <w:contextualSpacing/>
        <w:jc w:val="both"/>
        <w:rPr>
          <w:rFonts w:ascii="Montserrat Light" w:eastAsia="Times New Roman" w:hAnsi="Montserrat Light" w:cs="Times New Roman"/>
          <w:i/>
          <w:noProof/>
          <w:sz w:val="24"/>
          <w:szCs w:val="24"/>
          <w:lang w:val="ro-RO" w:eastAsia="ro-RO"/>
        </w:rPr>
      </w:pPr>
    </w:p>
    <w:p w14:paraId="1E3F5140"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2E345295"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40FBA82B"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770425FC"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2063CF6A"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45FF4DE3"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527CB2BC"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31687DCD"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23004857"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326CF389"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3F87EFBD"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24D31747"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54CF0BC1"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545E89E5"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3FD3C7D5"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0EC091EB"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06D27A0B"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56520D74"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02EEA514"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5C400448"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266E128E"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62310806"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3D18F7CF"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2AB47E56"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0CFBAA6C"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15A54541"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448EFF94" w14:textId="77777777" w:rsid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7D2EAE17" w14:textId="77777777" w:rsidR="00B22543" w:rsidRPr="00D04FB1" w:rsidRDefault="00B22543" w:rsidP="00B22543">
      <w:pPr>
        <w:spacing w:line="240" w:lineRule="auto"/>
        <w:ind w:hanging="450"/>
        <w:jc w:val="both"/>
        <w:rPr>
          <w:rFonts w:ascii="Montserrat Light" w:eastAsia="Times New Roman" w:hAnsi="Montserrat Light" w:cs="Times New Roman"/>
          <w:lang w:val="ro-RO" w:eastAsia="ro-RO"/>
        </w:rPr>
      </w:pPr>
      <w:proofErr w:type="spellStart"/>
      <w:r w:rsidRPr="00D04FB1">
        <w:rPr>
          <w:rFonts w:ascii="Montserrat Light" w:eastAsia="Times New Roman" w:hAnsi="Montserrat Light" w:cs="Times New Roman"/>
          <w:lang w:val="ro-RO" w:eastAsia="ro-RO"/>
        </w:rPr>
        <w:t>Direcţia</w:t>
      </w:r>
      <w:proofErr w:type="spellEnd"/>
      <w:r w:rsidRPr="00D04FB1">
        <w:rPr>
          <w:rFonts w:ascii="Montserrat Light" w:eastAsia="Times New Roman" w:hAnsi="Montserrat Light" w:cs="Times New Roman"/>
          <w:lang w:val="ro-RO" w:eastAsia="ro-RO"/>
        </w:rPr>
        <w:t xml:space="preserve"> Dezvoltare și Investiții</w:t>
      </w:r>
    </w:p>
    <w:p w14:paraId="02D9B1EE" w14:textId="77777777" w:rsidR="00B22543" w:rsidRPr="00D04FB1" w:rsidRDefault="00B22543" w:rsidP="00B22543">
      <w:pPr>
        <w:spacing w:line="240" w:lineRule="auto"/>
        <w:ind w:left="-270" w:hanging="180"/>
        <w:jc w:val="both"/>
        <w:rPr>
          <w:rFonts w:ascii="Montserrat Light" w:eastAsia="Times New Roman" w:hAnsi="Montserrat Light" w:cs="Times New Roman"/>
          <w:lang w:val="ro-RO" w:eastAsia="ro-RO"/>
        </w:rPr>
      </w:pPr>
      <w:r w:rsidRPr="00D04FB1">
        <w:rPr>
          <w:rFonts w:ascii="Montserrat Light" w:eastAsia="Times New Roman" w:hAnsi="Montserrat Light" w:cs="Times New Roman"/>
          <w:iCs/>
          <w:lang w:val="ro-RO" w:eastAsia="ro-RO"/>
        </w:rPr>
        <w:t xml:space="preserve">Nr. </w:t>
      </w:r>
      <w:r>
        <w:rPr>
          <w:rFonts w:ascii="Montserrat Light" w:eastAsia="Times New Roman" w:hAnsi="Montserrat Light" w:cs="Times New Roman"/>
          <w:iCs/>
          <w:lang w:val="ro-RO" w:eastAsia="ro-RO"/>
        </w:rPr>
        <w:t>10.339</w:t>
      </w:r>
      <w:r w:rsidRPr="00D04FB1">
        <w:rPr>
          <w:rFonts w:ascii="Montserrat Light" w:eastAsia="Times New Roman" w:hAnsi="Montserrat Light" w:cs="Times New Roman"/>
          <w:iCs/>
          <w:lang w:val="ro-RO" w:eastAsia="ro-RO"/>
        </w:rPr>
        <w:t>/</w:t>
      </w:r>
      <w:r>
        <w:rPr>
          <w:rFonts w:ascii="Montserrat Light" w:eastAsia="Times New Roman" w:hAnsi="Montserrat Light" w:cs="Times New Roman"/>
          <w:iCs/>
          <w:lang w:val="ro-RO" w:eastAsia="ro-RO"/>
        </w:rPr>
        <w:t>10</w:t>
      </w:r>
      <w:r w:rsidRPr="00D04FB1">
        <w:rPr>
          <w:rFonts w:ascii="Montserrat Light" w:eastAsia="Times New Roman" w:hAnsi="Montserrat Light" w:cs="Times New Roman"/>
          <w:iCs/>
          <w:lang w:val="ro-RO" w:eastAsia="ro-RO"/>
        </w:rPr>
        <w:t>.0</w:t>
      </w:r>
      <w:r>
        <w:rPr>
          <w:rFonts w:ascii="Montserrat Light" w:eastAsia="Times New Roman" w:hAnsi="Montserrat Light" w:cs="Times New Roman"/>
          <w:iCs/>
          <w:lang w:val="ro-RO" w:eastAsia="ro-RO"/>
        </w:rPr>
        <w:t>3</w:t>
      </w:r>
      <w:r w:rsidRPr="00D04FB1">
        <w:rPr>
          <w:rFonts w:ascii="Montserrat Light" w:eastAsia="Times New Roman" w:hAnsi="Montserrat Light" w:cs="Times New Roman"/>
          <w:iCs/>
          <w:lang w:val="ro-RO" w:eastAsia="ro-RO"/>
        </w:rPr>
        <w:t>.202</w:t>
      </w:r>
      <w:r>
        <w:rPr>
          <w:rFonts w:ascii="Montserrat Light" w:eastAsia="Times New Roman" w:hAnsi="Montserrat Light" w:cs="Times New Roman"/>
          <w:iCs/>
          <w:lang w:val="ro-RO" w:eastAsia="ro-RO"/>
        </w:rPr>
        <w:t>5</w:t>
      </w:r>
    </w:p>
    <w:p w14:paraId="748B9774" w14:textId="77777777" w:rsidR="00B22543" w:rsidRDefault="00B22543" w:rsidP="00B22543">
      <w:pPr>
        <w:spacing w:line="240" w:lineRule="auto"/>
        <w:jc w:val="both"/>
        <w:rPr>
          <w:rFonts w:ascii="Montserrat Light" w:eastAsia="Times New Roman" w:hAnsi="Montserrat Light" w:cs="Times New Roman"/>
          <w:i/>
          <w:lang w:val="ro-RO" w:eastAsia="ro-RO"/>
        </w:rPr>
      </w:pPr>
    </w:p>
    <w:p w14:paraId="2A3E2C7D" w14:textId="77777777" w:rsidR="00B22543" w:rsidRDefault="00B22543" w:rsidP="00B22543">
      <w:pPr>
        <w:autoSpaceDE w:val="0"/>
        <w:autoSpaceDN w:val="0"/>
        <w:adjustRightInd w:val="0"/>
        <w:spacing w:line="240" w:lineRule="auto"/>
        <w:ind w:hanging="450"/>
        <w:jc w:val="center"/>
        <w:rPr>
          <w:rFonts w:ascii="Montserrat Light" w:eastAsia="Times New Roman" w:hAnsi="Montserrat Light" w:cs="Times New Roman"/>
          <w:b/>
          <w:bCs/>
          <w:iCs/>
          <w:noProof/>
          <w:lang w:val="ro-RO" w:eastAsia="ro-RO"/>
        </w:rPr>
      </w:pPr>
    </w:p>
    <w:p w14:paraId="2E3D7ED1" w14:textId="77777777" w:rsidR="00B22543" w:rsidRDefault="00B22543" w:rsidP="00B22543">
      <w:pPr>
        <w:autoSpaceDE w:val="0"/>
        <w:autoSpaceDN w:val="0"/>
        <w:adjustRightInd w:val="0"/>
        <w:spacing w:line="240" w:lineRule="auto"/>
        <w:ind w:hanging="450"/>
        <w:jc w:val="center"/>
        <w:rPr>
          <w:rFonts w:ascii="Montserrat Light" w:eastAsia="Times New Roman" w:hAnsi="Montserrat Light" w:cs="Times New Roman"/>
          <w:b/>
          <w:bCs/>
          <w:iCs/>
          <w:noProof/>
          <w:lang w:val="ro-RO" w:eastAsia="ro-RO"/>
        </w:rPr>
      </w:pPr>
    </w:p>
    <w:p w14:paraId="0836F5BD" w14:textId="77777777" w:rsidR="00B22543" w:rsidRPr="00D04FB1" w:rsidRDefault="00B22543" w:rsidP="00B22543">
      <w:pPr>
        <w:autoSpaceDE w:val="0"/>
        <w:autoSpaceDN w:val="0"/>
        <w:adjustRightInd w:val="0"/>
        <w:spacing w:line="240" w:lineRule="auto"/>
        <w:ind w:hanging="450"/>
        <w:jc w:val="center"/>
        <w:rPr>
          <w:rFonts w:ascii="Montserrat Light" w:eastAsia="Times New Roman" w:hAnsi="Montserrat Light" w:cs="Times New Roman"/>
          <w:b/>
          <w:iCs/>
          <w:lang w:val="ro-RO" w:eastAsia="ro-RO"/>
        </w:rPr>
      </w:pPr>
      <w:r w:rsidRPr="00D04FB1">
        <w:rPr>
          <w:rFonts w:ascii="Montserrat Light" w:eastAsia="Times New Roman" w:hAnsi="Montserrat Light" w:cs="Times New Roman"/>
          <w:b/>
          <w:bCs/>
          <w:iCs/>
          <w:noProof/>
          <w:lang w:val="ro-RO" w:eastAsia="ro-RO"/>
        </w:rPr>
        <w:t>RAPORT DE SPECIALITATE</w:t>
      </w:r>
    </w:p>
    <w:p w14:paraId="3F7E1705" w14:textId="77777777" w:rsidR="00B22543" w:rsidRDefault="00B22543" w:rsidP="00B22543">
      <w:pPr>
        <w:spacing w:line="240" w:lineRule="auto"/>
        <w:jc w:val="both"/>
        <w:rPr>
          <w:rFonts w:ascii="Montserrat Light" w:eastAsia="Times New Roman" w:hAnsi="Montserrat Light" w:cs="Times New Roman"/>
          <w:i/>
          <w:lang w:val="ro-RO" w:eastAsia="ro-RO"/>
        </w:rPr>
      </w:pPr>
    </w:p>
    <w:p w14:paraId="6345FFF8" w14:textId="77777777" w:rsidR="00B22543" w:rsidRPr="00D04FB1" w:rsidRDefault="00B22543" w:rsidP="00B22543">
      <w:pPr>
        <w:spacing w:line="240" w:lineRule="auto"/>
        <w:jc w:val="both"/>
        <w:rPr>
          <w:rFonts w:ascii="Montserrat Light" w:eastAsia="Times New Roman" w:hAnsi="Montserrat Light" w:cs="Times New Roman"/>
          <w:i/>
          <w:lang w:val="ro-RO" w:eastAsia="ro-RO"/>
        </w:rPr>
      </w:pPr>
    </w:p>
    <w:tbl>
      <w:tblPr>
        <w:tblW w:w="1018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2909"/>
        <w:gridCol w:w="182"/>
        <w:gridCol w:w="2707"/>
        <w:gridCol w:w="1220"/>
        <w:gridCol w:w="158"/>
        <w:gridCol w:w="1495"/>
        <w:gridCol w:w="464"/>
      </w:tblGrid>
      <w:tr w:rsidR="00B22543" w:rsidRPr="00D04FB1" w14:paraId="63BFAC92" w14:textId="77777777" w:rsidTr="00F91B0B">
        <w:trPr>
          <w:gridAfter w:val="1"/>
          <w:wAfter w:w="464" w:type="dxa"/>
          <w:trHeight w:val="278"/>
        </w:trPr>
        <w:tc>
          <w:tcPr>
            <w:tcW w:w="3958" w:type="dxa"/>
            <w:gridSpan w:val="2"/>
          </w:tcPr>
          <w:p w14:paraId="0F79AF2E" w14:textId="77777777" w:rsidR="00B22543" w:rsidRPr="00D04FB1" w:rsidRDefault="00B22543" w:rsidP="00F91B0B">
            <w:pPr>
              <w:spacing w:line="240" w:lineRule="auto"/>
              <w:contextualSpacing/>
              <w:jc w:val="both"/>
              <w:rPr>
                <w:rFonts w:ascii="Montserrat Light" w:eastAsia="Times New Roman" w:hAnsi="Montserrat Light" w:cs="Times New Roman"/>
                <w:b/>
                <w:bCs/>
                <w:i/>
                <w:noProof/>
                <w:lang w:val="ro-RO" w:eastAsia="ro-RO"/>
              </w:rPr>
            </w:pPr>
            <w:r w:rsidRPr="00D04FB1">
              <w:rPr>
                <w:rFonts w:ascii="Montserrat Light" w:eastAsia="Times New Roman" w:hAnsi="Montserrat Light" w:cs="Times New Roman"/>
                <w:b/>
                <w:bCs/>
                <w:i/>
                <w:noProof/>
                <w:lang w:val="ro-RO" w:eastAsia="ro-RO"/>
              </w:rPr>
              <w:t>Titlul proiectului de hotărâre</w:t>
            </w:r>
          </w:p>
        </w:tc>
        <w:tc>
          <w:tcPr>
            <w:tcW w:w="5762" w:type="dxa"/>
            <w:gridSpan w:val="5"/>
          </w:tcPr>
          <w:p w14:paraId="4A422245" w14:textId="77777777" w:rsidR="00B22543" w:rsidRPr="00D04FB1" w:rsidRDefault="00B22543" w:rsidP="00F91B0B">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D04FB1">
              <w:rPr>
                <w:rFonts w:ascii="Montserrat Light" w:eastAsia="Times New Roman" w:hAnsi="Montserrat Light" w:cs="Times New Roman"/>
                <w:noProof/>
                <w:lang w:val="ro-RO" w:eastAsia="ro-RO"/>
              </w:rPr>
              <w:t>Proiect de hotărâre</w:t>
            </w:r>
            <w:r w:rsidRPr="00D04FB1">
              <w:rPr>
                <w:rFonts w:ascii="Montserrat Light" w:hAnsi="Montserrat Light"/>
              </w:rPr>
              <w:t xml:space="preserve"> </w:t>
            </w:r>
            <w:proofErr w:type="spellStart"/>
            <w:r w:rsidRPr="00D04FB1">
              <w:rPr>
                <w:rFonts w:ascii="Montserrat Light" w:hAnsi="Montserrat Light"/>
              </w:rPr>
              <w:t>privind</w:t>
            </w:r>
            <w:proofErr w:type="spellEnd"/>
            <w:r w:rsidRPr="00D04FB1">
              <w:rPr>
                <w:rFonts w:ascii="Montserrat Light" w:hAnsi="Montserrat Light"/>
              </w:rPr>
              <w:t xml:space="preserve"> </w:t>
            </w:r>
            <w:proofErr w:type="spellStart"/>
            <w:r w:rsidRPr="00D04FB1">
              <w:rPr>
                <w:rFonts w:ascii="Montserrat Light" w:hAnsi="Montserrat Light"/>
              </w:rPr>
              <w:t>aprobarea</w:t>
            </w:r>
            <w:proofErr w:type="spellEnd"/>
            <w:r w:rsidRPr="00D04FB1">
              <w:rPr>
                <w:rFonts w:ascii="Montserrat Light" w:hAnsi="Montserrat Light"/>
              </w:rPr>
              <w:t xml:space="preserve"> </w:t>
            </w:r>
            <w:proofErr w:type="spellStart"/>
            <w:r w:rsidRPr="00D04FB1">
              <w:rPr>
                <w:rFonts w:ascii="Montserrat Light" w:hAnsi="Montserrat Light"/>
              </w:rPr>
              <w:t>bugetului</w:t>
            </w:r>
            <w:proofErr w:type="spellEnd"/>
            <w:r w:rsidRPr="00D04FB1">
              <w:rPr>
                <w:rFonts w:ascii="Montserrat Light" w:hAnsi="Montserrat Light"/>
              </w:rPr>
              <w:t xml:space="preserve"> general </w:t>
            </w:r>
            <w:proofErr w:type="spellStart"/>
            <w:r w:rsidRPr="00D04FB1">
              <w:rPr>
                <w:rFonts w:ascii="Montserrat Light" w:hAnsi="Montserrat Light"/>
              </w:rPr>
              <w:t>propriu</w:t>
            </w:r>
            <w:proofErr w:type="spellEnd"/>
            <w:r w:rsidRPr="00D04FB1">
              <w:rPr>
                <w:rFonts w:ascii="Montserrat Light" w:hAnsi="Montserrat Light"/>
              </w:rPr>
              <w:t xml:space="preserve">  al </w:t>
            </w:r>
            <w:proofErr w:type="spellStart"/>
            <w:r w:rsidRPr="00D04FB1">
              <w:rPr>
                <w:rFonts w:ascii="Montserrat Light" w:hAnsi="Montserrat Light"/>
              </w:rPr>
              <w:t>Județului</w:t>
            </w:r>
            <w:proofErr w:type="spellEnd"/>
            <w:r w:rsidRPr="00D04FB1">
              <w:rPr>
                <w:rFonts w:ascii="Montserrat Light" w:hAnsi="Montserrat Light"/>
              </w:rPr>
              <w:t xml:space="preserve"> Cluj pe </w:t>
            </w:r>
            <w:proofErr w:type="spellStart"/>
            <w:r w:rsidRPr="00D04FB1">
              <w:rPr>
                <w:rFonts w:ascii="Montserrat Light" w:hAnsi="Montserrat Light"/>
              </w:rPr>
              <w:t>anul</w:t>
            </w:r>
            <w:proofErr w:type="spellEnd"/>
            <w:r w:rsidRPr="00D04FB1">
              <w:rPr>
                <w:rFonts w:ascii="Montserrat Light" w:hAnsi="Montserrat Light"/>
              </w:rPr>
              <w:t xml:space="preserve"> 202</w:t>
            </w:r>
            <w:r>
              <w:rPr>
                <w:rFonts w:ascii="Montserrat Light" w:hAnsi="Montserrat Light"/>
              </w:rPr>
              <w:t>5</w:t>
            </w:r>
          </w:p>
          <w:p w14:paraId="6629917F" w14:textId="77777777" w:rsidR="00B22543" w:rsidRPr="00D04FB1" w:rsidRDefault="00B22543" w:rsidP="00F91B0B">
            <w:pPr>
              <w:keepNext/>
              <w:keepLines/>
              <w:spacing w:line="240" w:lineRule="auto"/>
              <w:outlineLvl w:val="0"/>
              <w:rPr>
                <w:rFonts w:ascii="Montserrat Light" w:hAnsi="Montserrat Light"/>
                <w:b/>
                <w:bCs/>
              </w:rPr>
            </w:pPr>
          </w:p>
        </w:tc>
      </w:tr>
      <w:tr w:rsidR="00B22543" w:rsidRPr="00D04FB1" w14:paraId="176C1694" w14:textId="77777777" w:rsidTr="00F91B0B">
        <w:trPr>
          <w:gridAfter w:val="1"/>
          <w:wAfter w:w="464" w:type="dxa"/>
          <w:trHeight w:val="467"/>
        </w:trPr>
        <w:tc>
          <w:tcPr>
            <w:tcW w:w="3958" w:type="dxa"/>
            <w:gridSpan w:val="2"/>
          </w:tcPr>
          <w:p w14:paraId="4B4C4B68" w14:textId="77777777" w:rsidR="00B22543" w:rsidRPr="00D04FB1" w:rsidRDefault="00B22543" w:rsidP="00F91B0B">
            <w:pPr>
              <w:spacing w:line="240" w:lineRule="auto"/>
              <w:jc w:val="both"/>
              <w:rPr>
                <w:rFonts w:ascii="Montserrat Light" w:eastAsia="Calibri" w:hAnsi="Montserrat Light" w:cs="Times New Roman"/>
                <w:b/>
                <w:bCs/>
                <w:i/>
                <w:noProof/>
                <w:lang w:val="ro-RO" w:eastAsia="ro-RO"/>
              </w:rPr>
            </w:pPr>
            <w:r w:rsidRPr="00D04FB1">
              <w:rPr>
                <w:rFonts w:ascii="Montserrat Light" w:eastAsia="Calibri" w:hAnsi="Montserrat Light" w:cs="Times New Roman"/>
                <w:b/>
                <w:bCs/>
                <w:i/>
                <w:noProof/>
                <w:lang w:val="ro-RO" w:eastAsia="ro-RO"/>
              </w:rPr>
              <w:t>Compartiment de resort:</w:t>
            </w:r>
          </w:p>
        </w:tc>
        <w:tc>
          <w:tcPr>
            <w:tcW w:w="5762" w:type="dxa"/>
            <w:gridSpan w:val="5"/>
          </w:tcPr>
          <w:p w14:paraId="48F5C3FA" w14:textId="77777777" w:rsidR="00B22543" w:rsidRPr="00D04FB1" w:rsidRDefault="00B22543" w:rsidP="00F91B0B">
            <w:pPr>
              <w:spacing w:line="240" w:lineRule="auto"/>
              <w:jc w:val="both"/>
              <w:rPr>
                <w:rFonts w:ascii="Montserrat Light" w:eastAsia="Calibri" w:hAnsi="Montserrat Light" w:cs="Times New Roman"/>
                <w:b/>
                <w:bCs/>
                <w:i/>
                <w:noProof/>
                <w:lang w:val="ro-RO" w:eastAsia="ro-RO"/>
              </w:rPr>
            </w:pPr>
            <w:r w:rsidRPr="00D04FB1">
              <w:rPr>
                <w:rFonts w:ascii="Montserrat Light" w:eastAsia="Calibri" w:hAnsi="Montserrat Light" w:cs="Times New Roman"/>
                <w:iCs/>
                <w:noProof/>
                <w:lang w:val="ro-RO" w:eastAsia="ro-RO"/>
              </w:rPr>
              <w:t xml:space="preserve">Direcția </w:t>
            </w:r>
            <w:r w:rsidRPr="00D04FB1">
              <w:rPr>
                <w:rFonts w:ascii="Montserrat Light" w:eastAsia="Times New Roman" w:hAnsi="Montserrat Light" w:cs="Times New Roman"/>
                <w:lang w:val="ro-RO" w:eastAsia="ro-RO"/>
              </w:rPr>
              <w:t>Dezvoltare și Investiții</w:t>
            </w:r>
          </w:p>
        </w:tc>
      </w:tr>
      <w:tr w:rsidR="00B22543" w:rsidRPr="00D04FB1" w14:paraId="4068267F" w14:textId="77777777" w:rsidTr="00F91B0B">
        <w:trPr>
          <w:gridAfter w:val="1"/>
          <w:wAfter w:w="464" w:type="dxa"/>
          <w:trHeight w:val="431"/>
        </w:trPr>
        <w:tc>
          <w:tcPr>
            <w:tcW w:w="9720" w:type="dxa"/>
            <w:gridSpan w:val="7"/>
          </w:tcPr>
          <w:p w14:paraId="28AAED8E" w14:textId="77777777" w:rsidR="00B22543" w:rsidRPr="00D04FB1" w:rsidRDefault="00B22543" w:rsidP="00F91B0B">
            <w:pPr>
              <w:spacing w:line="240" w:lineRule="auto"/>
              <w:jc w:val="both"/>
              <w:rPr>
                <w:rFonts w:ascii="Montserrat Light" w:eastAsia="Calibri" w:hAnsi="Montserrat Light" w:cs="Times New Roman"/>
                <w:i/>
                <w:noProof/>
                <w:lang w:val="ro-RO" w:eastAsia="ro-RO"/>
              </w:rPr>
            </w:pPr>
            <w:r w:rsidRPr="00D04FB1">
              <w:rPr>
                <w:rFonts w:ascii="Montserrat Light" w:eastAsia="Calibri" w:hAnsi="Montserrat Light" w:cs="Times New Roman"/>
                <w:b/>
                <w:bCs/>
                <w:i/>
                <w:noProof/>
                <w:lang w:val="ro-RO" w:eastAsia="ro-RO"/>
              </w:rPr>
              <w:t xml:space="preserve">Secțiunea 1 - Documentare și analiză: </w:t>
            </w:r>
          </w:p>
        </w:tc>
      </w:tr>
      <w:tr w:rsidR="00B22543" w:rsidRPr="00D04FB1" w14:paraId="0B04A640" w14:textId="77777777" w:rsidTr="00F91B0B">
        <w:trPr>
          <w:gridAfter w:val="1"/>
          <w:wAfter w:w="464" w:type="dxa"/>
        </w:trPr>
        <w:tc>
          <w:tcPr>
            <w:tcW w:w="9720" w:type="dxa"/>
            <w:gridSpan w:val="7"/>
          </w:tcPr>
          <w:p w14:paraId="76999BAB" w14:textId="77777777" w:rsidR="00B22543" w:rsidRDefault="00B22543" w:rsidP="00F91B0B">
            <w:pPr>
              <w:tabs>
                <w:tab w:val="num" w:pos="510"/>
              </w:tabs>
              <w:spacing w:line="240" w:lineRule="auto"/>
              <w:jc w:val="both"/>
              <w:rPr>
                <w:rFonts w:ascii="Montserrat Light" w:eastAsia="Times New Roman" w:hAnsi="Montserrat Light" w:cs="Times New Roman"/>
                <w:noProof/>
                <w:lang w:val="pt-BR" w:eastAsia="ro-RO"/>
              </w:rPr>
            </w:pPr>
          </w:p>
          <w:p w14:paraId="7DF5DE89" w14:textId="77777777" w:rsidR="00B22543" w:rsidRPr="00CB44CC" w:rsidRDefault="00B22543" w:rsidP="00F91B0B">
            <w:pPr>
              <w:tabs>
                <w:tab w:val="num" w:pos="510"/>
              </w:tabs>
              <w:spacing w:line="240" w:lineRule="auto"/>
              <w:jc w:val="both"/>
              <w:rPr>
                <w:rFonts w:ascii="Montserrat Light" w:eastAsia="Times New Roman" w:hAnsi="Montserrat Light" w:cs="Times New Roman"/>
                <w:noProof/>
                <w:lang w:val="pt-BR" w:eastAsia="ro-RO"/>
              </w:rPr>
            </w:pPr>
            <w:r w:rsidRPr="00CB44CC">
              <w:rPr>
                <w:rFonts w:ascii="Montserrat Light" w:eastAsia="Times New Roman" w:hAnsi="Montserrat Light" w:cs="Times New Roman"/>
                <w:noProof/>
                <w:lang w:val="pt-BR" w:eastAsia="ro-RO"/>
              </w:rPr>
              <w:t>La analiza prezentului proiect de hotărâre s-a ținut cont de:</w:t>
            </w:r>
          </w:p>
          <w:p w14:paraId="5C6731DE" w14:textId="77777777" w:rsidR="00B22543" w:rsidRPr="00D04FB1" w:rsidRDefault="00B22543" w:rsidP="00B22543">
            <w:pPr>
              <w:pStyle w:val="Corptext3"/>
              <w:numPr>
                <w:ilvl w:val="0"/>
                <w:numId w:val="2"/>
              </w:numPr>
              <w:spacing w:after="0" w:line="240" w:lineRule="auto"/>
              <w:jc w:val="both"/>
              <w:rPr>
                <w:rFonts w:ascii="Montserrat Light" w:hAnsi="Montserrat Light"/>
                <w:sz w:val="22"/>
                <w:szCs w:val="22"/>
                <w:lang w:val="it-IT"/>
              </w:rPr>
            </w:pPr>
            <w:r w:rsidRPr="00D04FB1">
              <w:rPr>
                <w:rFonts w:ascii="Montserrat Light" w:hAnsi="Montserrat Light"/>
                <w:sz w:val="22"/>
                <w:szCs w:val="22"/>
              </w:rPr>
              <w:t xml:space="preserve">art. 173 </w:t>
            </w:r>
            <w:proofErr w:type="spellStart"/>
            <w:r w:rsidRPr="00D04FB1">
              <w:rPr>
                <w:rFonts w:ascii="Montserrat Light" w:hAnsi="Montserrat Light"/>
                <w:sz w:val="22"/>
                <w:szCs w:val="22"/>
              </w:rPr>
              <w:t>alin</w:t>
            </w:r>
            <w:proofErr w:type="spellEnd"/>
            <w:r w:rsidRPr="00D04FB1">
              <w:rPr>
                <w:rFonts w:ascii="Montserrat Light" w:hAnsi="Montserrat Light"/>
                <w:sz w:val="22"/>
                <w:szCs w:val="22"/>
              </w:rPr>
              <w:t xml:space="preserve">. (1) lit. b) </w:t>
            </w:r>
            <w:proofErr w:type="spellStart"/>
            <w:r w:rsidRPr="00D04FB1">
              <w:rPr>
                <w:rFonts w:ascii="Montserrat Light" w:hAnsi="Montserrat Light"/>
                <w:sz w:val="22"/>
                <w:szCs w:val="22"/>
              </w:rPr>
              <w:t>și</w:t>
            </w:r>
            <w:proofErr w:type="spellEnd"/>
            <w:r w:rsidRPr="00D04FB1">
              <w:rPr>
                <w:rFonts w:ascii="Montserrat Light" w:hAnsi="Montserrat Light"/>
                <w:sz w:val="22"/>
                <w:szCs w:val="22"/>
              </w:rPr>
              <w:t xml:space="preserve"> </w:t>
            </w:r>
            <w:proofErr w:type="spellStart"/>
            <w:r w:rsidRPr="00D04FB1">
              <w:rPr>
                <w:rFonts w:ascii="Montserrat Light" w:hAnsi="Montserrat Light"/>
                <w:sz w:val="22"/>
                <w:szCs w:val="22"/>
              </w:rPr>
              <w:t>alin</w:t>
            </w:r>
            <w:proofErr w:type="spellEnd"/>
            <w:r w:rsidRPr="00D04FB1">
              <w:rPr>
                <w:rFonts w:ascii="Montserrat Light" w:hAnsi="Montserrat Light"/>
                <w:sz w:val="22"/>
                <w:szCs w:val="22"/>
              </w:rPr>
              <w:t>. (3) lit. a</w:t>
            </w:r>
            <w:r w:rsidRPr="00D04FB1">
              <w:rPr>
                <w:rFonts w:ascii="Montserrat Light" w:hAnsi="Montserrat Light"/>
                <w:sz w:val="22"/>
                <w:szCs w:val="22"/>
                <w:lang w:val="ro-RO"/>
              </w:rPr>
              <w:t>) din Ordonanța de Urgență a Guvernului nr.</w:t>
            </w:r>
            <w:r>
              <w:rPr>
                <w:rFonts w:ascii="Montserrat Light" w:hAnsi="Montserrat Light"/>
                <w:sz w:val="22"/>
                <w:szCs w:val="22"/>
                <w:lang w:val="ro-RO"/>
              </w:rPr>
              <w:t xml:space="preserve"> </w:t>
            </w:r>
            <w:r w:rsidRPr="00D04FB1">
              <w:rPr>
                <w:rFonts w:ascii="Montserrat Light" w:hAnsi="Montserrat Light"/>
                <w:sz w:val="22"/>
                <w:szCs w:val="22"/>
                <w:lang w:val="ro-RO"/>
              </w:rPr>
              <w:t xml:space="preserve">57/2019 privind Codul administrativ, </w:t>
            </w:r>
            <w:r w:rsidRPr="00D04FB1">
              <w:rPr>
                <w:rFonts w:ascii="Montserrat Light" w:hAnsi="Montserrat Light"/>
                <w:sz w:val="22"/>
                <w:szCs w:val="22"/>
                <w:lang w:val="it-IT"/>
              </w:rPr>
              <w:t>cu modificările şi completările ulterioare;</w:t>
            </w:r>
          </w:p>
          <w:p w14:paraId="7DF0F47A" w14:textId="77777777" w:rsidR="00B22543" w:rsidRPr="00D04FB1" w:rsidRDefault="00B22543" w:rsidP="00B22543">
            <w:pPr>
              <w:pStyle w:val="Corptext3"/>
              <w:numPr>
                <w:ilvl w:val="0"/>
                <w:numId w:val="2"/>
              </w:numPr>
              <w:spacing w:after="0" w:line="240" w:lineRule="auto"/>
              <w:jc w:val="both"/>
              <w:rPr>
                <w:rFonts w:ascii="Montserrat Light" w:hAnsi="Montserrat Light"/>
                <w:sz w:val="22"/>
                <w:szCs w:val="22"/>
                <w:lang w:val="it-IT"/>
              </w:rPr>
            </w:pPr>
            <w:r w:rsidRPr="00D04FB1">
              <w:rPr>
                <w:rFonts w:ascii="Montserrat Light" w:hAnsi="Montserrat Light"/>
                <w:sz w:val="22"/>
                <w:szCs w:val="22"/>
                <w:lang w:val="it-IT"/>
              </w:rPr>
              <w:t xml:space="preserve">Legea </w:t>
            </w:r>
            <w:r w:rsidRPr="00D04FB1">
              <w:rPr>
                <w:rFonts w:ascii="Montserrat Light" w:hAnsi="Montserrat Light"/>
                <w:sz w:val="22"/>
                <w:szCs w:val="22"/>
                <w:lang w:val="ro-RO"/>
              </w:rPr>
              <w:t>finanțelor publice locale nr. 273/2006, cu modificările și completările ulterioare</w:t>
            </w:r>
            <w:r w:rsidRPr="00D04FB1">
              <w:rPr>
                <w:rFonts w:ascii="Montserrat Light" w:hAnsi="Montserrat Light"/>
                <w:sz w:val="22"/>
                <w:szCs w:val="22"/>
                <w:lang w:val="it-IT"/>
              </w:rPr>
              <w:t>;</w:t>
            </w:r>
          </w:p>
          <w:p w14:paraId="1FDFDC91" w14:textId="77777777" w:rsidR="00B22543" w:rsidRPr="00D04FB1" w:rsidRDefault="00B22543" w:rsidP="00B22543">
            <w:pPr>
              <w:pStyle w:val="Corptext3"/>
              <w:numPr>
                <w:ilvl w:val="0"/>
                <w:numId w:val="2"/>
              </w:numPr>
              <w:spacing w:after="0" w:line="240" w:lineRule="auto"/>
              <w:jc w:val="both"/>
              <w:rPr>
                <w:rFonts w:ascii="Montserrat Light" w:hAnsi="Montserrat Light"/>
                <w:sz w:val="22"/>
                <w:szCs w:val="22"/>
                <w:lang w:val="it-IT"/>
              </w:rPr>
            </w:pPr>
            <w:r w:rsidRPr="00D04FB1">
              <w:rPr>
                <w:rFonts w:ascii="Montserrat Light" w:hAnsi="Montserrat Light"/>
                <w:sz w:val="22"/>
                <w:szCs w:val="22"/>
                <w:lang w:val="it-IT"/>
              </w:rPr>
              <w:t>Legea bugetului de stat pe anul 202</w:t>
            </w:r>
            <w:r>
              <w:rPr>
                <w:rFonts w:ascii="Montserrat Light" w:hAnsi="Montserrat Light"/>
                <w:sz w:val="22"/>
                <w:szCs w:val="22"/>
                <w:lang w:val="it-IT"/>
              </w:rPr>
              <w:t>5</w:t>
            </w:r>
            <w:r w:rsidRPr="00D04FB1">
              <w:rPr>
                <w:rFonts w:ascii="Montserrat Light" w:hAnsi="Montserrat Light"/>
                <w:sz w:val="22"/>
                <w:szCs w:val="22"/>
                <w:lang w:val="it-IT"/>
              </w:rPr>
              <w:t xml:space="preserve"> nr. </w:t>
            </w:r>
            <w:r>
              <w:rPr>
                <w:rFonts w:ascii="Montserrat Light" w:hAnsi="Montserrat Light"/>
                <w:sz w:val="22"/>
                <w:szCs w:val="22"/>
                <w:lang w:val="it-IT"/>
              </w:rPr>
              <w:t>9</w:t>
            </w:r>
            <w:r w:rsidRPr="00D04FB1">
              <w:rPr>
                <w:rFonts w:ascii="Montserrat Light" w:hAnsi="Montserrat Light"/>
                <w:sz w:val="22"/>
                <w:szCs w:val="22"/>
                <w:lang w:val="it-IT"/>
              </w:rPr>
              <w:t>/202</w:t>
            </w:r>
            <w:r>
              <w:rPr>
                <w:rFonts w:ascii="Montserrat Light" w:hAnsi="Montserrat Light"/>
                <w:sz w:val="22"/>
                <w:szCs w:val="22"/>
                <w:lang w:val="it-IT"/>
              </w:rPr>
              <w:t>5,</w:t>
            </w:r>
            <w:r w:rsidRPr="00D04FB1">
              <w:rPr>
                <w:rFonts w:ascii="Montserrat Light" w:hAnsi="Montserrat Light"/>
                <w:sz w:val="22"/>
                <w:szCs w:val="22"/>
                <w:lang w:val="ro-RO"/>
              </w:rPr>
              <w:t xml:space="preserve"> cu modificările și completările ulterioare</w:t>
            </w:r>
            <w:r w:rsidRPr="00D04FB1">
              <w:rPr>
                <w:rFonts w:ascii="Montserrat Light" w:hAnsi="Montserrat Light"/>
                <w:sz w:val="22"/>
                <w:szCs w:val="22"/>
                <w:lang w:val="it-IT"/>
              </w:rPr>
              <w:t>;</w:t>
            </w:r>
          </w:p>
          <w:p w14:paraId="6A1D5E0C" w14:textId="77777777" w:rsidR="00B22543" w:rsidRPr="00D04FB1" w:rsidRDefault="00B22543" w:rsidP="00B22543">
            <w:pPr>
              <w:pStyle w:val="Corptext3"/>
              <w:numPr>
                <w:ilvl w:val="0"/>
                <w:numId w:val="2"/>
              </w:numPr>
              <w:spacing w:after="0" w:line="240" w:lineRule="auto"/>
              <w:jc w:val="both"/>
              <w:rPr>
                <w:rFonts w:ascii="Montserrat Light" w:hAnsi="Montserrat Light"/>
                <w:sz w:val="22"/>
                <w:szCs w:val="22"/>
                <w:lang w:val="it-IT"/>
              </w:rPr>
            </w:pPr>
            <w:r w:rsidRPr="00D04FB1">
              <w:rPr>
                <w:rFonts w:ascii="Montserrat Light" w:hAnsi="Montserrat Light"/>
                <w:sz w:val="22"/>
                <w:szCs w:val="22"/>
                <w:lang w:val="it-IT"/>
              </w:rPr>
              <w:t>Legea responsabilității fiscal-bugetare nr. 69/2010, republicată, cu modificările și completările ulterioare;</w:t>
            </w:r>
          </w:p>
          <w:p w14:paraId="03ADD51E" w14:textId="77777777" w:rsidR="00B22543" w:rsidRPr="00D04FB1" w:rsidRDefault="00B22543" w:rsidP="00B22543">
            <w:pPr>
              <w:pStyle w:val="Corptext3"/>
              <w:numPr>
                <w:ilvl w:val="0"/>
                <w:numId w:val="2"/>
              </w:numPr>
              <w:spacing w:after="0" w:line="240" w:lineRule="auto"/>
              <w:jc w:val="both"/>
              <w:rPr>
                <w:rFonts w:ascii="Montserrat Light" w:hAnsi="Montserrat Light"/>
                <w:sz w:val="22"/>
                <w:szCs w:val="22"/>
                <w:lang w:val="it-IT"/>
              </w:rPr>
            </w:pPr>
            <w:r w:rsidRPr="00D04FB1">
              <w:rPr>
                <w:rFonts w:ascii="Montserrat Light" w:hAnsi="Montserrat Light"/>
                <w:sz w:val="22"/>
                <w:szCs w:val="22"/>
                <w:lang w:val="it-IT"/>
              </w:rPr>
              <w:t>Hotărârile de consiliu județean privind aprobarea indicatorilor tehnico-economici pentru diverse obiective de investiții;</w:t>
            </w:r>
          </w:p>
          <w:p w14:paraId="3ED5A2CF" w14:textId="77777777" w:rsidR="00B22543" w:rsidRPr="00CB44CC" w:rsidRDefault="00B22543" w:rsidP="00B22543">
            <w:pPr>
              <w:pStyle w:val="Corptext3"/>
              <w:numPr>
                <w:ilvl w:val="0"/>
                <w:numId w:val="2"/>
              </w:numPr>
              <w:spacing w:after="0" w:line="240" w:lineRule="auto"/>
              <w:jc w:val="both"/>
              <w:rPr>
                <w:rFonts w:ascii="Montserrat Light" w:hAnsi="Montserrat Light"/>
                <w:bCs/>
                <w:sz w:val="22"/>
                <w:szCs w:val="22"/>
                <w:lang w:val="it-IT"/>
              </w:rPr>
            </w:pPr>
            <w:r w:rsidRPr="00CB44CC">
              <w:rPr>
                <w:rFonts w:ascii="Montserrat Light" w:hAnsi="Montserrat Light"/>
                <w:bCs/>
                <w:sz w:val="22"/>
                <w:szCs w:val="22"/>
                <w:lang w:val="it-IT"/>
              </w:rPr>
              <w:t>Notele de fundamentare pentru investiții întocmite pentru activitatea proprie, precum și cele transmise de instituțiile publice din subordinea consiliului județean;</w:t>
            </w:r>
          </w:p>
          <w:p w14:paraId="24D3C0E8" w14:textId="77777777" w:rsidR="00B22543" w:rsidRPr="00CB44CC" w:rsidRDefault="00B22543" w:rsidP="00B22543">
            <w:pPr>
              <w:pStyle w:val="Corptext3"/>
              <w:numPr>
                <w:ilvl w:val="0"/>
                <w:numId w:val="2"/>
              </w:numPr>
              <w:spacing w:after="0" w:line="240" w:lineRule="auto"/>
              <w:jc w:val="both"/>
              <w:rPr>
                <w:rFonts w:ascii="Montserrat Light" w:hAnsi="Montserrat Light"/>
                <w:bCs/>
                <w:sz w:val="22"/>
                <w:szCs w:val="22"/>
                <w:lang w:val="it-IT"/>
              </w:rPr>
            </w:pPr>
            <w:r w:rsidRPr="00CB44CC">
              <w:rPr>
                <w:rFonts w:ascii="Montserrat Light" w:hAnsi="Montserrat Light"/>
                <w:bCs/>
                <w:sz w:val="22"/>
                <w:szCs w:val="22"/>
                <w:lang w:val="it-IT"/>
              </w:rPr>
              <w:t>Solicitările privind finanțarea unor investiții, conform prevederilor legale, din bugetul local al județului Cluj pe anul 202</w:t>
            </w:r>
            <w:r>
              <w:rPr>
                <w:rFonts w:ascii="Montserrat Light" w:hAnsi="Montserrat Light"/>
                <w:bCs/>
                <w:sz w:val="22"/>
                <w:szCs w:val="22"/>
                <w:lang w:val="it-IT"/>
              </w:rPr>
              <w:t>5</w:t>
            </w:r>
            <w:r w:rsidRPr="00CB44CC">
              <w:rPr>
                <w:rFonts w:ascii="Montserrat Light" w:hAnsi="Montserrat Light"/>
                <w:bCs/>
                <w:sz w:val="22"/>
                <w:szCs w:val="22"/>
                <w:lang w:val="it-IT"/>
              </w:rPr>
              <w:t>.</w:t>
            </w:r>
          </w:p>
          <w:p w14:paraId="6A9C58B9" w14:textId="77777777" w:rsidR="00B22543" w:rsidRPr="00D04FB1" w:rsidRDefault="00B22543" w:rsidP="00B22543">
            <w:pPr>
              <w:pStyle w:val="Corptext3"/>
              <w:numPr>
                <w:ilvl w:val="0"/>
                <w:numId w:val="2"/>
              </w:numPr>
              <w:spacing w:after="0" w:line="240" w:lineRule="auto"/>
              <w:jc w:val="both"/>
              <w:rPr>
                <w:rFonts w:ascii="Montserrat Light" w:hAnsi="Montserrat Light"/>
                <w:bCs/>
                <w:sz w:val="22"/>
                <w:szCs w:val="22"/>
              </w:rPr>
            </w:pPr>
            <w:r w:rsidRPr="00D04FB1">
              <w:rPr>
                <w:rFonts w:ascii="Montserrat Light" w:hAnsi="Montserrat Light"/>
                <w:bCs/>
                <w:sz w:val="22"/>
                <w:szCs w:val="22"/>
              </w:rPr>
              <w:t xml:space="preserve">Analiza </w:t>
            </w:r>
            <w:proofErr w:type="spellStart"/>
            <w:r w:rsidRPr="00D04FB1">
              <w:rPr>
                <w:rFonts w:ascii="Montserrat Light" w:hAnsi="Montserrat Light"/>
                <w:bCs/>
                <w:sz w:val="22"/>
                <w:szCs w:val="22"/>
              </w:rPr>
              <w:t>stadiului</w:t>
            </w:r>
            <w:proofErr w:type="spellEnd"/>
            <w:r w:rsidRPr="00D04FB1">
              <w:rPr>
                <w:rFonts w:ascii="Montserrat Light" w:hAnsi="Montserrat Light"/>
                <w:bCs/>
                <w:sz w:val="22"/>
                <w:szCs w:val="22"/>
              </w:rPr>
              <w:t xml:space="preserve"> de </w:t>
            </w:r>
            <w:proofErr w:type="spellStart"/>
            <w:r w:rsidRPr="00D04FB1">
              <w:rPr>
                <w:rFonts w:ascii="Montserrat Light" w:hAnsi="Montserrat Light"/>
                <w:bCs/>
                <w:sz w:val="22"/>
                <w:szCs w:val="22"/>
              </w:rPr>
              <w:t>realizare</w:t>
            </w:r>
            <w:proofErr w:type="spellEnd"/>
            <w:r w:rsidRPr="00D04FB1">
              <w:rPr>
                <w:rFonts w:ascii="Montserrat Light" w:hAnsi="Montserrat Light"/>
                <w:bCs/>
                <w:sz w:val="22"/>
                <w:szCs w:val="22"/>
              </w:rPr>
              <w:t xml:space="preserve"> </w:t>
            </w:r>
            <w:proofErr w:type="gramStart"/>
            <w:r w:rsidRPr="00D04FB1">
              <w:rPr>
                <w:rFonts w:ascii="Montserrat Light" w:hAnsi="Montserrat Light"/>
                <w:bCs/>
                <w:sz w:val="22"/>
                <w:szCs w:val="22"/>
              </w:rPr>
              <w:t>a</w:t>
            </w:r>
            <w:proofErr w:type="gramEnd"/>
            <w:r w:rsidRPr="00D04FB1">
              <w:rPr>
                <w:rFonts w:ascii="Montserrat Light" w:hAnsi="Montserrat Light"/>
                <w:bCs/>
                <w:sz w:val="22"/>
                <w:szCs w:val="22"/>
              </w:rPr>
              <w:t xml:space="preserve"> </w:t>
            </w:r>
            <w:proofErr w:type="spellStart"/>
            <w:r w:rsidRPr="00D04FB1">
              <w:rPr>
                <w:rFonts w:ascii="Montserrat Light" w:hAnsi="Montserrat Light"/>
                <w:bCs/>
                <w:sz w:val="22"/>
                <w:szCs w:val="22"/>
              </w:rPr>
              <w:t>investiţiilor</w:t>
            </w:r>
            <w:proofErr w:type="spellEnd"/>
            <w:r w:rsidRPr="00D04FB1">
              <w:rPr>
                <w:rFonts w:ascii="Montserrat Light" w:hAnsi="Montserrat Light"/>
                <w:bCs/>
                <w:sz w:val="22"/>
                <w:szCs w:val="22"/>
              </w:rPr>
              <w:t xml:space="preserve"> la data de 31.12.202</w:t>
            </w:r>
            <w:r>
              <w:rPr>
                <w:rFonts w:ascii="Montserrat Light" w:hAnsi="Montserrat Light"/>
                <w:bCs/>
                <w:sz w:val="22"/>
                <w:szCs w:val="22"/>
              </w:rPr>
              <w:t>4</w:t>
            </w:r>
            <w:r w:rsidRPr="00D04FB1">
              <w:rPr>
                <w:rFonts w:ascii="Montserrat Light" w:hAnsi="Montserrat Light"/>
                <w:bCs/>
                <w:sz w:val="22"/>
                <w:szCs w:val="22"/>
              </w:rPr>
              <w:t>.</w:t>
            </w:r>
          </w:p>
        </w:tc>
      </w:tr>
      <w:tr w:rsidR="00B22543" w:rsidRPr="00D04FB1" w14:paraId="2ED9BB9C" w14:textId="77777777" w:rsidTr="00F91B0B">
        <w:trPr>
          <w:gridAfter w:val="1"/>
          <w:wAfter w:w="464" w:type="dxa"/>
        </w:trPr>
        <w:tc>
          <w:tcPr>
            <w:tcW w:w="9720" w:type="dxa"/>
            <w:gridSpan w:val="7"/>
          </w:tcPr>
          <w:p w14:paraId="4C6A8E16" w14:textId="77777777" w:rsidR="00B22543" w:rsidRPr="00D04FB1" w:rsidRDefault="00B22543" w:rsidP="00F91B0B">
            <w:pPr>
              <w:spacing w:line="240" w:lineRule="auto"/>
              <w:jc w:val="both"/>
              <w:rPr>
                <w:rFonts w:ascii="Montserrat Light" w:hAnsi="Montserrat Light"/>
                <w:b/>
                <w:bCs/>
                <w:i/>
                <w:iCs/>
              </w:rPr>
            </w:pPr>
            <w:proofErr w:type="spellStart"/>
            <w:r w:rsidRPr="00D04FB1">
              <w:rPr>
                <w:rFonts w:ascii="Montserrat Light" w:hAnsi="Montserrat Light"/>
                <w:b/>
                <w:bCs/>
                <w:i/>
                <w:iCs/>
              </w:rPr>
              <w:t>Secțiunea</w:t>
            </w:r>
            <w:proofErr w:type="spellEnd"/>
            <w:r w:rsidRPr="00D04FB1">
              <w:rPr>
                <w:rFonts w:ascii="Montserrat Light" w:hAnsi="Montserrat Light"/>
                <w:b/>
                <w:bCs/>
                <w:i/>
                <w:iCs/>
              </w:rPr>
              <w:t xml:space="preserve"> a 2-a - </w:t>
            </w:r>
            <w:proofErr w:type="spellStart"/>
            <w:r w:rsidRPr="00D04FB1">
              <w:rPr>
                <w:rFonts w:ascii="Montserrat Light" w:hAnsi="Montserrat Light"/>
                <w:b/>
                <w:bCs/>
                <w:i/>
                <w:iCs/>
              </w:rPr>
              <w:t>Fundamentare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tehnică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respectiv</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cerințele</w:t>
            </w:r>
            <w:proofErr w:type="spellEnd"/>
            <w:r w:rsidRPr="00D04FB1">
              <w:rPr>
                <w:rFonts w:ascii="Montserrat Light" w:hAnsi="Montserrat Light"/>
                <w:b/>
                <w:bCs/>
                <w:i/>
                <w:iCs/>
              </w:rPr>
              <w:t xml:space="preserve"> de </w:t>
            </w:r>
            <w:proofErr w:type="spellStart"/>
            <w:r w:rsidRPr="00D04FB1">
              <w:rPr>
                <w:rFonts w:ascii="Montserrat Light" w:hAnsi="Montserrat Light"/>
                <w:b/>
                <w:bCs/>
                <w:i/>
                <w:iCs/>
              </w:rPr>
              <w:t>natură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tehnică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economică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juridică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posibilități</w:t>
            </w:r>
            <w:proofErr w:type="spellEnd"/>
            <w:r w:rsidRPr="00D04FB1">
              <w:rPr>
                <w:rFonts w:ascii="Montserrat Light" w:hAnsi="Montserrat Light"/>
                <w:b/>
                <w:bCs/>
                <w:i/>
                <w:iCs/>
              </w:rPr>
              <w:t xml:space="preserve"> de </w:t>
            </w:r>
            <w:proofErr w:type="spellStart"/>
            <w:r w:rsidRPr="00D04FB1">
              <w:rPr>
                <w:rFonts w:ascii="Montserrat Light" w:hAnsi="Montserrat Light"/>
                <w:b/>
                <w:bCs/>
                <w:i/>
                <w:iCs/>
              </w:rPr>
              <w:t>realizare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în</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condiții</w:t>
            </w:r>
            <w:proofErr w:type="spellEnd"/>
            <w:r w:rsidRPr="00D04FB1">
              <w:rPr>
                <w:rFonts w:ascii="Montserrat Light" w:hAnsi="Montserrat Light"/>
                <w:b/>
                <w:bCs/>
                <w:i/>
                <w:iCs/>
              </w:rPr>
              <w:t xml:space="preserve"> de </w:t>
            </w:r>
            <w:proofErr w:type="spellStart"/>
            <w:r w:rsidRPr="00D04FB1">
              <w:rPr>
                <w:rFonts w:ascii="Montserrat Light" w:hAnsi="Montserrat Light"/>
                <w:b/>
                <w:bCs/>
                <w:i/>
                <w:iCs/>
              </w:rPr>
              <w:t>utilitate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legalitate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regularitate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eficiență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eficacitate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și</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economicitate</w:t>
            </w:r>
            <w:proofErr w:type="spellEnd"/>
            <w:r w:rsidRPr="00D04FB1">
              <w:rPr>
                <w:rFonts w:ascii="Montserrat Light" w:hAnsi="Montserrat Light"/>
                <w:b/>
                <w:bCs/>
                <w:i/>
                <w:iCs/>
              </w:rPr>
              <w:t>:</w:t>
            </w:r>
          </w:p>
        </w:tc>
      </w:tr>
      <w:tr w:rsidR="00B22543" w:rsidRPr="00234F23" w14:paraId="72BED819" w14:textId="77777777" w:rsidTr="00F91B0B">
        <w:trPr>
          <w:gridAfter w:val="1"/>
          <w:wAfter w:w="464" w:type="dxa"/>
        </w:trPr>
        <w:tc>
          <w:tcPr>
            <w:tcW w:w="9720" w:type="dxa"/>
            <w:gridSpan w:val="7"/>
          </w:tcPr>
          <w:p w14:paraId="71FF0C70" w14:textId="77777777" w:rsidR="00B22543" w:rsidRDefault="00B22543" w:rsidP="00F91B0B">
            <w:pPr>
              <w:spacing w:line="240" w:lineRule="auto"/>
              <w:jc w:val="both"/>
              <w:rPr>
                <w:rFonts w:ascii="Montserrat Light" w:hAnsi="Montserrat Light"/>
                <w:lang w:val="ro-RO"/>
              </w:rPr>
            </w:pPr>
          </w:p>
          <w:p w14:paraId="608D0A70" w14:textId="77777777" w:rsidR="00B22543" w:rsidRPr="00D04FB1" w:rsidRDefault="00B22543" w:rsidP="00F91B0B">
            <w:pPr>
              <w:spacing w:line="240" w:lineRule="auto"/>
              <w:jc w:val="both"/>
              <w:rPr>
                <w:rFonts w:ascii="Montserrat Light" w:hAnsi="Montserrat Light"/>
                <w:lang w:val="ro-RO"/>
              </w:rPr>
            </w:pPr>
            <w:r w:rsidRPr="00D04FB1">
              <w:rPr>
                <w:rFonts w:ascii="Montserrat Light" w:hAnsi="Montserrat Light"/>
                <w:lang w:val="ro-RO"/>
              </w:rPr>
              <w:t>Proiectul bugetului general propriu al Județului Cluj pe anul 202</w:t>
            </w:r>
            <w:r>
              <w:rPr>
                <w:rFonts w:ascii="Montserrat Light" w:hAnsi="Montserrat Light"/>
                <w:lang w:val="ro-RO"/>
              </w:rPr>
              <w:t>5</w:t>
            </w:r>
            <w:r w:rsidRPr="00D04FB1">
              <w:rPr>
                <w:rFonts w:ascii="Montserrat Light" w:hAnsi="Montserrat Light"/>
                <w:lang w:val="ro-RO"/>
              </w:rPr>
              <w:t xml:space="preserve"> a fost întocmit în baza Legii nr. 273/2006 privind finanțele publice locale, cu modificările și completările ulterioare și a Legii bugetului de stat nr. </w:t>
            </w:r>
            <w:r>
              <w:rPr>
                <w:rFonts w:ascii="Montserrat Light" w:hAnsi="Montserrat Light"/>
                <w:lang w:val="ro-RO"/>
              </w:rPr>
              <w:t>9</w:t>
            </w:r>
            <w:r w:rsidRPr="00D04FB1">
              <w:rPr>
                <w:rFonts w:ascii="Montserrat Light" w:hAnsi="Montserrat Light"/>
                <w:lang w:val="ro-RO"/>
              </w:rPr>
              <w:t>/ 202</w:t>
            </w:r>
            <w:r>
              <w:rPr>
                <w:rFonts w:ascii="Montserrat Light" w:hAnsi="Montserrat Light"/>
                <w:lang w:val="ro-RO"/>
              </w:rPr>
              <w:t>5</w:t>
            </w:r>
            <w:r w:rsidRPr="00D04FB1">
              <w:rPr>
                <w:rFonts w:ascii="Montserrat Light" w:hAnsi="Montserrat Light"/>
                <w:lang w:val="ro-RO"/>
              </w:rPr>
              <w:t xml:space="preserve">, </w:t>
            </w:r>
            <w:r>
              <w:rPr>
                <w:rFonts w:ascii="Montserrat Light" w:hAnsi="Montserrat Light"/>
                <w:lang w:val="ro-RO"/>
              </w:rPr>
              <w:t xml:space="preserve">cu modificările și completările ulterioare, </w:t>
            </w:r>
            <w:r w:rsidRPr="00D04FB1">
              <w:rPr>
                <w:rFonts w:ascii="Montserrat Light" w:hAnsi="Montserrat Light"/>
                <w:lang w:val="ro-RO"/>
              </w:rPr>
              <w:t>publicată în Monitorul Oficial al României nr.</w:t>
            </w:r>
            <w:r>
              <w:rPr>
                <w:rFonts w:ascii="Montserrat Light" w:hAnsi="Montserrat Light"/>
                <w:lang w:val="ro-RO"/>
              </w:rPr>
              <w:t xml:space="preserve"> 118</w:t>
            </w:r>
            <w:r w:rsidRPr="00D04FB1">
              <w:rPr>
                <w:rFonts w:ascii="Montserrat Light" w:hAnsi="Montserrat Light"/>
                <w:lang w:val="ro-RO"/>
              </w:rPr>
              <w:t>/</w:t>
            </w:r>
            <w:r>
              <w:rPr>
                <w:rFonts w:ascii="Montserrat Light" w:hAnsi="Montserrat Light"/>
                <w:lang w:val="ro-RO"/>
              </w:rPr>
              <w:t>10.02.2025</w:t>
            </w:r>
            <w:r w:rsidRPr="00D04FB1">
              <w:rPr>
                <w:rFonts w:ascii="Montserrat Light" w:hAnsi="Montserrat Light"/>
                <w:lang w:val="ro-RO"/>
              </w:rPr>
              <w:t>.</w:t>
            </w:r>
          </w:p>
          <w:p w14:paraId="1DD65E4E" w14:textId="77777777" w:rsidR="00B22543" w:rsidRDefault="00B22543" w:rsidP="00F91B0B">
            <w:pPr>
              <w:pStyle w:val="Indentcorptext"/>
              <w:spacing w:after="0" w:line="240" w:lineRule="auto"/>
              <w:ind w:left="0"/>
              <w:jc w:val="both"/>
              <w:rPr>
                <w:rFonts w:ascii="Montserrat Light" w:hAnsi="Montserrat Light"/>
                <w:lang w:val="ro-RO"/>
              </w:rPr>
            </w:pPr>
          </w:p>
          <w:p w14:paraId="43EC943A" w14:textId="77777777" w:rsidR="00B22543" w:rsidRPr="00CB44CC" w:rsidRDefault="00B22543" w:rsidP="00F91B0B">
            <w:pPr>
              <w:pStyle w:val="Indentcorptext"/>
              <w:spacing w:after="0" w:line="240" w:lineRule="auto"/>
              <w:ind w:left="0"/>
              <w:jc w:val="both"/>
              <w:rPr>
                <w:rFonts w:ascii="Montserrat Light" w:hAnsi="Montserrat Light"/>
                <w:lang w:val="ro-RO"/>
              </w:rPr>
            </w:pPr>
            <w:r w:rsidRPr="00CB44CC">
              <w:rPr>
                <w:rFonts w:ascii="Montserrat Light" w:hAnsi="Montserrat Light"/>
                <w:lang w:val="ro-RO"/>
              </w:rPr>
              <w:t xml:space="preserve">Cheltuielile de </w:t>
            </w:r>
            <w:proofErr w:type="spellStart"/>
            <w:r w:rsidRPr="00CB44CC">
              <w:rPr>
                <w:rFonts w:ascii="Montserrat Light" w:hAnsi="Montserrat Light"/>
                <w:lang w:val="ro-RO"/>
              </w:rPr>
              <w:t>investiţii</w:t>
            </w:r>
            <w:proofErr w:type="spellEnd"/>
            <w:r w:rsidRPr="00CB44CC">
              <w:rPr>
                <w:rFonts w:ascii="Montserrat Light" w:hAnsi="Montserrat Light"/>
                <w:lang w:val="ro-RO"/>
              </w:rPr>
              <w:t xml:space="preserve"> </w:t>
            </w:r>
            <w:proofErr w:type="spellStart"/>
            <w:r w:rsidRPr="00CB44CC">
              <w:rPr>
                <w:rFonts w:ascii="Montserrat Light" w:hAnsi="Montserrat Light"/>
                <w:lang w:val="ro-RO"/>
              </w:rPr>
              <w:t>şi</w:t>
            </w:r>
            <w:proofErr w:type="spellEnd"/>
            <w:r w:rsidRPr="00CB44CC">
              <w:rPr>
                <w:rFonts w:ascii="Montserrat Light" w:hAnsi="Montserrat Light"/>
                <w:lang w:val="ro-RO"/>
              </w:rPr>
              <w:t xml:space="preserve"> alte cheltuieli asimilate acestora au fost cuprinse în proiectul de buget pe anul 202</w:t>
            </w:r>
            <w:r>
              <w:rPr>
                <w:rFonts w:ascii="Montserrat Light" w:hAnsi="Montserrat Light"/>
                <w:lang w:val="ro-RO"/>
              </w:rPr>
              <w:t>5</w:t>
            </w:r>
            <w:r w:rsidRPr="00CB44CC">
              <w:rPr>
                <w:rFonts w:ascii="Montserrat Light" w:hAnsi="Montserrat Light"/>
                <w:lang w:val="ro-RO"/>
              </w:rPr>
              <w:t xml:space="preserve"> în baza notelor de fundamentare întocmite de ordonatorii de credite la fiecare capitol în parte.</w:t>
            </w:r>
          </w:p>
          <w:p w14:paraId="65FF5042" w14:textId="77777777" w:rsidR="00B22543" w:rsidRDefault="00B22543" w:rsidP="00F91B0B">
            <w:pPr>
              <w:spacing w:line="240" w:lineRule="auto"/>
              <w:jc w:val="both"/>
              <w:rPr>
                <w:rFonts w:ascii="Montserrat Light" w:eastAsia="Times New Roman" w:hAnsi="Montserrat Light" w:cs="Times New Roman"/>
                <w:noProof/>
                <w:lang w:val="ro-RO" w:eastAsia="ro-RO"/>
              </w:rPr>
            </w:pPr>
          </w:p>
          <w:p w14:paraId="0EB6CFFE" w14:textId="77777777" w:rsidR="00B22543" w:rsidRPr="00CB44CC" w:rsidRDefault="00B22543" w:rsidP="00F91B0B">
            <w:pPr>
              <w:spacing w:line="240" w:lineRule="auto"/>
              <w:jc w:val="both"/>
              <w:rPr>
                <w:rFonts w:ascii="Montserrat Light" w:hAnsi="Montserrat Light"/>
                <w:lang w:val="it-IT"/>
              </w:rPr>
            </w:pPr>
            <w:r w:rsidRPr="00D04FB1">
              <w:rPr>
                <w:rFonts w:ascii="Montserrat Light" w:eastAsia="Times New Roman" w:hAnsi="Montserrat Light" w:cs="Times New Roman"/>
                <w:noProof/>
                <w:lang w:val="ro-RO" w:eastAsia="ro-RO"/>
              </w:rPr>
              <w:t>Strategia</w:t>
            </w:r>
            <w:r>
              <w:rPr>
                <w:rFonts w:ascii="Montserrat Light" w:eastAsia="Times New Roman" w:hAnsi="Montserrat Light" w:cs="Times New Roman"/>
                <w:noProof/>
                <w:lang w:val="ro-RO" w:eastAsia="ro-RO"/>
              </w:rPr>
              <w:t xml:space="preserve"> </w:t>
            </w:r>
            <w:r w:rsidRPr="00D04FB1">
              <w:rPr>
                <w:rFonts w:ascii="Montserrat Light" w:eastAsia="Times New Roman" w:hAnsi="Montserrat Light" w:cs="Times New Roman"/>
                <w:noProof/>
                <w:lang w:val="ro-RO" w:eastAsia="ro-RO"/>
              </w:rPr>
              <w:t>în domeniul investițiilor publice pe anul 202</w:t>
            </w:r>
            <w:r>
              <w:rPr>
                <w:rFonts w:ascii="Montserrat Light" w:eastAsia="Times New Roman" w:hAnsi="Montserrat Light" w:cs="Times New Roman"/>
                <w:noProof/>
                <w:lang w:val="ro-RO" w:eastAsia="ro-RO"/>
              </w:rPr>
              <w:t xml:space="preserve">5 </w:t>
            </w:r>
            <w:r w:rsidRPr="00D04FB1">
              <w:rPr>
                <w:rFonts w:ascii="Montserrat Light" w:eastAsia="Times New Roman" w:hAnsi="Montserrat Light" w:cs="Times New Roman"/>
                <w:noProof/>
                <w:lang w:val="ro-RO" w:eastAsia="ro-RO"/>
              </w:rPr>
              <w:t>cuprinde prioritățile investiționale pentru anul 202</w:t>
            </w:r>
            <w:r>
              <w:rPr>
                <w:rFonts w:ascii="Montserrat Light" w:eastAsia="Times New Roman" w:hAnsi="Montserrat Light" w:cs="Times New Roman"/>
                <w:noProof/>
                <w:lang w:val="ro-RO" w:eastAsia="ro-RO"/>
              </w:rPr>
              <w:t>5</w:t>
            </w:r>
            <w:r w:rsidRPr="00D04FB1">
              <w:rPr>
                <w:rFonts w:ascii="Montserrat Light" w:eastAsia="Times New Roman" w:hAnsi="Montserrat Light" w:cs="Times New Roman"/>
                <w:noProof/>
                <w:lang w:val="ro-RO" w:eastAsia="ro-RO"/>
              </w:rPr>
              <w:t>, legătura dintre diferite proiecte și criteriile de analiză utilizate la fundamentarea programului de investiții.</w:t>
            </w:r>
          </w:p>
          <w:p w14:paraId="1655F8DA" w14:textId="77777777" w:rsidR="00B22543" w:rsidRDefault="00B22543" w:rsidP="00F91B0B">
            <w:pPr>
              <w:pStyle w:val="Indentcorptext"/>
              <w:spacing w:after="0" w:line="240" w:lineRule="auto"/>
              <w:ind w:left="0"/>
              <w:jc w:val="both"/>
              <w:rPr>
                <w:rStyle w:val="salnbdy"/>
                <w:rFonts w:ascii="Montserrat Light" w:hAnsi="Montserrat Light"/>
                <w:noProof/>
                <w:color w:val="auto"/>
                <w:sz w:val="22"/>
                <w:szCs w:val="22"/>
                <w:lang w:val="it-IT"/>
              </w:rPr>
            </w:pPr>
          </w:p>
          <w:p w14:paraId="7B3871CC" w14:textId="77777777" w:rsidR="00B22543" w:rsidRDefault="00B22543" w:rsidP="00F91B0B">
            <w:pPr>
              <w:pStyle w:val="Indentcorptext"/>
              <w:spacing w:after="0" w:line="240" w:lineRule="auto"/>
              <w:ind w:left="0"/>
              <w:jc w:val="both"/>
              <w:rPr>
                <w:rStyle w:val="salnbdy"/>
                <w:rFonts w:ascii="Montserrat Light" w:hAnsi="Montserrat Light"/>
                <w:noProof/>
                <w:color w:val="auto"/>
                <w:sz w:val="22"/>
                <w:szCs w:val="22"/>
                <w:lang w:val="it-IT"/>
              </w:rPr>
            </w:pPr>
          </w:p>
          <w:p w14:paraId="3F729E90" w14:textId="77777777" w:rsidR="00B22543" w:rsidRDefault="00B22543" w:rsidP="00F91B0B">
            <w:pPr>
              <w:pStyle w:val="Indentcorptext"/>
              <w:spacing w:after="0" w:line="240" w:lineRule="auto"/>
              <w:ind w:left="0"/>
              <w:jc w:val="both"/>
              <w:rPr>
                <w:rStyle w:val="salnbdy"/>
                <w:rFonts w:ascii="Montserrat Light" w:hAnsi="Montserrat Light"/>
                <w:noProof/>
                <w:color w:val="auto"/>
                <w:sz w:val="22"/>
                <w:szCs w:val="22"/>
                <w:lang w:val="it-IT"/>
              </w:rPr>
            </w:pPr>
          </w:p>
          <w:p w14:paraId="2B39D31B" w14:textId="77777777" w:rsidR="00B22543" w:rsidRDefault="00B22543" w:rsidP="00F91B0B">
            <w:pPr>
              <w:pStyle w:val="Indentcorptext"/>
              <w:spacing w:after="0" w:line="240" w:lineRule="auto"/>
              <w:ind w:left="0"/>
              <w:jc w:val="both"/>
              <w:rPr>
                <w:rStyle w:val="salnbdy"/>
                <w:rFonts w:ascii="Montserrat Light" w:hAnsi="Montserrat Light"/>
                <w:noProof/>
                <w:color w:val="auto"/>
                <w:sz w:val="22"/>
                <w:szCs w:val="22"/>
                <w:lang w:val="it-IT"/>
              </w:rPr>
            </w:pPr>
          </w:p>
          <w:p w14:paraId="64646FA6" w14:textId="77777777" w:rsidR="00B22543" w:rsidRPr="00CB44CC" w:rsidRDefault="00B22543" w:rsidP="00F91B0B">
            <w:pPr>
              <w:pStyle w:val="Indentcorptext"/>
              <w:spacing w:after="0" w:line="240" w:lineRule="auto"/>
              <w:ind w:left="0"/>
              <w:jc w:val="both"/>
              <w:rPr>
                <w:rFonts w:ascii="Montserrat Light" w:hAnsi="Montserrat Light"/>
                <w:lang w:val="it-IT"/>
              </w:rPr>
            </w:pPr>
            <w:r w:rsidRPr="00CB44CC">
              <w:rPr>
                <w:rStyle w:val="salnbdy"/>
                <w:rFonts w:ascii="Montserrat Light" w:hAnsi="Montserrat Light"/>
                <w:noProof/>
                <w:color w:val="auto"/>
                <w:sz w:val="22"/>
                <w:szCs w:val="22"/>
                <w:lang w:val="it-IT"/>
              </w:rPr>
              <w:t>În programul de investiţii s-au nominalizat obiectivele de investiţii grupate pe: investiţii în continuare, investiţii noi şi poziţia globală alte cheltuieli de investiţii, pe categorii de investiţii.</w:t>
            </w:r>
          </w:p>
          <w:p w14:paraId="7C1C2006" w14:textId="77777777" w:rsidR="00B22543" w:rsidRPr="0067096D" w:rsidRDefault="00B22543" w:rsidP="00F91B0B">
            <w:pPr>
              <w:spacing w:line="240" w:lineRule="auto"/>
              <w:jc w:val="both"/>
              <w:rPr>
                <w:rStyle w:val="salnbdy"/>
                <w:rFonts w:ascii="Montserrat Light" w:hAnsi="Montserrat Light"/>
                <w:noProof/>
                <w:color w:val="auto"/>
                <w:sz w:val="22"/>
                <w:szCs w:val="22"/>
                <w:lang w:val="it-IT"/>
              </w:rPr>
            </w:pPr>
          </w:p>
          <w:p w14:paraId="5E057586" w14:textId="77777777" w:rsidR="00B22543" w:rsidRPr="00D04FB1" w:rsidRDefault="00B22543" w:rsidP="00F91B0B">
            <w:pPr>
              <w:spacing w:line="240" w:lineRule="auto"/>
              <w:jc w:val="both"/>
              <w:rPr>
                <w:rStyle w:val="salnbdy"/>
                <w:rFonts w:ascii="Montserrat Light" w:hAnsi="Montserrat Light"/>
                <w:bCs/>
                <w:color w:val="auto"/>
                <w:sz w:val="22"/>
                <w:szCs w:val="22"/>
                <w:shd w:val="clear" w:color="auto" w:fill="auto"/>
              </w:rPr>
            </w:pPr>
            <w:r w:rsidRPr="00D04FB1">
              <w:rPr>
                <w:rStyle w:val="salnbdy"/>
                <w:rFonts w:ascii="Montserrat Light" w:hAnsi="Montserrat Light"/>
                <w:noProof/>
                <w:color w:val="auto"/>
                <w:sz w:val="22"/>
                <w:szCs w:val="22"/>
              </w:rPr>
              <w:t>Poziţia globală Alte cheltuieli de investiţii cuprinde următoarele categorii de investiţii:</w:t>
            </w:r>
          </w:p>
          <w:p w14:paraId="127A6C86" w14:textId="77777777" w:rsidR="00B22543" w:rsidRPr="00D04FB1" w:rsidRDefault="00B22543" w:rsidP="00B22543">
            <w:pPr>
              <w:pStyle w:val="Listparagraf"/>
              <w:numPr>
                <w:ilvl w:val="0"/>
                <w:numId w:val="17"/>
              </w:numPr>
              <w:spacing w:after="0" w:line="240" w:lineRule="auto"/>
              <w:jc w:val="both"/>
              <w:rPr>
                <w:rStyle w:val="slitbdy"/>
                <w:rFonts w:ascii="Montserrat Light" w:hAnsi="Montserrat Light"/>
                <w:noProof/>
                <w:color w:val="auto"/>
                <w:sz w:val="22"/>
                <w:szCs w:val="22"/>
              </w:rPr>
            </w:pPr>
            <w:r w:rsidRPr="00D04FB1">
              <w:rPr>
                <w:rStyle w:val="slitbdy"/>
                <w:rFonts w:ascii="Montserrat Light" w:hAnsi="Montserrat Light"/>
                <w:noProof/>
                <w:color w:val="auto"/>
                <w:sz w:val="22"/>
                <w:szCs w:val="22"/>
              </w:rPr>
              <w:t>achiziţii de imobile;</w:t>
            </w:r>
          </w:p>
          <w:p w14:paraId="7DA21828" w14:textId="77777777" w:rsidR="00B22543" w:rsidRPr="00D04FB1" w:rsidRDefault="00B22543" w:rsidP="00B22543">
            <w:pPr>
              <w:pStyle w:val="Listparagraf"/>
              <w:numPr>
                <w:ilvl w:val="0"/>
                <w:numId w:val="17"/>
              </w:numPr>
              <w:spacing w:after="0" w:line="240" w:lineRule="auto"/>
              <w:jc w:val="both"/>
              <w:rPr>
                <w:rStyle w:val="slitbdy"/>
                <w:rFonts w:ascii="Montserrat Light" w:hAnsi="Montserrat Light"/>
                <w:color w:val="auto"/>
                <w:sz w:val="22"/>
                <w:szCs w:val="22"/>
                <w:shd w:val="clear" w:color="auto" w:fill="auto"/>
              </w:rPr>
            </w:pPr>
            <w:r w:rsidRPr="00D04FB1">
              <w:rPr>
                <w:rStyle w:val="slitbdy"/>
                <w:rFonts w:ascii="Montserrat Light" w:hAnsi="Montserrat Light"/>
                <w:noProof/>
                <w:color w:val="auto"/>
                <w:sz w:val="22"/>
                <w:szCs w:val="22"/>
              </w:rPr>
              <w:t>dotări independente;</w:t>
            </w:r>
          </w:p>
          <w:p w14:paraId="4E85C1AC" w14:textId="77777777" w:rsidR="00B22543" w:rsidRPr="00D04FB1" w:rsidRDefault="00B22543" w:rsidP="00B22543">
            <w:pPr>
              <w:pStyle w:val="Listparagraf"/>
              <w:numPr>
                <w:ilvl w:val="0"/>
                <w:numId w:val="17"/>
              </w:numPr>
              <w:spacing w:after="0" w:line="240" w:lineRule="auto"/>
              <w:jc w:val="both"/>
              <w:rPr>
                <w:rStyle w:val="slitbdy"/>
                <w:rFonts w:ascii="Montserrat Light" w:hAnsi="Montserrat Light"/>
                <w:color w:val="auto"/>
                <w:sz w:val="22"/>
                <w:szCs w:val="22"/>
                <w:shd w:val="clear" w:color="auto" w:fill="auto"/>
              </w:rPr>
            </w:pPr>
            <w:r w:rsidRPr="00D04FB1">
              <w:rPr>
                <w:rStyle w:val="slitbdy"/>
                <w:rFonts w:ascii="Montserrat Light" w:hAnsi="Montserrat Light"/>
                <w:noProof/>
                <w:color w:val="auto"/>
                <w:sz w:val="22"/>
                <w:szCs w:val="22"/>
              </w:rPr>
              <w:t>cheltuieli pentru elaborarea studiilor de prefezabilitate, a studiilor de fezabilitate, a proiectelor şi a altor studii aferente obiectivelor de investiţii;</w:t>
            </w:r>
          </w:p>
          <w:p w14:paraId="7C63C929" w14:textId="77777777" w:rsidR="00B22543" w:rsidRPr="00D04FB1" w:rsidRDefault="00B22543" w:rsidP="00B22543">
            <w:pPr>
              <w:pStyle w:val="Listparagraf"/>
              <w:numPr>
                <w:ilvl w:val="0"/>
                <w:numId w:val="17"/>
              </w:numPr>
              <w:spacing w:after="0" w:line="240" w:lineRule="auto"/>
              <w:jc w:val="both"/>
              <w:rPr>
                <w:rStyle w:val="slitbdy"/>
                <w:rFonts w:ascii="Montserrat Light" w:hAnsi="Montserrat Light"/>
                <w:color w:val="auto"/>
                <w:sz w:val="22"/>
                <w:szCs w:val="22"/>
                <w:shd w:val="clear" w:color="auto" w:fill="auto"/>
              </w:rPr>
            </w:pPr>
            <w:r w:rsidRPr="00D04FB1">
              <w:rPr>
                <w:rStyle w:val="slitbdy"/>
                <w:rFonts w:ascii="Montserrat Light" w:hAnsi="Montserrat Light"/>
                <w:noProof/>
                <w:color w:val="auto"/>
                <w:sz w:val="22"/>
                <w:szCs w:val="22"/>
              </w:rPr>
              <w:t>cheltuieli de expertiz</w:t>
            </w:r>
            <w:r>
              <w:rPr>
                <w:rStyle w:val="slitbdy"/>
                <w:rFonts w:ascii="Montserrat Light" w:hAnsi="Montserrat Light"/>
                <w:noProof/>
                <w:color w:val="auto"/>
                <w:sz w:val="22"/>
                <w:szCs w:val="22"/>
              </w:rPr>
              <w:t>ă</w:t>
            </w:r>
            <w:r w:rsidRPr="00D04FB1">
              <w:rPr>
                <w:rStyle w:val="slitbdy"/>
                <w:rFonts w:ascii="Montserrat Light" w:hAnsi="Montserrat Light"/>
                <w:noProof/>
                <w:color w:val="auto"/>
                <w:sz w:val="22"/>
                <w:szCs w:val="22"/>
              </w:rPr>
              <w:t>, proiectare şi de execuţie privind consolidările şi intervenţiile pentru prevenirea sau înlăturarea efectelor produse de acţiuni accidentale şi calamităţi naturale - cutremure, inundaţii, alunecări, prăbuşiri şi tasări de teren, incendii, accidente tehnice, precum şi cheltuielile legate de realizarea acestor investiţii;</w:t>
            </w:r>
          </w:p>
          <w:p w14:paraId="1B291665" w14:textId="77777777" w:rsidR="00B22543" w:rsidRPr="00CB44CC" w:rsidRDefault="00B22543" w:rsidP="00B22543">
            <w:pPr>
              <w:pStyle w:val="Listparagraf"/>
              <w:numPr>
                <w:ilvl w:val="0"/>
                <w:numId w:val="17"/>
              </w:numPr>
              <w:spacing w:after="0" w:line="240" w:lineRule="auto"/>
              <w:jc w:val="both"/>
              <w:rPr>
                <w:rFonts w:ascii="Montserrat Light" w:hAnsi="Montserrat Light"/>
                <w:lang w:val="it-IT"/>
              </w:rPr>
            </w:pPr>
            <w:r w:rsidRPr="00CB44CC">
              <w:rPr>
                <w:rStyle w:val="slitbdy"/>
                <w:rFonts w:ascii="Montserrat Light" w:hAnsi="Montserrat Light"/>
                <w:noProof/>
                <w:color w:val="auto"/>
                <w:sz w:val="22"/>
                <w:szCs w:val="22"/>
                <w:lang w:val="it-IT"/>
              </w:rPr>
              <w:t>lucrări de foraj, cartarea terenului, fotogra</w:t>
            </w:r>
            <w:r>
              <w:rPr>
                <w:rStyle w:val="slitbdy"/>
                <w:rFonts w:ascii="Montserrat Light" w:hAnsi="Montserrat Light"/>
                <w:noProof/>
                <w:color w:val="auto"/>
                <w:sz w:val="22"/>
                <w:szCs w:val="22"/>
                <w:lang w:val="it-IT"/>
              </w:rPr>
              <w:t>m</w:t>
            </w:r>
            <w:r w:rsidRPr="00CB44CC">
              <w:rPr>
                <w:rStyle w:val="slitbdy"/>
                <w:rFonts w:ascii="Montserrat Light" w:hAnsi="Montserrat Light"/>
                <w:noProof/>
                <w:color w:val="auto"/>
                <w:sz w:val="22"/>
                <w:szCs w:val="22"/>
                <w:lang w:val="it-IT"/>
              </w:rPr>
              <w:t>metrie, determinări seismologice, consultan</w:t>
            </w:r>
            <w:r>
              <w:rPr>
                <w:rStyle w:val="slitbdy"/>
                <w:rFonts w:ascii="Montserrat Light" w:hAnsi="Montserrat Light"/>
                <w:noProof/>
                <w:color w:val="auto"/>
                <w:sz w:val="22"/>
                <w:szCs w:val="22"/>
                <w:lang w:val="it-IT"/>
              </w:rPr>
              <w:t>ță</w:t>
            </w:r>
            <w:r w:rsidRPr="00CB44CC">
              <w:rPr>
                <w:rStyle w:val="slitbdy"/>
                <w:rFonts w:ascii="Montserrat Light" w:hAnsi="Montserrat Light"/>
                <w:noProof/>
                <w:color w:val="auto"/>
                <w:sz w:val="22"/>
                <w:szCs w:val="22"/>
                <w:lang w:val="it-IT"/>
              </w:rPr>
              <w:t>, asistenţă tehnic</w:t>
            </w:r>
            <w:r>
              <w:rPr>
                <w:rStyle w:val="slitbdy"/>
                <w:rFonts w:ascii="Montserrat Light" w:hAnsi="Montserrat Light"/>
                <w:noProof/>
                <w:color w:val="auto"/>
                <w:sz w:val="22"/>
                <w:szCs w:val="22"/>
                <w:lang w:val="it-IT"/>
              </w:rPr>
              <w:t>ă</w:t>
            </w:r>
            <w:r w:rsidRPr="00CB44CC">
              <w:rPr>
                <w:rStyle w:val="slitbdy"/>
                <w:rFonts w:ascii="Montserrat Light" w:hAnsi="Montserrat Light"/>
                <w:noProof/>
                <w:color w:val="auto"/>
                <w:sz w:val="22"/>
                <w:szCs w:val="22"/>
                <w:lang w:val="it-IT"/>
              </w:rPr>
              <w:t xml:space="preserve"> şi alte cheltuieli asimilate investiţiilor, potrivit legii.</w:t>
            </w:r>
          </w:p>
          <w:p w14:paraId="124CD4C5" w14:textId="77777777" w:rsidR="00B22543" w:rsidRDefault="00B22543" w:rsidP="00F91B0B">
            <w:pPr>
              <w:spacing w:line="240" w:lineRule="auto"/>
              <w:jc w:val="both"/>
              <w:rPr>
                <w:rStyle w:val="salnbdy"/>
                <w:rFonts w:ascii="Montserrat Light" w:hAnsi="Montserrat Light"/>
                <w:noProof/>
                <w:color w:val="auto"/>
                <w:sz w:val="22"/>
                <w:szCs w:val="22"/>
                <w:lang w:val="it-IT"/>
              </w:rPr>
            </w:pPr>
          </w:p>
          <w:p w14:paraId="288B4643" w14:textId="77777777" w:rsidR="00B22543" w:rsidRPr="00CB44CC" w:rsidRDefault="00B22543" w:rsidP="00F91B0B">
            <w:pPr>
              <w:spacing w:line="240" w:lineRule="auto"/>
              <w:jc w:val="both"/>
              <w:rPr>
                <w:rFonts w:ascii="Montserrat Light" w:hAnsi="Montserrat Light"/>
                <w:bCs/>
                <w:lang w:val="it-IT"/>
              </w:rPr>
            </w:pPr>
            <w:r w:rsidRPr="00CB44CC">
              <w:rPr>
                <w:rStyle w:val="salnbdy"/>
                <w:rFonts w:ascii="Montserrat Light" w:hAnsi="Montserrat Light"/>
                <w:noProof/>
                <w:color w:val="auto"/>
                <w:sz w:val="22"/>
                <w:szCs w:val="22"/>
                <w:lang w:val="it-IT"/>
              </w:rPr>
              <w:t xml:space="preserve">Poziţia globală </w:t>
            </w:r>
            <w:r>
              <w:rPr>
                <w:rStyle w:val="salnbdy"/>
                <w:rFonts w:ascii="Montserrat Light" w:hAnsi="Montserrat Light"/>
                <w:noProof/>
                <w:color w:val="auto"/>
                <w:sz w:val="22"/>
                <w:szCs w:val="22"/>
                <w:lang w:val="it-IT"/>
              </w:rPr>
              <w:t>A</w:t>
            </w:r>
            <w:r w:rsidRPr="00CB44CC">
              <w:rPr>
                <w:rStyle w:val="salnbdy"/>
                <w:rFonts w:ascii="Montserrat Light" w:hAnsi="Montserrat Light"/>
                <w:noProof/>
                <w:color w:val="auto"/>
                <w:sz w:val="22"/>
                <w:szCs w:val="22"/>
                <w:lang w:val="it-IT"/>
              </w:rPr>
              <w:t xml:space="preserve">lte cheltuieli de investiţii s-a detaliat în </w:t>
            </w:r>
            <w:r>
              <w:rPr>
                <w:rStyle w:val="salnbdy"/>
                <w:rFonts w:ascii="Montserrat Light" w:hAnsi="Montserrat Light"/>
                <w:noProof/>
                <w:color w:val="auto"/>
                <w:sz w:val="22"/>
                <w:szCs w:val="22"/>
                <w:lang w:val="it-IT"/>
              </w:rPr>
              <w:t>A</w:t>
            </w:r>
            <w:r w:rsidRPr="00CB44CC">
              <w:rPr>
                <w:rStyle w:val="salnbdy"/>
                <w:rFonts w:ascii="Montserrat Light" w:hAnsi="Montserrat Light"/>
                <w:noProof/>
                <w:color w:val="auto"/>
                <w:sz w:val="22"/>
                <w:szCs w:val="22"/>
                <w:lang w:val="it-IT"/>
              </w:rPr>
              <w:t>nex</w:t>
            </w:r>
            <w:r>
              <w:rPr>
                <w:rStyle w:val="salnbdy"/>
                <w:rFonts w:ascii="Montserrat Light" w:hAnsi="Montserrat Light"/>
                <w:noProof/>
                <w:color w:val="auto"/>
                <w:sz w:val="22"/>
                <w:szCs w:val="22"/>
                <w:lang w:val="it-IT"/>
              </w:rPr>
              <w:t>ă</w:t>
            </w:r>
            <w:r w:rsidRPr="00CB44CC">
              <w:rPr>
                <w:rStyle w:val="salnbdy"/>
                <w:rFonts w:ascii="Montserrat Light" w:hAnsi="Montserrat Light"/>
                <w:noProof/>
                <w:color w:val="auto"/>
                <w:sz w:val="22"/>
                <w:szCs w:val="22"/>
                <w:lang w:val="it-IT"/>
              </w:rPr>
              <w:t xml:space="preserve"> distinctă</w:t>
            </w:r>
            <w:r>
              <w:rPr>
                <w:rStyle w:val="salnbdy"/>
                <w:rFonts w:ascii="Montserrat Light" w:hAnsi="Montserrat Light"/>
                <w:noProof/>
                <w:color w:val="auto"/>
                <w:sz w:val="22"/>
                <w:szCs w:val="22"/>
                <w:lang w:val="it-IT"/>
              </w:rPr>
              <w:t>, respectiv în Anexa nr. 38 la prezetul proiect de hotărâre</w:t>
            </w:r>
            <w:r w:rsidRPr="00CB44CC">
              <w:rPr>
                <w:rStyle w:val="salnbdy"/>
                <w:rFonts w:ascii="Montserrat Light" w:hAnsi="Montserrat Light"/>
                <w:noProof/>
                <w:color w:val="auto"/>
                <w:sz w:val="22"/>
                <w:szCs w:val="22"/>
                <w:lang w:val="it-IT"/>
              </w:rPr>
              <w:t xml:space="preserve">, </w:t>
            </w:r>
            <w:r w:rsidRPr="00CB44CC">
              <w:rPr>
                <w:rFonts w:ascii="Montserrat Light" w:hAnsi="Montserrat Light"/>
                <w:bCs/>
                <w:lang w:val="it-IT"/>
              </w:rPr>
              <w:t>pe categorii de investiții.</w:t>
            </w:r>
          </w:p>
          <w:p w14:paraId="021330C4" w14:textId="77777777" w:rsidR="00B22543" w:rsidRDefault="00B22543" w:rsidP="00F91B0B">
            <w:pPr>
              <w:spacing w:line="240" w:lineRule="auto"/>
              <w:jc w:val="both"/>
              <w:rPr>
                <w:rFonts w:ascii="Montserrat Light" w:hAnsi="Montserrat Light"/>
                <w:bCs/>
                <w:lang w:val="it-IT"/>
              </w:rPr>
            </w:pPr>
          </w:p>
          <w:p w14:paraId="35427A10" w14:textId="77777777" w:rsidR="00B22543" w:rsidRPr="00CB44CC" w:rsidRDefault="00B22543" w:rsidP="00F91B0B">
            <w:pPr>
              <w:spacing w:line="240" w:lineRule="auto"/>
              <w:jc w:val="both"/>
              <w:rPr>
                <w:rFonts w:ascii="Montserrat Light" w:hAnsi="Montserrat Light"/>
                <w:bCs/>
                <w:lang w:val="it-IT"/>
              </w:rPr>
            </w:pPr>
            <w:r w:rsidRPr="00CB44CC">
              <w:rPr>
                <w:rFonts w:ascii="Montserrat Light" w:hAnsi="Montserrat Light"/>
                <w:bCs/>
                <w:lang w:val="it-IT"/>
              </w:rPr>
              <w:t>Referitor la proiectele finanțate din fonduri europene, în anul 202</w:t>
            </w:r>
            <w:r>
              <w:rPr>
                <w:rFonts w:ascii="Montserrat Light" w:hAnsi="Montserrat Light"/>
                <w:bCs/>
                <w:lang w:val="it-IT"/>
              </w:rPr>
              <w:t>5</w:t>
            </w:r>
            <w:r w:rsidRPr="00CB44CC">
              <w:rPr>
                <w:rFonts w:ascii="Montserrat Light" w:hAnsi="Montserrat Light"/>
                <w:bCs/>
                <w:lang w:val="it-IT"/>
              </w:rPr>
              <w:t xml:space="preserve"> finanțarea acestora va fi asigurată în principal din sumele încasate de la Uniunea Europeană și subvenții de la bugetul de stat.</w:t>
            </w:r>
          </w:p>
          <w:p w14:paraId="52518DC2" w14:textId="77777777" w:rsidR="00B22543" w:rsidRDefault="00B22543" w:rsidP="00F91B0B">
            <w:pPr>
              <w:spacing w:line="240" w:lineRule="auto"/>
              <w:jc w:val="both"/>
              <w:rPr>
                <w:rFonts w:ascii="Montserrat Light" w:hAnsi="Montserrat Light"/>
                <w:bCs/>
                <w:lang w:val="it-IT"/>
              </w:rPr>
            </w:pPr>
          </w:p>
          <w:p w14:paraId="1DB82312" w14:textId="77777777" w:rsidR="00B22543" w:rsidRPr="00CB44CC" w:rsidRDefault="00B22543" w:rsidP="00F91B0B">
            <w:pPr>
              <w:spacing w:line="240" w:lineRule="auto"/>
              <w:jc w:val="both"/>
              <w:rPr>
                <w:rFonts w:ascii="Montserrat Light" w:hAnsi="Montserrat Light"/>
                <w:bCs/>
                <w:lang w:val="it-IT"/>
              </w:rPr>
            </w:pPr>
            <w:r w:rsidRPr="00CB44CC">
              <w:rPr>
                <w:rFonts w:ascii="Montserrat Light" w:hAnsi="Montserrat Light"/>
                <w:bCs/>
                <w:lang w:val="it-IT"/>
              </w:rPr>
              <w:t>Situația proiectelor finanțate din fonduri europene pe anul 202</w:t>
            </w:r>
            <w:r>
              <w:rPr>
                <w:rFonts w:ascii="Montserrat Light" w:hAnsi="Montserrat Light"/>
                <w:bCs/>
                <w:lang w:val="it-IT"/>
              </w:rPr>
              <w:t>5</w:t>
            </w:r>
            <w:r w:rsidRPr="00CB44CC">
              <w:rPr>
                <w:rFonts w:ascii="Montserrat Light" w:hAnsi="Montserrat Light"/>
                <w:bCs/>
                <w:lang w:val="it-IT"/>
              </w:rPr>
              <w:t xml:space="preserve"> derulate de autoritatea publică în sumă totală de </w:t>
            </w:r>
            <w:r w:rsidRPr="00056B3A">
              <w:rPr>
                <w:rFonts w:ascii="Montserrat Light" w:hAnsi="Montserrat Light" w:cs="Calibri"/>
                <w:b/>
                <w:bCs/>
                <w:i/>
                <w:iCs/>
                <w:lang w:val="it-IT"/>
              </w:rPr>
              <w:t xml:space="preserve">130.099,96 </w:t>
            </w:r>
            <w:r w:rsidRPr="00056B3A">
              <w:rPr>
                <w:rFonts w:ascii="Montserrat Light" w:hAnsi="Montserrat Light"/>
                <w:b/>
                <w:bCs/>
                <w:i/>
                <w:iCs/>
                <w:lang w:val="it-IT"/>
              </w:rPr>
              <w:t>de mii lei</w:t>
            </w:r>
            <w:r w:rsidRPr="00CB44CC">
              <w:rPr>
                <w:rFonts w:ascii="Montserrat Light" w:hAnsi="Montserrat Light"/>
                <w:bCs/>
                <w:lang w:val="it-IT"/>
              </w:rPr>
              <w:t xml:space="preserve">, reprezentând </w:t>
            </w:r>
            <w:r w:rsidRPr="00CE44BA">
              <w:rPr>
                <w:rFonts w:ascii="Montserrat Light" w:hAnsi="Montserrat Light"/>
                <w:b/>
                <w:i/>
                <w:iCs/>
                <w:lang w:val="it-IT"/>
              </w:rPr>
              <w:t>61 %</w:t>
            </w:r>
            <w:r w:rsidRPr="00CB44CC">
              <w:rPr>
                <w:rFonts w:ascii="Montserrat Light" w:hAnsi="Montserrat Light"/>
                <w:bCs/>
                <w:lang w:val="it-IT"/>
              </w:rPr>
              <w:t xml:space="preserve"> din secțiunea de dezvoltare a bugetului local pe anul 202</w:t>
            </w:r>
            <w:r>
              <w:rPr>
                <w:rFonts w:ascii="Montserrat Light" w:hAnsi="Montserrat Light"/>
                <w:bCs/>
                <w:lang w:val="it-IT"/>
              </w:rPr>
              <w:t>5</w:t>
            </w:r>
            <w:r w:rsidRPr="00CB44CC">
              <w:rPr>
                <w:rFonts w:ascii="Montserrat Light" w:hAnsi="Montserrat Light"/>
                <w:bCs/>
                <w:lang w:val="it-IT"/>
              </w:rPr>
              <w:t>, se prezintă astfel:</w:t>
            </w:r>
          </w:p>
          <w:p w14:paraId="3C2629FA" w14:textId="77777777" w:rsidR="00B22543" w:rsidRDefault="00B22543" w:rsidP="00F91B0B">
            <w:pPr>
              <w:spacing w:line="240" w:lineRule="auto"/>
              <w:contextualSpacing/>
              <w:jc w:val="both"/>
              <w:rPr>
                <w:rFonts w:ascii="Montserrat Light" w:hAnsi="Montserrat Light"/>
                <w:noProof/>
                <w:lang w:val="it-IT" w:eastAsia="ro-RO"/>
              </w:rPr>
            </w:pPr>
          </w:p>
          <w:p w14:paraId="1F253DC1" w14:textId="77777777" w:rsidR="00B22543" w:rsidRPr="00CB44CC" w:rsidRDefault="00B22543" w:rsidP="00F91B0B">
            <w:pPr>
              <w:spacing w:line="240" w:lineRule="auto"/>
              <w:contextualSpacing/>
              <w:jc w:val="both"/>
              <w:rPr>
                <w:rFonts w:ascii="Montserrat Light" w:hAnsi="Montserrat Light"/>
                <w:noProof/>
                <w:lang w:val="it-IT" w:eastAsia="ro-RO"/>
              </w:rPr>
            </w:pPr>
          </w:p>
        </w:tc>
      </w:tr>
      <w:tr w:rsidR="00B22543" w:rsidRPr="00D04FB1" w14:paraId="6EE8F6A2"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Height w:val="308"/>
        </w:trPr>
        <w:tc>
          <w:tcPr>
            <w:tcW w:w="10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751FC2" w14:textId="77777777" w:rsidR="00B22543" w:rsidRPr="003C128E" w:rsidRDefault="00B22543" w:rsidP="00F91B0B">
            <w:pPr>
              <w:jc w:val="center"/>
              <w:rPr>
                <w:rFonts w:ascii="Montserrat Light" w:eastAsia="Times New Roman" w:hAnsi="Montserrat Light" w:cs="Calibri"/>
                <w:b/>
                <w:bCs/>
                <w:lang w:val="en-US"/>
              </w:rPr>
            </w:pPr>
            <w:r w:rsidRPr="003C128E">
              <w:rPr>
                <w:rFonts w:ascii="Montserrat Light" w:eastAsia="Times New Roman" w:hAnsi="Montserrat Light" w:cs="Calibri"/>
                <w:b/>
                <w:bCs/>
                <w:lang w:val="en-US"/>
              </w:rPr>
              <w:lastRenderedPageBreak/>
              <w:t>Nr.</w:t>
            </w:r>
          </w:p>
          <w:p w14:paraId="0E5025E1" w14:textId="77777777" w:rsidR="00B22543" w:rsidRPr="00D04FB1" w:rsidRDefault="00B22543" w:rsidP="00F91B0B">
            <w:pPr>
              <w:spacing w:line="240" w:lineRule="auto"/>
              <w:jc w:val="center"/>
              <w:rPr>
                <w:rFonts w:ascii="Montserrat Light" w:eastAsia="Times New Roman" w:hAnsi="Montserrat Light" w:cs="Calibri"/>
                <w:b/>
                <w:bCs/>
                <w:lang w:val="en-US"/>
              </w:rPr>
            </w:pPr>
            <w:proofErr w:type="spellStart"/>
            <w:r w:rsidRPr="003C128E">
              <w:rPr>
                <w:rFonts w:ascii="Montserrat Light" w:eastAsia="Times New Roman" w:hAnsi="Montserrat Light" w:cs="Calibri"/>
                <w:b/>
                <w:bCs/>
                <w:lang w:val="en-US"/>
              </w:rPr>
              <w:t>crt</w:t>
            </w:r>
            <w:proofErr w:type="spellEnd"/>
            <w:r w:rsidRPr="003C128E">
              <w:rPr>
                <w:rFonts w:ascii="Montserrat Light" w:eastAsia="Times New Roman" w:hAnsi="Montserrat Light" w:cs="Calibri"/>
                <w:b/>
                <w:bCs/>
                <w:lang w:val="en-US"/>
              </w:rPr>
              <w:t>.</w:t>
            </w:r>
          </w:p>
        </w:tc>
        <w:tc>
          <w:tcPr>
            <w:tcW w:w="70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C9D865" w14:textId="77777777" w:rsidR="00B22543" w:rsidRPr="00CB44CC" w:rsidRDefault="00B22543" w:rsidP="00F91B0B">
            <w:pPr>
              <w:spacing w:line="240" w:lineRule="auto"/>
              <w:jc w:val="center"/>
              <w:rPr>
                <w:rFonts w:ascii="Montserrat Light" w:eastAsia="Times New Roman" w:hAnsi="Montserrat Light" w:cs="Calibri"/>
                <w:b/>
                <w:bCs/>
                <w:lang w:val="it-IT"/>
              </w:rPr>
            </w:pPr>
            <w:r w:rsidRPr="002F3436">
              <w:rPr>
                <w:rFonts w:ascii="Montserrat Light" w:eastAsia="Times New Roman" w:hAnsi="Montserrat Light" w:cs="Calibri"/>
                <w:b/>
                <w:bCs/>
                <w:lang w:val="it-IT"/>
              </w:rPr>
              <w:t>Denumirea proiectului care beneficiază de fonduri nerambursabile de la Uniunea Europeană</w:t>
            </w:r>
          </w:p>
        </w:tc>
        <w:tc>
          <w:tcPr>
            <w:tcW w:w="16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F623F" w14:textId="77777777" w:rsidR="00B22543" w:rsidRPr="00D04FB1" w:rsidRDefault="00B22543" w:rsidP="00F91B0B">
            <w:pPr>
              <w:spacing w:line="240" w:lineRule="auto"/>
              <w:jc w:val="center"/>
              <w:rPr>
                <w:rFonts w:ascii="Montserrat Light" w:eastAsia="Times New Roman" w:hAnsi="Montserrat Light" w:cs="Calibri"/>
                <w:b/>
                <w:bCs/>
                <w:lang w:val="en-US"/>
              </w:rPr>
            </w:pPr>
            <w:proofErr w:type="spellStart"/>
            <w:r w:rsidRPr="003C128E">
              <w:rPr>
                <w:rFonts w:ascii="Montserrat Light" w:eastAsia="Times New Roman" w:hAnsi="Montserrat Light" w:cs="Calibri"/>
                <w:b/>
                <w:bCs/>
                <w:lang w:val="en-US"/>
              </w:rPr>
              <w:t>Buget</w:t>
            </w:r>
            <w:proofErr w:type="spellEnd"/>
            <w:r w:rsidRPr="003C128E">
              <w:rPr>
                <w:rFonts w:ascii="Montserrat Light" w:eastAsia="Times New Roman" w:hAnsi="Montserrat Light" w:cs="Calibri"/>
                <w:b/>
                <w:bCs/>
                <w:lang w:val="en-US"/>
              </w:rPr>
              <w:t xml:space="preserve"> </w:t>
            </w:r>
            <w:r w:rsidRPr="003C128E">
              <w:rPr>
                <w:rFonts w:ascii="Montserrat Light" w:eastAsia="Times New Roman" w:hAnsi="Montserrat Light" w:cs="Calibri"/>
                <w:b/>
                <w:bCs/>
                <w:lang w:val="en-US"/>
              </w:rPr>
              <w:br/>
              <w:t>202</w:t>
            </w:r>
            <w:r>
              <w:rPr>
                <w:rFonts w:ascii="Montserrat Light" w:eastAsia="Times New Roman" w:hAnsi="Montserrat Light" w:cs="Calibri"/>
                <w:b/>
                <w:bCs/>
                <w:lang w:val="en-US"/>
              </w:rPr>
              <w:t>5</w:t>
            </w:r>
            <w:r w:rsidRPr="003C128E">
              <w:rPr>
                <w:rFonts w:ascii="Montserrat Light" w:eastAsia="Times New Roman" w:hAnsi="Montserrat Light" w:cs="Calibri"/>
                <w:b/>
                <w:bCs/>
                <w:lang w:val="en-US"/>
              </w:rPr>
              <w:br/>
              <w:t>(mii lei)</w:t>
            </w:r>
          </w:p>
        </w:tc>
      </w:tr>
      <w:tr w:rsidR="00B22543" w:rsidRPr="00D04FB1" w14:paraId="4C677DEF"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7A4A8654" w14:textId="77777777" w:rsidR="00B22543" w:rsidRPr="00D04FB1" w:rsidRDefault="00B22543" w:rsidP="00F91B0B">
            <w:pPr>
              <w:spacing w:line="240" w:lineRule="auto"/>
              <w:rPr>
                <w:rFonts w:ascii="Montserrat Light" w:eastAsia="Times New Roman" w:hAnsi="Montserrat Light" w:cs="Calibri"/>
                <w:b/>
                <w:bCs/>
                <w:lang w:val="en-US"/>
              </w:rPr>
            </w:pPr>
          </w:p>
        </w:tc>
        <w:tc>
          <w:tcPr>
            <w:tcW w:w="7018" w:type="dxa"/>
            <w:gridSpan w:val="4"/>
            <w:vMerge/>
            <w:tcBorders>
              <w:top w:val="single" w:sz="4" w:space="0" w:color="auto"/>
              <w:left w:val="single" w:sz="4" w:space="0" w:color="auto"/>
              <w:bottom w:val="single" w:sz="4" w:space="0" w:color="auto"/>
              <w:right w:val="single" w:sz="4" w:space="0" w:color="auto"/>
            </w:tcBorders>
            <w:vAlign w:val="center"/>
            <w:hideMark/>
          </w:tcPr>
          <w:p w14:paraId="181050DC" w14:textId="77777777" w:rsidR="00B22543" w:rsidRPr="00D04FB1" w:rsidRDefault="00B22543" w:rsidP="00F91B0B">
            <w:pPr>
              <w:spacing w:line="240" w:lineRule="auto"/>
              <w:rPr>
                <w:rFonts w:ascii="Montserrat Light" w:eastAsia="Times New Roman" w:hAnsi="Montserrat Light" w:cs="Calibri"/>
                <w:b/>
                <w:bCs/>
                <w:lang w:val="en-US"/>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44FAC3A4" w14:textId="77777777" w:rsidR="00B22543" w:rsidRPr="00D04FB1" w:rsidRDefault="00B22543" w:rsidP="00F91B0B">
            <w:pPr>
              <w:spacing w:line="240" w:lineRule="auto"/>
              <w:rPr>
                <w:rFonts w:ascii="Montserrat Light" w:eastAsia="Times New Roman" w:hAnsi="Montserrat Light" w:cs="Calibri"/>
                <w:lang w:val="en-US"/>
              </w:rPr>
            </w:pPr>
          </w:p>
        </w:tc>
        <w:tc>
          <w:tcPr>
            <w:tcW w:w="464" w:type="dxa"/>
            <w:tcBorders>
              <w:top w:val="nil"/>
              <w:left w:val="nil"/>
              <w:bottom w:val="nil"/>
              <w:right w:val="nil"/>
            </w:tcBorders>
            <w:shd w:val="clear" w:color="auto" w:fill="auto"/>
            <w:noWrap/>
            <w:vAlign w:val="bottom"/>
            <w:hideMark/>
          </w:tcPr>
          <w:p w14:paraId="63303B80" w14:textId="77777777" w:rsidR="00B22543" w:rsidRPr="00D04FB1" w:rsidRDefault="00B22543" w:rsidP="00F91B0B">
            <w:pPr>
              <w:spacing w:line="240" w:lineRule="auto"/>
              <w:jc w:val="center"/>
              <w:rPr>
                <w:rFonts w:ascii="Montserrat Light" w:eastAsia="Times New Roman" w:hAnsi="Montserrat Light" w:cs="Calibri"/>
                <w:lang w:val="en-US"/>
              </w:rPr>
            </w:pPr>
          </w:p>
        </w:tc>
      </w:tr>
      <w:tr w:rsidR="00B22543" w:rsidRPr="00D04FB1" w14:paraId="2C125451"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49" w:type="dxa"/>
            <w:tcBorders>
              <w:top w:val="nil"/>
              <w:left w:val="single" w:sz="4" w:space="0" w:color="auto"/>
              <w:bottom w:val="single" w:sz="4" w:space="0" w:color="auto"/>
              <w:right w:val="single" w:sz="4" w:space="0" w:color="auto"/>
            </w:tcBorders>
            <w:shd w:val="clear" w:color="auto" w:fill="auto"/>
            <w:vAlign w:val="center"/>
          </w:tcPr>
          <w:p w14:paraId="39570AE6"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7018" w:type="dxa"/>
            <w:gridSpan w:val="4"/>
            <w:tcBorders>
              <w:top w:val="nil"/>
              <w:left w:val="nil"/>
              <w:bottom w:val="single" w:sz="4" w:space="0" w:color="auto"/>
              <w:right w:val="single" w:sz="4" w:space="0" w:color="auto"/>
            </w:tcBorders>
            <w:shd w:val="clear" w:color="auto" w:fill="auto"/>
            <w:vAlign w:val="center"/>
          </w:tcPr>
          <w:p w14:paraId="5B49E18F" w14:textId="77777777" w:rsidR="00B22543" w:rsidRPr="00D04FB1" w:rsidRDefault="00B22543" w:rsidP="00F91B0B">
            <w:pPr>
              <w:spacing w:line="240" w:lineRule="auto"/>
              <w:jc w:val="both"/>
              <w:rPr>
                <w:rFonts w:ascii="Montserrat Light" w:eastAsia="Times New Roman" w:hAnsi="Montserrat Light" w:cs="Calibri"/>
                <w:b/>
                <w:bCs/>
                <w:lang w:val="en-US"/>
              </w:rPr>
            </w:pPr>
            <w:r w:rsidRPr="003C128E">
              <w:rPr>
                <w:rFonts w:ascii="Montserrat Light" w:eastAsia="Times New Roman" w:hAnsi="Montserrat Light" w:cs="Calibri"/>
                <w:b/>
                <w:bCs/>
                <w:lang w:val="en-US"/>
              </w:rPr>
              <w:t>CAP. 65</w:t>
            </w:r>
            <w:r>
              <w:rPr>
                <w:rFonts w:ascii="Montserrat Light" w:eastAsia="Times New Roman" w:hAnsi="Montserrat Light" w:cs="Calibri"/>
                <w:b/>
                <w:bCs/>
                <w:lang w:val="en-US"/>
              </w:rPr>
              <w:t>.</w:t>
            </w:r>
            <w:r w:rsidRPr="003C128E">
              <w:rPr>
                <w:rFonts w:ascii="Montserrat Light" w:eastAsia="Times New Roman" w:hAnsi="Montserrat Light" w:cs="Calibri"/>
                <w:b/>
                <w:bCs/>
                <w:lang w:val="en-US"/>
              </w:rPr>
              <w:t>02</w:t>
            </w:r>
          </w:p>
        </w:tc>
        <w:tc>
          <w:tcPr>
            <w:tcW w:w="1653" w:type="dxa"/>
            <w:gridSpan w:val="2"/>
            <w:tcBorders>
              <w:top w:val="nil"/>
              <w:left w:val="single" w:sz="4" w:space="0" w:color="auto"/>
              <w:bottom w:val="single" w:sz="4" w:space="0" w:color="auto"/>
              <w:right w:val="single" w:sz="4" w:space="0" w:color="auto"/>
            </w:tcBorders>
            <w:shd w:val="clear" w:color="auto" w:fill="auto"/>
            <w:vAlign w:val="center"/>
          </w:tcPr>
          <w:p w14:paraId="3C5F1A25"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eastAsia="Times New Roman" w:hAnsi="Montserrat Light" w:cs="Calibri"/>
                <w:b/>
                <w:bCs/>
                <w:lang w:val="en-US"/>
              </w:rPr>
              <w:t>38.373,00</w:t>
            </w:r>
          </w:p>
        </w:tc>
        <w:tc>
          <w:tcPr>
            <w:tcW w:w="464" w:type="dxa"/>
            <w:vAlign w:val="center"/>
            <w:hideMark/>
          </w:tcPr>
          <w:p w14:paraId="277AC633"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6FAC4AEE"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049" w:type="dxa"/>
            <w:tcBorders>
              <w:top w:val="nil"/>
              <w:left w:val="single" w:sz="4" w:space="0" w:color="auto"/>
              <w:bottom w:val="single" w:sz="4" w:space="0" w:color="auto"/>
              <w:right w:val="single" w:sz="4" w:space="0" w:color="auto"/>
            </w:tcBorders>
            <w:shd w:val="clear" w:color="auto" w:fill="auto"/>
            <w:vAlign w:val="center"/>
          </w:tcPr>
          <w:p w14:paraId="56396D55"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eastAsia="Times New Roman" w:hAnsi="Montserrat Light" w:cs="Calibri"/>
                <w:lang w:val="en-US"/>
              </w:rPr>
              <w:t>1</w:t>
            </w:r>
            <w:r>
              <w:rPr>
                <w:rFonts w:ascii="Montserrat Light" w:eastAsia="Times New Roman" w:hAnsi="Montserrat Light" w:cs="Calibri"/>
                <w:lang w:val="en-US"/>
              </w:rPr>
              <w:t>.</w:t>
            </w:r>
          </w:p>
        </w:tc>
        <w:tc>
          <w:tcPr>
            <w:tcW w:w="7018" w:type="dxa"/>
            <w:gridSpan w:val="4"/>
            <w:tcBorders>
              <w:top w:val="nil"/>
              <w:left w:val="nil"/>
              <w:bottom w:val="single" w:sz="4" w:space="0" w:color="auto"/>
              <w:right w:val="single" w:sz="4" w:space="0" w:color="auto"/>
            </w:tcBorders>
            <w:shd w:val="clear" w:color="auto" w:fill="auto"/>
            <w:vAlign w:val="center"/>
          </w:tcPr>
          <w:p w14:paraId="742441C6" w14:textId="77777777" w:rsidR="00B22543" w:rsidRPr="00D04FB1" w:rsidRDefault="00B22543" w:rsidP="00F91B0B">
            <w:pPr>
              <w:spacing w:line="240" w:lineRule="auto"/>
              <w:jc w:val="both"/>
              <w:rPr>
                <w:rFonts w:ascii="Montserrat Light" w:hAnsi="Montserrat Light"/>
                <w:bCs/>
              </w:rPr>
            </w:pPr>
            <w:r w:rsidRPr="00491AFC">
              <w:rPr>
                <w:rFonts w:ascii="Montserrat Light" w:hAnsi="Montserrat Light"/>
                <w:bCs/>
              </w:rPr>
              <w:t xml:space="preserve">P16 </w:t>
            </w:r>
            <w:proofErr w:type="spellStart"/>
            <w:r w:rsidRPr="00491AFC">
              <w:rPr>
                <w:rFonts w:ascii="Montserrat Light" w:hAnsi="Montserrat Light"/>
                <w:bCs/>
              </w:rPr>
              <w:t>Furnizare</w:t>
            </w:r>
            <w:proofErr w:type="spellEnd"/>
            <w:r w:rsidRPr="00491AFC">
              <w:rPr>
                <w:rFonts w:ascii="Montserrat Light" w:hAnsi="Montserrat Light"/>
                <w:bCs/>
              </w:rPr>
              <w:t xml:space="preserve"> </w:t>
            </w:r>
            <w:proofErr w:type="spellStart"/>
            <w:r w:rsidRPr="00491AFC">
              <w:rPr>
                <w:rFonts w:ascii="Montserrat Light" w:hAnsi="Montserrat Light"/>
                <w:bCs/>
              </w:rPr>
              <w:t>microbuze</w:t>
            </w:r>
            <w:proofErr w:type="spellEnd"/>
            <w:r w:rsidRPr="00491AFC">
              <w:rPr>
                <w:rFonts w:ascii="Montserrat Light" w:hAnsi="Montserrat Light"/>
                <w:bCs/>
              </w:rPr>
              <w:t xml:space="preserve"> </w:t>
            </w:r>
            <w:proofErr w:type="spellStart"/>
            <w:r w:rsidRPr="00491AFC">
              <w:rPr>
                <w:rFonts w:ascii="Montserrat Light" w:hAnsi="Montserrat Light"/>
                <w:bCs/>
              </w:rPr>
              <w:t>electrice</w:t>
            </w:r>
            <w:proofErr w:type="spellEnd"/>
            <w:r w:rsidRPr="00491AFC">
              <w:rPr>
                <w:rFonts w:ascii="Montserrat Light" w:hAnsi="Montserrat Light"/>
                <w:bCs/>
              </w:rPr>
              <w:t xml:space="preserve"> </w:t>
            </w:r>
            <w:proofErr w:type="spellStart"/>
            <w:r w:rsidRPr="00491AFC">
              <w:rPr>
                <w:rFonts w:ascii="Montserrat Light" w:hAnsi="Montserrat Light"/>
                <w:bCs/>
              </w:rPr>
              <w:t>proiect</w:t>
            </w:r>
            <w:proofErr w:type="spellEnd"/>
            <w:r w:rsidRPr="00491AFC">
              <w:rPr>
                <w:rFonts w:ascii="Montserrat Light" w:hAnsi="Montserrat Light"/>
                <w:bCs/>
              </w:rPr>
              <w:t xml:space="preserve"> </w:t>
            </w:r>
            <w:proofErr w:type="spellStart"/>
            <w:r w:rsidRPr="00491AFC">
              <w:rPr>
                <w:rFonts w:ascii="Montserrat Light" w:hAnsi="Montserrat Light"/>
                <w:bCs/>
              </w:rPr>
              <w:t>Microbuze</w:t>
            </w:r>
            <w:proofErr w:type="spellEnd"/>
            <w:r w:rsidRPr="00491AFC">
              <w:rPr>
                <w:rFonts w:ascii="Montserrat Light" w:hAnsi="Montserrat Light"/>
                <w:bCs/>
              </w:rPr>
              <w:t xml:space="preserve"> </w:t>
            </w:r>
            <w:proofErr w:type="spellStart"/>
            <w:r w:rsidRPr="00491AFC">
              <w:rPr>
                <w:rFonts w:ascii="Montserrat Light" w:hAnsi="Montserrat Light"/>
                <w:bCs/>
              </w:rPr>
              <w:t>electrice</w:t>
            </w:r>
            <w:proofErr w:type="spellEnd"/>
            <w:r w:rsidRPr="00491AFC">
              <w:rPr>
                <w:rFonts w:ascii="Montserrat Light" w:hAnsi="Montserrat Light"/>
                <w:bCs/>
              </w:rPr>
              <w:t xml:space="preserve"> pentru </w:t>
            </w:r>
            <w:proofErr w:type="spellStart"/>
            <w:r w:rsidRPr="00491AFC">
              <w:rPr>
                <w:rFonts w:ascii="Montserrat Light" w:hAnsi="Montserrat Light"/>
                <w:bCs/>
              </w:rPr>
              <w:t>elevii</w:t>
            </w:r>
            <w:proofErr w:type="spellEnd"/>
            <w:r w:rsidRPr="00491AFC">
              <w:rPr>
                <w:rFonts w:ascii="Montserrat Light" w:hAnsi="Montserrat Light"/>
                <w:bCs/>
              </w:rPr>
              <w:t xml:space="preserve"> din </w:t>
            </w:r>
            <w:proofErr w:type="spellStart"/>
            <w:r w:rsidRPr="00491AFC">
              <w:rPr>
                <w:rFonts w:ascii="Montserrat Light" w:hAnsi="Montserrat Light"/>
                <w:bCs/>
              </w:rPr>
              <w:t>județul</w:t>
            </w:r>
            <w:proofErr w:type="spellEnd"/>
            <w:r w:rsidRPr="00491AFC">
              <w:rPr>
                <w:rFonts w:ascii="Montserrat Light" w:hAnsi="Montserrat Light"/>
                <w:bCs/>
              </w:rPr>
              <w:t xml:space="preserve"> Cluj</w:t>
            </w:r>
          </w:p>
        </w:tc>
        <w:tc>
          <w:tcPr>
            <w:tcW w:w="1653" w:type="dxa"/>
            <w:gridSpan w:val="2"/>
            <w:tcBorders>
              <w:top w:val="nil"/>
              <w:left w:val="single" w:sz="4" w:space="0" w:color="auto"/>
              <w:bottom w:val="single" w:sz="4" w:space="0" w:color="auto"/>
              <w:right w:val="single" w:sz="4" w:space="0" w:color="auto"/>
            </w:tcBorders>
            <w:shd w:val="clear" w:color="auto" w:fill="auto"/>
            <w:vAlign w:val="center"/>
          </w:tcPr>
          <w:p w14:paraId="2DFC3859"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34.395,00</w:t>
            </w:r>
          </w:p>
        </w:tc>
        <w:tc>
          <w:tcPr>
            <w:tcW w:w="464" w:type="dxa"/>
            <w:vAlign w:val="center"/>
            <w:hideMark/>
          </w:tcPr>
          <w:p w14:paraId="400A8C11"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4DDD6CC7"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1049" w:type="dxa"/>
            <w:tcBorders>
              <w:top w:val="nil"/>
              <w:left w:val="single" w:sz="4" w:space="0" w:color="auto"/>
              <w:bottom w:val="single" w:sz="4" w:space="0" w:color="auto"/>
              <w:right w:val="single" w:sz="4" w:space="0" w:color="auto"/>
            </w:tcBorders>
            <w:shd w:val="clear" w:color="auto" w:fill="auto"/>
          </w:tcPr>
          <w:p w14:paraId="3FC375BC"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2.</w:t>
            </w:r>
          </w:p>
        </w:tc>
        <w:tc>
          <w:tcPr>
            <w:tcW w:w="7018" w:type="dxa"/>
            <w:gridSpan w:val="4"/>
            <w:tcBorders>
              <w:top w:val="nil"/>
              <w:left w:val="nil"/>
              <w:bottom w:val="single" w:sz="4" w:space="0" w:color="auto"/>
              <w:right w:val="single" w:sz="4" w:space="0" w:color="auto"/>
            </w:tcBorders>
            <w:shd w:val="clear" w:color="auto" w:fill="auto"/>
          </w:tcPr>
          <w:p w14:paraId="48888F14" w14:textId="77777777" w:rsidR="00B22543" w:rsidRPr="00D04FB1" w:rsidRDefault="00B22543" w:rsidP="00F91B0B">
            <w:pPr>
              <w:spacing w:line="240" w:lineRule="auto"/>
              <w:jc w:val="both"/>
              <w:rPr>
                <w:rFonts w:ascii="Montserrat Light" w:hAnsi="Montserrat Light"/>
                <w:bCs/>
              </w:rPr>
            </w:pPr>
            <w:r w:rsidRPr="00491AFC">
              <w:rPr>
                <w:rFonts w:ascii="Montserrat Light" w:hAnsi="Montserrat Light"/>
                <w:bCs/>
              </w:rPr>
              <w:t xml:space="preserve">F-PNRR </w:t>
            </w:r>
            <w:proofErr w:type="spellStart"/>
            <w:r w:rsidRPr="00491AFC">
              <w:rPr>
                <w:rFonts w:ascii="Montserrat Light" w:hAnsi="Montserrat Light"/>
                <w:bCs/>
              </w:rPr>
              <w:t>dotări</w:t>
            </w:r>
            <w:proofErr w:type="spellEnd"/>
            <w:r w:rsidRPr="00491AFC">
              <w:rPr>
                <w:rFonts w:ascii="Montserrat Light" w:hAnsi="Montserrat Light"/>
                <w:bCs/>
              </w:rPr>
              <w:t xml:space="preserve"> 2023 </w:t>
            </w:r>
            <w:proofErr w:type="spellStart"/>
            <w:r w:rsidRPr="00491AFC">
              <w:rPr>
                <w:rFonts w:ascii="Montserrat Light" w:hAnsi="Montserrat Light"/>
                <w:bCs/>
              </w:rPr>
              <w:t>Dotare</w:t>
            </w:r>
            <w:proofErr w:type="spellEnd"/>
            <w:r w:rsidRPr="00491AFC">
              <w:rPr>
                <w:rFonts w:ascii="Montserrat Light" w:hAnsi="Montserrat Light"/>
                <w:bCs/>
              </w:rPr>
              <w:t xml:space="preserve"> cu mobilier, </w:t>
            </w:r>
            <w:proofErr w:type="spellStart"/>
            <w:r w:rsidRPr="00491AFC">
              <w:rPr>
                <w:rFonts w:ascii="Montserrat Light" w:hAnsi="Montserrat Light"/>
                <w:bCs/>
              </w:rPr>
              <w:t>materiale</w:t>
            </w:r>
            <w:proofErr w:type="spellEnd"/>
            <w:r w:rsidRPr="00491AFC">
              <w:rPr>
                <w:rFonts w:ascii="Montserrat Light" w:hAnsi="Montserrat Light"/>
                <w:bCs/>
              </w:rPr>
              <w:t xml:space="preserve"> </w:t>
            </w:r>
            <w:proofErr w:type="spellStart"/>
            <w:r w:rsidRPr="00491AFC">
              <w:rPr>
                <w:rFonts w:ascii="Montserrat Light" w:hAnsi="Montserrat Light"/>
                <w:bCs/>
              </w:rPr>
              <w:t>didactice</w:t>
            </w:r>
            <w:proofErr w:type="spellEnd"/>
            <w:r w:rsidRPr="00491AFC">
              <w:rPr>
                <w:rFonts w:ascii="Montserrat Light" w:hAnsi="Montserrat Light"/>
                <w:bCs/>
              </w:rPr>
              <w:t xml:space="preserve"> </w:t>
            </w:r>
            <w:proofErr w:type="spellStart"/>
            <w:r w:rsidRPr="00491AFC">
              <w:rPr>
                <w:rFonts w:ascii="Montserrat Light" w:hAnsi="Montserrat Light"/>
                <w:bCs/>
              </w:rPr>
              <w:t>și</w:t>
            </w:r>
            <w:proofErr w:type="spellEnd"/>
            <w:r w:rsidRPr="00491AFC">
              <w:rPr>
                <w:rFonts w:ascii="Montserrat Light" w:hAnsi="Montserrat Light"/>
                <w:bCs/>
              </w:rPr>
              <w:t xml:space="preserve"> </w:t>
            </w:r>
            <w:proofErr w:type="spellStart"/>
            <w:r w:rsidRPr="00491AFC">
              <w:rPr>
                <w:rFonts w:ascii="Montserrat Light" w:hAnsi="Montserrat Light"/>
                <w:bCs/>
              </w:rPr>
              <w:t>echipamente</w:t>
            </w:r>
            <w:proofErr w:type="spellEnd"/>
            <w:r w:rsidRPr="00491AFC">
              <w:rPr>
                <w:rFonts w:ascii="Montserrat Light" w:hAnsi="Montserrat Light"/>
                <w:bCs/>
              </w:rPr>
              <w:t xml:space="preserve"> </w:t>
            </w:r>
            <w:proofErr w:type="spellStart"/>
            <w:r w:rsidRPr="00491AFC">
              <w:rPr>
                <w:rFonts w:ascii="Montserrat Light" w:hAnsi="Montserrat Light"/>
                <w:bCs/>
              </w:rPr>
              <w:t>digitale</w:t>
            </w:r>
            <w:proofErr w:type="spellEnd"/>
            <w:r w:rsidRPr="00491AFC">
              <w:rPr>
                <w:rFonts w:ascii="Montserrat Light" w:hAnsi="Montserrat Light"/>
                <w:bCs/>
              </w:rPr>
              <w:t xml:space="preserve"> a </w:t>
            </w:r>
            <w:proofErr w:type="spellStart"/>
            <w:r w:rsidRPr="00491AFC">
              <w:rPr>
                <w:rFonts w:ascii="Montserrat Light" w:hAnsi="Montserrat Light"/>
                <w:bCs/>
              </w:rPr>
              <w:t>unităților</w:t>
            </w:r>
            <w:proofErr w:type="spellEnd"/>
            <w:r w:rsidRPr="00491AFC">
              <w:rPr>
                <w:rFonts w:ascii="Montserrat Light" w:hAnsi="Montserrat Light"/>
                <w:bCs/>
              </w:rPr>
              <w:t xml:space="preserve"> de </w:t>
            </w:r>
            <w:proofErr w:type="spellStart"/>
            <w:r w:rsidRPr="00491AFC">
              <w:rPr>
                <w:rFonts w:ascii="Montserrat Light" w:hAnsi="Montserrat Light"/>
                <w:bCs/>
              </w:rPr>
              <w:t>învățământ</w:t>
            </w:r>
            <w:proofErr w:type="spellEnd"/>
            <w:r w:rsidRPr="00491AFC">
              <w:rPr>
                <w:rFonts w:ascii="Montserrat Light" w:hAnsi="Montserrat Light"/>
                <w:bCs/>
              </w:rPr>
              <w:t xml:space="preserve"> special din </w:t>
            </w:r>
            <w:proofErr w:type="spellStart"/>
            <w:r w:rsidRPr="00491AFC">
              <w:rPr>
                <w:rFonts w:ascii="Montserrat Light" w:hAnsi="Montserrat Light"/>
                <w:bCs/>
              </w:rPr>
              <w:t>județul</w:t>
            </w:r>
            <w:proofErr w:type="spellEnd"/>
            <w:r w:rsidRPr="00491AFC">
              <w:rPr>
                <w:rFonts w:ascii="Montserrat Light" w:hAnsi="Montserrat Light"/>
                <w:bCs/>
              </w:rPr>
              <w:t xml:space="preserve"> Cluj</w:t>
            </w:r>
          </w:p>
        </w:tc>
        <w:tc>
          <w:tcPr>
            <w:tcW w:w="1653" w:type="dxa"/>
            <w:gridSpan w:val="2"/>
            <w:tcBorders>
              <w:top w:val="nil"/>
              <w:left w:val="single" w:sz="4" w:space="0" w:color="auto"/>
              <w:bottom w:val="single" w:sz="4" w:space="0" w:color="auto"/>
              <w:right w:val="single" w:sz="4" w:space="0" w:color="auto"/>
            </w:tcBorders>
            <w:shd w:val="clear" w:color="auto" w:fill="auto"/>
          </w:tcPr>
          <w:p w14:paraId="39E5CDAE"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3.978,00</w:t>
            </w:r>
          </w:p>
        </w:tc>
        <w:tc>
          <w:tcPr>
            <w:tcW w:w="464" w:type="dxa"/>
            <w:vAlign w:val="center"/>
          </w:tcPr>
          <w:p w14:paraId="401056C4"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0C924FE1"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049" w:type="dxa"/>
            <w:tcBorders>
              <w:top w:val="nil"/>
              <w:left w:val="single" w:sz="4" w:space="0" w:color="auto"/>
              <w:bottom w:val="single" w:sz="4" w:space="0" w:color="auto"/>
              <w:right w:val="single" w:sz="4" w:space="0" w:color="auto"/>
            </w:tcBorders>
            <w:shd w:val="clear" w:color="auto" w:fill="auto"/>
            <w:vAlign w:val="center"/>
          </w:tcPr>
          <w:p w14:paraId="42A2E463"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7018" w:type="dxa"/>
            <w:gridSpan w:val="4"/>
            <w:tcBorders>
              <w:top w:val="nil"/>
              <w:left w:val="nil"/>
              <w:bottom w:val="single" w:sz="4" w:space="0" w:color="auto"/>
              <w:right w:val="single" w:sz="4" w:space="0" w:color="auto"/>
            </w:tcBorders>
            <w:shd w:val="clear" w:color="auto" w:fill="auto"/>
          </w:tcPr>
          <w:p w14:paraId="7E20787C" w14:textId="77777777" w:rsidR="00B22543" w:rsidRPr="00CB44CC" w:rsidRDefault="00B22543" w:rsidP="00F91B0B">
            <w:pPr>
              <w:spacing w:line="240" w:lineRule="auto"/>
              <w:jc w:val="both"/>
              <w:rPr>
                <w:rFonts w:ascii="Montserrat Light" w:eastAsia="Times New Roman" w:hAnsi="Montserrat Light" w:cs="Calibri"/>
                <w:lang w:val="pt-BR"/>
              </w:rPr>
            </w:pPr>
            <w:r w:rsidRPr="003C128E">
              <w:rPr>
                <w:rFonts w:ascii="Montserrat Light" w:eastAsia="Times New Roman" w:hAnsi="Montserrat Light" w:cs="Calibri"/>
                <w:b/>
                <w:bCs/>
                <w:lang w:val="en-US"/>
              </w:rPr>
              <w:t>CAP. 66</w:t>
            </w:r>
            <w:r>
              <w:rPr>
                <w:rFonts w:ascii="Montserrat Light" w:eastAsia="Times New Roman" w:hAnsi="Montserrat Light" w:cs="Calibri"/>
                <w:b/>
                <w:bCs/>
                <w:lang w:val="en-US"/>
              </w:rPr>
              <w:t>.</w:t>
            </w:r>
            <w:r w:rsidRPr="003C128E">
              <w:rPr>
                <w:rFonts w:ascii="Montserrat Light" w:eastAsia="Times New Roman" w:hAnsi="Montserrat Light" w:cs="Calibri"/>
                <w:b/>
                <w:bCs/>
                <w:lang w:val="en-US"/>
              </w:rPr>
              <w:t>02</w:t>
            </w:r>
          </w:p>
        </w:tc>
        <w:tc>
          <w:tcPr>
            <w:tcW w:w="1653" w:type="dxa"/>
            <w:gridSpan w:val="2"/>
            <w:tcBorders>
              <w:top w:val="nil"/>
              <w:left w:val="single" w:sz="4" w:space="0" w:color="auto"/>
              <w:bottom w:val="single" w:sz="4" w:space="0" w:color="auto"/>
              <w:right w:val="single" w:sz="4" w:space="0" w:color="auto"/>
            </w:tcBorders>
            <w:shd w:val="clear" w:color="auto" w:fill="auto"/>
          </w:tcPr>
          <w:p w14:paraId="3EBB3B09"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eastAsia="Times New Roman" w:hAnsi="Montserrat Light" w:cs="Calibri"/>
                <w:b/>
                <w:bCs/>
                <w:lang w:val="en-US"/>
              </w:rPr>
              <w:t>55</w:t>
            </w:r>
            <w:r>
              <w:rPr>
                <w:rFonts w:ascii="Montserrat Light" w:eastAsia="Times New Roman" w:hAnsi="Montserrat Light" w:cs="Calibri"/>
                <w:b/>
                <w:bCs/>
                <w:lang w:val="en-US"/>
              </w:rPr>
              <w:t>.</w:t>
            </w:r>
            <w:r w:rsidRPr="00F524B6">
              <w:rPr>
                <w:rFonts w:ascii="Montserrat Light" w:eastAsia="Times New Roman" w:hAnsi="Montserrat Light" w:cs="Calibri"/>
                <w:b/>
                <w:bCs/>
                <w:lang w:val="en-US"/>
              </w:rPr>
              <w:t>664,18</w:t>
            </w:r>
          </w:p>
        </w:tc>
        <w:tc>
          <w:tcPr>
            <w:tcW w:w="464" w:type="dxa"/>
            <w:vAlign w:val="center"/>
            <w:hideMark/>
          </w:tcPr>
          <w:p w14:paraId="2FD4AA34"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190AD124"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3"/>
        </w:trPr>
        <w:tc>
          <w:tcPr>
            <w:tcW w:w="1049" w:type="dxa"/>
            <w:tcBorders>
              <w:top w:val="nil"/>
              <w:left w:val="single" w:sz="4" w:space="0" w:color="auto"/>
              <w:bottom w:val="single" w:sz="4" w:space="0" w:color="auto"/>
              <w:right w:val="single" w:sz="4" w:space="0" w:color="auto"/>
            </w:tcBorders>
            <w:shd w:val="clear" w:color="auto" w:fill="auto"/>
          </w:tcPr>
          <w:p w14:paraId="640F2D0C"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3.</w:t>
            </w:r>
          </w:p>
        </w:tc>
        <w:tc>
          <w:tcPr>
            <w:tcW w:w="7018" w:type="dxa"/>
            <w:gridSpan w:val="4"/>
            <w:tcBorders>
              <w:top w:val="nil"/>
              <w:left w:val="nil"/>
              <w:bottom w:val="single" w:sz="4" w:space="0" w:color="auto"/>
              <w:right w:val="single" w:sz="4" w:space="0" w:color="auto"/>
            </w:tcBorders>
            <w:shd w:val="clear" w:color="auto" w:fill="auto"/>
          </w:tcPr>
          <w:p w14:paraId="35401C0C" w14:textId="77777777" w:rsidR="00B22543" w:rsidRPr="00D04FB1" w:rsidRDefault="00B22543" w:rsidP="00F91B0B">
            <w:pPr>
              <w:spacing w:line="240" w:lineRule="auto"/>
              <w:jc w:val="both"/>
              <w:rPr>
                <w:rFonts w:ascii="Montserrat Light" w:eastAsia="Times New Roman" w:hAnsi="Montserrat Light" w:cs="Calibri"/>
                <w:b/>
                <w:bCs/>
                <w:lang w:val="en-US"/>
              </w:rPr>
            </w:pPr>
            <w:r w:rsidRPr="009C67F3">
              <w:rPr>
                <w:rFonts w:ascii="Montserrat Light" w:eastAsia="Times New Roman" w:hAnsi="Montserrat Light" w:cs="Calibri"/>
                <w:lang w:val="en-US"/>
              </w:rPr>
              <w:t xml:space="preserve">SMIS 300854 </w:t>
            </w:r>
            <w:proofErr w:type="spellStart"/>
            <w:r w:rsidRPr="009C67F3">
              <w:rPr>
                <w:rFonts w:ascii="Montserrat Light" w:eastAsia="Times New Roman" w:hAnsi="Montserrat Light" w:cs="Calibri"/>
                <w:lang w:val="en-US"/>
              </w:rPr>
              <w:t>Reabilitarea</w:t>
            </w:r>
            <w:proofErr w:type="spellEnd"/>
            <w:r w:rsidRPr="009C67F3">
              <w:rPr>
                <w:rFonts w:ascii="Montserrat Light" w:eastAsia="Times New Roman" w:hAnsi="Montserrat Light" w:cs="Calibri"/>
                <w:lang w:val="en-US"/>
              </w:rPr>
              <w:t xml:space="preserve"> </w:t>
            </w:r>
            <w:proofErr w:type="spellStart"/>
            <w:r w:rsidRPr="009C67F3">
              <w:rPr>
                <w:rFonts w:ascii="Montserrat Light" w:eastAsia="Times New Roman" w:hAnsi="Montserrat Light" w:cs="Calibri"/>
                <w:lang w:val="en-US"/>
              </w:rPr>
              <w:t>termică</w:t>
            </w:r>
            <w:proofErr w:type="spellEnd"/>
            <w:r w:rsidRPr="009C67F3">
              <w:rPr>
                <w:rFonts w:ascii="Montserrat Light" w:eastAsia="Times New Roman" w:hAnsi="Montserrat Light" w:cs="Calibri"/>
                <w:lang w:val="en-US"/>
              </w:rPr>
              <w:t xml:space="preserve"> </w:t>
            </w:r>
            <w:proofErr w:type="spellStart"/>
            <w:r w:rsidRPr="009C67F3">
              <w:rPr>
                <w:rFonts w:ascii="Montserrat Light" w:eastAsia="Times New Roman" w:hAnsi="Montserrat Light" w:cs="Calibri"/>
                <w:lang w:val="en-US"/>
              </w:rPr>
              <w:t>și</w:t>
            </w:r>
            <w:proofErr w:type="spellEnd"/>
            <w:r w:rsidRPr="009C67F3">
              <w:rPr>
                <w:rFonts w:ascii="Montserrat Light" w:eastAsia="Times New Roman" w:hAnsi="Montserrat Light" w:cs="Calibri"/>
                <w:lang w:val="en-US"/>
              </w:rPr>
              <w:t xml:space="preserve"> </w:t>
            </w:r>
            <w:proofErr w:type="spellStart"/>
            <w:r w:rsidRPr="009C67F3">
              <w:rPr>
                <w:rFonts w:ascii="Montserrat Light" w:eastAsia="Times New Roman" w:hAnsi="Montserrat Light" w:cs="Calibri"/>
                <w:lang w:val="en-US"/>
              </w:rPr>
              <w:t>eficientizarea</w:t>
            </w:r>
            <w:proofErr w:type="spellEnd"/>
            <w:r w:rsidRPr="009C67F3">
              <w:rPr>
                <w:rFonts w:ascii="Montserrat Light" w:eastAsia="Times New Roman" w:hAnsi="Montserrat Light" w:cs="Calibri"/>
                <w:lang w:val="en-US"/>
              </w:rPr>
              <w:t xml:space="preserve"> </w:t>
            </w:r>
            <w:proofErr w:type="spellStart"/>
            <w:r w:rsidRPr="009C67F3">
              <w:rPr>
                <w:rFonts w:ascii="Montserrat Light" w:eastAsia="Times New Roman" w:hAnsi="Montserrat Light" w:cs="Calibri"/>
                <w:lang w:val="en-US"/>
              </w:rPr>
              <w:t>energetică</w:t>
            </w:r>
            <w:proofErr w:type="spellEnd"/>
            <w:r w:rsidRPr="009C67F3">
              <w:rPr>
                <w:rFonts w:ascii="Montserrat Light" w:eastAsia="Times New Roman" w:hAnsi="Montserrat Light" w:cs="Calibri"/>
                <w:lang w:val="en-US"/>
              </w:rPr>
              <w:t xml:space="preserve"> a </w:t>
            </w:r>
            <w:proofErr w:type="spellStart"/>
            <w:r w:rsidRPr="009C67F3">
              <w:rPr>
                <w:rFonts w:ascii="Montserrat Light" w:eastAsia="Times New Roman" w:hAnsi="Montserrat Light" w:cs="Calibri"/>
                <w:lang w:val="en-US"/>
              </w:rPr>
              <w:t>Spitalului</w:t>
            </w:r>
            <w:proofErr w:type="spellEnd"/>
            <w:r w:rsidRPr="009C67F3">
              <w:rPr>
                <w:rFonts w:ascii="Montserrat Light" w:eastAsia="Times New Roman" w:hAnsi="Montserrat Light" w:cs="Calibri"/>
                <w:lang w:val="en-US"/>
              </w:rPr>
              <w:t xml:space="preserve"> Clinic de Boli </w:t>
            </w:r>
            <w:proofErr w:type="spellStart"/>
            <w:r w:rsidRPr="009C67F3">
              <w:rPr>
                <w:rFonts w:ascii="Montserrat Light" w:eastAsia="Times New Roman" w:hAnsi="Montserrat Light" w:cs="Calibri"/>
                <w:lang w:val="en-US"/>
              </w:rPr>
              <w:t>Infecțioase</w:t>
            </w:r>
            <w:proofErr w:type="spellEnd"/>
            <w:r w:rsidRPr="009C67F3">
              <w:rPr>
                <w:rFonts w:ascii="Montserrat Light" w:eastAsia="Times New Roman" w:hAnsi="Montserrat Light" w:cs="Calibri"/>
                <w:lang w:val="en-US"/>
              </w:rPr>
              <w:t xml:space="preserve"> Cluj-Napoca</w:t>
            </w:r>
          </w:p>
        </w:tc>
        <w:tc>
          <w:tcPr>
            <w:tcW w:w="1653" w:type="dxa"/>
            <w:gridSpan w:val="2"/>
            <w:tcBorders>
              <w:top w:val="nil"/>
              <w:left w:val="single" w:sz="4" w:space="0" w:color="auto"/>
              <w:bottom w:val="single" w:sz="4" w:space="0" w:color="auto"/>
              <w:right w:val="single" w:sz="4" w:space="0" w:color="auto"/>
            </w:tcBorders>
            <w:shd w:val="clear" w:color="auto" w:fill="auto"/>
          </w:tcPr>
          <w:p w14:paraId="7780C768" w14:textId="77777777" w:rsidR="00B22543" w:rsidRPr="00F524B6" w:rsidRDefault="00B22543" w:rsidP="00F91B0B">
            <w:pPr>
              <w:jc w:val="center"/>
              <w:rPr>
                <w:rFonts w:ascii="Montserrat Light" w:hAnsi="Montserrat Light" w:cs="Calibri"/>
                <w:color w:val="000000"/>
              </w:rPr>
            </w:pPr>
            <w:r w:rsidRPr="00F524B6">
              <w:rPr>
                <w:rFonts w:ascii="Montserrat Light" w:hAnsi="Montserrat Light" w:cs="Calibri"/>
                <w:color w:val="000000"/>
              </w:rPr>
              <w:t>20.100,00</w:t>
            </w:r>
          </w:p>
          <w:p w14:paraId="226ED2D3"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464" w:type="dxa"/>
            <w:vAlign w:val="center"/>
            <w:hideMark/>
          </w:tcPr>
          <w:p w14:paraId="109AADD0"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0F1FA578"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049" w:type="dxa"/>
            <w:tcBorders>
              <w:top w:val="nil"/>
              <w:left w:val="single" w:sz="4" w:space="0" w:color="auto"/>
              <w:bottom w:val="single" w:sz="4" w:space="0" w:color="auto"/>
              <w:right w:val="single" w:sz="4" w:space="0" w:color="auto"/>
            </w:tcBorders>
            <w:shd w:val="clear" w:color="auto" w:fill="auto"/>
          </w:tcPr>
          <w:p w14:paraId="4F061DFB"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4.</w:t>
            </w:r>
          </w:p>
        </w:tc>
        <w:tc>
          <w:tcPr>
            <w:tcW w:w="7018" w:type="dxa"/>
            <w:gridSpan w:val="4"/>
            <w:tcBorders>
              <w:top w:val="nil"/>
              <w:left w:val="nil"/>
              <w:bottom w:val="single" w:sz="4" w:space="0" w:color="auto"/>
              <w:right w:val="single" w:sz="4" w:space="0" w:color="auto"/>
            </w:tcBorders>
            <w:shd w:val="clear" w:color="auto" w:fill="auto"/>
          </w:tcPr>
          <w:p w14:paraId="38B90019" w14:textId="77777777" w:rsidR="00B22543" w:rsidRDefault="00B22543" w:rsidP="00F91B0B">
            <w:pPr>
              <w:spacing w:line="240" w:lineRule="auto"/>
              <w:jc w:val="both"/>
              <w:rPr>
                <w:rFonts w:ascii="Montserrat Light" w:eastAsia="Times New Roman" w:hAnsi="Montserrat Light" w:cs="Calibri"/>
                <w:lang w:val="en-US"/>
              </w:rPr>
            </w:pPr>
            <w:r w:rsidRPr="009C67F3">
              <w:rPr>
                <w:rFonts w:ascii="Montserrat Light" w:eastAsia="Times New Roman" w:hAnsi="Montserrat Light" w:cs="Calibri"/>
                <w:lang w:val="en-US"/>
              </w:rPr>
              <w:t xml:space="preserve">SMIS 300855 </w:t>
            </w:r>
            <w:proofErr w:type="spellStart"/>
            <w:r w:rsidRPr="009C67F3">
              <w:rPr>
                <w:rFonts w:ascii="Montserrat Light" w:eastAsia="Times New Roman" w:hAnsi="Montserrat Light" w:cs="Calibri"/>
                <w:lang w:val="en-US"/>
              </w:rPr>
              <w:t>Reabilitarea</w:t>
            </w:r>
            <w:proofErr w:type="spellEnd"/>
            <w:r w:rsidRPr="009C67F3">
              <w:rPr>
                <w:rFonts w:ascii="Montserrat Light" w:eastAsia="Times New Roman" w:hAnsi="Montserrat Light" w:cs="Calibri"/>
                <w:lang w:val="en-US"/>
              </w:rPr>
              <w:t xml:space="preserve"> </w:t>
            </w:r>
            <w:proofErr w:type="spellStart"/>
            <w:r w:rsidRPr="009C67F3">
              <w:rPr>
                <w:rFonts w:ascii="Montserrat Light" w:eastAsia="Times New Roman" w:hAnsi="Montserrat Light" w:cs="Calibri"/>
                <w:lang w:val="en-US"/>
              </w:rPr>
              <w:t>energetică</w:t>
            </w:r>
            <w:proofErr w:type="spellEnd"/>
            <w:r w:rsidRPr="009C67F3">
              <w:rPr>
                <w:rFonts w:ascii="Montserrat Light" w:eastAsia="Times New Roman" w:hAnsi="Montserrat Light" w:cs="Calibri"/>
                <w:lang w:val="en-US"/>
              </w:rPr>
              <w:t xml:space="preserve"> pentru </w:t>
            </w:r>
            <w:proofErr w:type="spellStart"/>
            <w:r w:rsidRPr="009C67F3">
              <w:rPr>
                <w:rFonts w:ascii="Montserrat Light" w:eastAsia="Times New Roman" w:hAnsi="Montserrat Light" w:cs="Calibri"/>
                <w:lang w:val="en-US"/>
              </w:rPr>
              <w:t>corpul</w:t>
            </w:r>
            <w:proofErr w:type="spellEnd"/>
            <w:r w:rsidRPr="009C67F3">
              <w:rPr>
                <w:rFonts w:ascii="Montserrat Light" w:eastAsia="Times New Roman" w:hAnsi="Montserrat Light" w:cs="Calibri"/>
                <w:lang w:val="en-US"/>
              </w:rPr>
              <w:t xml:space="preserve"> A de </w:t>
            </w:r>
            <w:proofErr w:type="spellStart"/>
            <w:r w:rsidRPr="009C67F3">
              <w:rPr>
                <w:rFonts w:ascii="Montserrat Light" w:eastAsia="Times New Roman" w:hAnsi="Montserrat Light" w:cs="Calibri"/>
                <w:lang w:val="en-US"/>
              </w:rPr>
              <w:t>clădire</w:t>
            </w:r>
            <w:proofErr w:type="spellEnd"/>
            <w:r w:rsidRPr="009C67F3">
              <w:rPr>
                <w:rFonts w:ascii="Montserrat Light" w:eastAsia="Times New Roman" w:hAnsi="Montserrat Light" w:cs="Calibri"/>
                <w:lang w:val="en-US"/>
              </w:rPr>
              <w:t xml:space="preserve"> al </w:t>
            </w:r>
            <w:proofErr w:type="spellStart"/>
            <w:r w:rsidRPr="009C67F3">
              <w:rPr>
                <w:rFonts w:ascii="Montserrat Light" w:eastAsia="Times New Roman" w:hAnsi="Montserrat Light" w:cs="Calibri"/>
                <w:lang w:val="en-US"/>
              </w:rPr>
              <w:t>Spitalului</w:t>
            </w:r>
            <w:proofErr w:type="spellEnd"/>
            <w:r w:rsidRPr="009C67F3">
              <w:rPr>
                <w:rFonts w:ascii="Montserrat Light" w:eastAsia="Times New Roman" w:hAnsi="Montserrat Light" w:cs="Calibri"/>
                <w:lang w:val="en-US"/>
              </w:rPr>
              <w:t xml:space="preserve"> Clinic de </w:t>
            </w:r>
            <w:proofErr w:type="spellStart"/>
            <w:r w:rsidRPr="009C67F3">
              <w:rPr>
                <w:rFonts w:ascii="Montserrat Light" w:eastAsia="Times New Roman" w:hAnsi="Montserrat Light" w:cs="Calibri"/>
                <w:lang w:val="en-US"/>
              </w:rPr>
              <w:t>Recuperare</w:t>
            </w:r>
            <w:proofErr w:type="spellEnd"/>
            <w:r w:rsidRPr="009C67F3">
              <w:rPr>
                <w:rFonts w:ascii="Montserrat Light" w:eastAsia="Times New Roman" w:hAnsi="Montserrat Light" w:cs="Calibri"/>
                <w:lang w:val="en-US"/>
              </w:rPr>
              <w:t xml:space="preserve"> Cluj-Napoca</w:t>
            </w:r>
          </w:p>
          <w:p w14:paraId="2C4597B9" w14:textId="77777777" w:rsidR="00B22543" w:rsidRPr="00D04FB1" w:rsidRDefault="00B22543" w:rsidP="00F91B0B">
            <w:pPr>
              <w:spacing w:line="240" w:lineRule="auto"/>
              <w:jc w:val="both"/>
              <w:rPr>
                <w:rFonts w:ascii="Montserrat Light" w:eastAsia="Times New Roman" w:hAnsi="Montserrat Light" w:cs="Calibri"/>
                <w:lang w:val="en-US"/>
              </w:rPr>
            </w:pPr>
          </w:p>
        </w:tc>
        <w:tc>
          <w:tcPr>
            <w:tcW w:w="1653" w:type="dxa"/>
            <w:gridSpan w:val="2"/>
            <w:tcBorders>
              <w:top w:val="nil"/>
              <w:left w:val="single" w:sz="4" w:space="0" w:color="auto"/>
              <w:bottom w:val="single" w:sz="4" w:space="0" w:color="auto"/>
              <w:right w:val="single" w:sz="4" w:space="0" w:color="auto"/>
            </w:tcBorders>
            <w:shd w:val="clear" w:color="auto" w:fill="auto"/>
          </w:tcPr>
          <w:p w14:paraId="04DA697B" w14:textId="77777777" w:rsidR="00B22543" w:rsidRPr="00F524B6" w:rsidRDefault="00B22543" w:rsidP="00F91B0B">
            <w:pPr>
              <w:jc w:val="center"/>
              <w:rPr>
                <w:rFonts w:ascii="Montserrat Light" w:hAnsi="Montserrat Light" w:cs="Calibri"/>
                <w:color w:val="000000"/>
              </w:rPr>
            </w:pPr>
            <w:r w:rsidRPr="00F524B6">
              <w:rPr>
                <w:rFonts w:ascii="Montserrat Light" w:hAnsi="Montserrat Light" w:cs="Calibri"/>
                <w:color w:val="000000"/>
              </w:rPr>
              <w:lastRenderedPageBreak/>
              <w:t>15.778,64</w:t>
            </w:r>
          </w:p>
          <w:p w14:paraId="4A0D3BEB"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464" w:type="dxa"/>
            <w:vAlign w:val="center"/>
            <w:hideMark/>
          </w:tcPr>
          <w:p w14:paraId="78C094F6"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36EE2FAC"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049" w:type="dxa"/>
            <w:tcBorders>
              <w:top w:val="nil"/>
              <w:left w:val="single" w:sz="4" w:space="0" w:color="auto"/>
              <w:bottom w:val="single" w:sz="4" w:space="0" w:color="auto"/>
              <w:right w:val="single" w:sz="4" w:space="0" w:color="auto"/>
            </w:tcBorders>
            <w:shd w:val="clear" w:color="auto" w:fill="auto"/>
          </w:tcPr>
          <w:p w14:paraId="4C1BA90F"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5.</w:t>
            </w:r>
          </w:p>
        </w:tc>
        <w:tc>
          <w:tcPr>
            <w:tcW w:w="7018" w:type="dxa"/>
            <w:gridSpan w:val="4"/>
            <w:tcBorders>
              <w:top w:val="nil"/>
              <w:left w:val="nil"/>
              <w:bottom w:val="single" w:sz="4" w:space="0" w:color="auto"/>
              <w:right w:val="single" w:sz="4" w:space="0" w:color="auto"/>
            </w:tcBorders>
            <w:shd w:val="clear" w:color="auto" w:fill="auto"/>
          </w:tcPr>
          <w:p w14:paraId="5C3194B1" w14:textId="77777777" w:rsidR="00B22543" w:rsidRPr="00D04FB1" w:rsidRDefault="00B22543" w:rsidP="00F91B0B">
            <w:pPr>
              <w:spacing w:line="240" w:lineRule="auto"/>
              <w:jc w:val="both"/>
              <w:rPr>
                <w:rFonts w:ascii="Montserrat Light" w:eastAsia="Times New Roman" w:hAnsi="Montserrat Light" w:cs="Calibri"/>
                <w:lang w:val="en-US"/>
              </w:rPr>
            </w:pPr>
            <w:proofErr w:type="spellStart"/>
            <w:r w:rsidRPr="00CE44BA">
              <w:rPr>
                <w:rFonts w:ascii="Montserrat Light" w:hAnsi="Montserrat Light" w:cs="Calibri"/>
                <w:lang w:val="en-US"/>
              </w:rPr>
              <w:t>Furnizare</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dotări</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proiect</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Reducerea</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Riscului</w:t>
            </w:r>
            <w:proofErr w:type="spellEnd"/>
            <w:r w:rsidRPr="00CE44BA">
              <w:rPr>
                <w:rFonts w:ascii="Montserrat Light" w:hAnsi="Montserrat Light" w:cs="Calibri"/>
                <w:lang w:val="en-US"/>
              </w:rPr>
              <w:t xml:space="preserve"> de </w:t>
            </w:r>
            <w:proofErr w:type="spellStart"/>
            <w:r w:rsidRPr="00CE44BA">
              <w:rPr>
                <w:rFonts w:ascii="Montserrat Light" w:hAnsi="Montserrat Light" w:cs="Calibri"/>
                <w:lang w:val="en-US"/>
              </w:rPr>
              <w:t>infecții</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nosocomiale</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în</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Spitalul</w:t>
            </w:r>
            <w:proofErr w:type="spellEnd"/>
            <w:r w:rsidRPr="00CE44BA">
              <w:rPr>
                <w:rFonts w:ascii="Montserrat Light" w:hAnsi="Montserrat Light" w:cs="Calibri"/>
                <w:lang w:val="en-US"/>
              </w:rPr>
              <w:t xml:space="preserve"> Clinic de Urgență pentru </w:t>
            </w:r>
            <w:proofErr w:type="spellStart"/>
            <w:r w:rsidRPr="00CE44BA">
              <w:rPr>
                <w:rFonts w:ascii="Montserrat Light" w:hAnsi="Montserrat Light" w:cs="Calibri"/>
                <w:lang w:val="en-US"/>
              </w:rPr>
              <w:t>Copii</w:t>
            </w:r>
            <w:proofErr w:type="spellEnd"/>
          </w:p>
        </w:tc>
        <w:tc>
          <w:tcPr>
            <w:tcW w:w="1653" w:type="dxa"/>
            <w:gridSpan w:val="2"/>
            <w:tcBorders>
              <w:top w:val="nil"/>
              <w:left w:val="single" w:sz="4" w:space="0" w:color="auto"/>
              <w:bottom w:val="single" w:sz="4" w:space="0" w:color="auto"/>
              <w:right w:val="single" w:sz="4" w:space="0" w:color="auto"/>
            </w:tcBorders>
            <w:shd w:val="clear" w:color="auto" w:fill="auto"/>
          </w:tcPr>
          <w:p w14:paraId="752227E2"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eastAsia="Times New Roman" w:hAnsi="Montserrat Light" w:cs="Calibri"/>
                <w:lang w:val="en-US"/>
              </w:rPr>
              <w:t>1</w:t>
            </w:r>
            <w:r>
              <w:rPr>
                <w:rFonts w:ascii="Montserrat Light" w:eastAsia="Times New Roman" w:hAnsi="Montserrat Light" w:cs="Calibri"/>
                <w:lang w:val="en-US"/>
              </w:rPr>
              <w:t>.</w:t>
            </w:r>
            <w:r w:rsidRPr="00F524B6">
              <w:rPr>
                <w:rFonts w:ascii="Montserrat Light" w:eastAsia="Times New Roman" w:hAnsi="Montserrat Light" w:cs="Calibri"/>
                <w:lang w:val="en-US"/>
              </w:rPr>
              <w:t>989,89</w:t>
            </w:r>
          </w:p>
        </w:tc>
        <w:tc>
          <w:tcPr>
            <w:tcW w:w="464" w:type="dxa"/>
            <w:vAlign w:val="center"/>
            <w:hideMark/>
          </w:tcPr>
          <w:p w14:paraId="3A610449"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7DF40683"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049" w:type="dxa"/>
            <w:tcBorders>
              <w:top w:val="nil"/>
              <w:left w:val="single" w:sz="4" w:space="0" w:color="auto"/>
              <w:bottom w:val="single" w:sz="4" w:space="0" w:color="auto"/>
              <w:right w:val="single" w:sz="4" w:space="0" w:color="auto"/>
            </w:tcBorders>
            <w:shd w:val="clear" w:color="auto" w:fill="auto"/>
          </w:tcPr>
          <w:p w14:paraId="6AA7BA70"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6.</w:t>
            </w:r>
          </w:p>
        </w:tc>
        <w:tc>
          <w:tcPr>
            <w:tcW w:w="7018" w:type="dxa"/>
            <w:gridSpan w:val="4"/>
            <w:tcBorders>
              <w:top w:val="nil"/>
              <w:left w:val="nil"/>
              <w:bottom w:val="single" w:sz="4" w:space="0" w:color="auto"/>
              <w:right w:val="single" w:sz="4" w:space="0" w:color="auto"/>
            </w:tcBorders>
            <w:shd w:val="clear" w:color="auto" w:fill="auto"/>
          </w:tcPr>
          <w:p w14:paraId="3FA85C8A" w14:textId="77777777" w:rsidR="00B22543" w:rsidRPr="00D04FB1" w:rsidRDefault="00B22543" w:rsidP="00F91B0B">
            <w:pPr>
              <w:spacing w:line="240" w:lineRule="auto"/>
              <w:jc w:val="both"/>
              <w:rPr>
                <w:rFonts w:ascii="Montserrat Light" w:eastAsia="Times New Roman" w:hAnsi="Montserrat Light" w:cs="Calibri"/>
                <w:lang w:val="en-US"/>
              </w:rPr>
            </w:pPr>
            <w:proofErr w:type="spellStart"/>
            <w:r w:rsidRPr="009C67F3">
              <w:rPr>
                <w:rFonts w:ascii="Montserrat Light" w:hAnsi="Montserrat Light" w:cs="Calibri"/>
              </w:rPr>
              <w:t>Dotarea</w:t>
            </w:r>
            <w:proofErr w:type="spellEnd"/>
            <w:r w:rsidRPr="009C67F3">
              <w:rPr>
                <w:rFonts w:ascii="Montserrat Light" w:hAnsi="Montserrat Light" w:cs="Calibri"/>
              </w:rPr>
              <w:t xml:space="preserve"> </w:t>
            </w:r>
            <w:proofErr w:type="spellStart"/>
            <w:r w:rsidRPr="009C67F3">
              <w:rPr>
                <w:rFonts w:ascii="Montserrat Light" w:hAnsi="Montserrat Light" w:cs="Calibri"/>
              </w:rPr>
              <w:t>Ambulatoriului</w:t>
            </w:r>
            <w:proofErr w:type="spellEnd"/>
            <w:r w:rsidRPr="009C67F3">
              <w:rPr>
                <w:rFonts w:ascii="Montserrat Light" w:hAnsi="Montserrat Light" w:cs="Calibri"/>
              </w:rPr>
              <w:t xml:space="preserve"> </w:t>
            </w:r>
            <w:proofErr w:type="spellStart"/>
            <w:r w:rsidRPr="009C67F3">
              <w:rPr>
                <w:rFonts w:ascii="Montserrat Light" w:hAnsi="Montserrat Light" w:cs="Calibri"/>
              </w:rPr>
              <w:t>Spitalului</w:t>
            </w:r>
            <w:proofErr w:type="spellEnd"/>
            <w:r w:rsidRPr="009C67F3">
              <w:rPr>
                <w:rFonts w:ascii="Montserrat Light" w:hAnsi="Montserrat Light" w:cs="Calibri"/>
              </w:rPr>
              <w:t xml:space="preserve"> Clinic de </w:t>
            </w:r>
            <w:proofErr w:type="spellStart"/>
            <w:r w:rsidRPr="009C67F3">
              <w:rPr>
                <w:rFonts w:ascii="Montserrat Light" w:hAnsi="Montserrat Light" w:cs="Calibri"/>
              </w:rPr>
              <w:t>Recuperare</w:t>
            </w:r>
            <w:proofErr w:type="spellEnd"/>
            <w:r w:rsidRPr="009C67F3">
              <w:rPr>
                <w:rFonts w:ascii="Montserrat Light" w:hAnsi="Montserrat Light" w:cs="Calibri"/>
              </w:rPr>
              <w:t xml:space="preserve"> Cluj-Napoca</w:t>
            </w:r>
          </w:p>
        </w:tc>
        <w:tc>
          <w:tcPr>
            <w:tcW w:w="1653" w:type="dxa"/>
            <w:gridSpan w:val="2"/>
            <w:tcBorders>
              <w:top w:val="nil"/>
              <w:left w:val="single" w:sz="4" w:space="0" w:color="auto"/>
              <w:bottom w:val="single" w:sz="4" w:space="0" w:color="auto"/>
              <w:right w:val="single" w:sz="4" w:space="0" w:color="auto"/>
            </w:tcBorders>
            <w:shd w:val="clear" w:color="auto" w:fill="auto"/>
          </w:tcPr>
          <w:p w14:paraId="38F2EBA8"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8</w:t>
            </w:r>
            <w:r>
              <w:rPr>
                <w:rFonts w:ascii="Montserrat Light" w:eastAsia="Times New Roman" w:hAnsi="Montserrat Light" w:cs="Calibri"/>
                <w:lang w:val="en-US"/>
              </w:rPr>
              <w:t>.</w:t>
            </w:r>
            <w:r w:rsidRPr="00F524B6">
              <w:rPr>
                <w:rFonts w:ascii="Montserrat Light" w:eastAsia="Times New Roman" w:hAnsi="Montserrat Light" w:cs="Calibri"/>
                <w:lang w:val="en-US"/>
              </w:rPr>
              <w:t>797,35</w:t>
            </w:r>
          </w:p>
        </w:tc>
        <w:tc>
          <w:tcPr>
            <w:tcW w:w="464" w:type="dxa"/>
            <w:vAlign w:val="center"/>
            <w:hideMark/>
          </w:tcPr>
          <w:p w14:paraId="5A47577C"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6126E764"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8"/>
        </w:trPr>
        <w:tc>
          <w:tcPr>
            <w:tcW w:w="1049" w:type="dxa"/>
            <w:tcBorders>
              <w:top w:val="nil"/>
              <w:left w:val="single" w:sz="4" w:space="0" w:color="auto"/>
              <w:bottom w:val="single" w:sz="4" w:space="0" w:color="auto"/>
              <w:right w:val="single" w:sz="4" w:space="0" w:color="auto"/>
            </w:tcBorders>
            <w:shd w:val="clear" w:color="auto" w:fill="auto"/>
          </w:tcPr>
          <w:p w14:paraId="15AAC0F6"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7.</w:t>
            </w:r>
          </w:p>
        </w:tc>
        <w:tc>
          <w:tcPr>
            <w:tcW w:w="7018" w:type="dxa"/>
            <w:gridSpan w:val="4"/>
            <w:tcBorders>
              <w:top w:val="nil"/>
              <w:left w:val="nil"/>
              <w:bottom w:val="single" w:sz="4" w:space="0" w:color="auto"/>
              <w:right w:val="single" w:sz="4" w:space="0" w:color="auto"/>
            </w:tcBorders>
            <w:shd w:val="clear" w:color="auto" w:fill="auto"/>
          </w:tcPr>
          <w:p w14:paraId="52B94A19" w14:textId="77777777" w:rsidR="00B22543" w:rsidRPr="00D04FB1" w:rsidRDefault="00B22543" w:rsidP="00F91B0B">
            <w:pPr>
              <w:jc w:val="both"/>
              <w:rPr>
                <w:rFonts w:ascii="Montserrat Light" w:eastAsia="Times New Roman" w:hAnsi="Montserrat Light" w:cs="Calibri"/>
                <w:lang w:val="en-US"/>
              </w:rPr>
            </w:pPr>
            <w:r w:rsidRPr="00CE44BA">
              <w:rPr>
                <w:rFonts w:ascii="Montserrat Light" w:hAnsi="Montserrat Light" w:cs="Calibri"/>
                <w:lang w:val="en-US"/>
              </w:rPr>
              <w:t xml:space="preserve">123738 </w:t>
            </w:r>
            <w:proofErr w:type="spellStart"/>
            <w:r w:rsidRPr="00CE44BA">
              <w:rPr>
                <w:rFonts w:ascii="Montserrat Light" w:hAnsi="Montserrat Light" w:cs="Calibri"/>
                <w:lang w:val="en-US"/>
              </w:rPr>
              <w:t>Furnizare</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dotări</w:t>
            </w:r>
            <w:proofErr w:type="spellEnd"/>
            <w:r w:rsidRPr="00CE44BA">
              <w:rPr>
                <w:rFonts w:ascii="Montserrat Light" w:hAnsi="Montserrat Light" w:cs="Calibri"/>
                <w:lang w:val="en-US"/>
              </w:rPr>
              <w:t>/</w:t>
            </w:r>
            <w:proofErr w:type="spellStart"/>
            <w:r w:rsidRPr="00CE44BA">
              <w:rPr>
                <w:rFonts w:ascii="Montserrat Light" w:hAnsi="Montserrat Light" w:cs="Calibri"/>
                <w:lang w:val="en-US"/>
              </w:rPr>
              <w:t>echipamente</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proiect</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Extinderea</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și</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modernizarea</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Ambulatoriului</w:t>
            </w:r>
            <w:proofErr w:type="spellEnd"/>
            <w:r w:rsidRPr="00CE44BA">
              <w:rPr>
                <w:rFonts w:ascii="Montserrat Light" w:hAnsi="Montserrat Light" w:cs="Calibri"/>
                <w:lang w:val="en-US"/>
              </w:rPr>
              <w:t xml:space="preserve"> de Psihiatrie </w:t>
            </w:r>
            <w:proofErr w:type="spellStart"/>
            <w:r w:rsidRPr="00CE44BA">
              <w:rPr>
                <w:rFonts w:ascii="Montserrat Light" w:hAnsi="Montserrat Light" w:cs="Calibri"/>
                <w:lang w:val="en-US"/>
              </w:rPr>
              <w:t>Pediatrică</w:t>
            </w:r>
            <w:proofErr w:type="spellEnd"/>
            <w:r w:rsidRPr="00CE44BA">
              <w:rPr>
                <w:rFonts w:ascii="Montserrat Light" w:hAnsi="Montserrat Light" w:cs="Calibri"/>
                <w:lang w:val="en-US"/>
              </w:rPr>
              <w:t xml:space="preserve"> din </w:t>
            </w:r>
            <w:proofErr w:type="spellStart"/>
            <w:r w:rsidRPr="00CE44BA">
              <w:rPr>
                <w:rFonts w:ascii="Montserrat Light" w:hAnsi="Montserrat Light" w:cs="Calibri"/>
                <w:lang w:val="en-US"/>
              </w:rPr>
              <w:t>cadrul</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Spitalului</w:t>
            </w:r>
            <w:proofErr w:type="spellEnd"/>
            <w:r w:rsidRPr="00CE44BA">
              <w:rPr>
                <w:rFonts w:ascii="Montserrat Light" w:hAnsi="Montserrat Light" w:cs="Calibri"/>
                <w:lang w:val="en-US"/>
              </w:rPr>
              <w:t xml:space="preserve"> de Urgență pentru </w:t>
            </w:r>
            <w:proofErr w:type="spellStart"/>
            <w:r w:rsidRPr="00CE44BA">
              <w:rPr>
                <w:rFonts w:ascii="Montserrat Light" w:hAnsi="Montserrat Light" w:cs="Calibri"/>
                <w:lang w:val="en-US"/>
              </w:rPr>
              <w:t>Copii</w:t>
            </w:r>
            <w:proofErr w:type="spellEnd"/>
            <w:r w:rsidRPr="00CE44BA">
              <w:rPr>
                <w:rFonts w:ascii="Montserrat Light" w:hAnsi="Montserrat Light" w:cs="Calibri"/>
                <w:lang w:val="en-US"/>
              </w:rPr>
              <w:t xml:space="preserve"> Cluj-Napoca</w:t>
            </w:r>
          </w:p>
        </w:tc>
        <w:tc>
          <w:tcPr>
            <w:tcW w:w="1653" w:type="dxa"/>
            <w:gridSpan w:val="2"/>
            <w:tcBorders>
              <w:top w:val="nil"/>
              <w:left w:val="single" w:sz="4" w:space="0" w:color="auto"/>
              <w:bottom w:val="single" w:sz="4" w:space="0" w:color="auto"/>
              <w:right w:val="single" w:sz="4" w:space="0" w:color="auto"/>
            </w:tcBorders>
            <w:shd w:val="clear" w:color="auto" w:fill="auto"/>
          </w:tcPr>
          <w:p w14:paraId="295C8BC8"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160,00</w:t>
            </w:r>
          </w:p>
        </w:tc>
        <w:tc>
          <w:tcPr>
            <w:tcW w:w="464" w:type="dxa"/>
            <w:vAlign w:val="center"/>
            <w:hideMark/>
          </w:tcPr>
          <w:p w14:paraId="5E6B444E" w14:textId="77777777" w:rsidR="00B22543" w:rsidRPr="00D04FB1" w:rsidRDefault="00B22543" w:rsidP="00F91B0B">
            <w:pPr>
              <w:spacing w:line="240" w:lineRule="auto"/>
              <w:rPr>
                <w:rFonts w:ascii="Montserrat Light" w:eastAsia="Times New Roman" w:hAnsi="Montserrat Light" w:cs="Times New Roman"/>
                <w:lang w:val="en-US"/>
              </w:rPr>
            </w:pPr>
          </w:p>
          <w:p w14:paraId="54285D92" w14:textId="77777777" w:rsidR="00B22543" w:rsidRPr="00D04FB1" w:rsidRDefault="00B22543" w:rsidP="00F91B0B">
            <w:pPr>
              <w:spacing w:line="240" w:lineRule="auto"/>
              <w:rPr>
                <w:rFonts w:ascii="Montserrat Light" w:eastAsia="Times New Roman" w:hAnsi="Montserrat Light" w:cs="Times New Roman"/>
                <w:lang w:val="en-US"/>
              </w:rPr>
            </w:pPr>
          </w:p>
          <w:p w14:paraId="2B9A7FD5"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2EC774E9"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049" w:type="dxa"/>
            <w:tcBorders>
              <w:top w:val="nil"/>
              <w:left w:val="single" w:sz="4" w:space="0" w:color="auto"/>
              <w:bottom w:val="single" w:sz="4" w:space="0" w:color="auto"/>
              <w:right w:val="single" w:sz="4" w:space="0" w:color="auto"/>
            </w:tcBorders>
            <w:shd w:val="clear" w:color="auto" w:fill="auto"/>
          </w:tcPr>
          <w:p w14:paraId="2C87DF71"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8.</w:t>
            </w:r>
          </w:p>
        </w:tc>
        <w:tc>
          <w:tcPr>
            <w:tcW w:w="7018" w:type="dxa"/>
            <w:gridSpan w:val="4"/>
            <w:tcBorders>
              <w:top w:val="nil"/>
              <w:left w:val="nil"/>
              <w:bottom w:val="single" w:sz="4" w:space="0" w:color="auto"/>
              <w:right w:val="single" w:sz="4" w:space="0" w:color="auto"/>
            </w:tcBorders>
            <w:shd w:val="clear" w:color="auto" w:fill="auto"/>
          </w:tcPr>
          <w:p w14:paraId="7393AC0B" w14:textId="77777777" w:rsidR="00B22543" w:rsidRPr="00D04FB1" w:rsidRDefault="00B22543" w:rsidP="00F91B0B">
            <w:pPr>
              <w:jc w:val="both"/>
              <w:rPr>
                <w:rFonts w:ascii="Montserrat Light" w:hAnsi="Montserrat Light" w:cs="Calibri"/>
              </w:rPr>
            </w:pPr>
            <w:proofErr w:type="spellStart"/>
            <w:r w:rsidRPr="009C67F3">
              <w:rPr>
                <w:rFonts w:ascii="Montserrat Light" w:hAnsi="Montserrat Light" w:cs="Calibri"/>
              </w:rPr>
              <w:t>Furnizare</w:t>
            </w:r>
            <w:proofErr w:type="spellEnd"/>
            <w:r w:rsidRPr="009C67F3">
              <w:rPr>
                <w:rFonts w:ascii="Montserrat Light" w:hAnsi="Montserrat Light" w:cs="Calibri"/>
              </w:rPr>
              <w:t xml:space="preserve"> </w:t>
            </w:r>
            <w:proofErr w:type="spellStart"/>
            <w:r w:rsidRPr="009C67F3">
              <w:rPr>
                <w:rFonts w:ascii="Montserrat Light" w:hAnsi="Montserrat Light" w:cs="Calibri"/>
              </w:rPr>
              <w:t>dotări</w:t>
            </w:r>
            <w:proofErr w:type="spellEnd"/>
            <w:r w:rsidRPr="009C67F3">
              <w:rPr>
                <w:rFonts w:ascii="Montserrat Light" w:hAnsi="Montserrat Light" w:cs="Calibri"/>
              </w:rPr>
              <w:t xml:space="preserve"> </w:t>
            </w:r>
            <w:proofErr w:type="spellStart"/>
            <w:r w:rsidRPr="009C67F3">
              <w:rPr>
                <w:rFonts w:ascii="Montserrat Light" w:hAnsi="Montserrat Light" w:cs="Calibri"/>
              </w:rPr>
              <w:t>proiect</w:t>
            </w:r>
            <w:proofErr w:type="spellEnd"/>
            <w:r w:rsidRPr="009C67F3">
              <w:rPr>
                <w:rFonts w:ascii="Montserrat Light" w:hAnsi="Montserrat Light" w:cs="Calibri"/>
              </w:rPr>
              <w:t xml:space="preserve"> </w:t>
            </w:r>
            <w:proofErr w:type="spellStart"/>
            <w:r w:rsidRPr="009C67F3">
              <w:rPr>
                <w:rFonts w:ascii="Montserrat Light" w:hAnsi="Montserrat Light" w:cs="Calibri"/>
              </w:rPr>
              <w:t>Reducerea</w:t>
            </w:r>
            <w:proofErr w:type="spellEnd"/>
            <w:r w:rsidRPr="009C67F3">
              <w:rPr>
                <w:rFonts w:ascii="Montserrat Light" w:hAnsi="Montserrat Light" w:cs="Calibri"/>
              </w:rPr>
              <w:t xml:space="preserve"> </w:t>
            </w:r>
            <w:proofErr w:type="spellStart"/>
            <w:r>
              <w:rPr>
                <w:rFonts w:ascii="Montserrat Light" w:hAnsi="Montserrat Light" w:cs="Calibri"/>
              </w:rPr>
              <w:t>R</w:t>
            </w:r>
            <w:r w:rsidRPr="009C67F3">
              <w:rPr>
                <w:rFonts w:ascii="Montserrat Light" w:hAnsi="Montserrat Light" w:cs="Calibri"/>
              </w:rPr>
              <w:t>iscului</w:t>
            </w:r>
            <w:proofErr w:type="spellEnd"/>
            <w:r w:rsidRPr="009C67F3">
              <w:rPr>
                <w:rFonts w:ascii="Montserrat Light" w:hAnsi="Montserrat Light" w:cs="Calibri"/>
              </w:rPr>
              <w:t xml:space="preserve"> de </w:t>
            </w:r>
            <w:proofErr w:type="spellStart"/>
            <w:r>
              <w:rPr>
                <w:rFonts w:ascii="Montserrat Light" w:hAnsi="Montserrat Light" w:cs="Calibri"/>
              </w:rPr>
              <w:t>i</w:t>
            </w:r>
            <w:r w:rsidRPr="009C67F3">
              <w:rPr>
                <w:rFonts w:ascii="Montserrat Light" w:hAnsi="Montserrat Light" w:cs="Calibri"/>
              </w:rPr>
              <w:t>nfecții</w:t>
            </w:r>
            <w:proofErr w:type="spellEnd"/>
            <w:r w:rsidRPr="009C67F3">
              <w:rPr>
                <w:rFonts w:ascii="Montserrat Light" w:hAnsi="Montserrat Light" w:cs="Calibri"/>
              </w:rPr>
              <w:t xml:space="preserve"> </w:t>
            </w:r>
            <w:proofErr w:type="spellStart"/>
            <w:r>
              <w:rPr>
                <w:rFonts w:ascii="Montserrat Light" w:hAnsi="Montserrat Light" w:cs="Calibri"/>
              </w:rPr>
              <w:t>n</w:t>
            </w:r>
            <w:r w:rsidRPr="009C67F3">
              <w:rPr>
                <w:rFonts w:ascii="Montserrat Light" w:hAnsi="Montserrat Light" w:cs="Calibri"/>
              </w:rPr>
              <w:t>osocomiale</w:t>
            </w:r>
            <w:proofErr w:type="spellEnd"/>
            <w:r w:rsidRPr="009C67F3">
              <w:rPr>
                <w:rFonts w:ascii="Montserrat Light" w:hAnsi="Montserrat Light" w:cs="Calibri"/>
              </w:rPr>
              <w:t xml:space="preserve"> </w:t>
            </w:r>
            <w:proofErr w:type="spellStart"/>
            <w:r w:rsidRPr="009C67F3">
              <w:rPr>
                <w:rFonts w:ascii="Montserrat Light" w:hAnsi="Montserrat Light" w:cs="Calibri"/>
              </w:rPr>
              <w:t>în</w:t>
            </w:r>
            <w:proofErr w:type="spellEnd"/>
            <w:r w:rsidRPr="009C67F3">
              <w:rPr>
                <w:rFonts w:ascii="Montserrat Light" w:hAnsi="Montserrat Light" w:cs="Calibri"/>
              </w:rPr>
              <w:t xml:space="preserve"> </w:t>
            </w:r>
            <w:proofErr w:type="spellStart"/>
            <w:r>
              <w:rPr>
                <w:rFonts w:ascii="Montserrat Light" w:hAnsi="Montserrat Light" w:cs="Calibri"/>
              </w:rPr>
              <w:t>S</w:t>
            </w:r>
            <w:r w:rsidRPr="009C67F3">
              <w:rPr>
                <w:rFonts w:ascii="Montserrat Light" w:hAnsi="Montserrat Light" w:cs="Calibri"/>
              </w:rPr>
              <w:t>pitalul</w:t>
            </w:r>
            <w:proofErr w:type="spellEnd"/>
            <w:r w:rsidRPr="009C67F3">
              <w:rPr>
                <w:rFonts w:ascii="Montserrat Light" w:hAnsi="Montserrat Light" w:cs="Calibri"/>
              </w:rPr>
              <w:t xml:space="preserve"> Clinic de Boli </w:t>
            </w:r>
            <w:proofErr w:type="spellStart"/>
            <w:r w:rsidRPr="009C67F3">
              <w:rPr>
                <w:rFonts w:ascii="Montserrat Light" w:hAnsi="Montserrat Light" w:cs="Calibri"/>
              </w:rPr>
              <w:t>Infecțioase</w:t>
            </w:r>
            <w:proofErr w:type="spellEnd"/>
          </w:p>
        </w:tc>
        <w:tc>
          <w:tcPr>
            <w:tcW w:w="1653" w:type="dxa"/>
            <w:gridSpan w:val="2"/>
            <w:tcBorders>
              <w:top w:val="nil"/>
              <w:left w:val="single" w:sz="4" w:space="0" w:color="auto"/>
              <w:bottom w:val="single" w:sz="4" w:space="0" w:color="auto"/>
              <w:right w:val="single" w:sz="4" w:space="0" w:color="auto"/>
            </w:tcBorders>
            <w:shd w:val="clear" w:color="auto" w:fill="auto"/>
          </w:tcPr>
          <w:p w14:paraId="033C1278"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3</w:t>
            </w:r>
            <w:r>
              <w:rPr>
                <w:rFonts w:ascii="Montserrat Light" w:eastAsia="Times New Roman" w:hAnsi="Montserrat Light" w:cs="Calibri"/>
                <w:lang w:val="en-US"/>
              </w:rPr>
              <w:t>.</w:t>
            </w:r>
            <w:r w:rsidRPr="00F524B6">
              <w:rPr>
                <w:rFonts w:ascii="Montserrat Light" w:eastAsia="Times New Roman" w:hAnsi="Montserrat Light" w:cs="Calibri"/>
                <w:lang w:val="en-US"/>
              </w:rPr>
              <w:t>889,50</w:t>
            </w:r>
          </w:p>
        </w:tc>
        <w:tc>
          <w:tcPr>
            <w:tcW w:w="464" w:type="dxa"/>
            <w:vAlign w:val="center"/>
          </w:tcPr>
          <w:p w14:paraId="329D2B6F" w14:textId="77777777" w:rsidR="00B22543" w:rsidRPr="00D04FB1" w:rsidRDefault="00B22543" w:rsidP="00F91B0B">
            <w:pPr>
              <w:spacing w:line="240" w:lineRule="auto"/>
              <w:rPr>
                <w:rFonts w:ascii="Montserrat Light" w:eastAsia="Times New Roman" w:hAnsi="Montserrat Light" w:cs="Times New Roman"/>
                <w:lang w:val="en-US"/>
              </w:rPr>
            </w:pPr>
          </w:p>
          <w:p w14:paraId="529810C0"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65EFB627"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1049" w:type="dxa"/>
            <w:tcBorders>
              <w:top w:val="nil"/>
              <w:left w:val="single" w:sz="4" w:space="0" w:color="auto"/>
              <w:bottom w:val="single" w:sz="4" w:space="0" w:color="auto"/>
              <w:right w:val="single" w:sz="4" w:space="0" w:color="auto"/>
            </w:tcBorders>
            <w:shd w:val="clear" w:color="auto" w:fill="auto"/>
          </w:tcPr>
          <w:p w14:paraId="34DCDC59"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9.</w:t>
            </w:r>
          </w:p>
        </w:tc>
        <w:tc>
          <w:tcPr>
            <w:tcW w:w="7018" w:type="dxa"/>
            <w:gridSpan w:val="4"/>
            <w:tcBorders>
              <w:top w:val="nil"/>
              <w:left w:val="nil"/>
              <w:bottom w:val="single" w:sz="4" w:space="0" w:color="auto"/>
              <w:right w:val="single" w:sz="4" w:space="0" w:color="auto"/>
            </w:tcBorders>
            <w:shd w:val="clear" w:color="auto" w:fill="auto"/>
          </w:tcPr>
          <w:p w14:paraId="17FE03AC" w14:textId="77777777" w:rsidR="00B22543" w:rsidRPr="00D04FB1" w:rsidRDefault="00B22543" w:rsidP="00F91B0B">
            <w:pPr>
              <w:jc w:val="both"/>
              <w:rPr>
                <w:rFonts w:ascii="Montserrat Light" w:hAnsi="Montserrat Light" w:cs="Calibri"/>
              </w:rPr>
            </w:pPr>
            <w:proofErr w:type="spellStart"/>
            <w:r w:rsidRPr="00CE44BA">
              <w:rPr>
                <w:rFonts w:ascii="Montserrat Light" w:hAnsi="Montserrat Light" w:cs="Calibri"/>
                <w:lang w:val="en-US"/>
              </w:rPr>
              <w:t>Furnizare</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dotări</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proiect</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Reducerea</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riscului</w:t>
            </w:r>
            <w:proofErr w:type="spellEnd"/>
            <w:r w:rsidRPr="00CE44BA">
              <w:rPr>
                <w:rFonts w:ascii="Montserrat Light" w:hAnsi="Montserrat Light" w:cs="Calibri"/>
                <w:lang w:val="en-US"/>
              </w:rPr>
              <w:t xml:space="preserve"> de </w:t>
            </w:r>
            <w:proofErr w:type="spellStart"/>
            <w:r w:rsidRPr="00CE44BA">
              <w:rPr>
                <w:rFonts w:ascii="Montserrat Light" w:hAnsi="Montserrat Light" w:cs="Calibri"/>
                <w:lang w:val="en-US"/>
              </w:rPr>
              <w:t>infecții</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nosocomiale</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în</w:t>
            </w:r>
            <w:proofErr w:type="spellEnd"/>
            <w:r w:rsidRPr="00CE44BA">
              <w:rPr>
                <w:rFonts w:ascii="Montserrat Light" w:hAnsi="Montserrat Light" w:cs="Calibri"/>
                <w:lang w:val="en-US"/>
              </w:rPr>
              <w:t xml:space="preserve"> </w:t>
            </w:r>
            <w:proofErr w:type="spellStart"/>
            <w:r w:rsidRPr="00CE44BA">
              <w:rPr>
                <w:rFonts w:ascii="Montserrat Light" w:hAnsi="Montserrat Light" w:cs="Calibri"/>
                <w:lang w:val="en-US"/>
              </w:rPr>
              <w:t>Spitalul</w:t>
            </w:r>
            <w:proofErr w:type="spellEnd"/>
            <w:r w:rsidRPr="00CE44BA">
              <w:rPr>
                <w:rFonts w:ascii="Montserrat Light" w:hAnsi="Montserrat Light" w:cs="Calibri"/>
                <w:lang w:val="en-US"/>
              </w:rPr>
              <w:t xml:space="preserve"> Clinic de </w:t>
            </w:r>
            <w:proofErr w:type="spellStart"/>
            <w:r w:rsidRPr="00CE44BA">
              <w:rPr>
                <w:rFonts w:ascii="Montserrat Light" w:hAnsi="Montserrat Light" w:cs="Calibri"/>
                <w:lang w:val="en-US"/>
              </w:rPr>
              <w:t>Pneumofiziologie</w:t>
            </w:r>
            <w:proofErr w:type="spellEnd"/>
            <w:r w:rsidRPr="00CE44BA">
              <w:rPr>
                <w:rFonts w:ascii="Montserrat Light" w:hAnsi="Montserrat Light" w:cs="Calibri"/>
                <w:lang w:val="en-US"/>
              </w:rPr>
              <w:t xml:space="preserve"> Leon Daniello</w:t>
            </w:r>
          </w:p>
        </w:tc>
        <w:tc>
          <w:tcPr>
            <w:tcW w:w="1653" w:type="dxa"/>
            <w:gridSpan w:val="2"/>
            <w:tcBorders>
              <w:top w:val="nil"/>
              <w:left w:val="single" w:sz="4" w:space="0" w:color="auto"/>
              <w:bottom w:val="single" w:sz="4" w:space="0" w:color="auto"/>
              <w:right w:val="single" w:sz="4" w:space="0" w:color="auto"/>
            </w:tcBorders>
            <w:shd w:val="clear" w:color="auto" w:fill="auto"/>
          </w:tcPr>
          <w:p w14:paraId="06DF9FF3"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4</w:t>
            </w:r>
            <w:r>
              <w:rPr>
                <w:rFonts w:ascii="Montserrat Light" w:eastAsia="Times New Roman" w:hAnsi="Montserrat Light" w:cs="Calibri"/>
                <w:lang w:val="en-US"/>
              </w:rPr>
              <w:t>.</w:t>
            </w:r>
            <w:r w:rsidRPr="00F524B6">
              <w:rPr>
                <w:rFonts w:ascii="Montserrat Light" w:eastAsia="Times New Roman" w:hAnsi="Montserrat Light" w:cs="Calibri"/>
                <w:lang w:val="en-US"/>
              </w:rPr>
              <w:t>948,80</w:t>
            </w:r>
          </w:p>
        </w:tc>
        <w:tc>
          <w:tcPr>
            <w:tcW w:w="464" w:type="dxa"/>
            <w:vAlign w:val="center"/>
          </w:tcPr>
          <w:p w14:paraId="4C07E52C"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6D421447"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1049" w:type="dxa"/>
            <w:tcBorders>
              <w:top w:val="nil"/>
              <w:left w:val="single" w:sz="4" w:space="0" w:color="auto"/>
              <w:bottom w:val="single" w:sz="4" w:space="0" w:color="auto"/>
              <w:right w:val="single" w:sz="4" w:space="0" w:color="auto"/>
            </w:tcBorders>
            <w:shd w:val="clear" w:color="auto" w:fill="auto"/>
            <w:vAlign w:val="center"/>
          </w:tcPr>
          <w:p w14:paraId="382BE8F5"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7018" w:type="dxa"/>
            <w:gridSpan w:val="4"/>
            <w:tcBorders>
              <w:top w:val="nil"/>
              <w:left w:val="nil"/>
              <w:bottom w:val="single" w:sz="4" w:space="0" w:color="auto"/>
              <w:right w:val="single" w:sz="4" w:space="0" w:color="auto"/>
            </w:tcBorders>
            <w:shd w:val="clear" w:color="auto" w:fill="auto"/>
          </w:tcPr>
          <w:p w14:paraId="0794E356" w14:textId="77777777" w:rsidR="00B22543" w:rsidRPr="00CB44CC" w:rsidRDefault="00B22543" w:rsidP="00F91B0B">
            <w:pPr>
              <w:jc w:val="both"/>
              <w:rPr>
                <w:rFonts w:ascii="Montserrat Light" w:hAnsi="Montserrat Light" w:cs="Calibri"/>
                <w:lang w:val="it-IT"/>
              </w:rPr>
            </w:pPr>
            <w:r w:rsidRPr="003C128E">
              <w:rPr>
                <w:rFonts w:ascii="Montserrat Light" w:eastAsia="Times New Roman" w:hAnsi="Montserrat Light" w:cs="Calibri"/>
                <w:b/>
                <w:bCs/>
                <w:lang w:val="en-US"/>
              </w:rPr>
              <w:t>CAP. 67</w:t>
            </w:r>
            <w:r>
              <w:rPr>
                <w:rFonts w:ascii="Montserrat Light" w:eastAsia="Times New Roman" w:hAnsi="Montserrat Light" w:cs="Calibri"/>
                <w:b/>
                <w:bCs/>
                <w:lang w:val="en-US"/>
              </w:rPr>
              <w:t>.</w:t>
            </w:r>
            <w:r w:rsidRPr="003C128E">
              <w:rPr>
                <w:rFonts w:ascii="Montserrat Light" w:eastAsia="Times New Roman" w:hAnsi="Montserrat Light" w:cs="Calibri"/>
                <w:b/>
                <w:bCs/>
                <w:lang w:val="en-US"/>
              </w:rPr>
              <w:t>02</w:t>
            </w:r>
          </w:p>
        </w:tc>
        <w:tc>
          <w:tcPr>
            <w:tcW w:w="1653" w:type="dxa"/>
            <w:gridSpan w:val="2"/>
            <w:tcBorders>
              <w:top w:val="nil"/>
              <w:left w:val="single" w:sz="4" w:space="0" w:color="auto"/>
              <w:bottom w:val="single" w:sz="4" w:space="0" w:color="auto"/>
              <w:right w:val="single" w:sz="4" w:space="0" w:color="auto"/>
            </w:tcBorders>
            <w:shd w:val="clear" w:color="auto" w:fill="auto"/>
          </w:tcPr>
          <w:p w14:paraId="75E21608"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hAnsi="Montserrat Light"/>
                <w:b/>
                <w:lang w:val="it-IT"/>
              </w:rPr>
              <w:t>2.570,00</w:t>
            </w:r>
          </w:p>
        </w:tc>
        <w:tc>
          <w:tcPr>
            <w:tcW w:w="464" w:type="dxa"/>
            <w:vAlign w:val="center"/>
          </w:tcPr>
          <w:p w14:paraId="7D742F28"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79D67A70"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049" w:type="dxa"/>
            <w:tcBorders>
              <w:top w:val="nil"/>
              <w:left w:val="single" w:sz="4" w:space="0" w:color="auto"/>
              <w:bottom w:val="single" w:sz="4" w:space="0" w:color="auto"/>
              <w:right w:val="single" w:sz="4" w:space="0" w:color="auto"/>
            </w:tcBorders>
            <w:shd w:val="clear" w:color="auto" w:fill="auto"/>
          </w:tcPr>
          <w:p w14:paraId="1B10E6A6"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10.</w:t>
            </w:r>
          </w:p>
        </w:tc>
        <w:tc>
          <w:tcPr>
            <w:tcW w:w="7018" w:type="dxa"/>
            <w:gridSpan w:val="4"/>
            <w:tcBorders>
              <w:top w:val="nil"/>
              <w:left w:val="nil"/>
              <w:bottom w:val="single" w:sz="4" w:space="0" w:color="auto"/>
              <w:right w:val="single" w:sz="4" w:space="0" w:color="auto"/>
            </w:tcBorders>
            <w:shd w:val="clear" w:color="auto" w:fill="auto"/>
          </w:tcPr>
          <w:p w14:paraId="726D35B5" w14:textId="77777777" w:rsidR="00B22543" w:rsidRPr="00CE44BA" w:rsidRDefault="00B22543" w:rsidP="00F91B0B">
            <w:pPr>
              <w:jc w:val="both"/>
              <w:rPr>
                <w:rFonts w:ascii="Montserrat Light" w:hAnsi="Montserrat Light" w:cs="Calibri"/>
                <w:lang w:val="it-IT"/>
              </w:rPr>
            </w:pPr>
            <w:r w:rsidRPr="002F3436">
              <w:rPr>
                <w:rFonts w:ascii="Montserrat Light" w:eastAsia="Times New Roman" w:hAnsi="Montserrat Light" w:cs="Calibri"/>
                <w:lang w:val="it-IT"/>
              </w:rPr>
              <w:t>Restaurarea, consolidarea si conservarea Ansamblului Octavian Goga Ciucea</w:t>
            </w:r>
          </w:p>
        </w:tc>
        <w:tc>
          <w:tcPr>
            <w:tcW w:w="1653" w:type="dxa"/>
            <w:gridSpan w:val="2"/>
            <w:tcBorders>
              <w:top w:val="nil"/>
              <w:left w:val="single" w:sz="4" w:space="0" w:color="auto"/>
              <w:bottom w:val="single" w:sz="4" w:space="0" w:color="auto"/>
              <w:right w:val="single" w:sz="4" w:space="0" w:color="auto"/>
            </w:tcBorders>
            <w:shd w:val="clear" w:color="auto" w:fill="auto"/>
          </w:tcPr>
          <w:p w14:paraId="62B264ED"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hAnsi="Montserrat Light"/>
                <w:bCs/>
                <w:lang w:val="it-IT"/>
              </w:rPr>
              <w:t>1</w:t>
            </w:r>
            <w:r>
              <w:rPr>
                <w:rFonts w:ascii="Montserrat Light" w:hAnsi="Montserrat Light"/>
                <w:bCs/>
                <w:lang w:val="it-IT"/>
              </w:rPr>
              <w:t>.</w:t>
            </w:r>
            <w:r w:rsidRPr="00F524B6">
              <w:rPr>
                <w:rFonts w:ascii="Montserrat Light" w:hAnsi="Montserrat Light"/>
                <w:bCs/>
                <w:lang w:val="it-IT"/>
              </w:rPr>
              <w:t>040,00</w:t>
            </w:r>
          </w:p>
        </w:tc>
        <w:tc>
          <w:tcPr>
            <w:tcW w:w="464" w:type="dxa"/>
            <w:vAlign w:val="center"/>
          </w:tcPr>
          <w:p w14:paraId="70D6C1D2"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50CA885E"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049" w:type="dxa"/>
            <w:tcBorders>
              <w:top w:val="single" w:sz="4" w:space="0" w:color="auto"/>
              <w:left w:val="single" w:sz="4" w:space="0" w:color="auto"/>
              <w:bottom w:val="single" w:sz="4" w:space="0" w:color="auto"/>
              <w:right w:val="single" w:sz="4" w:space="0" w:color="auto"/>
            </w:tcBorders>
            <w:shd w:val="clear" w:color="auto" w:fill="auto"/>
          </w:tcPr>
          <w:p w14:paraId="34242348"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11.</w:t>
            </w:r>
          </w:p>
        </w:tc>
        <w:tc>
          <w:tcPr>
            <w:tcW w:w="7018" w:type="dxa"/>
            <w:gridSpan w:val="4"/>
            <w:tcBorders>
              <w:top w:val="single" w:sz="4" w:space="0" w:color="auto"/>
              <w:left w:val="single" w:sz="4" w:space="0" w:color="auto"/>
              <w:bottom w:val="single" w:sz="4" w:space="0" w:color="auto"/>
              <w:right w:val="single" w:sz="4" w:space="0" w:color="auto"/>
            </w:tcBorders>
            <w:shd w:val="clear" w:color="auto" w:fill="auto"/>
          </w:tcPr>
          <w:p w14:paraId="696A6017" w14:textId="77777777" w:rsidR="00B22543" w:rsidRPr="00656A4E" w:rsidRDefault="00B22543" w:rsidP="00F91B0B">
            <w:pPr>
              <w:spacing w:line="240" w:lineRule="auto"/>
              <w:jc w:val="both"/>
              <w:rPr>
                <w:rFonts w:ascii="Montserrat Light" w:eastAsia="Times New Roman" w:hAnsi="Montserrat Light" w:cs="Calibri"/>
                <w:b/>
                <w:bCs/>
                <w:lang w:val="en-US"/>
              </w:rPr>
            </w:pPr>
            <w:proofErr w:type="spellStart"/>
            <w:r w:rsidRPr="00656A4E">
              <w:rPr>
                <w:rFonts w:ascii="Montserrat Light" w:eastAsia="Times New Roman" w:hAnsi="Montserrat Light" w:cs="Calibri"/>
                <w:lang w:val="en-US"/>
              </w:rPr>
              <w:t>Îmbună</w:t>
            </w:r>
            <w:r>
              <w:rPr>
                <w:rFonts w:ascii="Montserrat Light" w:eastAsia="Times New Roman" w:hAnsi="Montserrat Light" w:cs="Calibri"/>
                <w:lang w:val="en-US"/>
              </w:rPr>
              <w:t>t</w:t>
            </w:r>
            <w:r w:rsidRPr="00656A4E">
              <w:rPr>
                <w:rFonts w:ascii="Montserrat Light" w:eastAsia="Times New Roman" w:hAnsi="Montserrat Light" w:cs="Calibri"/>
                <w:lang w:val="en-US"/>
              </w:rPr>
              <w:t>ățirea</w:t>
            </w:r>
            <w:proofErr w:type="spellEnd"/>
            <w:r w:rsidRPr="00656A4E">
              <w:rPr>
                <w:rFonts w:ascii="Montserrat Light" w:eastAsia="Times New Roman" w:hAnsi="Montserrat Light" w:cs="Calibri"/>
                <w:lang w:val="en-US"/>
              </w:rPr>
              <w:t xml:space="preserve"> </w:t>
            </w:r>
            <w:proofErr w:type="spellStart"/>
            <w:r w:rsidRPr="00656A4E">
              <w:rPr>
                <w:rFonts w:ascii="Montserrat Light" w:eastAsia="Times New Roman" w:hAnsi="Montserrat Light" w:cs="Calibri"/>
                <w:lang w:val="en-US"/>
              </w:rPr>
              <w:t>Infrastructurii</w:t>
            </w:r>
            <w:proofErr w:type="spellEnd"/>
            <w:r w:rsidRPr="00656A4E">
              <w:rPr>
                <w:rFonts w:ascii="Montserrat Light" w:eastAsia="Times New Roman" w:hAnsi="Montserrat Light" w:cs="Calibri"/>
                <w:lang w:val="en-US"/>
              </w:rPr>
              <w:t xml:space="preserve"> de </w:t>
            </w:r>
            <w:proofErr w:type="spellStart"/>
            <w:r w:rsidRPr="00656A4E">
              <w:rPr>
                <w:rFonts w:ascii="Montserrat Light" w:eastAsia="Times New Roman" w:hAnsi="Montserrat Light" w:cs="Calibri"/>
                <w:lang w:val="en-US"/>
              </w:rPr>
              <w:t>Turism</w:t>
            </w:r>
            <w:proofErr w:type="spellEnd"/>
            <w:r w:rsidRPr="00656A4E">
              <w:rPr>
                <w:rFonts w:ascii="Montserrat Light" w:eastAsia="Times New Roman" w:hAnsi="Montserrat Light" w:cs="Calibri"/>
                <w:lang w:val="en-US"/>
              </w:rPr>
              <w:t xml:space="preserve"> la Muzeul Octavian Goga Ciucea</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30F53184"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bCs/>
                <w:lang w:val="it-IT"/>
              </w:rPr>
              <w:t>510,00</w:t>
            </w:r>
          </w:p>
        </w:tc>
        <w:tc>
          <w:tcPr>
            <w:tcW w:w="464" w:type="dxa"/>
            <w:tcBorders>
              <w:left w:val="single" w:sz="4" w:space="0" w:color="auto"/>
            </w:tcBorders>
            <w:vAlign w:val="center"/>
            <w:hideMark/>
          </w:tcPr>
          <w:p w14:paraId="497962A7"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7309310C"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1049" w:type="dxa"/>
            <w:tcBorders>
              <w:top w:val="single" w:sz="4" w:space="0" w:color="auto"/>
              <w:left w:val="single" w:sz="4" w:space="0" w:color="auto"/>
              <w:bottom w:val="single" w:sz="4" w:space="0" w:color="auto"/>
              <w:right w:val="single" w:sz="4" w:space="0" w:color="auto"/>
            </w:tcBorders>
            <w:shd w:val="clear" w:color="auto" w:fill="auto"/>
          </w:tcPr>
          <w:p w14:paraId="04DE66FA"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12.</w:t>
            </w:r>
          </w:p>
        </w:tc>
        <w:tc>
          <w:tcPr>
            <w:tcW w:w="7018" w:type="dxa"/>
            <w:gridSpan w:val="4"/>
            <w:tcBorders>
              <w:top w:val="single" w:sz="4" w:space="0" w:color="auto"/>
              <w:left w:val="single" w:sz="4" w:space="0" w:color="auto"/>
              <w:bottom w:val="single" w:sz="4" w:space="0" w:color="auto"/>
              <w:right w:val="single" w:sz="4" w:space="0" w:color="auto"/>
            </w:tcBorders>
            <w:shd w:val="clear" w:color="auto" w:fill="auto"/>
          </w:tcPr>
          <w:p w14:paraId="63213CB7" w14:textId="77777777" w:rsidR="00B22543" w:rsidRPr="00D04FB1" w:rsidRDefault="00B22543" w:rsidP="00F91B0B">
            <w:pPr>
              <w:spacing w:line="240" w:lineRule="auto"/>
              <w:jc w:val="both"/>
              <w:rPr>
                <w:rFonts w:ascii="Montserrat Light" w:eastAsia="Times New Roman" w:hAnsi="Montserrat Light" w:cs="Calibri"/>
                <w:lang w:val="en-US"/>
              </w:rPr>
            </w:pPr>
            <w:proofErr w:type="spellStart"/>
            <w:r w:rsidRPr="0099535B">
              <w:rPr>
                <w:rFonts w:ascii="Montserrat Light" w:eastAsia="Times New Roman" w:hAnsi="Montserrat Light" w:cs="Calibri"/>
                <w:lang w:val="en-US"/>
              </w:rPr>
              <w:t>Revitalizarea</w:t>
            </w:r>
            <w:proofErr w:type="spellEnd"/>
            <w:r w:rsidRPr="0099535B">
              <w:rPr>
                <w:rFonts w:ascii="Montserrat Light" w:eastAsia="Times New Roman" w:hAnsi="Montserrat Light" w:cs="Calibri"/>
                <w:lang w:val="en-US"/>
              </w:rPr>
              <w:t xml:space="preserve"> </w:t>
            </w:r>
            <w:proofErr w:type="spellStart"/>
            <w:r w:rsidRPr="0099535B">
              <w:rPr>
                <w:rFonts w:ascii="Montserrat Light" w:eastAsia="Times New Roman" w:hAnsi="Montserrat Light" w:cs="Calibri"/>
                <w:lang w:val="en-US"/>
              </w:rPr>
              <w:t>Zonei</w:t>
            </w:r>
            <w:proofErr w:type="spellEnd"/>
            <w:r w:rsidRPr="0099535B">
              <w:rPr>
                <w:rFonts w:ascii="Montserrat Light" w:eastAsia="Times New Roman" w:hAnsi="Montserrat Light" w:cs="Calibri"/>
                <w:lang w:val="en-US"/>
              </w:rPr>
              <w:t xml:space="preserve"> </w:t>
            </w:r>
            <w:proofErr w:type="spellStart"/>
            <w:r w:rsidRPr="0099535B">
              <w:rPr>
                <w:rFonts w:ascii="Montserrat Light" w:eastAsia="Times New Roman" w:hAnsi="Montserrat Light" w:cs="Calibri"/>
                <w:lang w:val="en-US"/>
              </w:rPr>
              <w:t>Parcului</w:t>
            </w:r>
            <w:proofErr w:type="spellEnd"/>
            <w:r w:rsidRPr="0099535B">
              <w:rPr>
                <w:rFonts w:ascii="Montserrat Light" w:eastAsia="Times New Roman" w:hAnsi="Montserrat Light" w:cs="Calibri"/>
                <w:lang w:val="en-US"/>
              </w:rPr>
              <w:t xml:space="preserve"> Etnografic National Romulus </w:t>
            </w:r>
            <w:proofErr w:type="spellStart"/>
            <w:r w:rsidRPr="0099535B">
              <w:rPr>
                <w:rFonts w:ascii="Montserrat Light" w:eastAsia="Times New Roman" w:hAnsi="Montserrat Light" w:cs="Calibri"/>
                <w:lang w:val="en-US"/>
              </w:rPr>
              <w:t>Vuia</w:t>
            </w:r>
            <w:proofErr w:type="spellEnd"/>
            <w:r w:rsidRPr="0099535B">
              <w:rPr>
                <w:rFonts w:ascii="Montserrat Light" w:eastAsia="Times New Roman" w:hAnsi="Montserrat Light" w:cs="Calibri"/>
                <w:lang w:val="en-US"/>
              </w:rPr>
              <w:t xml:space="preserve"> - </w:t>
            </w:r>
            <w:proofErr w:type="spellStart"/>
            <w:r w:rsidRPr="0099535B">
              <w:rPr>
                <w:rFonts w:ascii="Montserrat Light" w:eastAsia="Times New Roman" w:hAnsi="Montserrat Light" w:cs="Calibri"/>
                <w:lang w:val="en-US"/>
              </w:rPr>
              <w:t>Padurea</w:t>
            </w:r>
            <w:proofErr w:type="spellEnd"/>
            <w:r w:rsidRPr="0099535B">
              <w:rPr>
                <w:rFonts w:ascii="Montserrat Light" w:eastAsia="Times New Roman" w:hAnsi="Montserrat Light" w:cs="Calibri"/>
                <w:lang w:val="en-US"/>
              </w:rPr>
              <w:t xml:space="preserve"> </w:t>
            </w:r>
            <w:proofErr w:type="spellStart"/>
            <w:r w:rsidRPr="0099535B">
              <w:rPr>
                <w:rFonts w:ascii="Montserrat Light" w:eastAsia="Times New Roman" w:hAnsi="Montserrat Light" w:cs="Calibri"/>
                <w:lang w:val="en-US"/>
              </w:rPr>
              <w:t>Hoia</w:t>
            </w:r>
            <w:proofErr w:type="spellEnd"/>
            <w:r w:rsidRPr="0099535B">
              <w:rPr>
                <w:rFonts w:ascii="Montserrat Light" w:eastAsia="Times New Roman" w:hAnsi="Montserrat Light" w:cs="Calibri"/>
                <w:lang w:val="en-US"/>
              </w:rPr>
              <w:t xml:space="preserve"> Cluj</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D2325A8"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hAnsi="Montserrat Light"/>
                <w:bCs/>
                <w:lang w:val="it-IT"/>
              </w:rPr>
              <w:t>1</w:t>
            </w:r>
            <w:r>
              <w:rPr>
                <w:rFonts w:ascii="Montserrat Light" w:hAnsi="Montserrat Light"/>
                <w:bCs/>
                <w:lang w:val="it-IT"/>
              </w:rPr>
              <w:t>.</w:t>
            </w:r>
            <w:r w:rsidRPr="00F524B6">
              <w:rPr>
                <w:rFonts w:ascii="Montserrat Light" w:hAnsi="Montserrat Light"/>
                <w:bCs/>
                <w:lang w:val="it-IT"/>
              </w:rPr>
              <w:t>020,00</w:t>
            </w:r>
          </w:p>
        </w:tc>
        <w:tc>
          <w:tcPr>
            <w:tcW w:w="464" w:type="dxa"/>
            <w:tcBorders>
              <w:left w:val="single" w:sz="4" w:space="0" w:color="auto"/>
            </w:tcBorders>
            <w:vAlign w:val="center"/>
            <w:hideMark/>
          </w:tcPr>
          <w:p w14:paraId="18684419"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37DCE2B3"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2AB7B84"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7018" w:type="dxa"/>
            <w:gridSpan w:val="4"/>
            <w:tcBorders>
              <w:top w:val="single" w:sz="4" w:space="0" w:color="auto"/>
              <w:left w:val="nil"/>
              <w:bottom w:val="single" w:sz="4" w:space="0" w:color="auto"/>
              <w:right w:val="single" w:sz="4" w:space="0" w:color="auto"/>
            </w:tcBorders>
            <w:shd w:val="clear" w:color="auto" w:fill="auto"/>
          </w:tcPr>
          <w:p w14:paraId="47AE4EFE" w14:textId="77777777" w:rsidR="00B22543" w:rsidRPr="00D04FB1" w:rsidRDefault="00B22543" w:rsidP="00F91B0B">
            <w:pPr>
              <w:spacing w:line="240" w:lineRule="auto"/>
              <w:jc w:val="both"/>
              <w:rPr>
                <w:rFonts w:ascii="Montserrat Light" w:eastAsia="Times New Roman" w:hAnsi="Montserrat Light" w:cs="Calibri"/>
                <w:b/>
                <w:bCs/>
                <w:lang w:val="en-US"/>
              </w:rPr>
            </w:pPr>
            <w:r w:rsidRPr="003C128E">
              <w:rPr>
                <w:rFonts w:ascii="Montserrat Light" w:eastAsia="Times New Roman" w:hAnsi="Montserrat Light" w:cs="Calibri"/>
                <w:b/>
                <w:bCs/>
                <w:lang w:val="en-US"/>
              </w:rPr>
              <w:t>CAP. 6</w:t>
            </w:r>
            <w:r>
              <w:rPr>
                <w:rFonts w:ascii="Montserrat Light" w:eastAsia="Times New Roman" w:hAnsi="Montserrat Light" w:cs="Calibri"/>
                <w:b/>
                <w:bCs/>
                <w:lang w:val="en-US"/>
              </w:rPr>
              <w:t>8.</w:t>
            </w:r>
            <w:r w:rsidRPr="003C128E">
              <w:rPr>
                <w:rFonts w:ascii="Montserrat Light" w:eastAsia="Times New Roman" w:hAnsi="Montserrat Light" w:cs="Calibri"/>
                <w:b/>
                <w:bCs/>
                <w:lang w:val="en-US"/>
              </w:rPr>
              <w:t>02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5195087"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384C9C">
              <w:rPr>
                <w:rFonts w:ascii="Montserrat Light" w:hAnsi="Montserrat Light"/>
                <w:b/>
                <w:lang w:val="it-IT"/>
              </w:rPr>
              <w:t>1.680,52</w:t>
            </w:r>
          </w:p>
        </w:tc>
        <w:tc>
          <w:tcPr>
            <w:tcW w:w="464" w:type="dxa"/>
            <w:vAlign w:val="center"/>
            <w:hideMark/>
          </w:tcPr>
          <w:p w14:paraId="3732EDE3"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79B450F1"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049" w:type="dxa"/>
            <w:tcBorders>
              <w:top w:val="nil"/>
              <w:left w:val="single" w:sz="4" w:space="0" w:color="auto"/>
              <w:bottom w:val="single" w:sz="4" w:space="0" w:color="auto"/>
              <w:right w:val="single" w:sz="4" w:space="0" w:color="auto"/>
            </w:tcBorders>
            <w:shd w:val="clear" w:color="000000" w:fill="FFFFFF"/>
          </w:tcPr>
          <w:p w14:paraId="2FF1C093"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it-IT"/>
              </w:rPr>
              <w:t>13.</w:t>
            </w:r>
          </w:p>
        </w:tc>
        <w:tc>
          <w:tcPr>
            <w:tcW w:w="7018" w:type="dxa"/>
            <w:gridSpan w:val="4"/>
            <w:tcBorders>
              <w:top w:val="nil"/>
              <w:left w:val="nil"/>
              <w:bottom w:val="single" w:sz="4" w:space="0" w:color="auto"/>
              <w:right w:val="single" w:sz="4" w:space="0" w:color="auto"/>
            </w:tcBorders>
            <w:shd w:val="clear" w:color="000000" w:fill="FFFFFF"/>
          </w:tcPr>
          <w:p w14:paraId="68758F2E" w14:textId="77777777" w:rsidR="00B22543" w:rsidRPr="00CE44BA" w:rsidRDefault="00B22543" w:rsidP="00F91B0B">
            <w:pPr>
              <w:spacing w:line="240" w:lineRule="auto"/>
              <w:jc w:val="both"/>
              <w:rPr>
                <w:rFonts w:ascii="Montserrat Light" w:eastAsia="Times New Roman" w:hAnsi="Montserrat Light" w:cs="Calibri"/>
                <w:lang w:val="pt-BR"/>
              </w:rPr>
            </w:pPr>
            <w:r w:rsidRPr="002F3436">
              <w:rPr>
                <w:rFonts w:ascii="Montserrat Light" w:eastAsia="Times New Roman" w:hAnsi="Montserrat Light" w:cs="Calibri"/>
                <w:lang w:val="pt-BR"/>
              </w:rPr>
              <w:t>Dotare și reabilitare Centru Recuperare de tip Ambulatoriu Cluj-Napoca PNRR</w:t>
            </w:r>
          </w:p>
        </w:tc>
        <w:tc>
          <w:tcPr>
            <w:tcW w:w="1653" w:type="dxa"/>
            <w:gridSpan w:val="2"/>
            <w:tcBorders>
              <w:top w:val="nil"/>
              <w:left w:val="single" w:sz="4" w:space="0" w:color="auto"/>
              <w:bottom w:val="single" w:sz="4" w:space="0" w:color="auto"/>
              <w:right w:val="single" w:sz="4" w:space="0" w:color="auto"/>
            </w:tcBorders>
            <w:shd w:val="clear" w:color="auto" w:fill="auto"/>
          </w:tcPr>
          <w:p w14:paraId="0102D85E"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1279,52</w:t>
            </w:r>
          </w:p>
        </w:tc>
        <w:tc>
          <w:tcPr>
            <w:tcW w:w="464" w:type="dxa"/>
            <w:vAlign w:val="center"/>
            <w:hideMark/>
          </w:tcPr>
          <w:p w14:paraId="65333CE7"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7A982ECC"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049" w:type="dxa"/>
            <w:tcBorders>
              <w:top w:val="nil"/>
              <w:left w:val="single" w:sz="4" w:space="0" w:color="auto"/>
              <w:bottom w:val="single" w:sz="4" w:space="0" w:color="auto"/>
              <w:right w:val="single" w:sz="4" w:space="0" w:color="auto"/>
            </w:tcBorders>
            <w:shd w:val="clear" w:color="000000" w:fill="FFFFFF"/>
          </w:tcPr>
          <w:p w14:paraId="15922FDB"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pt-BR"/>
              </w:rPr>
              <w:t>14.</w:t>
            </w:r>
          </w:p>
        </w:tc>
        <w:tc>
          <w:tcPr>
            <w:tcW w:w="7018" w:type="dxa"/>
            <w:gridSpan w:val="4"/>
            <w:tcBorders>
              <w:top w:val="nil"/>
              <w:left w:val="nil"/>
              <w:bottom w:val="single" w:sz="4" w:space="0" w:color="auto"/>
              <w:right w:val="single" w:sz="4" w:space="0" w:color="auto"/>
            </w:tcBorders>
            <w:shd w:val="clear" w:color="000000" w:fill="FFFFFF"/>
          </w:tcPr>
          <w:p w14:paraId="2442933E" w14:textId="77777777" w:rsidR="00B22543" w:rsidRPr="00CE44BA" w:rsidRDefault="00B22543" w:rsidP="00F91B0B">
            <w:pPr>
              <w:spacing w:line="240" w:lineRule="auto"/>
              <w:jc w:val="both"/>
              <w:rPr>
                <w:rFonts w:ascii="Montserrat Light" w:eastAsia="Times New Roman" w:hAnsi="Montserrat Light" w:cs="Calibri"/>
                <w:lang w:val="pt-BR"/>
              </w:rPr>
            </w:pPr>
            <w:r w:rsidRPr="002F3436">
              <w:rPr>
                <w:rFonts w:ascii="Montserrat Light" w:eastAsia="Times New Roman" w:hAnsi="Montserrat Light" w:cs="Calibri"/>
                <w:lang w:val="pt-BR"/>
              </w:rPr>
              <w:t>Dotare Centru Recuperare de tip Ambulatoriu Turda PNR</w:t>
            </w:r>
            <w:r>
              <w:rPr>
                <w:rFonts w:ascii="Montserrat Light" w:eastAsia="Times New Roman" w:hAnsi="Montserrat Light" w:cs="Calibri"/>
                <w:lang w:val="pt-BR"/>
              </w:rPr>
              <w:t>R</w:t>
            </w:r>
          </w:p>
        </w:tc>
        <w:tc>
          <w:tcPr>
            <w:tcW w:w="1653" w:type="dxa"/>
            <w:gridSpan w:val="2"/>
            <w:tcBorders>
              <w:top w:val="nil"/>
              <w:left w:val="single" w:sz="4" w:space="0" w:color="auto"/>
              <w:bottom w:val="single" w:sz="4" w:space="0" w:color="auto"/>
              <w:right w:val="single" w:sz="4" w:space="0" w:color="auto"/>
            </w:tcBorders>
            <w:shd w:val="clear" w:color="auto" w:fill="auto"/>
          </w:tcPr>
          <w:p w14:paraId="29176B38"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hAnsi="Montserrat Light"/>
                <w:bCs/>
                <w:lang w:val="pt-BR"/>
              </w:rPr>
              <w:t>401,00</w:t>
            </w:r>
          </w:p>
        </w:tc>
        <w:tc>
          <w:tcPr>
            <w:tcW w:w="464" w:type="dxa"/>
            <w:vAlign w:val="center"/>
            <w:hideMark/>
          </w:tcPr>
          <w:p w14:paraId="027917F1"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3B9FB546"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1049" w:type="dxa"/>
            <w:tcBorders>
              <w:top w:val="nil"/>
              <w:left w:val="single" w:sz="4" w:space="0" w:color="auto"/>
              <w:bottom w:val="single" w:sz="4" w:space="0" w:color="auto"/>
              <w:right w:val="single" w:sz="4" w:space="0" w:color="auto"/>
            </w:tcBorders>
            <w:shd w:val="clear" w:color="000000" w:fill="FFFFFF"/>
            <w:vAlign w:val="center"/>
          </w:tcPr>
          <w:p w14:paraId="3B48356F"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7018" w:type="dxa"/>
            <w:gridSpan w:val="4"/>
            <w:tcBorders>
              <w:top w:val="nil"/>
              <w:left w:val="nil"/>
              <w:bottom w:val="single" w:sz="4" w:space="0" w:color="auto"/>
              <w:right w:val="single" w:sz="4" w:space="0" w:color="auto"/>
            </w:tcBorders>
            <w:shd w:val="clear" w:color="000000" w:fill="FFFFFF"/>
          </w:tcPr>
          <w:p w14:paraId="5C36AE53" w14:textId="77777777" w:rsidR="00B22543" w:rsidRPr="00D04FB1" w:rsidRDefault="00B22543" w:rsidP="00F91B0B">
            <w:pPr>
              <w:spacing w:line="240" w:lineRule="auto"/>
              <w:jc w:val="both"/>
              <w:rPr>
                <w:rFonts w:ascii="Montserrat Light" w:eastAsia="Times New Roman" w:hAnsi="Montserrat Light" w:cs="Calibri"/>
                <w:lang w:val="en-US"/>
              </w:rPr>
            </w:pPr>
            <w:r w:rsidRPr="003C128E">
              <w:rPr>
                <w:rFonts w:ascii="Montserrat Light" w:eastAsia="Times New Roman" w:hAnsi="Montserrat Light" w:cs="Calibri"/>
                <w:b/>
                <w:bCs/>
                <w:lang w:val="en-US"/>
              </w:rPr>
              <w:t>CAP. 84</w:t>
            </w:r>
            <w:r>
              <w:rPr>
                <w:rFonts w:ascii="Montserrat Light" w:eastAsia="Times New Roman" w:hAnsi="Montserrat Light" w:cs="Calibri"/>
                <w:b/>
                <w:bCs/>
                <w:lang w:val="en-US"/>
              </w:rPr>
              <w:t>.</w:t>
            </w:r>
            <w:r w:rsidRPr="003C128E">
              <w:rPr>
                <w:rFonts w:ascii="Montserrat Light" w:eastAsia="Times New Roman" w:hAnsi="Montserrat Light" w:cs="Calibri"/>
                <w:b/>
                <w:bCs/>
                <w:lang w:val="en-US"/>
              </w:rPr>
              <w:t>02</w:t>
            </w:r>
          </w:p>
        </w:tc>
        <w:tc>
          <w:tcPr>
            <w:tcW w:w="1653" w:type="dxa"/>
            <w:gridSpan w:val="2"/>
            <w:tcBorders>
              <w:top w:val="nil"/>
              <w:left w:val="single" w:sz="4" w:space="0" w:color="auto"/>
              <w:bottom w:val="single" w:sz="4" w:space="0" w:color="auto"/>
              <w:right w:val="single" w:sz="4" w:space="0" w:color="auto"/>
            </w:tcBorders>
            <w:shd w:val="clear" w:color="auto" w:fill="auto"/>
          </w:tcPr>
          <w:p w14:paraId="38CA9F89"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b/>
                <w:bCs/>
                <w:lang w:val="en-US"/>
              </w:rPr>
              <w:t>21.812,26</w:t>
            </w:r>
          </w:p>
        </w:tc>
        <w:tc>
          <w:tcPr>
            <w:tcW w:w="464" w:type="dxa"/>
            <w:vAlign w:val="center"/>
            <w:hideMark/>
          </w:tcPr>
          <w:p w14:paraId="50572E80"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1DD36FDF"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1049" w:type="dxa"/>
            <w:tcBorders>
              <w:top w:val="nil"/>
              <w:left w:val="single" w:sz="4" w:space="0" w:color="auto"/>
              <w:bottom w:val="single" w:sz="4" w:space="0" w:color="auto"/>
              <w:right w:val="single" w:sz="4" w:space="0" w:color="auto"/>
            </w:tcBorders>
            <w:shd w:val="clear" w:color="000000" w:fill="FFFFFF"/>
          </w:tcPr>
          <w:p w14:paraId="78FA10EC"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pt-BR"/>
              </w:rPr>
              <w:t>15.</w:t>
            </w:r>
          </w:p>
        </w:tc>
        <w:tc>
          <w:tcPr>
            <w:tcW w:w="7018" w:type="dxa"/>
            <w:gridSpan w:val="4"/>
            <w:tcBorders>
              <w:top w:val="nil"/>
              <w:left w:val="nil"/>
              <w:bottom w:val="single" w:sz="4" w:space="0" w:color="auto"/>
              <w:right w:val="single" w:sz="4" w:space="0" w:color="auto"/>
            </w:tcBorders>
            <w:shd w:val="clear" w:color="auto" w:fill="auto"/>
          </w:tcPr>
          <w:p w14:paraId="2C682D6A" w14:textId="77777777" w:rsidR="00B22543" w:rsidRPr="00D04FB1" w:rsidRDefault="00B22543" w:rsidP="00F91B0B">
            <w:pPr>
              <w:spacing w:line="240" w:lineRule="auto"/>
              <w:jc w:val="both"/>
              <w:rPr>
                <w:rFonts w:ascii="Montserrat Light" w:eastAsia="Times New Roman" w:hAnsi="Montserrat Light" w:cs="Calibri"/>
                <w:lang w:val="en-US"/>
              </w:rPr>
            </w:pPr>
            <w:r w:rsidRPr="00CE44BA">
              <w:rPr>
                <w:rFonts w:ascii="Montserrat Light" w:eastAsia="Times New Roman" w:hAnsi="Montserrat Light" w:cs="Calibri"/>
                <w:lang w:val="en-US"/>
              </w:rPr>
              <w:t xml:space="preserve">SMIS 303584 - </w:t>
            </w:r>
            <w:proofErr w:type="spellStart"/>
            <w:r w:rsidRPr="00CE44BA">
              <w:rPr>
                <w:rFonts w:ascii="Montserrat Light" w:eastAsia="Times New Roman" w:hAnsi="Montserrat Light" w:cs="Calibri"/>
                <w:lang w:val="en-US"/>
              </w:rPr>
              <w:t>Servicii</w:t>
            </w:r>
            <w:proofErr w:type="spellEnd"/>
            <w:r w:rsidRPr="00CE44BA">
              <w:rPr>
                <w:rFonts w:ascii="Montserrat Light" w:eastAsia="Times New Roman" w:hAnsi="Montserrat Light" w:cs="Calibri"/>
                <w:lang w:val="en-US"/>
              </w:rPr>
              <w:t xml:space="preserve"> de </w:t>
            </w:r>
            <w:proofErr w:type="spellStart"/>
            <w:r w:rsidRPr="00CE44BA">
              <w:rPr>
                <w:rFonts w:ascii="Montserrat Light" w:eastAsia="Times New Roman" w:hAnsi="Montserrat Light" w:cs="Calibri"/>
                <w:lang w:val="en-US"/>
              </w:rPr>
              <w:t>Proiectare</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și</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execuție</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lucrări</w:t>
            </w:r>
            <w:proofErr w:type="spellEnd"/>
            <w:r w:rsidRPr="00CE44BA">
              <w:rPr>
                <w:rFonts w:ascii="Montserrat Light" w:eastAsia="Times New Roman" w:hAnsi="Montserrat Light" w:cs="Calibri"/>
                <w:lang w:val="en-US"/>
              </w:rPr>
              <w:t xml:space="preserve"> - </w:t>
            </w:r>
            <w:proofErr w:type="spellStart"/>
            <w:r w:rsidRPr="00CE44BA">
              <w:rPr>
                <w:rFonts w:ascii="Montserrat Light" w:eastAsia="Times New Roman" w:hAnsi="Montserrat Light" w:cs="Calibri"/>
                <w:lang w:val="en-US"/>
              </w:rPr>
              <w:t>Iluminarea</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trecerilor</w:t>
            </w:r>
            <w:proofErr w:type="spellEnd"/>
            <w:r w:rsidRPr="00CE44BA">
              <w:rPr>
                <w:rFonts w:ascii="Montserrat Light" w:eastAsia="Times New Roman" w:hAnsi="Montserrat Light" w:cs="Calibri"/>
                <w:lang w:val="en-US"/>
              </w:rPr>
              <w:t xml:space="preserve"> pentru </w:t>
            </w:r>
            <w:proofErr w:type="spellStart"/>
            <w:r w:rsidRPr="00CE44BA">
              <w:rPr>
                <w:rFonts w:ascii="Montserrat Light" w:eastAsia="Times New Roman" w:hAnsi="Montserrat Light" w:cs="Calibri"/>
                <w:lang w:val="en-US"/>
              </w:rPr>
              <w:t>pietoni</w:t>
            </w:r>
            <w:proofErr w:type="spellEnd"/>
            <w:r w:rsidRPr="00CE44BA">
              <w:rPr>
                <w:rFonts w:ascii="Montserrat Light" w:eastAsia="Times New Roman" w:hAnsi="Montserrat Light" w:cs="Calibri"/>
                <w:lang w:val="en-US"/>
              </w:rPr>
              <w:t xml:space="preserve"> pe </w:t>
            </w:r>
            <w:proofErr w:type="spellStart"/>
            <w:r w:rsidRPr="00CE44BA">
              <w:rPr>
                <w:rFonts w:ascii="Montserrat Light" w:eastAsia="Times New Roman" w:hAnsi="Montserrat Light" w:cs="Calibri"/>
                <w:lang w:val="en-US"/>
              </w:rPr>
              <w:t>drumurile</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județene</w:t>
            </w:r>
            <w:proofErr w:type="spellEnd"/>
            <w:r w:rsidRPr="00CE44BA">
              <w:rPr>
                <w:rFonts w:ascii="Montserrat Light" w:eastAsia="Times New Roman" w:hAnsi="Montserrat Light" w:cs="Calibri"/>
                <w:lang w:val="en-US"/>
              </w:rPr>
              <w:t xml:space="preserve"> din </w:t>
            </w:r>
            <w:proofErr w:type="spellStart"/>
            <w:r w:rsidRPr="00CE44BA">
              <w:rPr>
                <w:rFonts w:ascii="Montserrat Light" w:eastAsia="Times New Roman" w:hAnsi="Montserrat Light" w:cs="Calibri"/>
                <w:lang w:val="en-US"/>
              </w:rPr>
              <w:t>județul</w:t>
            </w:r>
            <w:proofErr w:type="spellEnd"/>
            <w:r w:rsidRPr="00CE44BA">
              <w:rPr>
                <w:rFonts w:ascii="Montserrat Light" w:eastAsia="Times New Roman" w:hAnsi="Montserrat Light" w:cs="Calibri"/>
                <w:lang w:val="en-US"/>
              </w:rPr>
              <w:t xml:space="preserve"> Cluj</w:t>
            </w:r>
          </w:p>
        </w:tc>
        <w:tc>
          <w:tcPr>
            <w:tcW w:w="1653" w:type="dxa"/>
            <w:gridSpan w:val="2"/>
            <w:tcBorders>
              <w:top w:val="nil"/>
              <w:left w:val="single" w:sz="4" w:space="0" w:color="auto"/>
              <w:bottom w:val="single" w:sz="4" w:space="0" w:color="auto"/>
              <w:right w:val="single" w:sz="4" w:space="0" w:color="auto"/>
            </w:tcBorders>
            <w:shd w:val="clear" w:color="auto" w:fill="auto"/>
          </w:tcPr>
          <w:p w14:paraId="33A302C4"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10</w:t>
            </w:r>
            <w:r>
              <w:rPr>
                <w:rFonts w:ascii="Montserrat Light" w:eastAsia="Times New Roman" w:hAnsi="Montserrat Light" w:cs="Calibri"/>
                <w:lang w:val="en-US"/>
              </w:rPr>
              <w:t>.</w:t>
            </w:r>
            <w:r w:rsidRPr="00F524B6">
              <w:rPr>
                <w:rFonts w:ascii="Montserrat Light" w:eastAsia="Times New Roman" w:hAnsi="Montserrat Light" w:cs="Calibri"/>
                <w:lang w:val="en-US"/>
              </w:rPr>
              <w:t>990,44</w:t>
            </w:r>
          </w:p>
        </w:tc>
        <w:tc>
          <w:tcPr>
            <w:tcW w:w="464" w:type="dxa"/>
            <w:vAlign w:val="center"/>
            <w:hideMark/>
          </w:tcPr>
          <w:p w14:paraId="0FADE914"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2037DFC7"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9"/>
        </w:trPr>
        <w:tc>
          <w:tcPr>
            <w:tcW w:w="1049" w:type="dxa"/>
            <w:tcBorders>
              <w:top w:val="nil"/>
              <w:left w:val="single" w:sz="4" w:space="0" w:color="auto"/>
              <w:bottom w:val="single" w:sz="4" w:space="0" w:color="auto"/>
              <w:right w:val="single" w:sz="4" w:space="0" w:color="auto"/>
            </w:tcBorders>
            <w:shd w:val="clear" w:color="000000" w:fill="FFFFFF"/>
          </w:tcPr>
          <w:p w14:paraId="53777C0D"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pt-BR"/>
              </w:rPr>
              <w:t>16.</w:t>
            </w:r>
          </w:p>
        </w:tc>
        <w:tc>
          <w:tcPr>
            <w:tcW w:w="7018" w:type="dxa"/>
            <w:gridSpan w:val="4"/>
            <w:tcBorders>
              <w:top w:val="nil"/>
              <w:left w:val="nil"/>
              <w:bottom w:val="single" w:sz="4" w:space="0" w:color="auto"/>
              <w:right w:val="single" w:sz="4" w:space="0" w:color="auto"/>
            </w:tcBorders>
            <w:shd w:val="clear" w:color="auto" w:fill="auto"/>
          </w:tcPr>
          <w:p w14:paraId="29DEE7D9" w14:textId="77777777" w:rsidR="00B22543" w:rsidRPr="00D04FB1" w:rsidRDefault="00B22543" w:rsidP="00F91B0B">
            <w:pPr>
              <w:spacing w:line="240" w:lineRule="auto"/>
              <w:jc w:val="both"/>
              <w:rPr>
                <w:rFonts w:ascii="Montserrat Light" w:eastAsia="Times New Roman" w:hAnsi="Montserrat Light" w:cs="Calibri"/>
                <w:lang w:val="en-US"/>
              </w:rPr>
            </w:pPr>
            <w:r w:rsidRPr="00CE44BA">
              <w:rPr>
                <w:rFonts w:ascii="Montserrat Light" w:eastAsia="Times New Roman" w:hAnsi="Montserrat Light" w:cs="Calibri"/>
                <w:lang w:val="en-US"/>
              </w:rPr>
              <w:t xml:space="preserve">SMIS 125106 - </w:t>
            </w:r>
            <w:proofErr w:type="spellStart"/>
            <w:r w:rsidRPr="00CE44BA">
              <w:rPr>
                <w:rFonts w:ascii="Montserrat Light" w:eastAsia="Times New Roman" w:hAnsi="Montserrat Light" w:cs="Calibri"/>
                <w:lang w:val="en-US"/>
              </w:rPr>
              <w:t>Modernizarea</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și</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reabilitarea</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Traseului</w:t>
            </w:r>
            <w:proofErr w:type="spellEnd"/>
            <w:r w:rsidRPr="00CE44BA">
              <w:rPr>
                <w:rFonts w:ascii="Montserrat Light" w:eastAsia="Times New Roman" w:hAnsi="Montserrat Light" w:cs="Calibri"/>
                <w:lang w:val="en-US"/>
              </w:rPr>
              <w:t xml:space="preserve"> </w:t>
            </w:r>
            <w:proofErr w:type="spellStart"/>
            <w:r w:rsidRPr="00CE44BA">
              <w:rPr>
                <w:rFonts w:ascii="Montserrat Light" w:eastAsia="Times New Roman" w:hAnsi="Montserrat Light" w:cs="Calibri"/>
                <w:lang w:val="en-US"/>
              </w:rPr>
              <w:t>Județean</w:t>
            </w:r>
            <w:proofErr w:type="spellEnd"/>
            <w:r w:rsidRPr="00CE44BA">
              <w:rPr>
                <w:rFonts w:ascii="Montserrat Light" w:eastAsia="Times New Roman" w:hAnsi="Montserrat Light" w:cs="Calibri"/>
                <w:lang w:val="en-US"/>
              </w:rPr>
              <w:t xml:space="preserve"> 2 DJ 105T, D 108B </w:t>
            </w:r>
            <w:proofErr w:type="spellStart"/>
            <w:r w:rsidRPr="00CE44BA">
              <w:rPr>
                <w:rFonts w:ascii="Montserrat Light" w:eastAsia="Times New Roman" w:hAnsi="Montserrat Light" w:cs="Calibri"/>
                <w:lang w:val="en-US"/>
              </w:rPr>
              <w:t>și</w:t>
            </w:r>
            <w:proofErr w:type="spellEnd"/>
            <w:r w:rsidRPr="00CE44BA">
              <w:rPr>
                <w:rFonts w:ascii="Montserrat Light" w:eastAsia="Times New Roman" w:hAnsi="Montserrat Light" w:cs="Calibri"/>
                <w:lang w:val="en-US"/>
              </w:rPr>
              <w:t xml:space="preserve"> DJ 109A, </w:t>
            </w:r>
            <w:proofErr w:type="spellStart"/>
            <w:r w:rsidRPr="00CE44BA">
              <w:rPr>
                <w:rFonts w:ascii="Montserrat Light" w:eastAsia="Times New Roman" w:hAnsi="Montserrat Light" w:cs="Calibri"/>
                <w:lang w:val="en-US"/>
              </w:rPr>
              <w:t>parte</w:t>
            </w:r>
            <w:proofErr w:type="spellEnd"/>
            <w:r w:rsidRPr="00CE44BA">
              <w:rPr>
                <w:rFonts w:ascii="Montserrat Light" w:eastAsia="Times New Roman" w:hAnsi="Montserrat Light" w:cs="Calibri"/>
                <w:lang w:val="en-US"/>
              </w:rPr>
              <w:t xml:space="preserve"> a </w:t>
            </w:r>
            <w:proofErr w:type="spellStart"/>
            <w:r w:rsidRPr="00CE44BA">
              <w:rPr>
                <w:rFonts w:ascii="Montserrat Light" w:eastAsia="Times New Roman" w:hAnsi="Montserrat Light" w:cs="Calibri"/>
                <w:lang w:val="en-US"/>
              </w:rPr>
              <w:t>Traseului</w:t>
            </w:r>
            <w:proofErr w:type="spellEnd"/>
            <w:r w:rsidRPr="00CE44BA">
              <w:rPr>
                <w:rFonts w:ascii="Montserrat Light" w:eastAsia="Times New Roman" w:hAnsi="Montserrat Light" w:cs="Calibri"/>
                <w:lang w:val="en-US"/>
              </w:rPr>
              <w:t xml:space="preserve"> regional Transilvania de Nord</w:t>
            </w:r>
          </w:p>
        </w:tc>
        <w:tc>
          <w:tcPr>
            <w:tcW w:w="1653" w:type="dxa"/>
            <w:gridSpan w:val="2"/>
            <w:tcBorders>
              <w:top w:val="nil"/>
              <w:left w:val="single" w:sz="4" w:space="0" w:color="auto"/>
              <w:bottom w:val="single" w:sz="4" w:space="0" w:color="auto"/>
              <w:right w:val="single" w:sz="4" w:space="0" w:color="auto"/>
            </w:tcBorders>
            <w:shd w:val="clear" w:color="auto" w:fill="auto"/>
          </w:tcPr>
          <w:p w14:paraId="6771439A"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4</w:t>
            </w:r>
            <w:r>
              <w:rPr>
                <w:rFonts w:ascii="Montserrat Light" w:eastAsia="Times New Roman" w:hAnsi="Montserrat Light" w:cs="Calibri"/>
                <w:lang w:val="en-US"/>
              </w:rPr>
              <w:t>.</w:t>
            </w:r>
            <w:r w:rsidRPr="00F524B6">
              <w:rPr>
                <w:rFonts w:ascii="Montserrat Light" w:eastAsia="Times New Roman" w:hAnsi="Montserrat Light" w:cs="Calibri"/>
                <w:lang w:val="en-US"/>
              </w:rPr>
              <w:t>662,50</w:t>
            </w:r>
          </w:p>
        </w:tc>
        <w:tc>
          <w:tcPr>
            <w:tcW w:w="464" w:type="dxa"/>
            <w:vAlign w:val="center"/>
            <w:hideMark/>
          </w:tcPr>
          <w:p w14:paraId="7F3B47A1"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6E0195BE"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5"/>
        </w:trPr>
        <w:tc>
          <w:tcPr>
            <w:tcW w:w="1049" w:type="dxa"/>
            <w:tcBorders>
              <w:top w:val="nil"/>
              <w:left w:val="single" w:sz="4" w:space="0" w:color="auto"/>
              <w:bottom w:val="single" w:sz="4" w:space="0" w:color="auto"/>
              <w:right w:val="single" w:sz="4" w:space="0" w:color="auto"/>
            </w:tcBorders>
            <w:shd w:val="clear" w:color="000000" w:fill="FFFFFF"/>
          </w:tcPr>
          <w:p w14:paraId="1A90AB8A"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pt-BR"/>
              </w:rPr>
              <w:t>17.</w:t>
            </w:r>
          </w:p>
        </w:tc>
        <w:tc>
          <w:tcPr>
            <w:tcW w:w="7018" w:type="dxa"/>
            <w:gridSpan w:val="4"/>
            <w:tcBorders>
              <w:top w:val="nil"/>
              <w:left w:val="nil"/>
              <w:bottom w:val="single" w:sz="4" w:space="0" w:color="auto"/>
              <w:right w:val="single" w:sz="4" w:space="0" w:color="auto"/>
            </w:tcBorders>
            <w:shd w:val="clear" w:color="000000" w:fill="FFFFFF"/>
          </w:tcPr>
          <w:p w14:paraId="3B11833B" w14:textId="77777777" w:rsidR="00B22543" w:rsidRPr="00D04FB1" w:rsidRDefault="00B22543" w:rsidP="00F91B0B">
            <w:pPr>
              <w:spacing w:line="240" w:lineRule="auto"/>
              <w:jc w:val="both"/>
              <w:rPr>
                <w:rFonts w:ascii="Montserrat Light" w:eastAsia="Times New Roman" w:hAnsi="Montserrat Light" w:cs="Calibri"/>
                <w:lang w:val="en-US"/>
              </w:rPr>
            </w:pPr>
            <w:r w:rsidRPr="00EF477A">
              <w:rPr>
                <w:rFonts w:ascii="Montserrat Light" w:eastAsia="Times New Roman" w:hAnsi="Montserrat Light" w:cs="Calibri"/>
                <w:lang w:val="nn-NO"/>
              </w:rPr>
              <w:t>SMIS 300247 - Modernizarea și reabilitarea drumurilor județene DJ 170B și DJ 103K</w:t>
            </w:r>
          </w:p>
        </w:tc>
        <w:tc>
          <w:tcPr>
            <w:tcW w:w="1653" w:type="dxa"/>
            <w:gridSpan w:val="2"/>
            <w:tcBorders>
              <w:top w:val="nil"/>
              <w:left w:val="single" w:sz="4" w:space="0" w:color="auto"/>
              <w:bottom w:val="single" w:sz="4" w:space="0" w:color="auto"/>
              <w:right w:val="single" w:sz="4" w:space="0" w:color="auto"/>
            </w:tcBorders>
            <w:shd w:val="clear" w:color="auto" w:fill="auto"/>
          </w:tcPr>
          <w:p w14:paraId="29E44DD2"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lang w:val="en-US"/>
              </w:rPr>
              <w:t>1</w:t>
            </w:r>
            <w:r>
              <w:rPr>
                <w:rFonts w:ascii="Montserrat Light" w:eastAsia="Times New Roman" w:hAnsi="Montserrat Light" w:cs="Calibri"/>
                <w:lang w:val="en-US"/>
              </w:rPr>
              <w:t>.</w:t>
            </w:r>
            <w:r w:rsidRPr="00F524B6">
              <w:rPr>
                <w:rFonts w:ascii="Montserrat Light" w:eastAsia="Times New Roman" w:hAnsi="Montserrat Light" w:cs="Calibri"/>
                <w:lang w:val="en-US"/>
              </w:rPr>
              <w:t>047,00</w:t>
            </w:r>
          </w:p>
        </w:tc>
        <w:tc>
          <w:tcPr>
            <w:tcW w:w="464" w:type="dxa"/>
            <w:vAlign w:val="center"/>
            <w:hideMark/>
          </w:tcPr>
          <w:p w14:paraId="368A2D88"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4E1851DD"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049" w:type="dxa"/>
            <w:tcBorders>
              <w:top w:val="nil"/>
              <w:left w:val="single" w:sz="4" w:space="0" w:color="auto"/>
              <w:bottom w:val="single" w:sz="4" w:space="0" w:color="auto"/>
              <w:right w:val="single" w:sz="4" w:space="0" w:color="auto"/>
            </w:tcBorders>
            <w:shd w:val="clear" w:color="auto" w:fill="auto"/>
          </w:tcPr>
          <w:p w14:paraId="4DDA83F9"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pt-BR"/>
              </w:rPr>
              <w:t>18</w:t>
            </w:r>
          </w:p>
        </w:tc>
        <w:tc>
          <w:tcPr>
            <w:tcW w:w="7018" w:type="dxa"/>
            <w:gridSpan w:val="4"/>
            <w:tcBorders>
              <w:top w:val="nil"/>
              <w:left w:val="nil"/>
              <w:bottom w:val="single" w:sz="4" w:space="0" w:color="auto"/>
              <w:right w:val="single" w:sz="4" w:space="0" w:color="auto"/>
            </w:tcBorders>
            <w:shd w:val="clear" w:color="auto" w:fill="auto"/>
          </w:tcPr>
          <w:p w14:paraId="5305BB4D" w14:textId="77777777" w:rsidR="00B22543" w:rsidRPr="00D04FB1" w:rsidRDefault="00B22543" w:rsidP="00F91B0B">
            <w:pPr>
              <w:spacing w:line="240" w:lineRule="auto"/>
              <w:jc w:val="both"/>
              <w:rPr>
                <w:rFonts w:ascii="Montserrat Light" w:eastAsia="Times New Roman" w:hAnsi="Montserrat Light" w:cs="Calibri"/>
                <w:b/>
                <w:bCs/>
                <w:lang w:val="en-US"/>
              </w:rPr>
            </w:pPr>
            <w:r w:rsidRPr="00EF477A">
              <w:rPr>
                <w:rFonts w:ascii="Montserrat Light" w:eastAsia="Times New Roman" w:hAnsi="Montserrat Light" w:cs="Calibri"/>
                <w:lang w:val="en-US"/>
              </w:rPr>
              <w:t xml:space="preserve">SMIS 303552 </w:t>
            </w:r>
            <w:proofErr w:type="spellStart"/>
            <w:r w:rsidRPr="00EF477A">
              <w:rPr>
                <w:rFonts w:ascii="Montserrat Light" w:eastAsia="Times New Roman" w:hAnsi="Montserrat Light" w:cs="Calibri"/>
                <w:lang w:val="en-US"/>
              </w:rPr>
              <w:t>Furnizare</w:t>
            </w:r>
            <w:proofErr w:type="spellEnd"/>
            <w:r w:rsidRPr="00EF477A">
              <w:rPr>
                <w:rFonts w:ascii="Montserrat Light" w:eastAsia="Times New Roman" w:hAnsi="Montserrat Light" w:cs="Calibri"/>
                <w:lang w:val="en-US"/>
              </w:rPr>
              <w:t xml:space="preserve"> </w:t>
            </w:r>
            <w:proofErr w:type="spellStart"/>
            <w:r w:rsidRPr="00EF477A">
              <w:rPr>
                <w:rFonts w:ascii="Montserrat Light" w:eastAsia="Times New Roman" w:hAnsi="Montserrat Light" w:cs="Calibri"/>
                <w:lang w:val="en-US"/>
              </w:rPr>
              <w:t>Dotări</w:t>
            </w:r>
            <w:proofErr w:type="spellEnd"/>
            <w:r w:rsidRPr="00EF477A">
              <w:rPr>
                <w:rFonts w:ascii="Montserrat Light" w:eastAsia="Times New Roman" w:hAnsi="Montserrat Light" w:cs="Calibri"/>
                <w:lang w:val="en-US"/>
              </w:rPr>
              <w:t xml:space="preserve"> - </w:t>
            </w:r>
            <w:proofErr w:type="spellStart"/>
            <w:r w:rsidRPr="00EF477A">
              <w:rPr>
                <w:rFonts w:ascii="Montserrat Light" w:eastAsia="Times New Roman" w:hAnsi="Montserrat Light" w:cs="Calibri"/>
                <w:lang w:val="en-US"/>
              </w:rPr>
              <w:t>Echipamente</w:t>
            </w:r>
            <w:proofErr w:type="spellEnd"/>
            <w:r w:rsidRPr="00EF477A">
              <w:rPr>
                <w:rFonts w:ascii="Montserrat Light" w:eastAsia="Times New Roman" w:hAnsi="Montserrat Light" w:cs="Calibri"/>
                <w:lang w:val="en-US"/>
              </w:rPr>
              <w:t xml:space="preserve"> pentru </w:t>
            </w:r>
            <w:proofErr w:type="spellStart"/>
            <w:r w:rsidRPr="00EF477A">
              <w:rPr>
                <w:rFonts w:ascii="Montserrat Light" w:eastAsia="Times New Roman" w:hAnsi="Montserrat Light" w:cs="Calibri"/>
                <w:lang w:val="en-US"/>
              </w:rPr>
              <w:t>creșterea</w:t>
            </w:r>
            <w:proofErr w:type="spellEnd"/>
            <w:r w:rsidRPr="00EF477A">
              <w:rPr>
                <w:rFonts w:ascii="Montserrat Light" w:eastAsia="Times New Roman" w:hAnsi="Montserrat Light" w:cs="Calibri"/>
                <w:lang w:val="en-US"/>
              </w:rPr>
              <w:t xml:space="preserve"> </w:t>
            </w:r>
            <w:proofErr w:type="spellStart"/>
            <w:r w:rsidRPr="00EF477A">
              <w:rPr>
                <w:rFonts w:ascii="Montserrat Light" w:eastAsia="Times New Roman" w:hAnsi="Montserrat Light" w:cs="Calibri"/>
                <w:lang w:val="en-US"/>
              </w:rPr>
              <w:t>siguranței</w:t>
            </w:r>
            <w:proofErr w:type="spellEnd"/>
            <w:r w:rsidRPr="00EF477A">
              <w:rPr>
                <w:rFonts w:ascii="Montserrat Light" w:eastAsia="Times New Roman" w:hAnsi="Montserrat Light" w:cs="Calibri"/>
                <w:lang w:val="en-US"/>
              </w:rPr>
              <w:t xml:space="preserve"> </w:t>
            </w:r>
            <w:proofErr w:type="spellStart"/>
            <w:r w:rsidRPr="00EF477A">
              <w:rPr>
                <w:rFonts w:ascii="Montserrat Light" w:eastAsia="Times New Roman" w:hAnsi="Montserrat Light" w:cs="Calibri"/>
                <w:lang w:val="en-US"/>
              </w:rPr>
              <w:t>traficului</w:t>
            </w:r>
            <w:proofErr w:type="spellEnd"/>
            <w:r w:rsidRPr="00EF477A">
              <w:rPr>
                <w:rFonts w:ascii="Montserrat Light" w:eastAsia="Times New Roman" w:hAnsi="Montserrat Light" w:cs="Calibri"/>
                <w:lang w:val="en-US"/>
              </w:rPr>
              <w:t xml:space="preserve"> </w:t>
            </w:r>
            <w:proofErr w:type="spellStart"/>
            <w:r w:rsidRPr="00EF477A">
              <w:rPr>
                <w:rFonts w:ascii="Montserrat Light" w:eastAsia="Times New Roman" w:hAnsi="Montserrat Light" w:cs="Calibri"/>
                <w:lang w:val="en-US"/>
              </w:rPr>
              <w:t>în</w:t>
            </w:r>
            <w:proofErr w:type="spellEnd"/>
            <w:r w:rsidRPr="00EF477A">
              <w:rPr>
                <w:rFonts w:ascii="Montserrat Light" w:eastAsia="Times New Roman" w:hAnsi="Montserrat Light" w:cs="Calibri"/>
                <w:lang w:val="en-US"/>
              </w:rPr>
              <w:t xml:space="preserve"> </w:t>
            </w:r>
            <w:proofErr w:type="spellStart"/>
            <w:r w:rsidRPr="00EF477A">
              <w:rPr>
                <w:rFonts w:ascii="Montserrat Light" w:eastAsia="Times New Roman" w:hAnsi="Montserrat Light" w:cs="Calibri"/>
                <w:lang w:val="en-US"/>
              </w:rPr>
              <w:t>județul</w:t>
            </w:r>
            <w:proofErr w:type="spellEnd"/>
            <w:r w:rsidRPr="00EF477A">
              <w:rPr>
                <w:rFonts w:ascii="Montserrat Light" w:eastAsia="Times New Roman" w:hAnsi="Montserrat Light" w:cs="Calibri"/>
                <w:lang w:val="en-US"/>
              </w:rPr>
              <w:t xml:space="preserve"> Cluj</w:t>
            </w:r>
          </w:p>
        </w:tc>
        <w:tc>
          <w:tcPr>
            <w:tcW w:w="1653" w:type="dxa"/>
            <w:gridSpan w:val="2"/>
            <w:tcBorders>
              <w:top w:val="nil"/>
              <w:left w:val="single" w:sz="4" w:space="0" w:color="auto"/>
              <w:bottom w:val="single" w:sz="4" w:space="0" w:color="auto"/>
              <w:right w:val="single" w:sz="4" w:space="0" w:color="auto"/>
            </w:tcBorders>
            <w:shd w:val="clear" w:color="auto" w:fill="auto"/>
          </w:tcPr>
          <w:p w14:paraId="1DEF5CA1"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eastAsia="Times New Roman" w:hAnsi="Montserrat Light" w:cs="Calibri"/>
                <w:lang w:val="en-US"/>
              </w:rPr>
              <w:t>5</w:t>
            </w:r>
            <w:r>
              <w:rPr>
                <w:rFonts w:ascii="Montserrat Light" w:eastAsia="Times New Roman" w:hAnsi="Montserrat Light" w:cs="Calibri"/>
                <w:lang w:val="en-US"/>
              </w:rPr>
              <w:t>.</w:t>
            </w:r>
            <w:r w:rsidRPr="00F524B6">
              <w:rPr>
                <w:rFonts w:ascii="Montserrat Light" w:eastAsia="Times New Roman" w:hAnsi="Montserrat Light" w:cs="Calibri"/>
                <w:lang w:val="en-US"/>
              </w:rPr>
              <w:t>112,32</w:t>
            </w:r>
          </w:p>
        </w:tc>
        <w:tc>
          <w:tcPr>
            <w:tcW w:w="464" w:type="dxa"/>
            <w:vAlign w:val="center"/>
            <w:hideMark/>
          </w:tcPr>
          <w:p w14:paraId="02C1564C"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3EA9DF42"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49" w:type="dxa"/>
            <w:tcBorders>
              <w:top w:val="nil"/>
              <w:left w:val="single" w:sz="4" w:space="0" w:color="auto"/>
              <w:bottom w:val="single" w:sz="4" w:space="0" w:color="auto"/>
              <w:right w:val="single" w:sz="4" w:space="0" w:color="auto"/>
            </w:tcBorders>
            <w:shd w:val="clear" w:color="auto" w:fill="auto"/>
            <w:vAlign w:val="center"/>
          </w:tcPr>
          <w:p w14:paraId="1609643B" w14:textId="77777777" w:rsidR="00B22543" w:rsidRPr="00D04FB1" w:rsidRDefault="00B22543" w:rsidP="00F91B0B">
            <w:pPr>
              <w:spacing w:line="240" w:lineRule="auto"/>
              <w:jc w:val="center"/>
              <w:rPr>
                <w:rFonts w:ascii="Montserrat Light" w:eastAsia="Times New Roman" w:hAnsi="Montserrat Light" w:cs="Calibri"/>
                <w:b/>
                <w:bCs/>
                <w:lang w:val="en-US"/>
              </w:rPr>
            </w:pPr>
          </w:p>
        </w:tc>
        <w:tc>
          <w:tcPr>
            <w:tcW w:w="7018" w:type="dxa"/>
            <w:gridSpan w:val="4"/>
            <w:tcBorders>
              <w:top w:val="nil"/>
              <w:left w:val="nil"/>
              <w:bottom w:val="single" w:sz="4" w:space="0" w:color="auto"/>
              <w:right w:val="single" w:sz="4" w:space="0" w:color="auto"/>
            </w:tcBorders>
            <w:shd w:val="clear" w:color="auto" w:fill="auto"/>
          </w:tcPr>
          <w:p w14:paraId="0156E6DB" w14:textId="77777777" w:rsidR="00B22543" w:rsidRPr="00D04FB1" w:rsidRDefault="00B22543" w:rsidP="00F91B0B">
            <w:pPr>
              <w:spacing w:line="240" w:lineRule="auto"/>
              <w:jc w:val="both"/>
              <w:rPr>
                <w:rFonts w:ascii="Montserrat Light" w:eastAsia="Times New Roman" w:hAnsi="Montserrat Light" w:cs="Calibri"/>
                <w:lang w:val="en-US"/>
              </w:rPr>
            </w:pPr>
            <w:r w:rsidRPr="003C128E">
              <w:rPr>
                <w:rFonts w:ascii="Montserrat Light" w:eastAsia="Times New Roman" w:hAnsi="Montserrat Light" w:cs="Calibri"/>
                <w:b/>
                <w:bCs/>
                <w:lang w:val="en-US"/>
              </w:rPr>
              <w:t>CAP. 87</w:t>
            </w:r>
            <w:r>
              <w:rPr>
                <w:rFonts w:ascii="Montserrat Light" w:eastAsia="Times New Roman" w:hAnsi="Montserrat Light" w:cs="Calibri"/>
                <w:b/>
                <w:bCs/>
                <w:lang w:val="en-US"/>
              </w:rPr>
              <w:t>.</w:t>
            </w:r>
            <w:r w:rsidRPr="003C128E">
              <w:rPr>
                <w:rFonts w:ascii="Montserrat Light" w:eastAsia="Times New Roman" w:hAnsi="Montserrat Light" w:cs="Calibri"/>
                <w:b/>
                <w:bCs/>
                <w:lang w:val="en-US"/>
              </w:rPr>
              <w:t>02</w:t>
            </w:r>
          </w:p>
        </w:tc>
        <w:tc>
          <w:tcPr>
            <w:tcW w:w="1653" w:type="dxa"/>
            <w:gridSpan w:val="2"/>
            <w:tcBorders>
              <w:top w:val="nil"/>
              <w:left w:val="single" w:sz="4" w:space="0" w:color="auto"/>
              <w:bottom w:val="single" w:sz="4" w:space="0" w:color="auto"/>
              <w:right w:val="single" w:sz="4" w:space="0" w:color="auto"/>
            </w:tcBorders>
            <w:shd w:val="clear" w:color="auto" w:fill="auto"/>
          </w:tcPr>
          <w:p w14:paraId="7DE3149B"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b/>
                <w:bCs/>
                <w:lang w:val="pt-BR"/>
              </w:rPr>
              <w:t>10.000,00</w:t>
            </w:r>
          </w:p>
        </w:tc>
        <w:tc>
          <w:tcPr>
            <w:tcW w:w="464" w:type="dxa"/>
            <w:vAlign w:val="center"/>
            <w:hideMark/>
          </w:tcPr>
          <w:p w14:paraId="0B9A6F3B"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34243607"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1049" w:type="dxa"/>
            <w:tcBorders>
              <w:top w:val="nil"/>
              <w:left w:val="single" w:sz="4" w:space="0" w:color="auto"/>
              <w:bottom w:val="single" w:sz="4" w:space="0" w:color="auto"/>
              <w:right w:val="single" w:sz="4" w:space="0" w:color="auto"/>
            </w:tcBorders>
            <w:shd w:val="clear" w:color="auto" w:fill="auto"/>
          </w:tcPr>
          <w:p w14:paraId="15E6C2FE"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F524B6">
              <w:rPr>
                <w:rFonts w:ascii="Montserrat Light" w:hAnsi="Montserrat Light"/>
                <w:lang w:val="pt-BR"/>
              </w:rPr>
              <w:t>19.</w:t>
            </w:r>
          </w:p>
        </w:tc>
        <w:tc>
          <w:tcPr>
            <w:tcW w:w="7018" w:type="dxa"/>
            <w:gridSpan w:val="4"/>
            <w:tcBorders>
              <w:top w:val="nil"/>
              <w:left w:val="nil"/>
              <w:bottom w:val="single" w:sz="4" w:space="0" w:color="auto"/>
              <w:right w:val="single" w:sz="4" w:space="0" w:color="auto"/>
            </w:tcBorders>
            <w:shd w:val="clear" w:color="auto" w:fill="auto"/>
          </w:tcPr>
          <w:p w14:paraId="50D33FD9" w14:textId="77777777" w:rsidR="00B22543" w:rsidRPr="00CB44CC" w:rsidRDefault="00B22543" w:rsidP="00F91B0B">
            <w:pPr>
              <w:spacing w:line="240" w:lineRule="auto"/>
              <w:jc w:val="both"/>
              <w:rPr>
                <w:rFonts w:ascii="Montserrat Light" w:eastAsia="Times New Roman" w:hAnsi="Montserrat Light" w:cs="Calibri"/>
                <w:lang w:val="it-IT"/>
              </w:rPr>
            </w:pPr>
            <w:r w:rsidRPr="002F3436">
              <w:rPr>
                <w:rFonts w:ascii="Montserrat Light" w:hAnsi="Montserrat Light" w:cs="Calibri"/>
                <w:sz w:val="20"/>
                <w:szCs w:val="20"/>
                <w:lang w:val="it-IT"/>
              </w:rPr>
              <w:t>Proiect VELO APUSENI - Amenajare trasee cicloturistice in Muntii Apuseni pe zona judetelor Bihor Cluj si Alba</w:t>
            </w:r>
          </w:p>
        </w:tc>
        <w:tc>
          <w:tcPr>
            <w:tcW w:w="1653" w:type="dxa"/>
            <w:gridSpan w:val="2"/>
            <w:tcBorders>
              <w:top w:val="nil"/>
              <w:left w:val="single" w:sz="4" w:space="0" w:color="auto"/>
              <w:bottom w:val="single" w:sz="4" w:space="0" w:color="auto"/>
              <w:right w:val="single" w:sz="4" w:space="0" w:color="auto"/>
            </w:tcBorders>
            <w:shd w:val="clear" w:color="auto" w:fill="auto"/>
          </w:tcPr>
          <w:p w14:paraId="53453CCD" w14:textId="77777777" w:rsidR="00B22543" w:rsidRPr="00D04FB1" w:rsidRDefault="00B22543" w:rsidP="00F91B0B">
            <w:pPr>
              <w:spacing w:line="240" w:lineRule="auto"/>
              <w:jc w:val="center"/>
              <w:rPr>
                <w:rFonts w:ascii="Montserrat Light" w:eastAsia="Times New Roman" w:hAnsi="Montserrat Light" w:cs="Calibri"/>
                <w:lang w:val="en-US"/>
              </w:rPr>
            </w:pPr>
            <w:r w:rsidRPr="00F524B6">
              <w:rPr>
                <w:rFonts w:ascii="Montserrat Light" w:eastAsia="Times New Roman" w:hAnsi="Montserrat Light" w:cs="Calibri"/>
                <w:b/>
                <w:bCs/>
                <w:lang w:val="it-IT"/>
              </w:rPr>
              <w:t>10.000,00</w:t>
            </w:r>
          </w:p>
        </w:tc>
        <w:tc>
          <w:tcPr>
            <w:tcW w:w="464" w:type="dxa"/>
            <w:vAlign w:val="center"/>
          </w:tcPr>
          <w:p w14:paraId="223A5D91"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3D77702A" w14:textId="77777777" w:rsidTr="00F9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1049" w:type="dxa"/>
            <w:tcBorders>
              <w:top w:val="nil"/>
              <w:left w:val="single" w:sz="4" w:space="0" w:color="auto"/>
              <w:bottom w:val="single" w:sz="4" w:space="0" w:color="auto"/>
              <w:right w:val="single" w:sz="4" w:space="0" w:color="auto"/>
            </w:tcBorders>
            <w:shd w:val="clear" w:color="auto" w:fill="auto"/>
            <w:vAlign w:val="center"/>
            <w:hideMark/>
          </w:tcPr>
          <w:p w14:paraId="6C3986C7" w14:textId="77777777" w:rsidR="00B22543" w:rsidRPr="00D04FB1" w:rsidRDefault="00B22543" w:rsidP="00F91B0B">
            <w:pPr>
              <w:spacing w:line="240" w:lineRule="auto"/>
              <w:jc w:val="center"/>
              <w:rPr>
                <w:rFonts w:ascii="Montserrat Light" w:eastAsia="Times New Roman" w:hAnsi="Montserrat Light" w:cs="Calibri"/>
                <w:b/>
                <w:bCs/>
                <w:lang w:val="en-US"/>
              </w:rPr>
            </w:pPr>
            <w:r w:rsidRPr="00D04FB1">
              <w:rPr>
                <w:rFonts w:ascii="Montserrat Light" w:eastAsia="Times New Roman" w:hAnsi="Montserrat Light" w:cs="Calibri"/>
                <w:b/>
                <w:bCs/>
                <w:lang w:val="en-US"/>
              </w:rPr>
              <w:lastRenderedPageBreak/>
              <w:t> </w:t>
            </w:r>
          </w:p>
        </w:tc>
        <w:tc>
          <w:tcPr>
            <w:tcW w:w="7018" w:type="dxa"/>
            <w:gridSpan w:val="4"/>
            <w:tcBorders>
              <w:top w:val="nil"/>
              <w:left w:val="nil"/>
              <w:bottom w:val="single" w:sz="4" w:space="0" w:color="auto"/>
              <w:right w:val="single" w:sz="4" w:space="0" w:color="auto"/>
            </w:tcBorders>
            <w:shd w:val="clear" w:color="auto" w:fill="auto"/>
            <w:vAlign w:val="center"/>
            <w:hideMark/>
          </w:tcPr>
          <w:p w14:paraId="75F47122" w14:textId="77777777" w:rsidR="00B22543" w:rsidRPr="00D04FB1" w:rsidRDefault="00B22543" w:rsidP="00F91B0B">
            <w:pPr>
              <w:spacing w:line="240" w:lineRule="auto"/>
              <w:rPr>
                <w:rFonts w:ascii="Montserrat Light" w:eastAsia="Times New Roman" w:hAnsi="Montserrat Light" w:cs="Calibri"/>
                <w:b/>
                <w:bCs/>
                <w:lang w:val="en-US"/>
              </w:rPr>
            </w:pPr>
            <w:r w:rsidRPr="00D04FB1">
              <w:rPr>
                <w:rFonts w:ascii="Montserrat Light" w:eastAsia="Times New Roman" w:hAnsi="Montserrat Light" w:cs="Calibri"/>
                <w:b/>
                <w:bCs/>
                <w:lang w:val="en-US"/>
              </w:rPr>
              <w:t>TOTAL GENERAL</w:t>
            </w:r>
          </w:p>
        </w:tc>
        <w:tc>
          <w:tcPr>
            <w:tcW w:w="1653" w:type="dxa"/>
            <w:gridSpan w:val="2"/>
            <w:tcBorders>
              <w:top w:val="nil"/>
              <w:left w:val="single" w:sz="4" w:space="0" w:color="auto"/>
              <w:bottom w:val="single" w:sz="4" w:space="0" w:color="auto"/>
              <w:right w:val="single" w:sz="4" w:space="0" w:color="auto"/>
            </w:tcBorders>
            <w:shd w:val="clear" w:color="auto" w:fill="auto"/>
            <w:vAlign w:val="center"/>
            <w:hideMark/>
          </w:tcPr>
          <w:p w14:paraId="3DA51478" w14:textId="77777777" w:rsidR="00B22543" w:rsidRPr="00D04FB1" w:rsidRDefault="00B22543" w:rsidP="00F91B0B">
            <w:pPr>
              <w:spacing w:line="240" w:lineRule="auto"/>
              <w:jc w:val="center"/>
              <w:rPr>
                <w:rFonts w:ascii="Montserrat Light" w:eastAsia="Times New Roman" w:hAnsi="Montserrat Light" w:cs="Calibri"/>
                <w:b/>
                <w:bCs/>
                <w:lang w:val="en-US"/>
              </w:rPr>
            </w:pPr>
            <w:r>
              <w:rPr>
                <w:rFonts w:ascii="Montserrat Light" w:eastAsia="Times New Roman" w:hAnsi="Montserrat Light" w:cs="Calibri"/>
                <w:b/>
                <w:bCs/>
                <w:lang w:val="en-US"/>
              </w:rPr>
              <w:t>130.099,96</w:t>
            </w:r>
          </w:p>
        </w:tc>
        <w:tc>
          <w:tcPr>
            <w:tcW w:w="464" w:type="dxa"/>
            <w:vAlign w:val="center"/>
            <w:hideMark/>
          </w:tcPr>
          <w:p w14:paraId="010F27D3" w14:textId="77777777" w:rsidR="00B22543" w:rsidRPr="00D04FB1" w:rsidRDefault="00B22543" w:rsidP="00F91B0B">
            <w:pPr>
              <w:spacing w:line="240" w:lineRule="auto"/>
              <w:rPr>
                <w:rFonts w:ascii="Montserrat Light" w:eastAsia="Times New Roman" w:hAnsi="Montserrat Light" w:cs="Times New Roman"/>
                <w:lang w:val="en-US"/>
              </w:rPr>
            </w:pPr>
          </w:p>
        </w:tc>
      </w:tr>
      <w:tr w:rsidR="00B22543" w:rsidRPr="00D04FB1" w14:paraId="589D0E61" w14:textId="77777777" w:rsidTr="00F91B0B">
        <w:trPr>
          <w:gridAfter w:val="1"/>
          <w:wAfter w:w="464" w:type="dxa"/>
        </w:trPr>
        <w:tc>
          <w:tcPr>
            <w:tcW w:w="9720" w:type="dxa"/>
            <w:gridSpan w:val="7"/>
          </w:tcPr>
          <w:p w14:paraId="2A16E309" w14:textId="77777777" w:rsidR="00B22543" w:rsidRDefault="00B22543" w:rsidP="00F91B0B">
            <w:pPr>
              <w:autoSpaceDE w:val="0"/>
              <w:autoSpaceDN w:val="0"/>
              <w:adjustRightInd w:val="0"/>
              <w:spacing w:line="240" w:lineRule="auto"/>
              <w:jc w:val="both"/>
              <w:rPr>
                <w:rFonts w:ascii="Montserrat Light" w:hAnsi="Montserrat Light"/>
                <w:b/>
                <w:bCs/>
                <w:i/>
                <w:noProof/>
                <w:lang w:val="ro-RO" w:eastAsia="ro-RO"/>
              </w:rPr>
            </w:pPr>
            <w:r w:rsidRPr="00D04FB1">
              <w:rPr>
                <w:rFonts w:ascii="Montserrat Light" w:eastAsia="Times New Roman" w:hAnsi="Montserrat Light" w:cs="Times New Roman"/>
                <w:b/>
                <w:bCs/>
                <w:i/>
                <w:noProof/>
                <w:lang w:val="ro-RO" w:eastAsia="ro-RO"/>
              </w:rPr>
              <w:t xml:space="preserve">Secțiunea a 3-a - Efecte preconizate ale aplicării actului administrativ: </w:t>
            </w:r>
            <w:r w:rsidRPr="00D04FB1">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D04FB1">
              <w:rPr>
                <w:rFonts w:ascii="Montserrat Light" w:hAnsi="Montserrat Light"/>
                <w:b/>
                <w:bCs/>
                <w:i/>
                <w:noProof/>
                <w:lang w:val="ro-RO" w:eastAsia="ro-RO"/>
              </w:rPr>
              <w:t>:</w:t>
            </w:r>
          </w:p>
          <w:p w14:paraId="4B10A52A" w14:textId="77777777" w:rsidR="00B22543" w:rsidRPr="00D04FB1" w:rsidRDefault="00B22543" w:rsidP="00F91B0B">
            <w:pPr>
              <w:autoSpaceDE w:val="0"/>
              <w:autoSpaceDN w:val="0"/>
              <w:adjustRightInd w:val="0"/>
              <w:spacing w:line="240" w:lineRule="auto"/>
              <w:jc w:val="both"/>
              <w:rPr>
                <w:rFonts w:ascii="Montserrat Light" w:eastAsia="Times New Roman" w:hAnsi="Montserrat Light" w:cs="Times New Roman"/>
                <w:b/>
                <w:i/>
                <w:noProof/>
                <w:lang w:val="ro-RO" w:eastAsia="ro-RO" w:bidi="ne-NP"/>
              </w:rPr>
            </w:pPr>
          </w:p>
        </w:tc>
      </w:tr>
      <w:tr w:rsidR="00B22543" w:rsidRPr="00D04FB1" w14:paraId="5968ED34" w14:textId="77777777" w:rsidTr="00F91B0B">
        <w:trPr>
          <w:gridAfter w:val="1"/>
          <w:wAfter w:w="464" w:type="dxa"/>
        </w:trPr>
        <w:tc>
          <w:tcPr>
            <w:tcW w:w="9720" w:type="dxa"/>
            <w:gridSpan w:val="7"/>
          </w:tcPr>
          <w:p w14:paraId="1C3D7C14" w14:textId="77777777" w:rsidR="00B22543" w:rsidRDefault="00B22543" w:rsidP="00F91B0B">
            <w:pPr>
              <w:autoSpaceDE w:val="0"/>
              <w:autoSpaceDN w:val="0"/>
              <w:adjustRightInd w:val="0"/>
              <w:spacing w:line="240" w:lineRule="auto"/>
              <w:jc w:val="both"/>
              <w:rPr>
                <w:rFonts w:ascii="Montserrat Light" w:hAnsi="Montserrat Light"/>
                <w:bCs/>
              </w:rPr>
            </w:pPr>
            <w:r w:rsidRPr="00D04FB1">
              <w:rPr>
                <w:rFonts w:ascii="Montserrat Light" w:eastAsia="Times New Roman" w:hAnsi="Montserrat Light" w:cs="Times New Roman"/>
                <w:iCs/>
                <w:noProof/>
                <w:lang w:val="ro-RO" w:eastAsia="ro-RO"/>
              </w:rPr>
              <w:t>Prin aprobarea bugetului general propriu al Județului Cluj pe anul 202</w:t>
            </w:r>
            <w:r>
              <w:rPr>
                <w:rFonts w:ascii="Montserrat Light" w:eastAsia="Times New Roman" w:hAnsi="Montserrat Light" w:cs="Times New Roman"/>
                <w:iCs/>
                <w:noProof/>
                <w:lang w:val="ro-RO" w:eastAsia="ro-RO"/>
              </w:rPr>
              <w:t>5</w:t>
            </w:r>
            <w:r w:rsidRPr="00D04FB1">
              <w:rPr>
                <w:rFonts w:ascii="Montserrat Light" w:eastAsia="Times New Roman" w:hAnsi="Montserrat Light" w:cs="Times New Roman"/>
                <w:iCs/>
                <w:noProof/>
                <w:lang w:val="ro-RO" w:eastAsia="ro-RO"/>
              </w:rPr>
              <w:t xml:space="preserve"> se va permite gestionarea optimă a obiectivelor de investiții pentru anul 202</w:t>
            </w:r>
            <w:r>
              <w:rPr>
                <w:rFonts w:ascii="Montserrat Light" w:eastAsia="Times New Roman" w:hAnsi="Montserrat Light" w:cs="Times New Roman"/>
                <w:iCs/>
                <w:noProof/>
                <w:lang w:val="ro-RO" w:eastAsia="ro-RO"/>
              </w:rPr>
              <w:t>5</w:t>
            </w:r>
            <w:r w:rsidRPr="00D04FB1">
              <w:rPr>
                <w:rFonts w:ascii="Montserrat Light" w:eastAsia="Times New Roman" w:hAnsi="Montserrat Light" w:cs="Times New Roman"/>
                <w:iCs/>
                <w:noProof/>
                <w:lang w:val="ro-RO" w:eastAsia="ro-RO"/>
              </w:rPr>
              <w:t xml:space="preserve">, </w:t>
            </w:r>
            <w:proofErr w:type="spellStart"/>
            <w:r w:rsidRPr="00D04FB1">
              <w:rPr>
                <w:rFonts w:ascii="Montserrat Light" w:hAnsi="Montserrat Light"/>
                <w:bCs/>
              </w:rPr>
              <w:t>atât</w:t>
            </w:r>
            <w:proofErr w:type="spellEnd"/>
            <w:r w:rsidRPr="00D04FB1">
              <w:rPr>
                <w:rFonts w:ascii="Montserrat Light" w:hAnsi="Montserrat Light"/>
                <w:bCs/>
              </w:rPr>
              <w:t xml:space="preserve"> pentru </w:t>
            </w:r>
            <w:proofErr w:type="spellStart"/>
            <w:r w:rsidRPr="00D04FB1">
              <w:rPr>
                <w:rFonts w:ascii="Montserrat Light" w:hAnsi="Montserrat Light"/>
                <w:bCs/>
              </w:rPr>
              <w:t>activitatea</w:t>
            </w:r>
            <w:proofErr w:type="spellEnd"/>
            <w:r w:rsidRPr="00D04FB1">
              <w:rPr>
                <w:rFonts w:ascii="Montserrat Light" w:hAnsi="Montserrat Light"/>
                <w:bCs/>
              </w:rPr>
              <w:t xml:space="preserve"> </w:t>
            </w:r>
            <w:proofErr w:type="spellStart"/>
            <w:r w:rsidRPr="00D04FB1">
              <w:rPr>
                <w:rFonts w:ascii="Montserrat Light" w:hAnsi="Montserrat Light"/>
                <w:bCs/>
              </w:rPr>
              <w:t>proprie</w:t>
            </w:r>
            <w:proofErr w:type="spellEnd"/>
            <w:r w:rsidRPr="00D04FB1">
              <w:rPr>
                <w:rFonts w:ascii="Montserrat Light" w:hAnsi="Montserrat Light"/>
                <w:bCs/>
              </w:rPr>
              <w:t xml:space="preserve"> </w:t>
            </w:r>
            <w:proofErr w:type="spellStart"/>
            <w:r w:rsidRPr="00D04FB1">
              <w:rPr>
                <w:rFonts w:ascii="Montserrat Light" w:hAnsi="Montserrat Light"/>
                <w:bCs/>
              </w:rPr>
              <w:t>cât</w:t>
            </w:r>
            <w:proofErr w:type="spellEnd"/>
            <w:r w:rsidRPr="00D04FB1">
              <w:rPr>
                <w:rFonts w:ascii="Montserrat Light" w:hAnsi="Montserrat Light"/>
                <w:bCs/>
              </w:rPr>
              <w:t xml:space="preserve"> </w:t>
            </w:r>
            <w:proofErr w:type="spellStart"/>
            <w:r w:rsidRPr="00D04FB1">
              <w:rPr>
                <w:rFonts w:ascii="Montserrat Light" w:hAnsi="Montserrat Light"/>
                <w:bCs/>
              </w:rPr>
              <w:t>și</w:t>
            </w:r>
            <w:proofErr w:type="spellEnd"/>
            <w:r w:rsidRPr="00D04FB1">
              <w:rPr>
                <w:rFonts w:ascii="Montserrat Light" w:hAnsi="Montserrat Light"/>
                <w:bCs/>
              </w:rPr>
              <w:t xml:space="preserve"> pentru </w:t>
            </w:r>
            <w:proofErr w:type="spellStart"/>
            <w:r w:rsidRPr="00D04FB1">
              <w:rPr>
                <w:rFonts w:ascii="Montserrat Light" w:hAnsi="Montserrat Light"/>
                <w:bCs/>
              </w:rPr>
              <w:t>activitatea</w:t>
            </w:r>
            <w:proofErr w:type="spellEnd"/>
            <w:r w:rsidRPr="00D04FB1">
              <w:rPr>
                <w:rFonts w:ascii="Montserrat Light" w:hAnsi="Montserrat Light"/>
                <w:bCs/>
              </w:rPr>
              <w:t xml:space="preserve"> </w:t>
            </w:r>
            <w:proofErr w:type="spellStart"/>
            <w:r w:rsidRPr="00D04FB1">
              <w:rPr>
                <w:rFonts w:ascii="Montserrat Light" w:hAnsi="Montserrat Light"/>
                <w:bCs/>
              </w:rPr>
              <w:t>instituțiilor</w:t>
            </w:r>
            <w:proofErr w:type="spellEnd"/>
            <w:r w:rsidRPr="00D04FB1">
              <w:rPr>
                <w:rFonts w:ascii="Montserrat Light" w:hAnsi="Montserrat Light"/>
                <w:bCs/>
              </w:rPr>
              <w:t xml:space="preserve"> </w:t>
            </w:r>
            <w:proofErr w:type="spellStart"/>
            <w:r w:rsidRPr="00D04FB1">
              <w:rPr>
                <w:rFonts w:ascii="Montserrat Light" w:hAnsi="Montserrat Light"/>
                <w:bCs/>
              </w:rPr>
              <w:t>publice</w:t>
            </w:r>
            <w:proofErr w:type="spellEnd"/>
            <w:r w:rsidRPr="00D04FB1">
              <w:rPr>
                <w:rFonts w:ascii="Montserrat Light" w:hAnsi="Montserrat Light"/>
                <w:bCs/>
              </w:rPr>
              <w:t xml:space="preserve"> </w:t>
            </w:r>
            <w:proofErr w:type="spellStart"/>
            <w:r w:rsidRPr="00D04FB1">
              <w:rPr>
                <w:rFonts w:ascii="Montserrat Light" w:hAnsi="Montserrat Light"/>
                <w:bCs/>
              </w:rPr>
              <w:t>subordonate</w:t>
            </w:r>
            <w:proofErr w:type="spellEnd"/>
            <w:r w:rsidRPr="00D04FB1">
              <w:rPr>
                <w:rFonts w:ascii="Montserrat Light" w:hAnsi="Montserrat Light"/>
                <w:bCs/>
              </w:rPr>
              <w:t xml:space="preserve"> </w:t>
            </w:r>
            <w:proofErr w:type="spellStart"/>
            <w:r w:rsidRPr="00D04FB1">
              <w:rPr>
                <w:rFonts w:ascii="Montserrat Light" w:hAnsi="Montserrat Light"/>
                <w:bCs/>
              </w:rPr>
              <w:t>și</w:t>
            </w:r>
            <w:proofErr w:type="spellEnd"/>
            <w:r w:rsidRPr="00D04FB1">
              <w:rPr>
                <w:rFonts w:ascii="Montserrat Light" w:hAnsi="Montserrat Light"/>
                <w:bCs/>
              </w:rPr>
              <w:t xml:space="preserve"> </w:t>
            </w:r>
            <w:proofErr w:type="spellStart"/>
            <w:r w:rsidRPr="00D04FB1">
              <w:rPr>
                <w:rFonts w:ascii="Montserrat Light" w:hAnsi="Montserrat Light"/>
                <w:bCs/>
              </w:rPr>
              <w:t>alte</w:t>
            </w:r>
            <w:proofErr w:type="spellEnd"/>
            <w:r w:rsidRPr="00D04FB1">
              <w:rPr>
                <w:rFonts w:ascii="Montserrat Light" w:hAnsi="Montserrat Light"/>
                <w:bCs/>
              </w:rPr>
              <w:t xml:space="preserve"> </w:t>
            </w:r>
            <w:proofErr w:type="spellStart"/>
            <w:r w:rsidRPr="00D04FB1">
              <w:rPr>
                <w:rFonts w:ascii="Montserrat Light" w:hAnsi="Montserrat Light"/>
                <w:bCs/>
              </w:rPr>
              <w:t>instituții</w:t>
            </w:r>
            <w:proofErr w:type="spellEnd"/>
            <w:r w:rsidRPr="00D04FB1">
              <w:rPr>
                <w:rFonts w:ascii="Montserrat Light" w:hAnsi="Montserrat Light"/>
                <w:bCs/>
              </w:rPr>
              <w:t xml:space="preserve"> </w:t>
            </w:r>
            <w:proofErr w:type="spellStart"/>
            <w:r w:rsidRPr="00D04FB1">
              <w:rPr>
                <w:rFonts w:ascii="Montserrat Light" w:hAnsi="Montserrat Light"/>
                <w:bCs/>
              </w:rPr>
              <w:t>finanțate</w:t>
            </w:r>
            <w:proofErr w:type="spellEnd"/>
            <w:r w:rsidRPr="00D04FB1">
              <w:rPr>
                <w:rFonts w:ascii="Montserrat Light" w:hAnsi="Montserrat Light"/>
                <w:bCs/>
              </w:rPr>
              <w:t xml:space="preserve"> din </w:t>
            </w:r>
            <w:proofErr w:type="spellStart"/>
            <w:r w:rsidRPr="00D04FB1">
              <w:rPr>
                <w:rFonts w:ascii="Montserrat Light" w:hAnsi="Montserrat Light"/>
                <w:bCs/>
              </w:rPr>
              <w:t>bugetul</w:t>
            </w:r>
            <w:proofErr w:type="spellEnd"/>
            <w:r w:rsidRPr="00D04FB1">
              <w:rPr>
                <w:rFonts w:ascii="Montserrat Light" w:hAnsi="Montserrat Light"/>
                <w:bCs/>
              </w:rPr>
              <w:t xml:space="preserve"> local.</w:t>
            </w:r>
          </w:p>
          <w:p w14:paraId="7DCDC0C3" w14:textId="77777777" w:rsidR="00B22543" w:rsidRPr="00D04FB1" w:rsidRDefault="00B22543" w:rsidP="00F91B0B">
            <w:pPr>
              <w:autoSpaceDE w:val="0"/>
              <w:autoSpaceDN w:val="0"/>
              <w:adjustRightInd w:val="0"/>
              <w:spacing w:line="240" w:lineRule="auto"/>
              <w:jc w:val="both"/>
              <w:rPr>
                <w:rFonts w:ascii="Montserrat Light" w:eastAsia="Times New Roman" w:hAnsi="Montserrat Light" w:cs="Times New Roman"/>
                <w:iCs/>
                <w:noProof/>
                <w:lang w:val="ro-RO" w:eastAsia="ro-RO"/>
              </w:rPr>
            </w:pPr>
          </w:p>
        </w:tc>
      </w:tr>
      <w:tr w:rsidR="00B22543" w:rsidRPr="00234F23" w14:paraId="45089AAB" w14:textId="77777777" w:rsidTr="00F91B0B">
        <w:trPr>
          <w:gridAfter w:val="1"/>
          <w:wAfter w:w="464" w:type="dxa"/>
        </w:trPr>
        <w:tc>
          <w:tcPr>
            <w:tcW w:w="9720" w:type="dxa"/>
            <w:gridSpan w:val="7"/>
          </w:tcPr>
          <w:p w14:paraId="2960C12E" w14:textId="77777777" w:rsidR="00B22543" w:rsidRDefault="00B22543" w:rsidP="00F91B0B">
            <w:pPr>
              <w:autoSpaceDE w:val="0"/>
              <w:autoSpaceDN w:val="0"/>
              <w:adjustRightInd w:val="0"/>
              <w:spacing w:line="240" w:lineRule="auto"/>
              <w:rPr>
                <w:rFonts w:ascii="Montserrat Light" w:eastAsia="Times New Roman" w:hAnsi="Montserrat Light" w:cs="Times New Roman"/>
                <w:b/>
                <w:i/>
                <w:noProof/>
                <w:lang w:val="ro-RO" w:eastAsia="ro-RO" w:bidi="ne-NP"/>
              </w:rPr>
            </w:pPr>
            <w:r w:rsidRPr="00D04FB1">
              <w:rPr>
                <w:rFonts w:ascii="Montserrat Light" w:eastAsia="Times New Roman" w:hAnsi="Montserrat Light" w:cs="Times New Roman"/>
                <w:b/>
                <w:i/>
                <w:noProof/>
                <w:lang w:val="ro-RO" w:eastAsia="ro-RO" w:bidi="ne-NP"/>
              </w:rPr>
              <w:t xml:space="preserve">Secțiunea a 4-a - Concluzii/propuneri:  </w:t>
            </w:r>
          </w:p>
          <w:p w14:paraId="7FDFBAA7"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
                <w:noProof/>
                <w:highlight w:val="green"/>
                <w:shd w:val="clear" w:color="auto" w:fill="FFFFFF"/>
                <w:lang w:val="ro-RO" w:eastAsia="ro-RO"/>
              </w:rPr>
            </w:pPr>
          </w:p>
        </w:tc>
      </w:tr>
      <w:tr w:rsidR="00B22543" w:rsidRPr="00234F23" w14:paraId="18015EDE" w14:textId="77777777" w:rsidTr="00F91B0B">
        <w:trPr>
          <w:gridAfter w:val="1"/>
          <w:wAfter w:w="464" w:type="dxa"/>
        </w:trPr>
        <w:tc>
          <w:tcPr>
            <w:tcW w:w="9720" w:type="dxa"/>
            <w:gridSpan w:val="7"/>
          </w:tcPr>
          <w:p w14:paraId="762271A7" w14:textId="77777777" w:rsidR="00B22543" w:rsidRDefault="00B22543" w:rsidP="00F91B0B">
            <w:pPr>
              <w:spacing w:line="240" w:lineRule="auto"/>
              <w:jc w:val="both"/>
              <w:rPr>
                <w:rFonts w:ascii="Montserrat Light" w:eastAsia="Times New Roman" w:hAnsi="Montserrat Light" w:cs="Times New Roman"/>
                <w:iCs/>
                <w:lang w:val="it-IT" w:eastAsia="ro-RO"/>
              </w:rPr>
            </w:pPr>
            <w:r w:rsidRPr="00CB44CC">
              <w:rPr>
                <w:rFonts w:ascii="Montserrat Light" w:eastAsia="Times New Roman" w:hAnsi="Montserrat Light" w:cs="Times New Roman"/>
                <w:iCs/>
                <w:lang w:val="it-IT" w:eastAsia="ro-RO"/>
              </w:rPr>
              <w:t xml:space="preserve">În urma analizării proiectului de hotărâre și a documentării efectuate,  certificăm că proiectul de hotărâre </w:t>
            </w:r>
            <w:r w:rsidRPr="00CB44CC">
              <w:rPr>
                <w:rFonts w:ascii="Montserrat Light" w:eastAsia="Times New Roman" w:hAnsi="Montserrat Light" w:cs="Times New Roman"/>
                <w:b/>
                <w:bCs/>
                <w:iCs/>
                <w:lang w:val="it-IT" w:eastAsia="ro-RO"/>
              </w:rPr>
              <w:t>îndeplinește</w:t>
            </w:r>
            <w:r w:rsidRPr="00CB44CC">
              <w:rPr>
                <w:rFonts w:ascii="Montserrat Light" w:eastAsia="Times New Roman" w:hAnsi="Montserrat Light" w:cs="Times New Roman"/>
                <w:iCs/>
                <w:lang w:val="it-IT" w:eastAsia="ro-RO"/>
              </w:rPr>
              <w:t xml:space="preserve"> cerințele tehnice specificate în Secțiunea a 2-a.</w:t>
            </w:r>
          </w:p>
          <w:p w14:paraId="226F0436" w14:textId="77777777" w:rsidR="00B22543" w:rsidRPr="00CB44CC" w:rsidRDefault="00B22543" w:rsidP="00F91B0B">
            <w:pPr>
              <w:spacing w:line="240" w:lineRule="auto"/>
              <w:jc w:val="both"/>
              <w:rPr>
                <w:rFonts w:ascii="Montserrat Light" w:eastAsia="Times New Roman" w:hAnsi="Montserrat Light" w:cs="Times New Roman"/>
                <w:lang w:val="it-IT"/>
              </w:rPr>
            </w:pPr>
          </w:p>
        </w:tc>
      </w:tr>
      <w:tr w:rsidR="00B22543" w:rsidRPr="00234F23" w14:paraId="49EB305C" w14:textId="77777777" w:rsidTr="00F91B0B">
        <w:trPr>
          <w:gridAfter w:val="1"/>
          <w:wAfter w:w="464" w:type="dxa"/>
        </w:trPr>
        <w:tc>
          <w:tcPr>
            <w:tcW w:w="9720" w:type="dxa"/>
            <w:gridSpan w:val="7"/>
          </w:tcPr>
          <w:p w14:paraId="07A1168F" w14:textId="77777777" w:rsidR="00B22543" w:rsidRPr="00CB44CC" w:rsidRDefault="00B22543" w:rsidP="00F91B0B">
            <w:pPr>
              <w:spacing w:line="240" w:lineRule="auto"/>
              <w:jc w:val="both"/>
              <w:rPr>
                <w:rFonts w:ascii="Montserrat Light" w:eastAsia="Times New Roman" w:hAnsi="Montserrat Light" w:cs="Times New Roman"/>
                <w:iCs/>
                <w:lang w:val="it-IT" w:eastAsia="ro-RO"/>
              </w:rPr>
            </w:pPr>
          </w:p>
        </w:tc>
      </w:tr>
      <w:tr w:rsidR="00B22543" w:rsidRPr="00D04FB1" w14:paraId="6A7929C5" w14:textId="77777777" w:rsidTr="00F91B0B">
        <w:trPr>
          <w:gridAfter w:val="1"/>
          <w:wAfter w:w="464" w:type="dxa"/>
        </w:trPr>
        <w:tc>
          <w:tcPr>
            <w:tcW w:w="4140" w:type="dxa"/>
            <w:gridSpan w:val="3"/>
          </w:tcPr>
          <w:p w14:paraId="5EAB0D0A" w14:textId="77777777" w:rsidR="00B22543" w:rsidRPr="00D04FB1" w:rsidRDefault="00B22543" w:rsidP="00F91B0B">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707" w:type="dxa"/>
          </w:tcPr>
          <w:p w14:paraId="63202DBE" w14:textId="77777777" w:rsidR="00B22543" w:rsidRPr="00D04FB1" w:rsidRDefault="00B22543" w:rsidP="00F91B0B">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04FB1">
              <w:rPr>
                <w:rFonts w:ascii="Montserrat Light" w:eastAsia="Times New Roman" w:hAnsi="Montserrat Light" w:cs="Times New Roman"/>
                <w:b/>
                <w:bCs/>
                <w:iCs/>
                <w:lang w:val="en-US" w:eastAsia="ro-RO"/>
              </w:rPr>
              <w:t>Prenume</w:t>
            </w:r>
            <w:proofErr w:type="spellEnd"/>
            <w:r w:rsidRPr="00D04FB1">
              <w:rPr>
                <w:rFonts w:ascii="Montserrat Light" w:eastAsia="Times New Roman" w:hAnsi="Montserrat Light" w:cs="Times New Roman"/>
                <w:b/>
                <w:bCs/>
                <w:iCs/>
                <w:lang w:val="en-US" w:eastAsia="ro-RO"/>
              </w:rPr>
              <w:t xml:space="preserve"> </w:t>
            </w:r>
            <w:proofErr w:type="spellStart"/>
            <w:r w:rsidRPr="00D04FB1">
              <w:rPr>
                <w:rFonts w:ascii="Montserrat Light" w:eastAsia="Times New Roman" w:hAnsi="Montserrat Light" w:cs="Times New Roman"/>
                <w:b/>
                <w:bCs/>
                <w:iCs/>
                <w:lang w:val="en-US" w:eastAsia="ro-RO"/>
              </w:rPr>
              <w:t>și</w:t>
            </w:r>
            <w:proofErr w:type="spellEnd"/>
            <w:r w:rsidRPr="00D04FB1">
              <w:rPr>
                <w:rFonts w:ascii="Montserrat Light" w:eastAsia="Times New Roman" w:hAnsi="Montserrat Light" w:cs="Times New Roman"/>
                <w:b/>
                <w:bCs/>
                <w:iCs/>
                <w:lang w:val="en-US" w:eastAsia="ro-RO"/>
              </w:rPr>
              <w:t xml:space="preserve"> </w:t>
            </w:r>
            <w:proofErr w:type="spellStart"/>
            <w:r w:rsidRPr="00D04FB1">
              <w:rPr>
                <w:rFonts w:ascii="Montserrat Light" w:eastAsia="Times New Roman" w:hAnsi="Montserrat Light" w:cs="Times New Roman"/>
                <w:b/>
                <w:bCs/>
                <w:iCs/>
                <w:lang w:val="en-US" w:eastAsia="ro-RO"/>
              </w:rPr>
              <w:t>nume</w:t>
            </w:r>
            <w:proofErr w:type="spellEnd"/>
          </w:p>
        </w:tc>
        <w:tc>
          <w:tcPr>
            <w:tcW w:w="1378" w:type="dxa"/>
            <w:gridSpan w:val="2"/>
          </w:tcPr>
          <w:p w14:paraId="6487CE8D" w14:textId="77777777" w:rsidR="00B22543" w:rsidRPr="00D04FB1" w:rsidRDefault="00B22543" w:rsidP="00F91B0B">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D04FB1">
              <w:rPr>
                <w:rFonts w:ascii="Montserrat Light" w:eastAsia="Times New Roman" w:hAnsi="Montserrat Light" w:cs="Times New Roman"/>
                <w:b/>
                <w:bCs/>
                <w:iCs/>
                <w:lang w:val="en-US" w:eastAsia="ro-RO"/>
              </w:rPr>
              <w:t>Data</w:t>
            </w:r>
          </w:p>
        </w:tc>
        <w:tc>
          <w:tcPr>
            <w:tcW w:w="1495" w:type="dxa"/>
          </w:tcPr>
          <w:p w14:paraId="490BF314" w14:textId="77777777" w:rsidR="00B22543" w:rsidRPr="00D04FB1" w:rsidRDefault="00B22543" w:rsidP="00F91B0B">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04FB1">
              <w:rPr>
                <w:rFonts w:ascii="Montserrat Light" w:eastAsia="Times New Roman" w:hAnsi="Montserrat Light" w:cs="Times New Roman"/>
                <w:b/>
                <w:bCs/>
                <w:iCs/>
                <w:lang w:val="en-US" w:eastAsia="ro-RO"/>
              </w:rPr>
              <w:t>Semnătura</w:t>
            </w:r>
            <w:proofErr w:type="spellEnd"/>
          </w:p>
        </w:tc>
      </w:tr>
      <w:tr w:rsidR="00B22543" w:rsidRPr="00D04FB1" w14:paraId="0BF438EF" w14:textId="77777777" w:rsidTr="00F91B0B">
        <w:trPr>
          <w:gridAfter w:val="1"/>
          <w:wAfter w:w="464" w:type="dxa"/>
        </w:trPr>
        <w:tc>
          <w:tcPr>
            <w:tcW w:w="4140" w:type="dxa"/>
            <w:gridSpan w:val="3"/>
          </w:tcPr>
          <w:p w14:paraId="45444CCC"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D04FB1">
              <w:rPr>
                <w:rFonts w:ascii="Montserrat Light" w:eastAsia="Times New Roman" w:hAnsi="Montserrat Light" w:cs="Times New Roman"/>
                <w:iCs/>
                <w:lang w:val="en-US" w:eastAsia="ro-RO"/>
              </w:rPr>
              <w:t>Avizat</w:t>
            </w:r>
            <w:proofErr w:type="spellEnd"/>
            <w:r w:rsidRPr="00D04FB1">
              <w:rPr>
                <w:rFonts w:ascii="Montserrat Light" w:eastAsia="Times New Roman" w:hAnsi="Montserrat Light" w:cs="Times New Roman"/>
                <w:iCs/>
                <w:lang w:val="en-US" w:eastAsia="ro-RO"/>
              </w:rPr>
              <w:t xml:space="preserve">: director </w:t>
            </w:r>
            <w:proofErr w:type="spellStart"/>
            <w:r w:rsidRPr="00D04FB1">
              <w:rPr>
                <w:rFonts w:ascii="Montserrat Light" w:eastAsia="Times New Roman" w:hAnsi="Montserrat Light" w:cs="Times New Roman"/>
                <w:iCs/>
                <w:lang w:val="en-US" w:eastAsia="ro-RO"/>
              </w:rPr>
              <w:t>executiv</w:t>
            </w:r>
            <w:proofErr w:type="spellEnd"/>
          </w:p>
        </w:tc>
        <w:tc>
          <w:tcPr>
            <w:tcW w:w="2707" w:type="dxa"/>
          </w:tcPr>
          <w:p w14:paraId="68430CF7"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Mariana Rațiu</w:t>
            </w:r>
          </w:p>
        </w:tc>
        <w:tc>
          <w:tcPr>
            <w:tcW w:w="1378" w:type="dxa"/>
            <w:gridSpan w:val="2"/>
          </w:tcPr>
          <w:p w14:paraId="6F555E48"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10</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3</w:t>
            </w:r>
            <w:r w:rsidRPr="00D04FB1">
              <w:rPr>
                <w:rFonts w:ascii="Montserrat Light" w:eastAsia="Times New Roman" w:hAnsi="Montserrat Light" w:cs="Calibri Light"/>
                <w:iCs/>
                <w:noProof/>
                <w:shd w:val="clear" w:color="auto" w:fill="FFFFFF"/>
                <w:lang w:val="ro-RO" w:eastAsia="ro-RO"/>
              </w:rPr>
              <w:t>.202</w:t>
            </w:r>
            <w:r>
              <w:rPr>
                <w:rFonts w:ascii="Montserrat Light" w:eastAsia="Times New Roman" w:hAnsi="Montserrat Light" w:cs="Calibri Light"/>
                <w:iCs/>
                <w:noProof/>
                <w:shd w:val="clear" w:color="auto" w:fill="FFFFFF"/>
                <w:lang w:val="ro-RO" w:eastAsia="ro-RO"/>
              </w:rPr>
              <w:t>5</w:t>
            </w:r>
          </w:p>
        </w:tc>
        <w:tc>
          <w:tcPr>
            <w:tcW w:w="1495" w:type="dxa"/>
          </w:tcPr>
          <w:p w14:paraId="390EE858"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B22543" w:rsidRPr="00D04FB1" w14:paraId="1FB2F0B5" w14:textId="77777777" w:rsidTr="00F91B0B">
        <w:trPr>
          <w:gridAfter w:val="1"/>
          <w:wAfter w:w="464" w:type="dxa"/>
        </w:trPr>
        <w:tc>
          <w:tcPr>
            <w:tcW w:w="4140" w:type="dxa"/>
            <w:gridSpan w:val="3"/>
          </w:tcPr>
          <w:p w14:paraId="3338EECF" w14:textId="77777777" w:rsidR="00B22543" w:rsidRPr="00D04FB1" w:rsidRDefault="00B22543" w:rsidP="00F91B0B">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04FB1">
              <w:rPr>
                <w:rFonts w:ascii="Montserrat Light" w:eastAsia="Times New Roman" w:hAnsi="Montserrat Light" w:cs="Times New Roman"/>
                <w:iCs/>
                <w:lang w:val="en-US" w:eastAsia="ro-RO"/>
              </w:rPr>
              <w:t>Verificat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șef</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serviciu</w:t>
            </w:r>
            <w:proofErr w:type="spellEnd"/>
            <w:r w:rsidRPr="00D04FB1">
              <w:rPr>
                <w:rFonts w:ascii="Montserrat Light" w:eastAsia="Times New Roman" w:hAnsi="Montserrat Light" w:cs="Times New Roman"/>
                <w:iCs/>
                <w:lang w:val="en-US" w:eastAsia="ro-RO"/>
              </w:rPr>
              <w:t xml:space="preserve"> </w:t>
            </w:r>
          </w:p>
        </w:tc>
        <w:tc>
          <w:tcPr>
            <w:tcW w:w="2707" w:type="dxa"/>
          </w:tcPr>
          <w:p w14:paraId="2A2E47B4"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Alexandru Crețu</w:t>
            </w:r>
          </w:p>
        </w:tc>
        <w:tc>
          <w:tcPr>
            <w:tcW w:w="1378" w:type="dxa"/>
            <w:gridSpan w:val="2"/>
          </w:tcPr>
          <w:p w14:paraId="4C818953"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10</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3</w:t>
            </w:r>
            <w:r w:rsidRPr="00D04FB1">
              <w:rPr>
                <w:rFonts w:ascii="Montserrat Light" w:eastAsia="Times New Roman" w:hAnsi="Montserrat Light" w:cs="Calibri Light"/>
                <w:iCs/>
                <w:noProof/>
                <w:shd w:val="clear" w:color="auto" w:fill="FFFFFF"/>
                <w:lang w:val="ro-RO" w:eastAsia="ro-RO"/>
              </w:rPr>
              <w:t>.202</w:t>
            </w:r>
            <w:r>
              <w:rPr>
                <w:rFonts w:ascii="Montserrat Light" w:eastAsia="Times New Roman" w:hAnsi="Montserrat Light" w:cs="Calibri Light"/>
                <w:iCs/>
                <w:noProof/>
                <w:shd w:val="clear" w:color="auto" w:fill="FFFFFF"/>
                <w:lang w:val="ro-RO" w:eastAsia="ro-RO"/>
              </w:rPr>
              <w:t>5</w:t>
            </w:r>
          </w:p>
        </w:tc>
        <w:tc>
          <w:tcPr>
            <w:tcW w:w="1495" w:type="dxa"/>
          </w:tcPr>
          <w:p w14:paraId="207E1331"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B22543" w:rsidRPr="00D04FB1" w14:paraId="62D3C792" w14:textId="77777777" w:rsidTr="00F91B0B">
        <w:trPr>
          <w:gridAfter w:val="1"/>
          <w:wAfter w:w="464" w:type="dxa"/>
        </w:trPr>
        <w:tc>
          <w:tcPr>
            <w:tcW w:w="4140" w:type="dxa"/>
            <w:gridSpan w:val="3"/>
          </w:tcPr>
          <w:p w14:paraId="2EC9022F" w14:textId="77777777" w:rsidR="00B22543" w:rsidRPr="00D04FB1" w:rsidRDefault="00B22543" w:rsidP="00F91B0B">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707" w:type="dxa"/>
          </w:tcPr>
          <w:p w14:paraId="706581EA"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Gabriela Rotaru</w:t>
            </w:r>
          </w:p>
        </w:tc>
        <w:tc>
          <w:tcPr>
            <w:tcW w:w="1378" w:type="dxa"/>
            <w:gridSpan w:val="2"/>
          </w:tcPr>
          <w:p w14:paraId="0135DABC"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10</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3</w:t>
            </w:r>
            <w:r w:rsidRPr="00D04FB1">
              <w:rPr>
                <w:rFonts w:ascii="Montserrat Light" w:eastAsia="Times New Roman" w:hAnsi="Montserrat Light" w:cs="Calibri Light"/>
                <w:iCs/>
                <w:noProof/>
                <w:shd w:val="clear" w:color="auto" w:fill="FFFFFF"/>
                <w:lang w:val="ro-RO" w:eastAsia="ro-RO"/>
              </w:rPr>
              <w:t>.202</w:t>
            </w:r>
            <w:r>
              <w:rPr>
                <w:rFonts w:ascii="Montserrat Light" w:eastAsia="Times New Roman" w:hAnsi="Montserrat Light" w:cs="Calibri Light"/>
                <w:iCs/>
                <w:noProof/>
                <w:shd w:val="clear" w:color="auto" w:fill="FFFFFF"/>
                <w:lang w:val="ro-RO" w:eastAsia="ro-RO"/>
              </w:rPr>
              <w:t>5</w:t>
            </w:r>
          </w:p>
        </w:tc>
        <w:tc>
          <w:tcPr>
            <w:tcW w:w="1495" w:type="dxa"/>
          </w:tcPr>
          <w:p w14:paraId="0A1500FE"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B22543" w:rsidRPr="00D04FB1" w14:paraId="531FCD39" w14:textId="77777777" w:rsidTr="00F91B0B">
        <w:trPr>
          <w:gridAfter w:val="1"/>
          <w:wAfter w:w="464" w:type="dxa"/>
        </w:trPr>
        <w:tc>
          <w:tcPr>
            <w:tcW w:w="4140" w:type="dxa"/>
            <w:gridSpan w:val="3"/>
          </w:tcPr>
          <w:p w14:paraId="719C1353" w14:textId="77777777" w:rsidR="00B22543" w:rsidRPr="00D04FB1" w:rsidRDefault="00B22543" w:rsidP="00F91B0B">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707" w:type="dxa"/>
          </w:tcPr>
          <w:p w14:paraId="0B9E533D"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Andreea Maria Jucan</w:t>
            </w:r>
          </w:p>
        </w:tc>
        <w:tc>
          <w:tcPr>
            <w:tcW w:w="1378" w:type="dxa"/>
            <w:gridSpan w:val="2"/>
          </w:tcPr>
          <w:p w14:paraId="53EBF6D8" w14:textId="77777777" w:rsidR="00B22543" w:rsidRDefault="00B22543" w:rsidP="00F91B0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10</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3</w:t>
            </w:r>
            <w:r w:rsidRPr="00D04FB1">
              <w:rPr>
                <w:rFonts w:ascii="Montserrat Light" w:eastAsia="Times New Roman" w:hAnsi="Montserrat Light" w:cs="Calibri Light"/>
                <w:iCs/>
                <w:noProof/>
                <w:shd w:val="clear" w:color="auto" w:fill="FFFFFF"/>
                <w:lang w:val="ro-RO" w:eastAsia="ro-RO"/>
              </w:rPr>
              <w:t>.202</w:t>
            </w:r>
            <w:r>
              <w:rPr>
                <w:rFonts w:ascii="Montserrat Light" w:eastAsia="Times New Roman" w:hAnsi="Montserrat Light" w:cs="Calibri Light"/>
                <w:iCs/>
                <w:noProof/>
                <w:shd w:val="clear" w:color="auto" w:fill="FFFFFF"/>
                <w:lang w:val="ro-RO" w:eastAsia="ro-RO"/>
              </w:rPr>
              <w:t>5</w:t>
            </w:r>
          </w:p>
        </w:tc>
        <w:tc>
          <w:tcPr>
            <w:tcW w:w="1495" w:type="dxa"/>
          </w:tcPr>
          <w:p w14:paraId="1E699257" w14:textId="77777777" w:rsidR="00B22543" w:rsidRPr="00D04FB1" w:rsidRDefault="00B22543" w:rsidP="00F91B0B">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0610F7B3"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53FB4865"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6A1537A3"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4B04461A"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7E021DC5"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323D15F7"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6C8060E5"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14122BED" w14:textId="77777777" w:rsidR="00B22543" w:rsidRPr="00D04FB1" w:rsidRDefault="00B22543" w:rsidP="00B22543">
      <w:pPr>
        <w:spacing w:line="240" w:lineRule="auto"/>
        <w:contextualSpacing/>
        <w:jc w:val="both"/>
        <w:rPr>
          <w:rFonts w:ascii="Montserrat Light" w:eastAsia="Times New Roman" w:hAnsi="Montserrat Light" w:cs="Times New Roman"/>
          <w:i/>
          <w:noProof/>
          <w:lang w:val="ro-RO" w:eastAsia="ro-RO"/>
        </w:rPr>
      </w:pPr>
    </w:p>
    <w:p w14:paraId="182BEAF5" w14:textId="77777777" w:rsidR="00B22543" w:rsidRPr="00D04FB1" w:rsidRDefault="00B22543" w:rsidP="00B22543">
      <w:pPr>
        <w:tabs>
          <w:tab w:val="left" w:pos="3456"/>
        </w:tabs>
        <w:spacing w:line="240" w:lineRule="auto"/>
        <w:rPr>
          <w:rFonts w:ascii="Montserrat Light" w:hAnsi="Montserrat Light"/>
        </w:rPr>
      </w:pPr>
    </w:p>
    <w:p w14:paraId="67E173E5" w14:textId="77777777" w:rsidR="00B22543" w:rsidRPr="00D04FB1" w:rsidRDefault="00B22543" w:rsidP="00B22543">
      <w:pPr>
        <w:spacing w:line="240" w:lineRule="auto"/>
        <w:ind w:left="288"/>
        <w:rPr>
          <w:rFonts w:ascii="Montserrat Light" w:hAnsi="Montserrat Light"/>
          <w:i/>
          <w:noProof/>
          <w:lang w:eastAsia="ro-RO"/>
        </w:rPr>
      </w:pPr>
    </w:p>
    <w:p w14:paraId="4F280F8D" w14:textId="77777777" w:rsidR="00B22543" w:rsidRPr="00D04FB1" w:rsidRDefault="00B22543" w:rsidP="00B22543">
      <w:pPr>
        <w:autoSpaceDE w:val="0"/>
        <w:autoSpaceDN w:val="0"/>
        <w:adjustRightInd w:val="0"/>
        <w:spacing w:line="240" w:lineRule="auto"/>
        <w:contextualSpacing/>
        <w:rPr>
          <w:rFonts w:ascii="Montserrat Light" w:hAnsi="Montserrat Light"/>
          <w:i/>
          <w:noProof/>
          <w:lang w:eastAsia="ro-RO"/>
        </w:rPr>
      </w:pPr>
    </w:p>
    <w:p w14:paraId="4EE97BA0" w14:textId="77777777" w:rsidR="00B22543" w:rsidRPr="00D04FB1" w:rsidRDefault="00B22543" w:rsidP="00B22543">
      <w:pPr>
        <w:autoSpaceDE w:val="0"/>
        <w:autoSpaceDN w:val="0"/>
        <w:adjustRightInd w:val="0"/>
        <w:spacing w:line="240" w:lineRule="auto"/>
        <w:contextualSpacing/>
        <w:rPr>
          <w:rFonts w:ascii="Montserrat Light" w:hAnsi="Montserrat Light"/>
          <w:i/>
          <w:noProof/>
          <w:lang w:eastAsia="ro-RO"/>
        </w:rPr>
      </w:pPr>
    </w:p>
    <w:p w14:paraId="6E387613" w14:textId="77777777" w:rsidR="00B22543" w:rsidRPr="00D04FB1" w:rsidRDefault="00B22543" w:rsidP="00B22543">
      <w:pPr>
        <w:autoSpaceDE w:val="0"/>
        <w:autoSpaceDN w:val="0"/>
        <w:adjustRightInd w:val="0"/>
        <w:spacing w:line="240" w:lineRule="auto"/>
        <w:contextualSpacing/>
        <w:rPr>
          <w:rFonts w:ascii="Montserrat Light" w:hAnsi="Montserrat Light"/>
          <w:i/>
          <w:noProof/>
          <w:lang w:eastAsia="ro-RO"/>
        </w:rPr>
      </w:pPr>
    </w:p>
    <w:p w14:paraId="0716A5A6" w14:textId="77777777" w:rsidR="00B22543" w:rsidRPr="00D04FB1" w:rsidRDefault="00B22543" w:rsidP="00B22543">
      <w:pPr>
        <w:tabs>
          <w:tab w:val="left" w:pos="3456"/>
        </w:tabs>
        <w:spacing w:line="240" w:lineRule="auto"/>
        <w:rPr>
          <w:rFonts w:ascii="Montserrat Light" w:hAnsi="Montserrat Light"/>
        </w:rPr>
      </w:pPr>
    </w:p>
    <w:p w14:paraId="53090A00" w14:textId="77777777" w:rsidR="00B22543" w:rsidRPr="00B22543" w:rsidRDefault="00B22543" w:rsidP="00C93EA2">
      <w:pPr>
        <w:spacing w:line="240" w:lineRule="auto"/>
        <w:contextualSpacing/>
        <w:jc w:val="both"/>
        <w:rPr>
          <w:rFonts w:ascii="Montserrat Light" w:eastAsia="Times New Roman" w:hAnsi="Montserrat Light" w:cs="Times New Roman"/>
          <w:i/>
          <w:noProof/>
          <w:sz w:val="24"/>
          <w:szCs w:val="24"/>
          <w:lang w:val="ro-RO" w:eastAsia="ro-RO"/>
        </w:rPr>
      </w:pPr>
    </w:p>
    <w:p w14:paraId="0702EC82"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7A87294F"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36A28726"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49F6D5B7"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29FC3FAE"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719278A9"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7C4B1D29"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74F47D46"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061BCAF2"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45EAC9DB"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73005FAD" w14:textId="77777777" w:rsidR="00AB5A55" w:rsidRPr="00B22543" w:rsidRDefault="00AB5A55" w:rsidP="00C93EA2">
      <w:pPr>
        <w:spacing w:line="240" w:lineRule="auto"/>
        <w:contextualSpacing/>
        <w:jc w:val="both"/>
        <w:rPr>
          <w:rFonts w:ascii="Montserrat Light" w:eastAsia="Times New Roman" w:hAnsi="Montserrat Light" w:cs="Times New Roman"/>
          <w:i/>
          <w:noProof/>
          <w:sz w:val="24"/>
          <w:szCs w:val="24"/>
          <w:lang w:val="ro-RO" w:eastAsia="ro-RO"/>
        </w:rPr>
      </w:pPr>
    </w:p>
    <w:p w14:paraId="401EAEA7" w14:textId="64FCEE11" w:rsidR="00717414" w:rsidRPr="00B22543" w:rsidRDefault="00717414" w:rsidP="00C93EA2">
      <w:pPr>
        <w:spacing w:line="240" w:lineRule="auto"/>
        <w:contextualSpacing/>
        <w:jc w:val="both"/>
        <w:rPr>
          <w:rFonts w:ascii="Montserrat Light" w:eastAsia="Times New Roman" w:hAnsi="Montserrat Light" w:cs="Times New Roman"/>
          <w:i/>
          <w:noProof/>
          <w:sz w:val="24"/>
          <w:szCs w:val="24"/>
          <w:lang w:val="ro-RO" w:eastAsia="ro-RO"/>
        </w:rPr>
      </w:pPr>
    </w:p>
    <w:p w14:paraId="01B0EBAA" w14:textId="77777777" w:rsidR="00717414" w:rsidRPr="00B22543" w:rsidRDefault="00717414" w:rsidP="00C93EA2">
      <w:pPr>
        <w:spacing w:line="240" w:lineRule="auto"/>
        <w:contextualSpacing/>
        <w:jc w:val="both"/>
        <w:rPr>
          <w:rFonts w:ascii="Montserrat Light" w:eastAsia="Times New Roman" w:hAnsi="Montserrat Light" w:cs="Times New Roman"/>
          <w:i/>
          <w:noProof/>
          <w:sz w:val="24"/>
          <w:szCs w:val="24"/>
          <w:lang w:val="ro-RO" w:eastAsia="ro-RO"/>
        </w:rPr>
      </w:pPr>
    </w:p>
    <w:p w14:paraId="1D417A16" w14:textId="73F55968" w:rsidR="00F6442A" w:rsidRPr="00B22543" w:rsidRDefault="00F6442A" w:rsidP="00C93EA2">
      <w:pPr>
        <w:spacing w:line="240" w:lineRule="auto"/>
        <w:contextualSpacing/>
        <w:jc w:val="both"/>
        <w:rPr>
          <w:rFonts w:ascii="Montserrat Light" w:eastAsia="Times New Roman" w:hAnsi="Montserrat Light" w:cs="Times New Roman"/>
          <w:i/>
          <w:noProof/>
          <w:lang w:val="ro-RO" w:eastAsia="ro-RO"/>
        </w:rPr>
      </w:pPr>
    </w:p>
    <w:p w14:paraId="45113CFF" w14:textId="77777777" w:rsidR="00016550" w:rsidRPr="00B22543" w:rsidRDefault="00016550" w:rsidP="00C93EA2">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B22543"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B22543" w:rsidRDefault="00016550" w:rsidP="00C93EA2">
            <w:pPr>
              <w:tabs>
                <w:tab w:val="left" w:pos="3456"/>
              </w:tabs>
              <w:spacing w:line="240" w:lineRule="auto"/>
              <w:rPr>
                <w:rFonts w:ascii="Montserrat Light" w:hAnsi="Montserrat Light"/>
                <w:b/>
                <w:bCs/>
                <w:lang w:val="en-US"/>
              </w:rPr>
            </w:pPr>
            <w:r w:rsidRPr="00B22543">
              <w:rPr>
                <w:rFonts w:ascii="Montserrat Light" w:hAnsi="Montserrat Light"/>
                <w:b/>
                <w:bCs/>
                <w:lang w:val="en-US"/>
              </w:rPr>
              <w:t xml:space="preserve">CIRCUIT PROIECT DE HOTĂRÂRE </w:t>
            </w:r>
          </w:p>
        </w:tc>
      </w:tr>
      <w:tr w:rsidR="00016550" w:rsidRPr="00B22543"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B22543" w:rsidRDefault="00016550" w:rsidP="00C93EA2">
            <w:pPr>
              <w:tabs>
                <w:tab w:val="left" w:pos="3456"/>
              </w:tabs>
              <w:spacing w:line="240" w:lineRule="auto"/>
              <w:rPr>
                <w:rFonts w:ascii="Montserrat Light" w:hAnsi="Montserrat Light"/>
                <w:b/>
                <w:bCs/>
                <w:lang w:val="en-US"/>
              </w:rPr>
            </w:pPr>
            <w:r w:rsidRPr="00B22543">
              <w:rPr>
                <w:rFonts w:ascii="Montserrat Light" w:hAnsi="Montserrat Light"/>
                <w:b/>
                <w:bCs/>
                <w:lang w:val="en-US"/>
              </w:rPr>
              <w:t xml:space="preserve">1. </w:t>
            </w:r>
            <w:proofErr w:type="spellStart"/>
            <w:r w:rsidRPr="00B22543">
              <w:rPr>
                <w:rFonts w:ascii="Montserrat Light" w:hAnsi="Montserrat Light"/>
                <w:b/>
                <w:bCs/>
                <w:lang w:val="en-US"/>
              </w:rPr>
              <w:t>Transmitere</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proiect</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în</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vederea</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analizării</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şi</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întocmirii</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raportului</w:t>
            </w:r>
            <w:proofErr w:type="spellEnd"/>
            <w:r w:rsidRPr="00B22543">
              <w:rPr>
                <w:rFonts w:ascii="Montserrat Light" w:hAnsi="Montserrat Light"/>
                <w:b/>
                <w:bCs/>
                <w:lang w:val="en-US"/>
              </w:rPr>
              <w:t>/</w:t>
            </w:r>
            <w:proofErr w:type="spellStart"/>
            <w:r w:rsidRPr="00B22543">
              <w:rPr>
                <w:rFonts w:ascii="Montserrat Light" w:hAnsi="Montserrat Light"/>
                <w:b/>
                <w:bCs/>
                <w:lang w:val="en-US"/>
              </w:rPr>
              <w:t>rapoartelor</w:t>
            </w:r>
            <w:proofErr w:type="spellEnd"/>
            <w:r w:rsidRPr="00B22543">
              <w:rPr>
                <w:rFonts w:ascii="Montserrat Light" w:hAnsi="Montserrat Light"/>
                <w:b/>
                <w:bCs/>
                <w:lang w:val="en-US"/>
              </w:rPr>
              <w:t xml:space="preserve"> de </w:t>
            </w:r>
            <w:proofErr w:type="spellStart"/>
            <w:r w:rsidRPr="00B22543">
              <w:rPr>
                <w:rFonts w:ascii="Montserrat Light" w:hAnsi="Montserrat Light"/>
                <w:b/>
                <w:bCs/>
                <w:lang w:val="en-US"/>
              </w:rPr>
              <w:t>specialitate</w:t>
            </w:r>
            <w:proofErr w:type="spellEnd"/>
            <w:r w:rsidRPr="00B22543">
              <w:rPr>
                <w:rFonts w:ascii="Montserrat Light" w:hAnsi="Montserrat Light"/>
                <w:b/>
                <w:bCs/>
                <w:lang w:val="en-US"/>
              </w:rPr>
              <w:t xml:space="preserve"> ale </w:t>
            </w:r>
            <w:proofErr w:type="spellStart"/>
            <w:r w:rsidRPr="00B22543">
              <w:rPr>
                <w:rFonts w:ascii="Montserrat Light" w:hAnsi="Montserrat Light"/>
                <w:b/>
                <w:bCs/>
                <w:lang w:val="en-US"/>
              </w:rPr>
              <w:t>compartimentelor</w:t>
            </w:r>
            <w:proofErr w:type="spellEnd"/>
            <w:r w:rsidRPr="00B22543">
              <w:rPr>
                <w:rFonts w:ascii="Montserrat Light" w:hAnsi="Montserrat Light"/>
                <w:b/>
                <w:bCs/>
                <w:lang w:val="en-US"/>
              </w:rPr>
              <w:t xml:space="preserve"> de resort </w:t>
            </w:r>
            <w:proofErr w:type="spellStart"/>
            <w:r w:rsidRPr="00B22543">
              <w:rPr>
                <w:rFonts w:ascii="Montserrat Light" w:hAnsi="Montserrat Light"/>
                <w:b/>
                <w:bCs/>
                <w:lang w:val="en-US"/>
              </w:rPr>
              <w:t>nominalizate</w:t>
            </w:r>
            <w:proofErr w:type="spellEnd"/>
          </w:p>
        </w:tc>
      </w:tr>
      <w:tr w:rsidR="00016550" w:rsidRPr="00B22543"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C196FD1" w14:textId="5709F043"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Compartimentele</w:t>
            </w:r>
            <w:proofErr w:type="spellEnd"/>
            <w:r w:rsidRPr="00B22543">
              <w:rPr>
                <w:rFonts w:ascii="Montserrat Light" w:hAnsi="Montserrat Light"/>
                <w:lang w:val="en-US"/>
              </w:rPr>
              <w:t xml:space="preserve"> de resort </w:t>
            </w:r>
            <w:proofErr w:type="spellStart"/>
            <w:r w:rsidRPr="00B22543">
              <w:rPr>
                <w:rFonts w:ascii="Montserrat Light" w:hAnsi="Montserrat Light"/>
                <w:lang w:val="en-US"/>
              </w:rPr>
              <w:t>nominalizate</w:t>
            </w:r>
            <w:proofErr w:type="spellEnd"/>
          </w:p>
          <w:p w14:paraId="76E3AD38" w14:textId="77777777" w:rsidR="00016550" w:rsidRPr="00B22543" w:rsidRDefault="00016550" w:rsidP="00C93EA2">
            <w:pPr>
              <w:tabs>
                <w:tab w:val="left" w:pos="3456"/>
              </w:tabs>
              <w:spacing w:line="240" w:lineRule="auto"/>
              <w:rPr>
                <w:rFonts w:ascii="Montserrat Light" w:hAnsi="Montserrat Light"/>
                <w:lang w:val="en-US"/>
              </w:rPr>
            </w:pPr>
            <w:r w:rsidRPr="00B22543">
              <w:rPr>
                <w:rFonts w:ascii="Montserrat Light" w:hAnsi="Montserrat Light"/>
                <w:lang w:val="en-US"/>
              </w:rPr>
              <w:t>(</w:t>
            </w:r>
            <w:proofErr w:type="spellStart"/>
            <w:r w:rsidRPr="00B22543">
              <w:rPr>
                <w:rFonts w:ascii="Montserrat Light" w:hAnsi="Montserrat Light"/>
                <w:lang w:val="en-US"/>
              </w:rPr>
              <w:t>Direcția</w:t>
            </w:r>
            <w:proofErr w:type="spellEnd"/>
            <w:r w:rsidRPr="00B22543">
              <w:rPr>
                <w:rFonts w:ascii="Montserrat Light" w:hAnsi="Montserrat Light"/>
                <w:lang w:val="en-US"/>
              </w:rPr>
              <w:t>/</w:t>
            </w:r>
            <w:proofErr w:type="spellStart"/>
            <w:r w:rsidRPr="00B22543">
              <w:rPr>
                <w:rFonts w:ascii="Montserrat Light" w:hAnsi="Montserrat Light"/>
                <w:lang w:val="en-US"/>
              </w:rPr>
              <w:t>serviciul</w:t>
            </w:r>
            <w:proofErr w:type="spellEnd"/>
            <w:r w:rsidRPr="00B22543">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Datele</w:t>
            </w:r>
            <w:proofErr w:type="spellEnd"/>
            <w:r w:rsidRPr="00B22543">
              <w:rPr>
                <w:rFonts w:ascii="Montserrat Light" w:hAnsi="Montserrat Light"/>
                <w:lang w:val="en-US"/>
              </w:rPr>
              <w:t xml:space="preserve"> de </w:t>
            </w:r>
            <w:proofErr w:type="spellStart"/>
            <w:r w:rsidRPr="00B22543">
              <w:rPr>
                <w:rFonts w:ascii="Montserrat Light" w:hAnsi="Montserrat Light"/>
                <w:lang w:val="en-US"/>
              </w:rPr>
              <w:t>întocmire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și</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depunere</w:t>
            </w:r>
            <w:proofErr w:type="spellEnd"/>
            <w:r w:rsidRPr="00B22543">
              <w:rPr>
                <w:rFonts w:ascii="Montserrat Light" w:hAnsi="Montserrat Light"/>
                <w:lang w:val="en-US"/>
              </w:rPr>
              <w:t xml:space="preserve"> a </w:t>
            </w:r>
            <w:proofErr w:type="spellStart"/>
            <w:r w:rsidRPr="00B22543">
              <w:rPr>
                <w:rFonts w:ascii="Montserrat Light" w:hAnsi="Montserrat Light"/>
                <w:lang w:val="en-US"/>
              </w:rPr>
              <w:t>rapoartelor</w:t>
            </w:r>
            <w:proofErr w:type="spellEnd"/>
            <w:r w:rsidRPr="00B22543">
              <w:rPr>
                <w:rFonts w:ascii="Montserrat Light" w:hAnsi="Montserrat Light"/>
                <w:lang w:val="en-US"/>
              </w:rPr>
              <w:t xml:space="preserve"> </w:t>
            </w:r>
            <w:proofErr w:type="gramStart"/>
            <w:r w:rsidRPr="00B22543">
              <w:rPr>
                <w:rFonts w:ascii="Montserrat Light" w:hAnsi="Montserrat Light"/>
                <w:lang w:val="en-US"/>
              </w:rPr>
              <w:t xml:space="preserve">de  </w:t>
            </w:r>
            <w:proofErr w:type="spellStart"/>
            <w:r w:rsidRPr="00B22543">
              <w:rPr>
                <w:rFonts w:ascii="Montserrat Light" w:hAnsi="Montserrat Light"/>
                <w:lang w:val="en-US"/>
              </w:rPr>
              <w:t>specialitate</w:t>
            </w:r>
            <w:proofErr w:type="spellEnd"/>
            <w:proofErr w:type="gramEnd"/>
          </w:p>
          <w:p w14:paraId="1DD11CEC" w14:textId="77777777" w:rsidR="00016550" w:rsidRPr="00B22543" w:rsidRDefault="00016550" w:rsidP="00C93EA2">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Semnătura</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persoanelor</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competente</w:t>
            </w:r>
            <w:proofErr w:type="spellEnd"/>
            <w:r w:rsidRPr="00B22543">
              <w:rPr>
                <w:rFonts w:ascii="Montserrat Light" w:hAnsi="Montserrat Light"/>
                <w:lang w:val="en-US"/>
              </w:rPr>
              <w:t xml:space="preserve"> pentru </w:t>
            </w:r>
            <w:proofErr w:type="spellStart"/>
            <w:r w:rsidRPr="00B22543">
              <w:rPr>
                <w:rFonts w:ascii="Montserrat Light" w:hAnsi="Montserrat Light"/>
                <w:lang w:val="en-US"/>
              </w:rPr>
              <w:t>nominalizare</w:t>
            </w:r>
            <w:proofErr w:type="spellEnd"/>
            <w:r w:rsidRPr="00B22543">
              <w:rPr>
                <w:rFonts w:ascii="Montserrat Light" w:hAnsi="Montserrat Light"/>
                <w:lang w:val="en-US"/>
              </w:rPr>
              <w:t>/</w:t>
            </w:r>
          </w:p>
          <w:p w14:paraId="51ABFB95"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stabilire</w:t>
            </w:r>
            <w:proofErr w:type="spellEnd"/>
            <w:r w:rsidRPr="00B22543">
              <w:rPr>
                <w:rFonts w:ascii="Montserrat Light" w:hAnsi="Montserrat Light"/>
                <w:lang w:val="en-US"/>
              </w:rPr>
              <w:t xml:space="preserve"> date de </w:t>
            </w:r>
            <w:proofErr w:type="spellStart"/>
            <w:r w:rsidRPr="00B22543">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Raport</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întocmit</w:t>
            </w:r>
            <w:proofErr w:type="spellEnd"/>
            <w:r w:rsidRPr="00B22543">
              <w:rPr>
                <w:rFonts w:ascii="Montserrat Light" w:hAnsi="Montserrat Light"/>
                <w:lang w:val="en-US"/>
              </w:rPr>
              <w:t>/</w:t>
            </w:r>
          </w:p>
          <w:p w14:paraId="1029034D"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Refuz</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întocmire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raport</w:t>
            </w:r>
            <w:proofErr w:type="spellEnd"/>
            <w:r w:rsidRPr="00B22543">
              <w:rPr>
                <w:rFonts w:ascii="Montserrat Light" w:hAnsi="Montserrat Light"/>
                <w:lang w:val="en-US"/>
              </w:rPr>
              <w:t>/</w:t>
            </w:r>
          </w:p>
          <w:p w14:paraId="107048C3"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semnătură</w:t>
            </w:r>
            <w:proofErr w:type="spellEnd"/>
          </w:p>
        </w:tc>
      </w:tr>
      <w:tr w:rsidR="00016550" w:rsidRPr="00B22543"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3306FCEF" w:rsidR="00016550" w:rsidRPr="00B22543" w:rsidRDefault="00016550" w:rsidP="00C93EA2">
            <w:pPr>
              <w:tabs>
                <w:tab w:val="left" w:pos="3456"/>
              </w:tabs>
              <w:spacing w:line="240" w:lineRule="auto"/>
              <w:rPr>
                <w:rFonts w:ascii="Montserrat Light" w:hAnsi="Montserrat Light"/>
                <w:bCs/>
                <w:lang w:val="ro-RO"/>
              </w:rPr>
            </w:pPr>
            <w:r w:rsidRPr="00B22543">
              <w:rPr>
                <w:rFonts w:ascii="Montserrat Light" w:hAnsi="Montserrat Light"/>
                <w:lang w:val="ro-RO"/>
              </w:rPr>
              <w:t xml:space="preserve">Direcția </w:t>
            </w:r>
            <w:r w:rsidR="005C65DC" w:rsidRPr="00B22543">
              <w:rPr>
                <w:rFonts w:ascii="Montserrat Light" w:hAnsi="Montserrat Light"/>
                <w:lang w:val="ro-RO"/>
              </w:rPr>
              <w:t>Generală Buget-Finanțe,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28C8D8A8" w:rsidR="00016550" w:rsidRPr="00B22543" w:rsidRDefault="00B22543" w:rsidP="00C93EA2">
            <w:pPr>
              <w:tabs>
                <w:tab w:val="left" w:pos="3456"/>
              </w:tabs>
              <w:spacing w:line="240" w:lineRule="auto"/>
              <w:rPr>
                <w:rFonts w:ascii="Montserrat Light" w:hAnsi="Montserrat Light"/>
                <w:highlight w:val="yellow"/>
                <w:lang w:val="en-US"/>
              </w:rPr>
            </w:pPr>
            <w:r w:rsidRPr="00B22543">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B22543" w:rsidRDefault="00016550" w:rsidP="00C93EA2">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4723A2A4" w:rsidR="00016550" w:rsidRPr="00B22543" w:rsidRDefault="00B22543" w:rsidP="00C93EA2">
            <w:pPr>
              <w:tabs>
                <w:tab w:val="left" w:pos="3456"/>
              </w:tabs>
              <w:spacing w:line="240" w:lineRule="auto"/>
              <w:rPr>
                <w:rFonts w:ascii="Montserrat Light" w:hAnsi="Montserrat Light"/>
                <w:b/>
                <w:bCs/>
                <w:lang w:val="en-US"/>
              </w:rPr>
            </w:pPr>
            <w:proofErr w:type="spellStart"/>
            <w:r w:rsidRPr="00B22543">
              <w:rPr>
                <w:rFonts w:ascii="Montserrat Light" w:hAnsi="Montserrat Light"/>
                <w:lang w:val="en-US"/>
              </w:rPr>
              <w:t>Raport</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întocmit</w:t>
            </w:r>
            <w:proofErr w:type="spellEnd"/>
          </w:p>
        </w:tc>
      </w:tr>
      <w:tr w:rsidR="007D102A" w:rsidRPr="00B22543" w14:paraId="50C32A01" w14:textId="77777777" w:rsidTr="003E53B9">
        <w:tc>
          <w:tcPr>
            <w:tcW w:w="3325" w:type="dxa"/>
            <w:tcBorders>
              <w:top w:val="single" w:sz="4" w:space="0" w:color="auto"/>
              <w:left w:val="single" w:sz="4" w:space="0" w:color="auto"/>
              <w:bottom w:val="single" w:sz="4" w:space="0" w:color="auto"/>
              <w:right w:val="single" w:sz="4" w:space="0" w:color="auto"/>
            </w:tcBorders>
          </w:tcPr>
          <w:p w14:paraId="2F161648" w14:textId="71E0A3CB" w:rsidR="007D102A" w:rsidRPr="00B22543" w:rsidRDefault="007D102A" w:rsidP="00C93EA2">
            <w:pPr>
              <w:tabs>
                <w:tab w:val="left" w:pos="3456"/>
              </w:tabs>
              <w:spacing w:line="240" w:lineRule="auto"/>
              <w:rPr>
                <w:rFonts w:ascii="Montserrat Light" w:hAnsi="Montserrat Light"/>
                <w:lang w:val="ro-RO"/>
              </w:rPr>
            </w:pPr>
            <w:r w:rsidRPr="00B22543">
              <w:rPr>
                <w:rFonts w:ascii="Montserrat Light" w:hAnsi="Montserrat Light"/>
                <w:lang w:val="ro-RO"/>
              </w:rPr>
              <w:t>Direcția Dezvoltare și investiții</w:t>
            </w:r>
          </w:p>
        </w:tc>
        <w:tc>
          <w:tcPr>
            <w:tcW w:w="1890" w:type="dxa"/>
            <w:tcBorders>
              <w:top w:val="single" w:sz="4" w:space="0" w:color="auto"/>
              <w:left w:val="single" w:sz="4" w:space="0" w:color="auto"/>
              <w:bottom w:val="single" w:sz="4" w:space="0" w:color="auto"/>
              <w:right w:val="single" w:sz="4" w:space="0" w:color="auto"/>
            </w:tcBorders>
          </w:tcPr>
          <w:p w14:paraId="7D61A0B8" w14:textId="52D29D16" w:rsidR="007D102A" w:rsidRPr="00B22543" w:rsidRDefault="00B22543" w:rsidP="00C93EA2">
            <w:pPr>
              <w:tabs>
                <w:tab w:val="left" w:pos="3456"/>
              </w:tabs>
              <w:spacing w:line="240" w:lineRule="auto"/>
              <w:rPr>
                <w:rFonts w:ascii="Montserrat Light" w:hAnsi="Montserrat Light"/>
                <w:highlight w:val="yellow"/>
                <w:lang w:val="en-US"/>
              </w:rPr>
            </w:pPr>
            <w:r w:rsidRPr="00B22543">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255FA782" w14:textId="77777777" w:rsidR="007D102A" w:rsidRPr="00B22543" w:rsidRDefault="007D102A" w:rsidP="00C93EA2">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61A9F905" w14:textId="4817EFED" w:rsidR="007D102A" w:rsidRPr="00B22543" w:rsidRDefault="00B22543" w:rsidP="00C93EA2">
            <w:pPr>
              <w:tabs>
                <w:tab w:val="left" w:pos="3456"/>
              </w:tabs>
              <w:spacing w:line="240" w:lineRule="auto"/>
              <w:rPr>
                <w:rFonts w:ascii="Montserrat Light" w:hAnsi="Montserrat Light"/>
                <w:b/>
                <w:bCs/>
                <w:lang w:val="en-US"/>
              </w:rPr>
            </w:pPr>
            <w:proofErr w:type="spellStart"/>
            <w:r w:rsidRPr="00B22543">
              <w:rPr>
                <w:rFonts w:ascii="Montserrat Light" w:hAnsi="Montserrat Light"/>
                <w:lang w:val="en-US"/>
              </w:rPr>
              <w:t>Raport</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întocmit</w:t>
            </w:r>
            <w:proofErr w:type="spellEnd"/>
          </w:p>
        </w:tc>
      </w:tr>
      <w:tr w:rsidR="00016550" w:rsidRPr="00B22543"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B22543" w:rsidRDefault="00016550" w:rsidP="00C93EA2">
            <w:pPr>
              <w:tabs>
                <w:tab w:val="left" w:pos="3456"/>
              </w:tabs>
              <w:spacing w:line="240" w:lineRule="auto"/>
              <w:rPr>
                <w:rFonts w:ascii="Montserrat Light" w:hAnsi="Montserrat Light"/>
                <w:b/>
                <w:bCs/>
                <w:lang w:val="en-US"/>
              </w:rPr>
            </w:pPr>
          </w:p>
        </w:tc>
      </w:tr>
      <w:tr w:rsidR="00016550" w:rsidRPr="00B22543"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B22543" w:rsidRDefault="00016550" w:rsidP="00C93EA2">
            <w:pPr>
              <w:tabs>
                <w:tab w:val="left" w:pos="3456"/>
              </w:tabs>
              <w:spacing w:line="240" w:lineRule="auto"/>
              <w:rPr>
                <w:rFonts w:ascii="Montserrat Light" w:hAnsi="Montserrat Light"/>
                <w:b/>
                <w:bCs/>
                <w:lang w:val="en-US"/>
              </w:rPr>
            </w:pPr>
            <w:r w:rsidRPr="00B22543">
              <w:rPr>
                <w:rFonts w:ascii="Montserrat Light" w:hAnsi="Montserrat Light"/>
                <w:b/>
                <w:bCs/>
                <w:lang w:val="en-US"/>
              </w:rPr>
              <w:t xml:space="preserve">2. </w:t>
            </w:r>
            <w:proofErr w:type="spellStart"/>
            <w:r w:rsidRPr="00B22543">
              <w:rPr>
                <w:rFonts w:ascii="Montserrat Light" w:hAnsi="Montserrat Light"/>
                <w:b/>
                <w:bCs/>
                <w:lang w:val="en-US"/>
              </w:rPr>
              <w:t>Transmitere</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proiect</w:t>
            </w:r>
            <w:proofErr w:type="spellEnd"/>
            <w:r w:rsidRPr="00B22543">
              <w:rPr>
                <w:rFonts w:ascii="Montserrat Light" w:hAnsi="Montserrat Light"/>
                <w:b/>
                <w:bCs/>
                <w:lang w:val="en-US"/>
              </w:rPr>
              <w:t xml:space="preserve"> pentru </w:t>
            </w:r>
            <w:proofErr w:type="spellStart"/>
            <w:r w:rsidRPr="00B22543">
              <w:rPr>
                <w:rFonts w:ascii="Montserrat Light" w:hAnsi="Montserrat Light"/>
                <w:b/>
                <w:bCs/>
                <w:lang w:val="en-US"/>
              </w:rPr>
              <w:t>acordarea</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avizului</w:t>
            </w:r>
            <w:proofErr w:type="spellEnd"/>
            <w:r w:rsidRPr="00B22543">
              <w:rPr>
                <w:rFonts w:ascii="Montserrat Light" w:hAnsi="Montserrat Light"/>
                <w:b/>
                <w:bCs/>
                <w:lang w:val="en-US"/>
              </w:rPr>
              <w:t xml:space="preserve"> de </w:t>
            </w:r>
            <w:proofErr w:type="spellStart"/>
            <w:r w:rsidRPr="00B22543">
              <w:rPr>
                <w:rFonts w:ascii="Montserrat Light" w:hAnsi="Montserrat Light"/>
                <w:b/>
                <w:bCs/>
                <w:lang w:val="en-US"/>
              </w:rPr>
              <w:t>legalitate</w:t>
            </w:r>
            <w:proofErr w:type="spellEnd"/>
            <w:r w:rsidRPr="00B22543">
              <w:rPr>
                <w:rFonts w:ascii="Montserrat Light" w:hAnsi="Montserrat Light"/>
                <w:b/>
                <w:bCs/>
                <w:lang w:val="en-US"/>
              </w:rPr>
              <w:t xml:space="preserve"> de </w:t>
            </w:r>
            <w:proofErr w:type="spellStart"/>
            <w:r w:rsidRPr="00B22543">
              <w:rPr>
                <w:rFonts w:ascii="Montserrat Light" w:hAnsi="Montserrat Light"/>
                <w:b/>
                <w:bCs/>
                <w:lang w:val="en-US"/>
              </w:rPr>
              <w:t>către</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consilierul</w:t>
            </w:r>
            <w:proofErr w:type="spellEnd"/>
            <w:r w:rsidRPr="00B22543">
              <w:rPr>
                <w:rFonts w:ascii="Montserrat Light" w:hAnsi="Montserrat Light"/>
                <w:b/>
                <w:bCs/>
                <w:lang w:val="en-US"/>
              </w:rPr>
              <w:t xml:space="preserve"> juridic din </w:t>
            </w:r>
            <w:proofErr w:type="spellStart"/>
            <w:r w:rsidRPr="00B22543">
              <w:rPr>
                <w:rFonts w:ascii="Montserrat Light" w:hAnsi="Montserrat Light"/>
                <w:b/>
                <w:bCs/>
                <w:lang w:val="en-US"/>
              </w:rPr>
              <w:t>cadrul</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Direcției</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Juridice</w:t>
            </w:r>
            <w:proofErr w:type="spellEnd"/>
          </w:p>
        </w:tc>
      </w:tr>
      <w:tr w:rsidR="00016550" w:rsidRPr="00B22543"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Numele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și</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prenumele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consilierului</w:t>
            </w:r>
            <w:proofErr w:type="spellEnd"/>
            <w:r w:rsidRPr="00B22543">
              <w:rPr>
                <w:rFonts w:ascii="Montserrat Light" w:hAnsi="Montserrat Light"/>
                <w:lang w:val="en-US"/>
              </w:rPr>
              <w:t xml:space="preserve"> juridic</w:t>
            </w:r>
          </w:p>
          <w:p w14:paraId="083BAA22" w14:textId="77777777" w:rsidR="00016550" w:rsidRPr="00B22543" w:rsidRDefault="00016550" w:rsidP="00C93EA2">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Semnătura</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persoanei</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competente</w:t>
            </w:r>
            <w:proofErr w:type="spellEnd"/>
            <w:r w:rsidRPr="00B22543">
              <w:rPr>
                <w:rFonts w:ascii="Montserrat Light" w:hAnsi="Montserrat Light"/>
                <w:lang w:val="en-US"/>
              </w:rPr>
              <w:t xml:space="preserve"> pentru </w:t>
            </w:r>
            <w:proofErr w:type="spellStart"/>
            <w:r w:rsidRPr="00B22543">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B22543" w:rsidRDefault="00016550" w:rsidP="00C93EA2">
            <w:pPr>
              <w:tabs>
                <w:tab w:val="left" w:pos="3456"/>
              </w:tabs>
              <w:spacing w:line="240" w:lineRule="auto"/>
              <w:rPr>
                <w:rFonts w:ascii="Montserrat Light" w:hAnsi="Montserrat Light"/>
                <w:lang w:val="en-US"/>
              </w:rPr>
            </w:pPr>
            <w:r w:rsidRPr="00B22543">
              <w:rPr>
                <w:rFonts w:ascii="Montserrat Light" w:hAnsi="Montserrat Light"/>
                <w:lang w:val="en-US"/>
              </w:rPr>
              <w:t xml:space="preserve">Aviz </w:t>
            </w:r>
            <w:proofErr w:type="spellStart"/>
            <w:r w:rsidRPr="00B22543">
              <w:rPr>
                <w:rFonts w:ascii="Montserrat Light" w:hAnsi="Montserrat Light"/>
                <w:lang w:val="en-US"/>
              </w:rPr>
              <w:t>acordat</w:t>
            </w:r>
            <w:proofErr w:type="spellEnd"/>
            <w:r w:rsidRPr="00B22543">
              <w:rPr>
                <w:rFonts w:ascii="Montserrat Light" w:hAnsi="Montserrat Light"/>
                <w:lang w:val="en-US"/>
              </w:rPr>
              <w:t>/</w:t>
            </w:r>
          </w:p>
          <w:p w14:paraId="4BCDDAFA"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Refuz</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aviz</w:t>
            </w:r>
            <w:proofErr w:type="spellEnd"/>
            <w:r w:rsidRPr="00B22543">
              <w:rPr>
                <w:rFonts w:ascii="Montserrat Light" w:hAnsi="Montserrat Light"/>
                <w:lang w:val="en-US"/>
              </w:rPr>
              <w:t>/</w:t>
            </w:r>
          </w:p>
          <w:p w14:paraId="3356795F" w14:textId="6F9405C3"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semnătură</w:t>
            </w:r>
            <w:proofErr w:type="spellEnd"/>
          </w:p>
        </w:tc>
      </w:tr>
      <w:tr w:rsidR="00016550" w:rsidRPr="00B22543"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18D7CD63" w:rsidR="00016550" w:rsidRPr="00B22543" w:rsidRDefault="00CD6B10" w:rsidP="00C93EA2">
            <w:pPr>
              <w:tabs>
                <w:tab w:val="left" w:pos="3456"/>
              </w:tabs>
              <w:spacing w:line="240" w:lineRule="auto"/>
              <w:rPr>
                <w:rFonts w:ascii="Montserrat Light" w:hAnsi="Montserrat Light"/>
                <w:lang w:val="en-US"/>
              </w:rPr>
            </w:pPr>
            <w:r>
              <w:rPr>
                <w:rFonts w:ascii="Montserrat Light" w:hAnsi="Montserrat Light"/>
                <w:lang w:val="en-US"/>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B22543" w:rsidRDefault="00016550" w:rsidP="00C93EA2">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786FBC2" w:rsidR="00016550" w:rsidRPr="00B22543" w:rsidRDefault="00B22543" w:rsidP="00C93EA2">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B22543"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B22543" w:rsidRDefault="00016550" w:rsidP="00C93EA2">
            <w:pPr>
              <w:tabs>
                <w:tab w:val="left" w:pos="3456"/>
              </w:tabs>
              <w:spacing w:line="240" w:lineRule="auto"/>
              <w:rPr>
                <w:rFonts w:ascii="Montserrat Light" w:hAnsi="Montserrat Light"/>
                <w:lang w:val="en-US"/>
              </w:rPr>
            </w:pPr>
          </w:p>
        </w:tc>
      </w:tr>
      <w:tr w:rsidR="00016550" w:rsidRPr="00B22543"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B22543" w:rsidRDefault="00016550" w:rsidP="00C93EA2">
            <w:pPr>
              <w:tabs>
                <w:tab w:val="left" w:pos="3456"/>
              </w:tabs>
              <w:spacing w:line="240" w:lineRule="auto"/>
              <w:rPr>
                <w:rFonts w:ascii="Montserrat Light" w:hAnsi="Montserrat Light"/>
                <w:b/>
                <w:bCs/>
                <w:lang w:val="en-US"/>
              </w:rPr>
            </w:pPr>
            <w:r w:rsidRPr="00B22543">
              <w:rPr>
                <w:rFonts w:ascii="Montserrat Light" w:hAnsi="Montserrat Light"/>
                <w:b/>
                <w:bCs/>
                <w:lang w:val="en-US"/>
              </w:rPr>
              <w:t xml:space="preserve">3. </w:t>
            </w:r>
            <w:proofErr w:type="spellStart"/>
            <w:r w:rsidRPr="00B22543">
              <w:rPr>
                <w:rFonts w:ascii="Montserrat Light" w:hAnsi="Montserrat Light"/>
                <w:b/>
                <w:bCs/>
                <w:lang w:val="en-US"/>
              </w:rPr>
              <w:t>Transmitere</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proiect</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în</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vederea</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avizării</w:t>
            </w:r>
            <w:proofErr w:type="spellEnd"/>
            <w:r w:rsidRPr="00B22543">
              <w:rPr>
                <w:rFonts w:ascii="Montserrat Light" w:hAnsi="Montserrat Light"/>
                <w:b/>
                <w:bCs/>
                <w:lang w:val="en-US"/>
              </w:rPr>
              <w:t xml:space="preserve"> pentru </w:t>
            </w:r>
            <w:proofErr w:type="spellStart"/>
            <w:r w:rsidRPr="00B22543">
              <w:rPr>
                <w:rFonts w:ascii="Montserrat Light" w:hAnsi="Montserrat Light"/>
                <w:b/>
                <w:bCs/>
                <w:lang w:val="en-US"/>
              </w:rPr>
              <w:t>legalitate</w:t>
            </w:r>
            <w:proofErr w:type="spellEnd"/>
            <w:r w:rsidRPr="00B22543">
              <w:rPr>
                <w:rFonts w:ascii="Montserrat Light" w:hAnsi="Montserrat Light"/>
                <w:b/>
                <w:bCs/>
                <w:lang w:val="en-US"/>
              </w:rPr>
              <w:t xml:space="preserve"> de </w:t>
            </w:r>
            <w:proofErr w:type="spellStart"/>
            <w:r w:rsidRPr="00B22543">
              <w:rPr>
                <w:rFonts w:ascii="Montserrat Light" w:hAnsi="Montserrat Light"/>
                <w:b/>
                <w:bCs/>
                <w:lang w:val="en-US"/>
              </w:rPr>
              <w:t>către</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secretarul</w:t>
            </w:r>
            <w:proofErr w:type="spellEnd"/>
            <w:r w:rsidRPr="00B22543">
              <w:rPr>
                <w:rFonts w:ascii="Montserrat Light" w:hAnsi="Montserrat Light"/>
                <w:b/>
                <w:bCs/>
                <w:lang w:val="en-US"/>
              </w:rPr>
              <w:t xml:space="preserve"> general al </w:t>
            </w:r>
            <w:proofErr w:type="spellStart"/>
            <w:r w:rsidRPr="00B22543">
              <w:rPr>
                <w:rFonts w:ascii="Montserrat Light" w:hAnsi="Montserrat Light"/>
                <w:b/>
                <w:bCs/>
                <w:lang w:val="en-US"/>
              </w:rPr>
              <w:t>judeţului</w:t>
            </w:r>
            <w:proofErr w:type="spellEnd"/>
          </w:p>
        </w:tc>
      </w:tr>
      <w:tr w:rsidR="00016550" w:rsidRPr="00B22543"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Numele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și</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prenumele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secretarului</w:t>
            </w:r>
            <w:proofErr w:type="spellEnd"/>
            <w:r w:rsidRPr="00B22543">
              <w:rPr>
                <w:rFonts w:ascii="Montserrat Light" w:hAnsi="Montserrat Light"/>
                <w:lang w:val="en-US"/>
              </w:rPr>
              <w:t xml:space="preserve"> general al </w:t>
            </w:r>
            <w:proofErr w:type="spellStart"/>
            <w:r w:rsidRPr="00B22543">
              <w:rPr>
                <w:rFonts w:ascii="Montserrat Light" w:hAnsi="Montserrat Light"/>
                <w:lang w:val="en-US"/>
              </w:rPr>
              <w:t>județului</w:t>
            </w:r>
            <w:proofErr w:type="spellEnd"/>
          </w:p>
          <w:p w14:paraId="1DC80D98" w14:textId="77777777" w:rsidR="00016550" w:rsidRPr="00B22543" w:rsidRDefault="00016550" w:rsidP="00C93EA2">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B22543" w:rsidRDefault="00016550" w:rsidP="00C93EA2">
            <w:pPr>
              <w:tabs>
                <w:tab w:val="left" w:pos="3456"/>
              </w:tabs>
              <w:spacing w:line="240" w:lineRule="auto"/>
              <w:rPr>
                <w:rFonts w:ascii="Montserrat Light" w:hAnsi="Montserrat Light"/>
                <w:b/>
                <w:bCs/>
                <w:lang w:val="en-US"/>
              </w:rPr>
            </w:pPr>
            <w:proofErr w:type="spellStart"/>
            <w:r w:rsidRPr="00B22543">
              <w:rPr>
                <w:rFonts w:ascii="Montserrat Light" w:hAnsi="Montserrat Light"/>
                <w:bCs/>
                <w:lang w:val="en-US"/>
              </w:rPr>
              <w:t>Caracterul</w:t>
            </w:r>
            <w:proofErr w:type="spellEnd"/>
            <w:r w:rsidRPr="00B22543">
              <w:rPr>
                <w:rFonts w:ascii="Montserrat Light" w:hAnsi="Montserrat Light"/>
                <w:bCs/>
                <w:lang w:val="en-US"/>
              </w:rPr>
              <w:t xml:space="preserve"> </w:t>
            </w:r>
            <w:proofErr w:type="spellStart"/>
            <w:r w:rsidRPr="00B22543">
              <w:rPr>
                <w:rFonts w:ascii="Montserrat Light" w:hAnsi="Montserrat Light"/>
                <w:bCs/>
                <w:lang w:val="en-US"/>
              </w:rPr>
              <w:t>normativ</w:t>
            </w:r>
            <w:proofErr w:type="spellEnd"/>
            <w:r w:rsidRPr="00B22543">
              <w:rPr>
                <w:rFonts w:ascii="Montserrat Light" w:hAnsi="Montserrat Light"/>
                <w:bCs/>
                <w:lang w:val="en-US"/>
              </w:rPr>
              <w:t xml:space="preserve"> </w:t>
            </w:r>
            <w:proofErr w:type="spellStart"/>
            <w:r w:rsidRPr="00B22543">
              <w:rPr>
                <w:rFonts w:ascii="Montserrat Light" w:hAnsi="Montserrat Light"/>
                <w:bCs/>
                <w:lang w:val="en-US"/>
              </w:rPr>
              <w:t>sau</w:t>
            </w:r>
            <w:proofErr w:type="spellEnd"/>
            <w:r w:rsidRPr="00B22543">
              <w:rPr>
                <w:rFonts w:ascii="Montserrat Light" w:hAnsi="Montserrat Light"/>
                <w:bCs/>
                <w:lang w:val="en-US"/>
              </w:rPr>
              <w:t xml:space="preserve"> individual al </w:t>
            </w:r>
            <w:proofErr w:type="spellStart"/>
            <w:r w:rsidRPr="00B22543">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Avizul</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acordat</w:t>
            </w:r>
            <w:proofErr w:type="spellEnd"/>
            <w:r w:rsidRPr="00B22543">
              <w:rPr>
                <w:rFonts w:ascii="Montserrat Light" w:hAnsi="Montserrat Light"/>
                <w:lang w:val="en-US"/>
              </w:rPr>
              <w:t>/</w:t>
            </w:r>
          </w:p>
          <w:p w14:paraId="0E275F05"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Refuz</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aviz</w:t>
            </w:r>
            <w:proofErr w:type="spellEnd"/>
            <w:r w:rsidRPr="00B22543">
              <w:rPr>
                <w:rFonts w:ascii="Montserrat Light" w:hAnsi="Montserrat Light"/>
                <w:lang w:val="en-US"/>
              </w:rPr>
              <w:t>/</w:t>
            </w:r>
          </w:p>
          <w:p w14:paraId="177506DB" w14:textId="77777777" w:rsidR="00016550" w:rsidRPr="00B22543" w:rsidRDefault="00016550" w:rsidP="00C93EA2">
            <w:pPr>
              <w:tabs>
                <w:tab w:val="left" w:pos="3456"/>
              </w:tabs>
              <w:spacing w:line="240" w:lineRule="auto"/>
              <w:rPr>
                <w:rFonts w:ascii="Montserrat Light" w:hAnsi="Montserrat Light"/>
                <w:b/>
                <w:bCs/>
                <w:lang w:val="en-US"/>
              </w:rPr>
            </w:pPr>
            <w:proofErr w:type="spellStart"/>
            <w:r w:rsidRPr="00B22543">
              <w:rPr>
                <w:rFonts w:ascii="Montserrat Light" w:hAnsi="Montserrat Light"/>
                <w:lang w:val="en-US"/>
              </w:rPr>
              <w:t>semnătură</w:t>
            </w:r>
            <w:proofErr w:type="spellEnd"/>
          </w:p>
        </w:tc>
      </w:tr>
      <w:tr w:rsidR="00016550" w:rsidRPr="00B22543"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1032B808" w:rsidR="00016550" w:rsidRPr="00B22543" w:rsidRDefault="00B22543" w:rsidP="00C93EA2">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15FC3EE3" w:rsidR="00016550" w:rsidRPr="00B22543" w:rsidRDefault="00B22543" w:rsidP="00C93EA2">
            <w:pPr>
              <w:tabs>
                <w:tab w:val="left" w:pos="3456"/>
              </w:tabs>
              <w:spacing w:line="240" w:lineRule="auto"/>
              <w:rPr>
                <w:rFonts w:ascii="Montserrat Light" w:hAnsi="Montserrat Light"/>
                <w:bCs/>
                <w:lang w:val="en-US"/>
              </w:rPr>
            </w:pPr>
            <w:r>
              <w:rPr>
                <w:rFonts w:ascii="Montserrat Light" w:hAnsi="Montserrat Light"/>
                <w:bCs/>
                <w:lang w:val="en-US"/>
              </w:rPr>
              <w:t>indivi</w:t>
            </w:r>
            <w:r w:rsidR="008B605D">
              <w:rPr>
                <w:rFonts w:ascii="Montserrat Light" w:hAnsi="Montserrat Light"/>
                <w:bCs/>
                <w:lang w:val="en-US"/>
              </w:rPr>
              <w:t>dual</w:t>
            </w:r>
          </w:p>
        </w:tc>
        <w:tc>
          <w:tcPr>
            <w:tcW w:w="1710" w:type="dxa"/>
            <w:tcBorders>
              <w:top w:val="single" w:sz="4" w:space="0" w:color="auto"/>
              <w:left w:val="single" w:sz="4" w:space="0" w:color="auto"/>
              <w:bottom w:val="single" w:sz="4" w:space="0" w:color="auto"/>
              <w:right w:val="single" w:sz="4" w:space="0" w:color="auto"/>
            </w:tcBorders>
          </w:tcPr>
          <w:p w14:paraId="05A93B39" w14:textId="2120884D" w:rsidR="00016550" w:rsidRPr="00B22543" w:rsidRDefault="008B605D" w:rsidP="00C93EA2">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B22543"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B22543" w:rsidRDefault="00016550" w:rsidP="00C93EA2">
            <w:pPr>
              <w:tabs>
                <w:tab w:val="left" w:pos="3456"/>
              </w:tabs>
              <w:spacing w:line="240" w:lineRule="auto"/>
              <w:rPr>
                <w:rFonts w:ascii="Montserrat Light" w:hAnsi="Montserrat Light"/>
                <w:b/>
                <w:bCs/>
                <w:lang w:val="en-US"/>
              </w:rPr>
            </w:pPr>
          </w:p>
        </w:tc>
      </w:tr>
      <w:tr w:rsidR="00016550" w:rsidRPr="00B22543"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B22543" w:rsidRDefault="00016550" w:rsidP="00C93EA2">
            <w:pPr>
              <w:tabs>
                <w:tab w:val="left" w:pos="3456"/>
              </w:tabs>
              <w:spacing w:line="240" w:lineRule="auto"/>
              <w:rPr>
                <w:rFonts w:ascii="Montserrat Light" w:hAnsi="Montserrat Light"/>
                <w:b/>
                <w:bCs/>
                <w:lang w:val="en-US"/>
              </w:rPr>
            </w:pPr>
            <w:r w:rsidRPr="00B22543">
              <w:rPr>
                <w:rFonts w:ascii="Montserrat Light" w:hAnsi="Montserrat Light"/>
                <w:b/>
                <w:bCs/>
                <w:lang w:val="en-US"/>
              </w:rPr>
              <w:t xml:space="preserve">4. </w:t>
            </w:r>
            <w:proofErr w:type="spellStart"/>
            <w:r w:rsidRPr="00B22543">
              <w:rPr>
                <w:rFonts w:ascii="Montserrat Light" w:hAnsi="Montserrat Light"/>
                <w:b/>
                <w:bCs/>
                <w:lang w:val="en-US"/>
              </w:rPr>
              <w:t>Transmitere</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proiect</w:t>
            </w:r>
            <w:proofErr w:type="spellEnd"/>
            <w:r w:rsidRPr="00B22543">
              <w:rPr>
                <w:rFonts w:ascii="Montserrat Light" w:hAnsi="Montserrat Light"/>
                <w:b/>
                <w:bCs/>
                <w:lang w:val="en-US"/>
              </w:rPr>
              <w:t xml:space="preserve"> pentru </w:t>
            </w:r>
            <w:proofErr w:type="spellStart"/>
            <w:r w:rsidRPr="00B22543">
              <w:rPr>
                <w:rFonts w:ascii="Montserrat Light" w:hAnsi="Montserrat Light"/>
                <w:b/>
                <w:bCs/>
                <w:lang w:val="en-US"/>
              </w:rPr>
              <w:t>adoptarea</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avizului</w:t>
            </w:r>
            <w:proofErr w:type="spellEnd"/>
            <w:r w:rsidRPr="00B22543">
              <w:rPr>
                <w:rFonts w:ascii="Montserrat Light" w:hAnsi="Montserrat Light"/>
                <w:b/>
                <w:bCs/>
                <w:lang w:val="en-US"/>
              </w:rPr>
              <w:t>/</w:t>
            </w:r>
            <w:proofErr w:type="spellStart"/>
            <w:r w:rsidRPr="00B22543">
              <w:rPr>
                <w:rFonts w:ascii="Montserrat Light" w:hAnsi="Montserrat Light"/>
                <w:b/>
                <w:bCs/>
                <w:lang w:val="en-US"/>
              </w:rPr>
              <w:t>avizelor</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comisiei</w:t>
            </w:r>
            <w:proofErr w:type="spellEnd"/>
            <w:r w:rsidRPr="00B22543">
              <w:rPr>
                <w:rFonts w:ascii="Montserrat Light" w:hAnsi="Montserrat Light"/>
                <w:b/>
                <w:bCs/>
                <w:lang w:val="en-US"/>
              </w:rPr>
              <w:t>/</w:t>
            </w:r>
            <w:proofErr w:type="spellStart"/>
            <w:r w:rsidRPr="00B22543">
              <w:rPr>
                <w:rFonts w:ascii="Montserrat Light" w:hAnsi="Montserrat Light"/>
                <w:b/>
                <w:bCs/>
                <w:lang w:val="en-US"/>
              </w:rPr>
              <w:t>comisiilor</w:t>
            </w:r>
            <w:proofErr w:type="spellEnd"/>
            <w:r w:rsidRPr="00B22543">
              <w:rPr>
                <w:rFonts w:ascii="Montserrat Light" w:hAnsi="Montserrat Light"/>
                <w:b/>
                <w:bCs/>
                <w:lang w:val="en-US"/>
              </w:rPr>
              <w:t xml:space="preserve"> de </w:t>
            </w:r>
            <w:proofErr w:type="spellStart"/>
            <w:r w:rsidRPr="00B22543">
              <w:rPr>
                <w:rFonts w:ascii="Montserrat Light" w:hAnsi="Montserrat Light"/>
                <w:b/>
                <w:bCs/>
                <w:lang w:val="en-US"/>
              </w:rPr>
              <w:t>specialitate</w:t>
            </w:r>
            <w:proofErr w:type="spellEnd"/>
            <w:r w:rsidRPr="00B22543">
              <w:rPr>
                <w:rFonts w:ascii="Montserrat Light" w:hAnsi="Montserrat Light"/>
                <w:b/>
                <w:bCs/>
                <w:lang w:val="en-US"/>
              </w:rPr>
              <w:t xml:space="preserve"> </w:t>
            </w:r>
            <w:proofErr w:type="spellStart"/>
            <w:r w:rsidRPr="00B22543">
              <w:rPr>
                <w:rFonts w:ascii="Montserrat Light" w:hAnsi="Montserrat Light"/>
                <w:b/>
                <w:bCs/>
                <w:lang w:val="en-US"/>
              </w:rPr>
              <w:t>nominalizate</w:t>
            </w:r>
            <w:proofErr w:type="spellEnd"/>
          </w:p>
        </w:tc>
      </w:tr>
      <w:tr w:rsidR="00016550" w:rsidRPr="00B22543"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Comisia</w:t>
            </w:r>
            <w:proofErr w:type="spellEnd"/>
            <w:r w:rsidRPr="00B22543">
              <w:rPr>
                <w:rFonts w:ascii="Montserrat Light" w:hAnsi="Montserrat Light"/>
                <w:lang w:val="en-US"/>
              </w:rPr>
              <w:t xml:space="preserve"> de </w:t>
            </w:r>
            <w:proofErr w:type="spellStart"/>
            <w:proofErr w:type="gramStart"/>
            <w:r w:rsidRPr="00B22543">
              <w:rPr>
                <w:rFonts w:ascii="Montserrat Light" w:hAnsi="Montserrat Light"/>
                <w:lang w:val="en-US"/>
              </w:rPr>
              <w:t>specialitate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nominalizată</w:t>
            </w:r>
            <w:proofErr w:type="spellEnd"/>
            <w:proofErr w:type="gramEnd"/>
          </w:p>
          <w:p w14:paraId="43B7DC2E" w14:textId="77777777" w:rsidR="00016550" w:rsidRPr="00B22543" w:rsidRDefault="00016550" w:rsidP="00C93EA2">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B22543" w:rsidRDefault="00016550" w:rsidP="00C93EA2">
            <w:pPr>
              <w:tabs>
                <w:tab w:val="left" w:pos="3456"/>
              </w:tabs>
              <w:spacing w:line="240" w:lineRule="auto"/>
              <w:rPr>
                <w:rFonts w:ascii="Montserrat Light" w:hAnsi="Montserrat Light"/>
                <w:lang w:val="en-US"/>
              </w:rPr>
            </w:pPr>
            <w:r w:rsidRPr="00B22543">
              <w:rPr>
                <w:rFonts w:ascii="Montserrat Light" w:hAnsi="Montserrat Light"/>
                <w:lang w:val="en-US"/>
              </w:rPr>
              <w:t xml:space="preserve">Data de </w:t>
            </w:r>
            <w:proofErr w:type="spellStart"/>
            <w:r w:rsidRPr="00B22543">
              <w:rPr>
                <w:rFonts w:ascii="Montserrat Light" w:hAnsi="Montserrat Light"/>
                <w:lang w:val="en-US"/>
              </w:rPr>
              <w:t>întocmire</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și</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depunere</w:t>
            </w:r>
            <w:proofErr w:type="spellEnd"/>
            <w:r w:rsidRPr="00B22543">
              <w:rPr>
                <w:rFonts w:ascii="Montserrat Light" w:hAnsi="Montserrat Light"/>
                <w:lang w:val="en-US"/>
              </w:rPr>
              <w:t xml:space="preserve"> </w:t>
            </w:r>
            <w:proofErr w:type="gramStart"/>
            <w:r w:rsidRPr="00B22543">
              <w:rPr>
                <w:rFonts w:ascii="Montserrat Light" w:hAnsi="Montserrat Light"/>
                <w:lang w:val="en-US"/>
              </w:rPr>
              <w:t>a</w:t>
            </w:r>
            <w:proofErr w:type="gramEnd"/>
            <w:r w:rsidRPr="00B22543">
              <w:rPr>
                <w:rFonts w:ascii="Montserrat Light" w:hAnsi="Montserrat Light"/>
                <w:lang w:val="en-US"/>
              </w:rPr>
              <w:t xml:space="preserve"> </w:t>
            </w:r>
            <w:proofErr w:type="spellStart"/>
            <w:r w:rsidRPr="00B22543">
              <w:rPr>
                <w:rFonts w:ascii="Montserrat Light" w:hAnsi="Montserrat Light"/>
                <w:lang w:val="en-US"/>
              </w:rPr>
              <w:t>avizului</w:t>
            </w:r>
            <w:proofErr w:type="spellEnd"/>
          </w:p>
          <w:p w14:paraId="6D048C7C" w14:textId="77777777" w:rsidR="00016550" w:rsidRPr="00B22543" w:rsidRDefault="00016550" w:rsidP="00C93EA2">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Semnătura</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persoanelor</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competente</w:t>
            </w:r>
            <w:proofErr w:type="spellEnd"/>
            <w:r w:rsidRPr="00B22543">
              <w:rPr>
                <w:rFonts w:ascii="Montserrat Light" w:hAnsi="Montserrat Light"/>
                <w:lang w:val="en-US"/>
              </w:rPr>
              <w:t xml:space="preserve"> pentru </w:t>
            </w:r>
            <w:proofErr w:type="spellStart"/>
            <w:r w:rsidRPr="00B22543">
              <w:rPr>
                <w:rFonts w:ascii="Montserrat Light" w:hAnsi="Montserrat Light"/>
                <w:lang w:val="en-US"/>
              </w:rPr>
              <w:t>nominalizare</w:t>
            </w:r>
            <w:proofErr w:type="spellEnd"/>
            <w:r w:rsidRPr="00B22543">
              <w:rPr>
                <w:rFonts w:ascii="Montserrat Light" w:hAnsi="Montserrat Light"/>
                <w:lang w:val="en-US"/>
              </w:rPr>
              <w:t>/</w:t>
            </w:r>
          </w:p>
          <w:p w14:paraId="0DA6F57C"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stabilire</w:t>
            </w:r>
            <w:proofErr w:type="spellEnd"/>
            <w:r w:rsidRPr="00B22543">
              <w:rPr>
                <w:rFonts w:ascii="Montserrat Light" w:hAnsi="Montserrat Light"/>
                <w:lang w:val="en-US"/>
              </w:rPr>
              <w:t xml:space="preserve"> date de </w:t>
            </w:r>
            <w:proofErr w:type="spellStart"/>
            <w:r w:rsidRPr="00B22543">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B22543" w:rsidRDefault="00016550" w:rsidP="00C93EA2">
            <w:pPr>
              <w:tabs>
                <w:tab w:val="left" w:pos="3456"/>
              </w:tabs>
              <w:spacing w:line="240" w:lineRule="auto"/>
              <w:rPr>
                <w:rFonts w:ascii="Montserrat Light" w:hAnsi="Montserrat Light"/>
                <w:lang w:val="en-US"/>
              </w:rPr>
            </w:pPr>
            <w:proofErr w:type="spellStart"/>
            <w:r w:rsidRPr="00B22543">
              <w:rPr>
                <w:rFonts w:ascii="Montserrat Light" w:hAnsi="Montserrat Light"/>
                <w:lang w:val="en-US"/>
              </w:rPr>
              <w:t>Avizul</w:t>
            </w:r>
            <w:proofErr w:type="spellEnd"/>
            <w:r w:rsidRPr="00B22543">
              <w:rPr>
                <w:rFonts w:ascii="Montserrat Light" w:hAnsi="Montserrat Light"/>
                <w:lang w:val="en-US"/>
              </w:rPr>
              <w:t xml:space="preserve"> </w:t>
            </w:r>
            <w:proofErr w:type="spellStart"/>
            <w:r w:rsidRPr="00B22543">
              <w:rPr>
                <w:rFonts w:ascii="Montserrat Light" w:hAnsi="Montserrat Light"/>
                <w:lang w:val="en-US"/>
              </w:rPr>
              <w:t>adoptat</w:t>
            </w:r>
            <w:proofErr w:type="spellEnd"/>
            <w:r w:rsidRPr="00B22543">
              <w:rPr>
                <w:rFonts w:ascii="Montserrat Light" w:hAnsi="Montserrat Light"/>
                <w:lang w:val="en-US"/>
              </w:rPr>
              <w:t>/</w:t>
            </w:r>
          </w:p>
          <w:p w14:paraId="5EA71C8D" w14:textId="77777777" w:rsidR="00016550" w:rsidRPr="00B22543" w:rsidRDefault="00016550" w:rsidP="00C93EA2">
            <w:pPr>
              <w:tabs>
                <w:tab w:val="left" w:pos="3456"/>
              </w:tabs>
              <w:spacing w:line="240" w:lineRule="auto"/>
              <w:rPr>
                <w:rFonts w:ascii="Montserrat Light" w:hAnsi="Montserrat Light"/>
                <w:lang w:val="en-US"/>
              </w:rPr>
            </w:pPr>
            <w:r w:rsidRPr="00B22543">
              <w:rPr>
                <w:rFonts w:ascii="Montserrat Light" w:hAnsi="Montserrat Light"/>
                <w:lang w:val="en-US"/>
              </w:rPr>
              <w:t xml:space="preserve">Aviz implicit </w:t>
            </w:r>
            <w:proofErr w:type="spellStart"/>
            <w:r w:rsidRPr="00B22543">
              <w:rPr>
                <w:rFonts w:ascii="Montserrat Light" w:hAnsi="Montserrat Light"/>
                <w:lang w:val="en-US"/>
              </w:rPr>
              <w:t>favorabil</w:t>
            </w:r>
            <w:proofErr w:type="spellEnd"/>
          </w:p>
          <w:p w14:paraId="4BFF31A0" w14:textId="77777777" w:rsidR="00016550" w:rsidRPr="00B22543" w:rsidRDefault="00016550" w:rsidP="00C93EA2">
            <w:pPr>
              <w:tabs>
                <w:tab w:val="left" w:pos="3456"/>
              </w:tabs>
              <w:spacing w:line="240" w:lineRule="auto"/>
              <w:rPr>
                <w:rFonts w:ascii="Montserrat Light" w:hAnsi="Montserrat Light"/>
                <w:lang w:val="en-US"/>
              </w:rPr>
            </w:pPr>
          </w:p>
        </w:tc>
      </w:tr>
      <w:tr w:rsidR="00016550" w:rsidRPr="00B22543"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819B82D" w:rsidR="00016550" w:rsidRPr="00B22543" w:rsidRDefault="008B605D" w:rsidP="00C93EA2">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B22543" w:rsidRDefault="00016550" w:rsidP="00C93EA2">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B22543" w:rsidRDefault="00016550" w:rsidP="00C93EA2">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B22543" w:rsidRDefault="00016550" w:rsidP="00C93EA2">
            <w:pPr>
              <w:tabs>
                <w:tab w:val="left" w:pos="3456"/>
              </w:tabs>
              <w:spacing w:line="240" w:lineRule="auto"/>
              <w:rPr>
                <w:rFonts w:ascii="Montserrat Light" w:hAnsi="Montserrat Light"/>
                <w:lang w:val="en-US"/>
              </w:rPr>
            </w:pPr>
          </w:p>
        </w:tc>
      </w:tr>
    </w:tbl>
    <w:p w14:paraId="428E8FE0" w14:textId="77777777" w:rsidR="00016550" w:rsidRPr="00B22543" w:rsidRDefault="00016550" w:rsidP="00C93EA2">
      <w:pPr>
        <w:spacing w:line="240" w:lineRule="auto"/>
        <w:ind w:left="288"/>
        <w:rPr>
          <w:rFonts w:ascii="Montserrat Light" w:hAnsi="Montserrat Light"/>
          <w:i/>
          <w:noProof/>
          <w:lang w:eastAsia="ro-RO"/>
        </w:rPr>
      </w:pPr>
    </w:p>
    <w:p w14:paraId="723266FA" w14:textId="77777777" w:rsidR="00016550" w:rsidRPr="00B22543" w:rsidRDefault="00016550" w:rsidP="00C93EA2">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B22543" w:rsidRDefault="00016550" w:rsidP="00C93EA2">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B22543" w:rsidRDefault="00016550" w:rsidP="00C93EA2">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B22543" w:rsidRDefault="008F76F2" w:rsidP="00C93EA2">
      <w:pPr>
        <w:tabs>
          <w:tab w:val="left" w:pos="3456"/>
        </w:tabs>
        <w:spacing w:line="240" w:lineRule="auto"/>
        <w:rPr>
          <w:rFonts w:ascii="Montserrat Light" w:hAnsi="Montserrat Light"/>
        </w:rPr>
      </w:pPr>
    </w:p>
    <w:sectPr w:rsidR="008F76F2" w:rsidRPr="00B22543" w:rsidSect="00B4664B">
      <w:headerReference w:type="default" r:id="rId8"/>
      <w:pgSz w:w="11909" w:h="16834"/>
      <w:pgMar w:top="1440" w:right="832" w:bottom="135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1C821" w14:textId="77777777" w:rsidR="00602407" w:rsidRDefault="00602407">
      <w:pPr>
        <w:spacing w:line="240" w:lineRule="auto"/>
      </w:pPr>
      <w:r>
        <w:separator/>
      </w:r>
    </w:p>
  </w:endnote>
  <w:endnote w:type="continuationSeparator" w:id="0">
    <w:p w14:paraId="498D577B" w14:textId="77777777" w:rsidR="00602407" w:rsidRDefault="0060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mo">
    <w:altName w:val="Arial"/>
    <w:charset w:val="EE"/>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8CD8" w14:textId="77777777" w:rsidR="00602407" w:rsidRDefault="00602407">
      <w:pPr>
        <w:spacing w:line="240" w:lineRule="auto"/>
      </w:pPr>
      <w:r>
        <w:separator/>
      </w:r>
    </w:p>
  </w:footnote>
  <w:footnote w:type="continuationSeparator" w:id="0">
    <w:p w14:paraId="2F588D05" w14:textId="77777777" w:rsidR="00602407" w:rsidRDefault="0060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5D3F0D8" w:rsidR="00553537" w:rsidRPr="000E5A88" w:rsidRDefault="00553537" w:rsidP="000E5A88">
    <w:pPr>
      <w:pStyle w:val="Antet"/>
    </w:pPr>
    <w:r>
      <w:rPr>
        <w:noProof/>
      </w:rPr>
      <w:drawing>
        <wp:anchor distT="0" distB="0" distL="0" distR="0" simplePos="0" relativeHeight="251661312" behindDoc="0" locked="0" layoutInCell="1" hidden="0" allowOverlap="1" wp14:anchorId="4ECB4A7C" wp14:editId="5C186092">
          <wp:simplePos x="0" y="0"/>
          <wp:positionH relativeFrom="column">
            <wp:posOffset>-9525</wp:posOffset>
          </wp:positionH>
          <wp:positionV relativeFrom="paragraph">
            <wp:posOffset>-219075</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57B802B8" wp14:editId="142D9878">
          <wp:simplePos x="0" y="0"/>
          <wp:positionH relativeFrom="column">
            <wp:posOffset>3695700</wp:posOffset>
          </wp:positionH>
          <wp:positionV relativeFrom="paragraph">
            <wp:posOffset>-209550</wp:posOffset>
          </wp:positionV>
          <wp:extent cx="2047875" cy="571500"/>
          <wp:effectExtent l="0" t="0" r="0" b="0"/>
          <wp:wrapSquare wrapText="bothSides" distT="0" distB="0" distL="0"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087F01"/>
    <w:multiLevelType w:val="hybridMultilevel"/>
    <w:tmpl w:val="7250E5C6"/>
    <w:lvl w:ilvl="0" w:tplc="DFEAC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52A7B"/>
    <w:multiLevelType w:val="hybridMultilevel"/>
    <w:tmpl w:val="94142842"/>
    <w:lvl w:ilvl="0" w:tplc="04180001">
      <w:start w:val="1"/>
      <w:numFmt w:val="bullet"/>
      <w:lvlText w:val=""/>
      <w:lvlJc w:val="left"/>
      <w:pPr>
        <w:ind w:left="1845" w:hanging="360"/>
      </w:pPr>
      <w:rPr>
        <w:rFonts w:ascii="Symbol" w:hAnsi="Symbol" w:hint="default"/>
      </w:rPr>
    </w:lvl>
    <w:lvl w:ilvl="1" w:tplc="04180003">
      <w:start w:val="1"/>
      <w:numFmt w:val="bullet"/>
      <w:lvlText w:val="o"/>
      <w:lvlJc w:val="left"/>
      <w:pPr>
        <w:ind w:left="2205" w:hanging="360"/>
      </w:pPr>
      <w:rPr>
        <w:rFonts w:ascii="Courier New" w:hAnsi="Courier New" w:cs="Courier New" w:hint="default"/>
      </w:rPr>
    </w:lvl>
    <w:lvl w:ilvl="2" w:tplc="04180005">
      <w:start w:val="1"/>
      <w:numFmt w:val="bullet"/>
      <w:lvlText w:val=""/>
      <w:lvlJc w:val="left"/>
      <w:pPr>
        <w:ind w:left="2925" w:hanging="360"/>
      </w:pPr>
      <w:rPr>
        <w:rFonts w:ascii="Wingdings" w:hAnsi="Wingdings" w:cs="Wingdings" w:hint="default"/>
      </w:rPr>
    </w:lvl>
    <w:lvl w:ilvl="3" w:tplc="04180001">
      <w:start w:val="1"/>
      <w:numFmt w:val="bullet"/>
      <w:lvlText w:val=""/>
      <w:lvlJc w:val="left"/>
      <w:pPr>
        <w:ind w:left="3645" w:hanging="360"/>
      </w:pPr>
      <w:rPr>
        <w:rFonts w:ascii="Symbol" w:hAnsi="Symbol" w:cs="Symbol" w:hint="default"/>
      </w:rPr>
    </w:lvl>
    <w:lvl w:ilvl="4" w:tplc="04180003">
      <w:start w:val="1"/>
      <w:numFmt w:val="bullet"/>
      <w:lvlText w:val="o"/>
      <w:lvlJc w:val="left"/>
      <w:pPr>
        <w:ind w:left="4365" w:hanging="360"/>
      </w:pPr>
      <w:rPr>
        <w:rFonts w:ascii="Courier New" w:hAnsi="Courier New" w:cs="Courier New" w:hint="default"/>
      </w:rPr>
    </w:lvl>
    <w:lvl w:ilvl="5" w:tplc="04180005">
      <w:start w:val="1"/>
      <w:numFmt w:val="bullet"/>
      <w:lvlText w:val=""/>
      <w:lvlJc w:val="left"/>
      <w:pPr>
        <w:ind w:left="5085" w:hanging="360"/>
      </w:pPr>
      <w:rPr>
        <w:rFonts w:ascii="Wingdings" w:hAnsi="Wingdings" w:cs="Wingdings" w:hint="default"/>
      </w:rPr>
    </w:lvl>
    <w:lvl w:ilvl="6" w:tplc="04180001">
      <w:start w:val="1"/>
      <w:numFmt w:val="bullet"/>
      <w:lvlText w:val=""/>
      <w:lvlJc w:val="left"/>
      <w:pPr>
        <w:ind w:left="5805" w:hanging="360"/>
      </w:pPr>
      <w:rPr>
        <w:rFonts w:ascii="Symbol" w:hAnsi="Symbol" w:cs="Symbol" w:hint="default"/>
      </w:rPr>
    </w:lvl>
    <w:lvl w:ilvl="7" w:tplc="04180003">
      <w:start w:val="1"/>
      <w:numFmt w:val="bullet"/>
      <w:lvlText w:val="o"/>
      <w:lvlJc w:val="left"/>
      <w:pPr>
        <w:ind w:left="6525" w:hanging="360"/>
      </w:pPr>
      <w:rPr>
        <w:rFonts w:ascii="Courier New" w:hAnsi="Courier New" w:cs="Courier New" w:hint="default"/>
      </w:rPr>
    </w:lvl>
    <w:lvl w:ilvl="8" w:tplc="04180005">
      <w:start w:val="1"/>
      <w:numFmt w:val="bullet"/>
      <w:lvlText w:val=""/>
      <w:lvlJc w:val="left"/>
      <w:pPr>
        <w:ind w:left="7245" w:hanging="360"/>
      </w:pPr>
      <w:rPr>
        <w:rFonts w:ascii="Wingdings" w:hAnsi="Wingdings" w:cs="Wingdings" w:hint="default"/>
      </w:rPr>
    </w:lvl>
  </w:abstractNum>
  <w:abstractNum w:abstractNumId="5" w15:restartNumberingAfterBreak="0">
    <w:nsid w:val="10891518"/>
    <w:multiLevelType w:val="hybridMultilevel"/>
    <w:tmpl w:val="B84A7D0E"/>
    <w:lvl w:ilvl="0" w:tplc="04180001">
      <w:start w:val="1"/>
      <w:numFmt w:val="bullet"/>
      <w:lvlText w:val=""/>
      <w:lvlJc w:val="left"/>
      <w:pPr>
        <w:ind w:left="1501" w:hanging="360"/>
      </w:pPr>
      <w:rPr>
        <w:rFonts w:ascii="Symbol" w:hAnsi="Symbol" w:hint="default"/>
      </w:rPr>
    </w:lvl>
    <w:lvl w:ilvl="1" w:tplc="04180003" w:tentative="1">
      <w:start w:val="1"/>
      <w:numFmt w:val="bullet"/>
      <w:lvlText w:val="o"/>
      <w:lvlJc w:val="left"/>
      <w:pPr>
        <w:ind w:left="2221" w:hanging="360"/>
      </w:pPr>
      <w:rPr>
        <w:rFonts w:ascii="Courier New" w:hAnsi="Courier New" w:cs="Courier New" w:hint="default"/>
      </w:rPr>
    </w:lvl>
    <w:lvl w:ilvl="2" w:tplc="04180005" w:tentative="1">
      <w:start w:val="1"/>
      <w:numFmt w:val="bullet"/>
      <w:lvlText w:val=""/>
      <w:lvlJc w:val="left"/>
      <w:pPr>
        <w:ind w:left="2941" w:hanging="360"/>
      </w:pPr>
      <w:rPr>
        <w:rFonts w:ascii="Wingdings" w:hAnsi="Wingdings" w:hint="default"/>
      </w:rPr>
    </w:lvl>
    <w:lvl w:ilvl="3" w:tplc="04180001" w:tentative="1">
      <w:start w:val="1"/>
      <w:numFmt w:val="bullet"/>
      <w:lvlText w:val=""/>
      <w:lvlJc w:val="left"/>
      <w:pPr>
        <w:ind w:left="3661" w:hanging="360"/>
      </w:pPr>
      <w:rPr>
        <w:rFonts w:ascii="Symbol" w:hAnsi="Symbol" w:hint="default"/>
      </w:rPr>
    </w:lvl>
    <w:lvl w:ilvl="4" w:tplc="04180003" w:tentative="1">
      <w:start w:val="1"/>
      <w:numFmt w:val="bullet"/>
      <w:lvlText w:val="o"/>
      <w:lvlJc w:val="left"/>
      <w:pPr>
        <w:ind w:left="4381" w:hanging="360"/>
      </w:pPr>
      <w:rPr>
        <w:rFonts w:ascii="Courier New" w:hAnsi="Courier New" w:cs="Courier New" w:hint="default"/>
      </w:rPr>
    </w:lvl>
    <w:lvl w:ilvl="5" w:tplc="04180005" w:tentative="1">
      <w:start w:val="1"/>
      <w:numFmt w:val="bullet"/>
      <w:lvlText w:val=""/>
      <w:lvlJc w:val="left"/>
      <w:pPr>
        <w:ind w:left="5101" w:hanging="360"/>
      </w:pPr>
      <w:rPr>
        <w:rFonts w:ascii="Wingdings" w:hAnsi="Wingdings" w:hint="default"/>
      </w:rPr>
    </w:lvl>
    <w:lvl w:ilvl="6" w:tplc="04180001" w:tentative="1">
      <w:start w:val="1"/>
      <w:numFmt w:val="bullet"/>
      <w:lvlText w:val=""/>
      <w:lvlJc w:val="left"/>
      <w:pPr>
        <w:ind w:left="5821" w:hanging="360"/>
      </w:pPr>
      <w:rPr>
        <w:rFonts w:ascii="Symbol" w:hAnsi="Symbol" w:hint="default"/>
      </w:rPr>
    </w:lvl>
    <w:lvl w:ilvl="7" w:tplc="04180003" w:tentative="1">
      <w:start w:val="1"/>
      <w:numFmt w:val="bullet"/>
      <w:lvlText w:val="o"/>
      <w:lvlJc w:val="left"/>
      <w:pPr>
        <w:ind w:left="6541" w:hanging="360"/>
      </w:pPr>
      <w:rPr>
        <w:rFonts w:ascii="Courier New" w:hAnsi="Courier New" w:cs="Courier New" w:hint="default"/>
      </w:rPr>
    </w:lvl>
    <w:lvl w:ilvl="8" w:tplc="04180005" w:tentative="1">
      <w:start w:val="1"/>
      <w:numFmt w:val="bullet"/>
      <w:lvlText w:val=""/>
      <w:lvlJc w:val="left"/>
      <w:pPr>
        <w:ind w:left="7261" w:hanging="360"/>
      </w:pPr>
      <w:rPr>
        <w:rFonts w:ascii="Wingdings" w:hAnsi="Wingdings" w:hint="default"/>
      </w:rPr>
    </w:lvl>
  </w:abstractNum>
  <w:abstractNum w:abstractNumId="6" w15:restartNumberingAfterBreak="0">
    <w:nsid w:val="1FE3009A"/>
    <w:multiLevelType w:val="hybridMultilevel"/>
    <w:tmpl w:val="85D813A2"/>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7"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94601F"/>
    <w:multiLevelType w:val="hybridMultilevel"/>
    <w:tmpl w:val="95985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15:restartNumberingAfterBreak="0">
    <w:nsid w:val="24336D5E"/>
    <w:multiLevelType w:val="hybridMultilevel"/>
    <w:tmpl w:val="4A980A3A"/>
    <w:lvl w:ilvl="0" w:tplc="A3A6A5F8">
      <w:start w:val="1"/>
      <w:numFmt w:val="lowerLetter"/>
      <w:lvlText w:val="%1)"/>
      <w:lvlJc w:val="left"/>
      <w:pPr>
        <w:ind w:left="1515" w:hanging="360"/>
      </w:pPr>
      <w:rPr>
        <w:rFonts w:hint="default"/>
      </w:rPr>
    </w:lvl>
    <w:lvl w:ilvl="1" w:tplc="04180019" w:tentative="1">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10" w15:restartNumberingAfterBreak="0">
    <w:nsid w:val="395D764D"/>
    <w:multiLevelType w:val="hybridMultilevel"/>
    <w:tmpl w:val="612C4568"/>
    <w:lvl w:ilvl="0" w:tplc="73423E6C">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D5976"/>
    <w:multiLevelType w:val="hybridMultilevel"/>
    <w:tmpl w:val="7BDE7FD8"/>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12" w15:restartNumberingAfterBreak="0">
    <w:nsid w:val="3CE6757A"/>
    <w:multiLevelType w:val="hybridMultilevel"/>
    <w:tmpl w:val="427855A8"/>
    <w:lvl w:ilvl="0" w:tplc="04180001">
      <w:start w:val="1"/>
      <w:numFmt w:val="bullet"/>
      <w:lvlText w:val=""/>
      <w:lvlJc w:val="left"/>
      <w:pPr>
        <w:ind w:left="1501" w:hanging="360"/>
      </w:pPr>
      <w:rPr>
        <w:rFonts w:ascii="Symbol" w:hAnsi="Symbol" w:hint="default"/>
      </w:rPr>
    </w:lvl>
    <w:lvl w:ilvl="1" w:tplc="04180003" w:tentative="1">
      <w:start w:val="1"/>
      <w:numFmt w:val="bullet"/>
      <w:lvlText w:val="o"/>
      <w:lvlJc w:val="left"/>
      <w:pPr>
        <w:ind w:left="2221" w:hanging="360"/>
      </w:pPr>
      <w:rPr>
        <w:rFonts w:ascii="Courier New" w:hAnsi="Courier New" w:cs="Courier New" w:hint="default"/>
      </w:rPr>
    </w:lvl>
    <w:lvl w:ilvl="2" w:tplc="04180005" w:tentative="1">
      <w:start w:val="1"/>
      <w:numFmt w:val="bullet"/>
      <w:lvlText w:val=""/>
      <w:lvlJc w:val="left"/>
      <w:pPr>
        <w:ind w:left="2941" w:hanging="360"/>
      </w:pPr>
      <w:rPr>
        <w:rFonts w:ascii="Wingdings" w:hAnsi="Wingdings" w:hint="default"/>
      </w:rPr>
    </w:lvl>
    <w:lvl w:ilvl="3" w:tplc="04180001" w:tentative="1">
      <w:start w:val="1"/>
      <w:numFmt w:val="bullet"/>
      <w:lvlText w:val=""/>
      <w:lvlJc w:val="left"/>
      <w:pPr>
        <w:ind w:left="3661" w:hanging="360"/>
      </w:pPr>
      <w:rPr>
        <w:rFonts w:ascii="Symbol" w:hAnsi="Symbol" w:hint="default"/>
      </w:rPr>
    </w:lvl>
    <w:lvl w:ilvl="4" w:tplc="04180003" w:tentative="1">
      <w:start w:val="1"/>
      <w:numFmt w:val="bullet"/>
      <w:lvlText w:val="o"/>
      <w:lvlJc w:val="left"/>
      <w:pPr>
        <w:ind w:left="4381" w:hanging="360"/>
      </w:pPr>
      <w:rPr>
        <w:rFonts w:ascii="Courier New" w:hAnsi="Courier New" w:cs="Courier New" w:hint="default"/>
      </w:rPr>
    </w:lvl>
    <w:lvl w:ilvl="5" w:tplc="04180005" w:tentative="1">
      <w:start w:val="1"/>
      <w:numFmt w:val="bullet"/>
      <w:lvlText w:val=""/>
      <w:lvlJc w:val="left"/>
      <w:pPr>
        <w:ind w:left="5101" w:hanging="360"/>
      </w:pPr>
      <w:rPr>
        <w:rFonts w:ascii="Wingdings" w:hAnsi="Wingdings" w:hint="default"/>
      </w:rPr>
    </w:lvl>
    <w:lvl w:ilvl="6" w:tplc="04180001" w:tentative="1">
      <w:start w:val="1"/>
      <w:numFmt w:val="bullet"/>
      <w:lvlText w:val=""/>
      <w:lvlJc w:val="left"/>
      <w:pPr>
        <w:ind w:left="5821" w:hanging="360"/>
      </w:pPr>
      <w:rPr>
        <w:rFonts w:ascii="Symbol" w:hAnsi="Symbol" w:hint="default"/>
      </w:rPr>
    </w:lvl>
    <w:lvl w:ilvl="7" w:tplc="04180003" w:tentative="1">
      <w:start w:val="1"/>
      <w:numFmt w:val="bullet"/>
      <w:lvlText w:val="o"/>
      <w:lvlJc w:val="left"/>
      <w:pPr>
        <w:ind w:left="6541" w:hanging="360"/>
      </w:pPr>
      <w:rPr>
        <w:rFonts w:ascii="Courier New" w:hAnsi="Courier New" w:cs="Courier New" w:hint="default"/>
      </w:rPr>
    </w:lvl>
    <w:lvl w:ilvl="8" w:tplc="04180005" w:tentative="1">
      <w:start w:val="1"/>
      <w:numFmt w:val="bullet"/>
      <w:lvlText w:val=""/>
      <w:lvlJc w:val="left"/>
      <w:pPr>
        <w:ind w:left="7261" w:hanging="360"/>
      </w:pPr>
      <w:rPr>
        <w:rFonts w:ascii="Wingdings" w:hAnsi="Wingdings" w:hint="default"/>
      </w:rPr>
    </w:lvl>
  </w:abstractNum>
  <w:abstractNum w:abstractNumId="13" w15:restartNumberingAfterBreak="0">
    <w:nsid w:val="3E6914B6"/>
    <w:multiLevelType w:val="hybridMultilevel"/>
    <w:tmpl w:val="8EC47FEC"/>
    <w:lvl w:ilvl="0" w:tplc="73423E6C">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B700B"/>
    <w:multiLevelType w:val="hybridMultilevel"/>
    <w:tmpl w:val="F1D66712"/>
    <w:lvl w:ilvl="0" w:tplc="7D28DE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01B46"/>
    <w:multiLevelType w:val="hybridMultilevel"/>
    <w:tmpl w:val="1244F678"/>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16" w15:restartNumberingAfterBreak="0">
    <w:nsid w:val="4BB527FB"/>
    <w:multiLevelType w:val="hybridMultilevel"/>
    <w:tmpl w:val="E990C5EE"/>
    <w:lvl w:ilvl="0" w:tplc="70A4A4D2">
      <w:start w:val="1"/>
      <w:numFmt w:val="lowerLetter"/>
      <w:lvlText w:val="%1)"/>
      <w:lvlJc w:val="left"/>
      <w:pPr>
        <w:ind w:left="1155" w:hanging="360"/>
      </w:pPr>
      <w:rPr>
        <w:rFonts w:hint="default"/>
      </w:r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abstractNum w:abstractNumId="17" w15:restartNumberingAfterBreak="0">
    <w:nsid w:val="57006FFA"/>
    <w:multiLevelType w:val="hybridMultilevel"/>
    <w:tmpl w:val="7D70A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53792E"/>
    <w:multiLevelType w:val="hybridMultilevel"/>
    <w:tmpl w:val="21F40C20"/>
    <w:lvl w:ilvl="0" w:tplc="605E7B0C">
      <w:start w:val="1"/>
      <w:numFmt w:val="lowerLetter"/>
      <w:lvlText w:val="%1)"/>
      <w:lvlJc w:val="left"/>
      <w:pPr>
        <w:ind w:left="1050" w:hanging="360"/>
      </w:pPr>
      <w:rPr>
        <w:rFonts w:ascii="Arial" w:hAnsi="Arial" w:hint="default"/>
        <w:color w:val="auto"/>
        <w:sz w:val="22"/>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6200604C"/>
    <w:multiLevelType w:val="hybridMultilevel"/>
    <w:tmpl w:val="1C3A251A"/>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20" w15:restartNumberingAfterBreak="0">
    <w:nsid w:val="6AD95E19"/>
    <w:multiLevelType w:val="hybridMultilevel"/>
    <w:tmpl w:val="1184716C"/>
    <w:lvl w:ilvl="0" w:tplc="E36400C6">
      <w:start w:val="1"/>
      <w:numFmt w:val="lowerLetter"/>
      <w:lvlText w:val="%1)"/>
      <w:lvlJc w:val="left"/>
      <w:pPr>
        <w:ind w:left="1779" w:hanging="360"/>
      </w:pPr>
      <w:rPr>
        <w:rFonts w:hint="default"/>
      </w:rPr>
    </w:lvl>
    <w:lvl w:ilvl="1" w:tplc="04180019" w:tentative="1">
      <w:start w:val="1"/>
      <w:numFmt w:val="lowerLetter"/>
      <w:lvlText w:val="%2."/>
      <w:lvlJc w:val="left"/>
      <w:pPr>
        <w:ind w:left="2595" w:hanging="360"/>
      </w:pPr>
    </w:lvl>
    <w:lvl w:ilvl="2" w:tplc="0418001B" w:tentative="1">
      <w:start w:val="1"/>
      <w:numFmt w:val="lowerRoman"/>
      <w:lvlText w:val="%3."/>
      <w:lvlJc w:val="right"/>
      <w:pPr>
        <w:ind w:left="3315" w:hanging="180"/>
      </w:pPr>
    </w:lvl>
    <w:lvl w:ilvl="3" w:tplc="0418000F" w:tentative="1">
      <w:start w:val="1"/>
      <w:numFmt w:val="decimal"/>
      <w:lvlText w:val="%4."/>
      <w:lvlJc w:val="left"/>
      <w:pPr>
        <w:ind w:left="4035" w:hanging="360"/>
      </w:pPr>
    </w:lvl>
    <w:lvl w:ilvl="4" w:tplc="04180019" w:tentative="1">
      <w:start w:val="1"/>
      <w:numFmt w:val="lowerLetter"/>
      <w:lvlText w:val="%5."/>
      <w:lvlJc w:val="left"/>
      <w:pPr>
        <w:ind w:left="4755" w:hanging="360"/>
      </w:pPr>
    </w:lvl>
    <w:lvl w:ilvl="5" w:tplc="0418001B" w:tentative="1">
      <w:start w:val="1"/>
      <w:numFmt w:val="lowerRoman"/>
      <w:lvlText w:val="%6."/>
      <w:lvlJc w:val="right"/>
      <w:pPr>
        <w:ind w:left="5475" w:hanging="180"/>
      </w:pPr>
    </w:lvl>
    <w:lvl w:ilvl="6" w:tplc="0418000F" w:tentative="1">
      <w:start w:val="1"/>
      <w:numFmt w:val="decimal"/>
      <w:lvlText w:val="%7."/>
      <w:lvlJc w:val="left"/>
      <w:pPr>
        <w:ind w:left="6195" w:hanging="360"/>
      </w:pPr>
    </w:lvl>
    <w:lvl w:ilvl="7" w:tplc="04180019" w:tentative="1">
      <w:start w:val="1"/>
      <w:numFmt w:val="lowerLetter"/>
      <w:lvlText w:val="%8."/>
      <w:lvlJc w:val="left"/>
      <w:pPr>
        <w:ind w:left="6915" w:hanging="360"/>
      </w:pPr>
    </w:lvl>
    <w:lvl w:ilvl="8" w:tplc="0418001B" w:tentative="1">
      <w:start w:val="1"/>
      <w:numFmt w:val="lowerRoman"/>
      <w:lvlText w:val="%9."/>
      <w:lvlJc w:val="right"/>
      <w:pPr>
        <w:ind w:left="7635" w:hanging="180"/>
      </w:pPr>
    </w:lvl>
  </w:abstractNum>
  <w:abstractNum w:abstractNumId="21" w15:restartNumberingAfterBreak="0">
    <w:nsid w:val="6BF323B2"/>
    <w:multiLevelType w:val="hybridMultilevel"/>
    <w:tmpl w:val="88D248A2"/>
    <w:lvl w:ilvl="0" w:tplc="16C03CE4">
      <w:start w:val="1"/>
      <w:numFmt w:val="lowerLetter"/>
      <w:lvlText w:val="%1)"/>
      <w:lvlJc w:val="left"/>
      <w:pPr>
        <w:ind w:left="2148" w:hanging="360"/>
      </w:pPr>
      <w:rPr>
        <w:rFonts w:hint="default"/>
      </w:rPr>
    </w:lvl>
    <w:lvl w:ilvl="1" w:tplc="04180019" w:tentative="1">
      <w:start w:val="1"/>
      <w:numFmt w:val="lowerLetter"/>
      <w:lvlText w:val="%2."/>
      <w:lvlJc w:val="left"/>
      <w:pPr>
        <w:ind w:left="2868" w:hanging="360"/>
      </w:pPr>
    </w:lvl>
    <w:lvl w:ilvl="2" w:tplc="0418001B" w:tentative="1">
      <w:start w:val="1"/>
      <w:numFmt w:val="lowerRoman"/>
      <w:lvlText w:val="%3."/>
      <w:lvlJc w:val="right"/>
      <w:pPr>
        <w:ind w:left="3588" w:hanging="180"/>
      </w:pPr>
    </w:lvl>
    <w:lvl w:ilvl="3" w:tplc="0418000F" w:tentative="1">
      <w:start w:val="1"/>
      <w:numFmt w:val="decimal"/>
      <w:lvlText w:val="%4."/>
      <w:lvlJc w:val="left"/>
      <w:pPr>
        <w:ind w:left="4308" w:hanging="360"/>
      </w:pPr>
    </w:lvl>
    <w:lvl w:ilvl="4" w:tplc="04180019" w:tentative="1">
      <w:start w:val="1"/>
      <w:numFmt w:val="lowerLetter"/>
      <w:lvlText w:val="%5."/>
      <w:lvlJc w:val="left"/>
      <w:pPr>
        <w:ind w:left="5028" w:hanging="360"/>
      </w:pPr>
    </w:lvl>
    <w:lvl w:ilvl="5" w:tplc="0418001B" w:tentative="1">
      <w:start w:val="1"/>
      <w:numFmt w:val="lowerRoman"/>
      <w:lvlText w:val="%6."/>
      <w:lvlJc w:val="right"/>
      <w:pPr>
        <w:ind w:left="5748" w:hanging="180"/>
      </w:pPr>
    </w:lvl>
    <w:lvl w:ilvl="6" w:tplc="0418000F" w:tentative="1">
      <w:start w:val="1"/>
      <w:numFmt w:val="decimal"/>
      <w:lvlText w:val="%7."/>
      <w:lvlJc w:val="left"/>
      <w:pPr>
        <w:ind w:left="6468" w:hanging="360"/>
      </w:pPr>
    </w:lvl>
    <w:lvl w:ilvl="7" w:tplc="04180019" w:tentative="1">
      <w:start w:val="1"/>
      <w:numFmt w:val="lowerLetter"/>
      <w:lvlText w:val="%8."/>
      <w:lvlJc w:val="left"/>
      <w:pPr>
        <w:ind w:left="7188" w:hanging="360"/>
      </w:pPr>
    </w:lvl>
    <w:lvl w:ilvl="8" w:tplc="0418001B" w:tentative="1">
      <w:start w:val="1"/>
      <w:numFmt w:val="lowerRoman"/>
      <w:lvlText w:val="%9."/>
      <w:lvlJc w:val="right"/>
      <w:pPr>
        <w:ind w:left="7908" w:hanging="180"/>
      </w:pPr>
    </w:lvl>
  </w:abstractNum>
  <w:abstractNum w:abstractNumId="22"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3" w15:restartNumberingAfterBreak="0">
    <w:nsid w:val="719D6DD6"/>
    <w:multiLevelType w:val="hybridMultilevel"/>
    <w:tmpl w:val="88D248A2"/>
    <w:lvl w:ilvl="0" w:tplc="16C03CE4">
      <w:start w:val="1"/>
      <w:numFmt w:val="lowerLetter"/>
      <w:lvlText w:val="%1)"/>
      <w:lvlJc w:val="left"/>
      <w:pPr>
        <w:ind w:left="2148" w:hanging="360"/>
      </w:pPr>
      <w:rPr>
        <w:rFonts w:hint="default"/>
      </w:rPr>
    </w:lvl>
    <w:lvl w:ilvl="1" w:tplc="04180019" w:tentative="1">
      <w:start w:val="1"/>
      <w:numFmt w:val="lowerLetter"/>
      <w:lvlText w:val="%2."/>
      <w:lvlJc w:val="left"/>
      <w:pPr>
        <w:ind w:left="2868" w:hanging="360"/>
      </w:pPr>
    </w:lvl>
    <w:lvl w:ilvl="2" w:tplc="0418001B" w:tentative="1">
      <w:start w:val="1"/>
      <w:numFmt w:val="lowerRoman"/>
      <w:lvlText w:val="%3."/>
      <w:lvlJc w:val="right"/>
      <w:pPr>
        <w:ind w:left="3588" w:hanging="180"/>
      </w:pPr>
    </w:lvl>
    <w:lvl w:ilvl="3" w:tplc="0418000F" w:tentative="1">
      <w:start w:val="1"/>
      <w:numFmt w:val="decimal"/>
      <w:lvlText w:val="%4."/>
      <w:lvlJc w:val="left"/>
      <w:pPr>
        <w:ind w:left="4308" w:hanging="360"/>
      </w:pPr>
    </w:lvl>
    <w:lvl w:ilvl="4" w:tplc="04180019" w:tentative="1">
      <w:start w:val="1"/>
      <w:numFmt w:val="lowerLetter"/>
      <w:lvlText w:val="%5."/>
      <w:lvlJc w:val="left"/>
      <w:pPr>
        <w:ind w:left="5028" w:hanging="360"/>
      </w:pPr>
    </w:lvl>
    <w:lvl w:ilvl="5" w:tplc="0418001B" w:tentative="1">
      <w:start w:val="1"/>
      <w:numFmt w:val="lowerRoman"/>
      <w:lvlText w:val="%6."/>
      <w:lvlJc w:val="right"/>
      <w:pPr>
        <w:ind w:left="5748" w:hanging="180"/>
      </w:pPr>
    </w:lvl>
    <w:lvl w:ilvl="6" w:tplc="0418000F" w:tentative="1">
      <w:start w:val="1"/>
      <w:numFmt w:val="decimal"/>
      <w:lvlText w:val="%7."/>
      <w:lvlJc w:val="left"/>
      <w:pPr>
        <w:ind w:left="6468" w:hanging="360"/>
      </w:pPr>
    </w:lvl>
    <w:lvl w:ilvl="7" w:tplc="04180019" w:tentative="1">
      <w:start w:val="1"/>
      <w:numFmt w:val="lowerLetter"/>
      <w:lvlText w:val="%8."/>
      <w:lvlJc w:val="left"/>
      <w:pPr>
        <w:ind w:left="7188" w:hanging="360"/>
      </w:pPr>
    </w:lvl>
    <w:lvl w:ilvl="8" w:tplc="0418001B" w:tentative="1">
      <w:start w:val="1"/>
      <w:numFmt w:val="lowerRoman"/>
      <w:lvlText w:val="%9."/>
      <w:lvlJc w:val="right"/>
      <w:pPr>
        <w:ind w:left="7908" w:hanging="180"/>
      </w:pPr>
    </w:lvl>
  </w:abstractNum>
  <w:abstractNum w:abstractNumId="24"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705789039">
    <w:abstractNumId w:val="0"/>
  </w:num>
  <w:num w:numId="2" w16cid:durableId="2059435125">
    <w:abstractNumId w:val="7"/>
  </w:num>
  <w:num w:numId="3" w16cid:durableId="720593504">
    <w:abstractNumId w:val="22"/>
  </w:num>
  <w:num w:numId="4" w16cid:durableId="479540148">
    <w:abstractNumId w:val="25"/>
  </w:num>
  <w:num w:numId="5" w16cid:durableId="1846164858">
    <w:abstractNumId w:val="15"/>
  </w:num>
  <w:num w:numId="6" w16cid:durableId="840506225">
    <w:abstractNumId w:val="4"/>
  </w:num>
  <w:num w:numId="7" w16cid:durableId="220023755">
    <w:abstractNumId w:val="6"/>
  </w:num>
  <w:num w:numId="8" w16cid:durableId="404574532">
    <w:abstractNumId w:val="16"/>
  </w:num>
  <w:num w:numId="9" w16cid:durableId="37630141">
    <w:abstractNumId w:val="23"/>
  </w:num>
  <w:num w:numId="10" w16cid:durableId="1340697674">
    <w:abstractNumId w:val="13"/>
  </w:num>
  <w:num w:numId="11" w16cid:durableId="1952517964">
    <w:abstractNumId w:val="14"/>
  </w:num>
  <w:num w:numId="12" w16cid:durableId="1828283261">
    <w:abstractNumId w:val="11"/>
  </w:num>
  <w:num w:numId="13" w16cid:durableId="1357921641">
    <w:abstractNumId w:val="3"/>
  </w:num>
  <w:num w:numId="14" w16cid:durableId="1666782453">
    <w:abstractNumId w:val="19"/>
  </w:num>
  <w:num w:numId="15" w16cid:durableId="1019814166">
    <w:abstractNumId w:val="8"/>
  </w:num>
  <w:num w:numId="16" w16cid:durableId="1854149533">
    <w:abstractNumId w:val="21"/>
  </w:num>
  <w:num w:numId="17" w16cid:durableId="2141417876">
    <w:abstractNumId w:val="18"/>
  </w:num>
  <w:num w:numId="18" w16cid:durableId="1121024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9346778">
    <w:abstractNumId w:val="24"/>
  </w:num>
  <w:num w:numId="20" w16cid:durableId="1843356204">
    <w:abstractNumId w:val="10"/>
  </w:num>
  <w:num w:numId="21" w16cid:durableId="1174689415">
    <w:abstractNumId w:val="12"/>
  </w:num>
  <w:num w:numId="22" w16cid:durableId="1691030252">
    <w:abstractNumId w:val="5"/>
  </w:num>
  <w:num w:numId="23" w16cid:durableId="2085488321">
    <w:abstractNumId w:val="9"/>
  </w:num>
  <w:num w:numId="24" w16cid:durableId="17999118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B14"/>
    <w:rsid w:val="00006E30"/>
    <w:rsid w:val="00006EF7"/>
    <w:rsid w:val="00011BA5"/>
    <w:rsid w:val="00016550"/>
    <w:rsid w:val="0002675B"/>
    <w:rsid w:val="00027C4B"/>
    <w:rsid w:val="000318CC"/>
    <w:rsid w:val="00032578"/>
    <w:rsid w:val="00032B29"/>
    <w:rsid w:val="00032F04"/>
    <w:rsid w:val="00032F98"/>
    <w:rsid w:val="0004045A"/>
    <w:rsid w:val="000459C8"/>
    <w:rsid w:val="000465AD"/>
    <w:rsid w:val="00047795"/>
    <w:rsid w:val="00062D0B"/>
    <w:rsid w:val="00073558"/>
    <w:rsid w:val="000763E6"/>
    <w:rsid w:val="000779B6"/>
    <w:rsid w:val="0008391B"/>
    <w:rsid w:val="00083A4B"/>
    <w:rsid w:val="00083ED2"/>
    <w:rsid w:val="00084E98"/>
    <w:rsid w:val="00085E3F"/>
    <w:rsid w:val="000866E5"/>
    <w:rsid w:val="000915DB"/>
    <w:rsid w:val="00096FB8"/>
    <w:rsid w:val="000A3614"/>
    <w:rsid w:val="000A54B3"/>
    <w:rsid w:val="000A6DD0"/>
    <w:rsid w:val="000A72A5"/>
    <w:rsid w:val="000B21B5"/>
    <w:rsid w:val="000B5C58"/>
    <w:rsid w:val="000B73CF"/>
    <w:rsid w:val="000C1681"/>
    <w:rsid w:val="000C352A"/>
    <w:rsid w:val="000C3DC1"/>
    <w:rsid w:val="000D5634"/>
    <w:rsid w:val="000E1471"/>
    <w:rsid w:val="000E1ABB"/>
    <w:rsid w:val="000E5A88"/>
    <w:rsid w:val="000E68C6"/>
    <w:rsid w:val="000E7177"/>
    <w:rsid w:val="000F0013"/>
    <w:rsid w:val="000F117D"/>
    <w:rsid w:val="000F3290"/>
    <w:rsid w:val="000F54BE"/>
    <w:rsid w:val="001019B5"/>
    <w:rsid w:val="00101B11"/>
    <w:rsid w:val="00103D11"/>
    <w:rsid w:val="00104696"/>
    <w:rsid w:val="00104FEC"/>
    <w:rsid w:val="00111F87"/>
    <w:rsid w:val="001156AE"/>
    <w:rsid w:val="00117FDA"/>
    <w:rsid w:val="0012619B"/>
    <w:rsid w:val="001261A2"/>
    <w:rsid w:val="001262C3"/>
    <w:rsid w:val="00127D75"/>
    <w:rsid w:val="0013075F"/>
    <w:rsid w:val="0013250C"/>
    <w:rsid w:val="00133DA0"/>
    <w:rsid w:val="00134B3D"/>
    <w:rsid w:val="00137B60"/>
    <w:rsid w:val="00146E8F"/>
    <w:rsid w:val="00151312"/>
    <w:rsid w:val="00155D0D"/>
    <w:rsid w:val="00156CD1"/>
    <w:rsid w:val="00156F9F"/>
    <w:rsid w:val="00162C74"/>
    <w:rsid w:val="00162F43"/>
    <w:rsid w:val="00163223"/>
    <w:rsid w:val="00170308"/>
    <w:rsid w:val="0017195B"/>
    <w:rsid w:val="00173A6D"/>
    <w:rsid w:val="00175C14"/>
    <w:rsid w:val="0017668E"/>
    <w:rsid w:val="0018365E"/>
    <w:rsid w:val="00193602"/>
    <w:rsid w:val="00194A98"/>
    <w:rsid w:val="001A0F64"/>
    <w:rsid w:val="001A2E94"/>
    <w:rsid w:val="001A5732"/>
    <w:rsid w:val="001A6C8B"/>
    <w:rsid w:val="001B2696"/>
    <w:rsid w:val="001C4BA2"/>
    <w:rsid w:val="001C4DE3"/>
    <w:rsid w:val="001C6808"/>
    <w:rsid w:val="001C6EA8"/>
    <w:rsid w:val="001D4D96"/>
    <w:rsid w:val="001D66AF"/>
    <w:rsid w:val="001E00C0"/>
    <w:rsid w:val="001E4B42"/>
    <w:rsid w:val="001E7760"/>
    <w:rsid w:val="001F16EE"/>
    <w:rsid w:val="001F1772"/>
    <w:rsid w:val="0020105B"/>
    <w:rsid w:val="002029AB"/>
    <w:rsid w:val="00202E5C"/>
    <w:rsid w:val="00203696"/>
    <w:rsid w:val="0020524F"/>
    <w:rsid w:val="00205ECC"/>
    <w:rsid w:val="002076A9"/>
    <w:rsid w:val="00210C20"/>
    <w:rsid w:val="002139CC"/>
    <w:rsid w:val="00215450"/>
    <w:rsid w:val="00224E41"/>
    <w:rsid w:val="002310AE"/>
    <w:rsid w:val="00234EE2"/>
    <w:rsid w:val="002353C7"/>
    <w:rsid w:val="0023632E"/>
    <w:rsid w:val="00242EC3"/>
    <w:rsid w:val="002431D1"/>
    <w:rsid w:val="00247643"/>
    <w:rsid w:val="0025425D"/>
    <w:rsid w:val="00256EE5"/>
    <w:rsid w:val="0025786D"/>
    <w:rsid w:val="00257E58"/>
    <w:rsid w:val="00262054"/>
    <w:rsid w:val="002646FE"/>
    <w:rsid w:val="002761D7"/>
    <w:rsid w:val="00280565"/>
    <w:rsid w:val="002811D5"/>
    <w:rsid w:val="0028444D"/>
    <w:rsid w:val="0029671B"/>
    <w:rsid w:val="002974BF"/>
    <w:rsid w:val="002A0D2F"/>
    <w:rsid w:val="002A29C2"/>
    <w:rsid w:val="002B0485"/>
    <w:rsid w:val="002B0EAD"/>
    <w:rsid w:val="002B1638"/>
    <w:rsid w:val="002B7AAD"/>
    <w:rsid w:val="002C168B"/>
    <w:rsid w:val="002C24EF"/>
    <w:rsid w:val="002C4D4B"/>
    <w:rsid w:val="002D4242"/>
    <w:rsid w:val="002D578C"/>
    <w:rsid w:val="002E20F0"/>
    <w:rsid w:val="002E2426"/>
    <w:rsid w:val="002E2498"/>
    <w:rsid w:val="002E2F4C"/>
    <w:rsid w:val="002E3BEB"/>
    <w:rsid w:val="002E3D57"/>
    <w:rsid w:val="002E4959"/>
    <w:rsid w:val="002E5798"/>
    <w:rsid w:val="002F073E"/>
    <w:rsid w:val="00302980"/>
    <w:rsid w:val="003033FA"/>
    <w:rsid w:val="00306844"/>
    <w:rsid w:val="00306D13"/>
    <w:rsid w:val="003135A2"/>
    <w:rsid w:val="003136EA"/>
    <w:rsid w:val="0031488D"/>
    <w:rsid w:val="00317AF7"/>
    <w:rsid w:val="0032307B"/>
    <w:rsid w:val="003263ED"/>
    <w:rsid w:val="0033185C"/>
    <w:rsid w:val="00342334"/>
    <w:rsid w:val="0034489C"/>
    <w:rsid w:val="00345FDD"/>
    <w:rsid w:val="00353C1B"/>
    <w:rsid w:val="00354893"/>
    <w:rsid w:val="00354C3D"/>
    <w:rsid w:val="00355381"/>
    <w:rsid w:val="00357ED1"/>
    <w:rsid w:val="00364096"/>
    <w:rsid w:val="003645B3"/>
    <w:rsid w:val="00364F6D"/>
    <w:rsid w:val="00367FD4"/>
    <w:rsid w:val="003762FF"/>
    <w:rsid w:val="0037711B"/>
    <w:rsid w:val="003837CB"/>
    <w:rsid w:val="0039329D"/>
    <w:rsid w:val="0039407B"/>
    <w:rsid w:val="003948A3"/>
    <w:rsid w:val="00397CAD"/>
    <w:rsid w:val="003A1410"/>
    <w:rsid w:val="003A1426"/>
    <w:rsid w:val="003A2C96"/>
    <w:rsid w:val="003A385E"/>
    <w:rsid w:val="003A3A3F"/>
    <w:rsid w:val="003A6814"/>
    <w:rsid w:val="003A7884"/>
    <w:rsid w:val="003B0E1A"/>
    <w:rsid w:val="003B1D02"/>
    <w:rsid w:val="003B3586"/>
    <w:rsid w:val="003B48A0"/>
    <w:rsid w:val="003B76D0"/>
    <w:rsid w:val="003C1503"/>
    <w:rsid w:val="003C23E0"/>
    <w:rsid w:val="003C307C"/>
    <w:rsid w:val="003C3BFB"/>
    <w:rsid w:val="003C4001"/>
    <w:rsid w:val="003D56B9"/>
    <w:rsid w:val="003D6CEE"/>
    <w:rsid w:val="003E4026"/>
    <w:rsid w:val="003E53B9"/>
    <w:rsid w:val="003E62EE"/>
    <w:rsid w:val="003E7354"/>
    <w:rsid w:val="003F0075"/>
    <w:rsid w:val="003F0737"/>
    <w:rsid w:val="003F56BE"/>
    <w:rsid w:val="003F5AAF"/>
    <w:rsid w:val="003F706C"/>
    <w:rsid w:val="00400103"/>
    <w:rsid w:val="004037C8"/>
    <w:rsid w:val="00405084"/>
    <w:rsid w:val="00411E7C"/>
    <w:rsid w:val="00425307"/>
    <w:rsid w:val="0042553E"/>
    <w:rsid w:val="004274DE"/>
    <w:rsid w:val="004305E4"/>
    <w:rsid w:val="00431FFD"/>
    <w:rsid w:val="00432C51"/>
    <w:rsid w:val="00433041"/>
    <w:rsid w:val="0043359D"/>
    <w:rsid w:val="004339D2"/>
    <w:rsid w:val="0044070D"/>
    <w:rsid w:val="00441BBE"/>
    <w:rsid w:val="004430CA"/>
    <w:rsid w:val="00443DE0"/>
    <w:rsid w:val="00446661"/>
    <w:rsid w:val="0044709B"/>
    <w:rsid w:val="004502E1"/>
    <w:rsid w:val="00461CE5"/>
    <w:rsid w:val="0046321C"/>
    <w:rsid w:val="004661AB"/>
    <w:rsid w:val="0046750B"/>
    <w:rsid w:val="00467904"/>
    <w:rsid w:val="00474F58"/>
    <w:rsid w:val="00481F6A"/>
    <w:rsid w:val="00484841"/>
    <w:rsid w:val="00487ECF"/>
    <w:rsid w:val="00493386"/>
    <w:rsid w:val="00493BDC"/>
    <w:rsid w:val="004942E2"/>
    <w:rsid w:val="004950F5"/>
    <w:rsid w:val="00497817"/>
    <w:rsid w:val="004978F4"/>
    <w:rsid w:val="004A22C8"/>
    <w:rsid w:val="004A34B6"/>
    <w:rsid w:val="004A636A"/>
    <w:rsid w:val="004A6CD8"/>
    <w:rsid w:val="004A7453"/>
    <w:rsid w:val="004B0526"/>
    <w:rsid w:val="004B1BF4"/>
    <w:rsid w:val="004B282B"/>
    <w:rsid w:val="004B505C"/>
    <w:rsid w:val="004B5F36"/>
    <w:rsid w:val="004C0BE9"/>
    <w:rsid w:val="004C2E3D"/>
    <w:rsid w:val="004C39FB"/>
    <w:rsid w:val="004C4698"/>
    <w:rsid w:val="004C5818"/>
    <w:rsid w:val="004D00AE"/>
    <w:rsid w:val="004D5FED"/>
    <w:rsid w:val="004E1E89"/>
    <w:rsid w:val="004E452B"/>
    <w:rsid w:val="004E5EA0"/>
    <w:rsid w:val="004F1CE2"/>
    <w:rsid w:val="004F26D5"/>
    <w:rsid w:val="004F419D"/>
    <w:rsid w:val="005045BA"/>
    <w:rsid w:val="00506325"/>
    <w:rsid w:val="00510A22"/>
    <w:rsid w:val="005121A3"/>
    <w:rsid w:val="00512257"/>
    <w:rsid w:val="00512B63"/>
    <w:rsid w:val="0051453B"/>
    <w:rsid w:val="0051495D"/>
    <w:rsid w:val="00516EED"/>
    <w:rsid w:val="00520370"/>
    <w:rsid w:val="00522E32"/>
    <w:rsid w:val="00527FA4"/>
    <w:rsid w:val="005313AD"/>
    <w:rsid w:val="0053278D"/>
    <w:rsid w:val="0053325A"/>
    <w:rsid w:val="00534029"/>
    <w:rsid w:val="00546662"/>
    <w:rsid w:val="005509F3"/>
    <w:rsid w:val="00553537"/>
    <w:rsid w:val="005538C1"/>
    <w:rsid w:val="00554FD7"/>
    <w:rsid w:val="005606A7"/>
    <w:rsid w:val="005613C4"/>
    <w:rsid w:val="005635D7"/>
    <w:rsid w:val="00563C8C"/>
    <w:rsid w:val="00563F89"/>
    <w:rsid w:val="00566CE1"/>
    <w:rsid w:val="00567391"/>
    <w:rsid w:val="00573A21"/>
    <w:rsid w:val="00576F60"/>
    <w:rsid w:val="00585A66"/>
    <w:rsid w:val="00591EE6"/>
    <w:rsid w:val="005930C7"/>
    <w:rsid w:val="0059537D"/>
    <w:rsid w:val="00595A00"/>
    <w:rsid w:val="00597DDC"/>
    <w:rsid w:val="005A44EE"/>
    <w:rsid w:val="005B2118"/>
    <w:rsid w:val="005B7E71"/>
    <w:rsid w:val="005C4B16"/>
    <w:rsid w:val="005C65DC"/>
    <w:rsid w:val="005D06D6"/>
    <w:rsid w:val="005D1A47"/>
    <w:rsid w:val="005D207B"/>
    <w:rsid w:val="005D253F"/>
    <w:rsid w:val="005D32F8"/>
    <w:rsid w:val="005D623B"/>
    <w:rsid w:val="005D6280"/>
    <w:rsid w:val="005E0B16"/>
    <w:rsid w:val="005E1F6C"/>
    <w:rsid w:val="005F0459"/>
    <w:rsid w:val="005F1698"/>
    <w:rsid w:val="005F18BE"/>
    <w:rsid w:val="005F2B44"/>
    <w:rsid w:val="005F5D56"/>
    <w:rsid w:val="00600D4B"/>
    <w:rsid w:val="00602407"/>
    <w:rsid w:val="00606880"/>
    <w:rsid w:val="00607BC7"/>
    <w:rsid w:val="00614E52"/>
    <w:rsid w:val="00615314"/>
    <w:rsid w:val="00615588"/>
    <w:rsid w:val="00617A67"/>
    <w:rsid w:val="00617C67"/>
    <w:rsid w:val="00621815"/>
    <w:rsid w:val="00623110"/>
    <w:rsid w:val="00623F53"/>
    <w:rsid w:val="00623F56"/>
    <w:rsid w:val="00625F62"/>
    <w:rsid w:val="00626243"/>
    <w:rsid w:val="00627F74"/>
    <w:rsid w:val="006329F1"/>
    <w:rsid w:val="00636284"/>
    <w:rsid w:val="006372EE"/>
    <w:rsid w:val="006375FB"/>
    <w:rsid w:val="0064010F"/>
    <w:rsid w:val="006516E3"/>
    <w:rsid w:val="00651EBF"/>
    <w:rsid w:val="006524BA"/>
    <w:rsid w:val="006554AB"/>
    <w:rsid w:val="0065766B"/>
    <w:rsid w:val="00660191"/>
    <w:rsid w:val="0066242F"/>
    <w:rsid w:val="00666F2C"/>
    <w:rsid w:val="00667C28"/>
    <w:rsid w:val="00671ADF"/>
    <w:rsid w:val="00671EB3"/>
    <w:rsid w:val="00671F93"/>
    <w:rsid w:val="00677729"/>
    <w:rsid w:val="00677AA0"/>
    <w:rsid w:val="00682296"/>
    <w:rsid w:val="0069141F"/>
    <w:rsid w:val="006966C1"/>
    <w:rsid w:val="00696C14"/>
    <w:rsid w:val="006A1D12"/>
    <w:rsid w:val="006A1E11"/>
    <w:rsid w:val="006A5172"/>
    <w:rsid w:val="006A759A"/>
    <w:rsid w:val="006A7E70"/>
    <w:rsid w:val="006B14BB"/>
    <w:rsid w:val="006B56AB"/>
    <w:rsid w:val="006B57D4"/>
    <w:rsid w:val="006C0E82"/>
    <w:rsid w:val="006C421B"/>
    <w:rsid w:val="006C58C9"/>
    <w:rsid w:val="006D488C"/>
    <w:rsid w:val="006D5647"/>
    <w:rsid w:val="006D640B"/>
    <w:rsid w:val="006E0DBB"/>
    <w:rsid w:val="006E13D9"/>
    <w:rsid w:val="006E55BF"/>
    <w:rsid w:val="006E5C3C"/>
    <w:rsid w:val="006F1205"/>
    <w:rsid w:val="006F15BC"/>
    <w:rsid w:val="006F514C"/>
    <w:rsid w:val="00700F3A"/>
    <w:rsid w:val="00704A70"/>
    <w:rsid w:val="00704CC6"/>
    <w:rsid w:val="0070620D"/>
    <w:rsid w:val="007107C5"/>
    <w:rsid w:val="00712445"/>
    <w:rsid w:val="00716792"/>
    <w:rsid w:val="00717414"/>
    <w:rsid w:val="00717426"/>
    <w:rsid w:val="00722D71"/>
    <w:rsid w:val="007237D7"/>
    <w:rsid w:val="007249C0"/>
    <w:rsid w:val="00726305"/>
    <w:rsid w:val="0072675D"/>
    <w:rsid w:val="00730709"/>
    <w:rsid w:val="0073288F"/>
    <w:rsid w:val="00733B32"/>
    <w:rsid w:val="007366BD"/>
    <w:rsid w:val="0073710F"/>
    <w:rsid w:val="00740148"/>
    <w:rsid w:val="00741677"/>
    <w:rsid w:val="00741A55"/>
    <w:rsid w:val="00741FD7"/>
    <w:rsid w:val="00744406"/>
    <w:rsid w:val="007448F9"/>
    <w:rsid w:val="00746F9C"/>
    <w:rsid w:val="007501C1"/>
    <w:rsid w:val="007535A8"/>
    <w:rsid w:val="00753E35"/>
    <w:rsid w:val="00753E74"/>
    <w:rsid w:val="007547E3"/>
    <w:rsid w:val="00765531"/>
    <w:rsid w:val="007668FE"/>
    <w:rsid w:val="007707BE"/>
    <w:rsid w:val="007709D4"/>
    <w:rsid w:val="007725CF"/>
    <w:rsid w:val="00774A16"/>
    <w:rsid w:val="00775C52"/>
    <w:rsid w:val="00781A67"/>
    <w:rsid w:val="007823B1"/>
    <w:rsid w:val="00782852"/>
    <w:rsid w:val="007845F7"/>
    <w:rsid w:val="00784B61"/>
    <w:rsid w:val="00791371"/>
    <w:rsid w:val="00791947"/>
    <w:rsid w:val="00795376"/>
    <w:rsid w:val="00796103"/>
    <w:rsid w:val="00796EBC"/>
    <w:rsid w:val="007A02AF"/>
    <w:rsid w:val="007A0446"/>
    <w:rsid w:val="007A54B2"/>
    <w:rsid w:val="007A6A28"/>
    <w:rsid w:val="007A74C1"/>
    <w:rsid w:val="007B30FF"/>
    <w:rsid w:val="007B47B1"/>
    <w:rsid w:val="007C125E"/>
    <w:rsid w:val="007C1CDC"/>
    <w:rsid w:val="007C2F71"/>
    <w:rsid w:val="007C3767"/>
    <w:rsid w:val="007C4C96"/>
    <w:rsid w:val="007C5158"/>
    <w:rsid w:val="007D102A"/>
    <w:rsid w:val="007D16DC"/>
    <w:rsid w:val="007D2120"/>
    <w:rsid w:val="007D291A"/>
    <w:rsid w:val="007E12E0"/>
    <w:rsid w:val="007E7B7F"/>
    <w:rsid w:val="007F201D"/>
    <w:rsid w:val="007F7429"/>
    <w:rsid w:val="008048D0"/>
    <w:rsid w:val="00805257"/>
    <w:rsid w:val="00806D16"/>
    <w:rsid w:val="0080798A"/>
    <w:rsid w:val="00807A25"/>
    <w:rsid w:val="0081171C"/>
    <w:rsid w:val="00811974"/>
    <w:rsid w:val="00811DB4"/>
    <w:rsid w:val="00812A68"/>
    <w:rsid w:val="00813057"/>
    <w:rsid w:val="00813205"/>
    <w:rsid w:val="0081449F"/>
    <w:rsid w:val="00820CC4"/>
    <w:rsid w:val="008246B8"/>
    <w:rsid w:val="0082474F"/>
    <w:rsid w:val="00824BAD"/>
    <w:rsid w:val="00835DE0"/>
    <w:rsid w:val="00835E3D"/>
    <w:rsid w:val="0084561C"/>
    <w:rsid w:val="008468EF"/>
    <w:rsid w:val="00851363"/>
    <w:rsid w:val="00854069"/>
    <w:rsid w:val="00854092"/>
    <w:rsid w:val="00854BBD"/>
    <w:rsid w:val="00864E80"/>
    <w:rsid w:val="00865867"/>
    <w:rsid w:val="00867C25"/>
    <w:rsid w:val="008706F8"/>
    <w:rsid w:val="00870D67"/>
    <w:rsid w:val="00871E7F"/>
    <w:rsid w:val="008748C5"/>
    <w:rsid w:val="00874A94"/>
    <w:rsid w:val="008821F6"/>
    <w:rsid w:val="0088259E"/>
    <w:rsid w:val="00885F5D"/>
    <w:rsid w:val="00886419"/>
    <w:rsid w:val="00887F07"/>
    <w:rsid w:val="00896A47"/>
    <w:rsid w:val="008A0168"/>
    <w:rsid w:val="008A6D16"/>
    <w:rsid w:val="008A7D12"/>
    <w:rsid w:val="008B24C5"/>
    <w:rsid w:val="008B5137"/>
    <w:rsid w:val="008B605D"/>
    <w:rsid w:val="008B60B0"/>
    <w:rsid w:val="008C1CE0"/>
    <w:rsid w:val="008C5EE1"/>
    <w:rsid w:val="008C6E21"/>
    <w:rsid w:val="008E2B87"/>
    <w:rsid w:val="008E510A"/>
    <w:rsid w:val="008E58E2"/>
    <w:rsid w:val="008F3CEE"/>
    <w:rsid w:val="008F4AE7"/>
    <w:rsid w:val="008F76F2"/>
    <w:rsid w:val="00905E1D"/>
    <w:rsid w:val="00906851"/>
    <w:rsid w:val="0091269A"/>
    <w:rsid w:val="009158C6"/>
    <w:rsid w:val="00916EE9"/>
    <w:rsid w:val="00922BB9"/>
    <w:rsid w:val="00931E8D"/>
    <w:rsid w:val="00932B14"/>
    <w:rsid w:val="0093493D"/>
    <w:rsid w:val="00941063"/>
    <w:rsid w:val="009422CF"/>
    <w:rsid w:val="009502F3"/>
    <w:rsid w:val="00962660"/>
    <w:rsid w:val="009631EE"/>
    <w:rsid w:val="0096705B"/>
    <w:rsid w:val="00967C61"/>
    <w:rsid w:val="00973D88"/>
    <w:rsid w:val="00977AC8"/>
    <w:rsid w:val="0098620C"/>
    <w:rsid w:val="00987EBF"/>
    <w:rsid w:val="009907CD"/>
    <w:rsid w:val="0099210A"/>
    <w:rsid w:val="00993B55"/>
    <w:rsid w:val="009972FD"/>
    <w:rsid w:val="00997AAB"/>
    <w:rsid w:val="009A0B76"/>
    <w:rsid w:val="009A13F5"/>
    <w:rsid w:val="009A21C4"/>
    <w:rsid w:val="009A2ACE"/>
    <w:rsid w:val="009A3816"/>
    <w:rsid w:val="009A39AB"/>
    <w:rsid w:val="009A49AE"/>
    <w:rsid w:val="009A4F6B"/>
    <w:rsid w:val="009A697F"/>
    <w:rsid w:val="009B3CC3"/>
    <w:rsid w:val="009B4B5C"/>
    <w:rsid w:val="009C22C0"/>
    <w:rsid w:val="009C2EAB"/>
    <w:rsid w:val="009C42C7"/>
    <w:rsid w:val="009C550C"/>
    <w:rsid w:val="009D38D0"/>
    <w:rsid w:val="009D6E29"/>
    <w:rsid w:val="009E0552"/>
    <w:rsid w:val="009E0975"/>
    <w:rsid w:val="009E13A3"/>
    <w:rsid w:val="009E2A20"/>
    <w:rsid w:val="009E3203"/>
    <w:rsid w:val="009E5386"/>
    <w:rsid w:val="009F148C"/>
    <w:rsid w:val="009F2146"/>
    <w:rsid w:val="009F3D9F"/>
    <w:rsid w:val="009F5F78"/>
    <w:rsid w:val="009F6717"/>
    <w:rsid w:val="009F7611"/>
    <w:rsid w:val="00A04047"/>
    <w:rsid w:val="00A06294"/>
    <w:rsid w:val="00A11D7E"/>
    <w:rsid w:val="00A14061"/>
    <w:rsid w:val="00A14397"/>
    <w:rsid w:val="00A14D3A"/>
    <w:rsid w:val="00A15796"/>
    <w:rsid w:val="00A15A51"/>
    <w:rsid w:val="00A22AA5"/>
    <w:rsid w:val="00A24472"/>
    <w:rsid w:val="00A26646"/>
    <w:rsid w:val="00A32294"/>
    <w:rsid w:val="00A33940"/>
    <w:rsid w:val="00A365D7"/>
    <w:rsid w:val="00A43B1B"/>
    <w:rsid w:val="00A4559F"/>
    <w:rsid w:val="00A45937"/>
    <w:rsid w:val="00A5498E"/>
    <w:rsid w:val="00A578D2"/>
    <w:rsid w:val="00A60BD3"/>
    <w:rsid w:val="00A61934"/>
    <w:rsid w:val="00A72E7B"/>
    <w:rsid w:val="00A74709"/>
    <w:rsid w:val="00A76B6B"/>
    <w:rsid w:val="00A80F5B"/>
    <w:rsid w:val="00A81CDD"/>
    <w:rsid w:val="00A90FB1"/>
    <w:rsid w:val="00A93C56"/>
    <w:rsid w:val="00A96A30"/>
    <w:rsid w:val="00AA14E8"/>
    <w:rsid w:val="00AA3F94"/>
    <w:rsid w:val="00AA4DB7"/>
    <w:rsid w:val="00AB2EAA"/>
    <w:rsid w:val="00AB5A55"/>
    <w:rsid w:val="00AB68AD"/>
    <w:rsid w:val="00AC060F"/>
    <w:rsid w:val="00AC7C90"/>
    <w:rsid w:val="00AD05A9"/>
    <w:rsid w:val="00AD46C4"/>
    <w:rsid w:val="00AD57B8"/>
    <w:rsid w:val="00AE2517"/>
    <w:rsid w:val="00AE738C"/>
    <w:rsid w:val="00AF5038"/>
    <w:rsid w:val="00AF691B"/>
    <w:rsid w:val="00B0175B"/>
    <w:rsid w:val="00B07F6C"/>
    <w:rsid w:val="00B135B4"/>
    <w:rsid w:val="00B13ABE"/>
    <w:rsid w:val="00B22543"/>
    <w:rsid w:val="00B23302"/>
    <w:rsid w:val="00B2732B"/>
    <w:rsid w:val="00B27CF0"/>
    <w:rsid w:val="00B342D0"/>
    <w:rsid w:val="00B34B4F"/>
    <w:rsid w:val="00B36BE8"/>
    <w:rsid w:val="00B3719E"/>
    <w:rsid w:val="00B41EFB"/>
    <w:rsid w:val="00B45DF4"/>
    <w:rsid w:val="00B4664B"/>
    <w:rsid w:val="00B51107"/>
    <w:rsid w:val="00B5141D"/>
    <w:rsid w:val="00B52A03"/>
    <w:rsid w:val="00B53D8A"/>
    <w:rsid w:val="00B5453A"/>
    <w:rsid w:val="00B620D9"/>
    <w:rsid w:val="00B63EC1"/>
    <w:rsid w:val="00B67A49"/>
    <w:rsid w:val="00B80BCC"/>
    <w:rsid w:val="00B870E5"/>
    <w:rsid w:val="00B87421"/>
    <w:rsid w:val="00B90816"/>
    <w:rsid w:val="00B93240"/>
    <w:rsid w:val="00B95617"/>
    <w:rsid w:val="00B975D3"/>
    <w:rsid w:val="00B978FD"/>
    <w:rsid w:val="00BA0231"/>
    <w:rsid w:val="00BA3135"/>
    <w:rsid w:val="00BA3731"/>
    <w:rsid w:val="00BA5EBB"/>
    <w:rsid w:val="00BB3651"/>
    <w:rsid w:val="00BB7DC4"/>
    <w:rsid w:val="00BC2053"/>
    <w:rsid w:val="00BC4E40"/>
    <w:rsid w:val="00BC5D61"/>
    <w:rsid w:val="00BC64EA"/>
    <w:rsid w:val="00BC6901"/>
    <w:rsid w:val="00BC6C8B"/>
    <w:rsid w:val="00BD0CB2"/>
    <w:rsid w:val="00BD2CC9"/>
    <w:rsid w:val="00BD5740"/>
    <w:rsid w:val="00BD7693"/>
    <w:rsid w:val="00BE1D05"/>
    <w:rsid w:val="00BF386A"/>
    <w:rsid w:val="00BF5030"/>
    <w:rsid w:val="00BF6104"/>
    <w:rsid w:val="00BF6ED8"/>
    <w:rsid w:val="00C041FC"/>
    <w:rsid w:val="00C06A95"/>
    <w:rsid w:val="00C12FA6"/>
    <w:rsid w:val="00C1619C"/>
    <w:rsid w:val="00C20C7A"/>
    <w:rsid w:val="00C20FF0"/>
    <w:rsid w:val="00C21AD8"/>
    <w:rsid w:val="00C25212"/>
    <w:rsid w:val="00C30BE5"/>
    <w:rsid w:val="00C31206"/>
    <w:rsid w:val="00C360A2"/>
    <w:rsid w:val="00C44496"/>
    <w:rsid w:val="00C444E7"/>
    <w:rsid w:val="00C46A8B"/>
    <w:rsid w:val="00C46D37"/>
    <w:rsid w:val="00C47E8A"/>
    <w:rsid w:val="00C541AA"/>
    <w:rsid w:val="00C55BC0"/>
    <w:rsid w:val="00C57399"/>
    <w:rsid w:val="00C57AF9"/>
    <w:rsid w:val="00C67BAC"/>
    <w:rsid w:val="00C72A87"/>
    <w:rsid w:val="00C76BBE"/>
    <w:rsid w:val="00C844E2"/>
    <w:rsid w:val="00C90CF0"/>
    <w:rsid w:val="00C92957"/>
    <w:rsid w:val="00C92D60"/>
    <w:rsid w:val="00C93EA2"/>
    <w:rsid w:val="00CA40A9"/>
    <w:rsid w:val="00CA4943"/>
    <w:rsid w:val="00CA63AA"/>
    <w:rsid w:val="00CB0B05"/>
    <w:rsid w:val="00CB3E7F"/>
    <w:rsid w:val="00CB6445"/>
    <w:rsid w:val="00CC1E48"/>
    <w:rsid w:val="00CC6954"/>
    <w:rsid w:val="00CC723C"/>
    <w:rsid w:val="00CD0F8D"/>
    <w:rsid w:val="00CD2CC2"/>
    <w:rsid w:val="00CD5420"/>
    <w:rsid w:val="00CD637A"/>
    <w:rsid w:val="00CD6418"/>
    <w:rsid w:val="00CD6B10"/>
    <w:rsid w:val="00CD77F8"/>
    <w:rsid w:val="00CE0215"/>
    <w:rsid w:val="00CE119D"/>
    <w:rsid w:val="00CE340B"/>
    <w:rsid w:val="00CE38E4"/>
    <w:rsid w:val="00CE604F"/>
    <w:rsid w:val="00CF29E7"/>
    <w:rsid w:val="00CF32B1"/>
    <w:rsid w:val="00CF62B3"/>
    <w:rsid w:val="00CF76A1"/>
    <w:rsid w:val="00D03D08"/>
    <w:rsid w:val="00D06A2B"/>
    <w:rsid w:val="00D1068C"/>
    <w:rsid w:val="00D145A0"/>
    <w:rsid w:val="00D1477F"/>
    <w:rsid w:val="00D21456"/>
    <w:rsid w:val="00D23840"/>
    <w:rsid w:val="00D251CC"/>
    <w:rsid w:val="00D35D97"/>
    <w:rsid w:val="00D40F48"/>
    <w:rsid w:val="00D44DD7"/>
    <w:rsid w:val="00D502EF"/>
    <w:rsid w:val="00D54E10"/>
    <w:rsid w:val="00D54EC9"/>
    <w:rsid w:val="00D55613"/>
    <w:rsid w:val="00D60195"/>
    <w:rsid w:val="00D645CE"/>
    <w:rsid w:val="00D86544"/>
    <w:rsid w:val="00D92E44"/>
    <w:rsid w:val="00D943C9"/>
    <w:rsid w:val="00D95FD1"/>
    <w:rsid w:val="00D9602F"/>
    <w:rsid w:val="00DA3CD3"/>
    <w:rsid w:val="00DA58BD"/>
    <w:rsid w:val="00DB45D8"/>
    <w:rsid w:val="00DB4B7D"/>
    <w:rsid w:val="00DB7514"/>
    <w:rsid w:val="00DC11C2"/>
    <w:rsid w:val="00DC24B9"/>
    <w:rsid w:val="00DC48D4"/>
    <w:rsid w:val="00DD441E"/>
    <w:rsid w:val="00DD4764"/>
    <w:rsid w:val="00DD553A"/>
    <w:rsid w:val="00DE0B91"/>
    <w:rsid w:val="00DE37FA"/>
    <w:rsid w:val="00DE41F8"/>
    <w:rsid w:val="00DF16AB"/>
    <w:rsid w:val="00DF3067"/>
    <w:rsid w:val="00E008A2"/>
    <w:rsid w:val="00E01FEC"/>
    <w:rsid w:val="00E0201F"/>
    <w:rsid w:val="00E04EE5"/>
    <w:rsid w:val="00E13DB5"/>
    <w:rsid w:val="00E20A03"/>
    <w:rsid w:val="00E2267F"/>
    <w:rsid w:val="00E22AB9"/>
    <w:rsid w:val="00E26A6A"/>
    <w:rsid w:val="00E2703C"/>
    <w:rsid w:val="00E27624"/>
    <w:rsid w:val="00E30397"/>
    <w:rsid w:val="00E31020"/>
    <w:rsid w:val="00E411F6"/>
    <w:rsid w:val="00E44B60"/>
    <w:rsid w:val="00E52200"/>
    <w:rsid w:val="00E53050"/>
    <w:rsid w:val="00E55F91"/>
    <w:rsid w:val="00E6275D"/>
    <w:rsid w:val="00E63157"/>
    <w:rsid w:val="00E63591"/>
    <w:rsid w:val="00E63D1D"/>
    <w:rsid w:val="00E643C1"/>
    <w:rsid w:val="00E70EB1"/>
    <w:rsid w:val="00E72678"/>
    <w:rsid w:val="00E73034"/>
    <w:rsid w:val="00E80944"/>
    <w:rsid w:val="00E86866"/>
    <w:rsid w:val="00E9111D"/>
    <w:rsid w:val="00E91DB4"/>
    <w:rsid w:val="00E92163"/>
    <w:rsid w:val="00E9653F"/>
    <w:rsid w:val="00E96714"/>
    <w:rsid w:val="00E9678E"/>
    <w:rsid w:val="00EA0370"/>
    <w:rsid w:val="00EA2627"/>
    <w:rsid w:val="00EA7507"/>
    <w:rsid w:val="00EB2FCE"/>
    <w:rsid w:val="00EB60E0"/>
    <w:rsid w:val="00EB6147"/>
    <w:rsid w:val="00EB6E7B"/>
    <w:rsid w:val="00EC1061"/>
    <w:rsid w:val="00ED2DE8"/>
    <w:rsid w:val="00ED6998"/>
    <w:rsid w:val="00EE15A2"/>
    <w:rsid w:val="00EE240B"/>
    <w:rsid w:val="00EE27EE"/>
    <w:rsid w:val="00EE5071"/>
    <w:rsid w:val="00EE7E9B"/>
    <w:rsid w:val="00EF0BE3"/>
    <w:rsid w:val="00EF4CC9"/>
    <w:rsid w:val="00EF7875"/>
    <w:rsid w:val="00F008D0"/>
    <w:rsid w:val="00F03CF4"/>
    <w:rsid w:val="00F1605E"/>
    <w:rsid w:val="00F2029F"/>
    <w:rsid w:val="00F218EE"/>
    <w:rsid w:val="00F25779"/>
    <w:rsid w:val="00F334B4"/>
    <w:rsid w:val="00F34E13"/>
    <w:rsid w:val="00F37476"/>
    <w:rsid w:val="00F37CF5"/>
    <w:rsid w:val="00F41190"/>
    <w:rsid w:val="00F41B58"/>
    <w:rsid w:val="00F46F49"/>
    <w:rsid w:val="00F47ED5"/>
    <w:rsid w:val="00F51689"/>
    <w:rsid w:val="00F62040"/>
    <w:rsid w:val="00F6442A"/>
    <w:rsid w:val="00F6569A"/>
    <w:rsid w:val="00F67B7E"/>
    <w:rsid w:val="00F67F22"/>
    <w:rsid w:val="00F76222"/>
    <w:rsid w:val="00F76C94"/>
    <w:rsid w:val="00F822F3"/>
    <w:rsid w:val="00F82D97"/>
    <w:rsid w:val="00F83898"/>
    <w:rsid w:val="00F86574"/>
    <w:rsid w:val="00F87694"/>
    <w:rsid w:val="00F87695"/>
    <w:rsid w:val="00F92D00"/>
    <w:rsid w:val="00F95E6B"/>
    <w:rsid w:val="00F971D8"/>
    <w:rsid w:val="00FA7F0E"/>
    <w:rsid w:val="00FB04C2"/>
    <w:rsid w:val="00FB18DB"/>
    <w:rsid w:val="00FB45C0"/>
    <w:rsid w:val="00FB4B9B"/>
    <w:rsid w:val="00FB6CDA"/>
    <w:rsid w:val="00FC2060"/>
    <w:rsid w:val="00FC55EB"/>
    <w:rsid w:val="00FC7D36"/>
    <w:rsid w:val="00FD4D2C"/>
    <w:rsid w:val="00FD5E9E"/>
    <w:rsid w:val="00FD61E0"/>
    <w:rsid w:val="00FD7216"/>
    <w:rsid w:val="00FE6725"/>
    <w:rsid w:val="00FF08D7"/>
    <w:rsid w:val="00FF3F08"/>
    <w:rsid w:val="00FF405D"/>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306844"/>
    <w:pPr>
      <w:spacing w:after="120"/>
    </w:pPr>
    <w:rPr>
      <w:sz w:val="16"/>
      <w:szCs w:val="16"/>
    </w:rPr>
  </w:style>
  <w:style w:type="character" w:customStyle="1" w:styleId="Corptext3Caracter">
    <w:name w:val="Corp text 3 Caracter"/>
    <w:basedOn w:val="Fontdeparagrafimplicit"/>
    <w:link w:val="Corptext3"/>
    <w:uiPriority w:val="99"/>
    <w:rsid w:val="00306844"/>
    <w:rPr>
      <w:sz w:val="16"/>
      <w:szCs w:val="16"/>
    </w:rPr>
  </w:style>
  <w:style w:type="character" w:customStyle="1" w:styleId="FrspaiereCaracter">
    <w:name w:val="Fără spațiere Caracter"/>
    <w:link w:val="Frspaiere"/>
    <w:uiPriority w:val="1"/>
    <w:rsid w:val="00306844"/>
    <w:rPr>
      <w:rFonts w:ascii="Calibri" w:eastAsia="Times New Roman" w:hAnsi="Calibri" w:cs="Times New Roman"/>
      <w:lang w:val="ro-RO" w:eastAsia="ar-SA"/>
    </w:rPr>
  </w:style>
  <w:style w:type="character" w:customStyle="1" w:styleId="ListparagrafCaracter">
    <w:name w:val="Listă paragraf Caracter"/>
    <w:link w:val="Listparagraf"/>
    <w:locked/>
    <w:rsid w:val="00306844"/>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72675D"/>
    <w:pPr>
      <w:spacing w:after="120"/>
      <w:ind w:left="360"/>
    </w:pPr>
  </w:style>
  <w:style w:type="character" w:customStyle="1" w:styleId="IndentcorptextCaracter">
    <w:name w:val="Indent corp text Caracter"/>
    <w:basedOn w:val="Fontdeparagrafimplicit"/>
    <w:link w:val="Indentcorptext"/>
    <w:uiPriority w:val="99"/>
    <w:rsid w:val="0072675D"/>
  </w:style>
  <w:style w:type="paragraph" w:styleId="Indentcorptext2">
    <w:name w:val="Body Text Indent 2"/>
    <w:basedOn w:val="Normal"/>
    <w:link w:val="Indentcorptext2Caracter"/>
    <w:uiPriority w:val="99"/>
    <w:semiHidden/>
    <w:unhideWhenUsed/>
    <w:rsid w:val="00441BBE"/>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441BBE"/>
  </w:style>
  <w:style w:type="character" w:customStyle="1" w:styleId="salnttl">
    <w:name w:val="s_aln_ttl"/>
    <w:basedOn w:val="Fontdeparagrafimplicit"/>
    <w:rsid w:val="00522E32"/>
  </w:style>
  <w:style w:type="character" w:customStyle="1" w:styleId="slitttl">
    <w:name w:val="s_lit_ttl"/>
    <w:basedOn w:val="Fontdeparagrafimplicit"/>
    <w:rsid w:val="00522E32"/>
  </w:style>
  <w:style w:type="paragraph" w:customStyle="1" w:styleId="Normal1">
    <w:name w:val="Normal1"/>
    <w:rsid w:val="00E31020"/>
    <w:pPr>
      <w:suppressAutoHyphens/>
      <w:spacing w:after="160" w:line="252" w:lineRule="auto"/>
    </w:pPr>
    <w:rPr>
      <w:rFonts w:ascii="Arimo" w:eastAsia="Arimo" w:hAnsi="Arimo" w:cs="Arimo"/>
      <w:color w:val="000000"/>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244429">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25952032">
      <w:bodyDiv w:val="1"/>
      <w:marLeft w:val="0"/>
      <w:marRight w:val="0"/>
      <w:marTop w:val="0"/>
      <w:marBottom w:val="0"/>
      <w:divBdr>
        <w:top w:val="none" w:sz="0" w:space="0" w:color="auto"/>
        <w:left w:val="none" w:sz="0" w:space="0" w:color="auto"/>
        <w:bottom w:val="none" w:sz="0" w:space="0" w:color="auto"/>
        <w:right w:val="none" w:sz="0" w:space="0" w:color="auto"/>
      </w:divBdr>
      <w:divsChild>
        <w:div w:id="1284582734">
          <w:marLeft w:val="0"/>
          <w:marRight w:val="0"/>
          <w:marTop w:val="0"/>
          <w:marBottom w:val="0"/>
          <w:divBdr>
            <w:top w:val="none" w:sz="0" w:space="0" w:color="auto"/>
            <w:left w:val="none" w:sz="0" w:space="0" w:color="auto"/>
            <w:bottom w:val="none" w:sz="0" w:space="0" w:color="auto"/>
            <w:right w:val="none" w:sz="0" w:space="0" w:color="auto"/>
          </w:divBdr>
          <w:divsChild>
            <w:div w:id="695035507">
              <w:marLeft w:val="0"/>
              <w:marRight w:val="0"/>
              <w:marTop w:val="0"/>
              <w:marBottom w:val="0"/>
              <w:divBdr>
                <w:top w:val="none" w:sz="0" w:space="0" w:color="auto"/>
                <w:left w:val="none" w:sz="0" w:space="0" w:color="auto"/>
                <w:bottom w:val="none" w:sz="0" w:space="0" w:color="auto"/>
                <w:right w:val="none" w:sz="0" w:space="0" w:color="auto"/>
              </w:divBdr>
            </w:div>
            <w:div w:id="659622051">
              <w:marLeft w:val="0"/>
              <w:marRight w:val="0"/>
              <w:marTop w:val="0"/>
              <w:marBottom w:val="0"/>
              <w:divBdr>
                <w:top w:val="none" w:sz="0" w:space="0" w:color="auto"/>
                <w:left w:val="none" w:sz="0" w:space="0" w:color="auto"/>
                <w:bottom w:val="none" w:sz="0" w:space="0" w:color="auto"/>
                <w:right w:val="none" w:sz="0" w:space="0" w:color="auto"/>
              </w:divBdr>
              <w:divsChild>
                <w:div w:id="1589189652">
                  <w:marLeft w:val="0"/>
                  <w:marRight w:val="0"/>
                  <w:marTop w:val="0"/>
                  <w:marBottom w:val="0"/>
                  <w:divBdr>
                    <w:top w:val="none" w:sz="0" w:space="0" w:color="auto"/>
                    <w:left w:val="none" w:sz="0" w:space="0" w:color="auto"/>
                    <w:bottom w:val="none" w:sz="0" w:space="0" w:color="auto"/>
                    <w:right w:val="none" w:sz="0" w:space="0" w:color="auto"/>
                  </w:divBdr>
                </w:div>
                <w:div w:id="1145513015">
                  <w:marLeft w:val="0"/>
                  <w:marRight w:val="0"/>
                  <w:marTop w:val="0"/>
                  <w:marBottom w:val="0"/>
                  <w:divBdr>
                    <w:top w:val="none" w:sz="0" w:space="0" w:color="auto"/>
                    <w:left w:val="none" w:sz="0" w:space="0" w:color="auto"/>
                    <w:bottom w:val="none" w:sz="0" w:space="0" w:color="auto"/>
                    <w:right w:val="none" w:sz="0" w:space="0" w:color="auto"/>
                  </w:divBdr>
                </w:div>
                <w:div w:id="1981184218">
                  <w:marLeft w:val="0"/>
                  <w:marRight w:val="0"/>
                  <w:marTop w:val="0"/>
                  <w:marBottom w:val="0"/>
                  <w:divBdr>
                    <w:top w:val="none" w:sz="0" w:space="0" w:color="auto"/>
                    <w:left w:val="none" w:sz="0" w:space="0" w:color="auto"/>
                    <w:bottom w:val="none" w:sz="0" w:space="0" w:color="auto"/>
                    <w:right w:val="none" w:sz="0" w:space="0" w:color="auto"/>
                  </w:divBdr>
                </w:div>
                <w:div w:id="1613170939">
                  <w:marLeft w:val="0"/>
                  <w:marRight w:val="0"/>
                  <w:marTop w:val="0"/>
                  <w:marBottom w:val="0"/>
                  <w:divBdr>
                    <w:top w:val="none" w:sz="0" w:space="0" w:color="auto"/>
                    <w:left w:val="none" w:sz="0" w:space="0" w:color="auto"/>
                    <w:bottom w:val="none" w:sz="0" w:space="0" w:color="auto"/>
                    <w:right w:val="none" w:sz="0" w:space="0" w:color="auto"/>
                  </w:divBdr>
                </w:div>
                <w:div w:id="2146779015">
                  <w:marLeft w:val="0"/>
                  <w:marRight w:val="0"/>
                  <w:marTop w:val="0"/>
                  <w:marBottom w:val="0"/>
                  <w:divBdr>
                    <w:top w:val="none" w:sz="0" w:space="0" w:color="auto"/>
                    <w:left w:val="none" w:sz="0" w:space="0" w:color="auto"/>
                    <w:bottom w:val="none" w:sz="0" w:space="0" w:color="auto"/>
                    <w:right w:val="none" w:sz="0" w:space="0" w:color="auto"/>
                  </w:divBdr>
                </w:div>
              </w:divsChild>
            </w:div>
            <w:div w:id="13787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9385216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2693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F617-292D-4518-8B80-F0A4DB91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4706</TotalTime>
  <Pages>28</Pages>
  <Words>9888</Words>
  <Characters>57357</Characters>
  <Application>Microsoft Office Word</Application>
  <DocSecurity>0</DocSecurity>
  <Lines>477</Lines>
  <Paragraphs>134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205</cp:revision>
  <cp:lastPrinted>2025-03-07T05:23:00Z</cp:lastPrinted>
  <dcterms:created xsi:type="dcterms:W3CDTF">2021-04-07T13:24:00Z</dcterms:created>
  <dcterms:modified xsi:type="dcterms:W3CDTF">2025-03-10T13:56:00Z</dcterms:modified>
</cp:coreProperties>
</file>