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22743" w14:textId="7560EFE7" w:rsidR="00AB0E38" w:rsidRPr="002242C2" w:rsidRDefault="008F76F2" w:rsidP="00726C5A">
      <w:pPr>
        <w:spacing w:line="240" w:lineRule="auto"/>
        <w:jc w:val="both"/>
        <w:rPr>
          <w:rFonts w:ascii="Montserrat Light" w:hAnsi="Montserrat Light"/>
          <w:color w:val="000000" w:themeColor="text1"/>
          <w:lang w:val="ro-RO"/>
        </w:rPr>
      </w:pPr>
      <w:bookmarkStart w:id="0" w:name="_Hlk116968826"/>
      <w:r w:rsidRPr="002242C2">
        <w:rPr>
          <w:rFonts w:ascii="Montserrat Light" w:hAnsi="Montserrat Light"/>
          <w:color w:val="000000" w:themeColor="text1"/>
          <w:lang w:val="fr-FR"/>
        </w:rPr>
        <w:t>Nr</w:t>
      </w:r>
      <w:r w:rsidR="00A530DB" w:rsidRPr="002242C2">
        <w:rPr>
          <w:rFonts w:ascii="Montserrat Light" w:hAnsi="Montserrat Light"/>
          <w:color w:val="000000" w:themeColor="text1"/>
          <w:lang w:val="fr-FR"/>
        </w:rPr>
        <w:t>.</w:t>
      </w:r>
      <w:r w:rsidR="001113AC" w:rsidRPr="002242C2">
        <w:rPr>
          <w:rFonts w:ascii="Montserrat Light" w:hAnsi="Montserrat Light"/>
          <w:color w:val="000000" w:themeColor="text1"/>
          <w:lang w:val="fr-FR"/>
        </w:rPr>
        <w:t xml:space="preserve"> </w:t>
      </w:r>
      <w:r w:rsidR="002242C2" w:rsidRPr="002242C2">
        <w:rPr>
          <w:rFonts w:ascii="Montserrat Light" w:hAnsi="Montserrat Light"/>
          <w:color w:val="000000" w:themeColor="text1"/>
          <w:lang w:val="fr-FR"/>
        </w:rPr>
        <w:t>12189</w:t>
      </w:r>
      <w:r w:rsidR="00AB0E38" w:rsidRPr="002242C2">
        <w:rPr>
          <w:rFonts w:ascii="Montserrat Light" w:hAnsi="Montserrat Light"/>
          <w:color w:val="000000" w:themeColor="text1"/>
          <w:lang w:val="ro-RO"/>
        </w:rPr>
        <w:t>/</w:t>
      </w:r>
      <w:r w:rsidR="00905EA5" w:rsidRPr="002242C2">
        <w:rPr>
          <w:rFonts w:ascii="Montserrat Light" w:hAnsi="Montserrat Light"/>
          <w:color w:val="000000" w:themeColor="text1"/>
          <w:lang w:val="ro-RO"/>
        </w:rPr>
        <w:t>18.03</w:t>
      </w:r>
      <w:r w:rsidR="00AB0E38" w:rsidRPr="002242C2">
        <w:rPr>
          <w:rFonts w:ascii="Montserrat Light" w:hAnsi="Montserrat Light"/>
          <w:color w:val="000000" w:themeColor="text1"/>
          <w:lang w:val="ro-RO"/>
        </w:rPr>
        <w:t>.2025</w:t>
      </w:r>
    </w:p>
    <w:bookmarkEnd w:id="0"/>
    <w:p w14:paraId="09602EF4" w14:textId="77777777" w:rsidR="00EA689E" w:rsidRPr="002242C2" w:rsidRDefault="00EA689E" w:rsidP="00726C5A">
      <w:pPr>
        <w:spacing w:line="240" w:lineRule="auto"/>
        <w:jc w:val="both"/>
        <w:rPr>
          <w:rFonts w:ascii="Montserrat Light" w:hAnsi="Montserrat Light"/>
          <w:b/>
          <w:bCs/>
          <w:color w:val="0070C0"/>
          <w:lang w:val="fr-FR"/>
        </w:rPr>
      </w:pPr>
    </w:p>
    <w:p w14:paraId="29C98829" w14:textId="6BD4EFC4" w:rsidR="00A56114" w:rsidRPr="002242C2" w:rsidRDefault="008F76F2" w:rsidP="00726C5A">
      <w:pPr>
        <w:spacing w:line="240" w:lineRule="auto"/>
        <w:jc w:val="center"/>
        <w:rPr>
          <w:rFonts w:ascii="Montserrat Light" w:hAnsi="Montserrat Light"/>
          <w:b/>
          <w:bCs/>
          <w:color w:val="000000" w:themeColor="text1"/>
          <w:lang w:val="fr-FR"/>
        </w:rPr>
      </w:pPr>
      <w:bookmarkStart w:id="1" w:name="_96pwsx56lrau" w:colFirst="0" w:colLast="0"/>
      <w:bookmarkEnd w:id="1"/>
      <w:r w:rsidRPr="002242C2">
        <w:rPr>
          <w:rFonts w:ascii="Montserrat Light" w:hAnsi="Montserrat Light"/>
          <w:b/>
          <w:bCs/>
          <w:color w:val="000000" w:themeColor="text1"/>
          <w:lang w:val="fr-FR"/>
        </w:rPr>
        <w:t>REFERAT DE APROBARE</w:t>
      </w:r>
      <w:bookmarkStart w:id="2" w:name="_Hlk62539599"/>
    </w:p>
    <w:p w14:paraId="6764D20B" w14:textId="49FE8ACC" w:rsidR="00F273C9" w:rsidRPr="002242C2" w:rsidRDefault="007C2DE9" w:rsidP="00726C5A">
      <w:pPr>
        <w:tabs>
          <w:tab w:val="left" w:pos="2160"/>
        </w:tabs>
        <w:spacing w:line="240" w:lineRule="auto"/>
        <w:ind w:right="180"/>
        <w:jc w:val="center"/>
        <w:rPr>
          <w:rFonts w:ascii="Montserrat Light" w:hAnsi="Montserrat Light"/>
          <w:b/>
          <w:bCs/>
          <w:iCs/>
          <w:lang w:val="ro-RO"/>
        </w:rPr>
      </w:pPr>
      <w:proofErr w:type="gramStart"/>
      <w:r w:rsidRPr="002242C2">
        <w:rPr>
          <w:rFonts w:ascii="Montserrat Light" w:hAnsi="Montserrat Light"/>
          <w:b/>
          <w:bCs/>
          <w:lang w:val="fr-FR"/>
        </w:rPr>
        <w:t>la</w:t>
      </w:r>
      <w:proofErr w:type="gramEnd"/>
      <w:r w:rsidRPr="002242C2">
        <w:rPr>
          <w:rFonts w:ascii="Montserrat Light" w:hAnsi="Montserrat Light"/>
          <w:b/>
          <w:bCs/>
          <w:lang w:val="fr-FR"/>
        </w:rPr>
        <w:t xml:space="preserve"> </w:t>
      </w:r>
      <w:proofErr w:type="spellStart"/>
      <w:r w:rsidR="00681CA3" w:rsidRPr="002242C2">
        <w:rPr>
          <w:rFonts w:ascii="Montserrat Light" w:hAnsi="Montserrat Light"/>
          <w:b/>
          <w:bCs/>
          <w:lang w:val="fr-FR"/>
        </w:rPr>
        <w:t>p</w:t>
      </w:r>
      <w:r w:rsidRPr="002242C2">
        <w:rPr>
          <w:rFonts w:ascii="Montserrat Light" w:hAnsi="Montserrat Light"/>
          <w:b/>
          <w:bCs/>
          <w:lang w:val="fr-FR"/>
        </w:rPr>
        <w:t>roiectul</w:t>
      </w:r>
      <w:proofErr w:type="spellEnd"/>
      <w:r w:rsidRPr="002242C2">
        <w:rPr>
          <w:rFonts w:ascii="Montserrat Light" w:hAnsi="Montserrat Light"/>
          <w:b/>
          <w:bCs/>
          <w:lang w:val="fr-FR"/>
        </w:rPr>
        <w:t xml:space="preserve"> de </w:t>
      </w:r>
      <w:proofErr w:type="spellStart"/>
      <w:r w:rsidRPr="002242C2">
        <w:rPr>
          <w:rFonts w:ascii="Montserrat Light" w:hAnsi="Montserrat Light"/>
          <w:b/>
          <w:bCs/>
          <w:lang w:val="fr-FR"/>
        </w:rPr>
        <w:t>hotărâre</w:t>
      </w:r>
      <w:proofErr w:type="spellEnd"/>
      <w:r w:rsidRPr="002242C2">
        <w:rPr>
          <w:rFonts w:ascii="Montserrat Light" w:hAnsi="Montserrat Light"/>
          <w:b/>
          <w:bCs/>
          <w:lang w:val="fr-FR"/>
        </w:rPr>
        <w:t xml:space="preserve"> </w:t>
      </w:r>
      <w:bookmarkEnd w:id="2"/>
      <w:r w:rsidR="00F273C9" w:rsidRPr="002242C2">
        <w:rPr>
          <w:rFonts w:ascii="Montserrat Light" w:hAnsi="Montserrat Light"/>
          <w:b/>
          <w:bCs/>
          <w:lang w:val="ro-RO"/>
        </w:rPr>
        <w:t xml:space="preserve">privind </w:t>
      </w:r>
      <w:bookmarkStart w:id="3" w:name="_Hlk191387157"/>
      <w:r w:rsidR="00F273C9" w:rsidRPr="002242C2">
        <w:rPr>
          <w:rFonts w:ascii="Montserrat Light" w:hAnsi="Montserrat Light"/>
          <w:b/>
          <w:bCs/>
          <w:lang w:val="ro-RO"/>
        </w:rPr>
        <w:t xml:space="preserve">schimbarea destinației </w:t>
      </w:r>
      <w:r w:rsidR="00F273C9" w:rsidRPr="002242C2">
        <w:rPr>
          <w:rFonts w:ascii="Montserrat Light" w:hAnsi="Montserrat Light"/>
          <w:b/>
          <w:bCs/>
          <w:iCs/>
          <w:lang w:val="ro-RO"/>
        </w:rPr>
        <w:t xml:space="preserve">imobilelor identificate în cărțile funciare nr. 354499, nr. 357443 și nr. 354498 Cluj-Napoca, actualizarea titularului dreptului de administrare al imobilului identificat </w:t>
      </w:r>
      <w:r w:rsidR="00BF0FC8" w:rsidRPr="002242C2">
        <w:rPr>
          <w:rFonts w:ascii="Montserrat Light" w:hAnsi="Montserrat Light"/>
          <w:b/>
          <w:bCs/>
          <w:iCs/>
          <w:lang w:val="ro-RO"/>
        </w:rPr>
        <w:t>î</w:t>
      </w:r>
      <w:r w:rsidR="00F273C9" w:rsidRPr="002242C2">
        <w:rPr>
          <w:rFonts w:ascii="Montserrat Light" w:hAnsi="Montserrat Light"/>
          <w:b/>
          <w:bCs/>
          <w:iCs/>
          <w:lang w:val="ro-RO"/>
        </w:rPr>
        <w:t xml:space="preserve">n cartea funciară </w:t>
      </w:r>
      <w:r w:rsidR="00BF0FC8" w:rsidRPr="002242C2">
        <w:rPr>
          <w:rFonts w:ascii="Montserrat Light" w:hAnsi="Montserrat Light"/>
          <w:b/>
          <w:bCs/>
          <w:iCs/>
          <w:lang w:val="ro-RO"/>
        </w:rPr>
        <w:t xml:space="preserve">354498 Cluj-Napoca </w:t>
      </w:r>
      <w:r w:rsidR="00F273C9" w:rsidRPr="002242C2">
        <w:rPr>
          <w:rFonts w:ascii="Montserrat Light" w:hAnsi="Montserrat Light"/>
          <w:b/>
          <w:bCs/>
          <w:iCs/>
          <w:lang w:val="ro-RO"/>
        </w:rPr>
        <w:t>și darea în folosință gratuită a imobilelor identificate în cărțile funciare nr. 354499 și nr. 357443 Cluj-Napoca</w:t>
      </w:r>
      <w:bookmarkEnd w:id="3"/>
    </w:p>
    <w:p w14:paraId="68437038" w14:textId="77777777" w:rsidR="00216FBC" w:rsidRPr="002242C2" w:rsidRDefault="00216FBC" w:rsidP="00726C5A">
      <w:pPr>
        <w:tabs>
          <w:tab w:val="left" w:pos="2160"/>
        </w:tabs>
        <w:spacing w:line="240" w:lineRule="auto"/>
        <w:ind w:right="180"/>
        <w:jc w:val="center"/>
        <w:rPr>
          <w:rFonts w:ascii="Montserrat Light" w:hAnsi="Montserrat Light"/>
          <w:b/>
          <w:bCs/>
          <w:iCs/>
          <w:color w:val="7030A0"/>
          <w:lang w:val="ro-RO"/>
        </w:rPr>
      </w:pPr>
    </w:p>
    <w:p w14:paraId="36B66DF8" w14:textId="77777777" w:rsidR="008C2F9C" w:rsidRPr="002242C2" w:rsidRDefault="008C2F9C" w:rsidP="00726C5A">
      <w:pPr>
        <w:tabs>
          <w:tab w:val="left" w:pos="2160"/>
        </w:tabs>
        <w:spacing w:line="240" w:lineRule="auto"/>
        <w:ind w:right="180"/>
        <w:jc w:val="center"/>
        <w:rPr>
          <w:rFonts w:ascii="Montserrat Light" w:hAnsi="Montserrat Light"/>
          <w:color w:val="000000" w:themeColor="text1"/>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86414F" w:rsidRPr="002242C2" w14:paraId="30D485A9" w14:textId="77777777" w:rsidTr="00BF6ED8">
        <w:trPr>
          <w:trHeight w:val="355"/>
        </w:trPr>
        <w:tc>
          <w:tcPr>
            <w:tcW w:w="9891" w:type="dxa"/>
            <w:shd w:val="clear" w:color="auto" w:fill="auto"/>
          </w:tcPr>
          <w:p w14:paraId="229E5FF9" w14:textId="351778FD" w:rsidR="008F76F2" w:rsidRPr="002242C2" w:rsidRDefault="008F76F2" w:rsidP="00726C5A">
            <w:pPr>
              <w:spacing w:line="240" w:lineRule="auto"/>
              <w:ind w:left="283"/>
              <w:jc w:val="both"/>
              <w:rPr>
                <w:rFonts w:ascii="Montserrat Light" w:eastAsia="Times New Roman" w:hAnsi="Montserrat Light" w:cs="Times New Roman"/>
                <w:color w:val="000000" w:themeColor="text1"/>
                <w:lang w:val="ro-RO"/>
              </w:rPr>
            </w:pPr>
            <w:r w:rsidRPr="002242C2">
              <w:rPr>
                <w:rFonts w:ascii="Montserrat Light" w:eastAsia="Times New Roman" w:hAnsi="Montserrat Light" w:cs="Times New Roman"/>
                <w:b/>
                <w:bCs/>
                <w:noProof/>
                <w:color w:val="000000" w:themeColor="text1"/>
                <w:lang w:val="fr-FR"/>
              </w:rPr>
              <w:t>Secțiunea 1</w:t>
            </w:r>
            <w:r w:rsidRPr="002242C2">
              <w:rPr>
                <w:rFonts w:ascii="Montserrat Light" w:eastAsia="Times New Roman" w:hAnsi="Montserrat Light" w:cs="Times New Roman"/>
                <w:noProof/>
                <w:color w:val="000000" w:themeColor="text1"/>
                <w:lang w:val="fr-FR"/>
              </w:rPr>
              <w:t xml:space="preserve"> - </w:t>
            </w:r>
            <w:r w:rsidRPr="002242C2">
              <w:rPr>
                <w:rFonts w:ascii="Montserrat Light" w:eastAsia="Times New Roman" w:hAnsi="Montserrat Light" w:cs="Times New Roman"/>
                <w:b/>
                <w:bCs/>
                <w:noProof/>
                <w:color w:val="000000" w:themeColor="text1"/>
                <w:lang w:val="fr-FR"/>
              </w:rPr>
              <w:t xml:space="preserve">Motivul adoptării </w:t>
            </w:r>
            <w:r w:rsidRPr="002242C2">
              <w:rPr>
                <w:rFonts w:ascii="Montserrat Light" w:eastAsia="Times New Roman" w:hAnsi="Montserrat Light" w:cs="Times New Roman"/>
                <w:b/>
                <w:bCs/>
                <w:noProof/>
                <w:color w:val="000000" w:themeColor="text1"/>
                <w:shd w:val="clear" w:color="auto" w:fill="FFFFFF"/>
                <w:lang w:val="fr-FR"/>
              </w:rPr>
              <w:t>actului administrativ</w:t>
            </w:r>
            <w:r w:rsidRPr="002242C2">
              <w:rPr>
                <w:rFonts w:ascii="Montserrat Light" w:eastAsia="Times New Roman" w:hAnsi="Montserrat Light" w:cs="Times New Roman"/>
                <w:b/>
                <w:bCs/>
                <w:noProof/>
                <w:color w:val="000000" w:themeColor="text1"/>
                <w:lang w:val="fr-FR"/>
              </w:rPr>
              <w:t xml:space="preserve">: </w:t>
            </w:r>
          </w:p>
        </w:tc>
      </w:tr>
      <w:tr w:rsidR="0086414F" w:rsidRPr="002242C2" w14:paraId="06AA42D3" w14:textId="77777777" w:rsidTr="00BF6ED8">
        <w:tc>
          <w:tcPr>
            <w:tcW w:w="9891" w:type="dxa"/>
            <w:shd w:val="clear" w:color="auto" w:fill="auto"/>
          </w:tcPr>
          <w:p w14:paraId="18F4E963" w14:textId="55B866F2" w:rsidR="008F76F2" w:rsidRPr="002242C2" w:rsidRDefault="00D1068C" w:rsidP="00726C5A">
            <w:pPr>
              <w:spacing w:line="240" w:lineRule="auto"/>
              <w:ind w:left="283"/>
              <w:jc w:val="both"/>
              <w:rPr>
                <w:rFonts w:ascii="Montserrat Light" w:eastAsia="Calibri" w:hAnsi="Montserrat Light" w:cs="Times New Roman"/>
                <w:b/>
                <w:bCs/>
                <w:noProof/>
                <w:color w:val="000000" w:themeColor="text1"/>
                <w:lang w:val="en-US"/>
              </w:rPr>
            </w:pPr>
            <w:r w:rsidRPr="002242C2">
              <w:rPr>
                <w:rFonts w:ascii="Montserrat Light" w:eastAsia="Times New Roman" w:hAnsi="Montserrat Light" w:cs="Times New Roman"/>
                <w:b/>
                <w:bCs/>
                <w:noProof/>
                <w:color w:val="000000" w:themeColor="text1"/>
                <w:lang w:val="en-US"/>
              </w:rPr>
              <w:t xml:space="preserve">1.  </w:t>
            </w:r>
            <w:r w:rsidR="008F76F2" w:rsidRPr="002242C2">
              <w:rPr>
                <w:rFonts w:ascii="Montserrat Light" w:eastAsia="Times New Roman" w:hAnsi="Montserrat Light" w:cs="Times New Roman"/>
                <w:b/>
                <w:bCs/>
                <w:noProof/>
                <w:color w:val="000000" w:themeColor="text1"/>
                <w:lang w:val="en-US"/>
              </w:rPr>
              <w:t>Descrierea situației actuale:</w:t>
            </w:r>
            <w:r w:rsidR="008F76F2" w:rsidRPr="002242C2">
              <w:rPr>
                <w:rFonts w:ascii="Montserrat Light" w:eastAsia="Times New Roman" w:hAnsi="Montserrat Light" w:cs="Times New Roman"/>
                <w:color w:val="000000" w:themeColor="text1"/>
                <w:lang w:val="ro-RO"/>
              </w:rPr>
              <w:t xml:space="preserve"> </w:t>
            </w:r>
          </w:p>
        </w:tc>
      </w:tr>
      <w:tr w:rsidR="0086414F" w:rsidRPr="002242C2" w14:paraId="00A869A3" w14:textId="77777777" w:rsidTr="00BF6ED8">
        <w:tc>
          <w:tcPr>
            <w:tcW w:w="9891" w:type="dxa"/>
            <w:shd w:val="clear" w:color="auto" w:fill="auto"/>
          </w:tcPr>
          <w:p w14:paraId="170046CA" w14:textId="70A077C1" w:rsidR="00FF3F08" w:rsidRPr="002242C2" w:rsidRDefault="008F76F2" w:rsidP="00726C5A">
            <w:pPr>
              <w:pStyle w:val="Listparagraf"/>
              <w:numPr>
                <w:ilvl w:val="1"/>
                <w:numId w:val="2"/>
              </w:numPr>
              <w:spacing w:after="0" w:line="240" w:lineRule="auto"/>
              <w:jc w:val="both"/>
              <w:rPr>
                <w:rFonts w:ascii="Montserrat Light" w:hAnsi="Montserrat Light"/>
                <w:b/>
                <w:bCs/>
                <w:noProof/>
                <w:color w:val="000000" w:themeColor="text1"/>
              </w:rPr>
            </w:pPr>
            <w:r w:rsidRPr="002242C2">
              <w:rPr>
                <w:rFonts w:ascii="Montserrat Light" w:eastAsia="Times New Roman" w:hAnsi="Montserrat Light"/>
                <w:b/>
                <w:bCs/>
                <w:noProof/>
                <w:color w:val="000000" w:themeColor="text1"/>
                <w:shd w:val="clear" w:color="auto" w:fill="FFFFFF"/>
              </w:rPr>
              <w:t xml:space="preserve">Cerinţe care reclamă necesitatea actului administrativ: </w:t>
            </w:r>
          </w:p>
        </w:tc>
      </w:tr>
      <w:tr w:rsidR="0086414F" w:rsidRPr="002242C2" w14:paraId="2DFBE61F" w14:textId="77777777" w:rsidTr="00BF6ED8">
        <w:tc>
          <w:tcPr>
            <w:tcW w:w="9891" w:type="dxa"/>
            <w:shd w:val="clear" w:color="auto" w:fill="auto"/>
          </w:tcPr>
          <w:p w14:paraId="14CE2D3B" w14:textId="1F1F37C2" w:rsidR="009308D4" w:rsidRPr="002242C2" w:rsidRDefault="001A2A33" w:rsidP="00726C5A">
            <w:pPr>
              <w:spacing w:after="160" w:line="240" w:lineRule="auto"/>
              <w:jc w:val="both"/>
              <w:rPr>
                <w:rFonts w:ascii="Montserrat Light" w:hAnsi="Montserrat Light" w:cstheme="majorHAnsi"/>
                <w:bCs/>
                <w:noProof/>
                <w:color w:val="000000" w:themeColor="text1"/>
                <w:lang w:val="ro-RO"/>
              </w:rPr>
            </w:pPr>
            <w:r w:rsidRPr="002242C2">
              <w:rPr>
                <w:rFonts w:ascii="Montserrat Light" w:eastAsia="Times New Roman" w:hAnsi="Montserrat Light"/>
                <w:noProof/>
                <w:color w:val="000000" w:themeColor="text1"/>
                <w:shd w:val="clear" w:color="auto" w:fill="FFFFFF"/>
              </w:rPr>
              <w:t xml:space="preserve">Prin adresa nr. 8864/12.10.2022, </w:t>
            </w:r>
            <w:bookmarkStart w:id="4" w:name="_Hlk116982264"/>
            <w:r w:rsidR="00374868" w:rsidRPr="002242C2">
              <w:rPr>
                <w:rFonts w:ascii="Montserrat Light" w:eastAsia="Times New Roman" w:hAnsi="Montserrat Light"/>
                <w:noProof/>
                <w:color w:val="000000" w:themeColor="text1"/>
                <w:shd w:val="clear" w:color="auto" w:fill="FFFFFF"/>
              </w:rPr>
              <w:t xml:space="preserve">Arhiepiscopia Vadului Feleacului și Clujului </w:t>
            </w:r>
            <w:bookmarkEnd w:id="4"/>
            <w:r w:rsidR="00374868" w:rsidRPr="002242C2">
              <w:rPr>
                <w:rFonts w:ascii="Montserrat Light" w:eastAsia="Times New Roman" w:hAnsi="Montserrat Light"/>
                <w:b/>
                <w:bCs/>
                <w:noProof/>
                <w:color w:val="000000" w:themeColor="text1"/>
                <w:shd w:val="clear" w:color="auto" w:fill="FFFFFF"/>
              </w:rPr>
              <w:t>a solicitat atribuirea în folosință gratuită</w:t>
            </w:r>
            <w:r w:rsidR="00374868" w:rsidRPr="002242C2">
              <w:rPr>
                <w:rFonts w:ascii="Montserrat Light" w:eastAsia="Times New Roman" w:hAnsi="Montserrat Light"/>
                <w:noProof/>
                <w:color w:val="000000" w:themeColor="text1"/>
                <w:shd w:val="clear" w:color="auto" w:fill="FFFFFF"/>
              </w:rPr>
              <w:t xml:space="preserve"> a unei suprafețe de 800 mp din terenul aflat în proprietatea publică a Județului Cluj, situat în Municipiul Cluj-Napoca, str. Ialomiței nr. 17, adiacent imobilului (teren și clădire) în care funcționează Centrul de Îngrijiri </w:t>
            </w:r>
            <w:r w:rsidR="00870DED" w:rsidRPr="002242C2">
              <w:rPr>
                <w:rFonts w:ascii="Montserrat Light" w:eastAsia="Times New Roman" w:hAnsi="Montserrat Light"/>
                <w:noProof/>
                <w:color w:val="000000" w:themeColor="text1"/>
                <w:shd w:val="clear" w:color="auto" w:fill="FFFFFF"/>
              </w:rPr>
              <w:t>Palia</w:t>
            </w:r>
            <w:r w:rsidR="00374868" w:rsidRPr="002242C2">
              <w:rPr>
                <w:rFonts w:ascii="Montserrat Light" w:eastAsia="Times New Roman" w:hAnsi="Montserrat Light"/>
                <w:noProof/>
                <w:color w:val="000000" w:themeColor="text1"/>
                <w:shd w:val="clear" w:color="auto" w:fill="FFFFFF"/>
              </w:rPr>
              <w:t xml:space="preserve">tive </w:t>
            </w:r>
            <w:r w:rsidR="00374868" w:rsidRPr="002242C2">
              <w:rPr>
                <w:rFonts w:ascii="Montserrat Light" w:eastAsia="Times New Roman" w:hAnsi="Montserrat Light"/>
                <w:noProof/>
                <w:color w:val="000000" w:themeColor="text1"/>
                <w:shd w:val="clear" w:color="auto" w:fill="FFFFFF"/>
                <w:lang w:val="en-US"/>
              </w:rPr>
              <w:t>“Sf</w:t>
            </w:r>
            <w:r w:rsidR="00374868" w:rsidRPr="002242C2">
              <w:rPr>
                <w:rFonts w:ascii="Montserrat Light" w:eastAsia="Times New Roman" w:hAnsi="Montserrat Light"/>
                <w:noProof/>
                <w:color w:val="000000" w:themeColor="text1"/>
                <w:shd w:val="clear" w:color="auto" w:fill="FFFFFF"/>
                <w:lang w:val="ro-RO"/>
              </w:rPr>
              <w:t>â</w:t>
            </w:r>
            <w:r w:rsidR="00374868" w:rsidRPr="002242C2">
              <w:rPr>
                <w:rFonts w:ascii="Montserrat Light" w:eastAsia="Times New Roman" w:hAnsi="Montserrat Light"/>
                <w:noProof/>
                <w:color w:val="000000" w:themeColor="text1"/>
                <w:shd w:val="clear" w:color="auto" w:fill="FFFFFF"/>
                <w:lang w:val="en-US"/>
              </w:rPr>
              <w:t>ntul Nectarie”</w:t>
            </w:r>
            <w:r w:rsidR="00374868" w:rsidRPr="002242C2">
              <w:rPr>
                <w:rFonts w:ascii="Montserrat Light" w:eastAsia="Times New Roman" w:hAnsi="Montserrat Light"/>
                <w:noProof/>
                <w:color w:val="000000" w:themeColor="text1"/>
                <w:shd w:val="clear" w:color="auto" w:fill="FFFFFF"/>
              </w:rPr>
              <w:t>.</w:t>
            </w:r>
            <w:r w:rsidR="009308D4" w:rsidRPr="002242C2">
              <w:rPr>
                <w:rFonts w:ascii="Montserrat Light" w:hAnsi="Montserrat Light" w:cstheme="majorHAnsi"/>
                <w:bCs/>
                <w:noProof/>
                <w:color w:val="000000" w:themeColor="text1"/>
                <w:lang w:val="ro-RO"/>
              </w:rPr>
              <w:t xml:space="preserve"> </w:t>
            </w:r>
            <w:r w:rsidR="009F2B18" w:rsidRPr="002242C2">
              <w:rPr>
                <w:rFonts w:ascii="Montserrat Light" w:hAnsi="Montserrat Light" w:cstheme="majorHAnsi"/>
                <w:bCs/>
                <w:noProof/>
                <w:color w:val="000000" w:themeColor="text1"/>
                <w:lang w:val="ro-RO"/>
              </w:rPr>
              <w:t xml:space="preserve"> </w:t>
            </w:r>
          </w:p>
          <w:p w14:paraId="06115E52" w14:textId="4AB7E1F3" w:rsidR="009D3CF4" w:rsidRPr="002242C2" w:rsidRDefault="00BC0EB4" w:rsidP="00726C5A">
            <w:pPr>
              <w:spacing w:after="160" w:line="240" w:lineRule="auto"/>
              <w:jc w:val="both"/>
              <w:rPr>
                <w:rFonts w:ascii="Montserrat Light" w:hAnsi="Montserrat Light" w:cstheme="majorHAnsi"/>
                <w:bCs/>
                <w:noProof/>
                <w:color w:val="000000" w:themeColor="text1"/>
                <w:lang w:val="ro-RO"/>
              </w:rPr>
            </w:pPr>
            <w:r w:rsidRPr="002242C2">
              <w:rPr>
                <w:rFonts w:ascii="Montserrat Light" w:hAnsi="Montserrat Light" w:cstheme="majorHAnsi"/>
                <w:bCs/>
                <w:noProof/>
                <w:color w:val="000000" w:themeColor="text1"/>
                <w:lang w:val="ro-RO"/>
              </w:rPr>
              <w:t>P</w:t>
            </w:r>
            <w:r w:rsidR="009D3CF4" w:rsidRPr="002242C2">
              <w:rPr>
                <w:rFonts w:ascii="Montserrat Light" w:hAnsi="Montserrat Light" w:cstheme="majorHAnsi"/>
                <w:bCs/>
                <w:noProof/>
                <w:color w:val="000000" w:themeColor="text1"/>
                <w:lang w:val="ro-RO"/>
              </w:rPr>
              <w:t xml:space="preserve">rin </w:t>
            </w:r>
            <w:r w:rsidR="009D3CF4" w:rsidRPr="002242C2">
              <w:rPr>
                <w:rFonts w:ascii="Montserrat Light" w:hAnsi="Montserrat Light" w:cstheme="majorHAnsi"/>
                <w:b/>
                <w:bCs/>
                <w:noProof/>
                <w:color w:val="000000" w:themeColor="text1"/>
                <w:lang w:val="ro-RO"/>
              </w:rPr>
              <w:t xml:space="preserve">Hotărârea </w:t>
            </w:r>
            <w:r w:rsidR="009D3CF4" w:rsidRPr="002242C2">
              <w:rPr>
                <w:rFonts w:ascii="Montserrat Light" w:hAnsi="Montserrat Light" w:cstheme="majorHAnsi"/>
                <w:b/>
                <w:noProof/>
                <w:color w:val="000000" w:themeColor="text1"/>
                <w:lang w:val="ro-RO"/>
              </w:rPr>
              <w:t>Consiliul Județean Cluj</w:t>
            </w:r>
            <w:r w:rsidR="009D3CF4" w:rsidRPr="002242C2">
              <w:rPr>
                <w:rFonts w:ascii="Montserrat Light" w:hAnsi="Montserrat Light" w:cstheme="majorHAnsi"/>
                <w:b/>
                <w:bCs/>
                <w:noProof/>
                <w:color w:val="000000" w:themeColor="text1"/>
                <w:lang w:val="ro-RO"/>
              </w:rPr>
              <w:t xml:space="preserve"> nr. 199/2022</w:t>
            </w:r>
            <w:r w:rsidR="009D3CF4" w:rsidRPr="002242C2">
              <w:rPr>
                <w:rFonts w:ascii="Montserrat Light" w:hAnsi="Montserrat Light" w:cstheme="majorHAnsi"/>
                <w:bCs/>
                <w:noProof/>
                <w:color w:val="000000" w:themeColor="text1"/>
                <w:lang w:val="ro-RO"/>
              </w:rPr>
              <w:t>, a fost aprobată propunerea de schimbare, pe perioadă nedeterminată, a destinației suprafeței de 800 mp din imobilul-teren- identificat cu număr cadastral 279780 Cluj-Napoca, din imobil cu destinația de teren aferent bazei materiale a Școlii Profesionale Speciale ”Samus” Cluj-Napoca în teren cu destinație de construire a unui centru rezidențial de îngrijiri paliative de către Arhiepiscopia Vadului Feleacului și Clujului.</w:t>
            </w:r>
          </w:p>
          <w:p w14:paraId="5CB3F5B6" w14:textId="7E5EDFC2" w:rsidR="00A911B2" w:rsidRPr="002242C2" w:rsidRDefault="007F0387" w:rsidP="00726C5A">
            <w:pPr>
              <w:spacing w:line="240" w:lineRule="auto"/>
              <w:jc w:val="both"/>
              <w:rPr>
                <w:rFonts w:ascii="Montserrat Light" w:hAnsi="Montserrat Light"/>
                <w:bCs/>
                <w:color w:val="000000" w:themeColor="text1"/>
                <w:lang w:val="ro-RO" w:eastAsia="ro-RO"/>
              </w:rPr>
            </w:pPr>
            <w:r w:rsidRPr="002242C2">
              <w:rPr>
                <w:rFonts w:ascii="Montserrat Light" w:hAnsi="Montserrat Light"/>
                <w:bCs/>
                <w:color w:val="000000" w:themeColor="text1"/>
                <w:lang w:val="ro-RO" w:eastAsia="ro-RO"/>
              </w:rPr>
              <w:t xml:space="preserve">Prin </w:t>
            </w:r>
            <w:r w:rsidR="00A911B2" w:rsidRPr="002242C2">
              <w:rPr>
                <w:rFonts w:ascii="Montserrat Light" w:hAnsi="Montserrat Light"/>
                <w:b/>
                <w:color w:val="000000" w:themeColor="text1"/>
                <w:lang w:val="ro-RO" w:eastAsia="ro-RO"/>
              </w:rPr>
              <w:t>Hotărâr</w:t>
            </w:r>
            <w:r w:rsidRPr="002242C2">
              <w:rPr>
                <w:rFonts w:ascii="Montserrat Light" w:hAnsi="Montserrat Light"/>
                <w:b/>
                <w:color w:val="000000" w:themeColor="text1"/>
                <w:lang w:val="ro-RO" w:eastAsia="ro-RO"/>
              </w:rPr>
              <w:t xml:space="preserve">ea </w:t>
            </w:r>
            <w:r w:rsidR="00A911B2" w:rsidRPr="002242C2">
              <w:rPr>
                <w:rFonts w:ascii="Montserrat Light" w:hAnsi="Montserrat Light"/>
                <w:b/>
                <w:color w:val="000000" w:themeColor="text1"/>
                <w:lang w:val="ro-RO" w:eastAsia="ro-RO"/>
              </w:rPr>
              <w:t>Consiliului Județean Cluj nr. 208/2023</w:t>
            </w:r>
            <w:r w:rsidR="00A911B2" w:rsidRPr="002242C2">
              <w:rPr>
                <w:rFonts w:ascii="Montserrat Light" w:hAnsi="Montserrat Light"/>
                <w:bCs/>
                <w:color w:val="000000" w:themeColor="text1"/>
                <w:lang w:val="ro-RO" w:eastAsia="ro-RO"/>
              </w:rPr>
              <w:t xml:space="preserve"> privind însușirea unei documentații cadastrale de dezlipire, imobilul înscris în Cartea funciară nr. 279780 Cluj-Napoca, a fost dezlipit în trei parcele:</w:t>
            </w:r>
          </w:p>
          <w:p w14:paraId="7EE62DB1" w14:textId="77777777" w:rsidR="00A911B2" w:rsidRPr="002242C2" w:rsidRDefault="00A911B2" w:rsidP="005B3372">
            <w:pPr>
              <w:numPr>
                <w:ilvl w:val="0"/>
                <w:numId w:val="7"/>
              </w:numPr>
              <w:spacing w:line="240" w:lineRule="auto"/>
              <w:jc w:val="both"/>
              <w:rPr>
                <w:rFonts w:ascii="Montserrat Light" w:hAnsi="Montserrat Light"/>
                <w:color w:val="000000" w:themeColor="text1"/>
                <w:lang w:val="ro-RO" w:eastAsia="ro-RO"/>
              </w:rPr>
            </w:pPr>
            <w:r w:rsidRPr="002242C2">
              <w:rPr>
                <w:rFonts w:ascii="Montserrat Light" w:hAnsi="Montserrat Light"/>
                <w:color w:val="000000" w:themeColor="text1"/>
                <w:lang w:val="ro-RO" w:eastAsia="ro-RO"/>
              </w:rPr>
              <w:t>parcela cu număr cadastral nou, cu suprafața de 25.666 mp pe care sunt edificate construcțiile identificate cu nr. 279780-C1, 279780-C3, 279780-C4, 279780-C5, 279780-C6, 279780-C7, 279780-C8, 279780-C9, 279780-C10, 279780-C11 și 279780-C12, a fost  înscrisă în cartea funciară nr. 354497 Cluj-Napoca;</w:t>
            </w:r>
          </w:p>
          <w:p w14:paraId="5F73D2B0" w14:textId="77777777" w:rsidR="00A911B2" w:rsidRPr="002242C2" w:rsidRDefault="00A911B2" w:rsidP="005B3372">
            <w:pPr>
              <w:numPr>
                <w:ilvl w:val="0"/>
                <w:numId w:val="7"/>
              </w:numPr>
              <w:spacing w:line="240" w:lineRule="auto"/>
              <w:jc w:val="both"/>
              <w:rPr>
                <w:rFonts w:ascii="Montserrat Light" w:hAnsi="Montserrat Light"/>
                <w:color w:val="000000" w:themeColor="text1"/>
                <w:lang w:val="ro-RO" w:eastAsia="ro-RO"/>
              </w:rPr>
            </w:pPr>
            <w:r w:rsidRPr="002242C2">
              <w:rPr>
                <w:rFonts w:ascii="Montserrat Light" w:hAnsi="Montserrat Light"/>
                <w:color w:val="000000" w:themeColor="text1"/>
                <w:lang w:val="ro-RO" w:eastAsia="ro-RO"/>
              </w:rPr>
              <w:t xml:space="preserve">parcela cu număr cadastral nou, </w:t>
            </w:r>
            <w:r w:rsidRPr="002242C2">
              <w:rPr>
                <w:rFonts w:ascii="Montserrat Light" w:hAnsi="Montserrat Light"/>
                <w:b/>
                <w:bCs/>
                <w:color w:val="000000" w:themeColor="text1"/>
                <w:lang w:val="ro-RO" w:eastAsia="ro-RO"/>
              </w:rPr>
              <w:t>teren cu suprafața de 812 mp și construcția C14</w:t>
            </w:r>
            <w:r w:rsidRPr="002242C2">
              <w:rPr>
                <w:rFonts w:ascii="Montserrat Light" w:hAnsi="Montserrat Light"/>
                <w:color w:val="000000" w:themeColor="text1"/>
                <w:lang w:val="ro-RO" w:eastAsia="ro-RO"/>
              </w:rPr>
              <w:t>, a fost înscrisă în cartea funciară nr</w:t>
            </w:r>
            <w:r w:rsidRPr="002242C2">
              <w:rPr>
                <w:rFonts w:ascii="Montserrat Light" w:hAnsi="Montserrat Light"/>
                <w:b/>
                <w:bCs/>
                <w:color w:val="000000" w:themeColor="text1"/>
                <w:lang w:val="ro-RO" w:eastAsia="ro-RO"/>
              </w:rPr>
              <w:t>. 354498 Cluj-Napoca</w:t>
            </w:r>
            <w:r w:rsidRPr="002242C2">
              <w:rPr>
                <w:rFonts w:ascii="Montserrat Light" w:hAnsi="Montserrat Light"/>
                <w:color w:val="000000" w:themeColor="text1"/>
                <w:lang w:val="ro-RO" w:eastAsia="ro-RO"/>
              </w:rPr>
              <w:t>;</w:t>
            </w:r>
          </w:p>
          <w:p w14:paraId="79669FA6" w14:textId="77777777" w:rsidR="00A911B2" w:rsidRPr="002242C2" w:rsidRDefault="00A911B2" w:rsidP="005B3372">
            <w:pPr>
              <w:numPr>
                <w:ilvl w:val="0"/>
                <w:numId w:val="7"/>
              </w:numPr>
              <w:spacing w:after="240" w:line="240" w:lineRule="auto"/>
              <w:jc w:val="both"/>
              <w:rPr>
                <w:rFonts w:ascii="Montserrat Light" w:hAnsi="Montserrat Light"/>
                <w:color w:val="000000" w:themeColor="text1"/>
                <w:lang w:val="ro-RO" w:eastAsia="ro-RO"/>
              </w:rPr>
            </w:pPr>
            <w:r w:rsidRPr="002242C2">
              <w:rPr>
                <w:rFonts w:ascii="Montserrat Light" w:hAnsi="Montserrat Light"/>
                <w:color w:val="000000" w:themeColor="text1"/>
                <w:lang w:val="ro-RO" w:eastAsia="ro-RO"/>
              </w:rPr>
              <w:t xml:space="preserve">parcela cu număr cadastral nou, </w:t>
            </w:r>
            <w:r w:rsidRPr="002242C2">
              <w:rPr>
                <w:rFonts w:ascii="Montserrat Light" w:hAnsi="Montserrat Light"/>
                <w:b/>
                <w:bCs/>
                <w:color w:val="000000" w:themeColor="text1"/>
                <w:lang w:val="ro-RO" w:eastAsia="ro-RO"/>
              </w:rPr>
              <w:t>teren cu suprafața de 800 mp</w:t>
            </w:r>
            <w:r w:rsidRPr="002242C2">
              <w:rPr>
                <w:rFonts w:ascii="Montserrat Light" w:hAnsi="Montserrat Light"/>
                <w:color w:val="000000" w:themeColor="text1"/>
                <w:lang w:val="ro-RO" w:eastAsia="ro-RO"/>
              </w:rPr>
              <w:t xml:space="preserve">, a fost înscrisă în cartea </w:t>
            </w:r>
            <w:r w:rsidRPr="002242C2">
              <w:rPr>
                <w:rFonts w:ascii="Montserrat Light" w:hAnsi="Montserrat Light"/>
                <w:b/>
                <w:bCs/>
                <w:color w:val="000000" w:themeColor="text1"/>
                <w:lang w:val="ro-RO" w:eastAsia="ro-RO"/>
              </w:rPr>
              <w:t>funciară nr. 354499</w:t>
            </w:r>
            <w:r w:rsidRPr="002242C2">
              <w:rPr>
                <w:rFonts w:ascii="Montserrat Light" w:hAnsi="Montserrat Light"/>
                <w:color w:val="000000" w:themeColor="text1"/>
                <w:lang w:val="ro-RO" w:eastAsia="ro-RO"/>
              </w:rPr>
              <w:t xml:space="preserve">. </w:t>
            </w:r>
          </w:p>
          <w:p w14:paraId="24C68743" w14:textId="324B7210" w:rsidR="002A611D" w:rsidRPr="002242C2" w:rsidRDefault="002A611D" w:rsidP="00726C5A">
            <w:pPr>
              <w:spacing w:after="160" w:line="240" w:lineRule="auto"/>
              <w:jc w:val="both"/>
              <w:rPr>
                <w:rFonts w:ascii="Montserrat Light" w:eastAsia="Times New Roman" w:hAnsi="Montserrat Light"/>
                <w:noProof/>
                <w:color w:val="000000" w:themeColor="text1"/>
                <w:shd w:val="clear" w:color="auto" w:fill="FFFFFF"/>
                <w:lang w:val="ro-RO"/>
              </w:rPr>
            </w:pPr>
            <w:r w:rsidRPr="002242C2">
              <w:rPr>
                <w:rFonts w:ascii="Montserrat Light" w:eastAsia="Times New Roman" w:hAnsi="Montserrat Light"/>
                <w:noProof/>
                <w:color w:val="000000" w:themeColor="text1"/>
                <w:shd w:val="clear" w:color="auto" w:fill="FFFFFF"/>
                <w:lang w:val="ro-RO"/>
              </w:rPr>
              <w:t xml:space="preserve">Astfel, prin Hotărârea Consiliului Județean Cluj nr. 208/2023 s-a </w:t>
            </w:r>
            <w:r w:rsidRPr="002242C2">
              <w:rPr>
                <w:rFonts w:ascii="Montserrat Light" w:eastAsia="Times New Roman" w:hAnsi="Montserrat Light"/>
                <w:noProof/>
                <w:color w:val="000000" w:themeColor="text1"/>
                <w:shd w:val="clear" w:color="auto" w:fill="FFFFFF"/>
                <w:cs/>
              </w:rPr>
              <w:t>‎</w:t>
            </w:r>
            <w:r w:rsidRPr="002242C2">
              <w:rPr>
                <w:rFonts w:ascii="Montserrat Light" w:eastAsia="Times New Roman" w:hAnsi="Montserrat Light"/>
                <w:noProof/>
                <w:color w:val="000000" w:themeColor="text1"/>
                <w:shd w:val="clear" w:color="auto" w:fill="FFFFFF"/>
                <w:lang w:val="ro-RO"/>
              </w:rPr>
              <w:t xml:space="preserve">aprobat dezmembrarea și înscrierea dreptului de proprietate în favoarea Județului Cluj </w:t>
            </w:r>
            <w:r w:rsidRPr="002242C2">
              <w:rPr>
                <w:rFonts w:ascii="Montserrat Light" w:eastAsia="Times New Roman" w:hAnsi="Montserrat Light"/>
                <w:noProof/>
                <w:color w:val="000000" w:themeColor="text1"/>
                <w:shd w:val="clear" w:color="auto" w:fill="FFFFFF"/>
                <w:cs/>
              </w:rPr>
              <w:t>‎</w:t>
            </w:r>
            <w:r w:rsidRPr="002242C2">
              <w:rPr>
                <w:rFonts w:ascii="Montserrat Light" w:eastAsia="Times New Roman" w:hAnsi="Montserrat Light"/>
                <w:b/>
                <w:bCs/>
                <w:noProof/>
                <w:color w:val="000000" w:themeColor="text1"/>
                <w:shd w:val="clear" w:color="auto" w:fill="FFFFFF"/>
                <w:lang w:val="ro-RO"/>
              </w:rPr>
              <w:t xml:space="preserve">și în administrarea Consiliului Județean Cluj prin Școala Profesională Specială „Samus” </w:t>
            </w:r>
            <w:r w:rsidRPr="002242C2">
              <w:rPr>
                <w:rFonts w:ascii="Montserrat Light" w:eastAsia="Times New Roman" w:hAnsi="Montserrat Light"/>
                <w:b/>
                <w:bCs/>
                <w:noProof/>
                <w:color w:val="000000" w:themeColor="text1"/>
                <w:shd w:val="clear" w:color="auto" w:fill="FFFFFF"/>
                <w:cs/>
              </w:rPr>
              <w:t>‎</w:t>
            </w:r>
            <w:r w:rsidRPr="002242C2">
              <w:rPr>
                <w:rFonts w:ascii="Montserrat Light" w:eastAsia="Times New Roman" w:hAnsi="Montserrat Light"/>
                <w:b/>
                <w:bCs/>
                <w:noProof/>
                <w:color w:val="000000" w:themeColor="text1"/>
                <w:shd w:val="clear" w:color="auto" w:fill="FFFFFF"/>
                <w:lang w:val="ro-RO"/>
              </w:rPr>
              <w:t>Cluj-Napoca</w:t>
            </w:r>
            <w:r w:rsidRPr="002242C2">
              <w:rPr>
                <w:rFonts w:ascii="Montserrat Light" w:eastAsia="Times New Roman" w:hAnsi="Montserrat Light"/>
                <w:noProof/>
                <w:color w:val="000000" w:themeColor="text1"/>
                <w:shd w:val="clear" w:color="auto" w:fill="FFFFFF"/>
                <w:lang w:val="ro-RO"/>
              </w:rPr>
              <w:t xml:space="preserve">, a parcelei în suprafață de 800 mp (CF nr. </w:t>
            </w:r>
            <w:r w:rsidRPr="002242C2">
              <w:rPr>
                <w:rFonts w:ascii="Montserrat Light" w:eastAsia="Times New Roman" w:hAnsi="Montserrat Light"/>
                <w:noProof/>
                <w:color w:val="000000" w:themeColor="text1"/>
                <w:shd w:val="clear" w:color="auto" w:fill="FFFFFF"/>
                <w:cs/>
              </w:rPr>
              <w:t>‎‎</w:t>
            </w:r>
            <w:r w:rsidRPr="002242C2">
              <w:rPr>
                <w:rFonts w:ascii="Montserrat Light" w:eastAsia="Times New Roman" w:hAnsi="Montserrat Light"/>
                <w:noProof/>
                <w:color w:val="000000" w:themeColor="text1"/>
                <w:shd w:val="clear" w:color="auto" w:fill="FFFFFF"/>
                <w:lang w:val="ro-RO"/>
              </w:rPr>
              <w:t xml:space="preserve">354499 Cluj-Napoca), pentru </w:t>
            </w:r>
            <w:r w:rsidRPr="002242C2">
              <w:rPr>
                <w:rFonts w:ascii="Montserrat Light" w:eastAsia="Times New Roman" w:hAnsi="Montserrat Light"/>
                <w:noProof/>
                <w:color w:val="000000" w:themeColor="text1"/>
                <w:shd w:val="clear" w:color="auto" w:fill="FFFFFF"/>
                <w:cs/>
              </w:rPr>
              <w:t>‎</w:t>
            </w:r>
            <w:r w:rsidRPr="002242C2">
              <w:rPr>
                <w:rFonts w:ascii="Montserrat Light" w:eastAsia="Times New Roman" w:hAnsi="Montserrat Light"/>
                <w:noProof/>
                <w:color w:val="000000" w:themeColor="text1"/>
                <w:shd w:val="clear" w:color="auto" w:fill="FFFFFF"/>
                <w:lang w:val="ro-RO"/>
              </w:rPr>
              <w:t xml:space="preserve">construirea unui nou corp de clădire de către Arhiepiscopia Vadului Feleacului și </w:t>
            </w:r>
            <w:r w:rsidRPr="002242C2">
              <w:rPr>
                <w:rFonts w:ascii="Montserrat Light" w:eastAsia="Times New Roman" w:hAnsi="Montserrat Light"/>
                <w:noProof/>
                <w:color w:val="000000" w:themeColor="text1"/>
                <w:shd w:val="clear" w:color="auto" w:fill="FFFFFF"/>
                <w:cs/>
              </w:rPr>
              <w:t>‎</w:t>
            </w:r>
            <w:r w:rsidRPr="002242C2">
              <w:rPr>
                <w:rFonts w:ascii="Montserrat Light" w:eastAsia="Times New Roman" w:hAnsi="Montserrat Light"/>
                <w:noProof/>
                <w:color w:val="000000" w:themeColor="text1"/>
                <w:shd w:val="clear" w:color="auto" w:fill="FFFFFF"/>
                <w:lang w:val="ro-RO"/>
              </w:rPr>
              <w:t>Clujului, necesar extinderii activității Centrului de Îngrijiri Paliative “Sfântul Nectarie”.</w:t>
            </w:r>
            <w:r w:rsidRPr="002242C2">
              <w:rPr>
                <w:rFonts w:ascii="Montserrat Light" w:eastAsia="Times New Roman" w:hAnsi="Montserrat Light"/>
                <w:noProof/>
                <w:color w:val="000000" w:themeColor="text1"/>
                <w:shd w:val="clear" w:color="auto" w:fill="FFFFFF"/>
                <w:cs/>
              </w:rPr>
              <w:t>‎</w:t>
            </w:r>
          </w:p>
          <w:p w14:paraId="71078ADA" w14:textId="1599165A" w:rsidR="00A911B2" w:rsidRPr="002242C2" w:rsidRDefault="00504C5B" w:rsidP="00726C5A">
            <w:pPr>
              <w:spacing w:line="240" w:lineRule="auto"/>
              <w:jc w:val="both"/>
              <w:rPr>
                <w:rFonts w:ascii="Montserrat Light" w:hAnsi="Montserrat Light"/>
                <w:bCs/>
                <w:color w:val="000000" w:themeColor="text1"/>
                <w:lang w:val="ro-RO" w:eastAsia="ro-RO"/>
              </w:rPr>
            </w:pPr>
            <w:r w:rsidRPr="002242C2">
              <w:rPr>
                <w:rFonts w:ascii="Montserrat Light" w:eastAsia="Times New Roman" w:hAnsi="Montserrat Light"/>
                <w:noProof/>
                <w:color w:val="000000" w:themeColor="text1"/>
                <w:shd w:val="clear" w:color="auto" w:fill="FFFFFF"/>
                <w:lang w:val="ro-RO"/>
              </w:rPr>
              <w:t xml:space="preserve">Ulterior, ținând cont de faptul că suprafața de 800 mp, propusă și aprobată inițial prin Hotărârea Consiliului Județean Cluj nr. 208 din 28 noiembrie 2023, pentru construirea noului corp de clădire de către Arhiepiscopia Vadului Feleacului și Clujului, </w:t>
            </w:r>
            <w:r w:rsidRPr="002242C2">
              <w:rPr>
                <w:rFonts w:ascii="Montserrat Light" w:eastAsia="Times New Roman" w:hAnsi="Montserrat Light"/>
                <w:b/>
                <w:bCs/>
                <w:noProof/>
                <w:color w:val="000000" w:themeColor="text1"/>
                <w:shd w:val="clear" w:color="auto" w:fill="FFFFFF"/>
                <w:lang w:val="ro-RO"/>
              </w:rPr>
              <w:t>nu a fost suficientă pentru realizarea obiectivului,</w:t>
            </w:r>
            <w:r w:rsidRPr="002242C2">
              <w:rPr>
                <w:rFonts w:ascii="Montserrat Light" w:eastAsia="Times New Roman" w:hAnsi="Montserrat Light"/>
                <w:noProof/>
                <w:color w:val="000000" w:themeColor="text1"/>
                <w:shd w:val="clear" w:color="auto" w:fill="FFFFFF"/>
                <w:lang w:val="ro-RO"/>
              </w:rPr>
              <w:t xml:space="preserve"> (neîncadrându-se în</w:t>
            </w:r>
            <w:r w:rsidRPr="002242C2">
              <w:rPr>
                <w:rFonts w:ascii="Montserrat Light" w:hAnsi="Montserrat Light"/>
                <w:color w:val="000000" w:themeColor="text1"/>
                <w:lang w:val="ro-RO" w:eastAsia="ro-RO"/>
              </w:rPr>
              <w:t xml:space="preserve"> </w:t>
            </w:r>
            <w:r w:rsidRPr="002242C2">
              <w:rPr>
                <w:rFonts w:ascii="Montserrat Light" w:eastAsia="Times New Roman" w:hAnsi="Montserrat Light"/>
                <w:noProof/>
                <w:color w:val="000000" w:themeColor="text1"/>
                <w:shd w:val="clear" w:color="auto" w:fill="FFFFFF"/>
                <w:lang w:val="ro-RO"/>
              </w:rPr>
              <w:t xml:space="preserve">reglementările urbanistice ale zonei UTR Is_A, conform RLU aferent PUG Municipiul Cluj-  Napoca), prin </w:t>
            </w:r>
            <w:r w:rsidR="00A911B2" w:rsidRPr="002242C2">
              <w:rPr>
                <w:rFonts w:ascii="Montserrat Light" w:hAnsi="Montserrat Light"/>
                <w:b/>
                <w:color w:val="000000" w:themeColor="text1"/>
                <w:lang w:val="ro-RO" w:eastAsia="ro-RO"/>
              </w:rPr>
              <w:t>Hotărâr</w:t>
            </w:r>
            <w:r w:rsidR="00C450E0" w:rsidRPr="002242C2">
              <w:rPr>
                <w:rFonts w:ascii="Montserrat Light" w:hAnsi="Montserrat Light"/>
                <w:b/>
                <w:color w:val="000000" w:themeColor="text1"/>
                <w:lang w:val="ro-RO" w:eastAsia="ro-RO"/>
              </w:rPr>
              <w:t xml:space="preserve">ea </w:t>
            </w:r>
            <w:r w:rsidR="00A911B2" w:rsidRPr="002242C2">
              <w:rPr>
                <w:rFonts w:ascii="Montserrat Light" w:hAnsi="Montserrat Light"/>
                <w:b/>
                <w:color w:val="000000" w:themeColor="text1"/>
                <w:lang w:val="ro-RO" w:eastAsia="ro-RO"/>
              </w:rPr>
              <w:t>Consiliului Județean Cluj nr. 267/2024</w:t>
            </w:r>
            <w:r w:rsidR="00A911B2" w:rsidRPr="002242C2">
              <w:rPr>
                <w:rFonts w:ascii="Montserrat Light" w:hAnsi="Montserrat Light"/>
                <w:bCs/>
                <w:color w:val="000000" w:themeColor="text1"/>
                <w:lang w:val="ro-RO" w:eastAsia="ro-RO"/>
              </w:rPr>
              <w:t xml:space="preserve"> privind însușirea unei documentații cadastrale de dezlipire, imobilul înscris în Cartea funciară </w:t>
            </w:r>
            <w:r w:rsidR="00A911B2" w:rsidRPr="002242C2">
              <w:rPr>
                <w:rFonts w:ascii="Montserrat Light" w:hAnsi="Montserrat Light"/>
                <w:b/>
                <w:color w:val="000000" w:themeColor="text1"/>
                <w:lang w:val="ro-RO" w:eastAsia="ro-RO"/>
              </w:rPr>
              <w:t>nr. 354497 Cluj-Napoca</w:t>
            </w:r>
            <w:r w:rsidR="00A911B2" w:rsidRPr="002242C2">
              <w:rPr>
                <w:rFonts w:ascii="Montserrat Light" w:hAnsi="Montserrat Light"/>
                <w:bCs/>
                <w:color w:val="000000" w:themeColor="text1"/>
                <w:lang w:val="ro-RO" w:eastAsia="ro-RO"/>
              </w:rPr>
              <w:t xml:space="preserve"> a fost dezlipit în două parcele</w:t>
            </w:r>
            <w:r w:rsidR="00D76577" w:rsidRPr="002242C2">
              <w:rPr>
                <w:rFonts w:ascii="Montserrat Light" w:hAnsi="Montserrat Light"/>
                <w:bCs/>
                <w:color w:val="000000" w:themeColor="text1"/>
                <w:lang w:val="ro-RO" w:eastAsia="ro-RO"/>
              </w:rPr>
              <w:t xml:space="preserve">, în scopul atribuirii </w:t>
            </w:r>
            <w:r w:rsidR="00D76577" w:rsidRPr="002242C2">
              <w:rPr>
                <w:rFonts w:ascii="Montserrat Light" w:hAnsi="Montserrat Light"/>
                <w:b/>
                <w:color w:val="000000" w:themeColor="text1"/>
                <w:lang w:val="ro-RO" w:eastAsia="ro-RO"/>
              </w:rPr>
              <w:t>unei suprafe</w:t>
            </w:r>
            <w:r w:rsidR="00336293" w:rsidRPr="002242C2">
              <w:rPr>
                <w:rFonts w:ascii="Montserrat Light" w:hAnsi="Montserrat Light"/>
                <w:b/>
                <w:color w:val="000000" w:themeColor="text1"/>
                <w:lang w:val="ro-RO" w:eastAsia="ro-RO"/>
              </w:rPr>
              <w:t>ț</w:t>
            </w:r>
            <w:r w:rsidR="00D76577" w:rsidRPr="002242C2">
              <w:rPr>
                <w:rFonts w:ascii="Montserrat Light" w:hAnsi="Montserrat Light"/>
                <w:b/>
                <w:color w:val="000000" w:themeColor="text1"/>
                <w:lang w:val="ro-RO" w:eastAsia="ro-RO"/>
              </w:rPr>
              <w:t>e suplimentare de 1485 mp</w:t>
            </w:r>
            <w:r w:rsidR="00A911B2" w:rsidRPr="002242C2">
              <w:rPr>
                <w:rFonts w:ascii="Montserrat Light" w:hAnsi="Montserrat Light"/>
                <w:b/>
                <w:color w:val="000000" w:themeColor="text1"/>
                <w:lang w:val="ro-RO" w:eastAsia="ro-RO"/>
              </w:rPr>
              <w:t>:</w:t>
            </w:r>
          </w:p>
          <w:p w14:paraId="4966CE99" w14:textId="77777777" w:rsidR="00A911B2" w:rsidRPr="002242C2" w:rsidRDefault="00A911B2" w:rsidP="005B3372">
            <w:pPr>
              <w:numPr>
                <w:ilvl w:val="0"/>
                <w:numId w:val="8"/>
              </w:numPr>
              <w:spacing w:line="240" w:lineRule="auto"/>
              <w:jc w:val="both"/>
              <w:rPr>
                <w:rFonts w:ascii="Montserrat Light" w:hAnsi="Montserrat Light"/>
                <w:b/>
                <w:bCs/>
                <w:color w:val="000000" w:themeColor="text1"/>
                <w:lang w:val="ro-RO" w:eastAsia="ro-RO"/>
              </w:rPr>
            </w:pPr>
            <w:r w:rsidRPr="002242C2">
              <w:rPr>
                <w:rFonts w:ascii="Montserrat Light" w:hAnsi="Montserrat Light"/>
                <w:color w:val="000000" w:themeColor="text1"/>
                <w:lang w:val="ro-RO" w:eastAsia="ro-RO"/>
              </w:rPr>
              <w:t>parcela cu număr cadastral nou, cu suprafața de 24181 mp pe care sunt edificate construcțiile identificate cu 354497</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 xml:space="preserve">-C1, </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354497</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-C2, 354497</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 xml:space="preserve">-C3, </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354497</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 xml:space="preserve">-C4, </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354497</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 xml:space="preserve">-C5, </w:t>
            </w:r>
            <w:r w:rsidRPr="002242C2">
              <w:rPr>
                <w:rFonts w:ascii="Montserrat Light" w:hAnsi="Montserrat Light"/>
                <w:color w:val="000000" w:themeColor="text1"/>
                <w:cs/>
                <w:lang w:val="ro-RO" w:eastAsia="ro-RO"/>
              </w:rPr>
              <w:lastRenderedPageBreak/>
              <w:t>‎</w:t>
            </w:r>
            <w:r w:rsidRPr="002242C2">
              <w:rPr>
                <w:rFonts w:ascii="Montserrat Light" w:hAnsi="Montserrat Light"/>
                <w:color w:val="000000" w:themeColor="text1"/>
                <w:lang w:val="ro-RO" w:eastAsia="ro-RO"/>
              </w:rPr>
              <w:t>354497</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 xml:space="preserve">-C6, </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354497</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 xml:space="preserve">-C7, </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354497</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 xml:space="preserve">C8, </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354497</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 xml:space="preserve">-C9, </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354497</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 xml:space="preserve">-C10, </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354497</w:t>
            </w:r>
            <w:r w:rsidRPr="002242C2">
              <w:rPr>
                <w:rFonts w:ascii="Montserrat Light" w:hAnsi="Montserrat Light"/>
                <w:color w:val="000000" w:themeColor="text1"/>
                <w:cs/>
                <w:lang w:val="ro-RO" w:eastAsia="ro-RO"/>
              </w:rPr>
              <w:t>‎</w:t>
            </w:r>
            <w:r w:rsidRPr="002242C2">
              <w:rPr>
                <w:rFonts w:ascii="Montserrat Light" w:hAnsi="Montserrat Light"/>
                <w:color w:val="000000" w:themeColor="text1"/>
                <w:lang w:val="ro-RO" w:eastAsia="ro-RO"/>
              </w:rPr>
              <w:t>-C11, a fost înscrisă în cartea funciară nr. 357442 Cluj – Napoca</w:t>
            </w:r>
            <w:r w:rsidRPr="002242C2">
              <w:rPr>
                <w:rFonts w:ascii="Montserrat Light" w:hAnsi="Montserrat Light"/>
                <w:b/>
                <w:bCs/>
                <w:color w:val="000000" w:themeColor="text1"/>
                <w:lang w:val="ro-RO" w:eastAsia="ro-RO"/>
              </w:rPr>
              <w:t xml:space="preserve">; </w:t>
            </w:r>
            <w:r w:rsidRPr="002242C2">
              <w:rPr>
                <w:rFonts w:ascii="Montserrat Light" w:hAnsi="Montserrat Light"/>
                <w:b/>
                <w:bCs/>
                <w:color w:val="000000" w:themeColor="text1"/>
                <w:cs/>
                <w:lang w:val="ro-RO" w:eastAsia="ro-RO"/>
              </w:rPr>
              <w:t>‎</w:t>
            </w:r>
          </w:p>
          <w:p w14:paraId="081091BC" w14:textId="77777777" w:rsidR="00A911B2" w:rsidRPr="002242C2" w:rsidRDefault="00A911B2" w:rsidP="005B3372">
            <w:pPr>
              <w:numPr>
                <w:ilvl w:val="0"/>
                <w:numId w:val="8"/>
              </w:numPr>
              <w:suppressAutoHyphens/>
              <w:spacing w:after="160" w:line="240" w:lineRule="auto"/>
              <w:jc w:val="both"/>
              <w:rPr>
                <w:rFonts w:ascii="Montserrat Light" w:eastAsia="Times New Roman" w:hAnsi="Montserrat Light"/>
                <w:b/>
                <w:bCs/>
                <w:color w:val="000000" w:themeColor="text1"/>
                <w:shd w:val="clear" w:color="auto" w:fill="FFFFFF"/>
                <w:lang w:val="ro-RO"/>
              </w:rPr>
            </w:pPr>
            <w:r w:rsidRPr="002242C2">
              <w:rPr>
                <w:rFonts w:ascii="Montserrat Light" w:eastAsia="Times New Roman" w:hAnsi="Montserrat Light"/>
                <w:color w:val="000000" w:themeColor="text1"/>
                <w:shd w:val="clear" w:color="auto" w:fill="FFFFFF"/>
                <w:lang w:val="ro-RO"/>
              </w:rPr>
              <w:t xml:space="preserve">parcela cu număr cadastral nou, </w:t>
            </w:r>
            <w:r w:rsidRPr="002242C2">
              <w:rPr>
                <w:rFonts w:ascii="Montserrat Light" w:eastAsia="Times New Roman" w:hAnsi="Montserrat Light"/>
                <w:b/>
                <w:bCs/>
                <w:color w:val="000000" w:themeColor="text1"/>
                <w:shd w:val="clear" w:color="auto" w:fill="FFFFFF"/>
                <w:lang w:val="ro-RO"/>
              </w:rPr>
              <w:t>teren cu suprafața de 1.485 mp</w:t>
            </w:r>
            <w:r w:rsidRPr="002242C2">
              <w:rPr>
                <w:rFonts w:ascii="Montserrat Light" w:eastAsia="Times New Roman" w:hAnsi="Montserrat Light"/>
                <w:color w:val="000000" w:themeColor="text1"/>
                <w:shd w:val="clear" w:color="auto" w:fill="FFFFFF"/>
                <w:lang w:val="ro-RO"/>
              </w:rPr>
              <w:t xml:space="preserve"> a fost înscrisă în cartea funciară nr. </w:t>
            </w:r>
            <w:r w:rsidRPr="002242C2">
              <w:rPr>
                <w:rFonts w:ascii="Montserrat Light" w:eastAsia="Times New Roman" w:hAnsi="Montserrat Light"/>
                <w:b/>
                <w:bCs/>
                <w:color w:val="000000" w:themeColor="text1"/>
                <w:shd w:val="clear" w:color="auto" w:fill="FFFFFF"/>
                <w:lang w:val="ro-RO"/>
              </w:rPr>
              <w:t xml:space="preserve">357443 Cluj – Napoca. </w:t>
            </w:r>
            <w:r w:rsidRPr="002242C2">
              <w:rPr>
                <w:rFonts w:ascii="Montserrat Light" w:eastAsia="Times New Roman" w:hAnsi="Montserrat Light"/>
                <w:b/>
                <w:bCs/>
                <w:color w:val="000000" w:themeColor="text1"/>
                <w:shd w:val="clear" w:color="auto" w:fill="FFFFFF"/>
                <w:cs/>
                <w:lang w:val="ro-RO"/>
              </w:rPr>
              <w:t>‎</w:t>
            </w:r>
          </w:p>
          <w:p w14:paraId="1C4EEB89" w14:textId="77777777" w:rsidR="00505A53" w:rsidRPr="002242C2" w:rsidRDefault="00505A53" w:rsidP="009E2E4F">
            <w:pPr>
              <w:spacing w:line="240" w:lineRule="auto"/>
              <w:jc w:val="both"/>
              <w:rPr>
                <w:rFonts w:ascii="Montserrat Light" w:eastAsia="Times New Roman" w:hAnsi="Montserrat Light"/>
                <w:noProof/>
                <w:shd w:val="clear" w:color="auto" w:fill="FFFFFF"/>
                <w:lang w:val="ro-RO"/>
              </w:rPr>
            </w:pPr>
            <w:r w:rsidRPr="002242C2">
              <w:rPr>
                <w:rFonts w:ascii="Montserrat Light" w:eastAsia="Times New Roman" w:hAnsi="Montserrat Light"/>
                <w:noProof/>
                <w:shd w:val="clear" w:color="auto" w:fill="FFFFFF"/>
                <w:lang w:val="ro-RO"/>
              </w:rPr>
              <w:t>Prin</w:t>
            </w:r>
            <w:r w:rsidRPr="002242C2">
              <w:rPr>
                <w:rFonts w:ascii="Montserrat Light" w:eastAsia="Times New Roman" w:hAnsi="Montserrat Light"/>
                <w:b/>
                <w:bCs/>
                <w:noProof/>
                <w:shd w:val="clear" w:color="auto" w:fill="FFFFFF"/>
                <w:lang w:val="ro-RO"/>
              </w:rPr>
              <w:t xml:space="preserve"> Hotărârea Consiliului Județean Cluj nr. 30/2025 </w:t>
            </w:r>
            <w:r w:rsidRPr="002242C2">
              <w:rPr>
                <w:rFonts w:ascii="Montserrat Light" w:eastAsia="Times New Roman" w:hAnsi="Montserrat Light"/>
                <w:noProof/>
                <w:shd w:val="clear" w:color="auto" w:fill="FFFFFF"/>
                <w:lang w:val="ro-RO"/>
              </w:rPr>
              <w:t xml:space="preserve">a fost aprobată </w:t>
            </w:r>
            <w:r w:rsidRPr="002242C2">
              <w:rPr>
                <w:rFonts w:ascii="Montserrat Light" w:eastAsia="Times New Roman" w:hAnsi="Montserrat Light"/>
                <w:b/>
                <w:bCs/>
                <w:noProof/>
                <w:shd w:val="clear" w:color="auto" w:fill="FFFFFF"/>
                <w:lang w:val="ro-RO"/>
              </w:rPr>
              <w:t xml:space="preserve">propunerea </w:t>
            </w:r>
            <w:r w:rsidRPr="002242C2">
              <w:rPr>
                <w:rFonts w:ascii="Montserrat Light" w:eastAsia="Times New Roman" w:hAnsi="Montserrat Light"/>
                <w:noProof/>
                <w:shd w:val="clear" w:color="auto" w:fill="FFFFFF"/>
                <w:lang w:val="ro-RO"/>
              </w:rPr>
              <w:t>de schimbare a destinației imobilelor identificate în Cărțile funciare nr. 354499, nr. 357443 și nr. 354498 Cluj-Napoca, după cum urmează:</w:t>
            </w:r>
          </w:p>
          <w:p w14:paraId="1AAEB539" w14:textId="77777777" w:rsidR="00505A53" w:rsidRPr="002242C2" w:rsidRDefault="00505A53" w:rsidP="005B3372">
            <w:pPr>
              <w:numPr>
                <w:ilvl w:val="0"/>
                <w:numId w:val="30"/>
              </w:numPr>
              <w:spacing w:line="240" w:lineRule="auto"/>
              <w:jc w:val="both"/>
              <w:rPr>
                <w:rFonts w:ascii="Montserrat Light" w:eastAsia="Times New Roman" w:hAnsi="Montserrat Light"/>
                <w:noProof/>
                <w:shd w:val="clear" w:color="auto" w:fill="FFFFFF"/>
                <w:lang w:val="ro-RO"/>
              </w:rPr>
            </w:pPr>
            <w:r w:rsidRPr="002242C2">
              <w:rPr>
                <w:rFonts w:ascii="Montserrat Light" w:eastAsia="Times New Roman" w:hAnsi="Montserrat Light"/>
                <w:noProof/>
                <w:shd w:val="clear" w:color="auto" w:fill="FFFFFF"/>
                <w:lang w:val="ro-RO"/>
              </w:rPr>
              <w:t xml:space="preserve">imobilele identificate în Cartea funciară </w:t>
            </w:r>
            <w:r w:rsidRPr="002242C2">
              <w:rPr>
                <w:rFonts w:ascii="Montserrat Light" w:eastAsia="Times New Roman" w:hAnsi="Montserrat Light"/>
                <w:b/>
                <w:bCs/>
                <w:noProof/>
                <w:shd w:val="clear" w:color="auto" w:fill="FFFFFF"/>
                <w:lang w:val="ro-RO"/>
              </w:rPr>
              <w:t>nr. 354499 Cluj-Napoca</w:t>
            </w:r>
            <w:r w:rsidRPr="002242C2">
              <w:rPr>
                <w:rFonts w:ascii="Montserrat Light" w:eastAsia="Times New Roman" w:hAnsi="Montserrat Light"/>
                <w:noProof/>
                <w:shd w:val="clear" w:color="auto" w:fill="FFFFFF"/>
                <w:lang w:val="ro-RO"/>
              </w:rPr>
              <w:t xml:space="preserve">-teren cu suprafața de 800 mp și </w:t>
            </w:r>
            <w:r w:rsidRPr="002242C2">
              <w:rPr>
                <w:rFonts w:ascii="Montserrat Light" w:eastAsia="Times New Roman" w:hAnsi="Montserrat Light"/>
                <w:b/>
                <w:bCs/>
                <w:noProof/>
                <w:shd w:val="clear" w:color="auto" w:fill="FFFFFF"/>
                <w:lang w:val="ro-RO"/>
              </w:rPr>
              <w:t>în Cartea funciară nr. 357443 Cluj-Napoca</w:t>
            </w:r>
            <w:r w:rsidRPr="002242C2">
              <w:rPr>
                <w:rFonts w:ascii="Montserrat Light" w:eastAsia="Times New Roman" w:hAnsi="Montserrat Light"/>
                <w:noProof/>
                <w:shd w:val="clear" w:color="auto" w:fill="FFFFFF"/>
                <w:lang w:val="ro-RO"/>
              </w:rPr>
              <w:t xml:space="preserve"> - teren cu suprafața de 1.485 mp, în scopul desfășurării unor activități de utilitate publică de către Arhiepiscopia Vadului Feleacului și Clujului, respectiv în scopul extinderii activității Centrului de Îngrijiri Paliative “Sfântul Nectarie;</w:t>
            </w:r>
          </w:p>
          <w:p w14:paraId="3B6B0600" w14:textId="77777777" w:rsidR="00505A53" w:rsidRPr="002242C2" w:rsidRDefault="00505A53" w:rsidP="005B3372">
            <w:pPr>
              <w:numPr>
                <w:ilvl w:val="0"/>
                <w:numId w:val="30"/>
              </w:numPr>
              <w:spacing w:after="240" w:line="240" w:lineRule="auto"/>
              <w:jc w:val="both"/>
              <w:rPr>
                <w:rFonts w:ascii="Montserrat Light" w:eastAsia="Times New Roman" w:hAnsi="Montserrat Light"/>
                <w:noProof/>
                <w:shd w:val="clear" w:color="auto" w:fill="FFFFFF"/>
                <w:lang w:val="ro-RO"/>
              </w:rPr>
            </w:pPr>
            <w:r w:rsidRPr="002242C2">
              <w:rPr>
                <w:rFonts w:ascii="Montserrat Light" w:eastAsia="Times New Roman" w:hAnsi="Montserrat Light"/>
                <w:noProof/>
                <w:shd w:val="clear" w:color="auto" w:fill="FFFFFF"/>
                <w:lang w:val="ro-RO"/>
              </w:rPr>
              <w:t xml:space="preserve">imobilul identificat în Cartea funciară nr. 354498 Cluj-Napoca - teren cu suprafața de 812 mp și construcția C1, în scopul desfășurării unor activități cultural-educative de către Consiliul Județean Cluj, respectiv în scopul amenajării unui spațiu multifuncțional </w:t>
            </w:r>
            <w:r w:rsidRPr="002242C2">
              <w:rPr>
                <w:rFonts w:ascii="Montserrat Light" w:eastAsia="Times New Roman" w:hAnsi="Montserrat Light"/>
                <w:noProof/>
                <w:shd w:val="clear" w:color="auto" w:fill="FFFFFF"/>
                <w:cs/>
                <w:lang w:val="ro-RO"/>
              </w:rPr>
              <w:t>‎</w:t>
            </w:r>
            <w:r w:rsidRPr="002242C2">
              <w:rPr>
                <w:rFonts w:ascii="Montserrat Light" w:eastAsia="Times New Roman" w:hAnsi="Montserrat Light"/>
                <w:noProof/>
                <w:shd w:val="clear" w:color="auto" w:fill="FFFFFF"/>
                <w:lang w:val="ro-RO"/>
              </w:rPr>
              <w:t>cultural-comunitar.</w:t>
            </w:r>
          </w:p>
          <w:p w14:paraId="205CD31D" w14:textId="35E8B060" w:rsidR="001535E9" w:rsidRPr="002242C2" w:rsidRDefault="001535E9" w:rsidP="00A504A7">
            <w:pPr>
              <w:spacing w:after="240"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
                <w:bCs/>
                <w:i/>
                <w:iCs/>
                <w:noProof/>
                <w:shd w:val="clear" w:color="auto" w:fill="FFFFFF"/>
                <w:lang w:val="ro-RO"/>
              </w:rPr>
              <w:t xml:space="preserve">Argumentele </w:t>
            </w:r>
            <w:r w:rsidR="00C37F85" w:rsidRPr="002242C2">
              <w:rPr>
                <w:rFonts w:ascii="Montserrat Light" w:eastAsia="Times New Roman" w:hAnsi="Montserrat Light"/>
                <w:bCs/>
                <w:noProof/>
                <w:shd w:val="clear" w:color="auto" w:fill="FFFFFF"/>
                <w:lang w:val="ro-RO"/>
              </w:rPr>
              <w:t>adoptării</w:t>
            </w:r>
            <w:r w:rsidR="00A504A7" w:rsidRPr="002242C2">
              <w:rPr>
                <w:rFonts w:ascii="Montserrat Light" w:eastAsia="Times New Roman" w:hAnsi="Montserrat Light"/>
                <w:bCs/>
                <w:noProof/>
                <w:shd w:val="clear" w:color="auto" w:fill="FFFFFF"/>
                <w:lang w:val="ro-RO"/>
              </w:rPr>
              <w:t xml:space="preserve"> </w:t>
            </w:r>
            <w:r w:rsidR="00A504A7" w:rsidRPr="002242C2">
              <w:rPr>
                <w:rFonts w:ascii="Montserrat Light" w:eastAsia="Times New Roman" w:hAnsi="Montserrat Light"/>
                <w:b/>
                <w:bCs/>
                <w:noProof/>
                <w:shd w:val="clear" w:color="auto" w:fill="FFFFFF"/>
                <w:lang w:val="ro-RO"/>
              </w:rPr>
              <w:t>propuner</w:t>
            </w:r>
            <w:r w:rsidR="00C37F85" w:rsidRPr="002242C2">
              <w:rPr>
                <w:rFonts w:ascii="Montserrat Light" w:eastAsia="Times New Roman" w:hAnsi="Montserrat Light"/>
                <w:b/>
                <w:bCs/>
                <w:noProof/>
                <w:shd w:val="clear" w:color="auto" w:fill="FFFFFF"/>
                <w:lang w:val="ro-RO"/>
              </w:rPr>
              <w:t>ii</w:t>
            </w:r>
            <w:r w:rsidR="00A504A7" w:rsidRPr="002242C2">
              <w:rPr>
                <w:rFonts w:ascii="Montserrat Light" w:eastAsia="Times New Roman" w:hAnsi="Montserrat Light"/>
                <w:b/>
                <w:bCs/>
                <w:noProof/>
                <w:shd w:val="clear" w:color="auto" w:fill="FFFFFF"/>
                <w:lang w:val="ro-RO"/>
              </w:rPr>
              <w:t xml:space="preserve"> </w:t>
            </w:r>
            <w:r w:rsidR="00A504A7" w:rsidRPr="002242C2">
              <w:rPr>
                <w:rFonts w:ascii="Montserrat Light" w:eastAsia="Times New Roman" w:hAnsi="Montserrat Light"/>
                <w:bCs/>
                <w:noProof/>
                <w:shd w:val="clear" w:color="auto" w:fill="FFFFFF"/>
                <w:lang w:val="ro-RO"/>
              </w:rPr>
              <w:t>de schimbare a destinației imobilelor identificate în Cărțile funciare nr. 354499, nr. 357443 și nr. 354498 Cluj-Napoca</w:t>
            </w:r>
            <w:r w:rsidR="00A33719" w:rsidRPr="002242C2">
              <w:rPr>
                <w:rFonts w:ascii="Montserrat Light" w:eastAsia="Times New Roman" w:hAnsi="Montserrat Light"/>
                <w:bCs/>
                <w:noProof/>
                <w:shd w:val="clear" w:color="auto" w:fill="FFFFFF"/>
                <w:lang w:val="ro-RO"/>
              </w:rPr>
              <w:t xml:space="preserve"> au fost</w:t>
            </w:r>
            <w:r w:rsidRPr="002242C2">
              <w:rPr>
                <w:rFonts w:ascii="Montserrat Light" w:eastAsia="Times New Roman" w:hAnsi="Montserrat Light"/>
                <w:bCs/>
                <w:noProof/>
                <w:shd w:val="clear" w:color="auto" w:fill="FFFFFF"/>
                <w:lang w:val="ro-RO"/>
              </w:rPr>
              <w:t xml:space="preserve"> următoarele: </w:t>
            </w:r>
            <w:r w:rsidRPr="002242C2">
              <w:rPr>
                <w:rFonts w:ascii="Montserrat Light" w:eastAsia="Times New Roman" w:hAnsi="Montserrat Light"/>
                <w:bCs/>
                <w:noProof/>
                <w:shd w:val="clear" w:color="auto" w:fill="FFFFFF"/>
                <w:cs/>
                <w:lang w:val="ro-RO"/>
              </w:rPr>
              <w:t>‎</w:t>
            </w:r>
          </w:p>
          <w:p w14:paraId="6D1300C6" w14:textId="103D054F" w:rsidR="00654EEA" w:rsidRPr="002242C2" w:rsidRDefault="001535E9" w:rsidP="005B3372">
            <w:pPr>
              <w:pStyle w:val="Listparagraf"/>
              <w:numPr>
                <w:ilvl w:val="0"/>
                <w:numId w:val="32"/>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
                <w:noProof/>
                <w:shd w:val="clear" w:color="auto" w:fill="FFFFFF"/>
                <w:lang w:val="ro-RO"/>
              </w:rPr>
              <w:t>Solicitarea Arhiepiscopiei Vadului Feleacului și Clujului nr. 1695/25.02.2025</w:t>
            </w:r>
            <w:r w:rsidRPr="002242C2">
              <w:rPr>
                <w:rFonts w:ascii="Montserrat Light" w:eastAsia="Times New Roman" w:hAnsi="Montserrat Light"/>
                <w:bCs/>
                <w:noProof/>
                <w:shd w:val="clear" w:color="auto" w:fill="FFFFFF"/>
                <w:lang w:val="ro-RO"/>
              </w:rPr>
              <w:t xml:space="preserve">, înregistrată la Consiliul Județean Cluj cu nr. 7955 / 25.02.2025 privind necesitatea </w:t>
            </w:r>
            <w:r w:rsidRPr="002242C2">
              <w:rPr>
                <w:rFonts w:ascii="Montserrat Light" w:eastAsia="Times New Roman" w:hAnsi="Montserrat Light"/>
                <w:b/>
                <w:noProof/>
                <w:shd w:val="clear" w:color="auto" w:fill="FFFFFF"/>
                <w:lang w:val="ro-RO"/>
              </w:rPr>
              <w:t>extinderii activității Centrului de Îngrijiri Paliative “Sfântul Nectarie</w:t>
            </w:r>
            <w:r w:rsidRPr="002242C2">
              <w:rPr>
                <w:rFonts w:ascii="Montserrat Light" w:eastAsia="Times New Roman" w:hAnsi="Montserrat Light"/>
                <w:bCs/>
                <w:noProof/>
                <w:shd w:val="clear" w:color="auto" w:fill="FFFFFF"/>
                <w:lang w:val="ro-RO"/>
              </w:rPr>
              <w:t xml:space="preserve">” prin construirea unui </w:t>
            </w:r>
            <w:r w:rsidRPr="002242C2">
              <w:rPr>
                <w:rFonts w:ascii="Montserrat Light" w:eastAsia="Times New Roman" w:hAnsi="Montserrat Light"/>
                <w:b/>
                <w:noProof/>
                <w:shd w:val="clear" w:color="auto" w:fill="FFFFFF"/>
                <w:lang w:val="ro-RO"/>
              </w:rPr>
              <w:t>nou corp de clădire</w:t>
            </w:r>
            <w:r w:rsidRPr="002242C2">
              <w:rPr>
                <w:rFonts w:ascii="Montserrat Light" w:eastAsia="Times New Roman" w:hAnsi="Montserrat Light"/>
                <w:bCs/>
                <w:noProof/>
                <w:shd w:val="clear" w:color="auto" w:fill="FFFFFF"/>
                <w:lang w:val="ro-RO"/>
              </w:rPr>
              <w:t xml:space="preserve"> cu destinație de centru rezidențial de îngrijiri paliative pe terenurile identificate în cartea funciară </w:t>
            </w:r>
            <w:r w:rsidRPr="002242C2">
              <w:rPr>
                <w:rFonts w:ascii="Montserrat Light" w:eastAsia="Times New Roman" w:hAnsi="Montserrat Light"/>
                <w:b/>
                <w:bCs/>
                <w:noProof/>
                <w:shd w:val="clear" w:color="auto" w:fill="FFFFFF"/>
                <w:lang w:val="ro-RO"/>
              </w:rPr>
              <w:t>nr. 354499</w:t>
            </w:r>
            <w:r w:rsidRPr="002242C2">
              <w:rPr>
                <w:rFonts w:ascii="Montserrat Light" w:eastAsia="Times New Roman" w:hAnsi="Montserrat Light"/>
                <w:bCs/>
                <w:noProof/>
                <w:shd w:val="clear" w:color="auto" w:fill="FFFFFF"/>
                <w:lang w:val="ro-RO"/>
              </w:rPr>
              <w:t xml:space="preserve"> </w:t>
            </w:r>
            <w:r w:rsidRPr="002242C2">
              <w:rPr>
                <w:rFonts w:ascii="Montserrat Light" w:eastAsia="Times New Roman" w:hAnsi="Montserrat Light"/>
                <w:b/>
                <w:bCs/>
                <w:noProof/>
                <w:shd w:val="clear" w:color="auto" w:fill="FFFFFF"/>
                <w:lang w:val="ro-RO"/>
              </w:rPr>
              <w:t>Cluj-</w:t>
            </w:r>
            <w:r w:rsidRPr="002242C2">
              <w:rPr>
                <w:rFonts w:ascii="Montserrat Light" w:eastAsia="Times New Roman" w:hAnsi="Montserrat Light"/>
                <w:b/>
                <w:bCs/>
                <w:noProof/>
                <w:shd w:val="clear" w:color="auto" w:fill="FFFFFF"/>
                <w:cs/>
                <w:lang w:val="ro-RO"/>
              </w:rPr>
              <w:t>‎</w:t>
            </w:r>
            <w:r w:rsidRPr="002242C2">
              <w:rPr>
                <w:rFonts w:ascii="Montserrat Light" w:eastAsia="Times New Roman" w:hAnsi="Montserrat Light"/>
                <w:b/>
                <w:bCs/>
                <w:noProof/>
                <w:shd w:val="clear" w:color="auto" w:fill="FFFFFF"/>
                <w:lang w:val="ro-RO"/>
              </w:rPr>
              <w:t>Napoca și nr. 357443 Cluj Napoca</w:t>
            </w:r>
            <w:r w:rsidRPr="002242C2">
              <w:rPr>
                <w:rFonts w:ascii="Montserrat Light" w:eastAsia="Times New Roman" w:hAnsi="Montserrat Light"/>
                <w:bCs/>
                <w:noProof/>
                <w:shd w:val="clear" w:color="auto" w:fill="FFFFFF"/>
                <w:lang w:val="ro-RO"/>
              </w:rPr>
              <w:t>, fundamentat pe:</w:t>
            </w:r>
          </w:p>
          <w:p w14:paraId="673C73C4" w14:textId="77777777" w:rsidR="00654EEA" w:rsidRPr="002242C2" w:rsidRDefault="00654EEA" w:rsidP="005B3372">
            <w:pPr>
              <w:numPr>
                <w:ilvl w:val="0"/>
                <w:numId w:val="9"/>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Centrul de Îngrijiri Paliative “Sfântul Nectarie” a fost construit pe terenul atribuit în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folosința Arhiepiscopiei Vadului Feleacului și Clujului, prin Hotărârea Consiliului Județean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Cluj nr. 185/2007. Ulterior, în temeiul Legii nr. 239/2007 privind reglementarea regimului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juridic al unor bunuri imobile aflate în folosinţa unităţilor de cult, prin Hotărârea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Consiliului Județean Cluj nr. 121/2019,  terenul în suprafață de 1200 mp- situat în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Municipiul Cluj-Napoca, str. Fabricii de Zahăr nr. 49-51, înscris în Cartea funciară nr.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264107 Cluj-Napoca cu nr. cad/topo 264107, </w:t>
            </w:r>
            <w:r w:rsidRPr="002242C2">
              <w:rPr>
                <w:rFonts w:ascii="Montserrat Light" w:eastAsia="Times New Roman" w:hAnsi="Montserrat Light"/>
                <w:b/>
                <w:noProof/>
                <w:shd w:val="clear" w:color="auto" w:fill="FFFFFF"/>
                <w:lang w:val="ro-RO"/>
              </w:rPr>
              <w:t>a fost transmis</w:t>
            </w:r>
            <w:r w:rsidRPr="002242C2">
              <w:rPr>
                <w:rFonts w:ascii="Montserrat Light" w:eastAsia="Times New Roman" w:hAnsi="Montserrat Light"/>
                <w:bCs/>
                <w:noProof/>
                <w:shd w:val="clear" w:color="auto" w:fill="FFFFFF"/>
                <w:lang w:val="ro-RO"/>
              </w:rPr>
              <w:t xml:space="preserve">, fără plată, </w:t>
            </w:r>
            <w:r w:rsidRPr="002242C2">
              <w:rPr>
                <w:rFonts w:ascii="Montserrat Light" w:eastAsia="Times New Roman" w:hAnsi="Montserrat Light"/>
                <w:b/>
                <w:noProof/>
                <w:shd w:val="clear" w:color="auto" w:fill="FFFFFF"/>
                <w:lang w:val="ro-RO"/>
              </w:rPr>
              <w:t xml:space="preserve">din proprietatea </w:t>
            </w:r>
            <w:r w:rsidRPr="002242C2">
              <w:rPr>
                <w:rFonts w:ascii="Montserrat Light" w:eastAsia="Times New Roman" w:hAnsi="Montserrat Light"/>
                <w:b/>
                <w:noProof/>
                <w:shd w:val="clear" w:color="auto" w:fill="FFFFFF"/>
                <w:cs/>
                <w:lang w:val="ro-RO"/>
              </w:rPr>
              <w:t>‎</w:t>
            </w:r>
            <w:r w:rsidRPr="002242C2">
              <w:rPr>
                <w:rFonts w:ascii="Montserrat Light" w:eastAsia="Times New Roman" w:hAnsi="Montserrat Light"/>
                <w:b/>
                <w:noProof/>
                <w:shd w:val="clear" w:color="auto" w:fill="FFFFFF"/>
                <w:lang w:val="ro-RO"/>
              </w:rPr>
              <w:t>privată a Județului Cluj</w:t>
            </w:r>
            <w:r w:rsidRPr="002242C2">
              <w:rPr>
                <w:rFonts w:ascii="Montserrat Light" w:eastAsia="Times New Roman" w:hAnsi="Montserrat Light"/>
                <w:bCs/>
                <w:noProof/>
                <w:shd w:val="clear" w:color="auto" w:fill="FFFFFF"/>
                <w:lang w:val="ro-RO"/>
              </w:rPr>
              <w:t xml:space="preserve"> </w:t>
            </w:r>
            <w:r w:rsidRPr="002242C2">
              <w:rPr>
                <w:rFonts w:ascii="Montserrat Light" w:eastAsia="Times New Roman" w:hAnsi="Montserrat Light"/>
                <w:b/>
                <w:noProof/>
                <w:shd w:val="clear" w:color="auto" w:fill="FFFFFF"/>
                <w:lang w:val="ro-RO"/>
              </w:rPr>
              <w:t xml:space="preserve">în proprietatea Arhiepiscopiei Ortodoxe a Vadului, Feleacului și </w:t>
            </w:r>
            <w:r w:rsidRPr="002242C2">
              <w:rPr>
                <w:rFonts w:ascii="Montserrat Light" w:eastAsia="Times New Roman" w:hAnsi="Montserrat Light"/>
                <w:b/>
                <w:noProof/>
                <w:shd w:val="clear" w:color="auto" w:fill="FFFFFF"/>
                <w:cs/>
                <w:lang w:val="ro-RO"/>
              </w:rPr>
              <w:t>‎</w:t>
            </w:r>
            <w:r w:rsidRPr="002242C2">
              <w:rPr>
                <w:rFonts w:ascii="Montserrat Light" w:eastAsia="Times New Roman" w:hAnsi="Montserrat Light"/>
                <w:b/>
                <w:noProof/>
                <w:shd w:val="clear" w:color="auto" w:fill="FFFFFF"/>
                <w:lang w:val="ro-RO"/>
              </w:rPr>
              <w:t>Clujulu</w:t>
            </w:r>
            <w:r w:rsidRPr="002242C2">
              <w:rPr>
                <w:rFonts w:ascii="Montserrat Light" w:eastAsia="Times New Roman" w:hAnsi="Montserrat Light"/>
                <w:bCs/>
                <w:noProof/>
                <w:shd w:val="clear" w:color="auto" w:fill="FFFFFF"/>
                <w:lang w:val="ro-RO"/>
              </w:rPr>
              <w:t xml:space="preserve">i. </w:t>
            </w:r>
          </w:p>
          <w:p w14:paraId="5A85F84F" w14:textId="52BAE6FE" w:rsidR="00BA2B88" w:rsidRPr="002242C2" w:rsidRDefault="00654EEA" w:rsidP="005B3372">
            <w:pPr>
              <w:numPr>
                <w:ilvl w:val="0"/>
                <w:numId w:val="9"/>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cs/>
                <w:lang w:val="ro-RO"/>
              </w:rPr>
              <w:t>‎</w:t>
            </w:r>
            <w:r w:rsidR="00BA2B88" w:rsidRPr="002242C2">
              <w:rPr>
                <w:rFonts w:ascii="Montserrat Light" w:eastAsia="Times New Roman" w:hAnsi="Montserrat Light"/>
                <w:bCs/>
                <w:noProof/>
                <w:shd w:val="clear" w:color="auto" w:fill="FFFFFF"/>
                <w:lang w:val="ro-RO"/>
              </w:rPr>
              <w:t xml:space="preserve">Centrul </w:t>
            </w:r>
            <w:r w:rsidR="00BA2B88" w:rsidRPr="002242C2">
              <w:rPr>
                <w:rFonts w:ascii="Montserrat Light" w:eastAsia="Times New Roman" w:hAnsi="Montserrat Light"/>
                <w:b/>
                <w:noProof/>
                <w:shd w:val="clear" w:color="auto" w:fill="FFFFFF"/>
                <w:lang w:val="ro-RO"/>
              </w:rPr>
              <w:t>furnizează</w:t>
            </w:r>
            <w:r w:rsidR="00BA2B88" w:rsidRPr="002242C2">
              <w:rPr>
                <w:rFonts w:ascii="Montserrat Light" w:eastAsia="Times New Roman" w:hAnsi="Montserrat Light"/>
                <w:bCs/>
                <w:noProof/>
                <w:shd w:val="clear" w:color="auto" w:fill="FFFFFF"/>
                <w:lang w:val="ro-RO"/>
              </w:rPr>
              <w:t xml:space="preserve"> servicii publice de interes județean, respectiv servicii </w:t>
            </w:r>
            <w:r w:rsidR="00BA2B88" w:rsidRPr="002242C2">
              <w:rPr>
                <w:rFonts w:ascii="Montserrat Light" w:eastAsia="Times New Roman" w:hAnsi="Montserrat Light"/>
                <w:b/>
                <w:noProof/>
                <w:shd w:val="clear" w:color="auto" w:fill="FFFFFF"/>
                <w:lang w:val="ro-RO"/>
              </w:rPr>
              <w:t>sociale licențiate</w:t>
            </w:r>
            <w:r w:rsidR="00BA2B88" w:rsidRPr="002242C2">
              <w:rPr>
                <w:rFonts w:ascii="Montserrat Light" w:eastAsia="Times New Roman" w:hAnsi="Montserrat Light"/>
                <w:bCs/>
                <w:noProof/>
                <w:shd w:val="clear" w:color="auto" w:fill="FFFFFF"/>
                <w:lang w:val="ro-RO"/>
              </w:rPr>
              <w:t xml:space="preserve"> potrivit Hotărârii Guvernului nr. 867/2015 pentru aprobarea Nomenclatorului serviciilor sociale, precum şi a regulamentelor-cadru de organizare şi funcţionare a serviciilor sociale</w:t>
            </w:r>
            <w:r w:rsidRPr="002242C2">
              <w:rPr>
                <w:rFonts w:ascii="Montserrat Light" w:eastAsia="Times New Roman" w:hAnsi="Montserrat Light"/>
                <w:bCs/>
                <w:noProof/>
                <w:shd w:val="clear" w:color="auto" w:fill="FFFFFF"/>
                <w:lang w:val="ro-RO"/>
              </w:rPr>
              <w:t xml:space="preserve">, </w:t>
            </w:r>
            <w:r w:rsidRPr="002242C2">
              <w:rPr>
                <w:rFonts w:ascii="Montserrat Light" w:eastAsia="Times New Roman" w:hAnsi="Montserrat Light"/>
                <w:b/>
                <w:noProof/>
                <w:shd w:val="clear" w:color="auto" w:fill="FFFFFF"/>
                <w:lang w:val="ro-RO"/>
              </w:rPr>
              <w:t>conform licenței de funcționare seria LF nr.0009702 din 28.09.2020</w:t>
            </w:r>
            <w:r w:rsidRPr="002242C2">
              <w:rPr>
                <w:rFonts w:ascii="Montserrat Light" w:eastAsia="Times New Roman" w:hAnsi="Montserrat Light"/>
                <w:bCs/>
                <w:noProof/>
                <w:shd w:val="clear" w:color="auto" w:fill="FFFFFF"/>
                <w:lang w:val="ro-RO"/>
              </w:rPr>
              <w:t>, valabilă pâna la data de 28.09.2025</w:t>
            </w:r>
            <w:r w:rsidR="00BA2B88" w:rsidRPr="002242C2">
              <w:rPr>
                <w:rFonts w:ascii="Montserrat Light" w:eastAsia="Times New Roman" w:hAnsi="Montserrat Light"/>
                <w:bCs/>
                <w:noProof/>
                <w:shd w:val="clear" w:color="auto" w:fill="FFFFFF"/>
                <w:lang w:val="ro-RO"/>
              </w:rPr>
              <w:t>;</w:t>
            </w:r>
          </w:p>
          <w:p w14:paraId="6093E16A" w14:textId="4668277A" w:rsidR="00BA2B88" w:rsidRPr="002242C2" w:rsidRDefault="00BA2B88" w:rsidP="005B3372">
            <w:pPr>
              <w:numPr>
                <w:ilvl w:val="0"/>
                <w:numId w:val="9"/>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În Județul Cluj, Centrul de Îngrijiri Paliative “Sfântul Nectarie” </w:t>
            </w:r>
            <w:r w:rsidRPr="002242C2">
              <w:rPr>
                <w:rFonts w:ascii="Montserrat Light" w:eastAsia="Times New Roman" w:hAnsi="Montserrat Light"/>
                <w:b/>
                <w:noProof/>
                <w:shd w:val="clear" w:color="auto" w:fill="FFFFFF"/>
                <w:lang w:val="ro-RO"/>
              </w:rPr>
              <w:t>este singurul serviciu social licențiat</w:t>
            </w:r>
            <w:r w:rsidR="00654EEA" w:rsidRPr="002242C2">
              <w:rPr>
                <w:rFonts w:ascii="Montserrat Light" w:eastAsia="Times New Roman" w:hAnsi="Montserrat Light"/>
                <w:bCs/>
                <w:noProof/>
                <w:shd w:val="clear" w:color="auto" w:fill="FFFFFF"/>
                <w:lang w:val="ro-RO"/>
              </w:rPr>
              <w:t xml:space="preserve"> </w:t>
            </w:r>
            <w:r w:rsidRPr="002242C2">
              <w:rPr>
                <w:rFonts w:ascii="Montserrat Light" w:eastAsia="Times New Roman" w:hAnsi="Montserrat Light"/>
                <w:bCs/>
                <w:noProof/>
                <w:shd w:val="clear" w:color="auto" w:fill="FFFFFF"/>
                <w:lang w:val="ro-RO"/>
              </w:rPr>
              <w:t>ca centru rezidențial de îngrijiri palliative</w:t>
            </w:r>
            <w:r w:rsidR="00654EEA" w:rsidRPr="002242C2">
              <w:rPr>
                <w:rFonts w:ascii="Montserrat Light" w:eastAsia="Times New Roman" w:hAnsi="Montserrat Light"/>
                <w:bCs/>
                <w:noProof/>
                <w:shd w:val="clear" w:color="auto" w:fill="FFFFFF"/>
                <w:lang w:val="ro-RO"/>
              </w:rPr>
              <w:t xml:space="preserve"> (cod serviciu 8710 CRMS-II), conform informațiilor existente pe site-ul Ministerului Muncii și Solidarității Sociale, la data de 7.02.2025, (</w:t>
            </w:r>
            <w:hyperlink r:id="rId8" w:history="1">
              <w:r w:rsidR="00654EEA" w:rsidRPr="002242C2">
                <w:rPr>
                  <w:rStyle w:val="Hyperlink"/>
                  <w:rFonts w:ascii="Montserrat Light" w:eastAsia="Times New Roman" w:hAnsi="Montserrat Light"/>
                  <w:bCs/>
                  <w:noProof/>
                  <w:shd w:val="clear" w:color="auto" w:fill="FFFFFF"/>
                  <w:lang w:val="ro-RO"/>
                </w:rPr>
                <w:t>https://www.mmuncii.ro/j33/images/Documente/Familie/07022025_Servicii_Sociale_licentiate.pdf</w:t>
              </w:r>
            </w:hyperlink>
            <w:r w:rsidR="00654EEA" w:rsidRPr="002242C2">
              <w:rPr>
                <w:rFonts w:ascii="Montserrat Light" w:eastAsia="Times New Roman" w:hAnsi="Montserrat Light"/>
                <w:bCs/>
                <w:noProof/>
                <w:shd w:val="clear" w:color="auto" w:fill="FFFFFF"/>
                <w:lang w:val="ro-RO"/>
              </w:rPr>
              <w:t>)</w:t>
            </w:r>
            <w:r w:rsidRPr="002242C2">
              <w:rPr>
                <w:rFonts w:ascii="Montserrat Light" w:eastAsia="Times New Roman" w:hAnsi="Montserrat Light"/>
                <w:bCs/>
                <w:noProof/>
                <w:shd w:val="clear" w:color="auto" w:fill="FFFFFF"/>
                <w:lang w:val="ro-RO"/>
              </w:rPr>
              <w:t>, care necesită creșterea ofertei de servicii paliative pentru toți pacienții care solicita acest tip de îngrijiri</w:t>
            </w:r>
            <w:r w:rsidR="004855F6" w:rsidRPr="002242C2">
              <w:rPr>
                <w:rFonts w:ascii="Montserrat Light" w:eastAsia="Times New Roman" w:hAnsi="Montserrat Light"/>
                <w:bCs/>
                <w:noProof/>
                <w:shd w:val="clear" w:color="auto" w:fill="FFFFFF"/>
                <w:lang w:val="ro-RO"/>
              </w:rPr>
              <w:t>;</w:t>
            </w:r>
          </w:p>
          <w:p w14:paraId="28C36FA5" w14:textId="739FFB95" w:rsidR="00BA2B88" w:rsidRPr="002242C2" w:rsidRDefault="00BA2B88" w:rsidP="005B3372">
            <w:pPr>
              <w:numPr>
                <w:ilvl w:val="0"/>
                <w:numId w:val="9"/>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hAnsi="Montserrat Light"/>
                <w:lang w:val="ro-RO"/>
              </w:rPr>
              <w:t xml:space="preserve">Potrivit Legii asistenței sociale nr. 292/2011, cu modificările și completările </w:t>
            </w:r>
            <w:proofErr w:type="spellStart"/>
            <w:r w:rsidRPr="002242C2">
              <w:rPr>
                <w:rFonts w:ascii="Montserrat Light" w:hAnsi="Montserrat Light"/>
                <w:lang w:val="ro-RO"/>
              </w:rPr>
              <w:t>uterioare</w:t>
            </w:r>
            <w:proofErr w:type="spellEnd"/>
            <w:r w:rsidRPr="002242C2">
              <w:rPr>
                <w:rFonts w:ascii="Montserrat Light" w:hAnsi="Montserrat Light"/>
                <w:lang w:val="ro-RO"/>
              </w:rPr>
              <w:t>, cultele recunoscute în România pot fi furnizori de servicii sociale.</w:t>
            </w:r>
            <w:r w:rsidRPr="002242C2">
              <w:rPr>
                <w:rFonts w:ascii="Montserrat Light" w:hAnsi="Montserrat Light"/>
                <w:lang w:val="fr-FR"/>
              </w:rPr>
              <w:t xml:space="preserve"> </w:t>
            </w:r>
            <w:proofErr w:type="spellStart"/>
            <w:r w:rsidRPr="002242C2">
              <w:rPr>
                <w:rFonts w:ascii="Montserrat Light" w:hAnsi="Montserrat Light"/>
                <w:lang w:val="fr-FR"/>
              </w:rPr>
              <w:lastRenderedPageBreak/>
              <w:t>Conform</w:t>
            </w:r>
            <w:proofErr w:type="spellEnd"/>
            <w:r w:rsidRPr="002242C2">
              <w:rPr>
                <w:rFonts w:ascii="Montserrat Light" w:hAnsi="Montserrat Light"/>
                <w:lang w:val="fr-FR"/>
              </w:rPr>
              <w:t xml:space="preserve"> art. 114 </w:t>
            </w:r>
            <w:proofErr w:type="spellStart"/>
            <w:r w:rsidRPr="002242C2">
              <w:rPr>
                <w:rFonts w:ascii="Montserrat Light" w:hAnsi="Montserrat Light"/>
                <w:lang w:val="fr-FR"/>
              </w:rPr>
              <w:t>alin</w:t>
            </w:r>
            <w:proofErr w:type="spellEnd"/>
            <w:r w:rsidRPr="002242C2">
              <w:rPr>
                <w:rFonts w:ascii="Montserrat Light" w:hAnsi="Montserrat Light"/>
                <w:lang w:val="fr-FR"/>
              </w:rPr>
              <w:t xml:space="preserve">. (2) </w:t>
            </w:r>
            <w:proofErr w:type="spellStart"/>
            <w:r w:rsidRPr="002242C2">
              <w:rPr>
                <w:rFonts w:ascii="Montserrat Light" w:hAnsi="Montserrat Light"/>
                <w:lang w:val="fr-FR"/>
              </w:rPr>
              <w:t>din</w:t>
            </w:r>
            <w:proofErr w:type="spellEnd"/>
            <w:r w:rsidRPr="002242C2">
              <w:rPr>
                <w:rFonts w:ascii="Montserrat Light" w:hAnsi="Montserrat Light"/>
                <w:lang w:val="fr-FR"/>
              </w:rPr>
              <w:t xml:space="preserve"> </w:t>
            </w:r>
            <w:r w:rsidRPr="002242C2">
              <w:rPr>
                <w:rFonts w:ascii="Montserrat Light" w:hAnsi="Montserrat Light"/>
                <w:lang w:val="ro-RO"/>
              </w:rPr>
              <w:t>același act normativ,</w:t>
            </w:r>
            <w:r w:rsidRPr="002242C2">
              <w:rPr>
                <w:rFonts w:ascii="Montserrat Light" w:hAnsi="Montserrat Light"/>
                <w:b/>
                <w:bCs/>
                <w:lang w:val="ro-RO"/>
              </w:rPr>
              <w:t xml:space="preserve"> Consiliul județean</w:t>
            </w:r>
            <w:r w:rsidRPr="002242C2">
              <w:rPr>
                <w:rFonts w:ascii="Montserrat Light" w:hAnsi="Montserrat Light"/>
                <w:lang w:val="ro-RO"/>
              </w:rPr>
              <w:t xml:space="preserve"> are </w:t>
            </w:r>
            <w:proofErr w:type="gramStart"/>
            <w:r w:rsidRPr="002242C2">
              <w:rPr>
                <w:rFonts w:ascii="Montserrat Light" w:hAnsi="Montserrat Light"/>
                <w:lang w:val="ro-RO"/>
              </w:rPr>
              <w:t>ca</w:t>
            </w:r>
            <w:proofErr w:type="gramEnd"/>
            <w:r w:rsidRPr="002242C2">
              <w:rPr>
                <w:rFonts w:ascii="Montserrat Light" w:hAnsi="Montserrat Light"/>
                <w:lang w:val="ro-RO"/>
              </w:rPr>
              <w:t xml:space="preserve"> si atribuție </w:t>
            </w:r>
            <w:r w:rsidRPr="002242C2">
              <w:rPr>
                <w:rFonts w:ascii="Montserrat Light" w:eastAsia="Times New Roman" w:hAnsi="Montserrat Light"/>
                <w:b/>
                <w:bCs/>
                <w:noProof/>
                <w:shd w:val="clear" w:color="auto" w:fill="FFFFFF"/>
                <w:lang w:val="ro-RO"/>
              </w:rPr>
              <w:t>coordonarea înfiinţării şi organizării serviciilor sociale</w:t>
            </w:r>
            <w:r w:rsidRPr="002242C2">
              <w:rPr>
                <w:rFonts w:ascii="Montserrat Light" w:eastAsia="Times New Roman" w:hAnsi="Montserrat Light"/>
                <w:noProof/>
                <w:shd w:val="clear" w:color="auto" w:fill="FFFFFF"/>
                <w:lang w:val="ro-RO"/>
              </w:rPr>
              <w:t>, în concordanţă cu nevoile şi situaţiile de dificultate identificate, pentru a se realiza o acoperire echitabilă a dezvoltării acestora pe întreg teritoriul judeţului.</w:t>
            </w:r>
          </w:p>
          <w:p w14:paraId="399867C4" w14:textId="77777777" w:rsidR="001535E9" w:rsidRPr="002242C2" w:rsidRDefault="001535E9" w:rsidP="005B3372">
            <w:pPr>
              <w:numPr>
                <w:ilvl w:val="0"/>
                <w:numId w:val="9"/>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Hotărârea Guvernului nr. 440/2022 pentru aprobarea Strategiei naţionale privind incluziunea socială şi reducerea sărăciei pentru perioada 2022-2027, </w:t>
            </w:r>
            <w:r w:rsidRPr="002242C2">
              <w:rPr>
                <w:rFonts w:ascii="Montserrat Light" w:eastAsia="Times New Roman" w:hAnsi="Montserrat Light"/>
                <w:b/>
                <w:noProof/>
                <w:shd w:val="clear" w:color="auto" w:fill="FFFFFF"/>
                <w:lang w:val="ro-RO"/>
              </w:rPr>
              <w:t>Planul de acţiune</w:t>
            </w:r>
            <w:r w:rsidRPr="002242C2">
              <w:rPr>
                <w:rFonts w:ascii="Montserrat Light" w:eastAsia="Times New Roman" w:hAnsi="Montserrat Light"/>
                <w:bCs/>
                <w:noProof/>
                <w:shd w:val="clear" w:color="auto" w:fill="FFFFFF"/>
                <w:lang w:val="ro-RO"/>
              </w:rPr>
              <w:t xml:space="preserve">, care </w:t>
            </w:r>
            <w:r w:rsidRPr="002242C2">
              <w:rPr>
                <w:rFonts w:ascii="Montserrat Light" w:eastAsia="Times New Roman" w:hAnsi="Montserrat Light"/>
                <w:b/>
                <w:noProof/>
                <w:shd w:val="clear" w:color="auto" w:fill="FFFFFF"/>
                <w:lang w:val="ro-RO"/>
              </w:rPr>
              <w:t>prevede</w:t>
            </w:r>
            <w:r w:rsidRPr="002242C2">
              <w:rPr>
                <w:rFonts w:ascii="Montserrat Light" w:eastAsia="Times New Roman" w:hAnsi="Montserrat Light"/>
                <w:bCs/>
                <w:noProof/>
                <w:shd w:val="clear" w:color="auto" w:fill="FFFFFF"/>
                <w:lang w:val="ro-RO"/>
              </w:rPr>
              <w:t xml:space="preserve"> ca și măsură concretă  la punctul 3.1.2.2. lit. g) </w:t>
            </w:r>
            <w:r w:rsidRPr="002242C2">
              <w:rPr>
                <w:rFonts w:ascii="Montserrat Light" w:eastAsia="Times New Roman" w:hAnsi="Montserrat Light"/>
                <w:b/>
                <w:noProof/>
                <w:shd w:val="clear" w:color="auto" w:fill="FFFFFF"/>
                <w:lang w:val="ro-RO"/>
              </w:rPr>
              <w:t>creșterea gradului de acoperire la nivel local a serviciilor paliative</w:t>
            </w:r>
            <w:r w:rsidRPr="002242C2">
              <w:rPr>
                <w:rFonts w:ascii="Montserrat Light" w:eastAsia="Times New Roman" w:hAnsi="Montserrat Light"/>
                <w:bCs/>
                <w:noProof/>
                <w:shd w:val="clear" w:color="auto" w:fill="FFFFFF"/>
                <w:lang w:val="ro-RO"/>
              </w:rPr>
              <w:t xml:space="preserve"> cu scopul îmbunătățirii calității vieții pacienților;</w:t>
            </w:r>
          </w:p>
          <w:p w14:paraId="50F6C254" w14:textId="52298FC2" w:rsidR="004855F6" w:rsidRPr="002242C2" w:rsidRDefault="004855F6" w:rsidP="005B3372">
            <w:pPr>
              <w:numPr>
                <w:ilvl w:val="0"/>
                <w:numId w:val="9"/>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Conform art. 8 din Legea nr. 489/2006  privind libertatea religioasă şi regimul general al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cultelor, republicată: “(1) </w:t>
            </w:r>
            <w:r w:rsidRPr="002242C2">
              <w:rPr>
                <w:rFonts w:ascii="Montserrat Light" w:eastAsia="Times New Roman" w:hAnsi="Montserrat Light"/>
                <w:b/>
                <w:noProof/>
                <w:shd w:val="clear" w:color="auto" w:fill="FFFFFF"/>
                <w:lang w:val="ro-RO"/>
              </w:rPr>
              <w:t>Cultele</w:t>
            </w:r>
            <w:r w:rsidRPr="002242C2">
              <w:rPr>
                <w:rFonts w:ascii="Montserrat Light" w:eastAsia="Times New Roman" w:hAnsi="Montserrat Light"/>
                <w:bCs/>
                <w:noProof/>
                <w:shd w:val="clear" w:color="auto" w:fill="FFFFFF"/>
                <w:lang w:val="ro-RO"/>
              </w:rPr>
              <w:t xml:space="preserve"> recunoscute sunt persoane juridice </w:t>
            </w:r>
            <w:r w:rsidRPr="002242C2">
              <w:rPr>
                <w:rFonts w:ascii="Montserrat Light" w:eastAsia="Times New Roman" w:hAnsi="Montserrat Light"/>
                <w:b/>
                <w:noProof/>
                <w:shd w:val="clear" w:color="auto" w:fill="FFFFFF"/>
                <w:lang w:val="ro-RO"/>
              </w:rPr>
              <w:t xml:space="preserve">de utilitate </w:t>
            </w:r>
            <w:r w:rsidRPr="002242C2">
              <w:rPr>
                <w:rFonts w:ascii="Montserrat Light" w:eastAsia="Times New Roman" w:hAnsi="Montserrat Light"/>
                <w:b/>
                <w:noProof/>
                <w:shd w:val="clear" w:color="auto" w:fill="FFFFFF"/>
                <w:cs/>
                <w:lang w:val="ro-RO"/>
              </w:rPr>
              <w:t>‎</w:t>
            </w:r>
            <w:r w:rsidRPr="002242C2">
              <w:rPr>
                <w:rFonts w:ascii="Montserrat Light" w:eastAsia="Times New Roman" w:hAnsi="Montserrat Light"/>
                <w:b/>
                <w:noProof/>
                <w:shd w:val="clear" w:color="auto" w:fill="FFFFFF"/>
                <w:lang w:val="ro-RO"/>
              </w:rPr>
              <w:t>publică.</w:t>
            </w:r>
            <w:r w:rsidRPr="002242C2">
              <w:rPr>
                <w:rFonts w:ascii="Montserrat Light" w:eastAsia="Times New Roman" w:hAnsi="Montserrat Light"/>
                <w:bCs/>
                <w:noProof/>
                <w:shd w:val="clear" w:color="auto" w:fill="FFFFFF"/>
                <w:lang w:val="ro-RO"/>
              </w:rPr>
              <w:t xml:space="preserve"> Ele se organizează şi funcţionează în baza prevederilor constituţionale şi ale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prezentei legi, în mod autonom, potrivit propriilor statute sau coduri canonice.”</w:t>
            </w:r>
            <w:r w:rsidRPr="002242C2">
              <w:rPr>
                <w:rFonts w:ascii="Montserrat Light" w:eastAsia="Times New Roman" w:hAnsi="Montserrat Light"/>
                <w:bCs/>
                <w:noProof/>
                <w:shd w:val="clear" w:color="auto" w:fill="FFFFFF"/>
                <w:cs/>
                <w:lang w:val="ro-RO"/>
              </w:rPr>
              <w:t>‎</w:t>
            </w:r>
          </w:p>
          <w:p w14:paraId="529AB6A9" w14:textId="1145C259" w:rsidR="001535E9" w:rsidRPr="002242C2" w:rsidRDefault="004855F6" w:rsidP="005B3372">
            <w:pPr>
              <w:numPr>
                <w:ilvl w:val="0"/>
                <w:numId w:val="9"/>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Ca definitie, Organizatia Mondiala a Sanatatii explică </w:t>
            </w:r>
            <w:r w:rsidRPr="002242C2">
              <w:rPr>
                <w:rFonts w:ascii="Montserrat Light" w:eastAsia="Times New Roman" w:hAnsi="Montserrat Light"/>
                <w:bCs/>
                <w:i/>
                <w:iCs/>
                <w:noProof/>
                <w:shd w:val="clear" w:color="auto" w:fill="FFFFFF"/>
                <w:lang w:val="ro-RO"/>
              </w:rPr>
              <w:t xml:space="preserve">ingrijirea paliativă </w:t>
            </w:r>
            <w:r w:rsidRPr="002242C2">
              <w:rPr>
                <w:rFonts w:ascii="Montserrat Light" w:eastAsia="Times New Roman" w:hAnsi="Montserrat Light"/>
                <w:bCs/>
                <w:noProof/>
                <w:shd w:val="clear" w:color="auto" w:fill="FFFFFF"/>
                <w:lang w:val="ro-RO"/>
              </w:rPr>
              <w:t xml:space="preserve">drept abordarea care imbunatateste calitatea vietii atat pacientilor, cat si a familiior acestora, pe perioada confruntarii cu problemele ascociate bolilor cronice incurabile, prin preventia si usurarea suferintelor, identificand timpuriu, evaluand si tratand impecabil durerea, precum si alte probleme de ordin fizic, psihosocial si spiritual. </w:t>
            </w:r>
            <w:r w:rsidRPr="002242C2">
              <w:rPr>
                <w:rFonts w:ascii="Montserrat Light" w:eastAsia="Times New Roman" w:hAnsi="Montserrat Light"/>
                <w:bCs/>
                <w:noProof/>
                <w:shd w:val="clear" w:color="auto" w:fill="FFFFFF"/>
                <w:lang w:val="fr-FR"/>
              </w:rPr>
              <w:t>Serviciile de îngrijiri paliative trebuie asigurate în concordanță cu principiile universale de acoperire a nevoilor de sănătate, existând modele diferite de implementare a îngrijirilor paliative, factorii de succes fiind: abordarea multidisciplinară și multisectorială, adaptarea la specificul cultural, social și economic și integrarea în sistemele de sănătate existente, cu accent pe asistența primară și comunitară – inclusiv pe îngrijirile la domiciliu. (</w:t>
            </w:r>
            <w:hyperlink r:id="rId9" w:history="1">
              <w:r w:rsidRPr="002242C2">
                <w:rPr>
                  <w:rStyle w:val="Hyperlink"/>
                  <w:rFonts w:ascii="Montserrat Light" w:eastAsia="Times New Roman" w:hAnsi="Montserrat Light"/>
                  <w:bCs/>
                  <w:noProof/>
                  <w:shd w:val="clear" w:color="auto" w:fill="FFFFFF"/>
                  <w:lang w:val="fr-FR"/>
                </w:rPr>
                <w:t>http://www.studiipaliative.ro/wp-content/uploads/2013/09/Rezolutia-OMS-2014_RO.pdf</w:t>
              </w:r>
            </w:hyperlink>
            <w:r w:rsidR="001535E9" w:rsidRPr="002242C2">
              <w:rPr>
                <w:rFonts w:ascii="Montserrat Light" w:eastAsia="Times New Roman" w:hAnsi="Montserrat Light"/>
                <w:bCs/>
                <w:noProof/>
                <w:shd w:val="clear" w:color="auto" w:fill="FFFFFF"/>
                <w:lang w:val="ro-RO"/>
              </w:rPr>
              <w:t>;</w:t>
            </w:r>
          </w:p>
          <w:p w14:paraId="3FAFFE92" w14:textId="77777777" w:rsidR="00C37F85" w:rsidRPr="002242C2" w:rsidRDefault="00C37F85" w:rsidP="005B3372">
            <w:pPr>
              <w:numPr>
                <w:ilvl w:val="0"/>
                <w:numId w:val="9"/>
              </w:numPr>
              <w:spacing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Centrele rezidențiale de îngrijiri paliative (cod 8710 CRMS-II) fac parte din categoria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centrelor rezidenţiale de îngrijire şi asistenţă medico-socială pentru persoane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vârstnice, bolnavi cronici în fază terminală și furnizează, potrivit Hotărârii Guvernului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nr. 867/2015 pentru aprobarea Nomenclatorului serviciilor sociale, precum şi a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regulamentelor-cadru de organizare şi funcţionare a serviciilor sociale următoarele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tipuri de servicii:</w:t>
            </w:r>
            <w:r w:rsidRPr="002242C2">
              <w:rPr>
                <w:rFonts w:ascii="Montserrat Light" w:eastAsia="Times New Roman" w:hAnsi="Montserrat Light"/>
                <w:bCs/>
                <w:noProof/>
                <w:shd w:val="clear" w:color="auto" w:fill="FFFFFF"/>
                <w:cs/>
                <w:lang w:val="ro-RO"/>
              </w:rPr>
              <w:t>‎</w:t>
            </w:r>
          </w:p>
          <w:p w14:paraId="5DC5F6D6" w14:textId="77777777" w:rsidR="00C37F85" w:rsidRPr="002242C2" w:rsidRDefault="00C37F85" w:rsidP="005B3372">
            <w:pPr>
              <w:numPr>
                <w:ilvl w:val="0"/>
                <w:numId w:val="31"/>
              </w:numPr>
              <w:spacing w:line="240" w:lineRule="auto"/>
              <w:ind w:left="1770"/>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asistenţă şi îngrijire medicală </w:t>
            </w:r>
            <w:r w:rsidRPr="002242C2">
              <w:rPr>
                <w:rFonts w:ascii="Montserrat Light" w:eastAsia="Times New Roman" w:hAnsi="Montserrat Light"/>
                <w:bCs/>
                <w:noProof/>
                <w:shd w:val="clear" w:color="auto" w:fill="FFFFFF"/>
                <w:cs/>
                <w:lang w:val="ro-RO"/>
              </w:rPr>
              <w:t>‎</w:t>
            </w:r>
          </w:p>
          <w:p w14:paraId="0E9B5ABE" w14:textId="77777777" w:rsidR="00C37F85" w:rsidRPr="002242C2" w:rsidRDefault="00C37F85" w:rsidP="005B3372">
            <w:pPr>
              <w:numPr>
                <w:ilvl w:val="0"/>
                <w:numId w:val="31"/>
              </w:numPr>
              <w:spacing w:line="240" w:lineRule="auto"/>
              <w:ind w:left="1770"/>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îngrijire personală </w:t>
            </w:r>
            <w:r w:rsidRPr="002242C2">
              <w:rPr>
                <w:rFonts w:ascii="Montserrat Light" w:eastAsia="Times New Roman" w:hAnsi="Montserrat Light"/>
                <w:bCs/>
                <w:noProof/>
                <w:shd w:val="clear" w:color="auto" w:fill="FFFFFF"/>
                <w:cs/>
                <w:lang w:val="ro-RO"/>
              </w:rPr>
              <w:t>‎</w:t>
            </w:r>
          </w:p>
          <w:p w14:paraId="78F4ED2F" w14:textId="77777777" w:rsidR="00C37F85" w:rsidRPr="002242C2" w:rsidRDefault="00C37F85" w:rsidP="005B3372">
            <w:pPr>
              <w:numPr>
                <w:ilvl w:val="0"/>
                <w:numId w:val="31"/>
              </w:numPr>
              <w:spacing w:line="240" w:lineRule="auto"/>
              <w:ind w:left="1770"/>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supraveghere </w:t>
            </w:r>
            <w:r w:rsidRPr="002242C2">
              <w:rPr>
                <w:rFonts w:ascii="Montserrat Light" w:eastAsia="Times New Roman" w:hAnsi="Montserrat Light"/>
                <w:bCs/>
                <w:noProof/>
                <w:shd w:val="clear" w:color="auto" w:fill="FFFFFF"/>
                <w:cs/>
                <w:lang w:val="ro-RO"/>
              </w:rPr>
              <w:t>‎</w:t>
            </w:r>
          </w:p>
          <w:p w14:paraId="673C0CD2" w14:textId="77777777" w:rsidR="00C37F85" w:rsidRPr="002242C2" w:rsidRDefault="00C37F85" w:rsidP="005B3372">
            <w:pPr>
              <w:numPr>
                <w:ilvl w:val="0"/>
                <w:numId w:val="31"/>
              </w:numPr>
              <w:spacing w:line="240" w:lineRule="auto"/>
              <w:ind w:left="1770"/>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consiliere psihologică şi suport emoţional </w:t>
            </w:r>
            <w:r w:rsidRPr="002242C2">
              <w:rPr>
                <w:rFonts w:ascii="Montserrat Light" w:eastAsia="Times New Roman" w:hAnsi="Montserrat Light"/>
                <w:bCs/>
                <w:noProof/>
                <w:shd w:val="clear" w:color="auto" w:fill="FFFFFF"/>
                <w:cs/>
                <w:lang w:val="ro-RO"/>
              </w:rPr>
              <w:t>‎</w:t>
            </w:r>
          </w:p>
          <w:p w14:paraId="05C4D219" w14:textId="77777777" w:rsidR="00C37F85" w:rsidRPr="002242C2" w:rsidRDefault="00C37F85" w:rsidP="005B3372">
            <w:pPr>
              <w:numPr>
                <w:ilvl w:val="0"/>
                <w:numId w:val="31"/>
              </w:numPr>
              <w:spacing w:line="240" w:lineRule="auto"/>
              <w:ind w:left="1770"/>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cazare pe perioadă nedeterminată </w:t>
            </w:r>
            <w:r w:rsidRPr="002242C2">
              <w:rPr>
                <w:rFonts w:ascii="Montserrat Light" w:eastAsia="Times New Roman" w:hAnsi="Montserrat Light"/>
                <w:bCs/>
                <w:noProof/>
                <w:shd w:val="clear" w:color="auto" w:fill="FFFFFF"/>
                <w:cs/>
                <w:lang w:val="ro-RO"/>
              </w:rPr>
              <w:t>‎</w:t>
            </w:r>
          </w:p>
          <w:p w14:paraId="6ABCBB95" w14:textId="77777777" w:rsidR="00C37F85" w:rsidRPr="002242C2" w:rsidRDefault="00C37F85" w:rsidP="005B3372">
            <w:pPr>
              <w:numPr>
                <w:ilvl w:val="0"/>
                <w:numId w:val="31"/>
              </w:numPr>
              <w:spacing w:line="240" w:lineRule="auto"/>
              <w:ind w:left="1770"/>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masă, inclusiv preparare hrană caldă, după caz </w:t>
            </w:r>
            <w:r w:rsidRPr="002242C2">
              <w:rPr>
                <w:rFonts w:ascii="Montserrat Light" w:eastAsia="Times New Roman" w:hAnsi="Montserrat Light"/>
                <w:bCs/>
                <w:noProof/>
                <w:shd w:val="clear" w:color="auto" w:fill="FFFFFF"/>
                <w:cs/>
                <w:lang w:val="ro-RO"/>
              </w:rPr>
              <w:t>‎</w:t>
            </w:r>
          </w:p>
          <w:p w14:paraId="65752D4D" w14:textId="77777777" w:rsidR="00C37F85" w:rsidRPr="002242C2" w:rsidRDefault="00C37F85" w:rsidP="005B3372">
            <w:pPr>
              <w:numPr>
                <w:ilvl w:val="0"/>
                <w:numId w:val="31"/>
              </w:numPr>
              <w:spacing w:line="240" w:lineRule="auto"/>
              <w:ind w:left="1770"/>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curăţenie </w:t>
            </w:r>
            <w:r w:rsidRPr="002242C2">
              <w:rPr>
                <w:rFonts w:ascii="Montserrat Light" w:eastAsia="Times New Roman" w:hAnsi="Montserrat Light"/>
                <w:bCs/>
                <w:noProof/>
                <w:shd w:val="clear" w:color="auto" w:fill="FFFFFF"/>
                <w:cs/>
                <w:lang w:val="ro-RO"/>
              </w:rPr>
              <w:t>‎</w:t>
            </w:r>
          </w:p>
          <w:p w14:paraId="7A9371F7" w14:textId="6216F4F6" w:rsidR="00C37F85" w:rsidRPr="002242C2" w:rsidRDefault="00C37F85" w:rsidP="005B3372">
            <w:pPr>
              <w:numPr>
                <w:ilvl w:val="0"/>
                <w:numId w:val="31"/>
              </w:numPr>
              <w:spacing w:after="480" w:line="240" w:lineRule="auto"/>
              <w:ind w:left="1771"/>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alte activităţi, după caz: recuperare medicală, socializare, activităţi administrative.</w:t>
            </w:r>
          </w:p>
          <w:p w14:paraId="75DBD0DB" w14:textId="029BE0E5" w:rsidR="003D1D5B" w:rsidRPr="002242C2" w:rsidRDefault="003D1D5B" w:rsidP="003D1D5B">
            <w:pPr>
              <w:pStyle w:val="spar1"/>
              <w:jc w:val="both"/>
              <w:rPr>
                <w:rFonts w:ascii="Montserrat Light" w:hAnsi="Montserrat Light"/>
                <w:b/>
                <w:bCs/>
                <w:color w:val="000000" w:themeColor="text1"/>
                <w:sz w:val="22"/>
                <w:szCs w:val="22"/>
                <w:shd w:val="clear" w:color="auto" w:fill="FFFFFF"/>
              </w:rPr>
            </w:pPr>
            <w:r w:rsidRPr="002242C2">
              <w:rPr>
                <w:rFonts w:ascii="Montserrat Light" w:hAnsi="Montserrat Light"/>
                <w:color w:val="000000" w:themeColor="text1"/>
                <w:sz w:val="22"/>
                <w:szCs w:val="22"/>
                <w:shd w:val="clear" w:color="auto" w:fill="FFFFFF"/>
              </w:rPr>
              <w:t xml:space="preserve">În plus, </w:t>
            </w:r>
            <w:r w:rsidRPr="002242C2">
              <w:rPr>
                <w:rFonts w:ascii="Montserrat Light" w:hAnsi="Montserrat Light"/>
                <w:b/>
                <w:bCs/>
                <w:color w:val="000000" w:themeColor="text1"/>
                <w:sz w:val="22"/>
                <w:szCs w:val="22"/>
                <w:shd w:val="clear" w:color="auto" w:fill="FFFFFF"/>
              </w:rPr>
              <w:t>politicile publice la nivel național</w:t>
            </w:r>
            <w:r w:rsidRPr="002242C2">
              <w:rPr>
                <w:rFonts w:ascii="Montserrat Light" w:hAnsi="Montserrat Light"/>
                <w:color w:val="000000" w:themeColor="text1"/>
                <w:sz w:val="22"/>
                <w:szCs w:val="22"/>
                <w:shd w:val="clear" w:color="auto" w:fill="FFFFFF"/>
              </w:rPr>
              <w:t xml:space="preserve"> constată necesitatea </w:t>
            </w:r>
            <w:r w:rsidRPr="002242C2">
              <w:rPr>
                <w:rFonts w:ascii="Montserrat Light" w:hAnsi="Montserrat Light"/>
                <w:b/>
                <w:bCs/>
                <w:color w:val="000000" w:themeColor="text1"/>
                <w:sz w:val="22"/>
                <w:szCs w:val="22"/>
                <w:shd w:val="clear" w:color="auto" w:fill="FFFFFF"/>
              </w:rPr>
              <w:t xml:space="preserve">dezvoltării de servicii de </w:t>
            </w:r>
            <w:proofErr w:type="spellStart"/>
            <w:r w:rsidRPr="002242C2">
              <w:rPr>
                <w:rFonts w:ascii="Montserrat Light" w:hAnsi="Montserrat Light"/>
                <w:b/>
                <w:bCs/>
                <w:color w:val="000000" w:themeColor="text1"/>
                <w:sz w:val="22"/>
                <w:szCs w:val="22"/>
                <w:shd w:val="clear" w:color="auto" w:fill="FFFFFF"/>
              </w:rPr>
              <w:t>paliație</w:t>
            </w:r>
            <w:proofErr w:type="spellEnd"/>
            <w:r w:rsidR="008C2F9C" w:rsidRPr="002242C2">
              <w:rPr>
                <w:rFonts w:ascii="Montserrat Light" w:hAnsi="Montserrat Light"/>
                <w:b/>
                <w:bCs/>
                <w:color w:val="000000" w:themeColor="text1"/>
                <w:sz w:val="22"/>
                <w:szCs w:val="22"/>
                <w:shd w:val="clear" w:color="auto" w:fill="FFFFFF"/>
              </w:rPr>
              <w:t>, a</w:t>
            </w:r>
            <w:r w:rsidRPr="002242C2">
              <w:rPr>
                <w:rFonts w:ascii="Montserrat Light" w:hAnsi="Montserrat Light"/>
                <w:b/>
                <w:bCs/>
                <w:color w:val="000000" w:themeColor="text1"/>
                <w:sz w:val="22"/>
                <w:szCs w:val="22"/>
                <w:shd w:val="clear" w:color="auto" w:fill="FFFFFF"/>
              </w:rPr>
              <w:t>stfel:</w:t>
            </w:r>
          </w:p>
          <w:p w14:paraId="56A5C1AA" w14:textId="77777777" w:rsidR="003D1D5B" w:rsidRPr="002242C2" w:rsidRDefault="003D1D5B" w:rsidP="005B3372">
            <w:pPr>
              <w:pStyle w:val="spar1"/>
              <w:numPr>
                <w:ilvl w:val="0"/>
                <w:numId w:val="18"/>
              </w:numPr>
              <w:rPr>
                <w:rFonts w:ascii="Montserrat Light" w:hAnsi="Montserrat Light"/>
                <w:bCs/>
                <w:color w:val="000000" w:themeColor="text1"/>
                <w:sz w:val="22"/>
                <w:szCs w:val="22"/>
                <w:shd w:val="clear" w:color="auto" w:fill="FFFFFF"/>
              </w:rPr>
            </w:pPr>
            <w:r w:rsidRPr="002242C2">
              <w:rPr>
                <w:rFonts w:ascii="Montserrat Light" w:hAnsi="Montserrat Light"/>
                <w:color w:val="000000" w:themeColor="text1"/>
                <w:sz w:val="22"/>
                <w:szCs w:val="22"/>
                <w:shd w:val="clear" w:color="auto" w:fill="FFFFFF"/>
              </w:rPr>
              <w:t xml:space="preserve">în </w:t>
            </w:r>
            <w:r w:rsidRPr="002242C2">
              <w:rPr>
                <w:rFonts w:ascii="Montserrat Light" w:hAnsi="Montserrat Light"/>
                <w:bCs/>
                <w:color w:val="000000" w:themeColor="text1"/>
                <w:sz w:val="22"/>
                <w:szCs w:val="22"/>
                <w:shd w:val="clear" w:color="auto" w:fill="FFFFFF"/>
              </w:rPr>
              <w:t xml:space="preserve">Hotărârea Guvernului nr. 440/2022 pentru aprobarea Strategiei </w:t>
            </w:r>
            <w:proofErr w:type="spellStart"/>
            <w:r w:rsidRPr="002242C2">
              <w:rPr>
                <w:rFonts w:ascii="Montserrat Light" w:hAnsi="Montserrat Light"/>
                <w:bCs/>
                <w:color w:val="000000" w:themeColor="text1"/>
                <w:sz w:val="22"/>
                <w:szCs w:val="22"/>
                <w:shd w:val="clear" w:color="auto" w:fill="FFFFFF"/>
              </w:rPr>
              <w:t>naţionale</w:t>
            </w:r>
            <w:proofErr w:type="spellEnd"/>
            <w:r w:rsidRPr="002242C2">
              <w:rPr>
                <w:rFonts w:ascii="Montserrat Light" w:hAnsi="Montserrat Light"/>
                <w:bCs/>
                <w:color w:val="000000" w:themeColor="text1"/>
                <w:sz w:val="22"/>
                <w:szCs w:val="22"/>
                <w:shd w:val="clear" w:color="auto" w:fill="FFFFFF"/>
              </w:rPr>
              <w:t xml:space="preserve"> privind incluziunea socială </w:t>
            </w:r>
            <w:proofErr w:type="spellStart"/>
            <w:r w:rsidRPr="002242C2">
              <w:rPr>
                <w:rFonts w:ascii="Montserrat Light" w:hAnsi="Montserrat Light"/>
                <w:bCs/>
                <w:color w:val="000000" w:themeColor="text1"/>
                <w:sz w:val="22"/>
                <w:szCs w:val="22"/>
                <w:shd w:val="clear" w:color="auto" w:fill="FFFFFF"/>
              </w:rPr>
              <w:t>şi</w:t>
            </w:r>
            <w:proofErr w:type="spellEnd"/>
            <w:r w:rsidRPr="002242C2">
              <w:rPr>
                <w:rFonts w:ascii="Montserrat Light" w:hAnsi="Montserrat Light"/>
                <w:bCs/>
                <w:color w:val="000000" w:themeColor="text1"/>
                <w:sz w:val="22"/>
                <w:szCs w:val="22"/>
                <w:shd w:val="clear" w:color="auto" w:fill="FFFFFF"/>
              </w:rPr>
              <w:t xml:space="preserve"> reducerea sărăciei pentru perioada 2022-2027, </w:t>
            </w:r>
            <w:r w:rsidRPr="002242C2">
              <w:rPr>
                <w:rFonts w:ascii="Montserrat Light" w:hAnsi="Montserrat Light"/>
                <w:b/>
                <w:color w:val="000000" w:themeColor="text1"/>
                <w:sz w:val="22"/>
                <w:szCs w:val="22"/>
                <w:shd w:val="clear" w:color="auto" w:fill="FFFFFF"/>
              </w:rPr>
              <w:t xml:space="preserve">Planul de </w:t>
            </w:r>
            <w:proofErr w:type="spellStart"/>
            <w:r w:rsidRPr="002242C2">
              <w:rPr>
                <w:rFonts w:ascii="Montserrat Light" w:hAnsi="Montserrat Light"/>
                <w:b/>
                <w:color w:val="000000" w:themeColor="text1"/>
                <w:sz w:val="22"/>
                <w:szCs w:val="22"/>
                <w:shd w:val="clear" w:color="auto" w:fill="FFFFFF"/>
              </w:rPr>
              <w:t>acţiune</w:t>
            </w:r>
            <w:proofErr w:type="spellEnd"/>
            <w:r w:rsidRPr="002242C2">
              <w:rPr>
                <w:rFonts w:ascii="Montserrat Light" w:hAnsi="Montserrat Light"/>
                <w:bCs/>
                <w:color w:val="000000" w:themeColor="text1"/>
                <w:sz w:val="22"/>
                <w:szCs w:val="22"/>
                <w:shd w:val="clear" w:color="auto" w:fill="FFFFFF"/>
              </w:rPr>
              <w:t xml:space="preserve">, care </w:t>
            </w:r>
            <w:r w:rsidRPr="002242C2">
              <w:rPr>
                <w:rFonts w:ascii="Montserrat Light" w:hAnsi="Montserrat Light"/>
                <w:b/>
                <w:color w:val="000000" w:themeColor="text1"/>
                <w:sz w:val="22"/>
                <w:szCs w:val="22"/>
                <w:shd w:val="clear" w:color="auto" w:fill="FFFFFF"/>
              </w:rPr>
              <w:t>prevede</w:t>
            </w:r>
            <w:r w:rsidRPr="002242C2">
              <w:rPr>
                <w:rFonts w:ascii="Montserrat Light" w:hAnsi="Montserrat Light"/>
                <w:bCs/>
                <w:color w:val="000000" w:themeColor="text1"/>
                <w:sz w:val="22"/>
                <w:szCs w:val="22"/>
                <w:shd w:val="clear" w:color="auto" w:fill="FFFFFF"/>
              </w:rPr>
              <w:t xml:space="preserve"> ca și măsură concretă  la punctul 3.1.2.2. lit. g) </w:t>
            </w:r>
            <w:r w:rsidRPr="002242C2">
              <w:rPr>
                <w:rFonts w:ascii="Montserrat Light" w:hAnsi="Montserrat Light"/>
                <w:b/>
                <w:color w:val="000000" w:themeColor="text1"/>
                <w:sz w:val="22"/>
                <w:szCs w:val="22"/>
                <w:shd w:val="clear" w:color="auto" w:fill="FFFFFF"/>
              </w:rPr>
              <w:lastRenderedPageBreak/>
              <w:t>creșterea gradului de acoperire la nivel local a serviciilor paliative</w:t>
            </w:r>
            <w:r w:rsidRPr="002242C2">
              <w:rPr>
                <w:rFonts w:ascii="Montserrat Light" w:hAnsi="Montserrat Light"/>
                <w:bCs/>
                <w:color w:val="000000" w:themeColor="text1"/>
                <w:sz w:val="22"/>
                <w:szCs w:val="22"/>
                <w:shd w:val="clear" w:color="auto" w:fill="FFFFFF"/>
              </w:rPr>
              <w:t xml:space="preserve"> cu scopul îmbunătățirii calității vieții pacienților;</w:t>
            </w:r>
          </w:p>
          <w:p w14:paraId="583A8451" w14:textId="1A6587D8" w:rsidR="003D1D5B" w:rsidRPr="002242C2" w:rsidRDefault="003D1D5B" w:rsidP="005B3372">
            <w:pPr>
              <w:pStyle w:val="spar1"/>
              <w:numPr>
                <w:ilvl w:val="0"/>
                <w:numId w:val="18"/>
              </w:numPr>
              <w:spacing w:after="100" w:afterAutospacing="1"/>
              <w:jc w:val="both"/>
              <w:rPr>
                <w:rFonts w:ascii="Montserrat Light" w:eastAsia="Times New Roman" w:hAnsi="Montserrat Light"/>
                <w:bCs/>
                <w:noProof/>
                <w:shd w:val="clear" w:color="auto" w:fill="FFFFFF"/>
              </w:rPr>
            </w:pPr>
            <w:r w:rsidRPr="002242C2">
              <w:rPr>
                <w:rFonts w:ascii="Montserrat Light" w:hAnsi="Montserrat Light"/>
                <w:color w:val="000000" w:themeColor="text1"/>
                <w:sz w:val="22"/>
                <w:szCs w:val="22"/>
                <w:shd w:val="clear" w:color="auto" w:fill="FFFFFF"/>
              </w:rPr>
              <w:t xml:space="preserve">în </w:t>
            </w:r>
            <w:r w:rsidRPr="002242C2">
              <w:rPr>
                <w:rFonts w:ascii="Montserrat Light" w:eastAsia="Times New Roman" w:hAnsi="Montserrat Light"/>
                <w:bCs/>
                <w:noProof/>
                <w:sz w:val="22"/>
                <w:szCs w:val="22"/>
                <w:shd w:val="clear" w:color="auto" w:fill="FFFFFF"/>
              </w:rPr>
              <w:t xml:space="preserve">Hotărârea Guvernului nr. 1004/2023 privind aprobarea Strategiei naţionale de sănătate pentru perioada 2023-2030, potrivit căreia se constată faptul că dezvoltarea palierelor de asistenţă medicală comunitară, îngrijiri de lungă durată, îngrijiri paliative şi îngrijiri de reabilitare-recuperare </w:t>
            </w:r>
            <w:r w:rsidRPr="002242C2">
              <w:rPr>
                <w:rFonts w:ascii="Montserrat Light" w:eastAsia="Times New Roman" w:hAnsi="Montserrat Light"/>
                <w:b/>
                <w:noProof/>
                <w:sz w:val="22"/>
                <w:szCs w:val="22"/>
                <w:shd w:val="clear" w:color="auto" w:fill="FFFFFF"/>
              </w:rPr>
              <w:t>este suboptimală, pe fondul insuficienţei numerice</w:t>
            </w:r>
            <w:r w:rsidRPr="002242C2">
              <w:rPr>
                <w:rFonts w:ascii="Montserrat Light" w:eastAsia="Times New Roman" w:hAnsi="Montserrat Light"/>
                <w:bCs/>
                <w:noProof/>
                <w:sz w:val="22"/>
                <w:szCs w:val="22"/>
                <w:shd w:val="clear" w:color="auto" w:fill="FFFFFF"/>
              </w:rPr>
              <w:t xml:space="preserve"> şi de calificare a resurselor umane şi </w:t>
            </w:r>
            <w:r w:rsidRPr="002242C2">
              <w:rPr>
                <w:rFonts w:ascii="Montserrat Light" w:eastAsia="Times New Roman" w:hAnsi="Montserrat Light"/>
                <w:b/>
                <w:noProof/>
                <w:sz w:val="22"/>
                <w:szCs w:val="22"/>
                <w:shd w:val="clear" w:color="auto" w:fill="FFFFFF"/>
              </w:rPr>
              <w:t xml:space="preserve">a unei infrastructurii neadecvate </w:t>
            </w:r>
            <w:r w:rsidRPr="002242C2">
              <w:rPr>
                <w:rFonts w:ascii="Montserrat Light" w:eastAsia="Times New Roman" w:hAnsi="Montserrat Light"/>
                <w:bCs/>
                <w:noProof/>
                <w:sz w:val="22"/>
                <w:szCs w:val="22"/>
                <w:shd w:val="clear" w:color="auto" w:fill="FFFFFF"/>
              </w:rPr>
              <w:t xml:space="preserve">şi/sau precare și </w:t>
            </w:r>
            <w:r w:rsidRPr="002242C2">
              <w:rPr>
                <w:rFonts w:ascii="Montserrat Light" w:eastAsia="Times New Roman" w:hAnsi="Montserrat Light"/>
                <w:b/>
                <w:noProof/>
                <w:sz w:val="22"/>
                <w:szCs w:val="22"/>
                <w:shd w:val="clear" w:color="auto" w:fill="FFFFFF"/>
              </w:rPr>
              <w:t>se propune</w:t>
            </w:r>
            <w:r w:rsidRPr="002242C2">
              <w:rPr>
                <w:rFonts w:ascii="Montserrat Light" w:eastAsia="Times New Roman" w:hAnsi="Montserrat Light"/>
                <w:bCs/>
                <w:noProof/>
                <w:sz w:val="22"/>
                <w:szCs w:val="22"/>
                <w:shd w:val="clear" w:color="auto" w:fill="FFFFFF"/>
              </w:rPr>
              <w:t xml:space="preserve">, în Planul naţional de acţiuni pentru implementarea strategiei, ca măsură, M.4.5.2.6. - </w:t>
            </w:r>
            <w:r w:rsidRPr="002242C2">
              <w:rPr>
                <w:rFonts w:ascii="Montserrat Light" w:eastAsia="Times New Roman" w:hAnsi="Montserrat Light"/>
                <w:b/>
                <w:noProof/>
                <w:sz w:val="22"/>
                <w:szCs w:val="22"/>
                <w:shd w:val="clear" w:color="auto" w:fill="FFFFFF"/>
              </w:rPr>
              <w:t>Dezvoltarea și asigurarea distribuției teritoriale uniforme a serviciilor spitalicești de paliație/ la nivelul fiecărui județ și creșterea ofertei de servicii paliative pentru toți pacienții care necesită acest tip de îngrijiri</w:t>
            </w:r>
            <w:r w:rsidRPr="002242C2">
              <w:rPr>
                <w:rFonts w:ascii="Montserrat Light" w:hAnsi="Montserrat Light"/>
                <w:color w:val="000000" w:themeColor="text1"/>
                <w:sz w:val="22"/>
                <w:szCs w:val="22"/>
                <w:shd w:val="clear" w:color="auto" w:fill="FFFFFF"/>
              </w:rPr>
              <w:t>.</w:t>
            </w:r>
          </w:p>
          <w:p w14:paraId="145E4FCF" w14:textId="5626206D" w:rsidR="001535E9" w:rsidRPr="002242C2" w:rsidRDefault="00A33719" w:rsidP="005B3372">
            <w:pPr>
              <w:pStyle w:val="Listparagraf"/>
              <w:numPr>
                <w:ilvl w:val="0"/>
                <w:numId w:val="32"/>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R</w:t>
            </w:r>
            <w:r w:rsidR="001535E9" w:rsidRPr="002242C2">
              <w:rPr>
                <w:rFonts w:ascii="Montserrat Light" w:eastAsia="Times New Roman" w:hAnsi="Montserrat Light"/>
                <w:bCs/>
                <w:noProof/>
                <w:shd w:val="clear" w:color="auto" w:fill="FFFFFF"/>
                <w:lang w:val="ro-RO"/>
              </w:rPr>
              <w:t xml:space="preserve">ealizarea </w:t>
            </w:r>
            <w:r w:rsidR="003D1D5B" w:rsidRPr="002242C2">
              <w:rPr>
                <w:rFonts w:ascii="Montserrat Light" w:eastAsia="Times New Roman" w:hAnsi="Montserrat Light"/>
                <w:bCs/>
                <w:noProof/>
                <w:shd w:val="clear" w:color="auto" w:fill="FFFFFF"/>
                <w:lang w:val="ro-RO"/>
              </w:rPr>
              <w:t xml:space="preserve">de către Consiliul Județean Cluj a </w:t>
            </w:r>
            <w:r w:rsidR="001535E9" w:rsidRPr="002242C2">
              <w:rPr>
                <w:rFonts w:ascii="Montserrat Light" w:eastAsia="Times New Roman" w:hAnsi="Montserrat Light"/>
                <w:bCs/>
                <w:noProof/>
                <w:shd w:val="clear" w:color="auto" w:fill="FFFFFF"/>
                <w:lang w:val="ro-RO"/>
              </w:rPr>
              <w:t>proiectului de investiții ,,</w:t>
            </w:r>
            <w:r w:rsidR="001535E9" w:rsidRPr="002242C2">
              <w:rPr>
                <w:rFonts w:ascii="Montserrat Light" w:eastAsia="Times New Roman" w:hAnsi="Montserrat Light"/>
                <w:b/>
                <w:bCs/>
                <w:i/>
                <w:iCs/>
                <w:noProof/>
                <w:shd w:val="clear" w:color="auto" w:fill="FFFFFF"/>
                <w:lang w:val="ro-RO"/>
              </w:rPr>
              <w:t>Elaborare Documentație Tehnică pentru Autorizarea executării lucrărilor de intervenții la construcția C1 – Renovare, desființare parțială, recompartimentări interioare, amenajări exterioare, împrejmuire, schimbare de destinație în funcțiuni administrative”</w:t>
            </w:r>
            <w:r w:rsidR="001535E9" w:rsidRPr="002242C2">
              <w:rPr>
                <w:rFonts w:ascii="Montserrat Light" w:eastAsia="Times New Roman" w:hAnsi="Montserrat Light"/>
                <w:b/>
                <w:bCs/>
                <w:iCs/>
                <w:noProof/>
                <w:shd w:val="clear" w:color="auto" w:fill="FFFFFF"/>
                <w:lang w:val="ro-RO"/>
              </w:rPr>
              <w:t xml:space="preserve">, </w:t>
            </w:r>
            <w:r w:rsidR="001535E9" w:rsidRPr="002242C2">
              <w:rPr>
                <w:rFonts w:ascii="Montserrat Light" w:eastAsia="Times New Roman" w:hAnsi="Montserrat Light"/>
                <w:bCs/>
                <w:noProof/>
                <w:shd w:val="clear" w:color="auto" w:fill="FFFFFF"/>
                <w:lang w:val="ro-RO"/>
              </w:rPr>
              <w:t xml:space="preserve">pe terenul aferent, imobil înscris </w:t>
            </w:r>
            <w:r w:rsidR="001535E9" w:rsidRPr="002242C2">
              <w:rPr>
                <w:rFonts w:ascii="Montserrat Light" w:eastAsia="Times New Roman" w:hAnsi="Montserrat Light"/>
                <w:b/>
                <w:bCs/>
                <w:noProof/>
                <w:shd w:val="clear" w:color="auto" w:fill="FFFFFF"/>
                <w:lang w:val="ro-RO"/>
              </w:rPr>
              <w:t xml:space="preserve">în CF nr. 354498 Cluj </w:t>
            </w:r>
            <w:r w:rsidR="003D1D5B" w:rsidRPr="002242C2">
              <w:rPr>
                <w:rFonts w:ascii="Montserrat Light" w:eastAsia="Times New Roman" w:hAnsi="Montserrat Light"/>
                <w:b/>
                <w:bCs/>
                <w:noProof/>
                <w:shd w:val="clear" w:color="auto" w:fill="FFFFFF"/>
                <w:lang w:val="ro-RO"/>
              </w:rPr>
              <w:t>–</w:t>
            </w:r>
            <w:r w:rsidR="001535E9" w:rsidRPr="002242C2">
              <w:rPr>
                <w:rFonts w:ascii="Montserrat Light" w:eastAsia="Times New Roman" w:hAnsi="Montserrat Light"/>
                <w:b/>
                <w:bCs/>
                <w:noProof/>
                <w:shd w:val="clear" w:color="auto" w:fill="FFFFFF"/>
                <w:lang w:val="ro-RO"/>
              </w:rPr>
              <w:t xml:space="preserve"> Napoca</w:t>
            </w:r>
            <w:r w:rsidR="003D1D5B" w:rsidRPr="002242C2">
              <w:rPr>
                <w:rFonts w:ascii="Montserrat Light" w:eastAsia="Times New Roman" w:hAnsi="Montserrat Light"/>
                <w:b/>
                <w:bCs/>
                <w:noProof/>
                <w:shd w:val="clear" w:color="auto" w:fill="FFFFFF"/>
                <w:lang w:val="ro-RO"/>
              </w:rPr>
              <w:t>,</w:t>
            </w:r>
            <w:r w:rsidR="001535E9" w:rsidRPr="002242C2">
              <w:rPr>
                <w:rFonts w:ascii="Montserrat Light" w:eastAsia="Times New Roman" w:hAnsi="Montserrat Light"/>
                <w:bCs/>
                <w:noProof/>
                <w:shd w:val="clear" w:color="auto" w:fill="FFFFFF"/>
                <w:lang w:val="ro-RO"/>
              </w:rPr>
              <w:t xml:space="preserve"> fundamentat pe:</w:t>
            </w:r>
          </w:p>
          <w:p w14:paraId="1DBF46CD" w14:textId="66E603EF" w:rsidR="00A33719" w:rsidRPr="002242C2" w:rsidRDefault="001535E9" w:rsidP="005B3372">
            <w:pPr>
              <w:pStyle w:val="Listparagraf"/>
              <w:numPr>
                <w:ilvl w:val="0"/>
                <w:numId w:val="33"/>
              </w:numPr>
              <w:spacing w:after="0" w:line="240" w:lineRule="auto"/>
              <w:ind w:left="1411"/>
              <w:jc w:val="both"/>
              <w:rPr>
                <w:rFonts w:ascii="Montserrat Light" w:hAnsi="Montserrat Light"/>
                <w:color w:val="000000" w:themeColor="text1"/>
                <w:lang w:val="ro-RO" w:eastAsia="ro-RO"/>
              </w:rPr>
            </w:pPr>
            <w:r w:rsidRPr="002242C2">
              <w:rPr>
                <w:rFonts w:ascii="Montserrat Light" w:eastAsia="Times New Roman" w:hAnsi="Montserrat Light"/>
                <w:bCs/>
                <w:noProof/>
                <w:shd w:val="clear" w:color="auto" w:fill="FFFFFF"/>
                <w:lang w:val="ro-RO"/>
              </w:rPr>
              <w:t>proiectel</w:t>
            </w:r>
            <w:r w:rsidR="00A33719" w:rsidRPr="002242C2">
              <w:rPr>
                <w:rFonts w:ascii="Montserrat Light" w:eastAsia="Times New Roman" w:hAnsi="Montserrat Light"/>
                <w:bCs/>
                <w:noProof/>
                <w:shd w:val="clear" w:color="auto" w:fill="FFFFFF"/>
                <w:lang w:val="ro-RO"/>
              </w:rPr>
              <w:t>e</w:t>
            </w:r>
            <w:r w:rsidRPr="002242C2">
              <w:rPr>
                <w:rFonts w:ascii="Montserrat Light" w:eastAsia="Times New Roman" w:hAnsi="Montserrat Light"/>
                <w:bCs/>
                <w:noProof/>
                <w:shd w:val="clear" w:color="auto" w:fill="FFFFFF"/>
                <w:lang w:val="ro-RO"/>
              </w:rPr>
              <w:t xml:space="preserve"> de </w:t>
            </w:r>
            <w:r w:rsidR="00A33719" w:rsidRPr="002242C2">
              <w:rPr>
                <w:rFonts w:ascii="Montserrat Light" w:hAnsi="Montserrat Light"/>
                <w:color w:val="000000" w:themeColor="text1"/>
                <w:lang w:val="ro-RO" w:eastAsia="ro-RO"/>
              </w:rPr>
              <w:t>investiții derulate de Consiliul Județean Cluj, cu finanțare europeană și de la bugetul Județului Cluj, prin care s-a modernizat infrastructura de învățământ a școlii:</w:t>
            </w:r>
          </w:p>
          <w:p w14:paraId="4E0BD587" w14:textId="77777777" w:rsidR="00A33719" w:rsidRPr="002242C2" w:rsidRDefault="00A33719" w:rsidP="005B3372">
            <w:pPr>
              <w:pStyle w:val="Listparagraf"/>
              <w:numPr>
                <w:ilvl w:val="0"/>
                <w:numId w:val="11"/>
              </w:numPr>
              <w:spacing w:after="0" w:line="240" w:lineRule="auto"/>
              <w:ind w:left="1770"/>
              <w:jc w:val="both"/>
              <w:rPr>
                <w:rFonts w:ascii="Montserrat Light" w:hAnsi="Montserrat Light"/>
                <w:color w:val="000000" w:themeColor="text1"/>
                <w:lang w:val="ro-RO" w:eastAsia="ro-RO"/>
              </w:rPr>
            </w:pPr>
            <w:r w:rsidRPr="002242C2">
              <w:rPr>
                <w:rFonts w:ascii="Montserrat Light" w:hAnsi="Montserrat Light"/>
                <w:bCs/>
                <w:color w:val="000000" w:themeColor="text1"/>
                <w:lang w:val="ro-RO" w:eastAsia="ro-RO"/>
              </w:rPr>
              <w:t xml:space="preserve">”Creșterea eficienței energetice a clădirilor școală, atelier și sala de sport cu baza de recuperare în cadrul Liceului Tehnologic Special </w:t>
            </w:r>
            <w:r w:rsidRPr="002242C2">
              <w:rPr>
                <w:rFonts w:ascii="Montserrat Light" w:hAnsi="Montserrat Light"/>
                <w:b/>
                <w:bCs/>
                <w:color w:val="000000" w:themeColor="text1"/>
                <w:lang w:val="ro-RO" w:eastAsia="ro-RO"/>
              </w:rPr>
              <w:t>SAMUS</w:t>
            </w:r>
            <w:r w:rsidRPr="002242C2">
              <w:rPr>
                <w:rFonts w:ascii="Montserrat Light" w:hAnsi="Montserrat Light"/>
                <w:bCs/>
                <w:color w:val="000000" w:themeColor="text1"/>
                <w:lang w:val="ro-RO" w:eastAsia="ro-RO"/>
              </w:rPr>
              <w:t>”;</w:t>
            </w:r>
          </w:p>
          <w:p w14:paraId="01286696" w14:textId="2EF0D727" w:rsidR="001535E9" w:rsidRPr="002242C2" w:rsidRDefault="00A33719" w:rsidP="005B3372">
            <w:pPr>
              <w:pStyle w:val="Listparagraf"/>
              <w:numPr>
                <w:ilvl w:val="0"/>
                <w:numId w:val="11"/>
              </w:numPr>
              <w:spacing w:line="240" w:lineRule="auto"/>
              <w:ind w:left="1770"/>
              <w:jc w:val="both"/>
              <w:rPr>
                <w:rFonts w:ascii="Montserrat Light" w:hAnsi="Montserrat Light"/>
                <w:color w:val="000000" w:themeColor="text1"/>
                <w:lang w:val="ro-RO" w:eastAsia="ro-RO"/>
              </w:rPr>
            </w:pPr>
            <w:r w:rsidRPr="002242C2">
              <w:rPr>
                <w:rFonts w:ascii="Montserrat Light" w:hAnsi="Montserrat Light"/>
                <w:bCs/>
                <w:color w:val="000000" w:themeColor="text1"/>
                <w:lang w:val="ro-RO" w:eastAsia="ro-RO"/>
              </w:rPr>
              <w:t xml:space="preserve">Execuție lucrări de construcții și instalații în cadrul proiectului ”Creșterea eficienței energetice a clădirilor cantină și internat din cadrul Liceului Tehnologic Special </w:t>
            </w:r>
            <w:r w:rsidRPr="002242C2">
              <w:rPr>
                <w:rFonts w:ascii="Montserrat Light" w:hAnsi="Montserrat Light"/>
                <w:b/>
                <w:bCs/>
                <w:color w:val="000000" w:themeColor="text1"/>
                <w:lang w:val="ro-RO" w:eastAsia="ro-RO"/>
              </w:rPr>
              <w:t>SAMUS</w:t>
            </w:r>
            <w:r w:rsidRPr="002242C2">
              <w:rPr>
                <w:rFonts w:ascii="Montserrat Light" w:hAnsi="Montserrat Light"/>
                <w:bCs/>
                <w:color w:val="000000" w:themeColor="text1"/>
                <w:lang w:val="ro-RO" w:eastAsia="ro-RO"/>
              </w:rPr>
              <w:t>”</w:t>
            </w:r>
          </w:p>
          <w:p w14:paraId="05F42651" w14:textId="77777777" w:rsidR="001535E9" w:rsidRPr="002242C2" w:rsidRDefault="001535E9" w:rsidP="005B3372">
            <w:pPr>
              <w:numPr>
                <w:ilvl w:val="0"/>
                <w:numId w:val="10"/>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centrala termică </w:t>
            </w:r>
            <w:r w:rsidRPr="002242C2">
              <w:rPr>
                <w:rFonts w:ascii="Montserrat Light" w:eastAsia="Times New Roman" w:hAnsi="Montserrat Light"/>
                <w:b/>
                <w:noProof/>
                <w:shd w:val="clear" w:color="auto" w:fill="FFFFFF"/>
                <w:lang w:val="ro-RO"/>
              </w:rPr>
              <w:t>este nefuncțională,</w:t>
            </w:r>
            <w:r w:rsidRPr="002242C2">
              <w:rPr>
                <w:rFonts w:ascii="Montserrat Light" w:eastAsia="Times New Roman" w:hAnsi="Montserrat Light"/>
                <w:bCs/>
                <w:noProof/>
                <w:shd w:val="clear" w:color="auto" w:fill="FFFFFF"/>
                <w:lang w:val="ro-RO"/>
              </w:rPr>
              <w:t xml:space="preserve"> iar clădirea face parte din domeniul public al Județului Cluj și este supusă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reglementărilor cuprinse în art. 285 din Codul administrativ, conform cărora,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dreptul de proprietate publică a unităţilor administrativ-teritoriale se exercită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cu respectarea principiilor: </w:t>
            </w:r>
            <w:r w:rsidRPr="002242C2">
              <w:rPr>
                <w:rFonts w:ascii="Montserrat Light" w:eastAsia="Times New Roman" w:hAnsi="Montserrat Light"/>
                <w:b/>
                <w:noProof/>
                <w:shd w:val="clear" w:color="auto" w:fill="FFFFFF"/>
                <w:lang w:val="ro-RO"/>
              </w:rPr>
              <w:t>priorităţii interesului public;</w:t>
            </w:r>
            <w:r w:rsidRPr="002242C2">
              <w:rPr>
                <w:rFonts w:ascii="Montserrat Light" w:eastAsia="Times New Roman" w:hAnsi="Montserrat Light"/>
                <w:bCs/>
                <w:noProof/>
                <w:shd w:val="clear" w:color="auto" w:fill="FFFFFF"/>
                <w:lang w:val="ro-RO"/>
              </w:rPr>
              <w:t xml:space="preserve"> protecţiei şi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conservării; gestiunii eficiente;  transparenţei şi publicităţii;</w:t>
            </w:r>
          </w:p>
          <w:p w14:paraId="026EB025" w14:textId="77777777" w:rsidR="001535E9" w:rsidRPr="002242C2" w:rsidRDefault="001535E9" w:rsidP="005B3372">
            <w:pPr>
              <w:numPr>
                <w:ilvl w:val="0"/>
                <w:numId w:val="10"/>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
                <w:noProof/>
                <w:shd w:val="clear" w:color="auto" w:fill="FFFFFF"/>
                <w:lang w:val="ro-RO"/>
              </w:rPr>
              <w:t>refuncţionalizarea construcţiilor neutilizate</w:t>
            </w:r>
            <w:r w:rsidRPr="002242C2">
              <w:rPr>
                <w:rFonts w:ascii="Montserrat Light" w:eastAsia="Times New Roman" w:hAnsi="Montserrat Light"/>
                <w:bCs/>
                <w:noProof/>
                <w:shd w:val="clear" w:color="auto" w:fill="FFFFFF"/>
                <w:lang w:val="ro-RO"/>
              </w:rPr>
              <w:t xml:space="preserve">, este cuprinsă ca și </w:t>
            </w:r>
            <w:r w:rsidRPr="002242C2">
              <w:rPr>
                <w:rFonts w:ascii="Montserrat Light" w:eastAsia="Times New Roman" w:hAnsi="Montserrat Light"/>
                <w:b/>
                <w:noProof/>
                <w:shd w:val="clear" w:color="auto" w:fill="FFFFFF"/>
                <w:lang w:val="ro-RO"/>
              </w:rPr>
              <w:t>măsură</w:t>
            </w:r>
            <w:r w:rsidRPr="002242C2">
              <w:rPr>
                <w:rFonts w:ascii="Montserrat Light" w:eastAsia="Times New Roman" w:hAnsi="Montserrat Light"/>
                <w:bCs/>
                <w:noProof/>
                <w:shd w:val="clear" w:color="auto" w:fill="FFFFFF"/>
                <w:lang w:val="ro-RO"/>
              </w:rPr>
              <w:t xml:space="preserve"> în Planul de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acțiune pentru implementarea Strategiei naţionale de dezvoltare urbană integrată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pentru oraşe reziliente, verzi, incluzive şi competitive 2022-2035 - Politica urbană a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României, aprobată prin Hotărârea Guvernului nr. 1.575/2022: nr. crt. 95 - </w:t>
            </w:r>
            <w:r w:rsidRPr="002242C2">
              <w:rPr>
                <w:rFonts w:ascii="Montserrat Light" w:eastAsia="Times New Roman" w:hAnsi="Montserrat Light"/>
                <w:b/>
                <w:noProof/>
                <w:shd w:val="clear" w:color="auto" w:fill="FFFFFF"/>
                <w:lang w:val="ro-RO"/>
              </w:rPr>
              <w:t xml:space="preserve">Finalizarea/ </w:t>
            </w:r>
            <w:r w:rsidRPr="002242C2">
              <w:rPr>
                <w:rFonts w:ascii="Montserrat Light" w:eastAsia="Times New Roman" w:hAnsi="Montserrat Light"/>
                <w:b/>
                <w:noProof/>
                <w:shd w:val="clear" w:color="auto" w:fill="FFFFFF"/>
                <w:cs/>
                <w:lang w:val="ro-RO"/>
              </w:rPr>
              <w:t>‎</w:t>
            </w:r>
            <w:r w:rsidRPr="002242C2">
              <w:rPr>
                <w:rFonts w:ascii="Montserrat Light" w:eastAsia="Times New Roman" w:hAnsi="Montserrat Light"/>
                <w:b/>
                <w:noProof/>
                <w:shd w:val="clear" w:color="auto" w:fill="FFFFFF"/>
                <w:lang w:val="ro-RO"/>
              </w:rPr>
              <w:t xml:space="preserve">reabilitarea/ refuncționalizarea construcțiilor ce aparțin autorităților și instituțiilor </w:t>
            </w:r>
            <w:r w:rsidRPr="002242C2">
              <w:rPr>
                <w:rFonts w:ascii="Montserrat Light" w:eastAsia="Times New Roman" w:hAnsi="Montserrat Light"/>
                <w:b/>
                <w:noProof/>
                <w:shd w:val="clear" w:color="auto" w:fill="FFFFFF"/>
                <w:cs/>
                <w:lang w:val="ro-RO"/>
              </w:rPr>
              <w:t>‎</w:t>
            </w:r>
            <w:r w:rsidRPr="002242C2">
              <w:rPr>
                <w:rFonts w:ascii="Montserrat Light" w:eastAsia="Times New Roman" w:hAnsi="Montserrat Light"/>
                <w:b/>
                <w:noProof/>
                <w:shd w:val="clear" w:color="auto" w:fill="FFFFFF"/>
                <w:lang w:val="ro-RO"/>
              </w:rPr>
              <w:t>publice</w:t>
            </w:r>
          </w:p>
          <w:p w14:paraId="6B683BAF" w14:textId="77777777" w:rsidR="001535E9" w:rsidRPr="002242C2" w:rsidRDefault="001535E9" w:rsidP="005B3372">
            <w:pPr>
              <w:numPr>
                <w:ilvl w:val="0"/>
                <w:numId w:val="10"/>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conversia funcțională a centralei termice nefuncționale în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spațiu dedicat consultării și depozitării arhivei fostului Institut de Proiectate din Cluj, care reprezintă un </w:t>
            </w:r>
            <w:r w:rsidRPr="002242C2">
              <w:rPr>
                <w:rFonts w:ascii="Montserrat Light" w:eastAsia="Times New Roman" w:hAnsi="Montserrat Light"/>
                <w:bCs/>
                <w:noProof/>
                <w:shd w:val="clear" w:color="auto" w:fill="FFFFFF"/>
                <w:cs/>
                <w:lang w:val="ro-RO"/>
              </w:rPr>
              <w:t>‎</w:t>
            </w:r>
            <w:r w:rsidRPr="002242C2">
              <w:rPr>
                <w:rFonts w:ascii="Montserrat Light" w:eastAsia="Times New Roman" w:hAnsi="Montserrat Light"/>
                <w:bCs/>
                <w:noProof/>
                <w:shd w:val="clear" w:color="auto" w:fill="FFFFFF"/>
                <w:lang w:val="ro-RO"/>
              </w:rPr>
              <w:t xml:space="preserve">prim pas în </w:t>
            </w:r>
            <w:r w:rsidRPr="002242C2">
              <w:rPr>
                <w:rFonts w:ascii="Montserrat Light" w:eastAsia="Times New Roman" w:hAnsi="Montserrat Light"/>
                <w:b/>
                <w:noProof/>
                <w:shd w:val="clear" w:color="auto" w:fill="FFFFFF"/>
                <w:lang w:val="ro-RO"/>
              </w:rPr>
              <w:t>amenajarea</w:t>
            </w:r>
            <w:r w:rsidRPr="002242C2">
              <w:rPr>
                <w:rFonts w:ascii="Montserrat Light" w:eastAsia="Times New Roman" w:hAnsi="Montserrat Light"/>
                <w:bCs/>
                <w:noProof/>
                <w:shd w:val="clear" w:color="auto" w:fill="FFFFFF"/>
                <w:lang w:val="ro-RO"/>
              </w:rPr>
              <w:t xml:space="preserve"> unui </w:t>
            </w:r>
            <w:r w:rsidRPr="002242C2">
              <w:rPr>
                <w:rFonts w:ascii="Montserrat Light" w:eastAsia="Times New Roman" w:hAnsi="Montserrat Light"/>
                <w:b/>
                <w:bCs/>
                <w:noProof/>
                <w:shd w:val="clear" w:color="auto" w:fill="FFFFFF"/>
                <w:lang w:val="ro-RO"/>
              </w:rPr>
              <w:t xml:space="preserve">spațiu multifuncțional </w:t>
            </w:r>
            <w:r w:rsidRPr="002242C2">
              <w:rPr>
                <w:rFonts w:ascii="Montserrat Light" w:eastAsia="Times New Roman" w:hAnsi="Montserrat Light"/>
                <w:b/>
                <w:bCs/>
                <w:noProof/>
                <w:shd w:val="clear" w:color="auto" w:fill="FFFFFF"/>
                <w:cs/>
                <w:lang w:val="ro-RO"/>
              </w:rPr>
              <w:t>‎</w:t>
            </w:r>
            <w:r w:rsidRPr="002242C2">
              <w:rPr>
                <w:rFonts w:ascii="Montserrat Light" w:eastAsia="Times New Roman" w:hAnsi="Montserrat Light"/>
                <w:b/>
                <w:bCs/>
                <w:noProof/>
                <w:shd w:val="clear" w:color="auto" w:fill="FFFFFF"/>
                <w:lang w:val="ro-RO"/>
              </w:rPr>
              <w:t>cultural-comunitar</w:t>
            </w:r>
            <w:r w:rsidRPr="002242C2">
              <w:rPr>
                <w:rFonts w:ascii="Montserrat Light" w:eastAsia="Times New Roman" w:hAnsi="Montserrat Light"/>
                <w:bCs/>
                <w:noProof/>
                <w:shd w:val="clear" w:color="auto" w:fill="FFFFFF"/>
                <w:lang w:val="ro-RO"/>
              </w:rPr>
              <w:t xml:space="preserve"> cu rolul de a informa și inspira comunitatea locală, structurile de învățământ etc., din județul Cluj.</w:t>
            </w:r>
          </w:p>
          <w:p w14:paraId="18C6AB02" w14:textId="1A256AB6" w:rsidR="001535E9" w:rsidRPr="002242C2" w:rsidRDefault="00644C57" w:rsidP="005B3372">
            <w:pPr>
              <w:numPr>
                <w:ilvl w:val="0"/>
                <w:numId w:val="10"/>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hAnsi="Montserrat Light"/>
                <w:color w:val="000000" w:themeColor="text1"/>
                <w:lang w:val="ro-RO" w:eastAsia="ro-RO"/>
              </w:rPr>
              <w:t xml:space="preserve">proiectul de </w:t>
            </w:r>
            <w:proofErr w:type="spellStart"/>
            <w:r w:rsidRPr="002242C2">
              <w:rPr>
                <w:rFonts w:ascii="Montserrat Light" w:hAnsi="Montserrat Light"/>
                <w:color w:val="000000" w:themeColor="text1"/>
                <w:lang w:val="ro-RO" w:eastAsia="ro-RO"/>
              </w:rPr>
              <w:t>refuncționalizare</w:t>
            </w:r>
            <w:proofErr w:type="spellEnd"/>
            <w:r w:rsidRPr="002242C2">
              <w:rPr>
                <w:rFonts w:ascii="Montserrat Light" w:hAnsi="Montserrat Light"/>
                <w:color w:val="000000" w:themeColor="text1"/>
                <w:lang w:val="ro-RO" w:eastAsia="ro-RO"/>
              </w:rPr>
              <w:t xml:space="preserve"> și modernizare a clădirii C1 prin </w:t>
            </w:r>
            <w:r w:rsidR="001535E9" w:rsidRPr="002242C2">
              <w:rPr>
                <w:rFonts w:ascii="Montserrat Light" w:eastAsia="Times New Roman" w:hAnsi="Montserrat Light"/>
                <w:b/>
                <w:noProof/>
                <w:shd w:val="clear" w:color="auto" w:fill="FFFFFF"/>
                <w:lang w:val="ro-RO"/>
              </w:rPr>
              <w:t xml:space="preserve">amenajarea de spații multifuncționale </w:t>
            </w:r>
            <w:r w:rsidR="001535E9" w:rsidRPr="002242C2">
              <w:rPr>
                <w:rFonts w:ascii="Montserrat Light" w:eastAsia="Times New Roman" w:hAnsi="Montserrat Light"/>
                <w:b/>
                <w:noProof/>
                <w:shd w:val="clear" w:color="auto" w:fill="FFFFFF"/>
                <w:cs/>
                <w:lang w:val="ro-RO"/>
              </w:rPr>
              <w:t>‎</w:t>
            </w:r>
            <w:r w:rsidR="001535E9" w:rsidRPr="002242C2">
              <w:rPr>
                <w:rFonts w:ascii="Montserrat Light" w:eastAsia="Times New Roman" w:hAnsi="Montserrat Light"/>
                <w:b/>
                <w:noProof/>
                <w:shd w:val="clear" w:color="auto" w:fill="FFFFFF"/>
                <w:lang w:val="ro-RO"/>
              </w:rPr>
              <w:t>cultural-comunitare</w:t>
            </w:r>
            <w:r w:rsidR="001535E9" w:rsidRPr="002242C2">
              <w:rPr>
                <w:rFonts w:ascii="Montserrat Light" w:eastAsia="Times New Roman" w:hAnsi="Montserrat Light"/>
                <w:bCs/>
                <w:noProof/>
                <w:shd w:val="clear" w:color="auto" w:fill="FFFFFF"/>
                <w:lang w:val="ro-RO"/>
              </w:rPr>
              <w:t xml:space="preserve"> se înscrie în măsura M.4.5.2. Dezvoltarea infrastructurii culturale, conform </w:t>
            </w:r>
            <w:r w:rsidR="001535E9" w:rsidRPr="002242C2">
              <w:rPr>
                <w:rFonts w:ascii="Montserrat Light" w:eastAsia="Times New Roman" w:hAnsi="Montserrat Light"/>
                <w:bCs/>
                <w:noProof/>
                <w:shd w:val="clear" w:color="auto" w:fill="FFFFFF"/>
                <w:cs/>
                <w:lang w:val="ro-RO"/>
              </w:rPr>
              <w:t>‎</w:t>
            </w:r>
            <w:r w:rsidR="001535E9" w:rsidRPr="002242C2">
              <w:rPr>
                <w:rFonts w:ascii="Montserrat Light" w:eastAsia="Times New Roman" w:hAnsi="Montserrat Light"/>
                <w:bCs/>
                <w:noProof/>
                <w:shd w:val="clear" w:color="auto" w:fill="FFFFFF"/>
                <w:lang w:val="ro-RO"/>
              </w:rPr>
              <w:t xml:space="preserve">priorității P.4.5. „Dezvoltarea și diversificarea oportunităților de creație și consum cultural”, prin care </w:t>
            </w:r>
            <w:r w:rsidR="001535E9" w:rsidRPr="002242C2">
              <w:rPr>
                <w:rFonts w:ascii="Montserrat Light" w:eastAsia="Times New Roman" w:hAnsi="Montserrat Light"/>
                <w:bCs/>
                <w:noProof/>
                <w:shd w:val="clear" w:color="auto" w:fill="FFFFFF"/>
                <w:cs/>
                <w:lang w:val="ro-RO"/>
              </w:rPr>
              <w:t>‎</w:t>
            </w:r>
            <w:r w:rsidR="001535E9" w:rsidRPr="002242C2">
              <w:rPr>
                <w:rFonts w:ascii="Montserrat Light" w:eastAsia="Times New Roman" w:hAnsi="Montserrat Light"/>
                <w:bCs/>
                <w:noProof/>
                <w:shd w:val="clear" w:color="auto" w:fill="FFFFFF"/>
                <w:lang w:val="ro-RO"/>
              </w:rPr>
              <w:t xml:space="preserve">se urmărește îndeplinirea </w:t>
            </w:r>
            <w:r w:rsidR="001535E9" w:rsidRPr="002242C2">
              <w:rPr>
                <w:rFonts w:ascii="Montserrat Light" w:eastAsia="Times New Roman" w:hAnsi="Montserrat Light"/>
                <w:b/>
                <w:noProof/>
                <w:shd w:val="clear" w:color="auto" w:fill="FFFFFF"/>
                <w:lang w:val="ro-RO"/>
              </w:rPr>
              <w:t>obiectivului strategic nr.4,</w:t>
            </w:r>
            <w:r w:rsidR="001535E9" w:rsidRPr="002242C2">
              <w:rPr>
                <w:rFonts w:ascii="Montserrat Light" w:eastAsia="Times New Roman" w:hAnsi="Montserrat Light"/>
                <w:bCs/>
                <w:noProof/>
                <w:shd w:val="clear" w:color="auto" w:fill="FFFFFF"/>
                <w:lang w:val="ro-RO"/>
              </w:rPr>
              <w:t xml:space="preserve"> aferent Strategia de Dezvoltare Teritorială a </w:t>
            </w:r>
            <w:r w:rsidR="001535E9" w:rsidRPr="002242C2">
              <w:rPr>
                <w:rFonts w:ascii="Montserrat Light" w:eastAsia="Times New Roman" w:hAnsi="Montserrat Light"/>
                <w:bCs/>
                <w:noProof/>
                <w:shd w:val="clear" w:color="auto" w:fill="FFFFFF"/>
                <w:cs/>
                <w:lang w:val="ro-RO"/>
              </w:rPr>
              <w:t>‎</w:t>
            </w:r>
            <w:r w:rsidR="001535E9" w:rsidRPr="002242C2">
              <w:rPr>
                <w:rFonts w:ascii="Montserrat Light" w:eastAsia="Times New Roman" w:hAnsi="Montserrat Light"/>
                <w:bCs/>
                <w:noProof/>
                <w:shd w:val="clear" w:color="auto" w:fill="FFFFFF"/>
                <w:lang w:val="ro-RO"/>
              </w:rPr>
              <w:t>județului Cluj pentru perioada 2023-2030</w:t>
            </w:r>
            <w:r w:rsidR="00546D83" w:rsidRPr="002242C2">
              <w:rPr>
                <w:rFonts w:ascii="Montserrat Light" w:eastAsia="Times New Roman" w:hAnsi="Montserrat Light"/>
                <w:bCs/>
                <w:noProof/>
                <w:shd w:val="clear" w:color="auto" w:fill="FFFFFF"/>
                <w:lang w:val="ro-RO"/>
              </w:rPr>
              <w:t xml:space="preserve"> (aprobată </w:t>
            </w:r>
            <w:r w:rsidR="00546D83" w:rsidRPr="002242C2">
              <w:rPr>
                <w:rFonts w:ascii="Montserrat Light" w:eastAsia="Times New Roman" w:hAnsi="Montserrat Light"/>
                <w:bCs/>
                <w:noProof/>
                <w:shd w:val="clear" w:color="auto" w:fill="FFFFFF"/>
                <w:lang w:val="ro-RO"/>
              </w:rPr>
              <w:lastRenderedPageBreak/>
              <w:t>prin Hotărârea Consiliului Județean nr. 11/2025):</w:t>
            </w:r>
            <w:r w:rsidR="001535E9" w:rsidRPr="002242C2">
              <w:rPr>
                <w:rFonts w:ascii="Montserrat Light" w:eastAsia="Times New Roman" w:hAnsi="Montserrat Light"/>
                <w:bCs/>
                <w:noProof/>
                <w:shd w:val="clear" w:color="auto" w:fill="FFFFFF"/>
                <w:lang w:val="ro-RO"/>
              </w:rPr>
              <w:t xml:space="preserve"> „</w:t>
            </w:r>
            <w:r w:rsidR="001535E9" w:rsidRPr="002242C2">
              <w:rPr>
                <w:rFonts w:ascii="Montserrat Light" w:eastAsia="Times New Roman" w:hAnsi="Montserrat Light"/>
                <w:b/>
                <w:bCs/>
                <w:noProof/>
                <w:shd w:val="clear" w:color="auto" w:fill="FFFFFF"/>
                <w:lang w:val="ro-RO"/>
              </w:rPr>
              <w:t>Asigurarea accesului populației</w:t>
            </w:r>
            <w:r w:rsidR="001535E9" w:rsidRPr="002242C2">
              <w:rPr>
                <w:rFonts w:ascii="Montserrat Light" w:eastAsia="Times New Roman" w:hAnsi="Montserrat Light"/>
                <w:bCs/>
                <w:noProof/>
                <w:shd w:val="clear" w:color="auto" w:fill="FFFFFF"/>
                <w:lang w:val="ro-RO"/>
              </w:rPr>
              <w:t xml:space="preserve">, inclusiv a </w:t>
            </w:r>
            <w:r w:rsidR="001535E9" w:rsidRPr="002242C2">
              <w:rPr>
                <w:rFonts w:ascii="Montserrat Light" w:eastAsia="Times New Roman" w:hAnsi="Montserrat Light"/>
                <w:b/>
                <w:bCs/>
                <w:noProof/>
                <w:shd w:val="clear" w:color="auto" w:fill="FFFFFF"/>
                <w:lang w:val="ro-RO"/>
              </w:rPr>
              <w:t xml:space="preserve">celei provenite </w:t>
            </w:r>
            <w:r w:rsidR="001535E9" w:rsidRPr="002242C2">
              <w:rPr>
                <w:rFonts w:ascii="Montserrat Light" w:eastAsia="Times New Roman" w:hAnsi="Montserrat Light"/>
                <w:b/>
                <w:bCs/>
                <w:noProof/>
                <w:shd w:val="clear" w:color="auto" w:fill="FFFFFF"/>
                <w:cs/>
                <w:lang w:val="ro-RO"/>
              </w:rPr>
              <w:t>‎</w:t>
            </w:r>
            <w:r w:rsidR="001535E9" w:rsidRPr="002242C2">
              <w:rPr>
                <w:rFonts w:ascii="Montserrat Light" w:eastAsia="Times New Roman" w:hAnsi="Montserrat Light"/>
                <w:b/>
                <w:bCs/>
                <w:noProof/>
                <w:shd w:val="clear" w:color="auto" w:fill="FFFFFF"/>
                <w:lang w:val="ro-RO"/>
              </w:rPr>
              <w:t>din comunități dezavantajate</w:t>
            </w:r>
            <w:r w:rsidR="001535E9" w:rsidRPr="002242C2">
              <w:rPr>
                <w:rFonts w:ascii="Montserrat Light" w:eastAsia="Times New Roman" w:hAnsi="Montserrat Light"/>
                <w:bCs/>
                <w:noProof/>
                <w:shd w:val="clear" w:color="auto" w:fill="FFFFFF"/>
                <w:lang w:val="ro-RO"/>
              </w:rPr>
              <w:t>, la infrastructură</w:t>
            </w:r>
            <w:r w:rsidR="001535E9" w:rsidRPr="002242C2">
              <w:rPr>
                <w:rFonts w:ascii="Montserrat Light" w:eastAsia="Times New Roman" w:hAnsi="Montserrat Light"/>
                <w:b/>
                <w:bCs/>
                <w:noProof/>
                <w:shd w:val="clear" w:color="auto" w:fill="FFFFFF"/>
                <w:lang w:val="ro-RO"/>
              </w:rPr>
              <w:t>, servicii și oportunități educaționale</w:t>
            </w:r>
            <w:r w:rsidR="001535E9" w:rsidRPr="002242C2">
              <w:rPr>
                <w:rFonts w:ascii="Montserrat Light" w:eastAsia="Times New Roman" w:hAnsi="Montserrat Light"/>
                <w:bCs/>
                <w:noProof/>
                <w:shd w:val="clear" w:color="auto" w:fill="FFFFFF"/>
                <w:lang w:val="ro-RO"/>
              </w:rPr>
              <w:t xml:space="preserve">, medicale, sociale, </w:t>
            </w:r>
            <w:r w:rsidR="001535E9" w:rsidRPr="002242C2">
              <w:rPr>
                <w:rFonts w:ascii="Montserrat Light" w:eastAsia="Times New Roman" w:hAnsi="Montserrat Light"/>
                <w:bCs/>
                <w:noProof/>
                <w:shd w:val="clear" w:color="auto" w:fill="FFFFFF"/>
                <w:cs/>
                <w:lang w:val="ro-RO"/>
              </w:rPr>
              <w:t>‎</w:t>
            </w:r>
            <w:r w:rsidR="001535E9" w:rsidRPr="002242C2">
              <w:rPr>
                <w:rFonts w:ascii="Montserrat Light" w:eastAsia="Times New Roman" w:hAnsi="Montserrat Light"/>
                <w:bCs/>
                <w:noProof/>
                <w:shd w:val="clear" w:color="auto" w:fill="FFFFFF"/>
                <w:lang w:val="ro-RO"/>
              </w:rPr>
              <w:t xml:space="preserve">cultural-sportive, recreaționale și de locuire la standarde similare cu cele din U.E.-27, astfel încât </w:t>
            </w:r>
            <w:r w:rsidR="001535E9" w:rsidRPr="002242C2">
              <w:rPr>
                <w:rFonts w:ascii="Montserrat Light" w:eastAsia="Times New Roman" w:hAnsi="Montserrat Light"/>
                <w:bCs/>
                <w:noProof/>
                <w:shd w:val="clear" w:color="auto" w:fill="FFFFFF"/>
                <w:cs/>
                <w:lang w:val="ro-RO"/>
              </w:rPr>
              <w:t>‎</w:t>
            </w:r>
            <w:r w:rsidR="001535E9" w:rsidRPr="002242C2">
              <w:rPr>
                <w:rFonts w:ascii="Montserrat Light" w:eastAsia="Times New Roman" w:hAnsi="Montserrat Light"/>
                <w:bCs/>
                <w:noProof/>
                <w:shd w:val="clear" w:color="auto" w:fill="FFFFFF"/>
                <w:lang w:val="ro-RO"/>
              </w:rPr>
              <w:t xml:space="preserve">ponderea populației care trăiește în zone urbane și rurale marginalizate să scadă la maxim 1% din </w:t>
            </w:r>
            <w:r w:rsidR="001535E9" w:rsidRPr="002242C2">
              <w:rPr>
                <w:rFonts w:ascii="Montserrat Light" w:eastAsia="Times New Roman" w:hAnsi="Montserrat Light"/>
                <w:bCs/>
                <w:noProof/>
                <w:shd w:val="clear" w:color="auto" w:fill="FFFFFF"/>
                <w:cs/>
                <w:lang w:val="ro-RO"/>
              </w:rPr>
              <w:t>‎</w:t>
            </w:r>
            <w:r w:rsidR="001535E9" w:rsidRPr="002242C2">
              <w:rPr>
                <w:rFonts w:ascii="Montserrat Light" w:eastAsia="Times New Roman" w:hAnsi="Montserrat Light"/>
                <w:bCs/>
                <w:noProof/>
                <w:shd w:val="clear" w:color="auto" w:fill="FFFFFF"/>
                <w:lang w:val="ro-RO"/>
              </w:rPr>
              <w:t>total.”</w:t>
            </w:r>
            <w:r w:rsidR="001535E9" w:rsidRPr="002242C2">
              <w:rPr>
                <w:rFonts w:ascii="Montserrat Light" w:eastAsia="Times New Roman" w:hAnsi="Montserrat Light"/>
                <w:bCs/>
                <w:noProof/>
                <w:shd w:val="clear" w:color="auto" w:fill="FFFFFF"/>
                <w:cs/>
                <w:lang w:val="ro-RO"/>
              </w:rPr>
              <w:t>‎</w:t>
            </w:r>
          </w:p>
          <w:p w14:paraId="189B1936" w14:textId="77777777" w:rsidR="001535E9" w:rsidRPr="002242C2" w:rsidRDefault="001535E9" w:rsidP="005B3372">
            <w:pPr>
              <w:numPr>
                <w:ilvl w:val="0"/>
                <w:numId w:val="10"/>
              </w:numPr>
              <w:spacing w:line="240" w:lineRule="auto"/>
              <w:ind w:left="1498"/>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amenajarea propusă va completa necesarul de spații educaționale și va îmbunătăți procesul educațional prin următoarele acțiuni: </w:t>
            </w:r>
          </w:p>
          <w:p w14:paraId="1122E9E9" w14:textId="77777777" w:rsidR="001535E9" w:rsidRPr="002242C2" w:rsidRDefault="001535E9" w:rsidP="005B3372">
            <w:pPr>
              <w:numPr>
                <w:ilvl w:val="1"/>
                <w:numId w:val="20"/>
              </w:numPr>
              <w:spacing w:line="240" w:lineRule="auto"/>
              <w:ind w:left="1860"/>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elevii pot studia proiecte reale, înțelegând mai bine structurile, materialele și tehnologiile utilizate;</w:t>
            </w:r>
          </w:p>
          <w:p w14:paraId="03745974" w14:textId="77777777" w:rsidR="001535E9" w:rsidRPr="002242C2" w:rsidRDefault="001535E9" w:rsidP="005B3372">
            <w:pPr>
              <w:numPr>
                <w:ilvl w:val="1"/>
                <w:numId w:val="20"/>
              </w:numPr>
              <w:spacing w:line="240" w:lineRule="auto"/>
              <w:ind w:left="1860"/>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profesorii pot folosi proiectele arhivate ca suport didactic, oferind exemple concrete în predare;</w:t>
            </w:r>
          </w:p>
          <w:p w14:paraId="21986766" w14:textId="77777777" w:rsidR="001535E9" w:rsidRPr="002242C2" w:rsidRDefault="001535E9" w:rsidP="005B3372">
            <w:pPr>
              <w:numPr>
                <w:ilvl w:val="1"/>
                <w:numId w:val="20"/>
              </w:numPr>
              <w:spacing w:line="240" w:lineRule="auto"/>
              <w:ind w:left="1860"/>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accesul la documentație variată (planuri, devize, studii de fezabilitate) ajută la formarea unei gândiri tehnice aplicate;</w:t>
            </w:r>
          </w:p>
          <w:p w14:paraId="6EC366A1" w14:textId="77777777" w:rsidR="001535E9" w:rsidRPr="002242C2" w:rsidRDefault="001535E9" w:rsidP="005B3372">
            <w:pPr>
              <w:numPr>
                <w:ilvl w:val="1"/>
                <w:numId w:val="20"/>
              </w:numPr>
              <w:spacing w:after="240" w:line="240" w:lineRule="auto"/>
              <w:ind w:left="1860"/>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elevii pot compara tehnologii din construcții folosite în diferite perioade de timp și pot analiza avantajele și dezavantajele sistemelor folosite, astfel încât în practică să propună soluțiile tehnice potrivite. </w:t>
            </w:r>
          </w:p>
          <w:p w14:paraId="59451FA1" w14:textId="77777777" w:rsidR="001535E9" w:rsidRPr="002242C2" w:rsidRDefault="001535E9" w:rsidP="005B3372">
            <w:pPr>
              <w:numPr>
                <w:ilvl w:val="0"/>
                <w:numId w:val="10"/>
              </w:numPr>
              <w:spacing w:after="240" w:line="240" w:lineRule="auto"/>
              <w:jc w:val="both"/>
              <w:rPr>
                <w:rFonts w:ascii="Montserrat Light" w:eastAsia="Times New Roman" w:hAnsi="Montserrat Light"/>
                <w:bCs/>
                <w:noProof/>
                <w:shd w:val="clear" w:color="auto" w:fill="FFFFFF"/>
                <w:lang w:val="ro-RO"/>
              </w:rPr>
            </w:pPr>
            <w:r w:rsidRPr="002242C2">
              <w:rPr>
                <w:rFonts w:ascii="Montserrat Light" w:eastAsia="Times New Roman" w:hAnsi="Montserrat Light"/>
                <w:bCs/>
                <w:noProof/>
                <w:shd w:val="clear" w:color="auto" w:fill="FFFFFF"/>
                <w:lang w:val="ro-RO"/>
              </w:rPr>
              <w:t xml:space="preserve">în clădire se vor desfășura </w:t>
            </w:r>
            <w:r w:rsidRPr="002242C2">
              <w:rPr>
                <w:rFonts w:ascii="Montserrat Light" w:eastAsia="Times New Roman" w:hAnsi="Montserrat Light"/>
                <w:b/>
                <w:noProof/>
                <w:shd w:val="clear" w:color="auto" w:fill="FFFFFF"/>
                <w:lang w:val="ro-RO"/>
              </w:rPr>
              <w:t>activități de utilitate publică,</w:t>
            </w:r>
            <w:r w:rsidRPr="002242C2">
              <w:rPr>
                <w:rFonts w:ascii="Montserrat Light" w:eastAsia="Times New Roman" w:hAnsi="Montserrat Light"/>
                <w:bCs/>
                <w:noProof/>
                <w:shd w:val="clear" w:color="auto" w:fill="FFFFFF"/>
                <w:lang w:val="ro-RO"/>
              </w:rPr>
              <w:t xml:space="preserve"> specifice activiății Consiliului Județean Cluj. </w:t>
            </w:r>
          </w:p>
          <w:p w14:paraId="398ABBE0" w14:textId="52B01AD7" w:rsidR="00394FA2" w:rsidRPr="002242C2" w:rsidRDefault="00433BA8" w:rsidP="00726C5A">
            <w:pPr>
              <w:spacing w:line="240" w:lineRule="auto"/>
              <w:jc w:val="both"/>
              <w:rPr>
                <w:rFonts w:ascii="Montserrat Light" w:hAnsi="Montserrat Light"/>
                <w:color w:val="000000" w:themeColor="text1"/>
                <w:lang w:val="ro-RO" w:eastAsia="ro-RO"/>
              </w:rPr>
            </w:pPr>
            <w:r w:rsidRPr="002242C2">
              <w:rPr>
                <w:rFonts w:ascii="Montserrat Light" w:hAnsi="Montserrat Light"/>
                <w:b/>
                <w:bCs/>
                <w:color w:val="000000" w:themeColor="text1"/>
                <w:lang w:val="ro-RO" w:eastAsia="ro-RO"/>
              </w:rPr>
              <w:t>Politicile publice</w:t>
            </w:r>
            <w:r w:rsidR="000D6672" w:rsidRPr="002242C2">
              <w:rPr>
                <w:rFonts w:ascii="Montserrat Light" w:hAnsi="Montserrat Light"/>
                <w:b/>
                <w:bCs/>
                <w:color w:val="000000" w:themeColor="text1"/>
                <w:lang w:val="ro-RO" w:eastAsia="ro-RO"/>
              </w:rPr>
              <w:t>,</w:t>
            </w:r>
            <w:r w:rsidRPr="002242C2">
              <w:rPr>
                <w:rFonts w:ascii="Montserrat Light" w:hAnsi="Montserrat Light"/>
                <w:color w:val="000000" w:themeColor="text1"/>
                <w:lang w:val="ro-RO" w:eastAsia="ro-RO"/>
              </w:rPr>
              <w:t xml:space="preserve"> la nivel național</w:t>
            </w:r>
            <w:r w:rsidR="00901B81" w:rsidRPr="002242C2">
              <w:rPr>
                <w:rFonts w:ascii="Montserrat Light" w:hAnsi="Montserrat Light"/>
                <w:color w:val="000000" w:themeColor="text1"/>
                <w:lang w:val="ro-RO" w:eastAsia="ro-RO"/>
              </w:rPr>
              <w:t xml:space="preserve">, </w:t>
            </w:r>
            <w:r w:rsidR="000D6672" w:rsidRPr="002242C2">
              <w:rPr>
                <w:rFonts w:ascii="Montserrat Light" w:hAnsi="Montserrat Light"/>
                <w:color w:val="000000" w:themeColor="text1"/>
                <w:lang w:val="ro-RO" w:eastAsia="ro-RO"/>
              </w:rPr>
              <w:t xml:space="preserve">cu privire la </w:t>
            </w:r>
            <w:r w:rsidR="000D6672" w:rsidRPr="002242C2">
              <w:rPr>
                <w:rFonts w:ascii="Montserrat Light" w:hAnsi="Montserrat Light"/>
                <w:b/>
                <w:bCs/>
                <w:color w:val="000000" w:themeColor="text1"/>
                <w:lang w:val="ro-RO" w:eastAsia="ro-RO"/>
              </w:rPr>
              <w:t>imobilele din domeniul public</w:t>
            </w:r>
            <w:r w:rsidR="000D6672" w:rsidRPr="002242C2">
              <w:rPr>
                <w:rFonts w:ascii="Montserrat Light" w:hAnsi="Montserrat Light"/>
                <w:color w:val="000000" w:themeColor="text1"/>
                <w:lang w:val="ro-RO" w:eastAsia="ro-RO"/>
              </w:rPr>
              <w:t xml:space="preserve"> și privat al unităților administrativ teritoriale</w:t>
            </w:r>
            <w:r w:rsidR="000D6672" w:rsidRPr="002242C2">
              <w:rPr>
                <w:rFonts w:ascii="Montserrat Light" w:hAnsi="Montserrat Light"/>
                <w:b/>
                <w:bCs/>
                <w:color w:val="000000" w:themeColor="text1"/>
                <w:lang w:val="ro-RO" w:eastAsia="ro-RO"/>
              </w:rPr>
              <w:t xml:space="preserve"> </w:t>
            </w:r>
            <w:r w:rsidR="00901B81" w:rsidRPr="002242C2">
              <w:rPr>
                <w:rFonts w:ascii="Montserrat Light" w:hAnsi="Montserrat Light"/>
                <w:b/>
                <w:bCs/>
                <w:color w:val="000000" w:themeColor="text1"/>
                <w:lang w:val="ro-RO" w:eastAsia="ro-RO"/>
              </w:rPr>
              <w:t>prevăd obligații</w:t>
            </w:r>
            <w:r w:rsidR="00901B81" w:rsidRPr="002242C2">
              <w:rPr>
                <w:rFonts w:ascii="Montserrat Light" w:hAnsi="Montserrat Light"/>
                <w:color w:val="000000" w:themeColor="text1"/>
                <w:lang w:val="ro-RO" w:eastAsia="ro-RO"/>
              </w:rPr>
              <w:t xml:space="preserve"> pentru autoritățile publice locale</w:t>
            </w:r>
            <w:r w:rsidR="0046732B" w:rsidRPr="002242C2">
              <w:rPr>
                <w:rFonts w:ascii="Montserrat Light" w:hAnsi="Montserrat Light"/>
                <w:color w:val="000000" w:themeColor="text1"/>
                <w:lang w:val="ro-RO" w:eastAsia="ro-RO"/>
              </w:rPr>
              <w:t>, după cum urmează</w:t>
            </w:r>
            <w:r w:rsidR="00320C2D" w:rsidRPr="002242C2">
              <w:rPr>
                <w:rFonts w:ascii="Montserrat Light" w:hAnsi="Montserrat Light"/>
                <w:color w:val="000000" w:themeColor="text1"/>
                <w:lang w:val="ro-RO" w:eastAsia="ro-RO"/>
              </w:rPr>
              <w:t>:</w:t>
            </w:r>
          </w:p>
          <w:p w14:paraId="59E99F06" w14:textId="77777777" w:rsidR="0001157D" w:rsidRPr="002242C2" w:rsidRDefault="00036C26" w:rsidP="005B3372">
            <w:pPr>
              <w:pStyle w:val="Listparagraf"/>
              <w:numPr>
                <w:ilvl w:val="0"/>
                <w:numId w:val="19"/>
              </w:numPr>
              <w:spacing w:after="0" w:line="240" w:lineRule="auto"/>
              <w:jc w:val="both"/>
              <w:rPr>
                <w:rFonts w:ascii="Montserrat Light" w:hAnsi="Montserrat Light"/>
                <w:color w:val="000000" w:themeColor="text1"/>
                <w:lang w:val="ro-RO" w:eastAsia="ro-RO"/>
              </w:rPr>
            </w:pPr>
            <w:r w:rsidRPr="002242C2">
              <w:rPr>
                <w:rFonts w:ascii="Montserrat Light" w:hAnsi="Montserrat Light"/>
                <w:color w:val="000000" w:themeColor="text1"/>
                <w:lang w:val="ro-RO" w:eastAsia="ro-RO"/>
              </w:rPr>
              <w:t>H</w:t>
            </w:r>
            <w:r w:rsidR="002C4029" w:rsidRPr="002242C2">
              <w:rPr>
                <w:rFonts w:ascii="Montserrat Light" w:hAnsi="Montserrat Light"/>
                <w:color w:val="000000" w:themeColor="text1"/>
                <w:lang w:val="ro-RO" w:eastAsia="ro-RO"/>
              </w:rPr>
              <w:t xml:space="preserve">otărârea </w:t>
            </w:r>
            <w:r w:rsidR="00E068AF" w:rsidRPr="002242C2">
              <w:rPr>
                <w:rFonts w:ascii="Montserrat Light" w:hAnsi="Montserrat Light"/>
                <w:color w:val="000000" w:themeColor="text1"/>
                <w:lang w:val="ro-RO" w:eastAsia="ro-RO"/>
              </w:rPr>
              <w:t xml:space="preserve">Guvernului nr. </w:t>
            </w:r>
            <w:r w:rsidRPr="002242C2">
              <w:rPr>
                <w:rFonts w:ascii="Montserrat Light" w:hAnsi="Montserrat Light"/>
                <w:color w:val="000000" w:themeColor="text1"/>
                <w:lang w:val="ro-RO" w:eastAsia="ro-RO"/>
              </w:rPr>
              <w:t>1.034</w:t>
            </w:r>
            <w:r w:rsidR="00E068AF" w:rsidRPr="002242C2">
              <w:rPr>
                <w:rFonts w:ascii="Montserrat Light" w:hAnsi="Montserrat Light"/>
                <w:color w:val="000000" w:themeColor="text1"/>
                <w:lang w:val="ro-RO" w:eastAsia="ro-RO"/>
              </w:rPr>
              <w:t>/</w:t>
            </w:r>
            <w:r w:rsidRPr="002242C2">
              <w:rPr>
                <w:rFonts w:ascii="Montserrat Light" w:hAnsi="Montserrat Light"/>
                <w:color w:val="000000" w:themeColor="text1"/>
                <w:lang w:val="ro-RO" w:eastAsia="ro-RO"/>
              </w:rPr>
              <w:t>2020</w:t>
            </w:r>
            <w:r w:rsidR="00E068AF" w:rsidRPr="002242C2">
              <w:rPr>
                <w:rFonts w:ascii="Montserrat Light" w:hAnsi="Montserrat Light"/>
                <w:color w:val="000000" w:themeColor="text1"/>
                <w:lang w:val="ro-RO" w:eastAsia="ro-RO"/>
              </w:rPr>
              <w:t xml:space="preserve"> </w:t>
            </w:r>
            <w:r w:rsidRPr="002242C2">
              <w:rPr>
                <w:rFonts w:ascii="Montserrat Light" w:hAnsi="Montserrat Light"/>
                <w:color w:val="000000" w:themeColor="text1"/>
                <w:lang w:val="ro-RO" w:eastAsia="ro-RO"/>
              </w:rPr>
              <w:t xml:space="preserve">pentru aprobarea Strategiei </w:t>
            </w:r>
            <w:proofErr w:type="spellStart"/>
            <w:r w:rsidRPr="002242C2">
              <w:rPr>
                <w:rFonts w:ascii="Montserrat Light" w:hAnsi="Montserrat Light"/>
                <w:color w:val="000000" w:themeColor="text1"/>
                <w:lang w:val="ro-RO" w:eastAsia="ro-RO"/>
              </w:rPr>
              <w:t>naţionale</w:t>
            </w:r>
            <w:proofErr w:type="spellEnd"/>
            <w:r w:rsidRPr="002242C2">
              <w:rPr>
                <w:rFonts w:ascii="Montserrat Light" w:hAnsi="Montserrat Light"/>
                <w:color w:val="000000" w:themeColor="text1"/>
                <w:lang w:val="ro-RO" w:eastAsia="ro-RO"/>
              </w:rPr>
              <w:t xml:space="preserve"> de renovare pe termen lung pentru sprijinirea renovării parcului </w:t>
            </w:r>
            <w:proofErr w:type="spellStart"/>
            <w:r w:rsidRPr="002242C2">
              <w:rPr>
                <w:rFonts w:ascii="Montserrat Light" w:hAnsi="Montserrat Light"/>
                <w:color w:val="000000" w:themeColor="text1"/>
                <w:lang w:val="ro-RO" w:eastAsia="ro-RO"/>
              </w:rPr>
              <w:t>naţional</w:t>
            </w:r>
            <w:proofErr w:type="spellEnd"/>
            <w:r w:rsidRPr="002242C2">
              <w:rPr>
                <w:rFonts w:ascii="Montserrat Light" w:hAnsi="Montserrat Light"/>
                <w:color w:val="000000" w:themeColor="text1"/>
                <w:lang w:val="ro-RO" w:eastAsia="ro-RO"/>
              </w:rPr>
              <w:t xml:space="preserve"> de clădiri </w:t>
            </w:r>
            <w:proofErr w:type="spellStart"/>
            <w:r w:rsidRPr="002242C2">
              <w:rPr>
                <w:rFonts w:ascii="Montserrat Light" w:hAnsi="Montserrat Light"/>
                <w:color w:val="000000" w:themeColor="text1"/>
                <w:lang w:val="ro-RO" w:eastAsia="ro-RO"/>
              </w:rPr>
              <w:t>rezidenţiale</w:t>
            </w:r>
            <w:proofErr w:type="spellEnd"/>
            <w:r w:rsidRPr="002242C2">
              <w:rPr>
                <w:rFonts w:ascii="Montserrat Light" w:hAnsi="Montserrat Light"/>
                <w:color w:val="000000" w:themeColor="text1"/>
                <w:lang w:val="ro-RO" w:eastAsia="ro-RO"/>
              </w:rPr>
              <w:t xml:space="preserve"> </w:t>
            </w:r>
            <w:proofErr w:type="spellStart"/>
            <w:r w:rsidRPr="002242C2">
              <w:rPr>
                <w:rFonts w:ascii="Montserrat Light" w:hAnsi="Montserrat Light"/>
                <w:color w:val="000000" w:themeColor="text1"/>
                <w:lang w:val="ro-RO" w:eastAsia="ro-RO"/>
              </w:rPr>
              <w:t>şi</w:t>
            </w:r>
            <w:proofErr w:type="spellEnd"/>
            <w:r w:rsidRPr="002242C2">
              <w:rPr>
                <w:rFonts w:ascii="Montserrat Light" w:hAnsi="Montserrat Light"/>
                <w:color w:val="000000" w:themeColor="text1"/>
                <w:lang w:val="ro-RO" w:eastAsia="ro-RO"/>
              </w:rPr>
              <w:t xml:space="preserve"> </w:t>
            </w:r>
            <w:proofErr w:type="spellStart"/>
            <w:r w:rsidRPr="002242C2">
              <w:rPr>
                <w:rFonts w:ascii="Montserrat Light" w:hAnsi="Montserrat Light"/>
                <w:color w:val="000000" w:themeColor="text1"/>
                <w:lang w:val="ro-RO" w:eastAsia="ro-RO"/>
              </w:rPr>
              <w:t>nerezidenţiale</w:t>
            </w:r>
            <w:proofErr w:type="spellEnd"/>
            <w:r w:rsidRPr="002242C2">
              <w:rPr>
                <w:rFonts w:ascii="Montserrat Light" w:hAnsi="Montserrat Light"/>
                <w:color w:val="000000" w:themeColor="text1"/>
                <w:lang w:val="ro-RO" w:eastAsia="ro-RO"/>
              </w:rPr>
              <w:t xml:space="preserve">, atât publice, cât </w:t>
            </w:r>
            <w:proofErr w:type="spellStart"/>
            <w:r w:rsidRPr="002242C2">
              <w:rPr>
                <w:rFonts w:ascii="Montserrat Light" w:hAnsi="Montserrat Light"/>
                <w:color w:val="000000" w:themeColor="text1"/>
                <w:lang w:val="ro-RO" w:eastAsia="ro-RO"/>
              </w:rPr>
              <w:t>şi</w:t>
            </w:r>
            <w:proofErr w:type="spellEnd"/>
            <w:r w:rsidRPr="002242C2">
              <w:rPr>
                <w:rFonts w:ascii="Montserrat Light" w:hAnsi="Montserrat Light"/>
                <w:color w:val="000000" w:themeColor="text1"/>
                <w:lang w:val="ro-RO" w:eastAsia="ro-RO"/>
              </w:rPr>
              <w:t xml:space="preserve"> private, </w:t>
            </w:r>
            <w:proofErr w:type="spellStart"/>
            <w:r w:rsidRPr="002242C2">
              <w:rPr>
                <w:rFonts w:ascii="Montserrat Light" w:hAnsi="Montserrat Light"/>
                <w:color w:val="000000" w:themeColor="text1"/>
                <w:lang w:val="ro-RO" w:eastAsia="ro-RO"/>
              </w:rPr>
              <w:t>şi</w:t>
            </w:r>
            <w:proofErr w:type="spellEnd"/>
            <w:r w:rsidRPr="002242C2">
              <w:rPr>
                <w:rFonts w:ascii="Montserrat Light" w:hAnsi="Montserrat Light"/>
                <w:color w:val="000000" w:themeColor="text1"/>
                <w:lang w:val="ro-RO" w:eastAsia="ro-RO"/>
              </w:rPr>
              <w:t xml:space="preserve"> transformarea sa treptată într-un parc imobiliar cu un </w:t>
            </w:r>
            <w:r w:rsidRPr="002242C2">
              <w:rPr>
                <w:rFonts w:ascii="Montserrat Light" w:hAnsi="Montserrat Light"/>
                <w:b/>
                <w:bCs/>
                <w:color w:val="000000" w:themeColor="text1"/>
                <w:lang w:val="ro-RO" w:eastAsia="ro-RO"/>
              </w:rPr>
              <w:t xml:space="preserve">nivel ridicat de </w:t>
            </w:r>
            <w:proofErr w:type="spellStart"/>
            <w:r w:rsidRPr="002242C2">
              <w:rPr>
                <w:rFonts w:ascii="Montserrat Light" w:hAnsi="Montserrat Light"/>
                <w:b/>
                <w:bCs/>
                <w:color w:val="000000" w:themeColor="text1"/>
                <w:lang w:val="ro-RO" w:eastAsia="ro-RO"/>
              </w:rPr>
              <w:t>eficienţă</w:t>
            </w:r>
            <w:proofErr w:type="spellEnd"/>
            <w:r w:rsidRPr="002242C2">
              <w:rPr>
                <w:rFonts w:ascii="Montserrat Light" w:hAnsi="Montserrat Light"/>
                <w:b/>
                <w:bCs/>
                <w:color w:val="000000" w:themeColor="text1"/>
                <w:lang w:val="ro-RO" w:eastAsia="ro-RO"/>
              </w:rPr>
              <w:t xml:space="preserve"> energetică</w:t>
            </w:r>
            <w:r w:rsidRPr="002242C2">
              <w:rPr>
                <w:rFonts w:ascii="Montserrat Light" w:hAnsi="Montserrat Light"/>
                <w:color w:val="000000" w:themeColor="text1"/>
                <w:lang w:val="ro-RO" w:eastAsia="ro-RO"/>
              </w:rPr>
              <w:t xml:space="preserve"> </w:t>
            </w:r>
            <w:proofErr w:type="spellStart"/>
            <w:r w:rsidRPr="002242C2">
              <w:rPr>
                <w:rFonts w:ascii="Montserrat Light" w:hAnsi="Montserrat Light"/>
                <w:color w:val="000000" w:themeColor="text1"/>
                <w:lang w:val="ro-RO" w:eastAsia="ro-RO"/>
              </w:rPr>
              <w:t>şi</w:t>
            </w:r>
            <w:proofErr w:type="spellEnd"/>
            <w:r w:rsidRPr="002242C2">
              <w:rPr>
                <w:rFonts w:ascii="Montserrat Light" w:hAnsi="Montserrat Light"/>
                <w:color w:val="000000" w:themeColor="text1"/>
                <w:lang w:val="ro-RO" w:eastAsia="ro-RO"/>
              </w:rPr>
              <w:t xml:space="preserve"> </w:t>
            </w:r>
            <w:proofErr w:type="spellStart"/>
            <w:r w:rsidRPr="002242C2">
              <w:rPr>
                <w:rFonts w:ascii="Montserrat Light" w:hAnsi="Montserrat Light"/>
                <w:color w:val="000000" w:themeColor="text1"/>
                <w:lang w:val="ro-RO" w:eastAsia="ro-RO"/>
              </w:rPr>
              <w:t>decarbonat</w:t>
            </w:r>
            <w:proofErr w:type="spellEnd"/>
            <w:r w:rsidRPr="002242C2">
              <w:rPr>
                <w:rFonts w:ascii="Montserrat Light" w:hAnsi="Montserrat Light"/>
                <w:color w:val="000000" w:themeColor="text1"/>
                <w:lang w:val="ro-RO" w:eastAsia="ro-RO"/>
              </w:rPr>
              <w:t xml:space="preserve"> până în 2050</w:t>
            </w:r>
            <w:r w:rsidR="00E068AF" w:rsidRPr="002242C2">
              <w:rPr>
                <w:rFonts w:ascii="Montserrat Light" w:hAnsi="Montserrat Light"/>
                <w:color w:val="000000" w:themeColor="text1"/>
                <w:lang w:val="ro-RO" w:eastAsia="ro-RO"/>
              </w:rPr>
              <w:t>, cu modificările și completările ulterioare</w:t>
            </w:r>
            <w:r w:rsidR="009B5A17" w:rsidRPr="002242C2">
              <w:rPr>
                <w:rFonts w:ascii="Montserrat Light" w:hAnsi="Montserrat Light"/>
                <w:color w:val="000000" w:themeColor="text1"/>
                <w:lang w:val="ro-RO" w:eastAsia="ro-RO"/>
              </w:rPr>
              <w:t xml:space="preserve">, prevede </w:t>
            </w:r>
            <w:r w:rsidR="00A34365" w:rsidRPr="002242C2">
              <w:rPr>
                <w:rFonts w:ascii="Montserrat Light" w:hAnsi="Montserrat Light"/>
                <w:color w:val="000000" w:themeColor="text1"/>
                <w:lang w:val="ro-RO" w:eastAsia="ro-RO"/>
              </w:rPr>
              <w:t xml:space="preserve">și pentru autoritățile locale, </w:t>
            </w:r>
            <w:r w:rsidR="00A34365" w:rsidRPr="002242C2">
              <w:rPr>
                <w:rFonts w:ascii="Montserrat Light" w:hAnsi="Montserrat Light"/>
                <w:b/>
                <w:bCs/>
                <w:color w:val="000000" w:themeColor="text1"/>
                <w:lang w:val="ro-RO" w:eastAsia="ro-RO"/>
              </w:rPr>
              <w:t>obligații de re</w:t>
            </w:r>
            <w:r w:rsidR="00C1112D" w:rsidRPr="002242C2">
              <w:rPr>
                <w:rFonts w:ascii="Montserrat Light" w:hAnsi="Montserrat Light"/>
                <w:b/>
                <w:bCs/>
                <w:color w:val="000000" w:themeColor="text1"/>
                <w:lang w:val="ro-RO" w:eastAsia="ro-RO"/>
              </w:rPr>
              <w:t>nov</w:t>
            </w:r>
            <w:r w:rsidR="00757F6A" w:rsidRPr="002242C2">
              <w:rPr>
                <w:rFonts w:ascii="Montserrat Light" w:hAnsi="Montserrat Light"/>
                <w:b/>
                <w:bCs/>
                <w:color w:val="000000" w:themeColor="text1"/>
                <w:lang w:val="ro-RO" w:eastAsia="ro-RO"/>
              </w:rPr>
              <w:t xml:space="preserve">are a </w:t>
            </w:r>
            <w:r w:rsidR="00C1112D" w:rsidRPr="002242C2">
              <w:rPr>
                <w:rFonts w:ascii="Montserrat Light" w:hAnsi="Montserrat Light"/>
                <w:b/>
                <w:bCs/>
                <w:color w:val="000000" w:themeColor="text1"/>
                <w:lang w:val="ro-RO" w:eastAsia="ro-RO"/>
              </w:rPr>
              <w:t xml:space="preserve">clădirilor </w:t>
            </w:r>
            <w:r w:rsidR="00757F6A" w:rsidRPr="002242C2">
              <w:rPr>
                <w:rFonts w:ascii="Montserrat Light" w:hAnsi="Montserrat Light"/>
                <w:b/>
                <w:bCs/>
                <w:color w:val="000000" w:themeColor="text1"/>
                <w:lang w:val="ro-RO" w:eastAsia="ro-RO"/>
              </w:rPr>
              <w:t>publice</w:t>
            </w:r>
            <w:r w:rsidR="00647A40" w:rsidRPr="002242C2">
              <w:rPr>
                <w:rFonts w:ascii="Montserrat Light" w:hAnsi="Montserrat Light"/>
                <w:color w:val="000000" w:themeColor="text1"/>
                <w:lang w:val="ro-RO" w:eastAsia="ro-RO"/>
              </w:rPr>
              <w:t>;</w:t>
            </w:r>
          </w:p>
          <w:p w14:paraId="0A671D29" w14:textId="24338945" w:rsidR="00D277F8" w:rsidRPr="002242C2" w:rsidRDefault="007C7C29" w:rsidP="005B3372">
            <w:pPr>
              <w:pStyle w:val="Listparagraf"/>
              <w:numPr>
                <w:ilvl w:val="0"/>
                <w:numId w:val="19"/>
              </w:numPr>
              <w:spacing w:line="240" w:lineRule="auto"/>
              <w:jc w:val="both"/>
              <w:rPr>
                <w:rStyle w:val="spctbdy"/>
                <w:rFonts w:ascii="Montserrat Light" w:eastAsia="Times New Roman" w:hAnsi="Montserrat Light"/>
                <w:noProof/>
                <w:sz w:val="22"/>
                <w:szCs w:val="22"/>
                <w:lang w:val="ro-RO"/>
              </w:rPr>
            </w:pPr>
            <w:r w:rsidRPr="002242C2">
              <w:rPr>
                <w:rStyle w:val="spctbdy"/>
                <w:rFonts w:ascii="Montserrat Light" w:eastAsia="Times New Roman" w:hAnsi="Montserrat Light"/>
                <w:b/>
                <w:bCs/>
                <w:noProof/>
                <w:sz w:val="22"/>
                <w:szCs w:val="22"/>
                <w:lang w:val="ro-RO"/>
              </w:rPr>
              <w:t>refuncţionalizarea construcţiilor neutilizate</w:t>
            </w:r>
            <w:r w:rsidR="00AE7434" w:rsidRPr="002242C2">
              <w:rPr>
                <w:rStyle w:val="spctbdy"/>
                <w:rFonts w:ascii="Montserrat Light" w:eastAsia="Times New Roman" w:hAnsi="Montserrat Light"/>
                <w:b/>
                <w:bCs/>
                <w:noProof/>
                <w:sz w:val="22"/>
                <w:szCs w:val="22"/>
                <w:lang w:val="ro-RO"/>
              </w:rPr>
              <w:t>,</w:t>
            </w:r>
            <w:r w:rsidR="00AE7434" w:rsidRPr="002242C2">
              <w:rPr>
                <w:rStyle w:val="spctbdy"/>
                <w:rFonts w:ascii="Montserrat Light" w:eastAsia="Times New Roman" w:hAnsi="Montserrat Light"/>
                <w:noProof/>
                <w:sz w:val="22"/>
                <w:szCs w:val="22"/>
                <w:lang w:val="ro-RO"/>
              </w:rPr>
              <w:t xml:space="preserve"> este cuprinsă ca și măsură în Planul de acțiune pentru implementarea </w:t>
            </w:r>
            <w:r w:rsidR="00D277F8" w:rsidRPr="002242C2">
              <w:rPr>
                <w:rStyle w:val="spctbdy"/>
                <w:rFonts w:ascii="Montserrat Light" w:eastAsia="Times New Roman" w:hAnsi="Montserrat Light"/>
                <w:noProof/>
                <w:sz w:val="22"/>
                <w:szCs w:val="22"/>
                <w:lang w:val="ro-RO"/>
              </w:rPr>
              <w:t xml:space="preserve">Strategiei naţionale de dezvoltare urbană integrată pentru oraşe reziliente, verzi, incluzive şi competitive 2022-2035 - Politica urbană a României, aprobată prin Hotărârea Guvernului nr. </w:t>
            </w:r>
            <w:r w:rsidR="003E2066" w:rsidRPr="002242C2">
              <w:rPr>
                <w:rStyle w:val="spctbdy"/>
                <w:rFonts w:ascii="Montserrat Light" w:eastAsia="Times New Roman" w:hAnsi="Montserrat Light"/>
                <w:noProof/>
                <w:sz w:val="22"/>
                <w:szCs w:val="22"/>
                <w:lang w:val="ro-RO"/>
              </w:rPr>
              <w:t xml:space="preserve">1.575/2022: </w:t>
            </w:r>
            <w:r w:rsidR="00FB075E" w:rsidRPr="002242C2">
              <w:rPr>
                <w:rStyle w:val="spctbdy"/>
                <w:rFonts w:ascii="Montserrat Light" w:eastAsia="Times New Roman" w:hAnsi="Montserrat Light"/>
                <w:noProof/>
                <w:sz w:val="22"/>
                <w:szCs w:val="22"/>
                <w:lang w:val="ro-RO"/>
              </w:rPr>
              <w:t>nr. crt. 95</w:t>
            </w:r>
            <w:r w:rsidR="007060C8" w:rsidRPr="002242C2">
              <w:rPr>
                <w:rStyle w:val="spctbdy"/>
                <w:rFonts w:ascii="Montserrat Light" w:eastAsia="Times New Roman" w:hAnsi="Montserrat Light"/>
                <w:noProof/>
                <w:sz w:val="22"/>
                <w:szCs w:val="22"/>
                <w:lang w:val="ro-RO"/>
              </w:rPr>
              <w:t xml:space="preserve"> </w:t>
            </w:r>
            <w:r w:rsidR="00FB075E" w:rsidRPr="002242C2">
              <w:rPr>
                <w:rStyle w:val="spctbdy"/>
                <w:rFonts w:ascii="Montserrat Light" w:eastAsia="Times New Roman" w:hAnsi="Montserrat Light"/>
                <w:noProof/>
                <w:sz w:val="22"/>
                <w:szCs w:val="22"/>
                <w:lang w:val="ro-RO"/>
              </w:rPr>
              <w:t xml:space="preserve">- </w:t>
            </w:r>
            <w:r w:rsidR="00E746D8" w:rsidRPr="002242C2">
              <w:rPr>
                <w:rStyle w:val="spctbdy"/>
                <w:rFonts w:ascii="Montserrat Light" w:eastAsia="Times New Roman" w:hAnsi="Montserrat Light"/>
                <w:b/>
                <w:bCs/>
                <w:noProof/>
                <w:sz w:val="22"/>
                <w:szCs w:val="22"/>
                <w:lang w:val="ro-RO"/>
              </w:rPr>
              <w:t>Finalizarea/ reabilitarea/ refuncționalizarea construcțiilor ce aparțin autorităților și instituțiilor publice</w:t>
            </w:r>
          </w:p>
          <w:p w14:paraId="41BDEB62" w14:textId="4556070F" w:rsidR="00E02906" w:rsidRPr="002242C2" w:rsidRDefault="00644C57" w:rsidP="00DC7006">
            <w:pPr>
              <w:spacing w:line="240" w:lineRule="auto"/>
              <w:jc w:val="both"/>
              <w:rPr>
                <w:rFonts w:ascii="Montserrat Light" w:hAnsi="Montserrat Light"/>
                <w:bCs/>
                <w:color w:val="000000" w:themeColor="text1"/>
                <w:shd w:val="clear" w:color="auto" w:fill="FFFFFF"/>
                <w:lang w:val="ro-RO"/>
              </w:rPr>
            </w:pPr>
            <w:proofErr w:type="spellStart"/>
            <w:r w:rsidRPr="002242C2">
              <w:rPr>
                <w:rFonts w:ascii="Montserrat Light" w:hAnsi="Montserrat Light"/>
                <w:color w:val="000000" w:themeColor="text1"/>
                <w:shd w:val="clear" w:color="auto" w:fill="FFFFFF"/>
                <w:lang w:val="ro-RO"/>
              </w:rPr>
              <w:t>Tododată</w:t>
            </w:r>
            <w:proofErr w:type="spellEnd"/>
            <w:r w:rsidRPr="002242C2">
              <w:rPr>
                <w:rFonts w:ascii="Montserrat Light" w:hAnsi="Montserrat Light"/>
                <w:color w:val="000000" w:themeColor="text1"/>
                <w:shd w:val="clear" w:color="auto" w:fill="FFFFFF"/>
                <w:lang w:val="ro-RO"/>
              </w:rPr>
              <w:t>, î</w:t>
            </w:r>
            <w:r w:rsidRPr="002242C2">
              <w:rPr>
                <w:rFonts w:ascii="Montserrat Light" w:hAnsi="Montserrat Light"/>
                <w:bCs/>
                <w:color w:val="000000" w:themeColor="text1"/>
                <w:shd w:val="clear" w:color="auto" w:fill="FFFFFF"/>
                <w:lang w:val="ro-RO"/>
              </w:rPr>
              <w:t>n conformitate cu dispozițiile art. 146 alin. (7) - (</w:t>
            </w:r>
            <w:r w:rsidR="00F74524" w:rsidRPr="002242C2">
              <w:rPr>
                <w:rFonts w:ascii="Montserrat Light" w:hAnsi="Montserrat Light"/>
                <w:bCs/>
                <w:color w:val="000000" w:themeColor="text1"/>
                <w:shd w:val="clear" w:color="auto" w:fill="FFFFFF"/>
                <w:lang w:val="ro-RO"/>
              </w:rPr>
              <w:t>8</w:t>
            </w:r>
            <w:r w:rsidRPr="002242C2">
              <w:rPr>
                <w:rFonts w:ascii="Montserrat Light" w:hAnsi="Montserrat Light"/>
                <w:bCs/>
                <w:color w:val="000000" w:themeColor="text1"/>
                <w:shd w:val="clear" w:color="auto" w:fill="FFFFFF"/>
                <w:lang w:val="ro-RO"/>
              </w:rPr>
              <w:t xml:space="preserve">) din Legea învățământului preuniversitar nr. 198/2023, </w:t>
            </w:r>
            <w:r w:rsidRPr="002242C2">
              <w:rPr>
                <w:rFonts w:ascii="Montserrat Light" w:hAnsi="Montserrat Light"/>
                <w:color w:val="000000" w:themeColor="text1"/>
                <w:shd w:val="clear" w:color="auto" w:fill="FFFFFF"/>
                <w:lang w:val="ro-RO"/>
              </w:rPr>
              <w:t>Consiliul Județean Cluj, prin adres</w:t>
            </w:r>
            <w:r w:rsidR="00FB1C20" w:rsidRPr="002242C2">
              <w:rPr>
                <w:rFonts w:ascii="Montserrat Light" w:hAnsi="Montserrat Light"/>
                <w:color w:val="000000" w:themeColor="text1"/>
                <w:shd w:val="clear" w:color="auto" w:fill="FFFFFF"/>
                <w:lang w:val="ro-RO"/>
              </w:rPr>
              <w:t>ele N</w:t>
            </w:r>
            <w:r w:rsidRPr="002242C2">
              <w:rPr>
                <w:rFonts w:ascii="Montserrat Light" w:hAnsi="Montserrat Light"/>
                <w:color w:val="000000" w:themeColor="text1"/>
                <w:shd w:val="clear" w:color="auto" w:fill="FFFFFF"/>
                <w:lang w:val="ro-RO"/>
              </w:rPr>
              <w:t>r. 7135/19.02.2025</w:t>
            </w:r>
            <w:r w:rsidR="00FB1C20" w:rsidRPr="002242C2">
              <w:rPr>
                <w:rFonts w:ascii="Montserrat Light" w:hAnsi="Montserrat Light"/>
                <w:color w:val="000000" w:themeColor="text1"/>
                <w:shd w:val="clear" w:color="auto" w:fill="FFFFFF"/>
                <w:lang w:val="ro-RO"/>
              </w:rPr>
              <w:t>, Nr. 8353 | 27.02.2025 și</w:t>
            </w:r>
            <w:r w:rsidR="00FB1C20" w:rsidRPr="002242C2">
              <w:rPr>
                <w:rFonts w:ascii="Montserrat Light" w:hAnsi="Montserrat Light"/>
                <w:sz w:val="20"/>
                <w:szCs w:val="20"/>
                <w:lang w:val="ro-RO"/>
              </w:rPr>
              <w:t xml:space="preserve"> </w:t>
            </w:r>
            <w:r w:rsidR="00FB1C20" w:rsidRPr="002242C2">
              <w:rPr>
                <w:rFonts w:ascii="Montserrat Light" w:hAnsi="Montserrat Light"/>
                <w:color w:val="000000" w:themeColor="text1"/>
                <w:shd w:val="clear" w:color="auto" w:fill="FFFFFF"/>
                <w:lang w:val="ro-RO"/>
              </w:rPr>
              <w:t xml:space="preserve">Nr. </w:t>
            </w:r>
            <w:bookmarkStart w:id="5" w:name="_Hlk536557511"/>
            <w:bookmarkStart w:id="6" w:name="_Hlk21614767"/>
            <w:bookmarkStart w:id="7" w:name="_Hlk63426722"/>
            <w:bookmarkStart w:id="8" w:name="_Hlk63753598"/>
            <w:r w:rsidR="00FB1C20" w:rsidRPr="002242C2">
              <w:rPr>
                <w:rFonts w:ascii="Montserrat Light" w:hAnsi="Montserrat Light"/>
                <w:color w:val="000000" w:themeColor="text1"/>
                <w:shd w:val="clear" w:color="auto" w:fill="FFFFFF"/>
                <w:lang w:val="ro-RO"/>
              </w:rPr>
              <w:t xml:space="preserve">8602 | </w:t>
            </w:r>
            <w:bookmarkEnd w:id="5"/>
            <w:bookmarkEnd w:id="6"/>
            <w:bookmarkEnd w:id="7"/>
            <w:bookmarkEnd w:id="8"/>
            <w:r w:rsidR="00FB1C20" w:rsidRPr="002242C2">
              <w:rPr>
                <w:rFonts w:ascii="Montserrat Light" w:hAnsi="Montserrat Light"/>
                <w:color w:val="000000" w:themeColor="text1"/>
                <w:shd w:val="clear" w:color="auto" w:fill="FFFFFF"/>
                <w:lang w:val="ro-RO"/>
              </w:rPr>
              <w:t>28.02.2025</w:t>
            </w:r>
            <w:r w:rsidRPr="002242C2">
              <w:rPr>
                <w:rFonts w:ascii="Montserrat Light" w:hAnsi="Montserrat Light"/>
                <w:color w:val="000000" w:themeColor="text1"/>
                <w:shd w:val="clear" w:color="auto" w:fill="FFFFFF"/>
                <w:lang w:val="ro-RO"/>
              </w:rPr>
              <w:t xml:space="preserve"> a solicitat </w:t>
            </w:r>
            <w:r w:rsidR="00E04C82" w:rsidRPr="002242C2">
              <w:rPr>
                <w:rFonts w:ascii="Montserrat Light" w:hAnsi="Montserrat Light"/>
                <w:color w:val="000000" w:themeColor="text1"/>
                <w:shd w:val="clear" w:color="auto" w:fill="FFFFFF"/>
                <w:lang w:val="ro-RO"/>
              </w:rPr>
              <w:t xml:space="preserve">avizele necesare schimbării destinației celor trei imobile. </w:t>
            </w:r>
          </w:p>
        </w:tc>
      </w:tr>
      <w:tr w:rsidR="0086414F" w:rsidRPr="002242C2" w14:paraId="7BA9B879" w14:textId="77777777" w:rsidTr="00BF6ED8">
        <w:tc>
          <w:tcPr>
            <w:tcW w:w="9891" w:type="dxa"/>
            <w:shd w:val="clear" w:color="auto" w:fill="auto"/>
          </w:tcPr>
          <w:p w14:paraId="50B99C30" w14:textId="457FC5B3" w:rsidR="005F2B44" w:rsidRPr="002242C2" w:rsidRDefault="005F2B44" w:rsidP="00726C5A">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color w:val="000000" w:themeColor="text1"/>
                <w:shd w:val="clear" w:color="auto" w:fill="FFFFFF"/>
              </w:rPr>
            </w:pPr>
            <w:r w:rsidRPr="002242C2">
              <w:rPr>
                <w:rFonts w:ascii="Montserrat Light" w:eastAsia="Times New Roman" w:hAnsi="Montserrat Light"/>
                <w:b/>
                <w:bCs/>
                <w:noProof/>
                <w:color w:val="000000" w:themeColor="text1"/>
                <w:shd w:val="clear" w:color="auto" w:fill="FFFFFF"/>
              </w:rPr>
              <w:lastRenderedPageBreak/>
              <w:t>Cerinţe care reclamă oportunitatea actului administrativ:</w:t>
            </w:r>
          </w:p>
        </w:tc>
      </w:tr>
      <w:tr w:rsidR="0086414F" w:rsidRPr="002242C2" w14:paraId="1E608E00" w14:textId="77777777" w:rsidTr="00BF6ED8">
        <w:tc>
          <w:tcPr>
            <w:tcW w:w="9891" w:type="dxa"/>
            <w:shd w:val="clear" w:color="auto" w:fill="auto"/>
          </w:tcPr>
          <w:p w14:paraId="3E51DCEC" w14:textId="77777777" w:rsidR="006061E1" w:rsidRPr="002242C2" w:rsidRDefault="0034775C" w:rsidP="00726C5A">
            <w:pPr>
              <w:pStyle w:val="spar1"/>
              <w:rPr>
                <w:rFonts w:ascii="Montserrat Light" w:hAnsi="Montserrat Light"/>
                <w:color w:val="000000" w:themeColor="text1"/>
                <w:sz w:val="22"/>
                <w:szCs w:val="22"/>
              </w:rPr>
            </w:pPr>
            <w:r w:rsidRPr="002242C2">
              <w:rPr>
                <w:rFonts w:ascii="Montserrat Light" w:hAnsi="Montserrat Light"/>
                <w:color w:val="000000" w:themeColor="text1"/>
                <w:sz w:val="22"/>
                <w:szCs w:val="22"/>
              </w:rPr>
              <w:t>Într-un studiu realizat de Consiliul Național al Persoanelor Vârstnice, disponibil la adresa</w:t>
            </w:r>
          </w:p>
          <w:p w14:paraId="283890D1" w14:textId="20AA3F7A" w:rsidR="006061E1" w:rsidRPr="002242C2" w:rsidRDefault="0034775C" w:rsidP="00726C5A">
            <w:pPr>
              <w:pStyle w:val="spar1"/>
              <w:rPr>
                <w:rFonts w:ascii="Montserrat Light" w:hAnsi="Montserrat Light"/>
                <w:color w:val="000000" w:themeColor="text1"/>
                <w:sz w:val="22"/>
                <w:szCs w:val="22"/>
              </w:rPr>
            </w:pPr>
            <w:r w:rsidRPr="002242C2">
              <w:rPr>
                <w:rFonts w:ascii="Montserrat Light" w:hAnsi="Montserrat Light"/>
                <w:color w:val="000000" w:themeColor="text1"/>
                <w:sz w:val="22"/>
                <w:szCs w:val="22"/>
              </w:rPr>
              <w:t>(</w:t>
            </w:r>
            <w:hyperlink r:id="rId10" w:history="1">
              <w:r w:rsidR="006061E1" w:rsidRPr="002242C2">
                <w:rPr>
                  <w:rStyle w:val="Hyperlink"/>
                  <w:rFonts w:ascii="Montserrat Light" w:hAnsi="Montserrat Light"/>
                  <w:sz w:val="22"/>
                  <w:szCs w:val="22"/>
                </w:rPr>
                <w:t>https://cnpv.ro/wpcontent/uploads/2020/05/Analiza_sistemului_de_ingrijire_paliativa_din_Romania.pdf</w:t>
              </w:r>
            </w:hyperlink>
            <w:r w:rsidRPr="002242C2">
              <w:rPr>
                <w:rFonts w:ascii="Montserrat Light" w:hAnsi="Montserrat Light"/>
                <w:color w:val="000000" w:themeColor="text1"/>
                <w:sz w:val="22"/>
                <w:szCs w:val="22"/>
              </w:rPr>
              <w:t>,</w:t>
            </w:r>
            <w:r w:rsidR="006061E1" w:rsidRPr="002242C2">
              <w:rPr>
                <w:rFonts w:ascii="Montserrat Light" w:hAnsi="Montserrat Light"/>
                <w:color w:val="000000" w:themeColor="text1"/>
                <w:sz w:val="22"/>
                <w:szCs w:val="22"/>
              </w:rPr>
              <w:t>)</w:t>
            </w:r>
          </w:p>
          <w:p w14:paraId="70408030" w14:textId="3EAA5981" w:rsidR="0056363B" w:rsidRPr="002242C2" w:rsidRDefault="0034775C" w:rsidP="00726C5A">
            <w:pPr>
              <w:pStyle w:val="spar1"/>
              <w:jc w:val="both"/>
              <w:rPr>
                <w:rFonts w:ascii="Montserrat Light" w:hAnsi="Montserrat Light"/>
                <w:color w:val="000000" w:themeColor="text1"/>
                <w:sz w:val="22"/>
                <w:szCs w:val="22"/>
              </w:rPr>
            </w:pPr>
            <w:r w:rsidRPr="002242C2">
              <w:rPr>
                <w:rFonts w:ascii="Montserrat Light" w:hAnsi="Montserrat Light"/>
                <w:color w:val="000000" w:themeColor="text1"/>
                <w:sz w:val="22"/>
                <w:szCs w:val="22"/>
              </w:rPr>
              <w:t>se precizează că “</w:t>
            </w:r>
            <w:r w:rsidRPr="002242C2">
              <w:rPr>
                <w:rFonts w:ascii="Montserrat Light" w:hAnsi="Montserrat Light"/>
                <w:i/>
                <w:iCs/>
                <w:color w:val="000000" w:themeColor="text1"/>
                <w:sz w:val="22"/>
                <w:szCs w:val="22"/>
              </w:rPr>
              <w:t>Dintr-o cercetare a Ministerului Sănătății din anul 2015 reieșea că județele cu cea mai ridicată nevoie de îngrijire paliativă (peste 6000 persoane pe an) erau Prahova în Regiunea Sud, Dolj în regiunea Sud-Vest și capitala București. Alte județe cu nevoie ridicată (peste 5000 persoane anual) sunt Constanța în Regiunea Sud-Est, Iași, Suceava și Bacău în Regiunea Nord-Est, și Bihor și Cluj în Regiunea Nord-Vest</w:t>
            </w:r>
            <w:r w:rsidRPr="002242C2">
              <w:rPr>
                <w:rFonts w:ascii="Montserrat Light" w:hAnsi="Montserrat Light"/>
                <w:color w:val="000000" w:themeColor="text1"/>
                <w:sz w:val="22"/>
                <w:szCs w:val="22"/>
              </w:rPr>
              <w:t xml:space="preserve">.” </w:t>
            </w:r>
          </w:p>
          <w:p w14:paraId="164AB574" w14:textId="02F79CA1" w:rsidR="0034775C" w:rsidRPr="002242C2" w:rsidRDefault="0034775C" w:rsidP="00726C5A">
            <w:pPr>
              <w:pStyle w:val="spar1"/>
              <w:spacing w:after="240"/>
              <w:jc w:val="both"/>
              <w:rPr>
                <w:rFonts w:ascii="Montserrat Light" w:hAnsi="Montserrat Light" w:cs="Arial"/>
                <w:color w:val="000000" w:themeColor="text1"/>
                <w:sz w:val="22"/>
                <w:szCs w:val="22"/>
                <w:shd w:val="clear" w:color="auto" w:fill="FFFFFF"/>
              </w:rPr>
            </w:pPr>
            <w:r w:rsidRPr="002242C2">
              <w:rPr>
                <w:rFonts w:ascii="Montserrat Light" w:hAnsi="Montserrat Light"/>
                <w:color w:val="000000" w:themeColor="text1"/>
                <w:sz w:val="22"/>
                <w:szCs w:val="22"/>
              </w:rPr>
              <w:t xml:space="preserve">Una din propunerile elaborate în cadrul studiului, </w:t>
            </w:r>
            <w:r w:rsidRPr="002242C2">
              <w:rPr>
                <w:rFonts w:ascii="Montserrat Light" w:hAnsi="Montserrat Light"/>
                <w:b/>
                <w:bCs/>
                <w:color w:val="000000" w:themeColor="text1"/>
                <w:sz w:val="22"/>
                <w:szCs w:val="22"/>
              </w:rPr>
              <w:t xml:space="preserve">vizează dezvoltarea unor centre regionale de acordare a îngrijiri paliative în județele cu Institute Oncologice (București, Cluj, Iași). </w:t>
            </w:r>
          </w:p>
          <w:p w14:paraId="61D5D3CE" w14:textId="77777777" w:rsidR="00C16EB2" w:rsidRPr="002242C2" w:rsidRDefault="000874AA" w:rsidP="00726C5A">
            <w:pPr>
              <w:pStyle w:val="spar1"/>
              <w:jc w:val="both"/>
              <w:rPr>
                <w:rFonts w:ascii="Montserrat Light" w:hAnsi="Montserrat Light"/>
                <w:b/>
                <w:bCs/>
                <w:color w:val="000000" w:themeColor="text1"/>
                <w:sz w:val="22"/>
                <w:szCs w:val="22"/>
                <w:shd w:val="clear" w:color="auto" w:fill="FFFFFF"/>
              </w:rPr>
            </w:pPr>
            <w:r w:rsidRPr="002242C2">
              <w:rPr>
                <w:rFonts w:ascii="Montserrat Light" w:hAnsi="Montserrat Light"/>
                <w:color w:val="000000" w:themeColor="text1"/>
                <w:sz w:val="22"/>
                <w:szCs w:val="22"/>
                <w:shd w:val="clear" w:color="auto" w:fill="FFFFFF"/>
              </w:rPr>
              <w:lastRenderedPageBreak/>
              <w:t xml:space="preserve">În Hotărârea Guvernului nr. 440/2022 pentru aprobarea Strategiei </w:t>
            </w:r>
            <w:proofErr w:type="spellStart"/>
            <w:r w:rsidRPr="002242C2">
              <w:rPr>
                <w:rFonts w:ascii="Montserrat Light" w:hAnsi="Montserrat Light"/>
                <w:color w:val="000000" w:themeColor="text1"/>
                <w:sz w:val="22"/>
                <w:szCs w:val="22"/>
                <w:shd w:val="clear" w:color="auto" w:fill="FFFFFF"/>
              </w:rPr>
              <w:t>naţionale</w:t>
            </w:r>
            <w:proofErr w:type="spellEnd"/>
            <w:r w:rsidRPr="002242C2">
              <w:rPr>
                <w:rFonts w:ascii="Montserrat Light" w:hAnsi="Montserrat Light"/>
                <w:color w:val="000000" w:themeColor="text1"/>
                <w:sz w:val="22"/>
                <w:szCs w:val="22"/>
                <w:shd w:val="clear" w:color="auto" w:fill="FFFFFF"/>
              </w:rPr>
              <w:t xml:space="preserve"> privind incluziunea socială </w:t>
            </w:r>
            <w:proofErr w:type="spellStart"/>
            <w:r w:rsidRPr="002242C2">
              <w:rPr>
                <w:rFonts w:ascii="Montserrat Light" w:hAnsi="Montserrat Light"/>
                <w:color w:val="000000" w:themeColor="text1"/>
                <w:sz w:val="22"/>
                <w:szCs w:val="22"/>
                <w:shd w:val="clear" w:color="auto" w:fill="FFFFFF"/>
              </w:rPr>
              <w:t>şi</w:t>
            </w:r>
            <w:proofErr w:type="spellEnd"/>
            <w:r w:rsidRPr="002242C2">
              <w:rPr>
                <w:rFonts w:ascii="Montserrat Light" w:hAnsi="Montserrat Light"/>
                <w:color w:val="000000" w:themeColor="text1"/>
                <w:sz w:val="22"/>
                <w:szCs w:val="22"/>
                <w:shd w:val="clear" w:color="auto" w:fill="FFFFFF"/>
              </w:rPr>
              <w:t xml:space="preserve"> reducerea sărăciei pentru perioada 2022-2027, Planul de </w:t>
            </w:r>
            <w:proofErr w:type="spellStart"/>
            <w:r w:rsidRPr="002242C2">
              <w:rPr>
                <w:rFonts w:ascii="Montserrat Light" w:hAnsi="Montserrat Light"/>
                <w:color w:val="000000" w:themeColor="text1"/>
                <w:sz w:val="22"/>
                <w:szCs w:val="22"/>
                <w:shd w:val="clear" w:color="auto" w:fill="FFFFFF"/>
              </w:rPr>
              <w:t>acţiune</w:t>
            </w:r>
            <w:proofErr w:type="spellEnd"/>
            <w:r w:rsidRPr="002242C2">
              <w:rPr>
                <w:rFonts w:ascii="Montserrat Light" w:hAnsi="Montserrat Light"/>
                <w:color w:val="000000" w:themeColor="text1"/>
                <w:sz w:val="22"/>
                <w:szCs w:val="22"/>
                <w:shd w:val="clear" w:color="auto" w:fill="FFFFFF"/>
              </w:rPr>
              <w:t xml:space="preserve"> prevede ca și direcție de acțiune  la punctul 3.1.2.2. Îmbunătățirea accesului pacienților la serviciile de asistență medicală, prin dezvoltarea asistenței medicale comunitare, a medicinei de familie, a ambulatoriului clinic de specialitate și a îngrijirilor pe termen lung, cu accent pentru populația din zonele rurale și urbane marginalizate, grupurile vulnerabile, inclusiv pentru persoanele neasigurate, iar ca și măsură concretă la lit. g) </w:t>
            </w:r>
            <w:r w:rsidRPr="002242C2">
              <w:rPr>
                <w:rFonts w:ascii="Montserrat Light" w:hAnsi="Montserrat Light"/>
                <w:b/>
                <w:bCs/>
                <w:color w:val="000000" w:themeColor="text1"/>
                <w:sz w:val="22"/>
                <w:szCs w:val="22"/>
                <w:shd w:val="clear" w:color="auto" w:fill="FFFFFF"/>
              </w:rPr>
              <w:t>creșterea gradului de acoperire la nivel local a serviciilor paliative cu scopul îmbunătățirii calității vieții pacienților.</w:t>
            </w:r>
          </w:p>
          <w:p w14:paraId="79253BF3" w14:textId="77777777" w:rsidR="00DA49B9" w:rsidRPr="002242C2" w:rsidRDefault="00DA49B9" w:rsidP="00726C5A">
            <w:pPr>
              <w:pStyle w:val="spar1"/>
              <w:jc w:val="both"/>
              <w:rPr>
                <w:rFonts w:ascii="Montserrat Light" w:hAnsi="Montserrat Light"/>
                <w:b/>
                <w:bCs/>
                <w:color w:val="000000" w:themeColor="text1"/>
                <w:sz w:val="22"/>
                <w:szCs w:val="22"/>
                <w:shd w:val="clear" w:color="auto" w:fill="FFFFFF"/>
              </w:rPr>
            </w:pPr>
          </w:p>
          <w:p w14:paraId="71D292D7" w14:textId="02B30344" w:rsidR="00DA49B9" w:rsidRPr="002242C2" w:rsidRDefault="00DA49B9" w:rsidP="00726C5A">
            <w:pPr>
              <w:pStyle w:val="spar1"/>
              <w:jc w:val="both"/>
              <w:rPr>
                <w:rFonts w:ascii="Montserrat Light" w:hAnsi="Montserrat Light"/>
                <w:color w:val="000000" w:themeColor="text1"/>
                <w:sz w:val="22"/>
                <w:szCs w:val="22"/>
              </w:rPr>
            </w:pPr>
            <w:r w:rsidRPr="002242C2">
              <w:rPr>
                <w:rFonts w:ascii="Montserrat Light" w:hAnsi="Montserrat Light"/>
                <w:color w:val="000000" w:themeColor="text1"/>
                <w:sz w:val="22"/>
                <w:szCs w:val="22"/>
                <w:shd w:val="clear" w:color="auto" w:fill="FFFFFF"/>
              </w:rPr>
              <w:t xml:space="preserve">În Strategia de dezvoltare teritorială a județului Cluj, componenta Planului de amenajare a teritoriului județean, aprobat prin HCJ </w:t>
            </w:r>
            <w:r w:rsidRPr="002242C2">
              <w:rPr>
                <w:rFonts w:ascii="Montserrat Light" w:hAnsi="Montserrat Light"/>
                <w:b/>
                <w:bCs/>
                <w:color w:val="000000" w:themeColor="text1"/>
                <w:sz w:val="22"/>
                <w:szCs w:val="22"/>
                <w:shd w:val="clear" w:color="auto" w:fill="FFFFFF"/>
              </w:rPr>
              <w:t xml:space="preserve">nr.11 din 29.01.2025, </w:t>
            </w:r>
            <w:r w:rsidRPr="002242C2">
              <w:rPr>
                <w:rFonts w:ascii="Montserrat Light" w:hAnsi="Montserrat Light"/>
                <w:color w:val="000000" w:themeColor="text1"/>
                <w:sz w:val="22"/>
                <w:szCs w:val="22"/>
                <w:shd w:val="clear" w:color="auto" w:fill="FFFFFF"/>
              </w:rPr>
              <w:t> </w:t>
            </w:r>
            <w:r w:rsidR="007F13F7" w:rsidRPr="002242C2">
              <w:rPr>
                <w:rFonts w:ascii="Montserrat Light" w:hAnsi="Montserrat Light"/>
                <w:color w:val="000000" w:themeColor="text1"/>
                <w:sz w:val="22"/>
                <w:szCs w:val="22"/>
                <w:shd w:val="clear" w:color="auto" w:fill="FFFFFF"/>
              </w:rPr>
              <w:t xml:space="preserve">în cadrul obiectivului strategic nr.4 </w:t>
            </w:r>
            <w:r w:rsidR="007F13F7" w:rsidRPr="002242C2">
              <w:rPr>
                <w:rFonts w:ascii="Montserrat Light" w:hAnsi="Montserrat Light"/>
                <w:color w:val="000000" w:themeColor="text1"/>
                <w:sz w:val="22"/>
                <w:szCs w:val="22"/>
              </w:rPr>
              <w:t>se dorește, „Asigurarea accesului populației</w:t>
            </w:r>
            <w:r w:rsidR="007F13F7" w:rsidRPr="002242C2">
              <w:rPr>
                <w:rFonts w:ascii="Montserrat Light" w:hAnsi="Montserrat Light"/>
                <w:b/>
                <w:bCs/>
                <w:color w:val="000000" w:themeColor="text1"/>
                <w:sz w:val="22"/>
                <w:szCs w:val="22"/>
              </w:rPr>
              <w:t>, inclusiv a celei provenite din comunități dezavantajate</w:t>
            </w:r>
            <w:r w:rsidR="007F13F7" w:rsidRPr="002242C2">
              <w:rPr>
                <w:rFonts w:ascii="Montserrat Light" w:hAnsi="Montserrat Light"/>
                <w:color w:val="000000" w:themeColor="text1"/>
                <w:sz w:val="22"/>
                <w:szCs w:val="22"/>
              </w:rPr>
              <w:t xml:space="preserve">, la infrastructură, servicii și </w:t>
            </w:r>
            <w:r w:rsidR="007F13F7" w:rsidRPr="002242C2">
              <w:rPr>
                <w:rFonts w:ascii="Montserrat Light" w:hAnsi="Montserrat Light"/>
                <w:b/>
                <w:bCs/>
                <w:color w:val="000000" w:themeColor="text1"/>
                <w:sz w:val="22"/>
                <w:szCs w:val="22"/>
              </w:rPr>
              <w:t>oportunități educaționale</w:t>
            </w:r>
            <w:r w:rsidR="007F13F7" w:rsidRPr="002242C2">
              <w:rPr>
                <w:rFonts w:ascii="Montserrat Light" w:hAnsi="Montserrat Light"/>
                <w:color w:val="000000" w:themeColor="text1"/>
                <w:sz w:val="22"/>
                <w:szCs w:val="22"/>
              </w:rPr>
              <w:t xml:space="preserve">, </w:t>
            </w:r>
            <w:r w:rsidR="007F13F7" w:rsidRPr="002242C2">
              <w:rPr>
                <w:rFonts w:ascii="Montserrat Light" w:hAnsi="Montserrat Light"/>
                <w:b/>
                <w:bCs/>
                <w:color w:val="000000" w:themeColor="text1"/>
                <w:sz w:val="22"/>
                <w:szCs w:val="22"/>
              </w:rPr>
              <w:t>medicale</w:t>
            </w:r>
            <w:r w:rsidR="007F13F7" w:rsidRPr="002242C2">
              <w:rPr>
                <w:rFonts w:ascii="Montserrat Light" w:hAnsi="Montserrat Light"/>
                <w:color w:val="000000" w:themeColor="text1"/>
                <w:sz w:val="22"/>
                <w:szCs w:val="22"/>
              </w:rPr>
              <w:t>, sociale, cultural-sportive, recreaționale și de locuire la standarde similare cu cele din U.E.-27, astfel încât ponderea populației care trăiește în zone urbane și rurale marginalizate să scadă la maxim 1% din total.”</w:t>
            </w:r>
          </w:p>
          <w:p w14:paraId="76633C20" w14:textId="1741D2FB" w:rsidR="00E45876" w:rsidRPr="002242C2" w:rsidRDefault="00E45876" w:rsidP="00F51B96">
            <w:pPr>
              <w:spacing w:before="240" w:after="240" w:line="240" w:lineRule="auto"/>
              <w:jc w:val="both"/>
              <w:rPr>
                <w:rFonts w:ascii="Montserrat Light" w:hAnsi="Montserrat Light" w:cs="Calibri Light"/>
                <w:bCs/>
                <w:noProof/>
                <w:color w:val="000000" w:themeColor="text1"/>
                <w:lang w:val="ro-RO"/>
              </w:rPr>
            </w:pPr>
            <w:r w:rsidRPr="002242C2">
              <w:rPr>
                <w:rFonts w:ascii="Montserrat Light" w:hAnsi="Montserrat Light" w:cs="Calibri Light"/>
                <w:bCs/>
                <w:noProof/>
                <w:color w:val="000000" w:themeColor="text1"/>
                <w:lang w:val="ro-RO"/>
              </w:rPr>
              <w:t xml:space="preserve">Argumentele pentru care este </w:t>
            </w:r>
            <w:r w:rsidR="00BB5DA9" w:rsidRPr="002242C2">
              <w:rPr>
                <w:rFonts w:ascii="Montserrat Light" w:hAnsi="Montserrat Light" w:cs="Calibri Light"/>
                <w:bCs/>
                <w:noProof/>
                <w:color w:val="000000" w:themeColor="text1"/>
                <w:lang w:val="ro-RO"/>
              </w:rPr>
              <w:t>oportună promovarea proiectului de hotărâre</w:t>
            </w:r>
            <w:r w:rsidR="00916D77" w:rsidRPr="002242C2">
              <w:rPr>
                <w:rFonts w:ascii="Montserrat Light" w:hAnsi="Montserrat Light" w:cs="Calibri Light"/>
                <w:bCs/>
                <w:noProof/>
                <w:color w:val="000000" w:themeColor="text1"/>
                <w:lang w:val="ro-RO"/>
              </w:rPr>
              <w:t xml:space="preserve">, </w:t>
            </w:r>
            <w:r w:rsidR="00020DC4" w:rsidRPr="002242C2">
              <w:rPr>
                <w:rFonts w:ascii="Montserrat Light" w:hAnsi="Montserrat Light" w:cs="Calibri Light"/>
                <w:bCs/>
                <w:noProof/>
                <w:color w:val="000000" w:themeColor="text1"/>
                <w:lang w:val="ro-RO"/>
              </w:rPr>
              <w:t>sunt</w:t>
            </w:r>
            <w:r w:rsidR="00AA47BF" w:rsidRPr="002242C2">
              <w:rPr>
                <w:rFonts w:ascii="Montserrat Light" w:hAnsi="Montserrat Light" w:cs="Calibri Light"/>
                <w:bCs/>
                <w:noProof/>
                <w:color w:val="000000" w:themeColor="text1"/>
                <w:lang w:val="ro-RO"/>
              </w:rPr>
              <w:t>, pe de o parte</w:t>
            </w:r>
            <w:r w:rsidR="00EA4865" w:rsidRPr="002242C2">
              <w:rPr>
                <w:rFonts w:ascii="Montserrat Light" w:hAnsi="Montserrat Light" w:cs="Calibri Light"/>
                <w:bCs/>
                <w:noProof/>
                <w:color w:val="000000" w:themeColor="text1"/>
                <w:lang w:val="ro-RO"/>
              </w:rPr>
              <w:t>,</w:t>
            </w:r>
            <w:r w:rsidR="00AA47BF" w:rsidRPr="002242C2">
              <w:rPr>
                <w:rFonts w:ascii="Montserrat Light" w:hAnsi="Montserrat Light" w:cs="Calibri Light"/>
                <w:bCs/>
                <w:noProof/>
                <w:color w:val="000000" w:themeColor="text1"/>
                <w:lang w:val="ro-RO"/>
              </w:rPr>
              <w:t xml:space="preserve"> </w:t>
            </w:r>
            <w:r w:rsidR="00020DC4" w:rsidRPr="002242C2">
              <w:rPr>
                <w:rFonts w:ascii="Montserrat Light" w:hAnsi="Montserrat Light" w:cs="Calibri Light"/>
                <w:bCs/>
                <w:noProof/>
                <w:color w:val="000000" w:themeColor="text1"/>
                <w:lang w:val="ro-RO"/>
              </w:rPr>
              <w:t>identificarea unei</w:t>
            </w:r>
            <w:r w:rsidR="0098038D" w:rsidRPr="002242C2">
              <w:rPr>
                <w:rFonts w:ascii="Montserrat Light" w:hAnsi="Montserrat Light" w:cs="Calibri Light"/>
                <w:bCs/>
                <w:noProof/>
                <w:color w:val="000000" w:themeColor="text1"/>
                <w:lang w:val="ro-RO"/>
              </w:rPr>
              <w:t xml:space="preserve"> finanțări din fonduri europene pentru </w:t>
            </w:r>
            <w:r w:rsidR="00916D77" w:rsidRPr="002242C2">
              <w:rPr>
                <w:rFonts w:ascii="Montserrat Light" w:hAnsi="Montserrat Light" w:cs="Calibri Light"/>
                <w:bCs/>
                <w:noProof/>
                <w:color w:val="000000" w:themeColor="text1"/>
                <w:lang w:val="ro-RO"/>
              </w:rPr>
              <w:t>extinderea activității Centru</w:t>
            </w:r>
            <w:r w:rsidR="001251B0" w:rsidRPr="002242C2">
              <w:rPr>
                <w:rFonts w:ascii="Montserrat Light" w:hAnsi="Montserrat Light" w:cs="Calibri Light"/>
                <w:bCs/>
                <w:noProof/>
                <w:color w:val="000000" w:themeColor="text1"/>
                <w:lang w:val="ro-RO"/>
              </w:rPr>
              <w:t>lui</w:t>
            </w:r>
            <w:r w:rsidR="001251B0" w:rsidRPr="002242C2">
              <w:rPr>
                <w:rFonts w:ascii="Montserrat Light" w:hAnsi="Montserrat Light"/>
                <w:lang w:val="ro-RO"/>
              </w:rPr>
              <w:t xml:space="preserve"> </w:t>
            </w:r>
            <w:r w:rsidR="001251B0" w:rsidRPr="002242C2">
              <w:rPr>
                <w:rFonts w:ascii="Montserrat Light" w:hAnsi="Montserrat Light" w:cs="Calibri Light"/>
                <w:bCs/>
                <w:noProof/>
                <w:color w:val="000000" w:themeColor="text1"/>
                <w:lang w:val="ro-RO"/>
              </w:rPr>
              <w:t xml:space="preserve">de Îngrijiri Paliative “Sfântul Nectarie” </w:t>
            </w:r>
            <w:r w:rsidR="00F51B96" w:rsidRPr="002242C2">
              <w:rPr>
                <w:rFonts w:ascii="Montserrat Light" w:hAnsi="Montserrat Light" w:cs="Calibri Light"/>
                <w:bCs/>
                <w:noProof/>
                <w:color w:val="000000" w:themeColor="text1"/>
                <w:lang w:val="ro-RO"/>
              </w:rPr>
              <w:t xml:space="preserve">pe terenurile (neutilizate în prezent) identificate în cartea funciară </w:t>
            </w:r>
            <w:r w:rsidR="00F51B96" w:rsidRPr="002242C2">
              <w:rPr>
                <w:rFonts w:ascii="Montserrat Light" w:hAnsi="Montserrat Light" w:cs="Calibri Light"/>
                <w:b/>
                <w:bCs/>
                <w:noProof/>
                <w:color w:val="000000" w:themeColor="text1"/>
                <w:lang w:val="ro-RO"/>
              </w:rPr>
              <w:t>nr. 354499</w:t>
            </w:r>
            <w:r w:rsidR="00F51B96" w:rsidRPr="002242C2">
              <w:rPr>
                <w:rFonts w:ascii="Montserrat Light" w:hAnsi="Montserrat Light" w:cs="Calibri Light"/>
                <w:bCs/>
                <w:noProof/>
                <w:color w:val="000000" w:themeColor="text1"/>
                <w:lang w:val="ro-RO"/>
              </w:rPr>
              <w:t xml:space="preserve"> </w:t>
            </w:r>
            <w:r w:rsidR="00F51B96" w:rsidRPr="002242C2">
              <w:rPr>
                <w:rFonts w:ascii="Montserrat Light" w:hAnsi="Montserrat Light" w:cs="Calibri Light"/>
                <w:b/>
                <w:bCs/>
                <w:noProof/>
                <w:color w:val="000000" w:themeColor="text1"/>
                <w:lang w:val="ro-RO"/>
              </w:rPr>
              <w:t>Cluj-</w:t>
            </w:r>
            <w:r w:rsidR="00F51B96" w:rsidRPr="002242C2">
              <w:rPr>
                <w:rFonts w:ascii="Montserrat Light" w:hAnsi="Montserrat Light" w:cs="Calibri Light"/>
                <w:b/>
                <w:bCs/>
                <w:noProof/>
                <w:color w:val="000000" w:themeColor="text1"/>
                <w:cs/>
                <w:lang w:val="ro-RO"/>
              </w:rPr>
              <w:t>‎</w:t>
            </w:r>
            <w:r w:rsidR="00F51B96" w:rsidRPr="002242C2">
              <w:rPr>
                <w:rFonts w:ascii="Montserrat Light" w:hAnsi="Montserrat Light" w:cs="Calibri Light"/>
                <w:b/>
                <w:bCs/>
                <w:noProof/>
                <w:color w:val="000000" w:themeColor="text1"/>
                <w:lang w:val="ro-RO"/>
              </w:rPr>
              <w:t>Napoca și nr. 357443 Cluj Napoca,</w:t>
            </w:r>
            <w:r w:rsidR="00F51B96" w:rsidRPr="002242C2">
              <w:rPr>
                <w:rFonts w:ascii="Montserrat Light" w:hAnsi="Montserrat Light" w:cs="Calibri Light"/>
                <w:bCs/>
                <w:noProof/>
                <w:color w:val="000000" w:themeColor="text1"/>
                <w:lang w:val="ro-RO"/>
              </w:rPr>
              <w:t xml:space="preserve"> </w:t>
            </w:r>
            <w:r w:rsidR="00EA4865" w:rsidRPr="002242C2">
              <w:rPr>
                <w:rFonts w:ascii="Montserrat Light" w:hAnsi="Montserrat Light" w:cs="Calibri Light"/>
                <w:bCs/>
                <w:noProof/>
                <w:color w:val="000000" w:themeColor="text1"/>
                <w:lang w:val="ro-RO"/>
              </w:rPr>
              <w:t xml:space="preserve">iar pe de altă parte, refuncționalizarea clădirii </w:t>
            </w:r>
            <w:r w:rsidR="002B5354" w:rsidRPr="002242C2">
              <w:rPr>
                <w:rFonts w:ascii="Montserrat Light" w:hAnsi="Montserrat Light" w:cs="Calibri Light"/>
                <w:bCs/>
                <w:noProof/>
                <w:color w:val="000000" w:themeColor="text1"/>
                <w:lang w:val="ro-RO"/>
              </w:rPr>
              <w:t xml:space="preserve">din cartea funciară nr. 354498 Cluj-Napoca </w:t>
            </w:r>
            <w:r w:rsidR="00282775" w:rsidRPr="002242C2">
              <w:rPr>
                <w:rFonts w:ascii="Montserrat Light" w:hAnsi="Montserrat Light" w:cs="Calibri Light"/>
                <w:bCs/>
                <w:noProof/>
                <w:color w:val="000000" w:themeColor="text1"/>
                <w:lang w:val="ro-RO"/>
              </w:rPr>
              <w:t>din fonduri alocate de la bugetul județului Cluj.</w:t>
            </w:r>
            <w:r w:rsidRPr="002242C2">
              <w:rPr>
                <w:rFonts w:ascii="Montserrat Light" w:hAnsi="Montserrat Light" w:cs="Calibri Light"/>
                <w:bCs/>
                <w:noProof/>
                <w:color w:val="000000" w:themeColor="text1"/>
                <w:lang w:val="ro-RO"/>
              </w:rPr>
              <w:t xml:space="preserve"> </w:t>
            </w:r>
          </w:p>
          <w:p w14:paraId="5806853E" w14:textId="6D2A9E02" w:rsidR="00E45876" w:rsidRPr="002242C2" w:rsidRDefault="00282775" w:rsidP="00726C5A">
            <w:pPr>
              <w:spacing w:before="240" w:line="240" w:lineRule="auto"/>
              <w:contextualSpacing/>
              <w:jc w:val="both"/>
              <w:rPr>
                <w:rFonts w:ascii="Montserrat Light" w:hAnsi="Montserrat Light" w:cs="Calibri Light"/>
                <w:bCs/>
                <w:noProof/>
                <w:color w:val="000000" w:themeColor="text1"/>
                <w:lang w:val="ro-RO"/>
              </w:rPr>
            </w:pPr>
            <w:r w:rsidRPr="002242C2">
              <w:rPr>
                <w:rFonts w:ascii="Montserrat Light" w:hAnsi="Montserrat Light" w:cs="Calibri Light"/>
                <w:bCs/>
                <w:noProof/>
                <w:color w:val="000000" w:themeColor="text1"/>
                <w:lang w:val="ro-RO"/>
              </w:rPr>
              <w:t>E</w:t>
            </w:r>
            <w:r w:rsidR="00E45876" w:rsidRPr="002242C2">
              <w:rPr>
                <w:rFonts w:ascii="Montserrat Light" w:hAnsi="Montserrat Light" w:cs="Calibri Light"/>
                <w:bCs/>
                <w:noProof/>
                <w:color w:val="000000" w:themeColor="text1"/>
                <w:lang w:val="ro-RO"/>
              </w:rPr>
              <w:t xml:space="preserve">xtinderea activității Centrului de Îngrijiri Paliative “Sfântul Nectarie” prin  construirea unui nou corp de clădire cu destinație de centru rezidențial de îngrijiri paliative pe terenurile identificate în cartea funciară </w:t>
            </w:r>
            <w:r w:rsidR="00E45876" w:rsidRPr="002242C2">
              <w:rPr>
                <w:rFonts w:ascii="Montserrat Light" w:hAnsi="Montserrat Light" w:cs="Calibri Light"/>
                <w:b/>
                <w:noProof/>
                <w:color w:val="000000" w:themeColor="text1"/>
                <w:lang w:val="ro-RO"/>
              </w:rPr>
              <w:t>nr. 354499 și nr. 357443 Cluj Napoca</w:t>
            </w:r>
            <w:r w:rsidR="00E45876" w:rsidRPr="002242C2">
              <w:rPr>
                <w:rFonts w:ascii="Montserrat Light" w:hAnsi="Montserrat Light" w:cs="Calibri Light"/>
                <w:bCs/>
                <w:noProof/>
                <w:color w:val="000000" w:themeColor="text1"/>
                <w:lang w:val="ro-RO"/>
              </w:rPr>
              <w:t xml:space="preserve">, </w:t>
            </w:r>
            <w:r w:rsidRPr="002242C2">
              <w:rPr>
                <w:rFonts w:ascii="Montserrat Light" w:hAnsi="Montserrat Light" w:cs="Calibri Light"/>
                <w:bCs/>
                <w:noProof/>
                <w:color w:val="000000" w:themeColor="text1"/>
                <w:lang w:val="ro-RO"/>
              </w:rPr>
              <w:t xml:space="preserve">se </w:t>
            </w:r>
            <w:r w:rsidR="00E45876" w:rsidRPr="002242C2">
              <w:rPr>
                <w:rFonts w:ascii="Montserrat Light" w:hAnsi="Montserrat Light" w:cs="Calibri Light"/>
                <w:bCs/>
                <w:noProof/>
                <w:color w:val="000000" w:themeColor="text1"/>
                <w:lang w:val="ro-RO"/>
              </w:rPr>
              <w:t>fundament</w:t>
            </w:r>
            <w:r w:rsidR="00846C7F" w:rsidRPr="002242C2">
              <w:rPr>
                <w:rFonts w:ascii="Montserrat Light" w:hAnsi="Montserrat Light" w:cs="Calibri Light"/>
                <w:bCs/>
                <w:noProof/>
                <w:color w:val="000000" w:themeColor="text1"/>
                <w:lang w:val="ro-RO"/>
              </w:rPr>
              <w:t>ează</w:t>
            </w:r>
            <w:r w:rsidR="00E45876" w:rsidRPr="002242C2">
              <w:rPr>
                <w:rFonts w:ascii="Montserrat Light" w:hAnsi="Montserrat Light" w:cs="Calibri Light"/>
                <w:bCs/>
                <w:noProof/>
                <w:color w:val="000000" w:themeColor="text1"/>
                <w:lang w:val="ro-RO"/>
              </w:rPr>
              <w:t xml:space="preserve"> pe:</w:t>
            </w:r>
          </w:p>
          <w:p w14:paraId="0D3291D7" w14:textId="77777777" w:rsidR="00E45876" w:rsidRPr="002242C2" w:rsidRDefault="00E45876" w:rsidP="005B3372">
            <w:pPr>
              <w:numPr>
                <w:ilvl w:val="0"/>
                <w:numId w:val="21"/>
              </w:numPr>
              <w:tabs>
                <w:tab w:val="left" w:pos="1080"/>
              </w:tabs>
              <w:spacing w:line="240" w:lineRule="auto"/>
              <w:ind w:left="510" w:hanging="270"/>
              <w:contextualSpacing/>
              <w:jc w:val="both"/>
              <w:rPr>
                <w:rFonts w:ascii="Montserrat Light" w:hAnsi="Montserrat Light" w:cs="Calibri Light"/>
                <w:bCs/>
                <w:noProof/>
                <w:color w:val="000000" w:themeColor="text1"/>
                <w:lang w:val="ro-RO"/>
              </w:rPr>
            </w:pPr>
            <w:r w:rsidRPr="002242C2">
              <w:rPr>
                <w:rFonts w:ascii="Montserrat Light" w:hAnsi="Montserrat Light" w:cs="Calibri Light"/>
                <w:bCs/>
                <w:noProof/>
                <w:color w:val="000000" w:themeColor="text1"/>
                <w:lang w:val="ro-RO"/>
              </w:rPr>
              <w:t>Centrul furnizează servicii publice de interes județean, respectiv servicii sociale licențiate  potrivit Hotărârii Guvernului nr. 867/2015 pentru aprobarea Nomenclatorului serviciilor sociale, precum şi a regulamentelor-cadru de organizare şi funcţionare a serviciilor sociale;</w:t>
            </w:r>
          </w:p>
          <w:p w14:paraId="68119150" w14:textId="77777777" w:rsidR="00E45876" w:rsidRPr="002242C2" w:rsidRDefault="00E45876" w:rsidP="005B3372">
            <w:pPr>
              <w:numPr>
                <w:ilvl w:val="0"/>
                <w:numId w:val="21"/>
              </w:numPr>
              <w:spacing w:line="240" w:lineRule="auto"/>
              <w:ind w:left="510" w:hanging="270"/>
              <w:contextualSpacing/>
              <w:jc w:val="both"/>
              <w:rPr>
                <w:rFonts w:ascii="Montserrat Light" w:hAnsi="Montserrat Light" w:cs="Calibri Light"/>
                <w:bCs/>
                <w:noProof/>
                <w:color w:val="000000" w:themeColor="text1"/>
                <w:lang w:val="ro-RO"/>
              </w:rPr>
            </w:pPr>
            <w:r w:rsidRPr="002242C2">
              <w:rPr>
                <w:rFonts w:ascii="Montserrat Light" w:hAnsi="Montserrat Light" w:cs="Calibri Light"/>
                <w:bCs/>
                <w:noProof/>
                <w:color w:val="000000" w:themeColor="text1"/>
                <w:lang w:val="ro-RO"/>
              </w:rPr>
              <w:t>Hotărârea Guvernului nr. 440/2022 pentru aprobarea Strategiei naţionale privind incluziunea socială şi reducerea sărăciei pentru perioada 2022-2027, Planul de acţiune, care prevede ca și măsură concretă  la punctul 3.1.2.2. lit. g) creșterea gradului de acoperire la nivel local a serviciilor paliative cu scopul îmbunătățirii calității vieții pacienților;</w:t>
            </w:r>
          </w:p>
          <w:p w14:paraId="05008A59" w14:textId="77777777" w:rsidR="00E45876" w:rsidRPr="002242C2" w:rsidRDefault="00E45876" w:rsidP="005B3372">
            <w:pPr>
              <w:numPr>
                <w:ilvl w:val="0"/>
                <w:numId w:val="21"/>
              </w:numPr>
              <w:spacing w:line="240" w:lineRule="auto"/>
              <w:ind w:left="510" w:hanging="270"/>
              <w:contextualSpacing/>
              <w:jc w:val="both"/>
              <w:rPr>
                <w:rFonts w:ascii="Montserrat Light" w:hAnsi="Montserrat Light" w:cs="Calibri Light"/>
                <w:bCs/>
                <w:noProof/>
                <w:color w:val="000000" w:themeColor="text1"/>
                <w:lang w:val="ro-RO"/>
              </w:rPr>
            </w:pPr>
            <w:r w:rsidRPr="002242C2">
              <w:rPr>
                <w:rFonts w:ascii="Montserrat Light" w:hAnsi="Montserrat Light" w:cs="Calibri Light"/>
                <w:bCs/>
                <w:noProof/>
                <w:color w:val="000000" w:themeColor="text1"/>
                <w:lang w:val="ro-RO"/>
              </w:rPr>
              <w:t>îngrijirea paliativa este abordarea care imbunatateste calitatea vietii atat pacientilor, cat si a familiior acestora, pe perioada confruntarii cu problemele ascociate bolilor cronice incurabile, prin preventia si usurarea suferintelor, identificand timpuriu, evaluand si tratand impecabil durerea, precum si alte probleme de ordin fizic, psihosocial si spiritual;</w:t>
            </w:r>
          </w:p>
          <w:p w14:paraId="00C83B79" w14:textId="6B19811A" w:rsidR="00E45876" w:rsidRPr="002242C2" w:rsidRDefault="00E45876" w:rsidP="005B3372">
            <w:pPr>
              <w:numPr>
                <w:ilvl w:val="0"/>
                <w:numId w:val="21"/>
              </w:numPr>
              <w:spacing w:after="240" w:line="240" w:lineRule="auto"/>
              <w:ind w:left="510" w:hanging="270"/>
              <w:contextualSpacing/>
              <w:jc w:val="both"/>
              <w:rPr>
                <w:rFonts w:ascii="Montserrat Light" w:hAnsi="Montserrat Light" w:cs="Calibri Light"/>
                <w:bCs/>
                <w:noProof/>
                <w:color w:val="000000" w:themeColor="text1"/>
                <w:lang w:val="ro-RO"/>
              </w:rPr>
            </w:pPr>
            <w:r w:rsidRPr="002242C2">
              <w:rPr>
                <w:rFonts w:ascii="Montserrat Light" w:hAnsi="Montserrat Light" w:cs="Calibri Light"/>
                <w:bCs/>
                <w:noProof/>
                <w:color w:val="000000" w:themeColor="text1"/>
                <w:lang w:val="ro-RO"/>
              </w:rPr>
              <w:t>serviciile de îngrijiri paliative trebuie asigurate în concordanță cu principiile universale de acoperire a nevoilor de sănătate, existând modele diferite de implementare a îngrijirilor paliative, factorii de succes fiind: abordarea multidisciplinară și multisectorială, adaptarea la specificul cultural, social și economic și integrarea în sistemele de sănătate existente, cu accent pe asistența primară și comunitară – inclusiv pe îngrijirile la domiciliu</w:t>
            </w:r>
            <w:r w:rsidR="00846C7F" w:rsidRPr="002242C2">
              <w:rPr>
                <w:rFonts w:ascii="Montserrat Light" w:hAnsi="Montserrat Light" w:cs="Calibri Light"/>
                <w:bCs/>
                <w:noProof/>
                <w:color w:val="000000" w:themeColor="text1"/>
                <w:lang w:val="ro-RO"/>
              </w:rPr>
              <w:t>.</w:t>
            </w:r>
          </w:p>
          <w:p w14:paraId="178265FE" w14:textId="77777777" w:rsidR="00846C7F" w:rsidRPr="002242C2" w:rsidRDefault="00846C7F" w:rsidP="00726C5A">
            <w:pPr>
              <w:spacing w:after="240" w:line="240" w:lineRule="auto"/>
              <w:ind w:left="510"/>
              <w:contextualSpacing/>
              <w:jc w:val="both"/>
              <w:rPr>
                <w:rFonts w:ascii="Montserrat Light" w:hAnsi="Montserrat Light" w:cs="Calibri Light"/>
                <w:bCs/>
                <w:noProof/>
                <w:color w:val="000000" w:themeColor="text1"/>
                <w:lang w:val="ro-RO"/>
              </w:rPr>
            </w:pPr>
          </w:p>
          <w:p w14:paraId="1C9E3AD8" w14:textId="286CBD69" w:rsidR="00E45876" w:rsidRPr="002242C2" w:rsidRDefault="00846C7F" w:rsidP="00726C5A">
            <w:pPr>
              <w:spacing w:before="240" w:line="240" w:lineRule="auto"/>
              <w:contextualSpacing/>
              <w:jc w:val="both"/>
              <w:rPr>
                <w:rFonts w:ascii="Montserrat Light" w:hAnsi="Montserrat Light" w:cs="Calibri Light"/>
                <w:bCs/>
                <w:noProof/>
                <w:color w:val="000000" w:themeColor="text1"/>
                <w:lang w:val="ro-RO"/>
              </w:rPr>
            </w:pPr>
            <w:r w:rsidRPr="002242C2">
              <w:rPr>
                <w:rFonts w:ascii="Montserrat Light" w:hAnsi="Montserrat Light" w:cs="Calibri Light"/>
                <w:bCs/>
                <w:noProof/>
                <w:color w:val="000000" w:themeColor="text1"/>
                <w:lang w:val="ro-RO"/>
              </w:rPr>
              <w:t>R</w:t>
            </w:r>
            <w:r w:rsidR="00E45876" w:rsidRPr="002242C2">
              <w:rPr>
                <w:rFonts w:ascii="Montserrat Light" w:hAnsi="Montserrat Light" w:cs="Calibri Light"/>
                <w:bCs/>
                <w:noProof/>
                <w:color w:val="000000" w:themeColor="text1"/>
                <w:lang w:val="ro-RO"/>
              </w:rPr>
              <w:t>ealizarea proiectului de investiții ,,</w:t>
            </w:r>
            <w:r w:rsidR="00E45876" w:rsidRPr="002242C2">
              <w:rPr>
                <w:rFonts w:ascii="Montserrat Light" w:hAnsi="Montserrat Light" w:cs="Calibri Light"/>
                <w:b/>
                <w:i/>
                <w:iCs/>
                <w:noProof/>
                <w:color w:val="000000" w:themeColor="text1"/>
                <w:lang w:val="ro-RO"/>
              </w:rPr>
              <w:t>Elaborare Documentație Tehnică pentru Autorizarea executării lucrărilor de intervenții la construcția C1 – Renovare, desființare parțială, recompartimentări interioare, amenajări exterioare, împrejmuire, schimbare de destinație în funcțiuni administrative”</w:t>
            </w:r>
            <w:r w:rsidR="00E45876" w:rsidRPr="002242C2">
              <w:rPr>
                <w:rFonts w:ascii="Montserrat Light" w:hAnsi="Montserrat Light" w:cs="Calibri Light"/>
                <w:b/>
                <w:bCs/>
                <w:iCs/>
                <w:noProof/>
                <w:color w:val="000000" w:themeColor="text1"/>
                <w:lang w:val="ro-RO"/>
              </w:rPr>
              <w:t xml:space="preserve"> </w:t>
            </w:r>
            <w:r w:rsidR="00E45876" w:rsidRPr="002242C2">
              <w:rPr>
                <w:rFonts w:ascii="Montserrat Light" w:hAnsi="Montserrat Light" w:cs="Calibri Light"/>
                <w:bCs/>
                <w:noProof/>
                <w:color w:val="000000" w:themeColor="text1"/>
                <w:lang w:val="ro-RO"/>
              </w:rPr>
              <w:t xml:space="preserve">și pe terenul aferent, imobil înscris în CF nr. 354498 Cluj - Napoca </w:t>
            </w:r>
            <w:r w:rsidRPr="002242C2">
              <w:rPr>
                <w:rFonts w:ascii="Montserrat Light" w:hAnsi="Montserrat Light" w:cs="Calibri Light"/>
                <w:bCs/>
                <w:noProof/>
                <w:color w:val="000000" w:themeColor="text1"/>
                <w:lang w:val="ro-RO"/>
              </w:rPr>
              <w:t xml:space="preserve">se </w:t>
            </w:r>
            <w:r w:rsidR="00E45876" w:rsidRPr="002242C2">
              <w:rPr>
                <w:rFonts w:ascii="Montserrat Light" w:hAnsi="Montserrat Light" w:cs="Calibri Light"/>
                <w:bCs/>
                <w:noProof/>
                <w:color w:val="000000" w:themeColor="text1"/>
                <w:lang w:val="ro-RO"/>
              </w:rPr>
              <w:t>fundament</w:t>
            </w:r>
            <w:r w:rsidRPr="002242C2">
              <w:rPr>
                <w:rFonts w:ascii="Montserrat Light" w:hAnsi="Montserrat Light" w:cs="Calibri Light"/>
                <w:bCs/>
                <w:noProof/>
                <w:color w:val="000000" w:themeColor="text1"/>
                <w:lang w:val="ro-RO"/>
              </w:rPr>
              <w:t>ează pe:</w:t>
            </w:r>
          </w:p>
          <w:p w14:paraId="7D44388C" w14:textId="78889E3F" w:rsidR="00E45876" w:rsidRPr="002242C2" w:rsidRDefault="00E45876" w:rsidP="005B3372">
            <w:pPr>
              <w:numPr>
                <w:ilvl w:val="0"/>
                <w:numId w:val="22"/>
              </w:numPr>
              <w:spacing w:line="240" w:lineRule="auto"/>
              <w:ind w:left="510" w:hanging="270"/>
              <w:contextualSpacing/>
              <w:jc w:val="both"/>
              <w:rPr>
                <w:rFonts w:ascii="Montserrat Light" w:hAnsi="Montserrat Light" w:cs="Calibri Light"/>
                <w:bCs/>
                <w:noProof/>
                <w:color w:val="000000" w:themeColor="text1"/>
                <w:lang w:val="ro-RO"/>
              </w:rPr>
            </w:pPr>
            <w:r w:rsidRPr="002242C2">
              <w:rPr>
                <w:rFonts w:ascii="Montserrat Light" w:hAnsi="Montserrat Light" w:cs="Calibri Light"/>
                <w:bCs/>
                <w:noProof/>
                <w:color w:val="000000" w:themeColor="text1"/>
                <w:lang w:val="ro-RO"/>
              </w:rPr>
              <w:lastRenderedPageBreak/>
              <w:t>centrala termică nu se încadrează în categoria de imobile afectate în mod direct şi special funcţionării învăţământului</w:t>
            </w:r>
            <w:r w:rsidR="00342385" w:rsidRPr="002242C2">
              <w:rPr>
                <w:rFonts w:ascii="Montserrat Light" w:hAnsi="Montserrat Light" w:cs="Calibri Light"/>
                <w:bCs/>
                <w:noProof/>
                <w:color w:val="000000" w:themeColor="text1"/>
                <w:lang w:val="ro-RO"/>
              </w:rPr>
              <w:t>;</w:t>
            </w:r>
          </w:p>
          <w:p w14:paraId="3D3A5486" w14:textId="77777777" w:rsidR="00E45876" w:rsidRPr="002242C2" w:rsidRDefault="00E45876" w:rsidP="005B3372">
            <w:pPr>
              <w:numPr>
                <w:ilvl w:val="0"/>
                <w:numId w:val="22"/>
              </w:numPr>
              <w:spacing w:line="240" w:lineRule="auto"/>
              <w:ind w:left="510" w:hanging="270"/>
              <w:contextualSpacing/>
              <w:jc w:val="both"/>
              <w:rPr>
                <w:rFonts w:ascii="Montserrat Light" w:hAnsi="Montserrat Light" w:cs="Calibri Light"/>
                <w:bCs/>
                <w:noProof/>
                <w:color w:val="000000" w:themeColor="text1"/>
                <w:lang w:val="ro-RO"/>
              </w:rPr>
            </w:pPr>
            <w:r w:rsidRPr="002242C2">
              <w:rPr>
                <w:rFonts w:ascii="Montserrat Light" w:hAnsi="Montserrat Light" w:cs="Calibri Light"/>
                <w:bCs/>
                <w:noProof/>
                <w:color w:val="000000" w:themeColor="text1"/>
                <w:lang w:val="ro-RO"/>
              </w:rPr>
              <w:t>centrala termică este nefuncțională;</w:t>
            </w:r>
          </w:p>
          <w:p w14:paraId="01C96C14" w14:textId="28EFFECA" w:rsidR="00E45876" w:rsidRPr="002242C2" w:rsidRDefault="00E45876" w:rsidP="005B3372">
            <w:pPr>
              <w:numPr>
                <w:ilvl w:val="0"/>
                <w:numId w:val="22"/>
              </w:numPr>
              <w:spacing w:line="240" w:lineRule="auto"/>
              <w:ind w:left="510" w:hanging="270"/>
              <w:contextualSpacing/>
              <w:jc w:val="both"/>
              <w:rPr>
                <w:rFonts w:ascii="Montserrat Light" w:hAnsi="Montserrat Light" w:cs="Calibri Light"/>
                <w:bCs/>
                <w:noProof/>
                <w:color w:val="000000" w:themeColor="text1"/>
                <w:lang w:val="ro-RO"/>
              </w:rPr>
            </w:pPr>
            <w:r w:rsidRPr="002242C2">
              <w:rPr>
                <w:rFonts w:ascii="Montserrat Light" w:hAnsi="Montserrat Light" w:cs="Calibri Light"/>
                <w:bCs/>
                <w:noProof/>
                <w:color w:val="000000" w:themeColor="text1"/>
                <w:lang w:val="ro-RO"/>
              </w:rPr>
              <w:t xml:space="preserve">conversia funcțională a centralei termice nefuncționale în </w:t>
            </w:r>
            <w:r w:rsidRPr="002242C2">
              <w:rPr>
                <w:rFonts w:ascii="Montserrat Light" w:hAnsi="Montserrat Light" w:cs="Calibri Light"/>
                <w:bCs/>
                <w:noProof/>
                <w:color w:val="000000" w:themeColor="text1"/>
                <w:cs/>
                <w:lang w:val="ro-RO"/>
              </w:rPr>
              <w:t>‎</w:t>
            </w:r>
            <w:r w:rsidRPr="002242C2">
              <w:rPr>
                <w:rFonts w:ascii="Montserrat Light" w:hAnsi="Montserrat Light" w:cs="Calibri Light"/>
                <w:bCs/>
                <w:noProof/>
                <w:color w:val="000000" w:themeColor="text1"/>
                <w:lang w:val="ro-RO"/>
              </w:rPr>
              <w:t xml:space="preserve">spațiu dedicat consultării și depozitării arhivei fostului Institut de Proiectate din Cluj, care reprezintă un </w:t>
            </w:r>
            <w:r w:rsidRPr="002242C2">
              <w:rPr>
                <w:rFonts w:ascii="Montserrat Light" w:hAnsi="Montserrat Light" w:cs="Calibri Light"/>
                <w:bCs/>
                <w:noProof/>
                <w:color w:val="000000" w:themeColor="text1"/>
                <w:cs/>
                <w:lang w:val="ro-RO"/>
              </w:rPr>
              <w:t>‎</w:t>
            </w:r>
            <w:r w:rsidRPr="002242C2">
              <w:rPr>
                <w:rFonts w:ascii="Montserrat Light" w:hAnsi="Montserrat Light" w:cs="Calibri Light"/>
                <w:bCs/>
                <w:noProof/>
                <w:color w:val="000000" w:themeColor="text1"/>
                <w:lang w:val="ro-RO"/>
              </w:rPr>
              <w:t xml:space="preserve">prim pas în amenajarea unui </w:t>
            </w:r>
            <w:r w:rsidRPr="002242C2">
              <w:rPr>
                <w:rFonts w:ascii="Montserrat Light" w:hAnsi="Montserrat Light" w:cs="Calibri Light"/>
                <w:b/>
                <w:noProof/>
                <w:color w:val="000000" w:themeColor="text1"/>
                <w:lang w:val="ro-RO"/>
              </w:rPr>
              <w:t xml:space="preserve">spațiu </w:t>
            </w:r>
            <w:r w:rsidRPr="002242C2">
              <w:rPr>
                <w:rFonts w:ascii="Montserrat Light" w:hAnsi="Montserrat Light" w:cs="Calibri Light"/>
                <w:b/>
                <w:bCs/>
                <w:noProof/>
                <w:color w:val="000000" w:themeColor="text1"/>
                <w:lang w:val="ro-RO"/>
              </w:rPr>
              <w:t xml:space="preserve">multifuncțional </w:t>
            </w:r>
            <w:r w:rsidRPr="002242C2">
              <w:rPr>
                <w:rFonts w:ascii="Montserrat Light" w:hAnsi="Montserrat Light" w:cs="Calibri Light"/>
                <w:b/>
                <w:bCs/>
                <w:noProof/>
                <w:color w:val="000000" w:themeColor="text1"/>
                <w:cs/>
                <w:lang w:val="ro-RO"/>
              </w:rPr>
              <w:t>‎</w:t>
            </w:r>
            <w:r w:rsidRPr="002242C2">
              <w:rPr>
                <w:rFonts w:ascii="Montserrat Light" w:hAnsi="Montserrat Light" w:cs="Calibri Light"/>
                <w:b/>
                <w:bCs/>
                <w:noProof/>
                <w:color w:val="000000" w:themeColor="text1"/>
                <w:lang w:val="ro-RO"/>
              </w:rPr>
              <w:t>cultural-comunitar</w:t>
            </w:r>
            <w:r w:rsidRPr="002242C2">
              <w:rPr>
                <w:rFonts w:ascii="Montserrat Light" w:hAnsi="Montserrat Light" w:cs="Calibri Light"/>
                <w:bCs/>
                <w:noProof/>
                <w:color w:val="000000" w:themeColor="text1"/>
                <w:lang w:val="ro-RO"/>
              </w:rPr>
              <w:t xml:space="preserve"> cu  rolul de a informa și inspira comunitatea locală, structurile de învățământ etc., din județul Cluj</w:t>
            </w:r>
            <w:r w:rsidR="00342385" w:rsidRPr="002242C2">
              <w:rPr>
                <w:rFonts w:ascii="Montserrat Light" w:hAnsi="Montserrat Light" w:cs="Calibri Light"/>
                <w:bCs/>
                <w:noProof/>
                <w:color w:val="000000" w:themeColor="text1"/>
                <w:lang w:val="ro-RO"/>
              </w:rPr>
              <w:t>;</w:t>
            </w:r>
          </w:p>
          <w:p w14:paraId="2743F51D" w14:textId="77777777" w:rsidR="00E45876" w:rsidRPr="002242C2" w:rsidRDefault="00E45876" w:rsidP="005B3372">
            <w:pPr>
              <w:numPr>
                <w:ilvl w:val="0"/>
                <w:numId w:val="22"/>
              </w:numPr>
              <w:spacing w:before="240" w:line="240" w:lineRule="auto"/>
              <w:ind w:left="510" w:hanging="270"/>
              <w:contextualSpacing/>
              <w:jc w:val="both"/>
              <w:rPr>
                <w:rFonts w:ascii="Montserrat Light" w:hAnsi="Montserrat Light" w:cs="Calibri Light"/>
                <w:bCs/>
                <w:noProof/>
                <w:color w:val="000000" w:themeColor="text1"/>
                <w:lang w:val="ro-RO"/>
              </w:rPr>
            </w:pPr>
            <w:r w:rsidRPr="002242C2">
              <w:rPr>
                <w:rFonts w:ascii="Montserrat Light" w:hAnsi="Montserrat Light" w:cs="Calibri Light"/>
                <w:bCs/>
                <w:noProof/>
                <w:color w:val="000000" w:themeColor="text1"/>
                <w:lang w:val="ro-RO"/>
              </w:rPr>
              <w:t xml:space="preserve">amenajarea de spații multifuncționale </w:t>
            </w:r>
            <w:r w:rsidRPr="002242C2">
              <w:rPr>
                <w:rFonts w:ascii="Montserrat Light" w:hAnsi="Montserrat Light" w:cs="Calibri Light"/>
                <w:bCs/>
                <w:noProof/>
                <w:color w:val="000000" w:themeColor="text1"/>
                <w:cs/>
                <w:lang w:val="ro-RO"/>
              </w:rPr>
              <w:t>‎</w:t>
            </w:r>
            <w:r w:rsidRPr="002242C2">
              <w:rPr>
                <w:rFonts w:ascii="Montserrat Light" w:hAnsi="Montserrat Light" w:cs="Calibri Light"/>
                <w:bCs/>
                <w:noProof/>
                <w:color w:val="000000" w:themeColor="text1"/>
                <w:lang w:val="ro-RO"/>
              </w:rPr>
              <w:t xml:space="preserve">cultural-comunitare se înscrie în măsura M.4.5.2. Dezvoltarea infrastructurii culturale, conform </w:t>
            </w:r>
            <w:r w:rsidRPr="002242C2">
              <w:rPr>
                <w:rFonts w:ascii="Montserrat Light" w:hAnsi="Montserrat Light" w:cs="Calibri Light"/>
                <w:bCs/>
                <w:noProof/>
                <w:color w:val="000000" w:themeColor="text1"/>
                <w:cs/>
                <w:lang w:val="ro-RO"/>
              </w:rPr>
              <w:t>‎</w:t>
            </w:r>
            <w:r w:rsidRPr="002242C2">
              <w:rPr>
                <w:rFonts w:ascii="Montserrat Light" w:hAnsi="Montserrat Light" w:cs="Calibri Light"/>
                <w:bCs/>
                <w:noProof/>
                <w:color w:val="000000" w:themeColor="text1"/>
                <w:lang w:val="ro-RO"/>
              </w:rPr>
              <w:t xml:space="preserve">priorității P.4.5. „Dezvoltarea și diversificarea oportunităților de creație și consum cultural”, prin care </w:t>
            </w:r>
            <w:r w:rsidRPr="002242C2">
              <w:rPr>
                <w:rFonts w:ascii="Montserrat Light" w:hAnsi="Montserrat Light" w:cs="Calibri Light"/>
                <w:bCs/>
                <w:noProof/>
                <w:color w:val="000000" w:themeColor="text1"/>
                <w:cs/>
                <w:lang w:val="ro-RO"/>
              </w:rPr>
              <w:t>‎</w:t>
            </w:r>
            <w:r w:rsidRPr="002242C2">
              <w:rPr>
                <w:rFonts w:ascii="Montserrat Light" w:hAnsi="Montserrat Light" w:cs="Calibri Light"/>
                <w:bCs/>
                <w:noProof/>
                <w:color w:val="000000" w:themeColor="text1"/>
                <w:lang w:val="ro-RO"/>
              </w:rPr>
              <w:t xml:space="preserve">se urmărește îndeplinirea obiectivului strategic nr.4, aferent Strategia de Dezvoltare Teritorială a </w:t>
            </w:r>
            <w:r w:rsidRPr="002242C2">
              <w:rPr>
                <w:rFonts w:ascii="Montserrat Light" w:hAnsi="Montserrat Light" w:cs="Calibri Light"/>
                <w:bCs/>
                <w:noProof/>
                <w:color w:val="000000" w:themeColor="text1"/>
                <w:cs/>
                <w:lang w:val="ro-RO"/>
              </w:rPr>
              <w:t>‎</w:t>
            </w:r>
            <w:r w:rsidRPr="002242C2">
              <w:rPr>
                <w:rFonts w:ascii="Montserrat Light" w:hAnsi="Montserrat Light" w:cs="Calibri Light"/>
                <w:bCs/>
                <w:noProof/>
                <w:color w:val="000000" w:themeColor="text1"/>
                <w:lang w:val="ro-RO"/>
              </w:rPr>
              <w:t>județului Cluj pentru perioada 2023-2030, „</w:t>
            </w:r>
            <w:r w:rsidRPr="002242C2">
              <w:rPr>
                <w:rFonts w:ascii="Montserrat Light" w:hAnsi="Montserrat Light" w:cs="Calibri Light"/>
                <w:b/>
                <w:noProof/>
                <w:color w:val="000000" w:themeColor="text1"/>
                <w:lang w:val="ro-RO"/>
              </w:rPr>
              <w:t>Asigurarea accesului populației</w:t>
            </w:r>
            <w:r w:rsidRPr="002242C2">
              <w:rPr>
                <w:rFonts w:ascii="Montserrat Light" w:hAnsi="Montserrat Light" w:cs="Calibri Light"/>
                <w:bCs/>
                <w:noProof/>
                <w:color w:val="000000" w:themeColor="text1"/>
                <w:lang w:val="ro-RO"/>
              </w:rPr>
              <w:t xml:space="preserve">, inclusiv a </w:t>
            </w:r>
            <w:r w:rsidRPr="002242C2">
              <w:rPr>
                <w:rFonts w:ascii="Montserrat Light" w:hAnsi="Montserrat Light" w:cs="Calibri Light"/>
                <w:b/>
                <w:noProof/>
                <w:color w:val="000000" w:themeColor="text1"/>
                <w:lang w:val="ro-RO"/>
              </w:rPr>
              <w:t xml:space="preserve">celei provenite </w:t>
            </w:r>
            <w:r w:rsidRPr="002242C2">
              <w:rPr>
                <w:rFonts w:ascii="Montserrat Light" w:hAnsi="Montserrat Light" w:cs="Calibri Light"/>
                <w:b/>
                <w:noProof/>
                <w:color w:val="000000" w:themeColor="text1"/>
                <w:cs/>
                <w:lang w:val="ro-RO"/>
              </w:rPr>
              <w:t>‎</w:t>
            </w:r>
            <w:r w:rsidRPr="002242C2">
              <w:rPr>
                <w:rFonts w:ascii="Montserrat Light" w:hAnsi="Montserrat Light" w:cs="Calibri Light"/>
                <w:b/>
                <w:noProof/>
                <w:color w:val="000000" w:themeColor="text1"/>
                <w:lang w:val="ro-RO"/>
              </w:rPr>
              <w:t>din comunități dezavantajate</w:t>
            </w:r>
            <w:r w:rsidRPr="002242C2">
              <w:rPr>
                <w:rFonts w:ascii="Montserrat Light" w:hAnsi="Montserrat Light" w:cs="Calibri Light"/>
                <w:bCs/>
                <w:noProof/>
                <w:color w:val="000000" w:themeColor="text1"/>
                <w:lang w:val="ro-RO"/>
              </w:rPr>
              <w:t>, la infrastructură</w:t>
            </w:r>
            <w:r w:rsidRPr="002242C2">
              <w:rPr>
                <w:rFonts w:ascii="Montserrat Light" w:hAnsi="Montserrat Light" w:cs="Calibri Light"/>
                <w:b/>
                <w:noProof/>
                <w:color w:val="000000" w:themeColor="text1"/>
                <w:lang w:val="ro-RO"/>
              </w:rPr>
              <w:t>, servicii și oportunități educaționale</w:t>
            </w:r>
            <w:r w:rsidRPr="002242C2">
              <w:rPr>
                <w:rFonts w:ascii="Montserrat Light" w:hAnsi="Montserrat Light" w:cs="Calibri Light"/>
                <w:bCs/>
                <w:noProof/>
                <w:color w:val="000000" w:themeColor="text1"/>
                <w:lang w:val="ro-RO"/>
              </w:rPr>
              <w:t xml:space="preserve">, medicale, sociale, </w:t>
            </w:r>
            <w:r w:rsidRPr="002242C2">
              <w:rPr>
                <w:rFonts w:ascii="Montserrat Light" w:hAnsi="Montserrat Light" w:cs="Calibri Light"/>
                <w:bCs/>
                <w:noProof/>
                <w:color w:val="000000" w:themeColor="text1"/>
                <w:cs/>
                <w:lang w:val="ro-RO"/>
              </w:rPr>
              <w:t>‎</w:t>
            </w:r>
            <w:r w:rsidRPr="002242C2">
              <w:rPr>
                <w:rFonts w:ascii="Montserrat Light" w:hAnsi="Montserrat Light" w:cs="Calibri Light"/>
                <w:bCs/>
                <w:noProof/>
                <w:color w:val="000000" w:themeColor="text1"/>
                <w:lang w:val="ro-RO"/>
              </w:rPr>
              <w:t xml:space="preserve">cultural-sportive, recreaționale și de locuire la standarde similare cu cele din U.E.-27, astfel încât </w:t>
            </w:r>
            <w:r w:rsidRPr="002242C2">
              <w:rPr>
                <w:rFonts w:ascii="Montserrat Light" w:hAnsi="Montserrat Light" w:cs="Calibri Light"/>
                <w:bCs/>
                <w:noProof/>
                <w:color w:val="000000" w:themeColor="text1"/>
                <w:cs/>
                <w:lang w:val="ro-RO"/>
              </w:rPr>
              <w:t>‎</w:t>
            </w:r>
            <w:r w:rsidRPr="002242C2">
              <w:rPr>
                <w:rFonts w:ascii="Montserrat Light" w:hAnsi="Montserrat Light" w:cs="Calibri Light"/>
                <w:bCs/>
                <w:noProof/>
                <w:color w:val="000000" w:themeColor="text1"/>
                <w:lang w:val="ro-RO"/>
              </w:rPr>
              <w:t xml:space="preserve">ponderea populației care trăiește în zone urbane și rurale marginalizate să scadă la maxim 1% din </w:t>
            </w:r>
            <w:r w:rsidRPr="002242C2">
              <w:rPr>
                <w:rFonts w:ascii="Montserrat Light" w:hAnsi="Montserrat Light" w:cs="Calibri Light"/>
                <w:bCs/>
                <w:noProof/>
                <w:color w:val="000000" w:themeColor="text1"/>
                <w:cs/>
                <w:lang w:val="ro-RO"/>
              </w:rPr>
              <w:t>‎</w:t>
            </w:r>
            <w:r w:rsidRPr="002242C2">
              <w:rPr>
                <w:rFonts w:ascii="Montserrat Light" w:hAnsi="Montserrat Light" w:cs="Calibri Light"/>
                <w:bCs/>
                <w:noProof/>
                <w:color w:val="000000" w:themeColor="text1"/>
                <w:lang w:val="ro-RO"/>
              </w:rPr>
              <w:t>total.”</w:t>
            </w:r>
            <w:r w:rsidRPr="002242C2">
              <w:rPr>
                <w:rFonts w:ascii="Montserrat Light" w:hAnsi="Montserrat Light" w:cs="Calibri Light"/>
                <w:bCs/>
                <w:noProof/>
                <w:color w:val="000000" w:themeColor="text1"/>
                <w:cs/>
                <w:lang w:val="ro-RO"/>
              </w:rPr>
              <w:t>‎</w:t>
            </w:r>
          </w:p>
          <w:p w14:paraId="164CE101" w14:textId="5431E488" w:rsidR="00B52886" w:rsidRPr="002242C2" w:rsidRDefault="00E45876" w:rsidP="005B3372">
            <w:pPr>
              <w:numPr>
                <w:ilvl w:val="0"/>
                <w:numId w:val="22"/>
              </w:numPr>
              <w:spacing w:line="240" w:lineRule="auto"/>
              <w:ind w:left="510" w:hanging="270"/>
              <w:jc w:val="both"/>
              <w:rPr>
                <w:rFonts w:ascii="Montserrat Light" w:hAnsi="Montserrat Light" w:cs="Calibri Light"/>
                <w:bCs/>
                <w:noProof/>
                <w:color w:val="000000" w:themeColor="text1"/>
                <w:lang w:val="ro-RO"/>
              </w:rPr>
            </w:pPr>
            <w:r w:rsidRPr="002242C2">
              <w:rPr>
                <w:rFonts w:ascii="Montserrat Light" w:hAnsi="Montserrat Light" w:cs="Calibri Light"/>
                <w:bCs/>
                <w:noProof/>
                <w:color w:val="000000" w:themeColor="text1"/>
                <w:lang w:val="ro-RO"/>
              </w:rPr>
              <w:t xml:space="preserve">în clădire </w:t>
            </w:r>
            <w:r w:rsidRPr="002242C2">
              <w:rPr>
                <w:rFonts w:ascii="Montserrat Light" w:hAnsi="Montserrat Light" w:cs="Calibri Light"/>
                <w:b/>
                <w:noProof/>
                <w:color w:val="000000" w:themeColor="text1"/>
                <w:lang w:val="ro-RO"/>
              </w:rPr>
              <w:t>se vor desfășura activități de utilitate publică</w:t>
            </w:r>
            <w:r w:rsidRPr="002242C2">
              <w:rPr>
                <w:rFonts w:ascii="Montserrat Light" w:hAnsi="Montserrat Light" w:cs="Calibri Light"/>
                <w:bCs/>
                <w:noProof/>
                <w:color w:val="000000" w:themeColor="text1"/>
                <w:lang w:val="ro-RO"/>
              </w:rPr>
              <w:t xml:space="preserve">, specifice activiății Consiliului Județean Cluj. </w:t>
            </w:r>
          </w:p>
        </w:tc>
      </w:tr>
      <w:tr w:rsidR="0086414F" w:rsidRPr="002242C2" w14:paraId="284F0991" w14:textId="77777777" w:rsidTr="00BF6ED8">
        <w:tc>
          <w:tcPr>
            <w:tcW w:w="9891" w:type="dxa"/>
            <w:shd w:val="clear" w:color="auto" w:fill="auto"/>
          </w:tcPr>
          <w:p w14:paraId="57E932CF" w14:textId="4A246B41" w:rsidR="008F76F2" w:rsidRPr="002242C2" w:rsidRDefault="008F76F2" w:rsidP="00726C5A">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color w:val="000000" w:themeColor="text1"/>
              </w:rPr>
            </w:pPr>
            <w:r w:rsidRPr="002242C2">
              <w:rPr>
                <w:rFonts w:ascii="Montserrat Light" w:eastAsia="Times New Roman" w:hAnsi="Montserrat Light"/>
                <w:b/>
                <w:bCs/>
                <w:noProof/>
                <w:color w:val="000000" w:themeColor="text1"/>
              </w:rPr>
              <w:lastRenderedPageBreak/>
              <w:t xml:space="preserve">Schimbări preconizate: </w:t>
            </w:r>
          </w:p>
        </w:tc>
      </w:tr>
      <w:tr w:rsidR="0086414F" w:rsidRPr="002242C2" w14:paraId="7AB0DA85" w14:textId="77777777" w:rsidTr="00BF6ED8">
        <w:tc>
          <w:tcPr>
            <w:tcW w:w="9891" w:type="dxa"/>
            <w:shd w:val="clear" w:color="auto" w:fill="auto"/>
          </w:tcPr>
          <w:p w14:paraId="522C94EB" w14:textId="28659903" w:rsidR="00965A2B" w:rsidRPr="002242C2" w:rsidRDefault="002471DC" w:rsidP="00726C5A">
            <w:pPr>
              <w:pStyle w:val="Corptext"/>
              <w:contextualSpacing/>
              <w:jc w:val="both"/>
              <w:rPr>
                <w:rFonts w:ascii="Montserrat Light" w:hAnsi="Montserrat Light"/>
                <w:b w:val="0"/>
                <w:color w:val="000000" w:themeColor="text1"/>
                <w:sz w:val="22"/>
                <w:szCs w:val="22"/>
                <w:lang w:val="ro-RO"/>
              </w:rPr>
            </w:pPr>
            <w:r w:rsidRPr="002242C2">
              <w:rPr>
                <w:rFonts w:ascii="Montserrat Light" w:hAnsi="Montserrat Light"/>
                <w:b w:val="0"/>
                <w:bCs w:val="0"/>
                <w:color w:val="000000" w:themeColor="text1"/>
                <w:sz w:val="22"/>
                <w:szCs w:val="22"/>
                <w:lang w:val="ro-RO"/>
              </w:rPr>
              <w:t xml:space="preserve">Prin proiectul de hotărâre se demarează </w:t>
            </w:r>
            <w:r w:rsidR="007F13F7" w:rsidRPr="002242C2">
              <w:rPr>
                <w:rFonts w:ascii="Montserrat Light" w:hAnsi="Montserrat Light"/>
                <w:b w:val="0"/>
                <w:bCs w:val="0"/>
                <w:color w:val="000000" w:themeColor="text1"/>
                <w:sz w:val="22"/>
                <w:szCs w:val="22"/>
                <w:lang w:val="ro-RO"/>
              </w:rPr>
              <w:t>următoarele</w:t>
            </w:r>
            <w:r w:rsidR="007F13F7" w:rsidRPr="002242C2">
              <w:rPr>
                <w:rFonts w:ascii="Montserrat Light" w:hAnsi="Montserrat Light"/>
                <w:b w:val="0"/>
                <w:bCs w:val="0"/>
                <w:color w:val="000000" w:themeColor="text1"/>
                <w:sz w:val="22"/>
                <w:szCs w:val="22"/>
                <w:lang w:val="fr-FR"/>
              </w:rPr>
              <w:t>:</w:t>
            </w:r>
            <w:r w:rsidR="00965A2B" w:rsidRPr="002242C2">
              <w:rPr>
                <w:rFonts w:ascii="Montserrat Light" w:hAnsi="Montserrat Light"/>
                <w:color w:val="000000" w:themeColor="text1"/>
                <w:sz w:val="22"/>
                <w:szCs w:val="22"/>
                <w:lang w:val="ro-RO"/>
              </w:rPr>
              <w:t xml:space="preserve"> </w:t>
            </w:r>
          </w:p>
          <w:p w14:paraId="6860FCD8" w14:textId="139C8E08" w:rsidR="00917743" w:rsidRPr="002242C2" w:rsidRDefault="00A25F94" w:rsidP="005B3372">
            <w:pPr>
              <w:pStyle w:val="Corptext"/>
              <w:numPr>
                <w:ilvl w:val="0"/>
                <w:numId w:val="23"/>
              </w:numPr>
              <w:contextualSpacing/>
              <w:jc w:val="both"/>
              <w:rPr>
                <w:rFonts w:ascii="Montserrat Light" w:hAnsi="Montserrat Light"/>
                <w:b w:val="0"/>
                <w:bCs w:val="0"/>
                <w:sz w:val="22"/>
                <w:szCs w:val="22"/>
                <w:lang w:val="ro-RO"/>
              </w:rPr>
            </w:pPr>
            <w:r w:rsidRPr="002242C2">
              <w:rPr>
                <w:rFonts w:ascii="Montserrat Light" w:hAnsi="Montserrat Light"/>
                <w:b w:val="0"/>
                <w:bCs w:val="0"/>
                <w:color w:val="000000" w:themeColor="text1"/>
                <w:sz w:val="22"/>
                <w:szCs w:val="22"/>
                <w:lang w:val="it-IT"/>
              </w:rPr>
              <w:t>s</w:t>
            </w:r>
            <w:r w:rsidR="00965A2B" w:rsidRPr="002242C2">
              <w:rPr>
                <w:rFonts w:ascii="Montserrat Light" w:hAnsi="Montserrat Light"/>
                <w:b w:val="0"/>
                <w:bCs w:val="0"/>
                <w:color w:val="000000" w:themeColor="text1"/>
                <w:sz w:val="22"/>
                <w:szCs w:val="22"/>
                <w:lang w:val="it-IT"/>
              </w:rPr>
              <w:t>chimbarea destinaţiei și t</w:t>
            </w:r>
            <w:proofErr w:type="spellStart"/>
            <w:r w:rsidR="007F13F7" w:rsidRPr="002242C2">
              <w:rPr>
                <w:rFonts w:ascii="Montserrat Light" w:hAnsi="Montserrat Light"/>
                <w:b w:val="0"/>
                <w:bCs w:val="0"/>
                <w:color w:val="000000" w:themeColor="text1"/>
                <w:sz w:val="22"/>
                <w:szCs w:val="22"/>
                <w:lang w:val="ro-RO"/>
              </w:rPr>
              <w:t>recerea</w:t>
            </w:r>
            <w:proofErr w:type="spellEnd"/>
            <w:r w:rsidR="007F13F7" w:rsidRPr="002242C2">
              <w:rPr>
                <w:rFonts w:ascii="Montserrat Light" w:hAnsi="Montserrat Light"/>
                <w:b w:val="0"/>
                <w:bCs w:val="0"/>
                <w:color w:val="000000" w:themeColor="text1"/>
                <w:sz w:val="22"/>
                <w:szCs w:val="22"/>
                <w:lang w:val="ro-RO"/>
              </w:rPr>
              <w:t xml:space="preserve"> imobilelor identificate prin CF nr. 354499 Cluj-Napoca și nr. 357443 Cluj-Napoca</w:t>
            </w:r>
            <w:r w:rsidR="00917743" w:rsidRPr="002242C2">
              <w:rPr>
                <w:rFonts w:ascii="Montserrat Light" w:hAnsi="Montserrat Light"/>
                <w:b w:val="0"/>
                <w:bCs w:val="0"/>
                <w:color w:val="000000" w:themeColor="text1"/>
                <w:sz w:val="22"/>
                <w:szCs w:val="22"/>
                <w:lang w:val="it-IT"/>
              </w:rPr>
              <w:t xml:space="preserve"> din administrarea Consiliului Județean Cluj prin Școala Profesională Specială Samus Cluj-Napoca </w:t>
            </w:r>
            <w:r w:rsidR="00917743" w:rsidRPr="002242C2">
              <w:rPr>
                <w:rFonts w:ascii="Montserrat Light" w:hAnsi="Montserrat Light"/>
                <w:color w:val="000000" w:themeColor="text1"/>
                <w:sz w:val="22"/>
                <w:szCs w:val="22"/>
                <w:lang w:val="it-IT"/>
              </w:rPr>
              <w:t xml:space="preserve">în </w:t>
            </w:r>
            <w:r w:rsidR="003A0FCC" w:rsidRPr="002242C2">
              <w:rPr>
                <w:rFonts w:ascii="Montserrat Light" w:hAnsi="Montserrat Light"/>
                <w:color w:val="000000" w:themeColor="text1"/>
                <w:sz w:val="22"/>
                <w:szCs w:val="22"/>
                <w:lang w:val="it-IT"/>
              </w:rPr>
              <w:t>folosința gratuită</w:t>
            </w:r>
            <w:r w:rsidR="003A0FCC" w:rsidRPr="002242C2">
              <w:rPr>
                <w:rFonts w:ascii="Montserrat Light" w:hAnsi="Montserrat Light"/>
                <w:b w:val="0"/>
                <w:bCs w:val="0"/>
                <w:color w:val="000000" w:themeColor="text1"/>
                <w:sz w:val="22"/>
                <w:szCs w:val="22"/>
                <w:lang w:val="it-IT"/>
              </w:rPr>
              <w:t xml:space="preserve"> a </w:t>
            </w:r>
            <w:r w:rsidR="00917743" w:rsidRPr="002242C2">
              <w:rPr>
                <w:rFonts w:ascii="Montserrat Light" w:hAnsi="Montserrat Light"/>
                <w:b w:val="0"/>
                <w:bCs w:val="0"/>
                <w:color w:val="000000" w:themeColor="text1"/>
                <w:sz w:val="22"/>
                <w:szCs w:val="22"/>
                <w:lang w:val="it-IT"/>
              </w:rPr>
              <w:t xml:space="preserve"> </w:t>
            </w:r>
            <w:r w:rsidR="00917743" w:rsidRPr="002242C2">
              <w:rPr>
                <w:rFonts w:ascii="Montserrat Light" w:hAnsi="Montserrat Light"/>
                <w:b w:val="0"/>
                <w:bCs w:val="0"/>
                <w:noProof/>
                <w:color w:val="000000" w:themeColor="text1"/>
                <w:sz w:val="22"/>
                <w:szCs w:val="22"/>
                <w:shd w:val="clear" w:color="auto" w:fill="FFFFFF"/>
                <w:lang w:val="ro-RO"/>
              </w:rPr>
              <w:t xml:space="preserve">Arhiepiscopiei </w:t>
            </w:r>
            <w:r w:rsidR="00917743" w:rsidRPr="002242C2">
              <w:rPr>
                <w:rFonts w:ascii="Montserrat Light" w:hAnsi="Montserrat Light"/>
                <w:b w:val="0"/>
                <w:bCs w:val="0"/>
                <w:noProof/>
                <w:sz w:val="22"/>
                <w:szCs w:val="22"/>
                <w:shd w:val="clear" w:color="auto" w:fill="FFFFFF"/>
                <w:lang w:val="ro-RO"/>
              </w:rPr>
              <w:t>Vadului Feleacului și Clujului</w:t>
            </w:r>
            <w:r w:rsidR="00917743" w:rsidRPr="002242C2">
              <w:rPr>
                <w:rFonts w:ascii="Montserrat Light" w:hAnsi="Montserrat Light"/>
                <w:b w:val="0"/>
                <w:bCs w:val="0"/>
                <w:sz w:val="22"/>
                <w:szCs w:val="22"/>
                <w:lang w:val="ro-RO"/>
              </w:rPr>
              <w:t xml:space="preserve"> în scopul extinderii centrului rezidențial de îngrijiri paliative ,,Sfântul Nectarie”</w:t>
            </w:r>
            <w:r w:rsidR="007F13F7" w:rsidRPr="002242C2">
              <w:rPr>
                <w:rFonts w:ascii="Montserrat Light" w:hAnsi="Montserrat Light"/>
                <w:b w:val="0"/>
                <w:bCs w:val="0"/>
                <w:sz w:val="22"/>
                <w:szCs w:val="22"/>
                <w:lang w:val="ro-RO"/>
              </w:rPr>
              <w:t xml:space="preserve"> </w:t>
            </w:r>
          </w:p>
          <w:p w14:paraId="684729A5" w14:textId="0BB818B8" w:rsidR="00DC7006" w:rsidRPr="002242C2" w:rsidRDefault="00BD48E8" w:rsidP="005B3372">
            <w:pPr>
              <w:pStyle w:val="Corptext"/>
              <w:numPr>
                <w:ilvl w:val="0"/>
                <w:numId w:val="23"/>
              </w:numPr>
              <w:contextualSpacing/>
              <w:jc w:val="both"/>
              <w:rPr>
                <w:rFonts w:ascii="Montserrat Light" w:hAnsi="Montserrat Light"/>
                <w:b w:val="0"/>
                <w:bCs w:val="0"/>
                <w:sz w:val="22"/>
                <w:szCs w:val="22"/>
                <w:lang w:val="ro-RO"/>
              </w:rPr>
            </w:pPr>
            <w:r w:rsidRPr="002242C2">
              <w:rPr>
                <w:rFonts w:ascii="Montserrat Light" w:hAnsi="Montserrat Light"/>
                <w:b w:val="0"/>
                <w:bCs w:val="0"/>
                <w:sz w:val="22"/>
                <w:szCs w:val="22"/>
                <w:lang w:val="ro-RO"/>
              </w:rPr>
              <w:t>obligațiile Arhiepiscopiei Vadului Feleacului și Clujului sunt stabilite în con</w:t>
            </w:r>
            <w:r w:rsidR="001F75C0" w:rsidRPr="002242C2">
              <w:rPr>
                <w:rFonts w:ascii="Montserrat Light" w:hAnsi="Montserrat Light"/>
                <w:b w:val="0"/>
                <w:bCs w:val="0"/>
                <w:sz w:val="22"/>
                <w:szCs w:val="22"/>
                <w:lang w:val="ro-RO"/>
              </w:rPr>
              <w:t>f</w:t>
            </w:r>
            <w:r w:rsidRPr="002242C2">
              <w:rPr>
                <w:rFonts w:ascii="Montserrat Light" w:hAnsi="Montserrat Light"/>
                <w:b w:val="0"/>
                <w:bCs w:val="0"/>
                <w:sz w:val="22"/>
                <w:szCs w:val="22"/>
                <w:lang w:val="ro-RO"/>
              </w:rPr>
              <w:t>ormitate cu prevederile Codului administrativ (art. 349- 353)</w:t>
            </w:r>
          </w:p>
          <w:p w14:paraId="151250C2" w14:textId="7532E67F" w:rsidR="00DC7006" w:rsidRPr="002242C2" w:rsidRDefault="003A0FCC" w:rsidP="005B3372">
            <w:pPr>
              <w:pStyle w:val="Corptext"/>
              <w:numPr>
                <w:ilvl w:val="0"/>
                <w:numId w:val="23"/>
              </w:numPr>
              <w:contextualSpacing/>
              <w:jc w:val="both"/>
              <w:rPr>
                <w:rFonts w:ascii="Montserrat Light" w:hAnsi="Montserrat Light"/>
                <w:b w:val="0"/>
                <w:bCs w:val="0"/>
                <w:color w:val="000000" w:themeColor="text1"/>
                <w:sz w:val="22"/>
                <w:szCs w:val="22"/>
                <w:lang w:val="ro-RO"/>
              </w:rPr>
            </w:pPr>
            <w:r w:rsidRPr="002242C2">
              <w:rPr>
                <w:rFonts w:ascii="Montserrat Light" w:hAnsi="Montserrat Light"/>
                <w:b w:val="0"/>
                <w:bCs w:val="0"/>
                <w:sz w:val="22"/>
                <w:szCs w:val="22"/>
                <w:lang w:val="ro-RO"/>
              </w:rPr>
              <w:t>s</w:t>
            </w:r>
            <w:r w:rsidR="00917743" w:rsidRPr="002242C2">
              <w:rPr>
                <w:rFonts w:ascii="Montserrat Light" w:hAnsi="Montserrat Light"/>
                <w:b w:val="0"/>
                <w:bCs w:val="0"/>
                <w:sz w:val="22"/>
                <w:szCs w:val="22"/>
                <w:lang w:val="ro-RO"/>
              </w:rPr>
              <w:t>c</w:t>
            </w:r>
            <w:r w:rsidR="00E945E2" w:rsidRPr="002242C2">
              <w:rPr>
                <w:rFonts w:ascii="Montserrat Light" w:hAnsi="Montserrat Light"/>
                <w:b w:val="0"/>
                <w:bCs w:val="0"/>
                <w:sz w:val="22"/>
                <w:szCs w:val="22"/>
                <w:lang w:val="ro-RO"/>
              </w:rPr>
              <w:t>h</w:t>
            </w:r>
            <w:r w:rsidR="00917743" w:rsidRPr="002242C2">
              <w:rPr>
                <w:rFonts w:ascii="Montserrat Light" w:hAnsi="Montserrat Light"/>
                <w:b w:val="0"/>
                <w:bCs w:val="0"/>
                <w:sz w:val="22"/>
                <w:szCs w:val="22"/>
                <w:lang w:val="ro-RO"/>
              </w:rPr>
              <w:t xml:space="preserve">imbarea destinației </w:t>
            </w:r>
            <w:proofErr w:type="spellStart"/>
            <w:r w:rsidR="00011EA6" w:rsidRPr="002242C2">
              <w:rPr>
                <w:rFonts w:ascii="Montserrat Light" w:hAnsi="Montserrat Light"/>
                <w:b w:val="0"/>
                <w:bCs w:val="0"/>
                <w:sz w:val="22"/>
                <w:szCs w:val="22"/>
                <w:lang w:val="ro-RO"/>
              </w:rPr>
              <w:t>imobilui</w:t>
            </w:r>
            <w:proofErr w:type="spellEnd"/>
            <w:r w:rsidR="00011EA6" w:rsidRPr="002242C2">
              <w:rPr>
                <w:rFonts w:ascii="Montserrat Light" w:hAnsi="Montserrat Light"/>
                <w:b w:val="0"/>
                <w:bCs w:val="0"/>
                <w:sz w:val="22"/>
                <w:szCs w:val="22"/>
                <w:lang w:val="ro-RO"/>
              </w:rPr>
              <w:t xml:space="preserve"> identificat prin CF nr. 354498 </w:t>
            </w:r>
            <w:r w:rsidR="007F13F7" w:rsidRPr="002242C2">
              <w:rPr>
                <w:rFonts w:ascii="Montserrat Light" w:hAnsi="Montserrat Light"/>
                <w:b w:val="0"/>
                <w:bCs w:val="0"/>
                <w:sz w:val="22"/>
                <w:szCs w:val="22"/>
                <w:lang w:val="ro-RO"/>
              </w:rPr>
              <w:t>Cluj</w:t>
            </w:r>
            <w:r w:rsidR="007F13F7" w:rsidRPr="002242C2">
              <w:rPr>
                <w:rFonts w:ascii="Montserrat Light" w:hAnsi="Montserrat Light"/>
                <w:b w:val="0"/>
                <w:bCs w:val="0"/>
                <w:color w:val="000000" w:themeColor="text1"/>
                <w:sz w:val="22"/>
                <w:szCs w:val="22"/>
                <w:lang w:val="ro-RO"/>
              </w:rPr>
              <w:t>-Napoca</w:t>
            </w:r>
            <w:r w:rsidR="00011EA6" w:rsidRPr="002242C2">
              <w:rPr>
                <w:rFonts w:ascii="Montserrat Light" w:hAnsi="Montserrat Light"/>
                <w:b w:val="0"/>
                <w:bCs w:val="0"/>
                <w:color w:val="000000" w:themeColor="text1"/>
                <w:sz w:val="22"/>
                <w:szCs w:val="22"/>
                <w:lang w:val="ro-RO"/>
              </w:rPr>
              <w:t xml:space="preserve"> și a construcției aferente identifica</w:t>
            </w:r>
            <w:r w:rsidR="004A6047" w:rsidRPr="002242C2">
              <w:rPr>
                <w:rFonts w:ascii="Montserrat Light" w:hAnsi="Montserrat Light"/>
                <w:b w:val="0"/>
                <w:bCs w:val="0"/>
                <w:color w:val="000000" w:themeColor="text1"/>
                <w:sz w:val="22"/>
                <w:szCs w:val="22"/>
                <w:lang w:val="ro-RO"/>
              </w:rPr>
              <w:t>t</w:t>
            </w:r>
            <w:r w:rsidR="00011EA6" w:rsidRPr="002242C2">
              <w:rPr>
                <w:rFonts w:ascii="Montserrat Light" w:hAnsi="Montserrat Light"/>
                <w:b w:val="0"/>
                <w:bCs w:val="0"/>
                <w:color w:val="000000" w:themeColor="text1"/>
                <w:sz w:val="22"/>
                <w:szCs w:val="22"/>
                <w:lang w:val="ro-RO"/>
              </w:rPr>
              <w:t xml:space="preserve">e prin CF nr. 354498 – C1 </w:t>
            </w:r>
            <w:r w:rsidR="0037306F" w:rsidRPr="002242C2">
              <w:rPr>
                <w:rFonts w:ascii="Montserrat Light" w:hAnsi="Montserrat Light"/>
                <w:b w:val="0"/>
                <w:bCs w:val="0"/>
                <w:color w:val="000000" w:themeColor="text1"/>
                <w:sz w:val="22"/>
                <w:szCs w:val="22"/>
                <w:lang w:val="ro-RO"/>
              </w:rPr>
              <w:t xml:space="preserve">și înscrierea în cartea funciară a </w:t>
            </w:r>
            <w:r w:rsidR="00FB2328" w:rsidRPr="002242C2">
              <w:rPr>
                <w:rFonts w:ascii="Montserrat Light" w:hAnsi="Montserrat Light"/>
                <w:b w:val="0"/>
                <w:bCs w:val="0"/>
                <w:color w:val="000000" w:themeColor="text1"/>
                <w:sz w:val="22"/>
                <w:szCs w:val="22"/>
                <w:lang w:val="ro-RO"/>
              </w:rPr>
              <w:t xml:space="preserve">dreptului de administrare al </w:t>
            </w:r>
            <w:r w:rsidR="00917743" w:rsidRPr="002242C2">
              <w:rPr>
                <w:rFonts w:ascii="Montserrat Light" w:hAnsi="Montserrat Light"/>
                <w:b w:val="0"/>
                <w:bCs w:val="0"/>
                <w:color w:val="000000" w:themeColor="text1"/>
                <w:sz w:val="22"/>
                <w:szCs w:val="22"/>
                <w:lang w:val="it-IT"/>
              </w:rPr>
              <w:t xml:space="preserve">Consiliului Județean Cluj </w:t>
            </w:r>
            <w:r w:rsidR="00917743" w:rsidRPr="002242C2">
              <w:rPr>
                <w:rFonts w:ascii="Montserrat Light" w:hAnsi="Montserrat Light"/>
                <w:b w:val="0"/>
                <w:bCs w:val="0"/>
                <w:color w:val="000000" w:themeColor="text1"/>
                <w:sz w:val="22"/>
                <w:szCs w:val="22"/>
                <w:lang w:val="ro-RO"/>
              </w:rPr>
              <w:t xml:space="preserve">în scopul realizării unui spațiu multifuncțional </w:t>
            </w:r>
            <w:r w:rsidR="00917743" w:rsidRPr="002242C2">
              <w:rPr>
                <w:rFonts w:ascii="Montserrat Light" w:hAnsi="Montserrat Light"/>
                <w:b w:val="0"/>
                <w:bCs w:val="0"/>
                <w:color w:val="000000" w:themeColor="text1"/>
                <w:sz w:val="22"/>
                <w:szCs w:val="22"/>
                <w:cs/>
                <w:lang w:val="ro-RO"/>
              </w:rPr>
              <w:t>‎</w:t>
            </w:r>
            <w:r w:rsidR="00917743" w:rsidRPr="002242C2">
              <w:rPr>
                <w:rFonts w:ascii="Montserrat Light" w:hAnsi="Montserrat Light"/>
                <w:b w:val="0"/>
                <w:bCs w:val="0"/>
                <w:color w:val="000000" w:themeColor="text1"/>
                <w:sz w:val="22"/>
                <w:szCs w:val="22"/>
                <w:lang w:val="ro-RO"/>
              </w:rPr>
              <w:t>cultural-comunitar</w:t>
            </w:r>
            <w:r w:rsidR="00123AB6" w:rsidRPr="002242C2">
              <w:rPr>
                <w:rFonts w:ascii="Montserrat Light" w:hAnsi="Montserrat Light"/>
                <w:b w:val="0"/>
                <w:bCs w:val="0"/>
                <w:color w:val="000000" w:themeColor="text1"/>
                <w:sz w:val="22"/>
                <w:szCs w:val="22"/>
                <w:lang w:val="ro-RO"/>
              </w:rPr>
              <w:t>.</w:t>
            </w:r>
          </w:p>
        </w:tc>
      </w:tr>
      <w:tr w:rsidR="0086414F" w:rsidRPr="002242C2" w14:paraId="6474E8DB" w14:textId="77777777" w:rsidTr="00BF6ED8">
        <w:tc>
          <w:tcPr>
            <w:tcW w:w="9891" w:type="dxa"/>
            <w:shd w:val="clear" w:color="auto" w:fill="auto"/>
          </w:tcPr>
          <w:p w14:paraId="6DBC1B6C" w14:textId="77777777" w:rsidR="008F76F2" w:rsidRPr="002242C2" w:rsidRDefault="008F76F2" w:rsidP="00726C5A">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it-IT"/>
              </w:rPr>
            </w:pPr>
            <w:r w:rsidRPr="002242C2">
              <w:rPr>
                <w:rFonts w:ascii="Montserrat Light" w:eastAsia="Times New Roman" w:hAnsi="Montserrat Light" w:cs="Times New Roman"/>
                <w:b/>
                <w:bCs/>
                <w:noProof/>
                <w:color w:val="000000" w:themeColor="text1"/>
                <w:lang w:val="it-IT"/>
              </w:rPr>
              <w:t xml:space="preserve">Secțiunea a 2-a - Impactul socio-economic: </w:t>
            </w:r>
          </w:p>
        </w:tc>
      </w:tr>
      <w:tr w:rsidR="0086414F" w:rsidRPr="002242C2" w14:paraId="0BE4C22D" w14:textId="77777777" w:rsidTr="00BF6ED8">
        <w:tc>
          <w:tcPr>
            <w:tcW w:w="9891" w:type="dxa"/>
            <w:shd w:val="clear" w:color="auto" w:fill="auto"/>
          </w:tcPr>
          <w:p w14:paraId="741605AD" w14:textId="77777777" w:rsidR="008F76F2" w:rsidRPr="002242C2" w:rsidRDefault="008F76F2" w:rsidP="00726C5A">
            <w:pPr>
              <w:spacing w:line="240" w:lineRule="auto"/>
              <w:jc w:val="both"/>
              <w:rPr>
                <w:rFonts w:ascii="Montserrat Light" w:eastAsia="Times New Roman" w:hAnsi="Montserrat Light" w:cs="Times New Roman"/>
                <w:b/>
                <w:bCs/>
                <w:color w:val="000000" w:themeColor="text1"/>
                <w:lang w:val="ro-RO"/>
              </w:rPr>
            </w:pPr>
            <w:r w:rsidRPr="002242C2">
              <w:rPr>
                <w:rFonts w:ascii="Montserrat Light" w:eastAsia="Times New Roman" w:hAnsi="Montserrat Light" w:cs="Times New Roman"/>
                <w:color w:val="000000" w:themeColor="text1"/>
                <w:lang w:val="ro-RO"/>
              </w:rPr>
              <w:t>Nu este</w:t>
            </w:r>
            <w:r w:rsidRPr="002242C2">
              <w:rPr>
                <w:rFonts w:ascii="Montserrat Light" w:eastAsia="Times New Roman" w:hAnsi="Montserrat Light" w:cs="Times New Roman"/>
                <w:b/>
                <w:bCs/>
                <w:color w:val="000000" w:themeColor="text1"/>
                <w:lang w:val="ro-RO"/>
              </w:rPr>
              <w:t xml:space="preserve"> </w:t>
            </w:r>
            <w:r w:rsidRPr="002242C2">
              <w:rPr>
                <w:rFonts w:ascii="Montserrat Light" w:eastAsia="Times New Roman" w:hAnsi="Montserrat Light" w:cs="Times New Roman"/>
                <w:color w:val="000000" w:themeColor="text1"/>
                <w:lang w:val="ro-RO"/>
              </w:rPr>
              <w:t>cazul</w:t>
            </w:r>
          </w:p>
        </w:tc>
      </w:tr>
      <w:tr w:rsidR="0086414F" w:rsidRPr="002242C2" w14:paraId="4A96DDCF" w14:textId="77777777" w:rsidTr="00BF6ED8">
        <w:tc>
          <w:tcPr>
            <w:tcW w:w="9891" w:type="dxa"/>
            <w:shd w:val="clear" w:color="auto" w:fill="auto"/>
          </w:tcPr>
          <w:p w14:paraId="61F9E36E" w14:textId="3BF6B81C" w:rsidR="008F76F2" w:rsidRPr="002242C2" w:rsidRDefault="008F76F2" w:rsidP="00726C5A">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en-US"/>
              </w:rPr>
            </w:pPr>
            <w:r w:rsidRPr="002242C2">
              <w:rPr>
                <w:rFonts w:ascii="Montserrat Light" w:eastAsia="Times New Roman" w:hAnsi="Montserrat Light" w:cs="Times New Roman"/>
                <w:b/>
                <w:bCs/>
                <w:noProof/>
                <w:color w:val="000000" w:themeColor="text1"/>
                <w:lang w:val="en-US"/>
              </w:rPr>
              <w:t>Secțiunea a 3-a - Impactul financiar asupra bugetului judeţului pe termen scurt</w:t>
            </w:r>
            <w:r w:rsidR="00D1068C" w:rsidRPr="002242C2">
              <w:rPr>
                <w:rFonts w:ascii="Montserrat Light" w:eastAsia="Times New Roman" w:hAnsi="Montserrat Light" w:cs="Times New Roman"/>
                <w:b/>
                <w:bCs/>
                <w:noProof/>
                <w:color w:val="000000" w:themeColor="text1"/>
                <w:lang w:val="en-US"/>
              </w:rPr>
              <w:t xml:space="preserve"> </w:t>
            </w:r>
            <w:r w:rsidRPr="002242C2">
              <w:rPr>
                <w:rFonts w:ascii="Montserrat Light" w:eastAsia="Times New Roman" w:hAnsi="Montserrat Light" w:cs="Times New Roman"/>
                <w:b/>
                <w:bCs/>
                <w:noProof/>
                <w:color w:val="000000" w:themeColor="text1"/>
                <w:lang w:val="en-US"/>
              </w:rPr>
              <w:t xml:space="preserve">(an curent)/lung: </w:t>
            </w:r>
          </w:p>
        </w:tc>
      </w:tr>
      <w:tr w:rsidR="0086414F" w:rsidRPr="002242C2" w14:paraId="51D19803" w14:textId="77777777" w:rsidTr="00BF6ED8">
        <w:tc>
          <w:tcPr>
            <w:tcW w:w="9891" w:type="dxa"/>
            <w:shd w:val="clear" w:color="auto" w:fill="auto"/>
          </w:tcPr>
          <w:p w14:paraId="18C828CA" w14:textId="77777777" w:rsidR="008F76F2" w:rsidRPr="002242C2" w:rsidRDefault="008F76F2" w:rsidP="00726C5A">
            <w:pPr>
              <w:spacing w:line="240" w:lineRule="auto"/>
              <w:jc w:val="both"/>
              <w:rPr>
                <w:rFonts w:ascii="Montserrat Light" w:eastAsia="Calibri" w:hAnsi="Montserrat Light" w:cs="Times New Roman"/>
                <w:b/>
                <w:bCs/>
                <w:noProof/>
                <w:color w:val="000000" w:themeColor="text1"/>
                <w:lang w:val="ro-RO" w:eastAsia="ro-RO"/>
              </w:rPr>
            </w:pPr>
            <w:r w:rsidRPr="002242C2">
              <w:rPr>
                <w:rFonts w:ascii="Montserrat Light" w:eastAsia="Times New Roman" w:hAnsi="Montserrat Light" w:cs="Times New Roman"/>
                <w:color w:val="000000" w:themeColor="text1"/>
                <w:lang w:val="ro-RO"/>
              </w:rPr>
              <w:t>Nu este</w:t>
            </w:r>
            <w:r w:rsidRPr="002242C2">
              <w:rPr>
                <w:rFonts w:ascii="Montserrat Light" w:eastAsia="Times New Roman" w:hAnsi="Montserrat Light" w:cs="Times New Roman"/>
                <w:b/>
                <w:bCs/>
                <w:color w:val="000000" w:themeColor="text1"/>
                <w:lang w:val="ro-RO"/>
              </w:rPr>
              <w:t xml:space="preserve"> </w:t>
            </w:r>
            <w:r w:rsidRPr="002242C2">
              <w:rPr>
                <w:rFonts w:ascii="Montserrat Light" w:eastAsia="Times New Roman" w:hAnsi="Montserrat Light" w:cs="Times New Roman"/>
                <w:color w:val="000000" w:themeColor="text1"/>
                <w:lang w:val="ro-RO"/>
              </w:rPr>
              <w:t>cazul</w:t>
            </w:r>
          </w:p>
        </w:tc>
      </w:tr>
      <w:tr w:rsidR="0086414F" w:rsidRPr="002242C2" w14:paraId="4A96F5D3" w14:textId="77777777" w:rsidTr="00BF6ED8">
        <w:trPr>
          <w:trHeight w:val="573"/>
        </w:trPr>
        <w:tc>
          <w:tcPr>
            <w:tcW w:w="9891" w:type="dxa"/>
            <w:shd w:val="clear" w:color="auto" w:fill="auto"/>
          </w:tcPr>
          <w:p w14:paraId="70C181A1" w14:textId="77777777" w:rsidR="008F76F2" w:rsidRPr="002242C2" w:rsidRDefault="008F76F2" w:rsidP="00726C5A">
            <w:pPr>
              <w:spacing w:line="240" w:lineRule="auto"/>
              <w:jc w:val="both"/>
              <w:rPr>
                <w:rFonts w:ascii="Montserrat Light" w:eastAsia="Times New Roman" w:hAnsi="Montserrat Light" w:cs="Times New Roman"/>
                <w:b/>
                <w:bCs/>
                <w:noProof/>
                <w:color w:val="000000" w:themeColor="text1"/>
                <w:lang w:val="it-IT"/>
              </w:rPr>
            </w:pPr>
            <w:r w:rsidRPr="002242C2">
              <w:rPr>
                <w:rFonts w:ascii="Montserrat Light" w:eastAsia="Times New Roman" w:hAnsi="Montserrat Light" w:cs="Times New Roman"/>
                <w:b/>
                <w:bCs/>
                <w:noProof/>
                <w:color w:val="000000" w:themeColor="text1"/>
                <w:lang w:val="it-IT"/>
              </w:rPr>
              <w:t xml:space="preserve">Secțiunea a  4-a – Activități de informare publică și consultare privind elaborarea și implementarea </w:t>
            </w:r>
            <w:r w:rsidRPr="002242C2">
              <w:rPr>
                <w:rFonts w:ascii="Montserrat Light" w:eastAsia="Times New Roman" w:hAnsi="Montserrat Light" w:cs="Times New Roman"/>
                <w:b/>
                <w:bCs/>
                <w:noProof/>
                <w:color w:val="000000" w:themeColor="text1"/>
                <w:shd w:val="clear" w:color="auto" w:fill="FFFFFF"/>
                <w:lang w:val="it-IT"/>
              </w:rPr>
              <w:t>actului administrativ</w:t>
            </w:r>
            <w:r w:rsidRPr="002242C2">
              <w:rPr>
                <w:rFonts w:ascii="Montserrat Light" w:eastAsia="Times New Roman" w:hAnsi="Montserrat Light" w:cs="Times New Roman"/>
                <w:b/>
                <w:bCs/>
                <w:noProof/>
                <w:color w:val="000000" w:themeColor="text1"/>
                <w:lang w:val="it-IT"/>
              </w:rPr>
              <w:t xml:space="preserve">: </w:t>
            </w:r>
          </w:p>
        </w:tc>
      </w:tr>
      <w:tr w:rsidR="0086414F" w:rsidRPr="002242C2" w14:paraId="60E0BB11" w14:textId="77777777" w:rsidTr="00BF6ED8">
        <w:trPr>
          <w:trHeight w:val="275"/>
        </w:trPr>
        <w:tc>
          <w:tcPr>
            <w:tcW w:w="9891" w:type="dxa"/>
            <w:shd w:val="clear" w:color="auto" w:fill="auto"/>
          </w:tcPr>
          <w:p w14:paraId="1C616EB4" w14:textId="77777777" w:rsidR="008F76F2" w:rsidRPr="002242C2" w:rsidRDefault="008F76F2" w:rsidP="00726C5A">
            <w:pPr>
              <w:spacing w:line="240" w:lineRule="auto"/>
              <w:jc w:val="both"/>
              <w:rPr>
                <w:rFonts w:ascii="Montserrat Light" w:eastAsia="Times New Roman" w:hAnsi="Montserrat Light" w:cs="Times New Roman"/>
                <w:noProof/>
                <w:color w:val="000000" w:themeColor="text1"/>
                <w:lang w:val="en-US"/>
              </w:rPr>
            </w:pPr>
            <w:r w:rsidRPr="002242C2">
              <w:rPr>
                <w:rFonts w:ascii="Montserrat Light" w:eastAsia="Times New Roman" w:hAnsi="Montserrat Light" w:cs="Times New Roman"/>
                <w:noProof/>
                <w:color w:val="000000" w:themeColor="text1"/>
                <w:lang w:val="en-US"/>
              </w:rPr>
              <w:t>Nu este cazul</w:t>
            </w:r>
          </w:p>
        </w:tc>
      </w:tr>
      <w:tr w:rsidR="0086414F" w:rsidRPr="002242C2" w14:paraId="08110B6F" w14:textId="77777777" w:rsidTr="00BF6ED8">
        <w:tc>
          <w:tcPr>
            <w:tcW w:w="9891" w:type="dxa"/>
            <w:shd w:val="clear" w:color="auto" w:fill="auto"/>
          </w:tcPr>
          <w:p w14:paraId="3AEBEDDD" w14:textId="192F1A07" w:rsidR="008F76F2" w:rsidRPr="002242C2" w:rsidRDefault="008F76F2" w:rsidP="00726C5A">
            <w:pPr>
              <w:spacing w:line="240" w:lineRule="auto"/>
              <w:jc w:val="both"/>
              <w:outlineLvl w:val="1"/>
              <w:rPr>
                <w:rFonts w:ascii="Montserrat Light" w:eastAsia="Times New Roman" w:hAnsi="Montserrat Light" w:cs="Times New Roman"/>
                <w:b/>
                <w:bCs/>
                <w:noProof/>
                <w:color w:val="000000" w:themeColor="text1"/>
                <w:lang w:val="en-US"/>
              </w:rPr>
            </w:pPr>
            <w:r w:rsidRPr="002242C2">
              <w:rPr>
                <w:rFonts w:ascii="Montserrat Light" w:eastAsia="Times New Roman" w:hAnsi="Montserrat Light" w:cs="Times New Roman"/>
                <w:b/>
                <w:bCs/>
                <w:noProof/>
                <w:color w:val="000000" w:themeColor="text1"/>
                <w:lang w:val="en-US"/>
              </w:rPr>
              <w:t xml:space="preserve">Secțiunea a 5-a – </w:t>
            </w:r>
            <w:r w:rsidRPr="002242C2">
              <w:rPr>
                <w:rFonts w:ascii="Montserrat Light" w:eastAsia="Times New Roman" w:hAnsi="Montserrat Light" w:cs="Times New Roman"/>
                <w:b/>
                <w:noProof/>
                <w:color w:val="000000" w:themeColor="text1"/>
                <w:lang w:val="en-US"/>
              </w:rPr>
              <w:t xml:space="preserve">Efectele </w:t>
            </w:r>
            <w:r w:rsidRPr="002242C2">
              <w:rPr>
                <w:rFonts w:ascii="Montserrat Light" w:eastAsia="Times New Roman" w:hAnsi="Montserrat Light" w:cs="Times New Roman"/>
                <w:b/>
                <w:bCs/>
                <w:noProof/>
                <w:color w:val="000000" w:themeColor="text1"/>
                <w:shd w:val="clear" w:color="auto" w:fill="FFFFFF"/>
                <w:lang w:val="en-US"/>
              </w:rPr>
              <w:t>actului administrativ</w:t>
            </w:r>
            <w:r w:rsidRPr="002242C2">
              <w:rPr>
                <w:rFonts w:ascii="Montserrat Light" w:eastAsia="Times New Roman" w:hAnsi="Montserrat Light" w:cs="Times New Roman"/>
                <w:b/>
                <w:noProof/>
                <w:color w:val="000000" w:themeColor="text1"/>
                <w:lang w:val="en-US"/>
              </w:rPr>
              <w:t xml:space="preserve"> asupra actelor administrative</w:t>
            </w:r>
            <w:r w:rsidR="00905E1D" w:rsidRPr="002242C2">
              <w:rPr>
                <w:rFonts w:ascii="Montserrat Light" w:eastAsia="Times New Roman" w:hAnsi="Montserrat Light" w:cs="Times New Roman"/>
                <w:b/>
                <w:noProof/>
                <w:color w:val="000000" w:themeColor="text1"/>
                <w:lang w:val="en-US"/>
              </w:rPr>
              <w:t xml:space="preserve"> </w:t>
            </w:r>
            <w:r w:rsidRPr="002242C2">
              <w:rPr>
                <w:rFonts w:ascii="Montserrat Light" w:eastAsia="Times New Roman" w:hAnsi="Montserrat Light" w:cs="Times New Roman"/>
                <w:b/>
                <w:noProof/>
                <w:color w:val="000000" w:themeColor="text1"/>
                <w:lang w:val="en-US"/>
              </w:rPr>
              <w:t>în vigoare</w:t>
            </w:r>
            <w:r w:rsidRPr="002242C2">
              <w:rPr>
                <w:rFonts w:ascii="Montserrat Light" w:eastAsia="Times New Roman" w:hAnsi="Montserrat Light" w:cs="Times New Roman"/>
                <w:b/>
                <w:bCs/>
                <w:noProof/>
                <w:color w:val="000000" w:themeColor="text1"/>
                <w:lang w:val="en-US"/>
              </w:rPr>
              <w:t xml:space="preserve"> și măsuri de implementare: </w:t>
            </w:r>
          </w:p>
        </w:tc>
      </w:tr>
      <w:tr w:rsidR="0086414F" w:rsidRPr="002242C2" w14:paraId="506739C7" w14:textId="77777777" w:rsidTr="00BF6ED8">
        <w:trPr>
          <w:trHeight w:val="305"/>
        </w:trPr>
        <w:tc>
          <w:tcPr>
            <w:tcW w:w="9891" w:type="dxa"/>
            <w:shd w:val="clear" w:color="auto" w:fill="auto"/>
          </w:tcPr>
          <w:p w14:paraId="3DDC6698" w14:textId="77777777" w:rsidR="00571A8C" w:rsidRPr="002242C2" w:rsidRDefault="00E649F2" w:rsidP="00726C5A">
            <w:pPr>
              <w:spacing w:line="240" w:lineRule="auto"/>
              <w:jc w:val="both"/>
              <w:rPr>
                <w:rFonts w:ascii="Montserrat Light" w:hAnsi="Montserrat Light"/>
                <w:noProof/>
                <w:color w:val="000000" w:themeColor="text1"/>
                <w:lang w:val="ro-RO" w:eastAsia="ro-RO"/>
              </w:rPr>
            </w:pPr>
            <w:r w:rsidRPr="002242C2">
              <w:rPr>
                <w:rFonts w:ascii="Montserrat Light" w:hAnsi="Montserrat Light"/>
                <w:noProof/>
                <w:color w:val="000000" w:themeColor="text1"/>
                <w:lang w:val="ro-RO" w:eastAsia="ro-RO"/>
              </w:rPr>
              <w:t xml:space="preserve">Actul administrativ produce efecte asupra </w:t>
            </w:r>
            <w:r w:rsidR="008710E9" w:rsidRPr="002242C2">
              <w:rPr>
                <w:rFonts w:ascii="Montserrat Light" w:hAnsi="Montserrat Light"/>
                <w:noProof/>
                <w:color w:val="000000" w:themeColor="text1"/>
                <w:lang w:val="ro-RO" w:eastAsia="ro-RO"/>
              </w:rPr>
              <w:t>următoareleor acte administrative:</w:t>
            </w:r>
          </w:p>
          <w:p w14:paraId="55849B6F" w14:textId="77777777" w:rsidR="00AA159C" w:rsidRPr="002242C2" w:rsidRDefault="00E649F2" w:rsidP="005B3372">
            <w:pPr>
              <w:pStyle w:val="Listparagraf"/>
              <w:numPr>
                <w:ilvl w:val="0"/>
                <w:numId w:val="24"/>
              </w:numPr>
              <w:spacing w:after="0" w:line="240" w:lineRule="auto"/>
              <w:jc w:val="both"/>
              <w:rPr>
                <w:rFonts w:ascii="Montserrat Light" w:hAnsi="Montserrat Light"/>
                <w:bCs/>
                <w:noProof/>
                <w:color w:val="000000" w:themeColor="text1"/>
                <w:lang w:val="ro-RO" w:eastAsia="ro-RO"/>
              </w:rPr>
            </w:pPr>
            <w:r w:rsidRPr="002242C2">
              <w:rPr>
                <w:rFonts w:ascii="Montserrat Light" w:hAnsi="Montserrat Light"/>
                <w:noProof/>
                <w:color w:val="000000" w:themeColor="text1"/>
                <w:lang w:val="ro-RO" w:eastAsia="ro-RO"/>
              </w:rPr>
              <w:t>Hotărâr</w:t>
            </w:r>
            <w:r w:rsidR="00571A8C" w:rsidRPr="002242C2">
              <w:rPr>
                <w:rFonts w:ascii="Montserrat Light" w:hAnsi="Montserrat Light"/>
                <w:noProof/>
                <w:color w:val="000000" w:themeColor="text1"/>
                <w:lang w:val="ro-RO" w:eastAsia="ro-RO"/>
              </w:rPr>
              <w:t xml:space="preserve">ea </w:t>
            </w:r>
            <w:r w:rsidRPr="002242C2">
              <w:rPr>
                <w:rFonts w:ascii="Montserrat Light" w:hAnsi="Montserrat Light"/>
                <w:noProof/>
                <w:color w:val="000000" w:themeColor="text1"/>
                <w:lang w:val="ro-RO" w:eastAsia="ro-RO"/>
              </w:rPr>
              <w:t xml:space="preserve">Consiliului Județean Cluj nr. 143/2008 privind însușirea Inventarului bunurilor care alcătuiesc domeniul Public al Judeţului Cluj, cu modificările şi completările ulterioare, </w:t>
            </w:r>
            <w:r w:rsidR="00AA159C" w:rsidRPr="002242C2">
              <w:rPr>
                <w:rFonts w:ascii="Montserrat Light" w:hAnsi="Montserrat Light"/>
                <w:noProof/>
                <w:color w:val="000000" w:themeColor="text1"/>
                <w:lang w:val="ro-RO" w:eastAsia="ro-RO"/>
              </w:rPr>
              <w:t xml:space="preserve">în </w:t>
            </w:r>
            <w:r w:rsidR="00571A8C" w:rsidRPr="002242C2">
              <w:rPr>
                <w:rFonts w:ascii="Montserrat Light" w:hAnsi="Montserrat Light"/>
                <w:noProof/>
                <w:color w:val="000000" w:themeColor="text1"/>
                <w:lang w:val="ro-RO" w:eastAsia="ro-RO"/>
              </w:rPr>
              <w:t xml:space="preserve">care se va modifica </w:t>
            </w:r>
            <w:r w:rsidR="00AA159C" w:rsidRPr="002242C2">
              <w:rPr>
                <w:rFonts w:ascii="Montserrat Light" w:hAnsi="Montserrat Light"/>
                <w:noProof/>
                <w:color w:val="000000" w:themeColor="text1"/>
                <w:lang w:val="ro-RO" w:eastAsia="ro-RO"/>
              </w:rPr>
              <w:t>Anexa nr. 1</w:t>
            </w:r>
          </w:p>
          <w:p w14:paraId="769BC1D0" w14:textId="537EA9B6" w:rsidR="00B61A49" w:rsidRPr="002242C2" w:rsidRDefault="00E649F2" w:rsidP="005B3372">
            <w:pPr>
              <w:pStyle w:val="Listparagraf"/>
              <w:numPr>
                <w:ilvl w:val="0"/>
                <w:numId w:val="24"/>
              </w:numPr>
              <w:spacing w:after="0" w:line="240" w:lineRule="auto"/>
              <w:jc w:val="both"/>
              <w:rPr>
                <w:rFonts w:ascii="Montserrat Light" w:hAnsi="Montserrat Light"/>
                <w:bCs/>
                <w:noProof/>
                <w:color w:val="000000" w:themeColor="text1"/>
                <w:lang w:val="ro-RO" w:eastAsia="ro-RO"/>
              </w:rPr>
            </w:pPr>
            <w:r w:rsidRPr="002242C2">
              <w:rPr>
                <w:rFonts w:ascii="Montserrat Light" w:hAnsi="Montserrat Light"/>
                <w:noProof/>
                <w:color w:val="000000" w:themeColor="text1"/>
                <w:lang w:val="ro-RO" w:eastAsia="ro-RO"/>
              </w:rPr>
              <w:t>Hotărâr</w:t>
            </w:r>
            <w:r w:rsidR="00AA159C" w:rsidRPr="002242C2">
              <w:rPr>
                <w:rFonts w:ascii="Montserrat Light" w:hAnsi="Montserrat Light"/>
                <w:noProof/>
                <w:color w:val="000000" w:themeColor="text1"/>
                <w:lang w:val="ro-RO" w:eastAsia="ro-RO"/>
              </w:rPr>
              <w:t>ea</w:t>
            </w:r>
            <w:r w:rsidRPr="002242C2">
              <w:rPr>
                <w:rFonts w:ascii="Montserrat Light" w:hAnsi="Montserrat Light"/>
                <w:noProof/>
                <w:color w:val="000000" w:themeColor="text1"/>
                <w:lang w:val="ro-RO" w:eastAsia="ro-RO"/>
              </w:rPr>
              <w:t xml:space="preserve"> Consiliului Județean Cluj Nr. 199 din 31 octombrie 2022 prin care s-a aprobat propunerea de schimbare, pe perioadă nedeterminată, a destinației suprafeței de 800 mp înscrisă în CF nr.</w:t>
            </w:r>
            <w:r w:rsidRPr="002242C2">
              <w:rPr>
                <w:rFonts w:ascii="Montserrat Light" w:hAnsi="Montserrat Light"/>
                <w:bCs/>
                <w:noProof/>
                <w:color w:val="000000" w:themeColor="text1"/>
                <w:lang w:val="ro-RO" w:eastAsia="ro-RO"/>
              </w:rPr>
              <w:t xml:space="preserve"> 354499 Cluj-Napoca, care nu a făcut obiectul actualizării de destinație în evidențele de cadastru și carte funciară</w:t>
            </w:r>
            <w:r w:rsidR="00E47339" w:rsidRPr="002242C2">
              <w:rPr>
                <w:rFonts w:ascii="Montserrat Light" w:hAnsi="Montserrat Light"/>
                <w:bCs/>
                <w:noProof/>
                <w:color w:val="000000" w:themeColor="text1"/>
                <w:lang w:val="ro-RO" w:eastAsia="ro-RO"/>
              </w:rPr>
              <w:t xml:space="preserve"> și care se abrogă</w:t>
            </w:r>
            <w:r w:rsidR="00F06AAF" w:rsidRPr="002242C2">
              <w:rPr>
                <w:rFonts w:ascii="Montserrat Light" w:hAnsi="Montserrat Light"/>
                <w:bCs/>
                <w:noProof/>
                <w:color w:val="000000" w:themeColor="text1"/>
                <w:lang w:val="ro-RO" w:eastAsia="ro-RO"/>
              </w:rPr>
              <w:t xml:space="preserve"> parțial</w:t>
            </w:r>
            <w:r w:rsidRPr="002242C2">
              <w:rPr>
                <w:rFonts w:ascii="Montserrat Light" w:hAnsi="Montserrat Light"/>
                <w:bCs/>
                <w:noProof/>
                <w:color w:val="000000" w:themeColor="text1"/>
                <w:lang w:val="ro-RO" w:eastAsia="ro-RO"/>
              </w:rPr>
              <w:t xml:space="preserve">. </w:t>
            </w:r>
          </w:p>
        </w:tc>
      </w:tr>
      <w:tr w:rsidR="0086414F" w:rsidRPr="002242C2" w14:paraId="2EE18881" w14:textId="77777777" w:rsidTr="00BF6ED8">
        <w:tc>
          <w:tcPr>
            <w:tcW w:w="9891" w:type="dxa"/>
            <w:shd w:val="clear" w:color="auto" w:fill="auto"/>
          </w:tcPr>
          <w:p w14:paraId="232072D1" w14:textId="77777777" w:rsidR="008F76F2" w:rsidRPr="002242C2" w:rsidRDefault="008F76F2" w:rsidP="00726C5A">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it-IT"/>
              </w:rPr>
            </w:pPr>
            <w:r w:rsidRPr="002242C2">
              <w:rPr>
                <w:rFonts w:ascii="Montserrat Light" w:eastAsia="Times New Roman" w:hAnsi="Montserrat Light" w:cs="Times New Roman"/>
                <w:b/>
                <w:bCs/>
                <w:noProof/>
                <w:color w:val="000000" w:themeColor="text1"/>
                <w:lang w:val="it-IT"/>
              </w:rPr>
              <w:t>Secțiunea a 6-a – Anexe la referatul de aprobare:</w:t>
            </w:r>
          </w:p>
        </w:tc>
      </w:tr>
      <w:tr w:rsidR="0086414F" w:rsidRPr="002242C2" w14:paraId="0311A11F" w14:textId="77777777" w:rsidTr="00BF6ED8">
        <w:tc>
          <w:tcPr>
            <w:tcW w:w="9891" w:type="dxa"/>
            <w:shd w:val="clear" w:color="auto" w:fill="auto"/>
          </w:tcPr>
          <w:p w14:paraId="2C53A55E" w14:textId="2BF08B8A" w:rsidR="00BF6649" w:rsidRPr="002242C2" w:rsidRDefault="0011267C" w:rsidP="005B3372">
            <w:pPr>
              <w:pStyle w:val="Listparagraf"/>
              <w:numPr>
                <w:ilvl w:val="0"/>
                <w:numId w:val="4"/>
              </w:numPr>
              <w:spacing w:after="0" w:line="240" w:lineRule="auto"/>
              <w:jc w:val="both"/>
              <w:rPr>
                <w:rFonts w:ascii="Montserrat Light" w:hAnsi="Montserrat Light"/>
                <w:noProof/>
                <w:color w:val="000000" w:themeColor="text1"/>
                <w:lang w:val="it-IT"/>
              </w:rPr>
            </w:pPr>
            <w:r w:rsidRPr="002242C2">
              <w:rPr>
                <w:rFonts w:ascii="Montserrat Light" w:hAnsi="Montserrat Light"/>
                <w:noProof/>
                <w:color w:val="000000" w:themeColor="text1"/>
                <w:lang w:val="it-IT"/>
              </w:rPr>
              <w:t>e</w:t>
            </w:r>
            <w:r w:rsidR="00BF6649" w:rsidRPr="002242C2">
              <w:rPr>
                <w:rFonts w:ascii="Montserrat Light" w:hAnsi="Montserrat Light"/>
                <w:noProof/>
                <w:color w:val="000000" w:themeColor="text1"/>
                <w:lang w:val="it-IT"/>
              </w:rPr>
              <w:t xml:space="preserve">xtrasele de carte funciară </w:t>
            </w:r>
            <w:r w:rsidR="00BF6649" w:rsidRPr="002242C2">
              <w:rPr>
                <w:rFonts w:ascii="Montserrat Light" w:hAnsi="Montserrat Light"/>
                <w:color w:val="000000" w:themeColor="text1"/>
                <w:lang w:val="ro-RO"/>
              </w:rPr>
              <w:t>nr. 354499</w:t>
            </w:r>
            <w:r w:rsidR="00D91411" w:rsidRPr="002242C2">
              <w:rPr>
                <w:rFonts w:ascii="Montserrat Light" w:hAnsi="Montserrat Light"/>
                <w:color w:val="000000" w:themeColor="text1"/>
                <w:lang w:val="ro-RO"/>
              </w:rPr>
              <w:t xml:space="preserve"> Cluj - Napoca</w:t>
            </w:r>
            <w:r w:rsidR="00BF6649" w:rsidRPr="002242C2">
              <w:rPr>
                <w:rFonts w:ascii="Montserrat Light" w:hAnsi="Montserrat Light"/>
                <w:color w:val="000000" w:themeColor="text1"/>
                <w:lang w:val="ro-RO"/>
              </w:rPr>
              <w:t xml:space="preserve">, nr. 357443 </w:t>
            </w:r>
            <w:r w:rsidR="00D91411" w:rsidRPr="002242C2">
              <w:rPr>
                <w:rFonts w:ascii="Montserrat Light" w:hAnsi="Montserrat Light"/>
                <w:color w:val="000000" w:themeColor="text1"/>
                <w:lang w:val="ro-RO"/>
              </w:rPr>
              <w:t>Cluj-</w:t>
            </w:r>
            <w:proofErr w:type="spellStart"/>
            <w:r w:rsidR="00D91411" w:rsidRPr="002242C2">
              <w:rPr>
                <w:rFonts w:ascii="Montserrat Light" w:hAnsi="Montserrat Light"/>
                <w:color w:val="000000" w:themeColor="text1"/>
                <w:lang w:val="ro-RO"/>
              </w:rPr>
              <w:t>Napoca</w:t>
            </w:r>
            <w:r w:rsidR="00BF6649" w:rsidRPr="002242C2">
              <w:rPr>
                <w:rFonts w:ascii="Montserrat Light" w:hAnsi="Montserrat Light"/>
                <w:color w:val="000000" w:themeColor="text1"/>
                <w:lang w:val="ro-RO"/>
              </w:rPr>
              <w:t>și</w:t>
            </w:r>
            <w:proofErr w:type="spellEnd"/>
            <w:r w:rsidR="00BF6649" w:rsidRPr="002242C2">
              <w:rPr>
                <w:rFonts w:ascii="Montserrat Light" w:hAnsi="Montserrat Light"/>
                <w:color w:val="000000" w:themeColor="text1"/>
                <w:lang w:val="ro-RO"/>
              </w:rPr>
              <w:t xml:space="preserve"> nr. 354498 </w:t>
            </w:r>
            <w:r w:rsidR="00BF6649" w:rsidRPr="002242C2">
              <w:rPr>
                <w:rFonts w:ascii="Montserrat Light" w:hAnsi="Montserrat Light"/>
                <w:color w:val="000000" w:themeColor="text1"/>
                <w:lang w:val="it-IT"/>
              </w:rPr>
              <w:t xml:space="preserve"> </w:t>
            </w:r>
            <w:r w:rsidR="00BF6649" w:rsidRPr="002242C2">
              <w:rPr>
                <w:rFonts w:ascii="Montserrat Light" w:hAnsi="Montserrat Light"/>
                <w:noProof/>
                <w:color w:val="000000" w:themeColor="text1"/>
                <w:lang w:val="it-IT"/>
              </w:rPr>
              <w:t>Cluj-Napoca</w:t>
            </w:r>
          </w:p>
          <w:p w14:paraId="3439A324" w14:textId="5E67F564" w:rsidR="00645FDA" w:rsidRPr="002242C2" w:rsidRDefault="00BF70D1" w:rsidP="005B3372">
            <w:pPr>
              <w:pStyle w:val="Listparagraf"/>
              <w:numPr>
                <w:ilvl w:val="0"/>
                <w:numId w:val="4"/>
              </w:numPr>
              <w:spacing w:after="0" w:line="240" w:lineRule="auto"/>
              <w:jc w:val="both"/>
              <w:rPr>
                <w:rFonts w:ascii="Montserrat Light" w:hAnsi="Montserrat Light"/>
                <w:noProof/>
                <w:lang w:val="it-IT"/>
              </w:rPr>
            </w:pPr>
            <w:r w:rsidRPr="002242C2">
              <w:rPr>
                <w:rFonts w:ascii="Montserrat Light" w:hAnsi="Montserrat Light"/>
                <w:noProof/>
                <w:lang w:val="it-IT"/>
              </w:rPr>
              <w:lastRenderedPageBreak/>
              <w:t>A</w:t>
            </w:r>
            <w:r w:rsidR="00645FDA" w:rsidRPr="002242C2">
              <w:rPr>
                <w:rFonts w:ascii="Montserrat Light" w:hAnsi="Montserrat Light"/>
                <w:noProof/>
                <w:lang w:val="it-IT"/>
              </w:rPr>
              <w:t>dres</w:t>
            </w:r>
            <w:r w:rsidRPr="002242C2">
              <w:rPr>
                <w:rFonts w:ascii="Montserrat Light" w:hAnsi="Montserrat Light"/>
                <w:noProof/>
                <w:lang w:val="it-IT"/>
              </w:rPr>
              <w:t>ele</w:t>
            </w:r>
            <w:r w:rsidR="00645FDA" w:rsidRPr="002242C2">
              <w:rPr>
                <w:rFonts w:ascii="Montserrat Light" w:hAnsi="Montserrat Light"/>
                <w:noProof/>
                <w:lang w:val="it-IT"/>
              </w:rPr>
              <w:t xml:space="preserve"> Consiliului Județean Cluj </w:t>
            </w:r>
            <w:r w:rsidRPr="002242C2">
              <w:rPr>
                <w:rFonts w:ascii="Montserrat Light" w:hAnsi="Montserrat Light"/>
                <w:noProof/>
                <w:lang w:val="it-IT"/>
              </w:rPr>
              <w:t>Nr. 7135/19.02.2025, Nr. 8353 | 27.02.2025 și Nr. 8602 | 28.02.2025</w:t>
            </w:r>
            <w:r w:rsidR="00645FDA" w:rsidRPr="002242C2">
              <w:rPr>
                <w:rFonts w:ascii="Montserrat Light" w:hAnsi="Montserrat Light"/>
                <w:noProof/>
                <w:lang w:val="it-IT"/>
              </w:rPr>
              <w:t xml:space="preserve"> cu privire la </w:t>
            </w:r>
            <w:r w:rsidRPr="002242C2">
              <w:rPr>
                <w:rFonts w:ascii="Montserrat Light" w:hAnsi="Montserrat Light"/>
                <w:noProof/>
                <w:lang w:val="it-IT"/>
              </w:rPr>
              <w:t>solicitarea aprobării</w:t>
            </w:r>
            <w:r w:rsidR="00645FDA" w:rsidRPr="002242C2">
              <w:rPr>
                <w:rFonts w:ascii="Montserrat Light" w:hAnsi="Montserrat Light"/>
                <w:noProof/>
                <w:lang w:val="it-IT"/>
              </w:rPr>
              <w:t xml:space="preserve"> schimbării destinației imobilelor identificate în cărțile funciare cu nr. 354499, nr. 357443 și nr. 354498, Cluj-Napoca</w:t>
            </w:r>
          </w:p>
          <w:p w14:paraId="560D59F6" w14:textId="77777777" w:rsidR="00BF70D1" w:rsidRPr="002242C2" w:rsidRDefault="00BF70D1" w:rsidP="005B3372">
            <w:pPr>
              <w:pStyle w:val="Listparagraf"/>
              <w:numPr>
                <w:ilvl w:val="0"/>
                <w:numId w:val="4"/>
              </w:numPr>
              <w:spacing w:after="0" w:line="240" w:lineRule="auto"/>
              <w:jc w:val="both"/>
              <w:rPr>
                <w:rFonts w:ascii="Montserrat Light" w:hAnsi="Montserrat Light"/>
                <w:noProof/>
                <w:lang w:val="it-IT"/>
              </w:rPr>
            </w:pPr>
            <w:r w:rsidRPr="002242C2">
              <w:rPr>
                <w:rFonts w:ascii="Montserrat Light" w:hAnsi="Montserrat Light"/>
                <w:noProof/>
                <w:lang w:val="it-IT"/>
              </w:rPr>
              <w:t xml:space="preserve">DECIZIA Directorului Școlii Profesionale Speciale Samus Cluj-Napoca nr. 33/20.02.2025 privind acordul de schimbare a destinației imobilelor </w:t>
            </w:r>
            <w:r w:rsidRPr="002242C2">
              <w:rPr>
                <w:rFonts w:ascii="Montserrat Light" w:hAnsi="Montserrat Light"/>
                <w:noProof/>
                <w:cs/>
                <w:lang w:val="it-IT"/>
              </w:rPr>
              <w:t>‎</w:t>
            </w:r>
            <w:r w:rsidRPr="002242C2">
              <w:rPr>
                <w:rFonts w:ascii="Montserrat Light" w:hAnsi="Montserrat Light"/>
                <w:noProof/>
                <w:lang w:val="it-IT"/>
              </w:rPr>
              <w:t>identificate în cărțile funciare nr. 354499, nr. 357443 și nr. 354498;</w:t>
            </w:r>
            <w:r w:rsidRPr="002242C2">
              <w:rPr>
                <w:rFonts w:ascii="Montserrat Light" w:hAnsi="Montserrat Light"/>
                <w:noProof/>
                <w:cs/>
                <w:lang w:val="it-IT"/>
              </w:rPr>
              <w:t>‎</w:t>
            </w:r>
          </w:p>
          <w:p w14:paraId="1089CFCB" w14:textId="77777777" w:rsidR="00BF70D1" w:rsidRPr="002242C2" w:rsidRDefault="00BF70D1" w:rsidP="005B3372">
            <w:pPr>
              <w:pStyle w:val="Listparagraf"/>
              <w:numPr>
                <w:ilvl w:val="0"/>
                <w:numId w:val="4"/>
              </w:numPr>
              <w:spacing w:after="0" w:line="240" w:lineRule="auto"/>
              <w:jc w:val="both"/>
              <w:rPr>
                <w:rFonts w:ascii="Montserrat Light" w:hAnsi="Montserrat Light"/>
                <w:noProof/>
                <w:lang w:val="it-IT"/>
              </w:rPr>
            </w:pPr>
            <w:r w:rsidRPr="002242C2">
              <w:rPr>
                <w:rFonts w:ascii="Montserrat Light" w:hAnsi="Montserrat Light"/>
                <w:noProof/>
                <w:lang w:val="it-IT"/>
              </w:rPr>
              <w:t xml:space="preserve">HOTĂRÂREA nr. 9 din 20.02.2025 a Consiliului de Administrație Școlii Profesionale Speciale Samus Cluj-Napoca privind acordul de </w:t>
            </w:r>
            <w:r w:rsidRPr="002242C2">
              <w:rPr>
                <w:rFonts w:ascii="Montserrat Light" w:hAnsi="Montserrat Light"/>
                <w:noProof/>
                <w:cs/>
                <w:lang w:val="it-IT"/>
              </w:rPr>
              <w:t>‎</w:t>
            </w:r>
            <w:r w:rsidRPr="002242C2">
              <w:rPr>
                <w:rFonts w:ascii="Montserrat Light" w:hAnsi="Montserrat Light"/>
                <w:noProof/>
                <w:lang w:val="it-IT"/>
              </w:rPr>
              <w:t xml:space="preserve">schimbare destinație imobile identificate în cărțile funciare nr. 354499, nr. </w:t>
            </w:r>
            <w:r w:rsidRPr="002242C2">
              <w:rPr>
                <w:rFonts w:ascii="Montserrat Light" w:hAnsi="Montserrat Light"/>
                <w:noProof/>
                <w:cs/>
                <w:lang w:val="it-IT"/>
              </w:rPr>
              <w:t>‎‎</w:t>
            </w:r>
            <w:r w:rsidRPr="002242C2">
              <w:rPr>
                <w:rFonts w:ascii="Montserrat Light" w:hAnsi="Montserrat Light"/>
                <w:noProof/>
                <w:lang w:val="it-IT"/>
              </w:rPr>
              <w:t>357443 și nr. 354498.</w:t>
            </w:r>
            <w:r w:rsidRPr="002242C2">
              <w:rPr>
                <w:rFonts w:ascii="Montserrat Light" w:hAnsi="Montserrat Light"/>
                <w:noProof/>
                <w:cs/>
                <w:lang w:val="it-IT"/>
              </w:rPr>
              <w:t>‎</w:t>
            </w:r>
          </w:p>
          <w:p w14:paraId="598A5BC8" w14:textId="77777777" w:rsidR="00F51B96" w:rsidRPr="002242C2" w:rsidRDefault="00F51B96" w:rsidP="005B3372">
            <w:pPr>
              <w:pStyle w:val="Listparagraf"/>
              <w:numPr>
                <w:ilvl w:val="0"/>
                <w:numId w:val="4"/>
              </w:numPr>
              <w:spacing w:after="0" w:line="240" w:lineRule="auto"/>
              <w:jc w:val="both"/>
              <w:rPr>
                <w:rFonts w:ascii="Montserrat Light" w:hAnsi="Montserrat Light"/>
                <w:noProof/>
                <w:lang w:val="it-IT"/>
              </w:rPr>
            </w:pPr>
            <w:r w:rsidRPr="002242C2">
              <w:rPr>
                <w:rFonts w:ascii="Montserrat Light" w:hAnsi="Montserrat Light"/>
                <w:noProof/>
                <w:lang w:val="it-IT"/>
              </w:rPr>
              <w:t xml:space="preserve">Avizul favorabil al Inspectoratului Școlar Județean Cluj Nr. 1485/05.03.2025 </w:t>
            </w:r>
            <w:r w:rsidRPr="002242C2">
              <w:rPr>
                <w:rFonts w:ascii="Montserrat Light" w:hAnsi="Montserrat Light"/>
                <w:noProof/>
                <w:cs/>
                <w:lang w:val="it-IT"/>
              </w:rPr>
              <w:t>‎</w:t>
            </w:r>
            <w:r w:rsidRPr="002242C2">
              <w:rPr>
                <w:rFonts w:ascii="Montserrat Light" w:hAnsi="Montserrat Light"/>
                <w:noProof/>
                <w:lang w:val="it-IT"/>
              </w:rPr>
              <w:t xml:space="preserve">privind acordul de schimbare a destinației imobilelor identificate în </w:t>
            </w:r>
            <w:r w:rsidRPr="002242C2">
              <w:rPr>
                <w:rFonts w:ascii="Montserrat Light" w:hAnsi="Montserrat Light"/>
                <w:noProof/>
                <w:cs/>
                <w:lang w:val="it-IT"/>
              </w:rPr>
              <w:t>‎</w:t>
            </w:r>
            <w:r w:rsidRPr="002242C2">
              <w:rPr>
                <w:rFonts w:ascii="Montserrat Light" w:hAnsi="Montserrat Light"/>
                <w:noProof/>
                <w:lang w:val="it-IT"/>
              </w:rPr>
              <w:t>cărțile funciare nr. 354499 Cluj-</w:t>
            </w:r>
            <w:r w:rsidRPr="002242C2">
              <w:rPr>
                <w:rFonts w:ascii="Montserrat Light" w:hAnsi="Montserrat Light"/>
                <w:noProof/>
                <w:cs/>
                <w:lang w:val="it-IT"/>
              </w:rPr>
              <w:t>‎</w:t>
            </w:r>
            <w:r w:rsidRPr="002242C2">
              <w:rPr>
                <w:rFonts w:ascii="Montserrat Light" w:hAnsi="Montserrat Light"/>
                <w:noProof/>
                <w:lang w:val="it-IT"/>
              </w:rPr>
              <w:t xml:space="preserve">Napoca, nr. </w:t>
            </w:r>
            <w:r w:rsidRPr="002242C2">
              <w:rPr>
                <w:rFonts w:ascii="Montserrat Light" w:hAnsi="Montserrat Light"/>
                <w:noProof/>
                <w:cs/>
                <w:lang w:val="it-IT"/>
              </w:rPr>
              <w:t>‎‎</w:t>
            </w:r>
            <w:r w:rsidRPr="002242C2">
              <w:rPr>
                <w:rFonts w:ascii="Montserrat Light" w:hAnsi="Montserrat Light"/>
                <w:noProof/>
                <w:lang w:val="it-IT"/>
              </w:rPr>
              <w:t>357443 Cluj-</w:t>
            </w:r>
            <w:r w:rsidRPr="002242C2">
              <w:rPr>
                <w:rFonts w:ascii="Montserrat Light" w:hAnsi="Montserrat Light"/>
                <w:noProof/>
                <w:cs/>
                <w:lang w:val="it-IT"/>
              </w:rPr>
              <w:t>‎</w:t>
            </w:r>
            <w:r w:rsidRPr="002242C2">
              <w:rPr>
                <w:rFonts w:ascii="Montserrat Light" w:hAnsi="Montserrat Light"/>
                <w:noProof/>
                <w:lang w:val="it-IT"/>
              </w:rPr>
              <w:t xml:space="preserve">Napoca și nr. </w:t>
            </w:r>
            <w:r w:rsidRPr="002242C2">
              <w:rPr>
                <w:rFonts w:ascii="Montserrat Light" w:hAnsi="Montserrat Light"/>
                <w:noProof/>
                <w:cs/>
                <w:lang w:val="it-IT"/>
              </w:rPr>
              <w:t>‎‎</w:t>
            </w:r>
            <w:r w:rsidRPr="002242C2">
              <w:rPr>
                <w:rFonts w:ascii="Montserrat Light" w:hAnsi="Montserrat Light"/>
                <w:noProof/>
                <w:lang w:val="it-IT"/>
              </w:rPr>
              <w:t>354498 Cluj-</w:t>
            </w:r>
            <w:r w:rsidRPr="002242C2">
              <w:rPr>
                <w:rFonts w:ascii="Montserrat Light" w:hAnsi="Montserrat Light"/>
                <w:noProof/>
                <w:cs/>
                <w:lang w:val="it-IT"/>
              </w:rPr>
              <w:t>‎</w:t>
            </w:r>
            <w:r w:rsidRPr="002242C2">
              <w:rPr>
                <w:rFonts w:ascii="Montserrat Light" w:hAnsi="Montserrat Light"/>
                <w:noProof/>
                <w:lang w:val="it-IT"/>
              </w:rPr>
              <w:t xml:space="preserve">Napoca, ca urmare a aprobării de către Consiliul de </w:t>
            </w:r>
            <w:r w:rsidRPr="002242C2">
              <w:rPr>
                <w:rFonts w:ascii="Montserrat Light" w:hAnsi="Montserrat Light"/>
                <w:noProof/>
                <w:cs/>
                <w:lang w:val="it-IT"/>
              </w:rPr>
              <w:t>‎</w:t>
            </w:r>
            <w:r w:rsidRPr="002242C2">
              <w:rPr>
                <w:rFonts w:ascii="Montserrat Light" w:hAnsi="Montserrat Light"/>
                <w:noProof/>
                <w:lang w:val="it-IT"/>
              </w:rPr>
              <w:t xml:space="preserve">Administrație în data de 04.03.2025; </w:t>
            </w:r>
            <w:r w:rsidRPr="002242C2">
              <w:rPr>
                <w:rFonts w:ascii="Montserrat Light" w:hAnsi="Montserrat Light"/>
                <w:noProof/>
                <w:cs/>
                <w:lang w:val="it-IT"/>
              </w:rPr>
              <w:t>‎</w:t>
            </w:r>
          </w:p>
          <w:p w14:paraId="2BEFEE9C" w14:textId="77777777" w:rsidR="00F51B96" w:rsidRPr="002242C2" w:rsidRDefault="00F51B96" w:rsidP="005B3372">
            <w:pPr>
              <w:pStyle w:val="Listparagraf"/>
              <w:numPr>
                <w:ilvl w:val="0"/>
                <w:numId w:val="4"/>
              </w:numPr>
              <w:spacing w:after="0" w:line="240" w:lineRule="auto"/>
              <w:jc w:val="both"/>
              <w:rPr>
                <w:rFonts w:ascii="Montserrat Light" w:hAnsi="Montserrat Light"/>
                <w:noProof/>
                <w:lang w:val="it-IT"/>
              </w:rPr>
            </w:pPr>
            <w:r w:rsidRPr="002242C2">
              <w:rPr>
                <w:rFonts w:ascii="Montserrat Light" w:hAnsi="Montserrat Light"/>
                <w:noProof/>
                <w:lang w:val="it-IT"/>
              </w:rPr>
              <w:t xml:space="preserve">Avizul conform Nr................ al  Ministrului Educaţiei și Cercetării pentru </w:t>
            </w:r>
            <w:r w:rsidRPr="002242C2">
              <w:rPr>
                <w:rFonts w:ascii="Montserrat Light" w:hAnsi="Montserrat Light"/>
                <w:noProof/>
                <w:cs/>
                <w:lang w:val="it-IT"/>
              </w:rPr>
              <w:t>‎</w:t>
            </w:r>
            <w:r w:rsidRPr="002242C2">
              <w:rPr>
                <w:rFonts w:ascii="Montserrat Light" w:hAnsi="Montserrat Light"/>
                <w:noProof/>
                <w:lang w:val="it-IT"/>
              </w:rPr>
              <w:t xml:space="preserve">schimbarea destinație imobilelor identificate în cărțile </w:t>
            </w:r>
            <w:r w:rsidRPr="002242C2">
              <w:rPr>
                <w:rFonts w:ascii="Montserrat Light" w:hAnsi="Montserrat Light"/>
                <w:noProof/>
                <w:cs/>
                <w:lang w:val="it-IT"/>
              </w:rPr>
              <w:t>‎</w:t>
            </w:r>
            <w:r w:rsidRPr="002242C2">
              <w:rPr>
                <w:rFonts w:ascii="Montserrat Light" w:hAnsi="Montserrat Light"/>
                <w:noProof/>
                <w:lang w:val="it-IT"/>
              </w:rPr>
              <w:t xml:space="preserve">funciare nr. </w:t>
            </w:r>
            <w:r w:rsidRPr="002242C2">
              <w:rPr>
                <w:rFonts w:ascii="Montserrat Light" w:hAnsi="Montserrat Light"/>
                <w:noProof/>
                <w:cs/>
                <w:lang w:val="it-IT"/>
              </w:rPr>
              <w:t>‎‎</w:t>
            </w:r>
            <w:r w:rsidRPr="002242C2">
              <w:rPr>
                <w:rFonts w:ascii="Montserrat Light" w:hAnsi="Montserrat Light"/>
                <w:noProof/>
                <w:lang w:val="it-IT"/>
              </w:rPr>
              <w:t>354499 Cluj-</w:t>
            </w:r>
            <w:r w:rsidRPr="002242C2">
              <w:rPr>
                <w:rFonts w:ascii="Montserrat Light" w:hAnsi="Montserrat Light"/>
                <w:noProof/>
                <w:cs/>
                <w:lang w:val="it-IT"/>
              </w:rPr>
              <w:t>‎</w:t>
            </w:r>
            <w:r w:rsidRPr="002242C2">
              <w:rPr>
                <w:rFonts w:ascii="Montserrat Light" w:hAnsi="Montserrat Light"/>
                <w:noProof/>
                <w:lang w:val="it-IT"/>
              </w:rPr>
              <w:t>Napoca, nr. 357443 Cluj-</w:t>
            </w:r>
            <w:r w:rsidRPr="002242C2">
              <w:rPr>
                <w:rFonts w:ascii="Montserrat Light" w:hAnsi="Montserrat Light"/>
                <w:noProof/>
                <w:cs/>
                <w:lang w:val="it-IT"/>
              </w:rPr>
              <w:t>‎</w:t>
            </w:r>
            <w:r w:rsidRPr="002242C2">
              <w:rPr>
                <w:rFonts w:ascii="Montserrat Light" w:hAnsi="Montserrat Light"/>
                <w:noProof/>
                <w:lang w:val="it-IT"/>
              </w:rPr>
              <w:t>Napoca si nr. 354498 Cluj-</w:t>
            </w:r>
            <w:r w:rsidRPr="002242C2">
              <w:rPr>
                <w:rFonts w:ascii="Montserrat Light" w:hAnsi="Montserrat Light"/>
                <w:noProof/>
                <w:cs/>
                <w:lang w:val="it-IT"/>
              </w:rPr>
              <w:t>‎‎</w:t>
            </w:r>
            <w:r w:rsidRPr="002242C2">
              <w:rPr>
                <w:rFonts w:ascii="Montserrat Light" w:hAnsi="Montserrat Light"/>
                <w:noProof/>
                <w:lang w:val="it-IT"/>
              </w:rPr>
              <w:t>Napoca.</w:t>
            </w:r>
            <w:r w:rsidRPr="002242C2">
              <w:rPr>
                <w:rFonts w:ascii="Montserrat Light" w:hAnsi="Montserrat Light"/>
                <w:noProof/>
                <w:cs/>
                <w:lang w:val="it-IT"/>
              </w:rPr>
              <w:t>‎</w:t>
            </w:r>
          </w:p>
          <w:p w14:paraId="0E897855" w14:textId="03878885" w:rsidR="000742C8" w:rsidRPr="002242C2" w:rsidRDefault="00F74549" w:rsidP="005B3372">
            <w:pPr>
              <w:pStyle w:val="Listparagraf"/>
              <w:numPr>
                <w:ilvl w:val="0"/>
                <w:numId w:val="4"/>
              </w:numPr>
              <w:spacing w:after="0" w:line="240" w:lineRule="auto"/>
              <w:jc w:val="both"/>
              <w:rPr>
                <w:rFonts w:ascii="Montserrat Light" w:hAnsi="Montserrat Light"/>
                <w:noProof/>
                <w:color w:val="000000" w:themeColor="text1"/>
                <w:lang w:val="it-IT"/>
              </w:rPr>
            </w:pPr>
            <w:r w:rsidRPr="002242C2">
              <w:rPr>
                <w:rFonts w:ascii="Montserrat Light" w:hAnsi="Montserrat Light"/>
                <w:noProof/>
                <w:color w:val="000000" w:themeColor="text1"/>
                <w:lang w:val="it-IT"/>
              </w:rPr>
              <w:t>a</w:t>
            </w:r>
            <w:r w:rsidR="00B52886" w:rsidRPr="002242C2">
              <w:rPr>
                <w:rFonts w:ascii="Montserrat Light" w:hAnsi="Montserrat Light"/>
                <w:noProof/>
                <w:color w:val="000000" w:themeColor="text1"/>
                <w:lang w:val="it-IT"/>
              </w:rPr>
              <w:t xml:space="preserve">dresa nr. 8864/12.10.2022 a Arhiepiscopiei Vadului Feleacului și Clujului </w:t>
            </w:r>
            <w:r w:rsidR="000742C8" w:rsidRPr="002242C2">
              <w:rPr>
                <w:rFonts w:ascii="Montserrat Light" w:hAnsi="Montserrat Light"/>
                <w:noProof/>
                <w:color w:val="000000" w:themeColor="text1"/>
                <w:lang w:val="it-IT"/>
              </w:rPr>
              <w:t>Cluj-Napoca</w:t>
            </w:r>
            <w:r w:rsidR="00645FDA" w:rsidRPr="002242C2">
              <w:rPr>
                <w:rFonts w:ascii="Montserrat Light" w:hAnsi="Montserrat Light"/>
                <w:noProof/>
                <w:color w:val="000000" w:themeColor="text1"/>
                <w:lang w:val="it-IT"/>
              </w:rPr>
              <w:t>;</w:t>
            </w:r>
          </w:p>
          <w:p w14:paraId="601D8E17" w14:textId="77777777" w:rsidR="00F74549" w:rsidRPr="002242C2" w:rsidRDefault="00E074F4" w:rsidP="005B3372">
            <w:pPr>
              <w:pStyle w:val="Listparagraf"/>
              <w:numPr>
                <w:ilvl w:val="0"/>
                <w:numId w:val="4"/>
              </w:numPr>
              <w:spacing w:after="0" w:line="240" w:lineRule="auto"/>
              <w:jc w:val="both"/>
              <w:rPr>
                <w:rFonts w:ascii="Montserrat Light" w:hAnsi="Montserrat Light"/>
                <w:noProof/>
                <w:color w:val="000000" w:themeColor="text1"/>
                <w:lang w:val="it-IT"/>
              </w:rPr>
            </w:pPr>
            <w:r w:rsidRPr="002242C2">
              <w:rPr>
                <w:rFonts w:ascii="Montserrat Light" w:hAnsi="Montserrat Light"/>
                <w:noProof/>
                <w:color w:val="000000" w:themeColor="text1"/>
                <w:lang w:val="it-IT"/>
              </w:rPr>
              <w:t xml:space="preserve">licența de funcționare </w:t>
            </w:r>
            <w:r w:rsidRPr="002242C2">
              <w:rPr>
                <w:rFonts w:ascii="Montserrat Light" w:hAnsi="Montserrat Light" w:cs="Arial"/>
                <w:color w:val="000000" w:themeColor="text1"/>
                <w:shd w:val="clear" w:color="auto" w:fill="FFFFFF"/>
                <w:lang w:val="it-IT"/>
              </w:rPr>
              <w:t>seria LF nr.0009702 din 28.09.2020</w:t>
            </w:r>
          </w:p>
          <w:p w14:paraId="1D3E88C5" w14:textId="75107A64" w:rsidR="00B52886" w:rsidRPr="002242C2" w:rsidRDefault="00F74549" w:rsidP="005B3372">
            <w:pPr>
              <w:pStyle w:val="Listparagraf"/>
              <w:numPr>
                <w:ilvl w:val="0"/>
                <w:numId w:val="4"/>
              </w:numPr>
              <w:tabs>
                <w:tab w:val="left" w:pos="780"/>
              </w:tabs>
              <w:spacing w:after="0" w:line="240" w:lineRule="auto"/>
              <w:jc w:val="both"/>
              <w:rPr>
                <w:rFonts w:ascii="Montserrat Light" w:hAnsi="Montserrat Light"/>
                <w:noProof/>
                <w:color w:val="000000" w:themeColor="text1"/>
                <w:lang w:val="it-IT"/>
              </w:rPr>
            </w:pPr>
            <w:r w:rsidRPr="002242C2">
              <w:rPr>
                <w:rFonts w:ascii="Montserrat Light" w:hAnsi="Montserrat Light"/>
                <w:noProof/>
                <w:color w:val="000000" w:themeColor="text1"/>
                <w:lang w:val="it-IT"/>
              </w:rPr>
              <w:t xml:space="preserve">adresa nr. </w:t>
            </w:r>
            <w:r w:rsidR="002A7DBC" w:rsidRPr="002242C2">
              <w:rPr>
                <w:rFonts w:ascii="Montserrat Light" w:hAnsi="Montserrat Light"/>
                <w:noProof/>
                <w:color w:val="000000" w:themeColor="text1"/>
                <w:lang w:val="it-IT"/>
              </w:rPr>
              <w:t>1695/25.02.2025</w:t>
            </w:r>
            <w:r w:rsidRPr="002242C2">
              <w:rPr>
                <w:rFonts w:ascii="Montserrat Light" w:hAnsi="Montserrat Light"/>
                <w:noProof/>
                <w:color w:val="000000" w:themeColor="text1"/>
                <w:lang w:val="it-IT"/>
              </w:rPr>
              <w:t xml:space="preserve"> a Arhiepiscopiei Vadului Feleacului și Clujului Cluj-Napoca</w:t>
            </w:r>
            <w:r w:rsidR="002A7DBC" w:rsidRPr="002242C2">
              <w:rPr>
                <w:rFonts w:ascii="Montserrat Light" w:hAnsi="Montserrat Light"/>
                <w:noProof/>
                <w:color w:val="000000" w:themeColor="text1"/>
                <w:lang w:val="it-IT"/>
              </w:rPr>
              <w:t>.</w:t>
            </w:r>
          </w:p>
        </w:tc>
      </w:tr>
    </w:tbl>
    <w:p w14:paraId="565ED48A" w14:textId="77777777" w:rsidR="008F76F2" w:rsidRPr="002242C2" w:rsidRDefault="008F76F2" w:rsidP="00726C5A">
      <w:pPr>
        <w:spacing w:line="240" w:lineRule="auto"/>
        <w:ind w:left="720"/>
        <w:jc w:val="both"/>
        <w:rPr>
          <w:rFonts w:ascii="Montserrat Light" w:eastAsia="Times New Roman" w:hAnsi="Montserrat Light" w:cs="Times New Roman"/>
          <w:b/>
          <w:color w:val="000000" w:themeColor="text1"/>
          <w:lang w:val="ro-RO"/>
        </w:rPr>
      </w:pPr>
    </w:p>
    <w:p w14:paraId="6EB36005" w14:textId="77777777" w:rsidR="008F76F2" w:rsidRPr="002242C2" w:rsidRDefault="008F76F2" w:rsidP="00726C5A">
      <w:pPr>
        <w:spacing w:line="240" w:lineRule="auto"/>
        <w:contextualSpacing/>
        <w:jc w:val="center"/>
        <w:rPr>
          <w:rFonts w:ascii="Montserrat Light" w:eastAsia="Times New Roman" w:hAnsi="Montserrat Light" w:cs="Times New Roman"/>
          <w:b/>
          <w:bCs/>
          <w:color w:val="000000" w:themeColor="text1"/>
          <w:lang w:val="ro-RO" w:eastAsia="ro-RO"/>
        </w:rPr>
      </w:pPr>
    </w:p>
    <w:p w14:paraId="72778557" w14:textId="77777777" w:rsidR="008F76F2" w:rsidRPr="002242C2" w:rsidRDefault="008F76F2" w:rsidP="00726C5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fr-FR"/>
        </w:rPr>
      </w:pPr>
      <w:r w:rsidRPr="002242C2">
        <w:rPr>
          <w:rFonts w:ascii="Montserrat Light" w:eastAsia="Times New Roman" w:hAnsi="Montserrat Light" w:cs="Times New Roman"/>
          <w:b/>
          <w:bCs/>
          <w:noProof/>
          <w:color w:val="000000" w:themeColor="text1"/>
          <w:lang w:val="fr-FR"/>
        </w:rPr>
        <w:t>INIȚIATOR,</w:t>
      </w:r>
    </w:p>
    <w:p w14:paraId="6E435F9A" w14:textId="7ACE9D90" w:rsidR="008F76F2" w:rsidRPr="002242C2" w:rsidRDefault="008F76F2" w:rsidP="00726C5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fr-FR"/>
        </w:rPr>
      </w:pPr>
      <w:r w:rsidRPr="002242C2">
        <w:rPr>
          <w:rFonts w:ascii="Montserrat Light" w:eastAsia="Times New Roman" w:hAnsi="Montserrat Light" w:cs="Times New Roman"/>
          <w:b/>
          <w:bCs/>
          <w:noProof/>
          <w:color w:val="000000" w:themeColor="text1"/>
          <w:lang w:val="fr-FR"/>
        </w:rPr>
        <w:t>PREȘEDINTE</w:t>
      </w:r>
    </w:p>
    <w:p w14:paraId="29B780AC" w14:textId="4AF0162C" w:rsidR="008F76F2" w:rsidRPr="002242C2" w:rsidRDefault="00681CA3" w:rsidP="00726C5A">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fr-FR"/>
        </w:rPr>
      </w:pPr>
      <w:r w:rsidRPr="002242C2">
        <w:rPr>
          <w:rFonts w:ascii="Montserrat Light" w:eastAsia="Times New Roman" w:hAnsi="Montserrat Light" w:cs="Times New Roman"/>
          <w:noProof/>
          <w:color w:val="000000" w:themeColor="text1"/>
          <w:lang w:val="fr-FR"/>
        </w:rPr>
        <w:t>Alin Tișe</w:t>
      </w:r>
    </w:p>
    <w:p w14:paraId="778F66E7" w14:textId="536BB2B7" w:rsidR="001113AC" w:rsidRPr="002242C2" w:rsidRDefault="001113AC" w:rsidP="00726C5A">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fr-FR"/>
        </w:rPr>
      </w:pPr>
    </w:p>
    <w:p w14:paraId="6127E391" w14:textId="51C13D43" w:rsidR="007B27E0" w:rsidRPr="002242C2" w:rsidRDefault="00B61A49" w:rsidP="00726C5A">
      <w:pPr>
        <w:spacing w:line="240" w:lineRule="auto"/>
        <w:jc w:val="both"/>
        <w:rPr>
          <w:rFonts w:ascii="Montserrat Light" w:eastAsia="Times New Roman" w:hAnsi="Montserrat Light" w:cs="Times New Roman"/>
          <w:noProof/>
          <w:color w:val="000000" w:themeColor="text1"/>
          <w:lang w:val="fr-FR"/>
        </w:rPr>
      </w:pPr>
      <w:r w:rsidRPr="002242C2">
        <w:rPr>
          <w:rFonts w:ascii="Montserrat Light" w:eastAsia="Times New Roman" w:hAnsi="Montserrat Light" w:cs="Times New Roman"/>
          <w:noProof/>
          <w:color w:val="000000" w:themeColor="text1"/>
          <w:lang w:val="fr-FR"/>
        </w:rPr>
        <w:br w:type="page"/>
      </w:r>
    </w:p>
    <w:p w14:paraId="04510B29" w14:textId="1054640E" w:rsidR="008F76F2" w:rsidRPr="002242C2" w:rsidRDefault="008F76F2" w:rsidP="00726C5A">
      <w:pPr>
        <w:autoSpaceDE w:val="0"/>
        <w:autoSpaceDN w:val="0"/>
        <w:adjustRightInd w:val="0"/>
        <w:spacing w:line="240" w:lineRule="auto"/>
        <w:jc w:val="center"/>
        <w:rPr>
          <w:rFonts w:ascii="Montserrat Light" w:hAnsi="Montserrat Light"/>
          <w:b/>
          <w:color w:val="000000" w:themeColor="text1"/>
          <w:lang w:val="ro-RO" w:eastAsia="ro-RO"/>
        </w:rPr>
      </w:pPr>
      <w:bookmarkStart w:id="9" w:name="_Hlk21680142"/>
      <w:r w:rsidRPr="002242C2">
        <w:rPr>
          <w:rFonts w:ascii="Montserrat Light" w:hAnsi="Montserrat Light"/>
          <w:b/>
          <w:color w:val="000000" w:themeColor="text1"/>
          <w:lang w:val="ro-RO" w:eastAsia="ro-RO"/>
        </w:rPr>
        <w:lastRenderedPageBreak/>
        <w:t>P R O I E C T  DE  H O T Ă R Â R E</w:t>
      </w:r>
    </w:p>
    <w:bookmarkEnd w:id="9"/>
    <w:p w14:paraId="64AF478F" w14:textId="77777777" w:rsidR="002242C2" w:rsidRPr="002242C2" w:rsidRDefault="00230FE9" w:rsidP="002242C2">
      <w:pPr>
        <w:tabs>
          <w:tab w:val="left" w:pos="2160"/>
        </w:tabs>
        <w:spacing w:line="240" w:lineRule="auto"/>
        <w:ind w:right="180"/>
        <w:jc w:val="center"/>
        <w:rPr>
          <w:rFonts w:ascii="Montserrat Light" w:hAnsi="Montserrat Light"/>
          <w:b/>
          <w:bCs/>
          <w:iCs/>
          <w:lang w:val="ro-RO"/>
        </w:rPr>
      </w:pPr>
      <w:r w:rsidRPr="002242C2">
        <w:rPr>
          <w:rFonts w:ascii="Montserrat Light" w:hAnsi="Montserrat Light"/>
          <w:b/>
          <w:bCs/>
          <w:color w:val="000000" w:themeColor="text1"/>
          <w:lang w:val="ro-RO"/>
        </w:rPr>
        <w:t xml:space="preserve">la proiectul de hotărâre </w:t>
      </w:r>
      <w:r w:rsidR="002242C2" w:rsidRPr="002242C2">
        <w:rPr>
          <w:rFonts w:ascii="Montserrat Light" w:hAnsi="Montserrat Light"/>
          <w:b/>
          <w:bCs/>
          <w:lang w:val="ro-RO"/>
        </w:rPr>
        <w:t xml:space="preserve">privind schimbarea destinației </w:t>
      </w:r>
      <w:r w:rsidR="002242C2" w:rsidRPr="002242C2">
        <w:rPr>
          <w:rFonts w:ascii="Montserrat Light" w:hAnsi="Montserrat Light"/>
          <w:b/>
          <w:bCs/>
          <w:iCs/>
          <w:lang w:val="ro-RO"/>
        </w:rPr>
        <w:t>imobilelor identificate în cărțile funciare nr. 354499, nr. 357443 și nr. 354498 Cluj-Napoca, actualizarea titularului dreptului de administrare al imobilului identificat în cartea funciară 354498 Cluj-Napoca și darea în folosință gratuită a imobilelor identificate în cărțile funciare nr. 354499 și nr. 357443 Cluj-Napoca</w:t>
      </w:r>
    </w:p>
    <w:p w14:paraId="008260F5" w14:textId="335935EE" w:rsidR="00230FE9" w:rsidRPr="002242C2" w:rsidRDefault="00230FE9" w:rsidP="00230FE9">
      <w:pPr>
        <w:spacing w:line="240" w:lineRule="auto"/>
        <w:jc w:val="center"/>
        <w:rPr>
          <w:rFonts w:ascii="Montserrat Light" w:hAnsi="Montserrat Light"/>
          <w:b/>
          <w:bCs/>
          <w:iCs/>
          <w:lang w:val="ro-RO"/>
        </w:rPr>
      </w:pPr>
    </w:p>
    <w:p w14:paraId="7C7039FC" w14:textId="77777777" w:rsidR="00252D2A" w:rsidRPr="002242C2" w:rsidRDefault="00252D2A" w:rsidP="00726C5A">
      <w:pPr>
        <w:spacing w:line="240" w:lineRule="auto"/>
        <w:jc w:val="center"/>
        <w:rPr>
          <w:rFonts w:ascii="Montserrat Light" w:hAnsi="Montserrat Light"/>
          <w:b/>
          <w:color w:val="000000" w:themeColor="text1"/>
          <w:lang w:val="ro-RO"/>
        </w:rPr>
      </w:pPr>
    </w:p>
    <w:p w14:paraId="31E955E4" w14:textId="77777777" w:rsidR="00252D2A" w:rsidRPr="002242C2" w:rsidRDefault="00252D2A" w:rsidP="00726C5A">
      <w:pPr>
        <w:spacing w:line="240" w:lineRule="auto"/>
        <w:jc w:val="center"/>
        <w:rPr>
          <w:rFonts w:ascii="Montserrat Light" w:hAnsi="Montserrat Light"/>
          <w:b/>
          <w:color w:val="000000" w:themeColor="text1"/>
          <w:lang w:val="ro-RO"/>
        </w:rPr>
      </w:pPr>
    </w:p>
    <w:p w14:paraId="2689040F" w14:textId="77777777" w:rsidR="00662CBB" w:rsidRPr="002242C2" w:rsidRDefault="00662CBB" w:rsidP="00726C5A">
      <w:pPr>
        <w:autoSpaceDE w:val="0"/>
        <w:autoSpaceDN w:val="0"/>
        <w:adjustRightInd w:val="0"/>
        <w:spacing w:after="240" w:line="240" w:lineRule="auto"/>
        <w:jc w:val="both"/>
        <w:rPr>
          <w:rFonts w:ascii="Montserrat Light" w:hAnsi="Montserrat Light"/>
          <w:color w:val="000000" w:themeColor="text1"/>
          <w:lang w:val="ro-RO" w:eastAsia="ro-RO"/>
        </w:rPr>
      </w:pPr>
      <w:r w:rsidRPr="002242C2">
        <w:rPr>
          <w:rFonts w:ascii="Montserrat Light" w:hAnsi="Montserrat Light"/>
          <w:color w:val="000000" w:themeColor="text1"/>
          <w:lang w:val="ro-RO" w:eastAsia="ro-RO"/>
        </w:rPr>
        <w:t xml:space="preserve">Consiliul </w:t>
      </w:r>
      <w:proofErr w:type="spellStart"/>
      <w:r w:rsidRPr="002242C2">
        <w:rPr>
          <w:rFonts w:ascii="Montserrat Light" w:hAnsi="Montserrat Light"/>
          <w:color w:val="000000" w:themeColor="text1"/>
          <w:lang w:val="ro-RO" w:eastAsia="ro-RO"/>
        </w:rPr>
        <w:t>Judeţean</w:t>
      </w:r>
      <w:proofErr w:type="spellEnd"/>
      <w:r w:rsidRPr="002242C2">
        <w:rPr>
          <w:rFonts w:ascii="Montserrat Light" w:hAnsi="Montserrat Light"/>
          <w:color w:val="000000" w:themeColor="text1"/>
          <w:lang w:val="ro-RO" w:eastAsia="ro-RO"/>
        </w:rPr>
        <w:t xml:space="preserve"> Cluj, întrunit în ședință ordinară;</w:t>
      </w:r>
    </w:p>
    <w:p w14:paraId="716D887D" w14:textId="63219F29" w:rsidR="00662CBB" w:rsidRPr="002242C2" w:rsidRDefault="00662CBB" w:rsidP="002242C2">
      <w:pPr>
        <w:tabs>
          <w:tab w:val="left" w:pos="2160"/>
        </w:tabs>
        <w:spacing w:line="240" w:lineRule="auto"/>
        <w:ind w:right="180"/>
        <w:jc w:val="both"/>
        <w:rPr>
          <w:rFonts w:ascii="Montserrat Light" w:hAnsi="Montserrat Light"/>
          <w:color w:val="000000" w:themeColor="text1"/>
          <w:lang w:val="ro-RO" w:eastAsia="ro-RO"/>
        </w:rPr>
      </w:pPr>
      <w:r w:rsidRPr="002242C2">
        <w:rPr>
          <w:rFonts w:ascii="Montserrat Light" w:hAnsi="Montserrat Light"/>
          <w:color w:val="000000" w:themeColor="text1"/>
          <w:lang w:val="ro-RO"/>
        </w:rPr>
        <w:t xml:space="preserve">Având în vedere Proiectul de hotărâre înregistrat cu nr. </w:t>
      </w:r>
      <w:r w:rsidRPr="002242C2">
        <w:rPr>
          <w:rFonts w:ascii="Montserrat Light" w:hAnsi="Montserrat Light"/>
          <w:lang w:val="ro-RO"/>
        </w:rPr>
        <w:t xml:space="preserve">______ din ____________  </w:t>
      </w:r>
      <w:r w:rsidR="002242C2" w:rsidRPr="002242C2">
        <w:rPr>
          <w:rFonts w:ascii="Montserrat Light" w:hAnsi="Montserrat Light"/>
          <w:lang w:val="ro-RO"/>
        </w:rPr>
        <w:t xml:space="preserve">privind schimbarea destinației </w:t>
      </w:r>
      <w:r w:rsidR="002242C2" w:rsidRPr="002242C2">
        <w:rPr>
          <w:rFonts w:ascii="Montserrat Light" w:hAnsi="Montserrat Light"/>
          <w:iCs/>
          <w:lang w:val="ro-RO"/>
        </w:rPr>
        <w:t>imobilelor identificate în cărțile funciare nr. 354499, nr. 357443 și nr. 354498 Cluj-Napoca, actualizarea titularului dreptului de administrare al imobilului identificat în cartea funciară 354498 Cluj-Napoca și darea în folosință gratuită a imobilelor identificate în cărțile funciare nr. 354499 și nr. 357443 Cluj-Napoca</w:t>
      </w:r>
      <w:r w:rsidRPr="002242C2">
        <w:rPr>
          <w:rFonts w:ascii="Montserrat Light" w:hAnsi="Montserrat Light"/>
          <w:lang w:val="ro-RO"/>
        </w:rPr>
        <w:t>,</w:t>
      </w:r>
      <w:r w:rsidRPr="002242C2">
        <w:rPr>
          <w:rFonts w:ascii="Montserrat Light" w:hAnsi="Montserrat Light"/>
          <w:b/>
          <w:lang w:val="ro-RO"/>
        </w:rPr>
        <w:t xml:space="preserve"> </w:t>
      </w:r>
      <w:r w:rsidRPr="002242C2">
        <w:rPr>
          <w:rFonts w:ascii="Montserrat Light" w:hAnsi="Montserrat Light"/>
          <w:bCs/>
          <w:color w:val="000000" w:themeColor="text1"/>
          <w:lang w:val="ro-RO"/>
        </w:rPr>
        <w:t>p</w:t>
      </w:r>
      <w:r w:rsidRPr="002242C2">
        <w:rPr>
          <w:rFonts w:ascii="Montserrat Light" w:hAnsi="Montserrat Light"/>
          <w:color w:val="000000" w:themeColor="text1"/>
          <w:lang w:val="ro-RO"/>
        </w:rPr>
        <w:t xml:space="preserve">ropus de Președintele Consiliului Județean Cluj, domnul Alin Tișe, care este însoțit de </w:t>
      </w:r>
      <w:r w:rsidRPr="002242C2">
        <w:rPr>
          <w:rFonts w:ascii="Montserrat Light" w:hAnsi="Montserrat Light"/>
          <w:bCs/>
          <w:color w:val="000000" w:themeColor="text1"/>
          <w:lang w:val="ro-RO"/>
        </w:rPr>
        <w:t>R</w:t>
      </w:r>
      <w:r w:rsidRPr="002242C2">
        <w:rPr>
          <w:rFonts w:ascii="Montserrat Light" w:hAnsi="Montserrat Light"/>
          <w:color w:val="000000" w:themeColor="text1"/>
          <w:lang w:val="ro-RO"/>
        </w:rPr>
        <w:t xml:space="preserve">eferatul de aprobare cu nr. </w:t>
      </w:r>
      <w:r w:rsidR="002242C2" w:rsidRPr="002242C2">
        <w:rPr>
          <w:rFonts w:ascii="Montserrat Light" w:hAnsi="Montserrat Light"/>
          <w:color w:val="000000" w:themeColor="text1"/>
          <w:lang w:val="ro-RO"/>
        </w:rPr>
        <w:t>12189/18.03.</w:t>
      </w:r>
      <w:r w:rsidRPr="002242C2">
        <w:rPr>
          <w:rFonts w:ascii="Montserrat Light" w:hAnsi="Montserrat Light"/>
          <w:color w:val="000000" w:themeColor="text1"/>
          <w:lang w:val="ro-RO"/>
        </w:rPr>
        <w:t xml:space="preserve">2025; Raportul de specialitate întocmit de compartimentul de resort din cadrul aparatului de specialitate al Consiliului </w:t>
      </w:r>
      <w:proofErr w:type="spellStart"/>
      <w:r w:rsidRPr="002242C2">
        <w:rPr>
          <w:rFonts w:ascii="Montserrat Light" w:hAnsi="Montserrat Light"/>
          <w:color w:val="000000" w:themeColor="text1"/>
          <w:lang w:val="ro-RO"/>
        </w:rPr>
        <w:t>Judeţean</w:t>
      </w:r>
      <w:proofErr w:type="spellEnd"/>
      <w:r w:rsidRPr="002242C2">
        <w:rPr>
          <w:rFonts w:ascii="Montserrat Light" w:hAnsi="Montserrat Light"/>
          <w:color w:val="000000" w:themeColor="text1"/>
          <w:lang w:val="ro-RO"/>
        </w:rPr>
        <w:t xml:space="preserve"> Cluj cu nr. </w:t>
      </w:r>
      <w:r w:rsidR="002242C2" w:rsidRPr="002242C2">
        <w:rPr>
          <w:rFonts w:ascii="Montserrat Light" w:hAnsi="Montserrat Light"/>
          <w:color w:val="000000" w:themeColor="text1"/>
          <w:lang w:val="ro-RO"/>
        </w:rPr>
        <w:t>12190/18.3</w:t>
      </w:r>
      <w:r w:rsidR="009C41DB" w:rsidRPr="002242C2">
        <w:rPr>
          <w:rFonts w:ascii="Montserrat Light" w:hAnsi="Montserrat Light"/>
          <w:color w:val="000000" w:themeColor="text1"/>
          <w:lang w:val="ro-RO"/>
        </w:rPr>
        <w:t>.</w:t>
      </w:r>
      <w:r w:rsidRPr="002242C2">
        <w:rPr>
          <w:rFonts w:ascii="Montserrat Light" w:hAnsi="Montserrat Light"/>
          <w:color w:val="000000" w:themeColor="text1"/>
          <w:lang w:val="ro-RO"/>
        </w:rPr>
        <w:t>2025</w:t>
      </w:r>
      <w:r w:rsidRPr="002242C2">
        <w:rPr>
          <w:rFonts w:ascii="Montserrat Light" w:hAnsi="Montserrat Light"/>
          <w:color w:val="000000" w:themeColor="text1"/>
          <w:cs/>
          <w:lang w:val="ro-RO"/>
        </w:rPr>
        <w:t>‎</w:t>
      </w:r>
      <w:r w:rsidRPr="002242C2">
        <w:rPr>
          <w:rFonts w:ascii="Montserrat Light" w:hAnsi="Montserrat Light"/>
          <w:color w:val="000000" w:themeColor="text1"/>
          <w:lang w:val="ro-RO"/>
        </w:rPr>
        <w:t xml:space="preserve">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Avizul cu nr.................. din .............. adoptat de Comisia de specialitate nr. ……….., în conformitate cu art. 182 alin. (4) coroborat cu art. 136 din Ordonanța de Urgență a Guvernului nr. 57/2019 privind Codul administrativ, cu  modificările și completările ulterioare;</w:t>
      </w:r>
    </w:p>
    <w:p w14:paraId="1734D0FC" w14:textId="77777777" w:rsidR="00481F87" w:rsidRPr="002242C2" w:rsidRDefault="00481F87" w:rsidP="00726C5A">
      <w:pPr>
        <w:spacing w:before="240" w:line="240" w:lineRule="auto"/>
        <w:jc w:val="both"/>
        <w:rPr>
          <w:rFonts w:ascii="Montserrat Light" w:hAnsi="Montserrat Light" w:cs="Cambria"/>
          <w:color w:val="000000" w:themeColor="text1"/>
          <w:lang w:val="ro-RO"/>
        </w:rPr>
      </w:pPr>
      <w:r w:rsidRPr="002242C2">
        <w:rPr>
          <w:rFonts w:ascii="Montserrat Light" w:hAnsi="Montserrat Light" w:cs="Cambria"/>
          <w:color w:val="000000" w:themeColor="text1"/>
          <w:lang w:val="ro-RO"/>
        </w:rPr>
        <w:t>Luând în considerare prevederile:</w:t>
      </w:r>
    </w:p>
    <w:p w14:paraId="1EFCE481" w14:textId="77777777" w:rsidR="00481F87" w:rsidRPr="002242C2" w:rsidRDefault="00481F87" w:rsidP="005B3372">
      <w:pPr>
        <w:pStyle w:val="Listparagraf"/>
        <w:numPr>
          <w:ilvl w:val="0"/>
          <w:numId w:val="28"/>
        </w:numPr>
        <w:spacing w:after="0" w:line="240" w:lineRule="auto"/>
        <w:jc w:val="both"/>
        <w:rPr>
          <w:rFonts w:ascii="Montserrat Light" w:hAnsi="Montserrat Light" w:cs="Cambria"/>
          <w:color w:val="000000" w:themeColor="text1"/>
          <w:lang w:val="ro-RO"/>
        </w:rPr>
      </w:pPr>
      <w:r w:rsidRPr="002242C2">
        <w:rPr>
          <w:rFonts w:ascii="Montserrat Light" w:hAnsi="Montserrat Light" w:cs="Cambria"/>
          <w:color w:val="000000" w:themeColor="text1"/>
          <w:lang w:val="ro-RO"/>
        </w:rPr>
        <w:t>art. 2, ale art. 58 alin. (1) și (3) și ale art. 64 – 65, art. 80-84 din Legea privind normele de tehnică legislativă pentru elaborarea actelor normative nr. 24/2000, republicată, cu modificările și completările ulterioare;</w:t>
      </w:r>
    </w:p>
    <w:p w14:paraId="121A29D6" w14:textId="292E9A19" w:rsidR="00662CBB" w:rsidRPr="002242C2" w:rsidRDefault="00481F87" w:rsidP="005B3372">
      <w:pPr>
        <w:pStyle w:val="Listparagraf"/>
        <w:numPr>
          <w:ilvl w:val="0"/>
          <w:numId w:val="28"/>
        </w:numPr>
        <w:spacing w:line="240" w:lineRule="auto"/>
        <w:jc w:val="both"/>
        <w:rPr>
          <w:rFonts w:ascii="Montserrat Light" w:hAnsi="Montserrat Light" w:cs="Cambria"/>
          <w:color w:val="000000" w:themeColor="text1"/>
          <w:lang w:val="ro-RO"/>
        </w:rPr>
      </w:pPr>
      <w:r w:rsidRPr="002242C2">
        <w:rPr>
          <w:rFonts w:ascii="Montserrat Light" w:hAnsi="Montserrat Light" w:cs="Cambria"/>
          <w:color w:val="000000" w:themeColor="text1"/>
          <w:lang w:val="ro-RO"/>
        </w:rPr>
        <w:t xml:space="preserve"> art. 123 – 140 și ale art. 142 -156 ale art. 215-216 și ale art. 220 – 221 din Regulamentul de organizare și funcționare a Consiliului Județean Cluj, aprobat prin Hotărârea Consiliului Județean Cluj nr. 170/2020, republicată;</w:t>
      </w:r>
    </w:p>
    <w:p w14:paraId="10C3A520" w14:textId="77777777" w:rsidR="00662CBB" w:rsidRPr="002242C2" w:rsidRDefault="00662CBB" w:rsidP="00726C5A">
      <w:pPr>
        <w:autoSpaceDE w:val="0"/>
        <w:autoSpaceDN w:val="0"/>
        <w:adjustRightInd w:val="0"/>
        <w:spacing w:before="240" w:line="240" w:lineRule="auto"/>
        <w:contextualSpacing/>
        <w:jc w:val="both"/>
        <w:rPr>
          <w:rFonts w:ascii="Montserrat Light" w:hAnsi="Montserrat Light"/>
          <w:color w:val="000000" w:themeColor="text1"/>
          <w:lang w:val="ro-RO"/>
        </w:rPr>
      </w:pPr>
      <w:r w:rsidRPr="002242C2">
        <w:rPr>
          <w:rFonts w:ascii="Montserrat Light" w:hAnsi="Montserrat Light"/>
          <w:color w:val="000000" w:themeColor="text1"/>
          <w:lang w:val="ro-RO"/>
        </w:rPr>
        <w:t>Ținând cont de:</w:t>
      </w:r>
    </w:p>
    <w:p w14:paraId="1534C3AF" w14:textId="77777777" w:rsidR="00E74512" w:rsidRPr="002242C2" w:rsidRDefault="00662CBB" w:rsidP="005B3372">
      <w:pPr>
        <w:pStyle w:val="Listparagraf"/>
        <w:numPr>
          <w:ilvl w:val="0"/>
          <w:numId w:val="13"/>
        </w:numPr>
        <w:autoSpaceDE w:val="0"/>
        <w:autoSpaceDN w:val="0"/>
        <w:adjustRightInd w:val="0"/>
        <w:spacing w:line="240" w:lineRule="auto"/>
        <w:contextualSpacing/>
        <w:jc w:val="both"/>
        <w:rPr>
          <w:rFonts w:ascii="Montserrat Light" w:hAnsi="Montserrat Light" w:cs="Cambria"/>
          <w:color w:val="000000" w:themeColor="text1"/>
          <w:lang w:val="ro-RO"/>
        </w:rPr>
      </w:pPr>
      <w:r w:rsidRPr="002242C2">
        <w:rPr>
          <w:rFonts w:ascii="Montserrat Light" w:hAnsi="Montserrat Light"/>
          <w:color w:val="000000" w:themeColor="text1"/>
          <w:lang w:val="ro-RO"/>
        </w:rPr>
        <w:t xml:space="preserve">Hotărârea Consiliului Județean Cluj nr. </w:t>
      </w:r>
      <w:r w:rsidR="000F516D" w:rsidRPr="002242C2">
        <w:rPr>
          <w:rFonts w:ascii="Montserrat Light" w:hAnsi="Montserrat Light"/>
          <w:color w:val="000000" w:themeColor="text1"/>
          <w:lang w:val="ro-RO"/>
        </w:rPr>
        <w:t>18</w:t>
      </w:r>
      <w:r w:rsidR="00AD6CCA" w:rsidRPr="002242C2">
        <w:rPr>
          <w:rFonts w:ascii="Montserrat Light" w:hAnsi="Montserrat Light"/>
          <w:color w:val="000000" w:themeColor="text1"/>
          <w:lang w:val="ro-RO"/>
        </w:rPr>
        <w:t xml:space="preserve">5/2007 </w:t>
      </w:r>
      <w:r w:rsidR="000F516D" w:rsidRPr="002242C2">
        <w:rPr>
          <w:rFonts w:ascii="Montserrat Light" w:hAnsi="Montserrat Light" w:cs="Cambria"/>
          <w:color w:val="000000" w:themeColor="text1"/>
          <w:lang w:val="ro-RO"/>
        </w:rPr>
        <w:t xml:space="preserve">privind atribuirea în </w:t>
      </w:r>
      <w:proofErr w:type="spellStart"/>
      <w:r w:rsidR="000F516D" w:rsidRPr="002242C2">
        <w:rPr>
          <w:rFonts w:ascii="Montserrat Light" w:hAnsi="Montserrat Light" w:cs="Cambria"/>
          <w:color w:val="000000" w:themeColor="text1"/>
          <w:lang w:val="ro-RO"/>
        </w:rPr>
        <w:t>folosinţă</w:t>
      </w:r>
      <w:proofErr w:type="spellEnd"/>
      <w:r w:rsidR="000F516D" w:rsidRPr="002242C2">
        <w:rPr>
          <w:rFonts w:ascii="Montserrat Light" w:hAnsi="Montserrat Light" w:cs="Cambria"/>
          <w:color w:val="000000" w:themeColor="text1"/>
          <w:lang w:val="ro-RO"/>
        </w:rPr>
        <w:t xml:space="preserve"> gratuită a imobilului - teren în </w:t>
      </w:r>
      <w:proofErr w:type="spellStart"/>
      <w:r w:rsidR="000F516D" w:rsidRPr="002242C2">
        <w:rPr>
          <w:rFonts w:ascii="Montserrat Light" w:hAnsi="Montserrat Light" w:cs="Cambria"/>
          <w:color w:val="000000" w:themeColor="text1"/>
          <w:lang w:val="ro-RO"/>
        </w:rPr>
        <w:t>suprafaţă</w:t>
      </w:r>
      <w:proofErr w:type="spellEnd"/>
      <w:r w:rsidR="00AD6CCA" w:rsidRPr="002242C2">
        <w:rPr>
          <w:rFonts w:ascii="Montserrat Light" w:hAnsi="Montserrat Light" w:cs="Cambria"/>
          <w:color w:val="000000" w:themeColor="text1"/>
          <w:lang w:val="ro-RO"/>
        </w:rPr>
        <w:t xml:space="preserve"> </w:t>
      </w:r>
      <w:r w:rsidR="000F516D" w:rsidRPr="002242C2">
        <w:rPr>
          <w:rFonts w:ascii="Montserrat Light" w:hAnsi="Montserrat Light" w:cs="Cambria"/>
          <w:color w:val="000000" w:themeColor="text1"/>
          <w:lang w:val="ro-RO"/>
        </w:rPr>
        <w:t xml:space="preserve">de 1200 mp, aflat în proprietatea publică a </w:t>
      </w:r>
      <w:proofErr w:type="spellStart"/>
      <w:r w:rsidR="000F516D" w:rsidRPr="002242C2">
        <w:rPr>
          <w:rFonts w:ascii="Montserrat Light" w:hAnsi="Montserrat Light" w:cs="Cambria"/>
          <w:color w:val="000000" w:themeColor="text1"/>
          <w:lang w:val="ro-RO"/>
        </w:rPr>
        <w:t>Judeţului</w:t>
      </w:r>
      <w:proofErr w:type="spellEnd"/>
      <w:r w:rsidR="000F516D" w:rsidRPr="002242C2">
        <w:rPr>
          <w:rFonts w:ascii="Montserrat Light" w:hAnsi="Montserrat Light" w:cs="Cambria"/>
          <w:color w:val="000000" w:themeColor="text1"/>
          <w:lang w:val="ro-RO"/>
        </w:rPr>
        <w:t xml:space="preserve"> Cluj, situat în Municipiul Cluj-Napoca în cadrul Complexului </w:t>
      </w:r>
      <w:proofErr w:type="spellStart"/>
      <w:r w:rsidR="000F516D" w:rsidRPr="002242C2">
        <w:rPr>
          <w:rFonts w:ascii="Montserrat Light" w:hAnsi="Montserrat Light" w:cs="Cambria"/>
          <w:color w:val="000000" w:themeColor="text1"/>
          <w:lang w:val="ro-RO"/>
        </w:rPr>
        <w:t>Şcolii</w:t>
      </w:r>
      <w:proofErr w:type="spellEnd"/>
      <w:r w:rsidR="000F516D" w:rsidRPr="002242C2">
        <w:rPr>
          <w:rFonts w:ascii="Montserrat Light" w:hAnsi="Montserrat Light" w:cs="Cambria"/>
          <w:color w:val="000000" w:themeColor="text1"/>
          <w:lang w:val="ro-RO"/>
        </w:rPr>
        <w:t xml:space="preserve"> de Arte </w:t>
      </w:r>
      <w:proofErr w:type="spellStart"/>
      <w:r w:rsidR="000F516D" w:rsidRPr="002242C2">
        <w:rPr>
          <w:rFonts w:ascii="Montserrat Light" w:hAnsi="Montserrat Light" w:cs="Cambria"/>
          <w:color w:val="000000" w:themeColor="text1"/>
          <w:lang w:val="ro-RO"/>
        </w:rPr>
        <w:t>şi</w:t>
      </w:r>
      <w:proofErr w:type="spellEnd"/>
      <w:r w:rsidR="000F516D" w:rsidRPr="002242C2">
        <w:rPr>
          <w:rFonts w:ascii="Montserrat Light" w:hAnsi="Montserrat Light" w:cs="Cambria"/>
          <w:color w:val="000000" w:themeColor="text1"/>
          <w:lang w:val="ro-RO"/>
        </w:rPr>
        <w:t xml:space="preserve"> Meserii „SAMUS” Cluj-Napoca  </w:t>
      </w:r>
      <w:proofErr w:type="spellStart"/>
      <w:r w:rsidR="000F516D" w:rsidRPr="002242C2">
        <w:rPr>
          <w:rFonts w:ascii="Montserrat Light" w:hAnsi="Montserrat Light" w:cs="Cambria"/>
          <w:color w:val="000000" w:themeColor="text1"/>
          <w:lang w:val="ro-RO"/>
        </w:rPr>
        <w:t>şi</w:t>
      </w:r>
      <w:proofErr w:type="spellEnd"/>
      <w:r w:rsidR="000F516D" w:rsidRPr="002242C2">
        <w:rPr>
          <w:rFonts w:ascii="Montserrat Light" w:hAnsi="Montserrat Light" w:cs="Cambria"/>
          <w:color w:val="000000" w:themeColor="text1"/>
          <w:lang w:val="ro-RO"/>
        </w:rPr>
        <w:t xml:space="preserve"> înscris în C.F.  nr. 141729 Cluj-Napoca cu nr. top 4547/2,</w:t>
      </w:r>
      <w:r w:rsidR="00AD6CCA" w:rsidRPr="002242C2">
        <w:rPr>
          <w:rFonts w:ascii="Montserrat Light" w:hAnsi="Montserrat Light" w:cs="Cambria"/>
          <w:color w:val="000000" w:themeColor="text1"/>
          <w:lang w:val="ro-RO"/>
        </w:rPr>
        <w:t xml:space="preserve"> </w:t>
      </w:r>
      <w:r w:rsidR="000F516D" w:rsidRPr="002242C2">
        <w:rPr>
          <w:rFonts w:ascii="Montserrat Light" w:hAnsi="Montserrat Light" w:cs="Cambria"/>
          <w:color w:val="000000" w:themeColor="text1"/>
          <w:lang w:val="ro-RO"/>
        </w:rPr>
        <w:t xml:space="preserve">în favoarea Arhiepiscopiei Ortodoxe a Vadului, Feleacului </w:t>
      </w:r>
      <w:proofErr w:type="spellStart"/>
      <w:r w:rsidR="000F516D" w:rsidRPr="002242C2">
        <w:rPr>
          <w:rFonts w:ascii="Montserrat Light" w:hAnsi="Montserrat Light" w:cs="Cambria"/>
          <w:color w:val="000000" w:themeColor="text1"/>
          <w:lang w:val="ro-RO"/>
        </w:rPr>
        <w:t>şi</w:t>
      </w:r>
      <w:proofErr w:type="spellEnd"/>
      <w:r w:rsidR="000F516D" w:rsidRPr="002242C2">
        <w:rPr>
          <w:rFonts w:ascii="Montserrat Light" w:hAnsi="Montserrat Light" w:cs="Cambria"/>
          <w:color w:val="000000" w:themeColor="text1"/>
          <w:lang w:val="ro-RO"/>
        </w:rPr>
        <w:t xml:space="preserve"> Clujului</w:t>
      </w:r>
      <w:r w:rsidR="00AD6CCA" w:rsidRPr="002242C2">
        <w:rPr>
          <w:rFonts w:ascii="Montserrat Light" w:hAnsi="Montserrat Light" w:cs="Cambria"/>
          <w:color w:val="000000" w:themeColor="text1"/>
          <w:lang w:val="ro-RO"/>
        </w:rPr>
        <w:t>;</w:t>
      </w:r>
    </w:p>
    <w:p w14:paraId="2CDE4AB3" w14:textId="13BC6D50" w:rsidR="00E74512" w:rsidRPr="002242C2" w:rsidRDefault="00E74512" w:rsidP="005B3372">
      <w:pPr>
        <w:pStyle w:val="Listparagraf"/>
        <w:numPr>
          <w:ilvl w:val="0"/>
          <w:numId w:val="13"/>
        </w:numPr>
        <w:autoSpaceDE w:val="0"/>
        <w:autoSpaceDN w:val="0"/>
        <w:adjustRightInd w:val="0"/>
        <w:spacing w:before="240" w:line="240" w:lineRule="auto"/>
        <w:contextualSpacing/>
        <w:jc w:val="both"/>
        <w:rPr>
          <w:rFonts w:ascii="Montserrat Light" w:hAnsi="Montserrat Light" w:cs="Cambria"/>
          <w:color w:val="000000" w:themeColor="text1"/>
          <w:lang w:val="ro-RO"/>
        </w:rPr>
      </w:pPr>
      <w:r w:rsidRPr="002242C2">
        <w:rPr>
          <w:rFonts w:ascii="Montserrat Light" w:hAnsi="Montserrat Light"/>
          <w:color w:val="000000" w:themeColor="text1"/>
          <w:lang w:val="ro-RO"/>
        </w:rPr>
        <w:t>Hotărârea Consiliului Județean Cluj nr</w:t>
      </w:r>
      <w:r w:rsidR="00E10D51" w:rsidRPr="002242C2">
        <w:rPr>
          <w:rFonts w:ascii="Montserrat Light" w:hAnsi="Montserrat Light"/>
          <w:color w:val="000000" w:themeColor="text1"/>
          <w:lang w:val="ro-RO"/>
        </w:rPr>
        <w:t xml:space="preserve">.121/2019 </w:t>
      </w:r>
      <w:r w:rsidRPr="002242C2">
        <w:rPr>
          <w:rFonts w:ascii="Montserrat Light" w:hAnsi="Montserrat Light" w:cs="Cambria"/>
          <w:color w:val="000000" w:themeColor="text1"/>
          <w:lang w:val="ro-RO"/>
        </w:rPr>
        <w:t>privind transmiterea, fără plată, din proprietatea privată a Județului Cluj în proprietatea Arhiepiscopiei Ortodoxe a Vadului, Feleacului și Clujului, a imobilului-teren în suprafață de 1200 mp- situat în Municipiul Cluj-Napoca, str. Fabricii de Zahăr nr. 49-51</w:t>
      </w:r>
      <w:r w:rsidR="00E10D51" w:rsidRPr="002242C2">
        <w:rPr>
          <w:rFonts w:ascii="Montserrat Light" w:hAnsi="Montserrat Light" w:cs="Cambria"/>
          <w:color w:val="000000" w:themeColor="text1"/>
          <w:lang w:val="ro-RO"/>
        </w:rPr>
        <w:t>;</w:t>
      </w:r>
    </w:p>
    <w:p w14:paraId="41346A47" w14:textId="584122B6" w:rsidR="00662CBB" w:rsidRPr="002242C2" w:rsidRDefault="00662CBB" w:rsidP="005B3372">
      <w:pPr>
        <w:pStyle w:val="Listparagraf"/>
        <w:numPr>
          <w:ilvl w:val="0"/>
          <w:numId w:val="13"/>
        </w:numPr>
        <w:autoSpaceDE w:val="0"/>
        <w:autoSpaceDN w:val="0"/>
        <w:adjustRightInd w:val="0"/>
        <w:spacing w:before="240" w:line="240" w:lineRule="auto"/>
        <w:contextualSpacing/>
        <w:jc w:val="both"/>
        <w:rPr>
          <w:rFonts w:ascii="Montserrat Light" w:hAnsi="Montserrat Light" w:cs="Cambria"/>
          <w:color w:val="000000" w:themeColor="text1"/>
          <w:lang w:val="ro-RO"/>
        </w:rPr>
      </w:pPr>
      <w:r w:rsidRPr="002242C2">
        <w:rPr>
          <w:rFonts w:ascii="Montserrat Light" w:hAnsi="Montserrat Light" w:cs="Cambria"/>
          <w:color w:val="000000" w:themeColor="text1"/>
          <w:lang w:val="ro-RO"/>
        </w:rPr>
        <w:t xml:space="preserve">Hotărârea Consiliului Județean Cluj nr. 199/2022 propunerea de schimbare a </w:t>
      </w:r>
      <w:proofErr w:type="spellStart"/>
      <w:r w:rsidRPr="002242C2">
        <w:rPr>
          <w:rFonts w:ascii="Montserrat Light" w:hAnsi="Montserrat Light" w:cs="Cambria"/>
          <w:color w:val="000000" w:themeColor="text1"/>
          <w:lang w:val="ro-RO"/>
        </w:rPr>
        <w:t>destinaţiei</w:t>
      </w:r>
      <w:proofErr w:type="spellEnd"/>
      <w:r w:rsidRPr="002242C2">
        <w:rPr>
          <w:rFonts w:ascii="Montserrat Light" w:hAnsi="Montserrat Light" w:cs="Cambria"/>
          <w:color w:val="000000" w:themeColor="text1"/>
          <w:lang w:val="ro-RO"/>
        </w:rPr>
        <w:t xml:space="preserve"> unei </w:t>
      </w:r>
      <w:proofErr w:type="spellStart"/>
      <w:r w:rsidRPr="002242C2">
        <w:rPr>
          <w:rFonts w:ascii="Montserrat Light" w:hAnsi="Montserrat Light" w:cs="Cambria"/>
          <w:color w:val="000000" w:themeColor="text1"/>
          <w:lang w:val="ro-RO"/>
        </w:rPr>
        <w:t>părţi</w:t>
      </w:r>
      <w:proofErr w:type="spellEnd"/>
      <w:r w:rsidRPr="002242C2">
        <w:rPr>
          <w:rFonts w:ascii="Montserrat Light" w:hAnsi="Montserrat Light" w:cs="Cambria"/>
          <w:color w:val="000000" w:themeColor="text1"/>
          <w:lang w:val="ro-RO"/>
        </w:rPr>
        <w:t xml:space="preserve"> din imobilul (teren) identificat cu număr cadastral 279780 Cluj-Napoca în scopul realizării unui centru rezidențial de îngrijiri paliative;</w:t>
      </w:r>
    </w:p>
    <w:p w14:paraId="12DE00E9" w14:textId="77777777" w:rsidR="00662CBB" w:rsidRPr="002242C2" w:rsidRDefault="00662CBB" w:rsidP="005B3372">
      <w:pPr>
        <w:pStyle w:val="Listparagraf"/>
        <w:numPr>
          <w:ilvl w:val="0"/>
          <w:numId w:val="13"/>
        </w:numPr>
        <w:autoSpaceDE w:val="0"/>
        <w:autoSpaceDN w:val="0"/>
        <w:adjustRightInd w:val="0"/>
        <w:spacing w:before="240" w:line="240" w:lineRule="auto"/>
        <w:contextualSpacing/>
        <w:jc w:val="both"/>
        <w:rPr>
          <w:rFonts w:ascii="Montserrat Light" w:hAnsi="Montserrat Light" w:cs="Cambria"/>
          <w:color w:val="000000" w:themeColor="text1"/>
          <w:lang w:val="ro-RO"/>
        </w:rPr>
      </w:pPr>
      <w:r w:rsidRPr="002242C2">
        <w:rPr>
          <w:rFonts w:ascii="Montserrat Light" w:hAnsi="Montserrat Light" w:cs="Cambria"/>
          <w:color w:val="000000" w:themeColor="text1"/>
          <w:lang w:val="ro-RO"/>
        </w:rPr>
        <w:t xml:space="preserve">Hotărârea Consiliului Județean Cluj nr. 208/2023 privind însușirea unei documentații cadastrale de dezlipire pentru imobilul </w:t>
      </w:r>
      <w:r w:rsidRPr="002242C2">
        <w:rPr>
          <w:rFonts w:ascii="Montserrat Light" w:hAnsi="Montserrat Light" w:cs="Cambria"/>
          <w:color w:val="000000" w:themeColor="text1"/>
          <w:cs/>
          <w:lang w:val="ro-RO"/>
        </w:rPr>
        <w:t>‎</w:t>
      </w:r>
      <w:r w:rsidRPr="002242C2">
        <w:rPr>
          <w:rFonts w:ascii="Montserrat Light" w:hAnsi="Montserrat Light" w:cs="Cambria"/>
          <w:color w:val="000000" w:themeColor="text1"/>
          <w:lang w:val="ro-RO"/>
        </w:rPr>
        <w:t xml:space="preserve">înscris în Cartea funciară nr. 279780 Cluj-Napoca; </w:t>
      </w:r>
    </w:p>
    <w:p w14:paraId="7B9D3B72" w14:textId="4C5B95A7" w:rsidR="00662CBB" w:rsidRPr="002242C2" w:rsidRDefault="00662CBB" w:rsidP="005B3372">
      <w:pPr>
        <w:pStyle w:val="Listparagraf"/>
        <w:numPr>
          <w:ilvl w:val="0"/>
          <w:numId w:val="13"/>
        </w:numPr>
        <w:autoSpaceDE w:val="0"/>
        <w:autoSpaceDN w:val="0"/>
        <w:adjustRightInd w:val="0"/>
        <w:spacing w:before="240" w:line="240" w:lineRule="auto"/>
        <w:contextualSpacing/>
        <w:jc w:val="both"/>
        <w:rPr>
          <w:rFonts w:ascii="Montserrat Light" w:hAnsi="Montserrat Light" w:cs="Cambria"/>
          <w:bCs/>
          <w:lang w:val="ro-RO"/>
        </w:rPr>
      </w:pPr>
      <w:bookmarkStart w:id="10" w:name="_Hlk190870246"/>
      <w:r w:rsidRPr="002242C2">
        <w:rPr>
          <w:rFonts w:ascii="Montserrat Light" w:hAnsi="Montserrat Light" w:cs="Cambria"/>
          <w:bCs/>
          <w:lang w:val="ro-RO"/>
        </w:rPr>
        <w:t>Hotărârea Consiliului Județean Cluj nr. 267/2024 privind însușirea unei documentații cadastrale de dezlipire, imobilul înscris în Cartea funciară nr. 354497 Cluj-Napoca</w:t>
      </w:r>
      <w:bookmarkEnd w:id="10"/>
      <w:r w:rsidR="00E945E2" w:rsidRPr="002242C2">
        <w:rPr>
          <w:rFonts w:ascii="Montserrat Light" w:hAnsi="Montserrat Light" w:cs="Cambria"/>
          <w:bCs/>
          <w:lang w:val="ro-RO"/>
        </w:rPr>
        <w:t>;</w:t>
      </w:r>
    </w:p>
    <w:p w14:paraId="2CEFEBF4" w14:textId="03009864" w:rsidR="00230FE9" w:rsidRPr="002242C2" w:rsidRDefault="00230FE9" w:rsidP="005B3372">
      <w:pPr>
        <w:pStyle w:val="Listparagraf"/>
        <w:numPr>
          <w:ilvl w:val="0"/>
          <w:numId w:val="13"/>
        </w:numPr>
        <w:autoSpaceDE w:val="0"/>
        <w:autoSpaceDN w:val="0"/>
        <w:adjustRightInd w:val="0"/>
        <w:spacing w:before="240" w:line="240" w:lineRule="auto"/>
        <w:contextualSpacing/>
        <w:jc w:val="both"/>
        <w:rPr>
          <w:rFonts w:ascii="Montserrat Light" w:hAnsi="Montserrat Light" w:cs="Cambria"/>
          <w:bCs/>
          <w:lang w:val="ro-RO"/>
        </w:rPr>
      </w:pPr>
      <w:r w:rsidRPr="002242C2">
        <w:rPr>
          <w:rFonts w:ascii="Montserrat Light" w:hAnsi="Montserrat Light" w:cs="Cambria"/>
          <w:bCs/>
          <w:lang w:val="ro-RO"/>
        </w:rPr>
        <w:t>Hotărârea Consiliului Județean Cluj nr. 30/2025</w:t>
      </w:r>
      <w:r w:rsidRPr="002242C2">
        <w:rPr>
          <w:rFonts w:ascii="Montserrat" w:eastAsia="Arial" w:hAnsi="Montserrat" w:cs="Arial"/>
          <w:lang w:val="ro-RO" w:eastAsia="en-US"/>
        </w:rPr>
        <w:t xml:space="preserve"> </w:t>
      </w:r>
      <w:r w:rsidRPr="002242C2">
        <w:rPr>
          <w:rFonts w:ascii="Montserrat Light" w:hAnsi="Montserrat Light" w:cs="Cambria"/>
          <w:bCs/>
          <w:lang w:val="ro-RO"/>
        </w:rPr>
        <w:t>privind propunerea de schimbare a destinației imobilelor identificate în Cărțile funciare nr. 354499, nr. 357443 și nr. 354498 Cluj-Napoca;</w:t>
      </w:r>
    </w:p>
    <w:p w14:paraId="7C602770" w14:textId="3CB92DEE" w:rsidR="000B67BB" w:rsidRPr="002242C2" w:rsidRDefault="000B67BB" w:rsidP="005B3372">
      <w:pPr>
        <w:pStyle w:val="Listparagraf"/>
        <w:numPr>
          <w:ilvl w:val="0"/>
          <w:numId w:val="13"/>
        </w:numPr>
        <w:spacing w:after="0" w:line="240" w:lineRule="auto"/>
        <w:jc w:val="both"/>
        <w:rPr>
          <w:rFonts w:ascii="Montserrat Light" w:hAnsi="Montserrat Light" w:cs="Cambria"/>
          <w:bCs/>
          <w:lang w:val="ro-RO"/>
        </w:rPr>
      </w:pPr>
      <w:r w:rsidRPr="002242C2">
        <w:rPr>
          <w:rFonts w:ascii="Montserrat Light" w:hAnsi="Montserrat Light" w:cs="Cambria"/>
          <w:bCs/>
          <w:lang w:val="ro-RO"/>
        </w:rPr>
        <w:t>H</w:t>
      </w:r>
      <w:r w:rsidR="00E10D51" w:rsidRPr="002242C2">
        <w:rPr>
          <w:rFonts w:ascii="Montserrat Light" w:hAnsi="Montserrat Light" w:cs="Cambria"/>
          <w:bCs/>
          <w:lang w:val="ro-RO"/>
        </w:rPr>
        <w:t xml:space="preserve">otărârea </w:t>
      </w:r>
      <w:r w:rsidRPr="002242C2">
        <w:rPr>
          <w:rFonts w:ascii="Montserrat Light" w:hAnsi="Montserrat Light" w:cs="Cambria"/>
          <w:bCs/>
          <w:lang w:val="ro-RO"/>
        </w:rPr>
        <w:t xml:space="preserve">Consiliului de Administrație </w:t>
      </w:r>
      <w:r w:rsidR="00CE7DB4" w:rsidRPr="002242C2">
        <w:rPr>
          <w:rFonts w:ascii="Montserrat Light" w:hAnsi="Montserrat Light" w:cs="Cambria"/>
          <w:bCs/>
          <w:lang w:val="ro-RO"/>
        </w:rPr>
        <w:t xml:space="preserve">nr. 9 din 20.02.2025 </w:t>
      </w:r>
      <w:r w:rsidRPr="002242C2">
        <w:rPr>
          <w:rFonts w:ascii="Montserrat Light" w:hAnsi="Montserrat Light" w:cs="Cambria"/>
          <w:bCs/>
          <w:lang w:val="ro-RO"/>
        </w:rPr>
        <w:t xml:space="preserve">a Școlii Profesionale Speciale </w:t>
      </w:r>
      <w:proofErr w:type="spellStart"/>
      <w:r w:rsidRPr="002242C2">
        <w:rPr>
          <w:rFonts w:ascii="Montserrat Light" w:hAnsi="Montserrat Light" w:cs="Cambria"/>
          <w:bCs/>
          <w:lang w:val="ro-RO"/>
        </w:rPr>
        <w:t>Samus</w:t>
      </w:r>
      <w:proofErr w:type="spellEnd"/>
      <w:r w:rsidRPr="002242C2">
        <w:rPr>
          <w:rFonts w:ascii="Montserrat Light" w:hAnsi="Montserrat Light" w:cs="Cambria"/>
          <w:bCs/>
          <w:lang w:val="ro-RO"/>
        </w:rPr>
        <w:t xml:space="preserve"> Cluj-Napoca privind acordul de </w:t>
      </w:r>
      <w:r w:rsidRPr="002242C2">
        <w:rPr>
          <w:rFonts w:ascii="Times New Roman" w:hAnsi="Times New Roman"/>
          <w:bCs/>
          <w:lang w:val="ro-RO"/>
        </w:rPr>
        <w:t>‎</w:t>
      </w:r>
      <w:r w:rsidRPr="002242C2">
        <w:rPr>
          <w:rFonts w:ascii="Montserrat Light" w:hAnsi="Montserrat Light" w:cs="Cambria"/>
          <w:bCs/>
          <w:lang w:val="ro-RO"/>
        </w:rPr>
        <w:t>schimbare destina</w:t>
      </w:r>
      <w:r w:rsidRPr="002242C2">
        <w:rPr>
          <w:rFonts w:ascii="Montserrat Light" w:hAnsi="Montserrat Light" w:cs="Montserrat Light"/>
          <w:bCs/>
          <w:lang w:val="ro-RO"/>
        </w:rPr>
        <w:t>ț</w:t>
      </w:r>
      <w:r w:rsidRPr="002242C2">
        <w:rPr>
          <w:rFonts w:ascii="Montserrat Light" w:hAnsi="Montserrat Light" w:cs="Cambria"/>
          <w:bCs/>
          <w:lang w:val="ro-RO"/>
        </w:rPr>
        <w:t xml:space="preserve">ie imobile identificate </w:t>
      </w:r>
      <w:r w:rsidRPr="002242C2">
        <w:rPr>
          <w:rFonts w:ascii="Montserrat Light" w:hAnsi="Montserrat Light" w:cs="Montserrat Light"/>
          <w:bCs/>
          <w:lang w:val="ro-RO"/>
        </w:rPr>
        <w:t>î</w:t>
      </w:r>
      <w:r w:rsidRPr="002242C2">
        <w:rPr>
          <w:rFonts w:ascii="Montserrat Light" w:hAnsi="Montserrat Light" w:cs="Cambria"/>
          <w:bCs/>
          <w:lang w:val="ro-RO"/>
        </w:rPr>
        <w:t>n c</w:t>
      </w:r>
      <w:r w:rsidRPr="002242C2">
        <w:rPr>
          <w:rFonts w:ascii="Montserrat Light" w:hAnsi="Montserrat Light" w:cs="Montserrat Light"/>
          <w:bCs/>
          <w:lang w:val="ro-RO"/>
        </w:rPr>
        <w:t>ă</w:t>
      </w:r>
      <w:r w:rsidRPr="002242C2">
        <w:rPr>
          <w:rFonts w:ascii="Montserrat Light" w:hAnsi="Montserrat Light" w:cs="Cambria"/>
          <w:bCs/>
          <w:lang w:val="ro-RO"/>
        </w:rPr>
        <w:t>r</w:t>
      </w:r>
      <w:r w:rsidRPr="002242C2">
        <w:rPr>
          <w:rFonts w:ascii="Montserrat Light" w:hAnsi="Montserrat Light" w:cs="Montserrat Light"/>
          <w:bCs/>
          <w:lang w:val="ro-RO"/>
        </w:rPr>
        <w:t>ț</w:t>
      </w:r>
      <w:r w:rsidRPr="002242C2">
        <w:rPr>
          <w:rFonts w:ascii="Montserrat Light" w:hAnsi="Montserrat Light" w:cs="Cambria"/>
          <w:bCs/>
          <w:lang w:val="ro-RO"/>
        </w:rPr>
        <w:t xml:space="preserve">ile funciare nr. 354499, nr. </w:t>
      </w:r>
      <w:r w:rsidRPr="002242C2">
        <w:rPr>
          <w:rFonts w:ascii="Times New Roman" w:hAnsi="Times New Roman"/>
          <w:bCs/>
          <w:lang w:val="ro-RO"/>
        </w:rPr>
        <w:t>‎‎</w:t>
      </w:r>
      <w:r w:rsidRPr="002242C2">
        <w:rPr>
          <w:rFonts w:ascii="Montserrat Light" w:hAnsi="Montserrat Light" w:cs="Cambria"/>
          <w:bCs/>
          <w:lang w:val="ro-RO"/>
        </w:rPr>
        <w:t xml:space="preserve">357443 </w:t>
      </w:r>
      <w:r w:rsidRPr="002242C2">
        <w:rPr>
          <w:rFonts w:ascii="Montserrat Light" w:hAnsi="Montserrat Light" w:cs="Montserrat Light"/>
          <w:bCs/>
          <w:lang w:val="ro-RO"/>
        </w:rPr>
        <w:t>ș</w:t>
      </w:r>
      <w:r w:rsidRPr="002242C2">
        <w:rPr>
          <w:rFonts w:ascii="Montserrat Light" w:hAnsi="Montserrat Light" w:cs="Cambria"/>
          <w:bCs/>
          <w:lang w:val="ro-RO"/>
        </w:rPr>
        <w:t>i nr. 354498;</w:t>
      </w:r>
    </w:p>
    <w:p w14:paraId="56AE8BA7" w14:textId="53EFB563" w:rsidR="000B67BB" w:rsidRPr="002242C2" w:rsidRDefault="000B67BB" w:rsidP="005B3372">
      <w:pPr>
        <w:pStyle w:val="Listparagraf"/>
        <w:numPr>
          <w:ilvl w:val="0"/>
          <w:numId w:val="13"/>
        </w:numPr>
        <w:spacing w:after="0" w:line="240" w:lineRule="auto"/>
        <w:jc w:val="both"/>
        <w:rPr>
          <w:rFonts w:ascii="Montserrat Light" w:hAnsi="Montserrat Light" w:cs="Cambria"/>
          <w:bCs/>
          <w:lang w:val="en-GB"/>
        </w:rPr>
      </w:pPr>
      <w:proofErr w:type="spellStart"/>
      <w:r w:rsidRPr="002242C2">
        <w:rPr>
          <w:rFonts w:ascii="Montserrat Light" w:hAnsi="Montserrat Light" w:cs="Cambria"/>
          <w:bCs/>
        </w:rPr>
        <w:lastRenderedPageBreak/>
        <w:t>D</w:t>
      </w:r>
      <w:r w:rsidR="00E10D51" w:rsidRPr="002242C2">
        <w:rPr>
          <w:rFonts w:ascii="Montserrat Light" w:hAnsi="Montserrat Light" w:cs="Cambria"/>
          <w:bCs/>
        </w:rPr>
        <w:t>ecizia</w:t>
      </w:r>
      <w:proofErr w:type="spellEnd"/>
      <w:r w:rsidR="00E10D51" w:rsidRPr="002242C2">
        <w:rPr>
          <w:rFonts w:ascii="Montserrat Light" w:hAnsi="Montserrat Light" w:cs="Cambria"/>
          <w:bCs/>
        </w:rPr>
        <w:t xml:space="preserve"> </w:t>
      </w:r>
      <w:proofErr w:type="spellStart"/>
      <w:r w:rsidRPr="002242C2">
        <w:rPr>
          <w:rFonts w:ascii="Montserrat Light" w:hAnsi="Montserrat Light" w:cs="Cambria"/>
          <w:bCs/>
        </w:rPr>
        <w:t>Directorului</w:t>
      </w:r>
      <w:proofErr w:type="spellEnd"/>
      <w:r w:rsidRPr="002242C2">
        <w:rPr>
          <w:rFonts w:ascii="Montserrat Light" w:hAnsi="Montserrat Light" w:cs="Cambria"/>
          <w:bCs/>
        </w:rPr>
        <w:t xml:space="preserve"> </w:t>
      </w:r>
      <w:proofErr w:type="spellStart"/>
      <w:r w:rsidRPr="002242C2">
        <w:rPr>
          <w:rFonts w:ascii="Montserrat Light" w:hAnsi="Montserrat Light" w:cs="Cambria"/>
          <w:bCs/>
        </w:rPr>
        <w:t>Școlii</w:t>
      </w:r>
      <w:proofErr w:type="spellEnd"/>
      <w:r w:rsidRPr="002242C2">
        <w:rPr>
          <w:rFonts w:ascii="Montserrat Light" w:hAnsi="Montserrat Light" w:cs="Cambria"/>
          <w:bCs/>
        </w:rPr>
        <w:t xml:space="preserve"> </w:t>
      </w:r>
      <w:proofErr w:type="spellStart"/>
      <w:r w:rsidRPr="002242C2">
        <w:rPr>
          <w:rFonts w:ascii="Montserrat Light" w:hAnsi="Montserrat Light" w:cs="Cambria"/>
          <w:bCs/>
        </w:rPr>
        <w:t>Profesionale</w:t>
      </w:r>
      <w:proofErr w:type="spellEnd"/>
      <w:r w:rsidRPr="002242C2">
        <w:rPr>
          <w:rFonts w:ascii="Montserrat Light" w:hAnsi="Montserrat Light" w:cs="Cambria"/>
          <w:bCs/>
        </w:rPr>
        <w:t xml:space="preserve"> Speciale Samus Cluj-Napoca nr. 33/20.02.2025 </w:t>
      </w:r>
      <w:proofErr w:type="spellStart"/>
      <w:r w:rsidRPr="002242C2">
        <w:rPr>
          <w:rFonts w:ascii="Montserrat Light" w:hAnsi="Montserrat Light" w:cs="Cambria"/>
          <w:bCs/>
        </w:rPr>
        <w:t>privind</w:t>
      </w:r>
      <w:proofErr w:type="spellEnd"/>
      <w:r w:rsidRPr="002242C2">
        <w:rPr>
          <w:rFonts w:ascii="Montserrat Light" w:hAnsi="Montserrat Light" w:cs="Cambria"/>
          <w:bCs/>
        </w:rPr>
        <w:t xml:space="preserve"> </w:t>
      </w:r>
      <w:proofErr w:type="spellStart"/>
      <w:r w:rsidRPr="002242C2">
        <w:rPr>
          <w:rFonts w:ascii="Montserrat Light" w:hAnsi="Montserrat Light" w:cs="Cambria"/>
          <w:bCs/>
        </w:rPr>
        <w:t>acordul</w:t>
      </w:r>
      <w:proofErr w:type="spellEnd"/>
      <w:r w:rsidRPr="002242C2">
        <w:rPr>
          <w:rFonts w:ascii="Montserrat Light" w:hAnsi="Montserrat Light" w:cs="Cambria"/>
          <w:bCs/>
        </w:rPr>
        <w:t xml:space="preserve"> de </w:t>
      </w:r>
      <w:proofErr w:type="spellStart"/>
      <w:r w:rsidRPr="002242C2">
        <w:rPr>
          <w:rFonts w:ascii="Montserrat Light" w:hAnsi="Montserrat Light" w:cs="Cambria"/>
          <w:bCs/>
        </w:rPr>
        <w:t>schimbare</w:t>
      </w:r>
      <w:proofErr w:type="spellEnd"/>
      <w:r w:rsidRPr="002242C2">
        <w:rPr>
          <w:rFonts w:ascii="Montserrat Light" w:hAnsi="Montserrat Light" w:cs="Cambria"/>
          <w:bCs/>
        </w:rPr>
        <w:t xml:space="preserve"> a </w:t>
      </w:r>
      <w:proofErr w:type="spellStart"/>
      <w:r w:rsidRPr="002242C2">
        <w:rPr>
          <w:rFonts w:ascii="Montserrat Light" w:hAnsi="Montserrat Light" w:cs="Cambria"/>
          <w:bCs/>
        </w:rPr>
        <w:t>destinației</w:t>
      </w:r>
      <w:proofErr w:type="spellEnd"/>
      <w:r w:rsidRPr="002242C2">
        <w:rPr>
          <w:rFonts w:ascii="Montserrat Light" w:hAnsi="Montserrat Light" w:cs="Cambria"/>
          <w:bCs/>
        </w:rPr>
        <w:t xml:space="preserve"> </w:t>
      </w:r>
      <w:proofErr w:type="spellStart"/>
      <w:r w:rsidRPr="002242C2">
        <w:rPr>
          <w:rFonts w:ascii="Montserrat Light" w:hAnsi="Montserrat Light" w:cs="Cambria"/>
          <w:bCs/>
        </w:rPr>
        <w:t>imobilelor</w:t>
      </w:r>
      <w:proofErr w:type="spellEnd"/>
      <w:r w:rsidRPr="002242C2">
        <w:rPr>
          <w:rFonts w:ascii="Montserrat Light" w:hAnsi="Montserrat Light" w:cs="Cambria"/>
          <w:bCs/>
        </w:rPr>
        <w:t xml:space="preserve"> </w:t>
      </w:r>
      <w:r w:rsidRPr="002242C2">
        <w:rPr>
          <w:rFonts w:ascii="Times New Roman" w:hAnsi="Times New Roman"/>
          <w:bCs/>
        </w:rPr>
        <w:t>‎</w:t>
      </w:r>
      <w:proofErr w:type="spellStart"/>
      <w:r w:rsidRPr="002242C2">
        <w:rPr>
          <w:rFonts w:ascii="Montserrat Light" w:hAnsi="Montserrat Light" w:cs="Cambria"/>
          <w:bCs/>
        </w:rPr>
        <w:t>identificate</w:t>
      </w:r>
      <w:proofErr w:type="spellEnd"/>
      <w:r w:rsidRPr="002242C2">
        <w:rPr>
          <w:rFonts w:ascii="Montserrat Light" w:hAnsi="Montserrat Light" w:cs="Cambria"/>
          <w:bCs/>
        </w:rPr>
        <w:t xml:space="preserve"> </w:t>
      </w:r>
      <w:proofErr w:type="spellStart"/>
      <w:r w:rsidRPr="002242C2">
        <w:rPr>
          <w:rFonts w:ascii="Montserrat Light" w:hAnsi="Montserrat Light" w:cs="Montserrat Light"/>
          <w:bCs/>
        </w:rPr>
        <w:t>î</w:t>
      </w:r>
      <w:r w:rsidRPr="002242C2">
        <w:rPr>
          <w:rFonts w:ascii="Montserrat Light" w:hAnsi="Montserrat Light" w:cs="Cambria"/>
          <w:bCs/>
        </w:rPr>
        <w:t>n</w:t>
      </w:r>
      <w:proofErr w:type="spellEnd"/>
      <w:r w:rsidRPr="002242C2">
        <w:rPr>
          <w:rFonts w:ascii="Montserrat Light" w:hAnsi="Montserrat Light" w:cs="Cambria"/>
          <w:bCs/>
        </w:rPr>
        <w:t xml:space="preserve"> </w:t>
      </w:r>
      <w:proofErr w:type="spellStart"/>
      <w:r w:rsidRPr="002242C2">
        <w:rPr>
          <w:rFonts w:ascii="Montserrat Light" w:hAnsi="Montserrat Light" w:cs="Cambria"/>
          <w:bCs/>
        </w:rPr>
        <w:t>c</w:t>
      </w:r>
      <w:r w:rsidRPr="002242C2">
        <w:rPr>
          <w:rFonts w:ascii="Montserrat Light" w:hAnsi="Montserrat Light" w:cs="Montserrat Light"/>
          <w:bCs/>
        </w:rPr>
        <w:t>ă</w:t>
      </w:r>
      <w:r w:rsidRPr="002242C2">
        <w:rPr>
          <w:rFonts w:ascii="Montserrat Light" w:hAnsi="Montserrat Light" w:cs="Cambria"/>
          <w:bCs/>
        </w:rPr>
        <w:t>r</w:t>
      </w:r>
      <w:r w:rsidRPr="002242C2">
        <w:rPr>
          <w:rFonts w:ascii="Montserrat Light" w:hAnsi="Montserrat Light" w:cs="Montserrat Light"/>
          <w:bCs/>
        </w:rPr>
        <w:t>ț</w:t>
      </w:r>
      <w:r w:rsidRPr="002242C2">
        <w:rPr>
          <w:rFonts w:ascii="Montserrat Light" w:hAnsi="Montserrat Light" w:cs="Cambria"/>
          <w:bCs/>
        </w:rPr>
        <w:t>ile</w:t>
      </w:r>
      <w:proofErr w:type="spellEnd"/>
      <w:r w:rsidRPr="002242C2">
        <w:rPr>
          <w:rFonts w:ascii="Montserrat Light" w:hAnsi="Montserrat Light" w:cs="Cambria"/>
          <w:bCs/>
        </w:rPr>
        <w:t xml:space="preserve"> </w:t>
      </w:r>
      <w:proofErr w:type="spellStart"/>
      <w:r w:rsidRPr="002242C2">
        <w:rPr>
          <w:rFonts w:ascii="Montserrat Light" w:hAnsi="Montserrat Light" w:cs="Cambria"/>
          <w:bCs/>
        </w:rPr>
        <w:t>funciare</w:t>
      </w:r>
      <w:proofErr w:type="spellEnd"/>
      <w:r w:rsidRPr="002242C2">
        <w:rPr>
          <w:rFonts w:ascii="Montserrat Light" w:hAnsi="Montserrat Light" w:cs="Cambria"/>
          <w:bCs/>
        </w:rPr>
        <w:t xml:space="preserve"> nr. 354499, nr. 357443 </w:t>
      </w:r>
      <w:proofErr w:type="spellStart"/>
      <w:r w:rsidRPr="002242C2">
        <w:rPr>
          <w:rFonts w:ascii="Montserrat Light" w:hAnsi="Montserrat Light" w:cs="Montserrat Light"/>
          <w:bCs/>
        </w:rPr>
        <w:t>ș</w:t>
      </w:r>
      <w:r w:rsidRPr="002242C2">
        <w:rPr>
          <w:rFonts w:ascii="Montserrat Light" w:hAnsi="Montserrat Light" w:cs="Cambria"/>
          <w:bCs/>
        </w:rPr>
        <w:t>i</w:t>
      </w:r>
      <w:proofErr w:type="spellEnd"/>
      <w:r w:rsidRPr="002242C2">
        <w:rPr>
          <w:rFonts w:ascii="Montserrat Light" w:hAnsi="Montserrat Light" w:cs="Cambria"/>
          <w:bCs/>
        </w:rPr>
        <w:t xml:space="preserve"> nr. 354498;</w:t>
      </w:r>
      <w:r w:rsidRPr="002242C2">
        <w:rPr>
          <w:rFonts w:ascii="Times New Roman" w:hAnsi="Times New Roman"/>
          <w:bCs/>
        </w:rPr>
        <w:t>‎</w:t>
      </w:r>
    </w:p>
    <w:p w14:paraId="51735BFC" w14:textId="77777777" w:rsidR="00230FE9" w:rsidRPr="002242C2" w:rsidRDefault="00230FE9" w:rsidP="005B3372">
      <w:pPr>
        <w:pStyle w:val="Listparagraf"/>
        <w:numPr>
          <w:ilvl w:val="0"/>
          <w:numId w:val="13"/>
        </w:numPr>
        <w:spacing w:after="0" w:line="240" w:lineRule="auto"/>
        <w:jc w:val="both"/>
        <w:rPr>
          <w:rFonts w:ascii="Montserrat Light" w:hAnsi="Montserrat Light" w:cs="Cambria"/>
          <w:bCs/>
          <w:lang w:val="en-GB"/>
        </w:rPr>
      </w:pPr>
      <w:proofErr w:type="spellStart"/>
      <w:r w:rsidRPr="002242C2">
        <w:rPr>
          <w:rFonts w:ascii="Montserrat Light" w:hAnsi="Montserrat Light" w:cs="Cambria"/>
          <w:bCs/>
          <w:lang w:val="en-GB"/>
        </w:rPr>
        <w:t>Avizul</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favorabil</w:t>
      </w:r>
      <w:proofErr w:type="spellEnd"/>
      <w:r w:rsidRPr="002242C2">
        <w:rPr>
          <w:rFonts w:ascii="Montserrat Light" w:hAnsi="Montserrat Light" w:cs="Cambria"/>
          <w:bCs/>
          <w:lang w:val="en-GB"/>
        </w:rPr>
        <w:t xml:space="preserve"> al </w:t>
      </w:r>
      <w:proofErr w:type="spellStart"/>
      <w:r w:rsidRPr="002242C2">
        <w:rPr>
          <w:rFonts w:ascii="Montserrat Light" w:hAnsi="Montserrat Light" w:cs="Cambria"/>
          <w:bCs/>
          <w:lang w:val="en-GB"/>
        </w:rPr>
        <w:t>Inspectoratului</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Școlar</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Județean</w:t>
      </w:r>
      <w:proofErr w:type="spellEnd"/>
      <w:r w:rsidRPr="002242C2">
        <w:rPr>
          <w:rFonts w:ascii="Montserrat Light" w:hAnsi="Montserrat Light" w:cs="Cambria"/>
          <w:bCs/>
          <w:lang w:val="en-GB"/>
        </w:rPr>
        <w:t xml:space="preserve"> Cluj Nr. 1485/05.03.2025 </w:t>
      </w:r>
      <w:r w:rsidRPr="002242C2">
        <w:rPr>
          <w:rFonts w:ascii="Montserrat Light" w:hAnsi="Montserrat Light" w:cs="Cambria"/>
          <w:bCs/>
          <w:cs/>
          <w:lang w:val="en-GB"/>
        </w:rPr>
        <w:t>‎</w:t>
      </w:r>
      <w:proofErr w:type="spellStart"/>
      <w:r w:rsidRPr="002242C2">
        <w:rPr>
          <w:rFonts w:ascii="Montserrat Light" w:hAnsi="Montserrat Light" w:cs="Cambria"/>
          <w:bCs/>
          <w:lang w:val="en-GB"/>
        </w:rPr>
        <w:t>privind</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acordul</w:t>
      </w:r>
      <w:proofErr w:type="spellEnd"/>
      <w:r w:rsidRPr="002242C2">
        <w:rPr>
          <w:rFonts w:ascii="Montserrat Light" w:hAnsi="Montserrat Light" w:cs="Cambria"/>
          <w:bCs/>
          <w:lang w:val="en-GB"/>
        </w:rPr>
        <w:t xml:space="preserve"> de </w:t>
      </w:r>
      <w:proofErr w:type="spellStart"/>
      <w:r w:rsidRPr="002242C2">
        <w:rPr>
          <w:rFonts w:ascii="Montserrat Light" w:hAnsi="Montserrat Light" w:cs="Cambria"/>
          <w:bCs/>
          <w:lang w:val="en-GB"/>
        </w:rPr>
        <w:t>schimbare</w:t>
      </w:r>
      <w:proofErr w:type="spellEnd"/>
      <w:r w:rsidRPr="002242C2">
        <w:rPr>
          <w:rFonts w:ascii="Montserrat Light" w:hAnsi="Montserrat Light" w:cs="Cambria"/>
          <w:bCs/>
          <w:lang w:val="en-GB"/>
        </w:rPr>
        <w:t xml:space="preserve"> a </w:t>
      </w:r>
      <w:proofErr w:type="spellStart"/>
      <w:r w:rsidRPr="002242C2">
        <w:rPr>
          <w:rFonts w:ascii="Montserrat Light" w:hAnsi="Montserrat Light" w:cs="Cambria"/>
          <w:bCs/>
          <w:lang w:val="en-GB"/>
        </w:rPr>
        <w:t>destinației</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imobilelor</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identificate</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în</w:t>
      </w:r>
      <w:proofErr w:type="spellEnd"/>
      <w:r w:rsidRPr="002242C2">
        <w:rPr>
          <w:rFonts w:ascii="Montserrat Light" w:hAnsi="Montserrat Light" w:cs="Cambria"/>
          <w:bCs/>
          <w:lang w:val="en-GB"/>
        </w:rPr>
        <w:t xml:space="preserve"> </w:t>
      </w:r>
      <w:r w:rsidRPr="002242C2">
        <w:rPr>
          <w:rFonts w:ascii="Montserrat Light" w:hAnsi="Montserrat Light" w:cs="Cambria"/>
          <w:bCs/>
          <w:cs/>
          <w:lang w:val="en-GB"/>
        </w:rPr>
        <w:t>‎</w:t>
      </w:r>
      <w:proofErr w:type="spellStart"/>
      <w:r w:rsidRPr="002242C2">
        <w:rPr>
          <w:rFonts w:ascii="Montserrat Light" w:hAnsi="Montserrat Light" w:cs="Cambria"/>
          <w:bCs/>
          <w:lang w:val="en-GB"/>
        </w:rPr>
        <w:t>cărțile</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funciare</w:t>
      </w:r>
      <w:proofErr w:type="spellEnd"/>
      <w:r w:rsidRPr="002242C2">
        <w:rPr>
          <w:rFonts w:ascii="Montserrat Light" w:hAnsi="Montserrat Light" w:cs="Cambria"/>
          <w:bCs/>
          <w:lang w:val="en-GB"/>
        </w:rPr>
        <w:t xml:space="preserve"> nr. 354499 Cluj-</w:t>
      </w:r>
      <w:r w:rsidRPr="002242C2">
        <w:rPr>
          <w:rFonts w:ascii="Montserrat Light" w:hAnsi="Montserrat Light" w:cs="Cambria"/>
          <w:bCs/>
          <w:cs/>
          <w:lang w:val="en-GB"/>
        </w:rPr>
        <w:t>‎</w:t>
      </w:r>
      <w:proofErr w:type="spellStart"/>
      <w:r w:rsidRPr="002242C2">
        <w:rPr>
          <w:rFonts w:ascii="Montserrat Light" w:hAnsi="Montserrat Light" w:cs="Cambria"/>
          <w:bCs/>
          <w:lang w:val="en-GB"/>
        </w:rPr>
        <w:t>Napoca</w:t>
      </w:r>
      <w:proofErr w:type="spellEnd"/>
      <w:r w:rsidRPr="002242C2">
        <w:rPr>
          <w:rFonts w:ascii="Montserrat Light" w:hAnsi="Montserrat Light" w:cs="Cambria"/>
          <w:bCs/>
          <w:lang w:val="en-GB"/>
        </w:rPr>
        <w:t xml:space="preserve">, nr. </w:t>
      </w:r>
      <w:r w:rsidRPr="002242C2">
        <w:rPr>
          <w:rFonts w:ascii="Montserrat Light" w:hAnsi="Montserrat Light" w:cs="Cambria"/>
          <w:bCs/>
          <w:cs/>
          <w:lang w:val="en-GB"/>
        </w:rPr>
        <w:t>‎‎</w:t>
      </w:r>
      <w:r w:rsidRPr="002242C2">
        <w:rPr>
          <w:rFonts w:ascii="Montserrat Light" w:hAnsi="Montserrat Light" w:cs="Cambria"/>
          <w:bCs/>
          <w:lang w:val="en-GB"/>
        </w:rPr>
        <w:t>357443 Cluj-</w:t>
      </w:r>
      <w:r w:rsidRPr="002242C2">
        <w:rPr>
          <w:rFonts w:ascii="Montserrat Light" w:hAnsi="Montserrat Light" w:cs="Cambria"/>
          <w:bCs/>
          <w:cs/>
          <w:lang w:val="en-GB"/>
        </w:rPr>
        <w:t>‎</w:t>
      </w:r>
      <w:proofErr w:type="spellStart"/>
      <w:r w:rsidRPr="002242C2">
        <w:rPr>
          <w:rFonts w:ascii="Montserrat Light" w:hAnsi="Montserrat Light" w:cs="Cambria"/>
          <w:bCs/>
          <w:lang w:val="en-GB"/>
        </w:rPr>
        <w:t>Napoca</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și</w:t>
      </w:r>
      <w:proofErr w:type="spellEnd"/>
      <w:r w:rsidRPr="002242C2">
        <w:rPr>
          <w:rFonts w:ascii="Montserrat Light" w:hAnsi="Montserrat Light" w:cs="Cambria"/>
          <w:bCs/>
          <w:lang w:val="en-GB"/>
        </w:rPr>
        <w:t xml:space="preserve"> nr. </w:t>
      </w:r>
      <w:r w:rsidRPr="002242C2">
        <w:rPr>
          <w:rFonts w:ascii="Montserrat Light" w:hAnsi="Montserrat Light" w:cs="Cambria"/>
          <w:bCs/>
          <w:cs/>
          <w:lang w:val="en-GB"/>
        </w:rPr>
        <w:t>‎‎</w:t>
      </w:r>
      <w:r w:rsidRPr="002242C2">
        <w:rPr>
          <w:rFonts w:ascii="Montserrat Light" w:hAnsi="Montserrat Light" w:cs="Cambria"/>
          <w:bCs/>
          <w:lang w:val="en-GB"/>
        </w:rPr>
        <w:t>354498 Cluj-</w:t>
      </w:r>
      <w:r w:rsidRPr="002242C2">
        <w:rPr>
          <w:rFonts w:ascii="Montserrat Light" w:hAnsi="Montserrat Light" w:cs="Cambria"/>
          <w:bCs/>
          <w:cs/>
          <w:lang w:val="en-GB"/>
        </w:rPr>
        <w:t>‎</w:t>
      </w:r>
      <w:proofErr w:type="spellStart"/>
      <w:r w:rsidRPr="002242C2">
        <w:rPr>
          <w:rFonts w:ascii="Montserrat Light" w:hAnsi="Montserrat Light" w:cs="Cambria"/>
          <w:bCs/>
          <w:lang w:val="en-GB"/>
        </w:rPr>
        <w:t>Napoca</w:t>
      </w:r>
      <w:proofErr w:type="spellEnd"/>
      <w:r w:rsidRPr="002242C2">
        <w:rPr>
          <w:rFonts w:ascii="Montserrat Light" w:hAnsi="Montserrat Light" w:cs="Cambria"/>
          <w:bCs/>
          <w:lang w:val="en-GB"/>
        </w:rPr>
        <w:t xml:space="preserve">, ca </w:t>
      </w:r>
      <w:proofErr w:type="spellStart"/>
      <w:r w:rsidRPr="002242C2">
        <w:rPr>
          <w:rFonts w:ascii="Montserrat Light" w:hAnsi="Montserrat Light" w:cs="Cambria"/>
          <w:bCs/>
          <w:lang w:val="en-GB"/>
        </w:rPr>
        <w:t>urmare</w:t>
      </w:r>
      <w:proofErr w:type="spellEnd"/>
      <w:r w:rsidRPr="002242C2">
        <w:rPr>
          <w:rFonts w:ascii="Montserrat Light" w:hAnsi="Montserrat Light" w:cs="Cambria"/>
          <w:bCs/>
          <w:lang w:val="en-GB"/>
        </w:rPr>
        <w:t xml:space="preserve"> a </w:t>
      </w:r>
      <w:proofErr w:type="spellStart"/>
      <w:r w:rsidRPr="002242C2">
        <w:rPr>
          <w:rFonts w:ascii="Montserrat Light" w:hAnsi="Montserrat Light" w:cs="Cambria"/>
          <w:bCs/>
          <w:lang w:val="en-GB"/>
        </w:rPr>
        <w:t>aprobării</w:t>
      </w:r>
      <w:proofErr w:type="spellEnd"/>
      <w:r w:rsidRPr="002242C2">
        <w:rPr>
          <w:rFonts w:ascii="Montserrat Light" w:hAnsi="Montserrat Light" w:cs="Cambria"/>
          <w:bCs/>
          <w:lang w:val="en-GB"/>
        </w:rPr>
        <w:t xml:space="preserve"> de </w:t>
      </w:r>
      <w:proofErr w:type="spellStart"/>
      <w:r w:rsidRPr="002242C2">
        <w:rPr>
          <w:rFonts w:ascii="Montserrat Light" w:hAnsi="Montserrat Light" w:cs="Cambria"/>
          <w:bCs/>
          <w:lang w:val="en-GB"/>
        </w:rPr>
        <w:t>către</w:t>
      </w:r>
      <w:proofErr w:type="spellEnd"/>
      <w:r w:rsidRPr="002242C2">
        <w:rPr>
          <w:rFonts w:ascii="Montserrat Light" w:hAnsi="Montserrat Light" w:cs="Cambria"/>
          <w:bCs/>
          <w:lang w:val="en-GB"/>
        </w:rPr>
        <w:t xml:space="preserve"> Consiliul de </w:t>
      </w:r>
      <w:r w:rsidRPr="002242C2">
        <w:rPr>
          <w:rFonts w:ascii="Montserrat Light" w:hAnsi="Montserrat Light" w:cs="Cambria"/>
          <w:bCs/>
          <w:cs/>
          <w:lang w:val="en-GB"/>
        </w:rPr>
        <w:t>‎</w:t>
      </w:r>
      <w:proofErr w:type="spellStart"/>
      <w:r w:rsidRPr="002242C2">
        <w:rPr>
          <w:rFonts w:ascii="Montserrat Light" w:hAnsi="Montserrat Light" w:cs="Cambria"/>
          <w:bCs/>
          <w:lang w:val="en-GB"/>
        </w:rPr>
        <w:t>Administrație</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în</w:t>
      </w:r>
      <w:proofErr w:type="spellEnd"/>
      <w:r w:rsidRPr="002242C2">
        <w:rPr>
          <w:rFonts w:ascii="Montserrat Light" w:hAnsi="Montserrat Light" w:cs="Cambria"/>
          <w:bCs/>
          <w:lang w:val="en-GB"/>
        </w:rPr>
        <w:t xml:space="preserve"> data de 04.03.2025; </w:t>
      </w:r>
      <w:r w:rsidRPr="002242C2">
        <w:rPr>
          <w:rFonts w:ascii="Montserrat Light" w:hAnsi="Montserrat Light" w:cs="Cambria"/>
          <w:bCs/>
          <w:cs/>
          <w:lang w:val="en-GB"/>
        </w:rPr>
        <w:t>‎</w:t>
      </w:r>
    </w:p>
    <w:p w14:paraId="32171020" w14:textId="0B40AD7F" w:rsidR="00230FE9" w:rsidRPr="002242C2" w:rsidRDefault="00230FE9" w:rsidP="005B3372">
      <w:pPr>
        <w:pStyle w:val="Listparagraf"/>
        <w:numPr>
          <w:ilvl w:val="0"/>
          <w:numId w:val="13"/>
        </w:numPr>
        <w:spacing w:after="0" w:line="240" w:lineRule="auto"/>
        <w:jc w:val="both"/>
        <w:rPr>
          <w:rFonts w:ascii="Montserrat Light" w:hAnsi="Montserrat Light" w:cs="Cambria"/>
          <w:bCs/>
          <w:lang w:val="en-GB"/>
        </w:rPr>
      </w:pPr>
      <w:proofErr w:type="spellStart"/>
      <w:r w:rsidRPr="002242C2">
        <w:rPr>
          <w:rFonts w:ascii="Montserrat Light" w:hAnsi="Montserrat Light" w:cs="Cambria"/>
          <w:bCs/>
          <w:lang w:val="en-GB"/>
        </w:rPr>
        <w:t>Avizul</w:t>
      </w:r>
      <w:proofErr w:type="spellEnd"/>
      <w:r w:rsidRPr="002242C2">
        <w:rPr>
          <w:rFonts w:ascii="Montserrat Light" w:hAnsi="Montserrat Light" w:cs="Cambria"/>
          <w:bCs/>
          <w:lang w:val="en-GB"/>
        </w:rPr>
        <w:t xml:space="preserve"> conform Nr................ al </w:t>
      </w:r>
      <w:proofErr w:type="spellStart"/>
      <w:r w:rsidRPr="002242C2">
        <w:rPr>
          <w:rFonts w:ascii="Montserrat Light" w:hAnsi="Montserrat Light" w:cs="Cambria"/>
          <w:bCs/>
          <w:lang w:val="en-GB"/>
        </w:rPr>
        <w:t>Ministrului</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Educaţiei</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și</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Cercetării</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pentru</w:t>
      </w:r>
      <w:proofErr w:type="spellEnd"/>
      <w:r w:rsidRPr="002242C2">
        <w:rPr>
          <w:rFonts w:ascii="Montserrat Light" w:hAnsi="Montserrat Light" w:cs="Cambria"/>
          <w:bCs/>
          <w:lang w:val="en-GB"/>
        </w:rPr>
        <w:t xml:space="preserve"> </w:t>
      </w:r>
      <w:r w:rsidRPr="002242C2">
        <w:rPr>
          <w:rFonts w:ascii="Montserrat Light" w:hAnsi="Montserrat Light" w:cs="Cambria"/>
          <w:bCs/>
          <w:cs/>
          <w:lang w:val="en-GB"/>
        </w:rPr>
        <w:t>‎</w:t>
      </w:r>
      <w:proofErr w:type="spellStart"/>
      <w:r w:rsidRPr="002242C2">
        <w:rPr>
          <w:rFonts w:ascii="Montserrat Light" w:hAnsi="Montserrat Light" w:cs="Cambria"/>
          <w:bCs/>
          <w:lang w:val="en-GB"/>
        </w:rPr>
        <w:t>schimbarea</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destinație</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imobilelor</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identificate</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în</w:t>
      </w:r>
      <w:proofErr w:type="spellEnd"/>
      <w:r w:rsidRPr="002242C2">
        <w:rPr>
          <w:rFonts w:ascii="Montserrat Light" w:hAnsi="Montserrat Light" w:cs="Cambria"/>
          <w:bCs/>
          <w:lang w:val="en-GB"/>
        </w:rPr>
        <w:t xml:space="preserve"> </w:t>
      </w:r>
      <w:proofErr w:type="spellStart"/>
      <w:r w:rsidRPr="002242C2">
        <w:rPr>
          <w:rFonts w:ascii="Montserrat Light" w:hAnsi="Montserrat Light" w:cs="Cambria"/>
          <w:bCs/>
          <w:lang w:val="en-GB"/>
        </w:rPr>
        <w:t>cărțile</w:t>
      </w:r>
      <w:proofErr w:type="spellEnd"/>
      <w:r w:rsidRPr="002242C2">
        <w:rPr>
          <w:rFonts w:ascii="Montserrat Light" w:hAnsi="Montserrat Light" w:cs="Cambria"/>
          <w:bCs/>
          <w:lang w:val="en-GB"/>
        </w:rPr>
        <w:t xml:space="preserve"> </w:t>
      </w:r>
      <w:r w:rsidRPr="002242C2">
        <w:rPr>
          <w:rFonts w:ascii="Montserrat Light" w:hAnsi="Montserrat Light" w:cs="Cambria"/>
          <w:bCs/>
          <w:cs/>
          <w:lang w:val="en-GB"/>
        </w:rPr>
        <w:t>‎</w:t>
      </w:r>
      <w:proofErr w:type="spellStart"/>
      <w:r w:rsidRPr="002242C2">
        <w:rPr>
          <w:rFonts w:ascii="Montserrat Light" w:hAnsi="Montserrat Light" w:cs="Cambria"/>
          <w:bCs/>
          <w:lang w:val="en-GB"/>
        </w:rPr>
        <w:t>funciare</w:t>
      </w:r>
      <w:proofErr w:type="spellEnd"/>
      <w:r w:rsidRPr="002242C2">
        <w:rPr>
          <w:rFonts w:ascii="Montserrat Light" w:hAnsi="Montserrat Light" w:cs="Cambria"/>
          <w:bCs/>
          <w:lang w:val="en-GB"/>
        </w:rPr>
        <w:t xml:space="preserve"> nr. </w:t>
      </w:r>
      <w:r w:rsidRPr="002242C2">
        <w:rPr>
          <w:rFonts w:ascii="Montserrat Light" w:hAnsi="Montserrat Light" w:cs="Cambria"/>
          <w:bCs/>
          <w:cs/>
          <w:lang w:val="en-GB"/>
        </w:rPr>
        <w:t>‎‎</w:t>
      </w:r>
      <w:r w:rsidRPr="002242C2">
        <w:rPr>
          <w:rFonts w:ascii="Montserrat Light" w:hAnsi="Montserrat Light" w:cs="Cambria"/>
          <w:bCs/>
          <w:lang w:val="en-GB"/>
        </w:rPr>
        <w:t>354499 Cluj-</w:t>
      </w:r>
      <w:r w:rsidRPr="002242C2">
        <w:rPr>
          <w:rFonts w:ascii="Montserrat Light" w:hAnsi="Montserrat Light" w:cs="Cambria"/>
          <w:bCs/>
          <w:cs/>
          <w:lang w:val="en-GB"/>
        </w:rPr>
        <w:t>‎</w:t>
      </w:r>
      <w:proofErr w:type="spellStart"/>
      <w:r w:rsidRPr="002242C2">
        <w:rPr>
          <w:rFonts w:ascii="Montserrat Light" w:hAnsi="Montserrat Light" w:cs="Cambria"/>
          <w:bCs/>
          <w:lang w:val="en-GB"/>
        </w:rPr>
        <w:t>Napoca</w:t>
      </w:r>
      <w:proofErr w:type="spellEnd"/>
      <w:r w:rsidRPr="002242C2">
        <w:rPr>
          <w:rFonts w:ascii="Montserrat Light" w:hAnsi="Montserrat Light" w:cs="Cambria"/>
          <w:bCs/>
          <w:lang w:val="en-GB"/>
        </w:rPr>
        <w:t>, nr. 357443 Cluj-</w:t>
      </w:r>
      <w:r w:rsidRPr="002242C2">
        <w:rPr>
          <w:rFonts w:ascii="Montserrat Light" w:hAnsi="Montserrat Light" w:cs="Cambria"/>
          <w:bCs/>
          <w:cs/>
          <w:lang w:val="en-GB"/>
        </w:rPr>
        <w:t>‎</w:t>
      </w:r>
      <w:proofErr w:type="spellStart"/>
      <w:r w:rsidRPr="002242C2">
        <w:rPr>
          <w:rFonts w:ascii="Montserrat Light" w:hAnsi="Montserrat Light" w:cs="Cambria"/>
          <w:bCs/>
          <w:lang w:val="en-GB"/>
        </w:rPr>
        <w:t>Napoca</w:t>
      </w:r>
      <w:proofErr w:type="spellEnd"/>
      <w:r w:rsidRPr="002242C2">
        <w:rPr>
          <w:rFonts w:ascii="Montserrat Light" w:hAnsi="Montserrat Light" w:cs="Cambria"/>
          <w:bCs/>
          <w:lang w:val="en-GB"/>
        </w:rPr>
        <w:t xml:space="preserve"> si nr. 354498 Cluj-</w:t>
      </w:r>
      <w:r w:rsidRPr="002242C2">
        <w:rPr>
          <w:rFonts w:ascii="Montserrat Light" w:hAnsi="Montserrat Light" w:cs="Cambria"/>
          <w:bCs/>
          <w:cs/>
          <w:lang w:val="en-GB"/>
        </w:rPr>
        <w:t>‎‎</w:t>
      </w:r>
      <w:proofErr w:type="spellStart"/>
      <w:r w:rsidRPr="002242C2">
        <w:rPr>
          <w:rFonts w:ascii="Montserrat Light" w:hAnsi="Montserrat Light" w:cs="Cambria"/>
          <w:bCs/>
          <w:lang w:val="en-GB"/>
        </w:rPr>
        <w:t>Napoca</w:t>
      </w:r>
      <w:proofErr w:type="spellEnd"/>
      <w:r w:rsidRPr="002242C2">
        <w:rPr>
          <w:rFonts w:ascii="Montserrat Light" w:hAnsi="Montserrat Light" w:cs="Cambria"/>
          <w:bCs/>
          <w:lang w:val="en-GB"/>
        </w:rPr>
        <w:t>.</w:t>
      </w:r>
      <w:r w:rsidRPr="002242C2">
        <w:rPr>
          <w:rFonts w:ascii="Montserrat Light" w:hAnsi="Montserrat Light" w:cs="Cambria"/>
          <w:bCs/>
          <w:cs/>
          <w:lang w:val="en-GB"/>
        </w:rPr>
        <w:t>‎</w:t>
      </w:r>
    </w:p>
    <w:p w14:paraId="69D59953" w14:textId="35C98039" w:rsidR="00662CBB" w:rsidRPr="002242C2" w:rsidRDefault="00662CBB" w:rsidP="00726C5A">
      <w:pPr>
        <w:spacing w:before="240" w:line="240" w:lineRule="auto"/>
        <w:jc w:val="both"/>
        <w:rPr>
          <w:rFonts w:ascii="Montserrat Light" w:hAnsi="Montserrat Light"/>
          <w:lang w:val="ro-RO"/>
        </w:rPr>
      </w:pPr>
      <w:r w:rsidRPr="002242C2">
        <w:rPr>
          <w:rFonts w:ascii="Montserrat Light" w:hAnsi="Montserrat Light"/>
          <w:lang w:val="ro-RO"/>
        </w:rPr>
        <w:t xml:space="preserve">În conformitate cu  dispozițiile: </w:t>
      </w:r>
    </w:p>
    <w:p w14:paraId="74ACAAAE" w14:textId="47AC13CA" w:rsidR="00012619" w:rsidRPr="002242C2" w:rsidRDefault="00012619" w:rsidP="00726C5A">
      <w:pPr>
        <w:pStyle w:val="Listparagraf"/>
        <w:numPr>
          <w:ilvl w:val="0"/>
          <w:numId w:val="3"/>
        </w:numPr>
        <w:spacing w:after="0" w:line="240" w:lineRule="auto"/>
        <w:jc w:val="both"/>
        <w:rPr>
          <w:rFonts w:ascii="Montserrat Light" w:hAnsi="Montserrat Light"/>
          <w:lang w:val="ro-RO"/>
        </w:rPr>
      </w:pPr>
      <w:r w:rsidRPr="002242C2">
        <w:rPr>
          <w:rFonts w:ascii="Montserrat Light" w:hAnsi="Montserrat Light"/>
          <w:lang w:val="ro-RO"/>
        </w:rPr>
        <w:t xml:space="preserve">art. 108, art. 173 alin. (1) lit. c), alin. (4) </w:t>
      </w:r>
      <w:proofErr w:type="spellStart"/>
      <w:r w:rsidRPr="002242C2">
        <w:rPr>
          <w:rFonts w:ascii="Montserrat Light" w:hAnsi="Montserrat Light"/>
          <w:lang w:val="ro-RO"/>
        </w:rPr>
        <w:t>lit.a</w:t>
      </w:r>
      <w:proofErr w:type="spellEnd"/>
      <w:r w:rsidRPr="002242C2">
        <w:rPr>
          <w:rFonts w:ascii="Montserrat Light" w:hAnsi="Montserrat Light"/>
          <w:lang w:val="ro-RO"/>
        </w:rPr>
        <w:t xml:space="preserve">), art. 285, art. 286 alin. (1)-(3), art.287 </w:t>
      </w:r>
      <w:proofErr w:type="spellStart"/>
      <w:r w:rsidRPr="002242C2">
        <w:rPr>
          <w:rFonts w:ascii="Montserrat Light" w:hAnsi="Montserrat Light"/>
          <w:lang w:val="ro-RO"/>
        </w:rPr>
        <w:t>lit.b</w:t>
      </w:r>
      <w:proofErr w:type="spellEnd"/>
      <w:r w:rsidRPr="002242C2">
        <w:rPr>
          <w:rFonts w:ascii="Montserrat Light" w:hAnsi="Montserrat Light"/>
          <w:lang w:val="ro-RO"/>
        </w:rPr>
        <w:t>), art.</w:t>
      </w:r>
      <w:r w:rsidR="008E4B39" w:rsidRPr="002242C2">
        <w:rPr>
          <w:rFonts w:ascii="Montserrat Light" w:hAnsi="Montserrat Light"/>
          <w:lang w:val="ro-RO"/>
        </w:rPr>
        <w:t>288, art. 290</w:t>
      </w:r>
      <w:r w:rsidR="00B03EF0" w:rsidRPr="002242C2">
        <w:rPr>
          <w:rFonts w:ascii="Montserrat Light" w:hAnsi="Montserrat Light"/>
          <w:lang w:val="ro-RO"/>
        </w:rPr>
        <w:t xml:space="preserve">, art. </w:t>
      </w:r>
      <w:r w:rsidRPr="002242C2">
        <w:rPr>
          <w:rFonts w:ascii="Montserrat Light" w:hAnsi="Montserrat Light"/>
          <w:lang w:val="ro-RO"/>
        </w:rPr>
        <w:t>29</w:t>
      </w:r>
      <w:r w:rsidR="00B03EF0" w:rsidRPr="002242C2">
        <w:rPr>
          <w:rFonts w:ascii="Montserrat Light" w:hAnsi="Montserrat Light"/>
          <w:lang w:val="ro-RO"/>
        </w:rPr>
        <w:t>7 lit. d), art. 349</w:t>
      </w:r>
      <w:r w:rsidR="007F6D85" w:rsidRPr="002242C2">
        <w:rPr>
          <w:rFonts w:ascii="Montserrat Light" w:hAnsi="Montserrat Light"/>
          <w:lang w:val="ro-RO"/>
        </w:rPr>
        <w:t>353</w:t>
      </w:r>
      <w:r w:rsidRPr="002242C2">
        <w:rPr>
          <w:rFonts w:ascii="Montserrat Light" w:hAnsi="Montserrat Light"/>
          <w:lang w:val="ro-RO"/>
        </w:rPr>
        <w:t xml:space="preserve"> din Ordonanța de Urgență a Guvernului nr. 57/2019 privind Codul administrativ, cu modificările și completările ulterioare; </w:t>
      </w:r>
    </w:p>
    <w:p w14:paraId="1E08D007" w14:textId="77777777" w:rsidR="00360C77" w:rsidRPr="002242C2" w:rsidRDefault="00501205" w:rsidP="00726C5A">
      <w:pPr>
        <w:pStyle w:val="Listparagraf"/>
        <w:numPr>
          <w:ilvl w:val="0"/>
          <w:numId w:val="3"/>
        </w:numPr>
        <w:spacing w:after="0" w:line="240" w:lineRule="auto"/>
        <w:jc w:val="both"/>
        <w:rPr>
          <w:rFonts w:ascii="Montserrat Light" w:hAnsi="Montserrat Light"/>
          <w:noProof/>
        </w:rPr>
      </w:pPr>
      <w:r w:rsidRPr="002242C2">
        <w:rPr>
          <w:rStyle w:val="sden1"/>
          <w:rFonts w:ascii="Montserrat Light" w:eastAsia="Times New Roman" w:hAnsi="Montserrat Light"/>
          <w:b w:val="0"/>
          <w:bCs w:val="0"/>
          <w:noProof/>
          <w:color w:val="auto"/>
          <w:sz w:val="22"/>
          <w:szCs w:val="22"/>
          <w:specVanish w:val="0"/>
        </w:rPr>
        <w:t xml:space="preserve">art. 8 din </w:t>
      </w:r>
      <w:r w:rsidR="00424F52" w:rsidRPr="002242C2">
        <w:rPr>
          <w:rStyle w:val="sden1"/>
          <w:rFonts w:ascii="Montserrat Light" w:eastAsia="Times New Roman" w:hAnsi="Montserrat Light"/>
          <w:b w:val="0"/>
          <w:bCs w:val="0"/>
          <w:noProof/>
          <w:color w:val="auto"/>
          <w:sz w:val="22"/>
          <w:szCs w:val="22"/>
          <w:specVanish w:val="0"/>
        </w:rPr>
        <w:t xml:space="preserve">Legea nr. 489/2006  </w:t>
      </w:r>
      <w:r w:rsidR="00E248C4" w:rsidRPr="002242C2">
        <w:rPr>
          <w:rFonts w:ascii="Montserrat Light" w:hAnsi="Montserrat Light"/>
          <w:noProof/>
        </w:rPr>
        <w:t>privind libertatea religioasă şi regimul general al cultelor</w:t>
      </w:r>
      <w:r w:rsidR="00424F52" w:rsidRPr="002242C2">
        <w:rPr>
          <w:rFonts w:ascii="Montserrat Light" w:hAnsi="Montserrat Light"/>
          <w:noProof/>
        </w:rPr>
        <w:t>, republicat</w:t>
      </w:r>
      <w:r w:rsidR="00360C77" w:rsidRPr="002242C2">
        <w:rPr>
          <w:rFonts w:ascii="Montserrat Light" w:hAnsi="Montserrat Light"/>
          <w:noProof/>
          <w:lang w:val="ro-RO"/>
        </w:rPr>
        <w:t>ă</w:t>
      </w:r>
      <w:r w:rsidR="00424F52" w:rsidRPr="002242C2">
        <w:rPr>
          <w:rFonts w:ascii="Montserrat Light" w:hAnsi="Montserrat Light"/>
          <w:noProof/>
        </w:rPr>
        <w:t xml:space="preserve">, cu </w:t>
      </w:r>
      <w:r w:rsidR="00360C77" w:rsidRPr="002242C2">
        <w:rPr>
          <w:rFonts w:ascii="Montserrat Light" w:hAnsi="Montserrat Light"/>
          <w:noProof/>
        </w:rPr>
        <w:t xml:space="preserve">modificările și completările ulterioare; </w:t>
      </w:r>
    </w:p>
    <w:p w14:paraId="301FF616" w14:textId="7D9AFC9E" w:rsidR="00012619" w:rsidRPr="002242C2" w:rsidRDefault="00012619"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 xml:space="preserve">art. 146 alin. </w:t>
      </w:r>
      <w:r w:rsidR="00354D42" w:rsidRPr="002242C2">
        <w:rPr>
          <w:rFonts w:ascii="Montserrat Light" w:hAnsi="Montserrat Light"/>
          <w:color w:val="000000" w:themeColor="text1"/>
          <w:lang w:val="ro-RO"/>
        </w:rPr>
        <w:t xml:space="preserve">(3), alin. </w:t>
      </w:r>
      <w:r w:rsidRPr="002242C2">
        <w:rPr>
          <w:rFonts w:ascii="Montserrat Light" w:hAnsi="Montserrat Light"/>
          <w:color w:val="000000" w:themeColor="text1"/>
          <w:lang w:val="ro-RO"/>
        </w:rPr>
        <w:t xml:space="preserve">(7) – </w:t>
      </w:r>
      <w:r w:rsidR="00A134F8" w:rsidRPr="002242C2">
        <w:rPr>
          <w:rFonts w:ascii="Montserrat Light" w:hAnsi="Montserrat Light"/>
          <w:color w:val="000000" w:themeColor="text1"/>
          <w:lang w:val="ro-RO"/>
        </w:rPr>
        <w:t xml:space="preserve">(8), alin. </w:t>
      </w:r>
      <w:r w:rsidRPr="002242C2">
        <w:rPr>
          <w:rFonts w:ascii="Montserrat Light" w:hAnsi="Montserrat Light"/>
          <w:color w:val="000000" w:themeColor="text1"/>
          <w:lang w:val="ro-RO"/>
        </w:rPr>
        <w:t xml:space="preserve">(11) din Legea </w:t>
      </w:r>
      <w:proofErr w:type="spellStart"/>
      <w:r w:rsidRPr="002242C2">
        <w:rPr>
          <w:rFonts w:ascii="Montserrat Light" w:hAnsi="Montserrat Light"/>
          <w:color w:val="000000" w:themeColor="text1"/>
          <w:lang w:val="ro-RO"/>
        </w:rPr>
        <w:t>învățămânului</w:t>
      </w:r>
      <w:proofErr w:type="spellEnd"/>
      <w:r w:rsidRPr="002242C2">
        <w:rPr>
          <w:rFonts w:ascii="Montserrat Light" w:hAnsi="Montserrat Light"/>
          <w:color w:val="000000" w:themeColor="text1"/>
          <w:lang w:val="ro-RO"/>
        </w:rPr>
        <w:t xml:space="preserve"> preuniversitar nr.198/2023, </w:t>
      </w:r>
      <w:bookmarkStart w:id="11" w:name="_Hlk191388742"/>
      <w:r w:rsidRPr="002242C2">
        <w:rPr>
          <w:rFonts w:ascii="Montserrat Light" w:hAnsi="Montserrat Light"/>
          <w:color w:val="000000" w:themeColor="text1"/>
          <w:lang w:val="ro-RO"/>
        </w:rPr>
        <w:t xml:space="preserve">cu modificările și completările ulterioare; </w:t>
      </w:r>
      <w:bookmarkEnd w:id="11"/>
    </w:p>
    <w:p w14:paraId="64604703" w14:textId="7574E0D6" w:rsidR="00E74121" w:rsidRPr="002242C2" w:rsidRDefault="00E74121" w:rsidP="00E74121">
      <w:pPr>
        <w:pStyle w:val="Listparagraf"/>
        <w:numPr>
          <w:ilvl w:val="0"/>
          <w:numId w:val="3"/>
        </w:numPr>
        <w:spacing w:after="0" w:line="240" w:lineRule="auto"/>
        <w:jc w:val="both"/>
        <w:rPr>
          <w:rFonts w:ascii="Montserrat Light" w:hAnsi="Montserrat Light"/>
          <w:lang w:val="ro-RO"/>
        </w:rPr>
      </w:pPr>
      <w:r w:rsidRPr="002242C2">
        <w:rPr>
          <w:rFonts w:ascii="Montserrat Light" w:hAnsi="Montserrat Light"/>
          <w:iCs/>
          <w:lang w:val="ro-RO"/>
        </w:rPr>
        <w:t>Ordinului</w:t>
      </w:r>
      <w:r w:rsidRPr="002242C2">
        <w:rPr>
          <w:rFonts w:ascii="Montserrat Light" w:hAnsi="Montserrat Light"/>
          <w:lang w:val="ro-RO"/>
        </w:rPr>
        <w:t xml:space="preserve"> </w:t>
      </w:r>
      <w:r w:rsidRPr="002242C2">
        <w:rPr>
          <w:rFonts w:ascii="Montserrat Light" w:hAnsi="Montserrat Light"/>
          <w:iCs/>
          <w:lang w:val="ro-RO"/>
        </w:rPr>
        <w:t xml:space="preserve">Ministerului </w:t>
      </w:r>
      <w:proofErr w:type="spellStart"/>
      <w:r w:rsidRPr="002242C2">
        <w:rPr>
          <w:rFonts w:ascii="Montserrat Light" w:hAnsi="Montserrat Light"/>
          <w:iCs/>
          <w:lang w:val="ro-RO"/>
        </w:rPr>
        <w:t>Educaţiei</w:t>
      </w:r>
      <w:proofErr w:type="spellEnd"/>
      <w:r w:rsidRPr="002242C2">
        <w:rPr>
          <w:rFonts w:ascii="Montserrat Light" w:hAnsi="Montserrat Light"/>
          <w:iCs/>
          <w:lang w:val="ro-RO"/>
        </w:rPr>
        <w:t xml:space="preserve"> nr. 4.283/2024 pentru aprobarea procedurilor privind elaborarea avizelor conforme pentru schimbarea </w:t>
      </w:r>
      <w:proofErr w:type="spellStart"/>
      <w:r w:rsidRPr="002242C2">
        <w:rPr>
          <w:rFonts w:ascii="Montserrat Light" w:hAnsi="Montserrat Light"/>
          <w:iCs/>
          <w:lang w:val="ro-RO"/>
        </w:rPr>
        <w:t>destinaţiei</w:t>
      </w:r>
      <w:proofErr w:type="spellEnd"/>
      <w:r w:rsidRPr="002242C2">
        <w:rPr>
          <w:rFonts w:ascii="Montserrat Light" w:hAnsi="Montserrat Light"/>
          <w:iCs/>
          <w:lang w:val="ro-RO"/>
        </w:rPr>
        <w:t xml:space="preserve"> bazei materiale a </w:t>
      </w:r>
      <w:proofErr w:type="spellStart"/>
      <w:r w:rsidRPr="002242C2">
        <w:rPr>
          <w:rFonts w:ascii="Montserrat Light" w:hAnsi="Montserrat Light"/>
          <w:iCs/>
          <w:lang w:val="ro-RO"/>
        </w:rPr>
        <w:t>unităţilor</w:t>
      </w:r>
      <w:proofErr w:type="spellEnd"/>
      <w:r w:rsidRPr="002242C2">
        <w:rPr>
          <w:rFonts w:ascii="Montserrat Light" w:hAnsi="Montserrat Light"/>
          <w:iCs/>
          <w:lang w:val="ro-RO"/>
        </w:rPr>
        <w:t xml:space="preserve"> de </w:t>
      </w:r>
      <w:proofErr w:type="spellStart"/>
      <w:r w:rsidRPr="002242C2">
        <w:rPr>
          <w:rFonts w:ascii="Montserrat Light" w:hAnsi="Montserrat Light"/>
          <w:iCs/>
          <w:lang w:val="ro-RO"/>
        </w:rPr>
        <w:t>învăţământ</w:t>
      </w:r>
      <w:proofErr w:type="spellEnd"/>
      <w:r w:rsidRPr="002242C2">
        <w:rPr>
          <w:rFonts w:ascii="Montserrat Light" w:hAnsi="Montserrat Light"/>
          <w:iCs/>
          <w:lang w:val="ro-RO"/>
        </w:rPr>
        <w:t xml:space="preserve"> prevăzute la art. 146 alin. (7) </w:t>
      </w:r>
      <w:proofErr w:type="spellStart"/>
      <w:r w:rsidRPr="002242C2">
        <w:rPr>
          <w:rFonts w:ascii="Montserrat Light" w:hAnsi="Montserrat Light"/>
          <w:iCs/>
          <w:lang w:val="ro-RO"/>
        </w:rPr>
        <w:t>şi</w:t>
      </w:r>
      <w:proofErr w:type="spellEnd"/>
      <w:r w:rsidRPr="002242C2">
        <w:rPr>
          <w:rFonts w:ascii="Montserrat Light" w:hAnsi="Montserrat Light"/>
          <w:iCs/>
          <w:lang w:val="ro-RO"/>
        </w:rPr>
        <w:t xml:space="preserve"> (8) din Legea </w:t>
      </w:r>
      <w:proofErr w:type="spellStart"/>
      <w:r w:rsidRPr="002242C2">
        <w:rPr>
          <w:rFonts w:ascii="Montserrat Light" w:hAnsi="Montserrat Light"/>
          <w:iCs/>
          <w:lang w:val="ro-RO"/>
        </w:rPr>
        <w:t>învăţământului</w:t>
      </w:r>
      <w:proofErr w:type="spellEnd"/>
      <w:r w:rsidRPr="002242C2">
        <w:rPr>
          <w:rFonts w:ascii="Montserrat Light" w:hAnsi="Montserrat Light"/>
          <w:iCs/>
          <w:lang w:val="ro-RO"/>
        </w:rPr>
        <w:t xml:space="preserve"> preuniversitar nr. 198/2023, precum </w:t>
      </w:r>
      <w:proofErr w:type="spellStart"/>
      <w:r w:rsidRPr="002242C2">
        <w:rPr>
          <w:rFonts w:ascii="Montserrat Light" w:hAnsi="Montserrat Light"/>
          <w:iCs/>
          <w:lang w:val="ro-RO"/>
        </w:rPr>
        <w:t>şi</w:t>
      </w:r>
      <w:proofErr w:type="spellEnd"/>
      <w:r w:rsidRPr="002242C2">
        <w:rPr>
          <w:rFonts w:ascii="Montserrat Light" w:hAnsi="Montserrat Light"/>
          <w:iCs/>
          <w:lang w:val="ro-RO"/>
        </w:rPr>
        <w:t xml:space="preserve"> </w:t>
      </w:r>
      <w:proofErr w:type="spellStart"/>
      <w:r w:rsidRPr="002242C2">
        <w:rPr>
          <w:rFonts w:ascii="Montserrat Light" w:hAnsi="Montserrat Light"/>
          <w:iCs/>
          <w:lang w:val="ro-RO"/>
        </w:rPr>
        <w:t>condiţiile</w:t>
      </w:r>
      <w:proofErr w:type="spellEnd"/>
      <w:r w:rsidRPr="002242C2">
        <w:rPr>
          <w:rFonts w:ascii="Montserrat Light" w:hAnsi="Montserrat Light"/>
          <w:iCs/>
          <w:lang w:val="ro-RO"/>
        </w:rPr>
        <w:t xml:space="preserve"> necesare acordării acestora;</w:t>
      </w:r>
    </w:p>
    <w:p w14:paraId="3A9DB842" w14:textId="77777777" w:rsidR="00C71F24" w:rsidRPr="002242C2" w:rsidRDefault="00354D42"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lang w:val="ro-RO"/>
        </w:rPr>
        <w:t xml:space="preserve">art. </w:t>
      </w:r>
      <w:r w:rsidR="00C71F24" w:rsidRPr="002242C2">
        <w:rPr>
          <w:rFonts w:ascii="Montserrat Light" w:hAnsi="Montserrat Light"/>
          <w:lang w:val="ro-RO"/>
        </w:rPr>
        <w:t>37 lit. f) din Legea asistenței sociale nr</w:t>
      </w:r>
      <w:r w:rsidRPr="002242C2">
        <w:rPr>
          <w:rFonts w:ascii="Montserrat Light" w:hAnsi="Montserrat Light"/>
          <w:lang w:val="ro-RO"/>
        </w:rPr>
        <w:t>. 292</w:t>
      </w:r>
      <w:r w:rsidR="00C71F24" w:rsidRPr="002242C2">
        <w:rPr>
          <w:rFonts w:ascii="Montserrat Light" w:hAnsi="Montserrat Light"/>
          <w:lang w:val="ro-RO"/>
        </w:rPr>
        <w:t>/</w:t>
      </w:r>
      <w:r w:rsidRPr="002242C2">
        <w:rPr>
          <w:rFonts w:ascii="Montserrat Light" w:hAnsi="Montserrat Light"/>
          <w:lang w:val="ro-RO"/>
        </w:rPr>
        <w:t xml:space="preserve">2011 </w:t>
      </w:r>
      <w:r w:rsidR="00C71F24" w:rsidRPr="002242C2">
        <w:rPr>
          <w:rFonts w:ascii="Montserrat Light" w:hAnsi="Montserrat Light"/>
          <w:lang w:val="ro-RO"/>
        </w:rPr>
        <w:t xml:space="preserve">cu modificările și completările </w:t>
      </w:r>
      <w:r w:rsidR="00C71F24" w:rsidRPr="002242C2">
        <w:rPr>
          <w:rFonts w:ascii="Montserrat Light" w:hAnsi="Montserrat Light"/>
          <w:color w:val="000000" w:themeColor="text1"/>
          <w:lang w:val="ro-RO"/>
        </w:rPr>
        <w:t xml:space="preserve">ulterioare; </w:t>
      </w:r>
    </w:p>
    <w:p w14:paraId="7FE8B174" w14:textId="00E69FFC" w:rsidR="00D33988" w:rsidRPr="002242C2" w:rsidRDefault="00D33988"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 xml:space="preserve">Legii cadastrului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a </w:t>
      </w:r>
      <w:proofErr w:type="spellStart"/>
      <w:r w:rsidRPr="002242C2">
        <w:rPr>
          <w:rFonts w:ascii="Montserrat Light" w:hAnsi="Montserrat Light"/>
          <w:color w:val="000000" w:themeColor="text1"/>
          <w:lang w:val="ro-RO"/>
        </w:rPr>
        <w:t>publicităţii</w:t>
      </w:r>
      <w:proofErr w:type="spellEnd"/>
      <w:r w:rsidRPr="002242C2">
        <w:rPr>
          <w:rFonts w:ascii="Montserrat Light" w:hAnsi="Montserrat Light"/>
          <w:color w:val="000000" w:themeColor="text1"/>
          <w:lang w:val="ro-RO"/>
        </w:rPr>
        <w:t xml:space="preserve"> imobiliare nr. 7/1996, republicată, cu modificările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completările ulterioare;</w:t>
      </w:r>
    </w:p>
    <w:p w14:paraId="17F8C1CB" w14:textId="3D74884D" w:rsidR="00C00654" w:rsidRPr="002242C2" w:rsidRDefault="00C00654"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 xml:space="preserve">Hotărârea Guvernului nr. 53/2008 privind </w:t>
      </w:r>
      <w:proofErr w:type="spellStart"/>
      <w:r w:rsidRPr="002242C2">
        <w:rPr>
          <w:rFonts w:ascii="Montserrat Light" w:hAnsi="Montserrat Light"/>
          <w:color w:val="000000" w:themeColor="text1"/>
          <w:lang w:val="ro-RO"/>
        </w:rPr>
        <w:t>recunoaşterea</w:t>
      </w:r>
      <w:proofErr w:type="spellEnd"/>
      <w:r w:rsidRPr="002242C2">
        <w:rPr>
          <w:rFonts w:ascii="Montserrat Light" w:hAnsi="Montserrat Light"/>
          <w:color w:val="000000" w:themeColor="text1"/>
          <w:lang w:val="ro-RO"/>
        </w:rPr>
        <w:t xml:space="preserve"> Statutului pentru organizarea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w:t>
      </w:r>
      <w:proofErr w:type="spellStart"/>
      <w:r w:rsidRPr="002242C2">
        <w:rPr>
          <w:rFonts w:ascii="Montserrat Light" w:hAnsi="Montserrat Light"/>
          <w:color w:val="000000" w:themeColor="text1"/>
          <w:lang w:val="ro-RO"/>
        </w:rPr>
        <w:t>funcţionarea</w:t>
      </w:r>
      <w:proofErr w:type="spellEnd"/>
      <w:r w:rsidRPr="002242C2">
        <w:rPr>
          <w:rFonts w:ascii="Montserrat Light" w:hAnsi="Montserrat Light"/>
          <w:color w:val="000000" w:themeColor="text1"/>
          <w:lang w:val="ro-RO"/>
        </w:rPr>
        <w:t xml:space="preserve"> Bisericii Ortodoxe Române, cu modificările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completările ulterioare;</w:t>
      </w:r>
    </w:p>
    <w:p w14:paraId="7FA62CC1" w14:textId="77777777" w:rsidR="005016CF" w:rsidRPr="002242C2" w:rsidRDefault="002F740A"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 xml:space="preserve">Hotărârii Guvernului nr. 867/2015 pentru aprobarea Nomenclatorului serviciilor sociale, precum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a regulamentelor-cadru de organizare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w:t>
      </w:r>
      <w:proofErr w:type="spellStart"/>
      <w:r w:rsidRPr="002242C2">
        <w:rPr>
          <w:rFonts w:ascii="Montserrat Light" w:hAnsi="Montserrat Light"/>
          <w:color w:val="000000" w:themeColor="text1"/>
          <w:lang w:val="ro-RO"/>
        </w:rPr>
        <w:t>funcţionare</w:t>
      </w:r>
      <w:proofErr w:type="spellEnd"/>
      <w:r w:rsidRPr="002242C2">
        <w:rPr>
          <w:rFonts w:ascii="Montserrat Light" w:hAnsi="Montserrat Light"/>
          <w:color w:val="000000" w:themeColor="text1"/>
          <w:lang w:val="ro-RO"/>
        </w:rPr>
        <w:t xml:space="preserve"> a serviciilor sociale</w:t>
      </w:r>
      <w:r w:rsidRPr="002242C2">
        <w:rPr>
          <w:rFonts w:ascii="Montserrat Light" w:hAnsi="Montserrat Light"/>
          <w:lang w:val="ro-RO"/>
        </w:rPr>
        <w:t xml:space="preserve"> </w:t>
      </w:r>
      <w:r w:rsidRPr="002242C2">
        <w:rPr>
          <w:rFonts w:ascii="Montserrat Light" w:hAnsi="Montserrat Light"/>
          <w:color w:val="000000" w:themeColor="text1"/>
          <w:lang w:val="ro-RO"/>
        </w:rPr>
        <w:t xml:space="preserve">cu modificările și completările ulterioare; </w:t>
      </w:r>
    </w:p>
    <w:p w14:paraId="3D454042" w14:textId="29DB12CA" w:rsidR="005016CF" w:rsidRPr="002242C2" w:rsidRDefault="005016CF"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 xml:space="preserve">Hotărârii Guvernului nr. </w:t>
      </w:r>
      <w:r w:rsidR="00746AD5" w:rsidRPr="002242C2">
        <w:rPr>
          <w:rFonts w:ascii="Montserrat Light" w:hAnsi="Montserrat Light"/>
          <w:color w:val="000000" w:themeColor="text1"/>
          <w:lang w:val="ro-RO"/>
        </w:rPr>
        <w:t>440 din 30 martie 2022</w:t>
      </w:r>
      <w:r w:rsidRPr="002242C2">
        <w:rPr>
          <w:rFonts w:ascii="Montserrat Light" w:hAnsi="Montserrat Light"/>
          <w:color w:val="000000" w:themeColor="text1"/>
          <w:lang w:val="ro-RO"/>
        </w:rPr>
        <w:t xml:space="preserve"> </w:t>
      </w:r>
      <w:r w:rsidR="00746AD5" w:rsidRPr="002242C2">
        <w:rPr>
          <w:rFonts w:ascii="Montserrat Light" w:hAnsi="Montserrat Light"/>
          <w:color w:val="000000" w:themeColor="text1"/>
          <w:lang w:val="ro-RO"/>
        </w:rPr>
        <w:t xml:space="preserve">pentru aprobarea Strategiei </w:t>
      </w:r>
      <w:proofErr w:type="spellStart"/>
      <w:r w:rsidR="00746AD5" w:rsidRPr="002242C2">
        <w:rPr>
          <w:rFonts w:ascii="Montserrat Light" w:hAnsi="Montserrat Light"/>
          <w:color w:val="000000" w:themeColor="text1"/>
          <w:lang w:val="ro-RO"/>
        </w:rPr>
        <w:t>naţionale</w:t>
      </w:r>
      <w:proofErr w:type="spellEnd"/>
      <w:r w:rsidR="00746AD5" w:rsidRPr="002242C2">
        <w:rPr>
          <w:rFonts w:ascii="Montserrat Light" w:hAnsi="Montserrat Light"/>
          <w:color w:val="000000" w:themeColor="text1"/>
          <w:lang w:val="ro-RO"/>
        </w:rPr>
        <w:t xml:space="preserve"> privind incluziunea socială </w:t>
      </w:r>
      <w:proofErr w:type="spellStart"/>
      <w:r w:rsidR="00746AD5" w:rsidRPr="002242C2">
        <w:rPr>
          <w:rFonts w:ascii="Montserrat Light" w:hAnsi="Montserrat Light"/>
          <w:color w:val="000000" w:themeColor="text1"/>
          <w:lang w:val="ro-RO"/>
        </w:rPr>
        <w:t>şi</w:t>
      </w:r>
      <w:proofErr w:type="spellEnd"/>
      <w:r w:rsidR="00746AD5" w:rsidRPr="002242C2">
        <w:rPr>
          <w:rFonts w:ascii="Montserrat Light" w:hAnsi="Montserrat Light"/>
          <w:color w:val="000000" w:themeColor="text1"/>
          <w:lang w:val="ro-RO"/>
        </w:rPr>
        <w:t xml:space="preserve"> reducerea sărăciei pentru perioada 2022-2027</w:t>
      </w:r>
      <w:r w:rsidRPr="002242C2">
        <w:rPr>
          <w:rFonts w:ascii="Montserrat Light" w:hAnsi="Montserrat Light"/>
          <w:color w:val="000000" w:themeColor="text1"/>
          <w:lang w:val="ro-RO"/>
        </w:rPr>
        <w:t>;</w:t>
      </w:r>
    </w:p>
    <w:p w14:paraId="4496E9EE" w14:textId="3A272FAA" w:rsidR="00124AE7" w:rsidRPr="002242C2" w:rsidRDefault="005016CF"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 xml:space="preserve">Hotărârii Guvernului nr. </w:t>
      </w:r>
      <w:r w:rsidR="00124AE7" w:rsidRPr="002242C2">
        <w:rPr>
          <w:rFonts w:ascii="Montserrat Light" w:hAnsi="Montserrat Light"/>
          <w:color w:val="000000" w:themeColor="text1"/>
          <w:lang w:val="ro-RO"/>
        </w:rPr>
        <w:t>1.004</w:t>
      </w:r>
      <w:r w:rsidRPr="002242C2">
        <w:rPr>
          <w:rFonts w:ascii="Montserrat Light" w:hAnsi="Montserrat Light"/>
          <w:color w:val="000000" w:themeColor="text1"/>
          <w:lang w:val="ro-RO"/>
        </w:rPr>
        <w:t>/2</w:t>
      </w:r>
      <w:r w:rsidR="00124AE7" w:rsidRPr="002242C2">
        <w:rPr>
          <w:rFonts w:ascii="Montserrat Light" w:hAnsi="Montserrat Light"/>
          <w:color w:val="000000" w:themeColor="text1"/>
          <w:lang w:val="ro-RO"/>
        </w:rPr>
        <w:t>023</w:t>
      </w:r>
      <w:r w:rsidRPr="002242C2">
        <w:rPr>
          <w:rFonts w:ascii="Montserrat Light" w:hAnsi="Montserrat Light"/>
          <w:color w:val="000000" w:themeColor="text1"/>
          <w:lang w:val="ro-RO"/>
        </w:rPr>
        <w:t xml:space="preserve"> </w:t>
      </w:r>
      <w:r w:rsidR="00124AE7" w:rsidRPr="002242C2">
        <w:rPr>
          <w:rFonts w:ascii="Montserrat Light" w:hAnsi="Montserrat Light"/>
          <w:color w:val="000000" w:themeColor="text1"/>
          <w:lang w:val="ro-RO"/>
        </w:rPr>
        <w:t xml:space="preserve">privind aprobarea Strategiei </w:t>
      </w:r>
      <w:proofErr w:type="spellStart"/>
      <w:r w:rsidR="00124AE7" w:rsidRPr="002242C2">
        <w:rPr>
          <w:rFonts w:ascii="Montserrat Light" w:hAnsi="Montserrat Light"/>
          <w:color w:val="000000" w:themeColor="text1"/>
          <w:lang w:val="ro-RO"/>
        </w:rPr>
        <w:t>naţionale</w:t>
      </w:r>
      <w:proofErr w:type="spellEnd"/>
      <w:r w:rsidR="00124AE7" w:rsidRPr="002242C2">
        <w:rPr>
          <w:rFonts w:ascii="Montserrat Light" w:hAnsi="Montserrat Light"/>
          <w:color w:val="000000" w:themeColor="text1"/>
          <w:lang w:val="ro-RO"/>
        </w:rPr>
        <w:t xml:space="preserve"> de sănătate pentru perioada 2023-2030</w:t>
      </w:r>
    </w:p>
    <w:p w14:paraId="625C9CC5" w14:textId="15F72C4D" w:rsidR="00BC167B" w:rsidRPr="002242C2" w:rsidRDefault="00BC167B"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eastAsia="ro-RO"/>
        </w:rPr>
        <w:t xml:space="preserve">Hotărârea Guvernului nr. 1.034/2020 pentru aprobarea Strategiei </w:t>
      </w:r>
      <w:proofErr w:type="spellStart"/>
      <w:r w:rsidRPr="002242C2">
        <w:rPr>
          <w:rFonts w:ascii="Montserrat Light" w:hAnsi="Montserrat Light"/>
          <w:color w:val="000000" w:themeColor="text1"/>
          <w:lang w:val="ro-RO" w:eastAsia="ro-RO"/>
        </w:rPr>
        <w:t>naţionale</w:t>
      </w:r>
      <w:proofErr w:type="spellEnd"/>
      <w:r w:rsidRPr="002242C2">
        <w:rPr>
          <w:rFonts w:ascii="Montserrat Light" w:hAnsi="Montserrat Light"/>
          <w:color w:val="000000" w:themeColor="text1"/>
          <w:lang w:val="ro-RO" w:eastAsia="ro-RO"/>
        </w:rPr>
        <w:t xml:space="preserve"> de renovare pe termen lung pentru sprijinirea renovării parcului </w:t>
      </w:r>
      <w:proofErr w:type="spellStart"/>
      <w:r w:rsidRPr="002242C2">
        <w:rPr>
          <w:rFonts w:ascii="Montserrat Light" w:hAnsi="Montserrat Light"/>
          <w:color w:val="000000" w:themeColor="text1"/>
          <w:lang w:val="ro-RO" w:eastAsia="ro-RO"/>
        </w:rPr>
        <w:t>naţional</w:t>
      </w:r>
      <w:proofErr w:type="spellEnd"/>
      <w:r w:rsidRPr="002242C2">
        <w:rPr>
          <w:rFonts w:ascii="Montserrat Light" w:hAnsi="Montserrat Light"/>
          <w:color w:val="000000" w:themeColor="text1"/>
          <w:lang w:val="ro-RO" w:eastAsia="ro-RO"/>
        </w:rPr>
        <w:t xml:space="preserve"> de clădiri </w:t>
      </w:r>
      <w:proofErr w:type="spellStart"/>
      <w:r w:rsidRPr="002242C2">
        <w:rPr>
          <w:rFonts w:ascii="Montserrat Light" w:hAnsi="Montserrat Light"/>
          <w:color w:val="000000" w:themeColor="text1"/>
          <w:lang w:val="ro-RO" w:eastAsia="ro-RO"/>
        </w:rPr>
        <w:t>rezidenţiale</w:t>
      </w:r>
      <w:proofErr w:type="spellEnd"/>
      <w:r w:rsidRPr="002242C2">
        <w:rPr>
          <w:rFonts w:ascii="Montserrat Light" w:hAnsi="Montserrat Light"/>
          <w:color w:val="000000" w:themeColor="text1"/>
          <w:lang w:val="ro-RO" w:eastAsia="ro-RO"/>
        </w:rPr>
        <w:t xml:space="preserve"> </w:t>
      </w:r>
      <w:proofErr w:type="spellStart"/>
      <w:r w:rsidRPr="002242C2">
        <w:rPr>
          <w:rFonts w:ascii="Montserrat Light" w:hAnsi="Montserrat Light"/>
          <w:color w:val="000000" w:themeColor="text1"/>
          <w:lang w:val="ro-RO" w:eastAsia="ro-RO"/>
        </w:rPr>
        <w:t>şi</w:t>
      </w:r>
      <w:proofErr w:type="spellEnd"/>
      <w:r w:rsidRPr="002242C2">
        <w:rPr>
          <w:rFonts w:ascii="Montserrat Light" w:hAnsi="Montserrat Light"/>
          <w:color w:val="000000" w:themeColor="text1"/>
          <w:lang w:val="ro-RO" w:eastAsia="ro-RO"/>
        </w:rPr>
        <w:t xml:space="preserve"> </w:t>
      </w:r>
      <w:proofErr w:type="spellStart"/>
      <w:r w:rsidRPr="002242C2">
        <w:rPr>
          <w:rFonts w:ascii="Montserrat Light" w:hAnsi="Montserrat Light"/>
          <w:color w:val="000000" w:themeColor="text1"/>
          <w:lang w:val="ro-RO" w:eastAsia="ro-RO"/>
        </w:rPr>
        <w:t>nerezidenţiale</w:t>
      </w:r>
      <w:proofErr w:type="spellEnd"/>
      <w:r w:rsidRPr="002242C2">
        <w:rPr>
          <w:rFonts w:ascii="Montserrat Light" w:hAnsi="Montserrat Light"/>
          <w:color w:val="000000" w:themeColor="text1"/>
          <w:lang w:val="ro-RO" w:eastAsia="ro-RO"/>
        </w:rPr>
        <w:t xml:space="preserve">, atât publice, cât </w:t>
      </w:r>
      <w:proofErr w:type="spellStart"/>
      <w:r w:rsidRPr="002242C2">
        <w:rPr>
          <w:rFonts w:ascii="Montserrat Light" w:hAnsi="Montserrat Light"/>
          <w:color w:val="000000" w:themeColor="text1"/>
          <w:lang w:val="ro-RO" w:eastAsia="ro-RO"/>
        </w:rPr>
        <w:t>şi</w:t>
      </w:r>
      <w:proofErr w:type="spellEnd"/>
      <w:r w:rsidRPr="002242C2">
        <w:rPr>
          <w:rFonts w:ascii="Montserrat Light" w:hAnsi="Montserrat Light"/>
          <w:color w:val="000000" w:themeColor="text1"/>
          <w:lang w:val="ro-RO" w:eastAsia="ro-RO"/>
        </w:rPr>
        <w:t xml:space="preserve"> private, </w:t>
      </w:r>
      <w:proofErr w:type="spellStart"/>
      <w:r w:rsidRPr="002242C2">
        <w:rPr>
          <w:rFonts w:ascii="Montserrat Light" w:hAnsi="Montserrat Light"/>
          <w:color w:val="000000" w:themeColor="text1"/>
          <w:lang w:val="ro-RO" w:eastAsia="ro-RO"/>
        </w:rPr>
        <w:t>şi</w:t>
      </w:r>
      <w:proofErr w:type="spellEnd"/>
      <w:r w:rsidRPr="002242C2">
        <w:rPr>
          <w:rFonts w:ascii="Montserrat Light" w:hAnsi="Montserrat Light"/>
          <w:color w:val="000000" w:themeColor="text1"/>
          <w:lang w:val="ro-RO" w:eastAsia="ro-RO"/>
        </w:rPr>
        <w:t xml:space="preserve"> transformarea sa treptată într-un parc imobiliar cu un nivel ridicat de </w:t>
      </w:r>
      <w:proofErr w:type="spellStart"/>
      <w:r w:rsidRPr="002242C2">
        <w:rPr>
          <w:rFonts w:ascii="Montserrat Light" w:hAnsi="Montserrat Light"/>
          <w:color w:val="000000" w:themeColor="text1"/>
          <w:lang w:val="ro-RO" w:eastAsia="ro-RO"/>
        </w:rPr>
        <w:t>eficienţă</w:t>
      </w:r>
      <w:proofErr w:type="spellEnd"/>
      <w:r w:rsidRPr="002242C2">
        <w:rPr>
          <w:rFonts w:ascii="Montserrat Light" w:hAnsi="Montserrat Light"/>
          <w:color w:val="000000" w:themeColor="text1"/>
          <w:lang w:val="ro-RO" w:eastAsia="ro-RO"/>
        </w:rPr>
        <w:t xml:space="preserve"> energetică </w:t>
      </w:r>
      <w:proofErr w:type="spellStart"/>
      <w:r w:rsidRPr="002242C2">
        <w:rPr>
          <w:rFonts w:ascii="Montserrat Light" w:hAnsi="Montserrat Light"/>
          <w:color w:val="000000" w:themeColor="text1"/>
          <w:lang w:val="ro-RO" w:eastAsia="ro-RO"/>
        </w:rPr>
        <w:t>şi</w:t>
      </w:r>
      <w:proofErr w:type="spellEnd"/>
      <w:r w:rsidRPr="002242C2">
        <w:rPr>
          <w:rFonts w:ascii="Montserrat Light" w:hAnsi="Montserrat Light"/>
          <w:color w:val="000000" w:themeColor="text1"/>
          <w:lang w:val="ro-RO" w:eastAsia="ro-RO"/>
        </w:rPr>
        <w:t xml:space="preserve"> </w:t>
      </w:r>
      <w:proofErr w:type="spellStart"/>
      <w:r w:rsidRPr="002242C2">
        <w:rPr>
          <w:rFonts w:ascii="Montserrat Light" w:hAnsi="Montserrat Light"/>
          <w:color w:val="000000" w:themeColor="text1"/>
          <w:lang w:val="ro-RO" w:eastAsia="ro-RO"/>
        </w:rPr>
        <w:t>decarbonat</w:t>
      </w:r>
      <w:proofErr w:type="spellEnd"/>
      <w:r w:rsidRPr="002242C2">
        <w:rPr>
          <w:rFonts w:ascii="Montserrat Light" w:hAnsi="Montserrat Light"/>
          <w:color w:val="000000" w:themeColor="text1"/>
          <w:lang w:val="ro-RO" w:eastAsia="ro-RO"/>
        </w:rPr>
        <w:t xml:space="preserve"> până în 2050, cu modificările și completările ulterioare,</w:t>
      </w:r>
    </w:p>
    <w:p w14:paraId="432F96E8" w14:textId="4B4CA76B" w:rsidR="005016CF" w:rsidRPr="002242C2" w:rsidRDefault="005016CF"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 xml:space="preserve">Hotărârii Guvernului nr. 1.575/2022 privind aprobarea Strategiei </w:t>
      </w:r>
      <w:proofErr w:type="spellStart"/>
      <w:r w:rsidRPr="002242C2">
        <w:rPr>
          <w:rFonts w:ascii="Montserrat Light" w:hAnsi="Montserrat Light"/>
          <w:color w:val="000000" w:themeColor="text1"/>
          <w:lang w:val="ro-RO"/>
        </w:rPr>
        <w:t>naţionale</w:t>
      </w:r>
      <w:proofErr w:type="spellEnd"/>
      <w:r w:rsidRPr="002242C2">
        <w:rPr>
          <w:rFonts w:ascii="Montserrat Light" w:hAnsi="Montserrat Light"/>
          <w:color w:val="000000" w:themeColor="text1"/>
          <w:lang w:val="ro-RO"/>
        </w:rPr>
        <w:t xml:space="preserve"> de dezvoltare urbană integrată pentru </w:t>
      </w:r>
      <w:proofErr w:type="spellStart"/>
      <w:r w:rsidRPr="002242C2">
        <w:rPr>
          <w:rFonts w:ascii="Montserrat Light" w:hAnsi="Montserrat Light"/>
          <w:color w:val="000000" w:themeColor="text1"/>
          <w:lang w:val="ro-RO"/>
        </w:rPr>
        <w:t>oraşe</w:t>
      </w:r>
      <w:proofErr w:type="spellEnd"/>
      <w:r w:rsidRPr="002242C2">
        <w:rPr>
          <w:rFonts w:ascii="Montserrat Light" w:hAnsi="Montserrat Light"/>
          <w:color w:val="000000" w:themeColor="text1"/>
          <w:lang w:val="ro-RO"/>
        </w:rPr>
        <w:t xml:space="preserve"> </w:t>
      </w:r>
      <w:proofErr w:type="spellStart"/>
      <w:r w:rsidRPr="002242C2">
        <w:rPr>
          <w:rFonts w:ascii="Montserrat Light" w:hAnsi="Montserrat Light"/>
          <w:color w:val="000000" w:themeColor="text1"/>
          <w:lang w:val="ro-RO"/>
        </w:rPr>
        <w:t>reziliente</w:t>
      </w:r>
      <w:proofErr w:type="spellEnd"/>
      <w:r w:rsidRPr="002242C2">
        <w:rPr>
          <w:rFonts w:ascii="Montserrat Light" w:hAnsi="Montserrat Light"/>
          <w:color w:val="000000" w:themeColor="text1"/>
          <w:lang w:val="ro-RO"/>
        </w:rPr>
        <w:t xml:space="preserve">, verzi, incluzive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competitive 2022-2035 - Politica urbană a României</w:t>
      </w:r>
    </w:p>
    <w:p w14:paraId="7D85449B" w14:textId="481E0842" w:rsidR="007D38FB" w:rsidRPr="002242C2" w:rsidRDefault="00DA3B59"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O</w:t>
      </w:r>
      <w:r w:rsidR="00B16AC6" w:rsidRPr="002242C2">
        <w:rPr>
          <w:rFonts w:ascii="Montserrat Light" w:hAnsi="Montserrat Light"/>
          <w:color w:val="000000" w:themeColor="text1"/>
          <w:lang w:val="ro-RO"/>
        </w:rPr>
        <w:t xml:space="preserve">rdinul Ministerului Sănătății </w:t>
      </w:r>
      <w:r w:rsidRPr="002242C2">
        <w:rPr>
          <w:rFonts w:ascii="Montserrat Light" w:hAnsi="Montserrat Light"/>
          <w:color w:val="000000" w:themeColor="text1"/>
          <w:lang w:val="ro-RO"/>
        </w:rPr>
        <w:t>nr. 253</w:t>
      </w:r>
      <w:r w:rsidR="007D38FB" w:rsidRPr="002242C2">
        <w:rPr>
          <w:rFonts w:ascii="Montserrat Light" w:hAnsi="Montserrat Light"/>
          <w:color w:val="000000" w:themeColor="text1"/>
          <w:lang w:val="ro-RO"/>
        </w:rPr>
        <w:t>/</w:t>
      </w:r>
      <w:r w:rsidRPr="002242C2">
        <w:rPr>
          <w:rFonts w:ascii="Montserrat Light" w:hAnsi="Montserrat Light"/>
          <w:color w:val="000000" w:themeColor="text1"/>
          <w:lang w:val="ro-RO"/>
        </w:rPr>
        <w:t>2018</w:t>
      </w:r>
      <w:r w:rsidR="007D38FB" w:rsidRPr="002242C2">
        <w:rPr>
          <w:rFonts w:ascii="Montserrat Light" w:hAnsi="Montserrat Light"/>
          <w:color w:val="000000" w:themeColor="text1"/>
          <w:lang w:val="ro-RO"/>
        </w:rPr>
        <w:t xml:space="preserve"> </w:t>
      </w:r>
      <w:r w:rsidRPr="002242C2">
        <w:rPr>
          <w:rFonts w:ascii="Montserrat Light" w:hAnsi="Montserrat Light"/>
          <w:color w:val="000000" w:themeColor="text1"/>
          <w:lang w:val="ro-RO"/>
        </w:rPr>
        <w:t xml:space="preserve">pentru aprobarea Regulamentului de organizare, </w:t>
      </w:r>
      <w:proofErr w:type="spellStart"/>
      <w:r w:rsidRPr="002242C2">
        <w:rPr>
          <w:rFonts w:ascii="Montserrat Light" w:hAnsi="Montserrat Light"/>
          <w:color w:val="000000" w:themeColor="text1"/>
          <w:lang w:val="ro-RO"/>
        </w:rPr>
        <w:t>funcţionare</w:t>
      </w:r>
      <w:proofErr w:type="spellEnd"/>
      <w:r w:rsidRPr="002242C2">
        <w:rPr>
          <w:rFonts w:ascii="Montserrat Light" w:hAnsi="Montserrat Light"/>
          <w:color w:val="000000" w:themeColor="text1"/>
          <w:lang w:val="ro-RO"/>
        </w:rPr>
        <w:t xml:space="preserve">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autorizare a serviciilor de îngrijiri paliative</w:t>
      </w:r>
      <w:r w:rsidR="007D38FB" w:rsidRPr="002242C2">
        <w:rPr>
          <w:rFonts w:ascii="Montserrat Light" w:hAnsi="Montserrat Light"/>
          <w:lang w:val="ro-RO"/>
        </w:rPr>
        <w:t xml:space="preserve"> </w:t>
      </w:r>
      <w:r w:rsidR="007D38FB" w:rsidRPr="002242C2">
        <w:rPr>
          <w:rFonts w:ascii="Montserrat Light" w:hAnsi="Montserrat Light"/>
          <w:color w:val="000000" w:themeColor="text1"/>
          <w:lang w:val="ro-RO"/>
        </w:rPr>
        <w:t xml:space="preserve">cu modificările </w:t>
      </w:r>
      <w:proofErr w:type="spellStart"/>
      <w:r w:rsidR="007D38FB" w:rsidRPr="002242C2">
        <w:rPr>
          <w:rFonts w:ascii="Montserrat Light" w:hAnsi="Montserrat Light"/>
          <w:color w:val="000000" w:themeColor="text1"/>
          <w:lang w:val="ro-RO"/>
        </w:rPr>
        <w:t>şi</w:t>
      </w:r>
      <w:proofErr w:type="spellEnd"/>
      <w:r w:rsidR="007D38FB" w:rsidRPr="002242C2">
        <w:rPr>
          <w:rFonts w:ascii="Montserrat Light" w:hAnsi="Montserrat Light"/>
          <w:color w:val="000000" w:themeColor="text1"/>
          <w:lang w:val="ro-RO"/>
        </w:rPr>
        <w:t xml:space="preserve"> completările ulterioare;</w:t>
      </w:r>
    </w:p>
    <w:p w14:paraId="3FC00540" w14:textId="2F85D3C5" w:rsidR="00012619" w:rsidRPr="002242C2" w:rsidRDefault="00012619"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 xml:space="preserve">Ordinul Directorului General al </w:t>
      </w:r>
      <w:proofErr w:type="spellStart"/>
      <w:r w:rsidRPr="002242C2">
        <w:rPr>
          <w:rFonts w:ascii="Montserrat Light" w:hAnsi="Montserrat Light"/>
          <w:color w:val="000000" w:themeColor="text1"/>
          <w:lang w:val="ro-RO"/>
        </w:rPr>
        <w:t>Agenţiei</w:t>
      </w:r>
      <w:proofErr w:type="spellEnd"/>
      <w:r w:rsidRPr="002242C2">
        <w:rPr>
          <w:rFonts w:ascii="Montserrat Light" w:hAnsi="Montserrat Light"/>
          <w:color w:val="000000" w:themeColor="text1"/>
          <w:lang w:val="ro-RO"/>
        </w:rPr>
        <w:t xml:space="preserve"> </w:t>
      </w:r>
      <w:proofErr w:type="spellStart"/>
      <w:r w:rsidRPr="002242C2">
        <w:rPr>
          <w:rFonts w:ascii="Montserrat Light" w:hAnsi="Montserrat Light"/>
          <w:color w:val="000000" w:themeColor="text1"/>
          <w:lang w:val="ro-RO"/>
        </w:rPr>
        <w:t>Naţionale</w:t>
      </w:r>
      <w:proofErr w:type="spellEnd"/>
      <w:r w:rsidRPr="002242C2">
        <w:rPr>
          <w:rFonts w:ascii="Montserrat Light" w:hAnsi="Montserrat Light"/>
          <w:color w:val="000000" w:themeColor="text1"/>
          <w:lang w:val="ro-RO"/>
        </w:rPr>
        <w:t xml:space="preserve"> de Cadastru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Publicitate Imobiliară nr. 600/2023 pentru aprobarea Regulamentului de avizare, </w:t>
      </w:r>
      <w:proofErr w:type="spellStart"/>
      <w:r w:rsidRPr="002242C2">
        <w:rPr>
          <w:rFonts w:ascii="Montserrat Light" w:hAnsi="Montserrat Light"/>
          <w:color w:val="000000" w:themeColor="text1"/>
          <w:lang w:val="ro-RO"/>
        </w:rPr>
        <w:t>recepţie</w:t>
      </w:r>
      <w:proofErr w:type="spellEnd"/>
      <w:r w:rsidRPr="002242C2">
        <w:rPr>
          <w:rFonts w:ascii="Montserrat Light" w:hAnsi="Montserrat Light"/>
          <w:color w:val="000000" w:themeColor="text1"/>
          <w:lang w:val="ro-RO"/>
        </w:rPr>
        <w:t xml:space="preserve">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înscriere în </w:t>
      </w:r>
      <w:proofErr w:type="spellStart"/>
      <w:r w:rsidRPr="002242C2">
        <w:rPr>
          <w:rFonts w:ascii="Montserrat Light" w:hAnsi="Montserrat Light"/>
          <w:color w:val="000000" w:themeColor="text1"/>
          <w:lang w:val="ro-RO"/>
        </w:rPr>
        <w:t>evidenţele</w:t>
      </w:r>
      <w:proofErr w:type="spellEnd"/>
      <w:r w:rsidRPr="002242C2">
        <w:rPr>
          <w:rFonts w:ascii="Montserrat Light" w:hAnsi="Montserrat Light"/>
          <w:color w:val="000000" w:themeColor="text1"/>
          <w:lang w:val="ro-RO"/>
        </w:rPr>
        <w:t xml:space="preserve"> de cadastru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carte funciară, cu modificările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completările ulterioare; </w:t>
      </w:r>
    </w:p>
    <w:p w14:paraId="03321606" w14:textId="3D06748C" w:rsidR="00C83680" w:rsidRPr="002242C2" w:rsidRDefault="00C83680"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lastRenderedPageBreak/>
        <w:t xml:space="preserve">Hotărârii Consiliului Județean Cluj nr. </w:t>
      </w:r>
      <w:r w:rsidR="001C33B6" w:rsidRPr="002242C2">
        <w:rPr>
          <w:rFonts w:ascii="Montserrat Light" w:hAnsi="Montserrat Light"/>
          <w:color w:val="000000" w:themeColor="text1"/>
          <w:lang w:val="ro-RO"/>
        </w:rPr>
        <w:t xml:space="preserve">11/2025 </w:t>
      </w:r>
      <w:r w:rsidRPr="002242C2">
        <w:rPr>
          <w:rFonts w:ascii="Montserrat Light" w:hAnsi="Montserrat Light"/>
          <w:color w:val="000000" w:themeColor="text1"/>
          <w:lang w:val="ro-RO"/>
        </w:rPr>
        <w:t>privind aprobarea Planului de amenajare a teritoriului județean – Județul Cluj</w:t>
      </w:r>
      <w:r w:rsidR="001C33B6" w:rsidRPr="002242C2">
        <w:rPr>
          <w:rFonts w:ascii="Montserrat Light" w:hAnsi="Montserrat Light"/>
          <w:color w:val="000000" w:themeColor="text1"/>
          <w:lang w:val="ro-RO"/>
        </w:rPr>
        <w:t>;</w:t>
      </w:r>
    </w:p>
    <w:p w14:paraId="36D67BF2" w14:textId="77777777" w:rsidR="00662CBB" w:rsidRPr="002242C2" w:rsidRDefault="00662CBB" w:rsidP="00726C5A">
      <w:pPr>
        <w:spacing w:before="240" w:after="24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În temeiul competențelor stabilite prin art. 182 alin. (1) și art. 196 alin. (1) lit. a) din Ordonanța de Urgență a Guvernului nr. 57/2019 privind Codul administrativ, cu modificările și completările ulterioare;</w:t>
      </w:r>
    </w:p>
    <w:p w14:paraId="5D5DCABB" w14:textId="77777777" w:rsidR="00662CBB" w:rsidRPr="002242C2" w:rsidRDefault="00662CBB" w:rsidP="00726C5A">
      <w:pPr>
        <w:tabs>
          <w:tab w:val="left" w:pos="90"/>
        </w:tabs>
        <w:autoSpaceDE w:val="0"/>
        <w:autoSpaceDN w:val="0"/>
        <w:adjustRightInd w:val="0"/>
        <w:spacing w:after="240" w:line="240" w:lineRule="auto"/>
        <w:jc w:val="center"/>
        <w:rPr>
          <w:rFonts w:ascii="Montserrat Light" w:hAnsi="Montserrat Light"/>
          <w:b/>
          <w:bCs/>
          <w:color w:val="000000" w:themeColor="text1"/>
          <w:lang w:val="ro-RO" w:eastAsia="ro-RO"/>
        </w:rPr>
      </w:pPr>
      <w:r w:rsidRPr="002242C2">
        <w:rPr>
          <w:rFonts w:ascii="Montserrat Light" w:hAnsi="Montserrat Light"/>
          <w:b/>
          <w:bCs/>
          <w:color w:val="000000" w:themeColor="text1"/>
          <w:lang w:val="ro-RO" w:eastAsia="ro-RO"/>
        </w:rPr>
        <w:t>hotărăște:</w:t>
      </w:r>
    </w:p>
    <w:p w14:paraId="5E82A8B2" w14:textId="13533CD2" w:rsidR="00522E48" w:rsidRPr="002242C2" w:rsidRDefault="00662CBB" w:rsidP="00726C5A">
      <w:pPr>
        <w:spacing w:after="240" w:line="240" w:lineRule="auto"/>
        <w:jc w:val="both"/>
        <w:rPr>
          <w:rFonts w:ascii="Montserrat Light" w:eastAsia="Calibri" w:hAnsi="Montserrat Light" w:cs="Times New Roman"/>
          <w:color w:val="000000" w:themeColor="text1"/>
          <w:lang w:val="ro-RO" w:eastAsia="ro-RO"/>
        </w:rPr>
      </w:pPr>
      <w:bookmarkStart w:id="12" w:name="_Hlk83636046"/>
      <w:r w:rsidRPr="002242C2">
        <w:rPr>
          <w:rFonts w:ascii="Montserrat Light" w:eastAsia="Calibri" w:hAnsi="Montserrat Light" w:cs="Times New Roman"/>
          <w:b/>
          <w:bCs/>
          <w:color w:val="000000" w:themeColor="text1"/>
          <w:lang w:val="ro-RO" w:eastAsia="ro-RO"/>
        </w:rPr>
        <w:t>Art.</w:t>
      </w:r>
      <w:r w:rsidR="00220EC9" w:rsidRPr="002242C2">
        <w:rPr>
          <w:rFonts w:ascii="Montserrat Light" w:eastAsia="Calibri" w:hAnsi="Montserrat Light" w:cs="Times New Roman"/>
          <w:b/>
          <w:bCs/>
          <w:color w:val="000000" w:themeColor="text1"/>
          <w:lang w:val="ro-RO" w:eastAsia="ro-RO"/>
        </w:rPr>
        <w:t>1.</w:t>
      </w:r>
      <w:r w:rsidRPr="002242C2">
        <w:rPr>
          <w:rFonts w:ascii="Montserrat Light" w:eastAsia="Calibri" w:hAnsi="Montserrat Light" w:cs="Times New Roman"/>
          <w:b/>
          <w:bCs/>
          <w:color w:val="000000" w:themeColor="text1"/>
          <w:lang w:val="ro-RO" w:eastAsia="ro-RO"/>
        </w:rPr>
        <w:t xml:space="preserve"> </w:t>
      </w:r>
      <w:r w:rsidRPr="002242C2">
        <w:rPr>
          <w:rFonts w:ascii="Montserrat Light" w:eastAsia="Calibri" w:hAnsi="Montserrat Light" w:cs="Times New Roman"/>
          <w:color w:val="000000" w:themeColor="text1"/>
          <w:lang w:val="ro-RO" w:eastAsia="ro-RO"/>
        </w:rPr>
        <w:t xml:space="preserve">Se </w:t>
      </w:r>
      <w:r w:rsidR="00522E48" w:rsidRPr="002242C2">
        <w:rPr>
          <w:rFonts w:ascii="Montserrat Light" w:eastAsia="Calibri" w:hAnsi="Montserrat Light" w:cs="Times New Roman"/>
          <w:color w:val="000000" w:themeColor="text1"/>
          <w:lang w:val="ro-RO" w:eastAsia="ro-RO"/>
        </w:rPr>
        <w:t>aprobă schimbarea destinației imobilelor</w:t>
      </w:r>
      <w:r w:rsidR="00C90F92" w:rsidRPr="002242C2">
        <w:rPr>
          <w:rFonts w:ascii="Montserrat Light" w:eastAsia="Calibri" w:hAnsi="Montserrat Light" w:cs="Times New Roman"/>
          <w:color w:val="000000" w:themeColor="text1"/>
          <w:lang w:val="ro-RO" w:eastAsia="ro-RO"/>
        </w:rPr>
        <w:t>, proprietate publică a Județului Cluj</w:t>
      </w:r>
      <w:r w:rsidR="009537FC" w:rsidRPr="002242C2">
        <w:rPr>
          <w:rFonts w:ascii="Montserrat Light" w:eastAsia="Calibri" w:hAnsi="Montserrat Light" w:cs="Times New Roman"/>
          <w:color w:val="000000" w:themeColor="text1"/>
          <w:lang w:val="ro-RO" w:eastAsia="ro-RO"/>
        </w:rPr>
        <w:t>,</w:t>
      </w:r>
      <w:r w:rsidR="00522E48" w:rsidRPr="002242C2">
        <w:rPr>
          <w:rFonts w:ascii="Montserrat Light" w:eastAsia="Calibri" w:hAnsi="Montserrat Light" w:cs="Times New Roman"/>
          <w:color w:val="000000" w:themeColor="text1"/>
          <w:lang w:val="ro-RO" w:eastAsia="ro-RO"/>
        </w:rPr>
        <w:t xml:space="preserve"> </w:t>
      </w:r>
      <w:r w:rsidR="006556FF" w:rsidRPr="002242C2">
        <w:rPr>
          <w:rFonts w:ascii="Montserrat Light" w:eastAsia="Calibri" w:hAnsi="Montserrat Light" w:cs="Times New Roman"/>
          <w:color w:val="000000" w:themeColor="text1"/>
          <w:lang w:val="ro-RO" w:eastAsia="ro-RO"/>
        </w:rPr>
        <w:t xml:space="preserve">identificate în </w:t>
      </w:r>
      <w:r w:rsidR="003D11F7" w:rsidRPr="002242C2">
        <w:rPr>
          <w:rFonts w:ascii="Montserrat Light" w:eastAsia="Calibri" w:hAnsi="Montserrat Light" w:cs="Times New Roman"/>
          <w:color w:val="000000" w:themeColor="text1"/>
          <w:lang w:val="ro-RO" w:eastAsia="ro-RO"/>
        </w:rPr>
        <w:t>cartea funciară nr. 354499 Cluj-Napoca, teren cu suprafața de 800 mp, cartea funciară nr. 357443 Cluj-Napoca, teren cu suprafața de 1.485 mp, cartea funciară nr. 354498 Cluj-Napoca teren cu suprafața de 812 mp și construcția C1</w:t>
      </w:r>
      <w:r w:rsidR="006556FF" w:rsidRPr="002242C2">
        <w:rPr>
          <w:rFonts w:ascii="Montserrat Light" w:eastAsia="Calibri" w:hAnsi="Montserrat Light" w:cs="Times New Roman"/>
          <w:color w:val="000000" w:themeColor="text1"/>
          <w:lang w:val="ro-RO" w:eastAsia="ro-RO"/>
        </w:rPr>
        <w:t xml:space="preserve">, </w:t>
      </w:r>
      <w:r w:rsidR="00522E48" w:rsidRPr="002242C2">
        <w:rPr>
          <w:rFonts w:ascii="Montserrat Light" w:eastAsia="Calibri" w:hAnsi="Montserrat Light" w:cs="Times New Roman"/>
          <w:color w:val="000000" w:themeColor="text1"/>
          <w:lang w:val="ro-RO" w:eastAsia="ro-RO"/>
        </w:rPr>
        <w:t>din</w:t>
      </w:r>
      <w:r w:rsidR="00DC70F4" w:rsidRPr="002242C2">
        <w:rPr>
          <w:rFonts w:ascii="Montserrat Light" w:eastAsia="Calibri" w:hAnsi="Montserrat Light" w:cs="Times New Roman"/>
          <w:color w:val="000000" w:themeColor="text1"/>
          <w:lang w:val="ro-RO" w:eastAsia="ro-RO"/>
        </w:rPr>
        <w:t xml:space="preserve"> imobile </w:t>
      </w:r>
      <w:r w:rsidR="005664C0" w:rsidRPr="002242C2">
        <w:rPr>
          <w:rFonts w:ascii="Montserrat Light" w:eastAsia="Calibri" w:hAnsi="Montserrat Light" w:cs="Times New Roman"/>
          <w:color w:val="000000" w:themeColor="text1"/>
          <w:lang w:val="ro-RO" w:eastAsia="ro-RO"/>
        </w:rPr>
        <w:t>cu</w:t>
      </w:r>
      <w:r w:rsidR="00A179EA" w:rsidRPr="002242C2">
        <w:rPr>
          <w:rFonts w:ascii="Montserrat Light" w:eastAsia="Calibri" w:hAnsi="Montserrat Light" w:cs="Times New Roman"/>
          <w:color w:val="000000" w:themeColor="text1"/>
          <w:lang w:val="ro-RO" w:eastAsia="ro-RO"/>
        </w:rPr>
        <w:t xml:space="preserve"> destinație</w:t>
      </w:r>
      <w:r w:rsidR="00B43394" w:rsidRPr="002242C2">
        <w:rPr>
          <w:rFonts w:ascii="Montserrat Light" w:eastAsia="Calibri" w:hAnsi="Montserrat Light" w:cs="Times New Roman"/>
          <w:color w:val="000000" w:themeColor="text1"/>
          <w:lang w:val="ro-RO" w:eastAsia="ro-RO"/>
        </w:rPr>
        <w:t xml:space="preserve"> </w:t>
      </w:r>
      <w:r w:rsidR="00A179EA" w:rsidRPr="002242C2">
        <w:rPr>
          <w:rFonts w:ascii="Montserrat Light" w:eastAsia="Calibri" w:hAnsi="Montserrat Light" w:cs="Times New Roman"/>
          <w:color w:val="000000" w:themeColor="text1"/>
          <w:lang w:val="ro-RO" w:eastAsia="ro-RO"/>
        </w:rPr>
        <w:t xml:space="preserve">pentru </w:t>
      </w:r>
      <w:r w:rsidR="00BB1C0D" w:rsidRPr="002242C2">
        <w:rPr>
          <w:rFonts w:ascii="Montserrat Light" w:eastAsia="Calibri" w:hAnsi="Montserrat Light" w:cs="Times New Roman"/>
          <w:color w:val="000000" w:themeColor="text1"/>
          <w:lang w:val="ro-RO" w:eastAsia="ro-RO"/>
        </w:rPr>
        <w:t>unit</w:t>
      </w:r>
      <w:r w:rsidR="00A179EA" w:rsidRPr="002242C2">
        <w:rPr>
          <w:rFonts w:ascii="Montserrat Light" w:eastAsia="Calibri" w:hAnsi="Montserrat Light" w:cs="Times New Roman"/>
          <w:color w:val="000000" w:themeColor="text1"/>
          <w:lang w:val="ro-RO" w:eastAsia="ro-RO"/>
        </w:rPr>
        <w:t xml:space="preserve">ate </w:t>
      </w:r>
      <w:r w:rsidR="00BB1C0D" w:rsidRPr="002242C2">
        <w:rPr>
          <w:rFonts w:ascii="Montserrat Light" w:eastAsia="Calibri" w:hAnsi="Montserrat Light" w:cs="Times New Roman"/>
          <w:color w:val="000000" w:themeColor="text1"/>
          <w:lang w:val="ro-RO" w:eastAsia="ro-RO"/>
        </w:rPr>
        <w:t xml:space="preserve">de </w:t>
      </w:r>
      <w:proofErr w:type="spellStart"/>
      <w:r w:rsidR="00BB1C0D" w:rsidRPr="002242C2">
        <w:rPr>
          <w:rFonts w:ascii="Montserrat Light" w:eastAsia="Calibri" w:hAnsi="Montserrat Light" w:cs="Times New Roman"/>
          <w:color w:val="000000" w:themeColor="text1"/>
          <w:lang w:val="ro-RO" w:eastAsia="ro-RO"/>
        </w:rPr>
        <w:t>învăţământ</w:t>
      </w:r>
      <w:proofErr w:type="spellEnd"/>
      <w:r w:rsidR="00BB1C0D" w:rsidRPr="002242C2">
        <w:rPr>
          <w:rFonts w:ascii="Montserrat Light" w:eastAsia="Calibri" w:hAnsi="Montserrat Light" w:cs="Times New Roman"/>
          <w:color w:val="000000" w:themeColor="text1"/>
          <w:lang w:val="ro-RO" w:eastAsia="ro-RO"/>
        </w:rPr>
        <w:t xml:space="preserve"> preuniversitar de stat</w:t>
      </w:r>
      <w:r w:rsidR="000E06EB" w:rsidRPr="002242C2">
        <w:rPr>
          <w:rFonts w:ascii="Montserrat Light" w:eastAsia="Calibri" w:hAnsi="Montserrat Light" w:cs="Times New Roman"/>
          <w:color w:val="000000" w:themeColor="text1"/>
          <w:lang w:val="ro-RO" w:eastAsia="ro-RO"/>
        </w:rPr>
        <w:t>, în imobile cu destinație de servicii</w:t>
      </w:r>
      <w:r w:rsidR="000E06EB" w:rsidRPr="002242C2">
        <w:rPr>
          <w:rFonts w:ascii="Montserrat Light" w:hAnsi="Montserrat Light"/>
          <w:lang w:val="ro-RO"/>
        </w:rPr>
        <w:t xml:space="preserve"> </w:t>
      </w:r>
      <w:r w:rsidR="000E06EB" w:rsidRPr="002242C2">
        <w:rPr>
          <w:rFonts w:ascii="Montserrat Light" w:eastAsia="Calibri" w:hAnsi="Montserrat Light" w:cs="Times New Roman"/>
          <w:color w:val="000000" w:themeColor="text1"/>
          <w:lang w:val="ro-RO" w:eastAsia="ro-RO"/>
        </w:rPr>
        <w:t xml:space="preserve">publice de interes </w:t>
      </w:r>
      <w:proofErr w:type="spellStart"/>
      <w:r w:rsidR="000E06EB" w:rsidRPr="002242C2">
        <w:rPr>
          <w:rFonts w:ascii="Montserrat Light" w:eastAsia="Calibri" w:hAnsi="Montserrat Light" w:cs="Times New Roman"/>
          <w:color w:val="000000" w:themeColor="text1"/>
          <w:lang w:val="ro-RO" w:eastAsia="ro-RO"/>
        </w:rPr>
        <w:t>judeţean</w:t>
      </w:r>
      <w:proofErr w:type="spellEnd"/>
      <w:r w:rsidR="000E06EB" w:rsidRPr="002242C2">
        <w:rPr>
          <w:rFonts w:ascii="Montserrat Light" w:eastAsia="Calibri" w:hAnsi="Montserrat Light" w:cs="Times New Roman"/>
          <w:color w:val="000000" w:themeColor="text1"/>
          <w:lang w:val="ro-RO" w:eastAsia="ro-RO"/>
        </w:rPr>
        <w:t xml:space="preserve"> </w:t>
      </w:r>
      <w:r w:rsidR="00FC6F93" w:rsidRPr="002242C2">
        <w:rPr>
          <w:rFonts w:ascii="Montserrat Light" w:eastAsia="Calibri" w:hAnsi="Montserrat Light" w:cs="Times New Roman"/>
          <w:color w:val="000000" w:themeColor="text1"/>
          <w:lang w:val="ro-RO" w:eastAsia="ro-RO"/>
        </w:rPr>
        <w:t xml:space="preserve">pentru </w:t>
      </w:r>
      <w:proofErr w:type="spellStart"/>
      <w:r w:rsidR="00FC6F93" w:rsidRPr="002242C2">
        <w:rPr>
          <w:rFonts w:ascii="Montserrat Light" w:eastAsia="Calibri" w:hAnsi="Montserrat Light" w:cs="Times New Roman"/>
          <w:color w:val="000000" w:themeColor="text1"/>
          <w:lang w:val="ro-RO" w:eastAsia="ro-RO"/>
        </w:rPr>
        <w:t>activităţi</w:t>
      </w:r>
      <w:proofErr w:type="spellEnd"/>
      <w:r w:rsidR="00FC6F93" w:rsidRPr="002242C2">
        <w:rPr>
          <w:rFonts w:ascii="Montserrat Light" w:eastAsia="Calibri" w:hAnsi="Montserrat Light" w:cs="Times New Roman"/>
          <w:color w:val="000000" w:themeColor="text1"/>
          <w:lang w:val="ro-RO" w:eastAsia="ro-RO"/>
        </w:rPr>
        <w:t xml:space="preserve"> care contribuie la dezvoltarea </w:t>
      </w:r>
      <w:proofErr w:type="spellStart"/>
      <w:r w:rsidR="00FC6F93" w:rsidRPr="002242C2">
        <w:rPr>
          <w:rFonts w:ascii="Montserrat Light" w:eastAsia="Calibri" w:hAnsi="Montserrat Light" w:cs="Times New Roman"/>
          <w:color w:val="000000" w:themeColor="text1"/>
          <w:lang w:val="ro-RO" w:eastAsia="ro-RO"/>
        </w:rPr>
        <w:t>comunităţii</w:t>
      </w:r>
      <w:proofErr w:type="spellEnd"/>
      <w:r w:rsidR="00FC6F93" w:rsidRPr="002242C2">
        <w:rPr>
          <w:rFonts w:ascii="Montserrat Light" w:eastAsia="Calibri" w:hAnsi="Montserrat Light" w:cs="Times New Roman"/>
          <w:color w:val="000000" w:themeColor="text1"/>
          <w:lang w:val="ro-RO" w:eastAsia="ro-RO"/>
        </w:rPr>
        <w:t xml:space="preserve"> locale</w:t>
      </w:r>
      <w:r w:rsidR="00C96697" w:rsidRPr="002242C2">
        <w:rPr>
          <w:rFonts w:ascii="Montserrat Light" w:eastAsia="Calibri" w:hAnsi="Montserrat Light" w:cs="Times New Roman"/>
          <w:color w:val="000000" w:themeColor="text1"/>
          <w:lang w:val="ro-RO" w:eastAsia="ro-RO"/>
        </w:rPr>
        <w:t xml:space="preserve"> în domeniul social și cultural</w:t>
      </w:r>
      <w:r w:rsidR="006556FF" w:rsidRPr="002242C2">
        <w:rPr>
          <w:rFonts w:ascii="Montserrat Light" w:eastAsia="Calibri" w:hAnsi="Montserrat Light" w:cs="Times New Roman"/>
          <w:color w:val="000000" w:themeColor="text1"/>
          <w:lang w:val="ro-RO" w:eastAsia="ro-RO"/>
        </w:rPr>
        <w:t xml:space="preserve">. </w:t>
      </w:r>
    </w:p>
    <w:p w14:paraId="48F7387F" w14:textId="46E805C5" w:rsidR="00D02B76" w:rsidRPr="002242C2" w:rsidRDefault="00D02B76" w:rsidP="00D02B76">
      <w:pPr>
        <w:spacing w:line="240" w:lineRule="auto"/>
        <w:jc w:val="both"/>
        <w:rPr>
          <w:rFonts w:ascii="Montserrat Light" w:hAnsi="Montserrat Light"/>
          <w:color w:val="000000" w:themeColor="text1"/>
          <w:lang w:val="ro-RO" w:eastAsia="ro-RO"/>
        </w:rPr>
      </w:pPr>
      <w:r w:rsidRPr="002242C2">
        <w:rPr>
          <w:rFonts w:ascii="Montserrat Light" w:hAnsi="Montserrat Light"/>
          <w:b/>
          <w:bCs/>
          <w:color w:val="000000" w:themeColor="text1"/>
          <w:lang w:val="ro-RO" w:eastAsia="ro-RO"/>
        </w:rPr>
        <w:t>Art. 2.</w:t>
      </w:r>
      <w:r w:rsidRPr="002242C2">
        <w:rPr>
          <w:rFonts w:ascii="Montserrat Light" w:hAnsi="Montserrat Light"/>
          <w:color w:val="000000" w:themeColor="text1"/>
          <w:lang w:val="ro-RO" w:eastAsia="ro-RO"/>
        </w:rPr>
        <w:t xml:space="preserve"> Se emite acordul Județului Cluj </w:t>
      </w:r>
      <w:bookmarkStart w:id="13" w:name="_Hlk193102600"/>
      <w:r w:rsidRPr="002242C2">
        <w:rPr>
          <w:rFonts w:ascii="Montserrat Light" w:hAnsi="Montserrat Light"/>
          <w:color w:val="000000" w:themeColor="text1"/>
          <w:lang w:val="ro-RO" w:eastAsia="ro-RO"/>
        </w:rPr>
        <w:t>pentru înscrierea în evidențele de cadastru și publicitate imobiliară a dreptului de administrare al Consiliului Județean Cluj asupra imobilului identificat în cartea funciară nr. 354498 Cluj-Napoca</w:t>
      </w:r>
      <w:bookmarkEnd w:id="13"/>
      <w:r w:rsidRPr="002242C2">
        <w:rPr>
          <w:rFonts w:ascii="Montserrat Light" w:hAnsi="Montserrat Light"/>
          <w:color w:val="000000" w:themeColor="text1"/>
          <w:lang w:val="ro-RO" w:eastAsia="ro-RO"/>
        </w:rPr>
        <w:t xml:space="preserve">, teren cu suprafața de 812 mp și construcția C1, în temeiul art. </w:t>
      </w:r>
      <w:r w:rsidRPr="002242C2">
        <w:rPr>
          <w:rFonts w:ascii="Montserrat Light" w:hAnsi="Montserrat Light"/>
          <w:color w:val="244061" w:themeColor="accent1" w:themeShade="80"/>
          <w:lang w:val="ro-RO" w:eastAsia="ro-RO"/>
        </w:rPr>
        <w:t xml:space="preserve">146 alin. (7) – (11) </w:t>
      </w:r>
      <w:r w:rsidRPr="002242C2">
        <w:rPr>
          <w:rFonts w:ascii="Montserrat Light" w:hAnsi="Montserrat Light"/>
          <w:color w:val="000000" w:themeColor="text1"/>
          <w:lang w:val="ro-RO" w:eastAsia="ro-RO"/>
        </w:rPr>
        <w:t xml:space="preserve">din Legea </w:t>
      </w:r>
      <w:proofErr w:type="spellStart"/>
      <w:r w:rsidRPr="002242C2">
        <w:rPr>
          <w:rFonts w:ascii="Montserrat Light" w:hAnsi="Montserrat Light"/>
          <w:color w:val="000000" w:themeColor="text1"/>
          <w:lang w:val="ro-RO" w:eastAsia="ro-RO"/>
        </w:rPr>
        <w:t>învățămânului</w:t>
      </w:r>
      <w:proofErr w:type="spellEnd"/>
      <w:r w:rsidRPr="002242C2">
        <w:rPr>
          <w:rFonts w:ascii="Montserrat Light" w:hAnsi="Montserrat Light"/>
          <w:color w:val="000000" w:themeColor="text1"/>
          <w:lang w:val="ro-RO" w:eastAsia="ro-RO"/>
        </w:rPr>
        <w:t xml:space="preserve"> preuniversitar nr.198/2023, cu modificările și completările ulterioare.</w:t>
      </w:r>
    </w:p>
    <w:p w14:paraId="1D0AF8CB" w14:textId="77777777" w:rsidR="00D02B76" w:rsidRPr="002242C2" w:rsidRDefault="00D02B76" w:rsidP="00726C5A">
      <w:pPr>
        <w:spacing w:line="240" w:lineRule="auto"/>
        <w:jc w:val="both"/>
        <w:rPr>
          <w:rFonts w:ascii="Montserrat Light" w:hAnsi="Montserrat Light"/>
          <w:b/>
          <w:bCs/>
          <w:iCs/>
          <w:color w:val="000000" w:themeColor="text1"/>
          <w:lang w:val="ro-RO" w:eastAsia="ro-RO"/>
        </w:rPr>
      </w:pPr>
    </w:p>
    <w:p w14:paraId="0EF9EF3C" w14:textId="4750622F" w:rsidR="007C3511" w:rsidRPr="002242C2" w:rsidRDefault="006B7493" w:rsidP="00726C5A">
      <w:pPr>
        <w:spacing w:line="240" w:lineRule="auto"/>
        <w:jc w:val="both"/>
        <w:rPr>
          <w:rFonts w:ascii="Montserrat Light" w:hAnsi="Montserrat Light"/>
          <w:color w:val="000000" w:themeColor="text1"/>
          <w:lang w:val="ro-RO" w:eastAsia="ro-RO"/>
        </w:rPr>
      </w:pPr>
      <w:r w:rsidRPr="002242C2">
        <w:rPr>
          <w:rFonts w:ascii="Montserrat Light" w:hAnsi="Montserrat Light"/>
          <w:b/>
          <w:bCs/>
          <w:iCs/>
          <w:color w:val="000000" w:themeColor="text1"/>
          <w:lang w:val="ro-RO" w:eastAsia="ro-RO"/>
        </w:rPr>
        <w:t>Art.</w:t>
      </w:r>
      <w:r w:rsidR="00D02B76" w:rsidRPr="002242C2">
        <w:rPr>
          <w:rFonts w:ascii="Montserrat Light" w:hAnsi="Montserrat Light"/>
          <w:b/>
          <w:bCs/>
          <w:iCs/>
          <w:color w:val="000000" w:themeColor="text1"/>
          <w:lang w:val="ro-RO" w:eastAsia="ro-RO"/>
        </w:rPr>
        <w:t xml:space="preserve"> 3</w:t>
      </w:r>
      <w:r w:rsidRPr="002242C2">
        <w:rPr>
          <w:rFonts w:ascii="Montserrat Light" w:hAnsi="Montserrat Light"/>
          <w:b/>
          <w:bCs/>
          <w:iCs/>
          <w:color w:val="000000" w:themeColor="text1"/>
          <w:lang w:val="ro-RO" w:eastAsia="ro-RO"/>
        </w:rPr>
        <w:t>.</w:t>
      </w:r>
      <w:r w:rsidR="00C94412" w:rsidRPr="002242C2">
        <w:rPr>
          <w:rFonts w:ascii="Montserrat Light" w:hAnsi="Montserrat Light"/>
          <w:b/>
          <w:bCs/>
          <w:iCs/>
          <w:color w:val="000000" w:themeColor="text1"/>
          <w:lang w:val="ro-RO" w:eastAsia="ro-RO"/>
        </w:rPr>
        <w:t xml:space="preserve"> (1) </w:t>
      </w:r>
      <w:r w:rsidR="00E66827" w:rsidRPr="002242C2">
        <w:rPr>
          <w:rFonts w:ascii="Montserrat Light" w:hAnsi="Montserrat Light"/>
          <w:iCs/>
          <w:color w:val="000000" w:themeColor="text1"/>
          <w:lang w:val="ro-RO" w:eastAsia="ro-RO"/>
        </w:rPr>
        <w:t xml:space="preserve">Se aprobă darea în folosință gratuită </w:t>
      </w:r>
      <w:r w:rsidR="002B6CCF" w:rsidRPr="002242C2">
        <w:rPr>
          <w:rFonts w:ascii="Montserrat Light" w:hAnsi="Montserrat Light"/>
          <w:color w:val="000000" w:themeColor="text1"/>
          <w:lang w:val="ro-RO" w:eastAsia="ro-RO"/>
        </w:rPr>
        <w:t xml:space="preserve">Arhiepiscopiei Vadului Feleacului și Clujului, </w:t>
      </w:r>
      <w:r w:rsidR="001779A4" w:rsidRPr="002242C2">
        <w:rPr>
          <w:rFonts w:ascii="Montserrat Light" w:hAnsi="Montserrat Light"/>
          <w:color w:val="000000" w:themeColor="text1"/>
          <w:lang w:val="ro-RO" w:eastAsia="ro-RO"/>
        </w:rPr>
        <w:t xml:space="preserve">pe o perioadă de </w:t>
      </w:r>
      <w:r w:rsidR="00216FBC" w:rsidRPr="002242C2">
        <w:rPr>
          <w:rFonts w:ascii="Montserrat Light" w:hAnsi="Montserrat Light"/>
          <w:color w:val="000000" w:themeColor="text1"/>
          <w:lang w:val="ro-RO" w:eastAsia="ro-RO"/>
        </w:rPr>
        <w:t xml:space="preserve">____ </w:t>
      </w:r>
      <w:proofErr w:type="spellStart"/>
      <w:r w:rsidR="00842F91" w:rsidRPr="002242C2">
        <w:rPr>
          <w:rFonts w:ascii="Montserrat Light" w:hAnsi="Montserrat Light"/>
          <w:color w:val="000000" w:themeColor="text1"/>
          <w:lang w:val="ro-RO" w:eastAsia="ro-RO"/>
        </w:rPr>
        <w:t>de</w:t>
      </w:r>
      <w:proofErr w:type="spellEnd"/>
      <w:r w:rsidR="00842F91" w:rsidRPr="002242C2">
        <w:rPr>
          <w:rFonts w:ascii="Montserrat Light" w:hAnsi="Montserrat Light"/>
          <w:color w:val="000000" w:themeColor="text1"/>
          <w:lang w:val="ro-RO" w:eastAsia="ro-RO"/>
        </w:rPr>
        <w:t xml:space="preserve"> ani, </w:t>
      </w:r>
      <w:r w:rsidR="00B70DDE" w:rsidRPr="002242C2">
        <w:rPr>
          <w:rFonts w:ascii="Montserrat Light" w:hAnsi="Montserrat Light"/>
          <w:color w:val="000000" w:themeColor="text1"/>
          <w:lang w:val="ro-RO" w:eastAsia="ro-RO"/>
        </w:rPr>
        <w:t>î</w:t>
      </w:r>
      <w:r w:rsidR="00230D95" w:rsidRPr="002242C2">
        <w:rPr>
          <w:rFonts w:ascii="Montserrat Light" w:hAnsi="Montserrat Light"/>
          <w:color w:val="000000" w:themeColor="text1"/>
          <w:lang w:val="ro-RO" w:eastAsia="ro-RO"/>
        </w:rPr>
        <w:t>n scopul</w:t>
      </w:r>
      <w:r w:rsidR="00B70DDE" w:rsidRPr="002242C2">
        <w:rPr>
          <w:rFonts w:ascii="Montserrat Light" w:hAnsi="Montserrat Light"/>
          <w:color w:val="000000" w:themeColor="text1"/>
          <w:lang w:val="ro-RO" w:eastAsia="ro-RO"/>
        </w:rPr>
        <w:t xml:space="preserve"> extinderii </w:t>
      </w:r>
      <w:r w:rsidR="00BD308D" w:rsidRPr="002242C2">
        <w:rPr>
          <w:rFonts w:ascii="Montserrat Light" w:hAnsi="Montserrat Light"/>
          <w:color w:val="000000" w:themeColor="text1"/>
          <w:lang w:val="ro-RO" w:eastAsia="ro-RO"/>
        </w:rPr>
        <w:t>activității Centrului de Îngrijiri Paliative “Sfântul Nectarie”</w:t>
      </w:r>
      <w:r w:rsidR="003E60CA" w:rsidRPr="002242C2">
        <w:rPr>
          <w:rFonts w:ascii="Montserrat Light" w:hAnsi="Montserrat Light"/>
          <w:lang w:val="ro-RO"/>
        </w:rPr>
        <w:t xml:space="preserve">, </w:t>
      </w:r>
      <w:r w:rsidR="003E60CA" w:rsidRPr="002242C2">
        <w:rPr>
          <w:rFonts w:ascii="Montserrat Light" w:hAnsi="Montserrat Light"/>
          <w:color w:val="000000" w:themeColor="text1"/>
          <w:lang w:val="ro-RO" w:eastAsia="ro-RO"/>
        </w:rPr>
        <w:t>cod serviciu social</w:t>
      </w:r>
      <w:r w:rsidR="00230D95" w:rsidRPr="002242C2">
        <w:rPr>
          <w:rFonts w:ascii="Montserrat Light" w:hAnsi="Montserrat Light"/>
          <w:color w:val="000000" w:themeColor="text1"/>
          <w:lang w:val="ro-RO" w:eastAsia="ro-RO"/>
        </w:rPr>
        <w:t xml:space="preserve"> </w:t>
      </w:r>
      <w:r w:rsidR="003E60CA" w:rsidRPr="002242C2">
        <w:rPr>
          <w:rFonts w:ascii="Montserrat Light" w:hAnsi="Montserrat Light"/>
          <w:color w:val="000000" w:themeColor="text1"/>
          <w:lang w:val="ro-RO" w:eastAsia="ro-RO"/>
        </w:rPr>
        <w:t>8710 CRMS-II</w:t>
      </w:r>
      <w:r w:rsidR="00CC723C" w:rsidRPr="002242C2">
        <w:rPr>
          <w:rFonts w:ascii="Montserrat Light" w:hAnsi="Montserrat Light"/>
          <w:color w:val="000000" w:themeColor="text1"/>
          <w:lang w:val="ro-RO" w:eastAsia="ro-RO"/>
        </w:rPr>
        <w:t xml:space="preserve">, a </w:t>
      </w:r>
      <w:r w:rsidR="00D763BC" w:rsidRPr="002242C2">
        <w:rPr>
          <w:rFonts w:ascii="Montserrat Light" w:hAnsi="Montserrat Light"/>
          <w:color w:val="000000" w:themeColor="text1"/>
          <w:lang w:val="ro-RO" w:eastAsia="ro-RO"/>
        </w:rPr>
        <w:t xml:space="preserve">următoarelor </w:t>
      </w:r>
      <w:r w:rsidR="00242338" w:rsidRPr="002242C2">
        <w:rPr>
          <w:rFonts w:ascii="Montserrat Light" w:hAnsi="Montserrat Light"/>
          <w:color w:val="000000" w:themeColor="text1"/>
          <w:lang w:val="ro-RO" w:eastAsia="ro-RO"/>
        </w:rPr>
        <w:t>imobile</w:t>
      </w:r>
      <w:r w:rsidR="009537FC" w:rsidRPr="002242C2">
        <w:rPr>
          <w:rFonts w:ascii="Montserrat Light" w:hAnsi="Montserrat Light"/>
          <w:color w:val="000000" w:themeColor="text1"/>
          <w:lang w:val="ro-RO" w:eastAsia="ro-RO"/>
        </w:rPr>
        <w:t>, proprietate publică a Județului Cluj</w:t>
      </w:r>
      <w:r w:rsidR="007C3511" w:rsidRPr="002242C2">
        <w:rPr>
          <w:rFonts w:ascii="Montserrat Light" w:hAnsi="Montserrat Light"/>
          <w:color w:val="000000" w:themeColor="text1"/>
          <w:lang w:val="ro-RO" w:eastAsia="ro-RO"/>
        </w:rPr>
        <w:t>:</w:t>
      </w:r>
    </w:p>
    <w:p w14:paraId="0FB4DC83" w14:textId="11C79AAF" w:rsidR="0069750C" w:rsidRPr="002242C2" w:rsidRDefault="0069750C" w:rsidP="005B3372">
      <w:pPr>
        <w:pStyle w:val="Listparagraf"/>
        <w:numPr>
          <w:ilvl w:val="0"/>
          <w:numId w:val="14"/>
        </w:numPr>
        <w:spacing w:after="0" w:line="240" w:lineRule="auto"/>
        <w:jc w:val="both"/>
        <w:rPr>
          <w:rFonts w:ascii="Montserrat Light" w:hAnsi="Montserrat Light"/>
          <w:color w:val="000000" w:themeColor="text1"/>
          <w:lang w:val="ro-RO" w:eastAsia="ro-RO"/>
        </w:rPr>
      </w:pPr>
      <w:r w:rsidRPr="002242C2">
        <w:rPr>
          <w:rFonts w:ascii="Montserrat Light" w:hAnsi="Montserrat Light"/>
          <w:color w:val="000000" w:themeColor="text1"/>
          <w:lang w:val="ro-RO" w:eastAsia="ro-RO"/>
        </w:rPr>
        <w:t>i</w:t>
      </w:r>
      <w:r w:rsidR="007C3511" w:rsidRPr="002242C2">
        <w:rPr>
          <w:rFonts w:ascii="Montserrat Light" w:hAnsi="Montserrat Light"/>
          <w:color w:val="000000" w:themeColor="text1"/>
          <w:lang w:val="ro-RO" w:eastAsia="ro-RO"/>
        </w:rPr>
        <w:t xml:space="preserve">mobilul </w:t>
      </w:r>
      <w:r w:rsidR="00242338" w:rsidRPr="002242C2">
        <w:rPr>
          <w:rFonts w:ascii="Montserrat Light" w:hAnsi="Montserrat Light"/>
          <w:color w:val="000000" w:themeColor="text1"/>
          <w:lang w:val="ro-RO" w:eastAsia="ro-RO"/>
        </w:rPr>
        <w:t xml:space="preserve">identificat în cartea funciară nr. </w:t>
      </w:r>
      <w:bookmarkStart w:id="14" w:name="_Hlk191395274"/>
      <w:r w:rsidR="00242338" w:rsidRPr="002242C2">
        <w:rPr>
          <w:rFonts w:ascii="Montserrat Light" w:hAnsi="Montserrat Light"/>
          <w:color w:val="000000" w:themeColor="text1"/>
          <w:lang w:val="ro-RO" w:eastAsia="ro-RO"/>
        </w:rPr>
        <w:t>354499 Cluj-Napoca</w:t>
      </w:r>
      <w:bookmarkEnd w:id="14"/>
      <w:r w:rsidR="00242338" w:rsidRPr="002242C2">
        <w:rPr>
          <w:rFonts w:ascii="Montserrat Light" w:hAnsi="Montserrat Light"/>
          <w:color w:val="000000" w:themeColor="text1"/>
          <w:lang w:val="ro-RO" w:eastAsia="ro-RO"/>
        </w:rPr>
        <w:t xml:space="preserve">, </w:t>
      </w:r>
      <w:r w:rsidR="00672E3B" w:rsidRPr="002242C2">
        <w:rPr>
          <w:rFonts w:ascii="Montserrat Light" w:hAnsi="Montserrat Light"/>
          <w:color w:val="000000" w:themeColor="text1"/>
          <w:lang w:val="ro-RO" w:eastAsia="ro-RO"/>
        </w:rPr>
        <w:t xml:space="preserve">cu număr cadastral 354499 Cluj-Napoca, </w:t>
      </w:r>
      <w:r w:rsidR="00242338" w:rsidRPr="002242C2">
        <w:rPr>
          <w:rFonts w:ascii="Montserrat Light" w:hAnsi="Montserrat Light"/>
          <w:color w:val="000000" w:themeColor="text1"/>
          <w:lang w:val="ro-RO" w:eastAsia="ro-RO"/>
        </w:rPr>
        <w:t>teren cu suprafața de 800 mp</w:t>
      </w:r>
      <w:r w:rsidR="007C3511" w:rsidRPr="002242C2">
        <w:rPr>
          <w:rFonts w:ascii="Montserrat Light" w:hAnsi="Montserrat Light"/>
          <w:color w:val="000000" w:themeColor="text1"/>
          <w:lang w:val="ro-RO" w:eastAsia="ro-RO"/>
        </w:rPr>
        <w:t xml:space="preserve">, cu valoare de inventar de </w:t>
      </w:r>
      <w:r w:rsidR="005C5D0F" w:rsidRPr="002242C2">
        <w:rPr>
          <w:rFonts w:ascii="Montserrat Light" w:hAnsi="Montserrat Light"/>
          <w:color w:val="000000" w:themeColor="text1"/>
          <w:lang w:val="ro-RO" w:eastAsia="ro-RO"/>
        </w:rPr>
        <w:t>1.347.900 lei</w:t>
      </w:r>
      <w:r w:rsidR="000678DB" w:rsidRPr="002242C2">
        <w:rPr>
          <w:rFonts w:ascii="Montserrat Light" w:hAnsi="Montserrat Light"/>
          <w:color w:val="000000" w:themeColor="text1"/>
          <w:lang w:val="ro-RO" w:eastAsia="ro-RO"/>
        </w:rPr>
        <w:t>.</w:t>
      </w:r>
    </w:p>
    <w:p w14:paraId="4C36A25C" w14:textId="692D8155" w:rsidR="00662CBB" w:rsidRPr="002242C2" w:rsidRDefault="0069750C" w:rsidP="005B3372">
      <w:pPr>
        <w:pStyle w:val="Listparagraf"/>
        <w:numPr>
          <w:ilvl w:val="0"/>
          <w:numId w:val="14"/>
        </w:numPr>
        <w:spacing w:after="0" w:line="240" w:lineRule="auto"/>
        <w:jc w:val="both"/>
        <w:rPr>
          <w:rFonts w:ascii="Montserrat Light" w:hAnsi="Montserrat Light"/>
          <w:color w:val="000000" w:themeColor="text1"/>
          <w:lang w:val="ro-RO" w:eastAsia="ro-RO"/>
        </w:rPr>
      </w:pPr>
      <w:r w:rsidRPr="002242C2">
        <w:rPr>
          <w:rFonts w:ascii="Montserrat Light" w:hAnsi="Montserrat Light"/>
          <w:color w:val="000000" w:themeColor="text1"/>
          <w:lang w:val="ro-RO" w:eastAsia="ro-RO"/>
        </w:rPr>
        <w:t xml:space="preserve">imobilul identificat </w:t>
      </w:r>
      <w:r w:rsidR="00F07237" w:rsidRPr="002242C2">
        <w:rPr>
          <w:rFonts w:ascii="Montserrat Light" w:hAnsi="Montserrat Light"/>
          <w:color w:val="000000" w:themeColor="text1"/>
          <w:lang w:val="ro-RO" w:eastAsia="ro-RO"/>
        </w:rPr>
        <w:t xml:space="preserve">în </w:t>
      </w:r>
      <w:r w:rsidR="00242338" w:rsidRPr="002242C2">
        <w:rPr>
          <w:rFonts w:ascii="Montserrat Light" w:hAnsi="Montserrat Light"/>
          <w:color w:val="000000" w:themeColor="text1"/>
          <w:lang w:val="ro-RO" w:eastAsia="ro-RO"/>
        </w:rPr>
        <w:t xml:space="preserve">cartea funciară nr. </w:t>
      </w:r>
      <w:bookmarkStart w:id="15" w:name="_Hlk191395301"/>
      <w:r w:rsidR="00242338" w:rsidRPr="002242C2">
        <w:rPr>
          <w:rFonts w:ascii="Montserrat Light" w:hAnsi="Montserrat Light"/>
          <w:color w:val="000000" w:themeColor="text1"/>
          <w:lang w:val="ro-RO" w:eastAsia="ro-RO"/>
        </w:rPr>
        <w:t>357443 Cluj-Napoca</w:t>
      </w:r>
      <w:bookmarkEnd w:id="15"/>
      <w:r w:rsidR="00242338" w:rsidRPr="002242C2">
        <w:rPr>
          <w:rFonts w:ascii="Montserrat Light" w:hAnsi="Montserrat Light"/>
          <w:color w:val="000000" w:themeColor="text1"/>
          <w:lang w:val="ro-RO" w:eastAsia="ro-RO"/>
        </w:rPr>
        <w:t>,</w:t>
      </w:r>
      <w:r w:rsidR="00672E3B" w:rsidRPr="002242C2">
        <w:rPr>
          <w:rFonts w:ascii="Montserrat Light" w:hAnsi="Montserrat Light"/>
          <w:color w:val="000000" w:themeColor="text1"/>
          <w:lang w:val="ro-RO" w:eastAsia="ro-RO"/>
        </w:rPr>
        <w:t xml:space="preserve"> cu număr cadastral</w:t>
      </w:r>
      <w:r w:rsidR="00242338" w:rsidRPr="002242C2">
        <w:rPr>
          <w:rFonts w:ascii="Montserrat Light" w:hAnsi="Montserrat Light"/>
          <w:color w:val="000000" w:themeColor="text1"/>
          <w:lang w:val="ro-RO" w:eastAsia="ro-RO"/>
        </w:rPr>
        <w:t xml:space="preserve"> </w:t>
      </w:r>
      <w:r w:rsidR="00672E3B" w:rsidRPr="002242C2">
        <w:rPr>
          <w:rFonts w:ascii="Montserrat Light" w:hAnsi="Montserrat Light"/>
          <w:color w:val="000000" w:themeColor="text1"/>
          <w:lang w:val="ro-RO" w:eastAsia="ro-RO"/>
        </w:rPr>
        <w:t>357443 Cluj-Napoca</w:t>
      </w:r>
      <w:r w:rsidR="00C94412" w:rsidRPr="002242C2">
        <w:rPr>
          <w:rFonts w:ascii="Montserrat Light" w:hAnsi="Montserrat Light"/>
          <w:color w:val="000000" w:themeColor="text1"/>
          <w:lang w:val="ro-RO" w:eastAsia="ro-RO"/>
        </w:rPr>
        <w:t xml:space="preserve">, </w:t>
      </w:r>
      <w:r w:rsidR="00242338" w:rsidRPr="002242C2">
        <w:rPr>
          <w:rFonts w:ascii="Montserrat Light" w:hAnsi="Montserrat Light"/>
          <w:color w:val="000000" w:themeColor="text1"/>
          <w:lang w:val="ro-RO" w:eastAsia="ro-RO"/>
        </w:rPr>
        <w:t>teren cu suprafața de 1.485 mp</w:t>
      </w:r>
      <w:r w:rsidRPr="002242C2">
        <w:rPr>
          <w:rFonts w:ascii="Montserrat Light" w:hAnsi="Montserrat Light"/>
          <w:color w:val="000000" w:themeColor="text1"/>
          <w:lang w:val="ro-RO" w:eastAsia="ro-RO"/>
        </w:rPr>
        <w:t xml:space="preserve">, </w:t>
      </w:r>
      <w:r w:rsidRPr="002242C2">
        <w:rPr>
          <w:rFonts w:ascii="Montserrat Light" w:hAnsi="Montserrat Light"/>
          <w:lang w:val="ro-RO"/>
        </w:rPr>
        <w:t xml:space="preserve"> </w:t>
      </w:r>
      <w:r w:rsidRPr="002242C2">
        <w:rPr>
          <w:rFonts w:ascii="Montserrat Light" w:hAnsi="Montserrat Light"/>
          <w:color w:val="000000" w:themeColor="text1"/>
          <w:lang w:val="ro-RO" w:eastAsia="ro-RO"/>
        </w:rPr>
        <w:t xml:space="preserve">cu valoare de inventar de </w:t>
      </w:r>
      <w:r w:rsidR="000678DB" w:rsidRPr="002242C2">
        <w:rPr>
          <w:rFonts w:ascii="Montserrat Light" w:hAnsi="Montserrat Light"/>
          <w:color w:val="000000" w:themeColor="text1"/>
          <w:lang w:val="ro-RO" w:eastAsia="ro-RO"/>
        </w:rPr>
        <w:t>2.502.039 lei.</w:t>
      </w:r>
    </w:p>
    <w:p w14:paraId="66F7159A" w14:textId="5B78E912" w:rsidR="00C94412" w:rsidRPr="002242C2" w:rsidRDefault="00C94412" w:rsidP="00726C5A">
      <w:pPr>
        <w:spacing w:line="240" w:lineRule="auto"/>
        <w:jc w:val="both"/>
        <w:rPr>
          <w:rFonts w:ascii="Montserrat Light" w:hAnsi="Montserrat Light"/>
          <w:color w:val="000000" w:themeColor="text1"/>
          <w:lang w:val="ro-RO" w:eastAsia="ro-RO"/>
        </w:rPr>
      </w:pPr>
      <w:r w:rsidRPr="002242C2">
        <w:rPr>
          <w:rFonts w:ascii="Montserrat Light" w:hAnsi="Montserrat Light"/>
          <w:b/>
          <w:bCs/>
          <w:color w:val="000000" w:themeColor="text1"/>
          <w:lang w:val="ro-RO" w:eastAsia="ro-RO"/>
        </w:rPr>
        <w:t>(2)</w:t>
      </w:r>
      <w:r w:rsidRPr="002242C2">
        <w:rPr>
          <w:rFonts w:ascii="Montserrat Light" w:hAnsi="Montserrat Light"/>
          <w:color w:val="000000" w:themeColor="text1"/>
          <w:lang w:val="ro-RO" w:eastAsia="ro-RO"/>
        </w:rPr>
        <w:t xml:space="preserve"> </w:t>
      </w:r>
      <w:bookmarkStart w:id="16" w:name="_Hlk191398613"/>
      <w:r w:rsidRPr="002242C2">
        <w:rPr>
          <w:rFonts w:ascii="Montserrat Light" w:hAnsi="Montserrat Light"/>
          <w:color w:val="000000" w:themeColor="text1"/>
          <w:lang w:val="ro-RO" w:eastAsia="ro-RO"/>
        </w:rPr>
        <w:t xml:space="preserve">Se emite acordul Județului Cluj </w:t>
      </w:r>
      <w:r w:rsidR="0031487A" w:rsidRPr="002242C2">
        <w:rPr>
          <w:rFonts w:ascii="Montserrat Light" w:hAnsi="Montserrat Light"/>
          <w:color w:val="000000" w:themeColor="text1"/>
          <w:lang w:val="ro-RO" w:eastAsia="ro-RO"/>
        </w:rPr>
        <w:t>pentru înscrierea în evidențele de cadastru și publicitate imobiliară a dreptului de folosință gratuită</w:t>
      </w:r>
      <w:r w:rsidR="005A3ECB" w:rsidRPr="002242C2">
        <w:rPr>
          <w:rFonts w:ascii="Montserrat Light" w:hAnsi="Montserrat Light"/>
          <w:color w:val="000000" w:themeColor="text1"/>
          <w:lang w:val="ro-RO" w:eastAsia="ro-RO"/>
        </w:rPr>
        <w:t xml:space="preserve"> </w:t>
      </w:r>
      <w:r w:rsidR="0031487A" w:rsidRPr="002242C2">
        <w:rPr>
          <w:rFonts w:ascii="Montserrat Light" w:hAnsi="Montserrat Light"/>
          <w:color w:val="000000" w:themeColor="text1"/>
          <w:lang w:val="ro-RO" w:eastAsia="ro-RO"/>
        </w:rPr>
        <w:t>a</w:t>
      </w:r>
      <w:r w:rsidR="005A3ECB" w:rsidRPr="002242C2">
        <w:rPr>
          <w:rFonts w:ascii="Montserrat Light" w:hAnsi="Montserrat Light"/>
          <w:color w:val="000000" w:themeColor="text1"/>
          <w:lang w:val="ro-RO" w:eastAsia="ro-RO"/>
        </w:rPr>
        <w:t>l</w:t>
      </w:r>
      <w:r w:rsidR="0031487A" w:rsidRPr="002242C2">
        <w:rPr>
          <w:rFonts w:ascii="Montserrat Light" w:hAnsi="Montserrat Light"/>
          <w:color w:val="000000" w:themeColor="text1"/>
          <w:lang w:val="ro-RO" w:eastAsia="ro-RO"/>
        </w:rPr>
        <w:t xml:space="preserve"> </w:t>
      </w:r>
      <w:r w:rsidR="005A3ECB" w:rsidRPr="002242C2">
        <w:rPr>
          <w:rFonts w:ascii="Montserrat Light" w:hAnsi="Montserrat Light"/>
          <w:color w:val="000000" w:themeColor="text1"/>
          <w:lang w:val="ro-RO" w:eastAsia="ro-RO"/>
        </w:rPr>
        <w:t>Arhiepiscopiei Vadului Feleacului și Clujului</w:t>
      </w:r>
      <w:r w:rsidR="001E4A63" w:rsidRPr="002242C2">
        <w:rPr>
          <w:rFonts w:ascii="Montserrat Light" w:hAnsi="Montserrat Light"/>
          <w:color w:val="000000" w:themeColor="text1"/>
          <w:lang w:val="ro-RO" w:eastAsia="ro-RO"/>
        </w:rPr>
        <w:t xml:space="preserve"> asupra imobilelor prevăzute la alin. (1).</w:t>
      </w:r>
    </w:p>
    <w:bookmarkEnd w:id="16"/>
    <w:p w14:paraId="27B9426E" w14:textId="05BC0B52" w:rsidR="00676FE7" w:rsidRPr="002242C2" w:rsidRDefault="00676FE7" w:rsidP="00726C5A">
      <w:pPr>
        <w:spacing w:line="240" w:lineRule="auto"/>
        <w:jc w:val="both"/>
        <w:rPr>
          <w:rFonts w:ascii="Montserrat Light" w:hAnsi="Montserrat Light"/>
          <w:color w:val="000000" w:themeColor="text1"/>
          <w:lang w:val="ro-RO" w:eastAsia="ro-RO"/>
        </w:rPr>
      </w:pPr>
      <w:r w:rsidRPr="002242C2">
        <w:rPr>
          <w:rFonts w:ascii="Montserrat Light" w:hAnsi="Montserrat Light"/>
          <w:b/>
          <w:bCs/>
          <w:color w:val="000000" w:themeColor="text1"/>
          <w:lang w:val="ro-RO" w:eastAsia="ro-RO"/>
        </w:rPr>
        <w:t>(3)</w:t>
      </w:r>
      <w:r w:rsidRPr="002242C2">
        <w:rPr>
          <w:rFonts w:ascii="Montserrat Light" w:hAnsi="Montserrat Light"/>
          <w:color w:val="000000" w:themeColor="text1"/>
          <w:lang w:val="ro-RO" w:eastAsia="ro-RO"/>
        </w:rPr>
        <w:t xml:space="preserve"> </w:t>
      </w:r>
      <w:r w:rsidR="00136E4F" w:rsidRPr="002242C2">
        <w:rPr>
          <w:rFonts w:ascii="Montserrat Light" w:hAnsi="Montserrat Light"/>
          <w:color w:val="000000" w:themeColor="text1"/>
          <w:lang w:val="ro-RO" w:eastAsia="ro-RO"/>
        </w:rPr>
        <w:t>Imobilele prevăzute la alin. (1) se predau în maxim 30 de zile de la comunicarea hotărârii</w:t>
      </w:r>
      <w:r w:rsidR="000678DB" w:rsidRPr="002242C2">
        <w:rPr>
          <w:rFonts w:ascii="Montserrat Light" w:hAnsi="Montserrat Light"/>
          <w:color w:val="000000" w:themeColor="text1"/>
          <w:lang w:val="ro-RO" w:eastAsia="ro-RO"/>
        </w:rPr>
        <w:t>, prin proces verbal de predare primire</w:t>
      </w:r>
      <w:r w:rsidR="00861CE6" w:rsidRPr="002242C2">
        <w:rPr>
          <w:rFonts w:ascii="Montserrat Light" w:hAnsi="Montserrat Light"/>
          <w:color w:val="000000" w:themeColor="text1"/>
          <w:lang w:val="ro-RO" w:eastAsia="ro-RO"/>
        </w:rPr>
        <w:t>.</w:t>
      </w:r>
    </w:p>
    <w:p w14:paraId="137B84C7" w14:textId="4D70EDFE" w:rsidR="00861CE6" w:rsidRPr="002242C2" w:rsidRDefault="00861CE6" w:rsidP="00726C5A">
      <w:pPr>
        <w:spacing w:line="240" w:lineRule="auto"/>
        <w:jc w:val="both"/>
        <w:rPr>
          <w:rFonts w:ascii="Montserrat Light" w:hAnsi="Montserrat Light"/>
          <w:color w:val="000000" w:themeColor="text1"/>
          <w:lang w:val="ro-RO" w:eastAsia="ro-RO"/>
        </w:rPr>
      </w:pPr>
      <w:r w:rsidRPr="002242C2">
        <w:rPr>
          <w:rFonts w:ascii="Montserrat Light" w:hAnsi="Montserrat Light"/>
          <w:b/>
          <w:bCs/>
          <w:color w:val="000000" w:themeColor="text1"/>
          <w:lang w:val="ro-RO" w:eastAsia="ro-RO"/>
        </w:rPr>
        <w:t>(4)</w:t>
      </w:r>
      <w:r w:rsidRPr="002242C2">
        <w:rPr>
          <w:rFonts w:ascii="Montserrat Light" w:hAnsi="Montserrat Light"/>
          <w:color w:val="000000" w:themeColor="text1"/>
          <w:lang w:val="ro-RO" w:eastAsia="ro-RO"/>
        </w:rPr>
        <w:t xml:space="preserve"> Arhiepiscopia Vadului Feleacului și Clujului</w:t>
      </w:r>
      <w:r w:rsidR="006B7E20" w:rsidRPr="002242C2">
        <w:rPr>
          <w:rFonts w:ascii="Montserrat Light" w:hAnsi="Montserrat Light"/>
          <w:color w:val="000000" w:themeColor="text1"/>
          <w:lang w:val="ro-RO" w:eastAsia="ro-RO"/>
        </w:rPr>
        <w:t xml:space="preserve"> are următoarele obligații cu privire la imobilele </w:t>
      </w:r>
      <w:r w:rsidR="003D4DAB" w:rsidRPr="002242C2">
        <w:rPr>
          <w:rFonts w:ascii="Montserrat Light" w:hAnsi="Montserrat Light"/>
          <w:color w:val="000000" w:themeColor="text1"/>
          <w:lang w:val="ro-RO" w:eastAsia="ro-RO"/>
        </w:rPr>
        <w:t>date în folosință gratuită, conform alin. (1):</w:t>
      </w:r>
    </w:p>
    <w:bookmarkEnd w:id="12"/>
    <w:p w14:paraId="13DD7965" w14:textId="689DE989" w:rsidR="00E93522" w:rsidRPr="002242C2" w:rsidRDefault="00E93522" w:rsidP="005B3372">
      <w:pPr>
        <w:pStyle w:val="Listparagraf"/>
        <w:numPr>
          <w:ilvl w:val="0"/>
          <w:numId w:val="29"/>
        </w:numPr>
        <w:spacing w:after="0" w:line="240" w:lineRule="auto"/>
        <w:jc w:val="both"/>
        <w:rPr>
          <w:rStyle w:val="slitbdy"/>
          <w:rFonts w:ascii="Montserrat Light" w:hAnsi="Montserrat Light" w:cs="Calibri Light"/>
          <w:noProof/>
          <w:color w:val="auto"/>
          <w:sz w:val="22"/>
          <w:szCs w:val="22"/>
          <w:shd w:val="clear" w:color="auto" w:fill="auto"/>
          <w:lang w:val="fr-FR"/>
        </w:rPr>
      </w:pPr>
      <w:r w:rsidRPr="002242C2">
        <w:rPr>
          <w:rStyle w:val="slitbdy"/>
          <w:rFonts w:ascii="Montserrat Light" w:eastAsia="Times New Roman" w:hAnsi="Montserrat Light" w:cs="Calibri Light"/>
          <w:noProof/>
          <w:color w:val="auto"/>
          <w:sz w:val="22"/>
          <w:szCs w:val="22"/>
          <w:lang w:val="fr-FR"/>
        </w:rPr>
        <w:t>să folosească bunu</w:t>
      </w:r>
      <w:r w:rsidR="00D86C2E" w:rsidRPr="002242C2">
        <w:rPr>
          <w:rStyle w:val="slitbdy"/>
          <w:rFonts w:ascii="Montserrat Light" w:eastAsia="Times New Roman" w:hAnsi="Montserrat Light" w:cs="Calibri Light"/>
          <w:noProof/>
          <w:color w:val="auto"/>
          <w:sz w:val="22"/>
          <w:szCs w:val="22"/>
          <w:lang w:val="fr-FR"/>
        </w:rPr>
        <w:t xml:space="preserve">rile </w:t>
      </w:r>
      <w:r w:rsidRPr="002242C2">
        <w:rPr>
          <w:rStyle w:val="slitbdy"/>
          <w:rFonts w:ascii="Montserrat Light" w:eastAsia="Times New Roman" w:hAnsi="Montserrat Light" w:cs="Calibri Light"/>
          <w:noProof/>
          <w:color w:val="auto"/>
          <w:sz w:val="22"/>
          <w:szCs w:val="22"/>
          <w:lang w:val="fr-FR"/>
        </w:rPr>
        <w:t xml:space="preserve">potrivit destinaţiei </w:t>
      </w:r>
      <w:r w:rsidR="00FA25BD" w:rsidRPr="002242C2">
        <w:rPr>
          <w:rStyle w:val="slitbdy"/>
          <w:rFonts w:ascii="Montserrat Light" w:eastAsia="Times New Roman" w:hAnsi="Montserrat Light" w:cs="Calibri Light"/>
          <w:noProof/>
          <w:color w:val="auto"/>
          <w:sz w:val="22"/>
          <w:szCs w:val="22"/>
          <w:lang w:val="fr-FR"/>
        </w:rPr>
        <w:t xml:space="preserve">de teren afectat pentru </w:t>
      </w:r>
      <w:r w:rsidR="0085763B" w:rsidRPr="002242C2">
        <w:rPr>
          <w:rStyle w:val="slitbdy"/>
          <w:rFonts w:ascii="Montserrat Light" w:eastAsia="Times New Roman" w:hAnsi="Montserrat Light" w:cs="Calibri Light"/>
          <w:noProof/>
          <w:color w:val="auto"/>
          <w:sz w:val="22"/>
          <w:szCs w:val="22"/>
          <w:lang w:val="fr-FR"/>
        </w:rPr>
        <w:t>extinderea serviciilor sociale furnizate de Centrul de Îngrijiri Paliative “Sfântul Nectarie”, cod serviciu social 8710 CRMS-II</w:t>
      </w:r>
      <w:r w:rsidRPr="002242C2">
        <w:rPr>
          <w:rStyle w:val="slitbdy"/>
          <w:rFonts w:ascii="Montserrat Light" w:eastAsia="Times New Roman" w:hAnsi="Montserrat Light" w:cs="Calibri Light"/>
          <w:noProof/>
          <w:color w:val="auto"/>
          <w:sz w:val="22"/>
          <w:szCs w:val="22"/>
          <w:lang w:val="fr-FR"/>
        </w:rPr>
        <w:t>;</w:t>
      </w:r>
    </w:p>
    <w:p w14:paraId="69CF3798" w14:textId="4671E9BB" w:rsidR="00A07F73" w:rsidRPr="002242C2" w:rsidRDefault="00A07F73" w:rsidP="005B3372">
      <w:pPr>
        <w:pStyle w:val="Listparagraf"/>
        <w:numPr>
          <w:ilvl w:val="0"/>
          <w:numId w:val="29"/>
        </w:numPr>
        <w:spacing w:after="0" w:line="240" w:lineRule="auto"/>
        <w:jc w:val="both"/>
        <w:rPr>
          <w:rStyle w:val="slitbdy"/>
          <w:rFonts w:ascii="Montserrat Light" w:hAnsi="Montserrat Light" w:cs="Calibri Light"/>
          <w:noProof/>
          <w:color w:val="auto"/>
          <w:sz w:val="22"/>
          <w:szCs w:val="22"/>
          <w:shd w:val="clear" w:color="auto" w:fill="auto"/>
          <w:lang w:val="fr-FR"/>
        </w:rPr>
      </w:pPr>
      <w:r w:rsidRPr="002242C2">
        <w:rPr>
          <w:rStyle w:val="slitbdy"/>
          <w:rFonts w:ascii="Montserrat Light" w:hAnsi="Montserrat Light" w:cs="Calibri Light"/>
          <w:noProof/>
          <w:color w:val="auto"/>
          <w:sz w:val="22"/>
          <w:szCs w:val="22"/>
          <w:shd w:val="clear" w:color="auto" w:fill="auto"/>
          <w:lang w:val="fr-FR"/>
        </w:rPr>
        <w:t xml:space="preserve">să asigure </w:t>
      </w:r>
      <w:r w:rsidR="0035581A" w:rsidRPr="002242C2">
        <w:rPr>
          <w:rStyle w:val="slitbdy"/>
          <w:rFonts w:ascii="Montserrat Light" w:hAnsi="Montserrat Light" w:cs="Calibri Light"/>
          <w:noProof/>
          <w:color w:val="auto"/>
          <w:sz w:val="22"/>
          <w:szCs w:val="22"/>
          <w:shd w:val="clear" w:color="auto" w:fill="auto"/>
          <w:lang w:val="fr-FR"/>
        </w:rPr>
        <w:t xml:space="preserve">funcționarea </w:t>
      </w:r>
      <w:r w:rsidR="004A0C4F" w:rsidRPr="002242C2">
        <w:rPr>
          <w:rStyle w:val="slitbdy"/>
          <w:rFonts w:ascii="Montserrat Light" w:hAnsi="Montserrat Light" w:cs="Calibri Light"/>
          <w:noProof/>
          <w:color w:val="auto"/>
          <w:sz w:val="22"/>
          <w:szCs w:val="22"/>
          <w:shd w:val="clear" w:color="auto" w:fill="auto"/>
          <w:lang w:val="fr-FR"/>
        </w:rPr>
        <w:t xml:space="preserve">și licențierea </w:t>
      </w:r>
      <w:r w:rsidR="00AC6E51" w:rsidRPr="002242C2">
        <w:rPr>
          <w:rStyle w:val="slitbdy"/>
          <w:rFonts w:ascii="Montserrat Light" w:hAnsi="Montserrat Light" w:cs="Calibri Light"/>
          <w:noProof/>
          <w:color w:val="auto"/>
          <w:sz w:val="22"/>
          <w:szCs w:val="22"/>
          <w:shd w:val="clear" w:color="auto" w:fill="auto"/>
          <w:lang w:val="fr-FR"/>
        </w:rPr>
        <w:t xml:space="preserve">serviciilor sociale furnizate de </w:t>
      </w:r>
      <w:r w:rsidR="0035581A" w:rsidRPr="002242C2">
        <w:rPr>
          <w:rStyle w:val="slitbdy"/>
          <w:rFonts w:ascii="Montserrat Light" w:hAnsi="Montserrat Light" w:cs="Calibri Light"/>
          <w:noProof/>
          <w:color w:val="auto"/>
          <w:sz w:val="22"/>
          <w:szCs w:val="22"/>
          <w:shd w:val="clear" w:color="auto" w:fill="auto"/>
          <w:lang w:val="fr-FR"/>
        </w:rPr>
        <w:t xml:space="preserve">Centrul de Îngrijiri Paliative “Sfântul Nectarie”, </w:t>
      </w:r>
      <w:r w:rsidR="007B44FA" w:rsidRPr="002242C2">
        <w:rPr>
          <w:rStyle w:val="slitbdy"/>
          <w:rFonts w:ascii="Montserrat Light" w:hAnsi="Montserrat Light" w:cs="Calibri Light"/>
          <w:noProof/>
          <w:color w:val="auto"/>
          <w:sz w:val="22"/>
          <w:szCs w:val="22"/>
          <w:shd w:val="clear" w:color="auto" w:fill="auto"/>
          <w:lang w:val="fr-FR"/>
        </w:rPr>
        <w:t xml:space="preserve">în categoria </w:t>
      </w:r>
      <w:r w:rsidRPr="002242C2">
        <w:rPr>
          <w:rStyle w:val="slitbdy"/>
          <w:rFonts w:ascii="Montserrat Light" w:hAnsi="Montserrat Light" w:cs="Calibri Light"/>
          <w:noProof/>
          <w:color w:val="auto"/>
          <w:sz w:val="22"/>
          <w:szCs w:val="22"/>
          <w:shd w:val="clear" w:color="auto" w:fill="auto"/>
          <w:lang w:val="fr-FR"/>
        </w:rPr>
        <w:t xml:space="preserve">de </w:t>
      </w:r>
      <w:r w:rsidR="008D72B4" w:rsidRPr="002242C2">
        <w:rPr>
          <w:rStyle w:val="slitbdy"/>
          <w:rFonts w:ascii="Montserrat Light" w:hAnsi="Montserrat Light" w:cs="Calibri Light"/>
          <w:noProof/>
          <w:color w:val="auto"/>
          <w:sz w:val="22"/>
          <w:szCs w:val="22"/>
          <w:shd w:val="clear" w:color="auto" w:fill="auto"/>
          <w:lang w:val="fr-FR"/>
        </w:rPr>
        <w:t xml:space="preserve">centre rezidenţiale de îngrijire şi asistenţă medico-socială pentru persoane vârstnice, bolnavi cronici în fază terminală, potrivit Hotărârii Guvernului nr. 867/2015 </w:t>
      </w:r>
      <w:r w:rsidR="0083411C" w:rsidRPr="002242C2">
        <w:rPr>
          <w:rStyle w:val="slitbdy"/>
          <w:rFonts w:ascii="Montserrat Light" w:hAnsi="Montserrat Light" w:cs="Calibri Light"/>
          <w:noProof/>
          <w:color w:val="auto"/>
          <w:sz w:val="22"/>
          <w:szCs w:val="22"/>
          <w:shd w:val="clear" w:color="auto" w:fill="auto"/>
          <w:lang w:val="fr-FR"/>
        </w:rPr>
        <w:t>cu modificările și completările ulterioare;</w:t>
      </w:r>
    </w:p>
    <w:p w14:paraId="77BF851F" w14:textId="004E2C23" w:rsidR="00EC5DB1" w:rsidRPr="002242C2" w:rsidRDefault="00EC5DB1" w:rsidP="005B3372">
      <w:pPr>
        <w:pStyle w:val="Listparagraf"/>
        <w:numPr>
          <w:ilvl w:val="0"/>
          <w:numId w:val="29"/>
        </w:numPr>
        <w:spacing w:after="0" w:line="240" w:lineRule="auto"/>
        <w:jc w:val="both"/>
        <w:rPr>
          <w:rFonts w:ascii="Montserrat Light" w:hAnsi="Montserrat Light" w:cs="Calibri Light"/>
          <w:noProof/>
          <w:lang w:val="fr-FR"/>
        </w:rPr>
      </w:pPr>
      <w:r w:rsidRPr="002242C2">
        <w:rPr>
          <w:rStyle w:val="slitbdy"/>
          <w:rFonts w:ascii="Montserrat Light" w:eastAsia="Times New Roman" w:hAnsi="Montserrat Light" w:cs="Calibri Light"/>
          <w:noProof/>
          <w:color w:val="auto"/>
          <w:sz w:val="22"/>
          <w:szCs w:val="22"/>
          <w:lang w:val="fr-FR"/>
        </w:rPr>
        <w:t xml:space="preserve">să comunice Consiliului Județean Cluj </w:t>
      </w:r>
      <w:r w:rsidR="0086321F" w:rsidRPr="002242C2">
        <w:rPr>
          <w:rStyle w:val="slitbdy"/>
          <w:rFonts w:ascii="Montserrat Light" w:eastAsia="Times New Roman" w:hAnsi="Montserrat Light" w:cs="Calibri Light"/>
          <w:noProof/>
          <w:color w:val="auto"/>
          <w:sz w:val="22"/>
          <w:szCs w:val="22"/>
          <w:lang w:val="fr-FR"/>
        </w:rPr>
        <w:t>documentul de prelungire a licenței de funcționare</w:t>
      </w:r>
      <w:r w:rsidR="00343172" w:rsidRPr="002242C2">
        <w:rPr>
          <w:rStyle w:val="slitbdy"/>
          <w:rFonts w:ascii="Montserrat Light" w:eastAsia="Times New Roman" w:hAnsi="Montserrat Light" w:cs="Calibri Light"/>
          <w:noProof/>
          <w:color w:val="auto"/>
          <w:sz w:val="22"/>
          <w:szCs w:val="22"/>
          <w:lang w:val="fr-FR"/>
        </w:rPr>
        <w:t xml:space="preserve">, </w:t>
      </w:r>
      <w:r w:rsidR="00D86C2E" w:rsidRPr="002242C2">
        <w:rPr>
          <w:rStyle w:val="slitbdy"/>
          <w:rFonts w:ascii="Montserrat Light" w:eastAsia="Times New Roman" w:hAnsi="Montserrat Light" w:cs="Calibri Light"/>
          <w:noProof/>
          <w:color w:val="auto"/>
          <w:sz w:val="22"/>
          <w:szCs w:val="22"/>
          <w:lang w:val="fr-FR"/>
        </w:rPr>
        <w:t xml:space="preserve">a Centrului de Îngrijiri Paliative “Sfântul Nectarie”, </w:t>
      </w:r>
      <w:r w:rsidR="00343172" w:rsidRPr="002242C2">
        <w:rPr>
          <w:rStyle w:val="slitbdy"/>
          <w:rFonts w:ascii="Montserrat Light" w:eastAsia="Times New Roman" w:hAnsi="Montserrat Light" w:cs="Calibri Light"/>
          <w:noProof/>
          <w:color w:val="auto"/>
          <w:sz w:val="22"/>
          <w:szCs w:val="22"/>
          <w:lang w:val="fr-FR"/>
        </w:rPr>
        <w:t xml:space="preserve">în termen de maxim 10 zile de la obținerea </w:t>
      </w:r>
      <w:r w:rsidR="00D01A75" w:rsidRPr="002242C2">
        <w:rPr>
          <w:rStyle w:val="slitbdy"/>
          <w:rFonts w:ascii="Montserrat Light" w:eastAsia="Times New Roman" w:hAnsi="Montserrat Light" w:cs="Calibri Light"/>
          <w:noProof/>
          <w:color w:val="auto"/>
          <w:sz w:val="22"/>
          <w:szCs w:val="22"/>
          <w:lang w:val="fr-FR"/>
        </w:rPr>
        <w:t>lui</w:t>
      </w:r>
      <w:r w:rsidR="00343172" w:rsidRPr="002242C2">
        <w:rPr>
          <w:rStyle w:val="slitbdy"/>
          <w:rFonts w:ascii="Montserrat Light" w:eastAsia="Times New Roman" w:hAnsi="Montserrat Light" w:cs="Calibri Light"/>
          <w:noProof/>
          <w:color w:val="auto"/>
          <w:sz w:val="22"/>
          <w:szCs w:val="22"/>
          <w:lang w:val="fr-FR"/>
        </w:rPr>
        <w:t>;</w:t>
      </w:r>
    </w:p>
    <w:p w14:paraId="3286CC84" w14:textId="0A1BB332" w:rsidR="00E93522" w:rsidRPr="002242C2" w:rsidRDefault="00E93522" w:rsidP="005B3372">
      <w:pPr>
        <w:pStyle w:val="Listparagraf"/>
        <w:numPr>
          <w:ilvl w:val="0"/>
          <w:numId w:val="29"/>
        </w:numPr>
        <w:spacing w:after="0" w:line="240" w:lineRule="auto"/>
        <w:jc w:val="both"/>
        <w:rPr>
          <w:rStyle w:val="slitbdy"/>
          <w:rFonts w:ascii="Montserrat Light" w:hAnsi="Montserrat Light" w:cs="Calibri Light"/>
          <w:noProof/>
          <w:color w:val="auto"/>
          <w:sz w:val="22"/>
          <w:szCs w:val="22"/>
          <w:lang w:val="fr-FR"/>
        </w:rPr>
      </w:pPr>
      <w:r w:rsidRPr="002242C2">
        <w:rPr>
          <w:rStyle w:val="slitbdy"/>
          <w:rFonts w:ascii="Montserrat Light" w:eastAsia="Times New Roman" w:hAnsi="Montserrat Light" w:cs="Calibri Light"/>
          <w:noProof/>
          <w:color w:val="auto"/>
          <w:sz w:val="22"/>
          <w:szCs w:val="22"/>
          <w:lang w:val="fr-FR"/>
        </w:rPr>
        <w:t xml:space="preserve">să prezinte, anual, </w:t>
      </w:r>
      <w:r w:rsidR="00343172" w:rsidRPr="002242C2">
        <w:rPr>
          <w:rStyle w:val="slitbdy"/>
          <w:rFonts w:ascii="Montserrat Light" w:eastAsia="Times New Roman" w:hAnsi="Montserrat Light" w:cs="Calibri Light"/>
          <w:noProof/>
          <w:color w:val="auto"/>
          <w:sz w:val="22"/>
          <w:szCs w:val="22"/>
          <w:lang w:val="fr-FR"/>
        </w:rPr>
        <w:t>Consiliului Județean Cluj</w:t>
      </w:r>
      <w:r w:rsidRPr="002242C2">
        <w:rPr>
          <w:rStyle w:val="slitbdy"/>
          <w:rFonts w:ascii="Montserrat Light" w:eastAsia="Times New Roman" w:hAnsi="Montserrat Light" w:cs="Calibri Light"/>
          <w:noProof/>
          <w:color w:val="auto"/>
          <w:sz w:val="22"/>
          <w:szCs w:val="22"/>
          <w:lang w:val="fr-FR"/>
        </w:rPr>
        <w:t>,</w:t>
      </w:r>
      <w:r w:rsidR="00574F5E" w:rsidRPr="002242C2">
        <w:rPr>
          <w:rStyle w:val="slitbdy"/>
          <w:rFonts w:ascii="Montserrat Light" w:eastAsia="Times New Roman" w:hAnsi="Montserrat Light" w:cs="Calibri Light"/>
          <w:noProof/>
          <w:color w:val="auto"/>
          <w:sz w:val="22"/>
          <w:szCs w:val="22"/>
          <w:lang w:val="fr-FR"/>
        </w:rPr>
        <w:t xml:space="preserve"> până în data de 31 ianuarie a anului următor, pentru anul anterior,</w:t>
      </w:r>
      <w:r w:rsidRPr="002242C2">
        <w:rPr>
          <w:rStyle w:val="slitbdy"/>
          <w:rFonts w:ascii="Montserrat Light" w:eastAsia="Times New Roman" w:hAnsi="Montserrat Light" w:cs="Calibri Light"/>
          <w:noProof/>
          <w:color w:val="auto"/>
          <w:sz w:val="22"/>
          <w:szCs w:val="22"/>
          <w:lang w:val="fr-FR"/>
        </w:rPr>
        <w:t xml:space="preserve"> rapoarte privind activitatea de utilitate publică desfăşurată, gradul de implementare la nivelul colectivităţii</w:t>
      </w:r>
      <w:r w:rsidR="0035401C" w:rsidRPr="002242C2">
        <w:rPr>
          <w:rStyle w:val="slitbdy"/>
          <w:rFonts w:ascii="Montserrat Light" w:eastAsia="Times New Roman" w:hAnsi="Montserrat Light" w:cs="Calibri Light"/>
          <w:noProof/>
          <w:color w:val="auto"/>
          <w:sz w:val="22"/>
          <w:szCs w:val="22"/>
          <w:lang w:val="fr-FR"/>
        </w:rPr>
        <w:t xml:space="preserve"> locale</w:t>
      </w:r>
      <w:r w:rsidRPr="002242C2">
        <w:rPr>
          <w:rStyle w:val="slitbdy"/>
          <w:rFonts w:ascii="Montserrat Light" w:eastAsia="Times New Roman" w:hAnsi="Montserrat Light" w:cs="Calibri Light"/>
          <w:noProof/>
          <w:color w:val="auto"/>
          <w:sz w:val="22"/>
          <w:szCs w:val="22"/>
          <w:lang w:val="fr-FR"/>
        </w:rPr>
        <w:t xml:space="preserve">, </w:t>
      </w:r>
      <w:r w:rsidR="0035401C" w:rsidRPr="002242C2">
        <w:rPr>
          <w:rStyle w:val="slitbdy"/>
          <w:rFonts w:ascii="Montserrat Light" w:eastAsia="Times New Roman" w:hAnsi="Montserrat Light" w:cs="Calibri Light"/>
          <w:noProof/>
          <w:color w:val="auto"/>
          <w:sz w:val="22"/>
          <w:szCs w:val="22"/>
          <w:lang w:val="fr-FR"/>
        </w:rPr>
        <w:t>a proiectului</w:t>
      </w:r>
      <w:r w:rsidR="000F6EFC" w:rsidRPr="002242C2">
        <w:rPr>
          <w:rStyle w:val="slitbdy"/>
          <w:rFonts w:ascii="Montserrat Light" w:eastAsia="Times New Roman" w:hAnsi="Montserrat Light" w:cs="Calibri Light"/>
          <w:noProof/>
          <w:color w:val="auto"/>
          <w:sz w:val="22"/>
          <w:szCs w:val="22"/>
          <w:lang w:val="fr-FR"/>
        </w:rPr>
        <w:t xml:space="preserve"> și serviciilor sociale funizate</w:t>
      </w:r>
      <w:r w:rsidR="0035401C" w:rsidRPr="002242C2">
        <w:rPr>
          <w:rStyle w:val="slitbdy"/>
          <w:rFonts w:ascii="Montserrat Light" w:eastAsia="Times New Roman" w:hAnsi="Montserrat Light" w:cs="Calibri Light"/>
          <w:noProof/>
          <w:color w:val="auto"/>
          <w:sz w:val="22"/>
          <w:szCs w:val="22"/>
          <w:lang w:val="fr-FR"/>
        </w:rPr>
        <w:t xml:space="preserve">, </w:t>
      </w:r>
      <w:r w:rsidRPr="002242C2">
        <w:rPr>
          <w:rStyle w:val="slitbdy"/>
          <w:rFonts w:ascii="Montserrat Light" w:eastAsia="Times New Roman" w:hAnsi="Montserrat Light" w:cs="Calibri Light"/>
          <w:noProof/>
          <w:color w:val="auto"/>
          <w:sz w:val="22"/>
          <w:szCs w:val="22"/>
          <w:lang w:val="fr-FR"/>
        </w:rPr>
        <w:t xml:space="preserve">prognoze </w:t>
      </w:r>
      <w:r w:rsidR="0035401C" w:rsidRPr="002242C2">
        <w:rPr>
          <w:rStyle w:val="slitbdy"/>
          <w:rFonts w:ascii="Montserrat Light" w:eastAsia="Times New Roman" w:hAnsi="Montserrat Light" w:cs="Calibri Light"/>
          <w:noProof/>
          <w:color w:val="auto"/>
          <w:sz w:val="22"/>
          <w:szCs w:val="22"/>
          <w:lang w:val="fr-FR"/>
        </w:rPr>
        <w:t xml:space="preserve">de dezvoltare </w:t>
      </w:r>
      <w:r w:rsidR="00FC338D" w:rsidRPr="002242C2">
        <w:rPr>
          <w:rStyle w:val="slitbdy"/>
          <w:rFonts w:ascii="Montserrat Light" w:eastAsia="Times New Roman" w:hAnsi="Montserrat Light" w:cs="Calibri Light"/>
          <w:noProof/>
          <w:color w:val="auto"/>
          <w:sz w:val="22"/>
          <w:szCs w:val="22"/>
          <w:lang w:val="fr-FR"/>
        </w:rPr>
        <w:t xml:space="preserve">a serviciilor sociale </w:t>
      </w:r>
      <w:r w:rsidRPr="002242C2">
        <w:rPr>
          <w:rStyle w:val="slitbdy"/>
          <w:rFonts w:ascii="Montserrat Light" w:eastAsia="Times New Roman" w:hAnsi="Montserrat Light" w:cs="Calibri Light"/>
          <w:noProof/>
          <w:color w:val="auto"/>
          <w:sz w:val="22"/>
          <w:szCs w:val="22"/>
          <w:lang w:val="fr-FR"/>
        </w:rPr>
        <w:t>şi strategi</w:t>
      </w:r>
      <w:r w:rsidR="00FC338D" w:rsidRPr="002242C2">
        <w:rPr>
          <w:rStyle w:val="slitbdy"/>
          <w:rFonts w:ascii="Montserrat Light" w:eastAsia="Times New Roman" w:hAnsi="Montserrat Light" w:cs="Calibri Light"/>
          <w:noProof/>
          <w:color w:val="auto"/>
          <w:sz w:val="22"/>
          <w:szCs w:val="22"/>
          <w:lang w:val="fr-FR"/>
        </w:rPr>
        <w:t>a</w:t>
      </w:r>
      <w:r w:rsidR="002B3CE0" w:rsidRPr="002242C2">
        <w:rPr>
          <w:rStyle w:val="slitbdy"/>
          <w:rFonts w:ascii="Montserrat Light" w:eastAsia="Times New Roman" w:hAnsi="Montserrat Light" w:cs="Calibri Light"/>
          <w:noProof/>
          <w:color w:val="auto"/>
          <w:sz w:val="22"/>
          <w:szCs w:val="22"/>
          <w:lang w:val="fr-FR"/>
        </w:rPr>
        <w:t xml:space="preserve"> de furnizare/modernizare/extindere a serviciilor sociale</w:t>
      </w:r>
      <w:r w:rsidRPr="002242C2">
        <w:rPr>
          <w:rStyle w:val="slitbdy"/>
          <w:rFonts w:ascii="Montserrat Light" w:eastAsia="Times New Roman" w:hAnsi="Montserrat Light" w:cs="Calibri Light"/>
          <w:noProof/>
          <w:color w:val="auto"/>
          <w:sz w:val="22"/>
          <w:szCs w:val="22"/>
          <w:lang w:val="fr-FR"/>
        </w:rPr>
        <w:t xml:space="preserve"> pentru perioada următoare;</w:t>
      </w:r>
    </w:p>
    <w:p w14:paraId="7860BFF6" w14:textId="06D07D94" w:rsidR="00E93522" w:rsidRPr="002242C2" w:rsidRDefault="00E93522" w:rsidP="005B3372">
      <w:pPr>
        <w:pStyle w:val="Listparagraf"/>
        <w:numPr>
          <w:ilvl w:val="0"/>
          <w:numId w:val="29"/>
        </w:numPr>
        <w:spacing w:after="0" w:line="240" w:lineRule="auto"/>
        <w:jc w:val="both"/>
        <w:rPr>
          <w:rFonts w:ascii="Montserrat Light" w:eastAsia="Times New Roman" w:hAnsi="Montserrat Light" w:cs="Calibri Light"/>
          <w:noProof/>
          <w:color w:val="000000"/>
          <w:shd w:val="clear" w:color="auto" w:fill="FFFFFF"/>
        </w:rPr>
      </w:pPr>
      <w:r w:rsidRPr="002242C2">
        <w:rPr>
          <w:rStyle w:val="slitbdy"/>
          <w:rFonts w:ascii="Montserrat Light" w:eastAsia="Times New Roman" w:hAnsi="Montserrat Light" w:cs="Calibri Light"/>
          <w:noProof/>
          <w:color w:val="auto"/>
          <w:sz w:val="22"/>
          <w:szCs w:val="22"/>
        </w:rPr>
        <w:lastRenderedPageBreak/>
        <w:t xml:space="preserve">să permită accesul </w:t>
      </w:r>
      <w:r w:rsidR="002209A7" w:rsidRPr="002242C2">
        <w:rPr>
          <w:rStyle w:val="slitbdy"/>
          <w:rFonts w:ascii="Montserrat Light" w:eastAsia="Times New Roman" w:hAnsi="Montserrat Light" w:cs="Calibri Light"/>
          <w:noProof/>
          <w:color w:val="auto"/>
          <w:sz w:val="22"/>
          <w:szCs w:val="22"/>
        </w:rPr>
        <w:t xml:space="preserve">Consiliului Județean Cluj </w:t>
      </w:r>
      <w:r w:rsidRPr="002242C2">
        <w:rPr>
          <w:rStyle w:val="slitbdy"/>
          <w:rFonts w:ascii="Montserrat Light" w:eastAsia="Times New Roman" w:hAnsi="Montserrat Light" w:cs="Calibri Light"/>
          <w:noProof/>
          <w:color w:val="auto"/>
          <w:sz w:val="22"/>
          <w:szCs w:val="22"/>
        </w:rPr>
        <w:t xml:space="preserve">pentru efectuarea controlului asupra </w:t>
      </w:r>
      <w:r w:rsidRPr="002242C2">
        <w:rPr>
          <w:rStyle w:val="slitbdy"/>
          <w:rFonts w:ascii="Montserrat Light" w:eastAsia="Times New Roman" w:hAnsi="Montserrat Light" w:cs="Calibri Light"/>
          <w:noProof/>
          <w:sz w:val="22"/>
          <w:szCs w:val="22"/>
        </w:rPr>
        <w:t>bunurilor</w:t>
      </w:r>
      <w:r w:rsidR="002209A7" w:rsidRPr="002242C2">
        <w:rPr>
          <w:rStyle w:val="slitbdy"/>
          <w:rFonts w:ascii="Montserrat Light" w:eastAsia="Times New Roman" w:hAnsi="Montserrat Light" w:cs="Calibri Light"/>
          <w:noProof/>
          <w:sz w:val="22"/>
          <w:szCs w:val="22"/>
        </w:rPr>
        <w:t xml:space="preserve"> și a inventarierii anuale</w:t>
      </w:r>
      <w:r w:rsidRPr="002242C2">
        <w:rPr>
          <w:rStyle w:val="slitbdy"/>
          <w:rFonts w:ascii="Montserrat Light" w:eastAsia="Times New Roman" w:hAnsi="Montserrat Light" w:cs="Calibri Light"/>
          <w:noProof/>
          <w:sz w:val="22"/>
          <w:szCs w:val="22"/>
        </w:rPr>
        <w:t>;</w:t>
      </w:r>
    </w:p>
    <w:p w14:paraId="32B142AB" w14:textId="2C59C740" w:rsidR="00E93522" w:rsidRPr="002242C2" w:rsidRDefault="00E93522" w:rsidP="005B3372">
      <w:pPr>
        <w:pStyle w:val="Listparagraf"/>
        <w:numPr>
          <w:ilvl w:val="0"/>
          <w:numId w:val="29"/>
        </w:numPr>
        <w:spacing w:after="0" w:line="240" w:lineRule="auto"/>
        <w:jc w:val="both"/>
        <w:rPr>
          <w:rFonts w:ascii="Montserrat Light" w:eastAsia="Times New Roman" w:hAnsi="Montserrat Light" w:cs="Calibri Light"/>
          <w:noProof/>
          <w:color w:val="000000"/>
          <w:shd w:val="clear" w:color="auto" w:fill="FFFFFF"/>
          <w:lang w:val="fr-FR"/>
        </w:rPr>
      </w:pPr>
      <w:r w:rsidRPr="002242C2">
        <w:rPr>
          <w:rStyle w:val="slitbdy"/>
          <w:rFonts w:ascii="Montserrat Light" w:eastAsia="Times New Roman" w:hAnsi="Montserrat Light" w:cs="Calibri Light"/>
          <w:noProof/>
          <w:sz w:val="22"/>
          <w:szCs w:val="22"/>
          <w:lang w:val="fr-FR"/>
        </w:rPr>
        <w:t>să nu modifice bunul, în parte ori în integralitatea lui;</w:t>
      </w:r>
    </w:p>
    <w:p w14:paraId="5D95F3A0" w14:textId="6D1F5787" w:rsidR="00237E7D" w:rsidRPr="002242C2" w:rsidRDefault="00664AD9" w:rsidP="005B3372">
      <w:pPr>
        <w:pStyle w:val="Listparagraf"/>
        <w:numPr>
          <w:ilvl w:val="0"/>
          <w:numId w:val="29"/>
        </w:numPr>
        <w:spacing w:after="0" w:line="240" w:lineRule="auto"/>
        <w:jc w:val="both"/>
        <w:rPr>
          <w:rStyle w:val="slitbdy"/>
          <w:rFonts w:ascii="Montserrat Light" w:eastAsia="Times New Roman" w:hAnsi="Montserrat Light" w:cs="Calibri Light"/>
          <w:noProof/>
          <w:sz w:val="22"/>
          <w:szCs w:val="22"/>
          <w:lang w:val="fr-FR"/>
        </w:rPr>
      </w:pPr>
      <w:r w:rsidRPr="002242C2">
        <w:rPr>
          <w:rStyle w:val="slitbdy"/>
          <w:rFonts w:ascii="Montserrat Light" w:eastAsia="Times New Roman" w:hAnsi="Montserrat Light" w:cs="Calibri Light"/>
          <w:noProof/>
          <w:sz w:val="22"/>
          <w:szCs w:val="22"/>
          <w:lang w:val="fr-FR"/>
        </w:rPr>
        <w:t xml:space="preserve">nu beneficiază de fructele civile ale bunului, respectiv </w:t>
      </w:r>
      <w:r w:rsidR="00237E7D" w:rsidRPr="002242C2">
        <w:rPr>
          <w:rStyle w:val="slitbdy"/>
          <w:rFonts w:ascii="Montserrat Light" w:eastAsia="Times New Roman" w:hAnsi="Montserrat Light" w:cs="Calibri Light"/>
          <w:noProof/>
          <w:sz w:val="22"/>
          <w:szCs w:val="22"/>
          <w:lang w:val="fr-FR"/>
        </w:rPr>
        <w:t>veniturile rezultate din folosirea bunului</w:t>
      </w:r>
      <w:r w:rsidR="00D7677C" w:rsidRPr="002242C2">
        <w:rPr>
          <w:rStyle w:val="slitbdy"/>
          <w:rFonts w:ascii="Montserrat Light" w:eastAsia="Times New Roman" w:hAnsi="Montserrat Light" w:cs="Calibri Light"/>
          <w:noProof/>
          <w:sz w:val="22"/>
          <w:szCs w:val="22"/>
          <w:lang w:val="fr-FR"/>
        </w:rPr>
        <w:t xml:space="preserve">; </w:t>
      </w:r>
    </w:p>
    <w:p w14:paraId="71D74913" w14:textId="77777777" w:rsidR="007855FC" w:rsidRPr="002242C2" w:rsidRDefault="0016646E" w:rsidP="005B3372">
      <w:pPr>
        <w:pStyle w:val="Listparagraf"/>
        <w:numPr>
          <w:ilvl w:val="0"/>
          <w:numId w:val="29"/>
        </w:numPr>
        <w:spacing w:after="0" w:line="240" w:lineRule="auto"/>
        <w:rPr>
          <w:rStyle w:val="slitbdy"/>
          <w:rFonts w:ascii="Montserrat Light" w:eastAsia="Times New Roman" w:hAnsi="Montserrat Light" w:cs="Calibri Light"/>
          <w:noProof/>
          <w:sz w:val="22"/>
          <w:szCs w:val="22"/>
        </w:rPr>
      </w:pPr>
      <w:r w:rsidRPr="002242C2">
        <w:rPr>
          <w:rStyle w:val="slitbdy"/>
          <w:rFonts w:ascii="Montserrat Light" w:eastAsia="Times New Roman" w:hAnsi="Montserrat Light" w:cs="Calibri Light"/>
          <w:noProof/>
          <w:sz w:val="22"/>
          <w:szCs w:val="22"/>
        </w:rPr>
        <w:t>să asigure paza, protecţia şi conservarea bunurilor, ca un bun proprietar</w:t>
      </w:r>
      <w:r w:rsidR="007855FC" w:rsidRPr="002242C2">
        <w:rPr>
          <w:rStyle w:val="slitbdy"/>
          <w:rFonts w:ascii="Montserrat Light" w:eastAsia="Times New Roman" w:hAnsi="Montserrat Light" w:cs="Calibri Light"/>
          <w:noProof/>
          <w:sz w:val="22"/>
          <w:szCs w:val="22"/>
        </w:rPr>
        <w:t>;</w:t>
      </w:r>
    </w:p>
    <w:p w14:paraId="5D989DD0" w14:textId="246A7AAF" w:rsidR="0016646E" w:rsidRPr="005B3372" w:rsidRDefault="004B3612" w:rsidP="005B3372">
      <w:pPr>
        <w:pStyle w:val="Listparagraf"/>
        <w:numPr>
          <w:ilvl w:val="0"/>
          <w:numId w:val="29"/>
        </w:numPr>
        <w:spacing w:after="0" w:line="240" w:lineRule="auto"/>
        <w:rPr>
          <w:rStyle w:val="slitbdy"/>
          <w:rFonts w:ascii="Montserrat Light" w:eastAsia="Times New Roman" w:hAnsi="Montserrat Light" w:cs="Calibri Light"/>
          <w:noProof/>
          <w:color w:val="auto"/>
          <w:sz w:val="22"/>
          <w:szCs w:val="22"/>
        </w:rPr>
      </w:pPr>
      <w:r w:rsidRPr="002242C2">
        <w:rPr>
          <w:rStyle w:val="slitbdy"/>
          <w:rFonts w:ascii="Montserrat Light" w:eastAsia="Times New Roman" w:hAnsi="Montserrat Light" w:cs="Calibri Light"/>
          <w:noProof/>
          <w:sz w:val="22"/>
          <w:szCs w:val="22"/>
        </w:rPr>
        <w:t xml:space="preserve">să </w:t>
      </w:r>
      <w:r w:rsidR="0016646E" w:rsidRPr="002242C2">
        <w:rPr>
          <w:rStyle w:val="slitbdy"/>
          <w:rFonts w:ascii="Montserrat Light" w:eastAsia="Times New Roman" w:hAnsi="Montserrat Light" w:cs="Calibri Light"/>
          <w:noProof/>
          <w:sz w:val="22"/>
          <w:szCs w:val="22"/>
        </w:rPr>
        <w:t>suport</w:t>
      </w:r>
      <w:r w:rsidRPr="002242C2">
        <w:rPr>
          <w:rStyle w:val="slitbdy"/>
          <w:rFonts w:ascii="Montserrat Light" w:eastAsia="Times New Roman" w:hAnsi="Montserrat Light" w:cs="Calibri Light"/>
          <w:noProof/>
          <w:sz w:val="22"/>
          <w:szCs w:val="22"/>
        </w:rPr>
        <w:t xml:space="preserve">e </w:t>
      </w:r>
      <w:r w:rsidR="0016646E" w:rsidRPr="002242C2">
        <w:rPr>
          <w:rStyle w:val="slitbdy"/>
          <w:rFonts w:ascii="Montserrat Light" w:eastAsia="Times New Roman" w:hAnsi="Montserrat Light" w:cs="Calibri Light"/>
          <w:noProof/>
          <w:sz w:val="22"/>
          <w:szCs w:val="22"/>
        </w:rPr>
        <w:t>t</w:t>
      </w:r>
      <w:r w:rsidRPr="002242C2">
        <w:rPr>
          <w:rStyle w:val="slitbdy"/>
          <w:rFonts w:ascii="Montserrat Light" w:eastAsia="Times New Roman" w:hAnsi="Montserrat Light" w:cs="Calibri Light"/>
          <w:noProof/>
          <w:sz w:val="22"/>
          <w:szCs w:val="22"/>
        </w:rPr>
        <w:t>oate</w:t>
      </w:r>
      <w:r w:rsidR="0016646E" w:rsidRPr="002242C2">
        <w:rPr>
          <w:rStyle w:val="slitbdy"/>
          <w:rFonts w:ascii="Montserrat Light" w:eastAsia="Times New Roman" w:hAnsi="Montserrat Light" w:cs="Calibri Light"/>
          <w:noProof/>
          <w:sz w:val="22"/>
          <w:szCs w:val="22"/>
        </w:rPr>
        <w:t xml:space="preserve"> cheltuielil</w:t>
      </w:r>
      <w:r w:rsidRPr="002242C2">
        <w:rPr>
          <w:rStyle w:val="slitbdy"/>
          <w:rFonts w:ascii="Montserrat Light" w:eastAsia="Times New Roman" w:hAnsi="Montserrat Light" w:cs="Calibri Light"/>
          <w:noProof/>
          <w:sz w:val="22"/>
          <w:szCs w:val="22"/>
        </w:rPr>
        <w:t>e</w:t>
      </w:r>
      <w:r w:rsidR="0016646E" w:rsidRPr="002242C2">
        <w:rPr>
          <w:rStyle w:val="slitbdy"/>
          <w:rFonts w:ascii="Montserrat Light" w:eastAsia="Times New Roman" w:hAnsi="Montserrat Light" w:cs="Calibri Light"/>
          <w:noProof/>
          <w:sz w:val="22"/>
          <w:szCs w:val="22"/>
        </w:rPr>
        <w:t xml:space="preserve"> </w:t>
      </w:r>
      <w:r w:rsidR="0016646E" w:rsidRPr="005B3372">
        <w:rPr>
          <w:rStyle w:val="slitbdy"/>
          <w:rFonts w:ascii="Montserrat Light" w:eastAsia="Times New Roman" w:hAnsi="Montserrat Light" w:cs="Calibri Light"/>
          <w:noProof/>
          <w:color w:val="auto"/>
          <w:sz w:val="22"/>
          <w:szCs w:val="22"/>
        </w:rPr>
        <w:t xml:space="preserve">necesare unei bune </w:t>
      </w:r>
      <w:r w:rsidR="004E6F06" w:rsidRPr="005B3372">
        <w:rPr>
          <w:rStyle w:val="slitbdy"/>
          <w:rFonts w:ascii="Montserrat Light" w:eastAsia="Times New Roman" w:hAnsi="Montserrat Light" w:cs="Calibri Light"/>
          <w:noProof/>
          <w:color w:val="auto"/>
          <w:sz w:val="22"/>
          <w:szCs w:val="22"/>
        </w:rPr>
        <w:t>utilizări</w:t>
      </w:r>
      <w:r w:rsidR="007855FC" w:rsidRPr="005B3372">
        <w:rPr>
          <w:rStyle w:val="slitbdy"/>
          <w:rFonts w:ascii="Montserrat Light" w:eastAsia="Times New Roman" w:hAnsi="Montserrat Light" w:cs="Calibri Light"/>
          <w:noProof/>
          <w:color w:val="auto"/>
          <w:sz w:val="22"/>
          <w:szCs w:val="22"/>
        </w:rPr>
        <w:t xml:space="preserve"> </w:t>
      </w:r>
      <w:r w:rsidR="00444CC8" w:rsidRPr="005B3372">
        <w:rPr>
          <w:rStyle w:val="slitbdy"/>
          <w:rFonts w:ascii="Montserrat Light" w:eastAsia="Times New Roman" w:hAnsi="Montserrat Light" w:cs="Calibri Light"/>
          <w:noProof/>
          <w:color w:val="auto"/>
          <w:sz w:val="22"/>
          <w:szCs w:val="22"/>
        </w:rPr>
        <w:t>și întrețineri a bunurilor</w:t>
      </w:r>
      <w:r w:rsidR="0016646E" w:rsidRPr="005B3372">
        <w:rPr>
          <w:rStyle w:val="slitbdy"/>
          <w:rFonts w:ascii="Montserrat Light" w:eastAsia="Times New Roman" w:hAnsi="Montserrat Light" w:cs="Calibri Light"/>
          <w:noProof/>
          <w:color w:val="auto"/>
          <w:sz w:val="22"/>
          <w:szCs w:val="22"/>
        </w:rPr>
        <w:t>;</w:t>
      </w:r>
    </w:p>
    <w:p w14:paraId="25D3BE86" w14:textId="1CD2F700" w:rsidR="00C83CF8" w:rsidRPr="005B3372" w:rsidRDefault="00E93522" w:rsidP="005B3372">
      <w:pPr>
        <w:pStyle w:val="Listparagraf"/>
        <w:numPr>
          <w:ilvl w:val="0"/>
          <w:numId w:val="29"/>
        </w:numPr>
        <w:spacing w:after="0" w:line="240" w:lineRule="auto"/>
        <w:jc w:val="both"/>
        <w:rPr>
          <w:rStyle w:val="slitbdy"/>
          <w:rFonts w:ascii="Montserrat Light" w:eastAsia="Times New Roman" w:hAnsi="Montserrat Light" w:cs="Calibri Light"/>
          <w:noProof/>
          <w:color w:val="auto"/>
          <w:sz w:val="22"/>
          <w:szCs w:val="22"/>
          <w:lang w:val="fr-FR"/>
        </w:rPr>
      </w:pPr>
      <w:r w:rsidRPr="005B3372">
        <w:rPr>
          <w:rStyle w:val="slitbdy"/>
          <w:rFonts w:ascii="Montserrat Light" w:eastAsia="Times New Roman" w:hAnsi="Montserrat Light" w:cs="Calibri Light"/>
          <w:noProof/>
          <w:color w:val="auto"/>
          <w:sz w:val="22"/>
          <w:szCs w:val="22"/>
          <w:lang w:val="fr-FR"/>
        </w:rPr>
        <w:t xml:space="preserve">la încetarea folosinţei gratuite, </w:t>
      </w:r>
      <w:r w:rsidR="0032060F" w:rsidRPr="005B3372">
        <w:rPr>
          <w:rStyle w:val="slitbdy"/>
          <w:rFonts w:ascii="Montserrat Light" w:eastAsia="Times New Roman" w:hAnsi="Montserrat Light" w:cs="Calibri Light"/>
          <w:noProof/>
          <w:color w:val="auto"/>
          <w:sz w:val="22"/>
          <w:szCs w:val="22"/>
          <w:lang w:val="fr-FR"/>
        </w:rPr>
        <w:t xml:space="preserve">precum și atunci când interesul public legitim o cere, </w:t>
      </w:r>
      <w:r w:rsidRPr="005B3372">
        <w:rPr>
          <w:rStyle w:val="slitbdy"/>
          <w:rFonts w:ascii="Montserrat Light" w:eastAsia="Times New Roman" w:hAnsi="Montserrat Light" w:cs="Calibri Light"/>
          <w:noProof/>
          <w:color w:val="auto"/>
          <w:sz w:val="22"/>
          <w:szCs w:val="22"/>
          <w:lang w:val="fr-FR"/>
        </w:rPr>
        <w:t>să restituie bunul în starea în care l-a primit</w:t>
      </w:r>
      <w:r w:rsidR="00C60245" w:rsidRPr="005B3372">
        <w:rPr>
          <w:rStyle w:val="slitbdy"/>
          <w:rFonts w:ascii="Montserrat Light" w:eastAsia="Times New Roman" w:hAnsi="Montserrat Light" w:cs="Calibri Light"/>
          <w:noProof/>
          <w:color w:val="auto"/>
          <w:sz w:val="22"/>
          <w:szCs w:val="22"/>
          <w:lang w:val="fr-FR"/>
        </w:rPr>
        <w:t xml:space="preserve"> </w:t>
      </w:r>
      <w:r w:rsidRPr="005B3372">
        <w:rPr>
          <w:rStyle w:val="slitbdy"/>
          <w:rFonts w:ascii="Montserrat Light" w:eastAsia="Times New Roman" w:hAnsi="Montserrat Light" w:cs="Calibri Light"/>
          <w:noProof/>
          <w:color w:val="auto"/>
          <w:sz w:val="22"/>
          <w:szCs w:val="22"/>
          <w:lang w:val="fr-FR"/>
        </w:rPr>
        <w:t>şi liber de orice sarcini</w:t>
      </w:r>
      <w:r w:rsidR="00160B1F" w:rsidRPr="005B3372">
        <w:rPr>
          <w:rStyle w:val="slitbdy"/>
          <w:rFonts w:ascii="Montserrat Light" w:eastAsia="Times New Roman" w:hAnsi="Montserrat Light" w:cs="Calibri Light"/>
          <w:noProof/>
          <w:color w:val="auto"/>
          <w:sz w:val="22"/>
          <w:szCs w:val="22"/>
          <w:lang w:val="fr-FR"/>
        </w:rPr>
        <w:t>;</w:t>
      </w:r>
      <w:r w:rsidR="001E3AD3" w:rsidRPr="005B3372">
        <w:rPr>
          <w:rStyle w:val="slitbdy"/>
          <w:rFonts w:ascii="Montserrat Light" w:eastAsia="Times New Roman" w:hAnsi="Montserrat Light" w:cs="Calibri Light"/>
          <w:noProof/>
          <w:color w:val="auto"/>
          <w:sz w:val="22"/>
          <w:szCs w:val="22"/>
          <w:lang w:val="fr-FR"/>
        </w:rPr>
        <w:t xml:space="preserve"> </w:t>
      </w:r>
    </w:p>
    <w:p w14:paraId="55576F2A" w14:textId="2EF38B70" w:rsidR="00E93522" w:rsidRPr="005B3372" w:rsidRDefault="001E3AD3" w:rsidP="005B3372">
      <w:pPr>
        <w:pStyle w:val="Listparagraf"/>
        <w:numPr>
          <w:ilvl w:val="0"/>
          <w:numId w:val="29"/>
        </w:numPr>
        <w:spacing w:after="0" w:line="240" w:lineRule="auto"/>
        <w:jc w:val="both"/>
        <w:rPr>
          <w:rStyle w:val="slitbdy"/>
          <w:rFonts w:ascii="Montserrat Light" w:eastAsia="Times New Roman" w:hAnsi="Montserrat Light" w:cs="Calibri Light"/>
          <w:noProof/>
          <w:color w:val="auto"/>
          <w:sz w:val="22"/>
          <w:szCs w:val="22"/>
          <w:lang w:val="fr-FR"/>
        </w:rPr>
      </w:pPr>
      <w:r w:rsidRPr="005B3372">
        <w:rPr>
          <w:rStyle w:val="slitbdy"/>
          <w:rFonts w:ascii="Montserrat Light" w:eastAsia="Times New Roman" w:hAnsi="Montserrat Light" w:cs="Calibri Light"/>
          <w:noProof/>
          <w:color w:val="auto"/>
          <w:sz w:val="22"/>
          <w:szCs w:val="22"/>
          <w:lang w:val="fr-FR"/>
        </w:rPr>
        <w:t>să suporte costurile pentru resti</w:t>
      </w:r>
      <w:r w:rsidR="00C83CF8" w:rsidRPr="005B3372">
        <w:rPr>
          <w:rStyle w:val="slitbdy"/>
          <w:rFonts w:ascii="Montserrat Light" w:eastAsia="Times New Roman" w:hAnsi="Montserrat Light" w:cs="Calibri Light"/>
          <w:noProof/>
          <w:color w:val="auto"/>
          <w:sz w:val="22"/>
          <w:szCs w:val="22"/>
          <w:lang w:val="fr-FR"/>
        </w:rPr>
        <w:t>t</w:t>
      </w:r>
      <w:r w:rsidRPr="005B3372">
        <w:rPr>
          <w:rStyle w:val="slitbdy"/>
          <w:rFonts w:ascii="Montserrat Light" w:eastAsia="Times New Roman" w:hAnsi="Montserrat Light" w:cs="Calibri Light"/>
          <w:noProof/>
          <w:color w:val="auto"/>
          <w:sz w:val="22"/>
          <w:szCs w:val="22"/>
          <w:lang w:val="fr-FR"/>
        </w:rPr>
        <w:t>uirea bunului în starea în care l-a primit</w:t>
      </w:r>
      <w:r w:rsidR="00C83CF8" w:rsidRPr="005B3372">
        <w:rPr>
          <w:rStyle w:val="slitbdy"/>
          <w:rFonts w:ascii="Montserrat Light" w:eastAsia="Times New Roman" w:hAnsi="Montserrat Light" w:cs="Calibri Light"/>
          <w:noProof/>
          <w:color w:val="auto"/>
          <w:sz w:val="22"/>
          <w:szCs w:val="22"/>
          <w:lang w:val="fr-FR"/>
        </w:rPr>
        <w:t xml:space="preserve">, precum și </w:t>
      </w:r>
      <w:r w:rsidR="0016646E" w:rsidRPr="005B3372">
        <w:rPr>
          <w:rStyle w:val="slitbdy"/>
          <w:rFonts w:ascii="Montserrat Light" w:eastAsia="Times New Roman" w:hAnsi="Montserrat Light" w:cs="Calibri Light"/>
          <w:noProof/>
          <w:color w:val="auto"/>
          <w:sz w:val="22"/>
          <w:szCs w:val="22"/>
          <w:lang w:val="fr-FR"/>
        </w:rPr>
        <w:t xml:space="preserve">a </w:t>
      </w:r>
      <w:r w:rsidR="00C83CF8" w:rsidRPr="005B3372">
        <w:rPr>
          <w:rStyle w:val="slitbdy"/>
          <w:rFonts w:ascii="Montserrat Light" w:eastAsia="Times New Roman" w:hAnsi="Montserrat Light" w:cs="Calibri Light"/>
          <w:noProof/>
          <w:color w:val="auto"/>
          <w:sz w:val="22"/>
          <w:szCs w:val="22"/>
          <w:lang w:val="fr-FR"/>
        </w:rPr>
        <w:t>utilizării necorespunzătoare sau a neasigurării pazei;</w:t>
      </w:r>
    </w:p>
    <w:p w14:paraId="75F1E505" w14:textId="77777777" w:rsidR="00DB3A20" w:rsidRPr="005B3372" w:rsidRDefault="006B676E" w:rsidP="005B3372">
      <w:pPr>
        <w:pStyle w:val="Listparagraf"/>
        <w:numPr>
          <w:ilvl w:val="0"/>
          <w:numId w:val="29"/>
        </w:numPr>
        <w:spacing w:after="0" w:line="240" w:lineRule="auto"/>
        <w:jc w:val="both"/>
        <w:rPr>
          <w:rStyle w:val="salnbdy"/>
          <w:rFonts w:ascii="Montserrat Light" w:eastAsia="Times New Roman" w:hAnsi="Montserrat Light" w:cs="Calibri Light"/>
          <w:noProof/>
          <w:color w:val="auto"/>
          <w:sz w:val="22"/>
          <w:szCs w:val="22"/>
          <w:lang w:val="fr-FR"/>
        </w:rPr>
      </w:pPr>
      <w:r w:rsidRPr="005B3372">
        <w:rPr>
          <w:rStyle w:val="slitbdy"/>
          <w:rFonts w:ascii="Montserrat Light" w:eastAsia="Times New Roman" w:hAnsi="Montserrat Light" w:cs="Calibri Light"/>
          <w:noProof/>
          <w:color w:val="auto"/>
          <w:sz w:val="22"/>
          <w:szCs w:val="22"/>
          <w:lang w:val="fr-FR"/>
        </w:rPr>
        <w:t xml:space="preserve">să nu transmită folosința gratuită, dobândită în baza </w:t>
      </w:r>
      <w:r w:rsidR="00DB3A20" w:rsidRPr="005B3372">
        <w:rPr>
          <w:rStyle w:val="slitbdy"/>
          <w:rFonts w:ascii="Montserrat Light" w:eastAsia="Times New Roman" w:hAnsi="Montserrat Light" w:cs="Calibri Light"/>
          <w:noProof/>
          <w:color w:val="auto"/>
          <w:sz w:val="22"/>
          <w:szCs w:val="22"/>
          <w:lang w:val="fr-FR"/>
        </w:rPr>
        <w:t>hotărârii</w:t>
      </w:r>
      <w:r w:rsidR="00E93522" w:rsidRPr="005B3372">
        <w:rPr>
          <w:rStyle w:val="salnbdy"/>
          <w:rFonts w:ascii="Montserrat Light" w:eastAsia="Times New Roman" w:hAnsi="Montserrat Light" w:cs="Calibri Light"/>
          <w:noProof/>
          <w:color w:val="auto"/>
          <w:sz w:val="22"/>
          <w:szCs w:val="22"/>
          <w:lang w:val="fr-FR"/>
        </w:rPr>
        <w:t>, nici oneros şi nici cu titlu gratuit, unei alte persoane</w:t>
      </w:r>
      <w:r w:rsidR="00DB3A20" w:rsidRPr="005B3372">
        <w:rPr>
          <w:rStyle w:val="salnbdy"/>
          <w:rFonts w:ascii="Montserrat Light" w:eastAsia="Times New Roman" w:hAnsi="Montserrat Light" w:cs="Calibri Light"/>
          <w:noProof/>
          <w:color w:val="auto"/>
          <w:sz w:val="22"/>
          <w:szCs w:val="22"/>
          <w:lang w:val="fr-FR"/>
        </w:rPr>
        <w:t xml:space="preserve"> fizice sau juridice;</w:t>
      </w:r>
    </w:p>
    <w:p w14:paraId="5DEC1CEB" w14:textId="0D5DE341" w:rsidR="00E93522" w:rsidRPr="005B3372" w:rsidRDefault="00DB3A20" w:rsidP="005B3372">
      <w:pPr>
        <w:pStyle w:val="Listparagraf"/>
        <w:numPr>
          <w:ilvl w:val="0"/>
          <w:numId w:val="29"/>
        </w:numPr>
        <w:spacing w:after="0" w:line="240" w:lineRule="auto"/>
        <w:jc w:val="both"/>
        <w:rPr>
          <w:rStyle w:val="salnbdy"/>
          <w:rFonts w:ascii="Montserrat Light" w:eastAsia="Times New Roman" w:hAnsi="Montserrat Light" w:cs="Calibri Light"/>
          <w:noProof/>
          <w:color w:val="auto"/>
          <w:sz w:val="22"/>
          <w:szCs w:val="22"/>
          <w:lang w:val="fr-FR"/>
        </w:rPr>
      </w:pPr>
      <w:r w:rsidRPr="005B3372">
        <w:rPr>
          <w:rStyle w:val="salnbdy"/>
          <w:rFonts w:ascii="Montserrat Light" w:eastAsia="Times New Roman" w:hAnsi="Montserrat Light" w:cs="Calibri Light"/>
          <w:noProof/>
          <w:color w:val="auto"/>
          <w:sz w:val="22"/>
          <w:szCs w:val="22"/>
          <w:lang w:val="fr-FR"/>
        </w:rPr>
        <w:t xml:space="preserve">să informeze Consiliul Județean Cluj </w:t>
      </w:r>
      <w:r w:rsidR="00E93522" w:rsidRPr="005B3372">
        <w:rPr>
          <w:rStyle w:val="salnbdy"/>
          <w:rFonts w:ascii="Montserrat Light" w:eastAsia="Times New Roman" w:hAnsi="Montserrat Light" w:cs="Calibri Light"/>
          <w:noProof/>
          <w:color w:val="auto"/>
          <w:sz w:val="22"/>
          <w:szCs w:val="22"/>
          <w:lang w:val="fr-FR"/>
        </w:rPr>
        <w:t>cu privire la orice tulburare adusă dreptului de proprietate publică, precum şi la existenţa unor cauze sau iminenţa producerii unor evenimente de natură să conducă la imposibilitatea exploatării bunului</w:t>
      </w:r>
      <w:r w:rsidR="00160B1F" w:rsidRPr="005B3372">
        <w:rPr>
          <w:rStyle w:val="salnbdy"/>
          <w:rFonts w:ascii="Montserrat Light" w:eastAsia="Times New Roman" w:hAnsi="Montserrat Light" w:cs="Calibri Light"/>
          <w:noProof/>
          <w:color w:val="auto"/>
          <w:sz w:val="22"/>
          <w:szCs w:val="22"/>
          <w:lang w:val="fr-FR"/>
        </w:rPr>
        <w:t>.</w:t>
      </w:r>
    </w:p>
    <w:p w14:paraId="60EED9EC" w14:textId="436E9A77" w:rsidR="00662CBB" w:rsidRPr="005B3372" w:rsidRDefault="00426516" w:rsidP="00494E26">
      <w:pPr>
        <w:spacing w:line="240" w:lineRule="auto"/>
        <w:jc w:val="both"/>
        <w:rPr>
          <w:rFonts w:ascii="Montserrat Light" w:hAnsi="Montserrat Light"/>
          <w:lang w:val="ro-RO" w:eastAsia="ro-RO"/>
        </w:rPr>
      </w:pPr>
      <w:r w:rsidRPr="005B3372">
        <w:rPr>
          <w:rFonts w:ascii="Montserrat Light" w:hAnsi="Montserrat Light"/>
          <w:b/>
          <w:bCs/>
          <w:lang w:val="ro-RO" w:eastAsia="ro-RO"/>
        </w:rPr>
        <w:t xml:space="preserve">(5) </w:t>
      </w:r>
      <w:r w:rsidR="0078134E" w:rsidRPr="005B3372">
        <w:rPr>
          <w:rFonts w:ascii="Montserrat Light" w:hAnsi="Montserrat Light"/>
          <w:lang w:val="ro-RO" w:eastAsia="ro-RO"/>
        </w:rPr>
        <w:t>Pentru neexecutarea sau executarea neco</w:t>
      </w:r>
      <w:r w:rsidR="00A07F73" w:rsidRPr="005B3372">
        <w:rPr>
          <w:rFonts w:ascii="Montserrat Light" w:hAnsi="Montserrat Light"/>
          <w:lang w:val="ro-RO" w:eastAsia="ro-RO"/>
        </w:rPr>
        <w:t xml:space="preserve">respunzătoare a obligațiilor </w:t>
      </w:r>
      <w:r w:rsidR="00462E2C" w:rsidRPr="005B3372">
        <w:rPr>
          <w:rFonts w:ascii="Montserrat Light" w:hAnsi="Montserrat Light"/>
          <w:lang w:val="ro-RO" w:eastAsia="ro-RO"/>
        </w:rPr>
        <w:t>prevăzute la alin. (4) titularul dreptului de folosință gratuită, răspunde p</w:t>
      </w:r>
      <w:r w:rsidR="00C60245" w:rsidRPr="005B3372">
        <w:rPr>
          <w:rFonts w:ascii="Montserrat Light" w:hAnsi="Montserrat Light"/>
          <w:lang w:val="ro-RO" w:eastAsia="ro-RO"/>
        </w:rPr>
        <w:t>o</w:t>
      </w:r>
      <w:r w:rsidR="00462E2C" w:rsidRPr="005B3372">
        <w:rPr>
          <w:rFonts w:ascii="Montserrat Light" w:hAnsi="Montserrat Light"/>
          <w:lang w:val="ro-RO" w:eastAsia="ro-RO"/>
        </w:rPr>
        <w:t xml:space="preserve">trivit </w:t>
      </w:r>
      <w:r w:rsidR="00C60245" w:rsidRPr="005B3372">
        <w:rPr>
          <w:rFonts w:ascii="Montserrat Light" w:hAnsi="Montserrat Light"/>
          <w:lang w:val="ro-RO" w:eastAsia="ro-RO"/>
        </w:rPr>
        <w:t xml:space="preserve">dispozițiilor Codului administrativ și Codului Civil. </w:t>
      </w:r>
    </w:p>
    <w:p w14:paraId="0CCC0269" w14:textId="0DD8C9C6" w:rsidR="007938EB" w:rsidRPr="005B3372" w:rsidRDefault="00494E26" w:rsidP="0035562B">
      <w:pPr>
        <w:spacing w:after="240" w:line="240" w:lineRule="auto"/>
        <w:jc w:val="both"/>
        <w:rPr>
          <w:rFonts w:ascii="Montserrat Light" w:hAnsi="Montserrat Light"/>
          <w:lang w:val="ro-RO" w:eastAsia="ro-RO"/>
        </w:rPr>
      </w:pPr>
      <w:r w:rsidRPr="005B3372">
        <w:rPr>
          <w:rFonts w:ascii="Montserrat Light" w:hAnsi="Montserrat Light"/>
          <w:b/>
          <w:bCs/>
          <w:lang w:val="ro-RO" w:eastAsia="ro-RO"/>
        </w:rPr>
        <w:t xml:space="preserve">(6) </w:t>
      </w:r>
      <w:r w:rsidRPr="005B3372">
        <w:rPr>
          <w:rFonts w:ascii="Montserrat Light" w:hAnsi="Montserrat Light"/>
          <w:lang w:val="ro-RO" w:eastAsia="ro-RO"/>
        </w:rPr>
        <w:t xml:space="preserve">Sancțiunile pentru încălcarea obligațiilor </w:t>
      </w:r>
      <w:r w:rsidR="0035562B" w:rsidRPr="005B3372">
        <w:rPr>
          <w:rFonts w:ascii="Montserrat Light" w:hAnsi="Montserrat Light"/>
          <w:lang w:val="ro-RO" w:eastAsia="ro-RO"/>
        </w:rPr>
        <w:t xml:space="preserve">ce </w:t>
      </w:r>
      <w:proofErr w:type="spellStart"/>
      <w:r w:rsidR="0035562B" w:rsidRPr="005B3372">
        <w:rPr>
          <w:rFonts w:ascii="Montserrat Light" w:hAnsi="Montserrat Light"/>
          <w:lang w:val="ro-RO" w:eastAsia="ro-RO"/>
        </w:rPr>
        <w:t>îî</w:t>
      </w:r>
      <w:proofErr w:type="spellEnd"/>
      <w:r w:rsidR="0035562B" w:rsidRPr="005B3372">
        <w:rPr>
          <w:rFonts w:ascii="Montserrat Light" w:hAnsi="Montserrat Light"/>
          <w:lang w:val="ro-RO" w:eastAsia="ro-RO"/>
        </w:rPr>
        <w:t xml:space="preserve"> revin </w:t>
      </w:r>
      <w:r w:rsidRPr="005B3372">
        <w:rPr>
          <w:rFonts w:ascii="Montserrat Light" w:hAnsi="Montserrat Light"/>
          <w:lang w:val="ro-RO" w:eastAsia="ro-RO"/>
        </w:rPr>
        <w:t>titularului dreptului de folos</w:t>
      </w:r>
      <w:r w:rsidR="0035562B" w:rsidRPr="005B3372">
        <w:rPr>
          <w:rFonts w:ascii="Montserrat Light" w:hAnsi="Montserrat Light"/>
          <w:lang w:val="ro-RO" w:eastAsia="ro-RO"/>
        </w:rPr>
        <w:t>ință gratuită sunt cele prevăzute de art. 352 din Codul administrativ.</w:t>
      </w:r>
    </w:p>
    <w:p w14:paraId="397D3D30" w14:textId="63AE8677" w:rsidR="00DE761C" w:rsidRPr="002242C2" w:rsidRDefault="00176FAE" w:rsidP="00726C5A">
      <w:pPr>
        <w:spacing w:line="240" w:lineRule="auto"/>
        <w:jc w:val="both"/>
        <w:rPr>
          <w:rFonts w:ascii="Montserrat Light" w:hAnsi="Montserrat Light"/>
          <w:color w:val="000000" w:themeColor="text1"/>
          <w:lang w:val="ro-RO" w:eastAsia="ro-RO"/>
        </w:rPr>
      </w:pPr>
      <w:r w:rsidRPr="002242C2">
        <w:rPr>
          <w:rFonts w:ascii="Montserrat Light" w:hAnsi="Montserrat Light"/>
          <w:b/>
          <w:bCs/>
          <w:color w:val="000000" w:themeColor="text1"/>
          <w:lang w:val="ro-RO" w:eastAsia="ro-RO"/>
        </w:rPr>
        <w:t>Art. 4.</w:t>
      </w:r>
      <w:r w:rsidRPr="002242C2">
        <w:rPr>
          <w:rFonts w:ascii="Montserrat Light" w:hAnsi="Montserrat Light"/>
          <w:color w:val="000000" w:themeColor="text1"/>
          <w:lang w:val="ro-RO" w:eastAsia="ro-RO"/>
        </w:rPr>
        <w:t xml:space="preserve"> </w:t>
      </w:r>
      <w:r w:rsidR="00DE761C" w:rsidRPr="002242C2">
        <w:rPr>
          <w:rFonts w:ascii="Montserrat Light" w:hAnsi="Montserrat Light"/>
          <w:color w:val="000000" w:themeColor="text1"/>
          <w:lang w:val="ro-RO" w:eastAsia="ro-RO"/>
        </w:rPr>
        <w:t>La data comunicării prezentei h</w:t>
      </w:r>
      <w:r w:rsidR="00972BAB" w:rsidRPr="002242C2">
        <w:rPr>
          <w:rFonts w:ascii="Montserrat Light" w:hAnsi="Montserrat Light"/>
          <w:color w:val="000000" w:themeColor="text1"/>
          <w:lang w:val="ro-RO" w:eastAsia="ro-RO"/>
        </w:rPr>
        <w:t xml:space="preserve">otărâri </w:t>
      </w:r>
      <w:r w:rsidR="0070154E" w:rsidRPr="002242C2">
        <w:rPr>
          <w:rFonts w:ascii="Montserrat Light" w:hAnsi="Montserrat Light"/>
          <w:color w:val="000000" w:themeColor="text1"/>
          <w:lang w:val="ro-RO" w:eastAsia="ro-RO"/>
        </w:rPr>
        <w:t xml:space="preserve">se abrogă art. </w:t>
      </w:r>
      <w:r w:rsidR="008A248A" w:rsidRPr="002242C2">
        <w:rPr>
          <w:rFonts w:ascii="Montserrat Light" w:hAnsi="Montserrat Light"/>
          <w:color w:val="000000" w:themeColor="text1"/>
          <w:lang w:val="ro-RO" w:eastAsia="ro-RO"/>
        </w:rPr>
        <w:t xml:space="preserve">1-2 din Hotărârea Consiliului Județean Cluj </w:t>
      </w:r>
      <w:r w:rsidR="009245B5" w:rsidRPr="002242C2">
        <w:rPr>
          <w:rFonts w:ascii="Montserrat Light" w:hAnsi="Montserrat Light"/>
          <w:color w:val="000000" w:themeColor="text1"/>
          <w:lang w:val="ro-RO" w:eastAsia="ro-RO"/>
        </w:rPr>
        <w:t xml:space="preserve">nr. 199/2022 </w:t>
      </w:r>
      <w:r w:rsidR="00EF1936" w:rsidRPr="002242C2">
        <w:rPr>
          <w:rFonts w:ascii="Montserrat Light" w:hAnsi="Montserrat Light"/>
          <w:color w:val="000000" w:themeColor="text1"/>
          <w:lang w:val="ro-RO" w:eastAsia="ro-RO"/>
        </w:rPr>
        <w:t xml:space="preserve">privind </w:t>
      </w:r>
      <w:r w:rsidR="009245B5" w:rsidRPr="002242C2">
        <w:rPr>
          <w:rFonts w:ascii="Montserrat Light" w:hAnsi="Montserrat Light"/>
          <w:color w:val="000000" w:themeColor="text1"/>
          <w:lang w:val="ro-RO" w:eastAsia="ro-RO"/>
        </w:rPr>
        <w:t xml:space="preserve">propunerea de schimbare a </w:t>
      </w:r>
      <w:proofErr w:type="spellStart"/>
      <w:r w:rsidR="009245B5" w:rsidRPr="002242C2">
        <w:rPr>
          <w:rFonts w:ascii="Montserrat Light" w:hAnsi="Montserrat Light"/>
          <w:color w:val="000000" w:themeColor="text1"/>
          <w:lang w:val="ro-RO" w:eastAsia="ro-RO"/>
        </w:rPr>
        <w:t>destinaţiei</w:t>
      </w:r>
      <w:proofErr w:type="spellEnd"/>
      <w:r w:rsidR="009245B5" w:rsidRPr="002242C2">
        <w:rPr>
          <w:rFonts w:ascii="Montserrat Light" w:hAnsi="Montserrat Light"/>
          <w:color w:val="000000" w:themeColor="text1"/>
          <w:lang w:val="ro-RO" w:eastAsia="ro-RO"/>
        </w:rPr>
        <w:t xml:space="preserve"> unei </w:t>
      </w:r>
      <w:proofErr w:type="spellStart"/>
      <w:r w:rsidR="009245B5" w:rsidRPr="002242C2">
        <w:rPr>
          <w:rFonts w:ascii="Montserrat Light" w:hAnsi="Montserrat Light"/>
          <w:color w:val="000000" w:themeColor="text1"/>
          <w:lang w:val="ro-RO" w:eastAsia="ro-RO"/>
        </w:rPr>
        <w:t>părţi</w:t>
      </w:r>
      <w:proofErr w:type="spellEnd"/>
      <w:r w:rsidR="009245B5" w:rsidRPr="002242C2">
        <w:rPr>
          <w:rFonts w:ascii="Montserrat Light" w:hAnsi="Montserrat Light"/>
          <w:color w:val="000000" w:themeColor="text1"/>
          <w:lang w:val="ro-RO" w:eastAsia="ro-RO"/>
        </w:rPr>
        <w:t xml:space="preserve"> din imobilul (teren) identificat cu număr cadastral 279780 Cluj-Napoca în scopul realizării unui centru rezidențial de îngrijiri paliative</w:t>
      </w:r>
    </w:p>
    <w:p w14:paraId="462B14F7" w14:textId="6D6488CD" w:rsidR="00662CBB" w:rsidRPr="002242C2" w:rsidRDefault="00EF1936" w:rsidP="00726C5A">
      <w:pPr>
        <w:spacing w:before="240" w:line="240" w:lineRule="auto"/>
        <w:jc w:val="both"/>
        <w:rPr>
          <w:rFonts w:ascii="Montserrat Light" w:hAnsi="Montserrat Light"/>
          <w:color w:val="000000" w:themeColor="text1"/>
          <w:lang w:val="ro-RO"/>
        </w:rPr>
      </w:pPr>
      <w:r w:rsidRPr="002242C2">
        <w:rPr>
          <w:rFonts w:ascii="Montserrat Light" w:hAnsi="Montserrat Light"/>
          <w:b/>
          <w:bCs/>
          <w:color w:val="000000" w:themeColor="text1"/>
          <w:lang w:val="ro-RO" w:eastAsia="ro-RO"/>
        </w:rPr>
        <w:t>Art. 5.</w:t>
      </w:r>
      <w:r w:rsidRPr="002242C2">
        <w:rPr>
          <w:rFonts w:ascii="Montserrat Light" w:hAnsi="Montserrat Light"/>
          <w:color w:val="000000" w:themeColor="text1"/>
          <w:lang w:val="ro-RO" w:eastAsia="ro-RO"/>
        </w:rPr>
        <w:t xml:space="preserve"> </w:t>
      </w:r>
      <w:r w:rsidR="00662CBB" w:rsidRPr="002242C2">
        <w:rPr>
          <w:rFonts w:ascii="Montserrat Light" w:hAnsi="Montserrat Light"/>
          <w:color w:val="000000" w:themeColor="text1"/>
          <w:lang w:val="ro-RO" w:eastAsia="ro-RO"/>
        </w:rPr>
        <w:t xml:space="preserve">Cu punerea în aplicare a prevederilor prezentei hotărâri se încredințează </w:t>
      </w:r>
      <w:proofErr w:type="spellStart"/>
      <w:r w:rsidR="00662CBB" w:rsidRPr="002242C2">
        <w:rPr>
          <w:rFonts w:ascii="Montserrat Light" w:hAnsi="Montserrat Light"/>
          <w:color w:val="000000" w:themeColor="text1"/>
          <w:lang w:val="ro-RO" w:eastAsia="ro-RO"/>
        </w:rPr>
        <w:t>Preşedintele</w:t>
      </w:r>
      <w:proofErr w:type="spellEnd"/>
      <w:r w:rsidR="00662CBB" w:rsidRPr="002242C2">
        <w:rPr>
          <w:rFonts w:ascii="Montserrat Light" w:hAnsi="Montserrat Light"/>
          <w:color w:val="000000" w:themeColor="text1"/>
          <w:lang w:val="ro-RO" w:eastAsia="ro-RO"/>
        </w:rPr>
        <w:t xml:space="preserve"> Consiliului </w:t>
      </w:r>
      <w:proofErr w:type="spellStart"/>
      <w:r w:rsidR="00662CBB" w:rsidRPr="002242C2">
        <w:rPr>
          <w:rFonts w:ascii="Montserrat Light" w:hAnsi="Montserrat Light"/>
          <w:color w:val="000000" w:themeColor="text1"/>
          <w:lang w:val="ro-RO" w:eastAsia="ro-RO"/>
        </w:rPr>
        <w:t>Judeţean</w:t>
      </w:r>
      <w:proofErr w:type="spellEnd"/>
      <w:r w:rsidR="00662CBB" w:rsidRPr="002242C2">
        <w:rPr>
          <w:rFonts w:ascii="Montserrat Light" w:hAnsi="Montserrat Light"/>
          <w:color w:val="000000" w:themeColor="text1"/>
          <w:lang w:val="ro-RO" w:eastAsia="ro-RO"/>
        </w:rPr>
        <w:t xml:space="preserve"> Cluj prin </w:t>
      </w:r>
      <w:bookmarkStart w:id="17" w:name="_Hlk83642260"/>
      <w:r w:rsidR="00662CBB" w:rsidRPr="002242C2">
        <w:rPr>
          <w:rFonts w:ascii="Montserrat Light" w:hAnsi="Montserrat Light"/>
          <w:color w:val="000000" w:themeColor="text1"/>
          <w:lang w:val="ro-RO"/>
        </w:rPr>
        <w:t xml:space="preserve">Direcția </w:t>
      </w:r>
      <w:bookmarkEnd w:id="17"/>
      <w:r w:rsidR="00662CBB" w:rsidRPr="002242C2">
        <w:rPr>
          <w:rFonts w:ascii="Montserrat Light" w:hAnsi="Montserrat Light"/>
          <w:color w:val="000000" w:themeColor="text1"/>
          <w:lang w:val="ro-RO"/>
        </w:rPr>
        <w:t>de Urbanism și Amenajarea Teritoriului.</w:t>
      </w:r>
    </w:p>
    <w:p w14:paraId="7DD02696" w14:textId="65C98549" w:rsidR="00662CBB" w:rsidRPr="002242C2" w:rsidRDefault="00662CBB" w:rsidP="00726C5A">
      <w:pPr>
        <w:autoSpaceDE w:val="0"/>
        <w:autoSpaceDN w:val="0"/>
        <w:adjustRightInd w:val="0"/>
        <w:spacing w:before="240" w:line="240" w:lineRule="auto"/>
        <w:jc w:val="both"/>
        <w:rPr>
          <w:rFonts w:ascii="Montserrat Light" w:hAnsi="Montserrat Light"/>
          <w:color w:val="000000" w:themeColor="text1"/>
          <w:lang w:val="ro-RO"/>
        </w:rPr>
      </w:pPr>
      <w:r w:rsidRPr="002242C2">
        <w:rPr>
          <w:rFonts w:ascii="Montserrat Light" w:hAnsi="Montserrat Light"/>
          <w:b/>
          <w:bCs/>
          <w:color w:val="000000" w:themeColor="text1"/>
          <w:lang w:val="ro-RO" w:eastAsia="ro-RO"/>
        </w:rPr>
        <w:t xml:space="preserve">Art. </w:t>
      </w:r>
      <w:r w:rsidR="00176FAE" w:rsidRPr="002242C2">
        <w:rPr>
          <w:rFonts w:ascii="Montserrat Light" w:hAnsi="Montserrat Light"/>
          <w:b/>
          <w:bCs/>
          <w:color w:val="000000" w:themeColor="text1"/>
          <w:lang w:val="ro-RO" w:eastAsia="ro-RO"/>
        </w:rPr>
        <w:t>5</w:t>
      </w:r>
      <w:r w:rsidRPr="002242C2">
        <w:rPr>
          <w:rFonts w:ascii="Montserrat Light" w:hAnsi="Montserrat Light"/>
          <w:b/>
          <w:bCs/>
          <w:color w:val="000000" w:themeColor="text1"/>
          <w:lang w:val="ro-RO" w:eastAsia="ro-RO"/>
        </w:rPr>
        <w:t xml:space="preserve">. </w:t>
      </w:r>
      <w:r w:rsidRPr="002242C2">
        <w:rPr>
          <w:rFonts w:ascii="Montserrat Light" w:hAnsi="Montserrat Light"/>
          <w:color w:val="000000" w:themeColor="text1"/>
          <w:lang w:val="ro-RO" w:eastAsia="ro-RO"/>
        </w:rPr>
        <w:t>Prezenta hotărâre se comunică</w:t>
      </w:r>
      <w:r w:rsidRPr="002242C2">
        <w:rPr>
          <w:rFonts w:ascii="Montserrat Light" w:hAnsi="Montserrat Light"/>
          <w:color w:val="000000" w:themeColor="text1"/>
          <w:lang w:val="ro-RO"/>
        </w:rPr>
        <w:t xml:space="preserve"> </w:t>
      </w:r>
      <w:r w:rsidR="001767DF" w:rsidRPr="002242C2">
        <w:rPr>
          <w:rFonts w:ascii="Montserrat Light" w:hAnsi="Montserrat Light"/>
          <w:color w:val="000000" w:themeColor="text1"/>
          <w:lang w:val="ro-RO"/>
        </w:rPr>
        <w:t xml:space="preserve">Direcției de Urbanism și Amenajarea Teritoriului, </w:t>
      </w:r>
      <w:r w:rsidR="00BF6649" w:rsidRPr="002242C2">
        <w:rPr>
          <w:rFonts w:ascii="Montserrat Light" w:hAnsi="Montserrat Light"/>
          <w:color w:val="000000" w:themeColor="text1"/>
          <w:lang w:val="ro-RO"/>
        </w:rPr>
        <w:t>Direcției Juridice, Școlii Profesionale Speciale ”</w:t>
      </w:r>
      <w:proofErr w:type="spellStart"/>
      <w:r w:rsidR="00BF6649" w:rsidRPr="002242C2">
        <w:rPr>
          <w:rFonts w:ascii="Montserrat Light" w:hAnsi="Montserrat Light"/>
          <w:color w:val="000000" w:themeColor="text1"/>
          <w:lang w:val="ro-RO"/>
        </w:rPr>
        <w:t>Samus</w:t>
      </w:r>
      <w:proofErr w:type="spellEnd"/>
      <w:r w:rsidR="00BF6649" w:rsidRPr="002242C2">
        <w:rPr>
          <w:rFonts w:ascii="Montserrat Light" w:hAnsi="Montserrat Light"/>
          <w:color w:val="000000" w:themeColor="text1"/>
          <w:lang w:val="ro-RO"/>
        </w:rPr>
        <w:t xml:space="preserve">” Cluj-Napoca, Arhiepiscopiei Vadului Feleacului și Clujului, </w:t>
      </w:r>
      <w:r w:rsidRPr="002242C2">
        <w:rPr>
          <w:rFonts w:ascii="Montserrat Light" w:hAnsi="Montserrat Light"/>
          <w:color w:val="000000" w:themeColor="text1"/>
          <w:lang w:val="ro-RO"/>
        </w:rPr>
        <w:t xml:space="preserve">precum și Prefectului Județului Cluj și se aduce la cunoștință publică prin afișare la sediul Consiliului Județean Cluj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prin postare pe pagina de internet </w:t>
      </w:r>
      <w:hyperlink r:id="rId11" w:history="1">
        <w:r w:rsidRPr="002242C2">
          <w:rPr>
            <w:rFonts w:ascii="Montserrat Light" w:hAnsi="Montserrat Light"/>
            <w:color w:val="000000" w:themeColor="text1"/>
            <w:lang w:val="ro-RO"/>
          </w:rPr>
          <w:t>www.cjcluj.ro</w:t>
        </w:r>
      </w:hyperlink>
      <w:r w:rsidRPr="002242C2">
        <w:rPr>
          <w:rFonts w:ascii="Montserrat Light" w:hAnsi="Montserrat Light"/>
          <w:color w:val="000000" w:themeColor="text1"/>
          <w:lang w:val="ro-RO"/>
        </w:rPr>
        <w:t>.</w:t>
      </w:r>
    </w:p>
    <w:p w14:paraId="3565470C" w14:textId="77777777" w:rsidR="00662CBB" w:rsidRPr="002242C2" w:rsidRDefault="00662CBB" w:rsidP="00726C5A">
      <w:pPr>
        <w:autoSpaceDE w:val="0"/>
        <w:autoSpaceDN w:val="0"/>
        <w:adjustRightInd w:val="0"/>
        <w:spacing w:after="240" w:line="240" w:lineRule="auto"/>
        <w:jc w:val="both"/>
        <w:rPr>
          <w:rFonts w:ascii="Montserrat Light" w:hAnsi="Montserrat Light"/>
          <w:b/>
          <w:bCs/>
          <w:color w:val="000000" w:themeColor="text1"/>
          <w:lang w:val="ro-RO" w:eastAsia="ro-RO"/>
        </w:rPr>
      </w:pPr>
    </w:p>
    <w:p w14:paraId="09636942" w14:textId="77777777" w:rsidR="00662CBB" w:rsidRPr="002242C2" w:rsidRDefault="00662CBB" w:rsidP="00726C5A">
      <w:pPr>
        <w:autoSpaceDE w:val="0"/>
        <w:autoSpaceDN w:val="0"/>
        <w:adjustRightInd w:val="0"/>
        <w:spacing w:line="240" w:lineRule="auto"/>
        <w:ind w:left="4956" w:firstLine="708"/>
        <w:jc w:val="both"/>
        <w:rPr>
          <w:rFonts w:ascii="Montserrat Light" w:hAnsi="Montserrat Light"/>
          <w:b/>
          <w:bCs/>
          <w:color w:val="000000" w:themeColor="text1"/>
          <w:lang w:val="ro-RO" w:eastAsia="ro-RO"/>
        </w:rPr>
      </w:pPr>
      <w:r w:rsidRPr="002242C2">
        <w:rPr>
          <w:rFonts w:ascii="Montserrat Light" w:hAnsi="Montserrat Light"/>
          <w:b/>
          <w:bCs/>
          <w:color w:val="000000" w:themeColor="text1"/>
          <w:lang w:val="ro-RO" w:eastAsia="ro-RO"/>
        </w:rPr>
        <w:t xml:space="preserve"> Contrasemnează:</w:t>
      </w:r>
    </w:p>
    <w:p w14:paraId="45C9D0E8" w14:textId="7E32B55B" w:rsidR="00662CBB" w:rsidRPr="002242C2" w:rsidRDefault="00662CBB" w:rsidP="00726C5A">
      <w:pPr>
        <w:autoSpaceDE w:val="0"/>
        <w:autoSpaceDN w:val="0"/>
        <w:adjustRightInd w:val="0"/>
        <w:spacing w:line="240" w:lineRule="auto"/>
        <w:jc w:val="both"/>
        <w:rPr>
          <w:rFonts w:ascii="Montserrat Light" w:hAnsi="Montserrat Light"/>
          <w:b/>
          <w:bCs/>
          <w:color w:val="000000" w:themeColor="text1"/>
          <w:lang w:val="ro-RO" w:eastAsia="ro-RO"/>
        </w:rPr>
      </w:pPr>
      <w:r w:rsidRPr="002242C2">
        <w:rPr>
          <w:rFonts w:ascii="Montserrat Light" w:hAnsi="Montserrat Light"/>
          <w:b/>
          <w:bCs/>
          <w:color w:val="000000" w:themeColor="text1"/>
          <w:lang w:val="ro-RO" w:eastAsia="ro-RO"/>
        </w:rPr>
        <w:t xml:space="preserve">          PREŞEDINTE                                              </w:t>
      </w:r>
      <w:r w:rsidR="00BA11F8" w:rsidRPr="002242C2">
        <w:rPr>
          <w:rFonts w:ascii="Montserrat Light" w:hAnsi="Montserrat Light"/>
          <w:b/>
          <w:bCs/>
          <w:color w:val="000000" w:themeColor="text1"/>
          <w:lang w:val="ro-RO" w:eastAsia="ro-RO"/>
        </w:rPr>
        <w:t xml:space="preserve">         </w:t>
      </w:r>
      <w:r w:rsidRPr="002242C2">
        <w:rPr>
          <w:rFonts w:ascii="Montserrat Light" w:hAnsi="Montserrat Light"/>
          <w:b/>
          <w:bCs/>
          <w:color w:val="000000" w:themeColor="text1"/>
          <w:lang w:val="ro-RO" w:eastAsia="ro-RO"/>
        </w:rPr>
        <w:t>SECRETAR GENERAL AL  JUDEŢULUI,</w:t>
      </w:r>
    </w:p>
    <w:p w14:paraId="6A603C81" w14:textId="78CB4162" w:rsidR="00662CBB" w:rsidRPr="002242C2" w:rsidRDefault="00662CBB" w:rsidP="00726C5A">
      <w:pPr>
        <w:autoSpaceDE w:val="0"/>
        <w:autoSpaceDN w:val="0"/>
        <w:adjustRightInd w:val="0"/>
        <w:spacing w:line="240" w:lineRule="auto"/>
        <w:jc w:val="both"/>
        <w:rPr>
          <w:rFonts w:ascii="Montserrat Light" w:hAnsi="Montserrat Light"/>
          <w:color w:val="000000" w:themeColor="text1"/>
          <w:lang w:val="ro-RO" w:eastAsia="ro-RO"/>
        </w:rPr>
      </w:pPr>
      <w:r w:rsidRPr="002242C2">
        <w:rPr>
          <w:rFonts w:ascii="Montserrat Light" w:hAnsi="Montserrat Light"/>
          <w:b/>
          <w:bCs/>
          <w:color w:val="000000" w:themeColor="text1"/>
          <w:lang w:val="ro-RO" w:eastAsia="ro-RO"/>
        </w:rPr>
        <w:t xml:space="preserve">   </w:t>
      </w:r>
      <w:r w:rsidRPr="002242C2">
        <w:rPr>
          <w:rFonts w:ascii="Montserrat Light" w:hAnsi="Montserrat Light"/>
          <w:b/>
          <w:bCs/>
          <w:color w:val="000000" w:themeColor="text1"/>
          <w:lang w:val="ro-RO" w:eastAsia="ro-RO"/>
        </w:rPr>
        <w:tab/>
        <w:t xml:space="preserve">  </w:t>
      </w:r>
      <w:r w:rsidRPr="002242C2">
        <w:rPr>
          <w:rFonts w:ascii="Montserrat Light" w:hAnsi="Montserrat Light"/>
          <w:color w:val="000000" w:themeColor="text1"/>
          <w:lang w:val="ro-RO" w:eastAsia="ro-RO"/>
        </w:rPr>
        <w:t xml:space="preserve">Alin Tişe                                                                         </w:t>
      </w:r>
      <w:r w:rsidR="00BA11F8" w:rsidRPr="002242C2">
        <w:rPr>
          <w:rFonts w:ascii="Montserrat Light" w:hAnsi="Montserrat Light"/>
          <w:color w:val="000000" w:themeColor="text1"/>
          <w:lang w:val="ro-RO" w:eastAsia="ro-RO"/>
        </w:rPr>
        <w:t xml:space="preserve">               </w:t>
      </w:r>
      <w:r w:rsidRPr="002242C2">
        <w:rPr>
          <w:rFonts w:ascii="Montserrat Light" w:hAnsi="Montserrat Light"/>
          <w:color w:val="000000" w:themeColor="text1"/>
          <w:lang w:val="ro-RO" w:eastAsia="ro-RO"/>
        </w:rPr>
        <w:t>Simona Gaci</w:t>
      </w:r>
    </w:p>
    <w:p w14:paraId="08FE141B" w14:textId="77777777" w:rsidR="00662CBB" w:rsidRPr="002242C2" w:rsidRDefault="00662CBB" w:rsidP="00726C5A">
      <w:pPr>
        <w:autoSpaceDE w:val="0"/>
        <w:autoSpaceDN w:val="0"/>
        <w:adjustRightInd w:val="0"/>
        <w:spacing w:line="240" w:lineRule="auto"/>
        <w:jc w:val="both"/>
        <w:rPr>
          <w:rFonts w:ascii="Montserrat Light" w:hAnsi="Montserrat Light"/>
          <w:b/>
          <w:bCs/>
          <w:color w:val="000000" w:themeColor="text1"/>
          <w:lang w:val="ro-RO" w:eastAsia="ro-RO"/>
        </w:rPr>
      </w:pPr>
    </w:p>
    <w:p w14:paraId="16561139" w14:textId="2696F7C7" w:rsidR="00662CBB" w:rsidRPr="002242C2" w:rsidRDefault="00662CBB" w:rsidP="00726C5A">
      <w:pPr>
        <w:autoSpaceDE w:val="0"/>
        <w:autoSpaceDN w:val="0"/>
        <w:adjustRightInd w:val="0"/>
        <w:spacing w:line="240" w:lineRule="auto"/>
        <w:jc w:val="both"/>
        <w:rPr>
          <w:rFonts w:ascii="Montserrat Light" w:hAnsi="Montserrat Light"/>
          <w:b/>
          <w:bCs/>
          <w:color w:val="000000" w:themeColor="text1"/>
          <w:lang w:val="ro-RO"/>
        </w:rPr>
      </w:pPr>
      <w:r w:rsidRPr="002242C2">
        <w:rPr>
          <w:rFonts w:ascii="Montserrat Light" w:hAnsi="Montserrat Light"/>
          <w:b/>
          <w:bCs/>
          <w:color w:val="000000" w:themeColor="text1"/>
          <w:lang w:val="ro-RO"/>
        </w:rPr>
        <w:t>Nr……... din ….....… 202</w:t>
      </w:r>
      <w:r w:rsidR="00BF6649" w:rsidRPr="002242C2">
        <w:rPr>
          <w:rFonts w:ascii="Montserrat Light" w:hAnsi="Montserrat Light"/>
          <w:b/>
          <w:bCs/>
          <w:color w:val="000000" w:themeColor="text1"/>
          <w:lang w:val="ro-RO"/>
        </w:rPr>
        <w:t>5</w:t>
      </w:r>
    </w:p>
    <w:p w14:paraId="7EDF8122" w14:textId="77777777" w:rsidR="00662CBB" w:rsidRPr="002242C2" w:rsidRDefault="00662CBB" w:rsidP="00726C5A">
      <w:pPr>
        <w:autoSpaceDE w:val="0"/>
        <w:autoSpaceDN w:val="0"/>
        <w:adjustRightInd w:val="0"/>
        <w:spacing w:line="240" w:lineRule="auto"/>
        <w:jc w:val="both"/>
        <w:rPr>
          <w:rFonts w:ascii="Montserrat Light" w:hAnsi="Montserrat Light"/>
          <w:b/>
          <w:bCs/>
          <w:color w:val="000000" w:themeColor="text1"/>
          <w:lang w:val="ro-RO"/>
        </w:rPr>
      </w:pPr>
    </w:p>
    <w:p w14:paraId="7F0999D0" w14:textId="77777777" w:rsidR="00662CBB" w:rsidRPr="002242C2" w:rsidRDefault="00662CBB" w:rsidP="00726C5A">
      <w:pPr>
        <w:autoSpaceDE w:val="0"/>
        <w:autoSpaceDN w:val="0"/>
        <w:adjustRightInd w:val="0"/>
        <w:spacing w:line="240" w:lineRule="auto"/>
        <w:contextualSpacing/>
        <w:jc w:val="both"/>
        <w:rPr>
          <w:rFonts w:ascii="Montserrat Light" w:hAnsi="Montserrat Light"/>
          <w:color w:val="000000" w:themeColor="text1"/>
          <w:lang w:val="ro-RO"/>
        </w:rPr>
      </w:pPr>
      <w:r w:rsidRPr="002242C2">
        <w:rPr>
          <w:rFonts w:ascii="Montserrat Light" w:hAnsi="Montserrat Light"/>
          <w:color w:val="000000" w:themeColor="text1"/>
          <w:lang w:val="ro-RO"/>
        </w:rPr>
        <w:t>Prezenta hotărâre a fost adoptată cu … voturi “pentru” … voturi “împotrivă”, …. ”</w:t>
      </w:r>
      <w:proofErr w:type="spellStart"/>
      <w:r w:rsidRPr="002242C2">
        <w:rPr>
          <w:rFonts w:ascii="Montserrat Light" w:hAnsi="Montserrat Light"/>
          <w:color w:val="000000" w:themeColor="text1"/>
          <w:lang w:val="ro-RO"/>
        </w:rPr>
        <w:t>abţineri</w:t>
      </w:r>
      <w:proofErr w:type="spellEnd"/>
      <w:r w:rsidRPr="002242C2">
        <w:rPr>
          <w:rFonts w:ascii="Montserrat Light" w:hAnsi="Montserrat Light"/>
          <w:color w:val="000000" w:themeColor="text1"/>
          <w:lang w:val="ro-RO"/>
        </w:rPr>
        <w:t xml:space="preserve">”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 membri ai Consiliului Județean nu au votat, fiind astfel respectate prevederile legale privind majoritatea de voturi necesară.</w:t>
      </w:r>
      <w:r w:rsidRPr="002242C2">
        <w:rPr>
          <w:rFonts w:ascii="Montserrat Light" w:hAnsi="Montserrat Light"/>
          <w:b/>
          <w:bCs/>
          <w:color w:val="000000" w:themeColor="text1"/>
          <w:vertAlign w:val="superscript"/>
          <w:lang w:val="ro-RO"/>
        </w:rPr>
        <w:t xml:space="preserve">  </w:t>
      </w:r>
    </w:p>
    <w:p w14:paraId="0297A23B" w14:textId="77777777" w:rsidR="00662CBB" w:rsidRPr="002242C2" w:rsidRDefault="00662CBB" w:rsidP="00726C5A">
      <w:pPr>
        <w:autoSpaceDE w:val="0"/>
        <w:autoSpaceDN w:val="0"/>
        <w:adjustRightInd w:val="0"/>
        <w:spacing w:line="240" w:lineRule="auto"/>
        <w:contextualSpacing/>
        <w:jc w:val="both"/>
        <w:rPr>
          <w:rFonts w:ascii="Montserrat Light" w:hAnsi="Montserrat Light"/>
          <w:b/>
          <w:bCs/>
          <w:color w:val="000000" w:themeColor="text1"/>
          <w:lang w:val="ro-RO"/>
        </w:rPr>
      </w:pPr>
    </w:p>
    <w:p w14:paraId="0E37570D" w14:textId="77777777" w:rsidR="00662CBB" w:rsidRPr="002242C2" w:rsidRDefault="00662CBB" w:rsidP="00726C5A">
      <w:pPr>
        <w:autoSpaceDE w:val="0"/>
        <w:autoSpaceDN w:val="0"/>
        <w:adjustRightInd w:val="0"/>
        <w:spacing w:line="240" w:lineRule="auto"/>
        <w:contextualSpacing/>
        <w:jc w:val="center"/>
        <w:rPr>
          <w:rFonts w:ascii="Montserrat Light" w:hAnsi="Montserrat Light"/>
          <w:b/>
          <w:bCs/>
          <w:color w:val="000000" w:themeColor="text1"/>
          <w:lang w:val="ro-RO"/>
        </w:rPr>
      </w:pPr>
      <w:r w:rsidRPr="002242C2">
        <w:rPr>
          <w:rFonts w:ascii="Montserrat Light" w:hAnsi="Montserrat Light"/>
          <w:b/>
          <w:bCs/>
          <w:color w:val="000000" w:themeColor="text1"/>
          <w:lang w:val="ro-RO"/>
        </w:rPr>
        <w:t>INIȚIATOR,</w:t>
      </w:r>
    </w:p>
    <w:p w14:paraId="7C13483E" w14:textId="637F8A7B" w:rsidR="00662CBB" w:rsidRPr="002242C2" w:rsidRDefault="00662CBB" w:rsidP="00726C5A">
      <w:pPr>
        <w:autoSpaceDE w:val="0"/>
        <w:autoSpaceDN w:val="0"/>
        <w:adjustRightInd w:val="0"/>
        <w:spacing w:line="240" w:lineRule="auto"/>
        <w:contextualSpacing/>
        <w:jc w:val="center"/>
        <w:rPr>
          <w:rFonts w:ascii="Montserrat Light" w:hAnsi="Montserrat Light"/>
          <w:b/>
          <w:bCs/>
          <w:color w:val="000000" w:themeColor="text1"/>
          <w:lang w:val="ro-RO"/>
        </w:rPr>
      </w:pPr>
      <w:r w:rsidRPr="002242C2">
        <w:rPr>
          <w:rFonts w:ascii="Montserrat Light" w:hAnsi="Montserrat Light"/>
          <w:b/>
          <w:bCs/>
          <w:color w:val="000000" w:themeColor="text1"/>
          <w:lang w:val="ro-RO"/>
        </w:rPr>
        <w:t>PREȘEDINTE</w:t>
      </w:r>
    </w:p>
    <w:p w14:paraId="132D9AD0" w14:textId="71E86E04" w:rsidR="00662CBB" w:rsidRPr="002242C2" w:rsidRDefault="00662CBB" w:rsidP="00726C5A">
      <w:pPr>
        <w:autoSpaceDE w:val="0"/>
        <w:autoSpaceDN w:val="0"/>
        <w:adjustRightInd w:val="0"/>
        <w:spacing w:line="240" w:lineRule="auto"/>
        <w:contextualSpacing/>
        <w:jc w:val="center"/>
        <w:rPr>
          <w:rFonts w:ascii="Montserrat Light" w:hAnsi="Montserrat Light"/>
          <w:noProof/>
          <w:color w:val="000000" w:themeColor="text1"/>
          <w:lang w:val="ro-RO" w:eastAsia="ro-RO"/>
        </w:rPr>
      </w:pPr>
      <w:r w:rsidRPr="002242C2">
        <w:rPr>
          <w:rFonts w:ascii="Montserrat Light" w:hAnsi="Montserrat Light"/>
          <w:color w:val="000000" w:themeColor="text1"/>
          <w:lang w:val="ro-RO"/>
        </w:rPr>
        <w:t>Alin Tișe</w:t>
      </w:r>
    </w:p>
    <w:p w14:paraId="47FA9EB6" w14:textId="74A7929E" w:rsidR="00ED7E58" w:rsidRPr="002242C2" w:rsidRDefault="00D12AFA" w:rsidP="00726C5A">
      <w:pPr>
        <w:spacing w:line="240" w:lineRule="auto"/>
        <w:jc w:val="both"/>
        <w:rPr>
          <w:rFonts w:ascii="Montserrat Light" w:hAnsi="Montserrat Light"/>
          <w:color w:val="000000" w:themeColor="text1"/>
          <w:lang w:val="it-IT"/>
        </w:rPr>
      </w:pPr>
      <w:r w:rsidRPr="002242C2">
        <w:rPr>
          <w:rFonts w:ascii="Montserrat Light" w:hAnsi="Montserrat Light"/>
          <w:color w:val="000000" w:themeColor="text1"/>
          <w:lang w:val="it-IT"/>
        </w:rPr>
        <w:br w:type="page"/>
      </w:r>
    </w:p>
    <w:p w14:paraId="78AB447B" w14:textId="429832B7" w:rsidR="00ED7E58" w:rsidRPr="002242C2" w:rsidRDefault="00327FEF" w:rsidP="00726C5A">
      <w:pPr>
        <w:tabs>
          <w:tab w:val="left" w:pos="3456"/>
        </w:tabs>
        <w:spacing w:line="240" w:lineRule="auto"/>
        <w:jc w:val="both"/>
        <w:rPr>
          <w:rFonts w:ascii="Montserrat Light" w:hAnsi="Montserrat Light"/>
          <w:color w:val="000000" w:themeColor="text1"/>
          <w:lang w:val="it-IT"/>
        </w:rPr>
      </w:pPr>
      <w:r w:rsidRPr="002242C2">
        <w:rPr>
          <w:rFonts w:ascii="Montserrat Light" w:hAnsi="Montserrat Light"/>
          <w:color w:val="000000" w:themeColor="text1"/>
          <w:lang w:val="it-IT"/>
        </w:rPr>
        <w:lastRenderedPageBreak/>
        <w:t xml:space="preserve">Nr. </w:t>
      </w:r>
      <w:r w:rsidR="002242C2" w:rsidRPr="002242C2">
        <w:rPr>
          <w:rFonts w:ascii="Montserrat Light" w:hAnsi="Montserrat Light"/>
          <w:color w:val="000000" w:themeColor="text1"/>
          <w:lang w:val="it-IT"/>
        </w:rPr>
        <w:t>12190/18.</w:t>
      </w:r>
      <w:r w:rsidR="00B32B31">
        <w:rPr>
          <w:rFonts w:ascii="Montserrat Light" w:hAnsi="Montserrat Light"/>
          <w:color w:val="000000" w:themeColor="text1"/>
          <w:lang w:val="it-IT"/>
        </w:rPr>
        <w:t>03.</w:t>
      </w:r>
      <w:r w:rsidR="007375F2" w:rsidRPr="002242C2">
        <w:rPr>
          <w:rFonts w:ascii="Montserrat Light" w:hAnsi="Montserrat Light"/>
          <w:color w:val="000000" w:themeColor="text1"/>
          <w:lang w:val="it-IT"/>
        </w:rPr>
        <w:t>2025</w:t>
      </w:r>
    </w:p>
    <w:p w14:paraId="228982D6" w14:textId="77777777" w:rsidR="00D12AFA" w:rsidRPr="002242C2" w:rsidRDefault="00D12AFA" w:rsidP="00726C5A">
      <w:pPr>
        <w:tabs>
          <w:tab w:val="left" w:pos="3456"/>
        </w:tabs>
        <w:spacing w:line="240" w:lineRule="auto"/>
        <w:jc w:val="both"/>
        <w:rPr>
          <w:rFonts w:ascii="Montserrat Light" w:hAnsi="Montserrat Light"/>
          <w:b/>
          <w:bCs/>
          <w:color w:val="000000" w:themeColor="text1"/>
          <w:lang w:val="ro-RO"/>
        </w:rPr>
      </w:pPr>
    </w:p>
    <w:p w14:paraId="4CED7280" w14:textId="5BB0A3D1" w:rsidR="004C5818" w:rsidRPr="002242C2" w:rsidRDefault="004C5818" w:rsidP="00726C5A">
      <w:pPr>
        <w:tabs>
          <w:tab w:val="left" w:pos="3456"/>
        </w:tabs>
        <w:spacing w:line="240" w:lineRule="auto"/>
        <w:jc w:val="center"/>
        <w:rPr>
          <w:rFonts w:ascii="Montserrat Light" w:hAnsi="Montserrat Light"/>
          <w:b/>
          <w:bCs/>
          <w:color w:val="000000" w:themeColor="text1"/>
          <w:lang w:val="ro-RO"/>
        </w:rPr>
      </w:pPr>
      <w:r w:rsidRPr="002242C2">
        <w:rPr>
          <w:rFonts w:ascii="Montserrat Light" w:hAnsi="Montserrat Light"/>
          <w:b/>
          <w:bCs/>
          <w:color w:val="000000" w:themeColor="text1"/>
          <w:lang w:val="ro-RO"/>
        </w:rPr>
        <w:t>RAPORT DE SPECIALITATE</w:t>
      </w:r>
    </w:p>
    <w:p w14:paraId="2D43EABB" w14:textId="77777777" w:rsidR="00B93E60" w:rsidRPr="002242C2" w:rsidRDefault="00B93E60" w:rsidP="00726C5A">
      <w:pPr>
        <w:tabs>
          <w:tab w:val="left" w:pos="3456"/>
        </w:tabs>
        <w:spacing w:line="240" w:lineRule="auto"/>
        <w:jc w:val="both"/>
        <w:rPr>
          <w:rFonts w:ascii="Montserrat Light" w:hAnsi="Montserrat Light"/>
          <w:b/>
          <w:bCs/>
          <w:color w:val="000000" w:themeColor="text1"/>
          <w:lang w:val="ro-RO"/>
        </w:rPr>
      </w:pPr>
    </w:p>
    <w:tbl>
      <w:tblPr>
        <w:tblW w:w="972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43"/>
        <w:gridCol w:w="1572"/>
        <w:gridCol w:w="2235"/>
      </w:tblGrid>
      <w:tr w:rsidR="0086414F" w:rsidRPr="002242C2" w14:paraId="26B2D521" w14:textId="77777777" w:rsidTr="001C33B6">
        <w:trPr>
          <w:trHeight w:val="278"/>
        </w:trPr>
        <w:tc>
          <w:tcPr>
            <w:tcW w:w="2972" w:type="dxa"/>
          </w:tcPr>
          <w:p w14:paraId="147068FE" w14:textId="77777777" w:rsidR="004C5818" w:rsidRPr="002242C2" w:rsidRDefault="004C5818" w:rsidP="00726C5A">
            <w:pPr>
              <w:tabs>
                <w:tab w:val="left" w:pos="3456"/>
              </w:tabs>
              <w:spacing w:line="240" w:lineRule="auto"/>
              <w:jc w:val="both"/>
              <w:rPr>
                <w:rFonts w:ascii="Montserrat Light" w:hAnsi="Montserrat Light"/>
                <w:b/>
                <w:bCs/>
                <w:color w:val="000000" w:themeColor="text1"/>
                <w:lang w:val="en-US"/>
              </w:rPr>
            </w:pPr>
            <w:proofErr w:type="spellStart"/>
            <w:r w:rsidRPr="002242C2">
              <w:rPr>
                <w:rFonts w:ascii="Montserrat Light" w:hAnsi="Montserrat Light"/>
                <w:b/>
                <w:bCs/>
                <w:color w:val="000000" w:themeColor="text1"/>
                <w:lang w:val="en-US"/>
              </w:rPr>
              <w:t>Titlul</w:t>
            </w:r>
            <w:proofErr w:type="spellEnd"/>
            <w:r w:rsidRPr="002242C2">
              <w:rPr>
                <w:rFonts w:ascii="Montserrat Light" w:hAnsi="Montserrat Light"/>
                <w:b/>
                <w:bCs/>
                <w:color w:val="000000" w:themeColor="text1"/>
                <w:lang w:val="en-US"/>
              </w:rPr>
              <w:t xml:space="preserve"> </w:t>
            </w:r>
            <w:proofErr w:type="spellStart"/>
            <w:r w:rsidRPr="002242C2">
              <w:rPr>
                <w:rFonts w:ascii="Montserrat Light" w:hAnsi="Montserrat Light"/>
                <w:b/>
                <w:bCs/>
                <w:color w:val="000000" w:themeColor="text1"/>
                <w:lang w:val="en-US"/>
              </w:rPr>
              <w:t>proiectului</w:t>
            </w:r>
            <w:proofErr w:type="spellEnd"/>
            <w:r w:rsidRPr="002242C2">
              <w:rPr>
                <w:rFonts w:ascii="Montserrat Light" w:hAnsi="Montserrat Light"/>
                <w:b/>
                <w:bCs/>
                <w:color w:val="000000" w:themeColor="text1"/>
                <w:lang w:val="en-US"/>
              </w:rPr>
              <w:t xml:space="preserve"> de </w:t>
            </w:r>
            <w:proofErr w:type="spellStart"/>
            <w:r w:rsidRPr="002242C2">
              <w:rPr>
                <w:rFonts w:ascii="Montserrat Light" w:hAnsi="Montserrat Light"/>
                <w:b/>
                <w:bCs/>
                <w:color w:val="000000" w:themeColor="text1"/>
                <w:lang w:val="en-US"/>
              </w:rPr>
              <w:t>hotărâre</w:t>
            </w:r>
            <w:proofErr w:type="spellEnd"/>
          </w:p>
        </w:tc>
        <w:tc>
          <w:tcPr>
            <w:tcW w:w="6750" w:type="dxa"/>
            <w:gridSpan w:val="3"/>
          </w:tcPr>
          <w:p w14:paraId="37788C80" w14:textId="7F8ECF89" w:rsidR="004C5818" w:rsidRPr="002242C2" w:rsidRDefault="00CE639E" w:rsidP="00B87D7A">
            <w:pPr>
              <w:tabs>
                <w:tab w:val="left" w:pos="2160"/>
              </w:tabs>
              <w:spacing w:line="240" w:lineRule="auto"/>
              <w:ind w:right="180"/>
              <w:jc w:val="both"/>
              <w:rPr>
                <w:rFonts w:ascii="Montserrat Light" w:hAnsi="Montserrat Light"/>
                <w:color w:val="000000" w:themeColor="text1"/>
                <w:lang w:val="ro-RO"/>
              </w:rPr>
            </w:pPr>
            <w:r w:rsidRPr="002242C2">
              <w:rPr>
                <w:rFonts w:ascii="Montserrat Light" w:hAnsi="Montserrat Light"/>
                <w:lang w:val="en-US"/>
              </w:rPr>
              <w:t xml:space="preserve">la </w:t>
            </w:r>
            <w:proofErr w:type="spellStart"/>
            <w:r w:rsidRPr="002242C2">
              <w:rPr>
                <w:rFonts w:ascii="Montserrat Light" w:hAnsi="Montserrat Light"/>
                <w:lang w:val="en-US"/>
              </w:rPr>
              <w:t>proiectul</w:t>
            </w:r>
            <w:proofErr w:type="spellEnd"/>
            <w:r w:rsidRPr="002242C2">
              <w:rPr>
                <w:rFonts w:ascii="Montserrat Light" w:hAnsi="Montserrat Light"/>
                <w:lang w:val="en-US"/>
              </w:rPr>
              <w:t xml:space="preserve"> de </w:t>
            </w:r>
            <w:proofErr w:type="spellStart"/>
            <w:r w:rsidRPr="002242C2">
              <w:rPr>
                <w:rFonts w:ascii="Montserrat Light" w:hAnsi="Montserrat Light"/>
                <w:lang w:val="en-US"/>
              </w:rPr>
              <w:t>hotărâre</w:t>
            </w:r>
            <w:proofErr w:type="spellEnd"/>
            <w:r w:rsidRPr="002242C2">
              <w:rPr>
                <w:rFonts w:ascii="Montserrat Light" w:hAnsi="Montserrat Light"/>
                <w:lang w:val="en-US"/>
              </w:rPr>
              <w:t xml:space="preserve"> </w:t>
            </w:r>
            <w:r w:rsidR="002242C2" w:rsidRPr="005B3372">
              <w:rPr>
                <w:rFonts w:ascii="Montserrat Light" w:hAnsi="Montserrat Light"/>
                <w:lang w:val="ro-RO"/>
              </w:rPr>
              <w:t>privind schimbarea destinației imobilelor identificate în cărțile funciare nr. 354499, nr. 357443 și nr. 354498 Cluj-Napoca, actualizarea titularului dreptului de administrare al imobilului identificat în cartea funciară 354498 Cluj-Napoca și darea în folosință gratuită a imobilelor identificate în cărțile funciare nr. 354499 și nr. 357443 Cluj-Napoca</w:t>
            </w:r>
          </w:p>
        </w:tc>
      </w:tr>
      <w:tr w:rsidR="0086414F" w:rsidRPr="002242C2" w14:paraId="04411024" w14:textId="77777777" w:rsidTr="001C33B6">
        <w:tc>
          <w:tcPr>
            <w:tcW w:w="2972" w:type="dxa"/>
          </w:tcPr>
          <w:p w14:paraId="35A72988" w14:textId="77777777" w:rsidR="004C5818" w:rsidRPr="002242C2" w:rsidRDefault="004C5818" w:rsidP="00726C5A">
            <w:pPr>
              <w:tabs>
                <w:tab w:val="left" w:pos="3456"/>
              </w:tabs>
              <w:spacing w:line="240" w:lineRule="auto"/>
              <w:jc w:val="both"/>
              <w:rPr>
                <w:rFonts w:ascii="Montserrat Light" w:hAnsi="Montserrat Light"/>
                <w:b/>
                <w:bCs/>
                <w:color w:val="000000" w:themeColor="text1"/>
                <w:lang w:val="en-US"/>
              </w:rPr>
            </w:pPr>
            <w:proofErr w:type="spellStart"/>
            <w:r w:rsidRPr="002242C2">
              <w:rPr>
                <w:rFonts w:ascii="Montserrat Light" w:hAnsi="Montserrat Light"/>
                <w:b/>
                <w:bCs/>
                <w:color w:val="000000" w:themeColor="text1"/>
                <w:lang w:val="en-US"/>
              </w:rPr>
              <w:t>Compartiment</w:t>
            </w:r>
            <w:proofErr w:type="spellEnd"/>
            <w:r w:rsidRPr="002242C2">
              <w:rPr>
                <w:rFonts w:ascii="Montserrat Light" w:hAnsi="Montserrat Light"/>
                <w:b/>
                <w:bCs/>
                <w:color w:val="000000" w:themeColor="text1"/>
                <w:lang w:val="en-US"/>
              </w:rPr>
              <w:t xml:space="preserve"> de resort:</w:t>
            </w:r>
          </w:p>
        </w:tc>
        <w:tc>
          <w:tcPr>
            <w:tcW w:w="6750" w:type="dxa"/>
            <w:gridSpan w:val="3"/>
          </w:tcPr>
          <w:p w14:paraId="68F11860" w14:textId="1CB85A20" w:rsidR="004C5818" w:rsidRPr="002242C2" w:rsidRDefault="004C5818" w:rsidP="00726C5A">
            <w:pPr>
              <w:tabs>
                <w:tab w:val="left" w:pos="3456"/>
              </w:tabs>
              <w:spacing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 xml:space="preserve">Direcția </w:t>
            </w:r>
            <w:r w:rsidR="00747403" w:rsidRPr="002242C2">
              <w:rPr>
                <w:rFonts w:ascii="Montserrat Light" w:hAnsi="Montserrat Light"/>
                <w:color w:val="000000" w:themeColor="text1"/>
                <w:lang w:val="ro-RO"/>
              </w:rPr>
              <w:t>Urbanism și Amenajarea Teritoriului</w:t>
            </w:r>
            <w:r w:rsidRPr="002242C2">
              <w:rPr>
                <w:rFonts w:ascii="Montserrat Light" w:hAnsi="Montserrat Light"/>
                <w:color w:val="000000" w:themeColor="text1"/>
                <w:lang w:val="ro-RO"/>
              </w:rPr>
              <w:t xml:space="preserve"> </w:t>
            </w:r>
          </w:p>
        </w:tc>
      </w:tr>
      <w:tr w:rsidR="0086414F" w:rsidRPr="002242C2" w14:paraId="71B42F8A" w14:textId="77777777" w:rsidTr="001C33B6">
        <w:tc>
          <w:tcPr>
            <w:tcW w:w="9722" w:type="dxa"/>
            <w:gridSpan w:val="4"/>
          </w:tcPr>
          <w:p w14:paraId="4F14F2D2" w14:textId="74DE3811" w:rsidR="004C5818" w:rsidRPr="002242C2" w:rsidRDefault="004C5818" w:rsidP="00726C5A">
            <w:pPr>
              <w:tabs>
                <w:tab w:val="left" w:pos="3456"/>
              </w:tabs>
              <w:spacing w:line="240" w:lineRule="auto"/>
              <w:jc w:val="both"/>
              <w:rPr>
                <w:rFonts w:ascii="Montserrat Light" w:hAnsi="Montserrat Light"/>
                <w:b/>
                <w:bCs/>
                <w:color w:val="000000" w:themeColor="text1"/>
                <w:lang w:val="en-US"/>
              </w:rPr>
            </w:pPr>
            <w:proofErr w:type="spellStart"/>
            <w:r w:rsidRPr="002242C2">
              <w:rPr>
                <w:rFonts w:ascii="Montserrat Light" w:hAnsi="Montserrat Light"/>
                <w:b/>
                <w:bCs/>
                <w:color w:val="000000" w:themeColor="text1"/>
                <w:lang w:val="en-US"/>
              </w:rPr>
              <w:t>Secțiunea</w:t>
            </w:r>
            <w:proofErr w:type="spellEnd"/>
            <w:r w:rsidRPr="002242C2">
              <w:rPr>
                <w:rFonts w:ascii="Montserrat Light" w:hAnsi="Montserrat Light"/>
                <w:b/>
                <w:bCs/>
                <w:color w:val="000000" w:themeColor="text1"/>
                <w:lang w:val="en-US"/>
              </w:rPr>
              <w:t xml:space="preserve"> 1 – </w:t>
            </w:r>
            <w:proofErr w:type="spellStart"/>
            <w:r w:rsidRPr="002242C2">
              <w:rPr>
                <w:rFonts w:ascii="Montserrat Light" w:hAnsi="Montserrat Light"/>
                <w:b/>
                <w:bCs/>
                <w:color w:val="000000" w:themeColor="text1"/>
                <w:lang w:val="en-US"/>
              </w:rPr>
              <w:t>Documentare</w:t>
            </w:r>
            <w:proofErr w:type="spellEnd"/>
            <w:r w:rsidRPr="002242C2">
              <w:rPr>
                <w:rFonts w:ascii="Montserrat Light" w:hAnsi="Montserrat Light"/>
                <w:b/>
                <w:bCs/>
                <w:color w:val="000000" w:themeColor="text1"/>
                <w:lang w:val="en-US"/>
              </w:rPr>
              <w:t xml:space="preserve"> </w:t>
            </w:r>
            <w:proofErr w:type="spellStart"/>
            <w:r w:rsidRPr="002242C2">
              <w:rPr>
                <w:rFonts w:ascii="Montserrat Light" w:hAnsi="Montserrat Light"/>
                <w:b/>
                <w:bCs/>
                <w:color w:val="000000" w:themeColor="text1"/>
                <w:lang w:val="en-US"/>
              </w:rPr>
              <w:t>și</w:t>
            </w:r>
            <w:proofErr w:type="spellEnd"/>
            <w:r w:rsidRPr="002242C2">
              <w:rPr>
                <w:rFonts w:ascii="Montserrat Light" w:hAnsi="Montserrat Light"/>
                <w:b/>
                <w:bCs/>
                <w:color w:val="000000" w:themeColor="text1"/>
                <w:lang w:val="en-US"/>
              </w:rPr>
              <w:t xml:space="preserve"> </w:t>
            </w:r>
            <w:proofErr w:type="spellStart"/>
            <w:r w:rsidRPr="002242C2">
              <w:rPr>
                <w:rFonts w:ascii="Montserrat Light" w:hAnsi="Montserrat Light"/>
                <w:b/>
                <w:bCs/>
                <w:color w:val="000000" w:themeColor="text1"/>
                <w:lang w:val="en-US"/>
              </w:rPr>
              <w:t>analiză</w:t>
            </w:r>
            <w:proofErr w:type="spellEnd"/>
            <w:r w:rsidRPr="002242C2">
              <w:rPr>
                <w:rFonts w:ascii="Montserrat Light" w:hAnsi="Montserrat Light"/>
                <w:b/>
                <w:bCs/>
                <w:color w:val="000000" w:themeColor="text1"/>
                <w:lang w:val="en-US"/>
              </w:rPr>
              <w:t xml:space="preserve">: </w:t>
            </w:r>
          </w:p>
        </w:tc>
      </w:tr>
      <w:tr w:rsidR="0086414F" w:rsidRPr="002242C2" w14:paraId="564589CE" w14:textId="77777777" w:rsidTr="001C33B6">
        <w:tc>
          <w:tcPr>
            <w:tcW w:w="9722" w:type="dxa"/>
            <w:gridSpan w:val="4"/>
          </w:tcPr>
          <w:p w14:paraId="0C6E91E6" w14:textId="305A10E4" w:rsidR="00AF0727" w:rsidRPr="002242C2" w:rsidRDefault="00AF0727" w:rsidP="00726C5A">
            <w:pPr>
              <w:spacing w:line="240" w:lineRule="auto"/>
              <w:jc w:val="both"/>
              <w:rPr>
                <w:rStyle w:val="spar3"/>
                <w:rFonts w:ascii="Montserrat Light" w:eastAsia="Times New Roman" w:hAnsi="Montserrat Light" w:cstheme="majorHAnsi"/>
                <w:noProof/>
                <w:color w:val="000000" w:themeColor="text1"/>
                <w:sz w:val="22"/>
                <w:szCs w:val="22"/>
              </w:rPr>
            </w:pPr>
            <w:r w:rsidRPr="002242C2">
              <w:rPr>
                <w:rStyle w:val="spar3"/>
                <w:rFonts w:ascii="Montserrat Light" w:eastAsia="Times New Roman" w:hAnsi="Montserrat Light" w:cstheme="majorHAnsi"/>
                <w:noProof/>
                <w:color w:val="000000" w:themeColor="text1"/>
                <w:sz w:val="22"/>
                <w:szCs w:val="22"/>
                <w:specVanish w:val="0"/>
              </w:rPr>
              <w:t>P</w:t>
            </w:r>
            <w:proofErr w:type="spellStart"/>
            <w:r w:rsidRPr="002242C2">
              <w:rPr>
                <w:rStyle w:val="spar3"/>
                <w:rFonts w:ascii="Montserrat Light" w:hAnsi="Montserrat Light"/>
                <w:color w:val="000000" w:themeColor="text1"/>
                <w:sz w:val="22"/>
                <w:szCs w:val="22"/>
                <w:specVanish w:val="0"/>
              </w:rPr>
              <w:t>otrivit</w:t>
            </w:r>
            <w:proofErr w:type="spellEnd"/>
            <w:r w:rsidRPr="002242C2">
              <w:rPr>
                <w:rStyle w:val="spar3"/>
                <w:rFonts w:ascii="Montserrat Light" w:hAnsi="Montserrat Light"/>
                <w:color w:val="000000" w:themeColor="text1"/>
                <w:sz w:val="22"/>
                <w:szCs w:val="22"/>
                <w:specVanish w:val="0"/>
              </w:rPr>
              <w:t xml:space="preserve"> art. </w:t>
            </w:r>
            <w:r w:rsidRPr="002242C2">
              <w:rPr>
                <w:rStyle w:val="spar3"/>
                <w:rFonts w:ascii="Montserrat Light" w:eastAsia="Times New Roman" w:hAnsi="Montserrat Light" w:cstheme="majorHAnsi"/>
                <w:noProof/>
                <w:color w:val="000000" w:themeColor="text1"/>
                <w:sz w:val="22"/>
                <w:szCs w:val="22"/>
                <w:specVanish w:val="0"/>
              </w:rPr>
              <w:t xml:space="preserve">287 </w:t>
            </w:r>
            <w:r w:rsidRPr="002242C2">
              <w:rPr>
                <w:rStyle w:val="spar3"/>
                <w:rFonts w:ascii="Montserrat Light" w:hAnsi="Montserrat Light"/>
                <w:color w:val="000000" w:themeColor="text1"/>
                <w:sz w:val="22"/>
                <w:szCs w:val="22"/>
                <w:specVanish w:val="0"/>
              </w:rPr>
              <w:t xml:space="preserve">din </w:t>
            </w:r>
            <w:proofErr w:type="spellStart"/>
            <w:r w:rsidRPr="002242C2">
              <w:rPr>
                <w:rStyle w:val="spar3"/>
                <w:rFonts w:ascii="Montserrat Light" w:hAnsi="Montserrat Light"/>
                <w:color w:val="000000" w:themeColor="text1"/>
                <w:sz w:val="22"/>
                <w:szCs w:val="22"/>
                <w:specVanish w:val="0"/>
              </w:rPr>
              <w:t>Codul</w:t>
            </w:r>
            <w:proofErr w:type="spellEnd"/>
            <w:r w:rsidRPr="002242C2">
              <w:rPr>
                <w:rStyle w:val="spar3"/>
                <w:rFonts w:ascii="Montserrat Light" w:hAnsi="Montserrat Light"/>
                <w:color w:val="000000" w:themeColor="text1"/>
                <w:sz w:val="22"/>
                <w:szCs w:val="22"/>
                <w:specVanish w:val="0"/>
              </w:rPr>
              <w:t xml:space="preserve"> </w:t>
            </w:r>
            <w:proofErr w:type="spellStart"/>
            <w:r w:rsidRPr="002242C2">
              <w:rPr>
                <w:rStyle w:val="spar3"/>
                <w:rFonts w:ascii="Montserrat Light" w:hAnsi="Montserrat Light"/>
                <w:color w:val="000000" w:themeColor="text1"/>
                <w:sz w:val="22"/>
                <w:szCs w:val="22"/>
                <w:specVanish w:val="0"/>
              </w:rPr>
              <w:t>administrativ</w:t>
            </w:r>
            <w:proofErr w:type="spellEnd"/>
            <w:r w:rsidR="00DE0379" w:rsidRPr="002242C2">
              <w:rPr>
                <w:rStyle w:val="spar3"/>
                <w:rFonts w:ascii="Montserrat Light" w:hAnsi="Montserrat Light"/>
                <w:color w:val="000000" w:themeColor="text1"/>
                <w:sz w:val="22"/>
                <w:szCs w:val="22"/>
                <w:specVanish w:val="0"/>
              </w:rPr>
              <w:t xml:space="preserve">, </w:t>
            </w:r>
            <w:proofErr w:type="spellStart"/>
            <w:r w:rsidR="00DE0379" w:rsidRPr="002242C2">
              <w:rPr>
                <w:rStyle w:val="spar3"/>
                <w:rFonts w:ascii="Montserrat Light" w:hAnsi="Montserrat Light"/>
                <w:color w:val="000000" w:themeColor="text1"/>
                <w:sz w:val="22"/>
                <w:szCs w:val="22"/>
                <w:specVanish w:val="0"/>
              </w:rPr>
              <w:t>consiliul</w:t>
            </w:r>
            <w:proofErr w:type="spellEnd"/>
            <w:r w:rsidR="00DE0379" w:rsidRPr="002242C2">
              <w:rPr>
                <w:rStyle w:val="spar3"/>
                <w:rFonts w:ascii="Montserrat Light" w:hAnsi="Montserrat Light"/>
                <w:color w:val="000000" w:themeColor="text1"/>
                <w:sz w:val="22"/>
                <w:szCs w:val="22"/>
                <w:specVanish w:val="0"/>
              </w:rPr>
              <w:t xml:space="preserve"> </w:t>
            </w:r>
            <w:proofErr w:type="spellStart"/>
            <w:r w:rsidR="00DE0379" w:rsidRPr="002242C2">
              <w:rPr>
                <w:rStyle w:val="spar3"/>
                <w:rFonts w:ascii="Montserrat Light" w:hAnsi="Montserrat Light"/>
                <w:color w:val="000000" w:themeColor="text1"/>
                <w:sz w:val="22"/>
                <w:szCs w:val="22"/>
                <w:specVanish w:val="0"/>
              </w:rPr>
              <w:t>județean</w:t>
            </w:r>
            <w:proofErr w:type="spellEnd"/>
            <w:r w:rsidR="00DE0379" w:rsidRPr="002242C2">
              <w:rPr>
                <w:rStyle w:val="spar3"/>
                <w:rFonts w:ascii="Montserrat Light" w:hAnsi="Montserrat Light"/>
                <w:color w:val="000000" w:themeColor="text1"/>
                <w:sz w:val="22"/>
                <w:szCs w:val="22"/>
                <w:specVanish w:val="0"/>
              </w:rPr>
              <w:t xml:space="preserve"> </w:t>
            </w:r>
            <w:proofErr w:type="spellStart"/>
            <w:r w:rsidR="00DE0379" w:rsidRPr="002242C2">
              <w:rPr>
                <w:rStyle w:val="spar3"/>
                <w:rFonts w:ascii="Montserrat Light" w:hAnsi="Montserrat Light"/>
                <w:color w:val="000000" w:themeColor="text1"/>
                <w:sz w:val="22"/>
                <w:szCs w:val="22"/>
                <w:specVanish w:val="0"/>
              </w:rPr>
              <w:t>este</w:t>
            </w:r>
            <w:proofErr w:type="spellEnd"/>
            <w:r w:rsidR="00DE0379" w:rsidRPr="002242C2">
              <w:rPr>
                <w:rStyle w:val="spar3"/>
                <w:rFonts w:ascii="Montserrat Light" w:hAnsi="Montserrat Light"/>
                <w:color w:val="000000" w:themeColor="text1"/>
                <w:sz w:val="22"/>
                <w:szCs w:val="22"/>
                <w:specVanish w:val="0"/>
              </w:rPr>
              <w:t xml:space="preserve"> </w:t>
            </w:r>
            <w:proofErr w:type="spellStart"/>
            <w:r w:rsidR="00DE0379" w:rsidRPr="002242C2">
              <w:rPr>
                <w:rStyle w:val="spar3"/>
                <w:rFonts w:ascii="Montserrat Light" w:hAnsi="Montserrat Light"/>
                <w:color w:val="000000" w:themeColor="text1"/>
                <w:sz w:val="22"/>
                <w:szCs w:val="22"/>
                <w:specVanish w:val="0"/>
              </w:rPr>
              <w:t>entitatea</w:t>
            </w:r>
            <w:proofErr w:type="spellEnd"/>
            <w:r w:rsidR="00DE0379" w:rsidRPr="002242C2">
              <w:rPr>
                <w:rStyle w:val="spar3"/>
                <w:rFonts w:ascii="Montserrat Light" w:hAnsi="Montserrat Light"/>
                <w:color w:val="000000" w:themeColor="text1"/>
                <w:sz w:val="22"/>
                <w:szCs w:val="22"/>
                <w:specVanish w:val="0"/>
              </w:rPr>
              <w:t xml:space="preserve"> care </w:t>
            </w:r>
            <w:r w:rsidRPr="002242C2">
              <w:rPr>
                <w:rStyle w:val="spar3"/>
                <w:rFonts w:ascii="Montserrat Light" w:eastAsia="Times New Roman" w:hAnsi="Montserrat Light" w:cstheme="majorHAnsi"/>
                <w:noProof/>
                <w:color w:val="000000" w:themeColor="text1"/>
                <w:sz w:val="22"/>
                <w:szCs w:val="22"/>
                <w:specVanish w:val="0"/>
              </w:rPr>
              <w:t>exercită dreptul de proprietate publică a unităţi</w:t>
            </w:r>
            <w:r w:rsidR="00DE0379" w:rsidRPr="002242C2">
              <w:rPr>
                <w:rStyle w:val="spar3"/>
                <w:rFonts w:ascii="Montserrat Light" w:eastAsia="Times New Roman" w:hAnsi="Montserrat Light" w:cstheme="majorHAnsi"/>
                <w:noProof/>
                <w:color w:val="000000" w:themeColor="text1"/>
                <w:sz w:val="22"/>
                <w:szCs w:val="22"/>
                <w:specVanish w:val="0"/>
              </w:rPr>
              <w:t>i</w:t>
            </w:r>
            <w:r w:rsidRPr="002242C2">
              <w:rPr>
                <w:rStyle w:val="spar3"/>
                <w:rFonts w:ascii="Montserrat Light" w:eastAsia="Times New Roman" w:hAnsi="Montserrat Light" w:cstheme="majorHAnsi"/>
                <w:noProof/>
                <w:color w:val="000000" w:themeColor="text1"/>
                <w:sz w:val="22"/>
                <w:szCs w:val="22"/>
                <w:specVanish w:val="0"/>
              </w:rPr>
              <w:t xml:space="preserve"> administrativ-teritoriale</w:t>
            </w:r>
            <w:r w:rsidR="00DE0379" w:rsidRPr="002242C2">
              <w:rPr>
                <w:rStyle w:val="spar3"/>
                <w:rFonts w:ascii="Montserrat Light" w:eastAsia="Times New Roman" w:hAnsi="Montserrat Light" w:cstheme="majorHAnsi"/>
                <w:noProof/>
                <w:color w:val="000000" w:themeColor="text1"/>
                <w:sz w:val="22"/>
                <w:szCs w:val="22"/>
                <w:specVanish w:val="0"/>
              </w:rPr>
              <w:t xml:space="preserve">, Județul Cluj, </w:t>
            </w:r>
            <w:r w:rsidRPr="002242C2">
              <w:rPr>
                <w:rStyle w:val="spar3"/>
                <w:rFonts w:ascii="Montserrat Light" w:eastAsia="Times New Roman" w:hAnsi="Montserrat Light" w:cstheme="majorHAnsi"/>
                <w:noProof/>
                <w:color w:val="000000" w:themeColor="text1"/>
                <w:sz w:val="22"/>
                <w:szCs w:val="22"/>
                <w:specVanish w:val="0"/>
              </w:rPr>
              <w:t>în legătură cu raporturile juridice privind proprietatea publică, pentru bunurile aparţinând domeniului public al unităţilor administrativ-teritoriale.</w:t>
            </w:r>
          </w:p>
          <w:p w14:paraId="7860ABAB" w14:textId="3E5FADEA" w:rsidR="00C54756" w:rsidRPr="002242C2" w:rsidRDefault="00AF0727" w:rsidP="00726C5A">
            <w:pPr>
              <w:spacing w:before="240" w:after="240" w:line="240" w:lineRule="auto"/>
              <w:jc w:val="both"/>
              <w:rPr>
                <w:rFonts w:ascii="Montserrat Light" w:eastAsia="Times New Roman" w:hAnsi="Montserrat Light" w:cstheme="majorHAnsi"/>
                <w:noProof/>
                <w:color w:val="000000" w:themeColor="text1"/>
                <w:shd w:val="clear" w:color="auto" w:fill="FFFFFF"/>
              </w:rPr>
            </w:pPr>
            <w:r w:rsidRPr="002242C2">
              <w:rPr>
                <w:rFonts w:ascii="Montserrat Light" w:eastAsia="Times New Roman" w:hAnsi="Montserrat Light" w:cstheme="majorHAnsi"/>
                <w:noProof/>
                <w:color w:val="000000" w:themeColor="text1"/>
                <w:shd w:val="clear" w:color="auto" w:fill="FFFFFF"/>
              </w:rPr>
              <w:t>Imobil</w:t>
            </w:r>
            <w:r w:rsidR="00B87D7A" w:rsidRPr="002242C2">
              <w:rPr>
                <w:rFonts w:ascii="Montserrat Light" w:eastAsia="Times New Roman" w:hAnsi="Montserrat Light" w:cstheme="majorHAnsi"/>
                <w:noProof/>
                <w:color w:val="000000" w:themeColor="text1"/>
                <w:shd w:val="clear" w:color="auto" w:fill="FFFFFF"/>
              </w:rPr>
              <w:t>ele</w:t>
            </w:r>
            <w:r w:rsidR="003E4C9C" w:rsidRPr="002242C2">
              <w:rPr>
                <w:rFonts w:ascii="Montserrat Light" w:eastAsia="Times New Roman" w:hAnsi="Montserrat Light" w:cstheme="majorHAnsi"/>
                <w:noProof/>
                <w:color w:val="000000" w:themeColor="text1"/>
                <w:shd w:val="clear" w:color="auto" w:fill="FFFFFF"/>
              </w:rPr>
              <w:t xml:space="preserve"> care fac obiectul proiectului de hotărâre </w:t>
            </w:r>
            <w:r w:rsidR="00B87D7A" w:rsidRPr="002242C2">
              <w:rPr>
                <w:rFonts w:ascii="Montserrat Light" w:eastAsia="Times New Roman" w:hAnsi="Montserrat Light" w:cstheme="majorHAnsi"/>
                <w:noProof/>
                <w:color w:val="000000" w:themeColor="text1"/>
                <w:shd w:val="clear" w:color="auto" w:fill="FFFFFF"/>
              </w:rPr>
              <w:t>sunt</w:t>
            </w:r>
            <w:r w:rsidR="003E4C9C" w:rsidRPr="002242C2">
              <w:rPr>
                <w:rFonts w:ascii="Montserrat Light" w:eastAsia="Times New Roman" w:hAnsi="Montserrat Light" w:cstheme="majorHAnsi"/>
                <w:noProof/>
                <w:color w:val="000000" w:themeColor="text1"/>
                <w:shd w:val="clear" w:color="auto" w:fill="FFFFFF"/>
              </w:rPr>
              <w:t xml:space="preserve"> prin destinație și afectațiune, bun</w:t>
            </w:r>
            <w:r w:rsidR="00B87D7A" w:rsidRPr="002242C2">
              <w:rPr>
                <w:rFonts w:ascii="Montserrat Light" w:eastAsia="Times New Roman" w:hAnsi="Montserrat Light" w:cstheme="majorHAnsi"/>
                <w:noProof/>
                <w:color w:val="000000" w:themeColor="text1"/>
                <w:shd w:val="clear" w:color="auto" w:fill="FFFFFF"/>
              </w:rPr>
              <w:t>uri</w:t>
            </w:r>
            <w:r w:rsidR="003E4C9C" w:rsidRPr="002242C2">
              <w:rPr>
                <w:rFonts w:ascii="Montserrat Light" w:eastAsia="Times New Roman" w:hAnsi="Montserrat Light" w:cstheme="majorHAnsi"/>
                <w:noProof/>
                <w:color w:val="000000" w:themeColor="text1"/>
                <w:shd w:val="clear" w:color="auto" w:fill="FFFFFF"/>
              </w:rPr>
              <w:t xml:space="preserve"> de </w:t>
            </w:r>
            <w:r w:rsidRPr="002242C2">
              <w:rPr>
                <w:rFonts w:ascii="Montserrat Light" w:eastAsia="Times New Roman" w:hAnsi="Montserrat Light" w:cstheme="majorHAnsi"/>
                <w:noProof/>
                <w:color w:val="000000" w:themeColor="text1"/>
                <w:shd w:val="clear" w:color="auto" w:fill="FFFFFF"/>
              </w:rPr>
              <w:t>natura domeniului public</w:t>
            </w:r>
            <w:r w:rsidR="00F54D46" w:rsidRPr="002242C2">
              <w:rPr>
                <w:rFonts w:ascii="Montserrat Light" w:eastAsia="Times New Roman" w:hAnsi="Montserrat Light" w:cstheme="majorHAnsi"/>
                <w:noProof/>
                <w:color w:val="000000" w:themeColor="text1"/>
                <w:shd w:val="clear" w:color="auto" w:fill="FFFFFF"/>
              </w:rPr>
              <w:t>, a</w:t>
            </w:r>
            <w:r w:rsidR="00B87D7A" w:rsidRPr="002242C2">
              <w:rPr>
                <w:rFonts w:ascii="Montserrat Light" w:eastAsia="Times New Roman" w:hAnsi="Montserrat Light" w:cstheme="majorHAnsi"/>
                <w:noProof/>
                <w:color w:val="000000" w:themeColor="text1"/>
                <w:shd w:val="clear" w:color="auto" w:fill="FFFFFF"/>
              </w:rPr>
              <w:t>u</w:t>
            </w:r>
            <w:r w:rsidR="00F54D46" w:rsidRPr="002242C2">
              <w:rPr>
                <w:rFonts w:ascii="Montserrat Light" w:eastAsia="Times New Roman" w:hAnsi="Montserrat Light" w:cstheme="majorHAnsi"/>
                <w:noProof/>
                <w:color w:val="000000" w:themeColor="text1"/>
                <w:shd w:val="clear" w:color="auto" w:fill="FFFFFF"/>
              </w:rPr>
              <w:t xml:space="preserve"> fost dobândit</w:t>
            </w:r>
            <w:r w:rsidR="00B87D7A" w:rsidRPr="002242C2">
              <w:rPr>
                <w:rFonts w:ascii="Montserrat Light" w:eastAsia="Times New Roman" w:hAnsi="Montserrat Light" w:cstheme="majorHAnsi"/>
                <w:noProof/>
                <w:color w:val="000000" w:themeColor="text1"/>
                <w:shd w:val="clear" w:color="auto" w:fill="FFFFFF"/>
              </w:rPr>
              <w:t>e</w:t>
            </w:r>
            <w:r w:rsidR="00F54D46" w:rsidRPr="002242C2">
              <w:rPr>
                <w:rFonts w:ascii="Montserrat Light" w:eastAsia="Times New Roman" w:hAnsi="Montserrat Light" w:cstheme="majorHAnsi"/>
                <w:noProof/>
                <w:color w:val="000000" w:themeColor="text1"/>
                <w:shd w:val="clear" w:color="auto" w:fill="FFFFFF"/>
              </w:rPr>
              <w:t xml:space="preserve"> cu titlu de lege </w:t>
            </w:r>
            <w:r w:rsidRPr="002242C2">
              <w:rPr>
                <w:rFonts w:ascii="Montserrat Light" w:eastAsia="Times New Roman" w:hAnsi="Montserrat Light" w:cstheme="majorHAnsi"/>
                <w:noProof/>
                <w:color w:val="000000" w:themeColor="text1"/>
                <w:shd w:val="clear" w:color="auto" w:fill="FFFFFF"/>
              </w:rPr>
              <w:t xml:space="preserve">și </w:t>
            </w:r>
            <w:r w:rsidR="00B87D7A" w:rsidRPr="002242C2">
              <w:rPr>
                <w:rFonts w:ascii="Montserrat Light" w:eastAsia="Times New Roman" w:hAnsi="Montserrat Light" w:cstheme="majorHAnsi"/>
                <w:noProof/>
                <w:color w:val="000000" w:themeColor="text1"/>
                <w:shd w:val="clear" w:color="auto" w:fill="FFFFFF"/>
              </w:rPr>
              <w:t>sunt</w:t>
            </w:r>
            <w:r w:rsidR="003E4C9C" w:rsidRPr="002242C2">
              <w:rPr>
                <w:rFonts w:ascii="Montserrat Light" w:eastAsia="Times New Roman" w:hAnsi="Montserrat Light" w:cstheme="majorHAnsi"/>
                <w:noProof/>
                <w:color w:val="000000" w:themeColor="text1"/>
                <w:shd w:val="clear" w:color="auto" w:fill="FFFFFF"/>
              </w:rPr>
              <w:t xml:space="preserve"> cuprins</w:t>
            </w:r>
            <w:r w:rsidR="00B87D7A" w:rsidRPr="002242C2">
              <w:rPr>
                <w:rFonts w:ascii="Montserrat Light" w:eastAsia="Times New Roman" w:hAnsi="Montserrat Light" w:cstheme="majorHAnsi"/>
                <w:noProof/>
                <w:color w:val="000000" w:themeColor="text1"/>
                <w:shd w:val="clear" w:color="auto" w:fill="FFFFFF"/>
              </w:rPr>
              <w:t>e</w:t>
            </w:r>
            <w:r w:rsidR="003E4C9C" w:rsidRPr="002242C2">
              <w:rPr>
                <w:rFonts w:ascii="Montserrat Light" w:eastAsia="Times New Roman" w:hAnsi="Montserrat Light" w:cstheme="majorHAnsi"/>
                <w:noProof/>
                <w:color w:val="000000" w:themeColor="text1"/>
                <w:shd w:val="clear" w:color="auto" w:fill="FFFFFF"/>
              </w:rPr>
              <w:t xml:space="preserve"> </w:t>
            </w:r>
            <w:r w:rsidRPr="002242C2">
              <w:rPr>
                <w:rFonts w:ascii="Montserrat Light" w:eastAsia="Times New Roman" w:hAnsi="Montserrat Light" w:cstheme="majorHAnsi"/>
                <w:noProof/>
                <w:color w:val="000000" w:themeColor="text1"/>
                <w:shd w:val="clear" w:color="auto" w:fill="FFFFFF"/>
              </w:rPr>
              <w:t>în inventarul bunurilor din domeniul public al Județului Cluj</w:t>
            </w:r>
            <w:r w:rsidR="003E4C9C" w:rsidRPr="002242C2">
              <w:rPr>
                <w:rFonts w:ascii="Montserrat Light" w:eastAsia="Times New Roman" w:hAnsi="Montserrat Light" w:cstheme="majorHAnsi"/>
                <w:noProof/>
                <w:color w:val="000000" w:themeColor="text1"/>
                <w:shd w:val="clear" w:color="auto" w:fill="FFFFFF"/>
              </w:rPr>
              <w:t xml:space="preserve"> (Anexa nr. 1 la Hotărârea Consiliului Județean Cluj nr. 143/2008, cu modificările și completările ulterioare)</w:t>
            </w:r>
            <w:r w:rsidRPr="002242C2">
              <w:rPr>
                <w:rFonts w:ascii="Montserrat Light" w:eastAsia="Times New Roman" w:hAnsi="Montserrat Light" w:cstheme="majorHAnsi"/>
                <w:noProof/>
                <w:color w:val="000000" w:themeColor="text1"/>
                <w:shd w:val="clear" w:color="auto" w:fill="FFFFFF"/>
              </w:rPr>
              <w:t>.</w:t>
            </w:r>
          </w:p>
          <w:p w14:paraId="43B22A24" w14:textId="7CBF4D58" w:rsidR="001A2D9E" w:rsidRPr="002242C2" w:rsidRDefault="001A2D9E" w:rsidP="00726C5A">
            <w:pPr>
              <w:spacing w:before="240" w:line="240" w:lineRule="auto"/>
              <w:jc w:val="both"/>
              <w:rPr>
                <w:rFonts w:ascii="Montserrat Light" w:eastAsia="Times New Roman" w:hAnsi="Montserrat Light"/>
                <w:noProof/>
                <w:color w:val="000000" w:themeColor="text1"/>
                <w:shd w:val="clear" w:color="auto" w:fill="FFFFFF"/>
              </w:rPr>
            </w:pPr>
            <w:r w:rsidRPr="002242C2">
              <w:rPr>
                <w:rFonts w:ascii="Montserrat Light" w:eastAsia="Times New Roman" w:hAnsi="Montserrat Light"/>
                <w:noProof/>
                <w:color w:val="000000" w:themeColor="text1"/>
                <w:shd w:val="clear" w:color="auto" w:fill="FFFFFF"/>
              </w:rPr>
              <w:t xml:space="preserve">Principalele acte normative incidente sunt: </w:t>
            </w:r>
          </w:p>
          <w:p w14:paraId="720A14AB" w14:textId="1EC1C5D6" w:rsidR="00D7493E" w:rsidRPr="002242C2" w:rsidRDefault="00D7493E" w:rsidP="00726C5A">
            <w:pPr>
              <w:pStyle w:val="Listparagraf"/>
              <w:numPr>
                <w:ilvl w:val="0"/>
                <w:numId w:val="3"/>
              </w:numPr>
              <w:spacing w:after="0" w:line="240" w:lineRule="auto"/>
              <w:jc w:val="both"/>
              <w:rPr>
                <w:rFonts w:ascii="Montserrat Light" w:hAnsi="Montserrat Light"/>
                <w:noProof/>
              </w:rPr>
            </w:pPr>
            <w:r w:rsidRPr="002242C2">
              <w:rPr>
                <w:rStyle w:val="sden1"/>
                <w:rFonts w:ascii="Montserrat Light" w:eastAsia="Times New Roman" w:hAnsi="Montserrat Light"/>
                <w:b w:val="0"/>
                <w:bCs w:val="0"/>
                <w:noProof/>
                <w:color w:val="auto"/>
                <w:sz w:val="22"/>
                <w:szCs w:val="22"/>
                <w:specVanish w:val="0"/>
              </w:rPr>
              <w:t xml:space="preserve">Legea nr. 489/2006  </w:t>
            </w:r>
            <w:r w:rsidRPr="002242C2">
              <w:rPr>
                <w:rFonts w:ascii="Montserrat Light" w:hAnsi="Montserrat Light"/>
                <w:noProof/>
              </w:rPr>
              <w:t>privind libertatea religioasă şi regimul general al cultelor, republicat</w:t>
            </w:r>
            <w:r w:rsidRPr="002242C2">
              <w:rPr>
                <w:rFonts w:ascii="Montserrat Light" w:hAnsi="Montserrat Light"/>
                <w:noProof/>
                <w:lang w:val="ro-RO"/>
              </w:rPr>
              <w:t>ă</w:t>
            </w:r>
            <w:r w:rsidRPr="002242C2">
              <w:rPr>
                <w:rFonts w:ascii="Montserrat Light" w:hAnsi="Montserrat Light"/>
                <w:noProof/>
              </w:rPr>
              <w:t xml:space="preserve">, cu modificările și completările ulterioare; </w:t>
            </w:r>
          </w:p>
          <w:p w14:paraId="07C7E2AE" w14:textId="3FD60C8D" w:rsidR="00D7493E" w:rsidRPr="002242C2" w:rsidRDefault="00D7493E"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art. 146 alin. (3), alin. (7)</w:t>
            </w:r>
            <w:r w:rsidR="00B87D7A" w:rsidRPr="002242C2">
              <w:rPr>
                <w:rFonts w:ascii="Montserrat Light" w:hAnsi="Montserrat Light"/>
                <w:color w:val="000000" w:themeColor="text1"/>
                <w:lang w:val="ro-RO"/>
              </w:rPr>
              <w:t>,</w:t>
            </w:r>
            <w:r w:rsidRPr="002242C2">
              <w:rPr>
                <w:rFonts w:ascii="Montserrat Light" w:hAnsi="Montserrat Light"/>
                <w:color w:val="000000" w:themeColor="text1"/>
                <w:lang w:val="ro-RO"/>
              </w:rPr>
              <w:t xml:space="preserve"> (8)</w:t>
            </w:r>
            <w:r w:rsidR="00B87D7A" w:rsidRPr="002242C2">
              <w:rPr>
                <w:rFonts w:ascii="Montserrat Light" w:hAnsi="Montserrat Light"/>
                <w:color w:val="000000" w:themeColor="text1"/>
                <w:lang w:val="ro-RO"/>
              </w:rPr>
              <w:t xml:space="preserve"> -</w:t>
            </w:r>
            <w:r w:rsidRPr="002242C2">
              <w:rPr>
                <w:rFonts w:ascii="Montserrat Light" w:hAnsi="Montserrat Light"/>
                <w:color w:val="000000" w:themeColor="text1"/>
                <w:lang w:val="ro-RO"/>
              </w:rPr>
              <w:t xml:space="preserve"> (11) din Legea </w:t>
            </w:r>
            <w:proofErr w:type="spellStart"/>
            <w:r w:rsidRPr="002242C2">
              <w:rPr>
                <w:rFonts w:ascii="Montserrat Light" w:hAnsi="Montserrat Light"/>
                <w:color w:val="000000" w:themeColor="text1"/>
                <w:lang w:val="ro-RO"/>
              </w:rPr>
              <w:t>învățămânului</w:t>
            </w:r>
            <w:proofErr w:type="spellEnd"/>
            <w:r w:rsidRPr="002242C2">
              <w:rPr>
                <w:rFonts w:ascii="Montserrat Light" w:hAnsi="Montserrat Light"/>
                <w:color w:val="000000" w:themeColor="text1"/>
                <w:lang w:val="ro-RO"/>
              </w:rPr>
              <w:t xml:space="preserve"> preuniversitar nr.198/2023, cu modificările și completările ulterioare; </w:t>
            </w:r>
          </w:p>
          <w:p w14:paraId="2348A2AE" w14:textId="77777777" w:rsidR="00B87D7A" w:rsidRPr="002242C2" w:rsidRDefault="00B87D7A" w:rsidP="00B87D7A">
            <w:pPr>
              <w:pStyle w:val="Listparagraf"/>
              <w:numPr>
                <w:ilvl w:val="0"/>
                <w:numId w:val="3"/>
              </w:numPr>
              <w:spacing w:after="0" w:line="240" w:lineRule="auto"/>
              <w:jc w:val="both"/>
              <w:rPr>
                <w:rFonts w:ascii="Montserrat Light" w:hAnsi="Montserrat Light"/>
                <w:lang w:val="ro-RO"/>
              </w:rPr>
            </w:pPr>
            <w:r w:rsidRPr="002242C2">
              <w:rPr>
                <w:rFonts w:ascii="Montserrat Light" w:hAnsi="Montserrat Light"/>
                <w:iCs/>
                <w:lang w:val="ro-RO"/>
              </w:rPr>
              <w:t>Ordinului</w:t>
            </w:r>
            <w:r w:rsidRPr="002242C2">
              <w:rPr>
                <w:rFonts w:ascii="Montserrat Light" w:hAnsi="Montserrat Light"/>
                <w:lang w:val="ro-RO"/>
              </w:rPr>
              <w:t xml:space="preserve"> </w:t>
            </w:r>
            <w:r w:rsidRPr="002242C2">
              <w:rPr>
                <w:rFonts w:ascii="Montserrat Light" w:hAnsi="Montserrat Light"/>
                <w:iCs/>
                <w:lang w:val="ro-RO"/>
              </w:rPr>
              <w:t xml:space="preserve">Ministerului </w:t>
            </w:r>
            <w:proofErr w:type="spellStart"/>
            <w:r w:rsidRPr="002242C2">
              <w:rPr>
                <w:rFonts w:ascii="Montserrat Light" w:hAnsi="Montserrat Light"/>
                <w:iCs/>
                <w:lang w:val="ro-RO"/>
              </w:rPr>
              <w:t>Educaţiei</w:t>
            </w:r>
            <w:proofErr w:type="spellEnd"/>
            <w:r w:rsidRPr="002242C2">
              <w:rPr>
                <w:rFonts w:ascii="Montserrat Light" w:hAnsi="Montserrat Light"/>
                <w:iCs/>
                <w:lang w:val="ro-RO"/>
              </w:rPr>
              <w:t xml:space="preserve"> nr. 4.283/2024 pentru aprobarea procedurilor privind elaborarea avizelor conforme pentru schimbarea </w:t>
            </w:r>
            <w:proofErr w:type="spellStart"/>
            <w:r w:rsidRPr="002242C2">
              <w:rPr>
                <w:rFonts w:ascii="Montserrat Light" w:hAnsi="Montserrat Light"/>
                <w:iCs/>
                <w:lang w:val="ro-RO"/>
              </w:rPr>
              <w:t>destinaţiei</w:t>
            </w:r>
            <w:proofErr w:type="spellEnd"/>
            <w:r w:rsidRPr="002242C2">
              <w:rPr>
                <w:rFonts w:ascii="Montserrat Light" w:hAnsi="Montserrat Light"/>
                <w:iCs/>
                <w:lang w:val="ro-RO"/>
              </w:rPr>
              <w:t xml:space="preserve"> bazei materiale a </w:t>
            </w:r>
            <w:proofErr w:type="spellStart"/>
            <w:r w:rsidRPr="002242C2">
              <w:rPr>
                <w:rFonts w:ascii="Montserrat Light" w:hAnsi="Montserrat Light"/>
                <w:iCs/>
                <w:lang w:val="ro-RO"/>
              </w:rPr>
              <w:t>unităţilor</w:t>
            </w:r>
            <w:proofErr w:type="spellEnd"/>
            <w:r w:rsidRPr="002242C2">
              <w:rPr>
                <w:rFonts w:ascii="Montserrat Light" w:hAnsi="Montserrat Light"/>
                <w:iCs/>
                <w:lang w:val="ro-RO"/>
              </w:rPr>
              <w:t xml:space="preserve"> de </w:t>
            </w:r>
            <w:proofErr w:type="spellStart"/>
            <w:r w:rsidRPr="002242C2">
              <w:rPr>
                <w:rFonts w:ascii="Montserrat Light" w:hAnsi="Montserrat Light"/>
                <w:iCs/>
                <w:lang w:val="ro-RO"/>
              </w:rPr>
              <w:t>învăţământ</w:t>
            </w:r>
            <w:proofErr w:type="spellEnd"/>
            <w:r w:rsidRPr="002242C2">
              <w:rPr>
                <w:rFonts w:ascii="Montserrat Light" w:hAnsi="Montserrat Light"/>
                <w:iCs/>
                <w:lang w:val="ro-RO"/>
              </w:rPr>
              <w:t xml:space="preserve"> prevăzute la art. 146 alin. (7) </w:t>
            </w:r>
            <w:proofErr w:type="spellStart"/>
            <w:r w:rsidRPr="002242C2">
              <w:rPr>
                <w:rFonts w:ascii="Montserrat Light" w:hAnsi="Montserrat Light"/>
                <w:iCs/>
                <w:lang w:val="ro-RO"/>
              </w:rPr>
              <w:t>şi</w:t>
            </w:r>
            <w:proofErr w:type="spellEnd"/>
            <w:r w:rsidRPr="002242C2">
              <w:rPr>
                <w:rFonts w:ascii="Montserrat Light" w:hAnsi="Montserrat Light"/>
                <w:iCs/>
                <w:lang w:val="ro-RO"/>
              </w:rPr>
              <w:t xml:space="preserve"> (8) din Legea </w:t>
            </w:r>
            <w:proofErr w:type="spellStart"/>
            <w:r w:rsidRPr="002242C2">
              <w:rPr>
                <w:rFonts w:ascii="Montserrat Light" w:hAnsi="Montserrat Light"/>
                <w:iCs/>
                <w:lang w:val="ro-RO"/>
              </w:rPr>
              <w:t>învăţământului</w:t>
            </w:r>
            <w:proofErr w:type="spellEnd"/>
            <w:r w:rsidRPr="002242C2">
              <w:rPr>
                <w:rFonts w:ascii="Montserrat Light" w:hAnsi="Montserrat Light"/>
                <w:iCs/>
                <w:lang w:val="ro-RO"/>
              </w:rPr>
              <w:t xml:space="preserve"> preuniversitar nr. 198/2023, precum </w:t>
            </w:r>
            <w:proofErr w:type="spellStart"/>
            <w:r w:rsidRPr="002242C2">
              <w:rPr>
                <w:rFonts w:ascii="Montserrat Light" w:hAnsi="Montserrat Light"/>
                <w:iCs/>
                <w:lang w:val="ro-RO"/>
              </w:rPr>
              <w:t>şi</w:t>
            </w:r>
            <w:proofErr w:type="spellEnd"/>
            <w:r w:rsidRPr="002242C2">
              <w:rPr>
                <w:rFonts w:ascii="Montserrat Light" w:hAnsi="Montserrat Light"/>
                <w:iCs/>
                <w:lang w:val="ro-RO"/>
              </w:rPr>
              <w:t xml:space="preserve"> </w:t>
            </w:r>
            <w:proofErr w:type="spellStart"/>
            <w:r w:rsidRPr="002242C2">
              <w:rPr>
                <w:rFonts w:ascii="Montserrat Light" w:hAnsi="Montserrat Light"/>
                <w:iCs/>
                <w:lang w:val="ro-RO"/>
              </w:rPr>
              <w:t>condiţiile</w:t>
            </w:r>
            <w:proofErr w:type="spellEnd"/>
            <w:r w:rsidRPr="002242C2">
              <w:rPr>
                <w:rFonts w:ascii="Montserrat Light" w:hAnsi="Montserrat Light"/>
                <w:iCs/>
                <w:lang w:val="ro-RO"/>
              </w:rPr>
              <w:t xml:space="preserve"> necesare acordării acestora;</w:t>
            </w:r>
          </w:p>
          <w:p w14:paraId="1A4FD8BF" w14:textId="77777777" w:rsidR="00D7493E" w:rsidRPr="002242C2" w:rsidRDefault="00D7493E"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 xml:space="preserve">art. 37 lit. f) din Legea asistenței sociale nr. 292/2011 cu modificările și completările ulterioare; </w:t>
            </w:r>
          </w:p>
          <w:p w14:paraId="61960EA6" w14:textId="77777777" w:rsidR="00D7493E" w:rsidRPr="002242C2" w:rsidRDefault="00D7493E"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 xml:space="preserve">Hotărârea Guvernului nr. 53/2008 privind </w:t>
            </w:r>
            <w:proofErr w:type="spellStart"/>
            <w:r w:rsidRPr="002242C2">
              <w:rPr>
                <w:rFonts w:ascii="Montserrat Light" w:hAnsi="Montserrat Light"/>
                <w:color w:val="000000" w:themeColor="text1"/>
                <w:lang w:val="ro-RO"/>
              </w:rPr>
              <w:t>recunoaşterea</w:t>
            </w:r>
            <w:proofErr w:type="spellEnd"/>
            <w:r w:rsidRPr="002242C2">
              <w:rPr>
                <w:rFonts w:ascii="Montserrat Light" w:hAnsi="Montserrat Light"/>
                <w:color w:val="000000" w:themeColor="text1"/>
                <w:lang w:val="ro-RO"/>
              </w:rPr>
              <w:t xml:space="preserve"> Statutului pentru organizarea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w:t>
            </w:r>
            <w:proofErr w:type="spellStart"/>
            <w:r w:rsidRPr="002242C2">
              <w:rPr>
                <w:rFonts w:ascii="Montserrat Light" w:hAnsi="Montserrat Light"/>
                <w:color w:val="000000" w:themeColor="text1"/>
                <w:lang w:val="ro-RO"/>
              </w:rPr>
              <w:t>funcţionarea</w:t>
            </w:r>
            <w:proofErr w:type="spellEnd"/>
            <w:r w:rsidRPr="002242C2">
              <w:rPr>
                <w:rFonts w:ascii="Montserrat Light" w:hAnsi="Montserrat Light"/>
                <w:color w:val="000000" w:themeColor="text1"/>
                <w:lang w:val="ro-RO"/>
              </w:rPr>
              <w:t xml:space="preserve"> Bisericii Ortodoxe Române, cu modificările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completările ulterioare;</w:t>
            </w:r>
          </w:p>
          <w:p w14:paraId="54BCE98B" w14:textId="1C023B97" w:rsidR="00D7493E" w:rsidRPr="002242C2" w:rsidRDefault="00D7493E"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Hotărâr</w:t>
            </w:r>
            <w:r w:rsidR="00BA27F6" w:rsidRPr="002242C2">
              <w:rPr>
                <w:rFonts w:ascii="Montserrat Light" w:hAnsi="Montserrat Light"/>
                <w:color w:val="000000" w:themeColor="text1"/>
                <w:lang w:val="ro-RO"/>
              </w:rPr>
              <w:t xml:space="preserve">ea </w:t>
            </w:r>
            <w:r w:rsidRPr="002242C2">
              <w:rPr>
                <w:rFonts w:ascii="Montserrat Light" w:hAnsi="Montserrat Light"/>
                <w:color w:val="000000" w:themeColor="text1"/>
                <w:lang w:val="ro-RO"/>
              </w:rPr>
              <w:t xml:space="preserve">Guvernului nr. 867/2015 pentru aprobarea Nomenclatorului serviciilor sociale, precum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a regulamentelor-cadru de organizare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w:t>
            </w:r>
            <w:proofErr w:type="spellStart"/>
            <w:r w:rsidRPr="002242C2">
              <w:rPr>
                <w:rFonts w:ascii="Montserrat Light" w:hAnsi="Montserrat Light"/>
                <w:color w:val="000000" w:themeColor="text1"/>
                <w:lang w:val="ro-RO"/>
              </w:rPr>
              <w:t>funcţionare</w:t>
            </w:r>
            <w:proofErr w:type="spellEnd"/>
            <w:r w:rsidRPr="002242C2">
              <w:rPr>
                <w:rFonts w:ascii="Montserrat Light" w:hAnsi="Montserrat Light"/>
                <w:color w:val="000000" w:themeColor="text1"/>
                <w:lang w:val="ro-RO"/>
              </w:rPr>
              <w:t xml:space="preserve"> a serviciilor sociale</w:t>
            </w:r>
            <w:r w:rsidRPr="002242C2">
              <w:rPr>
                <w:rFonts w:ascii="Montserrat Light" w:hAnsi="Montserrat Light"/>
                <w:lang w:val="ro-RO"/>
              </w:rPr>
              <w:t xml:space="preserve"> </w:t>
            </w:r>
            <w:r w:rsidRPr="002242C2">
              <w:rPr>
                <w:rFonts w:ascii="Montserrat Light" w:hAnsi="Montserrat Light"/>
                <w:color w:val="000000" w:themeColor="text1"/>
                <w:lang w:val="ro-RO"/>
              </w:rPr>
              <w:t xml:space="preserve">cu modificările și completările ulterioare; </w:t>
            </w:r>
          </w:p>
          <w:p w14:paraId="6E586145" w14:textId="7334478D" w:rsidR="00D7493E" w:rsidRPr="002242C2" w:rsidRDefault="00D7493E"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Hotărâr</w:t>
            </w:r>
            <w:r w:rsidR="00BA27F6" w:rsidRPr="002242C2">
              <w:rPr>
                <w:rFonts w:ascii="Montserrat Light" w:hAnsi="Montserrat Light"/>
                <w:color w:val="000000" w:themeColor="text1"/>
                <w:lang w:val="ro-RO"/>
              </w:rPr>
              <w:t xml:space="preserve">ea </w:t>
            </w:r>
            <w:r w:rsidRPr="002242C2">
              <w:rPr>
                <w:rFonts w:ascii="Montserrat Light" w:hAnsi="Montserrat Light"/>
                <w:color w:val="000000" w:themeColor="text1"/>
                <w:lang w:val="ro-RO"/>
              </w:rPr>
              <w:t xml:space="preserve">Guvernului nr.  440 din 30 martie 2022 pentru aprobarea Strategiei </w:t>
            </w:r>
            <w:proofErr w:type="spellStart"/>
            <w:r w:rsidRPr="002242C2">
              <w:rPr>
                <w:rFonts w:ascii="Montserrat Light" w:hAnsi="Montserrat Light"/>
                <w:color w:val="000000" w:themeColor="text1"/>
                <w:lang w:val="ro-RO"/>
              </w:rPr>
              <w:t>naţionale</w:t>
            </w:r>
            <w:proofErr w:type="spellEnd"/>
            <w:r w:rsidRPr="002242C2">
              <w:rPr>
                <w:rFonts w:ascii="Montserrat Light" w:hAnsi="Montserrat Light"/>
                <w:color w:val="000000" w:themeColor="text1"/>
                <w:lang w:val="ro-RO"/>
              </w:rPr>
              <w:t xml:space="preserve"> privind incluziunea socială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reducerea sărăciei pentru perioada 2022-2027;</w:t>
            </w:r>
          </w:p>
          <w:p w14:paraId="4F9883DC" w14:textId="1A0EF8BC" w:rsidR="00D7493E" w:rsidRPr="002242C2" w:rsidRDefault="00D7493E"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Hotărâr</w:t>
            </w:r>
            <w:r w:rsidR="00BA27F6" w:rsidRPr="002242C2">
              <w:rPr>
                <w:rFonts w:ascii="Montserrat Light" w:hAnsi="Montserrat Light"/>
                <w:color w:val="000000" w:themeColor="text1"/>
                <w:lang w:val="ro-RO"/>
              </w:rPr>
              <w:t xml:space="preserve">ea </w:t>
            </w:r>
            <w:r w:rsidRPr="002242C2">
              <w:rPr>
                <w:rFonts w:ascii="Montserrat Light" w:hAnsi="Montserrat Light"/>
                <w:color w:val="000000" w:themeColor="text1"/>
                <w:lang w:val="ro-RO"/>
              </w:rPr>
              <w:t xml:space="preserve">Guvernului nr. 1.004/2023 privind aprobarea Strategiei </w:t>
            </w:r>
            <w:proofErr w:type="spellStart"/>
            <w:r w:rsidRPr="002242C2">
              <w:rPr>
                <w:rFonts w:ascii="Montserrat Light" w:hAnsi="Montserrat Light"/>
                <w:color w:val="000000" w:themeColor="text1"/>
                <w:lang w:val="ro-RO"/>
              </w:rPr>
              <w:t>naţionale</w:t>
            </w:r>
            <w:proofErr w:type="spellEnd"/>
            <w:r w:rsidRPr="002242C2">
              <w:rPr>
                <w:rFonts w:ascii="Montserrat Light" w:hAnsi="Montserrat Light"/>
                <w:color w:val="000000" w:themeColor="text1"/>
                <w:lang w:val="ro-RO"/>
              </w:rPr>
              <w:t xml:space="preserve"> de sănătate pentru perioada 2023-2030</w:t>
            </w:r>
            <w:r w:rsidR="007253A1" w:rsidRPr="002242C2">
              <w:rPr>
                <w:rFonts w:ascii="Montserrat Light" w:hAnsi="Montserrat Light"/>
                <w:color w:val="000000" w:themeColor="text1"/>
                <w:lang w:val="ro-RO"/>
              </w:rPr>
              <w:t>;</w:t>
            </w:r>
          </w:p>
          <w:p w14:paraId="29076910" w14:textId="14DF39A4" w:rsidR="00D7493E" w:rsidRPr="002242C2" w:rsidRDefault="00D7493E"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eastAsia="ro-RO"/>
              </w:rPr>
              <w:t xml:space="preserve">Hotărârea Guvernului nr. 1.034/2020 pentru aprobarea Strategiei </w:t>
            </w:r>
            <w:proofErr w:type="spellStart"/>
            <w:r w:rsidRPr="002242C2">
              <w:rPr>
                <w:rFonts w:ascii="Montserrat Light" w:hAnsi="Montserrat Light"/>
                <w:color w:val="000000" w:themeColor="text1"/>
                <w:lang w:val="ro-RO" w:eastAsia="ro-RO"/>
              </w:rPr>
              <w:t>naţionale</w:t>
            </w:r>
            <w:proofErr w:type="spellEnd"/>
            <w:r w:rsidRPr="002242C2">
              <w:rPr>
                <w:rFonts w:ascii="Montserrat Light" w:hAnsi="Montserrat Light"/>
                <w:color w:val="000000" w:themeColor="text1"/>
                <w:lang w:val="ro-RO" w:eastAsia="ro-RO"/>
              </w:rPr>
              <w:t xml:space="preserve"> de renovare pe termen lung pentru sprijinirea renovării parcului </w:t>
            </w:r>
            <w:proofErr w:type="spellStart"/>
            <w:r w:rsidRPr="002242C2">
              <w:rPr>
                <w:rFonts w:ascii="Montserrat Light" w:hAnsi="Montserrat Light"/>
                <w:color w:val="000000" w:themeColor="text1"/>
                <w:lang w:val="ro-RO" w:eastAsia="ro-RO"/>
              </w:rPr>
              <w:t>naţional</w:t>
            </w:r>
            <w:proofErr w:type="spellEnd"/>
            <w:r w:rsidRPr="002242C2">
              <w:rPr>
                <w:rFonts w:ascii="Montserrat Light" w:hAnsi="Montserrat Light"/>
                <w:color w:val="000000" w:themeColor="text1"/>
                <w:lang w:val="ro-RO" w:eastAsia="ro-RO"/>
              </w:rPr>
              <w:t xml:space="preserve"> de clădiri </w:t>
            </w:r>
            <w:proofErr w:type="spellStart"/>
            <w:r w:rsidRPr="002242C2">
              <w:rPr>
                <w:rFonts w:ascii="Montserrat Light" w:hAnsi="Montserrat Light"/>
                <w:color w:val="000000" w:themeColor="text1"/>
                <w:lang w:val="ro-RO" w:eastAsia="ro-RO"/>
              </w:rPr>
              <w:t>rezidenţiale</w:t>
            </w:r>
            <w:proofErr w:type="spellEnd"/>
            <w:r w:rsidRPr="002242C2">
              <w:rPr>
                <w:rFonts w:ascii="Montserrat Light" w:hAnsi="Montserrat Light"/>
                <w:color w:val="000000" w:themeColor="text1"/>
                <w:lang w:val="ro-RO" w:eastAsia="ro-RO"/>
              </w:rPr>
              <w:t xml:space="preserve"> </w:t>
            </w:r>
            <w:proofErr w:type="spellStart"/>
            <w:r w:rsidRPr="002242C2">
              <w:rPr>
                <w:rFonts w:ascii="Montserrat Light" w:hAnsi="Montserrat Light"/>
                <w:color w:val="000000" w:themeColor="text1"/>
                <w:lang w:val="ro-RO" w:eastAsia="ro-RO"/>
              </w:rPr>
              <w:t>şi</w:t>
            </w:r>
            <w:proofErr w:type="spellEnd"/>
            <w:r w:rsidRPr="002242C2">
              <w:rPr>
                <w:rFonts w:ascii="Montserrat Light" w:hAnsi="Montserrat Light"/>
                <w:color w:val="000000" w:themeColor="text1"/>
                <w:lang w:val="ro-RO" w:eastAsia="ro-RO"/>
              </w:rPr>
              <w:t xml:space="preserve"> </w:t>
            </w:r>
            <w:proofErr w:type="spellStart"/>
            <w:r w:rsidRPr="002242C2">
              <w:rPr>
                <w:rFonts w:ascii="Montserrat Light" w:hAnsi="Montserrat Light"/>
                <w:color w:val="000000" w:themeColor="text1"/>
                <w:lang w:val="ro-RO" w:eastAsia="ro-RO"/>
              </w:rPr>
              <w:t>nerezidenţiale</w:t>
            </w:r>
            <w:proofErr w:type="spellEnd"/>
            <w:r w:rsidRPr="002242C2">
              <w:rPr>
                <w:rFonts w:ascii="Montserrat Light" w:hAnsi="Montserrat Light"/>
                <w:color w:val="000000" w:themeColor="text1"/>
                <w:lang w:val="ro-RO" w:eastAsia="ro-RO"/>
              </w:rPr>
              <w:t xml:space="preserve">, atât publice, cât </w:t>
            </w:r>
            <w:proofErr w:type="spellStart"/>
            <w:r w:rsidRPr="002242C2">
              <w:rPr>
                <w:rFonts w:ascii="Montserrat Light" w:hAnsi="Montserrat Light"/>
                <w:color w:val="000000" w:themeColor="text1"/>
                <w:lang w:val="ro-RO" w:eastAsia="ro-RO"/>
              </w:rPr>
              <w:t>şi</w:t>
            </w:r>
            <w:proofErr w:type="spellEnd"/>
            <w:r w:rsidRPr="002242C2">
              <w:rPr>
                <w:rFonts w:ascii="Montserrat Light" w:hAnsi="Montserrat Light"/>
                <w:color w:val="000000" w:themeColor="text1"/>
                <w:lang w:val="ro-RO" w:eastAsia="ro-RO"/>
              </w:rPr>
              <w:t xml:space="preserve"> private, </w:t>
            </w:r>
            <w:proofErr w:type="spellStart"/>
            <w:r w:rsidRPr="002242C2">
              <w:rPr>
                <w:rFonts w:ascii="Montserrat Light" w:hAnsi="Montserrat Light"/>
                <w:color w:val="000000" w:themeColor="text1"/>
                <w:lang w:val="ro-RO" w:eastAsia="ro-RO"/>
              </w:rPr>
              <w:t>şi</w:t>
            </w:r>
            <w:proofErr w:type="spellEnd"/>
            <w:r w:rsidRPr="002242C2">
              <w:rPr>
                <w:rFonts w:ascii="Montserrat Light" w:hAnsi="Montserrat Light"/>
                <w:color w:val="000000" w:themeColor="text1"/>
                <w:lang w:val="ro-RO" w:eastAsia="ro-RO"/>
              </w:rPr>
              <w:t xml:space="preserve"> transformarea sa treptată într-un parc imobiliar cu un nivel ridicat de </w:t>
            </w:r>
            <w:proofErr w:type="spellStart"/>
            <w:r w:rsidRPr="002242C2">
              <w:rPr>
                <w:rFonts w:ascii="Montserrat Light" w:hAnsi="Montserrat Light"/>
                <w:color w:val="000000" w:themeColor="text1"/>
                <w:lang w:val="ro-RO" w:eastAsia="ro-RO"/>
              </w:rPr>
              <w:t>eficienţă</w:t>
            </w:r>
            <w:proofErr w:type="spellEnd"/>
            <w:r w:rsidRPr="002242C2">
              <w:rPr>
                <w:rFonts w:ascii="Montserrat Light" w:hAnsi="Montserrat Light"/>
                <w:color w:val="000000" w:themeColor="text1"/>
                <w:lang w:val="ro-RO" w:eastAsia="ro-RO"/>
              </w:rPr>
              <w:t xml:space="preserve"> energetică </w:t>
            </w:r>
            <w:proofErr w:type="spellStart"/>
            <w:r w:rsidRPr="002242C2">
              <w:rPr>
                <w:rFonts w:ascii="Montserrat Light" w:hAnsi="Montserrat Light"/>
                <w:color w:val="000000" w:themeColor="text1"/>
                <w:lang w:val="ro-RO" w:eastAsia="ro-RO"/>
              </w:rPr>
              <w:t>şi</w:t>
            </w:r>
            <w:proofErr w:type="spellEnd"/>
            <w:r w:rsidRPr="002242C2">
              <w:rPr>
                <w:rFonts w:ascii="Montserrat Light" w:hAnsi="Montserrat Light"/>
                <w:color w:val="000000" w:themeColor="text1"/>
                <w:lang w:val="ro-RO" w:eastAsia="ro-RO"/>
              </w:rPr>
              <w:t xml:space="preserve"> </w:t>
            </w:r>
            <w:proofErr w:type="spellStart"/>
            <w:r w:rsidRPr="002242C2">
              <w:rPr>
                <w:rFonts w:ascii="Montserrat Light" w:hAnsi="Montserrat Light"/>
                <w:color w:val="000000" w:themeColor="text1"/>
                <w:lang w:val="ro-RO" w:eastAsia="ro-RO"/>
              </w:rPr>
              <w:t>decarbonat</w:t>
            </w:r>
            <w:proofErr w:type="spellEnd"/>
            <w:r w:rsidRPr="002242C2">
              <w:rPr>
                <w:rFonts w:ascii="Montserrat Light" w:hAnsi="Montserrat Light"/>
                <w:color w:val="000000" w:themeColor="text1"/>
                <w:lang w:val="ro-RO" w:eastAsia="ro-RO"/>
              </w:rPr>
              <w:t xml:space="preserve"> până în 2050, cu modificările și completările ulterioare</w:t>
            </w:r>
            <w:r w:rsidR="007253A1" w:rsidRPr="002242C2">
              <w:rPr>
                <w:rFonts w:ascii="Montserrat Light" w:hAnsi="Montserrat Light"/>
                <w:color w:val="000000" w:themeColor="text1"/>
                <w:lang w:val="ro-RO" w:eastAsia="ro-RO"/>
              </w:rPr>
              <w:t>;</w:t>
            </w:r>
          </w:p>
          <w:p w14:paraId="1C5651FF" w14:textId="52B2F635" w:rsidR="00D7493E" w:rsidRPr="002242C2" w:rsidRDefault="00D7493E" w:rsidP="00726C5A">
            <w:pPr>
              <w:pStyle w:val="Listparagraf"/>
              <w:numPr>
                <w:ilvl w:val="0"/>
                <w:numId w:val="3"/>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Hotărâr</w:t>
            </w:r>
            <w:r w:rsidR="00641B07" w:rsidRPr="002242C2">
              <w:rPr>
                <w:rFonts w:ascii="Montserrat Light" w:hAnsi="Montserrat Light"/>
                <w:color w:val="000000" w:themeColor="text1"/>
                <w:lang w:val="ro-RO"/>
              </w:rPr>
              <w:t>ea</w:t>
            </w:r>
            <w:r w:rsidRPr="002242C2">
              <w:rPr>
                <w:rFonts w:ascii="Montserrat Light" w:hAnsi="Montserrat Light"/>
                <w:color w:val="000000" w:themeColor="text1"/>
                <w:lang w:val="ro-RO"/>
              </w:rPr>
              <w:t xml:space="preserve"> Guvernului nr.  1.575/2022 privind aprobarea Strategiei </w:t>
            </w:r>
            <w:proofErr w:type="spellStart"/>
            <w:r w:rsidRPr="002242C2">
              <w:rPr>
                <w:rFonts w:ascii="Montserrat Light" w:hAnsi="Montserrat Light"/>
                <w:color w:val="000000" w:themeColor="text1"/>
                <w:lang w:val="ro-RO"/>
              </w:rPr>
              <w:t>naţionale</w:t>
            </w:r>
            <w:proofErr w:type="spellEnd"/>
            <w:r w:rsidRPr="002242C2">
              <w:rPr>
                <w:rFonts w:ascii="Montserrat Light" w:hAnsi="Montserrat Light"/>
                <w:color w:val="000000" w:themeColor="text1"/>
                <w:lang w:val="ro-RO"/>
              </w:rPr>
              <w:t xml:space="preserve"> de dezvoltare urbană integrată pentru </w:t>
            </w:r>
            <w:proofErr w:type="spellStart"/>
            <w:r w:rsidRPr="002242C2">
              <w:rPr>
                <w:rFonts w:ascii="Montserrat Light" w:hAnsi="Montserrat Light"/>
                <w:color w:val="000000" w:themeColor="text1"/>
                <w:lang w:val="ro-RO"/>
              </w:rPr>
              <w:t>oraşe</w:t>
            </w:r>
            <w:proofErr w:type="spellEnd"/>
            <w:r w:rsidRPr="002242C2">
              <w:rPr>
                <w:rFonts w:ascii="Montserrat Light" w:hAnsi="Montserrat Light"/>
                <w:color w:val="000000" w:themeColor="text1"/>
                <w:lang w:val="ro-RO"/>
              </w:rPr>
              <w:t xml:space="preserve"> </w:t>
            </w:r>
            <w:proofErr w:type="spellStart"/>
            <w:r w:rsidRPr="002242C2">
              <w:rPr>
                <w:rFonts w:ascii="Montserrat Light" w:hAnsi="Montserrat Light"/>
                <w:color w:val="000000" w:themeColor="text1"/>
                <w:lang w:val="ro-RO"/>
              </w:rPr>
              <w:t>reziliente</w:t>
            </w:r>
            <w:proofErr w:type="spellEnd"/>
            <w:r w:rsidRPr="002242C2">
              <w:rPr>
                <w:rFonts w:ascii="Montserrat Light" w:hAnsi="Montserrat Light"/>
                <w:color w:val="000000" w:themeColor="text1"/>
                <w:lang w:val="ro-RO"/>
              </w:rPr>
              <w:t xml:space="preserve">, verzi, incluzive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competitive 2022-2035 - Politica urbană a României</w:t>
            </w:r>
            <w:r w:rsidR="007253A1" w:rsidRPr="002242C2">
              <w:rPr>
                <w:rFonts w:ascii="Montserrat Light" w:hAnsi="Montserrat Light"/>
                <w:color w:val="000000" w:themeColor="text1"/>
                <w:lang w:val="ro-RO"/>
              </w:rPr>
              <w:t>.</w:t>
            </w:r>
          </w:p>
          <w:p w14:paraId="12CE1127" w14:textId="379CE5BF" w:rsidR="001A0A62" w:rsidRPr="002242C2" w:rsidRDefault="00322B75" w:rsidP="00726C5A">
            <w:pPr>
              <w:spacing w:before="240" w:line="240" w:lineRule="auto"/>
              <w:jc w:val="both"/>
              <w:rPr>
                <w:rFonts w:ascii="Montserrat Light" w:eastAsia="Times New Roman" w:hAnsi="Montserrat Light"/>
                <w:noProof/>
                <w:color w:val="000000" w:themeColor="text1"/>
                <w:shd w:val="clear" w:color="auto" w:fill="FFFFFF"/>
                <w:lang w:val="ro-RO"/>
              </w:rPr>
            </w:pPr>
            <w:r w:rsidRPr="002242C2">
              <w:rPr>
                <w:rFonts w:ascii="Montserrat Light" w:eastAsia="Times New Roman" w:hAnsi="Montserrat Light"/>
                <w:noProof/>
                <w:color w:val="000000" w:themeColor="text1"/>
                <w:shd w:val="clear" w:color="auto" w:fill="FFFFFF"/>
                <w:lang w:val="ro-RO"/>
              </w:rPr>
              <w:lastRenderedPageBreak/>
              <w:t>P</w:t>
            </w:r>
            <w:r w:rsidR="001A2D9E" w:rsidRPr="002242C2">
              <w:rPr>
                <w:rFonts w:ascii="Montserrat Light" w:eastAsia="Times New Roman" w:hAnsi="Montserrat Light"/>
                <w:noProof/>
                <w:color w:val="000000" w:themeColor="text1"/>
                <w:shd w:val="clear" w:color="auto" w:fill="FFFFFF"/>
                <w:lang w:val="ro-RO"/>
              </w:rPr>
              <w:t xml:space="preserve">roiectul de hotărâre, se integrează </w:t>
            </w:r>
            <w:r w:rsidR="007D5E63" w:rsidRPr="002242C2">
              <w:rPr>
                <w:rFonts w:ascii="Montserrat Light" w:eastAsia="Times New Roman" w:hAnsi="Montserrat Light"/>
                <w:noProof/>
                <w:color w:val="000000" w:themeColor="text1"/>
                <w:shd w:val="clear" w:color="auto" w:fill="FFFFFF"/>
                <w:lang w:val="ro-RO"/>
              </w:rPr>
              <w:t xml:space="preserve">atât </w:t>
            </w:r>
            <w:r w:rsidR="001A2D9E" w:rsidRPr="002242C2">
              <w:rPr>
                <w:rFonts w:ascii="Montserrat Light" w:eastAsia="Times New Roman" w:hAnsi="Montserrat Light"/>
                <w:noProof/>
                <w:color w:val="000000" w:themeColor="text1"/>
                <w:shd w:val="clear" w:color="auto" w:fill="FFFFFF"/>
                <w:lang w:val="ro-RO"/>
              </w:rPr>
              <w:t>în politicile publice aprobate la nivel național</w:t>
            </w:r>
            <w:r w:rsidR="00F41AF9" w:rsidRPr="002242C2">
              <w:rPr>
                <w:rFonts w:ascii="Montserrat Light" w:eastAsia="Times New Roman" w:hAnsi="Montserrat Light"/>
                <w:noProof/>
                <w:color w:val="000000" w:themeColor="text1"/>
                <w:shd w:val="clear" w:color="auto" w:fill="FFFFFF"/>
                <w:lang w:val="ro-RO"/>
              </w:rPr>
              <w:t xml:space="preserve">, menționate anterior, cât </w:t>
            </w:r>
            <w:r w:rsidR="001A0A62" w:rsidRPr="002242C2">
              <w:rPr>
                <w:rFonts w:ascii="Montserrat Light" w:eastAsia="Times New Roman" w:hAnsi="Montserrat Light"/>
                <w:noProof/>
                <w:color w:val="000000" w:themeColor="text1"/>
                <w:shd w:val="clear" w:color="auto" w:fill="FFFFFF"/>
                <w:lang w:val="ro-RO"/>
              </w:rPr>
              <w:t>și județean</w:t>
            </w:r>
            <w:r w:rsidR="001A2D9E" w:rsidRPr="002242C2">
              <w:rPr>
                <w:rFonts w:ascii="Montserrat Light" w:eastAsia="Times New Roman" w:hAnsi="Montserrat Light"/>
                <w:noProof/>
                <w:color w:val="000000" w:themeColor="text1"/>
                <w:shd w:val="clear" w:color="auto" w:fill="FFFFFF"/>
                <w:lang w:val="ro-RO"/>
              </w:rPr>
              <w:t>:</w:t>
            </w:r>
            <w:r w:rsidR="00F41AF9" w:rsidRPr="002242C2">
              <w:rPr>
                <w:rFonts w:ascii="Montserrat Light" w:eastAsia="Times New Roman" w:hAnsi="Montserrat Light"/>
                <w:noProof/>
                <w:color w:val="000000" w:themeColor="text1"/>
                <w:shd w:val="clear" w:color="auto" w:fill="FFFFFF"/>
                <w:lang w:val="ro-RO"/>
              </w:rPr>
              <w:t xml:space="preserve"> </w:t>
            </w:r>
            <w:r w:rsidR="001A0A62" w:rsidRPr="002242C2">
              <w:rPr>
                <w:rFonts w:ascii="Montserrat Light" w:eastAsia="Times New Roman" w:hAnsi="Montserrat Light"/>
                <w:noProof/>
                <w:color w:val="000000" w:themeColor="text1"/>
                <w:shd w:val="clear" w:color="auto" w:fill="FFFFFF"/>
                <w:lang w:val="ro-RO"/>
              </w:rPr>
              <w:t>Hotărârea Consiliului Județean nr.11/2025 privind aprobarea PlanuIui de amenajare a teritoriului județului Cluj</w:t>
            </w:r>
            <w:r w:rsidR="007D5E63" w:rsidRPr="002242C2">
              <w:rPr>
                <w:rFonts w:ascii="Montserrat Light" w:eastAsia="Times New Roman" w:hAnsi="Montserrat Light"/>
                <w:noProof/>
                <w:color w:val="000000" w:themeColor="text1"/>
                <w:shd w:val="clear" w:color="auto" w:fill="FFFFFF"/>
                <w:lang w:val="ro-RO"/>
              </w:rPr>
              <w:t>.</w:t>
            </w:r>
          </w:p>
          <w:p w14:paraId="1D34F3FA" w14:textId="3A51E6AA" w:rsidR="00224F91" w:rsidRPr="002242C2" w:rsidRDefault="00224F91" w:rsidP="00726C5A">
            <w:pPr>
              <w:spacing w:before="240" w:line="240" w:lineRule="auto"/>
              <w:jc w:val="both"/>
              <w:rPr>
                <w:rFonts w:ascii="Montserrat Light" w:eastAsia="Times New Roman" w:hAnsi="Montserrat Light"/>
                <w:noProof/>
                <w:color w:val="000000" w:themeColor="text1"/>
                <w:shd w:val="clear" w:color="auto" w:fill="FFFFFF"/>
                <w:lang w:val="ro-RO"/>
              </w:rPr>
            </w:pPr>
            <w:r w:rsidRPr="002242C2">
              <w:rPr>
                <w:rFonts w:ascii="Montserrat Light" w:eastAsia="Times New Roman" w:hAnsi="Montserrat Light"/>
                <w:noProof/>
                <w:color w:val="000000" w:themeColor="text1"/>
                <w:shd w:val="clear" w:color="auto" w:fill="FFFFFF"/>
                <w:lang w:val="ro-RO"/>
              </w:rPr>
              <w:t>Reglementări similare cu privire la atribuirea în folosință gratuită Arhiepiscopiei Vadului Feleacului și Clujului a unor terenuri din domeniul public al Județului Cluj, în scopul realizării unor construcții destinate furnizării serviciilor sociale, au fost aprobate prin hotărârile:</w:t>
            </w:r>
          </w:p>
          <w:p w14:paraId="3D721760" w14:textId="6B4F172B" w:rsidR="00224F91" w:rsidRPr="002242C2" w:rsidRDefault="00224F91" w:rsidP="005B3372">
            <w:pPr>
              <w:pStyle w:val="Listparagraf"/>
              <w:numPr>
                <w:ilvl w:val="0"/>
                <w:numId w:val="6"/>
              </w:numPr>
              <w:spacing w:after="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 xml:space="preserve">nr. 185/2007 privind atribuirea în </w:t>
            </w:r>
            <w:proofErr w:type="spellStart"/>
            <w:r w:rsidRPr="002242C2">
              <w:rPr>
                <w:rFonts w:ascii="Montserrat Light" w:hAnsi="Montserrat Light"/>
                <w:color w:val="000000" w:themeColor="text1"/>
                <w:lang w:val="ro-RO"/>
              </w:rPr>
              <w:t>folosinţă</w:t>
            </w:r>
            <w:proofErr w:type="spellEnd"/>
            <w:r w:rsidRPr="002242C2">
              <w:rPr>
                <w:rFonts w:ascii="Montserrat Light" w:hAnsi="Montserrat Light"/>
                <w:color w:val="000000" w:themeColor="text1"/>
                <w:lang w:val="ro-RO"/>
              </w:rPr>
              <w:t xml:space="preserve"> gratuită a imobilului - teren în </w:t>
            </w:r>
            <w:proofErr w:type="spellStart"/>
            <w:r w:rsidRPr="002242C2">
              <w:rPr>
                <w:rFonts w:ascii="Montserrat Light" w:hAnsi="Montserrat Light"/>
                <w:color w:val="000000" w:themeColor="text1"/>
                <w:lang w:val="ro-RO"/>
              </w:rPr>
              <w:t>suprafaţă</w:t>
            </w:r>
            <w:proofErr w:type="spellEnd"/>
            <w:r w:rsidRPr="002242C2">
              <w:rPr>
                <w:rFonts w:ascii="Montserrat Light" w:hAnsi="Montserrat Light"/>
                <w:color w:val="000000" w:themeColor="text1"/>
                <w:lang w:val="ro-RO"/>
              </w:rPr>
              <w:t xml:space="preserve"> de 1200 mp, aflat în proprietatea publică a </w:t>
            </w:r>
            <w:proofErr w:type="spellStart"/>
            <w:r w:rsidRPr="002242C2">
              <w:rPr>
                <w:rFonts w:ascii="Montserrat Light" w:hAnsi="Montserrat Light"/>
                <w:color w:val="000000" w:themeColor="text1"/>
                <w:lang w:val="ro-RO"/>
              </w:rPr>
              <w:t>Judeţului</w:t>
            </w:r>
            <w:proofErr w:type="spellEnd"/>
            <w:r w:rsidRPr="002242C2">
              <w:rPr>
                <w:rFonts w:ascii="Montserrat Light" w:hAnsi="Montserrat Light"/>
                <w:color w:val="000000" w:themeColor="text1"/>
                <w:lang w:val="ro-RO"/>
              </w:rPr>
              <w:t xml:space="preserve"> Cluj, situat în Municipiul Cluj-Napoca în cadrul Complexului </w:t>
            </w:r>
            <w:proofErr w:type="spellStart"/>
            <w:r w:rsidRPr="002242C2">
              <w:rPr>
                <w:rFonts w:ascii="Montserrat Light" w:hAnsi="Montserrat Light"/>
                <w:color w:val="000000" w:themeColor="text1"/>
                <w:lang w:val="ro-RO"/>
              </w:rPr>
              <w:t>Şcolii</w:t>
            </w:r>
            <w:proofErr w:type="spellEnd"/>
            <w:r w:rsidRPr="002242C2">
              <w:rPr>
                <w:rFonts w:ascii="Montserrat Light" w:hAnsi="Montserrat Light"/>
                <w:color w:val="000000" w:themeColor="text1"/>
                <w:lang w:val="ro-RO"/>
              </w:rPr>
              <w:t xml:space="preserve"> de Arte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Meserii „SAMUS” Cluj-Napoca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înscris în C.F.  nr. 141729 Cluj-Napoca cu nr. top 4547/2, în favoarea Arhiepiscopiei Ortodoxe a Vadului, Feleacului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Clujului</w:t>
            </w:r>
          </w:p>
          <w:p w14:paraId="6F4F7E04" w14:textId="77777777" w:rsidR="00DC6E15" w:rsidRPr="002242C2" w:rsidRDefault="00C91A8F" w:rsidP="005B3372">
            <w:pPr>
              <w:pStyle w:val="Listparagraf"/>
              <w:numPr>
                <w:ilvl w:val="0"/>
                <w:numId w:val="6"/>
              </w:numPr>
              <w:spacing w:after="0" w:line="240" w:lineRule="auto"/>
              <w:jc w:val="both"/>
              <w:rPr>
                <w:rFonts w:ascii="Montserrat Light" w:eastAsia="Times New Roman" w:hAnsi="Montserrat Light" w:cstheme="majorHAnsi"/>
                <w:noProof/>
                <w:color w:val="000000" w:themeColor="text1"/>
                <w:shd w:val="clear" w:color="auto" w:fill="FFFFFF"/>
                <w:lang w:val="fr-FR"/>
              </w:rPr>
            </w:pPr>
            <w:r w:rsidRPr="002242C2">
              <w:rPr>
                <w:rFonts w:ascii="Montserrat Light" w:hAnsi="Montserrat Light"/>
                <w:color w:val="000000" w:themeColor="text1"/>
                <w:lang w:val="ro-RO"/>
              </w:rPr>
              <w:t xml:space="preserve">nr. 220 din 22 iulie 2011 privind aprobarea realizării unor obiective de </w:t>
            </w:r>
            <w:proofErr w:type="spellStart"/>
            <w:r w:rsidRPr="002242C2">
              <w:rPr>
                <w:rFonts w:ascii="Montserrat Light" w:hAnsi="Montserrat Light"/>
                <w:color w:val="000000" w:themeColor="text1"/>
                <w:lang w:val="ro-RO"/>
              </w:rPr>
              <w:t>investiţii</w:t>
            </w:r>
            <w:proofErr w:type="spellEnd"/>
            <w:r w:rsidRPr="002242C2">
              <w:rPr>
                <w:rFonts w:ascii="Montserrat Light" w:hAnsi="Montserrat Light"/>
                <w:color w:val="000000" w:themeColor="text1"/>
                <w:lang w:val="ro-RO"/>
              </w:rPr>
              <w:t xml:space="preserve"> pe terenul în </w:t>
            </w:r>
            <w:proofErr w:type="spellStart"/>
            <w:r w:rsidRPr="002242C2">
              <w:rPr>
                <w:rFonts w:ascii="Montserrat Light" w:hAnsi="Montserrat Light"/>
                <w:color w:val="000000" w:themeColor="text1"/>
                <w:lang w:val="ro-RO"/>
              </w:rPr>
              <w:t>suprafaţă</w:t>
            </w:r>
            <w:proofErr w:type="spellEnd"/>
            <w:r w:rsidRPr="002242C2">
              <w:rPr>
                <w:rFonts w:ascii="Montserrat Light" w:hAnsi="Montserrat Light"/>
                <w:color w:val="000000" w:themeColor="text1"/>
                <w:lang w:val="ro-RO"/>
              </w:rPr>
              <w:t xml:space="preserve"> totală de 2214 mp, aflat în proprietatea publică a </w:t>
            </w:r>
            <w:proofErr w:type="spellStart"/>
            <w:r w:rsidRPr="002242C2">
              <w:rPr>
                <w:rFonts w:ascii="Montserrat Light" w:hAnsi="Montserrat Light"/>
                <w:color w:val="000000" w:themeColor="text1"/>
                <w:lang w:val="ro-RO"/>
              </w:rPr>
              <w:t>Judeţului</w:t>
            </w:r>
            <w:proofErr w:type="spellEnd"/>
            <w:r w:rsidRPr="002242C2">
              <w:rPr>
                <w:rFonts w:ascii="Montserrat Light" w:hAnsi="Montserrat Light"/>
                <w:color w:val="000000" w:themeColor="text1"/>
                <w:lang w:val="ro-RO"/>
              </w:rPr>
              <w:t xml:space="preserve"> Cluj, situat în Municipiul Cluj-Napoca, str. </w:t>
            </w:r>
            <w:proofErr w:type="spellStart"/>
            <w:r w:rsidRPr="002242C2">
              <w:rPr>
                <w:rFonts w:ascii="Montserrat Light" w:hAnsi="Montserrat Light"/>
                <w:color w:val="000000" w:themeColor="text1"/>
                <w:lang w:val="fr-FR"/>
              </w:rPr>
              <w:t>Calea</w:t>
            </w:r>
            <w:proofErr w:type="spellEnd"/>
            <w:r w:rsidRPr="002242C2">
              <w:rPr>
                <w:rFonts w:ascii="Montserrat Light" w:hAnsi="Montserrat Light"/>
                <w:color w:val="000000" w:themeColor="text1"/>
                <w:lang w:val="fr-FR"/>
              </w:rPr>
              <w:t xml:space="preserve"> </w:t>
            </w:r>
            <w:proofErr w:type="gramStart"/>
            <w:r w:rsidRPr="002242C2">
              <w:rPr>
                <w:rFonts w:ascii="Montserrat Light" w:hAnsi="Montserrat Light"/>
                <w:color w:val="000000" w:themeColor="text1"/>
                <w:lang w:val="fr-FR"/>
              </w:rPr>
              <w:t>Turzii  nr</w:t>
            </w:r>
            <w:proofErr w:type="gramEnd"/>
            <w:r w:rsidRPr="002242C2">
              <w:rPr>
                <w:rFonts w:ascii="Montserrat Light" w:hAnsi="Montserrat Light"/>
                <w:color w:val="000000" w:themeColor="text1"/>
                <w:lang w:val="fr-FR"/>
              </w:rPr>
              <w:t xml:space="preserve">. 2-14, </w:t>
            </w:r>
            <w:proofErr w:type="spellStart"/>
            <w:r w:rsidRPr="002242C2">
              <w:rPr>
                <w:rFonts w:ascii="Montserrat Light" w:hAnsi="Montserrat Light"/>
                <w:color w:val="000000" w:themeColor="text1"/>
                <w:lang w:val="fr-FR"/>
              </w:rPr>
              <w:t>modificată</w:t>
            </w:r>
            <w:proofErr w:type="spellEnd"/>
            <w:r w:rsidRPr="002242C2">
              <w:rPr>
                <w:rFonts w:ascii="Montserrat Light" w:hAnsi="Montserrat Light"/>
                <w:color w:val="000000" w:themeColor="text1"/>
                <w:lang w:val="fr-FR"/>
              </w:rPr>
              <w:t xml:space="preserve"> </w:t>
            </w:r>
            <w:proofErr w:type="spellStart"/>
            <w:r w:rsidRPr="002242C2">
              <w:rPr>
                <w:rFonts w:ascii="Montserrat Light" w:hAnsi="Montserrat Light"/>
                <w:color w:val="000000" w:themeColor="text1"/>
                <w:lang w:val="fr-FR"/>
              </w:rPr>
              <w:t>prin</w:t>
            </w:r>
            <w:proofErr w:type="spellEnd"/>
            <w:r w:rsidRPr="002242C2">
              <w:rPr>
                <w:rFonts w:ascii="Montserrat Light" w:hAnsi="Montserrat Light"/>
                <w:color w:val="000000" w:themeColor="text1"/>
                <w:lang w:val="fr-FR"/>
              </w:rPr>
              <w:t xml:space="preserve"> </w:t>
            </w:r>
            <w:proofErr w:type="spellStart"/>
            <w:r w:rsidRPr="002242C2">
              <w:rPr>
                <w:rFonts w:ascii="Montserrat Light" w:hAnsi="Montserrat Light"/>
                <w:color w:val="000000" w:themeColor="text1"/>
                <w:lang w:val="fr-FR"/>
              </w:rPr>
              <w:t>Hotărârea</w:t>
            </w:r>
            <w:proofErr w:type="spellEnd"/>
            <w:r w:rsidRPr="002242C2">
              <w:rPr>
                <w:rFonts w:ascii="Montserrat Light" w:hAnsi="Montserrat Light"/>
                <w:color w:val="000000" w:themeColor="text1"/>
                <w:lang w:val="fr-FR"/>
              </w:rPr>
              <w:t xml:space="preserve"> </w:t>
            </w:r>
            <w:proofErr w:type="spellStart"/>
            <w:r w:rsidRPr="002242C2">
              <w:rPr>
                <w:rFonts w:ascii="Montserrat Light" w:hAnsi="Montserrat Light"/>
                <w:color w:val="000000" w:themeColor="text1"/>
                <w:lang w:val="fr-FR"/>
              </w:rPr>
              <w:t>Consiliului</w:t>
            </w:r>
            <w:proofErr w:type="spellEnd"/>
            <w:r w:rsidRPr="002242C2">
              <w:rPr>
                <w:rFonts w:ascii="Montserrat Light" w:hAnsi="Montserrat Light"/>
                <w:color w:val="000000" w:themeColor="text1"/>
                <w:lang w:val="fr-FR"/>
              </w:rPr>
              <w:t xml:space="preserve"> </w:t>
            </w:r>
            <w:proofErr w:type="spellStart"/>
            <w:r w:rsidRPr="002242C2">
              <w:rPr>
                <w:rFonts w:ascii="Montserrat Light" w:hAnsi="Montserrat Light"/>
                <w:color w:val="000000" w:themeColor="text1"/>
                <w:lang w:val="fr-FR"/>
              </w:rPr>
              <w:t>Județean</w:t>
            </w:r>
            <w:proofErr w:type="spellEnd"/>
            <w:r w:rsidRPr="002242C2">
              <w:rPr>
                <w:rFonts w:ascii="Montserrat Light" w:hAnsi="Montserrat Light"/>
                <w:color w:val="000000" w:themeColor="text1"/>
                <w:lang w:val="fr-FR"/>
              </w:rPr>
              <w:t xml:space="preserve"> Cluj nr.66/2012</w:t>
            </w:r>
            <w:r w:rsidR="00327FEF" w:rsidRPr="002242C2">
              <w:rPr>
                <w:rFonts w:ascii="Montserrat Light" w:hAnsi="Montserrat Light"/>
                <w:color w:val="000000" w:themeColor="text1"/>
                <w:lang w:val="fr-FR"/>
              </w:rPr>
              <w:t>.</w:t>
            </w:r>
          </w:p>
          <w:p w14:paraId="6CF60D1D" w14:textId="77777777" w:rsidR="00012619" w:rsidRPr="002242C2" w:rsidRDefault="00012619" w:rsidP="00726C5A">
            <w:pPr>
              <w:spacing w:before="240" w:line="240" w:lineRule="auto"/>
              <w:jc w:val="both"/>
              <w:rPr>
                <w:rStyle w:val="salnbdy"/>
                <w:rFonts w:ascii="Montserrat Light" w:hAnsi="Montserrat Light"/>
                <w:color w:val="000000" w:themeColor="text1"/>
                <w:sz w:val="22"/>
                <w:szCs w:val="22"/>
                <w:lang w:val="ro-RO"/>
              </w:rPr>
            </w:pPr>
            <w:r w:rsidRPr="002242C2">
              <w:rPr>
                <w:rStyle w:val="salnbdy"/>
                <w:rFonts w:ascii="Montserrat Light" w:eastAsia="Times New Roman" w:hAnsi="Montserrat Light"/>
                <w:color w:val="000000" w:themeColor="text1"/>
                <w:sz w:val="22"/>
                <w:szCs w:val="22"/>
                <w:lang w:val="ro-RO"/>
              </w:rPr>
              <w:t xml:space="preserve">În conformitate cu dispozițiile Legii nr. 7/1996, prin sistemul integrat de cadastru </w:t>
            </w:r>
            <w:proofErr w:type="spellStart"/>
            <w:r w:rsidRPr="002242C2">
              <w:rPr>
                <w:rStyle w:val="salnbdy"/>
                <w:rFonts w:ascii="Montserrat Light" w:eastAsia="Times New Roman" w:hAnsi="Montserrat Light"/>
                <w:color w:val="000000" w:themeColor="text1"/>
                <w:sz w:val="22"/>
                <w:szCs w:val="22"/>
                <w:lang w:val="ro-RO"/>
              </w:rPr>
              <w:t>şi</w:t>
            </w:r>
            <w:proofErr w:type="spellEnd"/>
            <w:r w:rsidRPr="002242C2">
              <w:rPr>
                <w:rStyle w:val="salnbdy"/>
                <w:rFonts w:ascii="Montserrat Light" w:eastAsia="Times New Roman" w:hAnsi="Montserrat Light"/>
                <w:color w:val="000000" w:themeColor="text1"/>
                <w:sz w:val="22"/>
                <w:szCs w:val="22"/>
                <w:lang w:val="ro-RO"/>
              </w:rPr>
              <w:t xml:space="preserve"> carte funciară se realizează:</w:t>
            </w:r>
          </w:p>
          <w:p w14:paraId="366210FD" w14:textId="77777777" w:rsidR="00012619" w:rsidRPr="002242C2" w:rsidRDefault="00012619" w:rsidP="005B3372">
            <w:pPr>
              <w:pStyle w:val="Listparagraf"/>
              <w:numPr>
                <w:ilvl w:val="0"/>
                <w:numId w:val="5"/>
              </w:numPr>
              <w:spacing w:after="0" w:line="240" w:lineRule="auto"/>
              <w:jc w:val="both"/>
              <w:rPr>
                <w:rFonts w:ascii="Montserrat Light" w:hAnsi="Montserrat Light"/>
                <w:color w:val="000000" w:themeColor="text1"/>
                <w:lang w:val="ro-RO"/>
              </w:rPr>
            </w:pPr>
            <w:r w:rsidRPr="002242C2">
              <w:rPr>
                <w:rStyle w:val="slitbdy"/>
                <w:rFonts w:ascii="Montserrat Light" w:eastAsia="Times New Roman" w:hAnsi="Montserrat Light"/>
                <w:color w:val="000000" w:themeColor="text1"/>
                <w:sz w:val="22"/>
                <w:szCs w:val="22"/>
                <w:lang w:val="ro-RO"/>
              </w:rPr>
              <w:t xml:space="preserve">identificarea, descrierea </w:t>
            </w:r>
            <w:proofErr w:type="spellStart"/>
            <w:r w:rsidRPr="002242C2">
              <w:rPr>
                <w:rStyle w:val="slitbdy"/>
                <w:rFonts w:ascii="Montserrat Light" w:eastAsia="Times New Roman" w:hAnsi="Montserrat Light"/>
                <w:color w:val="000000" w:themeColor="text1"/>
                <w:sz w:val="22"/>
                <w:szCs w:val="22"/>
                <w:lang w:val="ro-RO"/>
              </w:rPr>
              <w:t>şi</w:t>
            </w:r>
            <w:proofErr w:type="spellEnd"/>
            <w:r w:rsidRPr="002242C2">
              <w:rPr>
                <w:rStyle w:val="slitbdy"/>
                <w:rFonts w:ascii="Montserrat Light" w:eastAsia="Times New Roman" w:hAnsi="Montserrat Light"/>
                <w:color w:val="000000" w:themeColor="text1"/>
                <w:sz w:val="22"/>
                <w:szCs w:val="22"/>
                <w:lang w:val="ro-RO"/>
              </w:rPr>
              <w:t xml:space="preserve"> înregistrarea în documentele cadastrale a imobilelor prin natura lor, măsurarea </w:t>
            </w:r>
            <w:proofErr w:type="spellStart"/>
            <w:r w:rsidRPr="002242C2">
              <w:rPr>
                <w:rStyle w:val="slitbdy"/>
                <w:rFonts w:ascii="Montserrat Light" w:eastAsia="Times New Roman" w:hAnsi="Montserrat Light"/>
                <w:color w:val="000000" w:themeColor="text1"/>
                <w:sz w:val="22"/>
                <w:szCs w:val="22"/>
                <w:lang w:val="ro-RO"/>
              </w:rPr>
              <w:t>şi</w:t>
            </w:r>
            <w:proofErr w:type="spellEnd"/>
            <w:r w:rsidRPr="002242C2">
              <w:rPr>
                <w:rStyle w:val="slitbdy"/>
                <w:rFonts w:ascii="Montserrat Light" w:eastAsia="Times New Roman" w:hAnsi="Montserrat Light"/>
                <w:color w:val="000000" w:themeColor="text1"/>
                <w:sz w:val="22"/>
                <w:szCs w:val="22"/>
                <w:lang w:val="ro-RO"/>
              </w:rPr>
              <w:t xml:space="preserve"> reprezentarea acestora pe </w:t>
            </w:r>
            <w:proofErr w:type="spellStart"/>
            <w:r w:rsidRPr="002242C2">
              <w:rPr>
                <w:rStyle w:val="slitbdy"/>
                <w:rFonts w:ascii="Montserrat Light" w:eastAsia="Times New Roman" w:hAnsi="Montserrat Light"/>
                <w:color w:val="000000" w:themeColor="text1"/>
                <w:sz w:val="22"/>
                <w:szCs w:val="22"/>
                <w:lang w:val="ro-RO"/>
              </w:rPr>
              <w:t>hărţi</w:t>
            </w:r>
            <w:proofErr w:type="spellEnd"/>
            <w:r w:rsidRPr="002242C2">
              <w:rPr>
                <w:rStyle w:val="slitbdy"/>
                <w:rFonts w:ascii="Montserrat Light" w:eastAsia="Times New Roman" w:hAnsi="Montserrat Light"/>
                <w:color w:val="000000" w:themeColor="text1"/>
                <w:sz w:val="22"/>
                <w:szCs w:val="22"/>
                <w:lang w:val="ro-RO"/>
              </w:rPr>
              <w:t xml:space="preserve"> </w:t>
            </w:r>
            <w:proofErr w:type="spellStart"/>
            <w:r w:rsidRPr="002242C2">
              <w:rPr>
                <w:rStyle w:val="slitbdy"/>
                <w:rFonts w:ascii="Montserrat Light" w:eastAsia="Times New Roman" w:hAnsi="Montserrat Light"/>
                <w:color w:val="000000" w:themeColor="text1"/>
                <w:sz w:val="22"/>
                <w:szCs w:val="22"/>
                <w:lang w:val="ro-RO"/>
              </w:rPr>
              <w:t>şi</w:t>
            </w:r>
            <w:proofErr w:type="spellEnd"/>
            <w:r w:rsidRPr="002242C2">
              <w:rPr>
                <w:rStyle w:val="slitbdy"/>
                <w:rFonts w:ascii="Montserrat Light" w:eastAsia="Times New Roman" w:hAnsi="Montserrat Light"/>
                <w:color w:val="000000" w:themeColor="text1"/>
                <w:sz w:val="22"/>
                <w:szCs w:val="22"/>
                <w:lang w:val="ro-RO"/>
              </w:rPr>
              <w:t xml:space="preserve"> planuri cadastrale, precum </w:t>
            </w:r>
            <w:proofErr w:type="spellStart"/>
            <w:r w:rsidRPr="002242C2">
              <w:rPr>
                <w:rStyle w:val="slitbdy"/>
                <w:rFonts w:ascii="Montserrat Light" w:eastAsia="Times New Roman" w:hAnsi="Montserrat Light"/>
                <w:color w:val="000000" w:themeColor="text1"/>
                <w:sz w:val="22"/>
                <w:szCs w:val="22"/>
                <w:lang w:val="ro-RO"/>
              </w:rPr>
              <w:t>şi</w:t>
            </w:r>
            <w:proofErr w:type="spellEnd"/>
            <w:r w:rsidRPr="002242C2">
              <w:rPr>
                <w:rStyle w:val="slitbdy"/>
                <w:rFonts w:ascii="Montserrat Light" w:eastAsia="Times New Roman" w:hAnsi="Montserrat Light"/>
                <w:color w:val="000000" w:themeColor="text1"/>
                <w:sz w:val="22"/>
                <w:szCs w:val="22"/>
                <w:lang w:val="ro-RO"/>
              </w:rPr>
              <w:t xml:space="preserve"> stocarea datelor pe suporturi informatice;</w:t>
            </w:r>
          </w:p>
          <w:p w14:paraId="6B3292B3" w14:textId="77777777" w:rsidR="00012619" w:rsidRPr="002242C2" w:rsidRDefault="00012619" w:rsidP="005B3372">
            <w:pPr>
              <w:pStyle w:val="Listparagraf"/>
              <w:numPr>
                <w:ilvl w:val="0"/>
                <w:numId w:val="5"/>
              </w:numPr>
              <w:spacing w:after="0" w:line="240" w:lineRule="auto"/>
              <w:jc w:val="both"/>
              <w:rPr>
                <w:rFonts w:ascii="Montserrat Light" w:eastAsia="Times New Roman" w:hAnsi="Montserrat Light"/>
                <w:color w:val="000000" w:themeColor="text1"/>
                <w:shd w:val="clear" w:color="auto" w:fill="FFFFFF"/>
                <w:lang w:val="ro-RO"/>
              </w:rPr>
            </w:pPr>
            <w:r w:rsidRPr="002242C2">
              <w:rPr>
                <w:rStyle w:val="slitbdy"/>
                <w:rFonts w:ascii="Montserrat Light" w:eastAsia="Times New Roman" w:hAnsi="Montserrat Light"/>
                <w:color w:val="000000" w:themeColor="text1"/>
                <w:sz w:val="22"/>
                <w:szCs w:val="22"/>
                <w:lang w:val="ro-RO"/>
              </w:rPr>
              <w:t xml:space="preserve">identificarea </w:t>
            </w:r>
            <w:proofErr w:type="spellStart"/>
            <w:r w:rsidRPr="002242C2">
              <w:rPr>
                <w:rStyle w:val="slitbdy"/>
                <w:rFonts w:ascii="Montserrat Light" w:eastAsia="Times New Roman" w:hAnsi="Montserrat Light"/>
                <w:color w:val="000000" w:themeColor="text1"/>
                <w:sz w:val="22"/>
                <w:szCs w:val="22"/>
                <w:lang w:val="ro-RO"/>
              </w:rPr>
              <w:t>şi</w:t>
            </w:r>
            <w:proofErr w:type="spellEnd"/>
            <w:r w:rsidRPr="002242C2">
              <w:rPr>
                <w:rStyle w:val="slitbdy"/>
                <w:rFonts w:ascii="Montserrat Light" w:eastAsia="Times New Roman" w:hAnsi="Montserrat Light"/>
                <w:color w:val="000000" w:themeColor="text1"/>
                <w:sz w:val="22"/>
                <w:szCs w:val="22"/>
                <w:lang w:val="ro-RO"/>
              </w:rPr>
              <w:t xml:space="preserve"> înregistrarea proprietarilor, a altor </w:t>
            </w:r>
            <w:proofErr w:type="spellStart"/>
            <w:r w:rsidRPr="002242C2">
              <w:rPr>
                <w:rStyle w:val="slitbdy"/>
                <w:rFonts w:ascii="Montserrat Light" w:eastAsia="Times New Roman" w:hAnsi="Montserrat Light"/>
                <w:color w:val="000000" w:themeColor="text1"/>
                <w:sz w:val="22"/>
                <w:szCs w:val="22"/>
                <w:lang w:val="ro-RO"/>
              </w:rPr>
              <w:t>deţinători</w:t>
            </w:r>
            <w:proofErr w:type="spellEnd"/>
            <w:r w:rsidRPr="002242C2">
              <w:rPr>
                <w:rStyle w:val="slitbdy"/>
                <w:rFonts w:ascii="Montserrat Light" w:eastAsia="Times New Roman" w:hAnsi="Montserrat Light"/>
                <w:color w:val="000000" w:themeColor="text1"/>
                <w:sz w:val="22"/>
                <w:szCs w:val="22"/>
                <w:lang w:val="ro-RO"/>
              </w:rPr>
              <w:t xml:space="preserve"> legali de imobile </w:t>
            </w:r>
            <w:proofErr w:type="spellStart"/>
            <w:r w:rsidRPr="002242C2">
              <w:rPr>
                <w:rStyle w:val="slitbdy"/>
                <w:rFonts w:ascii="Montserrat Light" w:eastAsia="Times New Roman" w:hAnsi="Montserrat Light"/>
                <w:color w:val="000000" w:themeColor="text1"/>
                <w:sz w:val="22"/>
                <w:szCs w:val="22"/>
                <w:lang w:val="ro-RO"/>
              </w:rPr>
              <w:t>şi</w:t>
            </w:r>
            <w:proofErr w:type="spellEnd"/>
            <w:r w:rsidRPr="002242C2">
              <w:rPr>
                <w:rStyle w:val="slitbdy"/>
                <w:rFonts w:ascii="Montserrat Light" w:eastAsia="Times New Roman" w:hAnsi="Montserrat Light"/>
                <w:color w:val="000000" w:themeColor="text1"/>
                <w:sz w:val="22"/>
                <w:szCs w:val="22"/>
                <w:lang w:val="ro-RO"/>
              </w:rPr>
              <w:t xml:space="preserve"> a posesorilor;</w:t>
            </w:r>
          </w:p>
          <w:p w14:paraId="0E32C03C" w14:textId="77777777" w:rsidR="00012619" w:rsidRPr="002242C2" w:rsidRDefault="00012619" w:rsidP="005B3372">
            <w:pPr>
              <w:pStyle w:val="Listparagraf"/>
              <w:numPr>
                <w:ilvl w:val="0"/>
                <w:numId w:val="5"/>
              </w:numPr>
              <w:spacing w:after="0" w:line="240" w:lineRule="auto"/>
              <w:jc w:val="both"/>
              <w:rPr>
                <w:rFonts w:ascii="Montserrat Light" w:eastAsia="Times New Roman" w:hAnsi="Montserrat Light"/>
                <w:color w:val="000000" w:themeColor="text1"/>
                <w:shd w:val="clear" w:color="auto" w:fill="FFFFFF"/>
                <w:lang w:val="ro-RO"/>
              </w:rPr>
            </w:pPr>
            <w:r w:rsidRPr="002242C2">
              <w:rPr>
                <w:rStyle w:val="slitbdy"/>
                <w:rFonts w:ascii="Montserrat Light" w:eastAsia="Times New Roman" w:hAnsi="Montserrat Light"/>
                <w:color w:val="000000" w:themeColor="text1"/>
                <w:sz w:val="22"/>
                <w:szCs w:val="22"/>
                <w:lang w:val="ro-RO"/>
              </w:rPr>
              <w:t xml:space="preserve">furnizarea datelor necesare sistemului de impozite </w:t>
            </w:r>
            <w:proofErr w:type="spellStart"/>
            <w:r w:rsidRPr="002242C2">
              <w:rPr>
                <w:rStyle w:val="slitbdy"/>
                <w:rFonts w:ascii="Montserrat Light" w:eastAsia="Times New Roman" w:hAnsi="Montserrat Light"/>
                <w:color w:val="000000" w:themeColor="text1"/>
                <w:sz w:val="22"/>
                <w:szCs w:val="22"/>
                <w:lang w:val="ro-RO"/>
              </w:rPr>
              <w:t>şi</w:t>
            </w:r>
            <w:proofErr w:type="spellEnd"/>
            <w:r w:rsidRPr="002242C2">
              <w:rPr>
                <w:rStyle w:val="slitbdy"/>
                <w:rFonts w:ascii="Montserrat Light" w:eastAsia="Times New Roman" w:hAnsi="Montserrat Light"/>
                <w:color w:val="000000" w:themeColor="text1"/>
                <w:sz w:val="22"/>
                <w:szCs w:val="22"/>
                <w:lang w:val="ro-RO"/>
              </w:rPr>
              <w:t xml:space="preserve"> taxe pentru stabilirea corectă a </w:t>
            </w:r>
            <w:proofErr w:type="spellStart"/>
            <w:r w:rsidRPr="002242C2">
              <w:rPr>
                <w:rStyle w:val="slitbdy"/>
                <w:rFonts w:ascii="Montserrat Light" w:eastAsia="Times New Roman" w:hAnsi="Montserrat Light"/>
                <w:color w:val="000000" w:themeColor="text1"/>
                <w:sz w:val="22"/>
                <w:szCs w:val="22"/>
                <w:lang w:val="ro-RO"/>
              </w:rPr>
              <w:t>obligaţiilor</w:t>
            </w:r>
            <w:proofErr w:type="spellEnd"/>
            <w:r w:rsidRPr="002242C2">
              <w:rPr>
                <w:rStyle w:val="slitbdy"/>
                <w:rFonts w:ascii="Montserrat Light" w:eastAsia="Times New Roman" w:hAnsi="Montserrat Light"/>
                <w:color w:val="000000" w:themeColor="text1"/>
                <w:sz w:val="22"/>
                <w:szCs w:val="22"/>
                <w:lang w:val="ro-RO"/>
              </w:rPr>
              <w:t xml:space="preserve"> fiscale ale contribuabililor, solicitate de </w:t>
            </w:r>
            <w:proofErr w:type="spellStart"/>
            <w:r w:rsidRPr="002242C2">
              <w:rPr>
                <w:rStyle w:val="slitbdy"/>
                <w:rFonts w:ascii="Montserrat Light" w:eastAsia="Times New Roman" w:hAnsi="Montserrat Light"/>
                <w:color w:val="000000" w:themeColor="text1"/>
                <w:sz w:val="22"/>
                <w:szCs w:val="22"/>
                <w:lang w:val="ro-RO"/>
              </w:rPr>
              <w:t>instituţiile</w:t>
            </w:r>
            <w:proofErr w:type="spellEnd"/>
            <w:r w:rsidRPr="002242C2">
              <w:rPr>
                <w:rStyle w:val="slitbdy"/>
                <w:rFonts w:ascii="Montserrat Light" w:eastAsia="Times New Roman" w:hAnsi="Montserrat Light"/>
                <w:color w:val="000000" w:themeColor="text1"/>
                <w:sz w:val="22"/>
                <w:szCs w:val="22"/>
                <w:lang w:val="ro-RO"/>
              </w:rPr>
              <w:t xml:space="preserve"> abilitate;</w:t>
            </w:r>
          </w:p>
          <w:p w14:paraId="4C058427" w14:textId="77777777" w:rsidR="00012619" w:rsidRPr="002242C2" w:rsidRDefault="00012619" w:rsidP="005B3372">
            <w:pPr>
              <w:pStyle w:val="Listparagraf"/>
              <w:numPr>
                <w:ilvl w:val="0"/>
                <w:numId w:val="5"/>
              </w:numPr>
              <w:spacing w:line="240" w:lineRule="auto"/>
              <w:jc w:val="both"/>
              <w:rPr>
                <w:rFonts w:ascii="Montserrat Light" w:eastAsia="Times New Roman" w:hAnsi="Montserrat Light"/>
                <w:color w:val="000000" w:themeColor="text1"/>
                <w:shd w:val="clear" w:color="auto" w:fill="FFFFFF"/>
                <w:lang w:val="ro-RO"/>
              </w:rPr>
            </w:pPr>
            <w:r w:rsidRPr="002242C2">
              <w:rPr>
                <w:rStyle w:val="slitbdy"/>
                <w:rFonts w:ascii="Montserrat Light" w:eastAsia="Times New Roman" w:hAnsi="Montserrat Light"/>
                <w:color w:val="000000" w:themeColor="text1"/>
                <w:sz w:val="22"/>
                <w:szCs w:val="22"/>
                <w:lang w:val="ro-RO"/>
              </w:rPr>
              <w:t xml:space="preserve">publicitatea imobiliară, care asigură opozabilitatea drepturilor reale imobiliare, a drepturilor personale, a actelor </w:t>
            </w:r>
            <w:proofErr w:type="spellStart"/>
            <w:r w:rsidRPr="002242C2">
              <w:rPr>
                <w:rStyle w:val="slitbdy"/>
                <w:rFonts w:ascii="Montserrat Light" w:eastAsia="Times New Roman" w:hAnsi="Montserrat Light"/>
                <w:color w:val="000000" w:themeColor="text1"/>
                <w:sz w:val="22"/>
                <w:szCs w:val="22"/>
                <w:lang w:val="ro-RO"/>
              </w:rPr>
              <w:t>şi</w:t>
            </w:r>
            <w:proofErr w:type="spellEnd"/>
            <w:r w:rsidRPr="002242C2">
              <w:rPr>
                <w:rStyle w:val="slitbdy"/>
                <w:rFonts w:ascii="Montserrat Light" w:eastAsia="Times New Roman" w:hAnsi="Montserrat Light"/>
                <w:color w:val="000000" w:themeColor="text1"/>
                <w:sz w:val="22"/>
                <w:szCs w:val="22"/>
                <w:lang w:val="ro-RO"/>
              </w:rPr>
              <w:t xml:space="preserve"> faptelor juridice, precum </w:t>
            </w:r>
            <w:proofErr w:type="spellStart"/>
            <w:r w:rsidRPr="002242C2">
              <w:rPr>
                <w:rStyle w:val="slitbdy"/>
                <w:rFonts w:ascii="Montserrat Light" w:eastAsia="Times New Roman" w:hAnsi="Montserrat Light"/>
                <w:color w:val="000000" w:themeColor="text1"/>
                <w:sz w:val="22"/>
                <w:szCs w:val="22"/>
                <w:lang w:val="ro-RO"/>
              </w:rPr>
              <w:t>şi</w:t>
            </w:r>
            <w:proofErr w:type="spellEnd"/>
            <w:r w:rsidRPr="002242C2">
              <w:rPr>
                <w:rStyle w:val="slitbdy"/>
                <w:rFonts w:ascii="Montserrat Light" w:eastAsia="Times New Roman" w:hAnsi="Montserrat Light"/>
                <w:color w:val="000000" w:themeColor="text1"/>
                <w:sz w:val="22"/>
                <w:szCs w:val="22"/>
                <w:lang w:val="ro-RO"/>
              </w:rPr>
              <w:t xml:space="preserve"> a oricăror raporturi juridice supuse </w:t>
            </w:r>
            <w:proofErr w:type="spellStart"/>
            <w:r w:rsidRPr="002242C2">
              <w:rPr>
                <w:rStyle w:val="slitbdy"/>
                <w:rFonts w:ascii="Montserrat Light" w:eastAsia="Times New Roman" w:hAnsi="Montserrat Light"/>
                <w:color w:val="000000" w:themeColor="text1"/>
                <w:sz w:val="22"/>
                <w:szCs w:val="22"/>
                <w:lang w:val="ro-RO"/>
              </w:rPr>
              <w:t>publicităţii</w:t>
            </w:r>
            <w:proofErr w:type="spellEnd"/>
            <w:r w:rsidRPr="002242C2">
              <w:rPr>
                <w:rStyle w:val="slitbdy"/>
                <w:rFonts w:ascii="Montserrat Light" w:eastAsia="Times New Roman" w:hAnsi="Montserrat Light"/>
                <w:color w:val="000000" w:themeColor="text1"/>
                <w:sz w:val="22"/>
                <w:szCs w:val="22"/>
                <w:lang w:val="ro-RO"/>
              </w:rPr>
              <w:t>, referitoare la imobile.</w:t>
            </w:r>
          </w:p>
          <w:p w14:paraId="0B27C0CC" w14:textId="77777777" w:rsidR="000447BA" w:rsidRPr="002242C2" w:rsidRDefault="000447BA" w:rsidP="00726C5A">
            <w:pPr>
              <w:spacing w:line="240" w:lineRule="auto"/>
              <w:jc w:val="both"/>
              <w:rPr>
                <w:rFonts w:ascii="Montserrat Light" w:eastAsia="Times New Roman" w:hAnsi="Montserrat Light" w:cstheme="majorHAnsi"/>
                <w:bCs/>
                <w:noProof/>
                <w:color w:val="000000" w:themeColor="text1"/>
                <w:shd w:val="clear" w:color="auto" w:fill="FFFFFF"/>
                <w:lang w:val="ro-RO"/>
              </w:rPr>
            </w:pPr>
            <w:r w:rsidRPr="002242C2">
              <w:rPr>
                <w:rFonts w:ascii="Montserrat Light" w:eastAsia="Times New Roman" w:hAnsi="Montserrat Light" w:cstheme="majorHAnsi"/>
                <w:bCs/>
                <w:noProof/>
                <w:color w:val="000000" w:themeColor="text1"/>
                <w:shd w:val="clear" w:color="auto" w:fill="FFFFFF"/>
                <w:lang w:val="ro-RO"/>
              </w:rPr>
              <w:t xml:space="preserve">În temeiul </w:t>
            </w:r>
            <w:r w:rsidRPr="002242C2">
              <w:rPr>
                <w:rFonts w:ascii="Montserrat Light" w:eastAsia="Times New Roman" w:hAnsi="Montserrat Light" w:cstheme="majorHAnsi"/>
                <w:b/>
                <w:noProof/>
                <w:color w:val="000000" w:themeColor="text1"/>
                <w:shd w:val="clear" w:color="auto" w:fill="FFFFFF"/>
                <w:lang w:val="ro-RO"/>
              </w:rPr>
              <w:t>Hotărârii Consiliului Județean Cluj nr. 208/2023</w:t>
            </w:r>
            <w:r w:rsidRPr="002242C2">
              <w:rPr>
                <w:rFonts w:ascii="Montserrat Light" w:eastAsia="Times New Roman" w:hAnsi="Montserrat Light" w:cstheme="majorHAnsi"/>
                <w:bCs/>
                <w:noProof/>
                <w:color w:val="000000" w:themeColor="text1"/>
                <w:shd w:val="clear" w:color="auto" w:fill="FFFFFF"/>
                <w:lang w:val="ro-RO"/>
              </w:rPr>
              <w:t xml:space="preserve"> privind însușirea unei documentații cadastrale de dezlipire, imobilul înscris în Cartea funciară nr. 279780 Cluj-Napoca, fost dezlipit în trei parcele:</w:t>
            </w:r>
          </w:p>
          <w:p w14:paraId="0F1C188C" w14:textId="77777777" w:rsidR="000447BA" w:rsidRPr="002242C2" w:rsidRDefault="000447BA" w:rsidP="005B3372">
            <w:pPr>
              <w:numPr>
                <w:ilvl w:val="0"/>
                <w:numId w:val="15"/>
              </w:numPr>
              <w:spacing w:line="240" w:lineRule="auto"/>
              <w:jc w:val="both"/>
              <w:rPr>
                <w:rFonts w:ascii="Montserrat Light" w:eastAsia="Times New Roman" w:hAnsi="Montserrat Light" w:cstheme="majorHAnsi"/>
                <w:noProof/>
                <w:color w:val="000000" w:themeColor="text1"/>
                <w:shd w:val="clear" w:color="auto" w:fill="FFFFFF"/>
                <w:lang w:val="ro-RO"/>
              </w:rPr>
            </w:pPr>
            <w:r w:rsidRPr="002242C2">
              <w:rPr>
                <w:rFonts w:ascii="Montserrat Light" w:eastAsia="Times New Roman" w:hAnsi="Montserrat Light" w:cstheme="majorHAnsi"/>
                <w:noProof/>
                <w:color w:val="000000" w:themeColor="text1"/>
                <w:shd w:val="clear" w:color="auto" w:fill="FFFFFF"/>
                <w:lang w:val="ro-RO"/>
              </w:rPr>
              <w:t xml:space="preserve">parcela cu număr cadastral nou, </w:t>
            </w:r>
            <w:r w:rsidRPr="002242C2">
              <w:rPr>
                <w:rFonts w:ascii="Montserrat Light" w:eastAsia="Times New Roman" w:hAnsi="Montserrat Light" w:cstheme="majorHAnsi"/>
                <w:b/>
                <w:bCs/>
                <w:noProof/>
                <w:color w:val="000000" w:themeColor="text1"/>
                <w:shd w:val="clear" w:color="auto" w:fill="FFFFFF"/>
                <w:lang w:val="ro-RO"/>
              </w:rPr>
              <w:t>cu suprafața de 25.666 mp pe care sunt edificate construcțiile identificate</w:t>
            </w:r>
            <w:r w:rsidRPr="002242C2">
              <w:rPr>
                <w:rFonts w:ascii="Montserrat Light" w:eastAsia="Times New Roman" w:hAnsi="Montserrat Light" w:cstheme="majorHAnsi"/>
                <w:noProof/>
                <w:color w:val="000000" w:themeColor="text1"/>
                <w:shd w:val="clear" w:color="auto" w:fill="FFFFFF"/>
                <w:lang w:val="ro-RO"/>
              </w:rPr>
              <w:t xml:space="preserve"> cu nr. 279780-C1, 279780-C3, 279780-C4, 279780-C5, 279780-C6, 279780-C7, 279780-C8, 279780-C9, 279780-C10, 279780-C11 și 279780-C12, a fost  înscrisă în cartea funciară </w:t>
            </w:r>
            <w:r w:rsidRPr="002242C2">
              <w:rPr>
                <w:rFonts w:ascii="Montserrat Light" w:eastAsia="Times New Roman" w:hAnsi="Montserrat Light" w:cstheme="majorHAnsi"/>
                <w:b/>
                <w:bCs/>
                <w:noProof/>
                <w:color w:val="000000" w:themeColor="text1"/>
                <w:shd w:val="clear" w:color="auto" w:fill="FFFFFF"/>
                <w:lang w:val="ro-RO"/>
              </w:rPr>
              <w:t>nr. 354497 Cluj-Napoca</w:t>
            </w:r>
            <w:r w:rsidRPr="002242C2">
              <w:rPr>
                <w:rFonts w:ascii="Montserrat Light" w:eastAsia="Times New Roman" w:hAnsi="Montserrat Light" w:cstheme="majorHAnsi"/>
                <w:noProof/>
                <w:color w:val="000000" w:themeColor="text1"/>
                <w:shd w:val="clear" w:color="auto" w:fill="FFFFFF"/>
                <w:lang w:val="ro-RO"/>
              </w:rPr>
              <w:t>;</w:t>
            </w:r>
          </w:p>
          <w:p w14:paraId="43E65C72" w14:textId="77777777" w:rsidR="000447BA" w:rsidRPr="002242C2" w:rsidRDefault="000447BA" w:rsidP="005B3372">
            <w:pPr>
              <w:numPr>
                <w:ilvl w:val="0"/>
                <w:numId w:val="15"/>
              </w:numPr>
              <w:spacing w:line="240" w:lineRule="auto"/>
              <w:jc w:val="both"/>
              <w:rPr>
                <w:rFonts w:ascii="Montserrat Light" w:eastAsia="Times New Roman" w:hAnsi="Montserrat Light" w:cstheme="majorHAnsi"/>
                <w:noProof/>
                <w:color w:val="000000" w:themeColor="text1"/>
                <w:shd w:val="clear" w:color="auto" w:fill="FFFFFF"/>
                <w:lang w:val="ro-RO"/>
              </w:rPr>
            </w:pPr>
            <w:r w:rsidRPr="002242C2">
              <w:rPr>
                <w:rFonts w:ascii="Montserrat Light" w:eastAsia="Times New Roman" w:hAnsi="Montserrat Light" w:cstheme="majorHAnsi"/>
                <w:noProof/>
                <w:color w:val="000000" w:themeColor="text1"/>
                <w:shd w:val="clear" w:color="auto" w:fill="FFFFFF"/>
                <w:lang w:val="ro-RO"/>
              </w:rPr>
              <w:t xml:space="preserve">parcela cu număr cadastral nou, </w:t>
            </w:r>
            <w:r w:rsidRPr="002242C2">
              <w:rPr>
                <w:rFonts w:ascii="Montserrat Light" w:eastAsia="Times New Roman" w:hAnsi="Montserrat Light" w:cstheme="majorHAnsi"/>
                <w:b/>
                <w:bCs/>
                <w:noProof/>
                <w:color w:val="000000" w:themeColor="text1"/>
                <w:shd w:val="clear" w:color="auto" w:fill="FFFFFF"/>
                <w:lang w:val="ro-RO"/>
              </w:rPr>
              <w:t>teren cu suprafața de 812 mp și construcția C14</w:t>
            </w:r>
            <w:r w:rsidRPr="002242C2">
              <w:rPr>
                <w:rFonts w:ascii="Montserrat Light" w:eastAsia="Times New Roman" w:hAnsi="Montserrat Light" w:cstheme="majorHAnsi"/>
                <w:noProof/>
                <w:color w:val="000000" w:themeColor="text1"/>
                <w:shd w:val="clear" w:color="auto" w:fill="FFFFFF"/>
                <w:lang w:val="ro-RO"/>
              </w:rPr>
              <w:t>, a fost înscrisă în cartea funciară nr</w:t>
            </w:r>
            <w:r w:rsidRPr="002242C2">
              <w:rPr>
                <w:rFonts w:ascii="Montserrat Light" w:eastAsia="Times New Roman" w:hAnsi="Montserrat Light" w:cstheme="majorHAnsi"/>
                <w:b/>
                <w:bCs/>
                <w:noProof/>
                <w:color w:val="000000" w:themeColor="text1"/>
                <w:shd w:val="clear" w:color="auto" w:fill="FFFFFF"/>
                <w:lang w:val="ro-RO"/>
              </w:rPr>
              <w:t>. 354498 Cluj-Napoca</w:t>
            </w:r>
            <w:r w:rsidRPr="002242C2">
              <w:rPr>
                <w:rFonts w:ascii="Montserrat Light" w:eastAsia="Times New Roman" w:hAnsi="Montserrat Light" w:cstheme="majorHAnsi"/>
                <w:noProof/>
                <w:color w:val="000000" w:themeColor="text1"/>
                <w:shd w:val="clear" w:color="auto" w:fill="FFFFFF"/>
                <w:lang w:val="ro-RO"/>
              </w:rPr>
              <w:t>;</w:t>
            </w:r>
          </w:p>
          <w:p w14:paraId="777553FB" w14:textId="77777777" w:rsidR="000447BA" w:rsidRPr="002242C2" w:rsidRDefault="000447BA" w:rsidP="005B3372">
            <w:pPr>
              <w:numPr>
                <w:ilvl w:val="0"/>
                <w:numId w:val="15"/>
              </w:numPr>
              <w:spacing w:line="240" w:lineRule="auto"/>
              <w:jc w:val="both"/>
              <w:rPr>
                <w:rFonts w:ascii="Montserrat Light" w:eastAsia="Times New Roman" w:hAnsi="Montserrat Light" w:cstheme="majorHAnsi"/>
                <w:noProof/>
                <w:color w:val="000000" w:themeColor="text1"/>
                <w:shd w:val="clear" w:color="auto" w:fill="FFFFFF"/>
                <w:lang w:val="ro-RO"/>
              </w:rPr>
            </w:pPr>
            <w:r w:rsidRPr="002242C2">
              <w:rPr>
                <w:rFonts w:ascii="Montserrat Light" w:eastAsia="Times New Roman" w:hAnsi="Montserrat Light" w:cstheme="majorHAnsi"/>
                <w:noProof/>
                <w:color w:val="000000" w:themeColor="text1"/>
                <w:shd w:val="clear" w:color="auto" w:fill="FFFFFF"/>
                <w:lang w:val="ro-RO"/>
              </w:rPr>
              <w:t xml:space="preserve">parcela cu număr cadastral nou, </w:t>
            </w:r>
            <w:r w:rsidRPr="002242C2">
              <w:rPr>
                <w:rFonts w:ascii="Montserrat Light" w:eastAsia="Times New Roman" w:hAnsi="Montserrat Light" w:cstheme="majorHAnsi"/>
                <w:b/>
                <w:bCs/>
                <w:noProof/>
                <w:color w:val="000000" w:themeColor="text1"/>
                <w:shd w:val="clear" w:color="auto" w:fill="FFFFFF"/>
                <w:lang w:val="ro-RO"/>
              </w:rPr>
              <w:t>teren cu suprafața de 800 mp</w:t>
            </w:r>
            <w:r w:rsidRPr="002242C2">
              <w:rPr>
                <w:rFonts w:ascii="Montserrat Light" w:eastAsia="Times New Roman" w:hAnsi="Montserrat Light" w:cstheme="majorHAnsi"/>
                <w:noProof/>
                <w:color w:val="000000" w:themeColor="text1"/>
                <w:shd w:val="clear" w:color="auto" w:fill="FFFFFF"/>
                <w:lang w:val="ro-RO"/>
              </w:rPr>
              <w:t xml:space="preserve">, a fost înscrisă în cartea </w:t>
            </w:r>
            <w:r w:rsidRPr="002242C2">
              <w:rPr>
                <w:rFonts w:ascii="Montserrat Light" w:eastAsia="Times New Roman" w:hAnsi="Montserrat Light" w:cstheme="majorHAnsi"/>
                <w:b/>
                <w:bCs/>
                <w:noProof/>
                <w:color w:val="000000" w:themeColor="text1"/>
                <w:shd w:val="clear" w:color="auto" w:fill="FFFFFF"/>
                <w:lang w:val="ro-RO"/>
              </w:rPr>
              <w:t>funciară nr. 354499</w:t>
            </w:r>
            <w:r w:rsidRPr="002242C2">
              <w:rPr>
                <w:rFonts w:ascii="Montserrat Light" w:eastAsia="Times New Roman" w:hAnsi="Montserrat Light" w:cstheme="majorHAnsi"/>
                <w:noProof/>
                <w:color w:val="000000" w:themeColor="text1"/>
                <w:shd w:val="clear" w:color="auto" w:fill="FFFFFF"/>
                <w:lang w:val="ro-RO"/>
              </w:rPr>
              <w:t xml:space="preserve">. </w:t>
            </w:r>
          </w:p>
          <w:p w14:paraId="6B23CAD4" w14:textId="77777777" w:rsidR="000447BA" w:rsidRPr="002242C2" w:rsidRDefault="000447BA" w:rsidP="00726C5A">
            <w:pPr>
              <w:spacing w:line="240" w:lineRule="auto"/>
              <w:jc w:val="both"/>
              <w:rPr>
                <w:rFonts w:ascii="Montserrat Light" w:eastAsia="Times New Roman" w:hAnsi="Montserrat Light" w:cstheme="majorHAnsi"/>
                <w:bCs/>
                <w:noProof/>
                <w:color w:val="000000" w:themeColor="text1"/>
                <w:shd w:val="clear" w:color="auto" w:fill="FFFFFF"/>
                <w:lang w:val="ro-RO"/>
              </w:rPr>
            </w:pPr>
            <w:r w:rsidRPr="002242C2">
              <w:rPr>
                <w:rFonts w:ascii="Montserrat Light" w:eastAsia="Times New Roman" w:hAnsi="Montserrat Light" w:cstheme="majorHAnsi"/>
                <w:bCs/>
                <w:noProof/>
                <w:color w:val="000000" w:themeColor="text1"/>
                <w:shd w:val="clear" w:color="auto" w:fill="FFFFFF"/>
                <w:lang w:val="ro-RO"/>
              </w:rPr>
              <w:t xml:space="preserve">În temeiul </w:t>
            </w:r>
            <w:r w:rsidRPr="002242C2">
              <w:rPr>
                <w:rFonts w:ascii="Montserrat Light" w:eastAsia="Times New Roman" w:hAnsi="Montserrat Light" w:cstheme="majorHAnsi"/>
                <w:b/>
                <w:noProof/>
                <w:color w:val="000000" w:themeColor="text1"/>
                <w:shd w:val="clear" w:color="auto" w:fill="FFFFFF"/>
                <w:lang w:val="ro-RO"/>
              </w:rPr>
              <w:t>Hotărârii Consiliului Județean Cluj nr. 267/2024</w:t>
            </w:r>
            <w:r w:rsidRPr="002242C2">
              <w:rPr>
                <w:rFonts w:ascii="Montserrat Light" w:eastAsia="Times New Roman" w:hAnsi="Montserrat Light" w:cstheme="majorHAnsi"/>
                <w:bCs/>
                <w:noProof/>
                <w:color w:val="000000" w:themeColor="text1"/>
                <w:shd w:val="clear" w:color="auto" w:fill="FFFFFF"/>
                <w:lang w:val="ro-RO"/>
              </w:rPr>
              <w:t xml:space="preserve"> privind însușirea unei documentații cadastrale de dezlipire, imobilul înscris în Cartea funciară </w:t>
            </w:r>
            <w:r w:rsidRPr="002242C2">
              <w:rPr>
                <w:rFonts w:ascii="Montserrat Light" w:eastAsia="Times New Roman" w:hAnsi="Montserrat Light" w:cstheme="majorHAnsi"/>
                <w:b/>
                <w:noProof/>
                <w:color w:val="000000" w:themeColor="text1"/>
                <w:shd w:val="clear" w:color="auto" w:fill="FFFFFF"/>
                <w:lang w:val="ro-RO"/>
              </w:rPr>
              <w:t>nr. 354497 Cluj-Napoca</w:t>
            </w:r>
            <w:r w:rsidRPr="002242C2">
              <w:rPr>
                <w:rFonts w:ascii="Montserrat Light" w:eastAsia="Times New Roman" w:hAnsi="Montserrat Light" w:cstheme="majorHAnsi"/>
                <w:bCs/>
                <w:noProof/>
                <w:color w:val="000000" w:themeColor="text1"/>
                <w:shd w:val="clear" w:color="auto" w:fill="FFFFFF"/>
                <w:lang w:val="ro-RO"/>
              </w:rPr>
              <w:t xml:space="preserve"> a fost dezlipit în două parcele:</w:t>
            </w:r>
          </w:p>
          <w:p w14:paraId="57291097" w14:textId="77777777" w:rsidR="000447BA" w:rsidRPr="002242C2" w:rsidRDefault="000447BA" w:rsidP="005B3372">
            <w:pPr>
              <w:numPr>
                <w:ilvl w:val="0"/>
                <w:numId w:val="16"/>
              </w:numPr>
              <w:spacing w:line="240" w:lineRule="auto"/>
              <w:jc w:val="both"/>
              <w:rPr>
                <w:rFonts w:ascii="Montserrat Light" w:eastAsia="Times New Roman" w:hAnsi="Montserrat Light" w:cstheme="majorHAnsi"/>
                <w:noProof/>
                <w:color w:val="000000" w:themeColor="text1"/>
                <w:shd w:val="clear" w:color="auto" w:fill="FFFFFF"/>
                <w:lang w:val="ro-RO"/>
              </w:rPr>
            </w:pPr>
            <w:r w:rsidRPr="002242C2">
              <w:rPr>
                <w:rFonts w:ascii="Montserrat Light" w:eastAsia="Times New Roman" w:hAnsi="Montserrat Light" w:cstheme="majorHAnsi"/>
                <w:noProof/>
                <w:color w:val="000000" w:themeColor="text1"/>
                <w:shd w:val="clear" w:color="auto" w:fill="FFFFFF"/>
                <w:lang w:val="ro-RO"/>
              </w:rPr>
              <w:t xml:space="preserve">parcela cu număr cadastral nou, cu </w:t>
            </w:r>
            <w:r w:rsidRPr="002242C2">
              <w:rPr>
                <w:rFonts w:ascii="Montserrat Light" w:eastAsia="Times New Roman" w:hAnsi="Montserrat Light" w:cstheme="majorHAnsi"/>
                <w:b/>
                <w:bCs/>
                <w:noProof/>
                <w:color w:val="000000" w:themeColor="text1"/>
                <w:shd w:val="clear" w:color="auto" w:fill="FFFFFF"/>
                <w:lang w:val="ro-RO"/>
              </w:rPr>
              <w:t>suprafața de 24181 mp pe care sunt edificate construcțiile</w:t>
            </w:r>
            <w:r w:rsidRPr="002242C2">
              <w:rPr>
                <w:rFonts w:ascii="Montserrat Light" w:eastAsia="Times New Roman" w:hAnsi="Montserrat Light" w:cstheme="majorHAnsi"/>
                <w:noProof/>
                <w:color w:val="000000" w:themeColor="text1"/>
                <w:shd w:val="clear" w:color="auto" w:fill="FFFFFF"/>
                <w:lang w:val="ro-RO"/>
              </w:rPr>
              <w:t xml:space="preserve"> identificate cu 354497</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-C1,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354497</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-C2, 354497</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-C3,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354497</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-C4,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354497</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-C5,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354497</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-C6,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354497</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-C7,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354497</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C8,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354497</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-C9,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354497</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-C10,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354497</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-C11, a fost înscrisă în cartea funciară nr. 357442 Cluj – Napoca; </w:t>
            </w:r>
            <w:r w:rsidRPr="002242C2">
              <w:rPr>
                <w:rFonts w:ascii="Montserrat Light" w:eastAsia="Times New Roman" w:hAnsi="Montserrat Light" w:cstheme="majorHAnsi"/>
                <w:noProof/>
                <w:color w:val="000000" w:themeColor="text1"/>
                <w:shd w:val="clear" w:color="auto" w:fill="FFFFFF"/>
                <w:cs/>
                <w:lang w:val="ro-RO"/>
              </w:rPr>
              <w:t>‎</w:t>
            </w:r>
          </w:p>
          <w:p w14:paraId="5D6E4825" w14:textId="77777777" w:rsidR="000447BA" w:rsidRPr="002242C2" w:rsidRDefault="000447BA" w:rsidP="005B3372">
            <w:pPr>
              <w:numPr>
                <w:ilvl w:val="0"/>
                <w:numId w:val="16"/>
              </w:numPr>
              <w:spacing w:line="240" w:lineRule="auto"/>
              <w:jc w:val="both"/>
              <w:rPr>
                <w:rFonts w:ascii="Montserrat Light" w:eastAsia="Times New Roman" w:hAnsi="Montserrat Light" w:cstheme="majorHAnsi"/>
                <w:b/>
                <w:bCs/>
                <w:noProof/>
                <w:color w:val="000000" w:themeColor="text1"/>
                <w:shd w:val="clear" w:color="auto" w:fill="FFFFFF"/>
                <w:lang w:val="ro-RO"/>
              </w:rPr>
            </w:pPr>
            <w:r w:rsidRPr="002242C2">
              <w:rPr>
                <w:rFonts w:ascii="Montserrat Light" w:eastAsia="Times New Roman" w:hAnsi="Montserrat Light" w:cstheme="majorHAnsi"/>
                <w:noProof/>
                <w:color w:val="000000" w:themeColor="text1"/>
                <w:shd w:val="clear" w:color="auto" w:fill="FFFFFF"/>
                <w:lang w:val="ro-RO"/>
              </w:rPr>
              <w:t xml:space="preserve">parcela cu număr cadastral nou, </w:t>
            </w:r>
            <w:r w:rsidRPr="002242C2">
              <w:rPr>
                <w:rFonts w:ascii="Montserrat Light" w:eastAsia="Times New Roman" w:hAnsi="Montserrat Light" w:cstheme="majorHAnsi"/>
                <w:b/>
                <w:bCs/>
                <w:noProof/>
                <w:color w:val="000000" w:themeColor="text1"/>
                <w:shd w:val="clear" w:color="auto" w:fill="FFFFFF"/>
                <w:lang w:val="ro-RO"/>
              </w:rPr>
              <w:t>teren cu suprafața de 1.485 mp</w:t>
            </w:r>
            <w:r w:rsidRPr="002242C2">
              <w:rPr>
                <w:rFonts w:ascii="Montserrat Light" w:eastAsia="Times New Roman" w:hAnsi="Montserrat Light" w:cstheme="majorHAnsi"/>
                <w:noProof/>
                <w:color w:val="000000" w:themeColor="text1"/>
                <w:shd w:val="clear" w:color="auto" w:fill="FFFFFF"/>
                <w:lang w:val="ro-RO"/>
              </w:rPr>
              <w:t xml:space="preserve"> a fost înscrisă în cartea funciară nr. </w:t>
            </w:r>
            <w:r w:rsidRPr="002242C2">
              <w:rPr>
                <w:rFonts w:ascii="Montserrat Light" w:eastAsia="Times New Roman" w:hAnsi="Montserrat Light" w:cstheme="majorHAnsi"/>
                <w:b/>
                <w:bCs/>
                <w:noProof/>
                <w:color w:val="000000" w:themeColor="text1"/>
                <w:shd w:val="clear" w:color="auto" w:fill="FFFFFF"/>
                <w:lang w:val="ro-RO"/>
              </w:rPr>
              <w:t xml:space="preserve">357443 Cluj – Napoca. </w:t>
            </w:r>
            <w:r w:rsidRPr="002242C2">
              <w:rPr>
                <w:rFonts w:ascii="Montserrat Light" w:eastAsia="Times New Roman" w:hAnsi="Montserrat Light" w:cstheme="majorHAnsi"/>
                <w:b/>
                <w:bCs/>
                <w:noProof/>
                <w:color w:val="000000" w:themeColor="text1"/>
                <w:shd w:val="clear" w:color="auto" w:fill="FFFFFF"/>
                <w:cs/>
                <w:lang w:val="ro-RO"/>
              </w:rPr>
              <w:t>‎</w:t>
            </w:r>
          </w:p>
          <w:p w14:paraId="59CCCDE4" w14:textId="77777777" w:rsidR="00BF70D1" w:rsidRPr="002242C2" w:rsidRDefault="00BF70D1" w:rsidP="00BF70D1">
            <w:pPr>
              <w:spacing w:after="240" w:line="240" w:lineRule="auto"/>
              <w:jc w:val="both"/>
              <w:rPr>
                <w:rFonts w:ascii="Montserrat Light" w:eastAsia="Times New Roman" w:hAnsi="Montserrat Light"/>
                <w:noProof/>
                <w:shd w:val="clear" w:color="auto" w:fill="FFFFFF"/>
                <w:lang w:val="ro-RO"/>
              </w:rPr>
            </w:pPr>
            <w:r w:rsidRPr="002242C2">
              <w:rPr>
                <w:rFonts w:ascii="Montserrat Light" w:eastAsia="Times New Roman" w:hAnsi="Montserrat Light"/>
                <w:noProof/>
                <w:shd w:val="clear" w:color="auto" w:fill="FFFFFF"/>
                <w:lang w:val="ro-RO"/>
              </w:rPr>
              <w:lastRenderedPageBreak/>
              <w:t>Prin</w:t>
            </w:r>
            <w:r w:rsidRPr="002242C2">
              <w:rPr>
                <w:rFonts w:ascii="Montserrat Light" w:eastAsia="Times New Roman" w:hAnsi="Montserrat Light"/>
                <w:b/>
                <w:bCs/>
                <w:noProof/>
                <w:shd w:val="clear" w:color="auto" w:fill="FFFFFF"/>
                <w:lang w:val="ro-RO"/>
              </w:rPr>
              <w:t xml:space="preserve"> Hotărârea Consiliului Județean Cluj nr. 30/2025 </w:t>
            </w:r>
            <w:r w:rsidRPr="002242C2">
              <w:rPr>
                <w:rFonts w:ascii="Montserrat Light" w:eastAsia="Times New Roman" w:hAnsi="Montserrat Light"/>
                <w:noProof/>
                <w:shd w:val="clear" w:color="auto" w:fill="FFFFFF"/>
                <w:lang w:val="ro-RO"/>
              </w:rPr>
              <w:t xml:space="preserve">a fost aprobată </w:t>
            </w:r>
            <w:r w:rsidRPr="002242C2">
              <w:rPr>
                <w:rFonts w:ascii="Montserrat Light" w:eastAsia="Times New Roman" w:hAnsi="Montserrat Light"/>
                <w:b/>
                <w:bCs/>
                <w:noProof/>
                <w:shd w:val="clear" w:color="auto" w:fill="FFFFFF"/>
                <w:lang w:val="ro-RO"/>
              </w:rPr>
              <w:t xml:space="preserve">propunerea </w:t>
            </w:r>
            <w:r w:rsidRPr="002242C2">
              <w:rPr>
                <w:rFonts w:ascii="Montserrat Light" w:eastAsia="Times New Roman" w:hAnsi="Montserrat Light"/>
                <w:noProof/>
                <w:shd w:val="clear" w:color="auto" w:fill="FFFFFF"/>
                <w:lang w:val="ro-RO"/>
              </w:rPr>
              <w:t>de schimbare a destinației imobilelor identificate în Cărțile funciare nr. 354499, nr. 357443 și nr. 354498 Cluj-Napoca, după cum urmează:</w:t>
            </w:r>
          </w:p>
          <w:p w14:paraId="2103992B" w14:textId="77777777" w:rsidR="00BF70D1" w:rsidRPr="002242C2" w:rsidRDefault="00BF70D1" w:rsidP="005B3372">
            <w:pPr>
              <w:numPr>
                <w:ilvl w:val="0"/>
                <w:numId w:val="34"/>
              </w:numPr>
              <w:spacing w:after="240" w:line="240" w:lineRule="auto"/>
              <w:jc w:val="both"/>
              <w:rPr>
                <w:rFonts w:ascii="Montserrat Light" w:eastAsia="Times New Roman" w:hAnsi="Montserrat Light"/>
                <w:noProof/>
                <w:shd w:val="clear" w:color="auto" w:fill="FFFFFF"/>
                <w:lang w:val="ro-RO"/>
              </w:rPr>
            </w:pPr>
            <w:r w:rsidRPr="002242C2">
              <w:rPr>
                <w:rFonts w:ascii="Montserrat Light" w:eastAsia="Times New Roman" w:hAnsi="Montserrat Light"/>
                <w:noProof/>
                <w:shd w:val="clear" w:color="auto" w:fill="FFFFFF"/>
                <w:lang w:val="ro-RO"/>
              </w:rPr>
              <w:t xml:space="preserve">imobilele identificate în Cartea funciară </w:t>
            </w:r>
            <w:r w:rsidRPr="002242C2">
              <w:rPr>
                <w:rFonts w:ascii="Montserrat Light" w:eastAsia="Times New Roman" w:hAnsi="Montserrat Light"/>
                <w:b/>
                <w:bCs/>
                <w:noProof/>
                <w:shd w:val="clear" w:color="auto" w:fill="FFFFFF"/>
                <w:lang w:val="ro-RO"/>
              </w:rPr>
              <w:t>nr. 354499 Cluj-Napoca</w:t>
            </w:r>
            <w:r w:rsidRPr="002242C2">
              <w:rPr>
                <w:rFonts w:ascii="Montserrat Light" w:eastAsia="Times New Roman" w:hAnsi="Montserrat Light"/>
                <w:noProof/>
                <w:shd w:val="clear" w:color="auto" w:fill="FFFFFF"/>
                <w:lang w:val="ro-RO"/>
              </w:rPr>
              <w:t xml:space="preserve">-teren cu suprafața de 800 mp și </w:t>
            </w:r>
            <w:r w:rsidRPr="002242C2">
              <w:rPr>
                <w:rFonts w:ascii="Montserrat Light" w:eastAsia="Times New Roman" w:hAnsi="Montserrat Light"/>
                <w:b/>
                <w:bCs/>
                <w:noProof/>
                <w:shd w:val="clear" w:color="auto" w:fill="FFFFFF"/>
                <w:lang w:val="ro-RO"/>
              </w:rPr>
              <w:t>în Cartea funciară nr. 357443 Cluj-Napoca</w:t>
            </w:r>
            <w:r w:rsidRPr="002242C2">
              <w:rPr>
                <w:rFonts w:ascii="Montserrat Light" w:eastAsia="Times New Roman" w:hAnsi="Montserrat Light"/>
                <w:noProof/>
                <w:shd w:val="clear" w:color="auto" w:fill="FFFFFF"/>
                <w:lang w:val="ro-RO"/>
              </w:rPr>
              <w:t xml:space="preserve"> - teren cu suprafața de 1.485 mp, în scopul desfășurării unor activități de utilitate publică de către Arhiepiscopia Vadului Feleacului și Clujului, respectiv în scopul extinderii activității Centrului de Îngrijiri Paliative “Sfântul Nectarie;</w:t>
            </w:r>
          </w:p>
          <w:p w14:paraId="2217CB55" w14:textId="77777777" w:rsidR="00BF70D1" w:rsidRPr="002242C2" w:rsidRDefault="00BF70D1" w:rsidP="005B3372">
            <w:pPr>
              <w:numPr>
                <w:ilvl w:val="0"/>
                <w:numId w:val="34"/>
              </w:numPr>
              <w:spacing w:after="240" w:line="240" w:lineRule="auto"/>
              <w:jc w:val="both"/>
              <w:rPr>
                <w:rFonts w:ascii="Montserrat Light" w:eastAsia="Times New Roman" w:hAnsi="Montserrat Light"/>
                <w:noProof/>
                <w:shd w:val="clear" w:color="auto" w:fill="FFFFFF"/>
                <w:lang w:val="ro-RO"/>
              </w:rPr>
            </w:pPr>
            <w:r w:rsidRPr="002242C2">
              <w:rPr>
                <w:rFonts w:ascii="Montserrat Light" w:eastAsia="Times New Roman" w:hAnsi="Montserrat Light"/>
                <w:noProof/>
                <w:shd w:val="clear" w:color="auto" w:fill="FFFFFF"/>
                <w:lang w:val="ro-RO"/>
              </w:rPr>
              <w:t xml:space="preserve">imobilul identificat în Cartea funciară nr. 354498 Cluj-Napoca - teren cu suprafața de 812 mp și construcția C1, în scopul desfășurării unor activități cultural-educative de către Consiliul Județean Cluj, respectiv în scopul amenajării unui spațiu multifuncțional </w:t>
            </w:r>
            <w:r w:rsidRPr="002242C2">
              <w:rPr>
                <w:rFonts w:ascii="Montserrat Light" w:eastAsia="Times New Roman" w:hAnsi="Montserrat Light"/>
                <w:noProof/>
                <w:shd w:val="clear" w:color="auto" w:fill="FFFFFF"/>
                <w:cs/>
                <w:lang w:val="ro-RO"/>
              </w:rPr>
              <w:t>‎</w:t>
            </w:r>
            <w:r w:rsidRPr="002242C2">
              <w:rPr>
                <w:rFonts w:ascii="Montserrat Light" w:eastAsia="Times New Roman" w:hAnsi="Montserrat Light"/>
                <w:noProof/>
                <w:shd w:val="clear" w:color="auto" w:fill="FFFFFF"/>
                <w:lang w:val="ro-RO"/>
              </w:rPr>
              <w:t>cultural-comunitar.</w:t>
            </w:r>
          </w:p>
          <w:p w14:paraId="51BEFB1F" w14:textId="77777777" w:rsidR="000447BA" w:rsidRPr="002242C2" w:rsidRDefault="000447BA" w:rsidP="00726C5A">
            <w:pPr>
              <w:spacing w:after="160" w:line="240" w:lineRule="auto"/>
              <w:jc w:val="both"/>
              <w:rPr>
                <w:rFonts w:ascii="Montserrat Light" w:eastAsia="Times New Roman" w:hAnsi="Montserrat Light"/>
                <w:noProof/>
                <w:color w:val="000000" w:themeColor="text1"/>
                <w:shd w:val="clear" w:color="auto" w:fill="FFFFFF"/>
                <w:lang w:val="ro-RO"/>
              </w:rPr>
            </w:pPr>
            <w:r w:rsidRPr="002242C2">
              <w:rPr>
                <w:rFonts w:ascii="Montserrat Light" w:eastAsia="Times New Roman" w:hAnsi="Montserrat Light"/>
                <w:noProof/>
                <w:color w:val="000000" w:themeColor="text1"/>
                <w:shd w:val="clear" w:color="auto" w:fill="FFFFFF"/>
                <w:lang w:val="ro-RO"/>
              </w:rPr>
              <w:t xml:space="preserve">Astfel, prin Hotărârea </w:t>
            </w:r>
            <w:r w:rsidRPr="002242C2">
              <w:rPr>
                <w:rFonts w:ascii="Montserrat Light" w:eastAsia="Times New Roman" w:hAnsi="Montserrat Light"/>
                <w:b/>
                <w:bCs/>
                <w:noProof/>
                <w:color w:val="000000" w:themeColor="text1"/>
                <w:shd w:val="clear" w:color="auto" w:fill="FFFFFF"/>
                <w:lang w:val="ro-RO"/>
              </w:rPr>
              <w:t>Consiliului Județean Cluj nr. 208 / 2023</w:t>
            </w:r>
            <w:r w:rsidRPr="002242C2">
              <w:rPr>
                <w:rFonts w:ascii="Montserrat Light" w:eastAsia="Times New Roman" w:hAnsi="Montserrat Light"/>
                <w:noProof/>
                <w:color w:val="000000" w:themeColor="text1"/>
                <w:shd w:val="clear" w:color="auto" w:fill="FFFFFF"/>
                <w:lang w:val="ro-RO"/>
              </w:rPr>
              <w:t xml:space="preserve"> s-a </w:t>
            </w:r>
            <w:r w:rsidRPr="002242C2">
              <w:rPr>
                <w:rFonts w:ascii="Montserrat Light" w:eastAsia="Times New Roman" w:hAnsi="Montserrat Light"/>
                <w:noProof/>
                <w:color w:val="000000" w:themeColor="text1"/>
                <w:shd w:val="clear" w:color="auto" w:fill="FFFFFF"/>
                <w:cs/>
              </w:rPr>
              <w:t>‎</w:t>
            </w:r>
            <w:r w:rsidRPr="002242C2">
              <w:rPr>
                <w:rFonts w:ascii="Montserrat Light" w:eastAsia="Times New Roman" w:hAnsi="Montserrat Light"/>
                <w:noProof/>
                <w:color w:val="000000" w:themeColor="text1"/>
                <w:shd w:val="clear" w:color="auto" w:fill="FFFFFF"/>
                <w:lang w:val="ro-RO"/>
              </w:rPr>
              <w:t xml:space="preserve">aprobat dezmembrarea și înscrierea dreptului de proprietate în favoarea Județului Cluj </w:t>
            </w:r>
            <w:r w:rsidRPr="002242C2">
              <w:rPr>
                <w:rFonts w:ascii="Montserrat Light" w:eastAsia="Times New Roman" w:hAnsi="Montserrat Light"/>
                <w:noProof/>
                <w:color w:val="000000" w:themeColor="text1"/>
                <w:shd w:val="clear" w:color="auto" w:fill="FFFFFF"/>
                <w:cs/>
              </w:rPr>
              <w:t>‎</w:t>
            </w:r>
            <w:r w:rsidRPr="002242C2">
              <w:rPr>
                <w:rFonts w:ascii="Montserrat Light" w:eastAsia="Times New Roman" w:hAnsi="Montserrat Light"/>
                <w:noProof/>
                <w:color w:val="000000" w:themeColor="text1"/>
                <w:shd w:val="clear" w:color="auto" w:fill="FFFFFF"/>
                <w:lang w:val="ro-RO"/>
              </w:rPr>
              <w:t xml:space="preserve">și în administrarea Consiliului Județean Cluj prin Școala Profesională Specială „Samus” </w:t>
            </w:r>
            <w:r w:rsidRPr="002242C2">
              <w:rPr>
                <w:rFonts w:ascii="Montserrat Light" w:eastAsia="Times New Roman" w:hAnsi="Montserrat Light"/>
                <w:noProof/>
                <w:color w:val="000000" w:themeColor="text1"/>
                <w:shd w:val="clear" w:color="auto" w:fill="FFFFFF"/>
                <w:cs/>
              </w:rPr>
              <w:t>‎</w:t>
            </w:r>
            <w:r w:rsidRPr="002242C2">
              <w:rPr>
                <w:rFonts w:ascii="Montserrat Light" w:eastAsia="Times New Roman" w:hAnsi="Montserrat Light"/>
                <w:noProof/>
                <w:color w:val="000000" w:themeColor="text1"/>
                <w:shd w:val="clear" w:color="auto" w:fill="FFFFFF"/>
                <w:lang w:val="ro-RO"/>
              </w:rPr>
              <w:t xml:space="preserve">Cluj-Napoca, a parcelei în suprafață de 800 mp </w:t>
            </w:r>
            <w:r w:rsidRPr="002242C2">
              <w:rPr>
                <w:rFonts w:ascii="Montserrat Light" w:eastAsia="Times New Roman" w:hAnsi="Montserrat Light"/>
                <w:b/>
                <w:bCs/>
                <w:noProof/>
                <w:color w:val="000000" w:themeColor="text1"/>
                <w:shd w:val="clear" w:color="auto" w:fill="FFFFFF"/>
                <w:lang w:val="ro-RO"/>
              </w:rPr>
              <w:t xml:space="preserve">(CF nr. </w:t>
            </w:r>
            <w:r w:rsidRPr="002242C2">
              <w:rPr>
                <w:rFonts w:ascii="Montserrat Light" w:eastAsia="Times New Roman" w:hAnsi="Montserrat Light"/>
                <w:b/>
                <w:bCs/>
                <w:noProof/>
                <w:color w:val="000000" w:themeColor="text1"/>
                <w:shd w:val="clear" w:color="auto" w:fill="FFFFFF"/>
                <w:cs/>
              </w:rPr>
              <w:t>‎‎</w:t>
            </w:r>
            <w:r w:rsidRPr="002242C2">
              <w:rPr>
                <w:rFonts w:ascii="Montserrat Light" w:eastAsia="Times New Roman" w:hAnsi="Montserrat Light"/>
                <w:b/>
                <w:bCs/>
                <w:noProof/>
                <w:color w:val="000000" w:themeColor="text1"/>
                <w:shd w:val="clear" w:color="auto" w:fill="FFFFFF"/>
                <w:lang w:val="ro-RO"/>
              </w:rPr>
              <w:t>354499 Cluj-Napoca)</w:t>
            </w:r>
            <w:r w:rsidRPr="002242C2">
              <w:rPr>
                <w:rFonts w:ascii="Montserrat Light" w:eastAsia="Times New Roman" w:hAnsi="Montserrat Light"/>
                <w:noProof/>
                <w:color w:val="000000" w:themeColor="text1"/>
                <w:shd w:val="clear" w:color="auto" w:fill="FFFFFF"/>
                <w:lang w:val="ro-RO"/>
              </w:rPr>
              <w:t xml:space="preserve">, pentru </w:t>
            </w:r>
            <w:r w:rsidRPr="002242C2">
              <w:rPr>
                <w:rFonts w:ascii="Montserrat Light" w:eastAsia="Times New Roman" w:hAnsi="Montserrat Light"/>
                <w:noProof/>
                <w:color w:val="000000" w:themeColor="text1"/>
                <w:shd w:val="clear" w:color="auto" w:fill="FFFFFF"/>
                <w:cs/>
              </w:rPr>
              <w:t>‎</w:t>
            </w:r>
            <w:r w:rsidRPr="002242C2">
              <w:rPr>
                <w:rFonts w:ascii="Montserrat Light" w:eastAsia="Times New Roman" w:hAnsi="Montserrat Light"/>
                <w:noProof/>
                <w:color w:val="000000" w:themeColor="text1"/>
                <w:shd w:val="clear" w:color="auto" w:fill="FFFFFF"/>
                <w:lang w:val="ro-RO"/>
              </w:rPr>
              <w:t xml:space="preserve">construirea unui nou corp de clădire de către Arhiepiscopia Vadului Feleacului și </w:t>
            </w:r>
            <w:r w:rsidRPr="002242C2">
              <w:rPr>
                <w:rFonts w:ascii="Montserrat Light" w:eastAsia="Times New Roman" w:hAnsi="Montserrat Light"/>
                <w:noProof/>
                <w:color w:val="000000" w:themeColor="text1"/>
                <w:shd w:val="clear" w:color="auto" w:fill="FFFFFF"/>
                <w:cs/>
              </w:rPr>
              <w:t>‎</w:t>
            </w:r>
            <w:r w:rsidRPr="002242C2">
              <w:rPr>
                <w:rFonts w:ascii="Montserrat Light" w:eastAsia="Times New Roman" w:hAnsi="Montserrat Light"/>
                <w:noProof/>
                <w:color w:val="000000" w:themeColor="text1"/>
                <w:shd w:val="clear" w:color="auto" w:fill="FFFFFF"/>
                <w:lang w:val="ro-RO"/>
              </w:rPr>
              <w:t xml:space="preserve">Clujului, </w:t>
            </w:r>
            <w:r w:rsidRPr="002242C2">
              <w:rPr>
                <w:rFonts w:ascii="Montserrat Light" w:eastAsia="Times New Roman" w:hAnsi="Montserrat Light"/>
                <w:b/>
                <w:bCs/>
                <w:noProof/>
                <w:color w:val="000000" w:themeColor="text1"/>
                <w:shd w:val="clear" w:color="auto" w:fill="FFFFFF"/>
                <w:lang w:val="ro-RO"/>
              </w:rPr>
              <w:t>necesar extinderii activității</w:t>
            </w:r>
            <w:r w:rsidRPr="002242C2">
              <w:rPr>
                <w:rFonts w:ascii="Montserrat Light" w:eastAsia="Times New Roman" w:hAnsi="Montserrat Light"/>
                <w:noProof/>
                <w:color w:val="000000" w:themeColor="text1"/>
                <w:shd w:val="clear" w:color="auto" w:fill="FFFFFF"/>
                <w:lang w:val="ro-RO"/>
              </w:rPr>
              <w:t xml:space="preserve"> Centrului de Îngrijiri Paliative “Sfântul Nectarie”.</w:t>
            </w:r>
            <w:r w:rsidRPr="002242C2">
              <w:rPr>
                <w:rFonts w:ascii="Montserrat Light" w:eastAsia="Times New Roman" w:hAnsi="Montserrat Light"/>
                <w:noProof/>
                <w:color w:val="000000" w:themeColor="text1"/>
                <w:shd w:val="clear" w:color="auto" w:fill="FFFFFF"/>
                <w:cs/>
              </w:rPr>
              <w:t>‎</w:t>
            </w:r>
          </w:p>
          <w:p w14:paraId="26B4AB2E" w14:textId="77777777" w:rsidR="000447BA" w:rsidRPr="002242C2" w:rsidRDefault="000447BA" w:rsidP="00726C5A">
            <w:pPr>
              <w:spacing w:after="160" w:line="240" w:lineRule="auto"/>
              <w:jc w:val="both"/>
              <w:rPr>
                <w:rFonts w:ascii="Montserrat Light" w:eastAsia="Times New Roman" w:hAnsi="Montserrat Light"/>
                <w:b/>
                <w:bCs/>
                <w:noProof/>
                <w:color w:val="000000" w:themeColor="text1"/>
                <w:shd w:val="clear" w:color="auto" w:fill="FFFFFF"/>
                <w:lang w:val="ro-RO"/>
              </w:rPr>
            </w:pPr>
            <w:r w:rsidRPr="002242C2">
              <w:rPr>
                <w:rFonts w:ascii="Montserrat Light" w:eastAsia="Times New Roman" w:hAnsi="Montserrat Light"/>
                <w:noProof/>
                <w:color w:val="000000" w:themeColor="text1"/>
                <w:shd w:val="clear" w:color="auto" w:fill="FFFFFF"/>
                <w:lang w:val="ro-RO"/>
              </w:rPr>
              <w:t xml:space="preserve">Ulterior, ținând cont de faptul că suprafața de 800 mp, propusă și aprobată inițial prin Hotărârea Consiliului Județean Cluj  nr. 208 din 28 noiembrie 2023, pentru construirea noului corp de clădire de către Arhiepiscopia Vadului Feleacului și Clujului, </w:t>
            </w:r>
            <w:r w:rsidRPr="002242C2">
              <w:rPr>
                <w:rFonts w:ascii="Montserrat Light" w:eastAsia="Times New Roman" w:hAnsi="Montserrat Light"/>
                <w:b/>
                <w:bCs/>
                <w:noProof/>
                <w:color w:val="000000" w:themeColor="text1"/>
                <w:shd w:val="clear" w:color="auto" w:fill="FFFFFF"/>
                <w:lang w:val="ro-RO"/>
              </w:rPr>
              <w:t>nu a fost suficientă pentru realizarea obiectivului,</w:t>
            </w:r>
            <w:r w:rsidRPr="002242C2">
              <w:rPr>
                <w:rFonts w:ascii="Montserrat Light" w:eastAsia="Times New Roman" w:hAnsi="Montserrat Light"/>
                <w:noProof/>
                <w:color w:val="000000" w:themeColor="text1"/>
                <w:shd w:val="clear" w:color="auto" w:fill="FFFFFF"/>
                <w:lang w:val="ro-RO"/>
              </w:rPr>
              <w:t xml:space="preserve"> (neîncadrându-se în</w:t>
            </w:r>
            <w:r w:rsidRPr="002242C2">
              <w:rPr>
                <w:rFonts w:ascii="Montserrat Light" w:hAnsi="Montserrat Light"/>
                <w:color w:val="000000" w:themeColor="text1"/>
                <w:lang w:val="ro-RO" w:eastAsia="ro-RO"/>
              </w:rPr>
              <w:t xml:space="preserve"> </w:t>
            </w:r>
            <w:r w:rsidRPr="002242C2">
              <w:rPr>
                <w:rFonts w:ascii="Montserrat Light" w:eastAsia="Times New Roman" w:hAnsi="Montserrat Light"/>
                <w:noProof/>
                <w:color w:val="000000" w:themeColor="text1"/>
                <w:shd w:val="clear" w:color="auto" w:fill="FFFFFF"/>
                <w:lang w:val="ro-RO"/>
              </w:rPr>
              <w:t xml:space="preserve">reglementările urbanistice ale zonei UTR Is_A, conform RLU aferent PUG Municipiul Cluj-  Napoca), prin </w:t>
            </w:r>
            <w:r w:rsidRPr="002242C2">
              <w:rPr>
                <w:rFonts w:ascii="Montserrat Light" w:eastAsia="Times New Roman" w:hAnsi="Montserrat Light"/>
                <w:b/>
                <w:bCs/>
                <w:noProof/>
                <w:color w:val="000000" w:themeColor="text1"/>
                <w:shd w:val="clear" w:color="auto" w:fill="FFFFFF"/>
                <w:lang w:val="ro-RO"/>
              </w:rPr>
              <w:t>Hotărârea Consiliului Județean Cluj nr. 267/2024</w:t>
            </w:r>
            <w:r w:rsidRPr="002242C2">
              <w:rPr>
                <w:rFonts w:ascii="Montserrat Light" w:eastAsia="Times New Roman" w:hAnsi="Montserrat Light"/>
                <w:noProof/>
                <w:color w:val="000000" w:themeColor="text1"/>
                <w:shd w:val="clear" w:color="auto" w:fill="FFFFFF"/>
                <w:lang w:val="ro-RO"/>
              </w:rPr>
              <w:t xml:space="preserve"> s-a aprobat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dezmembrarea și înscrierea dreptului de proprietate în favoarea Județului Cluj și în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administrarea Consiliului Județean Cluj prin Școala Profesională Specială „Samus” Cluj-</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Napoca, a unei parcele noi în suprafață de </w:t>
            </w:r>
            <w:r w:rsidRPr="002242C2">
              <w:rPr>
                <w:rFonts w:ascii="Montserrat Light" w:eastAsia="Times New Roman" w:hAnsi="Montserrat Light"/>
                <w:b/>
                <w:bCs/>
                <w:noProof/>
                <w:color w:val="000000" w:themeColor="text1"/>
                <w:shd w:val="clear" w:color="auto" w:fill="FFFFFF"/>
                <w:lang w:val="ro-RO"/>
              </w:rPr>
              <w:t>1.485 mp</w:t>
            </w:r>
            <w:r w:rsidRPr="002242C2">
              <w:rPr>
                <w:rFonts w:ascii="Montserrat Light" w:eastAsia="Times New Roman" w:hAnsi="Montserrat Light"/>
                <w:noProof/>
                <w:color w:val="000000" w:themeColor="text1"/>
                <w:shd w:val="clear" w:color="auto" w:fill="FFFFFF"/>
                <w:lang w:val="ro-RO"/>
              </w:rPr>
              <w:t xml:space="preserve"> </w:t>
            </w:r>
            <w:r w:rsidRPr="002242C2">
              <w:rPr>
                <w:rFonts w:ascii="Montserrat Light" w:eastAsia="Times New Roman" w:hAnsi="Montserrat Light"/>
                <w:b/>
                <w:bCs/>
                <w:noProof/>
                <w:color w:val="000000" w:themeColor="text1"/>
                <w:shd w:val="clear" w:color="auto" w:fill="FFFFFF"/>
                <w:lang w:val="ro-RO"/>
              </w:rPr>
              <w:t xml:space="preserve">(CF nr. </w:t>
            </w:r>
            <w:r w:rsidRPr="002242C2">
              <w:rPr>
                <w:rFonts w:ascii="Montserrat Light" w:eastAsia="Times New Roman" w:hAnsi="Montserrat Light"/>
                <w:b/>
                <w:bCs/>
                <w:noProof/>
                <w:color w:val="000000" w:themeColor="text1"/>
                <w:shd w:val="clear" w:color="auto" w:fill="FFFFFF"/>
                <w:cs/>
                <w:lang w:val="ro-RO"/>
              </w:rPr>
              <w:t>‎‎</w:t>
            </w:r>
            <w:r w:rsidRPr="002242C2">
              <w:rPr>
                <w:rFonts w:ascii="Montserrat Light" w:eastAsia="Times New Roman" w:hAnsi="Montserrat Light"/>
                <w:b/>
                <w:bCs/>
                <w:noProof/>
                <w:color w:val="000000" w:themeColor="text1"/>
                <w:shd w:val="clear" w:color="auto" w:fill="FFFFFF"/>
                <w:lang w:val="ro-RO"/>
              </w:rPr>
              <w:t>357443 Cluj-Napoca).</w:t>
            </w:r>
          </w:p>
          <w:p w14:paraId="5A23FCAF" w14:textId="379516BC" w:rsidR="000447BA" w:rsidRPr="002242C2" w:rsidRDefault="000447BA" w:rsidP="00726C5A">
            <w:pPr>
              <w:spacing w:after="240" w:line="240" w:lineRule="auto"/>
              <w:jc w:val="both"/>
              <w:rPr>
                <w:rFonts w:ascii="Montserrat Light" w:eastAsia="Times New Roman" w:hAnsi="Montserrat Light" w:cstheme="majorHAnsi"/>
                <w:noProof/>
                <w:color w:val="000000" w:themeColor="text1"/>
                <w:shd w:val="clear" w:color="auto" w:fill="FFFFFF"/>
                <w:lang w:val="ro-RO"/>
              </w:rPr>
            </w:pPr>
            <w:r w:rsidRPr="002242C2">
              <w:rPr>
                <w:rFonts w:ascii="Montserrat Light" w:eastAsia="Times New Roman" w:hAnsi="Montserrat Light" w:cstheme="majorHAnsi"/>
                <w:noProof/>
                <w:color w:val="000000" w:themeColor="text1"/>
                <w:shd w:val="clear" w:color="auto" w:fill="FFFFFF"/>
                <w:lang w:val="ro-RO"/>
              </w:rPr>
              <w:t xml:space="preserve">Pe de altă parte, prin Hotărârea Consiliului Județean Cluj nr. 208/2023 s-a aprobat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dezmembrarea și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înscrierea dreptului de proprietate în favoarea Județului Cluj și în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administrarea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Consiliului Județean Cluj prin Școala Profesională Specială „Samus” Cluj-</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Napoca, a </w:t>
            </w:r>
            <w:r w:rsidRPr="002242C2">
              <w:rPr>
                <w:rFonts w:ascii="Montserrat Light" w:eastAsia="Times New Roman" w:hAnsi="Montserrat Light" w:cstheme="majorHAnsi"/>
                <w:b/>
                <w:bCs/>
                <w:noProof/>
                <w:color w:val="000000" w:themeColor="text1"/>
                <w:shd w:val="clear" w:color="auto" w:fill="FFFFFF"/>
                <w:lang w:val="ro-RO"/>
              </w:rPr>
              <w:t xml:space="preserve">unei </w:t>
            </w:r>
            <w:r w:rsidRPr="002242C2">
              <w:rPr>
                <w:rFonts w:ascii="Montserrat Light" w:eastAsia="Times New Roman" w:hAnsi="Montserrat Light" w:cstheme="majorHAnsi"/>
                <w:b/>
                <w:bCs/>
                <w:noProof/>
                <w:color w:val="000000" w:themeColor="text1"/>
                <w:shd w:val="clear" w:color="auto" w:fill="FFFFFF"/>
                <w:cs/>
                <w:lang w:val="ro-RO"/>
              </w:rPr>
              <w:t>‎</w:t>
            </w:r>
            <w:r w:rsidRPr="002242C2">
              <w:rPr>
                <w:rFonts w:ascii="Montserrat Light" w:eastAsia="Times New Roman" w:hAnsi="Montserrat Light" w:cstheme="majorHAnsi"/>
                <w:b/>
                <w:bCs/>
                <w:noProof/>
                <w:color w:val="000000" w:themeColor="text1"/>
                <w:shd w:val="clear" w:color="auto" w:fill="FFFFFF"/>
                <w:lang w:val="ro-RO"/>
              </w:rPr>
              <w:t>parcele noi în suprafață de 812 mp</w:t>
            </w:r>
            <w:r w:rsidRPr="002242C2">
              <w:rPr>
                <w:rFonts w:ascii="Montserrat Light" w:eastAsia="Times New Roman" w:hAnsi="Montserrat Light" w:cstheme="majorHAnsi"/>
                <w:noProof/>
                <w:color w:val="000000" w:themeColor="text1"/>
                <w:shd w:val="clear" w:color="auto" w:fill="FFFFFF"/>
                <w:lang w:val="ro-RO"/>
              </w:rPr>
              <w:t xml:space="preserve"> (</w:t>
            </w:r>
            <w:r w:rsidRPr="002242C2">
              <w:rPr>
                <w:rFonts w:ascii="Montserrat Light" w:eastAsia="Times New Roman" w:hAnsi="Montserrat Light" w:cstheme="majorHAnsi"/>
                <w:bCs/>
                <w:noProof/>
                <w:color w:val="000000" w:themeColor="text1"/>
                <w:shd w:val="clear" w:color="auto" w:fill="FFFFFF"/>
                <w:lang w:val="ro-RO"/>
              </w:rPr>
              <w:t xml:space="preserve">imobil </w:t>
            </w:r>
            <w:r w:rsidRPr="002242C2">
              <w:rPr>
                <w:rFonts w:ascii="Montserrat Light" w:eastAsia="Times New Roman" w:hAnsi="Montserrat Light" w:cstheme="majorHAnsi"/>
                <w:b/>
                <w:noProof/>
                <w:color w:val="000000" w:themeColor="text1"/>
                <w:shd w:val="clear" w:color="auto" w:fill="FFFFFF"/>
                <w:lang w:val="ro-RO"/>
              </w:rPr>
              <w:t>înscris în CF nr. 354498 Cluj - Napoca</w:t>
            </w:r>
            <w:r w:rsidRPr="002242C2">
              <w:rPr>
                <w:rFonts w:ascii="Montserrat Light" w:eastAsia="Times New Roman" w:hAnsi="Montserrat Light" w:cstheme="majorHAnsi"/>
                <w:noProof/>
                <w:color w:val="000000" w:themeColor="text1"/>
                <w:shd w:val="clear" w:color="auto" w:fill="FFFFFF"/>
                <w:lang w:val="ro-RO"/>
              </w:rPr>
              <w:t>).</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 Pe această parcelă există edificată o construcție C 1, în suprafață de 308 mp, nefuncțională la acest moment</w:t>
            </w:r>
            <w:r w:rsidR="00652089" w:rsidRPr="002242C2">
              <w:rPr>
                <w:rFonts w:ascii="Montserrat Light" w:eastAsia="Times New Roman" w:hAnsi="Montserrat Light" w:cstheme="majorHAnsi"/>
                <w:noProof/>
                <w:color w:val="000000" w:themeColor="text1"/>
                <w:shd w:val="clear" w:color="auto" w:fill="FFFFFF"/>
                <w:lang w:val="ro-RO"/>
              </w:rPr>
              <w:t xml:space="preserve">. </w:t>
            </w:r>
          </w:p>
          <w:p w14:paraId="31A1B9A4" w14:textId="702F0EA1" w:rsidR="000447BA" w:rsidRPr="002242C2" w:rsidRDefault="000447BA" w:rsidP="00726C5A">
            <w:pPr>
              <w:spacing w:after="240" w:line="240" w:lineRule="auto"/>
              <w:jc w:val="both"/>
              <w:rPr>
                <w:rFonts w:ascii="Montserrat Light" w:eastAsia="Times New Roman" w:hAnsi="Montserrat Light" w:cstheme="majorHAnsi"/>
                <w:noProof/>
                <w:color w:val="000000" w:themeColor="text1"/>
                <w:shd w:val="clear" w:color="auto" w:fill="FFFFFF"/>
                <w:lang w:val="ro-RO"/>
              </w:rPr>
            </w:pPr>
            <w:r w:rsidRPr="002242C2">
              <w:rPr>
                <w:rFonts w:ascii="Montserrat Light" w:eastAsia="Times New Roman" w:hAnsi="Montserrat Light" w:cstheme="majorHAnsi"/>
                <w:noProof/>
                <w:color w:val="000000" w:themeColor="text1"/>
                <w:shd w:val="clear" w:color="auto" w:fill="FFFFFF"/>
                <w:lang w:val="ro-RO"/>
              </w:rPr>
              <w:t xml:space="preserve">Având în vedere faptul că imobilul înscris în CF nr. 354498 C1 Cluj - Napoca și terenul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b/>
                <w:bCs/>
                <w:noProof/>
                <w:color w:val="000000" w:themeColor="text1"/>
                <w:shd w:val="clear" w:color="auto" w:fill="FFFFFF"/>
                <w:lang w:val="ro-RO"/>
              </w:rPr>
              <w:t>aferent nu este utilizat în procesul instructiv educativ</w:t>
            </w:r>
            <w:r w:rsidRPr="002242C2">
              <w:rPr>
                <w:rFonts w:ascii="Montserrat Light" w:eastAsia="Times New Roman" w:hAnsi="Montserrat Light" w:cstheme="majorHAnsi"/>
                <w:noProof/>
                <w:color w:val="000000" w:themeColor="text1"/>
                <w:shd w:val="clear" w:color="auto" w:fill="FFFFFF"/>
                <w:lang w:val="ro-RO"/>
              </w:rPr>
              <w:t xml:space="preserve"> al Școlii Profesionale „Samus”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Cluj-</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Napoca, se consideră oportună realizarea, de către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Consiliul Județean Cluj a proiectului de investiții ,,Elaborare Documentație Tehnică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pentru Autorizarea executării lucrărilor de intervenții la construcția C1 –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Renovare, desființare parțială, recompartimentări interioare, amenajări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exterioare, împrejmuire, schimbare de destinație în funcțiuni administrative”. </w:t>
            </w:r>
            <w:r w:rsidRPr="002242C2">
              <w:rPr>
                <w:rFonts w:ascii="Montserrat Light" w:eastAsia="Times New Roman" w:hAnsi="Montserrat Light" w:cstheme="majorHAnsi"/>
                <w:noProof/>
                <w:color w:val="000000" w:themeColor="text1"/>
                <w:shd w:val="clear" w:color="auto" w:fill="FFFFFF"/>
                <w:cs/>
                <w:lang w:val="ro-RO"/>
              </w:rPr>
              <w:t>‎</w:t>
            </w:r>
          </w:p>
          <w:p w14:paraId="0A591AF4" w14:textId="77777777" w:rsidR="005A6D17" w:rsidRPr="002242C2" w:rsidRDefault="000447BA" w:rsidP="00726C5A">
            <w:pPr>
              <w:spacing w:after="240" w:line="240" w:lineRule="auto"/>
              <w:jc w:val="both"/>
              <w:rPr>
                <w:rFonts w:ascii="Montserrat Light" w:eastAsia="Times New Roman" w:hAnsi="Montserrat Light" w:cstheme="majorHAnsi"/>
                <w:noProof/>
                <w:color w:val="000000" w:themeColor="text1"/>
                <w:shd w:val="clear" w:color="auto" w:fill="FFFFFF"/>
                <w:lang w:val="ro-RO"/>
              </w:rPr>
            </w:pPr>
            <w:r w:rsidRPr="002242C2">
              <w:rPr>
                <w:rFonts w:ascii="Montserrat Light" w:eastAsia="Times New Roman" w:hAnsi="Montserrat Light" w:cstheme="majorHAnsi"/>
                <w:noProof/>
                <w:color w:val="000000" w:themeColor="text1"/>
                <w:shd w:val="clear" w:color="auto" w:fill="FFFFFF"/>
                <w:lang w:val="ro-RO"/>
              </w:rPr>
              <w:t>Prin acest proiect se propune amenajarea unui spațiu multifuncțional cultural-</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comunitar în care se vor expune public proiecte de inginerie, arhitectură și urbanism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din arhiva Consiliului Județean Cluj, proiecte ce au fost realizate din perioada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interbelică până în prezent și care au constituit bazele evoluției urbanistice ale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orașului. </w:t>
            </w:r>
          </w:p>
          <w:p w14:paraId="7B9E2274" w14:textId="746AEE94" w:rsidR="005A6D17" w:rsidRPr="002242C2" w:rsidRDefault="005A6D17" w:rsidP="00726C5A">
            <w:pPr>
              <w:spacing w:after="240" w:line="240" w:lineRule="auto"/>
              <w:jc w:val="both"/>
              <w:rPr>
                <w:rFonts w:ascii="Montserrat Light" w:eastAsia="Times New Roman" w:hAnsi="Montserrat Light" w:cstheme="majorHAnsi"/>
                <w:noProof/>
                <w:color w:val="000000" w:themeColor="text1"/>
                <w:shd w:val="clear" w:color="auto" w:fill="FFFFFF"/>
                <w:lang w:val="ro-RO"/>
              </w:rPr>
            </w:pPr>
            <w:r w:rsidRPr="002242C2">
              <w:rPr>
                <w:rFonts w:ascii="Montserrat Light" w:eastAsia="Times New Roman" w:hAnsi="Montserrat Light" w:cstheme="majorHAnsi"/>
                <w:noProof/>
                <w:color w:val="000000" w:themeColor="text1"/>
                <w:shd w:val="clear" w:color="auto" w:fill="FFFFFF"/>
                <w:lang w:val="ro-RO"/>
              </w:rPr>
              <w:t xml:space="preserve">Consiliul Județean Cluj dorește să realizeze </w:t>
            </w:r>
            <w:r w:rsidR="00CE5934" w:rsidRPr="002242C2">
              <w:rPr>
                <w:rFonts w:ascii="Montserrat Light" w:eastAsia="Times New Roman" w:hAnsi="Montserrat Light" w:cstheme="majorHAnsi"/>
                <w:noProof/>
                <w:color w:val="000000" w:themeColor="text1"/>
                <w:shd w:val="clear" w:color="auto" w:fill="FFFFFF"/>
                <w:lang w:val="ro-RO"/>
              </w:rPr>
              <w:t>această</w:t>
            </w:r>
            <w:r w:rsidRPr="002242C2">
              <w:rPr>
                <w:rFonts w:ascii="Montserrat Light" w:eastAsia="Times New Roman" w:hAnsi="Montserrat Light" w:cstheme="majorHAnsi"/>
                <w:noProof/>
                <w:color w:val="000000" w:themeColor="text1"/>
                <w:shd w:val="clear" w:color="auto" w:fill="FFFFFF"/>
                <w:lang w:val="ro-RO"/>
              </w:rPr>
              <w:t xml:space="preserve"> investiție, prin măsura M.4.5.2.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„Dezvoltarea infrastructurii culturale”, conform priorității P.4.5. „Dezvoltarea și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diversificarea oportunităților de creație și consum cultural”, prin care se urmărește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îndeplinirea obiectivului strategic nr.4, aferent Strategia de Dezvoltare Teritorială a </w:t>
            </w:r>
            <w:r w:rsidRPr="002242C2">
              <w:rPr>
                <w:rFonts w:ascii="Montserrat Light" w:eastAsia="Times New Roman" w:hAnsi="Montserrat Light" w:cstheme="majorHAnsi"/>
                <w:noProof/>
                <w:color w:val="000000" w:themeColor="text1"/>
                <w:shd w:val="clear" w:color="auto" w:fill="FFFFFF"/>
                <w:cs/>
                <w:lang w:val="ro-RO"/>
              </w:rPr>
              <w:lastRenderedPageBreak/>
              <w:t>‎</w:t>
            </w:r>
            <w:r w:rsidRPr="002242C2">
              <w:rPr>
                <w:rFonts w:ascii="Montserrat Light" w:eastAsia="Times New Roman" w:hAnsi="Montserrat Light" w:cstheme="majorHAnsi"/>
                <w:noProof/>
                <w:color w:val="000000" w:themeColor="text1"/>
                <w:shd w:val="clear" w:color="auto" w:fill="FFFFFF"/>
                <w:lang w:val="ro-RO"/>
              </w:rPr>
              <w:t xml:space="preserve">județului Cluj pentru perioada 2023-2030, „Asigurarea accesului populației, inclusiv a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celei provenite din comunități dezavantajate, la infrastructură, servicii și oportunități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educaționale, medicale, sociale, cultural-sportive, recreaționale și de locuire la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standarde similare cu cele din U.E.-27, astfel încât ponderea populației care trăiește în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zone urbane și rurale marginalizate să scadă la maxim 1% din total.” </w:t>
            </w:r>
            <w:r w:rsidRPr="002242C2">
              <w:rPr>
                <w:rFonts w:ascii="Montserrat Light" w:eastAsia="Times New Roman" w:hAnsi="Montserrat Light" w:cstheme="majorHAnsi"/>
                <w:noProof/>
                <w:color w:val="000000" w:themeColor="text1"/>
                <w:shd w:val="clear" w:color="auto" w:fill="FFFFFF"/>
                <w:cs/>
                <w:lang w:val="ro-RO"/>
              </w:rPr>
              <w:t>‎</w:t>
            </w:r>
          </w:p>
          <w:p w14:paraId="42BBF96C" w14:textId="454F9DC0" w:rsidR="00861A79" w:rsidRPr="002242C2" w:rsidRDefault="00861A79" w:rsidP="00726C5A">
            <w:pPr>
              <w:spacing w:line="240" w:lineRule="auto"/>
              <w:jc w:val="both"/>
              <w:rPr>
                <w:rFonts w:ascii="Montserrat Light" w:eastAsia="Times New Roman" w:hAnsi="Montserrat Light" w:cstheme="majorHAnsi"/>
                <w:noProof/>
                <w:color w:val="000000" w:themeColor="text1"/>
                <w:shd w:val="clear" w:color="auto" w:fill="FFFFFF"/>
                <w:lang w:val="ro-RO"/>
              </w:rPr>
            </w:pPr>
            <w:r w:rsidRPr="002242C2">
              <w:rPr>
                <w:rFonts w:ascii="Montserrat Light" w:eastAsia="Times New Roman" w:hAnsi="Montserrat Light" w:cstheme="majorHAnsi"/>
                <w:noProof/>
                <w:color w:val="000000" w:themeColor="text1"/>
                <w:shd w:val="clear" w:color="auto" w:fill="FFFFFF"/>
                <w:lang w:val="it-IT"/>
              </w:rPr>
              <w:t xml:space="preserve">Astfel, pentru </w:t>
            </w:r>
            <w:r w:rsidR="00BE189E" w:rsidRPr="002242C2">
              <w:rPr>
                <w:rFonts w:ascii="Montserrat Light" w:eastAsia="Times New Roman" w:hAnsi="Montserrat Light" w:cstheme="majorHAnsi"/>
                <w:noProof/>
                <w:color w:val="000000" w:themeColor="text1"/>
                <w:shd w:val="clear" w:color="auto" w:fill="FFFFFF"/>
                <w:lang w:val="it-IT"/>
              </w:rPr>
              <w:t xml:space="preserve">asigurarea </w:t>
            </w:r>
            <w:r w:rsidRPr="002242C2">
              <w:rPr>
                <w:rFonts w:ascii="Montserrat Light" w:eastAsia="Times New Roman" w:hAnsi="Montserrat Light" w:cstheme="majorHAnsi"/>
                <w:noProof/>
                <w:color w:val="000000" w:themeColor="text1"/>
                <w:shd w:val="clear" w:color="auto" w:fill="FFFFFF"/>
                <w:lang w:val="it-IT"/>
              </w:rPr>
              <w:t>finanț</w:t>
            </w:r>
            <w:r w:rsidR="00BE189E" w:rsidRPr="002242C2">
              <w:rPr>
                <w:rFonts w:ascii="Montserrat Light" w:eastAsia="Times New Roman" w:hAnsi="Montserrat Light" w:cstheme="majorHAnsi"/>
                <w:noProof/>
                <w:color w:val="000000" w:themeColor="text1"/>
                <w:shd w:val="clear" w:color="auto" w:fill="FFFFFF"/>
                <w:lang w:val="it-IT"/>
              </w:rPr>
              <w:t>ării</w:t>
            </w:r>
            <w:r w:rsidRPr="002242C2">
              <w:rPr>
                <w:rFonts w:ascii="Montserrat Light" w:eastAsia="Times New Roman" w:hAnsi="Montserrat Light" w:cstheme="majorHAnsi"/>
                <w:noProof/>
                <w:color w:val="000000" w:themeColor="text1"/>
                <w:shd w:val="clear" w:color="auto" w:fill="FFFFFF"/>
                <w:lang w:val="it-IT"/>
              </w:rPr>
              <w:t xml:space="preserve"> și </w:t>
            </w:r>
            <w:r w:rsidR="00BE189E" w:rsidRPr="002242C2">
              <w:rPr>
                <w:rFonts w:ascii="Montserrat Light" w:eastAsia="Times New Roman" w:hAnsi="Montserrat Light" w:cstheme="majorHAnsi"/>
                <w:noProof/>
                <w:color w:val="000000" w:themeColor="text1"/>
                <w:shd w:val="clear" w:color="auto" w:fill="FFFFFF"/>
                <w:lang w:val="it-IT"/>
              </w:rPr>
              <w:t xml:space="preserve">a </w:t>
            </w:r>
            <w:r w:rsidRPr="002242C2">
              <w:rPr>
                <w:rFonts w:ascii="Montserrat Light" w:eastAsia="Times New Roman" w:hAnsi="Montserrat Light" w:cstheme="majorHAnsi"/>
                <w:noProof/>
                <w:color w:val="000000" w:themeColor="text1"/>
                <w:shd w:val="clear" w:color="auto" w:fill="FFFFFF"/>
                <w:lang w:val="it-IT"/>
              </w:rPr>
              <w:t>derul</w:t>
            </w:r>
            <w:r w:rsidR="00BE189E" w:rsidRPr="002242C2">
              <w:rPr>
                <w:rFonts w:ascii="Montserrat Light" w:eastAsia="Times New Roman" w:hAnsi="Montserrat Light" w:cstheme="majorHAnsi"/>
                <w:noProof/>
                <w:color w:val="000000" w:themeColor="text1"/>
                <w:shd w:val="clear" w:color="auto" w:fill="FFFFFF"/>
                <w:lang w:val="it-IT"/>
              </w:rPr>
              <w:t>ării</w:t>
            </w:r>
            <w:r w:rsidRPr="002242C2">
              <w:rPr>
                <w:rFonts w:ascii="Montserrat Light" w:eastAsia="Times New Roman" w:hAnsi="Montserrat Light" w:cstheme="majorHAnsi"/>
                <w:noProof/>
                <w:color w:val="000000" w:themeColor="text1"/>
                <w:shd w:val="clear" w:color="auto" w:fill="FFFFFF"/>
                <w:lang w:val="it-IT"/>
              </w:rPr>
              <w:t xml:space="preserve"> investițiilor</w:t>
            </w:r>
            <w:r w:rsidRPr="002242C2">
              <w:rPr>
                <w:rFonts w:ascii="Montserrat Light" w:eastAsia="Times New Roman" w:hAnsi="Montserrat Light" w:cstheme="majorHAnsi"/>
                <w:noProof/>
                <w:color w:val="000000" w:themeColor="text1"/>
                <w:shd w:val="clear" w:color="auto" w:fill="FFFFFF"/>
                <w:lang w:val="ro-RO"/>
              </w:rPr>
              <w:t xml:space="preserve"> p</w:t>
            </w:r>
            <w:r w:rsidR="00BE189E" w:rsidRPr="002242C2">
              <w:rPr>
                <w:rFonts w:ascii="Montserrat Light" w:eastAsia="Times New Roman" w:hAnsi="Montserrat Light" w:cstheme="majorHAnsi"/>
                <w:noProof/>
                <w:color w:val="000000" w:themeColor="text1"/>
                <w:shd w:val="clear" w:color="auto" w:fill="FFFFFF"/>
                <w:lang w:val="ro-RO"/>
              </w:rPr>
              <w:t>entru</w:t>
            </w:r>
            <w:r w:rsidRPr="002242C2">
              <w:rPr>
                <w:rFonts w:ascii="Montserrat Light" w:eastAsia="Times New Roman" w:hAnsi="Montserrat Light" w:cstheme="majorHAnsi"/>
                <w:noProof/>
                <w:color w:val="000000" w:themeColor="text1"/>
                <w:shd w:val="clear" w:color="auto" w:fill="FFFFFF"/>
                <w:lang w:val="ro-RO"/>
              </w:rPr>
              <w:t xml:space="preserve"> extinderea centrului rezidențial de îngrijiri paliative ,, Sfântul Nectarie”</w:t>
            </w:r>
            <w:r w:rsidRPr="002242C2">
              <w:rPr>
                <w:rFonts w:ascii="Montserrat Light" w:eastAsia="Times New Roman" w:hAnsi="Montserrat Light" w:cstheme="majorHAnsi"/>
                <w:b/>
                <w:bCs/>
                <w:noProof/>
                <w:color w:val="000000" w:themeColor="text1"/>
                <w:shd w:val="clear" w:color="auto" w:fill="FFFFFF"/>
                <w:lang w:val="it-IT"/>
              </w:rPr>
              <w:t xml:space="preserve"> </w:t>
            </w:r>
            <w:r w:rsidRPr="002242C2">
              <w:rPr>
                <w:rFonts w:ascii="Montserrat Light" w:eastAsia="Times New Roman" w:hAnsi="Montserrat Light" w:cstheme="majorHAnsi"/>
                <w:noProof/>
                <w:color w:val="000000" w:themeColor="text1"/>
                <w:shd w:val="clear" w:color="auto" w:fill="FFFFFF"/>
                <w:lang w:val="it-IT"/>
              </w:rPr>
              <w:t>aparținând Arhiepiscopiei Vadului Feleacului și Clujului</w:t>
            </w:r>
            <w:r w:rsidR="00BE189E" w:rsidRPr="002242C2">
              <w:rPr>
                <w:rFonts w:ascii="Montserrat Light" w:eastAsia="Times New Roman" w:hAnsi="Montserrat Light" w:cstheme="majorHAnsi"/>
                <w:noProof/>
                <w:color w:val="000000" w:themeColor="text1"/>
                <w:shd w:val="clear" w:color="auto" w:fill="FFFFFF"/>
                <w:lang w:val="it-IT"/>
              </w:rPr>
              <w:t xml:space="preserve"> și pentru </w:t>
            </w:r>
            <w:r w:rsidRPr="002242C2">
              <w:rPr>
                <w:rFonts w:ascii="Montserrat Light" w:eastAsia="Times New Roman" w:hAnsi="Montserrat Light" w:cstheme="majorHAnsi"/>
                <w:noProof/>
                <w:color w:val="000000" w:themeColor="text1"/>
                <w:shd w:val="clear" w:color="auto" w:fill="FFFFFF"/>
                <w:lang w:val="ro-RO"/>
              </w:rPr>
              <w:t xml:space="preserve">amenajarea spațiului </w:t>
            </w:r>
            <w:r w:rsidR="00BE189E" w:rsidRPr="002242C2">
              <w:rPr>
                <w:rFonts w:ascii="Montserrat Light" w:eastAsia="Times New Roman" w:hAnsi="Montserrat Light" w:cstheme="majorHAnsi"/>
                <w:noProof/>
                <w:color w:val="000000" w:themeColor="text1"/>
                <w:shd w:val="clear" w:color="auto" w:fill="FFFFFF"/>
                <w:lang w:val="ro-RO"/>
              </w:rPr>
              <w:t>multifuncțional cultural-</w:t>
            </w:r>
            <w:r w:rsidR="00BE189E" w:rsidRPr="002242C2">
              <w:rPr>
                <w:rFonts w:ascii="Montserrat Light" w:eastAsia="Times New Roman" w:hAnsi="Montserrat Light" w:cstheme="majorHAnsi"/>
                <w:noProof/>
                <w:color w:val="000000" w:themeColor="text1"/>
                <w:shd w:val="clear" w:color="auto" w:fill="FFFFFF"/>
                <w:cs/>
                <w:lang w:val="ro-RO"/>
              </w:rPr>
              <w:t>‎</w:t>
            </w:r>
            <w:r w:rsidR="00BE189E" w:rsidRPr="002242C2">
              <w:rPr>
                <w:rFonts w:ascii="Montserrat Light" w:eastAsia="Times New Roman" w:hAnsi="Montserrat Light" w:cstheme="majorHAnsi"/>
                <w:noProof/>
                <w:color w:val="000000" w:themeColor="text1"/>
                <w:shd w:val="clear" w:color="auto" w:fill="FFFFFF"/>
                <w:lang w:val="ro-RO"/>
              </w:rPr>
              <w:t xml:space="preserve">comunitar </w:t>
            </w:r>
            <w:r w:rsidRPr="002242C2">
              <w:rPr>
                <w:rFonts w:ascii="Montserrat Light" w:eastAsia="Times New Roman" w:hAnsi="Montserrat Light" w:cstheme="majorHAnsi"/>
                <w:noProof/>
                <w:color w:val="000000" w:themeColor="text1"/>
                <w:shd w:val="clear" w:color="auto" w:fill="FFFFFF"/>
                <w:lang w:val="ro-RO"/>
              </w:rPr>
              <w:t xml:space="preserve">destinat îmbunătățirii procesului de învățare de către Consiliul Județean Cluj </w:t>
            </w:r>
            <w:r w:rsidR="00BE189E" w:rsidRPr="002242C2">
              <w:rPr>
                <w:rFonts w:ascii="Montserrat Light" w:eastAsia="Times New Roman" w:hAnsi="Montserrat Light" w:cstheme="majorHAnsi"/>
                <w:noProof/>
                <w:color w:val="000000" w:themeColor="text1"/>
                <w:shd w:val="clear" w:color="auto" w:fill="FFFFFF"/>
                <w:lang w:val="ro-RO"/>
              </w:rPr>
              <w:t>sunt necesa</w:t>
            </w:r>
            <w:r w:rsidR="00CE5934" w:rsidRPr="002242C2">
              <w:rPr>
                <w:rFonts w:ascii="Montserrat Light" w:eastAsia="Times New Roman" w:hAnsi="Montserrat Light" w:cstheme="majorHAnsi"/>
                <w:noProof/>
                <w:color w:val="000000" w:themeColor="text1"/>
                <w:shd w:val="clear" w:color="auto" w:fill="FFFFFF"/>
                <w:lang w:val="ro-RO"/>
              </w:rPr>
              <w:t>r</w:t>
            </w:r>
            <w:r w:rsidR="00BE189E" w:rsidRPr="002242C2">
              <w:rPr>
                <w:rFonts w:ascii="Montserrat Light" w:eastAsia="Times New Roman" w:hAnsi="Montserrat Light" w:cstheme="majorHAnsi"/>
                <w:noProof/>
                <w:color w:val="000000" w:themeColor="text1"/>
                <w:shd w:val="clear" w:color="auto" w:fill="FFFFFF"/>
                <w:lang w:val="ro-RO"/>
              </w:rPr>
              <w:t xml:space="preserve">e </w:t>
            </w:r>
            <w:r w:rsidRPr="002242C2">
              <w:rPr>
                <w:rFonts w:ascii="Montserrat Light" w:eastAsia="Times New Roman" w:hAnsi="Montserrat Light" w:cstheme="majorHAnsi"/>
                <w:noProof/>
                <w:color w:val="000000" w:themeColor="text1"/>
                <w:shd w:val="clear" w:color="auto" w:fill="FFFFFF"/>
                <w:lang w:val="ro-RO"/>
              </w:rPr>
              <w:t xml:space="preserve">următoarele: </w:t>
            </w:r>
            <w:r w:rsidRPr="002242C2">
              <w:rPr>
                <w:rFonts w:ascii="Montserrat Light" w:eastAsia="Times New Roman" w:hAnsi="Montserrat Light" w:cstheme="majorHAnsi"/>
                <w:noProof/>
                <w:color w:val="000000" w:themeColor="text1"/>
                <w:shd w:val="clear" w:color="auto" w:fill="FFFFFF"/>
                <w:cs/>
                <w:lang w:val="ro-RO"/>
              </w:rPr>
              <w:t>‎</w:t>
            </w:r>
          </w:p>
          <w:p w14:paraId="405C874A" w14:textId="0C039E73" w:rsidR="00861A79" w:rsidRPr="002242C2" w:rsidRDefault="00861A79" w:rsidP="005B3372">
            <w:pPr>
              <w:pStyle w:val="Listparagraf"/>
              <w:numPr>
                <w:ilvl w:val="0"/>
                <w:numId w:val="17"/>
              </w:numPr>
              <w:spacing w:after="0" w:line="240" w:lineRule="auto"/>
              <w:jc w:val="both"/>
              <w:rPr>
                <w:rFonts w:ascii="Montserrat Light" w:eastAsia="Times New Roman" w:hAnsi="Montserrat Light" w:cstheme="majorHAnsi"/>
                <w:noProof/>
                <w:color w:val="000000" w:themeColor="text1"/>
                <w:shd w:val="clear" w:color="auto" w:fill="FFFFFF"/>
                <w:lang w:val="ro-RO"/>
              </w:rPr>
            </w:pPr>
            <w:r w:rsidRPr="002242C2">
              <w:rPr>
                <w:rFonts w:ascii="Montserrat Light" w:eastAsia="Times New Roman" w:hAnsi="Montserrat Light" w:cstheme="majorHAnsi"/>
                <w:noProof/>
                <w:color w:val="000000" w:themeColor="text1"/>
                <w:shd w:val="clear" w:color="auto" w:fill="FFFFFF"/>
                <w:cs/>
                <w:lang w:val="ro-RO"/>
              </w:rPr>
              <w:t>‎</w:t>
            </w:r>
            <w:r w:rsidR="00AE154D" w:rsidRPr="002242C2">
              <w:rPr>
                <w:rFonts w:ascii="Montserrat Light" w:eastAsia="Times New Roman" w:hAnsi="Montserrat Light" w:cstheme="majorHAnsi"/>
                <w:noProof/>
                <w:color w:val="000000" w:themeColor="text1"/>
                <w:shd w:val="clear" w:color="auto" w:fill="FFFFFF"/>
                <w:lang w:val="ro-RO"/>
              </w:rPr>
              <w:t>s</w:t>
            </w:r>
            <w:r w:rsidRPr="002242C2">
              <w:rPr>
                <w:rFonts w:ascii="Montserrat Light" w:eastAsia="Times New Roman" w:hAnsi="Montserrat Light" w:cstheme="majorHAnsi"/>
                <w:noProof/>
                <w:color w:val="000000" w:themeColor="text1"/>
                <w:shd w:val="clear" w:color="auto" w:fill="FFFFFF"/>
                <w:lang w:val="ro-RO"/>
              </w:rPr>
              <w:t xml:space="preserve">chimbarea destinaţiei și </w:t>
            </w:r>
            <w:r w:rsidR="00BA27F6" w:rsidRPr="002242C2">
              <w:rPr>
                <w:rFonts w:ascii="Montserrat Light" w:eastAsia="Times New Roman" w:hAnsi="Montserrat Light" w:cstheme="majorHAnsi"/>
                <w:noProof/>
                <w:color w:val="000000" w:themeColor="text1"/>
                <w:shd w:val="clear" w:color="auto" w:fill="FFFFFF"/>
                <w:lang w:val="ro-RO"/>
              </w:rPr>
              <w:t>darea</w:t>
            </w:r>
            <w:r w:rsidRPr="002242C2">
              <w:rPr>
                <w:rFonts w:ascii="Montserrat Light" w:eastAsia="Times New Roman" w:hAnsi="Montserrat Light" w:cstheme="majorHAnsi"/>
                <w:noProof/>
                <w:color w:val="000000" w:themeColor="text1"/>
                <w:shd w:val="clear" w:color="auto" w:fill="FFFFFF"/>
                <w:lang w:val="ro-RO"/>
              </w:rPr>
              <w:t xml:space="preserve"> imobilelor identificate prin CF nr. 354499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Cluj-Napoca și nr. 357443 Cluj-Napoca din administrarea Consiliului Județean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Cluj prin Școala Profesională Specială Samus Cluj-Napoca în </w:t>
            </w:r>
            <w:r w:rsidR="00AD4E45" w:rsidRPr="002242C2">
              <w:rPr>
                <w:rFonts w:ascii="Montserrat Light" w:eastAsia="Times New Roman" w:hAnsi="Montserrat Light" w:cstheme="majorHAnsi"/>
                <w:noProof/>
                <w:color w:val="000000" w:themeColor="text1"/>
                <w:shd w:val="clear" w:color="auto" w:fill="FFFFFF"/>
                <w:lang w:val="ro-RO"/>
              </w:rPr>
              <w:t>folosința gratuită a</w:t>
            </w:r>
            <w:r w:rsidRPr="002242C2">
              <w:rPr>
                <w:rFonts w:ascii="Montserrat Light" w:eastAsia="Times New Roman" w:hAnsi="Montserrat Light" w:cstheme="majorHAnsi"/>
                <w:noProof/>
                <w:color w:val="000000" w:themeColor="text1"/>
                <w:shd w:val="clear" w:color="auto" w:fill="FFFFFF"/>
                <w:lang w:val="ro-RO"/>
              </w:rPr>
              <w:t xml:space="preserve">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Arhiepiscopiei Vadului Feleacului și Clujului în scopul extinderii centrului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rezidențial de îngrijiri paliative ,,Sfântul Nectarie”</w:t>
            </w:r>
            <w:r w:rsidR="00AD4E45" w:rsidRPr="002242C2">
              <w:rPr>
                <w:rFonts w:ascii="Montserrat Light" w:eastAsia="Times New Roman" w:hAnsi="Montserrat Light" w:cstheme="majorHAnsi"/>
                <w:noProof/>
                <w:color w:val="000000" w:themeColor="text1"/>
                <w:shd w:val="clear" w:color="auto" w:fill="FFFFFF"/>
                <w:lang w:val="ro-RO"/>
              </w:rPr>
              <w:t>;</w:t>
            </w:r>
            <w:r w:rsidRPr="002242C2">
              <w:rPr>
                <w:rFonts w:ascii="Montserrat Light" w:eastAsia="Times New Roman" w:hAnsi="Montserrat Light" w:cstheme="majorHAnsi"/>
                <w:noProof/>
                <w:color w:val="000000" w:themeColor="text1"/>
                <w:shd w:val="clear" w:color="auto" w:fill="FFFFFF"/>
                <w:cs/>
                <w:lang w:val="ro-RO"/>
              </w:rPr>
              <w:t>‎</w:t>
            </w:r>
          </w:p>
          <w:p w14:paraId="62E4AD1A" w14:textId="66152BF1" w:rsidR="00861A79" w:rsidRPr="002242C2" w:rsidRDefault="00861A79" w:rsidP="005B3372">
            <w:pPr>
              <w:pStyle w:val="Listparagraf"/>
              <w:numPr>
                <w:ilvl w:val="0"/>
                <w:numId w:val="17"/>
              </w:numPr>
              <w:spacing w:line="240" w:lineRule="auto"/>
              <w:jc w:val="both"/>
              <w:rPr>
                <w:rFonts w:ascii="Montserrat Light" w:eastAsia="Times New Roman" w:hAnsi="Montserrat Light" w:cstheme="majorHAnsi"/>
                <w:noProof/>
                <w:color w:val="000000" w:themeColor="text1"/>
                <w:shd w:val="clear" w:color="auto" w:fill="FFFFFF"/>
                <w:lang w:val="ro-RO"/>
              </w:rPr>
            </w:pPr>
            <w:r w:rsidRPr="002242C2">
              <w:rPr>
                <w:rFonts w:ascii="Montserrat Light" w:eastAsia="Times New Roman" w:hAnsi="Montserrat Light" w:cstheme="majorHAnsi"/>
                <w:noProof/>
                <w:color w:val="000000" w:themeColor="text1"/>
                <w:shd w:val="clear" w:color="auto" w:fill="FFFFFF"/>
                <w:cs/>
                <w:lang w:val="ro-RO"/>
              </w:rPr>
              <w:t>‎</w:t>
            </w:r>
            <w:r w:rsidR="00AE154D" w:rsidRPr="002242C2">
              <w:rPr>
                <w:rFonts w:ascii="Montserrat Light" w:eastAsia="Times New Roman" w:hAnsi="Montserrat Light" w:cstheme="majorHAnsi"/>
                <w:noProof/>
                <w:color w:val="000000" w:themeColor="text1"/>
                <w:shd w:val="clear" w:color="auto" w:fill="FFFFFF"/>
                <w:lang w:val="ro-RO"/>
              </w:rPr>
              <w:t>s</w:t>
            </w:r>
            <w:r w:rsidRPr="002242C2">
              <w:rPr>
                <w:rFonts w:ascii="Montserrat Light" w:eastAsia="Times New Roman" w:hAnsi="Montserrat Light" w:cstheme="majorHAnsi"/>
                <w:noProof/>
                <w:color w:val="000000" w:themeColor="text1"/>
                <w:shd w:val="clear" w:color="auto" w:fill="FFFFFF"/>
                <w:lang w:val="ro-RO"/>
              </w:rPr>
              <w:t xml:space="preserve">chimbarea destinației și </w:t>
            </w:r>
            <w:r w:rsidR="00566FF8" w:rsidRPr="002242C2">
              <w:rPr>
                <w:rFonts w:ascii="Montserrat Light" w:eastAsia="Times New Roman" w:hAnsi="Montserrat Light" w:cstheme="majorHAnsi"/>
                <w:noProof/>
                <w:color w:val="000000" w:themeColor="text1"/>
                <w:shd w:val="clear" w:color="auto" w:fill="FFFFFF"/>
                <w:lang w:val="ro-RO"/>
              </w:rPr>
              <w:t>modificarea titularului dreptului de administrare</w:t>
            </w:r>
            <w:r w:rsidR="00CC5008" w:rsidRPr="002242C2">
              <w:rPr>
                <w:rFonts w:ascii="Montserrat Light" w:eastAsia="Times New Roman" w:hAnsi="Montserrat Light" w:cstheme="majorHAnsi"/>
                <w:noProof/>
                <w:color w:val="000000" w:themeColor="text1"/>
                <w:shd w:val="clear" w:color="auto" w:fill="FFFFFF"/>
                <w:lang w:val="ro-RO"/>
              </w:rPr>
              <w:t xml:space="preserve"> asupra </w:t>
            </w:r>
            <w:r w:rsidRPr="002242C2">
              <w:rPr>
                <w:rFonts w:ascii="Montserrat Light" w:eastAsia="Times New Roman" w:hAnsi="Montserrat Light" w:cstheme="majorHAnsi"/>
                <w:noProof/>
                <w:color w:val="000000" w:themeColor="text1"/>
                <w:shd w:val="clear" w:color="auto" w:fill="FFFFFF"/>
                <w:lang w:val="ro-RO"/>
              </w:rPr>
              <w:t xml:space="preserve">imobilui identificat prin CF nr. 354498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Cluj-Napoca și a construcției aferente identificate prin CF nr. 354498 – C1 din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administrarea Consiliului Județean Cluj prin Școala Profesională Specială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Samus Cluj-Napoca în administrarea Consiliului Județean Cluj în scopul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 xml:space="preserve">realizării unui spațiu multifuncțional </w:t>
            </w:r>
            <w:r w:rsidRPr="002242C2">
              <w:rPr>
                <w:rFonts w:ascii="Montserrat Light" w:eastAsia="Times New Roman" w:hAnsi="Montserrat Light" w:cstheme="majorHAnsi"/>
                <w:noProof/>
                <w:color w:val="000000" w:themeColor="text1"/>
                <w:shd w:val="clear" w:color="auto" w:fill="FFFFFF"/>
                <w:cs/>
                <w:lang w:val="ro-RO"/>
              </w:rPr>
              <w:t>‎</w:t>
            </w:r>
            <w:r w:rsidRPr="002242C2">
              <w:rPr>
                <w:rFonts w:ascii="Montserrat Light" w:eastAsia="Times New Roman" w:hAnsi="Montserrat Light" w:cstheme="majorHAnsi"/>
                <w:noProof/>
                <w:color w:val="000000" w:themeColor="text1"/>
                <w:shd w:val="clear" w:color="auto" w:fill="FFFFFF"/>
                <w:lang w:val="ro-RO"/>
              </w:rPr>
              <w:t>cultural-comunitar.</w:t>
            </w:r>
            <w:r w:rsidRPr="002242C2">
              <w:rPr>
                <w:rFonts w:ascii="Montserrat Light" w:eastAsia="Times New Roman" w:hAnsi="Montserrat Light" w:cstheme="majorHAnsi"/>
                <w:noProof/>
                <w:color w:val="000000" w:themeColor="text1"/>
                <w:shd w:val="clear" w:color="auto" w:fill="FFFFFF"/>
                <w:cs/>
                <w:lang w:val="ro-RO"/>
              </w:rPr>
              <w:t>‎</w:t>
            </w:r>
          </w:p>
          <w:p w14:paraId="6B9FADB5" w14:textId="2D5DF081" w:rsidR="00AE154D" w:rsidRPr="002242C2" w:rsidRDefault="00AE154D" w:rsidP="00AE154D">
            <w:pPr>
              <w:spacing w:line="240" w:lineRule="auto"/>
              <w:jc w:val="both"/>
              <w:rPr>
                <w:rFonts w:ascii="Montserrat Light" w:hAnsi="Montserrat Light"/>
                <w:bCs/>
                <w:color w:val="000000" w:themeColor="text1"/>
                <w:shd w:val="clear" w:color="auto" w:fill="FFFFFF"/>
                <w:lang w:val="ro-RO"/>
              </w:rPr>
            </w:pPr>
            <w:r w:rsidRPr="002242C2">
              <w:rPr>
                <w:rFonts w:ascii="Montserrat Light" w:hAnsi="Montserrat Light"/>
                <w:color w:val="000000" w:themeColor="text1"/>
                <w:shd w:val="clear" w:color="auto" w:fill="FFFFFF"/>
                <w:lang w:val="ro-RO"/>
              </w:rPr>
              <w:t>În acest sens, î</w:t>
            </w:r>
            <w:r w:rsidRPr="002242C2">
              <w:rPr>
                <w:rFonts w:ascii="Montserrat Light" w:hAnsi="Montserrat Light"/>
                <w:bCs/>
                <w:color w:val="000000" w:themeColor="text1"/>
                <w:shd w:val="clear" w:color="auto" w:fill="FFFFFF"/>
                <w:lang w:val="ro-RO"/>
              </w:rPr>
              <w:t xml:space="preserve">n conformitate cu dispozițiile art. 146 alin. (7) - (8) din Legea învățământului preuniversitar nr. 198/2023, Consiliul Județean Cluj, prin adresele Nr. 7135/19.02.2025, Nr. </w:t>
            </w:r>
            <w:r w:rsidRPr="002242C2">
              <w:rPr>
                <w:rFonts w:ascii="Montserrat Light" w:hAnsi="Montserrat Light"/>
                <w:bCs/>
                <w:color w:val="000000" w:themeColor="text1"/>
                <w:shd w:val="clear" w:color="auto" w:fill="FFFFFF"/>
                <w:cs/>
                <w:lang w:val="ro-RO"/>
              </w:rPr>
              <w:t>‎‎</w:t>
            </w:r>
            <w:r w:rsidRPr="002242C2">
              <w:rPr>
                <w:rFonts w:ascii="Montserrat Light" w:hAnsi="Montserrat Light"/>
                <w:bCs/>
                <w:color w:val="000000" w:themeColor="text1"/>
                <w:shd w:val="clear" w:color="auto" w:fill="FFFFFF"/>
                <w:lang w:val="ro-RO"/>
              </w:rPr>
              <w:t xml:space="preserve">8353 | 27.02.2025 și Nr. 8602 | 28.02.2025 a solicitat </w:t>
            </w:r>
            <w:r w:rsidR="002C218E" w:rsidRPr="002242C2">
              <w:rPr>
                <w:rFonts w:ascii="Montserrat Light" w:hAnsi="Montserrat Light"/>
                <w:bCs/>
                <w:color w:val="000000" w:themeColor="text1"/>
                <w:shd w:val="clear" w:color="auto" w:fill="FFFFFF"/>
                <w:lang w:val="ro-RO"/>
              </w:rPr>
              <w:t>instituțiilor publice prevăzute de legislația incidenta</w:t>
            </w:r>
            <w:r w:rsidRPr="002242C2">
              <w:rPr>
                <w:rFonts w:ascii="Montserrat Light" w:hAnsi="Montserrat Light"/>
                <w:bCs/>
                <w:color w:val="000000" w:themeColor="text1"/>
                <w:shd w:val="clear" w:color="auto" w:fill="FFFFFF"/>
                <w:lang w:val="ro-RO"/>
              </w:rPr>
              <w:t xml:space="preserve">, </w:t>
            </w:r>
            <w:r w:rsidRPr="002242C2">
              <w:rPr>
                <w:rFonts w:ascii="Montserrat Light" w:hAnsi="Montserrat Light"/>
                <w:b/>
                <w:color w:val="000000" w:themeColor="text1"/>
                <w:shd w:val="clear" w:color="auto" w:fill="FFFFFF"/>
                <w:lang w:val="ro-RO"/>
              </w:rPr>
              <w:t>ACORDUL/AVIZUL CONFORM</w:t>
            </w:r>
            <w:r w:rsidRPr="002242C2">
              <w:rPr>
                <w:rFonts w:ascii="Montserrat Light" w:hAnsi="Montserrat Light"/>
                <w:bCs/>
                <w:color w:val="000000" w:themeColor="text1"/>
                <w:shd w:val="clear" w:color="auto" w:fill="FFFFFF"/>
                <w:lang w:val="ro-RO"/>
              </w:rPr>
              <w:t xml:space="preserve"> pentru </w:t>
            </w:r>
            <w:r w:rsidRPr="002242C2">
              <w:rPr>
                <w:rFonts w:ascii="Montserrat Light" w:hAnsi="Montserrat Light"/>
                <w:b/>
                <w:color w:val="000000" w:themeColor="text1"/>
                <w:shd w:val="clear" w:color="auto" w:fill="FFFFFF"/>
                <w:lang w:val="ro-RO"/>
              </w:rPr>
              <w:t xml:space="preserve">schimbarea </w:t>
            </w:r>
            <w:r w:rsidRPr="002242C2">
              <w:rPr>
                <w:rFonts w:ascii="Montserrat Light" w:hAnsi="Montserrat Light"/>
                <w:bCs/>
                <w:color w:val="000000" w:themeColor="text1"/>
                <w:shd w:val="clear" w:color="auto" w:fill="FFFFFF"/>
                <w:lang w:val="ro-RO"/>
              </w:rPr>
              <w:t>destinației imobilelor identificate prin:</w:t>
            </w:r>
          </w:p>
          <w:p w14:paraId="67D7DA15" w14:textId="77777777" w:rsidR="00AE154D" w:rsidRPr="002242C2" w:rsidRDefault="00AE154D" w:rsidP="005B3372">
            <w:pPr>
              <w:numPr>
                <w:ilvl w:val="0"/>
                <w:numId w:val="12"/>
              </w:numPr>
              <w:spacing w:line="240" w:lineRule="auto"/>
              <w:jc w:val="both"/>
              <w:rPr>
                <w:rFonts w:ascii="Montserrat Light" w:hAnsi="Montserrat Light"/>
                <w:bCs/>
                <w:color w:val="000000" w:themeColor="text1"/>
                <w:shd w:val="clear" w:color="auto" w:fill="FFFFFF"/>
                <w:lang w:val="ro-RO"/>
              </w:rPr>
            </w:pPr>
            <w:r w:rsidRPr="002242C2">
              <w:rPr>
                <w:rFonts w:ascii="Montserrat Light" w:hAnsi="Montserrat Light"/>
                <w:bCs/>
                <w:color w:val="000000" w:themeColor="text1"/>
                <w:shd w:val="clear" w:color="auto" w:fill="FFFFFF"/>
                <w:lang w:val="ro-RO"/>
              </w:rPr>
              <w:t>cartea funciară nr. 354499</w:t>
            </w:r>
            <w:r w:rsidRPr="002242C2">
              <w:rPr>
                <w:rFonts w:ascii="Montserrat Light" w:hAnsi="Montserrat Light"/>
                <w:color w:val="000000" w:themeColor="text1"/>
                <w:shd w:val="clear" w:color="auto" w:fill="FFFFFF"/>
              </w:rPr>
              <w:t xml:space="preserve"> </w:t>
            </w:r>
            <w:r w:rsidRPr="002242C2">
              <w:rPr>
                <w:rFonts w:ascii="Montserrat Light" w:hAnsi="Montserrat Light"/>
                <w:bCs/>
                <w:color w:val="000000" w:themeColor="text1"/>
                <w:shd w:val="clear" w:color="auto" w:fill="FFFFFF"/>
                <w:lang w:val="ro-RO"/>
              </w:rPr>
              <w:t>Cluj-Napoca, teren cu suprafața de 800 mp;</w:t>
            </w:r>
          </w:p>
          <w:p w14:paraId="5ED65608" w14:textId="77777777" w:rsidR="00AE154D" w:rsidRPr="002242C2" w:rsidRDefault="00AE154D" w:rsidP="005B3372">
            <w:pPr>
              <w:numPr>
                <w:ilvl w:val="0"/>
                <w:numId w:val="12"/>
              </w:numPr>
              <w:spacing w:line="240" w:lineRule="auto"/>
              <w:jc w:val="both"/>
              <w:rPr>
                <w:rFonts w:ascii="Montserrat Light" w:hAnsi="Montserrat Light"/>
                <w:bCs/>
                <w:color w:val="000000" w:themeColor="text1"/>
                <w:shd w:val="clear" w:color="auto" w:fill="FFFFFF"/>
                <w:lang w:val="ro-RO"/>
              </w:rPr>
            </w:pPr>
            <w:r w:rsidRPr="002242C2">
              <w:rPr>
                <w:rFonts w:ascii="Montserrat Light" w:hAnsi="Montserrat Light"/>
                <w:bCs/>
                <w:color w:val="000000" w:themeColor="text1"/>
                <w:shd w:val="clear" w:color="auto" w:fill="FFFFFF"/>
                <w:lang w:val="ro-RO"/>
              </w:rPr>
              <w:t>cartea funciară nr. 357443</w:t>
            </w:r>
            <w:r w:rsidRPr="002242C2">
              <w:rPr>
                <w:rFonts w:ascii="Montserrat Light" w:hAnsi="Montserrat Light"/>
                <w:color w:val="000000" w:themeColor="text1"/>
                <w:shd w:val="clear" w:color="auto" w:fill="FFFFFF"/>
              </w:rPr>
              <w:t xml:space="preserve"> </w:t>
            </w:r>
            <w:r w:rsidRPr="002242C2">
              <w:rPr>
                <w:rFonts w:ascii="Montserrat Light" w:hAnsi="Montserrat Light"/>
                <w:bCs/>
                <w:color w:val="000000" w:themeColor="text1"/>
                <w:shd w:val="clear" w:color="auto" w:fill="FFFFFF"/>
                <w:lang w:val="ro-RO"/>
              </w:rPr>
              <w:t>Cluj-Napoca, teren cu suprafața de 1.485 mp;</w:t>
            </w:r>
          </w:p>
          <w:p w14:paraId="4BDF72D7" w14:textId="6AA24A0D" w:rsidR="00012619" w:rsidRPr="002242C2" w:rsidRDefault="00AE154D" w:rsidP="005B3372">
            <w:pPr>
              <w:numPr>
                <w:ilvl w:val="0"/>
                <w:numId w:val="12"/>
              </w:numPr>
              <w:spacing w:line="240" w:lineRule="auto"/>
              <w:jc w:val="both"/>
              <w:rPr>
                <w:rFonts w:ascii="Montserrat Light" w:hAnsi="Montserrat Light"/>
                <w:bCs/>
                <w:color w:val="000000" w:themeColor="text1"/>
                <w:shd w:val="clear" w:color="auto" w:fill="FFFFFF"/>
                <w:lang w:val="ro-RO"/>
              </w:rPr>
            </w:pPr>
            <w:r w:rsidRPr="002242C2">
              <w:rPr>
                <w:rFonts w:ascii="Montserrat Light" w:hAnsi="Montserrat Light"/>
                <w:bCs/>
                <w:color w:val="000000" w:themeColor="text1"/>
                <w:shd w:val="clear" w:color="auto" w:fill="FFFFFF"/>
                <w:lang w:val="ro-RO"/>
              </w:rPr>
              <w:t>cartea funciară nr. 354498 Cluj-Napoca</w:t>
            </w:r>
            <w:r w:rsidRPr="002242C2">
              <w:rPr>
                <w:rFonts w:ascii="Montserrat Light" w:hAnsi="Montserrat Light"/>
                <w:color w:val="000000" w:themeColor="text1"/>
                <w:shd w:val="clear" w:color="auto" w:fill="FFFFFF"/>
              </w:rPr>
              <w:t xml:space="preserve"> </w:t>
            </w:r>
            <w:r w:rsidRPr="002242C2">
              <w:rPr>
                <w:rFonts w:ascii="Montserrat Light" w:hAnsi="Montserrat Light"/>
                <w:bCs/>
                <w:color w:val="000000" w:themeColor="text1"/>
                <w:shd w:val="clear" w:color="auto" w:fill="FFFFFF"/>
                <w:lang w:val="ro-RO"/>
              </w:rPr>
              <w:t>teren cu suprafața de 812 mp și construcția C1</w:t>
            </w:r>
            <w:r w:rsidR="002C218E" w:rsidRPr="002242C2">
              <w:rPr>
                <w:rFonts w:ascii="Montserrat Light" w:hAnsi="Montserrat Light"/>
                <w:bCs/>
                <w:color w:val="000000" w:themeColor="text1"/>
                <w:shd w:val="clear" w:color="auto" w:fill="FFFFFF"/>
                <w:lang w:val="ro-RO"/>
              </w:rPr>
              <w:t>.</w:t>
            </w:r>
          </w:p>
        </w:tc>
      </w:tr>
      <w:tr w:rsidR="0086414F" w:rsidRPr="002242C2" w14:paraId="43550DA8" w14:textId="77777777" w:rsidTr="001C33B6">
        <w:tc>
          <w:tcPr>
            <w:tcW w:w="9722" w:type="dxa"/>
            <w:gridSpan w:val="4"/>
          </w:tcPr>
          <w:p w14:paraId="44C48CA9" w14:textId="2DCC8E0C" w:rsidR="004C5818" w:rsidRPr="002242C2" w:rsidRDefault="004C5818" w:rsidP="00726C5A">
            <w:pPr>
              <w:tabs>
                <w:tab w:val="left" w:pos="3456"/>
              </w:tabs>
              <w:spacing w:line="240" w:lineRule="auto"/>
              <w:jc w:val="both"/>
              <w:rPr>
                <w:rFonts w:ascii="Montserrat Light" w:hAnsi="Montserrat Light"/>
                <w:b/>
                <w:bCs/>
                <w:color w:val="000000" w:themeColor="text1"/>
                <w:lang w:val="ro-RO"/>
              </w:rPr>
            </w:pPr>
            <w:r w:rsidRPr="002242C2">
              <w:rPr>
                <w:rFonts w:ascii="Montserrat Light" w:hAnsi="Montserrat Light"/>
                <w:b/>
                <w:bCs/>
                <w:color w:val="000000" w:themeColor="text1"/>
                <w:lang w:val="ro-RO"/>
              </w:rPr>
              <w:lastRenderedPageBreak/>
              <w:t xml:space="preserve">Secțiunea a 2-a - </w:t>
            </w:r>
            <w:bookmarkStart w:id="18" w:name="_Hlk48726064"/>
            <w:r w:rsidRPr="002242C2">
              <w:rPr>
                <w:rFonts w:ascii="Montserrat Light" w:hAnsi="Montserrat Light"/>
                <w:b/>
                <w:bCs/>
                <w:color w:val="000000" w:themeColor="text1"/>
                <w:lang w:val="ro-RO"/>
              </w:rPr>
              <w:t xml:space="preserve">Fundamentare tehnică, respectiv cerințele de </w:t>
            </w:r>
            <w:proofErr w:type="spellStart"/>
            <w:r w:rsidRPr="002242C2">
              <w:rPr>
                <w:rFonts w:ascii="Montserrat Light" w:hAnsi="Montserrat Light"/>
                <w:b/>
                <w:bCs/>
                <w:color w:val="000000" w:themeColor="text1"/>
                <w:lang w:val="ro-RO"/>
              </w:rPr>
              <w:t>natuă</w:t>
            </w:r>
            <w:proofErr w:type="spellEnd"/>
            <w:r w:rsidRPr="002242C2">
              <w:rPr>
                <w:rFonts w:ascii="Montserrat Light" w:hAnsi="Montserrat Light"/>
                <w:b/>
                <w:bCs/>
                <w:color w:val="000000" w:themeColor="text1"/>
                <w:lang w:val="ro-RO"/>
              </w:rPr>
              <w:t xml:space="preserve"> tehnică, economică, juridică, posibilități de realizare în condiții de utilitate, legalitate, regularitate, eficiență, eficacitate și economicitate</w:t>
            </w:r>
            <w:bookmarkEnd w:id="18"/>
            <w:r w:rsidRPr="002242C2">
              <w:rPr>
                <w:rFonts w:ascii="Montserrat Light" w:hAnsi="Montserrat Light"/>
                <w:b/>
                <w:bCs/>
                <w:color w:val="000000" w:themeColor="text1"/>
                <w:lang w:val="ro-RO"/>
              </w:rPr>
              <w:t xml:space="preserve">: </w:t>
            </w:r>
          </w:p>
        </w:tc>
      </w:tr>
      <w:tr w:rsidR="0086414F" w:rsidRPr="002242C2" w14:paraId="58096F60" w14:textId="77777777" w:rsidTr="001C33B6">
        <w:tc>
          <w:tcPr>
            <w:tcW w:w="9722" w:type="dxa"/>
            <w:gridSpan w:val="4"/>
          </w:tcPr>
          <w:p w14:paraId="0D254965" w14:textId="63FCFD00" w:rsidR="00ED5803" w:rsidRPr="002242C2" w:rsidRDefault="00BE189E" w:rsidP="00726C5A">
            <w:pPr>
              <w:spacing w:after="120" w:line="240" w:lineRule="auto"/>
              <w:jc w:val="both"/>
              <w:rPr>
                <w:rStyle w:val="salnttl1"/>
                <w:rFonts w:ascii="Montserrat Light" w:eastAsia="Times New Roman" w:hAnsi="Montserrat Light" w:cs="Calibri Light"/>
                <w:bCs w:val="0"/>
                <w:noProof/>
                <w:sz w:val="22"/>
                <w:szCs w:val="22"/>
                <w:lang w:val="ro-RO"/>
              </w:rPr>
            </w:pPr>
            <w:r w:rsidRPr="002242C2">
              <w:rPr>
                <w:rStyle w:val="salnttl1"/>
                <w:rFonts w:ascii="Montserrat Light" w:eastAsia="Times New Roman" w:hAnsi="Montserrat Light" w:cs="Calibri Light"/>
                <w:b w:val="0"/>
                <w:bCs w:val="0"/>
                <w:noProof/>
                <w:color w:val="000000" w:themeColor="text1"/>
                <w:sz w:val="22"/>
                <w:szCs w:val="22"/>
                <w:lang w:val="ro-RO"/>
                <w:specVanish w:val="0"/>
              </w:rPr>
              <w:t xml:space="preserve">Conform art. 286 alin. (2) din Codul Administrativ domeniul public al statului este </w:t>
            </w:r>
            <w:r w:rsidRPr="002242C2">
              <w:rPr>
                <w:rStyle w:val="salnttl1"/>
                <w:rFonts w:ascii="Montserrat Light" w:eastAsia="Times New Roman" w:hAnsi="Montserrat Light" w:cs="Calibri Light"/>
                <w:b w:val="0"/>
                <w:bCs w:val="0"/>
                <w:noProof/>
                <w:color w:val="000000" w:themeColor="text1"/>
                <w:sz w:val="22"/>
                <w:szCs w:val="22"/>
                <w:cs/>
                <w:specVanish w:val="0"/>
              </w:rPr>
              <w:t>‎</w:t>
            </w:r>
            <w:r w:rsidRPr="002242C2">
              <w:rPr>
                <w:rStyle w:val="salnttl1"/>
                <w:rFonts w:ascii="Montserrat Light" w:eastAsia="Times New Roman" w:hAnsi="Montserrat Light" w:cs="Calibri Light"/>
                <w:b w:val="0"/>
                <w:bCs w:val="0"/>
                <w:noProof/>
                <w:color w:val="000000" w:themeColor="text1"/>
                <w:sz w:val="22"/>
                <w:szCs w:val="22"/>
                <w:lang w:val="ro-RO"/>
                <w:specVanish w:val="0"/>
              </w:rPr>
              <w:t xml:space="preserve">alcătuit din bunurile prevăzute la art. 136 alin. (3) din Constituţie, din cele prevăzute în </w:t>
            </w:r>
            <w:r w:rsidRPr="002242C2">
              <w:rPr>
                <w:rStyle w:val="salnttl1"/>
                <w:rFonts w:ascii="Montserrat Light" w:eastAsia="Times New Roman" w:hAnsi="Montserrat Light" w:cs="Calibri Light"/>
                <w:b w:val="0"/>
                <w:bCs w:val="0"/>
                <w:noProof/>
                <w:color w:val="000000" w:themeColor="text1"/>
                <w:sz w:val="22"/>
                <w:szCs w:val="22"/>
                <w:cs/>
                <w:specVanish w:val="0"/>
              </w:rPr>
              <w:t>‎</w:t>
            </w:r>
            <w:r w:rsidRPr="002242C2">
              <w:rPr>
                <w:rStyle w:val="salnttl1"/>
                <w:rFonts w:ascii="Montserrat Light" w:eastAsia="Times New Roman" w:hAnsi="Montserrat Light" w:cs="Calibri Light"/>
                <w:b w:val="0"/>
                <w:bCs w:val="0"/>
                <w:noProof/>
                <w:color w:val="000000" w:themeColor="text1"/>
                <w:sz w:val="22"/>
                <w:szCs w:val="22"/>
                <w:lang w:val="ro-RO"/>
                <w:specVanish w:val="0"/>
              </w:rPr>
              <w:t xml:space="preserve">anexa nr. 2 la Codul administrativ, precum şi din alte bunuri care, potrivit legii sau </w:t>
            </w:r>
            <w:r w:rsidRPr="002242C2">
              <w:rPr>
                <w:rStyle w:val="salnttl1"/>
                <w:rFonts w:ascii="Montserrat Light" w:eastAsia="Times New Roman" w:hAnsi="Montserrat Light" w:cs="Calibri Light"/>
                <w:b w:val="0"/>
                <w:bCs w:val="0"/>
                <w:noProof/>
                <w:color w:val="000000" w:themeColor="text1"/>
                <w:sz w:val="22"/>
                <w:szCs w:val="22"/>
                <w:cs/>
                <w:specVanish w:val="0"/>
              </w:rPr>
              <w:t>‎</w:t>
            </w:r>
            <w:r w:rsidRPr="002242C2">
              <w:rPr>
                <w:rStyle w:val="salnttl1"/>
                <w:rFonts w:ascii="Montserrat Light" w:eastAsia="Times New Roman" w:hAnsi="Montserrat Light" w:cs="Calibri Light"/>
                <w:b w:val="0"/>
                <w:bCs w:val="0"/>
                <w:noProof/>
                <w:color w:val="000000" w:themeColor="text1"/>
                <w:sz w:val="22"/>
                <w:szCs w:val="22"/>
                <w:lang w:val="ro-RO"/>
                <w:specVanish w:val="0"/>
              </w:rPr>
              <w:t xml:space="preserve">prin natura lor, sunt de uz sau de interes public naţional. </w:t>
            </w:r>
            <w:r w:rsidRPr="002242C2">
              <w:rPr>
                <w:rStyle w:val="salnttl1"/>
                <w:rFonts w:ascii="Montserrat Light" w:eastAsia="Times New Roman" w:hAnsi="Montserrat Light" w:cs="Calibri Light"/>
                <w:b w:val="0"/>
                <w:bCs w:val="0"/>
                <w:noProof/>
                <w:color w:val="000000" w:themeColor="text1"/>
                <w:sz w:val="22"/>
                <w:szCs w:val="22"/>
                <w:cs/>
                <w:specVanish w:val="0"/>
              </w:rPr>
              <w:t>‎</w:t>
            </w:r>
          </w:p>
          <w:p w14:paraId="0FE7A4DA" w14:textId="74F66B2B" w:rsidR="007C3AC9" w:rsidRPr="002242C2" w:rsidRDefault="00BE189E" w:rsidP="00726C5A">
            <w:pPr>
              <w:spacing w:after="120" w:line="240" w:lineRule="auto"/>
              <w:jc w:val="both"/>
              <w:rPr>
                <w:rStyle w:val="salnttl1"/>
                <w:rFonts w:ascii="Montserrat Light" w:hAnsi="Montserrat Light"/>
                <w:bCs w:val="0"/>
                <w:color w:val="000000" w:themeColor="text1"/>
                <w:sz w:val="22"/>
                <w:szCs w:val="22"/>
                <w:lang w:val="ro-RO"/>
              </w:rPr>
            </w:pPr>
            <w:r w:rsidRPr="002242C2">
              <w:rPr>
                <w:rStyle w:val="salnttl1"/>
                <w:rFonts w:ascii="Montserrat Light" w:eastAsia="Times New Roman" w:hAnsi="Montserrat Light" w:cs="Calibri Light"/>
                <w:b w:val="0"/>
                <w:bCs w:val="0"/>
                <w:noProof/>
                <w:color w:val="auto"/>
                <w:sz w:val="22"/>
                <w:szCs w:val="22"/>
                <w:lang w:val="ro-RO"/>
                <w:specVanish w:val="0"/>
              </w:rPr>
              <w:t xml:space="preserve">Scopul pentru care se elaborează proiectul de hotărâre este de a </w:t>
            </w:r>
            <w:r w:rsidR="00ED5803" w:rsidRPr="002242C2">
              <w:rPr>
                <w:rStyle w:val="salnttl1"/>
                <w:rFonts w:ascii="Montserrat Light" w:eastAsia="Times New Roman" w:hAnsi="Montserrat Light" w:cs="Calibri Light"/>
                <w:b w:val="0"/>
                <w:bCs w:val="0"/>
                <w:noProof/>
                <w:color w:val="auto"/>
                <w:sz w:val="22"/>
                <w:szCs w:val="22"/>
                <w:lang w:val="ro-RO"/>
                <w:specVanish w:val="0"/>
              </w:rPr>
              <w:t>se schimba destinația din teren</w:t>
            </w:r>
            <w:r w:rsidR="00997AF8" w:rsidRPr="002242C2">
              <w:rPr>
                <w:rStyle w:val="salnttl1"/>
                <w:rFonts w:ascii="Montserrat Light" w:eastAsia="Times New Roman" w:hAnsi="Montserrat Light" w:cs="Calibri Light"/>
                <w:b w:val="0"/>
                <w:bCs w:val="0"/>
                <w:noProof/>
                <w:color w:val="auto"/>
                <w:sz w:val="22"/>
                <w:szCs w:val="22"/>
                <w:lang w:val="ro-RO"/>
                <w:specVanish w:val="0"/>
              </w:rPr>
              <w:t xml:space="preserve"> și clădiri aferente înv</w:t>
            </w:r>
            <w:r w:rsidR="00B94191" w:rsidRPr="002242C2">
              <w:rPr>
                <w:rStyle w:val="salnttl1"/>
                <w:rFonts w:ascii="Montserrat Light" w:eastAsia="Times New Roman" w:hAnsi="Montserrat Light" w:cs="Calibri Light"/>
                <w:b w:val="0"/>
                <w:bCs w:val="0"/>
                <w:noProof/>
                <w:color w:val="auto"/>
                <w:sz w:val="22"/>
                <w:szCs w:val="22"/>
                <w:lang w:val="ro-RO"/>
                <w:specVanish w:val="0"/>
              </w:rPr>
              <w:t>ă</w:t>
            </w:r>
            <w:r w:rsidR="00997AF8" w:rsidRPr="002242C2">
              <w:rPr>
                <w:rStyle w:val="salnttl1"/>
                <w:rFonts w:ascii="Montserrat Light" w:eastAsia="Times New Roman" w:hAnsi="Montserrat Light" w:cs="Calibri Light"/>
                <w:b w:val="0"/>
                <w:bCs w:val="0"/>
                <w:noProof/>
                <w:color w:val="auto"/>
                <w:sz w:val="22"/>
                <w:szCs w:val="22"/>
                <w:lang w:val="ro-RO"/>
                <w:specVanish w:val="0"/>
              </w:rPr>
              <w:t>ț</w:t>
            </w:r>
            <w:r w:rsidR="00B94191" w:rsidRPr="002242C2">
              <w:rPr>
                <w:rStyle w:val="salnttl1"/>
                <w:rFonts w:ascii="Montserrat Light" w:eastAsia="Times New Roman" w:hAnsi="Montserrat Light" w:cs="Calibri Light"/>
                <w:b w:val="0"/>
                <w:bCs w:val="0"/>
                <w:noProof/>
                <w:color w:val="auto"/>
                <w:sz w:val="22"/>
                <w:szCs w:val="22"/>
                <w:lang w:val="ro-RO"/>
                <w:specVanish w:val="0"/>
              </w:rPr>
              <w:t>ă</w:t>
            </w:r>
            <w:r w:rsidR="00997AF8" w:rsidRPr="002242C2">
              <w:rPr>
                <w:rStyle w:val="salnttl1"/>
                <w:rFonts w:ascii="Montserrat Light" w:eastAsia="Times New Roman" w:hAnsi="Montserrat Light" w:cs="Calibri Light"/>
                <w:b w:val="0"/>
                <w:bCs w:val="0"/>
                <w:noProof/>
                <w:color w:val="auto"/>
                <w:sz w:val="22"/>
                <w:szCs w:val="22"/>
                <w:lang w:val="ro-RO"/>
                <w:specVanish w:val="0"/>
              </w:rPr>
              <w:t>mântului în teren</w:t>
            </w:r>
            <w:r w:rsidR="00B94191" w:rsidRPr="002242C2">
              <w:rPr>
                <w:rStyle w:val="salnttl1"/>
                <w:rFonts w:ascii="Montserrat Light" w:eastAsia="Times New Roman" w:hAnsi="Montserrat Light" w:cs="Calibri Light"/>
                <w:b w:val="0"/>
                <w:bCs w:val="0"/>
                <w:noProof/>
                <w:color w:val="auto"/>
                <w:sz w:val="22"/>
                <w:szCs w:val="22"/>
                <w:lang w:val="ro-RO"/>
                <w:specVanish w:val="0"/>
              </w:rPr>
              <w:t xml:space="preserve"> destinat dezvoltării unor servicii sociale</w:t>
            </w:r>
            <w:r w:rsidRPr="002242C2">
              <w:rPr>
                <w:rStyle w:val="salnttl1"/>
                <w:rFonts w:ascii="Montserrat Light" w:eastAsia="Times New Roman" w:hAnsi="Montserrat Light" w:cs="Calibri Light"/>
                <w:b w:val="0"/>
                <w:bCs w:val="0"/>
                <w:noProof/>
                <w:color w:val="auto"/>
                <w:sz w:val="22"/>
                <w:szCs w:val="22"/>
                <w:lang w:val="ro-RO"/>
                <w:specVanish w:val="0"/>
              </w:rPr>
              <w:t xml:space="preserve">, </w:t>
            </w:r>
            <w:r w:rsidR="001F2607" w:rsidRPr="002242C2">
              <w:rPr>
                <w:rStyle w:val="salnttl1"/>
                <w:rFonts w:ascii="Montserrat Light" w:eastAsia="Times New Roman" w:hAnsi="Montserrat Light" w:cs="Calibri Light"/>
                <w:b w:val="0"/>
                <w:bCs w:val="0"/>
                <w:noProof/>
                <w:color w:val="auto"/>
                <w:sz w:val="22"/>
                <w:szCs w:val="22"/>
                <w:lang w:val="ro-RO"/>
                <w:specVanish w:val="0"/>
              </w:rPr>
              <w:t>respectiv amenajarii</w:t>
            </w:r>
            <w:r w:rsidR="00D55CED" w:rsidRPr="002242C2">
              <w:rPr>
                <w:rStyle w:val="salnttl1"/>
                <w:rFonts w:ascii="Montserrat Light" w:eastAsia="Times New Roman" w:hAnsi="Montserrat Light" w:cs="Calibri Light"/>
                <w:b w:val="0"/>
                <w:bCs w:val="0"/>
                <w:noProof/>
                <w:color w:val="auto"/>
                <w:sz w:val="22"/>
                <w:szCs w:val="22"/>
                <w:lang w:val="ro-RO"/>
                <w:specVanish w:val="0"/>
              </w:rPr>
              <w:t xml:space="preserve"> unui</w:t>
            </w:r>
            <w:r w:rsidR="001F2607" w:rsidRPr="002242C2">
              <w:rPr>
                <w:rStyle w:val="salnttl1"/>
                <w:rFonts w:ascii="Montserrat Light" w:eastAsia="Times New Roman" w:hAnsi="Montserrat Light" w:cs="Calibri Light"/>
                <w:b w:val="0"/>
                <w:bCs w:val="0"/>
                <w:noProof/>
                <w:color w:val="auto"/>
                <w:sz w:val="22"/>
                <w:szCs w:val="22"/>
                <w:lang w:val="ro-RO"/>
                <w:specVanish w:val="0"/>
              </w:rPr>
              <w:t xml:space="preserve"> spațiu </w:t>
            </w:r>
            <w:r w:rsidR="001F2607" w:rsidRPr="002242C2">
              <w:rPr>
                <w:rStyle w:val="salnttl1"/>
                <w:rFonts w:ascii="Times New Roman" w:eastAsia="Times New Roman" w:hAnsi="Times New Roman" w:cs="Times New Roman"/>
                <w:b w:val="0"/>
                <w:bCs w:val="0"/>
                <w:noProof/>
                <w:color w:val="auto"/>
                <w:sz w:val="22"/>
                <w:szCs w:val="22"/>
                <w:lang w:val="ro-RO"/>
                <w:specVanish w:val="0"/>
              </w:rPr>
              <w:t>‎</w:t>
            </w:r>
            <w:r w:rsidR="001F2607" w:rsidRPr="002242C2">
              <w:rPr>
                <w:rStyle w:val="salnttl1"/>
                <w:rFonts w:ascii="Montserrat Light" w:eastAsia="Times New Roman" w:hAnsi="Montserrat Light" w:cs="Calibri Light"/>
                <w:b w:val="0"/>
                <w:bCs w:val="0"/>
                <w:noProof/>
                <w:color w:val="auto"/>
                <w:sz w:val="22"/>
                <w:szCs w:val="22"/>
                <w:lang w:val="ro-RO"/>
                <w:specVanish w:val="0"/>
              </w:rPr>
              <w:t>multifunc</w:t>
            </w:r>
            <w:r w:rsidR="001F2607" w:rsidRPr="002242C2">
              <w:rPr>
                <w:rStyle w:val="salnttl1"/>
                <w:rFonts w:ascii="Montserrat Light" w:eastAsia="Times New Roman" w:hAnsi="Montserrat Light" w:cs="Montserrat Light"/>
                <w:b w:val="0"/>
                <w:bCs w:val="0"/>
                <w:noProof/>
                <w:color w:val="auto"/>
                <w:sz w:val="22"/>
                <w:szCs w:val="22"/>
                <w:lang w:val="ro-RO"/>
                <w:specVanish w:val="0"/>
              </w:rPr>
              <w:t>ț</w:t>
            </w:r>
            <w:r w:rsidR="001F2607" w:rsidRPr="002242C2">
              <w:rPr>
                <w:rStyle w:val="salnttl1"/>
                <w:rFonts w:ascii="Montserrat Light" w:eastAsia="Times New Roman" w:hAnsi="Montserrat Light" w:cs="Calibri Light"/>
                <w:b w:val="0"/>
                <w:bCs w:val="0"/>
                <w:noProof/>
                <w:color w:val="auto"/>
                <w:sz w:val="22"/>
                <w:szCs w:val="22"/>
                <w:lang w:val="ro-RO"/>
                <w:specVanish w:val="0"/>
              </w:rPr>
              <w:t>ional cultural-</w:t>
            </w:r>
            <w:r w:rsidR="001F2607" w:rsidRPr="002242C2">
              <w:rPr>
                <w:rStyle w:val="salnttl1"/>
                <w:rFonts w:ascii="Times New Roman" w:eastAsia="Times New Roman" w:hAnsi="Times New Roman" w:cs="Times New Roman"/>
                <w:b w:val="0"/>
                <w:bCs w:val="0"/>
                <w:noProof/>
                <w:color w:val="auto"/>
                <w:sz w:val="22"/>
                <w:szCs w:val="22"/>
                <w:lang w:val="ro-RO"/>
                <w:specVanish w:val="0"/>
              </w:rPr>
              <w:t>‎</w:t>
            </w:r>
            <w:r w:rsidR="001F2607" w:rsidRPr="002242C2">
              <w:rPr>
                <w:rStyle w:val="salnttl1"/>
                <w:rFonts w:ascii="Montserrat Light" w:eastAsia="Times New Roman" w:hAnsi="Montserrat Light" w:cs="Calibri Light"/>
                <w:b w:val="0"/>
                <w:bCs w:val="0"/>
                <w:noProof/>
                <w:color w:val="auto"/>
                <w:sz w:val="22"/>
                <w:szCs w:val="22"/>
                <w:lang w:val="ro-RO"/>
                <w:specVanish w:val="0"/>
              </w:rPr>
              <w:t>comunitar</w:t>
            </w:r>
            <w:r w:rsidR="00D55CED" w:rsidRPr="002242C2">
              <w:rPr>
                <w:rStyle w:val="salnttl1"/>
                <w:rFonts w:ascii="Montserrat Light" w:eastAsia="Times New Roman" w:hAnsi="Montserrat Light" w:cs="Calibri Light"/>
                <w:b w:val="0"/>
                <w:bCs w:val="0"/>
                <w:noProof/>
                <w:color w:val="auto"/>
                <w:sz w:val="22"/>
                <w:szCs w:val="22"/>
                <w:lang w:val="ro-RO"/>
                <w:specVanish w:val="0"/>
              </w:rPr>
              <w:t>,</w:t>
            </w:r>
            <w:r w:rsidR="001F2607" w:rsidRPr="002242C2">
              <w:rPr>
                <w:rStyle w:val="salnttl1"/>
                <w:rFonts w:ascii="Montserrat Light" w:eastAsia="Times New Roman" w:hAnsi="Montserrat Light" w:cs="Calibri Light"/>
                <w:b w:val="0"/>
                <w:bCs w:val="0"/>
                <w:noProof/>
                <w:color w:val="auto"/>
                <w:sz w:val="22"/>
                <w:szCs w:val="22"/>
                <w:lang w:val="ro-RO"/>
                <w:specVanish w:val="0"/>
              </w:rPr>
              <w:t xml:space="preserve"> </w:t>
            </w:r>
            <w:r w:rsidR="0057511A" w:rsidRPr="002242C2">
              <w:rPr>
                <w:rStyle w:val="salnttl1"/>
                <w:rFonts w:ascii="Montserrat Light" w:eastAsia="Times New Roman" w:hAnsi="Montserrat Light" w:cs="Calibri Light"/>
                <w:b w:val="0"/>
                <w:bCs w:val="0"/>
                <w:noProof/>
                <w:color w:val="auto"/>
                <w:sz w:val="22"/>
                <w:szCs w:val="22"/>
                <w:lang w:val="ro-RO"/>
                <w:specVanish w:val="0"/>
              </w:rPr>
              <w:t>a imobilelor identificate</w:t>
            </w:r>
            <w:r w:rsidR="007C3AC9" w:rsidRPr="002242C2">
              <w:rPr>
                <w:rFonts w:ascii="Montserrat Light" w:hAnsi="Montserrat Light"/>
                <w:b/>
                <w:bCs/>
                <w:iCs/>
                <w:lang w:val="ro-RO"/>
              </w:rPr>
              <w:t xml:space="preserve"> </w:t>
            </w:r>
            <w:r w:rsidR="007C3AC9" w:rsidRPr="002242C2">
              <w:rPr>
                <w:rFonts w:ascii="Montserrat Light" w:eastAsia="Times New Roman" w:hAnsi="Montserrat Light" w:cs="Calibri Light"/>
                <w:b/>
                <w:bCs/>
                <w:iCs/>
                <w:noProof/>
                <w:shd w:val="clear" w:color="auto" w:fill="FFFFFF"/>
                <w:lang w:val="ro-RO"/>
              </w:rPr>
              <w:t>în cărțile funciare nr. 354499</w:t>
            </w:r>
            <w:r w:rsidR="007C3AC9" w:rsidRPr="002242C2">
              <w:rPr>
                <w:rFonts w:ascii="Montserrat Light" w:eastAsia="Times New Roman" w:hAnsi="Montserrat Light" w:cs="Calibri Light"/>
                <w:b/>
                <w:bCs/>
                <w:noProof/>
                <w:shd w:val="clear" w:color="auto" w:fill="FFFFFF"/>
                <w:lang w:val="ro-RO"/>
              </w:rPr>
              <w:t xml:space="preserve"> </w:t>
            </w:r>
            <w:r w:rsidR="007C3AC9" w:rsidRPr="002242C2">
              <w:rPr>
                <w:rFonts w:ascii="Montserrat Light" w:eastAsia="Times New Roman" w:hAnsi="Montserrat Light" w:cs="Calibri Light"/>
                <w:b/>
                <w:bCs/>
                <w:iCs/>
                <w:noProof/>
                <w:shd w:val="clear" w:color="auto" w:fill="FFFFFF"/>
                <w:lang w:val="ro-RO"/>
              </w:rPr>
              <w:t xml:space="preserve">Cluj-Napoca, nr. 357443 Cluj-Napoca și nr. 354498 Cluj-Napoca, </w:t>
            </w:r>
            <w:r w:rsidR="007C3AC9" w:rsidRPr="002242C2">
              <w:rPr>
                <w:rStyle w:val="salnttl1"/>
                <w:rFonts w:ascii="Montserrat Light" w:eastAsia="Times New Roman" w:hAnsi="Montserrat Light" w:cs="Calibri Light"/>
                <w:b w:val="0"/>
                <w:bCs w:val="0"/>
                <w:noProof/>
                <w:color w:val="auto"/>
                <w:sz w:val="22"/>
                <w:szCs w:val="22"/>
                <w:lang w:val="ro-RO"/>
                <w:specVanish w:val="0"/>
              </w:rPr>
              <w:t xml:space="preserve">pentru </w:t>
            </w:r>
            <w:r w:rsidR="007C3AC9" w:rsidRPr="002242C2">
              <w:rPr>
                <w:rStyle w:val="salnttl1"/>
                <w:rFonts w:ascii="Montserrat Light" w:hAnsi="Montserrat Light" w:cs="Calibri Light"/>
                <w:b w:val="0"/>
                <w:bCs w:val="0"/>
                <w:color w:val="auto"/>
                <w:sz w:val="22"/>
                <w:szCs w:val="22"/>
                <w:lang w:val="ro-RO"/>
                <w:specVanish w:val="0"/>
              </w:rPr>
              <w:t xml:space="preserve">a se putea </w:t>
            </w:r>
            <w:r w:rsidR="007C3AC9" w:rsidRPr="002242C2">
              <w:rPr>
                <w:rStyle w:val="salnttl1"/>
                <w:rFonts w:ascii="Montserrat Light" w:eastAsia="Times New Roman" w:hAnsi="Montserrat Light" w:cs="Calibri Light"/>
                <w:b w:val="0"/>
                <w:bCs w:val="0"/>
                <w:noProof/>
                <w:color w:val="auto"/>
                <w:sz w:val="22"/>
                <w:szCs w:val="22"/>
                <w:lang w:val="ro-RO"/>
                <w:specVanish w:val="0"/>
              </w:rPr>
              <w:t xml:space="preserve">asigura în cea de-a doua etapa finanțarea și derularea investițiilor propuse pentru extinderea </w:t>
            </w:r>
            <w:r w:rsidR="007C3AC9" w:rsidRPr="002242C2">
              <w:rPr>
                <w:rStyle w:val="salnttl1"/>
                <w:rFonts w:ascii="Montserrat Light" w:eastAsia="Times New Roman" w:hAnsi="Montserrat Light" w:cs="Calibri Light"/>
                <w:b w:val="0"/>
                <w:bCs w:val="0"/>
                <w:noProof/>
                <w:color w:val="auto"/>
                <w:sz w:val="22"/>
                <w:szCs w:val="22"/>
                <w:cs/>
                <w:specVanish w:val="0"/>
              </w:rPr>
              <w:t>‎</w:t>
            </w:r>
            <w:r w:rsidR="007C3AC9" w:rsidRPr="002242C2">
              <w:rPr>
                <w:rStyle w:val="salnttl1"/>
                <w:rFonts w:ascii="Montserrat Light" w:eastAsia="Times New Roman" w:hAnsi="Montserrat Light" w:cs="Calibri Light"/>
                <w:b w:val="0"/>
                <w:bCs w:val="0"/>
                <w:noProof/>
                <w:color w:val="auto"/>
                <w:sz w:val="22"/>
                <w:szCs w:val="22"/>
                <w:lang w:val="ro-RO"/>
                <w:specVanish w:val="0"/>
              </w:rPr>
              <w:t xml:space="preserve">centrului rezidențial de îngrijiri paliative ,, Sfântul Nectarie” aparținând </w:t>
            </w:r>
            <w:r w:rsidR="007C3AC9" w:rsidRPr="002242C2">
              <w:rPr>
                <w:rStyle w:val="salnttl1"/>
                <w:rFonts w:ascii="Montserrat Light" w:eastAsia="Times New Roman" w:hAnsi="Montserrat Light" w:cs="Calibri Light"/>
                <w:b w:val="0"/>
                <w:bCs w:val="0"/>
                <w:noProof/>
                <w:color w:val="auto"/>
                <w:sz w:val="22"/>
                <w:szCs w:val="22"/>
                <w:cs/>
                <w:specVanish w:val="0"/>
              </w:rPr>
              <w:t>‎</w:t>
            </w:r>
            <w:r w:rsidR="007C3AC9" w:rsidRPr="002242C2">
              <w:rPr>
                <w:rStyle w:val="salnttl1"/>
                <w:rFonts w:ascii="Montserrat Light" w:eastAsia="Times New Roman" w:hAnsi="Montserrat Light" w:cs="Calibri Light"/>
                <w:b w:val="0"/>
                <w:bCs w:val="0"/>
                <w:noProof/>
                <w:color w:val="auto"/>
                <w:sz w:val="22"/>
                <w:szCs w:val="22"/>
                <w:lang w:val="ro-RO"/>
                <w:specVanish w:val="0"/>
              </w:rPr>
              <w:t xml:space="preserve">Arhiepiscopiei Vadului Feleacului și Clujului și pentru amenajarea spațiului </w:t>
            </w:r>
            <w:r w:rsidR="007C3AC9" w:rsidRPr="002242C2">
              <w:rPr>
                <w:rStyle w:val="salnttl1"/>
                <w:rFonts w:ascii="Montserrat Light" w:eastAsia="Times New Roman" w:hAnsi="Montserrat Light" w:cs="Calibri Light"/>
                <w:b w:val="0"/>
                <w:bCs w:val="0"/>
                <w:noProof/>
                <w:color w:val="auto"/>
                <w:sz w:val="22"/>
                <w:szCs w:val="22"/>
                <w:cs/>
                <w:specVanish w:val="0"/>
              </w:rPr>
              <w:t>‎</w:t>
            </w:r>
            <w:r w:rsidR="007C3AC9" w:rsidRPr="002242C2">
              <w:rPr>
                <w:rStyle w:val="salnttl1"/>
                <w:rFonts w:ascii="Montserrat Light" w:eastAsia="Times New Roman" w:hAnsi="Montserrat Light" w:cs="Calibri Light"/>
                <w:b w:val="0"/>
                <w:bCs w:val="0"/>
                <w:noProof/>
                <w:color w:val="auto"/>
                <w:sz w:val="22"/>
                <w:szCs w:val="22"/>
                <w:lang w:val="ro-RO"/>
                <w:specVanish w:val="0"/>
              </w:rPr>
              <w:t>multifuncțional cultural-</w:t>
            </w:r>
            <w:r w:rsidR="007C3AC9" w:rsidRPr="002242C2">
              <w:rPr>
                <w:rStyle w:val="salnttl1"/>
                <w:rFonts w:ascii="Montserrat Light" w:eastAsia="Times New Roman" w:hAnsi="Montserrat Light" w:cs="Calibri Light"/>
                <w:b w:val="0"/>
                <w:bCs w:val="0"/>
                <w:noProof/>
                <w:color w:val="auto"/>
                <w:sz w:val="22"/>
                <w:szCs w:val="22"/>
                <w:cs/>
                <w:specVanish w:val="0"/>
              </w:rPr>
              <w:t>‎</w:t>
            </w:r>
            <w:r w:rsidR="007C3AC9" w:rsidRPr="002242C2">
              <w:rPr>
                <w:rStyle w:val="salnttl1"/>
                <w:rFonts w:ascii="Montserrat Light" w:eastAsia="Times New Roman" w:hAnsi="Montserrat Light" w:cs="Calibri Light"/>
                <w:b w:val="0"/>
                <w:bCs w:val="0"/>
                <w:noProof/>
                <w:color w:val="auto"/>
                <w:sz w:val="22"/>
                <w:szCs w:val="22"/>
                <w:lang w:val="ro-RO"/>
                <w:specVanish w:val="0"/>
              </w:rPr>
              <w:t xml:space="preserve">comunitar destinat îmbunătățirii procesului de învățare de </w:t>
            </w:r>
            <w:r w:rsidR="007C3AC9" w:rsidRPr="002242C2">
              <w:rPr>
                <w:rStyle w:val="salnttl1"/>
                <w:rFonts w:ascii="Montserrat Light" w:eastAsia="Times New Roman" w:hAnsi="Montserrat Light" w:cs="Calibri Light"/>
                <w:b w:val="0"/>
                <w:bCs w:val="0"/>
                <w:noProof/>
                <w:color w:val="auto"/>
                <w:sz w:val="22"/>
                <w:szCs w:val="22"/>
                <w:cs/>
                <w:specVanish w:val="0"/>
              </w:rPr>
              <w:t>‎</w:t>
            </w:r>
            <w:r w:rsidR="007C3AC9" w:rsidRPr="002242C2">
              <w:rPr>
                <w:rStyle w:val="salnttl1"/>
                <w:rFonts w:ascii="Montserrat Light" w:eastAsia="Times New Roman" w:hAnsi="Montserrat Light" w:cs="Calibri Light"/>
                <w:b w:val="0"/>
                <w:bCs w:val="0"/>
                <w:noProof/>
                <w:color w:val="auto"/>
                <w:sz w:val="22"/>
                <w:szCs w:val="22"/>
                <w:lang w:val="ro-RO"/>
                <w:specVanish w:val="0"/>
              </w:rPr>
              <w:t>către Consiliul Județean Cluj</w:t>
            </w:r>
            <w:r w:rsidR="007C3AC9" w:rsidRPr="002242C2">
              <w:rPr>
                <w:rStyle w:val="salnttl1"/>
                <w:rFonts w:ascii="Montserrat Light" w:eastAsia="Times New Roman" w:hAnsi="Montserrat Light" w:cs="Calibri Light"/>
                <w:b w:val="0"/>
                <w:bCs w:val="0"/>
                <w:noProof/>
                <w:color w:val="000000" w:themeColor="text1"/>
                <w:sz w:val="22"/>
                <w:szCs w:val="22"/>
                <w:lang w:val="ro-RO"/>
                <w:specVanish w:val="0"/>
              </w:rPr>
              <w:t>.</w:t>
            </w:r>
          </w:p>
          <w:p w14:paraId="5AF55AF4" w14:textId="2EFB5C42" w:rsidR="00626808" w:rsidRPr="002242C2" w:rsidRDefault="00626808" w:rsidP="00726C5A">
            <w:pPr>
              <w:pStyle w:val="sartttl"/>
              <w:spacing w:before="240" w:after="240"/>
              <w:jc w:val="both"/>
              <w:rPr>
                <w:rStyle w:val="salnbdy"/>
                <w:rFonts w:ascii="Montserrat Light" w:eastAsia="Times New Roman" w:hAnsi="Montserrat Light"/>
                <w:b w:val="0"/>
                <w:bCs w:val="0"/>
                <w:noProof/>
                <w:color w:val="000000" w:themeColor="text1"/>
                <w:sz w:val="22"/>
                <w:szCs w:val="22"/>
                <w:lang w:val="it-IT"/>
              </w:rPr>
            </w:pPr>
            <w:r w:rsidRPr="002242C2">
              <w:rPr>
                <w:rFonts w:ascii="Montserrat Light" w:hAnsi="Montserrat Light"/>
                <w:b w:val="0"/>
                <w:bCs w:val="0"/>
                <w:noProof/>
                <w:color w:val="000000" w:themeColor="text1"/>
                <w:sz w:val="22"/>
                <w:szCs w:val="22"/>
                <w:shd w:val="clear" w:color="auto" w:fill="FFFFFF"/>
                <w:lang w:val="ro-RO"/>
              </w:rPr>
              <w:t>Conform art.137 din Hotărârea Guvernului nr. 53/2008 privind recunoaşterea Statutului pentru organizarea şi funcţionarea Bisericii Ortodoxe Române</w:t>
            </w:r>
            <w:r w:rsidR="00EE0C1B" w:rsidRPr="002242C2">
              <w:rPr>
                <w:rFonts w:ascii="Montserrat Light" w:hAnsi="Montserrat Light"/>
                <w:b w:val="0"/>
                <w:bCs w:val="0"/>
                <w:noProof/>
                <w:color w:val="000000" w:themeColor="text1"/>
                <w:sz w:val="22"/>
                <w:szCs w:val="22"/>
                <w:shd w:val="clear" w:color="auto" w:fill="FFFFFF"/>
                <w:lang w:val="ro-RO"/>
              </w:rPr>
              <w:t xml:space="preserve">: </w:t>
            </w:r>
            <w:r w:rsidR="00EE0C1B" w:rsidRPr="002242C2">
              <w:rPr>
                <w:rFonts w:ascii="Montserrat Light" w:hAnsi="Montserrat Light"/>
                <w:noProof/>
                <w:color w:val="000000" w:themeColor="text1"/>
                <w:sz w:val="22"/>
                <w:szCs w:val="22"/>
                <w:shd w:val="clear" w:color="auto" w:fill="FFFFFF"/>
                <w:lang w:val="ro-RO"/>
              </w:rPr>
              <w:t>(1)</w:t>
            </w:r>
            <w:r w:rsidR="00EE0C1B" w:rsidRPr="002242C2">
              <w:rPr>
                <w:rFonts w:ascii="Montserrat Light" w:hAnsi="Montserrat Light"/>
                <w:b w:val="0"/>
                <w:bCs w:val="0"/>
                <w:noProof/>
                <w:color w:val="000000" w:themeColor="text1"/>
                <w:sz w:val="22"/>
                <w:szCs w:val="22"/>
                <w:shd w:val="clear" w:color="auto" w:fill="FFFFFF"/>
                <w:lang w:val="ro-RO"/>
              </w:rPr>
              <w:t xml:space="preserve"> S</w:t>
            </w:r>
            <w:r w:rsidRPr="002242C2">
              <w:rPr>
                <w:rStyle w:val="salnbdy"/>
                <w:rFonts w:ascii="Montserrat Light" w:eastAsia="Times New Roman" w:hAnsi="Montserrat Light"/>
                <w:b w:val="0"/>
                <w:bCs w:val="0"/>
                <w:noProof/>
                <w:color w:val="000000" w:themeColor="text1"/>
                <w:sz w:val="22"/>
                <w:szCs w:val="22"/>
                <w:lang w:val="ro-RO"/>
              </w:rPr>
              <w:t>istemul de asistenţă socială şi medicală al Bisericii Ortodoxe Române este integrat şi funcţionează în cadrul structurilor sale administrativ-organizatorice sau în organizaţii social-filantropice patronate de Biserică.</w:t>
            </w:r>
            <w:r w:rsidR="00EE0C1B" w:rsidRPr="002242C2">
              <w:rPr>
                <w:rStyle w:val="salnbdy"/>
                <w:rFonts w:ascii="Montserrat Light" w:eastAsia="Times New Roman" w:hAnsi="Montserrat Light"/>
                <w:b w:val="0"/>
                <w:bCs w:val="0"/>
                <w:noProof/>
                <w:color w:val="000000" w:themeColor="text1"/>
                <w:sz w:val="22"/>
                <w:szCs w:val="22"/>
                <w:lang w:val="ro-RO"/>
              </w:rPr>
              <w:t xml:space="preserve"> </w:t>
            </w:r>
            <w:r w:rsidRPr="002242C2">
              <w:rPr>
                <w:rStyle w:val="salnttl1"/>
                <w:rFonts w:ascii="Montserrat Light" w:eastAsia="Times New Roman" w:hAnsi="Montserrat Light"/>
                <w:b/>
                <w:bCs/>
                <w:noProof/>
                <w:color w:val="000000" w:themeColor="text1"/>
                <w:sz w:val="22"/>
                <w:szCs w:val="22"/>
                <w:lang w:val="ro-RO"/>
                <w:specVanish w:val="0"/>
              </w:rPr>
              <w:t>(2)</w:t>
            </w:r>
            <w:r w:rsidR="00EE0C1B" w:rsidRPr="002242C2">
              <w:rPr>
                <w:rStyle w:val="salnttl1"/>
                <w:rFonts w:ascii="Montserrat Light" w:eastAsia="Times New Roman" w:hAnsi="Montserrat Light"/>
                <w:b/>
                <w:bCs/>
                <w:noProof/>
                <w:color w:val="000000" w:themeColor="text1"/>
                <w:sz w:val="22"/>
                <w:szCs w:val="22"/>
                <w:lang w:val="ro-RO"/>
                <w:specVanish w:val="0"/>
              </w:rPr>
              <w:t xml:space="preserve"> </w:t>
            </w:r>
            <w:r w:rsidRPr="002242C2">
              <w:rPr>
                <w:rStyle w:val="salnbdy"/>
                <w:rFonts w:ascii="Montserrat Light" w:eastAsia="Times New Roman" w:hAnsi="Montserrat Light"/>
                <w:b w:val="0"/>
                <w:bCs w:val="0"/>
                <w:noProof/>
                <w:color w:val="000000" w:themeColor="text1"/>
                <w:sz w:val="22"/>
                <w:szCs w:val="22"/>
                <w:lang w:val="ro-RO"/>
              </w:rPr>
              <w:t xml:space="preserve">Biserica Ortodoxă Română, prin unităţile sale componente locale şi centrale (parohia, mănăstirea, protopopiatul, vicariatul, eparhia, mitropolia şi </w:t>
            </w:r>
            <w:r w:rsidRPr="002242C2">
              <w:rPr>
                <w:rStyle w:val="salnbdy"/>
                <w:rFonts w:ascii="Montserrat Light" w:eastAsia="Times New Roman" w:hAnsi="Montserrat Light"/>
                <w:b w:val="0"/>
                <w:bCs w:val="0"/>
                <w:noProof/>
                <w:color w:val="000000" w:themeColor="text1"/>
                <w:sz w:val="22"/>
                <w:szCs w:val="22"/>
                <w:lang w:val="ro-RO"/>
              </w:rPr>
              <w:lastRenderedPageBreak/>
              <w:t>Patriarhia), precum şi prin organizaţiile neguvernamentale care funcţionează cu aprobarea autorităţilor bisericeşti competente, asigură servicii sociale şi medicale, acreditate conform legislaţiei în vigoare</w:t>
            </w:r>
            <w:r w:rsidR="00EE0C1B" w:rsidRPr="002242C2">
              <w:rPr>
                <w:rStyle w:val="salnbdy"/>
                <w:rFonts w:ascii="Montserrat Light" w:eastAsia="Times New Roman" w:hAnsi="Montserrat Light"/>
                <w:b w:val="0"/>
                <w:bCs w:val="0"/>
                <w:noProof/>
                <w:color w:val="000000" w:themeColor="text1"/>
                <w:sz w:val="22"/>
                <w:szCs w:val="22"/>
                <w:lang w:val="ro-RO"/>
              </w:rPr>
              <w:t>.</w:t>
            </w:r>
            <w:r w:rsidR="00EE0C1B" w:rsidRPr="002242C2">
              <w:rPr>
                <w:rStyle w:val="salnbdy"/>
                <w:rFonts w:ascii="Montserrat Light" w:eastAsia="Times New Roman" w:hAnsi="Montserrat Light"/>
                <w:noProof/>
                <w:color w:val="000000" w:themeColor="text1"/>
                <w:sz w:val="22"/>
                <w:szCs w:val="22"/>
                <w:lang w:val="ro-RO"/>
              </w:rPr>
              <w:t xml:space="preserve"> </w:t>
            </w:r>
            <w:r w:rsidRPr="002242C2">
              <w:rPr>
                <w:rStyle w:val="salnttl1"/>
                <w:rFonts w:ascii="Montserrat Light" w:eastAsia="Times New Roman" w:hAnsi="Montserrat Light"/>
                <w:b/>
                <w:bCs/>
                <w:noProof/>
                <w:color w:val="000000" w:themeColor="text1"/>
                <w:sz w:val="22"/>
                <w:szCs w:val="22"/>
                <w:lang w:val="it-IT"/>
                <w:specVanish w:val="0"/>
              </w:rPr>
              <w:t>(5)</w:t>
            </w:r>
            <w:r w:rsidR="00EE0C1B" w:rsidRPr="002242C2">
              <w:rPr>
                <w:rStyle w:val="salnttl1"/>
                <w:rFonts w:ascii="Montserrat Light" w:eastAsia="Times New Roman" w:hAnsi="Montserrat Light"/>
                <w:b/>
                <w:bCs/>
                <w:noProof/>
                <w:color w:val="000000" w:themeColor="text1"/>
                <w:sz w:val="22"/>
                <w:szCs w:val="22"/>
                <w:lang w:val="it-IT"/>
                <w:specVanish w:val="0"/>
              </w:rPr>
              <w:t xml:space="preserve"> </w:t>
            </w:r>
            <w:r w:rsidRPr="002242C2">
              <w:rPr>
                <w:rStyle w:val="salnbdy"/>
                <w:rFonts w:ascii="Montserrat Light" w:eastAsia="Times New Roman" w:hAnsi="Montserrat Light"/>
                <w:b w:val="0"/>
                <w:bCs w:val="0"/>
                <w:noProof/>
                <w:color w:val="000000" w:themeColor="text1"/>
                <w:sz w:val="22"/>
                <w:szCs w:val="22"/>
                <w:lang w:val="it-IT"/>
              </w:rPr>
              <w:t xml:space="preserve">Furnizorii de servicii sociale şi medicale din cadrul Bisericii Ortodoxe Române, prevăzuţi la </w:t>
            </w:r>
            <w:r w:rsidRPr="002242C2">
              <w:rPr>
                <w:rStyle w:val="slgi1"/>
                <w:rFonts w:ascii="Montserrat Light" w:eastAsia="Times New Roman" w:hAnsi="Montserrat Light"/>
                <w:b w:val="0"/>
                <w:bCs w:val="0"/>
                <w:noProof/>
                <w:color w:val="000000" w:themeColor="text1"/>
                <w:sz w:val="22"/>
                <w:szCs w:val="22"/>
                <w:u w:val="none"/>
                <w:lang w:val="it-IT"/>
              </w:rPr>
              <w:t>alin. (2)</w:t>
            </w:r>
            <w:r w:rsidRPr="002242C2">
              <w:rPr>
                <w:rStyle w:val="salnbdy"/>
                <w:rFonts w:ascii="Montserrat Light" w:eastAsia="Times New Roman" w:hAnsi="Montserrat Light"/>
                <w:b w:val="0"/>
                <w:bCs w:val="0"/>
                <w:noProof/>
                <w:color w:val="000000" w:themeColor="text1"/>
                <w:sz w:val="22"/>
                <w:szCs w:val="22"/>
                <w:lang w:val="it-IT"/>
              </w:rPr>
              <w:t>, îşi desfăşoară activitatea socială şi medicală în nume propriu sau prin parteneriate cu instituţiile specializate ale statului, ale administraţiei locale sau ale organizaţiilor neguvernamentale.</w:t>
            </w:r>
            <w:r w:rsidR="00EE0C1B" w:rsidRPr="002242C2">
              <w:rPr>
                <w:rStyle w:val="salnbdy"/>
                <w:rFonts w:ascii="Montserrat Light" w:eastAsia="Times New Roman" w:hAnsi="Montserrat Light"/>
                <w:b w:val="0"/>
                <w:bCs w:val="0"/>
                <w:noProof/>
                <w:color w:val="000000" w:themeColor="text1"/>
                <w:sz w:val="22"/>
                <w:szCs w:val="22"/>
                <w:lang w:val="it-IT"/>
              </w:rPr>
              <w:t xml:space="preserve"> </w:t>
            </w:r>
            <w:r w:rsidRPr="002242C2">
              <w:rPr>
                <w:rStyle w:val="salnttl1"/>
                <w:rFonts w:ascii="Montserrat Light" w:eastAsia="Times New Roman" w:hAnsi="Montserrat Light"/>
                <w:b/>
                <w:bCs/>
                <w:noProof/>
                <w:color w:val="000000" w:themeColor="text1"/>
                <w:sz w:val="22"/>
                <w:szCs w:val="22"/>
                <w:lang w:val="it-IT"/>
                <w:specVanish w:val="0"/>
              </w:rPr>
              <w:t>(6)</w:t>
            </w:r>
            <w:r w:rsidR="00EE0C1B" w:rsidRPr="002242C2">
              <w:rPr>
                <w:rStyle w:val="salnttl1"/>
                <w:rFonts w:ascii="Montserrat Light" w:eastAsia="Times New Roman" w:hAnsi="Montserrat Light"/>
                <w:b/>
                <w:bCs/>
                <w:noProof/>
                <w:color w:val="000000" w:themeColor="text1"/>
                <w:sz w:val="22"/>
                <w:szCs w:val="22"/>
                <w:lang w:val="it-IT"/>
                <w:specVanish w:val="0"/>
              </w:rPr>
              <w:t xml:space="preserve"> </w:t>
            </w:r>
            <w:r w:rsidRPr="002242C2">
              <w:rPr>
                <w:rStyle w:val="salnbdy"/>
                <w:rFonts w:ascii="Montserrat Light" w:eastAsia="Times New Roman" w:hAnsi="Montserrat Light"/>
                <w:b w:val="0"/>
                <w:bCs w:val="0"/>
                <w:noProof/>
                <w:color w:val="000000" w:themeColor="text1"/>
                <w:sz w:val="22"/>
                <w:szCs w:val="22"/>
                <w:lang w:val="it-IT"/>
              </w:rPr>
              <w:t xml:space="preserve">Furnizorii de servicii sociale şi medicale pot înfiinţa şi administra cabinete medicale, centre de diagnostic şi tratament, unităţi spitaliceşti cu internare de zi şi continuă, farmacii cu regim închis şi deschis, precum şi centre de recuperare </w:t>
            </w:r>
            <w:r w:rsidRPr="002242C2">
              <w:rPr>
                <w:rStyle w:val="salnbdy"/>
                <w:rFonts w:ascii="Montserrat Light" w:eastAsia="Times New Roman" w:hAnsi="Montserrat Light"/>
                <w:noProof/>
                <w:color w:val="000000" w:themeColor="text1"/>
                <w:sz w:val="22"/>
                <w:szCs w:val="22"/>
                <w:lang w:val="it-IT"/>
              </w:rPr>
              <w:t>şi îngrijiri paleative</w:t>
            </w:r>
            <w:r w:rsidRPr="002242C2">
              <w:rPr>
                <w:rStyle w:val="salnbdy"/>
                <w:rFonts w:ascii="Montserrat Light" w:eastAsia="Times New Roman" w:hAnsi="Montserrat Light"/>
                <w:b w:val="0"/>
                <w:bCs w:val="0"/>
                <w:noProof/>
                <w:color w:val="000000" w:themeColor="text1"/>
                <w:sz w:val="22"/>
                <w:szCs w:val="22"/>
                <w:lang w:val="it-IT"/>
              </w:rPr>
              <w:t>, cu respectarea prevederilor prezentului Statut şi a legislaţiei bisericeşti şi civile în vigoare.</w:t>
            </w:r>
          </w:p>
          <w:p w14:paraId="38C546DE" w14:textId="4774B405" w:rsidR="00953D68" w:rsidRPr="002242C2" w:rsidRDefault="00953D68" w:rsidP="00726C5A">
            <w:pPr>
              <w:pStyle w:val="sartttl"/>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Darea în folosinţă gratuită a bunurilor proprietate publică este reglementată de art</w:t>
            </w:r>
            <w:r w:rsidR="00034D53" w:rsidRPr="002242C2">
              <w:rPr>
                <w:rStyle w:val="salnbdy"/>
                <w:rFonts w:ascii="Montserrat Light" w:hAnsi="Montserrat Light"/>
                <w:b w:val="0"/>
                <w:bCs w:val="0"/>
                <w:color w:val="000000" w:themeColor="text1"/>
                <w:sz w:val="22"/>
                <w:szCs w:val="22"/>
                <w:lang w:val="it-IT"/>
              </w:rPr>
              <w:t xml:space="preserve">.349-353 din Codul administrativ. Astfel potrivit art. </w:t>
            </w:r>
            <w:r w:rsidRPr="002242C2">
              <w:rPr>
                <w:rStyle w:val="salnbdy"/>
                <w:rFonts w:ascii="Montserrat Light" w:hAnsi="Montserrat Light"/>
                <w:b w:val="0"/>
                <w:bCs w:val="0"/>
                <w:color w:val="000000" w:themeColor="text1"/>
                <w:sz w:val="22"/>
                <w:szCs w:val="22"/>
                <w:lang w:val="it-IT"/>
              </w:rPr>
              <w:t>349</w:t>
            </w:r>
            <w:r w:rsidR="00034D53" w:rsidRPr="002242C2">
              <w:rPr>
                <w:rStyle w:val="salnbdy"/>
                <w:rFonts w:ascii="Montserrat Light" w:hAnsi="Montserrat Light"/>
                <w:b w:val="0"/>
                <w:bCs w:val="0"/>
                <w:color w:val="000000" w:themeColor="text1"/>
                <w:sz w:val="22"/>
                <w:szCs w:val="22"/>
                <w:lang w:val="it-IT"/>
              </w:rPr>
              <w:t xml:space="preserve">: </w:t>
            </w:r>
            <w:r w:rsidRPr="002242C2">
              <w:rPr>
                <w:rStyle w:val="salnbdy"/>
                <w:rFonts w:ascii="Montserrat Light" w:hAnsi="Montserrat Light"/>
                <w:b w:val="0"/>
                <w:bCs w:val="0"/>
                <w:color w:val="000000" w:themeColor="text1"/>
                <w:sz w:val="22"/>
                <w:szCs w:val="22"/>
                <w:lang w:val="it-IT"/>
              </w:rPr>
              <w:t>Hotărârea consiliului judeţean, prin care se aprobă darea în folosinţă gratuită va cuprinde următoarele:</w:t>
            </w:r>
          </w:p>
          <w:p w14:paraId="033C885F" w14:textId="381F9F50" w:rsidR="00953D68" w:rsidRPr="002242C2" w:rsidRDefault="00953D68" w:rsidP="005B3372">
            <w:pPr>
              <w:pStyle w:val="sartttl"/>
              <w:numPr>
                <w:ilvl w:val="0"/>
                <w:numId w:val="25"/>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datele de identificare a bunului şi valoarea de inventar a acestuia;</w:t>
            </w:r>
          </w:p>
          <w:p w14:paraId="44485032" w14:textId="2CB18A48" w:rsidR="00953D68" w:rsidRPr="002242C2" w:rsidRDefault="00953D68" w:rsidP="005B3372">
            <w:pPr>
              <w:pStyle w:val="sartttl"/>
              <w:numPr>
                <w:ilvl w:val="0"/>
                <w:numId w:val="25"/>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în cazul bunurilor cu regim special, indicarea reglementărilor legale specifice privind paza şi protecţia;</w:t>
            </w:r>
          </w:p>
          <w:p w14:paraId="21859264" w14:textId="77777777" w:rsidR="00034D53" w:rsidRPr="002242C2" w:rsidRDefault="00953D68" w:rsidP="005B3372">
            <w:pPr>
              <w:pStyle w:val="sartttl"/>
              <w:numPr>
                <w:ilvl w:val="0"/>
                <w:numId w:val="25"/>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destinaţia bunului;</w:t>
            </w:r>
          </w:p>
          <w:p w14:paraId="373475E9" w14:textId="77777777" w:rsidR="00034D53" w:rsidRPr="002242C2" w:rsidRDefault="00953D68" w:rsidP="005B3372">
            <w:pPr>
              <w:pStyle w:val="sartttl"/>
              <w:numPr>
                <w:ilvl w:val="0"/>
                <w:numId w:val="25"/>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durata pentru care se acordă folosinţa gratuită;</w:t>
            </w:r>
          </w:p>
          <w:p w14:paraId="7AD0421D" w14:textId="77777777" w:rsidR="00034D53" w:rsidRPr="002242C2" w:rsidRDefault="00953D68" w:rsidP="005B3372">
            <w:pPr>
              <w:pStyle w:val="sartttl"/>
              <w:numPr>
                <w:ilvl w:val="0"/>
                <w:numId w:val="25"/>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termenul la care se va realiza predarea-primirea materială a bunului;</w:t>
            </w:r>
          </w:p>
          <w:p w14:paraId="7A6C913C" w14:textId="77777777" w:rsidR="00D01712" w:rsidRPr="002242C2" w:rsidRDefault="00953D68" w:rsidP="005B3372">
            <w:pPr>
              <w:pStyle w:val="sartttl"/>
              <w:numPr>
                <w:ilvl w:val="0"/>
                <w:numId w:val="25"/>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obligaţiile instituţiei publice sau instituţiei de utilitate publică beneficiare;</w:t>
            </w:r>
          </w:p>
          <w:p w14:paraId="65263545" w14:textId="77777777" w:rsidR="00D01712" w:rsidRPr="002242C2" w:rsidRDefault="00953D68" w:rsidP="005B3372">
            <w:pPr>
              <w:pStyle w:val="sartttl"/>
              <w:numPr>
                <w:ilvl w:val="0"/>
                <w:numId w:val="25"/>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entitatea care suportă cheltuielile de întreţinere a bunului, potrivit destinaţiei sale;</w:t>
            </w:r>
          </w:p>
          <w:p w14:paraId="6346662B" w14:textId="54F564BB" w:rsidR="00953D68" w:rsidRPr="002242C2" w:rsidRDefault="00953D68" w:rsidP="005B3372">
            <w:pPr>
              <w:pStyle w:val="sartttl"/>
              <w:numPr>
                <w:ilvl w:val="0"/>
                <w:numId w:val="25"/>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modalităţi de angajare a răspunderii şi sancţiuni.</w:t>
            </w:r>
          </w:p>
          <w:p w14:paraId="1ECA7470" w14:textId="444E0F0A" w:rsidR="00953D68" w:rsidRPr="002242C2" w:rsidRDefault="00953D68" w:rsidP="00726C5A">
            <w:pPr>
              <w:pStyle w:val="sartttl"/>
              <w:spacing w:before="240"/>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Articolul 350</w:t>
            </w:r>
            <w:r w:rsidR="00787D0B" w:rsidRPr="002242C2">
              <w:rPr>
                <w:rStyle w:val="salnbdy"/>
                <w:rFonts w:ascii="Montserrat Light" w:hAnsi="Montserrat Light"/>
                <w:b w:val="0"/>
                <w:bCs w:val="0"/>
                <w:color w:val="000000" w:themeColor="text1"/>
                <w:sz w:val="22"/>
                <w:szCs w:val="22"/>
                <w:lang w:val="it-IT"/>
              </w:rPr>
              <w:t xml:space="preserve"> </w:t>
            </w:r>
            <w:r w:rsidR="00977198" w:rsidRPr="002242C2">
              <w:rPr>
                <w:rStyle w:val="salnbdy"/>
                <w:rFonts w:ascii="Montserrat Light" w:hAnsi="Montserrat Light"/>
                <w:b w:val="0"/>
                <w:bCs w:val="0"/>
                <w:color w:val="000000" w:themeColor="text1"/>
                <w:sz w:val="22"/>
                <w:szCs w:val="22"/>
                <w:lang w:val="it-IT"/>
              </w:rPr>
              <w:t xml:space="preserve">prevede obligațiile autorității locale și ale </w:t>
            </w:r>
            <w:r w:rsidR="00007372" w:rsidRPr="002242C2">
              <w:rPr>
                <w:rStyle w:val="salnbdy"/>
                <w:rFonts w:ascii="Montserrat Light" w:hAnsi="Montserrat Light"/>
                <w:b w:val="0"/>
                <w:bCs w:val="0"/>
                <w:color w:val="000000" w:themeColor="text1"/>
                <w:sz w:val="22"/>
                <w:szCs w:val="22"/>
                <w:lang w:val="it-IT"/>
              </w:rPr>
              <w:t>titularul dreptului de folosinţă gratuită. Astfel Consiliul Jud</w:t>
            </w:r>
            <w:r w:rsidR="00477E53" w:rsidRPr="002242C2">
              <w:rPr>
                <w:rStyle w:val="salnbdy"/>
                <w:rFonts w:ascii="Montserrat Light" w:hAnsi="Montserrat Light"/>
                <w:b w:val="0"/>
                <w:bCs w:val="0"/>
                <w:color w:val="000000" w:themeColor="text1"/>
                <w:sz w:val="22"/>
                <w:szCs w:val="22"/>
                <w:lang w:val="it-IT"/>
              </w:rPr>
              <w:t>e</w:t>
            </w:r>
            <w:r w:rsidR="00007372" w:rsidRPr="002242C2">
              <w:rPr>
                <w:rStyle w:val="salnbdy"/>
                <w:rFonts w:ascii="Montserrat Light" w:hAnsi="Montserrat Light"/>
                <w:b w:val="0"/>
                <w:bCs w:val="0"/>
                <w:color w:val="000000" w:themeColor="text1"/>
                <w:sz w:val="22"/>
                <w:szCs w:val="22"/>
                <w:lang w:val="it-IT"/>
              </w:rPr>
              <w:t xml:space="preserve">țean Cluj </w:t>
            </w:r>
            <w:r w:rsidR="00477E53" w:rsidRPr="002242C2">
              <w:rPr>
                <w:rStyle w:val="salnbdy"/>
                <w:rFonts w:ascii="Montserrat Light" w:hAnsi="Montserrat Light"/>
                <w:b w:val="0"/>
                <w:bCs w:val="0"/>
                <w:color w:val="000000" w:themeColor="text1"/>
                <w:sz w:val="22"/>
                <w:szCs w:val="22"/>
                <w:lang w:val="it-IT"/>
              </w:rPr>
              <w:t>are obligatii:</w:t>
            </w:r>
          </w:p>
          <w:p w14:paraId="6D97F3E6" w14:textId="22F01DC4" w:rsidR="00953D68" w:rsidRPr="002242C2" w:rsidRDefault="00953D68" w:rsidP="005B3372">
            <w:pPr>
              <w:pStyle w:val="sartttl"/>
              <w:numPr>
                <w:ilvl w:val="0"/>
                <w:numId w:val="26"/>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să verifice modul în care sunt respectate condiţiile de folosinţă stabilite prin actul de dare în folosinţă gratuită şi prin lege;</w:t>
            </w:r>
          </w:p>
          <w:p w14:paraId="7974AEDE" w14:textId="1107FCFF" w:rsidR="00953D68" w:rsidRPr="002242C2" w:rsidRDefault="00953D68" w:rsidP="005B3372">
            <w:pPr>
              <w:pStyle w:val="sartttl"/>
              <w:numPr>
                <w:ilvl w:val="0"/>
                <w:numId w:val="26"/>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să solicite încetarea folosinţei gratuite şi restituirea bunului, atunci când interesul public legitim o impune.</w:t>
            </w:r>
          </w:p>
          <w:p w14:paraId="0C6585A5" w14:textId="45D7A905" w:rsidR="00953D68" w:rsidRPr="002242C2" w:rsidRDefault="00953D68" w:rsidP="00726C5A">
            <w:pPr>
              <w:pStyle w:val="sartttl"/>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Titularul dreptului de folosinţă gratuită are următoarele obligaţii:</w:t>
            </w:r>
          </w:p>
          <w:p w14:paraId="2DC4BC52" w14:textId="73004E79" w:rsidR="00953D68" w:rsidRPr="002242C2" w:rsidRDefault="00953D68" w:rsidP="005B3372">
            <w:pPr>
              <w:pStyle w:val="sartttl"/>
              <w:numPr>
                <w:ilvl w:val="0"/>
                <w:numId w:val="27"/>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să folosească bunul potrivit destinaţiei în vederea căreia i-a fost acordată folosinţa gratuită;</w:t>
            </w:r>
          </w:p>
          <w:p w14:paraId="6F796429" w14:textId="4BABE9C8" w:rsidR="00953D68" w:rsidRPr="002242C2" w:rsidRDefault="00953D68" w:rsidP="005B3372">
            <w:pPr>
              <w:pStyle w:val="sartttl"/>
              <w:numPr>
                <w:ilvl w:val="0"/>
                <w:numId w:val="27"/>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să prezinte, anual, în cazul în care beneficiar este o instituţie de utilitate publică, autorităţilor prevăzute la art. 287, rapoarte privind activitatea de utilitate publică desfăşurată, gradul de implementare la nivelul colectivităţii, precum şi prognoze şi strategii pentru perioada următoare;</w:t>
            </w:r>
          </w:p>
          <w:p w14:paraId="1F0478F3" w14:textId="00F013C7" w:rsidR="00953D68" w:rsidRPr="002242C2" w:rsidRDefault="00953D68" w:rsidP="005B3372">
            <w:pPr>
              <w:pStyle w:val="sartttl"/>
              <w:numPr>
                <w:ilvl w:val="0"/>
                <w:numId w:val="27"/>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să permită accesul autorităţilor prevăzute la art. 287 pentru efectuarea controlului asupra bunurilor;</w:t>
            </w:r>
          </w:p>
          <w:p w14:paraId="09A0C617" w14:textId="719E4AB4" w:rsidR="00953D68" w:rsidRPr="002242C2" w:rsidRDefault="00953D68" w:rsidP="005B3372">
            <w:pPr>
              <w:pStyle w:val="sartttl"/>
              <w:numPr>
                <w:ilvl w:val="0"/>
                <w:numId w:val="27"/>
              </w:numPr>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să nu modifice bunul, în parte ori în integralitatea lui;</w:t>
            </w:r>
          </w:p>
          <w:p w14:paraId="77DC2297" w14:textId="2AED2D18" w:rsidR="00953D68" w:rsidRPr="002242C2" w:rsidRDefault="00953D68" w:rsidP="005B3372">
            <w:pPr>
              <w:pStyle w:val="sartttl"/>
              <w:numPr>
                <w:ilvl w:val="0"/>
                <w:numId w:val="27"/>
              </w:numPr>
              <w:spacing w:after="240"/>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la încetarea folosinţei gratuite, să restituie bunul în starea în care l-a primit, în afară de ceea ce a pierit sau s-a deteriorat din cauza vechimii, şi liber de orice sarcini.</w:t>
            </w:r>
          </w:p>
          <w:p w14:paraId="6C27582C" w14:textId="094A9E49" w:rsidR="00953D68" w:rsidRPr="002242C2" w:rsidRDefault="00953D68" w:rsidP="00726C5A">
            <w:pPr>
              <w:pStyle w:val="sartttl"/>
              <w:spacing w:after="240"/>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Articolul 351</w:t>
            </w:r>
            <w:r w:rsidR="006E0C22" w:rsidRPr="002242C2">
              <w:rPr>
                <w:rStyle w:val="salnbdy"/>
                <w:rFonts w:ascii="Montserrat Light" w:hAnsi="Montserrat Light"/>
                <w:b w:val="0"/>
                <w:bCs w:val="0"/>
                <w:color w:val="000000" w:themeColor="text1"/>
                <w:sz w:val="22"/>
                <w:szCs w:val="22"/>
                <w:lang w:val="it-IT"/>
              </w:rPr>
              <w:t xml:space="preserve"> prevede că f</w:t>
            </w:r>
            <w:r w:rsidRPr="002242C2">
              <w:rPr>
                <w:rStyle w:val="salnbdy"/>
                <w:rFonts w:ascii="Montserrat Light" w:hAnsi="Montserrat Light"/>
                <w:b w:val="0"/>
                <w:bCs w:val="0"/>
                <w:color w:val="000000" w:themeColor="text1"/>
                <w:sz w:val="22"/>
                <w:szCs w:val="22"/>
                <w:lang w:val="it-IT"/>
              </w:rPr>
              <w:t>olosinţa dobândită în baza actului prevăzut la art. 349 nu poate fi transmisă, nici oneros şi nici cu titlu gratuit, unei alte persoane</w:t>
            </w:r>
            <w:r w:rsidR="00754558" w:rsidRPr="002242C2">
              <w:rPr>
                <w:rStyle w:val="salnbdy"/>
                <w:rFonts w:ascii="Montserrat Light" w:hAnsi="Montserrat Light"/>
                <w:b w:val="0"/>
                <w:bCs w:val="0"/>
                <w:color w:val="000000" w:themeColor="text1"/>
                <w:sz w:val="22"/>
                <w:szCs w:val="22"/>
                <w:lang w:val="it-IT"/>
              </w:rPr>
              <w:t xml:space="preserve"> iar t</w:t>
            </w:r>
            <w:r w:rsidRPr="002242C2">
              <w:rPr>
                <w:rStyle w:val="salnbdy"/>
                <w:rFonts w:ascii="Montserrat Light" w:hAnsi="Montserrat Light"/>
                <w:b w:val="0"/>
                <w:bCs w:val="0"/>
                <w:color w:val="000000" w:themeColor="text1"/>
                <w:sz w:val="22"/>
                <w:szCs w:val="22"/>
                <w:lang w:val="it-IT"/>
              </w:rPr>
              <w:t>itularul dreptului de folosinţă gratuită are obligaţia de a informa autorităţile prevăzute la art. 287 cu privire la orice tulburare adusă dreptului de proprietate publică, precum şi la existenţa unor cauze sau iminenţa producerii unor evenimente de natură să conducă la imposibilitatea exploatării bunului.</w:t>
            </w:r>
          </w:p>
          <w:p w14:paraId="03CC5A55" w14:textId="77777777" w:rsidR="00FA500A" w:rsidRPr="002242C2" w:rsidRDefault="00953D68" w:rsidP="00726C5A">
            <w:pPr>
              <w:pStyle w:val="sartttl"/>
              <w:spacing w:before="240" w:after="240"/>
              <w:jc w:val="both"/>
              <w:rPr>
                <w:rStyle w:val="salnbdy"/>
                <w:rFonts w:ascii="Montserrat Light" w:hAnsi="Montserrat Light"/>
                <w:b w:val="0"/>
                <w:bCs w:val="0"/>
                <w:color w:val="000000" w:themeColor="text1"/>
                <w:sz w:val="22"/>
                <w:szCs w:val="22"/>
                <w:lang w:val="it-IT"/>
              </w:rPr>
            </w:pPr>
            <w:r w:rsidRPr="002242C2">
              <w:rPr>
                <w:rStyle w:val="salnbdy"/>
                <w:rFonts w:ascii="Montserrat Light" w:hAnsi="Montserrat Light"/>
                <w:b w:val="0"/>
                <w:bCs w:val="0"/>
                <w:color w:val="000000" w:themeColor="text1"/>
                <w:sz w:val="22"/>
                <w:szCs w:val="22"/>
                <w:lang w:val="it-IT"/>
              </w:rPr>
              <w:t>Articolul 352</w:t>
            </w:r>
            <w:r w:rsidR="00754558" w:rsidRPr="002242C2">
              <w:rPr>
                <w:rStyle w:val="salnbdy"/>
                <w:rFonts w:ascii="Montserrat Light" w:hAnsi="Montserrat Light"/>
                <w:b w:val="0"/>
                <w:bCs w:val="0"/>
                <w:color w:val="000000" w:themeColor="text1"/>
                <w:sz w:val="22"/>
                <w:szCs w:val="22"/>
                <w:lang w:val="it-IT"/>
              </w:rPr>
              <w:t xml:space="preserve"> reglementează sancțiunile </w:t>
            </w:r>
            <w:r w:rsidR="006052CF" w:rsidRPr="002242C2">
              <w:rPr>
                <w:rStyle w:val="salnbdy"/>
                <w:rFonts w:ascii="Montserrat Light" w:hAnsi="Montserrat Light"/>
                <w:b w:val="0"/>
                <w:bCs w:val="0"/>
                <w:color w:val="000000" w:themeColor="text1"/>
                <w:sz w:val="22"/>
                <w:szCs w:val="22"/>
                <w:lang w:val="it-IT"/>
              </w:rPr>
              <w:t xml:space="preserve">aplicabile în cazul nerespectării prevederilor legale privind </w:t>
            </w:r>
            <w:r w:rsidR="001B3749" w:rsidRPr="002242C2">
              <w:rPr>
                <w:rStyle w:val="salnbdy"/>
                <w:rFonts w:ascii="Montserrat Light" w:hAnsi="Montserrat Light"/>
                <w:b w:val="0"/>
                <w:bCs w:val="0"/>
                <w:color w:val="000000" w:themeColor="text1"/>
                <w:sz w:val="22"/>
                <w:szCs w:val="22"/>
                <w:lang w:val="it-IT"/>
              </w:rPr>
              <w:t>atribuirea în folosință gratuită iar art.</w:t>
            </w:r>
            <w:r w:rsidR="00B607A3" w:rsidRPr="002242C2">
              <w:rPr>
                <w:rStyle w:val="salnbdy"/>
                <w:rFonts w:ascii="Montserrat Light" w:hAnsi="Montserrat Light"/>
                <w:b w:val="0"/>
                <w:bCs w:val="0"/>
                <w:color w:val="000000" w:themeColor="text1"/>
                <w:sz w:val="22"/>
                <w:szCs w:val="22"/>
                <w:lang w:val="it-IT"/>
              </w:rPr>
              <w:t xml:space="preserve"> </w:t>
            </w:r>
            <w:r w:rsidR="001B3749" w:rsidRPr="002242C2">
              <w:rPr>
                <w:rStyle w:val="salnbdy"/>
                <w:rFonts w:ascii="Montserrat Light" w:hAnsi="Montserrat Light"/>
                <w:b w:val="0"/>
                <w:bCs w:val="0"/>
                <w:color w:val="000000" w:themeColor="text1"/>
                <w:sz w:val="22"/>
                <w:szCs w:val="22"/>
                <w:lang w:val="it-IT"/>
              </w:rPr>
              <w:t xml:space="preserve">353 </w:t>
            </w:r>
            <w:r w:rsidR="00B607A3" w:rsidRPr="002242C2">
              <w:rPr>
                <w:rStyle w:val="salnbdy"/>
                <w:rFonts w:ascii="Montserrat Light" w:hAnsi="Montserrat Light"/>
                <w:b w:val="0"/>
                <w:bCs w:val="0"/>
                <w:color w:val="000000" w:themeColor="text1"/>
                <w:sz w:val="22"/>
                <w:szCs w:val="22"/>
                <w:lang w:val="it-IT"/>
              </w:rPr>
              <w:t>reglementează r</w:t>
            </w:r>
            <w:r w:rsidRPr="002242C2">
              <w:rPr>
                <w:rStyle w:val="salnbdy"/>
                <w:rFonts w:ascii="Montserrat Light" w:hAnsi="Montserrat Light"/>
                <w:b w:val="0"/>
                <w:bCs w:val="0"/>
                <w:color w:val="000000" w:themeColor="text1"/>
                <w:sz w:val="22"/>
                <w:szCs w:val="22"/>
                <w:lang w:val="it-IT"/>
              </w:rPr>
              <w:t>adierea dreptului de folosinţă gratuită</w:t>
            </w:r>
            <w:r w:rsidR="0033177E" w:rsidRPr="002242C2">
              <w:rPr>
                <w:rStyle w:val="salnbdy"/>
                <w:rFonts w:ascii="Montserrat Light" w:hAnsi="Montserrat Light"/>
                <w:b w:val="0"/>
                <w:bCs w:val="0"/>
                <w:color w:val="000000" w:themeColor="text1"/>
                <w:sz w:val="22"/>
                <w:szCs w:val="22"/>
                <w:lang w:val="it-IT"/>
              </w:rPr>
              <w:t xml:space="preserve">. </w:t>
            </w:r>
            <w:r w:rsidR="00B607A3" w:rsidRPr="002242C2">
              <w:rPr>
                <w:rStyle w:val="salnbdy"/>
                <w:rFonts w:ascii="Montserrat Light" w:hAnsi="Montserrat Light"/>
                <w:b w:val="0"/>
                <w:bCs w:val="0"/>
                <w:color w:val="000000" w:themeColor="text1"/>
                <w:sz w:val="22"/>
                <w:szCs w:val="22"/>
                <w:lang w:val="it-IT"/>
              </w:rPr>
              <w:t xml:space="preserve"> </w:t>
            </w:r>
          </w:p>
          <w:p w14:paraId="6DE7012D" w14:textId="3E1EB18D" w:rsidR="007C4658" w:rsidRPr="002242C2" w:rsidRDefault="007C4658" w:rsidP="007C4658">
            <w:pPr>
              <w:pStyle w:val="sartden"/>
              <w:jc w:val="both"/>
              <w:rPr>
                <w:rStyle w:val="spar3"/>
                <w:rFonts w:ascii="Montserrat Light" w:hAnsi="Montserrat Light"/>
                <w:b w:val="0"/>
                <w:bCs w:val="0"/>
                <w:noProof/>
                <w:sz w:val="22"/>
                <w:szCs w:val="22"/>
                <w:lang w:val="ro-RO"/>
              </w:rPr>
            </w:pPr>
            <w:r w:rsidRPr="002242C2">
              <w:rPr>
                <w:rStyle w:val="spar3"/>
                <w:rFonts w:ascii="Montserrat Light" w:hAnsi="Montserrat Light"/>
                <w:b w:val="0"/>
                <w:bCs w:val="0"/>
                <w:noProof/>
                <w:sz w:val="22"/>
                <w:szCs w:val="22"/>
                <w:lang w:val="ro-RO"/>
                <w:specVanish w:val="0"/>
              </w:rPr>
              <w:lastRenderedPageBreak/>
              <w:t xml:space="preserve">Potrivit dispozițiilor art. 7 din </w:t>
            </w:r>
            <w:r w:rsidRPr="002242C2">
              <w:rPr>
                <w:rFonts w:ascii="Montserrat Light" w:hAnsi="Montserrat Light"/>
                <w:b w:val="0"/>
                <w:bCs w:val="0"/>
                <w:iCs/>
                <w:noProof/>
                <w:color w:val="000000"/>
                <w:sz w:val="22"/>
                <w:szCs w:val="22"/>
                <w:shd w:val="clear" w:color="auto" w:fill="FFFFFF"/>
                <w:lang w:val="ro-RO"/>
              </w:rPr>
              <w:t>anexa nr. 1 a ORDINULUI nr. 4.283 / 2024 s</w:t>
            </w:r>
            <w:r w:rsidRPr="002242C2">
              <w:rPr>
                <w:rStyle w:val="spar3"/>
                <w:rFonts w:ascii="Montserrat Light" w:hAnsi="Montserrat Light"/>
                <w:b w:val="0"/>
                <w:bCs w:val="0"/>
                <w:noProof/>
                <w:sz w:val="22"/>
                <w:szCs w:val="22"/>
                <w:lang w:val="ro-RO"/>
                <w:specVanish w:val="0"/>
              </w:rPr>
              <w:t xml:space="preserve">olicitarea emiterii avizului conform pentru schimbarea destinaţiei bazei materiale a unităţilor de învăţământ preuniversitar </w:t>
            </w:r>
            <w:r w:rsidR="0038374A" w:rsidRPr="002242C2">
              <w:rPr>
                <w:rStyle w:val="spar3"/>
                <w:rFonts w:ascii="Montserrat Light" w:hAnsi="Montserrat Light"/>
                <w:b w:val="0"/>
                <w:bCs w:val="0"/>
                <w:noProof/>
                <w:sz w:val="22"/>
                <w:szCs w:val="22"/>
                <w:lang w:val="ro-RO"/>
                <w:specVanish w:val="0"/>
              </w:rPr>
              <w:t xml:space="preserve">a fost însoțită de </w:t>
            </w:r>
            <w:r w:rsidRPr="002242C2">
              <w:rPr>
                <w:rStyle w:val="spar3"/>
                <w:rFonts w:ascii="Montserrat Light" w:hAnsi="Montserrat Light"/>
                <w:b w:val="0"/>
                <w:bCs w:val="0"/>
                <w:noProof/>
                <w:sz w:val="22"/>
                <w:szCs w:val="22"/>
                <w:lang w:val="ro-RO"/>
                <w:specVanish w:val="0"/>
              </w:rPr>
              <w:t>următoarele documente:</w:t>
            </w:r>
          </w:p>
          <w:p w14:paraId="10A2C1D9" w14:textId="77777777" w:rsidR="0038374A" w:rsidRPr="002242C2" w:rsidRDefault="0038374A" w:rsidP="005B3372">
            <w:pPr>
              <w:pStyle w:val="Listparagraf"/>
              <w:numPr>
                <w:ilvl w:val="0"/>
                <w:numId w:val="35"/>
              </w:numPr>
              <w:suppressAutoHyphens w:val="0"/>
              <w:spacing w:after="100" w:afterAutospacing="1" w:line="276" w:lineRule="auto"/>
              <w:contextualSpacing/>
              <w:jc w:val="both"/>
              <w:rPr>
                <w:rFonts w:ascii="Montserrat Light" w:hAnsi="Montserrat Light" w:cstheme="majorHAnsi"/>
                <w:b/>
                <w:bCs/>
                <w:noProof/>
                <w:sz w:val="20"/>
                <w:szCs w:val="20"/>
                <w:lang w:val="ro-RO"/>
              </w:rPr>
            </w:pPr>
            <w:r w:rsidRPr="002242C2">
              <w:rPr>
                <w:rFonts w:ascii="Montserrat Light" w:hAnsi="Montserrat Light" w:cstheme="majorHAnsi"/>
                <w:bCs/>
                <w:noProof/>
                <w:sz w:val="20"/>
                <w:szCs w:val="20"/>
                <w:lang w:val="ro-RO"/>
              </w:rPr>
              <w:t>Hotărârea Consiliului Județean Cluj Nr. 30 din 27 ianuarie 2025 privind propunerea de schimbare a destinației imobilelor identificate în Cărțile funciare nr. 354499, nr. 357443 și nr. 354498 Cluj-Napoca;</w:t>
            </w:r>
          </w:p>
          <w:p w14:paraId="4EF35DC6" w14:textId="6E95D92A" w:rsidR="0038374A" w:rsidRPr="002242C2" w:rsidRDefault="00952C29" w:rsidP="005B3372">
            <w:pPr>
              <w:pStyle w:val="Listparagraf"/>
              <w:numPr>
                <w:ilvl w:val="0"/>
                <w:numId w:val="35"/>
              </w:numPr>
              <w:suppressAutoHyphens w:val="0"/>
              <w:spacing w:after="100" w:afterAutospacing="1" w:line="276" w:lineRule="auto"/>
              <w:contextualSpacing/>
              <w:jc w:val="both"/>
              <w:rPr>
                <w:rFonts w:ascii="Montserrat Light" w:hAnsi="Montserrat Light" w:cstheme="majorHAnsi"/>
                <w:bCs/>
                <w:noProof/>
                <w:sz w:val="20"/>
                <w:szCs w:val="20"/>
                <w:lang w:val="ro-RO"/>
              </w:rPr>
            </w:pPr>
            <w:r w:rsidRPr="002242C2">
              <w:rPr>
                <w:rFonts w:ascii="Montserrat Light" w:hAnsi="Montserrat Light" w:cstheme="majorHAnsi"/>
                <w:bCs/>
                <w:noProof/>
                <w:sz w:val="20"/>
                <w:szCs w:val="20"/>
                <w:lang w:val="it-IT"/>
              </w:rPr>
              <w:t xml:space="preserve">Adresa nr. </w:t>
            </w:r>
            <w:r w:rsidR="00121F94" w:rsidRPr="002242C2">
              <w:rPr>
                <w:rFonts w:ascii="Montserrat Light" w:hAnsi="Montserrat Light" w:cs="Cambria"/>
                <w:bCs/>
                <w:lang w:val="en-GB"/>
              </w:rPr>
              <w:t xml:space="preserve">1485/05.03.2025 </w:t>
            </w:r>
            <w:r w:rsidR="0038374A" w:rsidRPr="002242C2">
              <w:rPr>
                <w:rFonts w:ascii="Montserrat Light" w:hAnsi="Montserrat Light" w:cstheme="majorHAnsi"/>
                <w:bCs/>
                <w:noProof/>
                <w:sz w:val="20"/>
                <w:szCs w:val="20"/>
                <w:lang w:val="it-IT"/>
              </w:rPr>
              <w:t>a Inspectoratului Școlar Județean Cluj</w:t>
            </w:r>
            <w:r w:rsidRPr="002242C2">
              <w:rPr>
                <w:rFonts w:ascii="Montserrat Light" w:hAnsi="Montserrat Light" w:cstheme="majorHAnsi"/>
                <w:bCs/>
                <w:noProof/>
                <w:sz w:val="20"/>
                <w:szCs w:val="20"/>
                <w:lang w:val="it-IT"/>
              </w:rPr>
              <w:t xml:space="preserve"> </w:t>
            </w:r>
            <w:r w:rsidR="0038374A" w:rsidRPr="002242C2">
              <w:rPr>
                <w:rFonts w:ascii="Montserrat Light" w:hAnsi="Montserrat Light" w:cstheme="majorHAnsi"/>
                <w:bCs/>
                <w:noProof/>
                <w:sz w:val="20"/>
                <w:szCs w:val="20"/>
                <w:lang w:val="ro-RO"/>
              </w:rPr>
              <w:t>privind a</w:t>
            </w:r>
            <w:r w:rsidR="0038374A" w:rsidRPr="002242C2">
              <w:rPr>
                <w:rFonts w:ascii="Montserrat Light" w:hAnsi="Montserrat Light" w:cstheme="majorHAnsi"/>
                <w:bCs/>
                <w:iCs/>
                <w:noProof/>
                <w:sz w:val="20"/>
                <w:szCs w:val="20"/>
                <w:lang w:val="ro-RO"/>
              </w:rPr>
              <w:t>cordul de schimbare a destinației imobilelor identificate în cărțile funciare nr. 354499 Cluj-</w:t>
            </w:r>
            <w:r w:rsidR="0038374A" w:rsidRPr="002242C2">
              <w:rPr>
                <w:rFonts w:ascii="Montserrat Light" w:hAnsi="Montserrat Light" w:cstheme="majorHAnsi"/>
                <w:bCs/>
                <w:iCs/>
                <w:noProof/>
                <w:sz w:val="20"/>
                <w:szCs w:val="20"/>
                <w:cs/>
                <w:lang w:val="ro-RO"/>
              </w:rPr>
              <w:t>‎</w:t>
            </w:r>
            <w:r w:rsidR="0038374A" w:rsidRPr="002242C2">
              <w:rPr>
                <w:rFonts w:ascii="Montserrat Light" w:hAnsi="Montserrat Light" w:cstheme="majorHAnsi"/>
                <w:bCs/>
                <w:iCs/>
                <w:noProof/>
                <w:sz w:val="20"/>
                <w:szCs w:val="20"/>
                <w:lang w:val="ro-RO"/>
              </w:rPr>
              <w:t>Napoca, nr. 357443 Cluj-</w:t>
            </w:r>
            <w:r w:rsidR="0038374A" w:rsidRPr="002242C2">
              <w:rPr>
                <w:rFonts w:ascii="Montserrat Light" w:hAnsi="Montserrat Light" w:cstheme="majorHAnsi"/>
                <w:bCs/>
                <w:iCs/>
                <w:noProof/>
                <w:sz w:val="20"/>
                <w:szCs w:val="20"/>
                <w:cs/>
                <w:lang w:val="ro-RO"/>
              </w:rPr>
              <w:t>‎</w:t>
            </w:r>
            <w:r w:rsidR="0038374A" w:rsidRPr="002242C2">
              <w:rPr>
                <w:rFonts w:ascii="Montserrat Light" w:hAnsi="Montserrat Light" w:cstheme="majorHAnsi"/>
                <w:bCs/>
                <w:iCs/>
                <w:noProof/>
                <w:sz w:val="20"/>
                <w:szCs w:val="20"/>
                <w:lang w:val="ro-RO"/>
              </w:rPr>
              <w:t>Napoca și nr. 354498 Cluj-</w:t>
            </w:r>
            <w:r w:rsidR="0038374A" w:rsidRPr="002242C2">
              <w:rPr>
                <w:rFonts w:ascii="Montserrat Light" w:hAnsi="Montserrat Light" w:cstheme="majorHAnsi"/>
                <w:bCs/>
                <w:iCs/>
                <w:noProof/>
                <w:sz w:val="20"/>
                <w:szCs w:val="20"/>
                <w:cs/>
                <w:lang w:val="ro-RO"/>
              </w:rPr>
              <w:t>‎</w:t>
            </w:r>
            <w:r w:rsidR="0038374A" w:rsidRPr="002242C2">
              <w:rPr>
                <w:rFonts w:ascii="Montserrat Light" w:hAnsi="Montserrat Light" w:cstheme="majorHAnsi"/>
                <w:bCs/>
                <w:iCs/>
                <w:noProof/>
                <w:sz w:val="20"/>
                <w:szCs w:val="20"/>
                <w:lang w:val="ro-RO"/>
              </w:rPr>
              <w:t>Napoca;</w:t>
            </w:r>
          </w:p>
          <w:p w14:paraId="69615AC1" w14:textId="77777777" w:rsidR="0038374A" w:rsidRPr="002242C2" w:rsidRDefault="0038374A" w:rsidP="005B3372">
            <w:pPr>
              <w:numPr>
                <w:ilvl w:val="0"/>
                <w:numId w:val="35"/>
              </w:numPr>
              <w:spacing w:after="100" w:afterAutospacing="1"/>
              <w:jc w:val="both"/>
              <w:rPr>
                <w:rFonts w:ascii="Montserrat Light" w:hAnsi="Montserrat Light" w:cstheme="majorHAnsi"/>
                <w:bCs/>
                <w:noProof/>
                <w:sz w:val="20"/>
                <w:szCs w:val="20"/>
                <w:lang w:val="it-IT"/>
              </w:rPr>
            </w:pPr>
            <w:r w:rsidRPr="002242C2">
              <w:rPr>
                <w:rFonts w:ascii="Montserrat Light" w:hAnsi="Montserrat Light" w:cstheme="majorHAnsi"/>
                <w:bCs/>
                <w:noProof/>
                <w:sz w:val="20"/>
                <w:szCs w:val="20"/>
                <w:lang w:val="it-IT"/>
              </w:rPr>
              <w:t xml:space="preserve">Hotărârea nr. 9 din 20.02.2025 a Consiliului de Administrație Școlii Profesionale Speciale </w:t>
            </w:r>
            <w:r w:rsidRPr="002242C2">
              <w:rPr>
                <w:rFonts w:ascii="Montserrat Light" w:hAnsi="Montserrat Light" w:cstheme="majorHAnsi"/>
                <w:bCs/>
                <w:noProof/>
                <w:sz w:val="20"/>
                <w:szCs w:val="20"/>
                <w:cs/>
                <w:lang w:val="it-IT"/>
              </w:rPr>
              <w:t>‎</w:t>
            </w:r>
            <w:r w:rsidRPr="002242C2">
              <w:rPr>
                <w:rFonts w:ascii="Montserrat Light" w:hAnsi="Montserrat Light" w:cstheme="majorHAnsi"/>
                <w:bCs/>
                <w:noProof/>
                <w:sz w:val="20"/>
                <w:szCs w:val="20"/>
                <w:lang w:val="it-IT"/>
              </w:rPr>
              <w:t xml:space="preserve">Samus Cluj-Napoca privind acordul de </w:t>
            </w:r>
            <w:r w:rsidRPr="002242C2">
              <w:rPr>
                <w:rFonts w:ascii="Montserrat Light" w:hAnsi="Montserrat Light" w:cstheme="majorHAnsi"/>
                <w:bCs/>
                <w:noProof/>
                <w:sz w:val="20"/>
                <w:szCs w:val="20"/>
                <w:cs/>
                <w:lang w:val="it-IT"/>
              </w:rPr>
              <w:t>‎</w:t>
            </w:r>
            <w:r w:rsidRPr="002242C2">
              <w:rPr>
                <w:rFonts w:ascii="Montserrat Light" w:hAnsi="Montserrat Light" w:cstheme="majorHAnsi"/>
                <w:bCs/>
                <w:noProof/>
                <w:sz w:val="20"/>
                <w:szCs w:val="20"/>
                <w:lang w:val="it-IT"/>
              </w:rPr>
              <w:t xml:space="preserve">schimbare destinație imobile identificate în cărțile </w:t>
            </w:r>
            <w:r w:rsidRPr="002242C2">
              <w:rPr>
                <w:rFonts w:ascii="Montserrat Light" w:hAnsi="Montserrat Light" w:cstheme="majorHAnsi"/>
                <w:bCs/>
                <w:noProof/>
                <w:sz w:val="20"/>
                <w:szCs w:val="20"/>
                <w:cs/>
                <w:lang w:val="it-IT"/>
              </w:rPr>
              <w:t>‎</w:t>
            </w:r>
            <w:r w:rsidRPr="002242C2">
              <w:rPr>
                <w:rFonts w:ascii="Montserrat Light" w:hAnsi="Montserrat Light" w:cstheme="majorHAnsi"/>
                <w:bCs/>
                <w:noProof/>
                <w:sz w:val="20"/>
                <w:szCs w:val="20"/>
                <w:lang w:val="it-IT"/>
              </w:rPr>
              <w:t xml:space="preserve">funciare nr. 354499, nr. </w:t>
            </w:r>
            <w:r w:rsidRPr="002242C2">
              <w:rPr>
                <w:rFonts w:ascii="Montserrat Light" w:hAnsi="Montserrat Light" w:cstheme="majorHAnsi"/>
                <w:bCs/>
                <w:noProof/>
                <w:sz w:val="20"/>
                <w:szCs w:val="20"/>
                <w:cs/>
                <w:lang w:val="it-IT"/>
              </w:rPr>
              <w:t>‎‎</w:t>
            </w:r>
            <w:r w:rsidRPr="002242C2">
              <w:rPr>
                <w:rFonts w:ascii="Montserrat Light" w:hAnsi="Montserrat Light" w:cstheme="majorHAnsi"/>
                <w:bCs/>
                <w:noProof/>
                <w:sz w:val="20"/>
                <w:szCs w:val="20"/>
                <w:lang w:val="it-IT"/>
              </w:rPr>
              <w:t>357443 și nr. 354498</w:t>
            </w:r>
            <w:r w:rsidRPr="002242C2">
              <w:rPr>
                <w:rFonts w:ascii="Montserrat Light" w:hAnsi="Montserrat Light" w:cstheme="majorHAnsi"/>
                <w:bCs/>
                <w:noProof/>
                <w:sz w:val="20"/>
                <w:szCs w:val="20"/>
                <w:cs/>
                <w:lang w:val="it-IT"/>
              </w:rPr>
              <w:t>‎</w:t>
            </w:r>
            <w:r w:rsidRPr="002242C2">
              <w:rPr>
                <w:rFonts w:ascii="Montserrat Light" w:hAnsi="Montserrat Light" w:cstheme="majorHAnsi"/>
                <w:bCs/>
                <w:noProof/>
                <w:sz w:val="20"/>
                <w:szCs w:val="20"/>
                <w:lang w:val="it-IT"/>
              </w:rPr>
              <w:t>;</w:t>
            </w:r>
            <w:r w:rsidRPr="002242C2">
              <w:rPr>
                <w:rFonts w:ascii="Montserrat Light" w:hAnsi="Montserrat Light" w:cstheme="majorHAnsi"/>
                <w:bCs/>
                <w:noProof/>
                <w:sz w:val="20"/>
                <w:szCs w:val="20"/>
                <w:cs/>
                <w:lang w:val="ro-RO" w:eastAsia="ar-SA"/>
              </w:rPr>
              <w:t>‎</w:t>
            </w:r>
          </w:p>
          <w:p w14:paraId="56E3988C" w14:textId="77777777" w:rsidR="0038374A" w:rsidRPr="002242C2" w:rsidRDefault="0038374A" w:rsidP="005B3372">
            <w:pPr>
              <w:numPr>
                <w:ilvl w:val="0"/>
                <w:numId w:val="35"/>
              </w:numPr>
              <w:spacing w:after="100" w:afterAutospacing="1"/>
              <w:jc w:val="both"/>
              <w:rPr>
                <w:rFonts w:ascii="Montserrat Light" w:hAnsi="Montserrat Light" w:cstheme="majorHAnsi"/>
                <w:bCs/>
                <w:noProof/>
                <w:sz w:val="20"/>
                <w:szCs w:val="20"/>
                <w:lang w:val="it-IT"/>
              </w:rPr>
            </w:pPr>
            <w:r w:rsidRPr="002242C2">
              <w:rPr>
                <w:rFonts w:ascii="Montserrat Light" w:hAnsi="Montserrat Light" w:cstheme="majorHAnsi"/>
                <w:bCs/>
                <w:noProof/>
                <w:sz w:val="20"/>
                <w:szCs w:val="20"/>
                <w:lang w:val="it-IT"/>
              </w:rPr>
              <w:t xml:space="preserve">extrasele de carte funciară actualizate </w:t>
            </w:r>
            <w:r w:rsidRPr="002242C2">
              <w:rPr>
                <w:rFonts w:ascii="Montserrat Light" w:hAnsi="Montserrat Light" w:cstheme="majorHAnsi"/>
                <w:bCs/>
                <w:noProof/>
                <w:sz w:val="20"/>
                <w:szCs w:val="20"/>
                <w:lang w:val="ro-RO"/>
              </w:rPr>
              <w:t xml:space="preserve">nr. 354499 Cluj - Napoca, nr. 357443 Cluj-Napoca și nr. 354498 </w:t>
            </w:r>
            <w:r w:rsidRPr="002242C2">
              <w:rPr>
                <w:rFonts w:ascii="Montserrat Light" w:hAnsi="Montserrat Light" w:cstheme="majorHAnsi"/>
                <w:bCs/>
                <w:noProof/>
                <w:sz w:val="20"/>
                <w:szCs w:val="20"/>
                <w:lang w:val="it-IT"/>
              </w:rPr>
              <w:t xml:space="preserve"> Cluj-Napoca</w:t>
            </w:r>
          </w:p>
          <w:p w14:paraId="7460050E" w14:textId="77777777" w:rsidR="0038374A" w:rsidRPr="002242C2" w:rsidRDefault="0038374A" w:rsidP="005B3372">
            <w:pPr>
              <w:numPr>
                <w:ilvl w:val="0"/>
                <w:numId w:val="35"/>
              </w:numPr>
              <w:spacing w:after="100" w:afterAutospacing="1"/>
              <w:jc w:val="both"/>
              <w:rPr>
                <w:rFonts w:ascii="Montserrat Light" w:hAnsi="Montserrat Light" w:cstheme="majorHAnsi"/>
                <w:bCs/>
                <w:noProof/>
                <w:sz w:val="20"/>
                <w:szCs w:val="20"/>
                <w:lang w:val="it-IT"/>
              </w:rPr>
            </w:pPr>
            <w:r w:rsidRPr="002242C2">
              <w:rPr>
                <w:rFonts w:ascii="Montserrat Light" w:hAnsi="Montserrat Light" w:cstheme="majorHAnsi"/>
                <w:bCs/>
                <w:noProof/>
                <w:sz w:val="20"/>
                <w:szCs w:val="20"/>
                <w:lang w:val="ro-RO"/>
              </w:rPr>
              <w:t xml:space="preserve">caracteristicile tehnice ale imobilelor- construcţii şi teren aferent, construcţii, teren, respectiv anul în care a fost edificată construcţia, regim de înălţime, suprafaţă construită, suprafaţă desfăşurată, suprafaţă totală de teren </w:t>
            </w:r>
          </w:p>
          <w:p w14:paraId="22AECDE4" w14:textId="77777777" w:rsidR="0038374A" w:rsidRPr="002242C2" w:rsidRDefault="0038374A" w:rsidP="005B3372">
            <w:pPr>
              <w:numPr>
                <w:ilvl w:val="1"/>
                <w:numId w:val="35"/>
              </w:numPr>
              <w:spacing w:after="100" w:afterAutospacing="1"/>
              <w:jc w:val="both"/>
              <w:rPr>
                <w:rFonts w:ascii="Montserrat Light" w:hAnsi="Montserrat Light" w:cstheme="majorHAnsi"/>
                <w:bCs/>
                <w:noProof/>
                <w:sz w:val="20"/>
                <w:szCs w:val="20"/>
                <w:lang w:val="it-IT"/>
              </w:rPr>
            </w:pPr>
            <w:r w:rsidRPr="002242C2">
              <w:rPr>
                <w:rFonts w:ascii="Montserrat Light" w:hAnsi="Montserrat Light" w:cstheme="majorHAnsi"/>
                <w:bCs/>
                <w:noProof/>
                <w:sz w:val="20"/>
                <w:szCs w:val="20"/>
                <w:lang w:val="ro-RO"/>
              </w:rPr>
              <w:t>cartea funciară nr. 354499</w:t>
            </w:r>
            <w:r w:rsidRPr="002242C2">
              <w:rPr>
                <w:rFonts w:ascii="Montserrat Light" w:hAnsi="Montserrat Light"/>
                <w:sz w:val="20"/>
                <w:szCs w:val="20"/>
                <w:lang w:val="it-IT"/>
              </w:rPr>
              <w:t xml:space="preserve"> </w:t>
            </w:r>
            <w:r w:rsidRPr="002242C2">
              <w:rPr>
                <w:rFonts w:ascii="Montserrat Light" w:hAnsi="Montserrat Light" w:cstheme="majorHAnsi"/>
                <w:bCs/>
                <w:noProof/>
                <w:sz w:val="20"/>
                <w:szCs w:val="20"/>
                <w:lang w:val="ro-RO"/>
              </w:rPr>
              <w:t>Cluj-Napoca, teren împrejmuit în totalitate având categoria de folosință curți construcții, suprafața totală de 800 mp ;</w:t>
            </w:r>
          </w:p>
          <w:p w14:paraId="271D7B92" w14:textId="77777777" w:rsidR="0038374A" w:rsidRPr="002242C2" w:rsidRDefault="0038374A" w:rsidP="005B3372">
            <w:pPr>
              <w:numPr>
                <w:ilvl w:val="1"/>
                <w:numId w:val="35"/>
              </w:numPr>
              <w:spacing w:after="100" w:afterAutospacing="1"/>
              <w:jc w:val="both"/>
              <w:rPr>
                <w:rFonts w:ascii="Montserrat Light" w:hAnsi="Montserrat Light" w:cstheme="majorHAnsi"/>
                <w:bCs/>
                <w:noProof/>
                <w:sz w:val="20"/>
                <w:szCs w:val="20"/>
                <w:lang w:val="it-IT"/>
              </w:rPr>
            </w:pPr>
            <w:r w:rsidRPr="002242C2">
              <w:rPr>
                <w:rFonts w:ascii="Montserrat Light" w:hAnsi="Montserrat Light" w:cstheme="majorHAnsi"/>
                <w:bCs/>
                <w:noProof/>
                <w:sz w:val="20"/>
                <w:szCs w:val="20"/>
                <w:lang w:val="ro-RO"/>
              </w:rPr>
              <w:t xml:space="preserve">cartea funciară </w:t>
            </w:r>
            <w:bookmarkStart w:id="19" w:name="_Hlk191640116"/>
            <w:r w:rsidRPr="002242C2">
              <w:rPr>
                <w:rFonts w:ascii="Montserrat Light" w:hAnsi="Montserrat Light" w:cstheme="majorHAnsi"/>
                <w:bCs/>
                <w:noProof/>
                <w:sz w:val="20"/>
                <w:szCs w:val="20"/>
                <w:lang w:val="ro-RO"/>
              </w:rPr>
              <w:t>nr. 357443</w:t>
            </w:r>
            <w:r w:rsidRPr="002242C2">
              <w:rPr>
                <w:rFonts w:ascii="Montserrat Light" w:hAnsi="Montserrat Light"/>
                <w:sz w:val="20"/>
                <w:szCs w:val="20"/>
                <w:lang w:val="it-IT"/>
              </w:rPr>
              <w:t xml:space="preserve"> </w:t>
            </w:r>
            <w:r w:rsidRPr="002242C2">
              <w:rPr>
                <w:rFonts w:ascii="Montserrat Light" w:hAnsi="Montserrat Light" w:cstheme="majorHAnsi"/>
                <w:bCs/>
                <w:noProof/>
                <w:sz w:val="20"/>
                <w:szCs w:val="20"/>
                <w:lang w:val="ro-RO"/>
              </w:rPr>
              <w:t>Cluj-Napoca</w:t>
            </w:r>
            <w:bookmarkStart w:id="20" w:name="_Hlk191575324"/>
            <w:bookmarkEnd w:id="19"/>
            <w:r w:rsidRPr="002242C2">
              <w:rPr>
                <w:rFonts w:ascii="Montserrat Light" w:hAnsi="Montserrat Light" w:cstheme="majorHAnsi"/>
                <w:bCs/>
                <w:noProof/>
                <w:sz w:val="20"/>
                <w:szCs w:val="20"/>
                <w:lang w:val="ro-RO"/>
              </w:rPr>
              <w:t>, teren î</w:t>
            </w:r>
            <w:r w:rsidRPr="002242C2">
              <w:rPr>
                <w:rFonts w:ascii="Montserrat Light" w:hAnsi="Montserrat Light" w:cstheme="majorHAnsi"/>
                <w:bCs/>
                <w:noProof/>
                <w:sz w:val="20"/>
                <w:szCs w:val="20"/>
                <w:lang w:val="it-IT"/>
              </w:rPr>
              <w:t>mprejmuit parțial cu gard metalic</w:t>
            </w:r>
            <w:bookmarkEnd w:id="20"/>
            <w:r w:rsidRPr="002242C2">
              <w:rPr>
                <w:rFonts w:ascii="Montserrat Light" w:hAnsi="Montserrat Light" w:cstheme="majorHAnsi"/>
                <w:bCs/>
                <w:noProof/>
                <w:sz w:val="20"/>
                <w:szCs w:val="20"/>
                <w:lang w:val="it-IT"/>
              </w:rPr>
              <w:t xml:space="preserve"> </w:t>
            </w:r>
            <w:r w:rsidRPr="002242C2">
              <w:rPr>
                <w:rFonts w:ascii="Montserrat Light" w:hAnsi="Montserrat Light" w:cstheme="majorHAnsi"/>
                <w:bCs/>
                <w:noProof/>
                <w:sz w:val="20"/>
                <w:szCs w:val="20"/>
                <w:lang w:val="ro-RO"/>
              </w:rPr>
              <w:t>și suprafață totală de 1.485 mp;</w:t>
            </w:r>
          </w:p>
          <w:p w14:paraId="311A5E6A" w14:textId="77777777" w:rsidR="0038374A" w:rsidRPr="002242C2" w:rsidRDefault="0038374A" w:rsidP="005B3372">
            <w:pPr>
              <w:numPr>
                <w:ilvl w:val="1"/>
                <w:numId w:val="35"/>
              </w:numPr>
              <w:spacing w:after="100" w:afterAutospacing="1"/>
              <w:jc w:val="both"/>
              <w:rPr>
                <w:rFonts w:ascii="Montserrat Light" w:hAnsi="Montserrat Light" w:cstheme="majorHAnsi"/>
                <w:bCs/>
                <w:iCs/>
                <w:noProof/>
                <w:sz w:val="20"/>
                <w:szCs w:val="20"/>
                <w:lang w:val="ro-RO"/>
              </w:rPr>
            </w:pPr>
            <w:r w:rsidRPr="002242C2">
              <w:rPr>
                <w:rFonts w:ascii="Montserrat Light" w:hAnsi="Montserrat Light" w:cstheme="majorHAnsi"/>
                <w:bCs/>
                <w:noProof/>
                <w:sz w:val="20"/>
                <w:szCs w:val="20"/>
                <w:lang w:val="ro-RO"/>
              </w:rPr>
              <w:t>cartea funciară nr. 354498 Cluj-Napoca</w:t>
            </w:r>
            <w:r w:rsidRPr="002242C2">
              <w:rPr>
                <w:rFonts w:ascii="Montserrat Light" w:hAnsi="Montserrat Light"/>
                <w:bCs/>
                <w:sz w:val="20"/>
                <w:szCs w:val="20"/>
                <w:lang w:val="it-IT"/>
              </w:rPr>
              <w:t xml:space="preserve">, </w:t>
            </w:r>
            <w:r w:rsidRPr="002242C2">
              <w:rPr>
                <w:rFonts w:ascii="Montserrat Light" w:hAnsi="Montserrat Light" w:cstheme="majorHAnsi"/>
                <w:bCs/>
                <w:noProof/>
                <w:sz w:val="20"/>
                <w:szCs w:val="20"/>
                <w:lang w:val="ro-RO"/>
              </w:rPr>
              <w:t>teren cu suprafața totală de de 812 mp și construcția C1</w:t>
            </w:r>
            <w:r w:rsidRPr="002242C2">
              <w:rPr>
                <w:rFonts w:ascii="Montserrat Light" w:hAnsi="Montserrat Light"/>
                <w:lang w:val="it-IT"/>
              </w:rPr>
              <w:t xml:space="preserve"> cu </w:t>
            </w:r>
            <w:r w:rsidRPr="002242C2">
              <w:rPr>
                <w:rFonts w:ascii="Montserrat Light" w:hAnsi="Montserrat Light" w:cstheme="majorHAnsi"/>
                <w:bCs/>
                <w:noProof/>
                <w:sz w:val="20"/>
                <w:szCs w:val="20"/>
                <w:lang w:val="ro-RO"/>
              </w:rPr>
              <w:t>Suprafață construită la sol:308 mp; C14-Centrală termică, Sc = 308 mp. Construcţie cu fundaţie din beton, pereţi din cărămidă, acoperiş cu, ţiglă compusă din parter şi etaj, Parter: 1 hol, 1 grup sanitar, 1 sală cazane, 1 coş fum şi 4 încăperi. Etaj: 1 încăpere.</w:t>
            </w:r>
            <w:r w:rsidRPr="002242C2">
              <w:rPr>
                <w:rFonts w:ascii="Montserrat Light" w:hAnsi="Montserrat Light" w:cstheme="majorHAnsi"/>
                <w:iCs/>
                <w:noProof/>
                <w:sz w:val="20"/>
                <w:szCs w:val="20"/>
                <w:lang w:val="ro-RO"/>
              </w:rPr>
              <w:t xml:space="preserve"> </w:t>
            </w:r>
            <w:r w:rsidRPr="002242C2">
              <w:rPr>
                <w:rFonts w:ascii="Montserrat Light" w:hAnsi="Montserrat Light" w:cstheme="majorHAnsi"/>
                <w:b/>
                <w:iCs/>
                <w:noProof/>
                <w:sz w:val="20"/>
                <w:szCs w:val="20"/>
                <w:lang w:val="ro-RO"/>
              </w:rPr>
              <w:t>Centrala termică este nefuncțională din anul 2021</w:t>
            </w:r>
            <w:r w:rsidRPr="002242C2">
              <w:rPr>
                <w:rFonts w:ascii="Montserrat Light" w:hAnsi="Montserrat Light" w:cstheme="majorHAnsi"/>
                <w:bCs/>
                <w:iCs/>
                <w:noProof/>
                <w:sz w:val="20"/>
                <w:szCs w:val="20"/>
                <w:lang w:val="ro-RO"/>
              </w:rPr>
              <w:t>, iar clădirea este într-o stare avansată de degradare.</w:t>
            </w:r>
          </w:p>
          <w:p w14:paraId="5BA4E232" w14:textId="77777777" w:rsidR="0038374A" w:rsidRPr="002242C2" w:rsidRDefault="0038374A" w:rsidP="005B3372">
            <w:pPr>
              <w:numPr>
                <w:ilvl w:val="0"/>
                <w:numId w:val="35"/>
              </w:numPr>
              <w:spacing w:after="100" w:afterAutospacing="1"/>
              <w:jc w:val="both"/>
              <w:rPr>
                <w:rFonts w:ascii="Montserrat Light" w:hAnsi="Montserrat Light" w:cstheme="majorHAnsi"/>
                <w:bCs/>
                <w:noProof/>
                <w:sz w:val="20"/>
                <w:szCs w:val="20"/>
                <w:lang w:val="it-IT"/>
              </w:rPr>
            </w:pPr>
            <w:r w:rsidRPr="002242C2">
              <w:rPr>
                <w:rFonts w:ascii="Montserrat Light" w:hAnsi="Montserrat Light" w:cstheme="majorHAnsi"/>
                <w:bCs/>
                <w:noProof/>
                <w:sz w:val="20"/>
                <w:szCs w:val="20"/>
                <w:lang w:val="ro-RO"/>
              </w:rPr>
              <w:t xml:space="preserve">planuri de situaţie şi planurile de amplasament, aferente celor 3 extrase de carte funciară, prin care rezultă că schimbarea de destinație nu va afecta accesurile existente aferente </w:t>
            </w:r>
            <w:r w:rsidRPr="002242C2">
              <w:rPr>
                <w:rFonts w:ascii="Montserrat Light" w:hAnsi="Montserrat Light" w:cstheme="majorHAnsi"/>
                <w:bCs/>
                <w:iCs/>
                <w:noProof/>
                <w:sz w:val="20"/>
                <w:szCs w:val="20"/>
                <w:lang w:val="ro-RO"/>
              </w:rPr>
              <w:t>Şcolii Profesionale Speciale „Samus” Cluj-Napoca,</w:t>
            </w:r>
            <w:r w:rsidRPr="002242C2">
              <w:rPr>
                <w:rFonts w:ascii="Montserrat Light" w:hAnsi="Montserrat Light" w:cstheme="majorHAnsi"/>
                <w:bCs/>
                <w:noProof/>
                <w:sz w:val="20"/>
                <w:szCs w:val="20"/>
                <w:lang w:val="ro-RO"/>
              </w:rPr>
              <w:t xml:space="preserve"> fiind documentate cai de acces separate pentru cele două categorii de investiții;</w:t>
            </w:r>
          </w:p>
          <w:p w14:paraId="5F868243" w14:textId="77777777" w:rsidR="0038374A" w:rsidRPr="002242C2" w:rsidRDefault="0038374A" w:rsidP="005B3372">
            <w:pPr>
              <w:numPr>
                <w:ilvl w:val="0"/>
                <w:numId w:val="35"/>
              </w:numPr>
              <w:spacing w:after="100" w:afterAutospacing="1"/>
              <w:rPr>
                <w:rFonts w:ascii="Montserrat Light" w:hAnsi="Montserrat Light" w:cstheme="majorHAnsi"/>
                <w:bCs/>
                <w:noProof/>
                <w:sz w:val="20"/>
                <w:szCs w:val="20"/>
                <w:lang w:val="ro-RO"/>
              </w:rPr>
            </w:pPr>
            <w:r w:rsidRPr="002242C2">
              <w:rPr>
                <w:rFonts w:ascii="Montserrat Light" w:hAnsi="Montserrat Light" w:cstheme="majorHAnsi"/>
                <w:bCs/>
                <w:noProof/>
                <w:sz w:val="20"/>
                <w:szCs w:val="20"/>
                <w:lang w:val="ro-RO"/>
              </w:rPr>
              <w:t>fotografii ale construcţiei C.F. nr. 354498 - C1 (conținute în memoriul justificativ la pagina 6) şi Expertiza tehnică întocmită de un expert MDLPA pentru intervenții la construcția C1 – renovare, desființare parțială, recompartimentări interioare și schimbare de destinație în funcțiuni administrative la imobilul existent situat în localitatea Cluj-Napoca, str. Ialomiței, nr. 17, C.F. nr. 354498, județul Cluj;</w:t>
            </w:r>
          </w:p>
          <w:p w14:paraId="4CFE6F87" w14:textId="3FEE4A2F" w:rsidR="00C51411" w:rsidRPr="002242C2" w:rsidRDefault="0038374A" w:rsidP="005B3372">
            <w:pPr>
              <w:numPr>
                <w:ilvl w:val="0"/>
                <w:numId w:val="35"/>
              </w:numPr>
              <w:jc w:val="both"/>
              <w:rPr>
                <w:rFonts w:ascii="Montserrat Light" w:hAnsi="Montserrat Light"/>
                <w:color w:val="000000" w:themeColor="text1"/>
                <w:shd w:val="clear" w:color="auto" w:fill="FFFFFF"/>
                <w:lang w:val="ro-RO"/>
              </w:rPr>
            </w:pPr>
            <w:r w:rsidRPr="002242C2">
              <w:rPr>
                <w:rFonts w:ascii="Montserrat Light" w:hAnsi="Montserrat Light" w:cstheme="majorHAnsi"/>
                <w:bCs/>
                <w:noProof/>
                <w:sz w:val="20"/>
                <w:szCs w:val="20"/>
                <w:lang w:val="ro-RO"/>
              </w:rPr>
              <w:t xml:space="preserve">memoriu justificativ referitor la </w:t>
            </w:r>
            <w:r w:rsidR="00952C29" w:rsidRPr="002242C2">
              <w:rPr>
                <w:rFonts w:ascii="Montserrat Light" w:hAnsi="Montserrat Light" w:cstheme="majorHAnsi"/>
                <w:bCs/>
                <w:noProof/>
                <w:sz w:val="20"/>
                <w:szCs w:val="20"/>
                <w:lang w:val="ro-RO"/>
              </w:rPr>
              <w:t>p</w:t>
            </w:r>
            <w:r w:rsidRPr="002242C2">
              <w:rPr>
                <w:rFonts w:ascii="Montserrat Light" w:hAnsi="Montserrat Light" w:cstheme="majorHAnsi"/>
                <w:noProof/>
                <w:sz w:val="20"/>
                <w:szCs w:val="20"/>
                <w:lang w:val="ro-RO"/>
              </w:rPr>
              <w:t>ropunerea privind schimbarea destinației imobilelor identificate în cărțile funciare nr. 354499, nr. 357443 și nr. 354498 Cluj-Napoca, precum și darea în folosință gratuită a imobilelor identificate în cărțile funciare nr. 354499 și nr. 357443 Cluj-Napoca</w:t>
            </w:r>
            <w:r w:rsidR="00952C29" w:rsidRPr="002242C2">
              <w:rPr>
                <w:rFonts w:ascii="Montserrat Light" w:hAnsi="Montserrat Light" w:cstheme="majorHAnsi"/>
                <w:noProof/>
                <w:sz w:val="20"/>
                <w:szCs w:val="20"/>
                <w:lang w:val="ro-RO"/>
              </w:rPr>
              <w:t>.</w:t>
            </w:r>
          </w:p>
        </w:tc>
      </w:tr>
      <w:tr w:rsidR="0086414F" w:rsidRPr="002242C2" w14:paraId="66085462" w14:textId="77777777" w:rsidTr="001C33B6">
        <w:tc>
          <w:tcPr>
            <w:tcW w:w="9722" w:type="dxa"/>
            <w:gridSpan w:val="4"/>
          </w:tcPr>
          <w:p w14:paraId="7D028DD6" w14:textId="7FABF720" w:rsidR="003E095B" w:rsidRPr="002242C2" w:rsidRDefault="003E095B" w:rsidP="00726C5A">
            <w:pPr>
              <w:tabs>
                <w:tab w:val="left" w:pos="3456"/>
              </w:tabs>
              <w:spacing w:line="240" w:lineRule="auto"/>
              <w:jc w:val="both"/>
              <w:rPr>
                <w:rFonts w:ascii="Montserrat Light" w:hAnsi="Montserrat Light"/>
                <w:b/>
                <w:color w:val="000000" w:themeColor="text1"/>
                <w:lang w:val="it-IT"/>
              </w:rPr>
            </w:pPr>
            <w:r w:rsidRPr="002242C2">
              <w:rPr>
                <w:rFonts w:ascii="Montserrat Light" w:hAnsi="Montserrat Light"/>
                <w:b/>
                <w:bCs/>
                <w:color w:val="000000" w:themeColor="text1"/>
                <w:lang w:val="it-IT"/>
              </w:rPr>
              <w:lastRenderedPageBreak/>
              <w:t xml:space="preserve">Secțiunea a 3-a </w:t>
            </w:r>
            <w:bookmarkStart w:id="21" w:name="_Hlk48727950"/>
            <w:r w:rsidRPr="002242C2">
              <w:rPr>
                <w:rFonts w:ascii="Montserrat Light" w:hAnsi="Montserrat Light"/>
                <w:b/>
                <w:bCs/>
                <w:color w:val="000000" w:themeColor="text1"/>
                <w:lang w:val="it-IT"/>
              </w:rPr>
              <w:t xml:space="preserve">- Efecte preconizate ale aplicării actului administrativ </w:t>
            </w:r>
            <w:r w:rsidRPr="002242C2">
              <w:rPr>
                <w:rFonts w:ascii="Montserrat Light" w:hAnsi="Montserrat Light"/>
                <w:color w:val="000000" w:themeColor="text1"/>
                <w:lang w:val="it-IT"/>
              </w:rPr>
              <w:t>(impactul financiar asupra bugetului judeţului pe termen scurt (pe anul curent)/lung, impactul asupra mediului concurențial şi domeniului ajutoarelor de stat, impactul asupra sarcinilor administrative, impactul asupra mediului</w:t>
            </w:r>
            <w:bookmarkEnd w:id="21"/>
            <w:r w:rsidRPr="002242C2">
              <w:rPr>
                <w:rFonts w:ascii="Montserrat Light" w:hAnsi="Montserrat Light"/>
                <w:color w:val="000000" w:themeColor="text1"/>
                <w:lang w:val="it-IT"/>
              </w:rPr>
              <w:t>)</w:t>
            </w:r>
            <w:r w:rsidRPr="002242C2">
              <w:rPr>
                <w:rFonts w:ascii="Montserrat Light" w:hAnsi="Montserrat Light"/>
                <w:b/>
                <w:bCs/>
                <w:color w:val="000000" w:themeColor="text1"/>
                <w:lang w:val="it-IT"/>
              </w:rPr>
              <w:t xml:space="preserve">: </w:t>
            </w:r>
          </w:p>
        </w:tc>
      </w:tr>
      <w:tr w:rsidR="0086414F" w:rsidRPr="002242C2" w14:paraId="7CE50CF9" w14:textId="77777777" w:rsidTr="001C33B6">
        <w:tc>
          <w:tcPr>
            <w:tcW w:w="9722" w:type="dxa"/>
            <w:gridSpan w:val="4"/>
          </w:tcPr>
          <w:p w14:paraId="5D7CA40C" w14:textId="306305FB" w:rsidR="003E095B" w:rsidRPr="002242C2" w:rsidRDefault="003E095B" w:rsidP="00726C5A">
            <w:pPr>
              <w:tabs>
                <w:tab w:val="left" w:pos="3456"/>
              </w:tabs>
              <w:spacing w:after="240"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t>Hotărârea produce efecte financiare asupra bugetului Județului Cluj</w:t>
            </w:r>
            <w:r w:rsidR="005D47CB" w:rsidRPr="002242C2">
              <w:rPr>
                <w:rFonts w:ascii="Montserrat Light" w:hAnsi="Montserrat Light"/>
                <w:color w:val="000000" w:themeColor="text1"/>
                <w:lang w:val="ro-RO"/>
              </w:rPr>
              <w:t xml:space="preserve"> </w:t>
            </w:r>
            <w:r w:rsidR="005D47CB" w:rsidRPr="002242C2">
              <w:rPr>
                <w:rFonts w:ascii="Montserrat Light" w:hAnsi="Montserrat Light"/>
                <w:lang w:val="ro-RO"/>
              </w:rPr>
              <w:t>și nu produce efecte</w:t>
            </w:r>
            <w:r w:rsidRPr="002242C2">
              <w:rPr>
                <w:rFonts w:ascii="Montserrat Light" w:hAnsi="Montserrat Light"/>
                <w:color w:val="000000" w:themeColor="text1"/>
                <w:lang w:val="ro-RO"/>
              </w:rPr>
              <w:t xml:space="preserve">, asupra  mediului concurențial </w:t>
            </w:r>
            <w:proofErr w:type="spellStart"/>
            <w:r w:rsidRPr="002242C2">
              <w:rPr>
                <w:rFonts w:ascii="Montserrat Light" w:hAnsi="Montserrat Light"/>
                <w:color w:val="000000" w:themeColor="text1"/>
                <w:lang w:val="ro-RO"/>
              </w:rPr>
              <w:t>şi</w:t>
            </w:r>
            <w:proofErr w:type="spellEnd"/>
            <w:r w:rsidRPr="002242C2">
              <w:rPr>
                <w:rFonts w:ascii="Montserrat Light" w:hAnsi="Montserrat Light"/>
                <w:color w:val="000000" w:themeColor="text1"/>
                <w:lang w:val="ro-RO"/>
              </w:rPr>
              <w:t xml:space="preserve"> domeniului ajutoarelor de stat sau asupra mediului.</w:t>
            </w:r>
          </w:p>
          <w:p w14:paraId="542D3236" w14:textId="5F4863FA" w:rsidR="00B40C78" w:rsidRPr="002242C2" w:rsidRDefault="003E095B" w:rsidP="00726C5A">
            <w:pPr>
              <w:tabs>
                <w:tab w:val="left" w:pos="3456"/>
              </w:tabs>
              <w:spacing w:line="240" w:lineRule="auto"/>
              <w:jc w:val="both"/>
              <w:rPr>
                <w:rFonts w:ascii="Montserrat Light" w:hAnsi="Montserrat Light"/>
                <w:noProof/>
                <w:color w:val="000000" w:themeColor="text1"/>
                <w:shd w:val="clear" w:color="auto" w:fill="FFFFFF"/>
                <w:lang w:val="ro-RO"/>
              </w:rPr>
            </w:pPr>
            <w:r w:rsidRPr="002242C2">
              <w:rPr>
                <w:rFonts w:ascii="Montserrat Light" w:hAnsi="Montserrat Light"/>
                <w:noProof/>
                <w:color w:val="000000" w:themeColor="text1"/>
                <w:shd w:val="clear" w:color="auto" w:fill="FFFFFF"/>
                <w:lang w:val="ro-RO"/>
              </w:rPr>
              <w:t>Sarcini de natură administrativă rezultate din actul adminstrativ constă în</w:t>
            </w:r>
            <w:r w:rsidR="00F003BF" w:rsidRPr="002242C2">
              <w:rPr>
                <w:rFonts w:ascii="Montserrat Light" w:hAnsi="Montserrat Light"/>
                <w:noProof/>
                <w:color w:val="000000" w:themeColor="text1"/>
                <w:shd w:val="clear" w:color="auto" w:fill="FFFFFF"/>
                <w:lang w:val="ro-RO"/>
              </w:rPr>
              <w:t xml:space="preserve"> </w:t>
            </w:r>
            <w:r w:rsidR="00B40C78" w:rsidRPr="002242C2">
              <w:rPr>
                <w:rFonts w:ascii="Montserrat Light" w:hAnsi="Montserrat Light"/>
                <w:noProof/>
                <w:color w:val="000000" w:themeColor="text1"/>
                <w:shd w:val="clear" w:color="auto" w:fill="FFFFFF"/>
                <w:lang w:val="ro-RO"/>
              </w:rPr>
              <w:t xml:space="preserve">completarea formularelor prevăzute în Regulamentul de avizare, recepție și </w:t>
            </w:r>
            <w:r w:rsidR="00B40C78" w:rsidRPr="002242C2">
              <w:rPr>
                <w:rFonts w:ascii="Montserrat Light" w:hAnsi="Montserrat Light"/>
                <w:noProof/>
                <w:color w:val="000000" w:themeColor="text1"/>
                <w:shd w:val="clear" w:color="auto" w:fill="FFFFFF"/>
                <w:cs/>
                <w:lang w:val="ro-RO"/>
              </w:rPr>
              <w:t>‎</w:t>
            </w:r>
            <w:r w:rsidR="00B40C78" w:rsidRPr="002242C2">
              <w:rPr>
                <w:rFonts w:ascii="Montserrat Light" w:hAnsi="Montserrat Light"/>
                <w:noProof/>
                <w:color w:val="000000" w:themeColor="text1"/>
                <w:shd w:val="clear" w:color="auto" w:fill="FFFFFF"/>
                <w:lang w:val="ro-RO"/>
              </w:rPr>
              <w:t xml:space="preserve">înscriere în evidența de cadastru și carte funciară, aprobat cu Ordinul nr. </w:t>
            </w:r>
            <w:r w:rsidR="00B40C78" w:rsidRPr="002242C2">
              <w:rPr>
                <w:rFonts w:ascii="Montserrat Light" w:hAnsi="Montserrat Light"/>
                <w:noProof/>
                <w:color w:val="000000" w:themeColor="text1"/>
                <w:shd w:val="clear" w:color="auto" w:fill="FFFFFF"/>
                <w:cs/>
                <w:lang w:val="ro-RO"/>
              </w:rPr>
              <w:t>‎‎</w:t>
            </w:r>
            <w:r w:rsidR="00B40C78" w:rsidRPr="002242C2">
              <w:rPr>
                <w:rFonts w:ascii="Montserrat Light" w:hAnsi="Montserrat Light"/>
                <w:noProof/>
                <w:color w:val="000000" w:themeColor="text1"/>
                <w:shd w:val="clear" w:color="auto" w:fill="FFFFFF"/>
                <w:lang w:val="ro-RO"/>
              </w:rPr>
              <w:t xml:space="preserve">600/2023, al Directorului General al </w:t>
            </w:r>
            <w:r w:rsidR="00B40C78" w:rsidRPr="002242C2">
              <w:rPr>
                <w:rFonts w:ascii="Montserrat Light" w:hAnsi="Montserrat Light"/>
                <w:noProof/>
                <w:color w:val="000000" w:themeColor="text1"/>
                <w:shd w:val="clear" w:color="auto" w:fill="FFFFFF"/>
                <w:lang w:val="ro-RO"/>
              </w:rPr>
              <w:lastRenderedPageBreak/>
              <w:t xml:space="preserve">A.N.C.P.I., cu modificările și completările </w:t>
            </w:r>
            <w:r w:rsidR="00B40C78" w:rsidRPr="002242C2">
              <w:rPr>
                <w:rFonts w:ascii="Montserrat Light" w:hAnsi="Montserrat Light"/>
                <w:noProof/>
                <w:color w:val="000000" w:themeColor="text1"/>
                <w:shd w:val="clear" w:color="auto" w:fill="FFFFFF"/>
                <w:cs/>
                <w:lang w:val="ro-RO"/>
              </w:rPr>
              <w:t>‎</w:t>
            </w:r>
            <w:r w:rsidR="00B40C78" w:rsidRPr="002242C2">
              <w:rPr>
                <w:rFonts w:ascii="Montserrat Light" w:hAnsi="Montserrat Light"/>
                <w:noProof/>
                <w:color w:val="000000" w:themeColor="text1"/>
                <w:shd w:val="clear" w:color="auto" w:fill="FFFFFF"/>
                <w:lang w:val="ro-RO"/>
              </w:rPr>
              <w:t>ulterioare</w:t>
            </w:r>
            <w:r w:rsidR="00F003BF" w:rsidRPr="002242C2">
              <w:rPr>
                <w:rFonts w:ascii="Montserrat Light" w:hAnsi="Montserrat Light"/>
                <w:noProof/>
                <w:color w:val="000000" w:themeColor="text1"/>
                <w:shd w:val="clear" w:color="auto" w:fill="FFFFFF"/>
                <w:lang w:val="ro-RO"/>
              </w:rPr>
              <w:t xml:space="preserve"> </w:t>
            </w:r>
            <w:r w:rsidR="00F003BF" w:rsidRPr="002242C2">
              <w:rPr>
                <w:rFonts w:ascii="Montserrat Light" w:hAnsi="Montserrat Light"/>
                <w:noProof/>
                <w:lang w:val="ro-RO"/>
              </w:rPr>
              <w:t xml:space="preserve">pentru înscrierea în cartea funciară </w:t>
            </w:r>
            <w:r w:rsidR="00EB5805" w:rsidRPr="002242C2">
              <w:rPr>
                <w:rFonts w:ascii="Montserrat Light" w:hAnsi="Montserrat Light"/>
                <w:noProof/>
                <w:lang w:val="ro-RO"/>
              </w:rPr>
              <w:t>a actului administrativ.</w:t>
            </w:r>
          </w:p>
          <w:p w14:paraId="36741081" w14:textId="77777777" w:rsidR="00B40C78" w:rsidRPr="002242C2" w:rsidRDefault="00B40C78" w:rsidP="00726C5A">
            <w:pPr>
              <w:tabs>
                <w:tab w:val="left" w:pos="3456"/>
              </w:tabs>
              <w:spacing w:line="240" w:lineRule="auto"/>
              <w:jc w:val="both"/>
              <w:rPr>
                <w:rFonts w:ascii="Montserrat Light" w:eastAsia="Times New Roman" w:hAnsi="Montserrat Light"/>
                <w:noProof/>
                <w:color w:val="000000" w:themeColor="text1"/>
                <w:shd w:val="clear" w:color="auto" w:fill="FFFFFF"/>
                <w:lang w:val="ro-RO"/>
              </w:rPr>
            </w:pPr>
          </w:p>
          <w:p w14:paraId="1A2AC5C3" w14:textId="518A01CE" w:rsidR="00B40C78" w:rsidRPr="002242C2" w:rsidRDefault="00B40C78" w:rsidP="00726C5A">
            <w:pPr>
              <w:tabs>
                <w:tab w:val="left" w:pos="3456"/>
              </w:tabs>
              <w:spacing w:line="240" w:lineRule="auto"/>
              <w:jc w:val="both"/>
              <w:rPr>
                <w:rFonts w:ascii="Montserrat Light" w:eastAsia="Times New Roman" w:hAnsi="Montserrat Light"/>
                <w:noProof/>
                <w:color w:val="000000" w:themeColor="text1"/>
                <w:shd w:val="clear" w:color="auto" w:fill="FFFFFF"/>
                <w:lang w:val="ro-RO"/>
              </w:rPr>
            </w:pPr>
            <w:r w:rsidRPr="002242C2">
              <w:rPr>
                <w:rFonts w:ascii="Montserrat Light" w:eastAsia="Times New Roman" w:hAnsi="Montserrat Light"/>
                <w:noProof/>
                <w:color w:val="000000" w:themeColor="text1"/>
                <w:shd w:val="clear" w:color="auto" w:fill="FFFFFF"/>
                <w:lang w:val="ro-RO"/>
              </w:rPr>
              <w:t xml:space="preserve">Actul administrativ produce efecte asupra Hotărârii Consiliului Județean Cluj nr. 143/2008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privind însușirea Inventarului bunurilor care alcătuiesc domeniul Public al Judeţului Cluj,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cu modificările şi completările ulterioare, precum și asupra Hotărârii Consiliului Județean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Cluj Nr. 199 din 31 octombrie 2022 prin care s-a aprobat propunerea de schimbare, pe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perioadă nedeterminată, a destinației suprafeței de 800 mp înscrisă în CF nr. 354499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Cluj-Napoca, care nu a făcut obiectul actualizării de destinație în evidențele de cadastru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și carte funciară. </w:t>
            </w:r>
            <w:r w:rsidRPr="002242C2">
              <w:rPr>
                <w:rFonts w:ascii="Montserrat Light" w:eastAsia="Times New Roman" w:hAnsi="Montserrat Light"/>
                <w:noProof/>
                <w:color w:val="000000" w:themeColor="text1"/>
                <w:shd w:val="clear" w:color="auto" w:fill="FFFFFF"/>
                <w:cs/>
                <w:lang w:val="ro-RO"/>
              </w:rPr>
              <w:t>‎</w:t>
            </w:r>
          </w:p>
          <w:p w14:paraId="223B0057" w14:textId="77777777" w:rsidR="00EB5805" w:rsidRPr="002242C2" w:rsidRDefault="00EB5805" w:rsidP="00726C5A">
            <w:pPr>
              <w:tabs>
                <w:tab w:val="left" w:pos="3456"/>
              </w:tabs>
              <w:spacing w:line="240" w:lineRule="auto"/>
              <w:jc w:val="both"/>
              <w:rPr>
                <w:rFonts w:ascii="Montserrat Light" w:eastAsia="Times New Roman" w:hAnsi="Montserrat Light"/>
                <w:noProof/>
                <w:color w:val="000000" w:themeColor="text1"/>
                <w:shd w:val="clear" w:color="auto" w:fill="FFFFFF"/>
                <w:lang w:val="ro-RO"/>
              </w:rPr>
            </w:pPr>
          </w:p>
          <w:p w14:paraId="75F17F8F" w14:textId="77777777" w:rsidR="00B40C78" w:rsidRPr="002242C2" w:rsidRDefault="00B40C78" w:rsidP="00726C5A">
            <w:pPr>
              <w:tabs>
                <w:tab w:val="left" w:pos="3456"/>
              </w:tabs>
              <w:spacing w:line="240" w:lineRule="auto"/>
              <w:jc w:val="both"/>
              <w:rPr>
                <w:rFonts w:ascii="Montserrat Light" w:eastAsia="Times New Roman" w:hAnsi="Montserrat Light"/>
                <w:noProof/>
                <w:color w:val="000000" w:themeColor="text1"/>
                <w:shd w:val="clear" w:color="auto" w:fill="FFFFFF"/>
                <w:lang w:val="ro-RO"/>
              </w:rPr>
            </w:pPr>
            <w:r w:rsidRPr="002242C2">
              <w:rPr>
                <w:rFonts w:ascii="Montserrat Light" w:eastAsia="Times New Roman" w:hAnsi="Montserrat Light"/>
                <w:noProof/>
                <w:color w:val="000000" w:themeColor="text1"/>
                <w:shd w:val="clear" w:color="auto" w:fill="FFFFFF"/>
                <w:lang w:val="ro-RO"/>
              </w:rPr>
              <w:t xml:space="preserve">După înscrierea în evidențele de cadastru și carte funciară, datele de identificare ale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imobilelor vor fi transmise Comisiei speciale de inventariere a domeniului public şi privat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a Județului Cluj, constituită potrivit art. 289 alin. (2) și (3) din Ordonanța de Urgență a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Guvernului nr. 57/2019 privind Codul administrativ, cu modificările şi completările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ulterioare și ale art. 5 din anexa la  Hotărârea Guvernului nr. 392/2020 privind Normele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tehnice pentru întocmirea inventarului bunurilor care alcătuiesc domeniul public şi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privat al comunelor, al orașelor, al municipiilor şi al județelor și Serviciului Financiar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Contabil. </w:t>
            </w:r>
            <w:r w:rsidRPr="002242C2">
              <w:rPr>
                <w:rFonts w:ascii="Montserrat Light" w:eastAsia="Times New Roman" w:hAnsi="Montserrat Light"/>
                <w:noProof/>
                <w:color w:val="000000" w:themeColor="text1"/>
                <w:shd w:val="clear" w:color="auto" w:fill="FFFFFF"/>
                <w:cs/>
                <w:lang w:val="ro-RO"/>
              </w:rPr>
              <w:t>‎</w:t>
            </w:r>
          </w:p>
          <w:p w14:paraId="4CB79A38" w14:textId="77777777" w:rsidR="00B40C78" w:rsidRPr="002242C2" w:rsidRDefault="00B40C78" w:rsidP="00726C5A">
            <w:pPr>
              <w:tabs>
                <w:tab w:val="left" w:pos="3456"/>
              </w:tabs>
              <w:spacing w:after="240" w:line="240" w:lineRule="auto"/>
              <w:jc w:val="both"/>
              <w:rPr>
                <w:rFonts w:ascii="Montserrat Light" w:eastAsia="Times New Roman" w:hAnsi="Montserrat Light"/>
                <w:noProof/>
                <w:color w:val="000000" w:themeColor="text1"/>
                <w:shd w:val="clear" w:color="auto" w:fill="FFFFFF"/>
                <w:lang w:val="ro-RO"/>
              </w:rPr>
            </w:pPr>
            <w:r w:rsidRPr="002242C2">
              <w:rPr>
                <w:rFonts w:ascii="Montserrat Light" w:eastAsia="Times New Roman" w:hAnsi="Montserrat Light"/>
                <w:noProof/>
                <w:color w:val="000000" w:themeColor="text1"/>
                <w:shd w:val="clear" w:color="auto" w:fill="FFFFFF"/>
                <w:lang w:val="ro-RO"/>
              </w:rPr>
              <w:t xml:space="preserve">Acestea vor asigura actualizarea Inventarului bunurilor care aparțin domeniului Public al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Judeţului Cluj și evidențele financiar contabile ale imobilelor din domeniul public.</w:t>
            </w:r>
            <w:r w:rsidRPr="002242C2">
              <w:rPr>
                <w:rFonts w:ascii="Montserrat Light" w:eastAsia="Times New Roman" w:hAnsi="Montserrat Light"/>
                <w:noProof/>
                <w:color w:val="000000" w:themeColor="text1"/>
                <w:shd w:val="clear" w:color="auto" w:fill="FFFFFF"/>
                <w:cs/>
                <w:lang w:val="ro-RO"/>
              </w:rPr>
              <w:t>‎</w:t>
            </w:r>
          </w:p>
          <w:p w14:paraId="5B924B0D" w14:textId="3AA42731" w:rsidR="00B40C78" w:rsidRPr="002242C2" w:rsidRDefault="00B40C78" w:rsidP="00726C5A">
            <w:pPr>
              <w:tabs>
                <w:tab w:val="left" w:pos="3456"/>
              </w:tabs>
              <w:spacing w:line="240" w:lineRule="auto"/>
              <w:jc w:val="both"/>
              <w:rPr>
                <w:rFonts w:ascii="Montserrat Light" w:eastAsia="Times New Roman" w:hAnsi="Montserrat Light"/>
                <w:noProof/>
                <w:color w:val="000000" w:themeColor="text1"/>
                <w:shd w:val="clear" w:color="auto" w:fill="FFFFFF"/>
                <w:lang w:val="ro-RO"/>
              </w:rPr>
            </w:pPr>
            <w:r w:rsidRPr="002242C2">
              <w:rPr>
                <w:rFonts w:ascii="Montserrat Light" w:eastAsia="Times New Roman" w:hAnsi="Montserrat Light"/>
                <w:noProof/>
                <w:color w:val="000000" w:themeColor="text1"/>
                <w:shd w:val="clear" w:color="auto" w:fill="FFFFFF"/>
                <w:lang w:val="ro-RO"/>
              </w:rPr>
              <w:t xml:space="preserve">În cazul imobilului identificat prin CF nr. 354498 Cluj-Napoca și a construcției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aferente identificate prin CF nr. 354498 – C1, ulterior trecerii în administrarea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Consiliului Județean Cluj, se va supune aprobării documentația tehnică pentru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autorizarea executării lucrărilor de intervenții – renovare, desființare parțială,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recompartimentări interioare, amenajări exterioare, împrejmuire și schimbare de </w:t>
            </w:r>
            <w:r w:rsidRPr="002242C2">
              <w:rPr>
                <w:rFonts w:ascii="Montserrat Light" w:eastAsia="Times New Roman" w:hAnsi="Montserrat Light"/>
                <w:noProof/>
                <w:color w:val="000000" w:themeColor="text1"/>
                <w:shd w:val="clear" w:color="auto" w:fill="FFFFFF"/>
                <w:cs/>
                <w:lang w:val="ro-RO"/>
              </w:rPr>
              <w:t>‎</w:t>
            </w:r>
            <w:r w:rsidRPr="002242C2">
              <w:rPr>
                <w:rFonts w:ascii="Montserrat Light" w:eastAsia="Times New Roman" w:hAnsi="Montserrat Light"/>
                <w:noProof/>
                <w:color w:val="000000" w:themeColor="text1"/>
                <w:shd w:val="clear" w:color="auto" w:fill="FFFFFF"/>
                <w:lang w:val="ro-RO"/>
              </w:rPr>
              <w:t xml:space="preserve">destinație în funcțiuni administrative. </w:t>
            </w:r>
            <w:r w:rsidRPr="002242C2">
              <w:rPr>
                <w:rFonts w:ascii="Montserrat Light" w:eastAsia="Times New Roman" w:hAnsi="Montserrat Light"/>
                <w:noProof/>
                <w:color w:val="000000" w:themeColor="text1"/>
                <w:shd w:val="clear" w:color="auto" w:fill="FFFFFF"/>
                <w:cs/>
                <w:lang w:val="ro-RO"/>
              </w:rPr>
              <w:t>‎</w:t>
            </w:r>
          </w:p>
          <w:p w14:paraId="689A275D" w14:textId="3A2EE9B9" w:rsidR="00B40C78" w:rsidRPr="002242C2" w:rsidRDefault="00B40C78" w:rsidP="00726C5A">
            <w:pPr>
              <w:tabs>
                <w:tab w:val="left" w:pos="3456"/>
              </w:tabs>
              <w:spacing w:line="240" w:lineRule="auto"/>
              <w:jc w:val="both"/>
              <w:rPr>
                <w:rFonts w:ascii="Montserrat Light" w:eastAsia="Times New Roman" w:hAnsi="Montserrat Light"/>
                <w:noProof/>
                <w:color w:val="000000" w:themeColor="text1"/>
                <w:shd w:val="clear" w:color="auto" w:fill="FFFFFF"/>
                <w:lang w:val="ro-RO"/>
              </w:rPr>
            </w:pPr>
          </w:p>
        </w:tc>
      </w:tr>
      <w:tr w:rsidR="0086414F" w:rsidRPr="002242C2" w14:paraId="10F72D0B" w14:textId="77777777" w:rsidTr="001C33B6">
        <w:tc>
          <w:tcPr>
            <w:tcW w:w="9722" w:type="dxa"/>
            <w:gridSpan w:val="4"/>
          </w:tcPr>
          <w:p w14:paraId="7A2FA5C3" w14:textId="4454AE35" w:rsidR="003E095B" w:rsidRPr="002242C2" w:rsidRDefault="003E095B" w:rsidP="00726C5A">
            <w:pPr>
              <w:tabs>
                <w:tab w:val="left" w:pos="3456"/>
              </w:tabs>
              <w:spacing w:line="240" w:lineRule="auto"/>
              <w:jc w:val="both"/>
              <w:rPr>
                <w:rFonts w:ascii="Montserrat Light" w:hAnsi="Montserrat Light"/>
                <w:color w:val="000000" w:themeColor="text1"/>
                <w:lang w:val="it-IT"/>
              </w:rPr>
            </w:pPr>
            <w:r w:rsidRPr="002242C2">
              <w:rPr>
                <w:rFonts w:ascii="Montserrat Light" w:hAnsi="Montserrat Light"/>
                <w:b/>
                <w:color w:val="000000" w:themeColor="text1"/>
                <w:lang w:val="it-IT"/>
              </w:rPr>
              <w:lastRenderedPageBreak/>
              <w:t xml:space="preserve">Secțiunea a 4-a - Concluzii/propuneri:  </w:t>
            </w:r>
          </w:p>
        </w:tc>
      </w:tr>
      <w:tr w:rsidR="0086414F" w:rsidRPr="002242C2" w14:paraId="72271A01" w14:textId="77777777" w:rsidTr="001C33B6">
        <w:tc>
          <w:tcPr>
            <w:tcW w:w="9722" w:type="dxa"/>
            <w:gridSpan w:val="4"/>
          </w:tcPr>
          <w:p w14:paraId="7587B491" w14:textId="77777777" w:rsidR="003E095B" w:rsidRPr="002242C2" w:rsidRDefault="003E095B" w:rsidP="00726C5A">
            <w:pPr>
              <w:tabs>
                <w:tab w:val="left" w:pos="3456"/>
              </w:tabs>
              <w:spacing w:line="240" w:lineRule="auto"/>
              <w:jc w:val="both"/>
              <w:rPr>
                <w:rFonts w:ascii="Montserrat Light" w:hAnsi="Montserrat Light"/>
                <w:color w:val="000000" w:themeColor="text1"/>
                <w:lang w:val="it-IT"/>
              </w:rPr>
            </w:pPr>
            <w:r w:rsidRPr="002242C2">
              <w:rPr>
                <w:rFonts w:ascii="Montserrat Light" w:hAnsi="Montserrat Light"/>
                <w:color w:val="000000" w:themeColor="text1"/>
                <w:lang w:val="pt-BR"/>
              </w:rPr>
              <w:t xml:space="preserve">În urma analizării proiectului de hotărâre și a documentării efectuate, certificăm faptul că proiectul de hotărâre </w:t>
            </w:r>
            <w:r w:rsidRPr="002242C2">
              <w:rPr>
                <w:rFonts w:ascii="Montserrat Light" w:hAnsi="Montserrat Light"/>
                <w:b/>
                <w:bCs/>
                <w:color w:val="000000" w:themeColor="text1"/>
                <w:lang w:val="pt-BR"/>
              </w:rPr>
              <w:t>îndeplinește</w:t>
            </w:r>
            <w:r w:rsidRPr="002242C2">
              <w:rPr>
                <w:rFonts w:ascii="Montserrat Light" w:hAnsi="Montserrat Light"/>
                <w:color w:val="000000" w:themeColor="text1"/>
                <w:lang w:val="pt-BR"/>
              </w:rPr>
              <w:t xml:space="preserve"> cerințele tehnice specificate la Secțiunea a 2-a.</w:t>
            </w:r>
          </w:p>
        </w:tc>
      </w:tr>
      <w:tr w:rsidR="0086414F" w:rsidRPr="002242C2" w14:paraId="12C5C955" w14:textId="77777777" w:rsidTr="001C33B6">
        <w:tc>
          <w:tcPr>
            <w:tcW w:w="2972" w:type="dxa"/>
          </w:tcPr>
          <w:p w14:paraId="611D97F7" w14:textId="77777777" w:rsidR="003E095B" w:rsidRPr="002242C2" w:rsidRDefault="003E095B" w:rsidP="00726C5A">
            <w:pPr>
              <w:tabs>
                <w:tab w:val="left" w:pos="3456"/>
              </w:tabs>
              <w:spacing w:line="240" w:lineRule="auto"/>
              <w:jc w:val="both"/>
              <w:rPr>
                <w:rFonts w:ascii="Montserrat Light" w:hAnsi="Montserrat Light"/>
                <w:b/>
                <w:bCs/>
                <w:color w:val="000000" w:themeColor="text1"/>
                <w:lang w:val="it-IT"/>
              </w:rPr>
            </w:pPr>
          </w:p>
        </w:tc>
        <w:tc>
          <w:tcPr>
            <w:tcW w:w="2943" w:type="dxa"/>
          </w:tcPr>
          <w:p w14:paraId="475BC575" w14:textId="77777777" w:rsidR="003E095B" w:rsidRPr="002242C2" w:rsidRDefault="003E095B" w:rsidP="00726C5A">
            <w:pPr>
              <w:tabs>
                <w:tab w:val="left" w:pos="3456"/>
              </w:tabs>
              <w:spacing w:line="240" w:lineRule="auto"/>
              <w:jc w:val="both"/>
              <w:rPr>
                <w:rFonts w:ascii="Montserrat Light" w:hAnsi="Montserrat Light"/>
                <w:b/>
                <w:bCs/>
                <w:color w:val="000000" w:themeColor="text1"/>
                <w:lang w:val="en-US"/>
              </w:rPr>
            </w:pPr>
            <w:proofErr w:type="spellStart"/>
            <w:r w:rsidRPr="002242C2">
              <w:rPr>
                <w:rFonts w:ascii="Montserrat Light" w:hAnsi="Montserrat Light"/>
                <w:b/>
                <w:bCs/>
                <w:color w:val="000000" w:themeColor="text1"/>
                <w:lang w:val="en-US"/>
              </w:rPr>
              <w:t>Prenume</w:t>
            </w:r>
            <w:proofErr w:type="spellEnd"/>
            <w:r w:rsidRPr="002242C2">
              <w:rPr>
                <w:rFonts w:ascii="Montserrat Light" w:hAnsi="Montserrat Light"/>
                <w:b/>
                <w:bCs/>
                <w:color w:val="000000" w:themeColor="text1"/>
                <w:lang w:val="en-US"/>
              </w:rPr>
              <w:t xml:space="preserve"> </w:t>
            </w:r>
            <w:proofErr w:type="spellStart"/>
            <w:r w:rsidRPr="002242C2">
              <w:rPr>
                <w:rFonts w:ascii="Montserrat Light" w:hAnsi="Montserrat Light"/>
                <w:b/>
                <w:bCs/>
                <w:color w:val="000000" w:themeColor="text1"/>
                <w:lang w:val="en-US"/>
              </w:rPr>
              <w:t>și</w:t>
            </w:r>
            <w:proofErr w:type="spellEnd"/>
            <w:r w:rsidRPr="002242C2">
              <w:rPr>
                <w:rFonts w:ascii="Montserrat Light" w:hAnsi="Montserrat Light"/>
                <w:b/>
                <w:bCs/>
                <w:color w:val="000000" w:themeColor="text1"/>
                <w:lang w:val="en-US"/>
              </w:rPr>
              <w:t xml:space="preserve"> </w:t>
            </w:r>
            <w:proofErr w:type="spellStart"/>
            <w:r w:rsidRPr="002242C2">
              <w:rPr>
                <w:rFonts w:ascii="Montserrat Light" w:hAnsi="Montserrat Light"/>
                <w:b/>
                <w:bCs/>
                <w:color w:val="000000" w:themeColor="text1"/>
                <w:lang w:val="en-US"/>
              </w:rPr>
              <w:t>nume</w:t>
            </w:r>
            <w:proofErr w:type="spellEnd"/>
          </w:p>
        </w:tc>
        <w:tc>
          <w:tcPr>
            <w:tcW w:w="1572" w:type="dxa"/>
          </w:tcPr>
          <w:p w14:paraId="26B2F478" w14:textId="77777777" w:rsidR="003E095B" w:rsidRPr="002242C2" w:rsidRDefault="003E095B" w:rsidP="00726C5A">
            <w:pPr>
              <w:tabs>
                <w:tab w:val="left" w:pos="3456"/>
              </w:tabs>
              <w:spacing w:line="240" w:lineRule="auto"/>
              <w:jc w:val="both"/>
              <w:rPr>
                <w:rFonts w:ascii="Montserrat Light" w:hAnsi="Montserrat Light"/>
                <w:b/>
                <w:bCs/>
                <w:color w:val="000000" w:themeColor="text1"/>
                <w:lang w:val="en-US"/>
              </w:rPr>
            </w:pPr>
            <w:r w:rsidRPr="002242C2">
              <w:rPr>
                <w:rFonts w:ascii="Montserrat Light" w:hAnsi="Montserrat Light"/>
                <w:b/>
                <w:bCs/>
                <w:color w:val="000000" w:themeColor="text1"/>
                <w:lang w:val="en-US"/>
              </w:rPr>
              <w:t>Data</w:t>
            </w:r>
          </w:p>
        </w:tc>
        <w:tc>
          <w:tcPr>
            <w:tcW w:w="2235" w:type="dxa"/>
          </w:tcPr>
          <w:p w14:paraId="3A5966B4" w14:textId="77777777" w:rsidR="003E095B" w:rsidRPr="002242C2" w:rsidRDefault="003E095B" w:rsidP="00726C5A">
            <w:pPr>
              <w:tabs>
                <w:tab w:val="left" w:pos="3456"/>
              </w:tabs>
              <w:spacing w:line="240" w:lineRule="auto"/>
              <w:jc w:val="both"/>
              <w:rPr>
                <w:rFonts w:ascii="Montserrat Light" w:hAnsi="Montserrat Light"/>
                <w:b/>
                <w:bCs/>
                <w:color w:val="000000" w:themeColor="text1"/>
                <w:lang w:val="en-US"/>
              </w:rPr>
            </w:pPr>
            <w:proofErr w:type="spellStart"/>
            <w:r w:rsidRPr="002242C2">
              <w:rPr>
                <w:rFonts w:ascii="Montserrat Light" w:hAnsi="Montserrat Light"/>
                <w:b/>
                <w:bCs/>
                <w:color w:val="000000" w:themeColor="text1"/>
                <w:lang w:val="en-US"/>
              </w:rPr>
              <w:t>Semnătura</w:t>
            </w:r>
            <w:proofErr w:type="spellEnd"/>
          </w:p>
        </w:tc>
      </w:tr>
      <w:tr w:rsidR="0086414F" w:rsidRPr="002242C2" w14:paraId="7F9E346C" w14:textId="77777777" w:rsidTr="001C33B6">
        <w:tc>
          <w:tcPr>
            <w:tcW w:w="2972" w:type="dxa"/>
          </w:tcPr>
          <w:p w14:paraId="3C8681D5" w14:textId="2462D849" w:rsidR="000E746B" w:rsidRPr="002242C2" w:rsidRDefault="000E746B" w:rsidP="00726C5A">
            <w:pPr>
              <w:tabs>
                <w:tab w:val="left" w:pos="3456"/>
              </w:tabs>
              <w:spacing w:line="240" w:lineRule="auto"/>
              <w:jc w:val="both"/>
              <w:rPr>
                <w:rFonts w:ascii="Montserrat Light" w:hAnsi="Montserrat Light"/>
                <w:b/>
                <w:bCs/>
                <w:color w:val="000000" w:themeColor="text1"/>
                <w:lang w:val="it-IT"/>
              </w:rPr>
            </w:pPr>
            <w:r w:rsidRPr="002242C2">
              <w:rPr>
                <w:rFonts w:ascii="Montserrat Light" w:hAnsi="Montserrat Light"/>
                <w:color w:val="000000" w:themeColor="text1"/>
                <w:lang w:val="ro-RO"/>
              </w:rPr>
              <w:t>Avizat: Arhitect Șef</w:t>
            </w:r>
          </w:p>
        </w:tc>
        <w:tc>
          <w:tcPr>
            <w:tcW w:w="2943" w:type="dxa"/>
          </w:tcPr>
          <w:p w14:paraId="0F2F958F" w14:textId="7F102F53" w:rsidR="000E746B" w:rsidRPr="002242C2" w:rsidRDefault="000E746B" w:rsidP="00726C5A">
            <w:pPr>
              <w:tabs>
                <w:tab w:val="left" w:pos="3456"/>
              </w:tabs>
              <w:spacing w:line="240" w:lineRule="auto"/>
              <w:jc w:val="both"/>
              <w:rPr>
                <w:rFonts w:ascii="Montserrat Light" w:hAnsi="Montserrat Light"/>
                <w:b/>
                <w:bCs/>
                <w:color w:val="000000" w:themeColor="text1"/>
                <w:lang w:val="en-US"/>
              </w:rPr>
            </w:pPr>
            <w:r w:rsidRPr="002242C2">
              <w:rPr>
                <w:rFonts w:ascii="Montserrat Light" w:hAnsi="Montserrat Light" w:cs="Calibri Light"/>
                <w:iCs/>
                <w:color w:val="000000" w:themeColor="text1"/>
                <w:shd w:val="clear" w:color="auto" w:fill="FFFFFF"/>
                <w:lang w:val="ro-RO" w:eastAsia="ro-RO"/>
              </w:rPr>
              <w:t>Claudiu-Daniel SALANȚĂ</w:t>
            </w:r>
          </w:p>
        </w:tc>
        <w:tc>
          <w:tcPr>
            <w:tcW w:w="1572" w:type="dxa"/>
          </w:tcPr>
          <w:p w14:paraId="2F8945DF" w14:textId="5CEE1401" w:rsidR="000E746B" w:rsidRPr="002242C2" w:rsidRDefault="000E746B" w:rsidP="00726C5A">
            <w:pPr>
              <w:tabs>
                <w:tab w:val="left" w:pos="3456"/>
              </w:tabs>
              <w:spacing w:line="240" w:lineRule="auto"/>
              <w:jc w:val="both"/>
              <w:rPr>
                <w:rFonts w:ascii="Montserrat Light" w:hAnsi="Montserrat Light"/>
                <w:b/>
                <w:bCs/>
                <w:color w:val="000000" w:themeColor="text1"/>
                <w:lang w:val="en-US"/>
              </w:rPr>
            </w:pPr>
          </w:p>
        </w:tc>
        <w:tc>
          <w:tcPr>
            <w:tcW w:w="2235" w:type="dxa"/>
          </w:tcPr>
          <w:p w14:paraId="404A5B52" w14:textId="77777777" w:rsidR="000E746B" w:rsidRPr="002242C2" w:rsidRDefault="000E746B" w:rsidP="00726C5A">
            <w:pPr>
              <w:tabs>
                <w:tab w:val="left" w:pos="3456"/>
              </w:tabs>
              <w:spacing w:line="240" w:lineRule="auto"/>
              <w:jc w:val="both"/>
              <w:rPr>
                <w:rFonts w:ascii="Montserrat Light" w:hAnsi="Montserrat Light"/>
                <w:b/>
                <w:bCs/>
                <w:color w:val="000000" w:themeColor="text1"/>
                <w:lang w:val="en-US"/>
              </w:rPr>
            </w:pPr>
          </w:p>
        </w:tc>
      </w:tr>
      <w:tr w:rsidR="0086414F" w:rsidRPr="002242C2" w14:paraId="5F37EFA0" w14:textId="77777777" w:rsidTr="001C33B6">
        <w:trPr>
          <w:trHeight w:val="539"/>
        </w:trPr>
        <w:tc>
          <w:tcPr>
            <w:tcW w:w="2972" w:type="dxa"/>
          </w:tcPr>
          <w:p w14:paraId="72C20013" w14:textId="02E0A229" w:rsidR="000E746B" w:rsidRPr="002242C2" w:rsidRDefault="000E746B" w:rsidP="00726C5A">
            <w:pPr>
              <w:tabs>
                <w:tab w:val="left" w:pos="3456"/>
              </w:tabs>
              <w:spacing w:line="240" w:lineRule="auto"/>
              <w:jc w:val="both"/>
              <w:rPr>
                <w:rFonts w:ascii="Montserrat Light" w:hAnsi="Montserrat Light"/>
                <w:color w:val="000000" w:themeColor="text1"/>
                <w:lang w:val="en-US"/>
              </w:rPr>
            </w:pPr>
            <w:proofErr w:type="spellStart"/>
            <w:r w:rsidRPr="002242C2">
              <w:rPr>
                <w:rFonts w:ascii="Montserrat Light" w:hAnsi="Montserrat Light"/>
                <w:color w:val="000000" w:themeColor="text1"/>
                <w:lang w:val="en-US"/>
              </w:rPr>
              <w:t>Elaborat</w:t>
            </w:r>
            <w:proofErr w:type="spellEnd"/>
            <w:r w:rsidRPr="002242C2">
              <w:rPr>
                <w:rFonts w:ascii="Montserrat Light" w:hAnsi="Montserrat Light"/>
                <w:color w:val="000000" w:themeColor="text1"/>
                <w:lang w:val="en-US"/>
              </w:rPr>
              <w:t xml:space="preserve">: </w:t>
            </w:r>
          </w:p>
        </w:tc>
        <w:tc>
          <w:tcPr>
            <w:tcW w:w="2943" w:type="dxa"/>
          </w:tcPr>
          <w:p w14:paraId="1789C913" w14:textId="050783FF" w:rsidR="000E746B" w:rsidRPr="002242C2" w:rsidRDefault="000E746B" w:rsidP="00726C5A">
            <w:pPr>
              <w:tabs>
                <w:tab w:val="left" w:pos="3456"/>
              </w:tabs>
              <w:spacing w:line="240" w:lineRule="auto"/>
              <w:jc w:val="both"/>
              <w:rPr>
                <w:rFonts w:ascii="Montserrat Light" w:hAnsi="Montserrat Light"/>
                <w:color w:val="000000" w:themeColor="text1"/>
                <w:lang w:val="en-US"/>
              </w:rPr>
            </w:pPr>
            <w:r w:rsidRPr="002242C2">
              <w:rPr>
                <w:rFonts w:ascii="Montserrat Light" w:hAnsi="Montserrat Light"/>
                <w:color w:val="000000" w:themeColor="text1"/>
                <w:lang w:val="en-US"/>
              </w:rPr>
              <w:t>Raluca HAȚEGAN</w:t>
            </w:r>
          </w:p>
        </w:tc>
        <w:tc>
          <w:tcPr>
            <w:tcW w:w="1572" w:type="dxa"/>
          </w:tcPr>
          <w:p w14:paraId="1BF38E3C" w14:textId="12B5D664" w:rsidR="000E746B" w:rsidRPr="002242C2" w:rsidRDefault="0038374A" w:rsidP="00726C5A">
            <w:pPr>
              <w:tabs>
                <w:tab w:val="left" w:pos="3456"/>
              </w:tabs>
              <w:spacing w:line="240" w:lineRule="auto"/>
              <w:jc w:val="both"/>
              <w:rPr>
                <w:rFonts w:ascii="Montserrat Light" w:hAnsi="Montserrat Light"/>
                <w:color w:val="000000" w:themeColor="text1"/>
                <w:lang w:val="en-US"/>
              </w:rPr>
            </w:pPr>
            <w:r w:rsidRPr="002242C2">
              <w:rPr>
                <w:rFonts w:ascii="Montserrat Light" w:hAnsi="Montserrat Light"/>
                <w:color w:val="000000" w:themeColor="text1"/>
                <w:lang w:val="ro-RO"/>
              </w:rPr>
              <w:t>18</w:t>
            </w:r>
            <w:r w:rsidR="000E746B" w:rsidRPr="002242C2">
              <w:rPr>
                <w:rFonts w:ascii="Montserrat Light" w:hAnsi="Montserrat Light"/>
                <w:color w:val="000000" w:themeColor="text1"/>
                <w:lang w:val="ro-RO"/>
              </w:rPr>
              <w:t>.0</w:t>
            </w:r>
            <w:r w:rsidR="00CE639E" w:rsidRPr="002242C2">
              <w:rPr>
                <w:rFonts w:ascii="Montserrat Light" w:hAnsi="Montserrat Light"/>
                <w:color w:val="000000" w:themeColor="text1"/>
                <w:lang w:val="ro-RO"/>
              </w:rPr>
              <w:t>3</w:t>
            </w:r>
            <w:r w:rsidR="000E746B" w:rsidRPr="002242C2">
              <w:rPr>
                <w:rFonts w:ascii="Montserrat Light" w:hAnsi="Montserrat Light"/>
                <w:color w:val="000000" w:themeColor="text1"/>
                <w:lang w:val="ro-RO"/>
              </w:rPr>
              <w:t>.2025</w:t>
            </w:r>
          </w:p>
        </w:tc>
        <w:tc>
          <w:tcPr>
            <w:tcW w:w="2235" w:type="dxa"/>
          </w:tcPr>
          <w:p w14:paraId="69A44D57" w14:textId="77777777" w:rsidR="000E746B" w:rsidRPr="002242C2" w:rsidRDefault="000E746B" w:rsidP="00726C5A">
            <w:pPr>
              <w:tabs>
                <w:tab w:val="left" w:pos="3456"/>
              </w:tabs>
              <w:spacing w:line="240" w:lineRule="auto"/>
              <w:jc w:val="both"/>
              <w:rPr>
                <w:rFonts w:ascii="Montserrat Light" w:hAnsi="Montserrat Light"/>
                <w:color w:val="000000" w:themeColor="text1"/>
                <w:lang w:val="en-US"/>
              </w:rPr>
            </w:pPr>
          </w:p>
        </w:tc>
      </w:tr>
    </w:tbl>
    <w:p w14:paraId="6EDA0E99" w14:textId="12440402" w:rsidR="000E746B" w:rsidRPr="002242C2" w:rsidRDefault="000E746B" w:rsidP="00726C5A">
      <w:pPr>
        <w:tabs>
          <w:tab w:val="left" w:pos="3456"/>
        </w:tabs>
        <w:spacing w:line="240" w:lineRule="auto"/>
        <w:jc w:val="both"/>
        <w:rPr>
          <w:rFonts w:ascii="Montserrat Light" w:hAnsi="Montserrat Light"/>
          <w:color w:val="000000" w:themeColor="text1"/>
          <w:lang w:val="ro-RO"/>
        </w:rPr>
      </w:pPr>
    </w:p>
    <w:p w14:paraId="565A72ED" w14:textId="77777777" w:rsidR="000E746B" w:rsidRPr="002242C2" w:rsidRDefault="000E746B" w:rsidP="00726C5A">
      <w:pPr>
        <w:spacing w:line="240" w:lineRule="auto"/>
        <w:jc w:val="both"/>
        <w:rPr>
          <w:rFonts w:ascii="Montserrat Light" w:hAnsi="Montserrat Light"/>
          <w:color w:val="000000" w:themeColor="text1"/>
          <w:lang w:val="ro-RO"/>
        </w:rPr>
      </w:pPr>
      <w:r w:rsidRPr="002242C2">
        <w:rPr>
          <w:rFonts w:ascii="Montserrat Light" w:hAnsi="Montserrat Light"/>
          <w:color w:val="000000" w:themeColor="text1"/>
          <w:lang w:val="ro-RO"/>
        </w:rPr>
        <w:br w:type="page"/>
      </w:r>
    </w:p>
    <w:p w14:paraId="072E3215" w14:textId="77777777" w:rsidR="008F76F2" w:rsidRPr="002242C2" w:rsidRDefault="008F76F2" w:rsidP="00726C5A">
      <w:pPr>
        <w:tabs>
          <w:tab w:val="left" w:pos="3456"/>
        </w:tabs>
        <w:spacing w:line="240" w:lineRule="auto"/>
        <w:jc w:val="both"/>
        <w:rPr>
          <w:rFonts w:ascii="Montserrat Light" w:hAnsi="Montserrat Light"/>
          <w:color w:val="000000" w:themeColor="text1"/>
          <w:lang w:val="ro-RO"/>
        </w:rPr>
      </w:pPr>
    </w:p>
    <w:p w14:paraId="6B702808" w14:textId="48BCA3F5" w:rsidR="00943482" w:rsidRPr="002242C2" w:rsidRDefault="00943482" w:rsidP="00726C5A">
      <w:pPr>
        <w:tabs>
          <w:tab w:val="left" w:pos="3456"/>
        </w:tabs>
        <w:spacing w:line="240" w:lineRule="auto"/>
        <w:jc w:val="both"/>
        <w:rPr>
          <w:rFonts w:ascii="Montserrat Light" w:hAnsi="Montserrat Light"/>
          <w:color w:val="000000" w:themeColor="text1"/>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86414F" w:rsidRPr="002242C2"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2242C2" w:rsidRDefault="00943482" w:rsidP="00726C5A">
            <w:pPr>
              <w:tabs>
                <w:tab w:val="left" w:pos="3456"/>
              </w:tabs>
              <w:spacing w:line="240" w:lineRule="auto"/>
              <w:jc w:val="both"/>
              <w:rPr>
                <w:rFonts w:ascii="Montserrat Light" w:hAnsi="Montserrat Light"/>
                <w:b/>
                <w:bCs/>
                <w:color w:val="000000" w:themeColor="text1"/>
                <w:lang w:val="en-US"/>
              </w:rPr>
            </w:pPr>
            <w:r w:rsidRPr="002242C2">
              <w:rPr>
                <w:rFonts w:ascii="Montserrat Light" w:hAnsi="Montserrat Light"/>
                <w:b/>
                <w:bCs/>
                <w:color w:val="000000" w:themeColor="text1"/>
                <w:lang w:val="en-US"/>
              </w:rPr>
              <w:t xml:space="preserve">CIRCUIT PROIECT DE HOTĂRÂRE </w:t>
            </w:r>
          </w:p>
        </w:tc>
      </w:tr>
      <w:tr w:rsidR="0086414F" w:rsidRPr="002242C2"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2242C2" w:rsidRDefault="00943482" w:rsidP="00726C5A">
            <w:pPr>
              <w:tabs>
                <w:tab w:val="left" w:pos="3456"/>
              </w:tabs>
              <w:spacing w:line="240" w:lineRule="auto"/>
              <w:jc w:val="both"/>
              <w:rPr>
                <w:rFonts w:ascii="Montserrat Light" w:hAnsi="Montserrat Light"/>
                <w:b/>
                <w:bCs/>
                <w:color w:val="000000" w:themeColor="text1"/>
                <w:lang w:val="it-IT"/>
              </w:rPr>
            </w:pPr>
            <w:r w:rsidRPr="002242C2">
              <w:rPr>
                <w:rFonts w:ascii="Montserrat Light" w:hAnsi="Montserrat Light"/>
                <w:b/>
                <w:bCs/>
                <w:color w:val="000000" w:themeColor="text1"/>
                <w:lang w:val="it-IT"/>
              </w:rPr>
              <w:t>1. Transmitere proiect în vederea analizării şi întocmirii raportului/rapoartelor de specialitate ale compartimentelor de resort nominalizate</w:t>
            </w:r>
          </w:p>
        </w:tc>
      </w:tr>
      <w:tr w:rsidR="0086414F" w:rsidRPr="002242C2"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2242C2" w:rsidRDefault="00943482" w:rsidP="00726C5A">
            <w:pPr>
              <w:tabs>
                <w:tab w:val="left" w:pos="3456"/>
              </w:tabs>
              <w:spacing w:line="240" w:lineRule="auto"/>
              <w:jc w:val="both"/>
              <w:rPr>
                <w:rFonts w:ascii="Montserrat Light" w:hAnsi="Montserrat Light"/>
                <w:color w:val="000000" w:themeColor="text1"/>
                <w:lang w:val="it-IT"/>
              </w:rPr>
            </w:pPr>
            <w:r w:rsidRPr="002242C2">
              <w:rPr>
                <w:rFonts w:ascii="Montserrat Light" w:hAnsi="Montserrat Light"/>
                <w:color w:val="000000" w:themeColor="text1"/>
                <w:lang w:val="it-IT"/>
              </w:rPr>
              <w:t xml:space="preserve"> </w:t>
            </w:r>
          </w:p>
          <w:p w14:paraId="44FE4E0B"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proofErr w:type="spellStart"/>
            <w:r w:rsidRPr="002242C2">
              <w:rPr>
                <w:rFonts w:ascii="Montserrat Light" w:hAnsi="Montserrat Light"/>
                <w:color w:val="000000" w:themeColor="text1"/>
                <w:lang w:val="fr-FR"/>
              </w:rPr>
              <w:t>Compartimentele</w:t>
            </w:r>
            <w:proofErr w:type="spellEnd"/>
            <w:r w:rsidRPr="002242C2">
              <w:rPr>
                <w:rFonts w:ascii="Montserrat Light" w:hAnsi="Montserrat Light"/>
                <w:color w:val="000000" w:themeColor="text1"/>
                <w:lang w:val="fr-FR"/>
              </w:rPr>
              <w:t xml:space="preserve"> de </w:t>
            </w:r>
            <w:proofErr w:type="spellStart"/>
            <w:r w:rsidRPr="002242C2">
              <w:rPr>
                <w:rFonts w:ascii="Montserrat Light" w:hAnsi="Montserrat Light"/>
                <w:color w:val="000000" w:themeColor="text1"/>
                <w:lang w:val="fr-FR"/>
              </w:rPr>
              <w:t>resort</w:t>
            </w:r>
            <w:proofErr w:type="spellEnd"/>
            <w:r w:rsidRPr="002242C2">
              <w:rPr>
                <w:rFonts w:ascii="Montserrat Light" w:hAnsi="Montserrat Light"/>
                <w:color w:val="000000" w:themeColor="text1"/>
                <w:lang w:val="fr-FR"/>
              </w:rPr>
              <w:t xml:space="preserve"> </w:t>
            </w:r>
            <w:proofErr w:type="spellStart"/>
            <w:r w:rsidRPr="002242C2">
              <w:rPr>
                <w:rFonts w:ascii="Montserrat Light" w:hAnsi="Montserrat Light"/>
                <w:color w:val="000000" w:themeColor="text1"/>
                <w:lang w:val="fr-FR"/>
              </w:rPr>
              <w:t>nominalizate</w:t>
            </w:r>
            <w:proofErr w:type="spellEnd"/>
          </w:p>
          <w:p w14:paraId="6B04C75F"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r w:rsidRPr="002242C2">
              <w:rPr>
                <w:rFonts w:ascii="Montserrat Light" w:hAnsi="Montserrat Light"/>
                <w:color w:val="000000" w:themeColor="text1"/>
                <w:lang w:val="fr-FR"/>
              </w:rPr>
              <w:t>(</w:t>
            </w:r>
            <w:proofErr w:type="spellStart"/>
            <w:r w:rsidRPr="002242C2">
              <w:rPr>
                <w:rFonts w:ascii="Montserrat Light" w:hAnsi="Montserrat Light"/>
                <w:color w:val="000000" w:themeColor="text1"/>
                <w:lang w:val="fr-FR"/>
              </w:rPr>
              <w:t>Direcția</w:t>
            </w:r>
            <w:proofErr w:type="spellEnd"/>
            <w:r w:rsidRPr="002242C2">
              <w:rPr>
                <w:rFonts w:ascii="Montserrat Light" w:hAnsi="Montserrat Light"/>
                <w:color w:val="000000" w:themeColor="text1"/>
                <w:lang w:val="fr-FR"/>
              </w:rPr>
              <w:t>/</w:t>
            </w:r>
            <w:proofErr w:type="spellStart"/>
            <w:r w:rsidRPr="002242C2">
              <w:rPr>
                <w:rFonts w:ascii="Montserrat Light" w:hAnsi="Montserrat Light"/>
                <w:color w:val="000000" w:themeColor="text1"/>
                <w:lang w:val="fr-FR"/>
              </w:rPr>
              <w:t>serviciul</w:t>
            </w:r>
            <w:proofErr w:type="spellEnd"/>
            <w:r w:rsidRPr="002242C2">
              <w:rPr>
                <w:rFonts w:ascii="Montserrat Light" w:hAnsi="Montserrat Light"/>
                <w:color w:val="000000" w:themeColor="text1"/>
                <w:lang w:val="fr-FR"/>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proofErr w:type="spellStart"/>
            <w:r w:rsidRPr="002242C2">
              <w:rPr>
                <w:rFonts w:ascii="Montserrat Light" w:hAnsi="Montserrat Light"/>
                <w:color w:val="000000" w:themeColor="text1"/>
                <w:lang w:val="fr-FR"/>
              </w:rPr>
              <w:t>Datele</w:t>
            </w:r>
            <w:proofErr w:type="spellEnd"/>
            <w:r w:rsidRPr="002242C2">
              <w:rPr>
                <w:rFonts w:ascii="Montserrat Light" w:hAnsi="Montserrat Light"/>
                <w:color w:val="000000" w:themeColor="text1"/>
                <w:lang w:val="fr-FR"/>
              </w:rPr>
              <w:t xml:space="preserve"> de </w:t>
            </w:r>
            <w:proofErr w:type="spellStart"/>
            <w:r w:rsidRPr="002242C2">
              <w:rPr>
                <w:rFonts w:ascii="Montserrat Light" w:hAnsi="Montserrat Light"/>
                <w:color w:val="000000" w:themeColor="text1"/>
                <w:lang w:val="fr-FR"/>
              </w:rPr>
              <w:t>întocmire</w:t>
            </w:r>
            <w:proofErr w:type="spellEnd"/>
            <w:r w:rsidRPr="002242C2">
              <w:rPr>
                <w:rFonts w:ascii="Montserrat Light" w:hAnsi="Montserrat Light"/>
                <w:color w:val="000000" w:themeColor="text1"/>
                <w:lang w:val="fr-FR"/>
              </w:rPr>
              <w:t xml:space="preserve"> </w:t>
            </w:r>
            <w:proofErr w:type="spellStart"/>
            <w:r w:rsidRPr="002242C2">
              <w:rPr>
                <w:rFonts w:ascii="Montserrat Light" w:hAnsi="Montserrat Light"/>
                <w:color w:val="000000" w:themeColor="text1"/>
                <w:lang w:val="fr-FR"/>
              </w:rPr>
              <w:t>și</w:t>
            </w:r>
            <w:proofErr w:type="spellEnd"/>
            <w:r w:rsidRPr="002242C2">
              <w:rPr>
                <w:rFonts w:ascii="Montserrat Light" w:hAnsi="Montserrat Light"/>
                <w:color w:val="000000" w:themeColor="text1"/>
                <w:lang w:val="fr-FR"/>
              </w:rPr>
              <w:t xml:space="preserve"> </w:t>
            </w:r>
            <w:proofErr w:type="spellStart"/>
            <w:r w:rsidRPr="002242C2">
              <w:rPr>
                <w:rFonts w:ascii="Montserrat Light" w:hAnsi="Montserrat Light"/>
                <w:color w:val="000000" w:themeColor="text1"/>
                <w:lang w:val="fr-FR"/>
              </w:rPr>
              <w:t>depunere</w:t>
            </w:r>
            <w:proofErr w:type="spellEnd"/>
            <w:r w:rsidRPr="002242C2">
              <w:rPr>
                <w:rFonts w:ascii="Montserrat Light" w:hAnsi="Montserrat Light"/>
                <w:color w:val="000000" w:themeColor="text1"/>
                <w:lang w:val="fr-FR"/>
              </w:rPr>
              <w:t xml:space="preserve"> a </w:t>
            </w:r>
            <w:proofErr w:type="spellStart"/>
            <w:r w:rsidRPr="002242C2">
              <w:rPr>
                <w:rFonts w:ascii="Montserrat Light" w:hAnsi="Montserrat Light"/>
                <w:color w:val="000000" w:themeColor="text1"/>
                <w:lang w:val="fr-FR"/>
              </w:rPr>
              <w:t>rapoartelor</w:t>
            </w:r>
            <w:proofErr w:type="spellEnd"/>
            <w:r w:rsidRPr="002242C2">
              <w:rPr>
                <w:rFonts w:ascii="Montserrat Light" w:hAnsi="Montserrat Light"/>
                <w:color w:val="000000" w:themeColor="text1"/>
                <w:lang w:val="fr-FR"/>
              </w:rPr>
              <w:t xml:space="preserve"> </w:t>
            </w:r>
            <w:proofErr w:type="gramStart"/>
            <w:r w:rsidRPr="002242C2">
              <w:rPr>
                <w:rFonts w:ascii="Montserrat Light" w:hAnsi="Montserrat Light"/>
                <w:color w:val="000000" w:themeColor="text1"/>
                <w:lang w:val="fr-FR"/>
              </w:rPr>
              <w:t xml:space="preserve">de  </w:t>
            </w:r>
            <w:proofErr w:type="spellStart"/>
            <w:r w:rsidRPr="002242C2">
              <w:rPr>
                <w:rFonts w:ascii="Montserrat Light" w:hAnsi="Montserrat Light"/>
                <w:color w:val="000000" w:themeColor="text1"/>
                <w:lang w:val="fr-FR"/>
              </w:rPr>
              <w:t>specialitate</w:t>
            </w:r>
            <w:proofErr w:type="spellEnd"/>
            <w:proofErr w:type="gramEnd"/>
          </w:p>
          <w:p w14:paraId="04139B14"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2242C2" w:rsidRDefault="00943482" w:rsidP="00726C5A">
            <w:pPr>
              <w:tabs>
                <w:tab w:val="left" w:pos="3456"/>
              </w:tabs>
              <w:spacing w:line="240" w:lineRule="auto"/>
              <w:jc w:val="both"/>
              <w:rPr>
                <w:rFonts w:ascii="Montserrat Light" w:hAnsi="Montserrat Light"/>
                <w:color w:val="000000" w:themeColor="text1"/>
                <w:lang w:val="it-IT"/>
              </w:rPr>
            </w:pPr>
            <w:r w:rsidRPr="002242C2">
              <w:rPr>
                <w:rFonts w:ascii="Montserrat Light" w:hAnsi="Montserrat Light"/>
                <w:color w:val="000000" w:themeColor="text1"/>
                <w:lang w:val="it-IT"/>
              </w:rPr>
              <w:t>Semnătura persoanelor competente pentru nominalizare/</w:t>
            </w:r>
          </w:p>
          <w:p w14:paraId="16140816"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proofErr w:type="spellStart"/>
            <w:proofErr w:type="gramStart"/>
            <w:r w:rsidRPr="002242C2">
              <w:rPr>
                <w:rFonts w:ascii="Montserrat Light" w:hAnsi="Montserrat Light"/>
                <w:color w:val="000000" w:themeColor="text1"/>
                <w:lang w:val="fr-FR"/>
              </w:rPr>
              <w:t>stabilire</w:t>
            </w:r>
            <w:proofErr w:type="spellEnd"/>
            <w:proofErr w:type="gramEnd"/>
            <w:r w:rsidRPr="002242C2">
              <w:rPr>
                <w:rFonts w:ascii="Montserrat Light" w:hAnsi="Montserrat Light"/>
                <w:color w:val="000000" w:themeColor="text1"/>
                <w:lang w:val="fr-FR"/>
              </w:rPr>
              <w:t xml:space="preserve"> date de </w:t>
            </w:r>
            <w:proofErr w:type="spellStart"/>
            <w:r w:rsidRPr="002242C2">
              <w:rPr>
                <w:rFonts w:ascii="Montserrat Light" w:hAnsi="Montserrat Light"/>
                <w:color w:val="000000" w:themeColor="text1"/>
                <w:lang w:val="fr-FR"/>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proofErr w:type="spellStart"/>
            <w:r w:rsidRPr="002242C2">
              <w:rPr>
                <w:rFonts w:ascii="Montserrat Light" w:hAnsi="Montserrat Light"/>
                <w:color w:val="000000" w:themeColor="text1"/>
                <w:lang w:val="fr-FR"/>
              </w:rPr>
              <w:t>Raport</w:t>
            </w:r>
            <w:proofErr w:type="spellEnd"/>
            <w:r w:rsidRPr="002242C2">
              <w:rPr>
                <w:rFonts w:ascii="Montserrat Light" w:hAnsi="Montserrat Light"/>
                <w:color w:val="000000" w:themeColor="text1"/>
                <w:lang w:val="fr-FR"/>
              </w:rPr>
              <w:t xml:space="preserve"> </w:t>
            </w:r>
            <w:proofErr w:type="spellStart"/>
            <w:r w:rsidRPr="002242C2">
              <w:rPr>
                <w:rFonts w:ascii="Montserrat Light" w:hAnsi="Montserrat Light"/>
                <w:color w:val="000000" w:themeColor="text1"/>
                <w:lang w:val="fr-FR"/>
              </w:rPr>
              <w:t>întocmit</w:t>
            </w:r>
            <w:proofErr w:type="spellEnd"/>
            <w:r w:rsidRPr="002242C2">
              <w:rPr>
                <w:rFonts w:ascii="Montserrat Light" w:hAnsi="Montserrat Light"/>
                <w:color w:val="000000" w:themeColor="text1"/>
                <w:lang w:val="fr-FR"/>
              </w:rPr>
              <w:t>/</w:t>
            </w:r>
          </w:p>
          <w:p w14:paraId="6936A392"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proofErr w:type="spellStart"/>
            <w:r w:rsidRPr="002242C2">
              <w:rPr>
                <w:rFonts w:ascii="Montserrat Light" w:hAnsi="Montserrat Light"/>
                <w:color w:val="000000" w:themeColor="text1"/>
                <w:lang w:val="fr-FR"/>
              </w:rPr>
              <w:t>Refuz</w:t>
            </w:r>
            <w:proofErr w:type="spellEnd"/>
            <w:r w:rsidRPr="002242C2">
              <w:rPr>
                <w:rFonts w:ascii="Montserrat Light" w:hAnsi="Montserrat Light"/>
                <w:color w:val="000000" w:themeColor="text1"/>
                <w:lang w:val="fr-FR"/>
              </w:rPr>
              <w:t xml:space="preserve"> </w:t>
            </w:r>
            <w:proofErr w:type="spellStart"/>
            <w:r w:rsidRPr="002242C2">
              <w:rPr>
                <w:rFonts w:ascii="Montserrat Light" w:hAnsi="Montserrat Light"/>
                <w:color w:val="000000" w:themeColor="text1"/>
                <w:lang w:val="fr-FR"/>
              </w:rPr>
              <w:t>întocmire</w:t>
            </w:r>
            <w:proofErr w:type="spellEnd"/>
            <w:r w:rsidRPr="002242C2">
              <w:rPr>
                <w:rFonts w:ascii="Montserrat Light" w:hAnsi="Montserrat Light"/>
                <w:color w:val="000000" w:themeColor="text1"/>
                <w:lang w:val="fr-FR"/>
              </w:rPr>
              <w:t xml:space="preserve"> </w:t>
            </w:r>
            <w:proofErr w:type="spellStart"/>
            <w:r w:rsidRPr="002242C2">
              <w:rPr>
                <w:rFonts w:ascii="Montserrat Light" w:hAnsi="Montserrat Light"/>
                <w:color w:val="000000" w:themeColor="text1"/>
                <w:lang w:val="fr-FR"/>
              </w:rPr>
              <w:t>raport</w:t>
            </w:r>
            <w:proofErr w:type="spellEnd"/>
            <w:r w:rsidRPr="002242C2">
              <w:rPr>
                <w:rFonts w:ascii="Montserrat Light" w:hAnsi="Montserrat Light"/>
                <w:color w:val="000000" w:themeColor="text1"/>
                <w:lang w:val="fr-FR"/>
              </w:rPr>
              <w:t>/</w:t>
            </w:r>
          </w:p>
          <w:p w14:paraId="702E1099" w14:textId="77777777" w:rsidR="00943482" w:rsidRPr="002242C2" w:rsidRDefault="00943482" w:rsidP="00726C5A">
            <w:pPr>
              <w:tabs>
                <w:tab w:val="left" w:pos="3456"/>
              </w:tabs>
              <w:spacing w:line="240" w:lineRule="auto"/>
              <w:jc w:val="both"/>
              <w:rPr>
                <w:rFonts w:ascii="Montserrat Light" w:hAnsi="Montserrat Light"/>
                <w:color w:val="000000" w:themeColor="text1"/>
                <w:lang w:val="en-US"/>
              </w:rPr>
            </w:pPr>
            <w:proofErr w:type="spellStart"/>
            <w:r w:rsidRPr="002242C2">
              <w:rPr>
                <w:rFonts w:ascii="Montserrat Light" w:hAnsi="Montserrat Light"/>
                <w:color w:val="000000" w:themeColor="text1"/>
                <w:lang w:val="en-US"/>
              </w:rPr>
              <w:t>semnătură</w:t>
            </w:r>
            <w:proofErr w:type="spellEnd"/>
          </w:p>
        </w:tc>
      </w:tr>
      <w:tr w:rsidR="0086414F" w:rsidRPr="002242C2"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08D12103" w:rsidR="000E746B" w:rsidRPr="002242C2" w:rsidRDefault="000E746B" w:rsidP="00726C5A">
            <w:pPr>
              <w:tabs>
                <w:tab w:val="left" w:pos="3456"/>
              </w:tabs>
              <w:spacing w:line="240" w:lineRule="auto"/>
              <w:jc w:val="both"/>
              <w:rPr>
                <w:rFonts w:ascii="Montserrat Light" w:hAnsi="Montserrat Light"/>
                <w:bCs/>
                <w:color w:val="000000" w:themeColor="text1"/>
                <w:lang w:val="ro-RO"/>
              </w:rPr>
            </w:pPr>
            <w:r w:rsidRPr="002242C2">
              <w:rPr>
                <w:rFonts w:ascii="Montserrat Light" w:hAnsi="Montserrat Light"/>
                <w:color w:val="000000" w:themeColor="text1"/>
                <w:lang w:val="ro-RO"/>
              </w:rPr>
              <w:t>Direcția de Urbanism și Amenajarea Teritoriului</w:t>
            </w:r>
          </w:p>
        </w:tc>
        <w:tc>
          <w:tcPr>
            <w:tcW w:w="1890" w:type="dxa"/>
            <w:tcBorders>
              <w:top w:val="single" w:sz="4" w:space="0" w:color="auto"/>
              <w:left w:val="single" w:sz="4" w:space="0" w:color="auto"/>
              <w:bottom w:val="single" w:sz="4" w:space="0" w:color="auto"/>
              <w:right w:val="single" w:sz="4" w:space="0" w:color="auto"/>
            </w:tcBorders>
          </w:tcPr>
          <w:p w14:paraId="1CB63022" w14:textId="09EB6D06" w:rsidR="000E746B" w:rsidRPr="002242C2" w:rsidRDefault="0038374A" w:rsidP="00726C5A">
            <w:pPr>
              <w:tabs>
                <w:tab w:val="left" w:pos="3456"/>
              </w:tabs>
              <w:spacing w:line="240" w:lineRule="auto"/>
              <w:jc w:val="both"/>
              <w:rPr>
                <w:rFonts w:ascii="Montserrat Light" w:hAnsi="Montserrat Light"/>
                <w:color w:val="000000" w:themeColor="text1"/>
                <w:lang w:val="en-US"/>
              </w:rPr>
            </w:pPr>
            <w:r w:rsidRPr="002242C2">
              <w:rPr>
                <w:rFonts w:ascii="Montserrat Light" w:hAnsi="Montserrat Light"/>
                <w:color w:val="000000" w:themeColor="text1"/>
                <w:lang w:val="ro-RO"/>
              </w:rPr>
              <w:t>18</w:t>
            </w:r>
            <w:r w:rsidR="000E746B" w:rsidRPr="002242C2">
              <w:rPr>
                <w:rFonts w:ascii="Montserrat Light" w:hAnsi="Montserrat Light"/>
                <w:color w:val="000000" w:themeColor="text1"/>
                <w:lang w:val="ro-RO"/>
              </w:rPr>
              <w:t>.0</w:t>
            </w:r>
            <w:r w:rsidR="00CE639E" w:rsidRPr="002242C2">
              <w:rPr>
                <w:rFonts w:ascii="Montserrat Light" w:hAnsi="Montserrat Light"/>
                <w:color w:val="000000" w:themeColor="text1"/>
                <w:lang w:val="ro-RO"/>
              </w:rPr>
              <w:t>3</w:t>
            </w:r>
            <w:r w:rsidR="000E746B" w:rsidRPr="002242C2">
              <w:rPr>
                <w:rFonts w:ascii="Montserrat Light" w:hAnsi="Montserrat Light"/>
                <w:color w:val="000000" w:themeColor="text1"/>
                <w:lang w:val="ro-RO"/>
              </w:rPr>
              <w:t>.2025</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0E746B" w:rsidRPr="002242C2" w:rsidRDefault="000E746B" w:rsidP="00726C5A">
            <w:pPr>
              <w:tabs>
                <w:tab w:val="left" w:pos="3456"/>
              </w:tabs>
              <w:spacing w:line="240" w:lineRule="auto"/>
              <w:jc w:val="both"/>
              <w:rPr>
                <w:rFonts w:ascii="Montserrat Light" w:hAnsi="Montserrat Light"/>
                <w:b/>
                <w:bCs/>
                <w:color w:val="000000" w:themeColor="text1"/>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12B9A8CD" w:rsidR="000E746B" w:rsidRPr="002242C2" w:rsidRDefault="000E746B" w:rsidP="00726C5A">
            <w:pPr>
              <w:tabs>
                <w:tab w:val="left" w:pos="3456"/>
              </w:tabs>
              <w:spacing w:line="240" w:lineRule="auto"/>
              <w:jc w:val="both"/>
              <w:rPr>
                <w:rFonts w:ascii="Montserrat Light" w:hAnsi="Montserrat Light"/>
                <w:b/>
                <w:bCs/>
                <w:color w:val="000000" w:themeColor="text1"/>
                <w:lang w:val="en-US"/>
              </w:rPr>
            </w:pPr>
            <w:r w:rsidRPr="002242C2">
              <w:rPr>
                <w:rFonts w:ascii="Montserrat Light" w:hAnsi="Montserrat Light"/>
                <w:color w:val="000000" w:themeColor="text1"/>
                <w:lang w:val="ro-RO"/>
              </w:rPr>
              <w:t>Raport întocmit</w:t>
            </w:r>
          </w:p>
        </w:tc>
      </w:tr>
      <w:tr w:rsidR="0086414F" w:rsidRPr="002242C2"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2242C2" w:rsidRDefault="00943482" w:rsidP="00726C5A">
            <w:pPr>
              <w:tabs>
                <w:tab w:val="left" w:pos="3456"/>
              </w:tabs>
              <w:spacing w:line="240" w:lineRule="auto"/>
              <w:jc w:val="both"/>
              <w:rPr>
                <w:rFonts w:ascii="Montserrat Light" w:hAnsi="Montserrat Light"/>
                <w:b/>
                <w:bCs/>
                <w:color w:val="000000" w:themeColor="text1"/>
                <w:lang w:val="en-US"/>
              </w:rPr>
            </w:pPr>
          </w:p>
        </w:tc>
      </w:tr>
      <w:tr w:rsidR="0086414F" w:rsidRPr="002242C2"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2242C2" w:rsidRDefault="00943482" w:rsidP="00726C5A">
            <w:pPr>
              <w:tabs>
                <w:tab w:val="left" w:pos="3456"/>
              </w:tabs>
              <w:spacing w:line="240" w:lineRule="auto"/>
              <w:jc w:val="both"/>
              <w:rPr>
                <w:rFonts w:ascii="Montserrat Light" w:hAnsi="Montserrat Light"/>
                <w:b/>
                <w:bCs/>
                <w:color w:val="000000" w:themeColor="text1"/>
                <w:lang w:val="fr-FR"/>
              </w:rPr>
            </w:pPr>
            <w:r w:rsidRPr="002242C2">
              <w:rPr>
                <w:rFonts w:ascii="Montserrat Light" w:hAnsi="Montserrat Light"/>
                <w:b/>
                <w:bCs/>
                <w:color w:val="000000" w:themeColor="text1"/>
                <w:lang w:val="fr-FR"/>
              </w:rPr>
              <w:t xml:space="preserve">2. </w:t>
            </w:r>
            <w:proofErr w:type="spellStart"/>
            <w:r w:rsidRPr="002242C2">
              <w:rPr>
                <w:rFonts w:ascii="Montserrat Light" w:hAnsi="Montserrat Light"/>
                <w:b/>
                <w:bCs/>
                <w:color w:val="000000" w:themeColor="text1"/>
                <w:lang w:val="fr-FR"/>
              </w:rPr>
              <w:t>Transmitere</w:t>
            </w:r>
            <w:proofErr w:type="spellEnd"/>
            <w:r w:rsidRPr="002242C2">
              <w:rPr>
                <w:rFonts w:ascii="Montserrat Light" w:hAnsi="Montserrat Light"/>
                <w:b/>
                <w:bCs/>
                <w:color w:val="000000" w:themeColor="text1"/>
                <w:lang w:val="fr-FR"/>
              </w:rPr>
              <w:t xml:space="preserve"> </w:t>
            </w:r>
            <w:proofErr w:type="spellStart"/>
            <w:r w:rsidRPr="002242C2">
              <w:rPr>
                <w:rFonts w:ascii="Montserrat Light" w:hAnsi="Montserrat Light"/>
                <w:b/>
                <w:bCs/>
                <w:color w:val="000000" w:themeColor="text1"/>
                <w:lang w:val="fr-FR"/>
              </w:rPr>
              <w:t>proiect</w:t>
            </w:r>
            <w:proofErr w:type="spellEnd"/>
            <w:r w:rsidRPr="002242C2">
              <w:rPr>
                <w:rFonts w:ascii="Montserrat Light" w:hAnsi="Montserrat Light"/>
                <w:b/>
                <w:bCs/>
                <w:color w:val="000000" w:themeColor="text1"/>
                <w:lang w:val="fr-FR"/>
              </w:rPr>
              <w:t xml:space="preserve"> </w:t>
            </w:r>
            <w:proofErr w:type="spellStart"/>
            <w:r w:rsidRPr="002242C2">
              <w:rPr>
                <w:rFonts w:ascii="Montserrat Light" w:hAnsi="Montserrat Light"/>
                <w:b/>
                <w:bCs/>
                <w:color w:val="000000" w:themeColor="text1"/>
                <w:lang w:val="fr-FR"/>
              </w:rPr>
              <w:t>pentru</w:t>
            </w:r>
            <w:proofErr w:type="spellEnd"/>
            <w:r w:rsidRPr="002242C2">
              <w:rPr>
                <w:rFonts w:ascii="Montserrat Light" w:hAnsi="Montserrat Light"/>
                <w:b/>
                <w:bCs/>
                <w:color w:val="000000" w:themeColor="text1"/>
                <w:lang w:val="fr-FR"/>
              </w:rPr>
              <w:t xml:space="preserve"> </w:t>
            </w:r>
            <w:proofErr w:type="spellStart"/>
            <w:r w:rsidRPr="002242C2">
              <w:rPr>
                <w:rFonts w:ascii="Montserrat Light" w:hAnsi="Montserrat Light"/>
                <w:b/>
                <w:bCs/>
                <w:color w:val="000000" w:themeColor="text1"/>
                <w:lang w:val="fr-FR"/>
              </w:rPr>
              <w:t>acordarea</w:t>
            </w:r>
            <w:proofErr w:type="spellEnd"/>
            <w:r w:rsidRPr="002242C2">
              <w:rPr>
                <w:rFonts w:ascii="Montserrat Light" w:hAnsi="Montserrat Light"/>
                <w:b/>
                <w:bCs/>
                <w:color w:val="000000" w:themeColor="text1"/>
                <w:lang w:val="fr-FR"/>
              </w:rPr>
              <w:t xml:space="preserve"> </w:t>
            </w:r>
            <w:proofErr w:type="spellStart"/>
            <w:r w:rsidRPr="002242C2">
              <w:rPr>
                <w:rFonts w:ascii="Montserrat Light" w:hAnsi="Montserrat Light"/>
                <w:b/>
                <w:bCs/>
                <w:color w:val="000000" w:themeColor="text1"/>
                <w:lang w:val="fr-FR"/>
              </w:rPr>
              <w:t>avizului</w:t>
            </w:r>
            <w:proofErr w:type="spellEnd"/>
            <w:r w:rsidRPr="002242C2">
              <w:rPr>
                <w:rFonts w:ascii="Montserrat Light" w:hAnsi="Montserrat Light"/>
                <w:b/>
                <w:bCs/>
                <w:color w:val="000000" w:themeColor="text1"/>
                <w:lang w:val="fr-FR"/>
              </w:rPr>
              <w:t xml:space="preserve"> de </w:t>
            </w:r>
            <w:proofErr w:type="spellStart"/>
            <w:r w:rsidRPr="002242C2">
              <w:rPr>
                <w:rFonts w:ascii="Montserrat Light" w:hAnsi="Montserrat Light"/>
                <w:b/>
                <w:bCs/>
                <w:color w:val="000000" w:themeColor="text1"/>
                <w:lang w:val="fr-FR"/>
              </w:rPr>
              <w:t>legalitate</w:t>
            </w:r>
            <w:proofErr w:type="spellEnd"/>
            <w:r w:rsidRPr="002242C2">
              <w:rPr>
                <w:rFonts w:ascii="Montserrat Light" w:hAnsi="Montserrat Light"/>
                <w:b/>
                <w:bCs/>
                <w:color w:val="000000" w:themeColor="text1"/>
                <w:lang w:val="fr-FR"/>
              </w:rPr>
              <w:t xml:space="preserve"> de </w:t>
            </w:r>
            <w:proofErr w:type="spellStart"/>
            <w:r w:rsidRPr="002242C2">
              <w:rPr>
                <w:rFonts w:ascii="Montserrat Light" w:hAnsi="Montserrat Light"/>
                <w:b/>
                <w:bCs/>
                <w:color w:val="000000" w:themeColor="text1"/>
                <w:lang w:val="fr-FR"/>
              </w:rPr>
              <w:t>către</w:t>
            </w:r>
            <w:proofErr w:type="spellEnd"/>
            <w:r w:rsidRPr="002242C2">
              <w:rPr>
                <w:rFonts w:ascii="Montserrat Light" w:hAnsi="Montserrat Light"/>
                <w:b/>
                <w:bCs/>
                <w:color w:val="000000" w:themeColor="text1"/>
                <w:lang w:val="fr-FR"/>
              </w:rPr>
              <w:t xml:space="preserve"> </w:t>
            </w:r>
            <w:proofErr w:type="spellStart"/>
            <w:r w:rsidRPr="002242C2">
              <w:rPr>
                <w:rFonts w:ascii="Montserrat Light" w:hAnsi="Montserrat Light"/>
                <w:b/>
                <w:bCs/>
                <w:color w:val="000000" w:themeColor="text1"/>
                <w:lang w:val="fr-FR"/>
              </w:rPr>
              <w:t>consilierul</w:t>
            </w:r>
            <w:proofErr w:type="spellEnd"/>
            <w:r w:rsidRPr="002242C2">
              <w:rPr>
                <w:rFonts w:ascii="Montserrat Light" w:hAnsi="Montserrat Light"/>
                <w:b/>
                <w:bCs/>
                <w:color w:val="000000" w:themeColor="text1"/>
                <w:lang w:val="fr-FR"/>
              </w:rPr>
              <w:t xml:space="preserve"> </w:t>
            </w:r>
            <w:proofErr w:type="spellStart"/>
            <w:r w:rsidRPr="002242C2">
              <w:rPr>
                <w:rFonts w:ascii="Montserrat Light" w:hAnsi="Montserrat Light"/>
                <w:b/>
                <w:bCs/>
                <w:color w:val="000000" w:themeColor="text1"/>
                <w:lang w:val="fr-FR"/>
              </w:rPr>
              <w:t>juridic</w:t>
            </w:r>
            <w:proofErr w:type="spellEnd"/>
            <w:r w:rsidRPr="002242C2">
              <w:rPr>
                <w:rFonts w:ascii="Montserrat Light" w:hAnsi="Montserrat Light"/>
                <w:b/>
                <w:bCs/>
                <w:color w:val="000000" w:themeColor="text1"/>
                <w:lang w:val="fr-FR"/>
              </w:rPr>
              <w:t xml:space="preserve"> </w:t>
            </w:r>
            <w:proofErr w:type="spellStart"/>
            <w:r w:rsidRPr="002242C2">
              <w:rPr>
                <w:rFonts w:ascii="Montserrat Light" w:hAnsi="Montserrat Light"/>
                <w:b/>
                <w:bCs/>
                <w:color w:val="000000" w:themeColor="text1"/>
                <w:lang w:val="fr-FR"/>
              </w:rPr>
              <w:t>din</w:t>
            </w:r>
            <w:proofErr w:type="spellEnd"/>
            <w:r w:rsidRPr="002242C2">
              <w:rPr>
                <w:rFonts w:ascii="Montserrat Light" w:hAnsi="Montserrat Light"/>
                <w:b/>
                <w:bCs/>
                <w:color w:val="000000" w:themeColor="text1"/>
                <w:lang w:val="fr-FR"/>
              </w:rPr>
              <w:t xml:space="preserve"> </w:t>
            </w:r>
            <w:proofErr w:type="spellStart"/>
            <w:r w:rsidRPr="002242C2">
              <w:rPr>
                <w:rFonts w:ascii="Montserrat Light" w:hAnsi="Montserrat Light"/>
                <w:b/>
                <w:bCs/>
                <w:color w:val="000000" w:themeColor="text1"/>
                <w:lang w:val="fr-FR"/>
              </w:rPr>
              <w:t>cadrul</w:t>
            </w:r>
            <w:proofErr w:type="spellEnd"/>
            <w:r w:rsidRPr="002242C2">
              <w:rPr>
                <w:rFonts w:ascii="Montserrat Light" w:hAnsi="Montserrat Light"/>
                <w:b/>
                <w:bCs/>
                <w:color w:val="000000" w:themeColor="text1"/>
                <w:lang w:val="fr-FR"/>
              </w:rPr>
              <w:t xml:space="preserve"> </w:t>
            </w:r>
            <w:proofErr w:type="spellStart"/>
            <w:r w:rsidRPr="002242C2">
              <w:rPr>
                <w:rFonts w:ascii="Montserrat Light" w:hAnsi="Montserrat Light"/>
                <w:b/>
                <w:bCs/>
                <w:color w:val="000000" w:themeColor="text1"/>
                <w:lang w:val="fr-FR"/>
              </w:rPr>
              <w:t>Direcției</w:t>
            </w:r>
            <w:proofErr w:type="spellEnd"/>
            <w:r w:rsidRPr="002242C2">
              <w:rPr>
                <w:rFonts w:ascii="Montserrat Light" w:hAnsi="Montserrat Light"/>
                <w:b/>
                <w:bCs/>
                <w:color w:val="000000" w:themeColor="text1"/>
                <w:lang w:val="fr-FR"/>
              </w:rPr>
              <w:t xml:space="preserve"> </w:t>
            </w:r>
            <w:proofErr w:type="spellStart"/>
            <w:r w:rsidRPr="002242C2">
              <w:rPr>
                <w:rFonts w:ascii="Montserrat Light" w:hAnsi="Montserrat Light"/>
                <w:b/>
                <w:bCs/>
                <w:color w:val="000000" w:themeColor="text1"/>
                <w:lang w:val="fr-FR"/>
              </w:rPr>
              <w:t>Juridice</w:t>
            </w:r>
            <w:proofErr w:type="spellEnd"/>
          </w:p>
        </w:tc>
      </w:tr>
      <w:tr w:rsidR="0086414F" w:rsidRPr="002242C2"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2242C2" w:rsidRDefault="00943482" w:rsidP="00726C5A">
            <w:pPr>
              <w:tabs>
                <w:tab w:val="left" w:pos="3456"/>
              </w:tabs>
              <w:spacing w:line="240" w:lineRule="auto"/>
              <w:jc w:val="both"/>
              <w:rPr>
                <w:rFonts w:ascii="Montserrat Light" w:hAnsi="Montserrat Light"/>
                <w:color w:val="000000" w:themeColor="text1"/>
                <w:lang w:val="en-US"/>
              </w:rPr>
            </w:pPr>
            <w:proofErr w:type="spellStart"/>
            <w:r w:rsidRPr="002242C2">
              <w:rPr>
                <w:rFonts w:ascii="Montserrat Light" w:hAnsi="Montserrat Light"/>
                <w:color w:val="000000" w:themeColor="text1"/>
                <w:lang w:val="en-US"/>
              </w:rPr>
              <w:t>Numele</w:t>
            </w:r>
            <w:proofErr w:type="spellEnd"/>
            <w:r w:rsidRPr="002242C2">
              <w:rPr>
                <w:rFonts w:ascii="Montserrat Light" w:hAnsi="Montserrat Light"/>
                <w:color w:val="000000" w:themeColor="text1"/>
                <w:lang w:val="en-US"/>
              </w:rPr>
              <w:t xml:space="preserve"> </w:t>
            </w:r>
            <w:proofErr w:type="spellStart"/>
            <w:r w:rsidRPr="002242C2">
              <w:rPr>
                <w:rFonts w:ascii="Montserrat Light" w:hAnsi="Montserrat Light"/>
                <w:color w:val="000000" w:themeColor="text1"/>
                <w:lang w:val="en-US"/>
              </w:rPr>
              <w:t>și</w:t>
            </w:r>
            <w:proofErr w:type="spellEnd"/>
            <w:r w:rsidRPr="002242C2">
              <w:rPr>
                <w:rFonts w:ascii="Montserrat Light" w:hAnsi="Montserrat Light"/>
                <w:color w:val="000000" w:themeColor="text1"/>
                <w:lang w:val="en-US"/>
              </w:rPr>
              <w:t xml:space="preserve"> </w:t>
            </w:r>
            <w:proofErr w:type="spellStart"/>
            <w:r w:rsidRPr="002242C2">
              <w:rPr>
                <w:rFonts w:ascii="Montserrat Light" w:hAnsi="Montserrat Light"/>
                <w:color w:val="000000" w:themeColor="text1"/>
                <w:lang w:val="en-US"/>
              </w:rPr>
              <w:t>prenumele</w:t>
            </w:r>
            <w:proofErr w:type="spellEnd"/>
            <w:r w:rsidRPr="002242C2">
              <w:rPr>
                <w:rFonts w:ascii="Montserrat Light" w:hAnsi="Montserrat Light"/>
                <w:color w:val="000000" w:themeColor="text1"/>
                <w:lang w:val="en-US"/>
              </w:rPr>
              <w:t xml:space="preserve"> </w:t>
            </w:r>
            <w:proofErr w:type="spellStart"/>
            <w:r w:rsidRPr="002242C2">
              <w:rPr>
                <w:rFonts w:ascii="Montserrat Light" w:hAnsi="Montserrat Light"/>
                <w:color w:val="000000" w:themeColor="text1"/>
                <w:lang w:val="en-US"/>
              </w:rPr>
              <w:t>consilierului</w:t>
            </w:r>
            <w:proofErr w:type="spellEnd"/>
            <w:r w:rsidRPr="002242C2">
              <w:rPr>
                <w:rFonts w:ascii="Montserrat Light" w:hAnsi="Montserrat Light"/>
                <w:color w:val="000000" w:themeColor="text1"/>
                <w:lang w:val="en-US"/>
              </w:rPr>
              <w:t xml:space="preserve"> juridic</w:t>
            </w:r>
          </w:p>
          <w:p w14:paraId="60AB1C35" w14:textId="77777777" w:rsidR="00943482" w:rsidRPr="002242C2" w:rsidRDefault="00943482" w:rsidP="00726C5A">
            <w:pPr>
              <w:tabs>
                <w:tab w:val="left" w:pos="3456"/>
              </w:tabs>
              <w:spacing w:line="240" w:lineRule="auto"/>
              <w:jc w:val="both"/>
              <w:rPr>
                <w:rFonts w:ascii="Montserrat Light" w:hAnsi="Montserrat Light"/>
                <w:color w:val="000000" w:themeColor="text1"/>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2242C2" w:rsidRDefault="00943482" w:rsidP="00726C5A">
            <w:pPr>
              <w:tabs>
                <w:tab w:val="left" w:pos="3456"/>
              </w:tabs>
              <w:spacing w:line="240" w:lineRule="auto"/>
              <w:jc w:val="both"/>
              <w:rPr>
                <w:rFonts w:ascii="Montserrat Light" w:hAnsi="Montserrat Light"/>
                <w:color w:val="000000" w:themeColor="text1"/>
                <w:lang w:val="it-IT"/>
              </w:rPr>
            </w:pPr>
            <w:r w:rsidRPr="002242C2">
              <w:rPr>
                <w:rFonts w:ascii="Montserrat Light" w:hAnsi="Montserrat Light"/>
                <w:color w:val="000000" w:themeColor="text1"/>
                <w:lang w:val="it-IT"/>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r w:rsidRPr="002242C2">
              <w:rPr>
                <w:rFonts w:ascii="Montserrat Light" w:hAnsi="Montserrat Light"/>
                <w:color w:val="000000" w:themeColor="text1"/>
                <w:lang w:val="fr-FR"/>
              </w:rPr>
              <w:t xml:space="preserve">Aviz </w:t>
            </w:r>
            <w:proofErr w:type="spellStart"/>
            <w:r w:rsidRPr="002242C2">
              <w:rPr>
                <w:rFonts w:ascii="Montserrat Light" w:hAnsi="Montserrat Light"/>
                <w:color w:val="000000" w:themeColor="text1"/>
                <w:lang w:val="fr-FR"/>
              </w:rPr>
              <w:t>acordat</w:t>
            </w:r>
            <w:proofErr w:type="spellEnd"/>
            <w:r w:rsidRPr="002242C2">
              <w:rPr>
                <w:rFonts w:ascii="Montserrat Light" w:hAnsi="Montserrat Light"/>
                <w:color w:val="000000" w:themeColor="text1"/>
                <w:lang w:val="fr-FR"/>
              </w:rPr>
              <w:t>/</w:t>
            </w:r>
          </w:p>
          <w:p w14:paraId="08B0E735"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proofErr w:type="spellStart"/>
            <w:r w:rsidRPr="002242C2">
              <w:rPr>
                <w:rFonts w:ascii="Montserrat Light" w:hAnsi="Montserrat Light"/>
                <w:color w:val="000000" w:themeColor="text1"/>
                <w:lang w:val="fr-FR"/>
              </w:rPr>
              <w:t>Refuz</w:t>
            </w:r>
            <w:proofErr w:type="spellEnd"/>
            <w:r w:rsidRPr="002242C2">
              <w:rPr>
                <w:rFonts w:ascii="Montserrat Light" w:hAnsi="Montserrat Light"/>
                <w:color w:val="000000" w:themeColor="text1"/>
                <w:lang w:val="fr-FR"/>
              </w:rPr>
              <w:t xml:space="preserve"> </w:t>
            </w:r>
            <w:proofErr w:type="spellStart"/>
            <w:r w:rsidRPr="002242C2">
              <w:rPr>
                <w:rFonts w:ascii="Montserrat Light" w:hAnsi="Montserrat Light"/>
                <w:color w:val="000000" w:themeColor="text1"/>
                <w:lang w:val="fr-FR"/>
              </w:rPr>
              <w:t>aviz</w:t>
            </w:r>
            <w:proofErr w:type="spellEnd"/>
            <w:r w:rsidRPr="002242C2">
              <w:rPr>
                <w:rFonts w:ascii="Montserrat Light" w:hAnsi="Montserrat Light"/>
                <w:color w:val="000000" w:themeColor="text1"/>
                <w:lang w:val="fr-FR"/>
              </w:rPr>
              <w:t>/</w:t>
            </w:r>
          </w:p>
          <w:p w14:paraId="05A27FC6"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r w:rsidRPr="002242C2">
              <w:rPr>
                <w:rFonts w:ascii="Montserrat Light" w:hAnsi="Montserrat Light"/>
                <w:color w:val="000000" w:themeColor="text1"/>
                <w:lang w:val="fr-FR"/>
              </w:rPr>
              <w:t xml:space="preserve"> </w:t>
            </w:r>
            <w:proofErr w:type="spellStart"/>
            <w:proofErr w:type="gramStart"/>
            <w:r w:rsidRPr="002242C2">
              <w:rPr>
                <w:rFonts w:ascii="Montserrat Light" w:hAnsi="Montserrat Light"/>
                <w:color w:val="000000" w:themeColor="text1"/>
                <w:lang w:val="fr-FR"/>
              </w:rPr>
              <w:t>semnătură</w:t>
            </w:r>
            <w:proofErr w:type="spellEnd"/>
            <w:proofErr w:type="gramEnd"/>
          </w:p>
        </w:tc>
      </w:tr>
      <w:tr w:rsidR="0086414F" w:rsidRPr="002242C2"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428E9EDD" w:rsidR="00943482" w:rsidRPr="002242C2" w:rsidRDefault="00156B02" w:rsidP="00726C5A">
            <w:pPr>
              <w:tabs>
                <w:tab w:val="left" w:pos="3456"/>
              </w:tabs>
              <w:spacing w:line="240" w:lineRule="auto"/>
              <w:jc w:val="both"/>
              <w:rPr>
                <w:rFonts w:ascii="Montserrat Light" w:hAnsi="Montserrat Light"/>
                <w:color w:val="000000" w:themeColor="text1"/>
                <w:lang w:val="fr-FR"/>
              </w:rPr>
            </w:pPr>
            <w:r w:rsidRPr="002242C2">
              <w:rPr>
                <w:rFonts w:ascii="Montserrat Light" w:hAnsi="Montserrat Light"/>
                <w:color w:val="000000" w:themeColor="text1"/>
                <w:lang w:val="fr-FR"/>
              </w:rPr>
              <w:t xml:space="preserve">Raluca </w:t>
            </w:r>
            <w:proofErr w:type="spellStart"/>
            <w:r w:rsidRPr="002242C2">
              <w:rPr>
                <w:rFonts w:ascii="Montserrat Light" w:hAnsi="Montserrat Light"/>
                <w:color w:val="000000" w:themeColor="text1"/>
                <w:lang w:val="fr-FR"/>
              </w:rPr>
              <w:t>Groza</w:t>
            </w:r>
            <w:proofErr w:type="spellEnd"/>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2242C2" w:rsidRDefault="00943482" w:rsidP="00726C5A">
            <w:pPr>
              <w:tabs>
                <w:tab w:val="left" w:pos="3456"/>
              </w:tabs>
              <w:spacing w:line="240" w:lineRule="auto"/>
              <w:jc w:val="both"/>
              <w:rPr>
                <w:rFonts w:ascii="Montserrat Light" w:hAnsi="Montserrat Light"/>
                <w:b/>
                <w:bCs/>
                <w:color w:val="000000" w:themeColor="text1"/>
                <w:lang w:val="fr-FR"/>
              </w:rPr>
            </w:pPr>
          </w:p>
        </w:tc>
        <w:tc>
          <w:tcPr>
            <w:tcW w:w="2015" w:type="dxa"/>
            <w:tcBorders>
              <w:top w:val="single" w:sz="4" w:space="0" w:color="auto"/>
              <w:left w:val="single" w:sz="4" w:space="0" w:color="auto"/>
              <w:bottom w:val="single" w:sz="4" w:space="0" w:color="auto"/>
              <w:right w:val="single" w:sz="4" w:space="0" w:color="auto"/>
            </w:tcBorders>
          </w:tcPr>
          <w:p w14:paraId="7AECB1C4" w14:textId="6BEA6B93" w:rsidR="00943482" w:rsidRPr="002242C2" w:rsidRDefault="002038BE" w:rsidP="00726C5A">
            <w:pPr>
              <w:tabs>
                <w:tab w:val="left" w:pos="3456"/>
              </w:tabs>
              <w:spacing w:line="240" w:lineRule="auto"/>
              <w:jc w:val="both"/>
              <w:rPr>
                <w:rFonts w:ascii="Montserrat Light" w:hAnsi="Montserrat Light"/>
                <w:color w:val="000000" w:themeColor="text1"/>
                <w:lang w:val="fr-FR"/>
              </w:rPr>
            </w:pPr>
            <w:proofErr w:type="spellStart"/>
            <w:proofErr w:type="gramStart"/>
            <w:r w:rsidRPr="002242C2">
              <w:rPr>
                <w:rFonts w:ascii="Montserrat Light" w:hAnsi="Montserrat Light"/>
                <w:color w:val="000000" w:themeColor="text1"/>
                <w:lang w:val="fr-FR"/>
              </w:rPr>
              <w:t>avizat</w:t>
            </w:r>
            <w:proofErr w:type="spellEnd"/>
            <w:proofErr w:type="gramEnd"/>
          </w:p>
        </w:tc>
      </w:tr>
      <w:tr w:rsidR="0086414F" w:rsidRPr="002242C2"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p>
        </w:tc>
      </w:tr>
      <w:tr w:rsidR="0086414F" w:rsidRPr="002242C2"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2242C2" w:rsidRDefault="00943482" w:rsidP="00726C5A">
            <w:pPr>
              <w:tabs>
                <w:tab w:val="left" w:pos="3456"/>
              </w:tabs>
              <w:spacing w:line="240" w:lineRule="auto"/>
              <w:jc w:val="both"/>
              <w:rPr>
                <w:rFonts w:ascii="Montserrat Light" w:hAnsi="Montserrat Light"/>
                <w:b/>
                <w:bCs/>
                <w:color w:val="000000" w:themeColor="text1"/>
                <w:lang w:val="it-IT"/>
              </w:rPr>
            </w:pPr>
            <w:r w:rsidRPr="002242C2">
              <w:rPr>
                <w:rFonts w:ascii="Montserrat Light" w:hAnsi="Montserrat Light"/>
                <w:b/>
                <w:bCs/>
                <w:color w:val="000000" w:themeColor="text1"/>
                <w:lang w:val="it-IT"/>
              </w:rPr>
              <w:t>3. Transmitere proiect în vederea avizării pentru legalitate de către   secretarul general al judeţului</w:t>
            </w:r>
          </w:p>
        </w:tc>
      </w:tr>
      <w:tr w:rsidR="0086414F" w:rsidRPr="002242C2"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2242C2" w:rsidRDefault="00943482" w:rsidP="00726C5A">
            <w:pPr>
              <w:tabs>
                <w:tab w:val="left" w:pos="3456"/>
              </w:tabs>
              <w:spacing w:line="240" w:lineRule="auto"/>
              <w:jc w:val="both"/>
              <w:rPr>
                <w:rFonts w:ascii="Montserrat Light" w:hAnsi="Montserrat Light"/>
                <w:color w:val="000000" w:themeColor="text1"/>
                <w:lang w:val="it-IT"/>
              </w:rPr>
            </w:pPr>
            <w:r w:rsidRPr="002242C2">
              <w:rPr>
                <w:rFonts w:ascii="Montserrat Light" w:hAnsi="Montserrat Light"/>
                <w:color w:val="000000" w:themeColor="text1"/>
                <w:lang w:val="it-IT"/>
              </w:rPr>
              <w:t>Numele și prenumele secretarului general al județului</w:t>
            </w:r>
          </w:p>
          <w:p w14:paraId="23E4A504" w14:textId="77777777" w:rsidR="00943482" w:rsidRPr="002242C2" w:rsidRDefault="00943482" w:rsidP="00726C5A">
            <w:pPr>
              <w:tabs>
                <w:tab w:val="left" w:pos="3456"/>
              </w:tabs>
              <w:spacing w:line="240" w:lineRule="auto"/>
              <w:jc w:val="both"/>
              <w:rPr>
                <w:rFonts w:ascii="Montserrat Light" w:hAnsi="Montserrat Light"/>
                <w:color w:val="000000" w:themeColor="text1"/>
                <w:lang w:val="it-I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2242C2" w:rsidRDefault="00943482" w:rsidP="00726C5A">
            <w:pPr>
              <w:tabs>
                <w:tab w:val="left" w:pos="3456"/>
              </w:tabs>
              <w:spacing w:line="240" w:lineRule="auto"/>
              <w:jc w:val="both"/>
              <w:rPr>
                <w:rFonts w:ascii="Montserrat Light" w:hAnsi="Montserrat Light"/>
                <w:b/>
                <w:bCs/>
                <w:color w:val="000000" w:themeColor="text1"/>
                <w:lang w:val="en-US"/>
              </w:rPr>
            </w:pPr>
            <w:proofErr w:type="spellStart"/>
            <w:r w:rsidRPr="002242C2">
              <w:rPr>
                <w:rFonts w:ascii="Montserrat Light" w:hAnsi="Montserrat Light"/>
                <w:bCs/>
                <w:color w:val="000000" w:themeColor="text1"/>
                <w:lang w:val="en-US"/>
              </w:rPr>
              <w:t>Caracterul</w:t>
            </w:r>
            <w:proofErr w:type="spellEnd"/>
            <w:r w:rsidRPr="002242C2">
              <w:rPr>
                <w:rFonts w:ascii="Montserrat Light" w:hAnsi="Montserrat Light"/>
                <w:bCs/>
                <w:color w:val="000000" w:themeColor="text1"/>
                <w:lang w:val="en-US"/>
              </w:rPr>
              <w:t xml:space="preserve"> </w:t>
            </w:r>
            <w:proofErr w:type="spellStart"/>
            <w:r w:rsidRPr="002242C2">
              <w:rPr>
                <w:rFonts w:ascii="Montserrat Light" w:hAnsi="Montserrat Light"/>
                <w:bCs/>
                <w:color w:val="000000" w:themeColor="text1"/>
                <w:lang w:val="en-US"/>
              </w:rPr>
              <w:t>normativ</w:t>
            </w:r>
            <w:proofErr w:type="spellEnd"/>
            <w:r w:rsidRPr="002242C2">
              <w:rPr>
                <w:rFonts w:ascii="Montserrat Light" w:hAnsi="Montserrat Light"/>
                <w:bCs/>
                <w:color w:val="000000" w:themeColor="text1"/>
                <w:lang w:val="en-US"/>
              </w:rPr>
              <w:t xml:space="preserve"> </w:t>
            </w:r>
            <w:proofErr w:type="spellStart"/>
            <w:r w:rsidRPr="002242C2">
              <w:rPr>
                <w:rFonts w:ascii="Montserrat Light" w:hAnsi="Montserrat Light"/>
                <w:bCs/>
                <w:color w:val="000000" w:themeColor="text1"/>
                <w:lang w:val="en-US"/>
              </w:rPr>
              <w:t>sau</w:t>
            </w:r>
            <w:proofErr w:type="spellEnd"/>
            <w:r w:rsidRPr="002242C2">
              <w:rPr>
                <w:rFonts w:ascii="Montserrat Light" w:hAnsi="Montserrat Light"/>
                <w:bCs/>
                <w:color w:val="000000" w:themeColor="text1"/>
                <w:lang w:val="en-US"/>
              </w:rPr>
              <w:t xml:space="preserve"> individual al </w:t>
            </w:r>
            <w:proofErr w:type="spellStart"/>
            <w:r w:rsidRPr="002242C2">
              <w:rPr>
                <w:rFonts w:ascii="Montserrat Light" w:hAnsi="Montserrat Light"/>
                <w:bCs/>
                <w:color w:val="000000" w:themeColor="text1"/>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proofErr w:type="spellStart"/>
            <w:r w:rsidRPr="002242C2">
              <w:rPr>
                <w:rFonts w:ascii="Montserrat Light" w:hAnsi="Montserrat Light"/>
                <w:color w:val="000000" w:themeColor="text1"/>
                <w:lang w:val="fr-FR"/>
              </w:rPr>
              <w:t>Avizul</w:t>
            </w:r>
            <w:proofErr w:type="spellEnd"/>
            <w:r w:rsidRPr="002242C2">
              <w:rPr>
                <w:rFonts w:ascii="Montserrat Light" w:hAnsi="Montserrat Light"/>
                <w:color w:val="000000" w:themeColor="text1"/>
                <w:lang w:val="fr-FR"/>
              </w:rPr>
              <w:t xml:space="preserve"> </w:t>
            </w:r>
            <w:proofErr w:type="spellStart"/>
            <w:r w:rsidRPr="002242C2">
              <w:rPr>
                <w:rFonts w:ascii="Montserrat Light" w:hAnsi="Montserrat Light"/>
                <w:color w:val="000000" w:themeColor="text1"/>
                <w:lang w:val="fr-FR"/>
              </w:rPr>
              <w:t>acordat</w:t>
            </w:r>
            <w:proofErr w:type="spellEnd"/>
            <w:r w:rsidRPr="002242C2">
              <w:rPr>
                <w:rFonts w:ascii="Montserrat Light" w:hAnsi="Montserrat Light"/>
                <w:color w:val="000000" w:themeColor="text1"/>
                <w:lang w:val="fr-FR"/>
              </w:rPr>
              <w:t>/</w:t>
            </w:r>
          </w:p>
          <w:p w14:paraId="6A892872"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proofErr w:type="spellStart"/>
            <w:r w:rsidRPr="002242C2">
              <w:rPr>
                <w:rFonts w:ascii="Montserrat Light" w:hAnsi="Montserrat Light"/>
                <w:color w:val="000000" w:themeColor="text1"/>
                <w:lang w:val="fr-FR"/>
              </w:rPr>
              <w:t>Refuz</w:t>
            </w:r>
            <w:proofErr w:type="spellEnd"/>
            <w:r w:rsidRPr="002242C2">
              <w:rPr>
                <w:rFonts w:ascii="Montserrat Light" w:hAnsi="Montserrat Light"/>
                <w:color w:val="000000" w:themeColor="text1"/>
                <w:lang w:val="fr-FR"/>
              </w:rPr>
              <w:t xml:space="preserve"> </w:t>
            </w:r>
            <w:proofErr w:type="spellStart"/>
            <w:r w:rsidRPr="002242C2">
              <w:rPr>
                <w:rFonts w:ascii="Montserrat Light" w:hAnsi="Montserrat Light"/>
                <w:color w:val="000000" w:themeColor="text1"/>
                <w:lang w:val="fr-FR"/>
              </w:rPr>
              <w:t>aviz</w:t>
            </w:r>
            <w:proofErr w:type="spellEnd"/>
            <w:r w:rsidRPr="002242C2">
              <w:rPr>
                <w:rFonts w:ascii="Montserrat Light" w:hAnsi="Montserrat Light"/>
                <w:color w:val="000000" w:themeColor="text1"/>
                <w:lang w:val="fr-FR"/>
              </w:rPr>
              <w:t>/</w:t>
            </w:r>
          </w:p>
          <w:p w14:paraId="2AE17E86" w14:textId="77777777" w:rsidR="00943482" w:rsidRPr="002242C2" w:rsidRDefault="00943482" w:rsidP="00726C5A">
            <w:pPr>
              <w:tabs>
                <w:tab w:val="left" w:pos="3456"/>
              </w:tabs>
              <w:spacing w:line="240" w:lineRule="auto"/>
              <w:jc w:val="both"/>
              <w:rPr>
                <w:rFonts w:ascii="Montserrat Light" w:hAnsi="Montserrat Light"/>
                <w:b/>
                <w:bCs/>
                <w:color w:val="000000" w:themeColor="text1"/>
                <w:lang w:val="fr-FR"/>
              </w:rPr>
            </w:pPr>
            <w:proofErr w:type="spellStart"/>
            <w:proofErr w:type="gramStart"/>
            <w:r w:rsidRPr="002242C2">
              <w:rPr>
                <w:rFonts w:ascii="Montserrat Light" w:hAnsi="Montserrat Light"/>
                <w:color w:val="000000" w:themeColor="text1"/>
                <w:lang w:val="fr-FR"/>
              </w:rPr>
              <w:t>semnătură</w:t>
            </w:r>
            <w:proofErr w:type="spellEnd"/>
            <w:proofErr w:type="gramEnd"/>
          </w:p>
        </w:tc>
      </w:tr>
      <w:tr w:rsidR="0086414F" w:rsidRPr="002242C2"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2242C2" w:rsidRDefault="00943482" w:rsidP="00726C5A">
            <w:pPr>
              <w:tabs>
                <w:tab w:val="left" w:pos="3456"/>
              </w:tabs>
              <w:spacing w:line="240" w:lineRule="auto"/>
              <w:jc w:val="both"/>
              <w:rPr>
                <w:rFonts w:ascii="Montserrat Light" w:hAnsi="Montserrat Light"/>
                <w:color w:val="000000" w:themeColor="text1"/>
                <w:lang w:val="en-US"/>
              </w:rPr>
            </w:pPr>
            <w:r w:rsidRPr="002242C2">
              <w:rPr>
                <w:rFonts w:ascii="Montserrat Light" w:hAnsi="Montserrat Light"/>
                <w:color w:val="000000" w:themeColor="text1"/>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13D943D6" w:rsidR="00943482" w:rsidRPr="002242C2" w:rsidRDefault="002038BE" w:rsidP="00726C5A">
            <w:pPr>
              <w:tabs>
                <w:tab w:val="left" w:pos="3456"/>
              </w:tabs>
              <w:spacing w:line="240" w:lineRule="auto"/>
              <w:jc w:val="both"/>
              <w:rPr>
                <w:rFonts w:ascii="Montserrat Light" w:hAnsi="Montserrat Light"/>
                <w:bCs/>
                <w:color w:val="000000" w:themeColor="text1"/>
                <w:lang w:val="en-US"/>
              </w:rPr>
            </w:pPr>
            <w:r w:rsidRPr="002242C2">
              <w:rPr>
                <w:rFonts w:ascii="Montserrat Light" w:hAnsi="Montserrat Light"/>
                <w:bCs/>
                <w:color w:val="000000" w:themeColor="text1"/>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586EA969" w:rsidR="00943482" w:rsidRPr="002242C2" w:rsidRDefault="002038BE" w:rsidP="00726C5A">
            <w:pPr>
              <w:tabs>
                <w:tab w:val="left" w:pos="3456"/>
              </w:tabs>
              <w:spacing w:line="240" w:lineRule="auto"/>
              <w:jc w:val="both"/>
              <w:rPr>
                <w:rFonts w:ascii="Montserrat Light" w:hAnsi="Montserrat Light"/>
                <w:color w:val="000000" w:themeColor="text1"/>
                <w:lang w:val="en-US"/>
              </w:rPr>
            </w:pPr>
            <w:proofErr w:type="spellStart"/>
            <w:r w:rsidRPr="002242C2">
              <w:rPr>
                <w:rFonts w:ascii="Montserrat Light" w:hAnsi="Montserrat Light"/>
                <w:color w:val="000000" w:themeColor="text1"/>
                <w:lang w:val="en-US"/>
              </w:rPr>
              <w:t>avizat</w:t>
            </w:r>
            <w:proofErr w:type="spellEnd"/>
          </w:p>
        </w:tc>
      </w:tr>
      <w:tr w:rsidR="0086414F" w:rsidRPr="002242C2"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2242C2" w:rsidRDefault="00943482" w:rsidP="00726C5A">
            <w:pPr>
              <w:tabs>
                <w:tab w:val="left" w:pos="3456"/>
              </w:tabs>
              <w:spacing w:line="240" w:lineRule="auto"/>
              <w:jc w:val="both"/>
              <w:rPr>
                <w:rFonts w:ascii="Montserrat Light" w:hAnsi="Montserrat Light"/>
                <w:b/>
                <w:bCs/>
                <w:color w:val="000000" w:themeColor="text1"/>
                <w:lang w:val="en-US"/>
              </w:rPr>
            </w:pPr>
          </w:p>
        </w:tc>
      </w:tr>
      <w:tr w:rsidR="0086414F" w:rsidRPr="002242C2"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2242C2" w:rsidRDefault="00943482" w:rsidP="00726C5A">
            <w:pPr>
              <w:tabs>
                <w:tab w:val="left" w:pos="3456"/>
              </w:tabs>
              <w:spacing w:line="240" w:lineRule="auto"/>
              <w:jc w:val="both"/>
              <w:rPr>
                <w:rFonts w:ascii="Montserrat Light" w:hAnsi="Montserrat Light"/>
                <w:b/>
                <w:bCs/>
                <w:color w:val="000000" w:themeColor="text1"/>
                <w:lang w:val="en-US"/>
              </w:rPr>
            </w:pPr>
            <w:r w:rsidRPr="002242C2">
              <w:rPr>
                <w:rFonts w:ascii="Montserrat Light" w:hAnsi="Montserrat Light"/>
                <w:b/>
                <w:bCs/>
                <w:color w:val="000000" w:themeColor="text1"/>
                <w:lang w:val="en-US"/>
              </w:rPr>
              <w:t xml:space="preserve">4. </w:t>
            </w:r>
            <w:proofErr w:type="spellStart"/>
            <w:r w:rsidRPr="002242C2">
              <w:rPr>
                <w:rFonts w:ascii="Montserrat Light" w:hAnsi="Montserrat Light"/>
                <w:b/>
                <w:bCs/>
                <w:color w:val="000000" w:themeColor="text1"/>
                <w:lang w:val="en-US"/>
              </w:rPr>
              <w:t>Transmitere</w:t>
            </w:r>
            <w:proofErr w:type="spellEnd"/>
            <w:r w:rsidRPr="002242C2">
              <w:rPr>
                <w:rFonts w:ascii="Montserrat Light" w:hAnsi="Montserrat Light"/>
                <w:b/>
                <w:bCs/>
                <w:color w:val="000000" w:themeColor="text1"/>
                <w:lang w:val="en-US"/>
              </w:rPr>
              <w:t xml:space="preserve"> </w:t>
            </w:r>
            <w:proofErr w:type="spellStart"/>
            <w:r w:rsidRPr="002242C2">
              <w:rPr>
                <w:rFonts w:ascii="Montserrat Light" w:hAnsi="Montserrat Light"/>
                <w:b/>
                <w:bCs/>
                <w:color w:val="000000" w:themeColor="text1"/>
                <w:lang w:val="en-US"/>
              </w:rPr>
              <w:t>proiect</w:t>
            </w:r>
            <w:proofErr w:type="spellEnd"/>
            <w:r w:rsidRPr="002242C2">
              <w:rPr>
                <w:rFonts w:ascii="Montserrat Light" w:hAnsi="Montserrat Light"/>
                <w:b/>
                <w:bCs/>
                <w:color w:val="000000" w:themeColor="text1"/>
                <w:lang w:val="en-US"/>
              </w:rPr>
              <w:t xml:space="preserve"> </w:t>
            </w:r>
            <w:proofErr w:type="spellStart"/>
            <w:r w:rsidRPr="002242C2">
              <w:rPr>
                <w:rFonts w:ascii="Montserrat Light" w:hAnsi="Montserrat Light"/>
                <w:b/>
                <w:bCs/>
                <w:color w:val="000000" w:themeColor="text1"/>
                <w:lang w:val="en-US"/>
              </w:rPr>
              <w:t>pentru</w:t>
            </w:r>
            <w:proofErr w:type="spellEnd"/>
            <w:r w:rsidRPr="002242C2">
              <w:rPr>
                <w:rFonts w:ascii="Montserrat Light" w:hAnsi="Montserrat Light"/>
                <w:b/>
                <w:bCs/>
                <w:color w:val="000000" w:themeColor="text1"/>
                <w:lang w:val="en-US"/>
              </w:rPr>
              <w:t xml:space="preserve"> </w:t>
            </w:r>
            <w:proofErr w:type="spellStart"/>
            <w:r w:rsidRPr="002242C2">
              <w:rPr>
                <w:rFonts w:ascii="Montserrat Light" w:hAnsi="Montserrat Light"/>
                <w:b/>
                <w:bCs/>
                <w:color w:val="000000" w:themeColor="text1"/>
                <w:lang w:val="en-US"/>
              </w:rPr>
              <w:t>adoptarea</w:t>
            </w:r>
            <w:proofErr w:type="spellEnd"/>
            <w:r w:rsidRPr="002242C2">
              <w:rPr>
                <w:rFonts w:ascii="Montserrat Light" w:hAnsi="Montserrat Light"/>
                <w:b/>
                <w:bCs/>
                <w:color w:val="000000" w:themeColor="text1"/>
                <w:lang w:val="en-US"/>
              </w:rPr>
              <w:t xml:space="preserve"> </w:t>
            </w:r>
            <w:proofErr w:type="spellStart"/>
            <w:r w:rsidRPr="002242C2">
              <w:rPr>
                <w:rFonts w:ascii="Montserrat Light" w:hAnsi="Montserrat Light"/>
                <w:b/>
                <w:bCs/>
                <w:color w:val="000000" w:themeColor="text1"/>
                <w:lang w:val="en-US"/>
              </w:rPr>
              <w:t>avizului</w:t>
            </w:r>
            <w:proofErr w:type="spellEnd"/>
            <w:r w:rsidRPr="002242C2">
              <w:rPr>
                <w:rFonts w:ascii="Montserrat Light" w:hAnsi="Montserrat Light"/>
                <w:b/>
                <w:bCs/>
                <w:color w:val="000000" w:themeColor="text1"/>
                <w:lang w:val="en-US"/>
              </w:rPr>
              <w:t>/</w:t>
            </w:r>
            <w:proofErr w:type="spellStart"/>
            <w:r w:rsidRPr="002242C2">
              <w:rPr>
                <w:rFonts w:ascii="Montserrat Light" w:hAnsi="Montserrat Light"/>
                <w:b/>
                <w:bCs/>
                <w:color w:val="000000" w:themeColor="text1"/>
                <w:lang w:val="en-US"/>
              </w:rPr>
              <w:t>avizelor</w:t>
            </w:r>
            <w:proofErr w:type="spellEnd"/>
            <w:r w:rsidRPr="002242C2">
              <w:rPr>
                <w:rFonts w:ascii="Montserrat Light" w:hAnsi="Montserrat Light"/>
                <w:b/>
                <w:bCs/>
                <w:color w:val="000000" w:themeColor="text1"/>
                <w:lang w:val="en-US"/>
              </w:rPr>
              <w:t xml:space="preserve"> </w:t>
            </w:r>
            <w:proofErr w:type="spellStart"/>
            <w:r w:rsidRPr="002242C2">
              <w:rPr>
                <w:rFonts w:ascii="Montserrat Light" w:hAnsi="Montserrat Light"/>
                <w:b/>
                <w:bCs/>
                <w:color w:val="000000" w:themeColor="text1"/>
                <w:lang w:val="en-US"/>
              </w:rPr>
              <w:t>comisiei</w:t>
            </w:r>
            <w:proofErr w:type="spellEnd"/>
            <w:r w:rsidRPr="002242C2">
              <w:rPr>
                <w:rFonts w:ascii="Montserrat Light" w:hAnsi="Montserrat Light"/>
                <w:b/>
                <w:bCs/>
                <w:color w:val="000000" w:themeColor="text1"/>
                <w:lang w:val="en-US"/>
              </w:rPr>
              <w:t>/</w:t>
            </w:r>
            <w:proofErr w:type="spellStart"/>
            <w:r w:rsidRPr="002242C2">
              <w:rPr>
                <w:rFonts w:ascii="Montserrat Light" w:hAnsi="Montserrat Light"/>
                <w:b/>
                <w:bCs/>
                <w:color w:val="000000" w:themeColor="text1"/>
                <w:lang w:val="en-US"/>
              </w:rPr>
              <w:t>comisiilor</w:t>
            </w:r>
            <w:proofErr w:type="spellEnd"/>
            <w:r w:rsidRPr="002242C2">
              <w:rPr>
                <w:rFonts w:ascii="Montserrat Light" w:hAnsi="Montserrat Light"/>
                <w:b/>
                <w:bCs/>
                <w:color w:val="000000" w:themeColor="text1"/>
                <w:lang w:val="en-US"/>
              </w:rPr>
              <w:t xml:space="preserve"> de </w:t>
            </w:r>
            <w:proofErr w:type="spellStart"/>
            <w:r w:rsidRPr="002242C2">
              <w:rPr>
                <w:rFonts w:ascii="Montserrat Light" w:hAnsi="Montserrat Light"/>
                <w:b/>
                <w:bCs/>
                <w:color w:val="000000" w:themeColor="text1"/>
                <w:lang w:val="en-US"/>
              </w:rPr>
              <w:t>specialitate</w:t>
            </w:r>
            <w:proofErr w:type="spellEnd"/>
            <w:r w:rsidRPr="002242C2">
              <w:rPr>
                <w:rFonts w:ascii="Montserrat Light" w:hAnsi="Montserrat Light"/>
                <w:b/>
                <w:bCs/>
                <w:color w:val="000000" w:themeColor="text1"/>
                <w:lang w:val="en-US"/>
              </w:rPr>
              <w:t xml:space="preserve"> </w:t>
            </w:r>
            <w:proofErr w:type="spellStart"/>
            <w:r w:rsidRPr="002242C2">
              <w:rPr>
                <w:rFonts w:ascii="Montserrat Light" w:hAnsi="Montserrat Light"/>
                <w:b/>
                <w:bCs/>
                <w:color w:val="000000" w:themeColor="text1"/>
                <w:lang w:val="en-US"/>
              </w:rPr>
              <w:t>nominalizate</w:t>
            </w:r>
            <w:proofErr w:type="spellEnd"/>
          </w:p>
        </w:tc>
      </w:tr>
      <w:tr w:rsidR="0086414F" w:rsidRPr="00726C5A"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2242C2" w:rsidRDefault="00943482" w:rsidP="00726C5A">
            <w:pPr>
              <w:tabs>
                <w:tab w:val="left" w:pos="3456"/>
              </w:tabs>
              <w:spacing w:line="240" w:lineRule="auto"/>
              <w:jc w:val="both"/>
              <w:rPr>
                <w:rFonts w:ascii="Montserrat Light" w:hAnsi="Montserrat Light"/>
                <w:color w:val="000000" w:themeColor="text1"/>
                <w:lang w:val="en-US"/>
              </w:rPr>
            </w:pPr>
            <w:proofErr w:type="spellStart"/>
            <w:r w:rsidRPr="002242C2">
              <w:rPr>
                <w:rFonts w:ascii="Montserrat Light" w:hAnsi="Montserrat Light"/>
                <w:color w:val="000000" w:themeColor="text1"/>
                <w:lang w:val="en-US"/>
              </w:rPr>
              <w:t>Comisia</w:t>
            </w:r>
            <w:proofErr w:type="spellEnd"/>
            <w:r w:rsidRPr="002242C2">
              <w:rPr>
                <w:rFonts w:ascii="Montserrat Light" w:hAnsi="Montserrat Light"/>
                <w:color w:val="000000" w:themeColor="text1"/>
                <w:lang w:val="en-US"/>
              </w:rPr>
              <w:t xml:space="preserve"> de </w:t>
            </w:r>
            <w:proofErr w:type="spellStart"/>
            <w:proofErr w:type="gramStart"/>
            <w:r w:rsidRPr="002242C2">
              <w:rPr>
                <w:rFonts w:ascii="Montserrat Light" w:hAnsi="Montserrat Light"/>
                <w:color w:val="000000" w:themeColor="text1"/>
                <w:lang w:val="en-US"/>
              </w:rPr>
              <w:t>specialitate</w:t>
            </w:r>
            <w:proofErr w:type="spellEnd"/>
            <w:r w:rsidRPr="002242C2">
              <w:rPr>
                <w:rFonts w:ascii="Montserrat Light" w:hAnsi="Montserrat Light"/>
                <w:color w:val="000000" w:themeColor="text1"/>
                <w:lang w:val="en-US"/>
              </w:rPr>
              <w:t xml:space="preserve">  </w:t>
            </w:r>
            <w:proofErr w:type="spellStart"/>
            <w:r w:rsidRPr="002242C2">
              <w:rPr>
                <w:rFonts w:ascii="Montserrat Light" w:hAnsi="Montserrat Light"/>
                <w:color w:val="000000" w:themeColor="text1"/>
                <w:lang w:val="en-US"/>
              </w:rPr>
              <w:t>nominalizată</w:t>
            </w:r>
            <w:proofErr w:type="spellEnd"/>
            <w:proofErr w:type="gramEnd"/>
          </w:p>
          <w:p w14:paraId="10F2F956" w14:textId="77777777" w:rsidR="00943482" w:rsidRPr="002242C2" w:rsidRDefault="00943482" w:rsidP="00726C5A">
            <w:pPr>
              <w:tabs>
                <w:tab w:val="left" w:pos="3456"/>
              </w:tabs>
              <w:spacing w:line="240" w:lineRule="auto"/>
              <w:jc w:val="both"/>
              <w:rPr>
                <w:rFonts w:ascii="Montserrat Light" w:hAnsi="Montserrat Light"/>
                <w:color w:val="000000" w:themeColor="text1"/>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2242C2" w:rsidRDefault="00943482" w:rsidP="00726C5A">
            <w:pPr>
              <w:tabs>
                <w:tab w:val="left" w:pos="3456"/>
              </w:tabs>
              <w:spacing w:line="240" w:lineRule="auto"/>
              <w:jc w:val="both"/>
              <w:rPr>
                <w:rFonts w:ascii="Montserrat Light" w:hAnsi="Montserrat Light"/>
                <w:color w:val="000000" w:themeColor="text1"/>
                <w:lang w:val="it-IT"/>
              </w:rPr>
            </w:pPr>
            <w:r w:rsidRPr="002242C2">
              <w:rPr>
                <w:rFonts w:ascii="Montserrat Light" w:hAnsi="Montserrat Light"/>
                <w:color w:val="000000" w:themeColor="text1"/>
                <w:lang w:val="it-IT"/>
              </w:rPr>
              <w:t>Data de întocmire și depunere a avizului</w:t>
            </w:r>
          </w:p>
          <w:p w14:paraId="3A3AE205" w14:textId="77777777" w:rsidR="00943482" w:rsidRPr="002242C2" w:rsidRDefault="00943482" w:rsidP="00726C5A">
            <w:pPr>
              <w:tabs>
                <w:tab w:val="left" w:pos="3456"/>
              </w:tabs>
              <w:spacing w:line="240" w:lineRule="auto"/>
              <w:jc w:val="both"/>
              <w:rPr>
                <w:rFonts w:ascii="Montserrat Light" w:hAnsi="Montserrat Light"/>
                <w:color w:val="000000" w:themeColor="text1"/>
                <w:lang w:val="it-IT"/>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2242C2" w:rsidRDefault="00943482" w:rsidP="00726C5A">
            <w:pPr>
              <w:tabs>
                <w:tab w:val="left" w:pos="3456"/>
              </w:tabs>
              <w:spacing w:line="240" w:lineRule="auto"/>
              <w:jc w:val="both"/>
              <w:rPr>
                <w:rFonts w:ascii="Montserrat Light" w:hAnsi="Montserrat Light"/>
                <w:color w:val="000000" w:themeColor="text1"/>
                <w:lang w:val="it-IT"/>
              </w:rPr>
            </w:pPr>
            <w:r w:rsidRPr="002242C2">
              <w:rPr>
                <w:rFonts w:ascii="Montserrat Light" w:hAnsi="Montserrat Light"/>
                <w:color w:val="000000" w:themeColor="text1"/>
                <w:lang w:val="it-IT"/>
              </w:rPr>
              <w:t>Semnătura persoanelor competente pentru nominalizare/</w:t>
            </w:r>
          </w:p>
          <w:p w14:paraId="43D65AB6" w14:textId="77777777" w:rsidR="00943482" w:rsidRPr="002242C2" w:rsidRDefault="00943482" w:rsidP="00726C5A">
            <w:pPr>
              <w:tabs>
                <w:tab w:val="left" w:pos="3456"/>
              </w:tabs>
              <w:spacing w:line="240" w:lineRule="auto"/>
              <w:jc w:val="both"/>
              <w:rPr>
                <w:rFonts w:ascii="Montserrat Light" w:hAnsi="Montserrat Light"/>
                <w:color w:val="000000" w:themeColor="text1"/>
                <w:lang w:val="fr-FR"/>
              </w:rPr>
            </w:pPr>
            <w:proofErr w:type="spellStart"/>
            <w:proofErr w:type="gramStart"/>
            <w:r w:rsidRPr="002242C2">
              <w:rPr>
                <w:rFonts w:ascii="Montserrat Light" w:hAnsi="Montserrat Light"/>
                <w:color w:val="000000" w:themeColor="text1"/>
                <w:lang w:val="fr-FR"/>
              </w:rPr>
              <w:t>stabilire</w:t>
            </w:r>
            <w:proofErr w:type="spellEnd"/>
            <w:proofErr w:type="gramEnd"/>
            <w:r w:rsidRPr="002242C2">
              <w:rPr>
                <w:rFonts w:ascii="Montserrat Light" w:hAnsi="Montserrat Light"/>
                <w:color w:val="000000" w:themeColor="text1"/>
                <w:lang w:val="fr-FR"/>
              </w:rPr>
              <w:t xml:space="preserve"> date de </w:t>
            </w:r>
            <w:proofErr w:type="spellStart"/>
            <w:r w:rsidRPr="002242C2">
              <w:rPr>
                <w:rFonts w:ascii="Montserrat Light" w:hAnsi="Montserrat Light"/>
                <w:color w:val="000000" w:themeColor="text1"/>
                <w:lang w:val="fr-FR"/>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2242C2" w:rsidRDefault="00943482" w:rsidP="00726C5A">
            <w:pPr>
              <w:tabs>
                <w:tab w:val="left" w:pos="3456"/>
              </w:tabs>
              <w:spacing w:line="240" w:lineRule="auto"/>
              <w:jc w:val="both"/>
              <w:rPr>
                <w:rFonts w:ascii="Montserrat Light" w:hAnsi="Montserrat Light"/>
                <w:color w:val="000000" w:themeColor="text1"/>
                <w:lang w:val="en-US"/>
              </w:rPr>
            </w:pPr>
            <w:proofErr w:type="spellStart"/>
            <w:r w:rsidRPr="002242C2">
              <w:rPr>
                <w:rFonts w:ascii="Montserrat Light" w:hAnsi="Montserrat Light"/>
                <w:color w:val="000000" w:themeColor="text1"/>
                <w:lang w:val="en-US"/>
              </w:rPr>
              <w:t>Avizul</w:t>
            </w:r>
            <w:proofErr w:type="spellEnd"/>
            <w:r w:rsidRPr="002242C2">
              <w:rPr>
                <w:rFonts w:ascii="Montserrat Light" w:hAnsi="Montserrat Light"/>
                <w:color w:val="000000" w:themeColor="text1"/>
                <w:lang w:val="en-US"/>
              </w:rPr>
              <w:t xml:space="preserve"> </w:t>
            </w:r>
            <w:proofErr w:type="spellStart"/>
            <w:r w:rsidRPr="002242C2">
              <w:rPr>
                <w:rFonts w:ascii="Montserrat Light" w:hAnsi="Montserrat Light"/>
                <w:color w:val="000000" w:themeColor="text1"/>
                <w:lang w:val="en-US"/>
              </w:rPr>
              <w:t>adoptat</w:t>
            </w:r>
            <w:proofErr w:type="spellEnd"/>
            <w:r w:rsidRPr="002242C2">
              <w:rPr>
                <w:rFonts w:ascii="Montserrat Light" w:hAnsi="Montserrat Light"/>
                <w:color w:val="000000" w:themeColor="text1"/>
                <w:lang w:val="en-US"/>
              </w:rPr>
              <w:t>/</w:t>
            </w:r>
          </w:p>
          <w:p w14:paraId="164E7EFD" w14:textId="77777777" w:rsidR="00943482" w:rsidRPr="00726C5A" w:rsidRDefault="00943482" w:rsidP="00726C5A">
            <w:pPr>
              <w:tabs>
                <w:tab w:val="left" w:pos="3456"/>
              </w:tabs>
              <w:spacing w:line="240" w:lineRule="auto"/>
              <w:jc w:val="both"/>
              <w:rPr>
                <w:rFonts w:ascii="Montserrat Light" w:hAnsi="Montserrat Light"/>
                <w:color w:val="000000" w:themeColor="text1"/>
                <w:lang w:val="en-US"/>
              </w:rPr>
            </w:pPr>
            <w:r w:rsidRPr="002242C2">
              <w:rPr>
                <w:rFonts w:ascii="Montserrat Light" w:hAnsi="Montserrat Light"/>
                <w:color w:val="000000" w:themeColor="text1"/>
                <w:lang w:val="en-US"/>
              </w:rPr>
              <w:t xml:space="preserve">Aviz implicit </w:t>
            </w:r>
            <w:proofErr w:type="spellStart"/>
            <w:r w:rsidRPr="002242C2">
              <w:rPr>
                <w:rFonts w:ascii="Montserrat Light" w:hAnsi="Montserrat Light"/>
                <w:color w:val="000000" w:themeColor="text1"/>
                <w:lang w:val="en-US"/>
              </w:rPr>
              <w:t>favorabil</w:t>
            </w:r>
            <w:proofErr w:type="spellEnd"/>
          </w:p>
          <w:p w14:paraId="5C6A7F1C" w14:textId="77777777" w:rsidR="00943482" w:rsidRPr="00726C5A" w:rsidRDefault="00943482" w:rsidP="00726C5A">
            <w:pPr>
              <w:tabs>
                <w:tab w:val="left" w:pos="3456"/>
              </w:tabs>
              <w:spacing w:line="240" w:lineRule="auto"/>
              <w:jc w:val="both"/>
              <w:rPr>
                <w:rFonts w:ascii="Montserrat Light" w:hAnsi="Montserrat Light"/>
                <w:color w:val="000000" w:themeColor="text1"/>
                <w:lang w:val="en-US"/>
              </w:rPr>
            </w:pPr>
          </w:p>
        </w:tc>
      </w:tr>
      <w:tr w:rsidR="00943482" w:rsidRPr="00726C5A"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18BC6C38" w:rsidR="00943482" w:rsidRPr="00726C5A" w:rsidRDefault="00FF5C5F" w:rsidP="00726C5A">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726C5A" w:rsidRDefault="00943482" w:rsidP="00726C5A">
            <w:pPr>
              <w:tabs>
                <w:tab w:val="left" w:pos="3456"/>
              </w:tabs>
              <w:spacing w:line="240" w:lineRule="auto"/>
              <w:jc w:val="both"/>
              <w:rPr>
                <w:rFonts w:ascii="Montserrat Light" w:hAnsi="Montserrat Light"/>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726C5A" w:rsidRDefault="00943482" w:rsidP="00726C5A">
            <w:pPr>
              <w:tabs>
                <w:tab w:val="left" w:pos="3456"/>
              </w:tabs>
              <w:spacing w:line="240" w:lineRule="auto"/>
              <w:jc w:val="both"/>
              <w:rPr>
                <w:rFonts w:ascii="Montserrat Light" w:hAnsi="Montserrat Light"/>
                <w:color w:val="000000" w:themeColor="text1"/>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726C5A" w:rsidRDefault="00943482" w:rsidP="00726C5A">
            <w:pPr>
              <w:tabs>
                <w:tab w:val="left" w:pos="3456"/>
              </w:tabs>
              <w:spacing w:line="240" w:lineRule="auto"/>
              <w:jc w:val="both"/>
              <w:rPr>
                <w:rFonts w:ascii="Montserrat Light" w:hAnsi="Montserrat Light"/>
                <w:color w:val="000000" w:themeColor="text1"/>
                <w:lang w:val="en-US"/>
              </w:rPr>
            </w:pPr>
          </w:p>
        </w:tc>
      </w:tr>
    </w:tbl>
    <w:p w14:paraId="1D8EC847" w14:textId="7AC5E799" w:rsidR="00943482" w:rsidRPr="00726C5A" w:rsidRDefault="00943482" w:rsidP="00726C5A">
      <w:pPr>
        <w:tabs>
          <w:tab w:val="left" w:pos="3456"/>
        </w:tabs>
        <w:spacing w:line="240" w:lineRule="auto"/>
        <w:jc w:val="both"/>
        <w:rPr>
          <w:rFonts w:ascii="Montserrat Light" w:hAnsi="Montserrat Light"/>
          <w:color w:val="000000" w:themeColor="text1"/>
        </w:rPr>
      </w:pPr>
    </w:p>
    <w:p w14:paraId="1552E454" w14:textId="280E14DA" w:rsidR="00920559" w:rsidRPr="00726C5A" w:rsidRDefault="00920559" w:rsidP="00726C5A">
      <w:pPr>
        <w:tabs>
          <w:tab w:val="left" w:pos="3456"/>
        </w:tabs>
        <w:spacing w:line="240" w:lineRule="auto"/>
        <w:jc w:val="both"/>
        <w:rPr>
          <w:rFonts w:ascii="Montserrat Light" w:hAnsi="Montserrat Light"/>
          <w:color w:val="000000" w:themeColor="text1"/>
        </w:rPr>
      </w:pPr>
    </w:p>
    <w:p w14:paraId="3F42BAB9" w14:textId="7E0228A4" w:rsidR="00920559" w:rsidRPr="00726C5A" w:rsidRDefault="00920559" w:rsidP="00726C5A">
      <w:pPr>
        <w:tabs>
          <w:tab w:val="left" w:pos="3456"/>
        </w:tabs>
        <w:spacing w:line="240" w:lineRule="auto"/>
        <w:jc w:val="both"/>
        <w:rPr>
          <w:rFonts w:ascii="Montserrat Light" w:hAnsi="Montserrat Light"/>
          <w:color w:val="000000" w:themeColor="text1"/>
        </w:rPr>
      </w:pPr>
    </w:p>
    <w:sectPr w:rsidR="00920559" w:rsidRPr="00726C5A" w:rsidSect="006202B2">
      <w:headerReference w:type="default" r:id="rId12"/>
      <w:footerReference w:type="default" r:id="rId13"/>
      <w:pgSz w:w="11909" w:h="16834"/>
      <w:pgMar w:top="1440" w:right="659" w:bottom="630" w:left="1440" w:header="142" w:footer="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26587" w14:textId="77777777" w:rsidR="000025FA" w:rsidRDefault="000025FA">
      <w:pPr>
        <w:spacing w:line="240" w:lineRule="auto"/>
      </w:pPr>
      <w:r>
        <w:separator/>
      </w:r>
    </w:p>
  </w:endnote>
  <w:endnote w:type="continuationSeparator" w:id="0">
    <w:p w14:paraId="0F8DB2C1" w14:textId="77777777" w:rsidR="000025FA" w:rsidRDefault="00002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995081"/>
      <w:docPartObj>
        <w:docPartGallery w:val="Page Numbers (Bottom of Page)"/>
        <w:docPartUnique/>
      </w:docPartObj>
    </w:sdtPr>
    <w:sdtEndPr>
      <w:rPr>
        <w:noProof/>
      </w:rPr>
    </w:sdtEndPr>
    <w:sdtContent>
      <w:p w14:paraId="2207441D" w14:textId="6D2DE72D" w:rsidR="004C596E" w:rsidRDefault="004C596E">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2A0F29BE" w14:textId="77777777" w:rsidR="004C596E" w:rsidRDefault="004C596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EBEE0" w14:textId="77777777" w:rsidR="000025FA" w:rsidRDefault="000025FA">
      <w:pPr>
        <w:spacing w:line="240" w:lineRule="auto"/>
      </w:pPr>
      <w:r>
        <w:separator/>
      </w:r>
    </w:p>
  </w:footnote>
  <w:footnote w:type="continuationSeparator" w:id="0">
    <w:p w14:paraId="34143253" w14:textId="77777777" w:rsidR="000025FA" w:rsidRDefault="000025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2270DA9C" w:rsidR="00BF6ED8" w:rsidRPr="000E5A88" w:rsidRDefault="0056363B" w:rsidP="00EA689E">
    <w:r>
      <w:rPr>
        <w:noProof/>
      </w:rPr>
      <w:drawing>
        <wp:anchor distT="0" distB="0" distL="0" distR="0" simplePos="0" relativeHeight="251659264" behindDoc="0" locked="0" layoutInCell="1" hidden="0" allowOverlap="1" wp14:anchorId="7D2B8CB5" wp14:editId="5E7F5F8C">
          <wp:simplePos x="0" y="0"/>
          <wp:positionH relativeFrom="column">
            <wp:posOffset>11430</wp:posOffset>
          </wp:positionH>
          <wp:positionV relativeFrom="paragraph">
            <wp:posOffset>95250</wp:posOffset>
          </wp:positionV>
          <wp:extent cx="2662348" cy="566738"/>
          <wp:effectExtent l="0" t="0" r="0" b="0"/>
          <wp:wrapTopAndBottom distT="0" distB="0"/>
          <wp:docPr id="1742389925"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1"/>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6E6322"/>
    <w:multiLevelType w:val="hybridMultilevel"/>
    <w:tmpl w:val="AC20C154"/>
    <w:lvl w:ilvl="0" w:tplc="0409000B">
      <w:start w:val="1"/>
      <w:numFmt w:val="bullet"/>
      <w:lvlText w:val=""/>
      <w:lvlJc w:val="left"/>
      <w:pPr>
        <w:ind w:left="773" w:hanging="360"/>
      </w:pPr>
      <w:rPr>
        <w:rFonts w:ascii="Wingdings" w:hAnsi="Wingdings" w:cs="Wingdings" w:hint="default"/>
      </w:rPr>
    </w:lvl>
    <w:lvl w:ilvl="1" w:tplc="04180003" w:tentative="1">
      <w:start w:val="1"/>
      <w:numFmt w:val="bullet"/>
      <w:lvlText w:val="o"/>
      <w:lvlJc w:val="left"/>
      <w:pPr>
        <w:ind w:left="1493" w:hanging="360"/>
      </w:pPr>
      <w:rPr>
        <w:rFonts w:ascii="Courier New" w:hAnsi="Courier New" w:cs="Courier New" w:hint="default"/>
      </w:rPr>
    </w:lvl>
    <w:lvl w:ilvl="2" w:tplc="04180005" w:tentative="1">
      <w:start w:val="1"/>
      <w:numFmt w:val="bullet"/>
      <w:lvlText w:val=""/>
      <w:lvlJc w:val="left"/>
      <w:pPr>
        <w:ind w:left="2213" w:hanging="360"/>
      </w:pPr>
      <w:rPr>
        <w:rFonts w:ascii="Wingdings" w:hAnsi="Wingdings" w:hint="default"/>
      </w:rPr>
    </w:lvl>
    <w:lvl w:ilvl="3" w:tplc="04180001" w:tentative="1">
      <w:start w:val="1"/>
      <w:numFmt w:val="bullet"/>
      <w:lvlText w:val=""/>
      <w:lvlJc w:val="left"/>
      <w:pPr>
        <w:ind w:left="2933" w:hanging="360"/>
      </w:pPr>
      <w:rPr>
        <w:rFonts w:ascii="Symbol" w:hAnsi="Symbol" w:hint="default"/>
      </w:rPr>
    </w:lvl>
    <w:lvl w:ilvl="4" w:tplc="04180003" w:tentative="1">
      <w:start w:val="1"/>
      <w:numFmt w:val="bullet"/>
      <w:lvlText w:val="o"/>
      <w:lvlJc w:val="left"/>
      <w:pPr>
        <w:ind w:left="3653" w:hanging="360"/>
      </w:pPr>
      <w:rPr>
        <w:rFonts w:ascii="Courier New" w:hAnsi="Courier New" w:cs="Courier New" w:hint="default"/>
      </w:rPr>
    </w:lvl>
    <w:lvl w:ilvl="5" w:tplc="04180005" w:tentative="1">
      <w:start w:val="1"/>
      <w:numFmt w:val="bullet"/>
      <w:lvlText w:val=""/>
      <w:lvlJc w:val="left"/>
      <w:pPr>
        <w:ind w:left="4373" w:hanging="360"/>
      </w:pPr>
      <w:rPr>
        <w:rFonts w:ascii="Wingdings" w:hAnsi="Wingdings" w:hint="default"/>
      </w:rPr>
    </w:lvl>
    <w:lvl w:ilvl="6" w:tplc="04180001" w:tentative="1">
      <w:start w:val="1"/>
      <w:numFmt w:val="bullet"/>
      <w:lvlText w:val=""/>
      <w:lvlJc w:val="left"/>
      <w:pPr>
        <w:ind w:left="5093" w:hanging="360"/>
      </w:pPr>
      <w:rPr>
        <w:rFonts w:ascii="Symbol" w:hAnsi="Symbol" w:hint="default"/>
      </w:rPr>
    </w:lvl>
    <w:lvl w:ilvl="7" w:tplc="04180003" w:tentative="1">
      <w:start w:val="1"/>
      <w:numFmt w:val="bullet"/>
      <w:lvlText w:val="o"/>
      <w:lvlJc w:val="left"/>
      <w:pPr>
        <w:ind w:left="5813" w:hanging="360"/>
      </w:pPr>
      <w:rPr>
        <w:rFonts w:ascii="Courier New" w:hAnsi="Courier New" w:cs="Courier New" w:hint="default"/>
      </w:rPr>
    </w:lvl>
    <w:lvl w:ilvl="8" w:tplc="04180005" w:tentative="1">
      <w:start w:val="1"/>
      <w:numFmt w:val="bullet"/>
      <w:lvlText w:val=""/>
      <w:lvlJc w:val="left"/>
      <w:pPr>
        <w:ind w:left="6533" w:hanging="360"/>
      </w:pPr>
      <w:rPr>
        <w:rFonts w:ascii="Wingdings" w:hAnsi="Wingdings" w:hint="default"/>
      </w:rPr>
    </w:lvl>
  </w:abstractNum>
  <w:abstractNum w:abstractNumId="4" w15:restartNumberingAfterBreak="0">
    <w:nsid w:val="04B36B49"/>
    <w:multiLevelType w:val="hybridMultilevel"/>
    <w:tmpl w:val="FCFE2D9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B71E40"/>
    <w:multiLevelType w:val="hybridMultilevel"/>
    <w:tmpl w:val="45F2AAF8"/>
    <w:lvl w:ilvl="0" w:tplc="9DF8D65C">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9844117"/>
    <w:multiLevelType w:val="hybridMultilevel"/>
    <w:tmpl w:val="9258BFC8"/>
    <w:lvl w:ilvl="0" w:tplc="F788A848">
      <w:start w:val="1"/>
      <w:numFmt w:val="upperRoman"/>
      <w:lvlText w:val="%1."/>
      <w:lvlJc w:val="right"/>
      <w:pPr>
        <w:ind w:left="1133" w:hanging="360"/>
      </w:pPr>
      <w:rPr>
        <w:b/>
        <w:bCs w:val="0"/>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7" w15:restartNumberingAfterBreak="0">
    <w:nsid w:val="0BFC619A"/>
    <w:multiLevelType w:val="hybridMultilevel"/>
    <w:tmpl w:val="370E76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FB41169"/>
    <w:multiLevelType w:val="hybridMultilevel"/>
    <w:tmpl w:val="09D22B2A"/>
    <w:lvl w:ilvl="0" w:tplc="9DF8D65C">
      <w:start w:val="1"/>
      <w:numFmt w:val="bullet"/>
      <w:lvlText w:val=""/>
      <w:lvlJc w:val="left"/>
      <w:pPr>
        <w:ind w:left="780" w:hanging="360"/>
      </w:pPr>
      <w:rPr>
        <w:rFonts w:ascii="Wingdings" w:hAnsi="Wingdings" w:hint="default"/>
      </w:rPr>
    </w:lvl>
    <w:lvl w:ilvl="1" w:tplc="B1769638">
      <w:numFmt w:val="bullet"/>
      <w:lvlText w:val="•"/>
      <w:lvlJc w:val="left"/>
      <w:pPr>
        <w:ind w:left="1860" w:hanging="720"/>
      </w:pPr>
      <w:rPr>
        <w:rFonts w:ascii="Cambria" w:eastAsia="Arial" w:hAnsi="Cambria" w:cs="Arial"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9" w15:restartNumberingAfterBreak="0">
    <w:nsid w:val="10C632B4"/>
    <w:multiLevelType w:val="hybridMultilevel"/>
    <w:tmpl w:val="AA60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C4F91"/>
    <w:multiLevelType w:val="hybridMultilevel"/>
    <w:tmpl w:val="54C0D99C"/>
    <w:lvl w:ilvl="0" w:tplc="FFFFFFFF">
      <w:start w:val="1"/>
      <w:numFmt w:val="bullet"/>
      <w:lvlText w:val=""/>
      <w:lvlJc w:val="left"/>
      <w:pPr>
        <w:ind w:left="720" w:hanging="360"/>
      </w:pPr>
      <w:rPr>
        <w:rFonts w:ascii="Symbol" w:hAnsi="Symbol" w:hint="default"/>
      </w:rPr>
    </w:lvl>
    <w:lvl w:ilvl="1" w:tplc="9DF8D65C">
      <w:start w:val="1"/>
      <w:numFmt w:val="bullet"/>
      <w:lvlText w:val=""/>
      <w:lvlJc w:val="left"/>
      <w:pPr>
        <w:ind w:left="7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B456BAE"/>
    <w:multiLevelType w:val="hybridMultilevel"/>
    <w:tmpl w:val="5CB2937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1E613635"/>
    <w:multiLevelType w:val="hybridMultilevel"/>
    <w:tmpl w:val="5AEC92F4"/>
    <w:lvl w:ilvl="0" w:tplc="9DF8D6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C6C98"/>
    <w:multiLevelType w:val="hybridMultilevel"/>
    <w:tmpl w:val="81784040"/>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2F440609"/>
    <w:multiLevelType w:val="hybridMultilevel"/>
    <w:tmpl w:val="F5BCEBF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3A98160A"/>
    <w:multiLevelType w:val="hybridMultilevel"/>
    <w:tmpl w:val="FCFE2D9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BEE62E2"/>
    <w:multiLevelType w:val="hybridMultilevel"/>
    <w:tmpl w:val="F5BCEB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DC208E9"/>
    <w:multiLevelType w:val="hybridMultilevel"/>
    <w:tmpl w:val="F95E306C"/>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5B3282"/>
    <w:multiLevelType w:val="hybridMultilevel"/>
    <w:tmpl w:val="FCFE2D9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990539"/>
    <w:multiLevelType w:val="hybridMultilevel"/>
    <w:tmpl w:val="18A6EDD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1085FEA"/>
    <w:multiLevelType w:val="hybridMultilevel"/>
    <w:tmpl w:val="74FA2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F635A"/>
    <w:multiLevelType w:val="hybridMultilevel"/>
    <w:tmpl w:val="0C207C48"/>
    <w:lvl w:ilvl="0" w:tplc="04090001">
      <w:start w:val="1"/>
      <w:numFmt w:val="bullet"/>
      <w:lvlText w:val=""/>
      <w:lvlJc w:val="left"/>
      <w:pPr>
        <w:ind w:left="1493" w:hanging="360"/>
      </w:pPr>
      <w:rPr>
        <w:rFonts w:ascii="Symbol" w:hAnsi="Symbol" w:hint="default"/>
      </w:rPr>
    </w:lvl>
    <w:lvl w:ilvl="1" w:tplc="FFFFFFFF" w:tentative="1">
      <w:start w:val="1"/>
      <w:numFmt w:val="bullet"/>
      <w:lvlText w:val="o"/>
      <w:lvlJc w:val="left"/>
      <w:pPr>
        <w:ind w:left="2213" w:hanging="360"/>
      </w:pPr>
      <w:rPr>
        <w:rFonts w:ascii="Courier New" w:hAnsi="Courier New" w:cs="Courier New" w:hint="default"/>
      </w:rPr>
    </w:lvl>
    <w:lvl w:ilvl="2" w:tplc="FFFFFFFF" w:tentative="1">
      <w:start w:val="1"/>
      <w:numFmt w:val="bullet"/>
      <w:lvlText w:val=""/>
      <w:lvlJc w:val="left"/>
      <w:pPr>
        <w:ind w:left="2933" w:hanging="360"/>
      </w:pPr>
      <w:rPr>
        <w:rFonts w:ascii="Wingdings" w:hAnsi="Wingdings" w:hint="default"/>
      </w:rPr>
    </w:lvl>
    <w:lvl w:ilvl="3" w:tplc="FFFFFFFF" w:tentative="1">
      <w:start w:val="1"/>
      <w:numFmt w:val="bullet"/>
      <w:lvlText w:val=""/>
      <w:lvlJc w:val="left"/>
      <w:pPr>
        <w:ind w:left="3653" w:hanging="360"/>
      </w:pPr>
      <w:rPr>
        <w:rFonts w:ascii="Symbol" w:hAnsi="Symbol" w:hint="default"/>
      </w:rPr>
    </w:lvl>
    <w:lvl w:ilvl="4" w:tplc="FFFFFFFF" w:tentative="1">
      <w:start w:val="1"/>
      <w:numFmt w:val="bullet"/>
      <w:lvlText w:val="o"/>
      <w:lvlJc w:val="left"/>
      <w:pPr>
        <w:ind w:left="4373" w:hanging="360"/>
      </w:pPr>
      <w:rPr>
        <w:rFonts w:ascii="Courier New" w:hAnsi="Courier New" w:cs="Courier New" w:hint="default"/>
      </w:rPr>
    </w:lvl>
    <w:lvl w:ilvl="5" w:tplc="FFFFFFFF" w:tentative="1">
      <w:start w:val="1"/>
      <w:numFmt w:val="bullet"/>
      <w:lvlText w:val=""/>
      <w:lvlJc w:val="left"/>
      <w:pPr>
        <w:ind w:left="5093" w:hanging="360"/>
      </w:pPr>
      <w:rPr>
        <w:rFonts w:ascii="Wingdings" w:hAnsi="Wingdings" w:hint="default"/>
      </w:rPr>
    </w:lvl>
    <w:lvl w:ilvl="6" w:tplc="FFFFFFFF" w:tentative="1">
      <w:start w:val="1"/>
      <w:numFmt w:val="bullet"/>
      <w:lvlText w:val=""/>
      <w:lvlJc w:val="left"/>
      <w:pPr>
        <w:ind w:left="5813" w:hanging="360"/>
      </w:pPr>
      <w:rPr>
        <w:rFonts w:ascii="Symbol" w:hAnsi="Symbol" w:hint="default"/>
      </w:rPr>
    </w:lvl>
    <w:lvl w:ilvl="7" w:tplc="FFFFFFFF" w:tentative="1">
      <w:start w:val="1"/>
      <w:numFmt w:val="bullet"/>
      <w:lvlText w:val="o"/>
      <w:lvlJc w:val="left"/>
      <w:pPr>
        <w:ind w:left="6533" w:hanging="360"/>
      </w:pPr>
      <w:rPr>
        <w:rFonts w:ascii="Courier New" w:hAnsi="Courier New" w:cs="Courier New" w:hint="default"/>
      </w:rPr>
    </w:lvl>
    <w:lvl w:ilvl="8" w:tplc="FFFFFFFF" w:tentative="1">
      <w:start w:val="1"/>
      <w:numFmt w:val="bullet"/>
      <w:lvlText w:val=""/>
      <w:lvlJc w:val="left"/>
      <w:pPr>
        <w:ind w:left="7253" w:hanging="360"/>
      </w:pPr>
      <w:rPr>
        <w:rFonts w:ascii="Wingdings" w:hAnsi="Wingdings" w:hint="default"/>
      </w:rPr>
    </w:lvl>
  </w:abstractNum>
  <w:abstractNum w:abstractNumId="24" w15:restartNumberingAfterBreak="0">
    <w:nsid w:val="521A6D38"/>
    <w:multiLevelType w:val="hybridMultilevel"/>
    <w:tmpl w:val="CD74780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81F76C8"/>
    <w:multiLevelType w:val="hybridMultilevel"/>
    <w:tmpl w:val="63123F7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D3D29E5"/>
    <w:multiLevelType w:val="hybridMultilevel"/>
    <w:tmpl w:val="E592C2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2757C10"/>
    <w:multiLevelType w:val="hybridMultilevel"/>
    <w:tmpl w:val="FCFE2D9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293695D"/>
    <w:multiLevelType w:val="hybridMultilevel"/>
    <w:tmpl w:val="C34E40C8"/>
    <w:lvl w:ilvl="0" w:tplc="A756F6BA">
      <w:start w:val="1"/>
      <w:numFmt w:val="bullet"/>
      <w:lvlText w:val=""/>
      <w:lvlJc w:val="left"/>
      <w:pPr>
        <w:ind w:left="780" w:hanging="360"/>
      </w:pPr>
      <w:rPr>
        <w:rFonts w:ascii="Wingdings" w:hAnsi="Wingdings" w:hint="default"/>
        <w:sz w:val="28"/>
        <w:szCs w:val="28"/>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0" w15:restartNumberingAfterBreak="0">
    <w:nsid w:val="631572C8"/>
    <w:multiLevelType w:val="hybridMultilevel"/>
    <w:tmpl w:val="6E705BA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64D690A"/>
    <w:multiLevelType w:val="hybridMultilevel"/>
    <w:tmpl w:val="D46CF070"/>
    <w:lvl w:ilvl="0" w:tplc="04090001">
      <w:start w:val="1"/>
      <w:numFmt w:val="bullet"/>
      <w:lvlText w:val=""/>
      <w:lvlJc w:val="left"/>
      <w:pPr>
        <w:ind w:left="1493" w:hanging="360"/>
      </w:pPr>
      <w:rPr>
        <w:rFonts w:ascii="Symbol" w:hAnsi="Symbol" w:hint="default"/>
      </w:rPr>
    </w:lvl>
    <w:lvl w:ilvl="1" w:tplc="04180003">
      <w:start w:val="1"/>
      <w:numFmt w:val="bullet"/>
      <w:lvlText w:val="o"/>
      <w:lvlJc w:val="left"/>
      <w:pPr>
        <w:ind w:left="2213" w:hanging="360"/>
      </w:pPr>
      <w:rPr>
        <w:rFonts w:ascii="Courier New" w:hAnsi="Courier New" w:cs="Courier New" w:hint="default"/>
      </w:rPr>
    </w:lvl>
    <w:lvl w:ilvl="2" w:tplc="04180005" w:tentative="1">
      <w:start w:val="1"/>
      <w:numFmt w:val="bullet"/>
      <w:lvlText w:val=""/>
      <w:lvlJc w:val="left"/>
      <w:pPr>
        <w:ind w:left="2933" w:hanging="360"/>
      </w:pPr>
      <w:rPr>
        <w:rFonts w:ascii="Wingdings" w:hAnsi="Wingdings" w:hint="default"/>
      </w:rPr>
    </w:lvl>
    <w:lvl w:ilvl="3" w:tplc="04180001" w:tentative="1">
      <w:start w:val="1"/>
      <w:numFmt w:val="bullet"/>
      <w:lvlText w:val=""/>
      <w:lvlJc w:val="left"/>
      <w:pPr>
        <w:ind w:left="3653" w:hanging="360"/>
      </w:pPr>
      <w:rPr>
        <w:rFonts w:ascii="Symbol" w:hAnsi="Symbol" w:hint="default"/>
      </w:rPr>
    </w:lvl>
    <w:lvl w:ilvl="4" w:tplc="04180003" w:tentative="1">
      <w:start w:val="1"/>
      <w:numFmt w:val="bullet"/>
      <w:lvlText w:val="o"/>
      <w:lvlJc w:val="left"/>
      <w:pPr>
        <w:ind w:left="4373" w:hanging="360"/>
      </w:pPr>
      <w:rPr>
        <w:rFonts w:ascii="Courier New" w:hAnsi="Courier New" w:cs="Courier New" w:hint="default"/>
      </w:rPr>
    </w:lvl>
    <w:lvl w:ilvl="5" w:tplc="04180005" w:tentative="1">
      <w:start w:val="1"/>
      <w:numFmt w:val="bullet"/>
      <w:lvlText w:val=""/>
      <w:lvlJc w:val="left"/>
      <w:pPr>
        <w:ind w:left="5093" w:hanging="360"/>
      </w:pPr>
      <w:rPr>
        <w:rFonts w:ascii="Wingdings" w:hAnsi="Wingdings" w:hint="default"/>
      </w:rPr>
    </w:lvl>
    <w:lvl w:ilvl="6" w:tplc="04180001" w:tentative="1">
      <w:start w:val="1"/>
      <w:numFmt w:val="bullet"/>
      <w:lvlText w:val=""/>
      <w:lvlJc w:val="left"/>
      <w:pPr>
        <w:ind w:left="5813" w:hanging="360"/>
      </w:pPr>
      <w:rPr>
        <w:rFonts w:ascii="Symbol" w:hAnsi="Symbol" w:hint="default"/>
      </w:rPr>
    </w:lvl>
    <w:lvl w:ilvl="7" w:tplc="04180003" w:tentative="1">
      <w:start w:val="1"/>
      <w:numFmt w:val="bullet"/>
      <w:lvlText w:val="o"/>
      <w:lvlJc w:val="left"/>
      <w:pPr>
        <w:ind w:left="6533" w:hanging="360"/>
      </w:pPr>
      <w:rPr>
        <w:rFonts w:ascii="Courier New" w:hAnsi="Courier New" w:cs="Courier New" w:hint="default"/>
      </w:rPr>
    </w:lvl>
    <w:lvl w:ilvl="8" w:tplc="04180005" w:tentative="1">
      <w:start w:val="1"/>
      <w:numFmt w:val="bullet"/>
      <w:lvlText w:val=""/>
      <w:lvlJc w:val="left"/>
      <w:pPr>
        <w:ind w:left="7253" w:hanging="360"/>
      </w:pPr>
      <w:rPr>
        <w:rFonts w:ascii="Wingdings" w:hAnsi="Wingdings" w:hint="default"/>
      </w:rPr>
    </w:lvl>
  </w:abstractNum>
  <w:abstractNum w:abstractNumId="32" w15:restartNumberingAfterBreak="0">
    <w:nsid w:val="72626729"/>
    <w:multiLevelType w:val="hybridMultilevel"/>
    <w:tmpl w:val="BE1A7972"/>
    <w:lvl w:ilvl="0" w:tplc="04090001">
      <w:start w:val="1"/>
      <w:numFmt w:val="bullet"/>
      <w:lvlText w:val=""/>
      <w:lvlJc w:val="left"/>
      <w:pPr>
        <w:ind w:left="430" w:hanging="360"/>
      </w:pPr>
      <w:rPr>
        <w:rFonts w:ascii="Symbol" w:hAnsi="Symbol" w:hint="default"/>
        <w:b/>
        <w:sz w:val="26"/>
      </w:rPr>
    </w:lvl>
    <w:lvl w:ilvl="1" w:tplc="FFFFFFFF" w:tentative="1">
      <w:start w:val="1"/>
      <w:numFmt w:val="bullet"/>
      <w:lvlText w:val="o"/>
      <w:lvlJc w:val="left"/>
      <w:pPr>
        <w:ind w:left="1150" w:hanging="360"/>
      </w:pPr>
      <w:rPr>
        <w:rFonts w:ascii="Courier New" w:hAnsi="Courier New" w:cs="Courier New" w:hint="default"/>
      </w:rPr>
    </w:lvl>
    <w:lvl w:ilvl="2" w:tplc="FFFFFFFF" w:tentative="1">
      <w:start w:val="1"/>
      <w:numFmt w:val="bullet"/>
      <w:lvlText w:val=""/>
      <w:lvlJc w:val="left"/>
      <w:pPr>
        <w:ind w:left="1870" w:hanging="360"/>
      </w:pPr>
      <w:rPr>
        <w:rFonts w:ascii="Wingdings" w:hAnsi="Wingdings" w:hint="default"/>
      </w:rPr>
    </w:lvl>
    <w:lvl w:ilvl="3" w:tplc="FFFFFFFF" w:tentative="1">
      <w:start w:val="1"/>
      <w:numFmt w:val="bullet"/>
      <w:lvlText w:val=""/>
      <w:lvlJc w:val="left"/>
      <w:pPr>
        <w:ind w:left="2590" w:hanging="360"/>
      </w:pPr>
      <w:rPr>
        <w:rFonts w:ascii="Symbol" w:hAnsi="Symbol" w:hint="default"/>
      </w:rPr>
    </w:lvl>
    <w:lvl w:ilvl="4" w:tplc="FFFFFFFF" w:tentative="1">
      <w:start w:val="1"/>
      <w:numFmt w:val="bullet"/>
      <w:lvlText w:val="o"/>
      <w:lvlJc w:val="left"/>
      <w:pPr>
        <w:ind w:left="3310" w:hanging="360"/>
      </w:pPr>
      <w:rPr>
        <w:rFonts w:ascii="Courier New" w:hAnsi="Courier New" w:cs="Courier New" w:hint="default"/>
      </w:rPr>
    </w:lvl>
    <w:lvl w:ilvl="5" w:tplc="FFFFFFFF" w:tentative="1">
      <w:start w:val="1"/>
      <w:numFmt w:val="bullet"/>
      <w:lvlText w:val=""/>
      <w:lvlJc w:val="left"/>
      <w:pPr>
        <w:ind w:left="4030" w:hanging="360"/>
      </w:pPr>
      <w:rPr>
        <w:rFonts w:ascii="Wingdings" w:hAnsi="Wingdings" w:hint="default"/>
      </w:rPr>
    </w:lvl>
    <w:lvl w:ilvl="6" w:tplc="FFFFFFFF" w:tentative="1">
      <w:start w:val="1"/>
      <w:numFmt w:val="bullet"/>
      <w:lvlText w:val=""/>
      <w:lvlJc w:val="left"/>
      <w:pPr>
        <w:ind w:left="4750" w:hanging="360"/>
      </w:pPr>
      <w:rPr>
        <w:rFonts w:ascii="Symbol" w:hAnsi="Symbol" w:hint="default"/>
      </w:rPr>
    </w:lvl>
    <w:lvl w:ilvl="7" w:tplc="FFFFFFFF" w:tentative="1">
      <w:start w:val="1"/>
      <w:numFmt w:val="bullet"/>
      <w:lvlText w:val="o"/>
      <w:lvlJc w:val="left"/>
      <w:pPr>
        <w:ind w:left="5470" w:hanging="360"/>
      </w:pPr>
      <w:rPr>
        <w:rFonts w:ascii="Courier New" w:hAnsi="Courier New" w:cs="Courier New" w:hint="default"/>
      </w:rPr>
    </w:lvl>
    <w:lvl w:ilvl="8" w:tplc="FFFFFFFF" w:tentative="1">
      <w:start w:val="1"/>
      <w:numFmt w:val="bullet"/>
      <w:lvlText w:val=""/>
      <w:lvlJc w:val="left"/>
      <w:pPr>
        <w:ind w:left="6190" w:hanging="360"/>
      </w:pPr>
      <w:rPr>
        <w:rFonts w:ascii="Wingdings" w:hAnsi="Wingdings" w:hint="default"/>
      </w:rPr>
    </w:lvl>
  </w:abstractNum>
  <w:abstractNum w:abstractNumId="33" w15:restartNumberingAfterBreak="0">
    <w:nsid w:val="732D4DDB"/>
    <w:multiLevelType w:val="hybridMultilevel"/>
    <w:tmpl w:val="13725F1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509265E"/>
    <w:multiLevelType w:val="hybridMultilevel"/>
    <w:tmpl w:val="30EAF0F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9697B36"/>
    <w:multiLevelType w:val="hybridMultilevel"/>
    <w:tmpl w:val="4BA2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501429">
    <w:abstractNumId w:val="0"/>
  </w:num>
  <w:num w:numId="2" w16cid:durableId="85811082">
    <w:abstractNumId w:val="27"/>
  </w:num>
  <w:num w:numId="3" w16cid:durableId="241990365">
    <w:abstractNumId w:val="35"/>
  </w:num>
  <w:num w:numId="4" w16cid:durableId="1759129620">
    <w:abstractNumId w:val="12"/>
  </w:num>
  <w:num w:numId="5" w16cid:durableId="1816796039">
    <w:abstractNumId w:val="11"/>
  </w:num>
  <w:num w:numId="6" w16cid:durableId="1057632407">
    <w:abstractNumId w:val="21"/>
  </w:num>
  <w:num w:numId="7" w16cid:durableId="768354806">
    <w:abstractNumId w:val="17"/>
  </w:num>
  <w:num w:numId="8" w16cid:durableId="1425148171">
    <w:abstractNumId w:val="28"/>
  </w:num>
  <w:num w:numId="9" w16cid:durableId="639774146">
    <w:abstractNumId w:val="15"/>
  </w:num>
  <w:num w:numId="10" w16cid:durableId="298344093">
    <w:abstractNumId w:val="31"/>
  </w:num>
  <w:num w:numId="11" w16cid:durableId="1493636978">
    <w:abstractNumId w:val="14"/>
  </w:num>
  <w:num w:numId="12" w16cid:durableId="1950235661">
    <w:abstractNumId w:val="3"/>
  </w:num>
  <w:num w:numId="13" w16cid:durableId="1525092588">
    <w:abstractNumId w:val="33"/>
  </w:num>
  <w:num w:numId="14" w16cid:durableId="401760720">
    <w:abstractNumId w:val="22"/>
  </w:num>
  <w:num w:numId="15" w16cid:durableId="561402941">
    <w:abstractNumId w:val="4"/>
  </w:num>
  <w:num w:numId="16" w16cid:durableId="1340624514">
    <w:abstractNumId w:val="20"/>
  </w:num>
  <w:num w:numId="17" w16cid:durableId="1260682175">
    <w:abstractNumId w:val="9"/>
  </w:num>
  <w:num w:numId="18" w16cid:durableId="405415470">
    <w:abstractNumId w:val="29"/>
  </w:num>
  <w:num w:numId="19" w16cid:durableId="813058770">
    <w:abstractNumId w:val="8"/>
  </w:num>
  <w:num w:numId="20" w16cid:durableId="1099566368">
    <w:abstractNumId w:val="10"/>
  </w:num>
  <w:num w:numId="21" w16cid:durableId="1277636448">
    <w:abstractNumId w:val="13"/>
  </w:num>
  <w:num w:numId="22" w16cid:durableId="1017191138">
    <w:abstractNumId w:val="23"/>
  </w:num>
  <w:num w:numId="23" w16cid:durableId="1799176778">
    <w:abstractNumId w:val="32"/>
  </w:num>
  <w:num w:numId="24" w16cid:durableId="1599172767">
    <w:abstractNumId w:val="24"/>
  </w:num>
  <w:num w:numId="25" w16cid:durableId="109513684">
    <w:abstractNumId w:val="34"/>
  </w:num>
  <w:num w:numId="26" w16cid:durableId="802503345">
    <w:abstractNumId w:val="26"/>
  </w:num>
  <w:num w:numId="27" w16cid:durableId="2042365313">
    <w:abstractNumId w:val="25"/>
  </w:num>
  <w:num w:numId="28" w16cid:durableId="1810441170">
    <w:abstractNumId w:val="30"/>
  </w:num>
  <w:num w:numId="29" w16cid:durableId="1322656256">
    <w:abstractNumId w:val="7"/>
  </w:num>
  <w:num w:numId="30" w16cid:durableId="5515074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4887647">
    <w:abstractNumId w:val="5"/>
  </w:num>
  <w:num w:numId="32" w16cid:durableId="654770989">
    <w:abstractNumId w:val="6"/>
  </w:num>
  <w:num w:numId="33" w16cid:durableId="668171064">
    <w:abstractNumId w:val="36"/>
  </w:num>
  <w:num w:numId="34" w16cid:durableId="1035617896">
    <w:abstractNumId w:val="18"/>
  </w:num>
  <w:num w:numId="35" w16cid:durableId="2100906320">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5FA"/>
    <w:rsid w:val="000045DE"/>
    <w:rsid w:val="00007372"/>
    <w:rsid w:val="00010152"/>
    <w:rsid w:val="0001157D"/>
    <w:rsid w:val="00011BA5"/>
    <w:rsid w:val="00011EA6"/>
    <w:rsid w:val="00012144"/>
    <w:rsid w:val="00012619"/>
    <w:rsid w:val="00013D03"/>
    <w:rsid w:val="00020DC4"/>
    <w:rsid w:val="00021422"/>
    <w:rsid w:val="000253A1"/>
    <w:rsid w:val="0002759F"/>
    <w:rsid w:val="00027C4B"/>
    <w:rsid w:val="00032578"/>
    <w:rsid w:val="00034D53"/>
    <w:rsid w:val="00036C26"/>
    <w:rsid w:val="0004276C"/>
    <w:rsid w:val="000447BA"/>
    <w:rsid w:val="000465AD"/>
    <w:rsid w:val="00051D85"/>
    <w:rsid w:val="00055D07"/>
    <w:rsid w:val="000678DB"/>
    <w:rsid w:val="00070221"/>
    <w:rsid w:val="000726D4"/>
    <w:rsid w:val="000742C8"/>
    <w:rsid w:val="0007538D"/>
    <w:rsid w:val="000760C1"/>
    <w:rsid w:val="000779B6"/>
    <w:rsid w:val="000874AA"/>
    <w:rsid w:val="0009112B"/>
    <w:rsid w:val="00091817"/>
    <w:rsid w:val="00092C20"/>
    <w:rsid w:val="00094910"/>
    <w:rsid w:val="00096798"/>
    <w:rsid w:val="0009769B"/>
    <w:rsid w:val="000A0807"/>
    <w:rsid w:val="000A0810"/>
    <w:rsid w:val="000A40A4"/>
    <w:rsid w:val="000A54B3"/>
    <w:rsid w:val="000B3F1A"/>
    <w:rsid w:val="000B4F05"/>
    <w:rsid w:val="000B67BB"/>
    <w:rsid w:val="000C6AE4"/>
    <w:rsid w:val="000C7C0A"/>
    <w:rsid w:val="000D0F76"/>
    <w:rsid w:val="000D1977"/>
    <w:rsid w:val="000D1A1C"/>
    <w:rsid w:val="000D3653"/>
    <w:rsid w:val="000D3F36"/>
    <w:rsid w:val="000D6672"/>
    <w:rsid w:val="000E06EB"/>
    <w:rsid w:val="000E5A88"/>
    <w:rsid w:val="000E7177"/>
    <w:rsid w:val="000E746B"/>
    <w:rsid w:val="000E7645"/>
    <w:rsid w:val="000F1CE0"/>
    <w:rsid w:val="000F4884"/>
    <w:rsid w:val="000F516D"/>
    <w:rsid w:val="000F6EFC"/>
    <w:rsid w:val="000F774E"/>
    <w:rsid w:val="001019B5"/>
    <w:rsid w:val="00103D11"/>
    <w:rsid w:val="0010693F"/>
    <w:rsid w:val="001113AC"/>
    <w:rsid w:val="0011267C"/>
    <w:rsid w:val="001167E4"/>
    <w:rsid w:val="00117A25"/>
    <w:rsid w:val="00120AF9"/>
    <w:rsid w:val="00121AB8"/>
    <w:rsid w:val="00121F94"/>
    <w:rsid w:val="00123AB6"/>
    <w:rsid w:val="00124AE7"/>
    <w:rsid w:val="001251B0"/>
    <w:rsid w:val="00127516"/>
    <w:rsid w:val="00133033"/>
    <w:rsid w:val="00136E4F"/>
    <w:rsid w:val="00137C99"/>
    <w:rsid w:val="00140FF5"/>
    <w:rsid w:val="001418B3"/>
    <w:rsid w:val="00142C70"/>
    <w:rsid w:val="00150193"/>
    <w:rsid w:val="001511C7"/>
    <w:rsid w:val="00151312"/>
    <w:rsid w:val="00151D57"/>
    <w:rsid w:val="001535E9"/>
    <w:rsid w:val="00156B02"/>
    <w:rsid w:val="00156F9F"/>
    <w:rsid w:val="00160B1F"/>
    <w:rsid w:val="00160B2C"/>
    <w:rsid w:val="00160F9A"/>
    <w:rsid w:val="001628C8"/>
    <w:rsid w:val="0016646E"/>
    <w:rsid w:val="00166D4D"/>
    <w:rsid w:val="00166EC6"/>
    <w:rsid w:val="00171A16"/>
    <w:rsid w:val="00172256"/>
    <w:rsid w:val="00175C14"/>
    <w:rsid w:val="00176740"/>
    <w:rsid w:val="001767DF"/>
    <w:rsid w:val="00176FAE"/>
    <w:rsid w:val="001779A4"/>
    <w:rsid w:val="0018271D"/>
    <w:rsid w:val="0018365E"/>
    <w:rsid w:val="00190266"/>
    <w:rsid w:val="00192481"/>
    <w:rsid w:val="00192EF3"/>
    <w:rsid w:val="001934A7"/>
    <w:rsid w:val="00194A98"/>
    <w:rsid w:val="00197ACD"/>
    <w:rsid w:val="001A063B"/>
    <w:rsid w:val="001A0A62"/>
    <w:rsid w:val="001A2A33"/>
    <w:rsid w:val="001A2D9E"/>
    <w:rsid w:val="001A459D"/>
    <w:rsid w:val="001A794B"/>
    <w:rsid w:val="001B1F1C"/>
    <w:rsid w:val="001B2CF5"/>
    <w:rsid w:val="001B2E5B"/>
    <w:rsid w:val="001B3749"/>
    <w:rsid w:val="001B46B0"/>
    <w:rsid w:val="001C155D"/>
    <w:rsid w:val="001C33B6"/>
    <w:rsid w:val="001C4DE3"/>
    <w:rsid w:val="001C5BB1"/>
    <w:rsid w:val="001C6EA8"/>
    <w:rsid w:val="001C7AE0"/>
    <w:rsid w:val="001D3500"/>
    <w:rsid w:val="001D3DFF"/>
    <w:rsid w:val="001E0E77"/>
    <w:rsid w:val="001E3AD3"/>
    <w:rsid w:val="001E4A63"/>
    <w:rsid w:val="001F2607"/>
    <w:rsid w:val="001F5643"/>
    <w:rsid w:val="001F75C0"/>
    <w:rsid w:val="001F7BB9"/>
    <w:rsid w:val="0020004A"/>
    <w:rsid w:val="00202419"/>
    <w:rsid w:val="00203696"/>
    <w:rsid w:val="002038BE"/>
    <w:rsid w:val="0020580A"/>
    <w:rsid w:val="002104CD"/>
    <w:rsid w:val="002139CC"/>
    <w:rsid w:val="00215678"/>
    <w:rsid w:val="00216FBC"/>
    <w:rsid w:val="002209A7"/>
    <w:rsid w:val="00220EC9"/>
    <w:rsid w:val="002242C2"/>
    <w:rsid w:val="00224F91"/>
    <w:rsid w:val="0022566E"/>
    <w:rsid w:val="00226679"/>
    <w:rsid w:val="00230D95"/>
    <w:rsid w:val="00230FE9"/>
    <w:rsid w:val="0023632E"/>
    <w:rsid w:val="002365C4"/>
    <w:rsid w:val="00237E7D"/>
    <w:rsid w:val="002412A5"/>
    <w:rsid w:val="00242338"/>
    <w:rsid w:val="002431D1"/>
    <w:rsid w:val="0024363B"/>
    <w:rsid w:val="00244E57"/>
    <w:rsid w:val="002471DC"/>
    <w:rsid w:val="00247643"/>
    <w:rsid w:val="0025008D"/>
    <w:rsid w:val="00252D2A"/>
    <w:rsid w:val="00253EFE"/>
    <w:rsid w:val="00256EE5"/>
    <w:rsid w:val="002612E4"/>
    <w:rsid w:val="00262054"/>
    <w:rsid w:val="00277ED8"/>
    <w:rsid w:val="00282775"/>
    <w:rsid w:val="00282E63"/>
    <w:rsid w:val="00284C32"/>
    <w:rsid w:val="00287131"/>
    <w:rsid w:val="002909F0"/>
    <w:rsid w:val="0029671B"/>
    <w:rsid w:val="00296EFB"/>
    <w:rsid w:val="002A1F69"/>
    <w:rsid w:val="002A295C"/>
    <w:rsid w:val="002A3495"/>
    <w:rsid w:val="002A611D"/>
    <w:rsid w:val="002A6C16"/>
    <w:rsid w:val="002A7DBC"/>
    <w:rsid w:val="002B0485"/>
    <w:rsid w:val="002B3CE0"/>
    <w:rsid w:val="002B5354"/>
    <w:rsid w:val="002B6CCF"/>
    <w:rsid w:val="002B7AAD"/>
    <w:rsid w:val="002C0827"/>
    <w:rsid w:val="002C218E"/>
    <w:rsid w:val="002C26CF"/>
    <w:rsid w:val="002C3732"/>
    <w:rsid w:val="002C4029"/>
    <w:rsid w:val="002C4D4B"/>
    <w:rsid w:val="002C6327"/>
    <w:rsid w:val="002E5798"/>
    <w:rsid w:val="002E6619"/>
    <w:rsid w:val="002E7260"/>
    <w:rsid w:val="002F06E9"/>
    <w:rsid w:val="002F740A"/>
    <w:rsid w:val="00300EAD"/>
    <w:rsid w:val="003031BB"/>
    <w:rsid w:val="00306D3A"/>
    <w:rsid w:val="00312935"/>
    <w:rsid w:val="00312CF0"/>
    <w:rsid w:val="0031487A"/>
    <w:rsid w:val="00315C10"/>
    <w:rsid w:val="0032060F"/>
    <w:rsid w:val="00320C2D"/>
    <w:rsid w:val="00322B75"/>
    <w:rsid w:val="00322FAB"/>
    <w:rsid w:val="0032454B"/>
    <w:rsid w:val="0032458A"/>
    <w:rsid w:val="00325569"/>
    <w:rsid w:val="003275AC"/>
    <w:rsid w:val="00327FEF"/>
    <w:rsid w:val="0033177E"/>
    <w:rsid w:val="0033185C"/>
    <w:rsid w:val="00331B59"/>
    <w:rsid w:val="00336293"/>
    <w:rsid w:val="00342385"/>
    <w:rsid w:val="00343172"/>
    <w:rsid w:val="0034775C"/>
    <w:rsid w:val="003516FE"/>
    <w:rsid w:val="00351B95"/>
    <w:rsid w:val="00353C1B"/>
    <w:rsid w:val="0035401C"/>
    <w:rsid w:val="00354D42"/>
    <w:rsid w:val="003553D1"/>
    <w:rsid w:val="0035562B"/>
    <w:rsid w:val="0035581A"/>
    <w:rsid w:val="00355B2B"/>
    <w:rsid w:val="003575D6"/>
    <w:rsid w:val="00360C77"/>
    <w:rsid w:val="003610D9"/>
    <w:rsid w:val="00361C76"/>
    <w:rsid w:val="003637A1"/>
    <w:rsid w:val="003653D9"/>
    <w:rsid w:val="00370C22"/>
    <w:rsid w:val="00373032"/>
    <w:rsid w:val="0037306F"/>
    <w:rsid w:val="00374868"/>
    <w:rsid w:val="003820BE"/>
    <w:rsid w:val="0038374A"/>
    <w:rsid w:val="00385264"/>
    <w:rsid w:val="00394FA2"/>
    <w:rsid w:val="00396044"/>
    <w:rsid w:val="003A0FCC"/>
    <w:rsid w:val="003A205B"/>
    <w:rsid w:val="003A385E"/>
    <w:rsid w:val="003A5B7D"/>
    <w:rsid w:val="003B04AB"/>
    <w:rsid w:val="003B0E1A"/>
    <w:rsid w:val="003B1D02"/>
    <w:rsid w:val="003B4996"/>
    <w:rsid w:val="003B4BF9"/>
    <w:rsid w:val="003B4C8B"/>
    <w:rsid w:val="003B4CA1"/>
    <w:rsid w:val="003C7ABE"/>
    <w:rsid w:val="003D11F7"/>
    <w:rsid w:val="003D1D5B"/>
    <w:rsid w:val="003D4CA1"/>
    <w:rsid w:val="003D4DAB"/>
    <w:rsid w:val="003D511A"/>
    <w:rsid w:val="003D5226"/>
    <w:rsid w:val="003D5382"/>
    <w:rsid w:val="003E095B"/>
    <w:rsid w:val="003E2066"/>
    <w:rsid w:val="003E30E7"/>
    <w:rsid w:val="003E36A1"/>
    <w:rsid w:val="003E4C9C"/>
    <w:rsid w:val="003E60CA"/>
    <w:rsid w:val="003E6C6C"/>
    <w:rsid w:val="003F04BC"/>
    <w:rsid w:val="003F0E6D"/>
    <w:rsid w:val="003F266A"/>
    <w:rsid w:val="003F42A0"/>
    <w:rsid w:val="003F5EB0"/>
    <w:rsid w:val="00400103"/>
    <w:rsid w:val="00401AE2"/>
    <w:rsid w:val="00402DF8"/>
    <w:rsid w:val="0040588F"/>
    <w:rsid w:val="004100E9"/>
    <w:rsid w:val="0041235E"/>
    <w:rsid w:val="00413CD3"/>
    <w:rsid w:val="00417205"/>
    <w:rsid w:val="00424F52"/>
    <w:rsid w:val="00425307"/>
    <w:rsid w:val="004254DF"/>
    <w:rsid w:val="00426516"/>
    <w:rsid w:val="004303A1"/>
    <w:rsid w:val="0043189B"/>
    <w:rsid w:val="00433BA8"/>
    <w:rsid w:val="00444CC8"/>
    <w:rsid w:val="00446DBC"/>
    <w:rsid w:val="00447A90"/>
    <w:rsid w:val="00450038"/>
    <w:rsid w:val="00456660"/>
    <w:rsid w:val="00462E2C"/>
    <w:rsid w:val="0046357E"/>
    <w:rsid w:val="00464B1D"/>
    <w:rsid w:val="00465D77"/>
    <w:rsid w:val="0046732B"/>
    <w:rsid w:val="004724D7"/>
    <w:rsid w:val="0047728D"/>
    <w:rsid w:val="00477E53"/>
    <w:rsid w:val="00481F6A"/>
    <w:rsid w:val="00481F87"/>
    <w:rsid w:val="004855F6"/>
    <w:rsid w:val="00486DC2"/>
    <w:rsid w:val="00487ECF"/>
    <w:rsid w:val="00492D13"/>
    <w:rsid w:val="00494E26"/>
    <w:rsid w:val="004950F5"/>
    <w:rsid w:val="00496642"/>
    <w:rsid w:val="0049678F"/>
    <w:rsid w:val="00497817"/>
    <w:rsid w:val="004A018F"/>
    <w:rsid w:val="004A0C4F"/>
    <w:rsid w:val="004A6047"/>
    <w:rsid w:val="004A6632"/>
    <w:rsid w:val="004A6CD8"/>
    <w:rsid w:val="004A7453"/>
    <w:rsid w:val="004B3612"/>
    <w:rsid w:val="004B65B2"/>
    <w:rsid w:val="004C4698"/>
    <w:rsid w:val="004C5818"/>
    <w:rsid w:val="004C596E"/>
    <w:rsid w:val="004D2E6E"/>
    <w:rsid w:val="004D312C"/>
    <w:rsid w:val="004D324A"/>
    <w:rsid w:val="004E1417"/>
    <w:rsid w:val="004E4579"/>
    <w:rsid w:val="004E5B36"/>
    <w:rsid w:val="004E5F98"/>
    <w:rsid w:val="004E6F06"/>
    <w:rsid w:val="004F1BAF"/>
    <w:rsid w:val="004F1DB4"/>
    <w:rsid w:val="004F34A2"/>
    <w:rsid w:val="004F4960"/>
    <w:rsid w:val="004F7597"/>
    <w:rsid w:val="00501205"/>
    <w:rsid w:val="005016CF"/>
    <w:rsid w:val="005028F2"/>
    <w:rsid w:val="00504C5B"/>
    <w:rsid w:val="00505A53"/>
    <w:rsid w:val="00510263"/>
    <w:rsid w:val="00511B35"/>
    <w:rsid w:val="0051769C"/>
    <w:rsid w:val="00520370"/>
    <w:rsid w:val="00521584"/>
    <w:rsid w:val="00522E48"/>
    <w:rsid w:val="00527A11"/>
    <w:rsid w:val="00530839"/>
    <w:rsid w:val="00534029"/>
    <w:rsid w:val="0053467E"/>
    <w:rsid w:val="00534D67"/>
    <w:rsid w:val="00536D32"/>
    <w:rsid w:val="00545464"/>
    <w:rsid w:val="00546314"/>
    <w:rsid w:val="00546D83"/>
    <w:rsid w:val="00555484"/>
    <w:rsid w:val="00555F44"/>
    <w:rsid w:val="00562B92"/>
    <w:rsid w:val="0056363B"/>
    <w:rsid w:val="005664C0"/>
    <w:rsid w:val="00566FF8"/>
    <w:rsid w:val="00567391"/>
    <w:rsid w:val="005673A7"/>
    <w:rsid w:val="00571A8C"/>
    <w:rsid w:val="00574F5E"/>
    <w:rsid w:val="0057511A"/>
    <w:rsid w:val="00577394"/>
    <w:rsid w:val="00577DC3"/>
    <w:rsid w:val="00582BD1"/>
    <w:rsid w:val="00582EAF"/>
    <w:rsid w:val="00590C85"/>
    <w:rsid w:val="00590F08"/>
    <w:rsid w:val="00591DB7"/>
    <w:rsid w:val="00591EE6"/>
    <w:rsid w:val="00592557"/>
    <w:rsid w:val="00593890"/>
    <w:rsid w:val="00595A00"/>
    <w:rsid w:val="005A3ECB"/>
    <w:rsid w:val="005A4E79"/>
    <w:rsid w:val="005A6D17"/>
    <w:rsid w:val="005B26C6"/>
    <w:rsid w:val="005B3372"/>
    <w:rsid w:val="005B46CC"/>
    <w:rsid w:val="005B4CD2"/>
    <w:rsid w:val="005B7E71"/>
    <w:rsid w:val="005C1DF5"/>
    <w:rsid w:val="005C5D0F"/>
    <w:rsid w:val="005C6F12"/>
    <w:rsid w:val="005D47CB"/>
    <w:rsid w:val="005D7909"/>
    <w:rsid w:val="005D7EF5"/>
    <w:rsid w:val="005E1F6C"/>
    <w:rsid w:val="005E24A2"/>
    <w:rsid w:val="005F2B44"/>
    <w:rsid w:val="005F5D56"/>
    <w:rsid w:val="005F6D8A"/>
    <w:rsid w:val="005F740D"/>
    <w:rsid w:val="0060121B"/>
    <w:rsid w:val="00604D17"/>
    <w:rsid w:val="006052CF"/>
    <w:rsid w:val="006061E1"/>
    <w:rsid w:val="00606880"/>
    <w:rsid w:val="0061331C"/>
    <w:rsid w:val="0061714B"/>
    <w:rsid w:val="006202B2"/>
    <w:rsid w:val="00621831"/>
    <w:rsid w:val="00623F56"/>
    <w:rsid w:val="00624B2F"/>
    <w:rsid w:val="00626076"/>
    <w:rsid w:val="00626808"/>
    <w:rsid w:val="0063254F"/>
    <w:rsid w:val="00634775"/>
    <w:rsid w:val="006372EE"/>
    <w:rsid w:val="00641B07"/>
    <w:rsid w:val="00644C57"/>
    <w:rsid w:val="00645FDA"/>
    <w:rsid w:val="00647A40"/>
    <w:rsid w:val="0065094E"/>
    <w:rsid w:val="00652089"/>
    <w:rsid w:val="00652C88"/>
    <w:rsid w:val="00654EEA"/>
    <w:rsid w:val="006555A9"/>
    <w:rsid w:val="006556FF"/>
    <w:rsid w:val="00662908"/>
    <w:rsid w:val="00662CBB"/>
    <w:rsid w:val="00664AD9"/>
    <w:rsid w:val="00666F2C"/>
    <w:rsid w:val="00671ADF"/>
    <w:rsid w:val="00672E3B"/>
    <w:rsid w:val="00673BFB"/>
    <w:rsid w:val="00676FE7"/>
    <w:rsid w:val="00681CA3"/>
    <w:rsid w:val="00683273"/>
    <w:rsid w:val="00693388"/>
    <w:rsid w:val="0069378F"/>
    <w:rsid w:val="0069562D"/>
    <w:rsid w:val="0069750C"/>
    <w:rsid w:val="006A18D1"/>
    <w:rsid w:val="006A425B"/>
    <w:rsid w:val="006A5E92"/>
    <w:rsid w:val="006B1780"/>
    <w:rsid w:val="006B57AF"/>
    <w:rsid w:val="006B676E"/>
    <w:rsid w:val="006B7493"/>
    <w:rsid w:val="006B74BA"/>
    <w:rsid w:val="006B7E20"/>
    <w:rsid w:val="006D2B25"/>
    <w:rsid w:val="006D33C4"/>
    <w:rsid w:val="006D33E3"/>
    <w:rsid w:val="006E0C22"/>
    <w:rsid w:val="006E13D9"/>
    <w:rsid w:val="006E4BBA"/>
    <w:rsid w:val="006F0972"/>
    <w:rsid w:val="0070154E"/>
    <w:rsid w:val="0070220C"/>
    <w:rsid w:val="007056FE"/>
    <w:rsid w:val="007060C8"/>
    <w:rsid w:val="007157B1"/>
    <w:rsid w:val="007171DB"/>
    <w:rsid w:val="007249C0"/>
    <w:rsid w:val="007253A1"/>
    <w:rsid w:val="00726C5A"/>
    <w:rsid w:val="0073056B"/>
    <w:rsid w:val="00732676"/>
    <w:rsid w:val="007375F2"/>
    <w:rsid w:val="00741677"/>
    <w:rsid w:val="00741FD7"/>
    <w:rsid w:val="007437FF"/>
    <w:rsid w:val="00746AD5"/>
    <w:rsid w:val="00747403"/>
    <w:rsid w:val="00750EE1"/>
    <w:rsid w:val="00751758"/>
    <w:rsid w:val="007535A8"/>
    <w:rsid w:val="00754558"/>
    <w:rsid w:val="00757610"/>
    <w:rsid w:val="00757F6A"/>
    <w:rsid w:val="00766A26"/>
    <w:rsid w:val="007725CF"/>
    <w:rsid w:val="00775C52"/>
    <w:rsid w:val="0078134E"/>
    <w:rsid w:val="00781F11"/>
    <w:rsid w:val="00782C28"/>
    <w:rsid w:val="007855FC"/>
    <w:rsid w:val="007876CE"/>
    <w:rsid w:val="00787D0B"/>
    <w:rsid w:val="00787DCC"/>
    <w:rsid w:val="007938EB"/>
    <w:rsid w:val="00795512"/>
    <w:rsid w:val="007962B4"/>
    <w:rsid w:val="00797274"/>
    <w:rsid w:val="00797706"/>
    <w:rsid w:val="007A02AF"/>
    <w:rsid w:val="007A74C1"/>
    <w:rsid w:val="007B1CB3"/>
    <w:rsid w:val="007B27E0"/>
    <w:rsid w:val="007B44FA"/>
    <w:rsid w:val="007B47B1"/>
    <w:rsid w:val="007C125E"/>
    <w:rsid w:val="007C2DE9"/>
    <w:rsid w:val="007C2E1C"/>
    <w:rsid w:val="007C3511"/>
    <w:rsid w:val="007C3AC9"/>
    <w:rsid w:val="007C4658"/>
    <w:rsid w:val="007C63B5"/>
    <w:rsid w:val="007C7C29"/>
    <w:rsid w:val="007D0FC4"/>
    <w:rsid w:val="007D1628"/>
    <w:rsid w:val="007D16DC"/>
    <w:rsid w:val="007D38FB"/>
    <w:rsid w:val="007D5E63"/>
    <w:rsid w:val="007D70A3"/>
    <w:rsid w:val="007D7BB3"/>
    <w:rsid w:val="007E6F1B"/>
    <w:rsid w:val="007E723A"/>
    <w:rsid w:val="007F0387"/>
    <w:rsid w:val="007F13F7"/>
    <w:rsid w:val="007F6D85"/>
    <w:rsid w:val="007F7429"/>
    <w:rsid w:val="00800B09"/>
    <w:rsid w:val="008048D0"/>
    <w:rsid w:val="008054D4"/>
    <w:rsid w:val="008115EA"/>
    <w:rsid w:val="0081171C"/>
    <w:rsid w:val="008141DB"/>
    <w:rsid w:val="00824BAD"/>
    <w:rsid w:val="0083411C"/>
    <w:rsid w:val="0083480D"/>
    <w:rsid w:val="0084061A"/>
    <w:rsid w:val="008426F4"/>
    <w:rsid w:val="00842F91"/>
    <w:rsid w:val="00846C7F"/>
    <w:rsid w:val="00852DCA"/>
    <w:rsid w:val="00853E88"/>
    <w:rsid w:val="00854BBD"/>
    <w:rsid w:val="00856EDA"/>
    <w:rsid w:val="0085763B"/>
    <w:rsid w:val="00860FA7"/>
    <w:rsid w:val="00861A79"/>
    <w:rsid w:val="00861CE6"/>
    <w:rsid w:val="0086321F"/>
    <w:rsid w:val="0086414F"/>
    <w:rsid w:val="008649C7"/>
    <w:rsid w:val="00870DED"/>
    <w:rsid w:val="008710E9"/>
    <w:rsid w:val="0087267C"/>
    <w:rsid w:val="0087524B"/>
    <w:rsid w:val="00875538"/>
    <w:rsid w:val="00880644"/>
    <w:rsid w:val="00885FE6"/>
    <w:rsid w:val="00886419"/>
    <w:rsid w:val="008872D9"/>
    <w:rsid w:val="00891974"/>
    <w:rsid w:val="0089735A"/>
    <w:rsid w:val="008A248A"/>
    <w:rsid w:val="008A3749"/>
    <w:rsid w:val="008A73F6"/>
    <w:rsid w:val="008B0B29"/>
    <w:rsid w:val="008B4EB6"/>
    <w:rsid w:val="008C29D2"/>
    <w:rsid w:val="008C2F9C"/>
    <w:rsid w:val="008D6B4C"/>
    <w:rsid w:val="008D72B4"/>
    <w:rsid w:val="008E0DEE"/>
    <w:rsid w:val="008E1EEB"/>
    <w:rsid w:val="008E4B39"/>
    <w:rsid w:val="008E52C5"/>
    <w:rsid w:val="008F4AE7"/>
    <w:rsid w:val="008F76F2"/>
    <w:rsid w:val="00900C84"/>
    <w:rsid w:val="00901B81"/>
    <w:rsid w:val="00901DF8"/>
    <w:rsid w:val="00902BCB"/>
    <w:rsid w:val="00905E1D"/>
    <w:rsid w:val="00905EA5"/>
    <w:rsid w:val="00916D77"/>
    <w:rsid w:val="00917743"/>
    <w:rsid w:val="00917A60"/>
    <w:rsid w:val="00920559"/>
    <w:rsid w:val="00922547"/>
    <w:rsid w:val="00923D58"/>
    <w:rsid w:val="009245B5"/>
    <w:rsid w:val="00926A84"/>
    <w:rsid w:val="009308D4"/>
    <w:rsid w:val="00931A48"/>
    <w:rsid w:val="00932B14"/>
    <w:rsid w:val="00932B31"/>
    <w:rsid w:val="0093780C"/>
    <w:rsid w:val="009400CB"/>
    <w:rsid w:val="009422CF"/>
    <w:rsid w:val="009429B4"/>
    <w:rsid w:val="00943482"/>
    <w:rsid w:val="00944D4E"/>
    <w:rsid w:val="009502F3"/>
    <w:rsid w:val="00950B48"/>
    <w:rsid w:val="00952C29"/>
    <w:rsid w:val="009537FC"/>
    <w:rsid w:val="0095395E"/>
    <w:rsid w:val="00953CB4"/>
    <w:rsid w:val="00953D68"/>
    <w:rsid w:val="00955785"/>
    <w:rsid w:val="00965375"/>
    <w:rsid w:val="00965A2B"/>
    <w:rsid w:val="0096674D"/>
    <w:rsid w:val="0097029D"/>
    <w:rsid w:val="00972014"/>
    <w:rsid w:val="00972BAB"/>
    <w:rsid w:val="00977198"/>
    <w:rsid w:val="00977BC4"/>
    <w:rsid w:val="0098038D"/>
    <w:rsid w:val="00987EBF"/>
    <w:rsid w:val="0099056A"/>
    <w:rsid w:val="009907CD"/>
    <w:rsid w:val="0099539E"/>
    <w:rsid w:val="009972FD"/>
    <w:rsid w:val="00997AF8"/>
    <w:rsid w:val="009A3E97"/>
    <w:rsid w:val="009A567B"/>
    <w:rsid w:val="009A7642"/>
    <w:rsid w:val="009B453B"/>
    <w:rsid w:val="009B5A17"/>
    <w:rsid w:val="009C2EAB"/>
    <w:rsid w:val="009C41DB"/>
    <w:rsid w:val="009C4554"/>
    <w:rsid w:val="009C550C"/>
    <w:rsid w:val="009D3CF4"/>
    <w:rsid w:val="009D5C35"/>
    <w:rsid w:val="009E05B3"/>
    <w:rsid w:val="009E2E4F"/>
    <w:rsid w:val="009E563A"/>
    <w:rsid w:val="009E7F34"/>
    <w:rsid w:val="009F2146"/>
    <w:rsid w:val="009F2B18"/>
    <w:rsid w:val="009F2B3A"/>
    <w:rsid w:val="009F3D9F"/>
    <w:rsid w:val="00A006BE"/>
    <w:rsid w:val="00A01341"/>
    <w:rsid w:val="00A01490"/>
    <w:rsid w:val="00A050C1"/>
    <w:rsid w:val="00A07F73"/>
    <w:rsid w:val="00A134F8"/>
    <w:rsid w:val="00A14397"/>
    <w:rsid w:val="00A158EC"/>
    <w:rsid w:val="00A179EA"/>
    <w:rsid w:val="00A2444C"/>
    <w:rsid w:val="00A24472"/>
    <w:rsid w:val="00A25466"/>
    <w:rsid w:val="00A25F94"/>
    <w:rsid w:val="00A27C30"/>
    <w:rsid w:val="00A27E15"/>
    <w:rsid w:val="00A33719"/>
    <w:rsid w:val="00A34365"/>
    <w:rsid w:val="00A358D9"/>
    <w:rsid w:val="00A35F9F"/>
    <w:rsid w:val="00A365D7"/>
    <w:rsid w:val="00A36DC1"/>
    <w:rsid w:val="00A402FD"/>
    <w:rsid w:val="00A504A7"/>
    <w:rsid w:val="00A530DB"/>
    <w:rsid w:val="00A56114"/>
    <w:rsid w:val="00A64B58"/>
    <w:rsid w:val="00A65900"/>
    <w:rsid w:val="00A66DC0"/>
    <w:rsid w:val="00A735F1"/>
    <w:rsid w:val="00A90243"/>
    <w:rsid w:val="00A911B2"/>
    <w:rsid w:val="00A937DE"/>
    <w:rsid w:val="00AA159C"/>
    <w:rsid w:val="00AA3176"/>
    <w:rsid w:val="00AA45DC"/>
    <w:rsid w:val="00AA47BF"/>
    <w:rsid w:val="00AA6F90"/>
    <w:rsid w:val="00AB0E38"/>
    <w:rsid w:val="00AB1F8D"/>
    <w:rsid w:val="00AB22BC"/>
    <w:rsid w:val="00AB4F11"/>
    <w:rsid w:val="00AC357B"/>
    <w:rsid w:val="00AC3835"/>
    <w:rsid w:val="00AC6E51"/>
    <w:rsid w:val="00AD4E45"/>
    <w:rsid w:val="00AD68EB"/>
    <w:rsid w:val="00AD6CCA"/>
    <w:rsid w:val="00AE154D"/>
    <w:rsid w:val="00AE3A18"/>
    <w:rsid w:val="00AE42D0"/>
    <w:rsid w:val="00AE66EB"/>
    <w:rsid w:val="00AE7434"/>
    <w:rsid w:val="00AE7A52"/>
    <w:rsid w:val="00AF0727"/>
    <w:rsid w:val="00AF59C5"/>
    <w:rsid w:val="00B0103A"/>
    <w:rsid w:val="00B03EF0"/>
    <w:rsid w:val="00B0689B"/>
    <w:rsid w:val="00B07F6C"/>
    <w:rsid w:val="00B16AC6"/>
    <w:rsid w:val="00B176BB"/>
    <w:rsid w:val="00B22259"/>
    <w:rsid w:val="00B26FF4"/>
    <w:rsid w:val="00B27594"/>
    <w:rsid w:val="00B27CF0"/>
    <w:rsid w:val="00B32886"/>
    <w:rsid w:val="00B32B31"/>
    <w:rsid w:val="00B40C78"/>
    <w:rsid w:val="00B43394"/>
    <w:rsid w:val="00B44232"/>
    <w:rsid w:val="00B52886"/>
    <w:rsid w:val="00B53ADD"/>
    <w:rsid w:val="00B57733"/>
    <w:rsid w:val="00B607A3"/>
    <w:rsid w:val="00B610A9"/>
    <w:rsid w:val="00B61A49"/>
    <w:rsid w:val="00B620D9"/>
    <w:rsid w:val="00B626D2"/>
    <w:rsid w:val="00B62797"/>
    <w:rsid w:val="00B654AD"/>
    <w:rsid w:val="00B70DDE"/>
    <w:rsid w:val="00B80022"/>
    <w:rsid w:val="00B80299"/>
    <w:rsid w:val="00B870E5"/>
    <w:rsid w:val="00B87D7A"/>
    <w:rsid w:val="00B9051C"/>
    <w:rsid w:val="00B92743"/>
    <w:rsid w:val="00B93E60"/>
    <w:rsid w:val="00B94191"/>
    <w:rsid w:val="00BA11F8"/>
    <w:rsid w:val="00BA27F6"/>
    <w:rsid w:val="00BA2B88"/>
    <w:rsid w:val="00BA3135"/>
    <w:rsid w:val="00BA6B99"/>
    <w:rsid w:val="00BB0A76"/>
    <w:rsid w:val="00BB0CD2"/>
    <w:rsid w:val="00BB1C0D"/>
    <w:rsid w:val="00BB5DA9"/>
    <w:rsid w:val="00BC014F"/>
    <w:rsid w:val="00BC0EB4"/>
    <w:rsid w:val="00BC167B"/>
    <w:rsid w:val="00BC2053"/>
    <w:rsid w:val="00BC3DAA"/>
    <w:rsid w:val="00BC54B8"/>
    <w:rsid w:val="00BD23D0"/>
    <w:rsid w:val="00BD2CC9"/>
    <w:rsid w:val="00BD308D"/>
    <w:rsid w:val="00BD48E8"/>
    <w:rsid w:val="00BD5740"/>
    <w:rsid w:val="00BD5F44"/>
    <w:rsid w:val="00BD78E0"/>
    <w:rsid w:val="00BE189E"/>
    <w:rsid w:val="00BE4591"/>
    <w:rsid w:val="00BE5734"/>
    <w:rsid w:val="00BF0FC8"/>
    <w:rsid w:val="00BF1703"/>
    <w:rsid w:val="00BF3DF0"/>
    <w:rsid w:val="00BF4453"/>
    <w:rsid w:val="00BF6649"/>
    <w:rsid w:val="00BF68C0"/>
    <w:rsid w:val="00BF6ED8"/>
    <w:rsid w:val="00BF70D1"/>
    <w:rsid w:val="00C00654"/>
    <w:rsid w:val="00C010FE"/>
    <w:rsid w:val="00C07723"/>
    <w:rsid w:val="00C1112D"/>
    <w:rsid w:val="00C13361"/>
    <w:rsid w:val="00C16EB2"/>
    <w:rsid w:val="00C24916"/>
    <w:rsid w:val="00C25212"/>
    <w:rsid w:val="00C25A77"/>
    <w:rsid w:val="00C31206"/>
    <w:rsid w:val="00C34B6E"/>
    <w:rsid w:val="00C37F85"/>
    <w:rsid w:val="00C450E0"/>
    <w:rsid w:val="00C46103"/>
    <w:rsid w:val="00C462B5"/>
    <w:rsid w:val="00C47B7E"/>
    <w:rsid w:val="00C508D6"/>
    <w:rsid w:val="00C51411"/>
    <w:rsid w:val="00C51E3F"/>
    <w:rsid w:val="00C541AA"/>
    <w:rsid w:val="00C54756"/>
    <w:rsid w:val="00C60245"/>
    <w:rsid w:val="00C6048A"/>
    <w:rsid w:val="00C61A5B"/>
    <w:rsid w:val="00C63AF9"/>
    <w:rsid w:val="00C6710C"/>
    <w:rsid w:val="00C67BAC"/>
    <w:rsid w:val="00C70AA3"/>
    <w:rsid w:val="00C71F24"/>
    <w:rsid w:val="00C72447"/>
    <w:rsid w:val="00C77430"/>
    <w:rsid w:val="00C83680"/>
    <w:rsid w:val="00C83CF8"/>
    <w:rsid w:val="00C852E6"/>
    <w:rsid w:val="00C8568D"/>
    <w:rsid w:val="00C86CAC"/>
    <w:rsid w:val="00C90F92"/>
    <w:rsid w:val="00C91A8F"/>
    <w:rsid w:val="00C91BFA"/>
    <w:rsid w:val="00C94412"/>
    <w:rsid w:val="00C96697"/>
    <w:rsid w:val="00CA0E66"/>
    <w:rsid w:val="00CA4943"/>
    <w:rsid w:val="00CB0BCC"/>
    <w:rsid w:val="00CC02D8"/>
    <w:rsid w:val="00CC1688"/>
    <w:rsid w:val="00CC5008"/>
    <w:rsid w:val="00CC723C"/>
    <w:rsid w:val="00CC7A7F"/>
    <w:rsid w:val="00CD3D58"/>
    <w:rsid w:val="00CD4E5E"/>
    <w:rsid w:val="00CD77F8"/>
    <w:rsid w:val="00CD7CD8"/>
    <w:rsid w:val="00CE290A"/>
    <w:rsid w:val="00CE5934"/>
    <w:rsid w:val="00CE639E"/>
    <w:rsid w:val="00CE66AB"/>
    <w:rsid w:val="00CE7DB4"/>
    <w:rsid w:val="00CF11C4"/>
    <w:rsid w:val="00CF176A"/>
    <w:rsid w:val="00CF3605"/>
    <w:rsid w:val="00D01712"/>
    <w:rsid w:val="00D01A75"/>
    <w:rsid w:val="00D02B76"/>
    <w:rsid w:val="00D03D08"/>
    <w:rsid w:val="00D0452E"/>
    <w:rsid w:val="00D053EE"/>
    <w:rsid w:val="00D1068C"/>
    <w:rsid w:val="00D12AFA"/>
    <w:rsid w:val="00D16ECC"/>
    <w:rsid w:val="00D228D9"/>
    <w:rsid w:val="00D23880"/>
    <w:rsid w:val="00D277E7"/>
    <w:rsid w:val="00D277F8"/>
    <w:rsid w:val="00D33988"/>
    <w:rsid w:val="00D33F5C"/>
    <w:rsid w:val="00D41328"/>
    <w:rsid w:val="00D43773"/>
    <w:rsid w:val="00D502EF"/>
    <w:rsid w:val="00D552AA"/>
    <w:rsid w:val="00D55CED"/>
    <w:rsid w:val="00D56180"/>
    <w:rsid w:val="00D645CD"/>
    <w:rsid w:val="00D65868"/>
    <w:rsid w:val="00D67256"/>
    <w:rsid w:val="00D7493E"/>
    <w:rsid w:val="00D759A3"/>
    <w:rsid w:val="00D763BC"/>
    <w:rsid w:val="00D76577"/>
    <w:rsid w:val="00D7677C"/>
    <w:rsid w:val="00D7692E"/>
    <w:rsid w:val="00D8245D"/>
    <w:rsid w:val="00D86C2E"/>
    <w:rsid w:val="00D9032B"/>
    <w:rsid w:val="00D91411"/>
    <w:rsid w:val="00D96DF9"/>
    <w:rsid w:val="00D97196"/>
    <w:rsid w:val="00DA3B59"/>
    <w:rsid w:val="00DA3CD3"/>
    <w:rsid w:val="00DA49B9"/>
    <w:rsid w:val="00DB3A20"/>
    <w:rsid w:val="00DB438C"/>
    <w:rsid w:val="00DB559D"/>
    <w:rsid w:val="00DC0477"/>
    <w:rsid w:val="00DC50BD"/>
    <w:rsid w:val="00DC6E15"/>
    <w:rsid w:val="00DC7006"/>
    <w:rsid w:val="00DC70F4"/>
    <w:rsid w:val="00DD2F35"/>
    <w:rsid w:val="00DD35E1"/>
    <w:rsid w:val="00DD4764"/>
    <w:rsid w:val="00DE0379"/>
    <w:rsid w:val="00DE5CF1"/>
    <w:rsid w:val="00DE602D"/>
    <w:rsid w:val="00DE761C"/>
    <w:rsid w:val="00DF0536"/>
    <w:rsid w:val="00DF3067"/>
    <w:rsid w:val="00E01773"/>
    <w:rsid w:val="00E02906"/>
    <w:rsid w:val="00E038A9"/>
    <w:rsid w:val="00E04C82"/>
    <w:rsid w:val="00E068AF"/>
    <w:rsid w:val="00E074F4"/>
    <w:rsid w:val="00E10D51"/>
    <w:rsid w:val="00E12E3B"/>
    <w:rsid w:val="00E13C34"/>
    <w:rsid w:val="00E248C4"/>
    <w:rsid w:val="00E2703C"/>
    <w:rsid w:val="00E279A2"/>
    <w:rsid w:val="00E4016C"/>
    <w:rsid w:val="00E45876"/>
    <w:rsid w:val="00E47339"/>
    <w:rsid w:val="00E47572"/>
    <w:rsid w:val="00E506EC"/>
    <w:rsid w:val="00E50BCC"/>
    <w:rsid w:val="00E52200"/>
    <w:rsid w:val="00E52663"/>
    <w:rsid w:val="00E52836"/>
    <w:rsid w:val="00E52C3C"/>
    <w:rsid w:val="00E55F91"/>
    <w:rsid w:val="00E579CB"/>
    <w:rsid w:val="00E61A61"/>
    <w:rsid w:val="00E63591"/>
    <w:rsid w:val="00E649F2"/>
    <w:rsid w:val="00E66794"/>
    <w:rsid w:val="00E66827"/>
    <w:rsid w:val="00E6777B"/>
    <w:rsid w:val="00E73034"/>
    <w:rsid w:val="00E74076"/>
    <w:rsid w:val="00E74121"/>
    <w:rsid w:val="00E74512"/>
    <w:rsid w:val="00E746D8"/>
    <w:rsid w:val="00E76C1C"/>
    <w:rsid w:val="00E77AA1"/>
    <w:rsid w:val="00E8061D"/>
    <w:rsid w:val="00E83879"/>
    <w:rsid w:val="00E862FB"/>
    <w:rsid w:val="00E86F35"/>
    <w:rsid w:val="00E93522"/>
    <w:rsid w:val="00E945E2"/>
    <w:rsid w:val="00E960DB"/>
    <w:rsid w:val="00EA0370"/>
    <w:rsid w:val="00EA4865"/>
    <w:rsid w:val="00EA689E"/>
    <w:rsid w:val="00EA741E"/>
    <w:rsid w:val="00EB24E1"/>
    <w:rsid w:val="00EB5805"/>
    <w:rsid w:val="00EC0792"/>
    <w:rsid w:val="00EC4236"/>
    <w:rsid w:val="00EC5DB1"/>
    <w:rsid w:val="00EC7F6A"/>
    <w:rsid w:val="00ED2800"/>
    <w:rsid w:val="00ED2DE8"/>
    <w:rsid w:val="00ED53EB"/>
    <w:rsid w:val="00ED5803"/>
    <w:rsid w:val="00ED6998"/>
    <w:rsid w:val="00ED7E58"/>
    <w:rsid w:val="00EE0C1B"/>
    <w:rsid w:val="00EE497C"/>
    <w:rsid w:val="00EF0BE3"/>
    <w:rsid w:val="00EF1936"/>
    <w:rsid w:val="00EF2030"/>
    <w:rsid w:val="00EF235A"/>
    <w:rsid w:val="00EF38FF"/>
    <w:rsid w:val="00EF3D24"/>
    <w:rsid w:val="00EF52C9"/>
    <w:rsid w:val="00F003BF"/>
    <w:rsid w:val="00F00D6A"/>
    <w:rsid w:val="00F01B32"/>
    <w:rsid w:val="00F04B5E"/>
    <w:rsid w:val="00F0508D"/>
    <w:rsid w:val="00F06AAF"/>
    <w:rsid w:val="00F07237"/>
    <w:rsid w:val="00F11563"/>
    <w:rsid w:val="00F15F6E"/>
    <w:rsid w:val="00F1605E"/>
    <w:rsid w:val="00F16AB1"/>
    <w:rsid w:val="00F20180"/>
    <w:rsid w:val="00F21D1B"/>
    <w:rsid w:val="00F2202A"/>
    <w:rsid w:val="00F25BFF"/>
    <w:rsid w:val="00F273C9"/>
    <w:rsid w:val="00F304E9"/>
    <w:rsid w:val="00F37C04"/>
    <w:rsid w:val="00F41AF9"/>
    <w:rsid w:val="00F4286F"/>
    <w:rsid w:val="00F454AD"/>
    <w:rsid w:val="00F45A73"/>
    <w:rsid w:val="00F51B96"/>
    <w:rsid w:val="00F5245A"/>
    <w:rsid w:val="00F54D46"/>
    <w:rsid w:val="00F56469"/>
    <w:rsid w:val="00F627B0"/>
    <w:rsid w:val="00F67F22"/>
    <w:rsid w:val="00F7112A"/>
    <w:rsid w:val="00F74524"/>
    <w:rsid w:val="00F74549"/>
    <w:rsid w:val="00F76DDD"/>
    <w:rsid w:val="00F77258"/>
    <w:rsid w:val="00F8786B"/>
    <w:rsid w:val="00F94551"/>
    <w:rsid w:val="00F95E6B"/>
    <w:rsid w:val="00F97B69"/>
    <w:rsid w:val="00FA25BD"/>
    <w:rsid w:val="00FA500A"/>
    <w:rsid w:val="00FB075E"/>
    <w:rsid w:val="00FB1090"/>
    <w:rsid w:val="00FB1C20"/>
    <w:rsid w:val="00FB1C72"/>
    <w:rsid w:val="00FB2328"/>
    <w:rsid w:val="00FC1FCD"/>
    <w:rsid w:val="00FC338D"/>
    <w:rsid w:val="00FC55EB"/>
    <w:rsid w:val="00FC65A7"/>
    <w:rsid w:val="00FC6F93"/>
    <w:rsid w:val="00FD2F06"/>
    <w:rsid w:val="00FD64B9"/>
    <w:rsid w:val="00FE0BD8"/>
    <w:rsid w:val="00FE2586"/>
    <w:rsid w:val="00FE349B"/>
    <w:rsid w:val="00FE571F"/>
    <w:rsid w:val="00FF3910"/>
    <w:rsid w:val="00FF3F08"/>
    <w:rsid w:val="00FF4AE9"/>
    <w:rsid w:val="00FF5C5F"/>
    <w:rsid w:val="00FF7D07"/>
    <w:rsid w:val="00FF7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0D1"/>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body 2,List Paragraph1,Citation List,본문(내용),List Paragraph (numbered (a)),Forth level,List1,Listă colorată - Accentuare 11,Bullet,Header bold,List Paragraph111,Listă paragraf1,Akapit z listą BS"/>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body 2 Caracter,List Paragraph1 Caracter,Citation List Caracter,본문(내용) Caracter,List Paragraph (numbered (a)) Caracter,Forth level Caracter,List1 Caracter"/>
    <w:link w:val="Listparagraf"/>
    <w:qFormat/>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paragraph" w:customStyle="1" w:styleId="spar1">
    <w:name w:val="s_par1"/>
    <w:basedOn w:val="Normal"/>
    <w:rsid w:val="00374868"/>
    <w:pPr>
      <w:spacing w:line="240" w:lineRule="auto"/>
    </w:pPr>
    <w:rPr>
      <w:rFonts w:ascii="Verdana" w:eastAsiaTheme="minorEastAsia" w:hAnsi="Verdana" w:cs="Times New Roman"/>
      <w:sz w:val="15"/>
      <w:szCs w:val="15"/>
      <w:lang w:val="ro-RO" w:eastAsia="ro-RO"/>
    </w:rPr>
  </w:style>
  <w:style w:type="paragraph" w:customStyle="1" w:styleId="sanxttl">
    <w:name w:val="s_anx_ttl"/>
    <w:basedOn w:val="Normal"/>
    <w:rsid w:val="00920559"/>
    <w:pPr>
      <w:spacing w:line="240" w:lineRule="auto"/>
      <w:jc w:val="center"/>
    </w:pPr>
    <w:rPr>
      <w:rFonts w:ascii="Verdana" w:eastAsiaTheme="minorEastAsia" w:hAnsi="Verdana" w:cs="Times New Roman"/>
      <w:b/>
      <w:bCs/>
      <w:color w:val="24689B"/>
      <w:sz w:val="20"/>
      <w:szCs w:val="20"/>
      <w:lang w:val="ro-RO" w:eastAsia="ro-RO"/>
    </w:rPr>
  </w:style>
  <w:style w:type="paragraph" w:customStyle="1" w:styleId="sanxden">
    <w:name w:val="s_anx_den"/>
    <w:basedOn w:val="Normal"/>
    <w:rsid w:val="00920559"/>
    <w:pPr>
      <w:spacing w:line="240" w:lineRule="auto"/>
      <w:jc w:val="center"/>
    </w:pPr>
    <w:rPr>
      <w:rFonts w:ascii="Verdana" w:eastAsiaTheme="minorEastAsia" w:hAnsi="Verdana" w:cs="Times New Roman"/>
      <w:b/>
      <w:bCs/>
      <w:color w:val="24689B"/>
      <w:sz w:val="20"/>
      <w:szCs w:val="20"/>
      <w:lang w:val="ro-RO" w:eastAsia="ro-RO"/>
    </w:rPr>
  </w:style>
  <w:style w:type="character" w:customStyle="1" w:styleId="sden1">
    <w:name w:val="s_den1"/>
    <w:basedOn w:val="Fontdeparagrafimplicit"/>
    <w:rsid w:val="0092055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92055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920559"/>
    <w:rPr>
      <w:rFonts w:ascii="Verdana" w:hAnsi="Verdana" w:hint="default"/>
      <w:b/>
      <w:bCs/>
      <w:color w:val="006400"/>
      <w:sz w:val="18"/>
      <w:szCs w:val="18"/>
      <w:shd w:val="clear" w:color="auto" w:fill="FFFFFF"/>
    </w:rPr>
  </w:style>
  <w:style w:type="character" w:customStyle="1" w:styleId="spubttl">
    <w:name w:val="s_pub_ttl"/>
    <w:basedOn w:val="Fontdeparagrafimplicit"/>
    <w:rsid w:val="00920559"/>
    <w:rPr>
      <w:rFonts w:ascii="Verdana" w:hAnsi="Verdana" w:hint="default"/>
      <w:b w:val="0"/>
      <w:bCs w:val="0"/>
      <w:color w:val="000000"/>
      <w:sz w:val="20"/>
      <w:szCs w:val="20"/>
      <w:shd w:val="clear" w:color="auto" w:fill="FFFFFF"/>
    </w:rPr>
  </w:style>
  <w:style w:type="character" w:customStyle="1" w:styleId="spubbdy1">
    <w:name w:val="s_pub_bdy1"/>
    <w:basedOn w:val="Fontdeparagrafimplicit"/>
    <w:rsid w:val="00920559"/>
    <w:rPr>
      <w:rFonts w:ascii="Verdana" w:hAnsi="Verdana" w:hint="default"/>
      <w:b/>
      <w:bCs/>
      <w:color w:val="24689B"/>
      <w:sz w:val="21"/>
      <w:szCs w:val="21"/>
      <w:shd w:val="clear" w:color="auto" w:fill="FFFFFF"/>
    </w:rPr>
  </w:style>
  <w:style w:type="character" w:customStyle="1" w:styleId="sartbdy">
    <w:name w:val="s_art_bdy"/>
    <w:basedOn w:val="Fontdeparagrafimplicit"/>
    <w:rsid w:val="00920559"/>
    <w:rPr>
      <w:rFonts w:ascii="Verdana" w:hAnsi="Verdana" w:hint="default"/>
      <w:b w:val="0"/>
      <w:bCs w:val="0"/>
      <w:color w:val="000000"/>
      <w:sz w:val="20"/>
      <w:szCs w:val="20"/>
      <w:shd w:val="clear" w:color="auto" w:fill="FFFFFF"/>
    </w:rPr>
  </w:style>
  <w:style w:type="character" w:customStyle="1" w:styleId="spctttl1">
    <w:name w:val="s_pct_ttl1"/>
    <w:basedOn w:val="Fontdeparagrafimplicit"/>
    <w:rsid w:val="00920559"/>
    <w:rPr>
      <w:rFonts w:ascii="Verdana" w:hAnsi="Verdana" w:hint="default"/>
      <w:b/>
      <w:bCs/>
      <w:color w:val="8B0000"/>
      <w:sz w:val="20"/>
      <w:szCs w:val="20"/>
      <w:shd w:val="clear" w:color="auto" w:fill="FFFFFF"/>
    </w:rPr>
  </w:style>
  <w:style w:type="character" w:customStyle="1" w:styleId="spctbdy">
    <w:name w:val="s_pct_bdy"/>
    <w:basedOn w:val="Fontdeparagrafimplicit"/>
    <w:rsid w:val="00920559"/>
    <w:rPr>
      <w:rFonts w:ascii="Verdana" w:hAnsi="Verdana" w:hint="default"/>
      <w:b w:val="0"/>
      <w:bCs w:val="0"/>
      <w:color w:val="000000"/>
      <w:sz w:val="20"/>
      <w:szCs w:val="20"/>
      <w:shd w:val="clear" w:color="auto" w:fill="FFFFFF"/>
    </w:rPr>
  </w:style>
  <w:style w:type="character" w:styleId="MeniuneNerezolvat">
    <w:name w:val="Unresolved Mention"/>
    <w:basedOn w:val="Fontdeparagrafimplicit"/>
    <w:uiPriority w:val="99"/>
    <w:semiHidden/>
    <w:unhideWhenUsed/>
    <w:rsid w:val="001934A7"/>
    <w:rPr>
      <w:color w:val="605E5C"/>
      <w:shd w:val="clear" w:color="auto" w:fill="E1DFDD"/>
    </w:rPr>
  </w:style>
  <w:style w:type="paragraph" w:customStyle="1" w:styleId="Default">
    <w:name w:val="Default"/>
    <w:rsid w:val="00322FAB"/>
    <w:pPr>
      <w:autoSpaceDE w:val="0"/>
      <w:autoSpaceDN w:val="0"/>
      <w:adjustRightInd w:val="0"/>
      <w:spacing w:line="240" w:lineRule="auto"/>
    </w:pPr>
    <w:rPr>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14230821">
      <w:bodyDiv w:val="1"/>
      <w:marLeft w:val="0"/>
      <w:marRight w:val="0"/>
      <w:marTop w:val="0"/>
      <w:marBottom w:val="0"/>
      <w:divBdr>
        <w:top w:val="none" w:sz="0" w:space="0" w:color="auto"/>
        <w:left w:val="none" w:sz="0" w:space="0" w:color="auto"/>
        <w:bottom w:val="none" w:sz="0" w:space="0" w:color="auto"/>
        <w:right w:val="none" w:sz="0" w:space="0" w:color="auto"/>
      </w:divBdr>
    </w:div>
    <w:div w:id="774178762">
      <w:bodyDiv w:val="1"/>
      <w:marLeft w:val="0"/>
      <w:marRight w:val="0"/>
      <w:marTop w:val="0"/>
      <w:marBottom w:val="0"/>
      <w:divBdr>
        <w:top w:val="none" w:sz="0" w:space="0" w:color="auto"/>
        <w:left w:val="none" w:sz="0" w:space="0" w:color="auto"/>
        <w:bottom w:val="none" w:sz="0" w:space="0" w:color="auto"/>
        <w:right w:val="none" w:sz="0" w:space="0" w:color="auto"/>
      </w:divBdr>
    </w:div>
    <w:div w:id="89797463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uncii.ro/j33/images/Documente/Familie/07022025_Servicii_Sociale_licentiat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jcluj.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npv.ro/wpcontent/uploads/2020/05/Analiza_sistemului_de_ingrijire_paliativa_din_Romania.pdf" TargetMode="External"/><Relationship Id="rId4" Type="http://schemas.openxmlformats.org/officeDocument/2006/relationships/settings" Target="settings.xml"/><Relationship Id="rId9" Type="http://schemas.openxmlformats.org/officeDocument/2006/relationships/hyperlink" Target="http://www.studiipaliative.ro/wp-content/uploads/2013/09/Rezolutia-OMS-2014_RO.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9726</Words>
  <Characters>56414</Characters>
  <Application>Microsoft Office Word</Application>
  <DocSecurity>0</DocSecurity>
  <Lines>470</Lines>
  <Paragraphs>132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Ionela Pintican</cp:lastModifiedBy>
  <cp:revision>3</cp:revision>
  <cp:lastPrinted>2025-03-18T10:11:00Z</cp:lastPrinted>
  <dcterms:created xsi:type="dcterms:W3CDTF">2025-03-18T13:57:00Z</dcterms:created>
  <dcterms:modified xsi:type="dcterms:W3CDTF">2025-03-18T14:00:00Z</dcterms:modified>
</cp:coreProperties>
</file>