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18F7" w14:textId="3AA65A47" w:rsidR="008F76F2" w:rsidRPr="00CD5420" w:rsidRDefault="00B34FBD" w:rsidP="00784B61">
      <w:pPr>
        <w:spacing w:line="240" w:lineRule="auto"/>
        <w:rPr>
          <w:rFonts w:ascii="Montserrat Light" w:hAnsi="Montserrat Light"/>
          <w:b/>
          <w:bCs/>
        </w:rPr>
      </w:pPr>
      <w:r w:rsidRPr="00B20D47">
        <w:rPr>
          <w:rFonts w:ascii="Montserrat Light" w:hAnsi="Montserrat Light"/>
          <w:b/>
          <w:bCs/>
        </w:rPr>
        <w:t>Nr.</w:t>
      </w:r>
      <w:r w:rsidR="001877EF" w:rsidRPr="00B20D47">
        <w:rPr>
          <w:rFonts w:ascii="Montserrat Light" w:hAnsi="Montserrat Light"/>
          <w:b/>
          <w:bCs/>
        </w:rPr>
        <w:t xml:space="preserve"> </w:t>
      </w:r>
      <w:r w:rsidR="00B20D47" w:rsidRPr="00B20D47">
        <w:rPr>
          <w:rFonts w:ascii="Montserrat Light" w:hAnsi="Montserrat Light"/>
          <w:b/>
          <w:bCs/>
        </w:rPr>
        <w:t>21136</w:t>
      </w:r>
      <w:r w:rsidRPr="00B20D47">
        <w:rPr>
          <w:rFonts w:ascii="Montserrat Light" w:hAnsi="Montserrat Light"/>
          <w:b/>
          <w:bCs/>
        </w:rPr>
        <w:t>/</w:t>
      </w:r>
      <w:r w:rsidR="00B20D47" w:rsidRPr="00B20D47">
        <w:rPr>
          <w:rFonts w:ascii="Montserrat Light" w:hAnsi="Montserrat Light"/>
          <w:b/>
          <w:bCs/>
        </w:rPr>
        <w:t>16.05.2025</w:t>
      </w:r>
    </w:p>
    <w:p w14:paraId="5FFC810A" w14:textId="6184BB65" w:rsidR="008F76F2" w:rsidRPr="009F2146" w:rsidRDefault="008F76F2" w:rsidP="00784B61">
      <w:pPr>
        <w:spacing w:line="240" w:lineRule="auto"/>
        <w:jc w:val="center"/>
        <w:rPr>
          <w:rFonts w:ascii="Montserrat" w:hAnsi="Montserrat"/>
        </w:rPr>
      </w:pPr>
      <w:r w:rsidRPr="009F2146">
        <w:rPr>
          <w:rFonts w:ascii="Montserrat" w:hAnsi="Montserrat"/>
          <w:b/>
          <w:bCs/>
        </w:rPr>
        <w:t>REFERAT DE APROBARE</w:t>
      </w:r>
    </w:p>
    <w:p w14:paraId="3020060F" w14:textId="7A1A07E7" w:rsidR="003B77C3" w:rsidRPr="003B77C3" w:rsidRDefault="00CE6013" w:rsidP="003B77C3">
      <w:pPr>
        <w:spacing w:line="240" w:lineRule="auto"/>
        <w:jc w:val="center"/>
        <w:rPr>
          <w:rFonts w:ascii="Montserrat" w:hAnsi="Montserrat"/>
          <w:b/>
          <w:color w:val="000000"/>
          <w:lang w:val="ro-RO" w:eastAsia="ro-RO"/>
        </w:rPr>
      </w:pPr>
      <w:r w:rsidRPr="002C6016">
        <w:rPr>
          <w:rFonts w:ascii="Montserrat" w:hAnsi="Montserrat"/>
          <w:b/>
          <w:lang w:val="ro-RO" w:eastAsia="ro-RO"/>
        </w:rPr>
        <w:t xml:space="preserve">la Proiectul de hotărâre </w:t>
      </w:r>
      <w:bookmarkStart w:id="0" w:name="_Hlk72399257"/>
      <w:r w:rsidR="006A10C1">
        <w:rPr>
          <w:rFonts w:ascii="Montserrat" w:hAnsi="Montserrat"/>
          <w:b/>
          <w:color w:val="000000"/>
          <w:lang w:val="ro-RO" w:eastAsia="ro-RO"/>
        </w:rPr>
        <w:t>pentru</w:t>
      </w:r>
      <w:r w:rsidR="003B77C3" w:rsidRPr="003B77C3">
        <w:rPr>
          <w:rFonts w:ascii="Montserrat" w:hAnsi="Montserrat"/>
          <w:b/>
          <w:color w:val="000000"/>
          <w:lang w:val="ro-RO" w:eastAsia="ro-RO"/>
        </w:rPr>
        <w:t xml:space="preserve"> exercitarea calității de acționar </w:t>
      </w:r>
      <w:r w:rsidR="006A10C1">
        <w:rPr>
          <w:rFonts w:ascii="Montserrat" w:hAnsi="Montserrat"/>
          <w:b/>
          <w:color w:val="000000"/>
          <w:lang w:val="ro-RO" w:eastAsia="ro-RO"/>
        </w:rPr>
        <w:t>privind</w:t>
      </w:r>
      <w:r w:rsidR="003B77C3" w:rsidRPr="003B77C3">
        <w:rPr>
          <w:rFonts w:ascii="Montserrat" w:hAnsi="Montserrat"/>
          <w:b/>
          <w:color w:val="000000"/>
          <w:lang w:val="ro-RO" w:eastAsia="ro-RO"/>
        </w:rPr>
        <w:t xml:space="preserve"> </w:t>
      </w:r>
    </w:p>
    <w:p w14:paraId="75FD90BD" w14:textId="16A6FF11" w:rsidR="00E55F91" w:rsidRDefault="003B77C3" w:rsidP="003B77C3">
      <w:pPr>
        <w:spacing w:line="240" w:lineRule="auto"/>
        <w:jc w:val="center"/>
        <w:rPr>
          <w:rFonts w:ascii="Montserrat" w:hAnsi="Montserrat"/>
          <w:b/>
          <w:color w:val="000000"/>
          <w:lang w:val="ro-RO" w:eastAsia="ro-RO"/>
        </w:rPr>
      </w:pPr>
      <w:r w:rsidRPr="003B77C3">
        <w:rPr>
          <w:rFonts w:ascii="Montserrat" w:hAnsi="Montserrat"/>
          <w:b/>
          <w:color w:val="000000"/>
          <w:lang w:val="ro-RO" w:eastAsia="ro-RO"/>
        </w:rPr>
        <w:t>evaluarea administratorilor pe anul 202</w:t>
      </w:r>
      <w:r w:rsidR="00DC2F9E">
        <w:rPr>
          <w:rFonts w:ascii="Montserrat" w:hAnsi="Montserrat"/>
          <w:b/>
          <w:color w:val="000000"/>
          <w:lang w:val="ro-RO" w:eastAsia="ro-RO"/>
        </w:rPr>
        <w:t>4</w:t>
      </w:r>
      <w:r w:rsidR="006A10C1">
        <w:rPr>
          <w:rFonts w:ascii="Montserrat" w:hAnsi="Montserrat"/>
          <w:b/>
          <w:color w:val="000000"/>
          <w:lang w:val="ro-RO" w:eastAsia="ro-RO"/>
        </w:rPr>
        <w:t xml:space="preserve"> de la unele întreprinderi publice aflate sub autoritatea Consiliului Județean Cluj</w:t>
      </w:r>
    </w:p>
    <w:bookmarkEnd w:id="0"/>
    <w:p w14:paraId="36FEEFB5" w14:textId="77777777" w:rsidR="00A90031" w:rsidRPr="009F2146" w:rsidRDefault="00A90031" w:rsidP="00A90031">
      <w:pPr>
        <w:spacing w:line="240" w:lineRule="auto"/>
        <w:jc w:val="center"/>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784B61">
            <w:pPr>
              <w:spacing w:line="240" w:lineRule="auto"/>
              <w:jc w:val="both"/>
              <w:rPr>
                <w:rFonts w:ascii="Montserrat" w:eastAsia="Times New Roman" w:hAnsi="Montserrat" w:cs="Times New Roman"/>
                <w:lang w:val="ro-RO"/>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shd w:val="clear" w:color="auto" w:fill="auto"/>
          </w:tcPr>
          <w:p w14:paraId="18F4E963" w14:textId="55B866F2" w:rsidR="008F76F2" w:rsidRPr="00CD5420" w:rsidRDefault="00D1068C" w:rsidP="00784B61">
            <w:pPr>
              <w:spacing w:line="240" w:lineRule="auto"/>
              <w:ind w:left="283"/>
              <w:jc w:val="both"/>
              <w:rPr>
                <w:rFonts w:ascii="Montserrat" w:eastAsia="Calibri" w:hAnsi="Montserrat" w:cs="Times New Roman"/>
                <w:b/>
                <w:bCs/>
                <w:noProof/>
                <w:lang w:val="en-US"/>
              </w:rPr>
            </w:pPr>
            <w:r w:rsidRPr="00CD5420">
              <w:rPr>
                <w:rFonts w:ascii="Montserrat" w:eastAsia="Times New Roman" w:hAnsi="Montserrat" w:cs="Times New Roman"/>
                <w:b/>
                <w:bCs/>
                <w:noProof/>
                <w:lang w:val="en-US"/>
              </w:rPr>
              <w:t xml:space="preserve">1.  </w:t>
            </w:r>
            <w:r w:rsidR="008F76F2" w:rsidRPr="00CD5420">
              <w:rPr>
                <w:rFonts w:ascii="Montserrat" w:eastAsia="Times New Roman" w:hAnsi="Montserrat" w:cs="Times New Roman"/>
                <w:b/>
                <w:bCs/>
                <w:noProof/>
                <w:lang w:val="en-US"/>
              </w:rPr>
              <w:t>Descrierea situației actuale:</w:t>
            </w:r>
            <w:r w:rsidR="008F76F2" w:rsidRPr="00CD5420">
              <w:rPr>
                <w:rFonts w:ascii="Montserrat" w:eastAsia="Times New Roman" w:hAnsi="Montserrat" w:cs="Times New Roman"/>
                <w:lang w:val="ro-RO"/>
              </w:rPr>
              <w:t xml:space="preserve"> </w:t>
            </w:r>
          </w:p>
        </w:tc>
      </w:tr>
      <w:tr w:rsidR="009F2146" w:rsidRPr="009F2146" w14:paraId="00A869A3" w14:textId="77777777" w:rsidTr="00BF6ED8">
        <w:tc>
          <w:tcPr>
            <w:tcW w:w="9891" w:type="dxa"/>
            <w:shd w:val="clear" w:color="auto" w:fill="auto"/>
          </w:tcPr>
          <w:p w14:paraId="170046CA" w14:textId="70A077C1" w:rsidR="00FF3F08" w:rsidRPr="00CD5420" w:rsidRDefault="008F76F2" w:rsidP="00784B61">
            <w:pPr>
              <w:pStyle w:val="Listparagraf"/>
              <w:numPr>
                <w:ilvl w:val="1"/>
                <w:numId w:val="3"/>
              </w:numPr>
              <w:spacing w:after="0" w:line="240"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4D81301C" w14:textId="38F3A622" w:rsidR="00D5735C" w:rsidRPr="00EF05D1" w:rsidRDefault="00D5735C" w:rsidP="00EF05D1">
            <w:pPr>
              <w:suppressAutoHyphens/>
              <w:spacing w:after="240"/>
              <w:jc w:val="both"/>
              <w:rPr>
                <w:rFonts w:ascii="Montserrat Light" w:hAnsi="Montserrat Light"/>
                <w:noProof/>
                <w:lang w:val="ro-RO" w:eastAsia="ar-SA"/>
              </w:rPr>
            </w:pPr>
            <w:r w:rsidRPr="00EF05D1">
              <w:rPr>
                <w:rFonts w:ascii="Montserrat Light" w:hAnsi="Montserrat Light"/>
                <w:noProof/>
                <w:lang w:val="ro-RO" w:eastAsia="ar-SA"/>
              </w:rPr>
              <w:t xml:space="preserve">În temeiul dispoziţiilor Legii nr. 31/1990 privind societățile, republicată, cu modificările și completările ulterioare, articolului 92 din </w:t>
            </w:r>
            <w:r w:rsidR="007C7521" w:rsidRPr="00EF05D1">
              <w:rPr>
                <w:rFonts w:ascii="Montserrat Light" w:hAnsi="Montserrat Light"/>
                <w:noProof/>
                <w:lang w:val="ro-RO" w:eastAsia="ar-SA"/>
              </w:rPr>
              <w:t>Ordonanța de Urgență a Guvernului</w:t>
            </w:r>
            <w:r w:rsidRPr="00EF05D1">
              <w:rPr>
                <w:rFonts w:ascii="Montserrat Light" w:hAnsi="Montserrat Light"/>
                <w:noProof/>
                <w:lang w:val="ro-RO" w:eastAsia="ar-SA"/>
              </w:rPr>
              <w:t xml:space="preserve"> nr. 57/2019 privind Codul Administrativ, Consiliul Județean Cluj a hotărât participarea cu capital și cu bunuri, la înfiinţarea, funcţionarea şi dezvoltarea unor regii autonome și societăți de interes județean. </w:t>
            </w:r>
          </w:p>
          <w:p w14:paraId="2AD34221" w14:textId="2F995DAA" w:rsidR="00D5735C" w:rsidRPr="00EF05D1" w:rsidRDefault="00CE6013" w:rsidP="00EF05D1">
            <w:pPr>
              <w:suppressAutoHyphens/>
              <w:spacing w:after="240"/>
              <w:jc w:val="both"/>
              <w:rPr>
                <w:rFonts w:ascii="Montserrat Light" w:hAnsi="Montserrat Light"/>
                <w:lang w:val="ro-RO" w:eastAsia="ar-SA"/>
              </w:rPr>
            </w:pPr>
            <w:r w:rsidRPr="00EF05D1">
              <w:rPr>
                <w:rFonts w:ascii="Montserrat Light" w:hAnsi="Montserrat Light"/>
                <w:noProof/>
                <w:lang w:val="ro-RO" w:eastAsia="ar-SA"/>
              </w:rPr>
              <w:t>În baza dispoziţiilor articolului 173 alin.</w:t>
            </w:r>
            <w:r w:rsidR="007C7521" w:rsidRPr="00EF05D1">
              <w:rPr>
                <w:rFonts w:ascii="Montserrat Light" w:hAnsi="Montserrat Light"/>
                <w:noProof/>
                <w:lang w:val="ro-RO" w:eastAsia="ar-SA"/>
              </w:rPr>
              <w:t xml:space="preserve"> </w:t>
            </w:r>
            <w:r w:rsidR="001877EF" w:rsidRPr="00EF05D1">
              <w:rPr>
                <w:rFonts w:ascii="Montserrat Light" w:hAnsi="Montserrat Light"/>
                <w:noProof/>
                <w:lang w:val="ro-RO" w:eastAsia="ar-SA"/>
              </w:rPr>
              <w:t xml:space="preserve">(1) litera a) și alin. </w:t>
            </w:r>
            <w:r w:rsidRPr="00EF05D1">
              <w:rPr>
                <w:rFonts w:ascii="Montserrat Light" w:hAnsi="Montserrat Light"/>
                <w:noProof/>
                <w:lang w:val="ro-RO" w:eastAsia="ar-SA"/>
              </w:rPr>
              <w:t xml:space="preserve">(2) litera d) din </w:t>
            </w:r>
            <w:r w:rsidR="007C7521" w:rsidRPr="00EF05D1">
              <w:rPr>
                <w:rFonts w:ascii="Montserrat Light" w:hAnsi="Montserrat Light"/>
                <w:noProof/>
                <w:lang w:val="ro-RO" w:eastAsia="ar-SA"/>
              </w:rPr>
              <w:t xml:space="preserve">Ordonanța de Urgență a Guvernului </w:t>
            </w:r>
            <w:r w:rsidRPr="00EF05D1">
              <w:rPr>
                <w:rFonts w:ascii="Montserrat Light" w:hAnsi="Montserrat Light"/>
                <w:noProof/>
                <w:lang w:val="ro-RO" w:eastAsia="ar-SA"/>
              </w:rPr>
              <w:t>nr. 57/2019 privind Codul Administrativ, cu modificările</w:t>
            </w:r>
            <w:r w:rsidRPr="00EF05D1">
              <w:rPr>
                <w:rFonts w:ascii="Montserrat Light" w:hAnsi="Montserrat Light"/>
                <w:lang w:val="ro-RO" w:eastAsia="ar-SA"/>
              </w:rPr>
              <w:t xml:space="preserve"> și completările ulterioare, Consiliul Judeţean Cluj exercită, în numele judeţului, toate drepturile şi obligaţiile corespunzătoare participaţiilor deţinute la societăţi sau regii autonome, în condiţiile legii.</w:t>
            </w:r>
          </w:p>
          <w:p w14:paraId="783B5BEB" w14:textId="29AB09DE" w:rsidR="009B32B6" w:rsidRPr="00EF05D1" w:rsidRDefault="00B17152" w:rsidP="00EF05D1">
            <w:pPr>
              <w:suppressAutoHyphens/>
              <w:jc w:val="both"/>
              <w:rPr>
                <w:rFonts w:ascii="Montserrat Light" w:hAnsi="Montserrat Light"/>
                <w:lang w:val="ro-RO" w:eastAsia="ro-RO"/>
              </w:rPr>
            </w:pPr>
            <w:r w:rsidRPr="00EF05D1">
              <w:rPr>
                <w:rFonts w:ascii="Montserrat Light" w:hAnsi="Montserrat Light"/>
                <w:lang w:val="ro-RO" w:eastAsia="ro-RO"/>
              </w:rPr>
              <w:t xml:space="preserve">În conformitate cu dispozițiile </w:t>
            </w:r>
            <w:r w:rsidR="007C7521" w:rsidRPr="00EF05D1">
              <w:rPr>
                <w:rFonts w:ascii="Montserrat Light" w:hAnsi="Montserrat Light"/>
                <w:noProof/>
                <w:lang w:val="ro-RO" w:eastAsia="ar-SA"/>
              </w:rPr>
              <w:t xml:space="preserve">Ordonanței de Urgență a Guvernului </w:t>
            </w:r>
            <w:r w:rsidRPr="00EF05D1">
              <w:rPr>
                <w:rFonts w:ascii="Montserrat Light" w:hAnsi="Montserrat Light"/>
                <w:lang w:val="ro-RO" w:eastAsia="ro-RO"/>
              </w:rPr>
              <w:t xml:space="preserve">nr. 109/2011 privind </w:t>
            </w:r>
            <w:proofErr w:type="spellStart"/>
            <w:r w:rsidRPr="00EF05D1">
              <w:rPr>
                <w:rFonts w:ascii="Montserrat Light" w:hAnsi="Montserrat Light"/>
                <w:lang w:val="ro-RO" w:eastAsia="ro-RO"/>
              </w:rPr>
              <w:t>guvernanţa</w:t>
            </w:r>
            <w:proofErr w:type="spellEnd"/>
            <w:r w:rsidRPr="00EF05D1">
              <w:rPr>
                <w:rFonts w:ascii="Montserrat Light" w:hAnsi="Montserrat Light"/>
                <w:lang w:val="ro-RO" w:eastAsia="ro-RO"/>
              </w:rPr>
              <w:t xml:space="preserve"> corporativă a întreprinderilor publice, cu modificările și completările ulterioare, Consiliul Județean Cluj are calitate de autoritate publică tutelară față de întreprinderile publice aflate sub autoritatea sa. În această calitate, trebuie să aplice principiile guvernanţei corporative a întreprinderilor de stat și să instituie pârghii de garantare a obiectivităţii şi transparenţei selecţiei managementului şi a membrilor organelor de administrare, de asigurare a profesionalismului şi responsabilităţii deciziei manageriale, mecanisme suplimentare de protecţie a patrimoniului întreprinderilor publice, a drepturilor și obligațiilor autorității tutelare şi o transparenţă accentuată faţă de public atât a activităţii întreprinderilor publice, cât şi a politicii privind participațiile deținute la acestea.</w:t>
            </w:r>
          </w:p>
          <w:p w14:paraId="6424A708" w14:textId="70979677" w:rsidR="00F71B42" w:rsidRPr="00EF05D1" w:rsidRDefault="00F71B42" w:rsidP="00EF05D1">
            <w:pPr>
              <w:jc w:val="both"/>
              <w:rPr>
                <w:rFonts w:ascii="Montserrat Light" w:hAnsi="Montserrat Light"/>
                <w:lang w:val="ro-RO" w:eastAsia="ro-RO"/>
              </w:rPr>
            </w:pPr>
            <w:r w:rsidRPr="00EF05D1">
              <w:rPr>
                <w:rFonts w:ascii="Montserrat Light" w:hAnsi="Montserrat Light"/>
                <w:snapToGrid w:val="0"/>
                <w:lang w:val="ro-RO"/>
              </w:rPr>
              <w:t>Prin Hotărârea Consiliului Județean Cluj 217/</w:t>
            </w:r>
            <w:r w:rsidR="009F7EB0" w:rsidRPr="00EF05D1">
              <w:rPr>
                <w:rFonts w:ascii="Montserrat Light" w:hAnsi="Montserrat Light"/>
                <w:snapToGrid w:val="0"/>
                <w:lang w:val="ro-RO"/>
              </w:rPr>
              <w:t>20</w:t>
            </w:r>
            <w:r w:rsidRPr="00EF05D1">
              <w:rPr>
                <w:rFonts w:ascii="Montserrat Light" w:hAnsi="Montserrat Light"/>
                <w:snapToGrid w:val="0"/>
                <w:lang w:val="ro-RO"/>
              </w:rPr>
              <w:t xml:space="preserve">21 privind declanșarea procedurii de selecție a membrilor consiliului de administrație de la unele întreprinderi publice aflate sub autoritatea Consiliului Județean Cluj, </w:t>
            </w:r>
            <w:r w:rsidR="007C7521" w:rsidRPr="00EF05D1">
              <w:rPr>
                <w:rFonts w:ascii="Montserrat Light" w:hAnsi="Montserrat Light"/>
                <w:snapToGrid w:val="0"/>
                <w:lang w:val="ro-RO"/>
              </w:rPr>
              <w:t>cu modificările și completările ulterioare</w:t>
            </w:r>
            <w:r w:rsidRPr="00EF05D1">
              <w:rPr>
                <w:rFonts w:ascii="Montserrat Light" w:hAnsi="Montserrat Light"/>
                <w:snapToGrid w:val="0"/>
                <w:lang w:val="ro-RO"/>
              </w:rPr>
              <w:t xml:space="preserve">, rectificată, </w:t>
            </w:r>
            <w:r w:rsidRPr="00EF05D1">
              <w:rPr>
                <w:rFonts w:ascii="Montserrat Light" w:hAnsi="Montserrat Light"/>
                <w:lang w:val="ro-RO" w:eastAsia="ro-RO"/>
              </w:rPr>
              <w:t>s-a numit comisia de evaluare și s-au stabilit competențele acesteia:</w:t>
            </w:r>
          </w:p>
          <w:p w14:paraId="0C45595C" w14:textId="30378489" w:rsidR="000B4E4C" w:rsidRPr="00EF05D1" w:rsidRDefault="000B4E4C" w:rsidP="00EF05D1">
            <w:pPr>
              <w:suppressAutoHyphens/>
              <w:ind w:left="631" w:hanging="631"/>
              <w:jc w:val="both"/>
              <w:rPr>
                <w:rFonts w:ascii="Montserrat Light" w:hAnsi="Montserrat Light"/>
                <w:i/>
                <w:iCs/>
                <w:lang w:val="ro-RO" w:eastAsia="ro-RO"/>
              </w:rPr>
            </w:pPr>
            <w:r w:rsidRPr="00EF05D1">
              <w:rPr>
                <w:rFonts w:ascii="Montserrat Light" w:hAnsi="Montserrat Light"/>
                <w:i/>
                <w:iCs/>
                <w:lang w:val="ro-RO" w:eastAsia="ro-RO"/>
              </w:rPr>
              <w:t xml:space="preserve">Art. </w:t>
            </w:r>
            <w:r w:rsidR="006931FC" w:rsidRPr="00EF05D1">
              <w:rPr>
                <w:rFonts w:ascii="Montserrat Light" w:hAnsi="Montserrat Light"/>
                <w:i/>
                <w:iCs/>
                <w:lang w:val="ro-RO" w:eastAsia="ro-RO"/>
              </w:rPr>
              <w:t xml:space="preserve">3 (3) </w:t>
            </w:r>
            <w:r w:rsidRPr="00EF05D1">
              <w:rPr>
                <w:rFonts w:ascii="Montserrat Light" w:hAnsi="Montserrat Light"/>
                <w:i/>
                <w:iCs/>
                <w:lang w:val="ro-RO" w:eastAsia="ro-RO"/>
              </w:rPr>
              <w:t xml:space="preserve">. Comisia nominalizată la </w:t>
            </w:r>
            <w:r w:rsidR="00B21F82" w:rsidRPr="00EF05D1">
              <w:rPr>
                <w:rFonts w:ascii="Montserrat Light" w:hAnsi="Montserrat Light"/>
                <w:i/>
                <w:iCs/>
                <w:lang w:val="ro-RO" w:eastAsia="ro-RO"/>
              </w:rPr>
              <w:t>alin.</w:t>
            </w:r>
            <w:r w:rsidR="006931FC" w:rsidRPr="00EF05D1">
              <w:rPr>
                <w:rFonts w:ascii="Montserrat Light" w:hAnsi="Montserrat Light"/>
                <w:i/>
                <w:iCs/>
                <w:lang w:val="ro-RO" w:eastAsia="ro-RO"/>
              </w:rPr>
              <w:t xml:space="preserve"> (</w:t>
            </w:r>
            <w:r w:rsidRPr="00EF05D1">
              <w:rPr>
                <w:rFonts w:ascii="Montserrat Light" w:hAnsi="Montserrat Light"/>
                <w:i/>
                <w:iCs/>
                <w:lang w:val="ro-RO" w:eastAsia="ro-RO"/>
              </w:rPr>
              <w:t>1</w:t>
            </w:r>
            <w:r w:rsidR="006931FC" w:rsidRPr="00EF05D1">
              <w:rPr>
                <w:rFonts w:ascii="Montserrat Light" w:hAnsi="Montserrat Light"/>
                <w:i/>
                <w:iCs/>
                <w:lang w:val="ro-RO" w:eastAsia="ro-RO"/>
              </w:rPr>
              <w:t>)</w:t>
            </w:r>
            <w:r w:rsidRPr="00EF05D1">
              <w:rPr>
                <w:rFonts w:ascii="Montserrat Light" w:hAnsi="Montserrat Light"/>
                <w:i/>
                <w:iCs/>
                <w:lang w:val="ro-RO" w:eastAsia="ro-RO"/>
              </w:rPr>
              <w:t xml:space="preserve"> are următoarele competențe:</w:t>
            </w:r>
          </w:p>
          <w:p w14:paraId="5F7FC874" w14:textId="24C97C41" w:rsidR="00F71B42" w:rsidRPr="00EF05D1" w:rsidRDefault="00F71B42" w:rsidP="00EF05D1">
            <w:pPr>
              <w:suppressAutoHyphens/>
              <w:ind w:left="631"/>
              <w:jc w:val="both"/>
              <w:rPr>
                <w:rFonts w:ascii="Montserrat Light" w:hAnsi="Montserrat Light"/>
                <w:i/>
                <w:iCs/>
                <w:lang w:val="ro-RO" w:eastAsia="ro-RO"/>
              </w:rPr>
            </w:pPr>
            <w:r w:rsidRPr="00EF05D1">
              <w:rPr>
                <w:rFonts w:ascii="Montserrat Light" w:hAnsi="Montserrat Light"/>
                <w:i/>
                <w:iCs/>
                <w:lang w:val="ro-RO" w:eastAsia="ro-RO"/>
              </w:rPr>
              <w:t>..............................................</w:t>
            </w:r>
          </w:p>
          <w:p w14:paraId="41BDEB62" w14:textId="0747DE5D" w:rsidR="00F71B42" w:rsidRPr="00CD5420" w:rsidRDefault="000B4E4C" w:rsidP="00EF05D1">
            <w:pPr>
              <w:suppressAutoHyphens/>
              <w:jc w:val="both"/>
              <w:rPr>
                <w:rFonts w:ascii="Montserrat" w:eastAsia="Times New Roman" w:hAnsi="Montserrat"/>
                <w:b/>
                <w:bCs/>
                <w:noProof/>
                <w:shd w:val="clear" w:color="auto" w:fill="FFFFFF"/>
              </w:rPr>
            </w:pPr>
            <w:r w:rsidRPr="00EF05D1">
              <w:rPr>
                <w:rFonts w:ascii="Montserrat Light" w:hAnsi="Montserrat Light"/>
                <w:i/>
                <w:iCs/>
                <w:lang w:val="ro-RO" w:eastAsia="ro-RO"/>
              </w:rPr>
              <w:t>e)</w:t>
            </w:r>
            <w:r w:rsidR="00F71B42" w:rsidRPr="00EF05D1">
              <w:rPr>
                <w:rFonts w:ascii="Montserrat Light" w:hAnsi="Montserrat Light"/>
                <w:i/>
                <w:iCs/>
                <w:lang w:val="ro-RO" w:eastAsia="ro-RO"/>
              </w:rPr>
              <w:t xml:space="preserve"> </w:t>
            </w:r>
            <w:r w:rsidRPr="00EF05D1">
              <w:rPr>
                <w:rFonts w:ascii="Montserrat Light" w:hAnsi="Montserrat Light"/>
                <w:i/>
                <w:iCs/>
                <w:lang w:val="ro-RO" w:eastAsia="ro-RO"/>
              </w:rPr>
              <w:t>să analizeze și să propună evaluarea anuală a administratorilor pentru mandatarea reprezentantului în AGA, în cazul societăților la care Consiliul Județean Cluj este acționar majoritar</w:t>
            </w:r>
            <w:r w:rsidR="00F71B42" w:rsidRPr="00EF05D1">
              <w:rPr>
                <w:rFonts w:ascii="Montserrat Light" w:hAnsi="Montserrat Light"/>
                <w:i/>
                <w:iCs/>
                <w:lang w:val="ro-RO" w:eastAsia="ro-RO"/>
              </w:rPr>
              <w:t>.</w:t>
            </w:r>
          </w:p>
        </w:tc>
      </w:tr>
      <w:tr w:rsidR="009F2146" w:rsidRPr="009F2146" w14:paraId="7BA9B879" w14:textId="77777777" w:rsidTr="00BF6ED8">
        <w:tc>
          <w:tcPr>
            <w:tcW w:w="9891" w:type="dxa"/>
            <w:shd w:val="clear" w:color="auto" w:fill="auto"/>
          </w:tcPr>
          <w:p w14:paraId="50B99C30" w14:textId="457FC5B3" w:rsidR="005F2B44" w:rsidRPr="00CD5420" w:rsidRDefault="005F2B44" w:rsidP="00784B61">
            <w:pPr>
              <w:pStyle w:val="Listparagraf"/>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t>Cerinţe care reclamă oportunitatea actului administrativ:</w:t>
            </w:r>
          </w:p>
        </w:tc>
      </w:tr>
      <w:tr w:rsidR="009F2146" w:rsidRPr="009F2146" w14:paraId="1E608E00" w14:textId="77777777" w:rsidTr="00BF6ED8">
        <w:tc>
          <w:tcPr>
            <w:tcW w:w="9891" w:type="dxa"/>
            <w:shd w:val="clear" w:color="auto" w:fill="auto"/>
          </w:tcPr>
          <w:p w14:paraId="5EEC3C6A" w14:textId="16D05324" w:rsidR="000B4E4C" w:rsidRPr="00EF05D1" w:rsidRDefault="00D03D6B" w:rsidP="00EF05D1">
            <w:pPr>
              <w:autoSpaceDE w:val="0"/>
              <w:autoSpaceDN w:val="0"/>
              <w:adjustRightInd w:val="0"/>
              <w:jc w:val="both"/>
              <w:rPr>
                <w:rFonts w:ascii="Montserrat Light" w:hAnsi="Montserrat Light"/>
                <w:lang w:val="ro-RO" w:eastAsia="ro-RO"/>
              </w:rPr>
            </w:pPr>
            <w:r w:rsidRPr="00480A2F">
              <w:rPr>
                <w:rFonts w:ascii="Montserrat Light" w:hAnsi="Montserrat Light"/>
                <w:noProof/>
                <w:lang w:val="ro-RO" w:eastAsia="ro-RO"/>
              </w:rPr>
              <w:t xml:space="preserve"> </w:t>
            </w:r>
            <w:r w:rsidR="000B4E4C" w:rsidRPr="00EF05D1">
              <w:rPr>
                <w:rFonts w:ascii="Montserrat Light" w:hAnsi="Montserrat Light"/>
                <w:lang w:val="ro-RO" w:eastAsia="ro-RO"/>
              </w:rPr>
              <w:t xml:space="preserve">Conform art. 30 alin. (7) din </w:t>
            </w:r>
            <w:proofErr w:type="spellStart"/>
            <w:r w:rsidR="000B4E4C" w:rsidRPr="00EF05D1">
              <w:rPr>
                <w:rFonts w:ascii="Montserrat Light" w:hAnsi="Montserrat Light"/>
                <w:lang w:val="ro-RO" w:eastAsia="ro-RO"/>
              </w:rPr>
              <w:t>Ordonanţa</w:t>
            </w:r>
            <w:proofErr w:type="spellEnd"/>
            <w:r w:rsidR="000B4E4C" w:rsidRPr="00EF05D1">
              <w:rPr>
                <w:rFonts w:ascii="Montserrat Light" w:hAnsi="Montserrat Light"/>
                <w:lang w:val="ro-RO" w:eastAsia="ro-RO"/>
              </w:rPr>
              <w:t xml:space="preserve"> de </w:t>
            </w:r>
            <w:proofErr w:type="spellStart"/>
            <w:r w:rsidR="000B4E4C" w:rsidRPr="00EF05D1">
              <w:rPr>
                <w:rFonts w:ascii="Montserrat Light" w:hAnsi="Montserrat Light"/>
                <w:lang w:val="ro-RO" w:eastAsia="ro-RO"/>
              </w:rPr>
              <w:t>Urgenţă</w:t>
            </w:r>
            <w:proofErr w:type="spellEnd"/>
            <w:r w:rsidR="000B4E4C" w:rsidRPr="00EF05D1">
              <w:rPr>
                <w:rFonts w:ascii="Montserrat Light" w:hAnsi="Montserrat Light"/>
                <w:lang w:val="ro-RO" w:eastAsia="ro-RO"/>
              </w:rPr>
              <w:t xml:space="preserve"> a Guvernului nr. 109/2011 privind guvernanţa corporativă a întreprinderilor publice, </w:t>
            </w:r>
            <w:r w:rsidR="00134AA3">
              <w:rPr>
                <w:rFonts w:ascii="Montserrat Light" w:hAnsi="Montserrat Light"/>
                <w:lang w:val="ro-RO" w:eastAsia="ro-RO"/>
              </w:rPr>
              <w:t>în forma acestui act normativ anterioară intrării în vigoare a Legii nr. 187/2023</w:t>
            </w:r>
            <w:r w:rsidR="000B4E4C" w:rsidRPr="00EF05D1">
              <w:rPr>
                <w:rFonts w:ascii="Montserrat Light" w:hAnsi="Montserrat Light"/>
                <w:lang w:val="ro-RO" w:eastAsia="ro-RO"/>
              </w:rPr>
              <w:t>:</w:t>
            </w:r>
          </w:p>
          <w:p w14:paraId="60F525C4" w14:textId="77777777" w:rsidR="000B4E4C" w:rsidRPr="00EF05D1" w:rsidRDefault="000B4E4C" w:rsidP="00EF05D1">
            <w:pPr>
              <w:shd w:val="clear" w:color="auto" w:fill="FFFFFF"/>
              <w:spacing w:after="240"/>
              <w:ind w:left="60"/>
              <w:jc w:val="both"/>
              <w:rPr>
                <w:rFonts w:ascii="Montserrat Light" w:hAnsi="Montserrat Light"/>
                <w:lang w:val="ro-RO" w:eastAsia="ro-RO"/>
              </w:rPr>
            </w:pPr>
            <w:r w:rsidRPr="000B4E4C">
              <w:rPr>
                <w:rFonts w:ascii="Montserrat Light" w:hAnsi="Montserrat Light"/>
                <w:lang w:val="ro-RO" w:eastAsia="ro-RO"/>
              </w:rPr>
              <w:t>(</w:t>
            </w:r>
            <w:r w:rsidRPr="00EF05D1">
              <w:rPr>
                <w:rFonts w:ascii="Montserrat Light" w:hAnsi="Montserrat Light"/>
                <w:i/>
                <w:iCs/>
                <w:lang w:val="ro-RO" w:eastAsia="ro-RO"/>
              </w:rPr>
              <w:t>7) Evaluarea activităţii administratorilor se face anual de către adunarea generală a acţionarilor, după caz, cu sprijinul unor experţi în astfel de evaluări, şi vizează atât execuţia contractului de mandat, cât şi a planului de administrare.</w:t>
            </w:r>
          </w:p>
          <w:p w14:paraId="164CE101" w14:textId="66E1060F" w:rsidR="00E47642" w:rsidRPr="00E47642" w:rsidRDefault="00E47642" w:rsidP="00EF05D1">
            <w:pPr>
              <w:shd w:val="clear" w:color="auto" w:fill="FFFFFF"/>
              <w:jc w:val="both"/>
              <w:rPr>
                <w:rFonts w:ascii="Montserrat Light" w:hAnsi="Montserrat Light"/>
                <w:sz w:val="21"/>
                <w:szCs w:val="21"/>
              </w:rPr>
            </w:pPr>
            <w:r w:rsidRPr="00544F6F">
              <w:rPr>
                <w:rFonts w:ascii="Montserrat Light" w:hAnsi="Montserrat Light"/>
                <w:noProof/>
                <w:lang w:val="ro-RO" w:eastAsia="ro-RO"/>
              </w:rPr>
              <w:lastRenderedPageBreak/>
              <w:t>Astfel, societățile au transmis convocatoare care au pe ordinea de zi evaluarea activității administratorilor pentru anul 20</w:t>
            </w:r>
            <w:r w:rsidR="00544F6F" w:rsidRPr="00544F6F">
              <w:rPr>
                <w:rFonts w:ascii="Montserrat Light" w:hAnsi="Montserrat Light"/>
                <w:noProof/>
                <w:lang w:val="ro-RO" w:eastAsia="ro-RO"/>
              </w:rPr>
              <w:t>2</w:t>
            </w:r>
            <w:r w:rsidR="004657E9">
              <w:rPr>
                <w:rFonts w:ascii="Montserrat Light" w:hAnsi="Montserrat Light"/>
                <w:noProof/>
                <w:lang w:val="ro-RO" w:eastAsia="ro-RO"/>
              </w:rPr>
              <w:t>4</w:t>
            </w:r>
            <w:r w:rsidRPr="00544F6F">
              <w:rPr>
                <w:rFonts w:ascii="Montserrat Light" w:hAnsi="Montserrat Light"/>
                <w:noProof/>
                <w:lang w:val="ro-RO" w:eastAsia="ro-RO"/>
              </w:rPr>
              <w:t xml:space="preserve"> și acordarea componentei variabile conform contractelor de mandat, după cum urmează:</w:t>
            </w:r>
            <w:r w:rsidR="001877EF" w:rsidRPr="00544F6F">
              <w:rPr>
                <w:rFonts w:ascii="Montserrat Light" w:hAnsi="Montserrat Light"/>
                <w:noProof/>
                <w:lang w:val="ro-RO" w:eastAsia="ro-RO"/>
              </w:rPr>
              <w:t xml:space="preserve"> </w:t>
            </w:r>
            <w:proofErr w:type="spellStart"/>
            <w:r w:rsidRPr="007E7E97">
              <w:rPr>
                <w:rFonts w:ascii="Montserrat Light" w:hAnsi="Montserrat Light"/>
              </w:rPr>
              <w:t>Convocatorul</w:t>
            </w:r>
            <w:proofErr w:type="spellEnd"/>
            <w:r w:rsidRPr="007E7E97">
              <w:rPr>
                <w:rFonts w:ascii="Montserrat Light" w:hAnsi="Montserrat Light"/>
              </w:rPr>
              <w:t xml:space="preserve"> </w:t>
            </w:r>
            <w:proofErr w:type="spellStart"/>
            <w:r w:rsidRPr="007E7E97">
              <w:rPr>
                <w:rFonts w:ascii="Montserrat Light" w:hAnsi="Montserrat Light"/>
              </w:rPr>
              <w:t>Adunării</w:t>
            </w:r>
            <w:proofErr w:type="spellEnd"/>
            <w:r w:rsidRPr="007E7E97">
              <w:rPr>
                <w:rFonts w:ascii="Montserrat Light" w:hAnsi="Montserrat Light"/>
              </w:rPr>
              <w:t xml:space="preserve"> Generale a </w:t>
            </w:r>
            <w:proofErr w:type="spellStart"/>
            <w:r w:rsidRPr="007E7E97">
              <w:rPr>
                <w:rFonts w:ascii="Montserrat Light" w:hAnsi="Montserrat Light"/>
              </w:rPr>
              <w:t>Acționarilor</w:t>
            </w:r>
            <w:proofErr w:type="spellEnd"/>
            <w:r w:rsidRPr="007E7E97">
              <w:rPr>
                <w:rFonts w:ascii="Montserrat Light" w:hAnsi="Montserrat Light"/>
              </w:rPr>
              <w:t xml:space="preserve"> </w:t>
            </w:r>
            <w:proofErr w:type="spellStart"/>
            <w:r w:rsidRPr="007E7E97">
              <w:rPr>
                <w:rFonts w:ascii="Montserrat Light" w:hAnsi="Montserrat Light"/>
              </w:rPr>
              <w:t>societății</w:t>
            </w:r>
            <w:proofErr w:type="spellEnd"/>
            <w:r w:rsidRPr="007E7E97">
              <w:rPr>
                <w:rFonts w:ascii="Montserrat Light" w:hAnsi="Montserrat Light"/>
              </w:rPr>
              <w:t xml:space="preserve"> TETAROM S.A. nr. </w:t>
            </w:r>
            <w:r w:rsidR="004657E9">
              <w:rPr>
                <w:rFonts w:ascii="Montserrat Light" w:hAnsi="Montserrat Light"/>
              </w:rPr>
              <w:t>1063/30.04.2025</w:t>
            </w:r>
            <w:r w:rsidR="00342F9B" w:rsidRPr="007E7E97">
              <w:rPr>
                <w:rFonts w:ascii="Montserrat Light" w:hAnsi="Montserrat Light"/>
              </w:rPr>
              <w:t xml:space="preserve"> </w:t>
            </w:r>
            <w:proofErr w:type="spellStart"/>
            <w:r w:rsidR="00342F9B" w:rsidRPr="007E7E97">
              <w:rPr>
                <w:rFonts w:ascii="Montserrat Light" w:hAnsi="Montserrat Light"/>
              </w:rPr>
              <w:t>înregistrat</w:t>
            </w:r>
            <w:proofErr w:type="spellEnd"/>
            <w:r w:rsidR="00342F9B" w:rsidRPr="007E7E97">
              <w:rPr>
                <w:rFonts w:ascii="Montserrat Light" w:hAnsi="Montserrat Light"/>
              </w:rPr>
              <w:t xml:space="preserve"> la Consiliul </w:t>
            </w:r>
            <w:proofErr w:type="spellStart"/>
            <w:r w:rsidR="00342F9B" w:rsidRPr="007E7E97">
              <w:rPr>
                <w:rFonts w:ascii="Montserrat Light" w:hAnsi="Montserrat Light"/>
              </w:rPr>
              <w:t>Județean</w:t>
            </w:r>
            <w:proofErr w:type="spellEnd"/>
            <w:r w:rsidR="00342F9B" w:rsidRPr="007E7E97">
              <w:rPr>
                <w:rFonts w:ascii="Montserrat Light" w:hAnsi="Montserrat Light"/>
              </w:rPr>
              <w:t xml:space="preserve"> Cluj cu nr. </w:t>
            </w:r>
            <w:r w:rsidR="004657E9">
              <w:rPr>
                <w:rFonts w:ascii="Montserrat Light" w:hAnsi="Montserrat Light"/>
              </w:rPr>
              <w:t>19080/05.05.2025</w:t>
            </w:r>
            <w:r w:rsidRPr="007E7E97">
              <w:rPr>
                <w:rFonts w:ascii="Montserrat Light" w:hAnsi="Montserrat Light"/>
              </w:rPr>
              <w:t>;</w:t>
            </w:r>
            <w:r w:rsidR="002F7C37" w:rsidRPr="007E7E97">
              <w:rPr>
                <w:rFonts w:ascii="Montserrat Light" w:hAnsi="Montserrat Light"/>
              </w:rPr>
              <w:t xml:space="preserve"> </w:t>
            </w:r>
            <w:proofErr w:type="spellStart"/>
            <w:r w:rsidRPr="00544F6F">
              <w:rPr>
                <w:rFonts w:ascii="Montserrat Light" w:hAnsi="Montserrat Light"/>
              </w:rPr>
              <w:t>Convocatorul</w:t>
            </w:r>
            <w:proofErr w:type="spellEnd"/>
            <w:r w:rsidRPr="00544F6F">
              <w:rPr>
                <w:rFonts w:ascii="Montserrat Light" w:hAnsi="Montserrat Light"/>
              </w:rPr>
              <w:t xml:space="preserve"> </w:t>
            </w:r>
            <w:proofErr w:type="spellStart"/>
            <w:r w:rsidRPr="00544F6F">
              <w:rPr>
                <w:rFonts w:ascii="Montserrat Light" w:hAnsi="Montserrat Light"/>
              </w:rPr>
              <w:t>Adunării</w:t>
            </w:r>
            <w:proofErr w:type="spellEnd"/>
            <w:r w:rsidRPr="00544F6F">
              <w:rPr>
                <w:rFonts w:ascii="Montserrat Light" w:hAnsi="Montserrat Light"/>
              </w:rPr>
              <w:t xml:space="preserve"> Generale a </w:t>
            </w:r>
            <w:proofErr w:type="spellStart"/>
            <w:r w:rsidRPr="00544F6F">
              <w:rPr>
                <w:rFonts w:ascii="Montserrat Light" w:hAnsi="Montserrat Light"/>
              </w:rPr>
              <w:t>Acționarilor</w:t>
            </w:r>
            <w:proofErr w:type="spellEnd"/>
            <w:r w:rsidRPr="00544F6F">
              <w:rPr>
                <w:rFonts w:ascii="Montserrat Light" w:hAnsi="Montserrat Light"/>
              </w:rPr>
              <w:t xml:space="preserve"> </w:t>
            </w:r>
            <w:proofErr w:type="spellStart"/>
            <w:r w:rsidRPr="00544F6F">
              <w:rPr>
                <w:rFonts w:ascii="Montserrat Light" w:hAnsi="Montserrat Light"/>
              </w:rPr>
              <w:t>societății</w:t>
            </w:r>
            <w:proofErr w:type="spellEnd"/>
            <w:r w:rsidRPr="00544F6F">
              <w:rPr>
                <w:rFonts w:ascii="Montserrat Light" w:hAnsi="Montserrat Light"/>
              </w:rPr>
              <w:t xml:space="preserve"> Centrul </w:t>
            </w:r>
            <w:proofErr w:type="spellStart"/>
            <w:r w:rsidRPr="00544F6F">
              <w:rPr>
                <w:rFonts w:ascii="Montserrat Light" w:hAnsi="Montserrat Light"/>
              </w:rPr>
              <w:t>Agro</w:t>
            </w:r>
            <w:proofErr w:type="spellEnd"/>
            <w:r w:rsidRPr="00544F6F">
              <w:rPr>
                <w:rFonts w:ascii="Montserrat Light" w:hAnsi="Montserrat Light"/>
              </w:rPr>
              <w:t xml:space="preserve"> Transilvania Cluj S.A. nr. </w:t>
            </w:r>
            <w:r w:rsidR="004657E9">
              <w:rPr>
                <w:rFonts w:ascii="Montserrat Light" w:hAnsi="Montserrat Light"/>
              </w:rPr>
              <w:t>1302/29.04.2025,</w:t>
            </w:r>
            <w:r w:rsidRPr="00544F6F">
              <w:rPr>
                <w:rFonts w:ascii="Montserrat Light" w:hAnsi="Montserrat Light"/>
              </w:rPr>
              <w:t xml:space="preserve"> </w:t>
            </w:r>
            <w:proofErr w:type="spellStart"/>
            <w:r w:rsidRPr="00544F6F">
              <w:rPr>
                <w:rFonts w:ascii="Montserrat Light" w:hAnsi="Montserrat Light"/>
              </w:rPr>
              <w:t>înregistrat</w:t>
            </w:r>
            <w:proofErr w:type="spellEnd"/>
            <w:r w:rsidRPr="00544F6F">
              <w:rPr>
                <w:rFonts w:ascii="Montserrat Light" w:hAnsi="Montserrat Light"/>
              </w:rPr>
              <w:t xml:space="preserve"> la Consiliul </w:t>
            </w:r>
            <w:proofErr w:type="spellStart"/>
            <w:r w:rsidRPr="00544F6F">
              <w:rPr>
                <w:rFonts w:ascii="Montserrat Light" w:hAnsi="Montserrat Light"/>
              </w:rPr>
              <w:t>Județean</w:t>
            </w:r>
            <w:proofErr w:type="spellEnd"/>
            <w:r w:rsidRPr="00544F6F">
              <w:rPr>
                <w:rFonts w:ascii="Montserrat Light" w:hAnsi="Montserrat Light"/>
              </w:rPr>
              <w:t xml:space="preserve"> Cluj cu nr. </w:t>
            </w:r>
            <w:r w:rsidR="004657E9">
              <w:rPr>
                <w:rFonts w:ascii="Montserrat Light" w:hAnsi="Montserrat Light"/>
              </w:rPr>
              <w:t>19214/06.05.2025</w:t>
            </w:r>
            <w:r w:rsidRPr="00544F6F">
              <w:rPr>
                <w:rFonts w:ascii="Montserrat Light" w:hAnsi="Montserrat Light"/>
              </w:rPr>
              <w:t>;</w:t>
            </w:r>
            <w:r w:rsidR="002F7C37" w:rsidRPr="00544F6F">
              <w:rPr>
                <w:rFonts w:ascii="Montserrat Light" w:hAnsi="Montserrat Light"/>
              </w:rPr>
              <w:t xml:space="preserve"> </w:t>
            </w:r>
            <w:proofErr w:type="spellStart"/>
            <w:r w:rsidRPr="00FA071D">
              <w:rPr>
                <w:rFonts w:ascii="Montserrat Light" w:hAnsi="Montserrat Light"/>
              </w:rPr>
              <w:t>Convocatorul</w:t>
            </w:r>
            <w:proofErr w:type="spellEnd"/>
            <w:r w:rsidRPr="00FA071D">
              <w:rPr>
                <w:rFonts w:ascii="Montserrat Light" w:hAnsi="Montserrat Light"/>
              </w:rPr>
              <w:t xml:space="preserve"> </w:t>
            </w:r>
            <w:proofErr w:type="spellStart"/>
            <w:r w:rsidRPr="00FA071D">
              <w:rPr>
                <w:rFonts w:ascii="Montserrat Light" w:hAnsi="Montserrat Light"/>
              </w:rPr>
              <w:t>Adunării</w:t>
            </w:r>
            <w:proofErr w:type="spellEnd"/>
            <w:r w:rsidRPr="00FA071D">
              <w:rPr>
                <w:rFonts w:ascii="Montserrat Light" w:hAnsi="Montserrat Light"/>
              </w:rPr>
              <w:t xml:space="preserve"> Generale a </w:t>
            </w:r>
            <w:proofErr w:type="spellStart"/>
            <w:r w:rsidRPr="00FA071D">
              <w:rPr>
                <w:rFonts w:ascii="Montserrat Light" w:hAnsi="Montserrat Light"/>
              </w:rPr>
              <w:t>Acționarilor</w:t>
            </w:r>
            <w:proofErr w:type="spellEnd"/>
            <w:r w:rsidRPr="00FA071D">
              <w:rPr>
                <w:rFonts w:ascii="Montserrat Light" w:hAnsi="Montserrat Light"/>
              </w:rPr>
              <w:t xml:space="preserve"> </w:t>
            </w:r>
            <w:proofErr w:type="spellStart"/>
            <w:r w:rsidRPr="00FA071D">
              <w:rPr>
                <w:rFonts w:ascii="Montserrat Light" w:hAnsi="Montserrat Light"/>
              </w:rPr>
              <w:t>societății</w:t>
            </w:r>
            <w:proofErr w:type="spellEnd"/>
            <w:r w:rsidRPr="00FA071D">
              <w:rPr>
                <w:rFonts w:ascii="Montserrat Light" w:hAnsi="Montserrat Light"/>
              </w:rPr>
              <w:t xml:space="preserve"> </w:t>
            </w:r>
            <w:proofErr w:type="spellStart"/>
            <w:r w:rsidRPr="00FA071D">
              <w:rPr>
                <w:rFonts w:ascii="Montserrat Light" w:hAnsi="Montserrat Light"/>
              </w:rPr>
              <w:t>Compania</w:t>
            </w:r>
            <w:proofErr w:type="spellEnd"/>
            <w:r w:rsidRPr="00FA071D">
              <w:rPr>
                <w:rFonts w:ascii="Montserrat Light" w:hAnsi="Montserrat Light"/>
              </w:rPr>
              <w:t xml:space="preserve"> de </w:t>
            </w:r>
            <w:proofErr w:type="spellStart"/>
            <w:r w:rsidRPr="00FA071D">
              <w:rPr>
                <w:rFonts w:ascii="Montserrat Light" w:hAnsi="Montserrat Light"/>
              </w:rPr>
              <w:t>Apă</w:t>
            </w:r>
            <w:proofErr w:type="spellEnd"/>
            <w:r w:rsidRPr="00FA071D">
              <w:rPr>
                <w:rFonts w:ascii="Montserrat Light" w:hAnsi="Montserrat Light"/>
              </w:rPr>
              <w:t xml:space="preserve"> </w:t>
            </w:r>
            <w:proofErr w:type="spellStart"/>
            <w:r w:rsidRPr="00FA071D">
              <w:rPr>
                <w:rFonts w:ascii="Montserrat Light" w:hAnsi="Montserrat Light"/>
              </w:rPr>
              <w:t>Someș</w:t>
            </w:r>
            <w:proofErr w:type="spellEnd"/>
            <w:r w:rsidRPr="00FA071D">
              <w:rPr>
                <w:rFonts w:ascii="Montserrat Light" w:hAnsi="Montserrat Light"/>
              </w:rPr>
              <w:t xml:space="preserve"> S.A. nr. </w:t>
            </w:r>
            <w:r w:rsidR="004657E9">
              <w:rPr>
                <w:rFonts w:ascii="Montserrat Light" w:hAnsi="Montserrat Light"/>
              </w:rPr>
              <w:t>1338/166/SGC/28.04.2025</w:t>
            </w:r>
            <w:r w:rsidRPr="00FA071D">
              <w:rPr>
                <w:rFonts w:ascii="Montserrat Light" w:hAnsi="Montserrat Light"/>
              </w:rPr>
              <w:t xml:space="preserve">, </w:t>
            </w:r>
            <w:proofErr w:type="spellStart"/>
            <w:r w:rsidRPr="00FA071D">
              <w:rPr>
                <w:rFonts w:ascii="Montserrat Light" w:hAnsi="Montserrat Light"/>
              </w:rPr>
              <w:t>înregistrat</w:t>
            </w:r>
            <w:proofErr w:type="spellEnd"/>
            <w:r w:rsidRPr="00FA071D">
              <w:rPr>
                <w:rFonts w:ascii="Montserrat Light" w:hAnsi="Montserrat Light"/>
              </w:rPr>
              <w:t xml:space="preserve"> la Consiliul </w:t>
            </w:r>
            <w:proofErr w:type="spellStart"/>
            <w:r w:rsidRPr="00FA071D">
              <w:rPr>
                <w:rFonts w:ascii="Montserrat Light" w:hAnsi="Montserrat Light"/>
              </w:rPr>
              <w:t>Județean</w:t>
            </w:r>
            <w:proofErr w:type="spellEnd"/>
            <w:r w:rsidRPr="00FA071D">
              <w:rPr>
                <w:rFonts w:ascii="Montserrat Light" w:hAnsi="Montserrat Light"/>
              </w:rPr>
              <w:t xml:space="preserve"> Cluj cu nr. </w:t>
            </w:r>
            <w:r w:rsidR="004657E9">
              <w:rPr>
                <w:rFonts w:ascii="Montserrat Light" w:hAnsi="Montserrat Light"/>
              </w:rPr>
              <w:t>18561/30.04.2025</w:t>
            </w:r>
            <w:r w:rsidR="00342F9B" w:rsidRPr="00FA071D">
              <w:rPr>
                <w:rFonts w:ascii="Montserrat Light" w:hAnsi="Montserrat Light"/>
              </w:rPr>
              <w:t>.</w:t>
            </w:r>
          </w:p>
        </w:tc>
      </w:tr>
      <w:tr w:rsidR="009F2146" w:rsidRPr="009F2146" w14:paraId="284F0991" w14:textId="77777777" w:rsidTr="00BF6ED8">
        <w:tc>
          <w:tcPr>
            <w:tcW w:w="9891" w:type="dxa"/>
            <w:shd w:val="clear" w:color="auto" w:fill="auto"/>
          </w:tcPr>
          <w:p w14:paraId="57E932CF" w14:textId="7B40FCBE" w:rsidR="008F76F2" w:rsidRPr="00CD5420" w:rsidRDefault="008F76F2" w:rsidP="00784B61">
            <w:pPr>
              <w:pStyle w:val="Listparagraf"/>
              <w:keepNext/>
              <w:widowControl w:val="0"/>
              <w:numPr>
                <w:ilvl w:val="0"/>
                <w:numId w:val="3"/>
              </w:numPr>
              <w:autoSpaceDE w:val="0"/>
              <w:autoSpaceDN w:val="0"/>
              <w:adjustRightInd w:val="0"/>
              <w:spacing w:after="0" w:line="240" w:lineRule="auto"/>
              <w:ind w:hanging="30"/>
              <w:jc w:val="both"/>
              <w:outlineLvl w:val="1"/>
              <w:rPr>
                <w:rFonts w:ascii="Montserrat" w:hAnsi="Montserrat"/>
                <w:b/>
                <w:bCs/>
                <w:noProof/>
              </w:rPr>
            </w:pPr>
            <w:r w:rsidRPr="00CD5420">
              <w:rPr>
                <w:rFonts w:ascii="Montserrat" w:eastAsia="Times New Roman" w:hAnsi="Montserrat"/>
                <w:b/>
                <w:bCs/>
                <w:noProof/>
              </w:rPr>
              <w:lastRenderedPageBreak/>
              <w:t xml:space="preserve">Schimbări preconizate: </w:t>
            </w:r>
          </w:p>
        </w:tc>
      </w:tr>
      <w:tr w:rsidR="009F2146" w:rsidRPr="009F2146" w14:paraId="7AB0DA85" w14:textId="77777777" w:rsidTr="00BF6ED8">
        <w:tc>
          <w:tcPr>
            <w:tcW w:w="9891" w:type="dxa"/>
            <w:shd w:val="clear" w:color="auto" w:fill="auto"/>
          </w:tcPr>
          <w:p w14:paraId="151250C2" w14:textId="1281D707" w:rsidR="008F76F2" w:rsidRPr="001765D2" w:rsidRDefault="001765D2" w:rsidP="00784B61">
            <w:pPr>
              <w:shd w:val="clear" w:color="auto" w:fill="FFFFFF"/>
              <w:spacing w:after="220" w:line="240" w:lineRule="auto"/>
              <w:jc w:val="both"/>
              <w:rPr>
                <w:rFonts w:ascii="Montserrat Light" w:hAnsi="Montserrat Light"/>
                <w:sz w:val="18"/>
                <w:szCs w:val="18"/>
              </w:rPr>
            </w:pPr>
            <w:r w:rsidRPr="001765D2">
              <w:rPr>
                <w:rFonts w:ascii="Montserrat Light" w:eastAsia="Times New Roman" w:hAnsi="Montserrat Light"/>
                <w:noProof/>
              </w:rPr>
              <w:t>Nu este cazul</w:t>
            </w:r>
          </w:p>
        </w:tc>
      </w:tr>
      <w:tr w:rsidR="009F2146" w:rsidRPr="009F2146" w14:paraId="6474E8DB" w14:textId="77777777" w:rsidTr="00BF6ED8">
        <w:tc>
          <w:tcPr>
            <w:tcW w:w="9891" w:type="dxa"/>
            <w:shd w:val="clear" w:color="auto" w:fill="auto"/>
          </w:tcPr>
          <w:p w14:paraId="6DBC1B6C" w14:textId="0A613EFA"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2-a - Impactul socio-economic: </w:t>
            </w:r>
          </w:p>
        </w:tc>
      </w:tr>
      <w:tr w:rsidR="009F2146" w:rsidRPr="009F2146" w14:paraId="0BE4C22D" w14:textId="77777777" w:rsidTr="00EF05D1">
        <w:trPr>
          <w:trHeight w:val="198"/>
        </w:trPr>
        <w:tc>
          <w:tcPr>
            <w:tcW w:w="9891" w:type="dxa"/>
            <w:shd w:val="clear" w:color="auto" w:fill="auto"/>
          </w:tcPr>
          <w:p w14:paraId="741605AD" w14:textId="4004A7AA" w:rsidR="008F76F2" w:rsidRPr="001765D2" w:rsidRDefault="001765D2" w:rsidP="00784B61">
            <w:pPr>
              <w:shd w:val="clear" w:color="auto" w:fill="FFFFFF"/>
              <w:spacing w:after="220" w:line="240" w:lineRule="auto"/>
              <w:jc w:val="both"/>
              <w:rPr>
                <w:rFonts w:ascii="Montserrat Light" w:hAnsi="Montserrat Light"/>
                <w:sz w:val="18"/>
                <w:szCs w:val="18"/>
              </w:rPr>
            </w:pPr>
            <w:r w:rsidRPr="001765D2">
              <w:rPr>
                <w:rFonts w:ascii="Montserrat Light" w:eastAsia="Times New Roman" w:hAnsi="Montserrat Light" w:cs="Times New Roman"/>
                <w:noProof/>
                <w:lang w:val="en-US"/>
              </w:rPr>
              <w:t>Nu este cazul</w:t>
            </w:r>
          </w:p>
        </w:tc>
      </w:tr>
      <w:tr w:rsidR="009F2146" w:rsidRPr="009F2146" w14:paraId="4A96DDCF" w14:textId="77777777" w:rsidTr="00BF6ED8">
        <w:tc>
          <w:tcPr>
            <w:tcW w:w="9891" w:type="dxa"/>
            <w:shd w:val="clear" w:color="auto" w:fill="auto"/>
          </w:tcPr>
          <w:p w14:paraId="61F9E36E" w14:textId="4112A137"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3-a - Impactul financiar asupra bugetului judeţului pe termen scurt</w:t>
            </w:r>
            <w:r w:rsidR="00D1068C" w:rsidRPr="009E5386">
              <w:rPr>
                <w:rFonts w:ascii="Montserrat" w:eastAsia="Times New Roman" w:hAnsi="Montserrat" w:cs="Times New Roman"/>
                <w:b/>
                <w:bCs/>
                <w:noProof/>
                <w:lang w:val="en-US"/>
              </w:rPr>
              <w:t xml:space="preserve"> </w:t>
            </w:r>
            <w:r w:rsidRPr="009E5386">
              <w:rPr>
                <w:rFonts w:ascii="Montserrat" w:eastAsia="Times New Roman" w:hAnsi="Montserrat" w:cs="Times New Roman"/>
                <w:b/>
                <w:bCs/>
                <w:noProof/>
                <w:lang w:val="en-US"/>
              </w:rPr>
              <w:t xml:space="preserve">(an curent)/lung: </w:t>
            </w:r>
            <w:r w:rsidR="003F57E2" w:rsidRPr="003F57E2">
              <w:rPr>
                <w:rFonts w:ascii="Montserrat" w:eastAsia="Times New Roman" w:hAnsi="Montserrat" w:cs="Times New Roman"/>
                <w:noProof/>
                <w:lang w:val="en-US"/>
              </w:rPr>
              <w:t>nu este cazul</w:t>
            </w:r>
          </w:p>
        </w:tc>
      </w:tr>
      <w:tr w:rsidR="009F2146" w:rsidRPr="009F2146" w14:paraId="51D19803" w14:textId="77777777" w:rsidTr="00BF6ED8">
        <w:tc>
          <w:tcPr>
            <w:tcW w:w="9891" w:type="dxa"/>
            <w:shd w:val="clear" w:color="auto" w:fill="auto"/>
          </w:tcPr>
          <w:p w14:paraId="18C828CA" w14:textId="00345071" w:rsidR="008F76F2" w:rsidRPr="00D03D6B" w:rsidRDefault="001765D2" w:rsidP="00784B61">
            <w:pPr>
              <w:shd w:val="clear" w:color="auto" w:fill="FFFFFF"/>
              <w:spacing w:after="220" w:line="240" w:lineRule="auto"/>
              <w:jc w:val="both"/>
              <w:rPr>
                <w:rFonts w:ascii="Montserrat Light" w:hAnsi="Montserrat Light"/>
              </w:rPr>
            </w:pPr>
            <w:proofErr w:type="spellStart"/>
            <w:r>
              <w:rPr>
                <w:rFonts w:ascii="Montserrat Light" w:hAnsi="Montserrat Light"/>
              </w:rPr>
              <w:t>Prezentul</w:t>
            </w:r>
            <w:proofErr w:type="spellEnd"/>
            <w:r>
              <w:rPr>
                <w:rFonts w:ascii="Montserrat Light" w:hAnsi="Montserrat Light"/>
              </w:rPr>
              <w:t xml:space="preserve"> </w:t>
            </w:r>
            <w:proofErr w:type="spellStart"/>
            <w:r>
              <w:rPr>
                <w:rFonts w:ascii="Montserrat Light" w:hAnsi="Montserrat Light"/>
              </w:rPr>
              <w:t>proiect</w:t>
            </w:r>
            <w:proofErr w:type="spellEnd"/>
            <w:r>
              <w:rPr>
                <w:rFonts w:ascii="Montserrat Light" w:hAnsi="Montserrat Light"/>
              </w:rPr>
              <w:t xml:space="preserve"> de </w:t>
            </w:r>
            <w:proofErr w:type="spellStart"/>
            <w:r>
              <w:rPr>
                <w:rFonts w:ascii="Montserrat Light" w:hAnsi="Montserrat Light"/>
              </w:rPr>
              <w:t>hotărâre</w:t>
            </w:r>
            <w:proofErr w:type="spellEnd"/>
            <w:r>
              <w:rPr>
                <w:rFonts w:ascii="Montserrat Light" w:hAnsi="Montserrat Light"/>
              </w:rPr>
              <w:t xml:space="preserve"> nu are impact </w:t>
            </w:r>
            <w:proofErr w:type="spellStart"/>
            <w:r>
              <w:rPr>
                <w:rFonts w:ascii="Montserrat Light" w:hAnsi="Montserrat Light"/>
              </w:rPr>
              <w:t>financiar</w:t>
            </w:r>
            <w:proofErr w:type="spellEnd"/>
            <w:r>
              <w:rPr>
                <w:rFonts w:ascii="Montserrat Light" w:hAnsi="Montserrat Light"/>
              </w:rPr>
              <w:t xml:space="preserve"> </w:t>
            </w:r>
            <w:proofErr w:type="spellStart"/>
            <w:r>
              <w:rPr>
                <w:rFonts w:ascii="Montserrat Light" w:hAnsi="Montserrat Light"/>
              </w:rPr>
              <w:t>asupra</w:t>
            </w:r>
            <w:proofErr w:type="spellEnd"/>
            <w:r>
              <w:rPr>
                <w:rFonts w:ascii="Montserrat Light" w:hAnsi="Montserrat Light"/>
              </w:rPr>
              <w:t xml:space="preserve"> </w:t>
            </w:r>
            <w:proofErr w:type="spellStart"/>
            <w:r>
              <w:rPr>
                <w:rFonts w:ascii="Montserrat Light" w:hAnsi="Montserrat Light"/>
              </w:rPr>
              <w:t>bugetului</w:t>
            </w:r>
            <w:proofErr w:type="spellEnd"/>
            <w:r>
              <w:rPr>
                <w:rFonts w:ascii="Montserrat Light" w:hAnsi="Montserrat Light"/>
              </w:rPr>
              <w:t xml:space="preserve"> </w:t>
            </w:r>
            <w:proofErr w:type="spellStart"/>
            <w:r>
              <w:rPr>
                <w:rFonts w:ascii="Montserrat Light" w:hAnsi="Montserrat Light"/>
              </w:rPr>
              <w:t>județului</w:t>
            </w:r>
            <w:proofErr w:type="spellEnd"/>
            <w:r w:rsidR="00C71F64">
              <w:rPr>
                <w:rFonts w:ascii="Montserrat Light" w:hAnsi="Montserrat Light"/>
              </w:rPr>
              <w:t>.</w:t>
            </w:r>
          </w:p>
        </w:tc>
      </w:tr>
      <w:tr w:rsidR="009F2146" w:rsidRPr="009F2146" w14:paraId="4A96F5D3" w14:textId="77777777" w:rsidTr="00BF6ED8">
        <w:trPr>
          <w:trHeight w:val="573"/>
        </w:trPr>
        <w:tc>
          <w:tcPr>
            <w:tcW w:w="9891" w:type="dxa"/>
            <w:shd w:val="clear" w:color="auto" w:fill="auto"/>
          </w:tcPr>
          <w:p w14:paraId="70C181A1" w14:textId="77777777" w:rsidR="008F76F2" w:rsidRPr="009E5386" w:rsidRDefault="008F76F2" w:rsidP="00784B61">
            <w:pPr>
              <w:spacing w:line="240" w:lineRule="auto"/>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 xml:space="preserve">actului </w:t>
            </w:r>
            <w:r w:rsidRPr="00797242">
              <w:rPr>
                <w:rFonts w:ascii="Montserrat" w:eastAsia="Times New Roman" w:hAnsi="Montserrat" w:cs="Times New Roman"/>
                <w:b/>
                <w:bCs/>
                <w:noProof/>
                <w:shd w:val="clear" w:color="auto" w:fill="FFFFFF"/>
                <w:lang w:val="en-US"/>
              </w:rPr>
              <w:t>administrativ</w:t>
            </w:r>
            <w:r w:rsidRPr="00797242">
              <w:rPr>
                <w:rFonts w:ascii="Montserrat" w:eastAsia="Times New Roman" w:hAnsi="Montserrat" w:cs="Times New Roman"/>
                <w:b/>
                <w:bCs/>
                <w:noProof/>
                <w:lang w:val="en-US"/>
              </w:rPr>
              <w:t>:</w:t>
            </w:r>
            <w:r w:rsidRPr="009E5386">
              <w:rPr>
                <w:rFonts w:ascii="Montserrat" w:eastAsia="Times New Roman" w:hAnsi="Montserrat" w:cs="Times New Roman"/>
                <w:b/>
                <w:bCs/>
                <w:noProof/>
                <w:lang w:val="en-US"/>
              </w:rPr>
              <w:t xml:space="preserve"> </w:t>
            </w:r>
          </w:p>
        </w:tc>
      </w:tr>
      <w:tr w:rsidR="009F2146" w:rsidRPr="009F2146" w14:paraId="60E0BB11" w14:textId="77777777" w:rsidTr="00BF6ED8">
        <w:trPr>
          <w:trHeight w:val="275"/>
        </w:trPr>
        <w:tc>
          <w:tcPr>
            <w:tcW w:w="9891" w:type="dxa"/>
            <w:shd w:val="clear" w:color="auto" w:fill="auto"/>
          </w:tcPr>
          <w:p w14:paraId="1C616EB4" w14:textId="113F5EF9" w:rsidR="00CD5420" w:rsidRPr="00F71B42" w:rsidRDefault="008C25CA" w:rsidP="008C25CA">
            <w:pPr>
              <w:jc w:val="both"/>
              <w:rPr>
                <w:rFonts w:ascii="Montserrat Light" w:hAnsi="Montserrat Light"/>
              </w:rPr>
            </w:pPr>
            <w:bookmarkStart w:id="1" w:name="_Hlk103349806"/>
            <w:proofErr w:type="spellStart"/>
            <w:r w:rsidRPr="00F71B42">
              <w:rPr>
                <w:rFonts w:ascii="Montserrat Light" w:hAnsi="Montserrat Light"/>
              </w:rPr>
              <w:t>Datele</w:t>
            </w:r>
            <w:proofErr w:type="spellEnd"/>
            <w:r w:rsidRPr="00F71B42">
              <w:rPr>
                <w:rFonts w:ascii="Montserrat Light" w:hAnsi="Montserrat Light"/>
              </w:rPr>
              <w:t xml:space="preserve"> </w:t>
            </w:r>
            <w:proofErr w:type="spellStart"/>
            <w:r w:rsidRPr="00F71B42">
              <w:rPr>
                <w:rFonts w:ascii="Montserrat Light" w:hAnsi="Montserrat Light"/>
              </w:rPr>
              <w:t>şi</w:t>
            </w:r>
            <w:proofErr w:type="spellEnd"/>
            <w:r w:rsidRPr="00F71B42">
              <w:rPr>
                <w:rFonts w:ascii="Montserrat Light" w:hAnsi="Montserrat Light"/>
              </w:rPr>
              <w:t xml:space="preserve"> </w:t>
            </w:r>
            <w:proofErr w:type="spellStart"/>
            <w:r w:rsidRPr="00F71B42">
              <w:rPr>
                <w:rFonts w:ascii="Montserrat Light" w:hAnsi="Montserrat Light"/>
              </w:rPr>
              <w:t>informaţiile</w:t>
            </w:r>
            <w:proofErr w:type="spellEnd"/>
            <w:r w:rsidRPr="00F71B42">
              <w:rPr>
                <w:rFonts w:ascii="Montserrat Light" w:hAnsi="Montserrat Light"/>
              </w:rPr>
              <w:t xml:space="preserve"> </w:t>
            </w:r>
            <w:proofErr w:type="spellStart"/>
            <w:r w:rsidRPr="00F71B42">
              <w:rPr>
                <w:rFonts w:ascii="Montserrat Light" w:hAnsi="Montserrat Light"/>
              </w:rPr>
              <w:t>cuprinse</w:t>
            </w:r>
            <w:proofErr w:type="spellEnd"/>
            <w:r w:rsidRPr="00F71B42">
              <w:rPr>
                <w:rFonts w:ascii="Montserrat Light" w:hAnsi="Montserrat Light"/>
              </w:rPr>
              <w:t xml:space="preserve"> </w:t>
            </w:r>
            <w:proofErr w:type="spellStart"/>
            <w:r w:rsidRPr="00F71B42">
              <w:rPr>
                <w:rFonts w:ascii="Montserrat Light" w:hAnsi="Montserrat Light"/>
              </w:rPr>
              <w:t>în</w:t>
            </w:r>
            <w:proofErr w:type="spellEnd"/>
            <w:r w:rsidRPr="00F71B42">
              <w:rPr>
                <w:rFonts w:ascii="Montserrat Light" w:hAnsi="Montserrat Light"/>
              </w:rPr>
              <w:t xml:space="preserve"> </w:t>
            </w:r>
            <w:proofErr w:type="spellStart"/>
            <w:r w:rsidRPr="00F71B42">
              <w:rPr>
                <w:rFonts w:ascii="Montserrat Light" w:hAnsi="Montserrat Light"/>
              </w:rPr>
              <w:t>anexele</w:t>
            </w:r>
            <w:proofErr w:type="spellEnd"/>
            <w:r w:rsidRPr="00F71B42">
              <w:rPr>
                <w:rFonts w:ascii="Montserrat Light" w:hAnsi="Montserrat Light"/>
              </w:rPr>
              <w:t xml:space="preserve"> la </w:t>
            </w:r>
            <w:proofErr w:type="spellStart"/>
            <w:r w:rsidRPr="00F71B42">
              <w:rPr>
                <w:rFonts w:ascii="Montserrat Light" w:hAnsi="Montserrat Light"/>
              </w:rPr>
              <w:t>prezenta</w:t>
            </w:r>
            <w:proofErr w:type="spellEnd"/>
            <w:r w:rsidRPr="00F71B42">
              <w:rPr>
                <w:rFonts w:ascii="Montserrat Light" w:hAnsi="Montserrat Light"/>
              </w:rPr>
              <w:t xml:space="preserve"> </w:t>
            </w:r>
            <w:proofErr w:type="spellStart"/>
            <w:r w:rsidRPr="00F71B42">
              <w:rPr>
                <w:rFonts w:ascii="Montserrat Light" w:hAnsi="Montserrat Light"/>
              </w:rPr>
              <w:t>hotărâre</w:t>
            </w:r>
            <w:proofErr w:type="spellEnd"/>
            <w:r w:rsidRPr="00F71B42">
              <w:rPr>
                <w:rFonts w:ascii="Montserrat Light" w:hAnsi="Montserrat Light"/>
              </w:rPr>
              <w:t xml:space="preserve"> a </w:t>
            </w:r>
            <w:proofErr w:type="spellStart"/>
            <w:r w:rsidRPr="00F71B42">
              <w:rPr>
                <w:rFonts w:ascii="Montserrat Light" w:hAnsi="Montserrat Light"/>
              </w:rPr>
              <w:t>Consiliului</w:t>
            </w:r>
            <w:proofErr w:type="spellEnd"/>
            <w:r w:rsidRPr="00F71B42">
              <w:rPr>
                <w:rFonts w:ascii="Montserrat Light" w:hAnsi="Montserrat Light"/>
              </w:rPr>
              <w:t xml:space="preserve"> </w:t>
            </w:r>
            <w:proofErr w:type="spellStart"/>
            <w:r w:rsidRPr="00F71B42">
              <w:rPr>
                <w:rFonts w:ascii="Montserrat Light" w:hAnsi="Montserrat Light"/>
              </w:rPr>
              <w:t>Judeţean</w:t>
            </w:r>
            <w:proofErr w:type="spellEnd"/>
            <w:r w:rsidRPr="00F71B42">
              <w:rPr>
                <w:rFonts w:ascii="Montserrat Light" w:hAnsi="Montserrat Light"/>
              </w:rPr>
              <w:t xml:space="preserve"> </w:t>
            </w:r>
            <w:proofErr w:type="spellStart"/>
            <w:r w:rsidRPr="00F71B42">
              <w:rPr>
                <w:rFonts w:ascii="Montserrat Light" w:hAnsi="Montserrat Light"/>
              </w:rPr>
              <w:t>și</w:t>
            </w:r>
            <w:proofErr w:type="spellEnd"/>
            <w:r w:rsidRPr="00F71B42">
              <w:rPr>
                <w:rFonts w:ascii="Montserrat Light" w:hAnsi="Montserrat Light"/>
              </w:rPr>
              <w:t xml:space="preserve"> </w:t>
            </w:r>
            <w:proofErr w:type="spellStart"/>
            <w:r w:rsidRPr="00F71B42">
              <w:rPr>
                <w:rFonts w:ascii="Montserrat Light" w:hAnsi="Montserrat Light"/>
              </w:rPr>
              <w:t>anexa</w:t>
            </w:r>
            <w:proofErr w:type="spellEnd"/>
            <w:r w:rsidRPr="00F71B42">
              <w:rPr>
                <w:rFonts w:ascii="Montserrat Light" w:hAnsi="Montserrat Light"/>
              </w:rPr>
              <w:t xml:space="preserve"> la </w:t>
            </w:r>
            <w:proofErr w:type="spellStart"/>
            <w:r w:rsidRPr="00F71B42">
              <w:rPr>
                <w:rFonts w:ascii="Montserrat Light" w:hAnsi="Montserrat Light"/>
              </w:rPr>
              <w:t>referatul</w:t>
            </w:r>
            <w:proofErr w:type="spellEnd"/>
            <w:r w:rsidRPr="00F71B42">
              <w:rPr>
                <w:rFonts w:ascii="Montserrat Light" w:hAnsi="Montserrat Light"/>
              </w:rPr>
              <w:t xml:space="preserve"> de </w:t>
            </w:r>
            <w:proofErr w:type="spellStart"/>
            <w:r w:rsidRPr="00F71B42">
              <w:rPr>
                <w:rFonts w:ascii="Montserrat Light" w:hAnsi="Montserrat Light"/>
              </w:rPr>
              <w:t>aprobare</w:t>
            </w:r>
            <w:proofErr w:type="spellEnd"/>
            <w:r w:rsidRPr="00F71B42">
              <w:rPr>
                <w:rFonts w:ascii="Montserrat Light" w:hAnsi="Montserrat Light"/>
              </w:rPr>
              <w:t xml:space="preserve"> al </w:t>
            </w:r>
            <w:proofErr w:type="spellStart"/>
            <w:r w:rsidRPr="00F71B42">
              <w:rPr>
                <w:rFonts w:ascii="Montserrat Light" w:hAnsi="Montserrat Light"/>
              </w:rPr>
              <w:t>acestuia</w:t>
            </w:r>
            <w:proofErr w:type="spellEnd"/>
            <w:r w:rsidRPr="00F71B42">
              <w:rPr>
                <w:rFonts w:ascii="Montserrat Light" w:hAnsi="Montserrat Light"/>
              </w:rPr>
              <w:t xml:space="preserve">, au </w:t>
            </w:r>
            <w:proofErr w:type="spellStart"/>
            <w:r w:rsidRPr="00F71B42">
              <w:rPr>
                <w:rFonts w:ascii="Montserrat Light" w:hAnsi="Montserrat Light"/>
              </w:rPr>
              <w:t>caracter</w:t>
            </w:r>
            <w:proofErr w:type="spellEnd"/>
            <w:r w:rsidRPr="00F71B42">
              <w:rPr>
                <w:rFonts w:ascii="Montserrat Light" w:hAnsi="Montserrat Light"/>
              </w:rPr>
              <w:t xml:space="preserve"> </w:t>
            </w:r>
            <w:proofErr w:type="spellStart"/>
            <w:r w:rsidRPr="00F71B42">
              <w:rPr>
                <w:rFonts w:ascii="Montserrat Light" w:hAnsi="Montserrat Light"/>
              </w:rPr>
              <w:t>confidenţial</w:t>
            </w:r>
            <w:proofErr w:type="spellEnd"/>
            <w:r w:rsidRPr="00F71B42">
              <w:rPr>
                <w:rFonts w:ascii="Montserrat Light" w:hAnsi="Montserrat Light"/>
              </w:rPr>
              <w:t xml:space="preserve"> </w:t>
            </w:r>
            <w:proofErr w:type="spellStart"/>
            <w:r w:rsidRPr="00F71B42">
              <w:rPr>
                <w:rFonts w:ascii="Montserrat Light" w:hAnsi="Montserrat Light"/>
              </w:rPr>
              <w:t>şi</w:t>
            </w:r>
            <w:proofErr w:type="spellEnd"/>
            <w:r w:rsidRPr="00F71B42">
              <w:rPr>
                <w:rFonts w:ascii="Montserrat Light" w:hAnsi="Montserrat Light"/>
              </w:rPr>
              <w:t xml:space="preserve"> se </w:t>
            </w:r>
            <w:proofErr w:type="spellStart"/>
            <w:r w:rsidRPr="00F71B42">
              <w:rPr>
                <w:rFonts w:ascii="Montserrat Light" w:hAnsi="Montserrat Light"/>
              </w:rPr>
              <w:t>încadrează</w:t>
            </w:r>
            <w:proofErr w:type="spellEnd"/>
            <w:r w:rsidRPr="00F71B42">
              <w:rPr>
                <w:rFonts w:ascii="Montserrat Light" w:hAnsi="Montserrat Light"/>
              </w:rPr>
              <w:t xml:space="preserve"> </w:t>
            </w:r>
            <w:proofErr w:type="spellStart"/>
            <w:r w:rsidRPr="00F71B42">
              <w:rPr>
                <w:rFonts w:ascii="Montserrat Light" w:hAnsi="Montserrat Light"/>
              </w:rPr>
              <w:t>în</w:t>
            </w:r>
            <w:proofErr w:type="spellEnd"/>
            <w:r w:rsidRPr="00F71B42">
              <w:rPr>
                <w:rFonts w:ascii="Montserrat Light" w:hAnsi="Montserrat Light"/>
              </w:rPr>
              <w:t xml:space="preserve"> </w:t>
            </w:r>
            <w:proofErr w:type="spellStart"/>
            <w:r w:rsidRPr="00F71B42">
              <w:rPr>
                <w:rFonts w:ascii="Montserrat Light" w:hAnsi="Montserrat Light"/>
              </w:rPr>
              <w:t>prevederile</w:t>
            </w:r>
            <w:proofErr w:type="spellEnd"/>
            <w:r w:rsidRPr="00F71B42">
              <w:rPr>
                <w:rFonts w:ascii="Montserrat Light" w:hAnsi="Montserrat Light"/>
              </w:rPr>
              <w:t xml:space="preserve"> art. 12 alin. (1) lit. c) din </w:t>
            </w:r>
            <w:proofErr w:type="spellStart"/>
            <w:r w:rsidRPr="00F71B42">
              <w:rPr>
                <w:rFonts w:ascii="Montserrat Light" w:hAnsi="Montserrat Light"/>
              </w:rPr>
              <w:t>Legea</w:t>
            </w:r>
            <w:proofErr w:type="spellEnd"/>
            <w:r w:rsidRPr="00F71B42">
              <w:rPr>
                <w:rFonts w:ascii="Montserrat Light" w:hAnsi="Montserrat Light"/>
              </w:rPr>
              <w:t xml:space="preserve"> nr. 544 din 12 </w:t>
            </w:r>
            <w:proofErr w:type="spellStart"/>
            <w:r w:rsidRPr="00F71B42">
              <w:rPr>
                <w:rFonts w:ascii="Montserrat Light" w:hAnsi="Montserrat Light"/>
              </w:rPr>
              <w:t>octombrie</w:t>
            </w:r>
            <w:proofErr w:type="spellEnd"/>
            <w:r w:rsidRPr="00F71B42">
              <w:rPr>
                <w:rFonts w:ascii="Montserrat Light" w:hAnsi="Montserrat Light"/>
              </w:rPr>
              <w:t xml:space="preserve"> 2001, </w:t>
            </w:r>
            <w:proofErr w:type="spellStart"/>
            <w:r w:rsidRPr="00F71B42">
              <w:rPr>
                <w:rFonts w:ascii="Montserrat Light" w:hAnsi="Montserrat Light"/>
              </w:rPr>
              <w:t>actualizată</w:t>
            </w:r>
            <w:proofErr w:type="spellEnd"/>
            <w:r w:rsidRPr="00F71B42">
              <w:rPr>
                <w:rFonts w:ascii="Montserrat Light" w:hAnsi="Montserrat Light"/>
              </w:rPr>
              <w:t xml:space="preserve">, </w:t>
            </w:r>
            <w:proofErr w:type="spellStart"/>
            <w:r w:rsidRPr="00F71B42">
              <w:rPr>
                <w:rFonts w:ascii="Montserrat Light" w:hAnsi="Montserrat Light"/>
              </w:rPr>
              <w:t>privind</w:t>
            </w:r>
            <w:proofErr w:type="spellEnd"/>
            <w:r w:rsidRPr="00F71B42">
              <w:rPr>
                <w:rFonts w:ascii="Montserrat Light" w:hAnsi="Montserrat Light"/>
              </w:rPr>
              <w:t xml:space="preserve"> </w:t>
            </w:r>
            <w:proofErr w:type="spellStart"/>
            <w:r w:rsidRPr="00F71B42">
              <w:rPr>
                <w:rFonts w:ascii="Montserrat Light" w:hAnsi="Montserrat Light"/>
              </w:rPr>
              <w:t>liberul</w:t>
            </w:r>
            <w:proofErr w:type="spellEnd"/>
            <w:r w:rsidRPr="00F71B42">
              <w:rPr>
                <w:rFonts w:ascii="Montserrat Light" w:hAnsi="Montserrat Light"/>
              </w:rPr>
              <w:t xml:space="preserve"> </w:t>
            </w:r>
            <w:proofErr w:type="spellStart"/>
            <w:r w:rsidRPr="00F71B42">
              <w:rPr>
                <w:rFonts w:ascii="Montserrat Light" w:hAnsi="Montserrat Light"/>
              </w:rPr>
              <w:t>acces</w:t>
            </w:r>
            <w:proofErr w:type="spellEnd"/>
            <w:r w:rsidRPr="00F71B42">
              <w:rPr>
                <w:rFonts w:ascii="Montserrat Light" w:hAnsi="Montserrat Light"/>
              </w:rPr>
              <w:t xml:space="preserve"> la </w:t>
            </w:r>
            <w:proofErr w:type="spellStart"/>
            <w:r w:rsidRPr="00F71B42">
              <w:rPr>
                <w:rFonts w:ascii="Montserrat Light" w:hAnsi="Montserrat Light"/>
              </w:rPr>
              <w:t>informaţiile</w:t>
            </w:r>
            <w:proofErr w:type="spellEnd"/>
            <w:r w:rsidRPr="00F71B42">
              <w:rPr>
                <w:rFonts w:ascii="Montserrat Light" w:hAnsi="Montserrat Light"/>
              </w:rPr>
              <w:t xml:space="preserve"> de </w:t>
            </w:r>
            <w:proofErr w:type="spellStart"/>
            <w:r w:rsidRPr="00F71B42">
              <w:rPr>
                <w:rFonts w:ascii="Montserrat Light" w:hAnsi="Montserrat Light"/>
              </w:rPr>
              <w:t>interes</w:t>
            </w:r>
            <w:proofErr w:type="spellEnd"/>
            <w:r w:rsidRPr="00F71B42">
              <w:rPr>
                <w:rFonts w:ascii="Montserrat Light" w:hAnsi="Montserrat Light"/>
              </w:rPr>
              <w:t xml:space="preserve"> public, </w:t>
            </w:r>
            <w:proofErr w:type="spellStart"/>
            <w:r w:rsidRPr="00F71B42">
              <w:rPr>
                <w:rFonts w:ascii="Montserrat Light" w:hAnsi="Montserrat Light"/>
              </w:rPr>
              <w:t>respectiv</w:t>
            </w:r>
            <w:proofErr w:type="spellEnd"/>
            <w:r w:rsidRPr="00F71B42">
              <w:rPr>
                <w:rFonts w:ascii="Montserrat Light" w:hAnsi="Montserrat Light"/>
              </w:rPr>
              <w:t xml:space="preserve"> </w:t>
            </w:r>
            <w:proofErr w:type="spellStart"/>
            <w:r w:rsidRPr="00F71B42">
              <w:rPr>
                <w:rFonts w:ascii="Montserrat Light" w:hAnsi="Montserrat Light"/>
              </w:rPr>
              <w:t>conţin</w:t>
            </w:r>
            <w:proofErr w:type="spellEnd"/>
            <w:r w:rsidRPr="00F71B42">
              <w:rPr>
                <w:rFonts w:ascii="Montserrat Light" w:hAnsi="Montserrat Light"/>
              </w:rPr>
              <w:t xml:space="preserve"> </w:t>
            </w:r>
            <w:proofErr w:type="spellStart"/>
            <w:r w:rsidRPr="00F71B42">
              <w:rPr>
                <w:rFonts w:ascii="Montserrat Light" w:hAnsi="Montserrat Light"/>
              </w:rPr>
              <w:t>informaţii</w:t>
            </w:r>
            <w:proofErr w:type="spellEnd"/>
            <w:r w:rsidRPr="00F71B42">
              <w:rPr>
                <w:rFonts w:ascii="Montserrat Light" w:hAnsi="Montserrat Light"/>
              </w:rPr>
              <w:t xml:space="preserve"> </w:t>
            </w:r>
            <w:proofErr w:type="spellStart"/>
            <w:r w:rsidRPr="00F71B42">
              <w:rPr>
                <w:rFonts w:ascii="Montserrat Light" w:hAnsi="Montserrat Light"/>
              </w:rPr>
              <w:t>privind</w:t>
            </w:r>
            <w:proofErr w:type="spellEnd"/>
            <w:r w:rsidRPr="00F71B42">
              <w:rPr>
                <w:rFonts w:ascii="Montserrat Light" w:hAnsi="Montserrat Light"/>
              </w:rPr>
              <w:t xml:space="preserve"> </w:t>
            </w:r>
            <w:proofErr w:type="spellStart"/>
            <w:r w:rsidRPr="00F71B42">
              <w:rPr>
                <w:rFonts w:ascii="Montserrat Light" w:hAnsi="Montserrat Light"/>
              </w:rPr>
              <w:t>activităţi</w:t>
            </w:r>
            <w:proofErr w:type="spellEnd"/>
            <w:r w:rsidRPr="00F71B42">
              <w:rPr>
                <w:rFonts w:ascii="Montserrat Light" w:hAnsi="Montserrat Light"/>
              </w:rPr>
              <w:t xml:space="preserve"> </w:t>
            </w:r>
            <w:proofErr w:type="spellStart"/>
            <w:r w:rsidRPr="00F71B42">
              <w:rPr>
                <w:rFonts w:ascii="Montserrat Light" w:hAnsi="Montserrat Light"/>
              </w:rPr>
              <w:t>comerciale</w:t>
            </w:r>
            <w:proofErr w:type="spellEnd"/>
            <w:r w:rsidRPr="00F71B42">
              <w:rPr>
                <w:rFonts w:ascii="Montserrat Light" w:hAnsi="Montserrat Light"/>
              </w:rPr>
              <w:t xml:space="preserve"> </w:t>
            </w:r>
            <w:proofErr w:type="spellStart"/>
            <w:r w:rsidRPr="00F71B42">
              <w:rPr>
                <w:rFonts w:ascii="Montserrat Light" w:hAnsi="Montserrat Light"/>
              </w:rPr>
              <w:t>sau</w:t>
            </w:r>
            <w:proofErr w:type="spellEnd"/>
            <w:r w:rsidRPr="00F71B42">
              <w:rPr>
                <w:rFonts w:ascii="Montserrat Light" w:hAnsi="Montserrat Light"/>
              </w:rPr>
              <w:t xml:space="preserve"> </w:t>
            </w:r>
            <w:proofErr w:type="spellStart"/>
            <w:r w:rsidRPr="00F71B42">
              <w:rPr>
                <w:rFonts w:ascii="Montserrat Light" w:hAnsi="Montserrat Light"/>
              </w:rPr>
              <w:t>financiare</w:t>
            </w:r>
            <w:proofErr w:type="spellEnd"/>
            <w:r w:rsidRPr="00F71B42">
              <w:rPr>
                <w:rFonts w:ascii="Montserrat Light" w:hAnsi="Montserrat Light"/>
              </w:rPr>
              <w:t xml:space="preserve">, </w:t>
            </w:r>
            <w:proofErr w:type="spellStart"/>
            <w:r w:rsidRPr="00F71B42">
              <w:rPr>
                <w:rFonts w:ascii="Montserrat Light" w:hAnsi="Montserrat Light"/>
              </w:rPr>
              <w:t>iar</w:t>
            </w:r>
            <w:proofErr w:type="spellEnd"/>
            <w:r w:rsidRPr="00F71B42">
              <w:rPr>
                <w:rFonts w:ascii="Montserrat Light" w:hAnsi="Montserrat Light"/>
              </w:rPr>
              <w:t xml:space="preserve"> </w:t>
            </w:r>
            <w:proofErr w:type="spellStart"/>
            <w:r w:rsidRPr="00F71B42">
              <w:rPr>
                <w:rFonts w:ascii="Montserrat Light" w:hAnsi="Montserrat Light"/>
              </w:rPr>
              <w:t>publicitatea</w:t>
            </w:r>
            <w:proofErr w:type="spellEnd"/>
            <w:r w:rsidRPr="00F71B42">
              <w:rPr>
                <w:rFonts w:ascii="Montserrat Light" w:hAnsi="Montserrat Light"/>
              </w:rPr>
              <w:t xml:space="preserve"> </w:t>
            </w:r>
            <w:proofErr w:type="spellStart"/>
            <w:r w:rsidRPr="00F71B42">
              <w:rPr>
                <w:rFonts w:ascii="Montserrat Light" w:hAnsi="Montserrat Light"/>
              </w:rPr>
              <w:t>acestora</w:t>
            </w:r>
            <w:proofErr w:type="spellEnd"/>
            <w:r w:rsidRPr="00F71B42">
              <w:rPr>
                <w:rFonts w:ascii="Montserrat Light" w:hAnsi="Montserrat Light"/>
              </w:rPr>
              <w:t xml:space="preserve"> </w:t>
            </w:r>
            <w:proofErr w:type="spellStart"/>
            <w:r w:rsidRPr="00F71B42">
              <w:rPr>
                <w:rFonts w:ascii="Montserrat Light" w:hAnsi="Montserrat Light"/>
              </w:rPr>
              <w:t>ar</w:t>
            </w:r>
            <w:proofErr w:type="spellEnd"/>
            <w:r w:rsidRPr="00F71B42">
              <w:rPr>
                <w:rFonts w:ascii="Montserrat Light" w:hAnsi="Montserrat Light"/>
              </w:rPr>
              <w:t xml:space="preserve"> </w:t>
            </w:r>
            <w:proofErr w:type="spellStart"/>
            <w:r w:rsidRPr="00F71B42">
              <w:rPr>
                <w:rFonts w:ascii="Montserrat Light" w:hAnsi="Montserrat Light"/>
              </w:rPr>
              <w:t>aduce</w:t>
            </w:r>
            <w:proofErr w:type="spellEnd"/>
            <w:r w:rsidRPr="00F71B42">
              <w:rPr>
                <w:rFonts w:ascii="Montserrat Light" w:hAnsi="Montserrat Light"/>
              </w:rPr>
              <w:t xml:space="preserve"> </w:t>
            </w:r>
            <w:proofErr w:type="spellStart"/>
            <w:r w:rsidRPr="00F71B42">
              <w:rPr>
                <w:rFonts w:ascii="Montserrat Light" w:hAnsi="Montserrat Light"/>
              </w:rPr>
              <w:t>atingere</w:t>
            </w:r>
            <w:proofErr w:type="spellEnd"/>
            <w:r w:rsidRPr="00F71B42">
              <w:rPr>
                <w:rFonts w:ascii="Montserrat Light" w:hAnsi="Montserrat Light"/>
              </w:rPr>
              <w:t xml:space="preserve"> </w:t>
            </w:r>
            <w:proofErr w:type="spellStart"/>
            <w:r w:rsidRPr="00F71B42">
              <w:rPr>
                <w:rFonts w:ascii="Montserrat Light" w:hAnsi="Montserrat Light"/>
              </w:rPr>
              <w:t>dreptului</w:t>
            </w:r>
            <w:proofErr w:type="spellEnd"/>
            <w:r w:rsidRPr="00F71B42">
              <w:rPr>
                <w:rFonts w:ascii="Montserrat Light" w:hAnsi="Montserrat Light"/>
              </w:rPr>
              <w:t xml:space="preserve"> de </w:t>
            </w:r>
            <w:proofErr w:type="spellStart"/>
            <w:r w:rsidRPr="00F71B42">
              <w:rPr>
                <w:rFonts w:ascii="Montserrat Light" w:hAnsi="Montserrat Light"/>
              </w:rPr>
              <w:t>proprietate</w:t>
            </w:r>
            <w:proofErr w:type="spellEnd"/>
            <w:r w:rsidRPr="00F71B42">
              <w:rPr>
                <w:rFonts w:ascii="Montserrat Light" w:hAnsi="Montserrat Light"/>
              </w:rPr>
              <w:t xml:space="preserve"> </w:t>
            </w:r>
            <w:proofErr w:type="spellStart"/>
            <w:r w:rsidRPr="00F71B42">
              <w:rPr>
                <w:rFonts w:ascii="Montserrat Light" w:hAnsi="Montserrat Light"/>
              </w:rPr>
              <w:t>intelectuală</w:t>
            </w:r>
            <w:proofErr w:type="spellEnd"/>
            <w:r w:rsidRPr="00F71B42">
              <w:rPr>
                <w:rFonts w:ascii="Montserrat Light" w:hAnsi="Montserrat Light"/>
              </w:rPr>
              <w:t xml:space="preserve"> </w:t>
            </w:r>
            <w:proofErr w:type="spellStart"/>
            <w:r w:rsidRPr="00F71B42">
              <w:rPr>
                <w:rFonts w:ascii="Montserrat Light" w:hAnsi="Montserrat Light"/>
              </w:rPr>
              <w:t>ori</w:t>
            </w:r>
            <w:proofErr w:type="spellEnd"/>
            <w:r w:rsidRPr="00F71B42">
              <w:rPr>
                <w:rFonts w:ascii="Montserrat Light" w:hAnsi="Montserrat Light"/>
              </w:rPr>
              <w:t xml:space="preserve"> </w:t>
            </w:r>
            <w:proofErr w:type="spellStart"/>
            <w:r w:rsidRPr="00F71B42">
              <w:rPr>
                <w:rFonts w:ascii="Montserrat Light" w:hAnsi="Montserrat Light"/>
              </w:rPr>
              <w:t>industrială</w:t>
            </w:r>
            <w:proofErr w:type="spellEnd"/>
            <w:r w:rsidRPr="00F71B42">
              <w:rPr>
                <w:rFonts w:ascii="Montserrat Light" w:hAnsi="Montserrat Light"/>
              </w:rPr>
              <w:t xml:space="preserve">, precum </w:t>
            </w:r>
            <w:proofErr w:type="spellStart"/>
            <w:r w:rsidRPr="00F71B42">
              <w:rPr>
                <w:rFonts w:ascii="Montserrat Light" w:hAnsi="Montserrat Light"/>
              </w:rPr>
              <w:t>şi</w:t>
            </w:r>
            <w:proofErr w:type="spellEnd"/>
            <w:r w:rsidRPr="00F71B42">
              <w:rPr>
                <w:rFonts w:ascii="Montserrat Light" w:hAnsi="Montserrat Light"/>
              </w:rPr>
              <w:t xml:space="preserve"> </w:t>
            </w:r>
            <w:proofErr w:type="spellStart"/>
            <w:r w:rsidRPr="00F71B42">
              <w:rPr>
                <w:rFonts w:ascii="Montserrat Light" w:hAnsi="Montserrat Light"/>
              </w:rPr>
              <w:t>principiului</w:t>
            </w:r>
            <w:proofErr w:type="spellEnd"/>
            <w:r w:rsidRPr="00F71B42">
              <w:rPr>
                <w:rFonts w:ascii="Montserrat Light" w:hAnsi="Montserrat Light"/>
              </w:rPr>
              <w:t xml:space="preserve"> </w:t>
            </w:r>
            <w:proofErr w:type="spellStart"/>
            <w:r w:rsidRPr="00F71B42">
              <w:rPr>
                <w:rFonts w:ascii="Montserrat Light" w:hAnsi="Montserrat Light"/>
              </w:rPr>
              <w:t>concurenţei</w:t>
            </w:r>
            <w:proofErr w:type="spellEnd"/>
            <w:r w:rsidRPr="00F71B42">
              <w:rPr>
                <w:rFonts w:ascii="Montserrat Light" w:hAnsi="Montserrat Light"/>
              </w:rPr>
              <w:t xml:space="preserve"> </w:t>
            </w:r>
            <w:proofErr w:type="spellStart"/>
            <w:r w:rsidRPr="00F71B42">
              <w:rPr>
                <w:rFonts w:ascii="Montserrat Light" w:hAnsi="Montserrat Light"/>
              </w:rPr>
              <w:t>loiale</w:t>
            </w:r>
            <w:proofErr w:type="spellEnd"/>
            <w:r w:rsidRPr="00F71B42">
              <w:rPr>
                <w:rFonts w:ascii="Montserrat Light" w:hAnsi="Montserrat Light"/>
              </w:rPr>
              <w:t xml:space="preserve">, </w:t>
            </w:r>
            <w:proofErr w:type="spellStart"/>
            <w:r w:rsidRPr="00F71B42">
              <w:rPr>
                <w:rFonts w:ascii="Montserrat Light" w:hAnsi="Montserrat Light"/>
              </w:rPr>
              <w:t>potrivit</w:t>
            </w:r>
            <w:proofErr w:type="spellEnd"/>
            <w:r w:rsidRPr="00F71B42">
              <w:rPr>
                <w:rFonts w:ascii="Montserrat Light" w:hAnsi="Montserrat Light"/>
              </w:rPr>
              <w:t xml:space="preserve"> </w:t>
            </w:r>
            <w:proofErr w:type="spellStart"/>
            <w:r w:rsidRPr="00F71B42">
              <w:rPr>
                <w:rFonts w:ascii="Montserrat Light" w:hAnsi="Montserrat Light"/>
              </w:rPr>
              <w:t>legii</w:t>
            </w:r>
            <w:proofErr w:type="spellEnd"/>
            <w:r w:rsidRPr="00F71B42">
              <w:rPr>
                <w:rFonts w:ascii="Montserrat Light" w:hAnsi="Montserrat Light"/>
              </w:rPr>
              <w:t>.</w:t>
            </w:r>
            <w:bookmarkEnd w:id="1"/>
          </w:p>
        </w:tc>
      </w:tr>
      <w:tr w:rsidR="009F2146" w:rsidRPr="009F2146" w14:paraId="08110B6F" w14:textId="77777777" w:rsidTr="00BF6ED8">
        <w:tc>
          <w:tcPr>
            <w:tcW w:w="9891" w:type="dxa"/>
            <w:shd w:val="clear" w:color="auto" w:fill="auto"/>
          </w:tcPr>
          <w:p w14:paraId="3AEBEDDD" w14:textId="173CF0C1" w:rsidR="008F76F2" w:rsidRPr="009E5386" w:rsidRDefault="008F76F2" w:rsidP="00784B61">
            <w:pPr>
              <w:spacing w:line="240" w:lineRule="auto"/>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w:t>
            </w:r>
            <w:r w:rsidR="00905E1D" w:rsidRPr="009E5386">
              <w:rPr>
                <w:rFonts w:ascii="Montserrat" w:eastAsia="Times New Roman" w:hAnsi="Montserrat" w:cs="Times New Roman"/>
                <w:b/>
                <w:noProof/>
                <w:lang w:val="en-US"/>
              </w:rPr>
              <w:t xml:space="preserve"> </w:t>
            </w:r>
            <w:r w:rsidRPr="009E5386">
              <w:rPr>
                <w:rFonts w:ascii="Montserrat" w:eastAsia="Times New Roman" w:hAnsi="Montserrat" w:cs="Times New Roman"/>
                <w:b/>
                <w:noProof/>
                <w:lang w:val="en-US"/>
              </w:rPr>
              <w:t>în vigoare</w:t>
            </w:r>
            <w:r w:rsidRPr="009E5386">
              <w:rPr>
                <w:rFonts w:ascii="Montserrat" w:eastAsia="Times New Roman" w:hAnsi="Montserrat" w:cs="Times New Roman"/>
                <w:b/>
                <w:bCs/>
                <w:noProof/>
                <w:lang w:val="en-US"/>
              </w:rPr>
              <w:t xml:space="preserve"> și măsuri de implementare: </w:t>
            </w:r>
            <w:r w:rsidR="009F2C1C">
              <w:rPr>
                <w:rFonts w:ascii="Montserrat" w:eastAsia="Times New Roman" w:hAnsi="Montserrat" w:cs="Times New Roman"/>
                <w:b/>
                <w:bCs/>
                <w:noProof/>
                <w:lang w:val="en-US"/>
              </w:rPr>
              <w:t xml:space="preserve"> </w:t>
            </w:r>
          </w:p>
        </w:tc>
      </w:tr>
      <w:tr w:rsidR="009F2146" w:rsidRPr="009F2146" w14:paraId="506739C7" w14:textId="77777777" w:rsidTr="00BF6ED8">
        <w:trPr>
          <w:trHeight w:val="305"/>
        </w:trPr>
        <w:tc>
          <w:tcPr>
            <w:tcW w:w="9891" w:type="dxa"/>
            <w:shd w:val="clear" w:color="auto" w:fill="auto"/>
          </w:tcPr>
          <w:p w14:paraId="769BC1D0" w14:textId="7349C067" w:rsidR="006818A4" w:rsidRPr="00C71F64" w:rsidRDefault="00C71F64" w:rsidP="00A113C6">
            <w:pPr>
              <w:keepNext/>
              <w:widowControl w:val="0"/>
              <w:autoSpaceDE w:val="0"/>
              <w:autoSpaceDN w:val="0"/>
              <w:adjustRightInd w:val="0"/>
              <w:spacing w:line="240" w:lineRule="auto"/>
              <w:jc w:val="both"/>
              <w:outlineLvl w:val="1"/>
              <w:rPr>
                <w:rFonts w:ascii="Montserrat Light" w:hAnsi="Montserrat Light"/>
              </w:rPr>
            </w:pPr>
            <w:r w:rsidRPr="00C71F64">
              <w:rPr>
                <w:rFonts w:ascii="Montserrat Light" w:eastAsia="Times New Roman" w:hAnsi="Montserrat Light" w:cs="Times New Roman"/>
                <w:noProof/>
                <w:lang w:val="en-US"/>
              </w:rPr>
              <w:t>Nu este cazul</w:t>
            </w:r>
          </w:p>
        </w:tc>
      </w:tr>
      <w:tr w:rsidR="009F2146" w:rsidRPr="009F2146" w14:paraId="2EE18881" w14:textId="77777777" w:rsidTr="00BF6ED8">
        <w:tc>
          <w:tcPr>
            <w:tcW w:w="9891" w:type="dxa"/>
            <w:shd w:val="clear" w:color="auto" w:fill="auto"/>
          </w:tcPr>
          <w:p w14:paraId="232072D1" w14:textId="77777777"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6-a – Anexe la referatul de aprobare:</w:t>
            </w:r>
          </w:p>
        </w:tc>
      </w:tr>
      <w:tr w:rsidR="009F2146" w:rsidRPr="009F2146" w14:paraId="0311A11F" w14:textId="77777777" w:rsidTr="00BF6ED8">
        <w:tc>
          <w:tcPr>
            <w:tcW w:w="9891" w:type="dxa"/>
            <w:shd w:val="clear" w:color="auto" w:fill="auto"/>
          </w:tcPr>
          <w:p w14:paraId="3E82E2A9" w14:textId="5ACF6573" w:rsidR="00A113C6" w:rsidRPr="007E7E97" w:rsidRDefault="00C9266C" w:rsidP="001558F5">
            <w:pPr>
              <w:keepNext/>
              <w:widowControl w:val="0"/>
              <w:numPr>
                <w:ilvl w:val="0"/>
                <w:numId w:val="10"/>
              </w:numPr>
              <w:autoSpaceDE w:val="0"/>
              <w:autoSpaceDN w:val="0"/>
              <w:adjustRightInd w:val="0"/>
              <w:jc w:val="both"/>
              <w:outlineLvl w:val="1"/>
              <w:rPr>
                <w:rFonts w:ascii="Montserrat Light" w:eastAsia="Calibri" w:hAnsi="Montserrat Light"/>
                <w:bCs/>
                <w:noProof/>
                <w:lang w:val="ro-RO" w:eastAsia="ro-RO"/>
              </w:rPr>
            </w:pPr>
            <w:bookmarkStart w:id="2" w:name="_Hlk72411626"/>
            <w:r w:rsidRPr="007E7E97">
              <w:rPr>
                <w:rFonts w:ascii="Montserrat Light" w:eastAsia="Calibri" w:hAnsi="Montserrat Light"/>
                <w:bCs/>
                <w:noProof/>
                <w:lang w:val="ro-RO" w:eastAsia="ro-RO"/>
              </w:rPr>
              <w:t xml:space="preserve">Convocatorul Adunării Generale a Acționarilor </w:t>
            </w:r>
            <w:r w:rsidR="00A113C6" w:rsidRPr="007E7E97">
              <w:rPr>
                <w:rFonts w:ascii="Montserrat Light" w:eastAsia="Calibri" w:hAnsi="Montserrat Light"/>
                <w:bCs/>
                <w:noProof/>
                <w:lang w:val="ro-RO" w:eastAsia="ro-RO"/>
              </w:rPr>
              <w:t xml:space="preserve">societății </w:t>
            </w:r>
            <w:r w:rsidR="004D64B2" w:rsidRPr="007E7E97">
              <w:rPr>
                <w:rFonts w:ascii="Montserrat Light" w:eastAsia="Calibri" w:hAnsi="Montserrat Light"/>
                <w:bCs/>
                <w:noProof/>
                <w:lang w:val="ro-RO" w:eastAsia="ro-RO"/>
              </w:rPr>
              <w:t>TETAROM S.A. nr.</w:t>
            </w:r>
            <w:r w:rsidR="00911167" w:rsidRPr="00911167">
              <w:rPr>
                <w:rFonts w:ascii="Montserrat Light" w:eastAsia="Calibri" w:hAnsi="Montserrat Light"/>
                <w:bCs/>
                <w:noProof/>
                <w:lang w:val="ro-RO" w:eastAsia="ro-RO"/>
              </w:rPr>
              <w:t xml:space="preserve"> 1063/30.04.2025</w:t>
            </w:r>
            <w:r w:rsidR="00911167">
              <w:rPr>
                <w:rFonts w:ascii="Montserrat Light" w:eastAsia="Calibri" w:hAnsi="Montserrat Light"/>
                <w:bCs/>
                <w:noProof/>
                <w:lang w:val="ro-RO" w:eastAsia="ro-RO"/>
              </w:rPr>
              <w:t>,</w:t>
            </w:r>
            <w:r w:rsidR="00911167" w:rsidRPr="00911167">
              <w:rPr>
                <w:rFonts w:ascii="Montserrat Light" w:eastAsia="Calibri" w:hAnsi="Montserrat Light"/>
                <w:bCs/>
                <w:noProof/>
                <w:lang w:val="ro-RO" w:eastAsia="ro-RO"/>
              </w:rPr>
              <w:t xml:space="preserve"> înregistrat la Consiliul Județean Cluj cu nr. 19080/05.05.2025</w:t>
            </w:r>
            <w:r w:rsidRPr="007E7E97">
              <w:rPr>
                <w:rFonts w:ascii="Montserrat Light" w:eastAsia="Calibri" w:hAnsi="Montserrat Light"/>
                <w:bCs/>
                <w:noProof/>
                <w:lang w:val="ro-RO" w:eastAsia="ro-RO"/>
              </w:rPr>
              <w:t>;</w:t>
            </w:r>
          </w:p>
          <w:p w14:paraId="2AA8AD57" w14:textId="2AA7C91D" w:rsidR="00C9266C" w:rsidRPr="007E7E97" w:rsidRDefault="00C9266C" w:rsidP="001558F5">
            <w:pPr>
              <w:keepNext/>
              <w:widowControl w:val="0"/>
              <w:numPr>
                <w:ilvl w:val="0"/>
                <w:numId w:val="10"/>
              </w:numPr>
              <w:autoSpaceDE w:val="0"/>
              <w:autoSpaceDN w:val="0"/>
              <w:adjustRightInd w:val="0"/>
              <w:jc w:val="both"/>
              <w:outlineLvl w:val="1"/>
              <w:rPr>
                <w:rFonts w:ascii="Montserrat Light" w:eastAsia="Calibri" w:hAnsi="Montserrat Light"/>
                <w:bCs/>
                <w:noProof/>
                <w:lang w:val="ro-RO" w:eastAsia="ro-RO"/>
              </w:rPr>
            </w:pPr>
            <w:r w:rsidRPr="007E7E97">
              <w:rPr>
                <w:rFonts w:ascii="Montserrat Light" w:eastAsia="Calibri" w:hAnsi="Montserrat Light"/>
                <w:bCs/>
                <w:noProof/>
                <w:lang w:val="ro-RO" w:eastAsia="ro-RO"/>
              </w:rPr>
              <w:t xml:space="preserve">Convocatorul Adunării Generale a Acționarilor societății </w:t>
            </w:r>
            <w:r w:rsidR="004D64B2" w:rsidRPr="007E7E97">
              <w:rPr>
                <w:rFonts w:ascii="Montserrat Light" w:eastAsia="Calibri" w:hAnsi="Montserrat Light"/>
                <w:bCs/>
                <w:noProof/>
                <w:lang w:val="ro-RO" w:eastAsia="ro-RO"/>
              </w:rPr>
              <w:t xml:space="preserve">Centrul Agro Transilvania Cluj S.A. </w:t>
            </w:r>
            <w:r w:rsidR="00911167" w:rsidRPr="00911167">
              <w:rPr>
                <w:rFonts w:ascii="Montserrat Light" w:eastAsia="Calibri" w:hAnsi="Montserrat Light"/>
                <w:bCs/>
                <w:noProof/>
                <w:lang w:val="ro-RO" w:eastAsia="ro-RO"/>
              </w:rPr>
              <w:t>nr. 1302/29.04.2025, înregistrat la Consiliul Județean Cluj cu nr. 19214/06.05.2025</w:t>
            </w:r>
            <w:r w:rsidRPr="007E7E97">
              <w:rPr>
                <w:rFonts w:ascii="Montserrat Light" w:eastAsia="Calibri" w:hAnsi="Montserrat Light"/>
                <w:bCs/>
                <w:noProof/>
                <w:lang w:val="ro-RO" w:eastAsia="ro-RO"/>
              </w:rPr>
              <w:t>;</w:t>
            </w:r>
          </w:p>
          <w:p w14:paraId="2394460A" w14:textId="5DCA9C3A" w:rsidR="00C9266C" w:rsidRPr="007E7E97" w:rsidRDefault="00C9266C" w:rsidP="001558F5">
            <w:pPr>
              <w:keepNext/>
              <w:widowControl w:val="0"/>
              <w:numPr>
                <w:ilvl w:val="0"/>
                <w:numId w:val="10"/>
              </w:numPr>
              <w:autoSpaceDE w:val="0"/>
              <w:autoSpaceDN w:val="0"/>
              <w:adjustRightInd w:val="0"/>
              <w:jc w:val="both"/>
              <w:outlineLvl w:val="1"/>
              <w:rPr>
                <w:rFonts w:ascii="Montserrat Light" w:eastAsia="Calibri" w:hAnsi="Montserrat Light"/>
                <w:bCs/>
                <w:noProof/>
                <w:lang w:val="ro-RO" w:eastAsia="ro-RO"/>
              </w:rPr>
            </w:pPr>
            <w:r w:rsidRPr="007E7E97">
              <w:rPr>
                <w:rFonts w:ascii="Montserrat Light" w:eastAsia="Calibri" w:hAnsi="Montserrat Light"/>
                <w:bCs/>
                <w:noProof/>
                <w:lang w:val="ro-RO" w:eastAsia="ro-RO"/>
              </w:rPr>
              <w:t xml:space="preserve">Convocatorul Adunării Generale a Acționarilor societății </w:t>
            </w:r>
            <w:bookmarkStart w:id="3" w:name="_Hlk134600454"/>
            <w:r w:rsidR="004D64B2" w:rsidRPr="007E7E97">
              <w:rPr>
                <w:rFonts w:ascii="Montserrat Light" w:eastAsia="Calibri" w:hAnsi="Montserrat Light"/>
                <w:bCs/>
                <w:noProof/>
                <w:lang w:val="ro-RO" w:eastAsia="ro-RO"/>
              </w:rPr>
              <w:t xml:space="preserve">Compania de Apă Someș S.A. </w:t>
            </w:r>
            <w:bookmarkEnd w:id="3"/>
            <w:r w:rsidR="00911167" w:rsidRPr="00911167">
              <w:rPr>
                <w:rFonts w:ascii="Montserrat Light" w:eastAsia="Calibri" w:hAnsi="Montserrat Light"/>
                <w:bCs/>
                <w:noProof/>
                <w:lang w:val="ro-RO" w:eastAsia="ro-RO"/>
              </w:rPr>
              <w:t>nr. 1338/166/SGC/28.04.2025, înregistrat la Consiliul Județean Cluj cu nr. 18561/30.04.2025</w:t>
            </w:r>
            <w:r w:rsidR="00604C8E" w:rsidRPr="007E7E97">
              <w:rPr>
                <w:rFonts w:ascii="Montserrat Light" w:eastAsia="Calibri" w:hAnsi="Montserrat Light"/>
                <w:bCs/>
                <w:noProof/>
                <w:lang w:val="ro-RO" w:eastAsia="ro-RO"/>
              </w:rPr>
              <w:t>;</w:t>
            </w:r>
          </w:p>
          <w:p w14:paraId="1D3E88C5" w14:textId="4E08D2F5" w:rsidR="00A365D7" w:rsidRPr="00EF05D1" w:rsidRDefault="00C9266C" w:rsidP="00EF05D1">
            <w:pPr>
              <w:keepNext/>
              <w:widowControl w:val="0"/>
              <w:numPr>
                <w:ilvl w:val="0"/>
                <w:numId w:val="10"/>
              </w:numPr>
              <w:autoSpaceDE w:val="0"/>
              <w:autoSpaceDN w:val="0"/>
              <w:adjustRightInd w:val="0"/>
              <w:jc w:val="both"/>
              <w:outlineLvl w:val="1"/>
              <w:rPr>
                <w:rFonts w:ascii="Montserrat Light" w:hAnsi="Montserrat Light"/>
                <w:color w:val="FF0000"/>
              </w:rPr>
            </w:pPr>
            <w:proofErr w:type="spellStart"/>
            <w:r w:rsidRPr="007E7E97">
              <w:rPr>
                <w:rFonts w:ascii="Montserrat Light" w:hAnsi="Montserrat Light"/>
              </w:rPr>
              <w:t>Procesul</w:t>
            </w:r>
            <w:proofErr w:type="spellEnd"/>
            <w:r w:rsidRPr="007E7E97">
              <w:rPr>
                <w:rFonts w:ascii="Montserrat Light" w:hAnsi="Montserrat Light"/>
              </w:rPr>
              <w:t xml:space="preserve"> verbal al </w:t>
            </w:r>
            <w:proofErr w:type="spellStart"/>
            <w:r w:rsidRPr="007E7E97">
              <w:rPr>
                <w:rFonts w:ascii="Montserrat Light" w:hAnsi="Montserrat Light"/>
              </w:rPr>
              <w:t>Comisiei</w:t>
            </w:r>
            <w:proofErr w:type="spellEnd"/>
            <w:r w:rsidRPr="007E7E97">
              <w:rPr>
                <w:rFonts w:ascii="Montserrat Light" w:hAnsi="Montserrat Light"/>
              </w:rPr>
              <w:t xml:space="preserve"> de </w:t>
            </w:r>
            <w:proofErr w:type="spellStart"/>
            <w:r w:rsidRPr="007E7E97">
              <w:rPr>
                <w:rFonts w:ascii="Montserrat Light" w:hAnsi="Montserrat Light"/>
              </w:rPr>
              <w:t>evaluare</w:t>
            </w:r>
            <w:proofErr w:type="spellEnd"/>
            <w:r w:rsidRPr="007E7E97">
              <w:rPr>
                <w:rFonts w:ascii="Montserrat Light" w:hAnsi="Montserrat Light"/>
              </w:rPr>
              <w:t xml:space="preserve"> </w:t>
            </w:r>
            <w:proofErr w:type="gramStart"/>
            <w:r w:rsidRPr="007E7E97">
              <w:rPr>
                <w:rFonts w:ascii="Montserrat Light" w:hAnsi="Montserrat Light"/>
              </w:rPr>
              <w:t>a</w:t>
            </w:r>
            <w:proofErr w:type="gramEnd"/>
            <w:r w:rsidRPr="007E7E97">
              <w:rPr>
                <w:rFonts w:ascii="Montserrat Light" w:hAnsi="Montserrat Light"/>
              </w:rPr>
              <w:t xml:space="preserve"> </w:t>
            </w:r>
            <w:proofErr w:type="spellStart"/>
            <w:r w:rsidRPr="007E7E97">
              <w:rPr>
                <w:rFonts w:ascii="Montserrat Light" w:hAnsi="Montserrat Light"/>
              </w:rPr>
              <w:t>activității</w:t>
            </w:r>
            <w:proofErr w:type="spellEnd"/>
            <w:r w:rsidRPr="007E7E97">
              <w:rPr>
                <w:rFonts w:ascii="Montserrat Light" w:hAnsi="Montserrat Light"/>
              </w:rPr>
              <w:t xml:space="preserve"> </w:t>
            </w:r>
            <w:proofErr w:type="spellStart"/>
            <w:r w:rsidRPr="007E7E97">
              <w:rPr>
                <w:rFonts w:ascii="Montserrat Light" w:hAnsi="Montserrat Light"/>
              </w:rPr>
              <w:t>administratorilor</w:t>
            </w:r>
            <w:proofErr w:type="spellEnd"/>
            <w:r w:rsidRPr="007E7E97">
              <w:rPr>
                <w:rFonts w:ascii="Montserrat Light" w:hAnsi="Montserrat Light"/>
              </w:rPr>
              <w:t xml:space="preserve"> </w:t>
            </w:r>
            <w:proofErr w:type="spellStart"/>
            <w:r w:rsidRPr="007E7E97">
              <w:rPr>
                <w:rFonts w:ascii="Montserrat Light" w:hAnsi="Montserrat Light"/>
              </w:rPr>
              <w:t>întreprinderilor</w:t>
            </w:r>
            <w:proofErr w:type="spellEnd"/>
            <w:r w:rsidRPr="007E7E97">
              <w:rPr>
                <w:rFonts w:ascii="Montserrat Light" w:hAnsi="Montserrat Light"/>
              </w:rPr>
              <w:t xml:space="preserve"> </w:t>
            </w:r>
            <w:proofErr w:type="spellStart"/>
            <w:r w:rsidRPr="007E7E97">
              <w:rPr>
                <w:rFonts w:ascii="Montserrat Light" w:hAnsi="Montserrat Light"/>
              </w:rPr>
              <w:t>publice</w:t>
            </w:r>
            <w:proofErr w:type="spellEnd"/>
            <w:r w:rsidRPr="007E7E97">
              <w:rPr>
                <w:rFonts w:ascii="Montserrat Light" w:hAnsi="Montserrat Light"/>
              </w:rPr>
              <w:t xml:space="preserve"> </w:t>
            </w:r>
            <w:proofErr w:type="spellStart"/>
            <w:r w:rsidRPr="007E7E97">
              <w:rPr>
                <w:rFonts w:ascii="Montserrat Light" w:hAnsi="Montserrat Light"/>
              </w:rPr>
              <w:t>aflate</w:t>
            </w:r>
            <w:proofErr w:type="spellEnd"/>
            <w:r w:rsidRPr="007E7E97">
              <w:rPr>
                <w:rFonts w:ascii="Montserrat Light" w:hAnsi="Montserrat Light"/>
              </w:rPr>
              <w:t xml:space="preserve"> sub </w:t>
            </w:r>
            <w:proofErr w:type="spellStart"/>
            <w:r w:rsidRPr="007E7E97">
              <w:rPr>
                <w:rFonts w:ascii="Montserrat Light" w:hAnsi="Montserrat Light"/>
              </w:rPr>
              <w:t>autoritatea</w:t>
            </w:r>
            <w:proofErr w:type="spellEnd"/>
            <w:r w:rsidRPr="007E7E97">
              <w:rPr>
                <w:rFonts w:ascii="Montserrat Light" w:hAnsi="Montserrat Light"/>
              </w:rPr>
              <w:t xml:space="preserve"> </w:t>
            </w:r>
            <w:proofErr w:type="spellStart"/>
            <w:r w:rsidRPr="007E7E97">
              <w:rPr>
                <w:rFonts w:ascii="Montserrat Light" w:hAnsi="Montserrat Light"/>
              </w:rPr>
              <w:t>Consiliului</w:t>
            </w:r>
            <w:proofErr w:type="spellEnd"/>
            <w:r w:rsidRPr="007E7E97">
              <w:rPr>
                <w:rFonts w:ascii="Montserrat Light" w:hAnsi="Montserrat Light"/>
              </w:rPr>
              <w:t xml:space="preserve"> </w:t>
            </w:r>
            <w:proofErr w:type="spellStart"/>
            <w:r w:rsidRPr="007E7E97">
              <w:rPr>
                <w:rFonts w:ascii="Montserrat Light" w:hAnsi="Montserrat Light"/>
              </w:rPr>
              <w:t>Județean</w:t>
            </w:r>
            <w:proofErr w:type="spellEnd"/>
            <w:r w:rsidRPr="007E7E97">
              <w:rPr>
                <w:rFonts w:ascii="Montserrat Light" w:hAnsi="Montserrat Light"/>
              </w:rPr>
              <w:t xml:space="preserve"> Cluj nr</w:t>
            </w:r>
            <w:r w:rsidR="00A25767" w:rsidRPr="007E7E97">
              <w:rPr>
                <w:rFonts w:ascii="Montserrat Light" w:hAnsi="Montserrat Light"/>
              </w:rPr>
              <w:t xml:space="preserve">. </w:t>
            </w:r>
            <w:r w:rsidR="00BD1ADF" w:rsidRPr="00BD1ADF">
              <w:rPr>
                <w:rFonts w:ascii="Montserrat Light" w:hAnsi="Montserrat Light"/>
              </w:rPr>
              <w:t>21107/16.05.2025</w:t>
            </w:r>
            <w:r w:rsidR="00A25767" w:rsidRPr="00BD1ADF">
              <w:rPr>
                <w:rFonts w:ascii="Montserrat Light" w:hAnsi="Montserrat Light"/>
              </w:rPr>
              <w:t>.</w:t>
            </w:r>
            <w:bookmarkEnd w:id="2"/>
          </w:p>
        </w:tc>
      </w:tr>
    </w:tbl>
    <w:p w14:paraId="6EB36005" w14:textId="77777777" w:rsidR="008F76F2" w:rsidRPr="009F2146" w:rsidRDefault="008F76F2" w:rsidP="00784B61">
      <w:pPr>
        <w:spacing w:line="240" w:lineRule="auto"/>
        <w:contextualSpacing/>
        <w:rPr>
          <w:rFonts w:ascii="Cambria" w:eastAsia="Times New Roman" w:hAnsi="Cambria" w:cs="Times New Roman"/>
          <w:b/>
          <w:bCs/>
          <w:lang w:val="ro-RO" w:eastAsia="ro-RO"/>
        </w:rPr>
      </w:pPr>
    </w:p>
    <w:p w14:paraId="72778557"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E435F9A"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6BC31258" w14:textId="2C5C178E" w:rsidR="005F5D56" w:rsidRDefault="005F5D56" w:rsidP="00EF05D1">
      <w:pPr>
        <w:autoSpaceDE w:val="0"/>
        <w:autoSpaceDN w:val="0"/>
        <w:adjustRightInd w:val="0"/>
        <w:spacing w:line="240" w:lineRule="auto"/>
        <w:contextualSpacing/>
        <w:jc w:val="center"/>
        <w:rPr>
          <w:rFonts w:ascii="Montserrat" w:eastAsia="Times New Roman" w:hAnsi="Montserrat" w:cs="Times New Roman"/>
          <w:noProof/>
          <w:lang w:val="en-US"/>
        </w:rPr>
      </w:pPr>
      <w:r w:rsidRPr="009F2146">
        <w:rPr>
          <w:rFonts w:ascii="Montserrat" w:eastAsia="Times New Roman" w:hAnsi="Montserrat" w:cs="Times New Roman"/>
          <w:noProof/>
          <w:lang w:val="en-US"/>
        </w:rPr>
        <w:t>Alin Tiș</w:t>
      </w:r>
      <w:r w:rsidR="00C83A55">
        <w:rPr>
          <w:rFonts w:ascii="Montserrat" w:eastAsia="Times New Roman" w:hAnsi="Montserrat" w:cs="Times New Roman"/>
          <w:noProof/>
          <w:lang w:val="en-US"/>
        </w:rPr>
        <w:t>e</w:t>
      </w:r>
    </w:p>
    <w:p w14:paraId="7CE10ABF" w14:textId="77777777" w:rsidR="00C83A55" w:rsidRDefault="00C83A55" w:rsidP="00EF05D1">
      <w:pPr>
        <w:autoSpaceDE w:val="0"/>
        <w:autoSpaceDN w:val="0"/>
        <w:adjustRightInd w:val="0"/>
        <w:spacing w:line="240" w:lineRule="auto"/>
        <w:contextualSpacing/>
        <w:jc w:val="center"/>
        <w:rPr>
          <w:rFonts w:ascii="Montserrat" w:eastAsia="Times New Roman" w:hAnsi="Montserrat" w:cs="Times New Roman"/>
          <w:noProof/>
          <w:lang w:val="en-US"/>
        </w:rPr>
      </w:pPr>
    </w:p>
    <w:p w14:paraId="4E596ABE" w14:textId="77777777" w:rsidR="00C83A55" w:rsidRDefault="00C83A55" w:rsidP="00EF05D1">
      <w:pPr>
        <w:autoSpaceDE w:val="0"/>
        <w:autoSpaceDN w:val="0"/>
        <w:adjustRightInd w:val="0"/>
        <w:spacing w:line="240" w:lineRule="auto"/>
        <w:contextualSpacing/>
        <w:jc w:val="center"/>
        <w:rPr>
          <w:rFonts w:ascii="Montserrat" w:eastAsia="Times New Roman" w:hAnsi="Montserrat" w:cs="Times New Roman"/>
          <w:noProof/>
          <w:lang w:val="en-US"/>
        </w:rPr>
      </w:pPr>
    </w:p>
    <w:p w14:paraId="38E7130D" w14:textId="77777777" w:rsidR="00C83A55" w:rsidRDefault="00C83A55" w:rsidP="00EF05D1">
      <w:pPr>
        <w:autoSpaceDE w:val="0"/>
        <w:autoSpaceDN w:val="0"/>
        <w:adjustRightInd w:val="0"/>
        <w:spacing w:line="240" w:lineRule="auto"/>
        <w:contextualSpacing/>
        <w:jc w:val="center"/>
        <w:rPr>
          <w:rFonts w:ascii="Montserrat" w:eastAsia="Times New Roman" w:hAnsi="Montserrat" w:cs="Times New Roman"/>
          <w:noProof/>
          <w:lang w:val="en-US"/>
        </w:rPr>
      </w:pPr>
    </w:p>
    <w:p w14:paraId="169B3D57" w14:textId="77777777" w:rsidR="00C83A55" w:rsidRPr="00EF05D1" w:rsidRDefault="00C83A55" w:rsidP="00EF05D1">
      <w:pPr>
        <w:autoSpaceDE w:val="0"/>
        <w:autoSpaceDN w:val="0"/>
        <w:adjustRightInd w:val="0"/>
        <w:spacing w:line="240" w:lineRule="auto"/>
        <w:contextualSpacing/>
        <w:jc w:val="center"/>
        <w:rPr>
          <w:rFonts w:ascii="Montserrat" w:eastAsia="Times New Roman" w:hAnsi="Montserrat" w:cs="Times New Roman"/>
          <w:noProof/>
          <w:lang w:val="en-US"/>
        </w:rPr>
      </w:pPr>
    </w:p>
    <w:p w14:paraId="4DD4168A" w14:textId="77777777" w:rsidR="007560F4" w:rsidRDefault="007560F4" w:rsidP="00784B61">
      <w:pPr>
        <w:spacing w:line="240" w:lineRule="auto"/>
        <w:rPr>
          <w:rFonts w:ascii="Montserrat" w:hAnsi="Montserrat"/>
        </w:rPr>
      </w:pPr>
    </w:p>
    <w:p w14:paraId="04510B29" w14:textId="58145D5E" w:rsidR="008F76F2" w:rsidRPr="009F2146" w:rsidRDefault="008F76F2" w:rsidP="00A90031">
      <w:pPr>
        <w:autoSpaceDE w:val="0"/>
        <w:autoSpaceDN w:val="0"/>
        <w:adjustRightInd w:val="0"/>
        <w:spacing w:line="240" w:lineRule="auto"/>
        <w:jc w:val="center"/>
        <w:rPr>
          <w:rFonts w:ascii="Montserrat" w:hAnsi="Montserrat"/>
          <w:b/>
          <w:bCs/>
          <w:lang w:val="ro-RO" w:eastAsia="ro-RO"/>
        </w:rPr>
      </w:pPr>
      <w:bookmarkStart w:id="4" w:name="_Hlk21680142"/>
      <w:r w:rsidRPr="009F2146">
        <w:rPr>
          <w:rFonts w:ascii="Montserrat" w:hAnsi="Montserrat"/>
          <w:b/>
          <w:bCs/>
          <w:lang w:val="ro-RO" w:eastAsia="ro-RO"/>
        </w:rPr>
        <w:lastRenderedPageBreak/>
        <w:t>P R O I E C T  DE  H O T Ă R Â R E</w:t>
      </w:r>
    </w:p>
    <w:bookmarkEnd w:id="4"/>
    <w:p w14:paraId="3F7545F6" w14:textId="77777777" w:rsidR="008B6300" w:rsidRPr="008B6300" w:rsidRDefault="008B6300" w:rsidP="008B6300">
      <w:pPr>
        <w:autoSpaceDE w:val="0"/>
        <w:autoSpaceDN w:val="0"/>
        <w:adjustRightInd w:val="0"/>
        <w:spacing w:line="240" w:lineRule="auto"/>
        <w:jc w:val="center"/>
        <w:rPr>
          <w:rFonts w:ascii="Montserrat" w:hAnsi="Montserrat"/>
          <w:b/>
          <w:lang w:val="ro-RO" w:eastAsia="ro-RO"/>
        </w:rPr>
      </w:pPr>
      <w:r w:rsidRPr="008B6300">
        <w:rPr>
          <w:rFonts w:ascii="Montserrat" w:hAnsi="Montserrat"/>
          <w:b/>
          <w:lang w:val="ro-RO" w:eastAsia="ro-RO"/>
        </w:rPr>
        <w:t xml:space="preserve">pentru exercitarea calității de acționar privind </w:t>
      </w:r>
    </w:p>
    <w:p w14:paraId="70310617" w14:textId="61A23BDB" w:rsidR="008951EA" w:rsidRDefault="008B6300" w:rsidP="008B6300">
      <w:pPr>
        <w:autoSpaceDE w:val="0"/>
        <w:autoSpaceDN w:val="0"/>
        <w:adjustRightInd w:val="0"/>
        <w:spacing w:line="240" w:lineRule="auto"/>
        <w:jc w:val="center"/>
        <w:rPr>
          <w:rFonts w:ascii="Montserrat" w:hAnsi="Montserrat"/>
          <w:b/>
          <w:lang w:val="ro-RO" w:eastAsia="ro-RO"/>
        </w:rPr>
      </w:pPr>
      <w:r w:rsidRPr="008B6300">
        <w:rPr>
          <w:rFonts w:ascii="Montserrat" w:hAnsi="Montserrat"/>
          <w:b/>
          <w:lang w:val="ro-RO" w:eastAsia="ro-RO"/>
        </w:rPr>
        <w:t>evaluarea administratorilor pe anul 202</w:t>
      </w:r>
      <w:r w:rsidR="003A7B11">
        <w:rPr>
          <w:rFonts w:ascii="Montserrat" w:hAnsi="Montserrat"/>
          <w:b/>
          <w:lang w:val="ro-RO" w:eastAsia="ro-RO"/>
        </w:rPr>
        <w:t>4</w:t>
      </w:r>
      <w:r w:rsidRPr="008B6300">
        <w:rPr>
          <w:rFonts w:ascii="Montserrat" w:hAnsi="Montserrat"/>
          <w:b/>
          <w:lang w:val="ro-RO" w:eastAsia="ro-RO"/>
        </w:rPr>
        <w:t xml:space="preserve"> de la unele întreprinderi publice aflate sub autoritatea Consiliului Județean Cluj</w:t>
      </w:r>
    </w:p>
    <w:p w14:paraId="27007850" w14:textId="52DC5F02" w:rsidR="00EF6D25" w:rsidRDefault="00EF6D25" w:rsidP="00B64D0D">
      <w:pPr>
        <w:autoSpaceDE w:val="0"/>
        <w:autoSpaceDN w:val="0"/>
        <w:adjustRightInd w:val="0"/>
        <w:spacing w:line="240" w:lineRule="auto"/>
        <w:rPr>
          <w:rFonts w:ascii="Montserrat Light" w:hAnsi="Montserrat Light"/>
          <w:noProof/>
          <w:lang w:val="ro-RO" w:eastAsia="ro-RO"/>
        </w:rPr>
      </w:pPr>
    </w:p>
    <w:p w14:paraId="4688B836" w14:textId="77777777" w:rsidR="00B24213" w:rsidRDefault="00B24213" w:rsidP="00B64D0D">
      <w:pPr>
        <w:autoSpaceDE w:val="0"/>
        <w:autoSpaceDN w:val="0"/>
        <w:adjustRightInd w:val="0"/>
        <w:spacing w:line="240" w:lineRule="auto"/>
        <w:rPr>
          <w:rFonts w:ascii="Montserrat Light" w:hAnsi="Montserrat Light"/>
          <w:noProof/>
          <w:lang w:val="ro-RO" w:eastAsia="ro-RO"/>
        </w:rPr>
      </w:pPr>
    </w:p>
    <w:p w14:paraId="06E8340A" w14:textId="5B8EE7DA" w:rsidR="004C67CD" w:rsidRDefault="008F76F2" w:rsidP="00EF05D1">
      <w:pPr>
        <w:autoSpaceDE w:val="0"/>
        <w:autoSpaceDN w:val="0"/>
        <w:adjustRightInd w:val="0"/>
        <w:rPr>
          <w:rFonts w:ascii="Montserrat Light" w:hAnsi="Montserrat Light"/>
          <w:noProof/>
          <w:lang w:val="ro-RO" w:eastAsia="ro-RO"/>
        </w:rPr>
      </w:pPr>
      <w:r w:rsidRPr="009F2146">
        <w:rPr>
          <w:rFonts w:ascii="Montserrat Light" w:hAnsi="Montserrat Light"/>
          <w:noProof/>
          <w:lang w:val="ro-RO" w:eastAsia="ro-RO"/>
        </w:rPr>
        <w:t>Consiliul Judeţean Cluj, întrunit în şedinţă ordinară;</w:t>
      </w:r>
    </w:p>
    <w:p w14:paraId="720389DC" w14:textId="0C2B96D5" w:rsidR="008F76F2" w:rsidRDefault="008F76F2" w:rsidP="008B6300">
      <w:pPr>
        <w:autoSpaceDE w:val="0"/>
        <w:autoSpaceDN w:val="0"/>
        <w:adjustRightInd w:val="0"/>
        <w:jc w:val="both"/>
        <w:rPr>
          <w:rFonts w:ascii="Montserrat Light" w:hAnsi="Montserrat Light"/>
          <w:noProof/>
        </w:rPr>
      </w:pPr>
      <w:r w:rsidRPr="009F2146">
        <w:rPr>
          <w:rFonts w:ascii="Montserrat Light" w:hAnsi="Montserrat Light"/>
          <w:noProof/>
        </w:rPr>
        <w:t>Având în vedere Proiectul de hotărâre înregistrat cu nr. ......... din…</w:t>
      </w:r>
      <w:r w:rsidR="0090723D">
        <w:rPr>
          <w:rFonts w:ascii="Montserrat Light" w:hAnsi="Montserrat Light"/>
          <w:noProof/>
        </w:rPr>
        <w:t>…</w:t>
      </w:r>
      <w:r w:rsidRPr="009F2146">
        <w:rPr>
          <w:rFonts w:ascii="Montserrat Light" w:hAnsi="Montserrat Light"/>
          <w:noProof/>
        </w:rPr>
        <w:t xml:space="preserve">. ......  </w:t>
      </w:r>
      <w:r w:rsidR="008B6300" w:rsidRPr="008B6300">
        <w:rPr>
          <w:rFonts w:ascii="Montserrat Light" w:hAnsi="Montserrat Light"/>
          <w:noProof/>
        </w:rPr>
        <w:t>pentru exercitarea calității de acționar privind evaluarea administratorilor pe anul 202</w:t>
      </w:r>
      <w:r w:rsidR="00DC2F9E">
        <w:rPr>
          <w:rFonts w:ascii="Montserrat Light" w:hAnsi="Montserrat Light"/>
          <w:noProof/>
        </w:rPr>
        <w:t>4</w:t>
      </w:r>
      <w:r w:rsidR="008B6300" w:rsidRPr="008B6300">
        <w:rPr>
          <w:rFonts w:ascii="Montserrat Light" w:hAnsi="Montserrat Light"/>
          <w:noProof/>
        </w:rPr>
        <w:t xml:space="preserve"> de la unele întreprinderi publice aflate sub autoritatea Consiliului Județean Cluj</w:t>
      </w:r>
      <w:r w:rsidR="001407FE" w:rsidRPr="00701709">
        <w:rPr>
          <w:rFonts w:ascii="Montserrat Light" w:hAnsi="Montserrat Light"/>
          <w:lang w:val="ro-RO" w:eastAsia="ro-RO"/>
        </w:rPr>
        <w:t>,</w:t>
      </w:r>
      <w:r w:rsidR="0063574D">
        <w:rPr>
          <w:rFonts w:ascii="Montserrat Light" w:hAnsi="Montserrat Light"/>
          <w:lang w:val="ro-RO" w:eastAsia="ro-RO"/>
        </w:rPr>
        <w:t xml:space="preserve"> </w:t>
      </w:r>
      <w:r w:rsidRPr="009F2146">
        <w:rPr>
          <w:rFonts w:ascii="Montserrat Light" w:hAnsi="Montserrat Light"/>
          <w:bCs/>
          <w:noProof/>
        </w:rPr>
        <w:t>p</w:t>
      </w:r>
      <w:r w:rsidRPr="009F2146">
        <w:rPr>
          <w:rFonts w:ascii="Montserrat Light" w:hAnsi="Montserrat Light"/>
          <w:noProof/>
        </w:rPr>
        <w:t xml:space="preserve">ropus de </w:t>
      </w:r>
      <w:r w:rsidR="001407FE">
        <w:rPr>
          <w:rFonts w:ascii="Montserrat Light" w:hAnsi="Montserrat Light"/>
          <w:noProof/>
        </w:rPr>
        <w:t>p</w:t>
      </w:r>
      <w:r w:rsidRPr="009F2146">
        <w:rPr>
          <w:rFonts w:ascii="Montserrat Light" w:hAnsi="Montserrat Light"/>
          <w:noProof/>
        </w:rPr>
        <w:t xml:space="preserve">reședintele Consiliului Județean Cluj, domnul Alin Tișe, care este însoţit de </w:t>
      </w:r>
      <w:r w:rsidRPr="009F2146">
        <w:rPr>
          <w:rFonts w:ascii="Montserrat Light" w:hAnsi="Montserrat Light"/>
          <w:bCs/>
          <w:noProof/>
        </w:rPr>
        <w:t>R</w:t>
      </w:r>
      <w:r w:rsidRPr="009F2146">
        <w:rPr>
          <w:rFonts w:ascii="Montserrat Light" w:hAnsi="Montserrat Light"/>
          <w:noProof/>
        </w:rPr>
        <w:t xml:space="preserve">eferatul de aprobare cu nr. </w:t>
      </w:r>
      <w:r w:rsidR="00601C40" w:rsidRPr="00601C40">
        <w:rPr>
          <w:rFonts w:ascii="Montserrat Light" w:hAnsi="Montserrat Light"/>
          <w:noProof/>
        </w:rPr>
        <w:t>21136/16.05.2025</w:t>
      </w:r>
      <w:r w:rsidRPr="009F2146">
        <w:rPr>
          <w:rFonts w:ascii="Montserrat Light" w:hAnsi="Montserrat Light"/>
          <w:noProof/>
        </w:rPr>
        <w:t>; Raportul de specialitate întocmit de compartimentul de resort din cadrul aparatului de specialitate al Consiliului Judeţean Cluj cu n</w:t>
      </w:r>
      <w:r w:rsidR="00A14397" w:rsidRPr="009F2146">
        <w:rPr>
          <w:rFonts w:ascii="Montserrat Light" w:hAnsi="Montserrat Light"/>
          <w:noProof/>
        </w:rPr>
        <w:t xml:space="preserve">r. </w:t>
      </w:r>
      <w:r w:rsidR="002101F9" w:rsidRPr="002101F9">
        <w:rPr>
          <w:rFonts w:ascii="Montserrat Light" w:hAnsi="Montserrat Light"/>
          <w:noProof/>
        </w:rPr>
        <w:t>21137/16.05.2025</w:t>
      </w:r>
      <w:r w:rsidR="002101F9">
        <w:rPr>
          <w:rFonts w:ascii="Montserrat Light" w:hAnsi="Montserrat Light"/>
          <w:noProof/>
        </w:rPr>
        <w:t xml:space="preserve"> </w:t>
      </w:r>
      <w:r w:rsidRPr="009F2146">
        <w:rPr>
          <w:rFonts w:ascii="Montserrat Light" w:hAnsi="Montserrat Light"/>
          <w:noProof/>
        </w:rPr>
        <w:t>şi Avizul cu nr</w:t>
      </w:r>
      <w:r w:rsidR="006818A4">
        <w:rPr>
          <w:rFonts w:ascii="Montserrat Light" w:hAnsi="Montserrat Light"/>
          <w:noProof/>
        </w:rPr>
        <w:t>……….</w:t>
      </w:r>
      <w:r w:rsidRPr="009F2146">
        <w:rPr>
          <w:rFonts w:ascii="Montserrat Light" w:hAnsi="Montserrat Light"/>
          <w:noProof/>
        </w:rPr>
        <w:t xml:space="preserve">.... din </w:t>
      </w:r>
      <w:r w:rsidR="006818A4">
        <w:rPr>
          <w:rFonts w:ascii="Montserrat Light" w:hAnsi="Montserrat Light"/>
          <w:noProof/>
        </w:rPr>
        <w:t>……………</w:t>
      </w:r>
      <w:r w:rsidRPr="009F2146">
        <w:rPr>
          <w:rFonts w:ascii="Montserrat Light" w:hAnsi="Montserrat Light"/>
          <w:noProof/>
        </w:rPr>
        <w:t>... adoptat de Comisia de specialitate nr. ……….., în conformitate cu art. 182 alin. (4) coroborat cu art. 136 din Ordonanța de urgență a Guvernului nr. 57/2019 privind Codul administrativ, cu  modificările și completările ulterioare;</w:t>
      </w:r>
    </w:p>
    <w:p w14:paraId="2D080F9F" w14:textId="77777777" w:rsidR="00B24213" w:rsidRPr="009F2146" w:rsidRDefault="00B24213" w:rsidP="008B6300">
      <w:pPr>
        <w:autoSpaceDE w:val="0"/>
        <w:autoSpaceDN w:val="0"/>
        <w:adjustRightInd w:val="0"/>
        <w:jc w:val="both"/>
        <w:rPr>
          <w:rFonts w:ascii="Montserrat Light" w:hAnsi="Montserrat Light"/>
          <w:noProof/>
          <w:lang w:val="ro-RO" w:eastAsia="ro-RO"/>
        </w:rPr>
      </w:pPr>
    </w:p>
    <w:p w14:paraId="195F702D" w14:textId="50A3EA90" w:rsidR="005A44EE" w:rsidRPr="00386B31" w:rsidRDefault="005A44EE" w:rsidP="00B24213">
      <w:pPr>
        <w:spacing w:line="240" w:lineRule="auto"/>
        <w:jc w:val="both"/>
        <w:rPr>
          <w:rFonts w:ascii="Montserrat Light" w:hAnsi="Montserrat Light"/>
          <w:b/>
          <w:bCs/>
          <w:noProof/>
        </w:rPr>
      </w:pPr>
      <w:r w:rsidRPr="00386B31">
        <w:rPr>
          <w:rFonts w:ascii="Montserrat Light" w:hAnsi="Montserrat Light"/>
          <w:b/>
          <w:bCs/>
          <w:noProof/>
        </w:rPr>
        <w:t xml:space="preserve">Ţinând cont de: </w:t>
      </w:r>
    </w:p>
    <w:p w14:paraId="75DBE1B2" w14:textId="77777777" w:rsidR="003875C1" w:rsidRPr="003875C1" w:rsidRDefault="003875C1" w:rsidP="00B24213">
      <w:pPr>
        <w:pStyle w:val="Listparagraf"/>
        <w:numPr>
          <w:ilvl w:val="0"/>
          <w:numId w:val="22"/>
        </w:numPr>
        <w:tabs>
          <w:tab w:val="left" w:pos="450"/>
        </w:tabs>
        <w:autoSpaceDE w:val="0"/>
        <w:autoSpaceDN w:val="0"/>
        <w:adjustRightInd w:val="0"/>
        <w:spacing w:after="0" w:line="240" w:lineRule="auto"/>
        <w:ind w:left="360"/>
        <w:jc w:val="both"/>
        <w:rPr>
          <w:rFonts w:ascii="Montserrat Light" w:hAnsi="Montserrat Light"/>
          <w:snapToGrid w:val="0"/>
        </w:rPr>
      </w:pPr>
      <w:proofErr w:type="spellStart"/>
      <w:r w:rsidRPr="003875C1">
        <w:rPr>
          <w:rFonts w:ascii="Montserrat Light" w:hAnsi="Montserrat Light"/>
          <w:snapToGrid w:val="0"/>
        </w:rPr>
        <w:t>Convocatorul</w:t>
      </w:r>
      <w:proofErr w:type="spellEnd"/>
      <w:r w:rsidRPr="003875C1">
        <w:rPr>
          <w:rFonts w:ascii="Montserrat Light" w:hAnsi="Montserrat Light"/>
          <w:snapToGrid w:val="0"/>
        </w:rPr>
        <w:t xml:space="preserve"> </w:t>
      </w:r>
      <w:proofErr w:type="spellStart"/>
      <w:r w:rsidRPr="003875C1">
        <w:rPr>
          <w:rFonts w:ascii="Montserrat Light" w:hAnsi="Montserrat Light"/>
          <w:snapToGrid w:val="0"/>
        </w:rPr>
        <w:t>Adunării</w:t>
      </w:r>
      <w:proofErr w:type="spellEnd"/>
      <w:r w:rsidRPr="003875C1">
        <w:rPr>
          <w:rFonts w:ascii="Montserrat Light" w:hAnsi="Montserrat Light"/>
          <w:snapToGrid w:val="0"/>
        </w:rPr>
        <w:t xml:space="preserve"> Generale a </w:t>
      </w:r>
      <w:proofErr w:type="spellStart"/>
      <w:r w:rsidRPr="003875C1">
        <w:rPr>
          <w:rFonts w:ascii="Montserrat Light" w:hAnsi="Montserrat Light"/>
          <w:snapToGrid w:val="0"/>
        </w:rPr>
        <w:t>Acționarilor</w:t>
      </w:r>
      <w:proofErr w:type="spellEnd"/>
      <w:r w:rsidRPr="003875C1">
        <w:rPr>
          <w:rFonts w:ascii="Montserrat Light" w:hAnsi="Montserrat Light"/>
          <w:snapToGrid w:val="0"/>
        </w:rPr>
        <w:t xml:space="preserve"> </w:t>
      </w:r>
      <w:proofErr w:type="spellStart"/>
      <w:r w:rsidRPr="003875C1">
        <w:rPr>
          <w:rFonts w:ascii="Montserrat Light" w:hAnsi="Montserrat Light"/>
          <w:snapToGrid w:val="0"/>
        </w:rPr>
        <w:t>societății</w:t>
      </w:r>
      <w:proofErr w:type="spellEnd"/>
      <w:r w:rsidRPr="003875C1">
        <w:rPr>
          <w:rFonts w:ascii="Montserrat Light" w:hAnsi="Montserrat Light"/>
          <w:snapToGrid w:val="0"/>
        </w:rPr>
        <w:t xml:space="preserve"> TETAROM S.A. nr. 1063/30.04.2025, </w:t>
      </w:r>
      <w:proofErr w:type="spellStart"/>
      <w:r w:rsidRPr="003875C1">
        <w:rPr>
          <w:rFonts w:ascii="Montserrat Light" w:hAnsi="Montserrat Light"/>
          <w:snapToGrid w:val="0"/>
        </w:rPr>
        <w:t>înregistrat</w:t>
      </w:r>
      <w:proofErr w:type="spellEnd"/>
      <w:r w:rsidRPr="003875C1">
        <w:rPr>
          <w:rFonts w:ascii="Montserrat Light" w:hAnsi="Montserrat Light"/>
          <w:snapToGrid w:val="0"/>
        </w:rPr>
        <w:t xml:space="preserve"> la Consiliul </w:t>
      </w:r>
      <w:proofErr w:type="spellStart"/>
      <w:r w:rsidRPr="003875C1">
        <w:rPr>
          <w:rFonts w:ascii="Montserrat Light" w:hAnsi="Montserrat Light"/>
          <w:snapToGrid w:val="0"/>
        </w:rPr>
        <w:t>Județean</w:t>
      </w:r>
      <w:proofErr w:type="spellEnd"/>
      <w:r w:rsidRPr="003875C1">
        <w:rPr>
          <w:rFonts w:ascii="Montserrat Light" w:hAnsi="Montserrat Light"/>
          <w:snapToGrid w:val="0"/>
        </w:rPr>
        <w:t xml:space="preserve"> Cluj cu nr. 19080/05.05.2025;</w:t>
      </w:r>
    </w:p>
    <w:p w14:paraId="0F6E6D17" w14:textId="77777777" w:rsidR="003875C1" w:rsidRPr="003875C1" w:rsidRDefault="003875C1" w:rsidP="00B24213">
      <w:pPr>
        <w:pStyle w:val="Listparagraf"/>
        <w:numPr>
          <w:ilvl w:val="0"/>
          <w:numId w:val="22"/>
        </w:numPr>
        <w:tabs>
          <w:tab w:val="left" w:pos="450"/>
        </w:tabs>
        <w:autoSpaceDE w:val="0"/>
        <w:autoSpaceDN w:val="0"/>
        <w:adjustRightInd w:val="0"/>
        <w:spacing w:after="0" w:line="240" w:lineRule="auto"/>
        <w:ind w:left="360"/>
        <w:jc w:val="both"/>
        <w:rPr>
          <w:rFonts w:ascii="Montserrat Light" w:hAnsi="Montserrat Light"/>
          <w:snapToGrid w:val="0"/>
        </w:rPr>
      </w:pPr>
      <w:proofErr w:type="spellStart"/>
      <w:r w:rsidRPr="003875C1">
        <w:rPr>
          <w:rFonts w:ascii="Montserrat Light" w:hAnsi="Montserrat Light"/>
          <w:snapToGrid w:val="0"/>
        </w:rPr>
        <w:t>Convocatorul</w:t>
      </w:r>
      <w:proofErr w:type="spellEnd"/>
      <w:r w:rsidRPr="003875C1">
        <w:rPr>
          <w:rFonts w:ascii="Montserrat Light" w:hAnsi="Montserrat Light"/>
          <w:snapToGrid w:val="0"/>
        </w:rPr>
        <w:t xml:space="preserve"> </w:t>
      </w:r>
      <w:proofErr w:type="spellStart"/>
      <w:r w:rsidRPr="003875C1">
        <w:rPr>
          <w:rFonts w:ascii="Montserrat Light" w:hAnsi="Montserrat Light"/>
          <w:snapToGrid w:val="0"/>
        </w:rPr>
        <w:t>Adunării</w:t>
      </w:r>
      <w:proofErr w:type="spellEnd"/>
      <w:r w:rsidRPr="003875C1">
        <w:rPr>
          <w:rFonts w:ascii="Montserrat Light" w:hAnsi="Montserrat Light"/>
          <w:snapToGrid w:val="0"/>
        </w:rPr>
        <w:t xml:space="preserve"> Generale a </w:t>
      </w:r>
      <w:proofErr w:type="spellStart"/>
      <w:r w:rsidRPr="003875C1">
        <w:rPr>
          <w:rFonts w:ascii="Montserrat Light" w:hAnsi="Montserrat Light"/>
          <w:snapToGrid w:val="0"/>
        </w:rPr>
        <w:t>Acționarilor</w:t>
      </w:r>
      <w:proofErr w:type="spellEnd"/>
      <w:r w:rsidRPr="003875C1">
        <w:rPr>
          <w:rFonts w:ascii="Montserrat Light" w:hAnsi="Montserrat Light"/>
          <w:snapToGrid w:val="0"/>
        </w:rPr>
        <w:t xml:space="preserve"> </w:t>
      </w:r>
      <w:proofErr w:type="spellStart"/>
      <w:r w:rsidRPr="003875C1">
        <w:rPr>
          <w:rFonts w:ascii="Montserrat Light" w:hAnsi="Montserrat Light"/>
          <w:snapToGrid w:val="0"/>
        </w:rPr>
        <w:t>societății</w:t>
      </w:r>
      <w:proofErr w:type="spellEnd"/>
      <w:r w:rsidRPr="003875C1">
        <w:rPr>
          <w:rFonts w:ascii="Montserrat Light" w:hAnsi="Montserrat Light"/>
          <w:snapToGrid w:val="0"/>
        </w:rPr>
        <w:t xml:space="preserve"> Centrul </w:t>
      </w:r>
      <w:proofErr w:type="spellStart"/>
      <w:r w:rsidRPr="003875C1">
        <w:rPr>
          <w:rFonts w:ascii="Montserrat Light" w:hAnsi="Montserrat Light"/>
          <w:snapToGrid w:val="0"/>
        </w:rPr>
        <w:t>Agro</w:t>
      </w:r>
      <w:proofErr w:type="spellEnd"/>
      <w:r w:rsidRPr="003875C1">
        <w:rPr>
          <w:rFonts w:ascii="Montserrat Light" w:hAnsi="Montserrat Light"/>
          <w:snapToGrid w:val="0"/>
        </w:rPr>
        <w:t xml:space="preserve"> Transilvania Cluj S.A. nr. 1302/29.04.2025, </w:t>
      </w:r>
      <w:proofErr w:type="spellStart"/>
      <w:r w:rsidRPr="003875C1">
        <w:rPr>
          <w:rFonts w:ascii="Montserrat Light" w:hAnsi="Montserrat Light"/>
          <w:snapToGrid w:val="0"/>
        </w:rPr>
        <w:t>înregistrat</w:t>
      </w:r>
      <w:proofErr w:type="spellEnd"/>
      <w:r w:rsidRPr="003875C1">
        <w:rPr>
          <w:rFonts w:ascii="Montserrat Light" w:hAnsi="Montserrat Light"/>
          <w:snapToGrid w:val="0"/>
        </w:rPr>
        <w:t xml:space="preserve"> la Consiliul </w:t>
      </w:r>
      <w:proofErr w:type="spellStart"/>
      <w:r w:rsidRPr="003875C1">
        <w:rPr>
          <w:rFonts w:ascii="Montserrat Light" w:hAnsi="Montserrat Light"/>
          <w:snapToGrid w:val="0"/>
        </w:rPr>
        <w:t>Județean</w:t>
      </w:r>
      <w:proofErr w:type="spellEnd"/>
      <w:r w:rsidRPr="003875C1">
        <w:rPr>
          <w:rFonts w:ascii="Montserrat Light" w:hAnsi="Montserrat Light"/>
          <w:snapToGrid w:val="0"/>
        </w:rPr>
        <w:t xml:space="preserve"> Cluj cu nr. 19214/06.05.2025;</w:t>
      </w:r>
    </w:p>
    <w:p w14:paraId="1A5BD5E9" w14:textId="77777777" w:rsidR="003875C1" w:rsidRPr="003875C1" w:rsidRDefault="003875C1" w:rsidP="00B24213">
      <w:pPr>
        <w:pStyle w:val="Listparagraf"/>
        <w:numPr>
          <w:ilvl w:val="0"/>
          <w:numId w:val="22"/>
        </w:numPr>
        <w:tabs>
          <w:tab w:val="left" w:pos="450"/>
        </w:tabs>
        <w:autoSpaceDE w:val="0"/>
        <w:autoSpaceDN w:val="0"/>
        <w:adjustRightInd w:val="0"/>
        <w:spacing w:after="0" w:line="240" w:lineRule="auto"/>
        <w:ind w:left="360"/>
        <w:jc w:val="both"/>
        <w:rPr>
          <w:rFonts w:ascii="Montserrat Light" w:hAnsi="Montserrat Light"/>
          <w:snapToGrid w:val="0"/>
        </w:rPr>
      </w:pPr>
      <w:proofErr w:type="spellStart"/>
      <w:r w:rsidRPr="003875C1">
        <w:rPr>
          <w:rFonts w:ascii="Montserrat Light" w:hAnsi="Montserrat Light"/>
          <w:snapToGrid w:val="0"/>
        </w:rPr>
        <w:t>Convocatorul</w:t>
      </w:r>
      <w:proofErr w:type="spellEnd"/>
      <w:r w:rsidRPr="003875C1">
        <w:rPr>
          <w:rFonts w:ascii="Montserrat Light" w:hAnsi="Montserrat Light"/>
          <w:snapToGrid w:val="0"/>
        </w:rPr>
        <w:t xml:space="preserve"> </w:t>
      </w:r>
      <w:proofErr w:type="spellStart"/>
      <w:r w:rsidRPr="003875C1">
        <w:rPr>
          <w:rFonts w:ascii="Montserrat Light" w:hAnsi="Montserrat Light"/>
          <w:snapToGrid w:val="0"/>
        </w:rPr>
        <w:t>Adunării</w:t>
      </w:r>
      <w:proofErr w:type="spellEnd"/>
      <w:r w:rsidRPr="003875C1">
        <w:rPr>
          <w:rFonts w:ascii="Montserrat Light" w:hAnsi="Montserrat Light"/>
          <w:snapToGrid w:val="0"/>
        </w:rPr>
        <w:t xml:space="preserve"> Generale a </w:t>
      </w:r>
      <w:proofErr w:type="spellStart"/>
      <w:r w:rsidRPr="003875C1">
        <w:rPr>
          <w:rFonts w:ascii="Montserrat Light" w:hAnsi="Montserrat Light"/>
          <w:snapToGrid w:val="0"/>
        </w:rPr>
        <w:t>Acționarilor</w:t>
      </w:r>
      <w:proofErr w:type="spellEnd"/>
      <w:r w:rsidRPr="003875C1">
        <w:rPr>
          <w:rFonts w:ascii="Montserrat Light" w:hAnsi="Montserrat Light"/>
          <w:snapToGrid w:val="0"/>
        </w:rPr>
        <w:t xml:space="preserve"> </w:t>
      </w:r>
      <w:proofErr w:type="spellStart"/>
      <w:r w:rsidRPr="003875C1">
        <w:rPr>
          <w:rFonts w:ascii="Montserrat Light" w:hAnsi="Montserrat Light"/>
          <w:snapToGrid w:val="0"/>
        </w:rPr>
        <w:t>societății</w:t>
      </w:r>
      <w:proofErr w:type="spellEnd"/>
      <w:r w:rsidRPr="003875C1">
        <w:rPr>
          <w:rFonts w:ascii="Montserrat Light" w:hAnsi="Montserrat Light"/>
          <w:snapToGrid w:val="0"/>
        </w:rPr>
        <w:t xml:space="preserve"> </w:t>
      </w:r>
      <w:proofErr w:type="spellStart"/>
      <w:r w:rsidRPr="003875C1">
        <w:rPr>
          <w:rFonts w:ascii="Montserrat Light" w:hAnsi="Montserrat Light"/>
          <w:snapToGrid w:val="0"/>
        </w:rPr>
        <w:t>Compania</w:t>
      </w:r>
      <w:proofErr w:type="spellEnd"/>
      <w:r w:rsidRPr="003875C1">
        <w:rPr>
          <w:rFonts w:ascii="Montserrat Light" w:hAnsi="Montserrat Light"/>
          <w:snapToGrid w:val="0"/>
        </w:rPr>
        <w:t xml:space="preserve"> de </w:t>
      </w:r>
      <w:proofErr w:type="spellStart"/>
      <w:r w:rsidRPr="003875C1">
        <w:rPr>
          <w:rFonts w:ascii="Montserrat Light" w:hAnsi="Montserrat Light"/>
          <w:snapToGrid w:val="0"/>
        </w:rPr>
        <w:t>Apă</w:t>
      </w:r>
      <w:proofErr w:type="spellEnd"/>
      <w:r w:rsidRPr="003875C1">
        <w:rPr>
          <w:rFonts w:ascii="Montserrat Light" w:hAnsi="Montserrat Light"/>
          <w:snapToGrid w:val="0"/>
        </w:rPr>
        <w:t xml:space="preserve"> </w:t>
      </w:r>
      <w:proofErr w:type="spellStart"/>
      <w:r w:rsidRPr="003875C1">
        <w:rPr>
          <w:rFonts w:ascii="Montserrat Light" w:hAnsi="Montserrat Light"/>
          <w:snapToGrid w:val="0"/>
        </w:rPr>
        <w:t>Someș</w:t>
      </w:r>
      <w:proofErr w:type="spellEnd"/>
      <w:r w:rsidRPr="003875C1">
        <w:rPr>
          <w:rFonts w:ascii="Montserrat Light" w:hAnsi="Montserrat Light"/>
          <w:snapToGrid w:val="0"/>
        </w:rPr>
        <w:t xml:space="preserve"> S.A. nr. 1338/166/SGC/28.04.2025, </w:t>
      </w:r>
      <w:proofErr w:type="spellStart"/>
      <w:r w:rsidRPr="003875C1">
        <w:rPr>
          <w:rFonts w:ascii="Montserrat Light" w:hAnsi="Montserrat Light"/>
          <w:snapToGrid w:val="0"/>
        </w:rPr>
        <w:t>înregistrat</w:t>
      </w:r>
      <w:proofErr w:type="spellEnd"/>
      <w:r w:rsidRPr="003875C1">
        <w:rPr>
          <w:rFonts w:ascii="Montserrat Light" w:hAnsi="Montserrat Light"/>
          <w:snapToGrid w:val="0"/>
        </w:rPr>
        <w:t xml:space="preserve"> la Consiliul </w:t>
      </w:r>
      <w:proofErr w:type="spellStart"/>
      <w:r w:rsidRPr="003875C1">
        <w:rPr>
          <w:rFonts w:ascii="Montserrat Light" w:hAnsi="Montserrat Light"/>
          <w:snapToGrid w:val="0"/>
        </w:rPr>
        <w:t>Județean</w:t>
      </w:r>
      <w:proofErr w:type="spellEnd"/>
      <w:r w:rsidRPr="003875C1">
        <w:rPr>
          <w:rFonts w:ascii="Montserrat Light" w:hAnsi="Montserrat Light"/>
          <w:snapToGrid w:val="0"/>
        </w:rPr>
        <w:t xml:space="preserve"> Cluj cu nr. 18561/30.04.2025;</w:t>
      </w:r>
    </w:p>
    <w:p w14:paraId="7297B59B" w14:textId="019300B1" w:rsidR="00EF6D25" w:rsidRDefault="003875C1" w:rsidP="00B24213">
      <w:pPr>
        <w:pStyle w:val="Listparagraf"/>
        <w:numPr>
          <w:ilvl w:val="0"/>
          <w:numId w:val="22"/>
        </w:numPr>
        <w:tabs>
          <w:tab w:val="left" w:pos="450"/>
        </w:tabs>
        <w:autoSpaceDE w:val="0"/>
        <w:autoSpaceDN w:val="0"/>
        <w:adjustRightInd w:val="0"/>
        <w:spacing w:after="0" w:line="240" w:lineRule="auto"/>
        <w:ind w:left="360"/>
        <w:jc w:val="both"/>
        <w:rPr>
          <w:rFonts w:ascii="Montserrat Light" w:hAnsi="Montserrat Light"/>
          <w:snapToGrid w:val="0"/>
        </w:rPr>
      </w:pPr>
      <w:proofErr w:type="spellStart"/>
      <w:r w:rsidRPr="003875C1">
        <w:rPr>
          <w:rFonts w:ascii="Montserrat Light" w:hAnsi="Montserrat Light"/>
          <w:snapToGrid w:val="0"/>
        </w:rPr>
        <w:t>Procesul</w:t>
      </w:r>
      <w:proofErr w:type="spellEnd"/>
      <w:r w:rsidRPr="003875C1">
        <w:rPr>
          <w:rFonts w:ascii="Montserrat Light" w:hAnsi="Montserrat Light"/>
          <w:snapToGrid w:val="0"/>
        </w:rPr>
        <w:t xml:space="preserve"> verbal al </w:t>
      </w:r>
      <w:proofErr w:type="spellStart"/>
      <w:r w:rsidRPr="003875C1">
        <w:rPr>
          <w:rFonts w:ascii="Montserrat Light" w:hAnsi="Montserrat Light"/>
          <w:snapToGrid w:val="0"/>
        </w:rPr>
        <w:t>Comisiei</w:t>
      </w:r>
      <w:proofErr w:type="spellEnd"/>
      <w:r w:rsidRPr="003875C1">
        <w:rPr>
          <w:rFonts w:ascii="Montserrat Light" w:hAnsi="Montserrat Light"/>
          <w:snapToGrid w:val="0"/>
        </w:rPr>
        <w:t xml:space="preserve"> de </w:t>
      </w:r>
      <w:proofErr w:type="spellStart"/>
      <w:r w:rsidRPr="003875C1">
        <w:rPr>
          <w:rFonts w:ascii="Montserrat Light" w:hAnsi="Montserrat Light"/>
          <w:snapToGrid w:val="0"/>
        </w:rPr>
        <w:t>evaluare</w:t>
      </w:r>
      <w:proofErr w:type="spellEnd"/>
      <w:r w:rsidRPr="003875C1">
        <w:rPr>
          <w:rFonts w:ascii="Montserrat Light" w:hAnsi="Montserrat Light"/>
          <w:snapToGrid w:val="0"/>
        </w:rPr>
        <w:t xml:space="preserve"> </w:t>
      </w:r>
      <w:proofErr w:type="gramStart"/>
      <w:r w:rsidRPr="003875C1">
        <w:rPr>
          <w:rFonts w:ascii="Montserrat Light" w:hAnsi="Montserrat Light"/>
          <w:snapToGrid w:val="0"/>
        </w:rPr>
        <w:t>a</w:t>
      </w:r>
      <w:proofErr w:type="gramEnd"/>
      <w:r w:rsidRPr="003875C1">
        <w:rPr>
          <w:rFonts w:ascii="Montserrat Light" w:hAnsi="Montserrat Light"/>
          <w:snapToGrid w:val="0"/>
        </w:rPr>
        <w:t xml:space="preserve"> </w:t>
      </w:r>
      <w:proofErr w:type="spellStart"/>
      <w:r w:rsidRPr="003875C1">
        <w:rPr>
          <w:rFonts w:ascii="Montserrat Light" w:hAnsi="Montserrat Light"/>
          <w:snapToGrid w:val="0"/>
        </w:rPr>
        <w:t>activității</w:t>
      </w:r>
      <w:proofErr w:type="spellEnd"/>
      <w:r w:rsidRPr="003875C1">
        <w:rPr>
          <w:rFonts w:ascii="Montserrat Light" w:hAnsi="Montserrat Light"/>
          <w:snapToGrid w:val="0"/>
        </w:rPr>
        <w:t xml:space="preserve"> </w:t>
      </w:r>
      <w:proofErr w:type="spellStart"/>
      <w:r w:rsidRPr="003875C1">
        <w:rPr>
          <w:rFonts w:ascii="Montserrat Light" w:hAnsi="Montserrat Light"/>
          <w:snapToGrid w:val="0"/>
        </w:rPr>
        <w:t>administratorilor</w:t>
      </w:r>
      <w:proofErr w:type="spellEnd"/>
      <w:r w:rsidRPr="003875C1">
        <w:rPr>
          <w:rFonts w:ascii="Montserrat Light" w:hAnsi="Montserrat Light"/>
          <w:snapToGrid w:val="0"/>
        </w:rPr>
        <w:t xml:space="preserve"> </w:t>
      </w:r>
      <w:proofErr w:type="spellStart"/>
      <w:r w:rsidRPr="003875C1">
        <w:rPr>
          <w:rFonts w:ascii="Montserrat Light" w:hAnsi="Montserrat Light"/>
          <w:snapToGrid w:val="0"/>
        </w:rPr>
        <w:t>întreprinderilor</w:t>
      </w:r>
      <w:proofErr w:type="spellEnd"/>
      <w:r w:rsidRPr="003875C1">
        <w:rPr>
          <w:rFonts w:ascii="Montserrat Light" w:hAnsi="Montserrat Light"/>
          <w:snapToGrid w:val="0"/>
        </w:rPr>
        <w:t xml:space="preserve"> </w:t>
      </w:r>
      <w:proofErr w:type="spellStart"/>
      <w:r w:rsidRPr="003875C1">
        <w:rPr>
          <w:rFonts w:ascii="Montserrat Light" w:hAnsi="Montserrat Light"/>
          <w:snapToGrid w:val="0"/>
        </w:rPr>
        <w:t>publice</w:t>
      </w:r>
      <w:proofErr w:type="spellEnd"/>
      <w:r w:rsidRPr="003875C1">
        <w:rPr>
          <w:rFonts w:ascii="Montserrat Light" w:hAnsi="Montserrat Light"/>
          <w:snapToGrid w:val="0"/>
        </w:rPr>
        <w:t xml:space="preserve"> </w:t>
      </w:r>
      <w:proofErr w:type="spellStart"/>
      <w:r w:rsidRPr="003875C1">
        <w:rPr>
          <w:rFonts w:ascii="Montserrat Light" w:hAnsi="Montserrat Light"/>
          <w:snapToGrid w:val="0"/>
        </w:rPr>
        <w:t>aflate</w:t>
      </w:r>
      <w:proofErr w:type="spellEnd"/>
      <w:r w:rsidRPr="003875C1">
        <w:rPr>
          <w:rFonts w:ascii="Montserrat Light" w:hAnsi="Montserrat Light"/>
          <w:snapToGrid w:val="0"/>
        </w:rPr>
        <w:t xml:space="preserve"> sub </w:t>
      </w:r>
      <w:proofErr w:type="spellStart"/>
      <w:r w:rsidRPr="003875C1">
        <w:rPr>
          <w:rFonts w:ascii="Montserrat Light" w:hAnsi="Montserrat Light"/>
          <w:snapToGrid w:val="0"/>
        </w:rPr>
        <w:t>autoritatea</w:t>
      </w:r>
      <w:proofErr w:type="spellEnd"/>
      <w:r w:rsidRPr="003875C1">
        <w:rPr>
          <w:rFonts w:ascii="Montserrat Light" w:hAnsi="Montserrat Light"/>
          <w:snapToGrid w:val="0"/>
        </w:rPr>
        <w:t xml:space="preserve"> </w:t>
      </w:r>
      <w:proofErr w:type="spellStart"/>
      <w:r w:rsidRPr="003875C1">
        <w:rPr>
          <w:rFonts w:ascii="Montserrat Light" w:hAnsi="Montserrat Light"/>
          <w:snapToGrid w:val="0"/>
        </w:rPr>
        <w:t>Consiliului</w:t>
      </w:r>
      <w:proofErr w:type="spellEnd"/>
      <w:r w:rsidRPr="003875C1">
        <w:rPr>
          <w:rFonts w:ascii="Montserrat Light" w:hAnsi="Montserrat Light"/>
          <w:snapToGrid w:val="0"/>
        </w:rPr>
        <w:t xml:space="preserve"> </w:t>
      </w:r>
      <w:proofErr w:type="spellStart"/>
      <w:r w:rsidRPr="003875C1">
        <w:rPr>
          <w:rFonts w:ascii="Montserrat Light" w:hAnsi="Montserrat Light"/>
          <w:snapToGrid w:val="0"/>
        </w:rPr>
        <w:t>Județean</w:t>
      </w:r>
      <w:proofErr w:type="spellEnd"/>
      <w:r w:rsidRPr="003875C1">
        <w:rPr>
          <w:rFonts w:ascii="Montserrat Light" w:hAnsi="Montserrat Light"/>
          <w:snapToGrid w:val="0"/>
        </w:rPr>
        <w:t xml:space="preserve"> Cluj nr. </w:t>
      </w:r>
      <w:r w:rsidR="00BD1ADF" w:rsidRPr="00BD1ADF">
        <w:rPr>
          <w:rFonts w:ascii="Montserrat Light" w:hAnsi="Montserrat Light"/>
          <w:snapToGrid w:val="0"/>
        </w:rPr>
        <w:t>21107/16.05.2025</w:t>
      </w:r>
      <w:r w:rsidRPr="003875C1">
        <w:rPr>
          <w:rFonts w:ascii="Montserrat Light" w:hAnsi="Montserrat Light"/>
          <w:snapToGrid w:val="0"/>
        </w:rPr>
        <w:t>.</w:t>
      </w:r>
    </w:p>
    <w:p w14:paraId="4E04ED62" w14:textId="77777777" w:rsidR="00E3107A" w:rsidRPr="00FA6F23" w:rsidRDefault="00E3107A" w:rsidP="00E3107A">
      <w:pPr>
        <w:pStyle w:val="Listparagraf"/>
        <w:tabs>
          <w:tab w:val="left" w:pos="450"/>
        </w:tabs>
        <w:autoSpaceDE w:val="0"/>
        <w:autoSpaceDN w:val="0"/>
        <w:adjustRightInd w:val="0"/>
        <w:spacing w:after="0" w:line="240" w:lineRule="auto"/>
        <w:ind w:left="360"/>
        <w:jc w:val="both"/>
        <w:rPr>
          <w:rFonts w:ascii="Montserrat Light" w:hAnsi="Montserrat Light"/>
          <w:snapToGrid w:val="0"/>
        </w:rPr>
      </w:pPr>
    </w:p>
    <w:p w14:paraId="16C91CF5" w14:textId="77777777" w:rsidR="00EF05D1" w:rsidRDefault="005A44EE" w:rsidP="00EF05D1">
      <w:pPr>
        <w:autoSpaceDE w:val="0"/>
        <w:autoSpaceDN w:val="0"/>
        <w:adjustRightInd w:val="0"/>
        <w:jc w:val="both"/>
        <w:rPr>
          <w:rFonts w:ascii="Montserrat Light" w:hAnsi="Montserrat Light" w:cs="Cambria"/>
          <w:b/>
          <w:bCs/>
        </w:rPr>
      </w:pPr>
      <w:proofErr w:type="spellStart"/>
      <w:r w:rsidRPr="00386B31">
        <w:rPr>
          <w:rFonts w:ascii="Montserrat Light" w:hAnsi="Montserrat Light" w:cs="Cambria"/>
          <w:b/>
          <w:bCs/>
        </w:rPr>
        <w:t>Luând</w:t>
      </w:r>
      <w:proofErr w:type="spellEnd"/>
      <w:r w:rsidRPr="00386B31">
        <w:rPr>
          <w:rFonts w:ascii="Montserrat Light" w:hAnsi="Montserrat Light" w:cs="Cambria"/>
          <w:b/>
          <w:bCs/>
        </w:rPr>
        <w:t xml:space="preserve"> </w:t>
      </w:r>
      <w:proofErr w:type="spellStart"/>
      <w:r w:rsidRPr="00386B31">
        <w:rPr>
          <w:rFonts w:ascii="Montserrat Light" w:hAnsi="Montserrat Light" w:cs="Cambria"/>
          <w:b/>
          <w:bCs/>
        </w:rPr>
        <w:t>în</w:t>
      </w:r>
      <w:proofErr w:type="spellEnd"/>
      <w:r w:rsidRPr="00386B31">
        <w:rPr>
          <w:rFonts w:ascii="Montserrat Light" w:hAnsi="Montserrat Light" w:cs="Cambria"/>
          <w:b/>
          <w:bCs/>
        </w:rPr>
        <w:t xml:space="preserve"> </w:t>
      </w:r>
      <w:proofErr w:type="spellStart"/>
      <w:r w:rsidRPr="00386B31">
        <w:rPr>
          <w:rFonts w:ascii="Montserrat Light" w:hAnsi="Montserrat Light" w:cs="Cambria"/>
          <w:b/>
          <w:bCs/>
        </w:rPr>
        <w:t>considerare</w:t>
      </w:r>
      <w:proofErr w:type="spellEnd"/>
      <w:r w:rsidRPr="005A44EE">
        <w:rPr>
          <w:rFonts w:ascii="Montserrat Light" w:hAnsi="Montserrat Light" w:cs="Cambria"/>
        </w:rPr>
        <w:t xml:space="preserve"> </w:t>
      </w:r>
      <w:proofErr w:type="spellStart"/>
      <w:r w:rsidRPr="00EF05D1">
        <w:rPr>
          <w:rFonts w:ascii="Montserrat Light" w:hAnsi="Montserrat Light" w:cs="Cambria"/>
          <w:b/>
          <w:bCs/>
        </w:rPr>
        <w:t>prevederile</w:t>
      </w:r>
      <w:bookmarkStart w:id="5" w:name="_Hlk508022111"/>
      <w:proofErr w:type="spellEnd"/>
      <w:r w:rsidR="00EF05D1">
        <w:rPr>
          <w:rFonts w:ascii="Montserrat Light" w:hAnsi="Montserrat Light" w:cs="Cambria"/>
          <w:b/>
          <w:bCs/>
        </w:rPr>
        <w:t>:</w:t>
      </w:r>
    </w:p>
    <w:p w14:paraId="50C2A908" w14:textId="5ADD8301" w:rsidR="0063574D" w:rsidRDefault="0063574D" w:rsidP="00EF05D1">
      <w:pPr>
        <w:pStyle w:val="Listparagraf"/>
        <w:numPr>
          <w:ilvl w:val="0"/>
          <w:numId w:val="21"/>
        </w:numPr>
        <w:autoSpaceDE w:val="0"/>
        <w:autoSpaceDN w:val="0"/>
        <w:adjustRightInd w:val="0"/>
        <w:spacing w:line="276" w:lineRule="auto"/>
        <w:ind w:left="284" w:hanging="284"/>
        <w:jc w:val="both"/>
        <w:rPr>
          <w:rFonts w:ascii="Montserrat Light" w:hAnsi="Montserrat Light"/>
          <w:snapToGrid w:val="0"/>
          <w:lang w:val="ro-RO"/>
        </w:rPr>
      </w:pPr>
      <w:r w:rsidRPr="00EF05D1">
        <w:rPr>
          <w:rFonts w:ascii="Montserrat Light" w:hAnsi="Montserrat Light"/>
          <w:snapToGrid w:val="0"/>
          <w:lang w:val="ro-RO"/>
        </w:rPr>
        <w:t>art. 123 – 140 și ale art. 142 -156 din Regulamentul de organizare şi funcţionare a Consiliului Judeţean Cluj, aprobat prin Hotărârea Consiliului Judeţean Cluj nr. 170/2020</w:t>
      </w:r>
      <w:r w:rsidR="002F7C37" w:rsidRPr="00EF05D1">
        <w:rPr>
          <w:rFonts w:ascii="Montserrat Light" w:hAnsi="Montserrat Light"/>
          <w:snapToGrid w:val="0"/>
          <w:lang w:val="ro-RO"/>
        </w:rPr>
        <w:t>, republicată</w:t>
      </w:r>
      <w:r w:rsidR="001877EF" w:rsidRPr="00EF05D1">
        <w:rPr>
          <w:rFonts w:ascii="Montserrat Light" w:hAnsi="Montserrat Light"/>
          <w:snapToGrid w:val="0"/>
          <w:lang w:val="ro-RO"/>
        </w:rPr>
        <w:t>;</w:t>
      </w:r>
    </w:p>
    <w:bookmarkEnd w:id="5"/>
    <w:p w14:paraId="48648D83" w14:textId="77777777" w:rsidR="005A44EE" w:rsidRPr="00386B31" w:rsidRDefault="005A44EE" w:rsidP="00EF05D1">
      <w:pPr>
        <w:jc w:val="both"/>
        <w:rPr>
          <w:rFonts w:ascii="Montserrat Light" w:hAnsi="Montserrat Light"/>
          <w:b/>
          <w:bCs/>
          <w:noProof/>
        </w:rPr>
      </w:pPr>
      <w:r w:rsidRPr="00386B31">
        <w:rPr>
          <w:rFonts w:ascii="Montserrat Light" w:hAnsi="Montserrat Light"/>
          <w:b/>
          <w:bCs/>
          <w:noProof/>
        </w:rPr>
        <w:t>În conformitate cu prevederile:</w:t>
      </w:r>
    </w:p>
    <w:p w14:paraId="5A592038" w14:textId="0CF572FC" w:rsidR="0063574D" w:rsidRPr="006B0098" w:rsidRDefault="0063574D" w:rsidP="00EF05D1">
      <w:pPr>
        <w:numPr>
          <w:ilvl w:val="0"/>
          <w:numId w:val="9"/>
        </w:numPr>
        <w:suppressAutoHyphens/>
        <w:ind w:left="426"/>
        <w:jc w:val="both"/>
        <w:rPr>
          <w:rFonts w:ascii="Montserrat Light" w:hAnsi="Montserrat Light"/>
          <w:lang w:val="es-ES"/>
        </w:rPr>
      </w:pPr>
      <w:r w:rsidRPr="006B0098">
        <w:rPr>
          <w:rFonts w:ascii="Montserrat Light" w:hAnsi="Montserrat Light"/>
        </w:rPr>
        <w:t xml:space="preserve">art. 173 </w:t>
      </w:r>
      <w:r w:rsidR="008D0DCE" w:rsidRPr="006B0098">
        <w:rPr>
          <w:rFonts w:ascii="Montserrat Light" w:hAnsi="Montserrat Light"/>
        </w:rPr>
        <w:t xml:space="preserve">alin. </w:t>
      </w:r>
      <w:r w:rsidR="001877EF">
        <w:rPr>
          <w:rFonts w:ascii="Montserrat Light" w:hAnsi="Montserrat Light"/>
        </w:rPr>
        <w:t xml:space="preserve">(1) </w:t>
      </w:r>
      <w:proofErr w:type="spellStart"/>
      <w:proofErr w:type="gramStart"/>
      <w:r w:rsidR="001877EF">
        <w:rPr>
          <w:rFonts w:ascii="Montserrat Light" w:hAnsi="Montserrat Light"/>
        </w:rPr>
        <w:t>lit.a</w:t>
      </w:r>
      <w:proofErr w:type="spellEnd"/>
      <w:proofErr w:type="gramEnd"/>
      <w:r w:rsidR="001877EF">
        <w:rPr>
          <w:rFonts w:ascii="Montserrat Light" w:hAnsi="Montserrat Light"/>
        </w:rPr>
        <w:t xml:space="preserve">) </w:t>
      </w:r>
      <w:proofErr w:type="spellStart"/>
      <w:r w:rsidR="001877EF">
        <w:rPr>
          <w:rFonts w:ascii="Montserrat Light" w:hAnsi="Montserrat Light"/>
        </w:rPr>
        <w:t>și</w:t>
      </w:r>
      <w:proofErr w:type="spellEnd"/>
      <w:r w:rsidR="001877EF">
        <w:rPr>
          <w:rFonts w:ascii="Montserrat Light" w:hAnsi="Montserrat Light"/>
        </w:rPr>
        <w:t xml:space="preserve"> </w:t>
      </w:r>
      <w:proofErr w:type="spellStart"/>
      <w:proofErr w:type="gramStart"/>
      <w:r w:rsidR="001877EF">
        <w:rPr>
          <w:rFonts w:ascii="Montserrat Light" w:hAnsi="Montserrat Light"/>
        </w:rPr>
        <w:t>alin</w:t>
      </w:r>
      <w:proofErr w:type="spellEnd"/>
      <w:r w:rsidR="001877EF">
        <w:rPr>
          <w:rFonts w:ascii="Montserrat Light" w:hAnsi="Montserrat Light"/>
        </w:rPr>
        <w:t>.</w:t>
      </w:r>
      <w:r w:rsidRPr="006B0098">
        <w:rPr>
          <w:rFonts w:ascii="Montserrat Light" w:hAnsi="Montserrat Light"/>
        </w:rPr>
        <w:t>(</w:t>
      </w:r>
      <w:proofErr w:type="gramEnd"/>
      <w:r w:rsidRPr="006B0098">
        <w:rPr>
          <w:rFonts w:ascii="Montserrat Light" w:hAnsi="Montserrat Light"/>
        </w:rPr>
        <w:t xml:space="preserve">2) lit. d) din </w:t>
      </w:r>
      <w:proofErr w:type="spellStart"/>
      <w:r w:rsidRPr="006B0098">
        <w:rPr>
          <w:rFonts w:ascii="Montserrat Light" w:hAnsi="Montserrat Light"/>
        </w:rPr>
        <w:t>Ordonanța</w:t>
      </w:r>
      <w:proofErr w:type="spellEnd"/>
      <w:r w:rsidRPr="006B0098">
        <w:rPr>
          <w:rFonts w:ascii="Montserrat Light" w:hAnsi="Montserrat Light"/>
        </w:rPr>
        <w:t xml:space="preserve"> de </w:t>
      </w:r>
      <w:proofErr w:type="spellStart"/>
      <w:r w:rsidRPr="006B0098">
        <w:rPr>
          <w:rFonts w:ascii="Montserrat Light" w:hAnsi="Montserrat Light"/>
        </w:rPr>
        <w:t>Urgență</w:t>
      </w:r>
      <w:proofErr w:type="spellEnd"/>
      <w:r w:rsidRPr="006B0098">
        <w:rPr>
          <w:rFonts w:ascii="Montserrat Light" w:hAnsi="Montserrat Light"/>
        </w:rPr>
        <w:t xml:space="preserve"> a </w:t>
      </w:r>
      <w:proofErr w:type="spellStart"/>
      <w:r w:rsidRPr="006B0098">
        <w:rPr>
          <w:rFonts w:ascii="Montserrat Light" w:hAnsi="Montserrat Light"/>
        </w:rPr>
        <w:t>Guvernului</w:t>
      </w:r>
      <w:proofErr w:type="spellEnd"/>
      <w:r w:rsidRPr="006B0098">
        <w:rPr>
          <w:rFonts w:ascii="Montserrat Light" w:hAnsi="Montserrat Light"/>
        </w:rPr>
        <w:t xml:space="preserve"> nr. 57/2019 </w:t>
      </w:r>
      <w:proofErr w:type="spellStart"/>
      <w:r w:rsidRPr="006B0098">
        <w:rPr>
          <w:rFonts w:ascii="Montserrat Light" w:hAnsi="Montserrat Light"/>
        </w:rPr>
        <w:t>privind</w:t>
      </w:r>
      <w:proofErr w:type="spellEnd"/>
      <w:r w:rsidRPr="006B0098">
        <w:rPr>
          <w:rFonts w:ascii="Montserrat Light" w:hAnsi="Montserrat Light"/>
        </w:rPr>
        <w:t xml:space="preserve"> </w:t>
      </w:r>
      <w:proofErr w:type="spellStart"/>
      <w:r w:rsidRPr="006B0098">
        <w:rPr>
          <w:rFonts w:ascii="Montserrat Light" w:hAnsi="Montserrat Light"/>
        </w:rPr>
        <w:t>Codul</w:t>
      </w:r>
      <w:proofErr w:type="spellEnd"/>
      <w:r w:rsidRPr="006B0098">
        <w:rPr>
          <w:rFonts w:ascii="Montserrat Light" w:hAnsi="Montserrat Light"/>
        </w:rPr>
        <w:t xml:space="preserve"> </w:t>
      </w:r>
      <w:proofErr w:type="spellStart"/>
      <w:r w:rsidRPr="006B0098">
        <w:rPr>
          <w:rFonts w:ascii="Montserrat Light" w:hAnsi="Montserrat Light"/>
        </w:rPr>
        <w:t>Administrativ</w:t>
      </w:r>
      <w:proofErr w:type="spellEnd"/>
      <w:r w:rsidRPr="006B0098">
        <w:rPr>
          <w:rFonts w:ascii="Montserrat Light" w:hAnsi="Montserrat Light"/>
        </w:rPr>
        <w:t xml:space="preserve">, cu </w:t>
      </w:r>
      <w:proofErr w:type="spellStart"/>
      <w:r w:rsidRPr="006B0098">
        <w:rPr>
          <w:rFonts w:ascii="Montserrat Light" w:hAnsi="Montserrat Light"/>
        </w:rPr>
        <w:t>modificările</w:t>
      </w:r>
      <w:proofErr w:type="spellEnd"/>
      <w:r w:rsidRPr="006B0098">
        <w:rPr>
          <w:rFonts w:ascii="Montserrat Light" w:hAnsi="Montserrat Light"/>
        </w:rPr>
        <w:t xml:space="preserve"> </w:t>
      </w:r>
      <w:proofErr w:type="spellStart"/>
      <w:r w:rsidRPr="006B0098">
        <w:rPr>
          <w:rFonts w:ascii="Montserrat Light" w:hAnsi="Montserrat Light"/>
        </w:rPr>
        <w:t>și</w:t>
      </w:r>
      <w:proofErr w:type="spellEnd"/>
      <w:r w:rsidRPr="006B0098">
        <w:rPr>
          <w:rFonts w:ascii="Montserrat Light" w:hAnsi="Montserrat Light"/>
        </w:rPr>
        <w:t xml:space="preserve"> </w:t>
      </w:r>
      <w:proofErr w:type="spellStart"/>
      <w:r w:rsidRPr="006B0098">
        <w:rPr>
          <w:rFonts w:ascii="Montserrat Light" w:hAnsi="Montserrat Light"/>
        </w:rPr>
        <w:t>completările</w:t>
      </w:r>
      <w:proofErr w:type="spellEnd"/>
      <w:r w:rsidRPr="006B0098">
        <w:rPr>
          <w:rFonts w:ascii="Montserrat Light" w:hAnsi="Montserrat Light"/>
        </w:rPr>
        <w:t xml:space="preserve"> </w:t>
      </w:r>
      <w:proofErr w:type="spellStart"/>
      <w:r w:rsidRPr="006B0098">
        <w:rPr>
          <w:rFonts w:ascii="Montserrat Light" w:hAnsi="Montserrat Light"/>
        </w:rPr>
        <w:t>ulterioare</w:t>
      </w:r>
      <w:proofErr w:type="spellEnd"/>
      <w:r w:rsidRPr="006B0098">
        <w:rPr>
          <w:rFonts w:ascii="Montserrat Light" w:hAnsi="Montserrat Light"/>
        </w:rPr>
        <w:t>;</w:t>
      </w:r>
    </w:p>
    <w:p w14:paraId="106F41F9" w14:textId="77777777" w:rsidR="00E21B2D" w:rsidRDefault="00E21B2D" w:rsidP="00EF05D1">
      <w:pPr>
        <w:numPr>
          <w:ilvl w:val="0"/>
          <w:numId w:val="9"/>
        </w:numPr>
        <w:ind w:left="426"/>
        <w:jc w:val="both"/>
        <w:rPr>
          <w:rFonts w:ascii="Montserrat Light" w:hAnsi="Montserrat Light"/>
          <w:snapToGrid w:val="0"/>
          <w:lang w:val="ro-RO"/>
        </w:rPr>
      </w:pPr>
      <w:r w:rsidRPr="00E21B2D">
        <w:rPr>
          <w:rFonts w:ascii="Montserrat Light" w:hAnsi="Montserrat Light"/>
          <w:snapToGrid w:val="0"/>
          <w:lang w:val="ro-RO"/>
        </w:rPr>
        <w:t>Legii privind societăţile nr. 31/1990, republicată, cu modificările şi completările ulterioare</w:t>
      </w:r>
      <w:bookmarkStart w:id="6" w:name="_Hlk164414462"/>
      <w:r w:rsidRPr="00E21B2D">
        <w:rPr>
          <w:rFonts w:ascii="Montserrat Light" w:hAnsi="Montserrat Light"/>
          <w:snapToGrid w:val="0"/>
          <w:lang w:val="ro-RO"/>
        </w:rPr>
        <w:t>;</w:t>
      </w:r>
      <w:bookmarkEnd w:id="6"/>
      <w:r w:rsidRPr="00E21B2D">
        <w:rPr>
          <w:rFonts w:ascii="Montserrat Light" w:hAnsi="Montserrat Light"/>
          <w:snapToGrid w:val="0"/>
          <w:lang w:val="ro-RO"/>
        </w:rPr>
        <w:t xml:space="preserve"> </w:t>
      </w:r>
    </w:p>
    <w:p w14:paraId="69B42012" w14:textId="623C4FDE" w:rsidR="006B1663" w:rsidRPr="00E21B2D" w:rsidRDefault="006B1663" w:rsidP="00EF05D1">
      <w:pPr>
        <w:numPr>
          <w:ilvl w:val="0"/>
          <w:numId w:val="9"/>
        </w:numPr>
        <w:ind w:left="426"/>
        <w:jc w:val="both"/>
        <w:rPr>
          <w:rFonts w:ascii="Montserrat Light" w:hAnsi="Montserrat Light"/>
          <w:snapToGrid w:val="0"/>
          <w:lang w:val="ro-RO"/>
        </w:rPr>
      </w:pPr>
      <w:r w:rsidRPr="006B1663">
        <w:rPr>
          <w:rFonts w:ascii="Montserrat Light" w:hAnsi="Montserrat Light"/>
          <w:snapToGrid w:val="0"/>
          <w:lang w:val="ro-RO"/>
        </w:rPr>
        <w:t>L</w:t>
      </w:r>
      <w:r>
        <w:rPr>
          <w:rFonts w:ascii="Montserrat Light" w:hAnsi="Montserrat Light"/>
          <w:snapToGrid w:val="0"/>
          <w:lang w:val="ro-RO"/>
        </w:rPr>
        <w:t>egii</w:t>
      </w:r>
      <w:r w:rsidRPr="006B1663">
        <w:rPr>
          <w:rFonts w:ascii="Montserrat Light" w:hAnsi="Montserrat Light"/>
          <w:snapToGrid w:val="0"/>
          <w:lang w:val="ro-RO"/>
        </w:rPr>
        <w:t xml:space="preserve"> nr. 187 din 28 iunie 2023</w:t>
      </w:r>
      <w:r>
        <w:rPr>
          <w:rFonts w:ascii="Montserrat Light" w:hAnsi="Montserrat Light"/>
          <w:snapToGrid w:val="0"/>
          <w:lang w:val="ro-RO"/>
        </w:rPr>
        <w:t xml:space="preserve"> </w:t>
      </w:r>
      <w:r w:rsidRPr="006B1663">
        <w:rPr>
          <w:rFonts w:ascii="Montserrat Light" w:hAnsi="Montserrat Light"/>
          <w:snapToGrid w:val="0"/>
          <w:lang w:val="ro-RO"/>
        </w:rPr>
        <w:t xml:space="preserve">pentru modificarea </w:t>
      </w:r>
      <w:proofErr w:type="spellStart"/>
      <w:r w:rsidRPr="006B1663">
        <w:rPr>
          <w:rFonts w:ascii="Montserrat Light" w:hAnsi="Montserrat Light"/>
          <w:snapToGrid w:val="0"/>
          <w:lang w:val="ro-RO"/>
        </w:rPr>
        <w:t>şi</w:t>
      </w:r>
      <w:proofErr w:type="spellEnd"/>
      <w:r w:rsidRPr="006B1663">
        <w:rPr>
          <w:rFonts w:ascii="Montserrat Light" w:hAnsi="Montserrat Light"/>
          <w:snapToGrid w:val="0"/>
          <w:lang w:val="ro-RO"/>
        </w:rPr>
        <w:t xml:space="preserve"> completarea </w:t>
      </w:r>
      <w:proofErr w:type="spellStart"/>
      <w:r w:rsidRPr="006B1663">
        <w:rPr>
          <w:rFonts w:ascii="Montserrat Light" w:hAnsi="Montserrat Light"/>
          <w:snapToGrid w:val="0"/>
          <w:lang w:val="ro-RO"/>
        </w:rPr>
        <w:t>Ordonanţei</w:t>
      </w:r>
      <w:proofErr w:type="spellEnd"/>
      <w:r w:rsidRPr="006B1663">
        <w:rPr>
          <w:rFonts w:ascii="Montserrat Light" w:hAnsi="Montserrat Light"/>
          <w:snapToGrid w:val="0"/>
          <w:lang w:val="ro-RO"/>
        </w:rPr>
        <w:t xml:space="preserve"> de </w:t>
      </w:r>
      <w:proofErr w:type="spellStart"/>
      <w:r w:rsidRPr="006B1663">
        <w:rPr>
          <w:rFonts w:ascii="Montserrat Light" w:hAnsi="Montserrat Light"/>
          <w:snapToGrid w:val="0"/>
          <w:lang w:val="ro-RO"/>
        </w:rPr>
        <w:t>urgenţă</w:t>
      </w:r>
      <w:proofErr w:type="spellEnd"/>
      <w:r w:rsidRPr="006B1663">
        <w:rPr>
          <w:rFonts w:ascii="Montserrat Light" w:hAnsi="Montserrat Light"/>
          <w:snapToGrid w:val="0"/>
          <w:lang w:val="ro-RO"/>
        </w:rPr>
        <w:t xml:space="preserve"> a Guvernului nr. 109/2011 privind </w:t>
      </w:r>
      <w:proofErr w:type="spellStart"/>
      <w:r w:rsidRPr="006B1663">
        <w:rPr>
          <w:rFonts w:ascii="Montserrat Light" w:hAnsi="Montserrat Light"/>
          <w:snapToGrid w:val="0"/>
          <w:lang w:val="ro-RO"/>
        </w:rPr>
        <w:t>guvernanţa</w:t>
      </w:r>
      <w:proofErr w:type="spellEnd"/>
      <w:r w:rsidRPr="006B1663">
        <w:rPr>
          <w:rFonts w:ascii="Montserrat Light" w:hAnsi="Montserrat Light"/>
          <w:snapToGrid w:val="0"/>
          <w:lang w:val="ro-RO"/>
        </w:rPr>
        <w:t xml:space="preserve"> corporativă a întreprinderilor publice;</w:t>
      </w:r>
    </w:p>
    <w:p w14:paraId="2D2A78A6" w14:textId="77777777" w:rsidR="00E21B2D" w:rsidRPr="00E21B2D" w:rsidRDefault="00E21B2D" w:rsidP="00EF05D1">
      <w:pPr>
        <w:numPr>
          <w:ilvl w:val="0"/>
          <w:numId w:val="9"/>
        </w:numPr>
        <w:ind w:left="426"/>
        <w:jc w:val="both"/>
        <w:rPr>
          <w:rFonts w:ascii="Montserrat Light" w:hAnsi="Montserrat Light"/>
          <w:snapToGrid w:val="0"/>
          <w:lang w:val="ro-RO"/>
        </w:rPr>
      </w:pPr>
      <w:r w:rsidRPr="00E21B2D">
        <w:rPr>
          <w:rFonts w:ascii="Montserrat Light" w:hAnsi="Montserrat Light"/>
          <w:snapToGrid w:val="0"/>
          <w:lang w:val="ro-RO"/>
        </w:rPr>
        <w:t>Ordonanţei de Urgenţă a Guvernului nr. 109/2011 privind guvernanţa corporativă a întreprinderilor publice, aprobată prin Legea nr. 111/2016, cu modificările şi completările ulterioare;</w:t>
      </w:r>
    </w:p>
    <w:p w14:paraId="63C587D9" w14:textId="77777777" w:rsidR="00577642" w:rsidRDefault="00E21B2D" w:rsidP="00577642">
      <w:pPr>
        <w:numPr>
          <w:ilvl w:val="0"/>
          <w:numId w:val="9"/>
        </w:numPr>
        <w:ind w:left="426"/>
        <w:jc w:val="both"/>
        <w:rPr>
          <w:rFonts w:ascii="Montserrat Light" w:hAnsi="Montserrat Light"/>
          <w:snapToGrid w:val="0"/>
          <w:lang w:val="ro-RO"/>
        </w:rPr>
      </w:pPr>
      <w:r w:rsidRPr="00E21B2D">
        <w:rPr>
          <w:rFonts w:ascii="Montserrat Light" w:hAnsi="Montserrat Light"/>
          <w:snapToGrid w:val="0"/>
          <w:lang w:val="ro-RO"/>
        </w:rPr>
        <w:t>Hotărârii Guvernului nr. 722/2016 pentru aprobarea Normelor metodologice de aplicare a unor prevederi din Ordonanţa de urgenţă a Guvernului nr. 109/2011 privind guvernanţa corporativă a întreprinderilor publice;</w:t>
      </w:r>
    </w:p>
    <w:p w14:paraId="785FE0CC" w14:textId="2BFEA9D1" w:rsidR="00577642" w:rsidRPr="00577642" w:rsidRDefault="00577642" w:rsidP="00577642">
      <w:pPr>
        <w:numPr>
          <w:ilvl w:val="0"/>
          <w:numId w:val="9"/>
        </w:numPr>
        <w:ind w:left="426"/>
        <w:jc w:val="both"/>
        <w:rPr>
          <w:rFonts w:ascii="Montserrat Light" w:hAnsi="Montserrat Light"/>
          <w:snapToGrid w:val="0"/>
          <w:lang w:val="ro-RO"/>
        </w:rPr>
      </w:pPr>
      <w:r w:rsidRPr="00577642">
        <w:rPr>
          <w:rFonts w:ascii="Montserrat Light" w:hAnsi="Montserrat Light"/>
          <w:snapToGrid w:val="0"/>
          <w:lang w:val="ro-RO"/>
        </w:rPr>
        <w:lastRenderedPageBreak/>
        <w:t>Hotărârii Guvernului nr. 639/2023 pentru aprobarea normelor metodologice de aplicare a Ordonanței de Urgență a Guvernului nr. 109/2011 privind guvernanța corporativă a întreprinderilor publice;</w:t>
      </w:r>
    </w:p>
    <w:p w14:paraId="5754B109" w14:textId="3F5BE31C" w:rsidR="002F7C37" w:rsidRDefault="002F7C37" w:rsidP="00EF05D1">
      <w:pPr>
        <w:numPr>
          <w:ilvl w:val="0"/>
          <w:numId w:val="9"/>
        </w:numPr>
        <w:ind w:left="426"/>
        <w:jc w:val="both"/>
        <w:rPr>
          <w:rFonts w:ascii="Montserrat Light" w:hAnsi="Montserrat Light"/>
          <w:snapToGrid w:val="0"/>
          <w:lang w:val="ro-RO"/>
        </w:rPr>
      </w:pPr>
      <w:r w:rsidRPr="00A368A1">
        <w:rPr>
          <w:rFonts w:ascii="Montserrat Light" w:hAnsi="Montserrat Light"/>
          <w:snapToGrid w:val="0"/>
          <w:lang w:val="ro-RO"/>
        </w:rPr>
        <w:t xml:space="preserve">Hotărârii Consiliului Județean Cluj </w:t>
      </w:r>
      <w:r w:rsidR="00F71B42">
        <w:rPr>
          <w:rFonts w:ascii="Montserrat Light" w:hAnsi="Montserrat Light"/>
          <w:snapToGrid w:val="0"/>
          <w:lang w:val="ro-RO"/>
        </w:rPr>
        <w:t xml:space="preserve">nr. </w:t>
      </w:r>
      <w:r w:rsidRPr="00A368A1">
        <w:rPr>
          <w:rFonts w:ascii="Montserrat Light" w:hAnsi="Montserrat Light"/>
          <w:snapToGrid w:val="0"/>
          <w:lang w:val="ro-RO"/>
        </w:rPr>
        <w:t>2</w:t>
      </w:r>
      <w:r>
        <w:rPr>
          <w:rFonts w:ascii="Montserrat Light" w:hAnsi="Montserrat Light"/>
          <w:snapToGrid w:val="0"/>
          <w:lang w:val="ro-RO"/>
        </w:rPr>
        <w:t>17</w:t>
      </w:r>
      <w:r w:rsidRPr="00A368A1">
        <w:rPr>
          <w:rFonts w:ascii="Montserrat Light" w:hAnsi="Montserrat Light"/>
          <w:snapToGrid w:val="0"/>
          <w:lang w:val="ro-RO"/>
        </w:rPr>
        <w:t>/202</w:t>
      </w:r>
      <w:r>
        <w:rPr>
          <w:rFonts w:ascii="Montserrat Light" w:hAnsi="Montserrat Light"/>
          <w:snapToGrid w:val="0"/>
          <w:lang w:val="ro-RO"/>
        </w:rPr>
        <w:t>1</w:t>
      </w:r>
      <w:r w:rsidRPr="00A368A1">
        <w:rPr>
          <w:rFonts w:ascii="Montserrat Light" w:hAnsi="Montserrat Light"/>
          <w:snapToGrid w:val="0"/>
          <w:lang w:val="ro-RO"/>
        </w:rPr>
        <w:t xml:space="preserve"> </w:t>
      </w:r>
      <w:r w:rsidR="00386B31" w:rsidRPr="00386B31">
        <w:rPr>
          <w:rFonts w:ascii="Montserrat Light" w:hAnsi="Montserrat Light"/>
          <w:snapToGrid w:val="0"/>
          <w:lang w:val="ro-RO"/>
        </w:rPr>
        <w:t>privind declanșarea procedurii de selecție a membrilor consiliului de administrație de la unele întreprinderi publice aflate sub autoritatea Consiliului Județean Cluj,</w:t>
      </w:r>
      <w:r w:rsidR="00386B31" w:rsidRPr="001941A1">
        <w:rPr>
          <w:rFonts w:ascii="Montserrat Light" w:hAnsi="Montserrat Light"/>
          <w:snapToGrid w:val="0"/>
          <w:lang w:val="ro-RO"/>
        </w:rPr>
        <w:t xml:space="preserve"> </w:t>
      </w:r>
      <w:r w:rsidR="00EF05D1" w:rsidRPr="00E21B2D">
        <w:rPr>
          <w:rFonts w:ascii="Montserrat Light" w:hAnsi="Montserrat Light"/>
          <w:snapToGrid w:val="0"/>
          <w:lang w:val="ro-RO"/>
        </w:rPr>
        <w:t xml:space="preserve">cu modificările </w:t>
      </w:r>
      <w:proofErr w:type="spellStart"/>
      <w:r w:rsidR="00EF05D1" w:rsidRPr="00E21B2D">
        <w:rPr>
          <w:rFonts w:ascii="Montserrat Light" w:hAnsi="Montserrat Light"/>
          <w:snapToGrid w:val="0"/>
          <w:lang w:val="ro-RO"/>
        </w:rPr>
        <w:t>şi</w:t>
      </w:r>
      <w:proofErr w:type="spellEnd"/>
      <w:r w:rsidR="00EF05D1" w:rsidRPr="00E21B2D">
        <w:rPr>
          <w:rFonts w:ascii="Montserrat Light" w:hAnsi="Montserrat Light"/>
          <w:snapToGrid w:val="0"/>
          <w:lang w:val="ro-RO"/>
        </w:rPr>
        <w:t xml:space="preserve"> completările ulterioare</w:t>
      </w:r>
      <w:r w:rsidR="00386B31" w:rsidRPr="001941A1">
        <w:rPr>
          <w:rFonts w:ascii="Montserrat Light" w:hAnsi="Montserrat Light"/>
          <w:snapToGrid w:val="0"/>
          <w:lang w:val="ro-RO"/>
        </w:rPr>
        <w:t>, rectificată</w:t>
      </w:r>
      <w:r w:rsidR="00F71B42">
        <w:rPr>
          <w:rFonts w:ascii="Montserrat Light" w:hAnsi="Montserrat Light"/>
          <w:snapToGrid w:val="0"/>
          <w:lang w:val="ro-RO"/>
        </w:rPr>
        <w:t>;</w:t>
      </w:r>
    </w:p>
    <w:p w14:paraId="13846A42" w14:textId="65D3F628" w:rsidR="00F71B42" w:rsidRDefault="00F71B42" w:rsidP="00EF05D1">
      <w:pPr>
        <w:numPr>
          <w:ilvl w:val="0"/>
          <w:numId w:val="9"/>
        </w:numPr>
        <w:ind w:left="426"/>
        <w:jc w:val="both"/>
        <w:rPr>
          <w:rFonts w:ascii="Montserrat Light" w:hAnsi="Montserrat Light"/>
          <w:snapToGrid w:val="0"/>
          <w:lang w:val="ro-RO"/>
        </w:rPr>
      </w:pPr>
      <w:r w:rsidRPr="00A368A1">
        <w:rPr>
          <w:rFonts w:ascii="Montserrat Light" w:hAnsi="Montserrat Light"/>
          <w:snapToGrid w:val="0"/>
          <w:lang w:val="ro-RO"/>
        </w:rPr>
        <w:t>Hotărârii Consiliului Județean Cluj</w:t>
      </w:r>
      <w:r>
        <w:rPr>
          <w:rFonts w:ascii="Montserrat Light" w:hAnsi="Montserrat Light"/>
          <w:snapToGrid w:val="0"/>
          <w:lang w:val="ro-RO"/>
        </w:rPr>
        <w:t xml:space="preserve"> nr. 162/2022 privind acordarea unui mandat special reprezentantului Județului Cluj în Adunarea Generală a Acționarilor la C</w:t>
      </w:r>
      <w:r w:rsidR="00386B31">
        <w:rPr>
          <w:rFonts w:ascii="Montserrat Light" w:hAnsi="Montserrat Light"/>
          <w:snapToGrid w:val="0"/>
          <w:lang w:val="ro-RO"/>
        </w:rPr>
        <w:t>ompania de Apă Someș S.A., în vederea exercitării drepturilor de acționar</w:t>
      </w:r>
      <w:r>
        <w:rPr>
          <w:rFonts w:ascii="Montserrat Light" w:hAnsi="Montserrat Light"/>
          <w:snapToGrid w:val="0"/>
          <w:lang w:val="ro-RO"/>
        </w:rPr>
        <w:t>;</w:t>
      </w:r>
    </w:p>
    <w:p w14:paraId="3CE6B3D7" w14:textId="77777777" w:rsidR="001A3F43" w:rsidRDefault="00F71B42" w:rsidP="001A3F43">
      <w:pPr>
        <w:numPr>
          <w:ilvl w:val="0"/>
          <w:numId w:val="9"/>
        </w:numPr>
        <w:ind w:left="426"/>
        <w:jc w:val="both"/>
        <w:rPr>
          <w:rFonts w:ascii="Montserrat Light" w:hAnsi="Montserrat Light"/>
          <w:snapToGrid w:val="0"/>
          <w:lang w:val="ro-RO"/>
        </w:rPr>
      </w:pPr>
      <w:r w:rsidRPr="00A368A1">
        <w:rPr>
          <w:rFonts w:ascii="Montserrat Light" w:hAnsi="Montserrat Light"/>
          <w:snapToGrid w:val="0"/>
          <w:lang w:val="ro-RO"/>
        </w:rPr>
        <w:t>Hotărârii Consiliului Județean Cluj</w:t>
      </w:r>
      <w:r>
        <w:rPr>
          <w:rFonts w:ascii="Montserrat Light" w:hAnsi="Montserrat Light"/>
          <w:snapToGrid w:val="0"/>
          <w:lang w:val="ro-RO"/>
        </w:rPr>
        <w:t xml:space="preserve"> nr. 236/2022</w:t>
      </w:r>
      <w:r w:rsidR="00386B31">
        <w:rPr>
          <w:rFonts w:ascii="Montserrat Light" w:hAnsi="Montserrat Light"/>
          <w:snapToGrid w:val="0"/>
          <w:lang w:val="ro-RO"/>
        </w:rPr>
        <w:t xml:space="preserve"> privind acordarea unui mandat special reprezentantului Județului Cluj în Adunarea Generală a Acționarilor la Centrul Agro Transilvania Cluj S.A. și TETAROM S.A., în vederea exercitării drepturilor de acționar.</w:t>
      </w:r>
    </w:p>
    <w:p w14:paraId="6C856D5F" w14:textId="76194E77" w:rsidR="001A3F43" w:rsidRPr="001A3F43" w:rsidRDefault="001A3F43" w:rsidP="001A3F43">
      <w:pPr>
        <w:numPr>
          <w:ilvl w:val="0"/>
          <w:numId w:val="9"/>
        </w:numPr>
        <w:ind w:left="426"/>
        <w:jc w:val="both"/>
        <w:rPr>
          <w:rFonts w:ascii="Montserrat Light" w:hAnsi="Montserrat Light"/>
          <w:snapToGrid w:val="0"/>
          <w:lang w:val="ro-RO"/>
        </w:rPr>
      </w:pPr>
      <w:r w:rsidRPr="001A3F43">
        <w:rPr>
          <w:rFonts w:ascii="Montserrat Light" w:hAnsi="Montserrat Light"/>
          <w:snapToGrid w:val="0"/>
          <w:lang w:val="ro-RO"/>
        </w:rPr>
        <w:t xml:space="preserve">Hotărârii Consiliului Județean Cluj nr. 229/28.11.2024 privind desemnarea </w:t>
      </w:r>
      <w:proofErr w:type="spellStart"/>
      <w:r w:rsidRPr="001A3F43">
        <w:rPr>
          <w:rFonts w:ascii="Montserrat Light" w:hAnsi="Montserrat Light"/>
          <w:snapToGrid w:val="0"/>
          <w:lang w:val="ro-RO"/>
        </w:rPr>
        <w:t>reprezentanţilor</w:t>
      </w:r>
      <w:proofErr w:type="spellEnd"/>
      <w:r w:rsidRPr="001A3F43">
        <w:rPr>
          <w:rFonts w:ascii="Montserrat Light" w:hAnsi="Montserrat Light"/>
          <w:snapToGrid w:val="0"/>
          <w:lang w:val="ro-RO"/>
        </w:rPr>
        <w:t xml:space="preserve"> </w:t>
      </w:r>
      <w:proofErr w:type="spellStart"/>
      <w:r w:rsidRPr="001A3F43">
        <w:rPr>
          <w:rFonts w:ascii="Montserrat Light" w:hAnsi="Montserrat Light"/>
          <w:snapToGrid w:val="0"/>
          <w:lang w:val="ro-RO"/>
        </w:rPr>
        <w:t>Judeţului</w:t>
      </w:r>
      <w:proofErr w:type="spellEnd"/>
      <w:r w:rsidRPr="001A3F43">
        <w:rPr>
          <w:rFonts w:ascii="Montserrat Light" w:hAnsi="Montserrat Light"/>
          <w:snapToGrid w:val="0"/>
          <w:lang w:val="ro-RO"/>
        </w:rPr>
        <w:t xml:space="preserve"> Cluj în adunarea generală a </w:t>
      </w:r>
      <w:proofErr w:type="spellStart"/>
      <w:r w:rsidRPr="001A3F43">
        <w:rPr>
          <w:rFonts w:ascii="Montserrat Light" w:hAnsi="Montserrat Light"/>
          <w:snapToGrid w:val="0"/>
          <w:lang w:val="ro-RO"/>
        </w:rPr>
        <w:t>acţionarilor</w:t>
      </w:r>
      <w:proofErr w:type="spellEnd"/>
      <w:r w:rsidRPr="001A3F43">
        <w:rPr>
          <w:rFonts w:ascii="Montserrat Light" w:hAnsi="Montserrat Light"/>
          <w:snapToGrid w:val="0"/>
          <w:lang w:val="ro-RO"/>
        </w:rPr>
        <w:t xml:space="preserve"> la </w:t>
      </w:r>
      <w:proofErr w:type="spellStart"/>
      <w:r w:rsidRPr="001A3F43">
        <w:rPr>
          <w:rFonts w:ascii="Montserrat Light" w:hAnsi="Montserrat Light"/>
          <w:snapToGrid w:val="0"/>
          <w:lang w:val="ro-RO"/>
        </w:rPr>
        <w:t>societăţile</w:t>
      </w:r>
      <w:proofErr w:type="spellEnd"/>
      <w:r w:rsidRPr="001A3F43">
        <w:rPr>
          <w:rFonts w:ascii="Montserrat Light" w:hAnsi="Montserrat Light"/>
          <w:snapToGrid w:val="0"/>
          <w:lang w:val="ro-RO"/>
        </w:rPr>
        <w:t xml:space="preserve"> la care acesta este </w:t>
      </w:r>
      <w:proofErr w:type="spellStart"/>
      <w:r w:rsidRPr="001A3F43">
        <w:rPr>
          <w:rFonts w:ascii="Montserrat Light" w:hAnsi="Montserrat Light"/>
          <w:snapToGrid w:val="0"/>
          <w:lang w:val="ro-RO"/>
        </w:rPr>
        <w:t>acţionar</w:t>
      </w:r>
      <w:proofErr w:type="spellEnd"/>
      <w:r w:rsidRPr="001A3F43">
        <w:rPr>
          <w:rFonts w:ascii="Montserrat Light" w:hAnsi="Montserrat Light"/>
          <w:snapToGrid w:val="0"/>
          <w:lang w:val="ro-RO"/>
        </w:rPr>
        <w:t>.</w:t>
      </w:r>
    </w:p>
    <w:p w14:paraId="3136652D" w14:textId="7EF22EAB" w:rsidR="00F71B42" w:rsidRDefault="00F71B42" w:rsidP="00EF05D1">
      <w:pPr>
        <w:ind w:left="426"/>
        <w:jc w:val="both"/>
        <w:rPr>
          <w:rFonts w:ascii="Montserrat Light" w:hAnsi="Montserrat Light"/>
          <w:snapToGrid w:val="0"/>
          <w:lang w:val="ro-RO"/>
        </w:rPr>
      </w:pPr>
    </w:p>
    <w:p w14:paraId="2AC65B1D" w14:textId="77777777" w:rsidR="008F76F2" w:rsidRPr="009F2146" w:rsidRDefault="008F76F2" w:rsidP="00EF05D1">
      <w:pPr>
        <w:jc w:val="both"/>
        <w:rPr>
          <w:rFonts w:ascii="Montserrat Light" w:hAnsi="Montserrat Light"/>
          <w:b/>
          <w:bCs/>
        </w:rPr>
      </w:pPr>
      <w:proofErr w:type="spellStart"/>
      <w:r w:rsidRPr="009F2146">
        <w:rPr>
          <w:rFonts w:ascii="Montserrat Light" w:hAnsi="Montserrat Light"/>
        </w:rPr>
        <w:t>În</w:t>
      </w:r>
      <w:proofErr w:type="spellEnd"/>
      <w:r w:rsidRPr="009F2146">
        <w:rPr>
          <w:rFonts w:ascii="Montserrat Light" w:hAnsi="Montserrat Light"/>
        </w:rPr>
        <w:t xml:space="preserve"> </w:t>
      </w:r>
      <w:proofErr w:type="spellStart"/>
      <w:r w:rsidRPr="009F2146">
        <w:rPr>
          <w:rFonts w:ascii="Montserrat Light" w:hAnsi="Montserrat Light"/>
        </w:rPr>
        <w:t>temeiul</w:t>
      </w:r>
      <w:proofErr w:type="spellEnd"/>
      <w:r w:rsidRPr="009F2146">
        <w:rPr>
          <w:rFonts w:ascii="Montserrat Light" w:hAnsi="Montserrat Light"/>
        </w:rPr>
        <w:t xml:space="preserve"> </w:t>
      </w:r>
      <w:proofErr w:type="spellStart"/>
      <w:r w:rsidRPr="009F2146">
        <w:rPr>
          <w:rFonts w:ascii="Montserrat Light" w:hAnsi="Montserrat Light"/>
        </w:rPr>
        <w:t>competențelor</w:t>
      </w:r>
      <w:proofErr w:type="spellEnd"/>
      <w:r w:rsidRPr="009F2146">
        <w:rPr>
          <w:rFonts w:ascii="Montserrat Light" w:hAnsi="Montserrat Light"/>
        </w:rPr>
        <w:t xml:space="preserve"> </w:t>
      </w:r>
      <w:proofErr w:type="spellStart"/>
      <w:r w:rsidRPr="009F2146">
        <w:rPr>
          <w:rFonts w:ascii="Montserrat Light" w:hAnsi="Montserrat Light"/>
        </w:rPr>
        <w:t>stabilite</w:t>
      </w:r>
      <w:proofErr w:type="spellEnd"/>
      <w:r w:rsidRPr="009F2146">
        <w:rPr>
          <w:rFonts w:ascii="Montserrat Light" w:hAnsi="Montserrat Light"/>
        </w:rPr>
        <w:t xml:space="preserve"> </w:t>
      </w:r>
      <w:proofErr w:type="spellStart"/>
      <w:r w:rsidRPr="009F2146">
        <w:rPr>
          <w:rFonts w:ascii="Montserrat Light" w:hAnsi="Montserrat Light"/>
        </w:rPr>
        <w:t>prin</w:t>
      </w:r>
      <w:proofErr w:type="spellEnd"/>
      <w:r w:rsidRPr="009F2146">
        <w:rPr>
          <w:rFonts w:ascii="Montserrat Light" w:hAnsi="Montserrat Light"/>
        </w:rPr>
        <w:t xml:space="preserve"> art. 182 alin. (1) </w:t>
      </w:r>
      <w:proofErr w:type="spellStart"/>
      <w:r w:rsidRPr="009F2146">
        <w:rPr>
          <w:rFonts w:ascii="Montserrat Light" w:hAnsi="Montserrat Light"/>
        </w:rPr>
        <w:t>și</w:t>
      </w:r>
      <w:proofErr w:type="spellEnd"/>
      <w:r w:rsidRPr="009F2146">
        <w:rPr>
          <w:rFonts w:ascii="Montserrat Light" w:hAnsi="Montserrat Light"/>
        </w:rPr>
        <w:t xml:space="preserve"> art. 196 alin. (1) lit. a) din </w:t>
      </w:r>
      <w:proofErr w:type="spellStart"/>
      <w:r w:rsidRPr="009F2146">
        <w:rPr>
          <w:rFonts w:ascii="Montserrat Light" w:hAnsi="Montserrat Light"/>
        </w:rPr>
        <w:t>Ordonanța</w:t>
      </w:r>
      <w:proofErr w:type="spellEnd"/>
      <w:r w:rsidRPr="009F2146">
        <w:rPr>
          <w:rFonts w:ascii="Montserrat Light" w:hAnsi="Montserrat Light"/>
        </w:rPr>
        <w:t xml:space="preserve"> de </w:t>
      </w:r>
      <w:proofErr w:type="spellStart"/>
      <w:r w:rsidRPr="009F2146">
        <w:rPr>
          <w:rFonts w:ascii="Montserrat Light" w:hAnsi="Montserrat Light"/>
        </w:rPr>
        <w:t>urgență</w:t>
      </w:r>
      <w:proofErr w:type="spellEnd"/>
      <w:r w:rsidRPr="009F2146">
        <w:rPr>
          <w:rFonts w:ascii="Montserrat Light" w:hAnsi="Montserrat Light"/>
        </w:rPr>
        <w:t xml:space="preserve"> a </w:t>
      </w:r>
      <w:proofErr w:type="spellStart"/>
      <w:r w:rsidRPr="009F2146">
        <w:rPr>
          <w:rFonts w:ascii="Montserrat Light" w:hAnsi="Montserrat Light"/>
        </w:rPr>
        <w:t>Guvernului</w:t>
      </w:r>
      <w:proofErr w:type="spellEnd"/>
      <w:r w:rsidRPr="009F2146">
        <w:rPr>
          <w:rFonts w:ascii="Montserrat Light" w:hAnsi="Montserrat Light"/>
        </w:rPr>
        <w:t xml:space="preserve"> nr. 57/2019 </w:t>
      </w:r>
      <w:proofErr w:type="spellStart"/>
      <w:r w:rsidRPr="009F2146">
        <w:rPr>
          <w:rFonts w:ascii="Montserrat Light" w:hAnsi="Montserrat Light"/>
        </w:rPr>
        <w:t>privind</w:t>
      </w:r>
      <w:proofErr w:type="spellEnd"/>
      <w:r w:rsidRPr="009F2146">
        <w:rPr>
          <w:rFonts w:ascii="Montserrat Light" w:hAnsi="Montserrat Light"/>
        </w:rPr>
        <w:t xml:space="preserve"> </w:t>
      </w:r>
      <w:proofErr w:type="spellStart"/>
      <w:r w:rsidRPr="009F2146">
        <w:rPr>
          <w:rFonts w:ascii="Montserrat Light" w:hAnsi="Montserrat Light"/>
        </w:rPr>
        <w:t>Codul</w:t>
      </w:r>
      <w:proofErr w:type="spellEnd"/>
      <w:r w:rsidRPr="009F2146">
        <w:rPr>
          <w:rFonts w:ascii="Montserrat Light" w:hAnsi="Montserrat Light"/>
        </w:rPr>
        <w:t xml:space="preserve"> </w:t>
      </w:r>
      <w:proofErr w:type="spellStart"/>
      <w:r w:rsidRPr="009F2146">
        <w:rPr>
          <w:rFonts w:ascii="Montserrat Light" w:hAnsi="Montserrat Light"/>
        </w:rPr>
        <w:t>administrativ</w:t>
      </w:r>
      <w:proofErr w:type="spellEnd"/>
      <w:r w:rsidRPr="009F2146">
        <w:rPr>
          <w:rFonts w:ascii="Montserrat Light" w:hAnsi="Montserrat Light"/>
        </w:rPr>
        <w:t xml:space="preserve">, cu </w:t>
      </w:r>
      <w:proofErr w:type="spellStart"/>
      <w:r w:rsidRPr="009F2146">
        <w:rPr>
          <w:rFonts w:ascii="Montserrat Light" w:hAnsi="Montserrat Light"/>
        </w:rPr>
        <w:t>modificările</w:t>
      </w:r>
      <w:proofErr w:type="spellEnd"/>
      <w:r w:rsidRPr="009F2146">
        <w:rPr>
          <w:rFonts w:ascii="Montserrat Light" w:hAnsi="Montserrat Light"/>
        </w:rPr>
        <w:t xml:space="preserve"> </w:t>
      </w:r>
      <w:proofErr w:type="spellStart"/>
      <w:r w:rsidRPr="009F2146">
        <w:rPr>
          <w:rFonts w:ascii="Montserrat Light" w:hAnsi="Montserrat Light"/>
        </w:rPr>
        <w:t>și</w:t>
      </w:r>
      <w:proofErr w:type="spellEnd"/>
      <w:r w:rsidRPr="009F2146">
        <w:rPr>
          <w:rFonts w:ascii="Montserrat Light" w:hAnsi="Montserrat Light"/>
        </w:rPr>
        <w:t xml:space="preserve"> </w:t>
      </w:r>
      <w:proofErr w:type="spellStart"/>
      <w:r w:rsidRPr="009F2146">
        <w:rPr>
          <w:rFonts w:ascii="Montserrat Light" w:hAnsi="Montserrat Light"/>
        </w:rPr>
        <w:t>completările</w:t>
      </w:r>
      <w:proofErr w:type="spellEnd"/>
      <w:r w:rsidRPr="009F2146">
        <w:rPr>
          <w:rFonts w:ascii="Montserrat Light" w:hAnsi="Montserrat Light"/>
        </w:rPr>
        <w:t xml:space="preserve"> </w:t>
      </w:r>
      <w:proofErr w:type="spellStart"/>
      <w:r w:rsidRPr="009F2146">
        <w:rPr>
          <w:rFonts w:ascii="Montserrat Light" w:hAnsi="Montserrat Light"/>
        </w:rPr>
        <w:t>ulterioare</w:t>
      </w:r>
      <w:proofErr w:type="spellEnd"/>
      <w:r w:rsidRPr="009F2146">
        <w:rPr>
          <w:rFonts w:ascii="Montserrat Light" w:hAnsi="Montserrat Light"/>
        </w:rPr>
        <w:t>;</w:t>
      </w:r>
    </w:p>
    <w:p w14:paraId="1ED308B0" w14:textId="77777777" w:rsidR="00EF05D1" w:rsidRDefault="00EF05D1" w:rsidP="00EF05D1">
      <w:pPr>
        <w:tabs>
          <w:tab w:val="left" w:pos="90"/>
        </w:tabs>
        <w:autoSpaceDE w:val="0"/>
        <w:autoSpaceDN w:val="0"/>
        <w:adjustRightInd w:val="0"/>
        <w:jc w:val="center"/>
        <w:rPr>
          <w:rFonts w:ascii="Montserrat" w:hAnsi="Montserrat"/>
          <w:b/>
          <w:bCs/>
          <w:noProof/>
          <w:lang w:val="ro-RO" w:eastAsia="ro-RO"/>
        </w:rPr>
      </w:pPr>
    </w:p>
    <w:p w14:paraId="68963E59" w14:textId="1E72B5CB" w:rsidR="008F76F2" w:rsidRPr="009F2146" w:rsidRDefault="008F76F2" w:rsidP="00EF05D1">
      <w:pPr>
        <w:tabs>
          <w:tab w:val="left" w:pos="90"/>
        </w:tabs>
        <w:autoSpaceDE w:val="0"/>
        <w:autoSpaceDN w:val="0"/>
        <w:adjustRightInd w:val="0"/>
        <w:jc w:val="center"/>
        <w:rPr>
          <w:rFonts w:ascii="Montserrat" w:hAnsi="Montserrat"/>
          <w:b/>
          <w:bCs/>
          <w:noProof/>
          <w:lang w:val="ro-RO" w:eastAsia="ro-RO"/>
        </w:rPr>
      </w:pPr>
      <w:r w:rsidRPr="009F2146">
        <w:rPr>
          <w:rFonts w:ascii="Montserrat" w:hAnsi="Montserrat"/>
          <w:b/>
          <w:bCs/>
          <w:noProof/>
          <w:lang w:val="ro-RO" w:eastAsia="ro-RO"/>
        </w:rPr>
        <w:t>hotărăşte:</w:t>
      </w:r>
    </w:p>
    <w:p w14:paraId="030ED416" w14:textId="77777777" w:rsidR="00C6248B" w:rsidRDefault="00C6248B" w:rsidP="00EF05D1">
      <w:pPr>
        <w:tabs>
          <w:tab w:val="left" w:pos="-270"/>
        </w:tabs>
        <w:autoSpaceDE w:val="0"/>
        <w:autoSpaceDN w:val="0"/>
        <w:adjustRightInd w:val="0"/>
        <w:jc w:val="both"/>
        <w:rPr>
          <w:rFonts w:ascii="Cambria" w:hAnsi="Cambria"/>
          <w:b/>
          <w:color w:val="000000"/>
        </w:rPr>
      </w:pPr>
    </w:p>
    <w:p w14:paraId="2DAFEB51" w14:textId="4028AF68" w:rsidR="00C6248B" w:rsidRPr="00C6248B" w:rsidRDefault="00C6248B" w:rsidP="00EF05D1">
      <w:pPr>
        <w:tabs>
          <w:tab w:val="left" w:pos="-270"/>
        </w:tabs>
        <w:autoSpaceDE w:val="0"/>
        <w:autoSpaceDN w:val="0"/>
        <w:adjustRightInd w:val="0"/>
        <w:jc w:val="both"/>
        <w:rPr>
          <w:rFonts w:ascii="Montserrat Light" w:hAnsi="Montserrat Light"/>
          <w:bCs/>
          <w:color w:val="000000"/>
        </w:rPr>
      </w:pPr>
      <w:r w:rsidRPr="00C6248B">
        <w:rPr>
          <w:rFonts w:ascii="Montserrat" w:hAnsi="Montserrat"/>
          <w:b/>
          <w:color w:val="000000"/>
        </w:rPr>
        <w:t xml:space="preserve">Art. </w:t>
      </w:r>
      <w:r w:rsidR="001877EF">
        <w:rPr>
          <w:rFonts w:ascii="Montserrat" w:hAnsi="Montserrat"/>
          <w:b/>
          <w:color w:val="000000"/>
        </w:rPr>
        <w:t>1</w:t>
      </w:r>
      <w:r w:rsidRPr="00C6248B">
        <w:rPr>
          <w:rFonts w:ascii="Montserrat" w:hAnsi="Montserrat"/>
          <w:b/>
          <w:color w:val="000000"/>
        </w:rPr>
        <w:t xml:space="preserve">. (1) </w:t>
      </w:r>
      <w:r w:rsidRPr="00C6248B">
        <w:rPr>
          <w:rFonts w:ascii="Montserrat Light" w:hAnsi="Montserrat Light"/>
          <w:bCs/>
          <w:color w:val="000000"/>
        </w:rPr>
        <w:t xml:space="preserve">Se </w:t>
      </w:r>
      <w:proofErr w:type="spellStart"/>
      <w:r w:rsidRPr="00C6248B">
        <w:rPr>
          <w:rFonts w:ascii="Montserrat Light" w:hAnsi="Montserrat Light"/>
          <w:bCs/>
          <w:color w:val="000000"/>
        </w:rPr>
        <w:t>acordă</w:t>
      </w:r>
      <w:proofErr w:type="spellEnd"/>
      <w:r w:rsidRPr="00C6248B">
        <w:rPr>
          <w:rFonts w:ascii="Montserrat Light" w:hAnsi="Montserrat Light"/>
          <w:bCs/>
          <w:color w:val="000000"/>
        </w:rPr>
        <w:t xml:space="preserve"> </w:t>
      </w:r>
      <w:proofErr w:type="spellStart"/>
      <w:r w:rsidRPr="00C6248B">
        <w:rPr>
          <w:rFonts w:ascii="Montserrat Light" w:hAnsi="Montserrat Light"/>
          <w:bCs/>
          <w:color w:val="000000"/>
        </w:rPr>
        <w:t>mandat</w:t>
      </w:r>
      <w:proofErr w:type="spellEnd"/>
      <w:r w:rsidRPr="00C6248B">
        <w:rPr>
          <w:rFonts w:ascii="Montserrat Light" w:hAnsi="Montserrat Light"/>
          <w:bCs/>
          <w:color w:val="000000"/>
        </w:rPr>
        <w:t xml:space="preserve"> special </w:t>
      </w:r>
      <w:proofErr w:type="spellStart"/>
      <w:r w:rsidR="00A44144">
        <w:rPr>
          <w:rFonts w:ascii="Montserrat Light" w:hAnsi="Montserrat Light"/>
          <w:bCs/>
          <w:color w:val="000000"/>
        </w:rPr>
        <w:t>reprezentan</w:t>
      </w:r>
      <w:r w:rsidR="000664AA">
        <w:rPr>
          <w:rFonts w:ascii="Montserrat Light" w:hAnsi="Montserrat Light"/>
          <w:bCs/>
          <w:color w:val="000000"/>
        </w:rPr>
        <w:t>ților</w:t>
      </w:r>
      <w:proofErr w:type="spellEnd"/>
      <w:r w:rsidR="00A44144">
        <w:rPr>
          <w:rFonts w:ascii="Montserrat Light" w:hAnsi="Montserrat Light"/>
          <w:bCs/>
          <w:color w:val="000000"/>
        </w:rPr>
        <w:t xml:space="preserve"> </w:t>
      </w:r>
      <w:proofErr w:type="spellStart"/>
      <w:r w:rsidRPr="00C6248B">
        <w:rPr>
          <w:rFonts w:ascii="Montserrat Light" w:hAnsi="Montserrat Light"/>
          <w:bCs/>
          <w:color w:val="000000"/>
        </w:rPr>
        <w:t>Judeţului</w:t>
      </w:r>
      <w:proofErr w:type="spellEnd"/>
      <w:r w:rsidRPr="00C6248B">
        <w:rPr>
          <w:rFonts w:ascii="Montserrat Light" w:hAnsi="Montserrat Light"/>
          <w:bCs/>
          <w:color w:val="000000"/>
        </w:rPr>
        <w:t xml:space="preserve"> Cluj </w:t>
      </w:r>
      <w:proofErr w:type="spellStart"/>
      <w:r w:rsidRPr="00C6248B">
        <w:rPr>
          <w:rFonts w:ascii="Montserrat Light" w:hAnsi="Montserrat Light"/>
          <w:bCs/>
          <w:color w:val="000000"/>
        </w:rPr>
        <w:t>în</w:t>
      </w:r>
      <w:proofErr w:type="spellEnd"/>
      <w:r w:rsidRPr="00C6248B">
        <w:rPr>
          <w:rFonts w:ascii="Montserrat Light" w:hAnsi="Montserrat Light"/>
          <w:bCs/>
          <w:color w:val="000000"/>
        </w:rPr>
        <w:t xml:space="preserve"> </w:t>
      </w:r>
      <w:proofErr w:type="spellStart"/>
      <w:r w:rsidRPr="00C6248B">
        <w:rPr>
          <w:rFonts w:ascii="Montserrat Light" w:hAnsi="Montserrat Light"/>
          <w:bCs/>
          <w:color w:val="000000"/>
        </w:rPr>
        <w:t>Adunarea</w:t>
      </w:r>
      <w:proofErr w:type="spellEnd"/>
      <w:r w:rsidRPr="00C6248B">
        <w:rPr>
          <w:rFonts w:ascii="Montserrat Light" w:hAnsi="Montserrat Light"/>
          <w:bCs/>
          <w:color w:val="000000"/>
        </w:rPr>
        <w:t xml:space="preserve"> </w:t>
      </w:r>
      <w:proofErr w:type="spellStart"/>
      <w:r w:rsidRPr="00C6248B">
        <w:rPr>
          <w:rFonts w:ascii="Montserrat Light" w:hAnsi="Montserrat Light"/>
          <w:bCs/>
          <w:color w:val="000000"/>
        </w:rPr>
        <w:t>Generală</w:t>
      </w:r>
      <w:proofErr w:type="spellEnd"/>
      <w:r w:rsidRPr="00C6248B">
        <w:rPr>
          <w:rFonts w:ascii="Montserrat Light" w:hAnsi="Montserrat Light"/>
          <w:bCs/>
          <w:color w:val="000000"/>
        </w:rPr>
        <w:t xml:space="preserve"> a </w:t>
      </w:r>
      <w:proofErr w:type="spellStart"/>
      <w:r w:rsidRPr="00C6248B">
        <w:rPr>
          <w:rFonts w:ascii="Montserrat Light" w:hAnsi="Montserrat Light"/>
          <w:bCs/>
          <w:color w:val="000000"/>
        </w:rPr>
        <w:t>Acţionarilor</w:t>
      </w:r>
      <w:proofErr w:type="spellEnd"/>
      <w:r w:rsidRPr="00C6248B">
        <w:rPr>
          <w:rFonts w:ascii="Montserrat Light" w:hAnsi="Montserrat Light"/>
          <w:bCs/>
          <w:color w:val="000000"/>
        </w:rPr>
        <w:t xml:space="preserve"> la </w:t>
      </w:r>
      <w:bookmarkStart w:id="7" w:name="_Hlk72416588"/>
      <w:proofErr w:type="spellStart"/>
      <w:r w:rsidR="00A44144">
        <w:rPr>
          <w:rFonts w:ascii="Montserrat Light" w:hAnsi="Montserrat Light"/>
          <w:bCs/>
          <w:color w:val="000000"/>
        </w:rPr>
        <w:t>Compania</w:t>
      </w:r>
      <w:proofErr w:type="spellEnd"/>
      <w:r w:rsidR="00A44144">
        <w:rPr>
          <w:rFonts w:ascii="Montserrat Light" w:hAnsi="Montserrat Light"/>
          <w:bCs/>
          <w:color w:val="000000"/>
        </w:rPr>
        <w:t xml:space="preserve"> de </w:t>
      </w:r>
      <w:proofErr w:type="spellStart"/>
      <w:r w:rsidR="00A44144">
        <w:rPr>
          <w:rFonts w:ascii="Montserrat Light" w:hAnsi="Montserrat Light"/>
          <w:bCs/>
          <w:color w:val="000000"/>
        </w:rPr>
        <w:t>Apă</w:t>
      </w:r>
      <w:proofErr w:type="spellEnd"/>
      <w:r w:rsidR="00A44144">
        <w:rPr>
          <w:rFonts w:ascii="Montserrat Light" w:hAnsi="Montserrat Light"/>
          <w:bCs/>
          <w:color w:val="000000"/>
        </w:rPr>
        <w:t xml:space="preserve"> </w:t>
      </w:r>
      <w:proofErr w:type="spellStart"/>
      <w:r w:rsidR="00A44144">
        <w:rPr>
          <w:rFonts w:ascii="Montserrat Light" w:hAnsi="Montserrat Light"/>
          <w:bCs/>
          <w:color w:val="000000"/>
        </w:rPr>
        <w:t>Someș</w:t>
      </w:r>
      <w:proofErr w:type="spellEnd"/>
      <w:r w:rsidR="00A44144">
        <w:rPr>
          <w:rFonts w:ascii="Montserrat Light" w:hAnsi="Montserrat Light"/>
          <w:bCs/>
          <w:color w:val="000000"/>
        </w:rPr>
        <w:t xml:space="preserve"> S</w:t>
      </w:r>
      <w:r w:rsidR="00A53B42">
        <w:rPr>
          <w:rFonts w:ascii="Montserrat Light" w:hAnsi="Montserrat Light"/>
          <w:bCs/>
          <w:color w:val="000000"/>
        </w:rPr>
        <w:t>.</w:t>
      </w:r>
      <w:r w:rsidR="00A44144">
        <w:rPr>
          <w:rFonts w:ascii="Montserrat Light" w:hAnsi="Montserrat Light"/>
          <w:bCs/>
          <w:color w:val="000000"/>
        </w:rPr>
        <w:t>A</w:t>
      </w:r>
      <w:r w:rsidR="00A53B42">
        <w:rPr>
          <w:rFonts w:ascii="Montserrat Light" w:hAnsi="Montserrat Light"/>
          <w:bCs/>
          <w:color w:val="000000"/>
        </w:rPr>
        <w:t>.</w:t>
      </w:r>
      <w:r w:rsidR="00A44144">
        <w:rPr>
          <w:rFonts w:ascii="Montserrat Light" w:hAnsi="Montserrat Light"/>
          <w:bCs/>
          <w:color w:val="000000"/>
        </w:rPr>
        <w:t xml:space="preserve">, </w:t>
      </w:r>
      <w:r w:rsidRPr="00C6248B">
        <w:rPr>
          <w:rFonts w:ascii="Montserrat Light" w:hAnsi="Montserrat Light"/>
          <w:bCs/>
          <w:color w:val="000000"/>
        </w:rPr>
        <w:t>TETAROM S.A.</w:t>
      </w:r>
      <w:r w:rsidR="00A44144">
        <w:rPr>
          <w:rFonts w:ascii="Montserrat Light" w:hAnsi="Montserrat Light"/>
          <w:bCs/>
          <w:color w:val="000000"/>
        </w:rPr>
        <w:t xml:space="preserve"> </w:t>
      </w:r>
      <w:proofErr w:type="spellStart"/>
      <w:r w:rsidR="00A44144">
        <w:rPr>
          <w:rFonts w:ascii="Montserrat Light" w:hAnsi="Montserrat Light"/>
          <w:bCs/>
          <w:color w:val="000000"/>
        </w:rPr>
        <w:t>și</w:t>
      </w:r>
      <w:proofErr w:type="spellEnd"/>
      <w:r w:rsidR="00A44144">
        <w:rPr>
          <w:rFonts w:ascii="Montserrat Light" w:hAnsi="Montserrat Light"/>
          <w:bCs/>
          <w:color w:val="000000"/>
        </w:rPr>
        <w:t xml:space="preserve"> Centrul </w:t>
      </w:r>
      <w:proofErr w:type="spellStart"/>
      <w:r w:rsidR="00A44144">
        <w:rPr>
          <w:rFonts w:ascii="Montserrat Light" w:hAnsi="Montserrat Light"/>
          <w:bCs/>
          <w:color w:val="000000"/>
        </w:rPr>
        <w:t>Agro</w:t>
      </w:r>
      <w:proofErr w:type="spellEnd"/>
      <w:r w:rsidR="00A44144">
        <w:rPr>
          <w:rFonts w:ascii="Montserrat Light" w:hAnsi="Montserrat Light"/>
          <w:bCs/>
          <w:color w:val="000000"/>
        </w:rPr>
        <w:t xml:space="preserve"> Transilvania Cluj S.A.</w:t>
      </w:r>
      <w:bookmarkEnd w:id="7"/>
      <w:r w:rsidRPr="00C6248B">
        <w:rPr>
          <w:rFonts w:ascii="Montserrat Light" w:hAnsi="Montserrat Light"/>
          <w:bCs/>
          <w:color w:val="000000"/>
        </w:rPr>
        <w:t xml:space="preserve"> </w:t>
      </w:r>
      <w:proofErr w:type="spellStart"/>
      <w:r w:rsidRPr="00C6248B">
        <w:rPr>
          <w:rFonts w:ascii="Montserrat Light" w:hAnsi="Montserrat Light"/>
          <w:bCs/>
          <w:color w:val="000000"/>
        </w:rPr>
        <w:t>pentru</w:t>
      </w:r>
      <w:proofErr w:type="spellEnd"/>
      <w:r w:rsidRPr="00C6248B">
        <w:rPr>
          <w:rFonts w:ascii="Montserrat Light" w:hAnsi="Montserrat Light"/>
          <w:bCs/>
          <w:color w:val="000000"/>
        </w:rPr>
        <w:t xml:space="preserve"> </w:t>
      </w:r>
      <w:proofErr w:type="spellStart"/>
      <w:r w:rsidRPr="00C6248B">
        <w:rPr>
          <w:rFonts w:ascii="Montserrat Light" w:hAnsi="Montserrat Light"/>
          <w:bCs/>
          <w:color w:val="000000"/>
        </w:rPr>
        <w:t>evaluarea</w:t>
      </w:r>
      <w:proofErr w:type="spellEnd"/>
      <w:r w:rsidRPr="00C6248B">
        <w:rPr>
          <w:rFonts w:ascii="Montserrat Light" w:hAnsi="Montserrat Light"/>
          <w:bCs/>
          <w:color w:val="000000"/>
        </w:rPr>
        <w:t xml:space="preserve"> </w:t>
      </w:r>
      <w:proofErr w:type="spellStart"/>
      <w:r w:rsidRPr="00C6248B">
        <w:rPr>
          <w:rFonts w:ascii="Montserrat Light" w:hAnsi="Montserrat Light"/>
          <w:bCs/>
          <w:color w:val="000000"/>
        </w:rPr>
        <w:t>activității</w:t>
      </w:r>
      <w:proofErr w:type="spellEnd"/>
      <w:r w:rsidRPr="00C6248B">
        <w:rPr>
          <w:rFonts w:ascii="Montserrat Light" w:hAnsi="Montserrat Light"/>
          <w:bCs/>
          <w:color w:val="000000"/>
        </w:rPr>
        <w:t xml:space="preserve"> </w:t>
      </w:r>
      <w:proofErr w:type="spellStart"/>
      <w:r w:rsidRPr="00C6248B">
        <w:rPr>
          <w:rFonts w:ascii="Montserrat Light" w:hAnsi="Montserrat Light"/>
          <w:bCs/>
          <w:color w:val="000000"/>
        </w:rPr>
        <w:t>administratorilor</w:t>
      </w:r>
      <w:proofErr w:type="spellEnd"/>
      <w:r w:rsidRPr="00C6248B">
        <w:rPr>
          <w:rFonts w:ascii="Montserrat Light" w:hAnsi="Montserrat Light"/>
          <w:bCs/>
          <w:color w:val="000000"/>
        </w:rPr>
        <w:t xml:space="preserve"> pe </w:t>
      </w:r>
      <w:proofErr w:type="spellStart"/>
      <w:r w:rsidRPr="00C6248B">
        <w:rPr>
          <w:rFonts w:ascii="Montserrat Light" w:hAnsi="Montserrat Light"/>
          <w:bCs/>
          <w:color w:val="000000"/>
        </w:rPr>
        <w:t>anul</w:t>
      </w:r>
      <w:proofErr w:type="spellEnd"/>
      <w:r w:rsidRPr="00C6248B">
        <w:rPr>
          <w:rFonts w:ascii="Montserrat Light" w:hAnsi="Montserrat Light"/>
          <w:bCs/>
          <w:color w:val="000000"/>
        </w:rPr>
        <w:t xml:space="preserve"> 20</w:t>
      </w:r>
      <w:r>
        <w:rPr>
          <w:rFonts w:ascii="Montserrat Light" w:hAnsi="Montserrat Light"/>
          <w:bCs/>
          <w:color w:val="000000"/>
        </w:rPr>
        <w:t>2</w:t>
      </w:r>
      <w:r w:rsidR="00B24213">
        <w:rPr>
          <w:rFonts w:ascii="Montserrat Light" w:hAnsi="Montserrat Light"/>
          <w:bCs/>
          <w:color w:val="000000"/>
        </w:rPr>
        <w:t>4</w:t>
      </w:r>
      <w:r w:rsidRPr="00C6248B">
        <w:rPr>
          <w:rFonts w:ascii="Montserrat Light" w:hAnsi="Montserrat Light"/>
          <w:bCs/>
          <w:color w:val="000000"/>
        </w:rPr>
        <w:t xml:space="preserve"> </w:t>
      </w:r>
      <w:proofErr w:type="spellStart"/>
      <w:r w:rsidRPr="00C6248B">
        <w:rPr>
          <w:rFonts w:ascii="Montserrat Light" w:hAnsi="Montserrat Light"/>
          <w:bCs/>
          <w:color w:val="000000"/>
        </w:rPr>
        <w:t>și</w:t>
      </w:r>
      <w:proofErr w:type="spellEnd"/>
      <w:r w:rsidRPr="00C6248B">
        <w:rPr>
          <w:rFonts w:ascii="Montserrat Light" w:hAnsi="Montserrat Light"/>
          <w:bCs/>
          <w:color w:val="000000"/>
        </w:rPr>
        <w:t xml:space="preserve"> </w:t>
      </w:r>
      <w:proofErr w:type="spellStart"/>
      <w:r w:rsidRPr="00C6248B">
        <w:rPr>
          <w:rFonts w:ascii="Montserrat Light" w:hAnsi="Montserrat Light"/>
          <w:bCs/>
          <w:color w:val="000000"/>
        </w:rPr>
        <w:t>acordarea</w:t>
      </w:r>
      <w:proofErr w:type="spellEnd"/>
      <w:r w:rsidRPr="00C6248B">
        <w:rPr>
          <w:rFonts w:ascii="Montserrat Light" w:hAnsi="Montserrat Light"/>
          <w:bCs/>
          <w:color w:val="000000"/>
        </w:rPr>
        <w:t xml:space="preserve"> </w:t>
      </w:r>
      <w:proofErr w:type="spellStart"/>
      <w:r w:rsidRPr="00C6248B">
        <w:rPr>
          <w:rFonts w:ascii="Montserrat Light" w:hAnsi="Montserrat Light"/>
          <w:bCs/>
          <w:color w:val="000000"/>
        </w:rPr>
        <w:t>componentei</w:t>
      </w:r>
      <w:proofErr w:type="spellEnd"/>
      <w:r w:rsidRPr="00C6248B">
        <w:rPr>
          <w:rFonts w:ascii="Montserrat Light" w:hAnsi="Montserrat Light"/>
          <w:bCs/>
          <w:color w:val="000000"/>
        </w:rPr>
        <w:t xml:space="preserve"> </w:t>
      </w:r>
      <w:proofErr w:type="spellStart"/>
      <w:r w:rsidRPr="00C6248B">
        <w:rPr>
          <w:rFonts w:ascii="Montserrat Light" w:hAnsi="Montserrat Light"/>
          <w:bCs/>
          <w:color w:val="000000"/>
        </w:rPr>
        <w:t>variabile</w:t>
      </w:r>
      <w:proofErr w:type="spellEnd"/>
      <w:r w:rsidRPr="00C6248B">
        <w:rPr>
          <w:rFonts w:ascii="Montserrat Light" w:hAnsi="Montserrat Light"/>
          <w:bCs/>
          <w:color w:val="000000"/>
        </w:rPr>
        <w:t xml:space="preserve"> conform </w:t>
      </w:r>
      <w:proofErr w:type="spellStart"/>
      <w:r w:rsidRPr="00C6248B">
        <w:rPr>
          <w:rFonts w:ascii="Montserrat Light" w:hAnsi="Montserrat Light"/>
          <w:bCs/>
          <w:color w:val="000000"/>
        </w:rPr>
        <w:t>contractelor</w:t>
      </w:r>
      <w:proofErr w:type="spellEnd"/>
      <w:r w:rsidRPr="00C6248B">
        <w:rPr>
          <w:rFonts w:ascii="Montserrat Light" w:hAnsi="Montserrat Light"/>
          <w:bCs/>
          <w:color w:val="000000"/>
        </w:rPr>
        <w:t xml:space="preserve"> de </w:t>
      </w:r>
      <w:proofErr w:type="spellStart"/>
      <w:r w:rsidRPr="00C6248B">
        <w:rPr>
          <w:rFonts w:ascii="Montserrat Light" w:hAnsi="Montserrat Light"/>
          <w:bCs/>
          <w:color w:val="000000"/>
        </w:rPr>
        <w:t>mandat</w:t>
      </w:r>
      <w:proofErr w:type="spellEnd"/>
      <w:r w:rsidRPr="00C6248B">
        <w:rPr>
          <w:rFonts w:ascii="Montserrat Light" w:hAnsi="Montserrat Light"/>
          <w:bCs/>
          <w:color w:val="000000"/>
        </w:rPr>
        <w:t>.</w:t>
      </w:r>
    </w:p>
    <w:p w14:paraId="575528B8" w14:textId="24FE97C8" w:rsidR="00C6248B" w:rsidRDefault="00C6248B" w:rsidP="00EF05D1">
      <w:pPr>
        <w:tabs>
          <w:tab w:val="left" w:pos="-270"/>
        </w:tabs>
        <w:autoSpaceDE w:val="0"/>
        <w:autoSpaceDN w:val="0"/>
        <w:adjustRightInd w:val="0"/>
        <w:jc w:val="both"/>
        <w:rPr>
          <w:rFonts w:ascii="Montserrat Light" w:hAnsi="Montserrat Light"/>
          <w:bCs/>
        </w:rPr>
      </w:pPr>
      <w:r w:rsidRPr="00A44144">
        <w:rPr>
          <w:rFonts w:ascii="Montserrat" w:hAnsi="Montserrat"/>
          <w:b/>
        </w:rPr>
        <w:t>(2)</w:t>
      </w:r>
      <w:r w:rsidRPr="00A44144">
        <w:rPr>
          <w:rFonts w:ascii="Montserrat Light" w:hAnsi="Montserrat Light"/>
          <w:b/>
        </w:rPr>
        <w:t xml:space="preserve"> </w:t>
      </w:r>
      <w:proofErr w:type="spellStart"/>
      <w:r w:rsidRPr="00A44144">
        <w:rPr>
          <w:rFonts w:ascii="Montserrat Light" w:hAnsi="Montserrat Light"/>
          <w:bCs/>
        </w:rPr>
        <w:t>Evaluarea</w:t>
      </w:r>
      <w:proofErr w:type="spellEnd"/>
      <w:r w:rsidRPr="00A44144">
        <w:rPr>
          <w:rFonts w:ascii="Montserrat Light" w:hAnsi="Montserrat Light"/>
          <w:bCs/>
        </w:rPr>
        <w:t xml:space="preserve"> </w:t>
      </w:r>
      <w:proofErr w:type="spellStart"/>
      <w:r w:rsidRPr="00A44144">
        <w:rPr>
          <w:rFonts w:ascii="Montserrat Light" w:hAnsi="Montserrat Light"/>
          <w:bCs/>
        </w:rPr>
        <w:t>administratorilor</w:t>
      </w:r>
      <w:proofErr w:type="spellEnd"/>
      <w:r w:rsidRPr="00A44144">
        <w:rPr>
          <w:rFonts w:ascii="Montserrat Light" w:hAnsi="Montserrat Light"/>
          <w:bCs/>
        </w:rPr>
        <w:t xml:space="preserve"> </w:t>
      </w:r>
      <w:proofErr w:type="spellStart"/>
      <w:r w:rsidRPr="00A44144">
        <w:rPr>
          <w:rFonts w:ascii="Montserrat Light" w:hAnsi="Montserrat Light"/>
          <w:bCs/>
        </w:rPr>
        <w:t>va</w:t>
      </w:r>
      <w:proofErr w:type="spellEnd"/>
      <w:r w:rsidRPr="00A44144">
        <w:rPr>
          <w:rFonts w:ascii="Montserrat Light" w:hAnsi="Montserrat Light"/>
          <w:bCs/>
        </w:rPr>
        <w:t xml:space="preserve"> </w:t>
      </w:r>
      <w:proofErr w:type="spellStart"/>
      <w:r w:rsidRPr="00A44144">
        <w:rPr>
          <w:rFonts w:ascii="Montserrat Light" w:hAnsi="Montserrat Light"/>
          <w:bCs/>
        </w:rPr>
        <w:t>viza</w:t>
      </w:r>
      <w:proofErr w:type="spellEnd"/>
      <w:r w:rsidRPr="00A44144">
        <w:rPr>
          <w:rFonts w:ascii="Montserrat Light" w:hAnsi="Montserrat Light"/>
          <w:bCs/>
        </w:rPr>
        <w:t xml:space="preserve">: </w:t>
      </w:r>
      <w:proofErr w:type="spellStart"/>
      <w:r w:rsidRPr="00A44144">
        <w:rPr>
          <w:rFonts w:ascii="Montserrat Light" w:hAnsi="Montserrat Light"/>
          <w:bCs/>
        </w:rPr>
        <w:t>execuția</w:t>
      </w:r>
      <w:proofErr w:type="spellEnd"/>
      <w:r w:rsidRPr="00A44144">
        <w:rPr>
          <w:rFonts w:ascii="Montserrat Light" w:hAnsi="Montserrat Light"/>
          <w:bCs/>
        </w:rPr>
        <w:t xml:space="preserve"> </w:t>
      </w:r>
      <w:proofErr w:type="spellStart"/>
      <w:r w:rsidRPr="00A44144">
        <w:rPr>
          <w:rFonts w:ascii="Montserrat Light" w:hAnsi="Montserrat Light"/>
          <w:bCs/>
        </w:rPr>
        <w:t>contractului</w:t>
      </w:r>
      <w:proofErr w:type="spellEnd"/>
      <w:r w:rsidRPr="00A44144">
        <w:rPr>
          <w:rFonts w:ascii="Montserrat Light" w:hAnsi="Montserrat Light"/>
          <w:bCs/>
        </w:rPr>
        <w:t xml:space="preserve"> de </w:t>
      </w:r>
      <w:proofErr w:type="spellStart"/>
      <w:r w:rsidRPr="00A44144">
        <w:rPr>
          <w:rFonts w:ascii="Montserrat Light" w:hAnsi="Montserrat Light"/>
          <w:bCs/>
        </w:rPr>
        <w:t>mandat</w:t>
      </w:r>
      <w:proofErr w:type="spellEnd"/>
      <w:r w:rsidRPr="00A44144">
        <w:rPr>
          <w:rFonts w:ascii="Montserrat Light" w:hAnsi="Montserrat Light"/>
          <w:bCs/>
        </w:rPr>
        <w:t xml:space="preserve">, </w:t>
      </w:r>
      <w:proofErr w:type="spellStart"/>
      <w:r w:rsidRPr="00A44144">
        <w:rPr>
          <w:rFonts w:ascii="Montserrat Light" w:hAnsi="Montserrat Light"/>
          <w:bCs/>
        </w:rPr>
        <w:t>îndeplinirea</w:t>
      </w:r>
      <w:proofErr w:type="spellEnd"/>
      <w:r w:rsidRPr="00A44144">
        <w:rPr>
          <w:rFonts w:ascii="Montserrat Light" w:hAnsi="Montserrat Light"/>
          <w:bCs/>
        </w:rPr>
        <w:t xml:space="preserve"> </w:t>
      </w:r>
      <w:proofErr w:type="spellStart"/>
      <w:r w:rsidRPr="00A44144">
        <w:rPr>
          <w:rFonts w:ascii="Montserrat Light" w:hAnsi="Montserrat Light"/>
          <w:bCs/>
        </w:rPr>
        <w:t>obiectivelor</w:t>
      </w:r>
      <w:proofErr w:type="spellEnd"/>
      <w:r w:rsidRPr="00A44144">
        <w:rPr>
          <w:rFonts w:ascii="Montserrat Light" w:hAnsi="Montserrat Light"/>
          <w:bCs/>
        </w:rPr>
        <w:t xml:space="preserve"> </w:t>
      </w:r>
      <w:proofErr w:type="spellStart"/>
      <w:r w:rsidRPr="00A44144">
        <w:rPr>
          <w:rFonts w:ascii="Montserrat Light" w:hAnsi="Montserrat Light"/>
          <w:bCs/>
        </w:rPr>
        <w:t>cuprinse</w:t>
      </w:r>
      <w:proofErr w:type="spellEnd"/>
      <w:r w:rsidRPr="00A44144">
        <w:rPr>
          <w:rFonts w:ascii="Montserrat Light" w:hAnsi="Montserrat Light"/>
          <w:bCs/>
        </w:rPr>
        <w:t xml:space="preserve"> </w:t>
      </w:r>
      <w:proofErr w:type="spellStart"/>
      <w:r w:rsidRPr="00A44144">
        <w:rPr>
          <w:rFonts w:ascii="Montserrat Light" w:hAnsi="Montserrat Light"/>
          <w:bCs/>
        </w:rPr>
        <w:t>în</w:t>
      </w:r>
      <w:proofErr w:type="spellEnd"/>
      <w:r w:rsidRPr="00A44144">
        <w:rPr>
          <w:rFonts w:ascii="Montserrat Light" w:hAnsi="Montserrat Light"/>
          <w:bCs/>
        </w:rPr>
        <w:t xml:space="preserve"> </w:t>
      </w:r>
      <w:proofErr w:type="spellStart"/>
      <w:r w:rsidRPr="00A44144">
        <w:rPr>
          <w:rFonts w:ascii="Montserrat Light" w:hAnsi="Montserrat Light"/>
          <w:bCs/>
        </w:rPr>
        <w:t>planul</w:t>
      </w:r>
      <w:proofErr w:type="spellEnd"/>
      <w:r w:rsidRPr="00A44144">
        <w:rPr>
          <w:rFonts w:ascii="Montserrat Light" w:hAnsi="Montserrat Light"/>
          <w:bCs/>
        </w:rPr>
        <w:t xml:space="preserve"> de </w:t>
      </w:r>
      <w:proofErr w:type="spellStart"/>
      <w:r w:rsidRPr="00A44144">
        <w:rPr>
          <w:rFonts w:ascii="Montserrat Light" w:hAnsi="Montserrat Light"/>
          <w:bCs/>
        </w:rPr>
        <w:t>administrare</w:t>
      </w:r>
      <w:proofErr w:type="spellEnd"/>
      <w:r w:rsidRPr="00A44144">
        <w:rPr>
          <w:rFonts w:ascii="Montserrat Light" w:hAnsi="Montserrat Light"/>
          <w:bCs/>
        </w:rPr>
        <w:t xml:space="preserve"> </w:t>
      </w:r>
      <w:proofErr w:type="spellStart"/>
      <w:r w:rsidRPr="00A44144">
        <w:rPr>
          <w:rFonts w:ascii="Montserrat Light" w:hAnsi="Montserrat Light"/>
          <w:bCs/>
        </w:rPr>
        <w:t>şi</w:t>
      </w:r>
      <w:proofErr w:type="spellEnd"/>
      <w:r w:rsidRPr="00A44144">
        <w:rPr>
          <w:rFonts w:ascii="Montserrat Light" w:hAnsi="Montserrat Light"/>
          <w:bCs/>
        </w:rPr>
        <w:t xml:space="preserve"> </w:t>
      </w:r>
      <w:proofErr w:type="gramStart"/>
      <w:r w:rsidRPr="00A44144">
        <w:rPr>
          <w:rFonts w:ascii="Montserrat Light" w:hAnsi="Montserrat Light"/>
          <w:bCs/>
        </w:rPr>
        <w:t>a</w:t>
      </w:r>
      <w:proofErr w:type="gramEnd"/>
      <w:r w:rsidRPr="00A44144">
        <w:rPr>
          <w:rFonts w:ascii="Montserrat Light" w:hAnsi="Montserrat Light"/>
          <w:bCs/>
        </w:rPr>
        <w:t xml:space="preserve"> </w:t>
      </w:r>
      <w:proofErr w:type="spellStart"/>
      <w:r w:rsidRPr="00A44144">
        <w:rPr>
          <w:rFonts w:ascii="Montserrat Light" w:hAnsi="Montserrat Light"/>
          <w:bCs/>
        </w:rPr>
        <w:t>indicatorilor</w:t>
      </w:r>
      <w:proofErr w:type="spellEnd"/>
      <w:r w:rsidRPr="00A44144">
        <w:rPr>
          <w:rFonts w:ascii="Montserrat Light" w:hAnsi="Montserrat Light"/>
          <w:bCs/>
        </w:rPr>
        <w:t xml:space="preserve"> de </w:t>
      </w:r>
      <w:proofErr w:type="spellStart"/>
      <w:r w:rsidRPr="00A44144">
        <w:rPr>
          <w:rFonts w:ascii="Montserrat Light" w:hAnsi="Montserrat Light"/>
          <w:bCs/>
        </w:rPr>
        <w:t>performanţă</w:t>
      </w:r>
      <w:proofErr w:type="spellEnd"/>
      <w:r w:rsidRPr="00A44144">
        <w:rPr>
          <w:rFonts w:ascii="Montserrat Light" w:hAnsi="Montserrat Light"/>
          <w:bCs/>
        </w:rPr>
        <w:t xml:space="preserve"> </w:t>
      </w:r>
      <w:proofErr w:type="spellStart"/>
      <w:r w:rsidRPr="00A44144">
        <w:rPr>
          <w:rFonts w:ascii="Montserrat Light" w:hAnsi="Montserrat Light"/>
          <w:bCs/>
        </w:rPr>
        <w:t>financiari</w:t>
      </w:r>
      <w:proofErr w:type="spellEnd"/>
      <w:r w:rsidRPr="00A44144">
        <w:rPr>
          <w:rFonts w:ascii="Montserrat Light" w:hAnsi="Montserrat Light"/>
          <w:bCs/>
        </w:rPr>
        <w:t xml:space="preserve"> </w:t>
      </w:r>
      <w:proofErr w:type="spellStart"/>
      <w:r w:rsidRPr="00A44144">
        <w:rPr>
          <w:rFonts w:ascii="Montserrat Light" w:hAnsi="Montserrat Light"/>
          <w:bCs/>
        </w:rPr>
        <w:t>şi</w:t>
      </w:r>
      <w:proofErr w:type="spellEnd"/>
      <w:r w:rsidRPr="00A44144">
        <w:rPr>
          <w:rFonts w:ascii="Montserrat Light" w:hAnsi="Montserrat Light"/>
          <w:bCs/>
        </w:rPr>
        <w:t xml:space="preserve"> </w:t>
      </w:r>
      <w:proofErr w:type="spellStart"/>
      <w:r w:rsidRPr="00A44144">
        <w:rPr>
          <w:rFonts w:ascii="Montserrat Light" w:hAnsi="Montserrat Light"/>
          <w:bCs/>
        </w:rPr>
        <w:t>nefinanciari</w:t>
      </w:r>
      <w:proofErr w:type="spellEnd"/>
      <w:r w:rsidRPr="00A44144">
        <w:rPr>
          <w:rFonts w:ascii="Montserrat Light" w:hAnsi="Montserrat Light"/>
          <w:bCs/>
        </w:rPr>
        <w:t xml:space="preserve"> </w:t>
      </w:r>
      <w:proofErr w:type="spellStart"/>
      <w:r w:rsidRPr="00A44144">
        <w:rPr>
          <w:rFonts w:ascii="Montserrat Light" w:hAnsi="Montserrat Light"/>
          <w:bCs/>
        </w:rPr>
        <w:t>cuprinşi</w:t>
      </w:r>
      <w:proofErr w:type="spellEnd"/>
      <w:r w:rsidRPr="00A44144">
        <w:rPr>
          <w:rFonts w:ascii="Montserrat Light" w:hAnsi="Montserrat Light"/>
          <w:bCs/>
        </w:rPr>
        <w:t xml:space="preserve"> </w:t>
      </w:r>
      <w:proofErr w:type="spellStart"/>
      <w:r w:rsidRPr="00A44144">
        <w:rPr>
          <w:rFonts w:ascii="Montserrat Light" w:hAnsi="Montserrat Light"/>
          <w:bCs/>
        </w:rPr>
        <w:t>în</w:t>
      </w:r>
      <w:proofErr w:type="spellEnd"/>
      <w:r w:rsidRPr="00A44144">
        <w:rPr>
          <w:rFonts w:ascii="Montserrat Light" w:hAnsi="Montserrat Light"/>
          <w:bCs/>
        </w:rPr>
        <w:t xml:space="preserve"> </w:t>
      </w:r>
      <w:proofErr w:type="spellStart"/>
      <w:r w:rsidRPr="00A44144">
        <w:rPr>
          <w:rFonts w:ascii="Montserrat Light" w:hAnsi="Montserrat Light"/>
          <w:bCs/>
        </w:rPr>
        <w:t>contractul</w:t>
      </w:r>
      <w:proofErr w:type="spellEnd"/>
      <w:r w:rsidRPr="00A44144">
        <w:rPr>
          <w:rFonts w:ascii="Montserrat Light" w:hAnsi="Montserrat Light"/>
          <w:bCs/>
        </w:rPr>
        <w:t xml:space="preserve"> de </w:t>
      </w:r>
      <w:proofErr w:type="spellStart"/>
      <w:proofErr w:type="gramStart"/>
      <w:r w:rsidRPr="00A44144">
        <w:rPr>
          <w:rFonts w:ascii="Montserrat Light" w:hAnsi="Montserrat Light"/>
          <w:bCs/>
        </w:rPr>
        <w:t>mandat</w:t>
      </w:r>
      <w:proofErr w:type="spellEnd"/>
      <w:r w:rsidRPr="00A44144">
        <w:rPr>
          <w:rFonts w:ascii="Montserrat Light" w:hAnsi="Montserrat Light"/>
          <w:bCs/>
        </w:rPr>
        <w:t xml:space="preserve">,  </w:t>
      </w:r>
      <w:proofErr w:type="spellStart"/>
      <w:r w:rsidRPr="00A44144">
        <w:rPr>
          <w:rFonts w:ascii="Montserrat Light" w:hAnsi="Montserrat Light"/>
          <w:bCs/>
        </w:rPr>
        <w:t>evaluarea</w:t>
      </w:r>
      <w:proofErr w:type="spellEnd"/>
      <w:proofErr w:type="gramEnd"/>
      <w:r w:rsidRPr="00A44144">
        <w:rPr>
          <w:rFonts w:ascii="Montserrat Light" w:hAnsi="Montserrat Light"/>
          <w:bCs/>
        </w:rPr>
        <w:t xml:space="preserve"> </w:t>
      </w:r>
      <w:proofErr w:type="spellStart"/>
      <w:r w:rsidRPr="00A44144">
        <w:rPr>
          <w:rFonts w:ascii="Montserrat Light" w:hAnsi="Montserrat Light"/>
          <w:bCs/>
        </w:rPr>
        <w:t>performanţelor</w:t>
      </w:r>
      <w:proofErr w:type="spellEnd"/>
      <w:r w:rsidRPr="00A44144">
        <w:rPr>
          <w:rFonts w:ascii="Montserrat Light" w:hAnsi="Montserrat Light"/>
          <w:bCs/>
        </w:rPr>
        <w:t xml:space="preserve"> </w:t>
      </w:r>
      <w:proofErr w:type="spellStart"/>
      <w:r w:rsidRPr="00A44144">
        <w:rPr>
          <w:rFonts w:ascii="Montserrat Light" w:hAnsi="Montserrat Light"/>
          <w:bCs/>
        </w:rPr>
        <w:t>colective</w:t>
      </w:r>
      <w:proofErr w:type="spellEnd"/>
      <w:r w:rsidRPr="00A44144">
        <w:rPr>
          <w:rFonts w:ascii="Montserrat Light" w:hAnsi="Montserrat Light"/>
          <w:bCs/>
        </w:rPr>
        <w:t xml:space="preserve"> ale </w:t>
      </w:r>
      <w:proofErr w:type="spellStart"/>
      <w:r w:rsidRPr="00A44144">
        <w:rPr>
          <w:rFonts w:ascii="Montserrat Light" w:hAnsi="Montserrat Light"/>
          <w:bCs/>
        </w:rPr>
        <w:t>consiliului</w:t>
      </w:r>
      <w:proofErr w:type="spellEnd"/>
      <w:r w:rsidRPr="00A44144">
        <w:rPr>
          <w:rFonts w:ascii="Montserrat Light" w:hAnsi="Montserrat Light"/>
          <w:bCs/>
        </w:rPr>
        <w:t xml:space="preserve"> ca </w:t>
      </w:r>
      <w:proofErr w:type="spellStart"/>
      <w:r w:rsidRPr="00A44144">
        <w:rPr>
          <w:rFonts w:ascii="Montserrat Light" w:hAnsi="Montserrat Light"/>
          <w:bCs/>
        </w:rPr>
        <w:t>întreg</w:t>
      </w:r>
      <w:proofErr w:type="spellEnd"/>
      <w:r w:rsidRPr="00A44144">
        <w:rPr>
          <w:rFonts w:ascii="Montserrat Light" w:hAnsi="Montserrat Light"/>
          <w:bCs/>
        </w:rPr>
        <w:t xml:space="preserve"> </w:t>
      </w:r>
      <w:proofErr w:type="spellStart"/>
      <w:r w:rsidRPr="00A44144">
        <w:rPr>
          <w:rFonts w:ascii="Montserrat Light" w:hAnsi="Montserrat Light"/>
          <w:bCs/>
        </w:rPr>
        <w:t>faţă</w:t>
      </w:r>
      <w:proofErr w:type="spellEnd"/>
      <w:r w:rsidRPr="00A44144">
        <w:rPr>
          <w:rFonts w:ascii="Montserrat Light" w:hAnsi="Montserrat Light"/>
          <w:bCs/>
        </w:rPr>
        <w:t xml:space="preserve"> de </w:t>
      </w:r>
      <w:proofErr w:type="spellStart"/>
      <w:r w:rsidRPr="00A44144">
        <w:rPr>
          <w:rFonts w:ascii="Montserrat Light" w:hAnsi="Montserrat Light"/>
          <w:bCs/>
        </w:rPr>
        <w:t>matricea</w:t>
      </w:r>
      <w:proofErr w:type="spellEnd"/>
      <w:r w:rsidRPr="00A44144">
        <w:rPr>
          <w:rFonts w:ascii="Montserrat Light" w:hAnsi="Montserrat Light"/>
          <w:bCs/>
        </w:rPr>
        <w:t xml:space="preserve"> </w:t>
      </w:r>
      <w:proofErr w:type="spellStart"/>
      <w:r w:rsidRPr="00A44144">
        <w:rPr>
          <w:rFonts w:ascii="Montserrat Light" w:hAnsi="Montserrat Light"/>
          <w:bCs/>
        </w:rPr>
        <w:t>profilului</w:t>
      </w:r>
      <w:proofErr w:type="spellEnd"/>
      <w:r w:rsidRPr="00A44144">
        <w:rPr>
          <w:rFonts w:ascii="Montserrat Light" w:hAnsi="Montserrat Light"/>
          <w:bCs/>
        </w:rPr>
        <w:t xml:space="preserve"> </w:t>
      </w:r>
      <w:proofErr w:type="spellStart"/>
      <w:r w:rsidRPr="00A44144">
        <w:rPr>
          <w:rFonts w:ascii="Montserrat Light" w:hAnsi="Montserrat Light"/>
          <w:bCs/>
        </w:rPr>
        <w:t>consiliului</w:t>
      </w:r>
      <w:proofErr w:type="spellEnd"/>
      <w:r w:rsidR="00A53B42">
        <w:rPr>
          <w:rFonts w:ascii="Montserrat Light" w:hAnsi="Montserrat Light"/>
          <w:bCs/>
        </w:rPr>
        <w:t>.</w:t>
      </w:r>
      <w:r w:rsidRPr="00A44144">
        <w:rPr>
          <w:rFonts w:ascii="Montserrat Light" w:hAnsi="Montserrat Light"/>
          <w:bCs/>
        </w:rPr>
        <w:t xml:space="preserve"> </w:t>
      </w:r>
    </w:p>
    <w:p w14:paraId="1A443045" w14:textId="77777777" w:rsidR="00A53B42" w:rsidRDefault="00A53B42" w:rsidP="00EF05D1">
      <w:pPr>
        <w:tabs>
          <w:tab w:val="left" w:pos="-270"/>
        </w:tabs>
        <w:autoSpaceDE w:val="0"/>
        <w:autoSpaceDN w:val="0"/>
        <w:adjustRightInd w:val="0"/>
        <w:jc w:val="both"/>
        <w:rPr>
          <w:rFonts w:ascii="Montserrat Light" w:hAnsi="Montserrat Light"/>
          <w:b/>
          <w:color w:val="000000"/>
        </w:rPr>
      </w:pPr>
    </w:p>
    <w:p w14:paraId="5E8F8995" w14:textId="460F8D26" w:rsidR="00C6248B" w:rsidRDefault="00C6248B" w:rsidP="00EF05D1">
      <w:pPr>
        <w:tabs>
          <w:tab w:val="left" w:pos="-270"/>
        </w:tabs>
        <w:autoSpaceDE w:val="0"/>
        <w:autoSpaceDN w:val="0"/>
        <w:adjustRightInd w:val="0"/>
        <w:jc w:val="both"/>
        <w:rPr>
          <w:rFonts w:ascii="Montserrat Light" w:eastAsia="Calibri" w:hAnsi="Montserrat Light"/>
        </w:rPr>
      </w:pPr>
      <w:r w:rsidRPr="00C6248B">
        <w:rPr>
          <w:rFonts w:ascii="Montserrat" w:hAnsi="Montserrat"/>
          <w:b/>
          <w:color w:val="000000"/>
        </w:rPr>
        <w:t xml:space="preserve">Art. </w:t>
      </w:r>
      <w:r w:rsidR="001877EF">
        <w:rPr>
          <w:rFonts w:ascii="Montserrat" w:hAnsi="Montserrat"/>
          <w:b/>
          <w:color w:val="000000"/>
        </w:rPr>
        <w:t>2</w:t>
      </w:r>
      <w:r w:rsidRPr="00C6248B">
        <w:rPr>
          <w:rFonts w:ascii="Montserrat" w:hAnsi="Montserrat"/>
          <w:b/>
          <w:color w:val="000000"/>
        </w:rPr>
        <w:t>.</w:t>
      </w:r>
      <w:r w:rsidRPr="00C6248B">
        <w:rPr>
          <w:rFonts w:ascii="Montserrat Light" w:hAnsi="Montserrat Light"/>
          <w:color w:val="000000"/>
        </w:rPr>
        <w:t xml:space="preserve"> </w:t>
      </w:r>
      <w:r w:rsidRPr="00C6248B">
        <w:rPr>
          <w:rFonts w:ascii="Montserrat Light" w:hAnsi="Montserrat Light"/>
          <w:noProof/>
        </w:rPr>
        <w:t>Reprezentan</w:t>
      </w:r>
      <w:r w:rsidR="000664AA">
        <w:rPr>
          <w:rFonts w:ascii="Montserrat Light" w:hAnsi="Montserrat Light"/>
          <w:noProof/>
        </w:rPr>
        <w:t>ții</w:t>
      </w:r>
      <w:r w:rsidRPr="00C6248B">
        <w:rPr>
          <w:rFonts w:ascii="Montserrat Light" w:hAnsi="Montserrat Light"/>
          <w:noProof/>
        </w:rPr>
        <w:t xml:space="preserve"> Judeţului Cluj în Adunarea Generală a Acţionarilor v</w:t>
      </w:r>
      <w:r w:rsidR="000664AA">
        <w:rPr>
          <w:rFonts w:ascii="Montserrat Light" w:hAnsi="Montserrat Light"/>
          <w:noProof/>
        </w:rPr>
        <w:t>or</w:t>
      </w:r>
      <w:r w:rsidRPr="00C6248B">
        <w:rPr>
          <w:rFonts w:ascii="Montserrat Light" w:hAnsi="Montserrat Light"/>
          <w:noProof/>
        </w:rPr>
        <w:t xml:space="preserve"> depune la Consiliul Judeţean Cluj, în termen de cel mult două zile lucrătoare de la data desfăşurării şedinţei A.G.A., copii conforme cu originalul ale hotărârilor adoptate şi ale proceselor-verbale ale şedinţei</w:t>
      </w:r>
      <w:r w:rsidRPr="00C6248B">
        <w:rPr>
          <w:rFonts w:ascii="Montserrat Light" w:eastAsia="Calibri" w:hAnsi="Montserrat Light"/>
        </w:rPr>
        <w:t>.</w:t>
      </w:r>
    </w:p>
    <w:p w14:paraId="12ADB51F" w14:textId="77777777" w:rsidR="00C6248B" w:rsidRPr="00C6248B" w:rsidRDefault="00C6248B" w:rsidP="00EF05D1">
      <w:pPr>
        <w:tabs>
          <w:tab w:val="left" w:pos="-270"/>
        </w:tabs>
        <w:autoSpaceDE w:val="0"/>
        <w:autoSpaceDN w:val="0"/>
        <w:adjustRightInd w:val="0"/>
        <w:jc w:val="both"/>
        <w:rPr>
          <w:rFonts w:ascii="Montserrat Light" w:eastAsia="Calibri" w:hAnsi="Montserrat Light"/>
        </w:rPr>
      </w:pPr>
    </w:p>
    <w:p w14:paraId="220DF143" w14:textId="79E9F1E6" w:rsidR="00C6248B" w:rsidRPr="00C6248B" w:rsidRDefault="00C6248B" w:rsidP="00EF05D1">
      <w:pPr>
        <w:tabs>
          <w:tab w:val="left" w:pos="-270"/>
        </w:tabs>
        <w:autoSpaceDE w:val="0"/>
        <w:autoSpaceDN w:val="0"/>
        <w:adjustRightInd w:val="0"/>
        <w:jc w:val="both"/>
        <w:rPr>
          <w:rFonts w:ascii="Montserrat Light" w:hAnsi="Montserrat Light"/>
          <w:bCs/>
        </w:rPr>
      </w:pPr>
      <w:r w:rsidRPr="00C6248B">
        <w:rPr>
          <w:rFonts w:ascii="Montserrat" w:hAnsi="Montserrat"/>
          <w:b/>
          <w:color w:val="000000"/>
        </w:rPr>
        <w:t xml:space="preserve">Art. </w:t>
      </w:r>
      <w:r w:rsidR="001877EF">
        <w:rPr>
          <w:rFonts w:ascii="Montserrat" w:hAnsi="Montserrat"/>
          <w:b/>
          <w:color w:val="000000"/>
        </w:rPr>
        <w:t>3</w:t>
      </w:r>
      <w:r w:rsidRPr="00C6248B">
        <w:rPr>
          <w:rFonts w:ascii="Montserrat" w:hAnsi="Montserrat"/>
          <w:b/>
          <w:color w:val="000000"/>
        </w:rPr>
        <w:t>.</w:t>
      </w:r>
      <w:r w:rsidRPr="00C6248B">
        <w:rPr>
          <w:rFonts w:ascii="Montserrat Light" w:hAnsi="Montserrat Light"/>
          <w:color w:val="000000"/>
        </w:rPr>
        <w:t xml:space="preserve"> </w:t>
      </w:r>
      <w:r w:rsidRPr="00C6248B">
        <w:rPr>
          <w:rFonts w:ascii="Montserrat Light" w:hAnsi="Montserrat Light"/>
        </w:rPr>
        <w:t xml:space="preserve">Cu </w:t>
      </w:r>
      <w:proofErr w:type="spellStart"/>
      <w:r w:rsidRPr="00C6248B">
        <w:rPr>
          <w:rFonts w:ascii="Montserrat Light" w:hAnsi="Montserrat Light"/>
        </w:rPr>
        <w:t>punerea</w:t>
      </w:r>
      <w:proofErr w:type="spellEnd"/>
      <w:r w:rsidRPr="00C6248B">
        <w:rPr>
          <w:rFonts w:ascii="Montserrat Light" w:hAnsi="Montserrat Light"/>
        </w:rPr>
        <w:t xml:space="preserve"> </w:t>
      </w:r>
      <w:proofErr w:type="spellStart"/>
      <w:r w:rsidRPr="00C6248B">
        <w:rPr>
          <w:rFonts w:ascii="Montserrat Light" w:hAnsi="Montserrat Light"/>
        </w:rPr>
        <w:t>în</w:t>
      </w:r>
      <w:proofErr w:type="spellEnd"/>
      <w:r w:rsidRPr="00C6248B">
        <w:rPr>
          <w:rFonts w:ascii="Montserrat Light" w:hAnsi="Montserrat Light"/>
        </w:rPr>
        <w:t xml:space="preserve"> </w:t>
      </w:r>
      <w:proofErr w:type="spellStart"/>
      <w:r w:rsidRPr="00C6248B">
        <w:rPr>
          <w:rFonts w:ascii="Montserrat Light" w:hAnsi="Montserrat Light"/>
        </w:rPr>
        <w:t>aplicare</w:t>
      </w:r>
      <w:proofErr w:type="spellEnd"/>
      <w:r w:rsidRPr="00C6248B">
        <w:rPr>
          <w:rFonts w:ascii="Montserrat Light" w:hAnsi="Montserrat Light"/>
        </w:rPr>
        <w:t xml:space="preserve"> a </w:t>
      </w:r>
      <w:proofErr w:type="spellStart"/>
      <w:r w:rsidRPr="00C6248B">
        <w:rPr>
          <w:rFonts w:ascii="Montserrat Light" w:hAnsi="Montserrat Light"/>
        </w:rPr>
        <w:t>prevederilor</w:t>
      </w:r>
      <w:proofErr w:type="spellEnd"/>
      <w:r w:rsidRPr="00C6248B">
        <w:rPr>
          <w:rFonts w:ascii="Montserrat Light" w:hAnsi="Montserrat Light"/>
        </w:rPr>
        <w:t xml:space="preserve"> </w:t>
      </w:r>
      <w:proofErr w:type="spellStart"/>
      <w:r w:rsidRPr="00C6248B">
        <w:rPr>
          <w:rFonts w:ascii="Montserrat Light" w:hAnsi="Montserrat Light"/>
        </w:rPr>
        <w:t>prezentei</w:t>
      </w:r>
      <w:proofErr w:type="spellEnd"/>
      <w:r w:rsidRPr="00C6248B">
        <w:rPr>
          <w:rFonts w:ascii="Montserrat Light" w:hAnsi="Montserrat Light"/>
        </w:rPr>
        <w:t xml:space="preserve"> </w:t>
      </w:r>
      <w:proofErr w:type="spellStart"/>
      <w:r w:rsidRPr="00C6248B">
        <w:rPr>
          <w:rFonts w:ascii="Montserrat Light" w:hAnsi="Montserrat Light"/>
        </w:rPr>
        <w:t>hotărâri</w:t>
      </w:r>
      <w:proofErr w:type="spellEnd"/>
      <w:r w:rsidRPr="00C6248B">
        <w:rPr>
          <w:rFonts w:ascii="Montserrat Light" w:hAnsi="Montserrat Light"/>
        </w:rPr>
        <w:t xml:space="preserve"> se </w:t>
      </w:r>
      <w:proofErr w:type="spellStart"/>
      <w:r w:rsidRPr="00C6248B">
        <w:rPr>
          <w:rFonts w:ascii="Montserrat Light" w:hAnsi="Montserrat Light"/>
        </w:rPr>
        <w:t>încredinţează</w:t>
      </w:r>
      <w:proofErr w:type="spellEnd"/>
      <w:r w:rsidR="009F33BA">
        <w:rPr>
          <w:rFonts w:ascii="Montserrat Light" w:hAnsi="Montserrat Light"/>
        </w:rPr>
        <w:t xml:space="preserve"> </w:t>
      </w:r>
      <w:proofErr w:type="spellStart"/>
      <w:r w:rsidRPr="00C6248B">
        <w:rPr>
          <w:rFonts w:ascii="Montserrat Light" w:hAnsi="Montserrat Light"/>
        </w:rPr>
        <w:t>reprezenta</w:t>
      </w:r>
      <w:r w:rsidR="000664AA">
        <w:rPr>
          <w:rFonts w:ascii="Montserrat Light" w:hAnsi="Montserrat Light"/>
        </w:rPr>
        <w:t>ții</w:t>
      </w:r>
      <w:proofErr w:type="spellEnd"/>
      <w:r w:rsidRPr="00C6248B">
        <w:rPr>
          <w:rFonts w:ascii="Montserrat Light" w:hAnsi="Montserrat Light"/>
        </w:rPr>
        <w:t xml:space="preserve"> </w:t>
      </w:r>
      <w:proofErr w:type="spellStart"/>
      <w:r w:rsidRPr="00C6248B">
        <w:rPr>
          <w:rFonts w:ascii="Montserrat Light" w:hAnsi="Montserrat Light"/>
        </w:rPr>
        <w:t>Judeţului</w:t>
      </w:r>
      <w:proofErr w:type="spellEnd"/>
      <w:r w:rsidRPr="00C6248B">
        <w:rPr>
          <w:rFonts w:ascii="Montserrat Light" w:hAnsi="Montserrat Light"/>
        </w:rPr>
        <w:t xml:space="preserve"> Cluj </w:t>
      </w:r>
      <w:proofErr w:type="spellStart"/>
      <w:r w:rsidRPr="00C6248B">
        <w:rPr>
          <w:rFonts w:ascii="Montserrat Light" w:hAnsi="Montserrat Light"/>
        </w:rPr>
        <w:t>în</w:t>
      </w:r>
      <w:proofErr w:type="spellEnd"/>
      <w:r w:rsidRPr="00C6248B">
        <w:rPr>
          <w:rFonts w:ascii="Montserrat Light" w:hAnsi="Montserrat Light"/>
        </w:rPr>
        <w:t xml:space="preserve"> A.G.A. la </w:t>
      </w:r>
      <w:proofErr w:type="spellStart"/>
      <w:r w:rsidR="000664AA" w:rsidRPr="000664AA">
        <w:rPr>
          <w:rFonts w:ascii="Montserrat Light" w:hAnsi="Montserrat Light"/>
          <w:bCs/>
        </w:rPr>
        <w:t>Compania</w:t>
      </w:r>
      <w:proofErr w:type="spellEnd"/>
      <w:r w:rsidR="000664AA" w:rsidRPr="000664AA">
        <w:rPr>
          <w:rFonts w:ascii="Montserrat Light" w:hAnsi="Montserrat Light"/>
          <w:bCs/>
        </w:rPr>
        <w:t xml:space="preserve"> de </w:t>
      </w:r>
      <w:proofErr w:type="spellStart"/>
      <w:r w:rsidR="000664AA" w:rsidRPr="000664AA">
        <w:rPr>
          <w:rFonts w:ascii="Montserrat Light" w:hAnsi="Montserrat Light"/>
          <w:bCs/>
        </w:rPr>
        <w:t>Apă</w:t>
      </w:r>
      <w:proofErr w:type="spellEnd"/>
      <w:r w:rsidR="000664AA" w:rsidRPr="000664AA">
        <w:rPr>
          <w:rFonts w:ascii="Montserrat Light" w:hAnsi="Montserrat Light"/>
          <w:bCs/>
        </w:rPr>
        <w:t xml:space="preserve"> </w:t>
      </w:r>
      <w:proofErr w:type="spellStart"/>
      <w:r w:rsidR="000664AA" w:rsidRPr="000664AA">
        <w:rPr>
          <w:rFonts w:ascii="Montserrat Light" w:hAnsi="Montserrat Light"/>
          <w:bCs/>
        </w:rPr>
        <w:t>Someș</w:t>
      </w:r>
      <w:proofErr w:type="spellEnd"/>
      <w:r w:rsidR="000664AA" w:rsidRPr="000664AA">
        <w:rPr>
          <w:rFonts w:ascii="Montserrat Light" w:hAnsi="Montserrat Light"/>
          <w:bCs/>
        </w:rPr>
        <w:t xml:space="preserve"> S</w:t>
      </w:r>
      <w:r w:rsidR="00FB7C28">
        <w:rPr>
          <w:rFonts w:ascii="Montserrat Light" w:hAnsi="Montserrat Light"/>
          <w:bCs/>
        </w:rPr>
        <w:t>.</w:t>
      </w:r>
      <w:r w:rsidR="000664AA" w:rsidRPr="000664AA">
        <w:rPr>
          <w:rFonts w:ascii="Montserrat Light" w:hAnsi="Montserrat Light"/>
          <w:bCs/>
        </w:rPr>
        <w:t>A</w:t>
      </w:r>
      <w:r w:rsidR="00FB7C28">
        <w:rPr>
          <w:rFonts w:ascii="Montserrat Light" w:hAnsi="Montserrat Light"/>
          <w:bCs/>
        </w:rPr>
        <w:t>.</w:t>
      </w:r>
      <w:r w:rsidR="000664AA" w:rsidRPr="000664AA">
        <w:rPr>
          <w:rFonts w:ascii="Montserrat Light" w:hAnsi="Montserrat Light"/>
          <w:bCs/>
        </w:rPr>
        <w:t xml:space="preserve">, TETAROM S.A. </w:t>
      </w:r>
      <w:proofErr w:type="spellStart"/>
      <w:r w:rsidR="000664AA" w:rsidRPr="000664AA">
        <w:rPr>
          <w:rFonts w:ascii="Montserrat Light" w:hAnsi="Montserrat Light"/>
          <w:bCs/>
        </w:rPr>
        <w:t>și</w:t>
      </w:r>
      <w:proofErr w:type="spellEnd"/>
      <w:r w:rsidR="000664AA" w:rsidRPr="000664AA">
        <w:rPr>
          <w:rFonts w:ascii="Montserrat Light" w:hAnsi="Montserrat Light"/>
          <w:bCs/>
        </w:rPr>
        <w:t xml:space="preserve"> Centrul </w:t>
      </w:r>
      <w:proofErr w:type="spellStart"/>
      <w:r w:rsidR="000664AA" w:rsidRPr="000664AA">
        <w:rPr>
          <w:rFonts w:ascii="Montserrat Light" w:hAnsi="Montserrat Light"/>
          <w:bCs/>
        </w:rPr>
        <w:t>Agro</w:t>
      </w:r>
      <w:proofErr w:type="spellEnd"/>
      <w:r w:rsidR="000664AA" w:rsidRPr="000664AA">
        <w:rPr>
          <w:rFonts w:ascii="Montserrat Light" w:hAnsi="Montserrat Light"/>
          <w:bCs/>
        </w:rPr>
        <w:t xml:space="preserve"> Transilvania Cluj S.A.</w:t>
      </w:r>
      <w:r w:rsidR="000664AA">
        <w:rPr>
          <w:rFonts w:ascii="Montserrat Light" w:hAnsi="Montserrat Light"/>
          <w:bCs/>
        </w:rPr>
        <w:t xml:space="preserve"> </w:t>
      </w:r>
      <w:proofErr w:type="spellStart"/>
      <w:r w:rsidRPr="00C6248B">
        <w:rPr>
          <w:rFonts w:ascii="Montserrat Light" w:hAnsi="Montserrat Light"/>
          <w:color w:val="000000"/>
        </w:rPr>
        <w:t>şi</w:t>
      </w:r>
      <w:proofErr w:type="spellEnd"/>
      <w:r w:rsidRPr="00C6248B">
        <w:rPr>
          <w:rFonts w:ascii="Montserrat Light" w:hAnsi="Montserrat Light"/>
          <w:color w:val="000000"/>
        </w:rPr>
        <w:t xml:space="preserve"> </w:t>
      </w:r>
      <w:proofErr w:type="spellStart"/>
      <w:r w:rsidRPr="00C6248B">
        <w:rPr>
          <w:rFonts w:ascii="Montserrat Light" w:hAnsi="Montserrat Light"/>
          <w:color w:val="000000"/>
        </w:rPr>
        <w:t>societ</w:t>
      </w:r>
      <w:r w:rsidR="007E231A">
        <w:rPr>
          <w:rFonts w:ascii="Montserrat Light" w:hAnsi="Montserrat Light"/>
          <w:color w:val="000000"/>
        </w:rPr>
        <w:t>ățile</w:t>
      </w:r>
      <w:proofErr w:type="spellEnd"/>
      <w:r w:rsidR="007E231A">
        <w:rPr>
          <w:rFonts w:ascii="Montserrat Light" w:hAnsi="Montserrat Light"/>
          <w:color w:val="000000"/>
        </w:rPr>
        <w:t xml:space="preserve"> </w:t>
      </w:r>
      <w:proofErr w:type="spellStart"/>
      <w:r w:rsidR="007E231A" w:rsidRPr="007E231A">
        <w:rPr>
          <w:rFonts w:ascii="Montserrat Light" w:hAnsi="Montserrat Light"/>
          <w:color w:val="000000"/>
        </w:rPr>
        <w:t>Compania</w:t>
      </w:r>
      <w:proofErr w:type="spellEnd"/>
      <w:r w:rsidR="007E231A" w:rsidRPr="007E231A">
        <w:rPr>
          <w:rFonts w:ascii="Montserrat Light" w:hAnsi="Montserrat Light"/>
          <w:color w:val="000000"/>
        </w:rPr>
        <w:t xml:space="preserve"> de </w:t>
      </w:r>
      <w:proofErr w:type="spellStart"/>
      <w:r w:rsidR="007E231A" w:rsidRPr="007E231A">
        <w:rPr>
          <w:rFonts w:ascii="Montserrat Light" w:hAnsi="Montserrat Light"/>
          <w:color w:val="000000"/>
        </w:rPr>
        <w:t>Apă</w:t>
      </w:r>
      <w:proofErr w:type="spellEnd"/>
      <w:r w:rsidR="007E231A" w:rsidRPr="007E231A">
        <w:rPr>
          <w:rFonts w:ascii="Montserrat Light" w:hAnsi="Montserrat Light"/>
          <w:color w:val="000000"/>
        </w:rPr>
        <w:t xml:space="preserve"> </w:t>
      </w:r>
      <w:proofErr w:type="spellStart"/>
      <w:r w:rsidR="007E231A" w:rsidRPr="007E231A">
        <w:rPr>
          <w:rFonts w:ascii="Montserrat Light" w:hAnsi="Montserrat Light"/>
          <w:color w:val="000000"/>
        </w:rPr>
        <w:t>Someș</w:t>
      </w:r>
      <w:proofErr w:type="spellEnd"/>
      <w:r w:rsidR="007E231A" w:rsidRPr="007E231A">
        <w:rPr>
          <w:rFonts w:ascii="Montserrat Light" w:hAnsi="Montserrat Light"/>
          <w:color w:val="000000"/>
        </w:rPr>
        <w:t xml:space="preserve"> S</w:t>
      </w:r>
      <w:r w:rsidR="00FB7C28">
        <w:rPr>
          <w:rFonts w:ascii="Montserrat Light" w:hAnsi="Montserrat Light"/>
          <w:color w:val="000000"/>
        </w:rPr>
        <w:t>.</w:t>
      </w:r>
      <w:r w:rsidR="007E231A" w:rsidRPr="007E231A">
        <w:rPr>
          <w:rFonts w:ascii="Montserrat Light" w:hAnsi="Montserrat Light"/>
          <w:color w:val="000000"/>
        </w:rPr>
        <w:t>A</w:t>
      </w:r>
      <w:r w:rsidR="00FB7C28">
        <w:rPr>
          <w:rFonts w:ascii="Montserrat Light" w:hAnsi="Montserrat Light"/>
          <w:color w:val="000000"/>
        </w:rPr>
        <w:t>.</w:t>
      </w:r>
      <w:r w:rsidR="007E231A" w:rsidRPr="007E231A">
        <w:rPr>
          <w:rFonts w:ascii="Montserrat Light" w:hAnsi="Montserrat Light"/>
          <w:color w:val="000000"/>
        </w:rPr>
        <w:t xml:space="preserve">, TETAROM S.A. </w:t>
      </w:r>
      <w:proofErr w:type="spellStart"/>
      <w:r w:rsidR="007E231A" w:rsidRPr="007E231A">
        <w:rPr>
          <w:rFonts w:ascii="Montserrat Light" w:hAnsi="Montserrat Light"/>
          <w:color w:val="000000"/>
        </w:rPr>
        <w:t>și</w:t>
      </w:r>
      <w:proofErr w:type="spellEnd"/>
      <w:r w:rsidR="007E231A" w:rsidRPr="007E231A">
        <w:rPr>
          <w:rFonts w:ascii="Montserrat Light" w:hAnsi="Montserrat Light"/>
          <w:color w:val="000000"/>
        </w:rPr>
        <w:t xml:space="preserve"> Centrul </w:t>
      </w:r>
      <w:proofErr w:type="spellStart"/>
      <w:r w:rsidR="007E231A" w:rsidRPr="007E231A">
        <w:rPr>
          <w:rFonts w:ascii="Montserrat Light" w:hAnsi="Montserrat Light"/>
          <w:color w:val="000000"/>
        </w:rPr>
        <w:t>Agro</w:t>
      </w:r>
      <w:proofErr w:type="spellEnd"/>
      <w:r w:rsidR="007E231A" w:rsidRPr="007E231A">
        <w:rPr>
          <w:rFonts w:ascii="Montserrat Light" w:hAnsi="Montserrat Light"/>
          <w:color w:val="000000"/>
        </w:rPr>
        <w:t xml:space="preserve"> Transilvania Cluj S.A.</w:t>
      </w:r>
    </w:p>
    <w:p w14:paraId="2612E2D2" w14:textId="77777777" w:rsidR="00C6248B" w:rsidRDefault="00C6248B" w:rsidP="00EF05D1">
      <w:pPr>
        <w:ind w:firstLine="708"/>
        <w:jc w:val="both"/>
        <w:rPr>
          <w:rFonts w:ascii="Montserrat" w:hAnsi="Montserrat"/>
          <w:b/>
          <w:color w:val="000000"/>
        </w:rPr>
      </w:pPr>
    </w:p>
    <w:p w14:paraId="2B83ECC5" w14:textId="37E83963" w:rsidR="00C6248B" w:rsidRPr="00C6248B" w:rsidRDefault="00C6248B" w:rsidP="00EF05D1">
      <w:pPr>
        <w:jc w:val="both"/>
        <w:rPr>
          <w:rFonts w:ascii="Montserrat Light" w:hAnsi="Montserrat Light"/>
        </w:rPr>
      </w:pPr>
      <w:r w:rsidRPr="00C6248B">
        <w:rPr>
          <w:rFonts w:ascii="Montserrat" w:hAnsi="Montserrat"/>
          <w:b/>
          <w:color w:val="000000"/>
        </w:rPr>
        <w:t>Art. 5.</w:t>
      </w:r>
      <w:r w:rsidRPr="00C6248B">
        <w:rPr>
          <w:rFonts w:ascii="Montserrat Light" w:hAnsi="Montserrat Light"/>
          <w:color w:val="000000"/>
        </w:rPr>
        <w:t xml:space="preserve"> </w:t>
      </w:r>
      <w:proofErr w:type="spellStart"/>
      <w:r w:rsidRPr="00C6248B">
        <w:rPr>
          <w:rFonts w:ascii="Montserrat Light" w:hAnsi="Montserrat Light"/>
        </w:rPr>
        <w:t>Prezenta</w:t>
      </w:r>
      <w:proofErr w:type="spellEnd"/>
      <w:r w:rsidRPr="00C6248B">
        <w:rPr>
          <w:rFonts w:ascii="Montserrat Light" w:hAnsi="Montserrat Light"/>
        </w:rPr>
        <w:t xml:space="preserve"> </w:t>
      </w:r>
      <w:proofErr w:type="spellStart"/>
      <w:r w:rsidRPr="00C6248B">
        <w:rPr>
          <w:rFonts w:ascii="Montserrat Light" w:hAnsi="Montserrat Light"/>
        </w:rPr>
        <w:t>hotărâre</w:t>
      </w:r>
      <w:proofErr w:type="spellEnd"/>
      <w:r w:rsidRPr="00C6248B">
        <w:rPr>
          <w:rFonts w:ascii="Montserrat Light" w:hAnsi="Montserrat Light"/>
        </w:rPr>
        <w:t xml:space="preserve"> se </w:t>
      </w:r>
      <w:proofErr w:type="spellStart"/>
      <w:r w:rsidRPr="00C6248B">
        <w:rPr>
          <w:rFonts w:ascii="Montserrat Light" w:hAnsi="Montserrat Light"/>
        </w:rPr>
        <w:t>comunică</w:t>
      </w:r>
      <w:proofErr w:type="spellEnd"/>
      <w:r w:rsidRPr="00C6248B">
        <w:rPr>
          <w:rFonts w:ascii="Montserrat Light" w:hAnsi="Montserrat Light"/>
        </w:rPr>
        <w:t xml:space="preserve"> </w:t>
      </w:r>
      <w:proofErr w:type="spellStart"/>
      <w:r w:rsidRPr="00C6248B">
        <w:rPr>
          <w:rFonts w:ascii="Montserrat Light" w:hAnsi="Montserrat Light"/>
        </w:rPr>
        <w:t>Direcţiei</w:t>
      </w:r>
      <w:proofErr w:type="spellEnd"/>
      <w:r w:rsidRPr="00C6248B">
        <w:rPr>
          <w:rFonts w:ascii="Montserrat Light" w:hAnsi="Montserrat Light"/>
        </w:rPr>
        <w:t xml:space="preserve"> Generale </w:t>
      </w:r>
      <w:proofErr w:type="spellStart"/>
      <w:r w:rsidRPr="00C6248B">
        <w:rPr>
          <w:rFonts w:ascii="Montserrat Light" w:hAnsi="Montserrat Light"/>
        </w:rPr>
        <w:t>Buget-Finanţe</w:t>
      </w:r>
      <w:proofErr w:type="spellEnd"/>
      <w:r w:rsidRPr="00C6248B">
        <w:rPr>
          <w:rFonts w:ascii="Montserrat Light" w:hAnsi="Montserrat Light"/>
        </w:rPr>
        <w:t xml:space="preserve">, </w:t>
      </w:r>
      <w:proofErr w:type="spellStart"/>
      <w:r w:rsidRPr="00C6248B">
        <w:rPr>
          <w:rFonts w:ascii="Montserrat Light" w:hAnsi="Montserrat Light"/>
        </w:rPr>
        <w:t>Resurse</w:t>
      </w:r>
      <w:proofErr w:type="spellEnd"/>
      <w:r w:rsidRPr="00C6248B">
        <w:rPr>
          <w:rFonts w:ascii="Montserrat Light" w:hAnsi="Montserrat Light"/>
        </w:rPr>
        <w:t xml:space="preserve"> </w:t>
      </w:r>
      <w:proofErr w:type="spellStart"/>
      <w:r w:rsidRPr="00C6248B">
        <w:rPr>
          <w:rFonts w:ascii="Montserrat Light" w:hAnsi="Montserrat Light"/>
        </w:rPr>
        <w:t>Umane</w:t>
      </w:r>
      <w:proofErr w:type="spellEnd"/>
      <w:r w:rsidR="007E231A">
        <w:rPr>
          <w:rFonts w:ascii="Montserrat Light" w:hAnsi="Montserrat Light"/>
        </w:rPr>
        <w:t xml:space="preserve">, </w:t>
      </w:r>
      <w:proofErr w:type="spellStart"/>
      <w:r w:rsidR="007E231A" w:rsidRPr="007E231A">
        <w:rPr>
          <w:rFonts w:ascii="Montserrat Light" w:hAnsi="Montserrat Light"/>
        </w:rPr>
        <w:t>reprezentanților</w:t>
      </w:r>
      <w:proofErr w:type="spellEnd"/>
      <w:r w:rsidR="007E231A" w:rsidRPr="007E231A">
        <w:rPr>
          <w:rFonts w:ascii="Montserrat Light" w:hAnsi="Montserrat Light"/>
        </w:rPr>
        <w:t xml:space="preserve"> </w:t>
      </w:r>
      <w:proofErr w:type="spellStart"/>
      <w:r w:rsidR="007E231A" w:rsidRPr="007E231A">
        <w:rPr>
          <w:rFonts w:ascii="Montserrat Light" w:hAnsi="Montserrat Light"/>
        </w:rPr>
        <w:t>Judeţului</w:t>
      </w:r>
      <w:proofErr w:type="spellEnd"/>
      <w:r w:rsidR="007E231A" w:rsidRPr="007E231A">
        <w:rPr>
          <w:rFonts w:ascii="Montserrat Light" w:hAnsi="Montserrat Light"/>
        </w:rPr>
        <w:t xml:space="preserve"> Cluj </w:t>
      </w:r>
      <w:proofErr w:type="spellStart"/>
      <w:r w:rsidR="007E231A" w:rsidRPr="007E231A">
        <w:rPr>
          <w:rFonts w:ascii="Montserrat Light" w:hAnsi="Montserrat Light"/>
        </w:rPr>
        <w:t>în</w:t>
      </w:r>
      <w:proofErr w:type="spellEnd"/>
      <w:r w:rsidR="007E231A" w:rsidRPr="007E231A">
        <w:rPr>
          <w:rFonts w:ascii="Montserrat Light" w:hAnsi="Montserrat Light"/>
        </w:rPr>
        <w:t xml:space="preserve"> </w:t>
      </w:r>
      <w:proofErr w:type="spellStart"/>
      <w:r w:rsidR="007E231A" w:rsidRPr="007E231A">
        <w:rPr>
          <w:rFonts w:ascii="Montserrat Light" w:hAnsi="Montserrat Light"/>
        </w:rPr>
        <w:t>Adunarea</w:t>
      </w:r>
      <w:proofErr w:type="spellEnd"/>
      <w:r w:rsidR="007E231A" w:rsidRPr="007E231A">
        <w:rPr>
          <w:rFonts w:ascii="Montserrat Light" w:hAnsi="Montserrat Light"/>
        </w:rPr>
        <w:t xml:space="preserve"> </w:t>
      </w:r>
      <w:proofErr w:type="spellStart"/>
      <w:r w:rsidR="007E231A" w:rsidRPr="007E231A">
        <w:rPr>
          <w:rFonts w:ascii="Montserrat Light" w:hAnsi="Montserrat Light"/>
        </w:rPr>
        <w:t>Generală</w:t>
      </w:r>
      <w:proofErr w:type="spellEnd"/>
      <w:r w:rsidR="007E231A" w:rsidRPr="007E231A">
        <w:rPr>
          <w:rFonts w:ascii="Montserrat Light" w:hAnsi="Montserrat Light"/>
        </w:rPr>
        <w:t xml:space="preserve"> a </w:t>
      </w:r>
      <w:proofErr w:type="spellStart"/>
      <w:r w:rsidR="007E231A" w:rsidRPr="007E231A">
        <w:rPr>
          <w:rFonts w:ascii="Montserrat Light" w:hAnsi="Montserrat Light"/>
        </w:rPr>
        <w:t>Acţionarilor</w:t>
      </w:r>
      <w:proofErr w:type="spellEnd"/>
      <w:r w:rsidR="007E231A" w:rsidRPr="007E231A">
        <w:rPr>
          <w:rFonts w:ascii="Montserrat Light" w:hAnsi="Montserrat Light"/>
        </w:rPr>
        <w:t xml:space="preserve"> la </w:t>
      </w:r>
      <w:proofErr w:type="spellStart"/>
      <w:r w:rsidR="007E231A" w:rsidRPr="007E231A">
        <w:rPr>
          <w:rFonts w:ascii="Montserrat Light" w:hAnsi="Montserrat Light"/>
        </w:rPr>
        <w:t>Compania</w:t>
      </w:r>
      <w:proofErr w:type="spellEnd"/>
      <w:r w:rsidR="007E231A" w:rsidRPr="007E231A">
        <w:rPr>
          <w:rFonts w:ascii="Montserrat Light" w:hAnsi="Montserrat Light"/>
        </w:rPr>
        <w:t xml:space="preserve"> de </w:t>
      </w:r>
      <w:proofErr w:type="spellStart"/>
      <w:r w:rsidR="007E231A" w:rsidRPr="007E231A">
        <w:rPr>
          <w:rFonts w:ascii="Montserrat Light" w:hAnsi="Montserrat Light"/>
        </w:rPr>
        <w:t>Apă</w:t>
      </w:r>
      <w:proofErr w:type="spellEnd"/>
      <w:r w:rsidR="007E231A" w:rsidRPr="007E231A">
        <w:rPr>
          <w:rFonts w:ascii="Montserrat Light" w:hAnsi="Montserrat Light"/>
        </w:rPr>
        <w:t xml:space="preserve"> </w:t>
      </w:r>
      <w:proofErr w:type="spellStart"/>
      <w:r w:rsidR="007E231A" w:rsidRPr="007E231A">
        <w:rPr>
          <w:rFonts w:ascii="Montserrat Light" w:hAnsi="Montserrat Light"/>
        </w:rPr>
        <w:t>Someș</w:t>
      </w:r>
      <w:proofErr w:type="spellEnd"/>
      <w:r w:rsidR="007E231A" w:rsidRPr="007E231A">
        <w:rPr>
          <w:rFonts w:ascii="Montserrat Light" w:hAnsi="Montserrat Light"/>
        </w:rPr>
        <w:t xml:space="preserve"> SA, TETAROM S.A. </w:t>
      </w:r>
      <w:proofErr w:type="spellStart"/>
      <w:r w:rsidR="007E231A" w:rsidRPr="007E231A">
        <w:rPr>
          <w:rFonts w:ascii="Montserrat Light" w:hAnsi="Montserrat Light"/>
        </w:rPr>
        <w:t>și</w:t>
      </w:r>
      <w:proofErr w:type="spellEnd"/>
      <w:r w:rsidR="007E231A" w:rsidRPr="007E231A">
        <w:rPr>
          <w:rFonts w:ascii="Montserrat Light" w:hAnsi="Montserrat Light"/>
        </w:rPr>
        <w:t xml:space="preserve"> Centrul </w:t>
      </w:r>
      <w:proofErr w:type="spellStart"/>
      <w:r w:rsidR="007E231A" w:rsidRPr="007E231A">
        <w:rPr>
          <w:rFonts w:ascii="Montserrat Light" w:hAnsi="Montserrat Light"/>
        </w:rPr>
        <w:t>Agro</w:t>
      </w:r>
      <w:proofErr w:type="spellEnd"/>
      <w:r w:rsidR="007E231A" w:rsidRPr="007E231A">
        <w:rPr>
          <w:rFonts w:ascii="Montserrat Light" w:hAnsi="Montserrat Light"/>
        </w:rPr>
        <w:t xml:space="preserve"> Transilvania Cluj S.A.</w:t>
      </w:r>
      <w:r w:rsidRPr="00C6248B">
        <w:rPr>
          <w:rFonts w:ascii="Montserrat Light" w:hAnsi="Montserrat Light"/>
        </w:rPr>
        <w:t xml:space="preserve">, </w:t>
      </w:r>
      <w:proofErr w:type="spellStart"/>
      <w:r w:rsidRPr="00C6248B">
        <w:rPr>
          <w:rFonts w:ascii="Montserrat Light" w:hAnsi="Montserrat Light"/>
        </w:rPr>
        <w:t>societăţi</w:t>
      </w:r>
      <w:r w:rsidR="007E231A">
        <w:rPr>
          <w:rFonts w:ascii="Montserrat Light" w:hAnsi="Montserrat Light"/>
        </w:rPr>
        <w:t>lor</w:t>
      </w:r>
      <w:proofErr w:type="spellEnd"/>
      <w:r w:rsidR="007E231A">
        <w:rPr>
          <w:rFonts w:ascii="Montserrat Light" w:hAnsi="Montserrat Light"/>
        </w:rPr>
        <w:t xml:space="preserve"> </w:t>
      </w:r>
      <w:proofErr w:type="spellStart"/>
      <w:r w:rsidR="007E231A" w:rsidRPr="007E231A">
        <w:rPr>
          <w:rFonts w:ascii="Montserrat Light" w:hAnsi="Montserrat Light"/>
        </w:rPr>
        <w:t>Compania</w:t>
      </w:r>
      <w:proofErr w:type="spellEnd"/>
      <w:r w:rsidR="007E231A" w:rsidRPr="007E231A">
        <w:rPr>
          <w:rFonts w:ascii="Montserrat Light" w:hAnsi="Montserrat Light"/>
        </w:rPr>
        <w:t xml:space="preserve"> de </w:t>
      </w:r>
      <w:proofErr w:type="spellStart"/>
      <w:r w:rsidR="007E231A" w:rsidRPr="007E231A">
        <w:rPr>
          <w:rFonts w:ascii="Montserrat Light" w:hAnsi="Montserrat Light"/>
        </w:rPr>
        <w:t>Apă</w:t>
      </w:r>
      <w:proofErr w:type="spellEnd"/>
      <w:r w:rsidR="007E231A" w:rsidRPr="007E231A">
        <w:rPr>
          <w:rFonts w:ascii="Montserrat Light" w:hAnsi="Montserrat Light"/>
        </w:rPr>
        <w:t xml:space="preserve"> </w:t>
      </w:r>
      <w:proofErr w:type="spellStart"/>
      <w:r w:rsidR="007E231A" w:rsidRPr="007E231A">
        <w:rPr>
          <w:rFonts w:ascii="Montserrat Light" w:hAnsi="Montserrat Light"/>
        </w:rPr>
        <w:t>Someș</w:t>
      </w:r>
      <w:proofErr w:type="spellEnd"/>
      <w:r w:rsidR="007E231A" w:rsidRPr="007E231A">
        <w:rPr>
          <w:rFonts w:ascii="Montserrat Light" w:hAnsi="Montserrat Light"/>
        </w:rPr>
        <w:t xml:space="preserve"> S</w:t>
      </w:r>
      <w:r w:rsidR="001877EF">
        <w:rPr>
          <w:rFonts w:ascii="Montserrat Light" w:hAnsi="Montserrat Light"/>
        </w:rPr>
        <w:t>.</w:t>
      </w:r>
      <w:r w:rsidR="007E231A" w:rsidRPr="007E231A">
        <w:rPr>
          <w:rFonts w:ascii="Montserrat Light" w:hAnsi="Montserrat Light"/>
        </w:rPr>
        <w:t>A</w:t>
      </w:r>
      <w:r w:rsidR="001877EF">
        <w:rPr>
          <w:rFonts w:ascii="Montserrat Light" w:hAnsi="Montserrat Light"/>
        </w:rPr>
        <w:t>.</w:t>
      </w:r>
      <w:r w:rsidR="007E231A" w:rsidRPr="007E231A">
        <w:rPr>
          <w:rFonts w:ascii="Montserrat Light" w:hAnsi="Montserrat Light"/>
        </w:rPr>
        <w:t xml:space="preserve">, TETAROM S.A. </w:t>
      </w:r>
      <w:proofErr w:type="spellStart"/>
      <w:r w:rsidR="007E231A" w:rsidRPr="007E231A">
        <w:rPr>
          <w:rFonts w:ascii="Montserrat Light" w:hAnsi="Montserrat Light"/>
        </w:rPr>
        <w:t>și</w:t>
      </w:r>
      <w:proofErr w:type="spellEnd"/>
      <w:r w:rsidR="007E231A" w:rsidRPr="007E231A">
        <w:rPr>
          <w:rFonts w:ascii="Montserrat Light" w:hAnsi="Montserrat Light"/>
        </w:rPr>
        <w:t xml:space="preserve"> Centrul </w:t>
      </w:r>
      <w:proofErr w:type="spellStart"/>
      <w:r w:rsidR="007E231A" w:rsidRPr="007E231A">
        <w:rPr>
          <w:rFonts w:ascii="Montserrat Light" w:hAnsi="Montserrat Light"/>
        </w:rPr>
        <w:t>Agro</w:t>
      </w:r>
      <w:proofErr w:type="spellEnd"/>
      <w:r w:rsidR="007E231A" w:rsidRPr="007E231A">
        <w:rPr>
          <w:rFonts w:ascii="Montserrat Light" w:hAnsi="Montserrat Light"/>
        </w:rPr>
        <w:t xml:space="preserve"> Transilvania Cluj </w:t>
      </w:r>
      <w:r w:rsidR="007E231A" w:rsidRPr="007E231A">
        <w:rPr>
          <w:rFonts w:ascii="Montserrat Light" w:hAnsi="Montserrat Light"/>
        </w:rPr>
        <w:lastRenderedPageBreak/>
        <w:t>S.A.</w:t>
      </w:r>
      <w:r w:rsidRPr="00C6248B">
        <w:rPr>
          <w:rFonts w:ascii="Montserrat Light" w:hAnsi="Montserrat Light"/>
        </w:rPr>
        <w:t xml:space="preserve">, precum </w:t>
      </w:r>
      <w:proofErr w:type="spellStart"/>
      <w:r w:rsidRPr="00C6248B">
        <w:rPr>
          <w:rFonts w:ascii="Montserrat Light" w:hAnsi="Montserrat Light"/>
        </w:rPr>
        <w:t>şi</w:t>
      </w:r>
      <w:proofErr w:type="spellEnd"/>
      <w:r w:rsidRPr="00C6248B">
        <w:rPr>
          <w:rFonts w:ascii="Montserrat Light" w:hAnsi="Montserrat Light"/>
        </w:rPr>
        <w:t xml:space="preserve"> </w:t>
      </w:r>
      <w:proofErr w:type="spellStart"/>
      <w:r w:rsidRPr="00C6248B">
        <w:rPr>
          <w:rFonts w:ascii="Montserrat Light" w:hAnsi="Montserrat Light"/>
        </w:rPr>
        <w:t>Prefectului</w:t>
      </w:r>
      <w:proofErr w:type="spellEnd"/>
      <w:r w:rsidRPr="00C6248B">
        <w:rPr>
          <w:rFonts w:ascii="Montserrat Light" w:hAnsi="Montserrat Light"/>
        </w:rPr>
        <w:t xml:space="preserve"> </w:t>
      </w:r>
      <w:proofErr w:type="spellStart"/>
      <w:r w:rsidRPr="00C6248B">
        <w:rPr>
          <w:rFonts w:ascii="Montserrat Light" w:hAnsi="Montserrat Light"/>
        </w:rPr>
        <w:t>Judeţului</w:t>
      </w:r>
      <w:proofErr w:type="spellEnd"/>
      <w:r w:rsidRPr="00C6248B">
        <w:rPr>
          <w:rFonts w:ascii="Montserrat Light" w:hAnsi="Montserrat Light"/>
        </w:rPr>
        <w:t xml:space="preserve"> Cluj </w:t>
      </w:r>
      <w:proofErr w:type="spellStart"/>
      <w:r w:rsidRPr="00C6248B">
        <w:rPr>
          <w:rFonts w:ascii="Montserrat Light" w:hAnsi="Montserrat Light"/>
        </w:rPr>
        <w:t>şi</w:t>
      </w:r>
      <w:proofErr w:type="spellEnd"/>
      <w:r w:rsidRPr="00C6248B">
        <w:rPr>
          <w:rFonts w:ascii="Montserrat Light" w:hAnsi="Montserrat Light"/>
        </w:rPr>
        <w:t xml:space="preserve"> se </w:t>
      </w:r>
      <w:proofErr w:type="spellStart"/>
      <w:r w:rsidRPr="00C6248B">
        <w:rPr>
          <w:rFonts w:ascii="Montserrat Light" w:hAnsi="Montserrat Light"/>
        </w:rPr>
        <w:t>aduce</w:t>
      </w:r>
      <w:proofErr w:type="spellEnd"/>
      <w:r w:rsidRPr="00C6248B">
        <w:rPr>
          <w:rFonts w:ascii="Montserrat Light" w:hAnsi="Montserrat Light"/>
        </w:rPr>
        <w:t xml:space="preserve"> la </w:t>
      </w:r>
      <w:proofErr w:type="spellStart"/>
      <w:r w:rsidRPr="00C6248B">
        <w:rPr>
          <w:rFonts w:ascii="Montserrat Light" w:hAnsi="Montserrat Light"/>
        </w:rPr>
        <w:t>cunoştinţă</w:t>
      </w:r>
      <w:proofErr w:type="spellEnd"/>
      <w:r w:rsidRPr="00C6248B">
        <w:rPr>
          <w:rFonts w:ascii="Montserrat Light" w:hAnsi="Montserrat Light"/>
        </w:rPr>
        <w:t xml:space="preserve"> </w:t>
      </w:r>
      <w:proofErr w:type="spellStart"/>
      <w:r w:rsidRPr="00C6248B">
        <w:rPr>
          <w:rFonts w:ascii="Montserrat Light" w:hAnsi="Montserrat Light"/>
        </w:rPr>
        <w:t>publică</w:t>
      </w:r>
      <w:proofErr w:type="spellEnd"/>
      <w:r w:rsidRPr="00C6248B">
        <w:rPr>
          <w:rFonts w:ascii="Montserrat Light" w:hAnsi="Montserrat Light"/>
        </w:rPr>
        <w:t xml:space="preserve"> </w:t>
      </w:r>
      <w:proofErr w:type="spellStart"/>
      <w:r w:rsidRPr="00C6248B">
        <w:rPr>
          <w:rFonts w:ascii="Montserrat Light" w:hAnsi="Montserrat Light"/>
        </w:rPr>
        <w:t>prin</w:t>
      </w:r>
      <w:proofErr w:type="spellEnd"/>
      <w:r w:rsidRPr="00C6248B">
        <w:rPr>
          <w:rFonts w:ascii="Montserrat Light" w:hAnsi="Montserrat Light"/>
        </w:rPr>
        <w:t xml:space="preserve"> </w:t>
      </w:r>
      <w:proofErr w:type="spellStart"/>
      <w:r w:rsidRPr="00C6248B">
        <w:rPr>
          <w:rFonts w:ascii="Montserrat Light" w:hAnsi="Montserrat Light"/>
        </w:rPr>
        <w:t>afişarea</w:t>
      </w:r>
      <w:proofErr w:type="spellEnd"/>
      <w:r w:rsidRPr="00C6248B">
        <w:rPr>
          <w:rFonts w:ascii="Montserrat Light" w:hAnsi="Montserrat Light"/>
        </w:rPr>
        <w:t xml:space="preserve"> la </w:t>
      </w:r>
      <w:proofErr w:type="spellStart"/>
      <w:r w:rsidRPr="00C6248B">
        <w:rPr>
          <w:rFonts w:ascii="Montserrat Light" w:hAnsi="Montserrat Light"/>
        </w:rPr>
        <w:t>sediul</w:t>
      </w:r>
      <w:proofErr w:type="spellEnd"/>
      <w:r w:rsidRPr="00C6248B">
        <w:rPr>
          <w:rFonts w:ascii="Montserrat Light" w:hAnsi="Montserrat Light"/>
        </w:rPr>
        <w:t xml:space="preserve"> </w:t>
      </w:r>
      <w:proofErr w:type="spellStart"/>
      <w:r w:rsidRPr="00C6248B">
        <w:rPr>
          <w:rFonts w:ascii="Montserrat Light" w:hAnsi="Montserrat Light"/>
        </w:rPr>
        <w:t>Consiliului</w:t>
      </w:r>
      <w:proofErr w:type="spellEnd"/>
      <w:r w:rsidRPr="00C6248B">
        <w:rPr>
          <w:rFonts w:ascii="Montserrat Light" w:hAnsi="Montserrat Light"/>
        </w:rPr>
        <w:t xml:space="preserve"> </w:t>
      </w:r>
      <w:proofErr w:type="spellStart"/>
      <w:r w:rsidRPr="00C6248B">
        <w:rPr>
          <w:rFonts w:ascii="Montserrat Light" w:hAnsi="Montserrat Light"/>
        </w:rPr>
        <w:t>Judeţean</w:t>
      </w:r>
      <w:proofErr w:type="spellEnd"/>
      <w:r w:rsidRPr="00C6248B">
        <w:rPr>
          <w:rFonts w:ascii="Montserrat Light" w:hAnsi="Montserrat Light"/>
        </w:rPr>
        <w:t xml:space="preserve"> Cluj </w:t>
      </w:r>
      <w:proofErr w:type="spellStart"/>
      <w:r w:rsidRPr="00C6248B">
        <w:rPr>
          <w:rFonts w:ascii="Montserrat Light" w:hAnsi="Montserrat Light"/>
        </w:rPr>
        <w:t>şi</w:t>
      </w:r>
      <w:proofErr w:type="spellEnd"/>
      <w:r w:rsidRPr="00C6248B">
        <w:rPr>
          <w:rFonts w:ascii="Montserrat Light" w:hAnsi="Montserrat Light"/>
        </w:rPr>
        <w:t xml:space="preserve"> pe </w:t>
      </w:r>
      <w:proofErr w:type="spellStart"/>
      <w:r w:rsidRPr="00C6248B">
        <w:rPr>
          <w:rFonts w:ascii="Montserrat Light" w:hAnsi="Montserrat Light"/>
        </w:rPr>
        <w:t>pagina</w:t>
      </w:r>
      <w:proofErr w:type="spellEnd"/>
      <w:r w:rsidRPr="00C6248B">
        <w:rPr>
          <w:rFonts w:ascii="Montserrat Light" w:hAnsi="Montserrat Light"/>
        </w:rPr>
        <w:t xml:space="preserve"> de internet „www.cjcluj.ro”.</w:t>
      </w:r>
    </w:p>
    <w:p w14:paraId="4AA1337F" w14:textId="77777777" w:rsidR="00EF05D1" w:rsidRDefault="00EF05D1" w:rsidP="00EF05D1">
      <w:pPr>
        <w:autoSpaceDE w:val="0"/>
        <w:autoSpaceDN w:val="0"/>
        <w:adjustRightInd w:val="0"/>
        <w:ind w:left="4956" w:firstLine="708"/>
        <w:rPr>
          <w:rFonts w:ascii="Montserrat Light" w:hAnsi="Montserrat Light"/>
          <w:b/>
          <w:bCs/>
          <w:noProof/>
          <w:lang w:val="ro-RO" w:eastAsia="ro-RO"/>
        </w:rPr>
      </w:pPr>
    </w:p>
    <w:p w14:paraId="5ABE00F9" w14:textId="77777777" w:rsidR="00EF05D1" w:rsidRDefault="00EF05D1" w:rsidP="00EF05D1">
      <w:pPr>
        <w:autoSpaceDE w:val="0"/>
        <w:autoSpaceDN w:val="0"/>
        <w:adjustRightInd w:val="0"/>
        <w:ind w:left="4956" w:firstLine="708"/>
        <w:rPr>
          <w:rFonts w:ascii="Montserrat Light" w:hAnsi="Montserrat Light"/>
          <w:b/>
          <w:bCs/>
          <w:noProof/>
          <w:lang w:val="ro-RO" w:eastAsia="ro-RO"/>
        </w:rPr>
      </w:pPr>
    </w:p>
    <w:p w14:paraId="2A8FA256" w14:textId="254171F8" w:rsidR="00386B31" w:rsidRDefault="008F76F2" w:rsidP="00EF05D1">
      <w:pPr>
        <w:autoSpaceDE w:val="0"/>
        <w:autoSpaceDN w:val="0"/>
        <w:adjustRightInd w:val="0"/>
        <w:ind w:left="4956" w:firstLine="708"/>
        <w:rPr>
          <w:rFonts w:ascii="Montserrat Light" w:hAnsi="Montserrat Light"/>
          <w:b/>
          <w:bCs/>
          <w:noProof/>
          <w:lang w:val="ro-RO" w:eastAsia="ro-RO"/>
        </w:rPr>
      </w:pPr>
      <w:r w:rsidRPr="009F2146">
        <w:rPr>
          <w:rFonts w:ascii="Montserrat Light" w:hAnsi="Montserrat Light"/>
          <w:b/>
          <w:bCs/>
          <w:noProof/>
          <w:lang w:val="ro-RO" w:eastAsia="ro-RO"/>
        </w:rPr>
        <w:t xml:space="preserve">   </w:t>
      </w:r>
    </w:p>
    <w:p w14:paraId="76C613C2" w14:textId="350C0E5C" w:rsidR="008F76F2" w:rsidRPr="009F2146" w:rsidRDefault="008F76F2" w:rsidP="00784B61">
      <w:pPr>
        <w:autoSpaceDE w:val="0"/>
        <w:autoSpaceDN w:val="0"/>
        <w:adjustRightInd w:val="0"/>
        <w:spacing w:line="240" w:lineRule="auto"/>
        <w:ind w:left="4956" w:firstLine="708"/>
        <w:rPr>
          <w:rFonts w:ascii="Montserrat" w:hAnsi="Montserrat"/>
          <w:b/>
          <w:bCs/>
          <w:noProof/>
          <w:lang w:val="ro-RO" w:eastAsia="ro-RO"/>
        </w:rPr>
      </w:pPr>
      <w:r w:rsidRPr="009F2146">
        <w:rPr>
          <w:rFonts w:ascii="Montserrat Light" w:hAnsi="Montserrat Light"/>
          <w:b/>
          <w:bCs/>
          <w:noProof/>
          <w:lang w:val="ro-RO" w:eastAsia="ro-RO"/>
        </w:rPr>
        <w:t xml:space="preserve"> </w:t>
      </w:r>
      <w:r w:rsidRPr="009F2146">
        <w:rPr>
          <w:rFonts w:ascii="Montserrat" w:hAnsi="Montserrat"/>
          <w:b/>
          <w:bCs/>
          <w:noProof/>
          <w:lang w:val="ro-RO" w:eastAsia="ro-RO"/>
        </w:rPr>
        <w:t>Contrasemnează:</w:t>
      </w:r>
    </w:p>
    <w:p w14:paraId="27F0F9AE" w14:textId="52990091" w:rsidR="008F76F2" w:rsidRPr="009F2146" w:rsidRDefault="008F76F2" w:rsidP="00784B61">
      <w:pPr>
        <w:autoSpaceDE w:val="0"/>
        <w:autoSpaceDN w:val="0"/>
        <w:adjustRightInd w:val="0"/>
        <w:spacing w:line="240" w:lineRule="auto"/>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t xml:space="preserve">  </w:t>
      </w:r>
      <w:r w:rsidR="00F1605E" w:rsidRPr="009F2146">
        <w:rPr>
          <w:rFonts w:ascii="Montserrat" w:hAnsi="Montserrat"/>
          <w:b/>
          <w:bCs/>
          <w:noProof/>
          <w:lang w:val="ro-RO" w:eastAsia="ro-RO"/>
        </w:rPr>
        <w:t xml:space="preserve">  </w:t>
      </w:r>
      <w:r w:rsidR="00623F56" w:rsidRPr="009F2146">
        <w:rPr>
          <w:rFonts w:ascii="Montserrat" w:hAnsi="Montserrat"/>
          <w:b/>
          <w:bCs/>
          <w:noProof/>
          <w:lang w:val="ro-RO" w:eastAsia="ro-RO"/>
        </w:rPr>
        <w:t xml:space="preserve">  </w:t>
      </w:r>
      <w:r w:rsidR="00F1605E" w:rsidRPr="009F2146">
        <w:rPr>
          <w:rFonts w:ascii="Montserrat" w:hAnsi="Montserrat"/>
          <w:b/>
          <w:bCs/>
          <w:noProof/>
          <w:lang w:val="ro-RO" w:eastAsia="ro-RO"/>
        </w:rPr>
        <w:t xml:space="preserve"> </w:t>
      </w:r>
      <w:r w:rsidRPr="009F2146">
        <w:rPr>
          <w:rFonts w:ascii="Montserrat" w:hAnsi="Montserrat"/>
          <w:b/>
          <w:bCs/>
          <w:noProof/>
          <w:lang w:val="ro-RO" w:eastAsia="ro-RO"/>
        </w:rPr>
        <w:t xml:space="preserve"> SECRETAR GENERAL AL JUDEŢULUI,</w:t>
      </w:r>
    </w:p>
    <w:p w14:paraId="62A759F5" w14:textId="694C9E80" w:rsidR="008F76F2" w:rsidRPr="009F2146" w:rsidRDefault="008F76F2" w:rsidP="00784B61">
      <w:pPr>
        <w:autoSpaceDE w:val="0"/>
        <w:autoSpaceDN w:val="0"/>
        <w:adjustRightInd w:val="0"/>
        <w:spacing w:line="240" w:lineRule="auto"/>
        <w:rPr>
          <w:rFonts w:ascii="Montserrat" w:hAnsi="Montserrat"/>
          <w:noProof/>
          <w:lang w:val="ro-RO" w:eastAsia="ro-RO"/>
        </w:rPr>
      </w:pPr>
      <w:r w:rsidRPr="009F2146">
        <w:rPr>
          <w:rFonts w:ascii="Montserrat" w:hAnsi="Montserrat"/>
          <w:b/>
          <w:bCs/>
          <w:noProof/>
          <w:lang w:val="ro-RO" w:eastAsia="ro-RO"/>
        </w:rPr>
        <w:t xml:space="preserve">   </w:t>
      </w:r>
      <w:r w:rsidR="00B70A75">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00B70A75">
        <w:rPr>
          <w:rFonts w:ascii="Montserrat" w:hAnsi="Montserrat"/>
          <w:b/>
          <w:bCs/>
          <w:noProof/>
          <w:lang w:val="ro-RO" w:eastAsia="ro-RO"/>
        </w:rPr>
        <w:t xml:space="preserve"> </w:t>
      </w:r>
      <w:r w:rsidRPr="009F2146">
        <w:rPr>
          <w:rFonts w:ascii="Montserrat" w:hAnsi="Montserrat"/>
          <w:noProof/>
          <w:lang w:val="ro-RO" w:eastAsia="ro-RO"/>
        </w:rPr>
        <w:t xml:space="preserve">Alin </w:t>
      </w:r>
      <w:r w:rsidR="00F1605E" w:rsidRPr="009F2146">
        <w:rPr>
          <w:rFonts w:ascii="Montserrat" w:hAnsi="Montserrat"/>
          <w:noProof/>
          <w:lang w:val="ro-RO" w:eastAsia="ro-RO"/>
        </w:rPr>
        <w:t xml:space="preserve">Tişe  </w:t>
      </w:r>
      <w:r w:rsidRPr="009F2146">
        <w:rPr>
          <w:rFonts w:ascii="Montserrat" w:hAnsi="Montserrat"/>
          <w:noProof/>
          <w:lang w:val="ro-RO" w:eastAsia="ro-RO"/>
        </w:rPr>
        <w:t xml:space="preserve">                                                        </w:t>
      </w:r>
      <w:r w:rsidR="00B70A75">
        <w:rPr>
          <w:rFonts w:ascii="Montserrat" w:hAnsi="Montserrat"/>
          <w:noProof/>
          <w:lang w:val="ro-RO" w:eastAsia="ro-RO"/>
        </w:rPr>
        <w:t xml:space="preserve"> </w:t>
      </w:r>
      <w:r w:rsidRPr="009F2146">
        <w:rPr>
          <w:rFonts w:ascii="Montserrat" w:hAnsi="Montserrat"/>
          <w:noProof/>
          <w:lang w:val="ro-RO" w:eastAsia="ro-RO"/>
        </w:rPr>
        <w:t xml:space="preserve">  </w:t>
      </w:r>
      <w:r w:rsidR="00B70A75">
        <w:rPr>
          <w:rFonts w:ascii="Montserrat" w:hAnsi="Montserrat"/>
          <w:noProof/>
          <w:lang w:val="ro-RO" w:eastAsia="ro-RO"/>
        </w:rPr>
        <w:t xml:space="preserve">    </w:t>
      </w:r>
      <w:r w:rsidR="00935A57">
        <w:rPr>
          <w:rFonts w:ascii="Montserrat" w:hAnsi="Montserrat"/>
          <w:noProof/>
          <w:lang w:val="ro-RO" w:eastAsia="ro-RO"/>
        </w:rPr>
        <w:t xml:space="preserve">       </w:t>
      </w:r>
      <w:r w:rsidRPr="009F2146">
        <w:rPr>
          <w:rFonts w:ascii="Montserrat" w:hAnsi="Montserrat"/>
          <w:noProof/>
          <w:lang w:val="ro-RO" w:eastAsia="ro-RO"/>
        </w:rPr>
        <w:t xml:space="preserve">Simona </w:t>
      </w:r>
      <w:r w:rsidR="00F1605E" w:rsidRPr="009F2146">
        <w:rPr>
          <w:rFonts w:ascii="Montserrat" w:hAnsi="Montserrat"/>
          <w:noProof/>
          <w:lang w:val="ro-RO" w:eastAsia="ro-RO"/>
        </w:rPr>
        <w:t>Gaci</w:t>
      </w:r>
    </w:p>
    <w:p w14:paraId="6A6F7577" w14:textId="77777777" w:rsidR="004C67CD" w:rsidRDefault="004C67CD" w:rsidP="00784B61">
      <w:pPr>
        <w:autoSpaceDE w:val="0"/>
        <w:autoSpaceDN w:val="0"/>
        <w:adjustRightInd w:val="0"/>
        <w:spacing w:line="240" w:lineRule="auto"/>
        <w:rPr>
          <w:rFonts w:ascii="Montserrat" w:hAnsi="Montserrat"/>
          <w:b/>
          <w:bCs/>
          <w:lang w:val="ro-RO"/>
        </w:rPr>
      </w:pPr>
    </w:p>
    <w:p w14:paraId="744B30D0" w14:textId="77777777" w:rsidR="00EF05D1" w:rsidRDefault="00EF05D1" w:rsidP="00784B61">
      <w:pPr>
        <w:autoSpaceDE w:val="0"/>
        <w:autoSpaceDN w:val="0"/>
        <w:adjustRightInd w:val="0"/>
        <w:spacing w:line="240" w:lineRule="auto"/>
        <w:rPr>
          <w:rFonts w:ascii="Montserrat" w:hAnsi="Montserrat"/>
          <w:b/>
          <w:bCs/>
          <w:lang w:val="ro-RO"/>
        </w:rPr>
      </w:pPr>
    </w:p>
    <w:p w14:paraId="27DD194D" w14:textId="77777777" w:rsidR="00EF05D1" w:rsidRDefault="00EF05D1" w:rsidP="00784B61">
      <w:pPr>
        <w:autoSpaceDE w:val="0"/>
        <w:autoSpaceDN w:val="0"/>
        <w:adjustRightInd w:val="0"/>
        <w:spacing w:line="240" w:lineRule="auto"/>
        <w:rPr>
          <w:rFonts w:ascii="Montserrat" w:hAnsi="Montserrat"/>
          <w:b/>
          <w:bCs/>
          <w:lang w:val="ro-RO"/>
        </w:rPr>
      </w:pPr>
    </w:p>
    <w:p w14:paraId="3C526894" w14:textId="77777777" w:rsidR="00EF05D1" w:rsidRDefault="00EF05D1" w:rsidP="00784B61">
      <w:pPr>
        <w:autoSpaceDE w:val="0"/>
        <w:autoSpaceDN w:val="0"/>
        <w:adjustRightInd w:val="0"/>
        <w:spacing w:line="240" w:lineRule="auto"/>
        <w:rPr>
          <w:rFonts w:ascii="Montserrat" w:hAnsi="Montserrat"/>
          <w:b/>
          <w:bCs/>
          <w:lang w:val="ro-RO"/>
        </w:rPr>
      </w:pPr>
    </w:p>
    <w:p w14:paraId="7349B729" w14:textId="77777777" w:rsidR="00EF05D1" w:rsidRDefault="00EF05D1" w:rsidP="00784B61">
      <w:pPr>
        <w:autoSpaceDE w:val="0"/>
        <w:autoSpaceDN w:val="0"/>
        <w:adjustRightInd w:val="0"/>
        <w:spacing w:line="240" w:lineRule="auto"/>
        <w:rPr>
          <w:rFonts w:ascii="Montserrat" w:hAnsi="Montserrat"/>
          <w:b/>
          <w:bCs/>
          <w:lang w:val="ro-RO"/>
        </w:rPr>
      </w:pPr>
    </w:p>
    <w:p w14:paraId="123E9D28" w14:textId="77777777" w:rsidR="00583761" w:rsidRDefault="00386B31" w:rsidP="00784B61">
      <w:pPr>
        <w:autoSpaceDE w:val="0"/>
        <w:autoSpaceDN w:val="0"/>
        <w:adjustRightInd w:val="0"/>
        <w:spacing w:line="240" w:lineRule="auto"/>
        <w:rPr>
          <w:rFonts w:ascii="Montserrat" w:hAnsi="Montserrat"/>
          <w:b/>
          <w:bCs/>
          <w:lang w:val="ro-RO"/>
        </w:rPr>
      </w:pPr>
      <w:r>
        <w:rPr>
          <w:rFonts w:ascii="Montserrat" w:hAnsi="Montserrat"/>
          <w:b/>
          <w:bCs/>
          <w:lang w:val="ro-RO"/>
        </w:rPr>
        <w:t xml:space="preserve"> </w:t>
      </w:r>
    </w:p>
    <w:p w14:paraId="41A275E4" w14:textId="2514D696" w:rsidR="008F76F2" w:rsidRPr="009F2146" w:rsidRDefault="008F76F2" w:rsidP="00784B61">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 …… 202</w:t>
      </w:r>
      <w:r w:rsidR="00B24213">
        <w:rPr>
          <w:rFonts w:ascii="Montserrat" w:hAnsi="Montserrat"/>
          <w:b/>
          <w:bCs/>
          <w:lang w:val="ro-RO"/>
        </w:rPr>
        <w:t>5</w:t>
      </w:r>
    </w:p>
    <w:p w14:paraId="37B3BA76" w14:textId="4B64E65C" w:rsidR="008F76F2" w:rsidRPr="009F2146" w:rsidRDefault="008F76F2" w:rsidP="00784B61">
      <w:pPr>
        <w:autoSpaceDE w:val="0"/>
        <w:autoSpaceDN w:val="0"/>
        <w:adjustRightInd w:val="0"/>
        <w:spacing w:line="240" w:lineRule="auto"/>
        <w:contextualSpacing/>
        <w:jc w:val="both"/>
        <w:rPr>
          <w:rFonts w:ascii="Montserrat Light" w:hAnsi="Montserrat Light"/>
          <w:i/>
          <w:iCs/>
          <w:noProof/>
          <w:sz w:val="18"/>
          <w:szCs w:val="18"/>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05050D26" w14:textId="77777777" w:rsidR="008F76F2" w:rsidRDefault="008F76F2" w:rsidP="00784B61">
      <w:pPr>
        <w:autoSpaceDE w:val="0"/>
        <w:autoSpaceDN w:val="0"/>
        <w:adjustRightInd w:val="0"/>
        <w:spacing w:line="240" w:lineRule="auto"/>
        <w:rPr>
          <w:rFonts w:ascii="Montserrat Light" w:hAnsi="Montserrat Light"/>
          <w:i/>
          <w:iCs/>
          <w:lang w:val="ro-RO"/>
        </w:rPr>
      </w:pPr>
    </w:p>
    <w:p w14:paraId="52241BCB" w14:textId="77777777" w:rsidR="00386B31" w:rsidRDefault="00386B31" w:rsidP="00784B61">
      <w:pPr>
        <w:autoSpaceDE w:val="0"/>
        <w:autoSpaceDN w:val="0"/>
        <w:adjustRightInd w:val="0"/>
        <w:spacing w:line="240" w:lineRule="auto"/>
        <w:rPr>
          <w:rFonts w:ascii="Montserrat Light" w:hAnsi="Montserrat Light"/>
          <w:i/>
          <w:iCs/>
          <w:lang w:val="ro-RO"/>
        </w:rPr>
      </w:pPr>
    </w:p>
    <w:p w14:paraId="42EECBDC" w14:textId="77777777" w:rsidR="00EF05D1" w:rsidRDefault="00EF05D1" w:rsidP="00784B61">
      <w:pPr>
        <w:autoSpaceDE w:val="0"/>
        <w:autoSpaceDN w:val="0"/>
        <w:adjustRightInd w:val="0"/>
        <w:spacing w:line="240" w:lineRule="auto"/>
        <w:rPr>
          <w:rFonts w:ascii="Montserrat Light" w:hAnsi="Montserrat Light"/>
          <w:i/>
          <w:iCs/>
          <w:lang w:val="ro-RO"/>
        </w:rPr>
      </w:pPr>
    </w:p>
    <w:p w14:paraId="1722CFA7" w14:textId="77777777" w:rsidR="00EF05D1" w:rsidRDefault="00EF05D1" w:rsidP="00784B61">
      <w:pPr>
        <w:autoSpaceDE w:val="0"/>
        <w:autoSpaceDN w:val="0"/>
        <w:adjustRightInd w:val="0"/>
        <w:spacing w:line="240" w:lineRule="auto"/>
        <w:rPr>
          <w:rFonts w:ascii="Montserrat Light" w:hAnsi="Montserrat Light"/>
          <w:i/>
          <w:iCs/>
          <w:lang w:val="ro-RO"/>
        </w:rPr>
      </w:pPr>
    </w:p>
    <w:p w14:paraId="1C87F7F2" w14:textId="77777777" w:rsidR="00EF05D1" w:rsidRDefault="00EF05D1" w:rsidP="00784B61">
      <w:pPr>
        <w:autoSpaceDE w:val="0"/>
        <w:autoSpaceDN w:val="0"/>
        <w:adjustRightInd w:val="0"/>
        <w:spacing w:line="240" w:lineRule="auto"/>
        <w:rPr>
          <w:rFonts w:ascii="Montserrat Light" w:hAnsi="Montserrat Light"/>
          <w:i/>
          <w:iCs/>
          <w:lang w:val="ro-RO"/>
        </w:rPr>
      </w:pPr>
    </w:p>
    <w:p w14:paraId="2D9D663D" w14:textId="77777777" w:rsidR="00EF05D1" w:rsidRDefault="00EF05D1" w:rsidP="00784B61">
      <w:pPr>
        <w:autoSpaceDE w:val="0"/>
        <w:autoSpaceDN w:val="0"/>
        <w:adjustRightInd w:val="0"/>
        <w:spacing w:line="240" w:lineRule="auto"/>
        <w:rPr>
          <w:rFonts w:ascii="Montserrat Light" w:hAnsi="Montserrat Light"/>
          <w:i/>
          <w:iCs/>
          <w:lang w:val="ro-RO"/>
        </w:rPr>
      </w:pPr>
    </w:p>
    <w:p w14:paraId="52CF829F" w14:textId="77777777" w:rsidR="00EF05D1" w:rsidRDefault="00EF05D1" w:rsidP="00784B61">
      <w:pPr>
        <w:autoSpaceDE w:val="0"/>
        <w:autoSpaceDN w:val="0"/>
        <w:adjustRightInd w:val="0"/>
        <w:spacing w:line="240" w:lineRule="auto"/>
        <w:rPr>
          <w:rFonts w:ascii="Montserrat Light" w:hAnsi="Montserrat Light"/>
          <w:i/>
          <w:iCs/>
          <w:lang w:val="ro-RO"/>
        </w:rPr>
      </w:pPr>
    </w:p>
    <w:p w14:paraId="536BE3D3" w14:textId="77777777" w:rsidR="00EF05D1" w:rsidRDefault="00EF05D1" w:rsidP="00784B61">
      <w:pPr>
        <w:autoSpaceDE w:val="0"/>
        <w:autoSpaceDN w:val="0"/>
        <w:adjustRightInd w:val="0"/>
        <w:spacing w:line="240" w:lineRule="auto"/>
        <w:rPr>
          <w:rFonts w:ascii="Montserrat Light" w:hAnsi="Montserrat Light"/>
          <w:i/>
          <w:iCs/>
          <w:lang w:val="ro-RO"/>
        </w:rPr>
      </w:pPr>
    </w:p>
    <w:p w14:paraId="18B6B730" w14:textId="77777777" w:rsidR="00EF05D1" w:rsidRPr="009F2146" w:rsidRDefault="00EF05D1" w:rsidP="00784B61">
      <w:pPr>
        <w:autoSpaceDE w:val="0"/>
        <w:autoSpaceDN w:val="0"/>
        <w:adjustRightInd w:val="0"/>
        <w:spacing w:line="240" w:lineRule="auto"/>
        <w:rPr>
          <w:rFonts w:ascii="Montserrat Light" w:hAnsi="Montserrat Light"/>
          <w:i/>
          <w:iCs/>
          <w:lang w:val="ro-RO"/>
        </w:rPr>
      </w:pPr>
    </w:p>
    <w:p w14:paraId="2DD61AD6"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INIȚIATOR,</w:t>
      </w:r>
    </w:p>
    <w:p w14:paraId="09D047C8"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 xml:space="preserve">PREȘEDINTE </w:t>
      </w:r>
    </w:p>
    <w:p w14:paraId="165E7470" w14:textId="05972858" w:rsidR="008F76F2" w:rsidRPr="005A44EE" w:rsidRDefault="005A44EE" w:rsidP="00784B61">
      <w:pPr>
        <w:autoSpaceDE w:val="0"/>
        <w:autoSpaceDN w:val="0"/>
        <w:adjustRightInd w:val="0"/>
        <w:spacing w:line="240" w:lineRule="auto"/>
        <w:contextualSpacing/>
        <w:jc w:val="center"/>
        <w:rPr>
          <w:rFonts w:ascii="Montserrat" w:hAnsi="Montserrat"/>
          <w:noProof/>
        </w:rPr>
      </w:pPr>
      <w:r w:rsidRPr="005A44EE">
        <w:rPr>
          <w:rFonts w:ascii="Montserrat" w:hAnsi="Montserrat"/>
          <w:noProof/>
        </w:rPr>
        <w:t>Alin Tișe</w:t>
      </w:r>
    </w:p>
    <w:p w14:paraId="76380D14" w14:textId="07BC6673" w:rsidR="004C67CD" w:rsidRDefault="004C67CD" w:rsidP="00784B61">
      <w:pPr>
        <w:tabs>
          <w:tab w:val="left" w:pos="3456"/>
        </w:tabs>
        <w:spacing w:line="240" w:lineRule="auto"/>
        <w:rPr>
          <w:rFonts w:ascii="Montserrat Light" w:hAnsi="Montserrat Light"/>
        </w:rPr>
      </w:pPr>
    </w:p>
    <w:p w14:paraId="3C9E50FD" w14:textId="77777777" w:rsidR="00EF05D1" w:rsidRDefault="00EF05D1" w:rsidP="00784B61">
      <w:pPr>
        <w:tabs>
          <w:tab w:val="left" w:pos="3456"/>
        </w:tabs>
        <w:spacing w:line="240" w:lineRule="auto"/>
        <w:rPr>
          <w:rFonts w:ascii="Montserrat Light" w:hAnsi="Montserrat Light"/>
        </w:rPr>
      </w:pPr>
    </w:p>
    <w:p w14:paraId="2DC40B9D" w14:textId="77777777" w:rsidR="00EF05D1" w:rsidRDefault="00EF05D1" w:rsidP="00784B61">
      <w:pPr>
        <w:tabs>
          <w:tab w:val="left" w:pos="3456"/>
        </w:tabs>
        <w:spacing w:line="240" w:lineRule="auto"/>
        <w:rPr>
          <w:rFonts w:ascii="Montserrat Light" w:hAnsi="Montserrat Light"/>
        </w:rPr>
      </w:pPr>
    </w:p>
    <w:p w14:paraId="3D6069AB" w14:textId="77777777" w:rsidR="00EF05D1" w:rsidRDefault="00EF05D1" w:rsidP="00784B61">
      <w:pPr>
        <w:tabs>
          <w:tab w:val="left" w:pos="3456"/>
        </w:tabs>
        <w:spacing w:line="240" w:lineRule="auto"/>
        <w:rPr>
          <w:rFonts w:ascii="Montserrat Light" w:hAnsi="Montserrat Light"/>
        </w:rPr>
      </w:pPr>
    </w:p>
    <w:p w14:paraId="6353554C" w14:textId="77777777" w:rsidR="00EF05D1" w:rsidRDefault="00EF05D1" w:rsidP="00784B61">
      <w:pPr>
        <w:tabs>
          <w:tab w:val="left" w:pos="3456"/>
        </w:tabs>
        <w:spacing w:line="240" w:lineRule="auto"/>
        <w:rPr>
          <w:rFonts w:ascii="Montserrat Light" w:hAnsi="Montserrat Light"/>
        </w:rPr>
      </w:pPr>
    </w:p>
    <w:p w14:paraId="7A53E5FF" w14:textId="77777777" w:rsidR="00EF05D1" w:rsidRDefault="00EF05D1" w:rsidP="00784B61">
      <w:pPr>
        <w:tabs>
          <w:tab w:val="left" w:pos="3456"/>
        </w:tabs>
        <w:spacing w:line="240" w:lineRule="auto"/>
        <w:rPr>
          <w:rFonts w:ascii="Montserrat Light" w:hAnsi="Montserrat Light"/>
        </w:rPr>
      </w:pPr>
    </w:p>
    <w:p w14:paraId="6CAD4102" w14:textId="77777777" w:rsidR="00EF05D1" w:rsidRDefault="00EF05D1" w:rsidP="00784B61">
      <w:pPr>
        <w:tabs>
          <w:tab w:val="left" w:pos="3456"/>
        </w:tabs>
        <w:spacing w:line="240" w:lineRule="auto"/>
        <w:rPr>
          <w:rFonts w:ascii="Montserrat Light" w:hAnsi="Montserrat Light"/>
        </w:rPr>
      </w:pPr>
    </w:p>
    <w:p w14:paraId="201F1194" w14:textId="77777777" w:rsidR="00EF05D1" w:rsidRDefault="00EF05D1" w:rsidP="00784B61">
      <w:pPr>
        <w:tabs>
          <w:tab w:val="left" w:pos="3456"/>
        </w:tabs>
        <w:spacing w:line="240" w:lineRule="auto"/>
        <w:rPr>
          <w:rFonts w:ascii="Montserrat Light" w:hAnsi="Montserrat Light"/>
        </w:rPr>
      </w:pPr>
    </w:p>
    <w:p w14:paraId="7D15FB4D" w14:textId="77777777" w:rsidR="00EF05D1" w:rsidRDefault="00EF05D1" w:rsidP="00784B61">
      <w:pPr>
        <w:tabs>
          <w:tab w:val="left" w:pos="3456"/>
        </w:tabs>
        <w:spacing w:line="240" w:lineRule="auto"/>
        <w:rPr>
          <w:rFonts w:ascii="Montserrat Light" w:hAnsi="Montserrat Light"/>
        </w:rPr>
      </w:pPr>
    </w:p>
    <w:p w14:paraId="569B51C2" w14:textId="77777777" w:rsidR="003B77C3" w:rsidRDefault="003B77C3" w:rsidP="00784B61">
      <w:pPr>
        <w:tabs>
          <w:tab w:val="left" w:pos="3456"/>
        </w:tabs>
        <w:spacing w:line="240" w:lineRule="auto"/>
        <w:rPr>
          <w:rFonts w:ascii="Montserrat Light" w:hAnsi="Montserrat Light"/>
        </w:rPr>
      </w:pPr>
    </w:p>
    <w:p w14:paraId="4E882E2A" w14:textId="77777777" w:rsidR="003B77C3" w:rsidRDefault="003B77C3" w:rsidP="00784B61">
      <w:pPr>
        <w:tabs>
          <w:tab w:val="left" w:pos="3456"/>
        </w:tabs>
        <w:spacing w:line="240" w:lineRule="auto"/>
        <w:rPr>
          <w:rFonts w:ascii="Montserrat Light" w:hAnsi="Montserrat Light"/>
        </w:rPr>
      </w:pPr>
    </w:p>
    <w:p w14:paraId="4C28EDFB" w14:textId="77777777" w:rsidR="003B77C3" w:rsidRDefault="003B77C3" w:rsidP="00784B61">
      <w:pPr>
        <w:tabs>
          <w:tab w:val="left" w:pos="3456"/>
        </w:tabs>
        <w:spacing w:line="240" w:lineRule="auto"/>
        <w:rPr>
          <w:rFonts w:ascii="Montserrat Light" w:hAnsi="Montserrat Light"/>
        </w:rPr>
      </w:pPr>
    </w:p>
    <w:p w14:paraId="4CE566DA" w14:textId="77777777" w:rsidR="00EF05D1" w:rsidRDefault="00EF05D1" w:rsidP="00784B61">
      <w:pPr>
        <w:tabs>
          <w:tab w:val="left" w:pos="3456"/>
        </w:tabs>
        <w:spacing w:line="240" w:lineRule="auto"/>
        <w:rPr>
          <w:rFonts w:ascii="Montserrat Light" w:hAnsi="Montserrat Light"/>
        </w:rPr>
      </w:pPr>
    </w:p>
    <w:p w14:paraId="114DC2A1" w14:textId="77777777" w:rsidR="00EF05D1" w:rsidRDefault="00EF05D1" w:rsidP="00784B61">
      <w:pPr>
        <w:tabs>
          <w:tab w:val="left" w:pos="3456"/>
        </w:tabs>
        <w:spacing w:line="240" w:lineRule="auto"/>
        <w:rPr>
          <w:rFonts w:ascii="Montserrat Light" w:hAnsi="Montserrat Light"/>
        </w:rPr>
      </w:pPr>
    </w:p>
    <w:p w14:paraId="5A434C48" w14:textId="77777777" w:rsidR="00B24213" w:rsidRDefault="00B24213" w:rsidP="00784B61">
      <w:pPr>
        <w:tabs>
          <w:tab w:val="left" w:pos="3456"/>
        </w:tabs>
        <w:spacing w:line="240" w:lineRule="auto"/>
        <w:rPr>
          <w:rFonts w:ascii="Montserrat Light" w:hAnsi="Montserrat Light"/>
        </w:rPr>
      </w:pPr>
    </w:p>
    <w:p w14:paraId="36AEAE28" w14:textId="77777777" w:rsidR="00B24213" w:rsidRDefault="00B24213" w:rsidP="00784B61">
      <w:pPr>
        <w:tabs>
          <w:tab w:val="left" w:pos="3456"/>
        </w:tabs>
        <w:spacing w:line="240" w:lineRule="auto"/>
        <w:rPr>
          <w:rFonts w:ascii="Montserrat Light" w:hAnsi="Montserrat Light"/>
        </w:rPr>
      </w:pPr>
    </w:p>
    <w:p w14:paraId="70E5CF1E" w14:textId="77777777" w:rsidR="00B24213" w:rsidRDefault="00B24213" w:rsidP="00784B61">
      <w:pPr>
        <w:tabs>
          <w:tab w:val="left" w:pos="3456"/>
        </w:tabs>
        <w:spacing w:line="240" w:lineRule="auto"/>
        <w:rPr>
          <w:rFonts w:ascii="Montserrat Light" w:hAnsi="Montserrat Light"/>
        </w:rPr>
      </w:pPr>
    </w:p>
    <w:p w14:paraId="2A48B89F" w14:textId="77777777" w:rsidR="00EF05D1" w:rsidRDefault="00EF05D1" w:rsidP="00784B61">
      <w:pPr>
        <w:tabs>
          <w:tab w:val="left" w:pos="3456"/>
        </w:tabs>
        <w:spacing w:line="240" w:lineRule="auto"/>
        <w:rPr>
          <w:rFonts w:ascii="Montserrat Light" w:hAnsi="Montserrat Light"/>
        </w:rPr>
      </w:pPr>
    </w:p>
    <w:p w14:paraId="44DAC9B7" w14:textId="77777777" w:rsidR="009F33BA" w:rsidRDefault="009F33BA" w:rsidP="00784B61">
      <w:pPr>
        <w:tabs>
          <w:tab w:val="left" w:pos="3456"/>
        </w:tabs>
        <w:spacing w:line="240" w:lineRule="auto"/>
        <w:rPr>
          <w:rFonts w:ascii="Montserrat Light" w:hAnsi="Montserrat Light"/>
        </w:rPr>
      </w:pPr>
    </w:p>
    <w:p w14:paraId="0CECA8BF" w14:textId="77777777" w:rsidR="00BD1ADF" w:rsidRDefault="00BD1ADF" w:rsidP="00784B61">
      <w:pPr>
        <w:tabs>
          <w:tab w:val="left" w:pos="3456"/>
        </w:tabs>
        <w:spacing w:line="240" w:lineRule="auto"/>
        <w:rPr>
          <w:rFonts w:ascii="Montserrat Light" w:hAnsi="Montserrat Light"/>
        </w:rPr>
      </w:pPr>
    </w:p>
    <w:p w14:paraId="537947D5" w14:textId="77777777" w:rsidR="00BD1ADF" w:rsidRDefault="00BD1ADF" w:rsidP="00784B61">
      <w:pPr>
        <w:tabs>
          <w:tab w:val="left" w:pos="3456"/>
        </w:tabs>
        <w:spacing w:line="240" w:lineRule="auto"/>
        <w:rPr>
          <w:rFonts w:ascii="Montserrat Light" w:hAnsi="Montserrat Light"/>
        </w:rPr>
      </w:pPr>
    </w:p>
    <w:p w14:paraId="00C6F4E7" w14:textId="77777777" w:rsidR="009F33BA" w:rsidRDefault="009F33BA" w:rsidP="00784B61">
      <w:pPr>
        <w:tabs>
          <w:tab w:val="left" w:pos="3456"/>
        </w:tabs>
        <w:spacing w:line="240" w:lineRule="auto"/>
        <w:rPr>
          <w:rFonts w:ascii="Montserrat Light" w:hAnsi="Montserrat Light"/>
        </w:rPr>
      </w:pPr>
    </w:p>
    <w:p w14:paraId="1112D948" w14:textId="77777777" w:rsidR="00EF05D1" w:rsidRDefault="00EF05D1" w:rsidP="00784B61">
      <w:pPr>
        <w:tabs>
          <w:tab w:val="left" w:pos="3456"/>
        </w:tabs>
        <w:spacing w:line="240" w:lineRule="auto"/>
        <w:rPr>
          <w:rFonts w:ascii="Montserrat Light" w:hAnsi="Montserrat Light"/>
        </w:rPr>
      </w:pPr>
    </w:p>
    <w:p w14:paraId="26F53145" w14:textId="77777777" w:rsidR="00EF05D1" w:rsidRDefault="00EF05D1" w:rsidP="00784B61">
      <w:pPr>
        <w:tabs>
          <w:tab w:val="left" w:pos="3456"/>
        </w:tabs>
        <w:spacing w:line="240" w:lineRule="auto"/>
        <w:rPr>
          <w:rFonts w:ascii="Montserrat Light" w:hAnsi="Montserrat Light"/>
        </w:rPr>
      </w:pPr>
    </w:p>
    <w:p w14:paraId="0A05B1A7" w14:textId="77777777" w:rsidR="00EF05D1" w:rsidRDefault="00EF05D1" w:rsidP="00784B61">
      <w:pPr>
        <w:tabs>
          <w:tab w:val="left" w:pos="3456"/>
        </w:tabs>
        <w:spacing w:line="240" w:lineRule="auto"/>
        <w:rPr>
          <w:rFonts w:ascii="Montserrat Light" w:hAnsi="Montserrat Light"/>
        </w:rPr>
      </w:pPr>
    </w:p>
    <w:p w14:paraId="36661A90" w14:textId="5B00682F" w:rsidR="00623F56" w:rsidRPr="005A44EE" w:rsidRDefault="00B34FBD" w:rsidP="00784B61">
      <w:pPr>
        <w:tabs>
          <w:tab w:val="left" w:pos="3456"/>
        </w:tabs>
        <w:spacing w:line="240" w:lineRule="auto"/>
        <w:rPr>
          <w:rFonts w:ascii="Montserrat Light" w:hAnsi="Montserrat Light"/>
        </w:rPr>
      </w:pPr>
      <w:r w:rsidRPr="002101F9">
        <w:rPr>
          <w:rFonts w:ascii="Montserrat Light" w:hAnsi="Montserrat Light"/>
        </w:rPr>
        <w:lastRenderedPageBreak/>
        <w:t xml:space="preserve">Nr. </w:t>
      </w:r>
      <w:r w:rsidR="002101F9" w:rsidRPr="002101F9">
        <w:rPr>
          <w:rFonts w:ascii="Montserrat Light" w:hAnsi="Montserrat Light"/>
        </w:rPr>
        <w:t>21137</w:t>
      </w:r>
      <w:r w:rsidRPr="002101F9">
        <w:rPr>
          <w:rFonts w:ascii="Montserrat Light" w:hAnsi="Montserrat Light"/>
        </w:rPr>
        <w:t>/</w:t>
      </w:r>
      <w:r w:rsidR="002101F9" w:rsidRPr="002101F9">
        <w:rPr>
          <w:rFonts w:ascii="Montserrat Light" w:hAnsi="Montserrat Light"/>
        </w:rPr>
        <w:t>16.05.2025</w:t>
      </w:r>
    </w:p>
    <w:p w14:paraId="4CED7280" w14:textId="196D377F" w:rsidR="004C5818" w:rsidRDefault="004C5818" w:rsidP="00784B61">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620"/>
      </w:tblGrid>
      <w:tr w:rsidR="009F2146" w:rsidRPr="009F2146" w14:paraId="26B2D521" w14:textId="77777777" w:rsidTr="006E13D9">
        <w:trPr>
          <w:trHeight w:val="278"/>
        </w:trPr>
        <w:tc>
          <w:tcPr>
            <w:tcW w:w="3894" w:type="dxa"/>
            <w:gridSpan w:val="2"/>
          </w:tcPr>
          <w:p w14:paraId="147068FE"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731" w:type="dxa"/>
            <w:gridSpan w:val="3"/>
          </w:tcPr>
          <w:p w14:paraId="00163A94" w14:textId="77777777" w:rsidR="008B6300" w:rsidRPr="008B6300" w:rsidRDefault="008B6300" w:rsidP="008B6300">
            <w:pPr>
              <w:jc w:val="both"/>
              <w:rPr>
                <w:rFonts w:ascii="Montserrat Light" w:hAnsi="Montserrat Light"/>
                <w:b/>
                <w:color w:val="000000"/>
                <w:lang w:val="ro-RO" w:eastAsia="ro-RO"/>
              </w:rPr>
            </w:pPr>
            <w:r w:rsidRPr="008B6300">
              <w:rPr>
                <w:rFonts w:ascii="Montserrat Light" w:hAnsi="Montserrat Light"/>
                <w:b/>
                <w:color w:val="000000"/>
                <w:lang w:val="ro-RO" w:eastAsia="ro-RO"/>
              </w:rPr>
              <w:t xml:space="preserve">pentru exercitarea calității de acționar privind </w:t>
            </w:r>
          </w:p>
          <w:p w14:paraId="37788C80" w14:textId="71C9920A" w:rsidR="004C5818" w:rsidRPr="00EF05D1" w:rsidRDefault="008B6300" w:rsidP="008B6300">
            <w:pPr>
              <w:jc w:val="both"/>
              <w:rPr>
                <w:rFonts w:ascii="Montserrat Light" w:hAnsi="Montserrat Light"/>
                <w:b/>
                <w:color w:val="000000"/>
                <w:lang w:val="ro-RO" w:eastAsia="ro-RO"/>
              </w:rPr>
            </w:pPr>
            <w:r w:rsidRPr="008B6300">
              <w:rPr>
                <w:rFonts w:ascii="Montserrat Light" w:hAnsi="Montserrat Light"/>
                <w:b/>
                <w:color w:val="000000"/>
                <w:lang w:val="ro-RO" w:eastAsia="ro-RO"/>
              </w:rPr>
              <w:t>evaluarea administratorilor pe anul 202</w:t>
            </w:r>
            <w:r w:rsidR="00B24213">
              <w:rPr>
                <w:rFonts w:ascii="Montserrat Light" w:hAnsi="Montserrat Light"/>
                <w:b/>
                <w:color w:val="000000"/>
                <w:lang w:val="ro-RO" w:eastAsia="ro-RO"/>
              </w:rPr>
              <w:t>4</w:t>
            </w:r>
            <w:r w:rsidRPr="008B6300">
              <w:rPr>
                <w:rFonts w:ascii="Montserrat Light" w:hAnsi="Montserrat Light"/>
                <w:b/>
                <w:color w:val="000000"/>
                <w:lang w:val="ro-RO" w:eastAsia="ro-RO"/>
              </w:rPr>
              <w:t xml:space="preserve"> de la unele întreprinderi publice aflate sub autoritatea Consiliului Județean Cluj</w:t>
            </w:r>
          </w:p>
        </w:tc>
      </w:tr>
      <w:tr w:rsidR="009F2146" w:rsidRPr="009F2146" w14:paraId="04411024" w14:textId="77777777" w:rsidTr="006E13D9">
        <w:tc>
          <w:tcPr>
            <w:tcW w:w="3894" w:type="dxa"/>
            <w:gridSpan w:val="2"/>
          </w:tcPr>
          <w:p w14:paraId="35A72988"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731" w:type="dxa"/>
            <w:gridSpan w:val="3"/>
          </w:tcPr>
          <w:p w14:paraId="55274DF8" w14:textId="77777777" w:rsidR="002D64F2" w:rsidRPr="002D64F2" w:rsidRDefault="002D64F2" w:rsidP="002D64F2">
            <w:pPr>
              <w:jc w:val="both"/>
              <w:rPr>
                <w:rFonts w:ascii="Montserrat Light" w:eastAsia="Calibri" w:hAnsi="Montserrat Light"/>
                <w:iCs/>
                <w:noProof/>
                <w:lang w:val="ro-RO" w:eastAsia="ro-RO"/>
              </w:rPr>
            </w:pPr>
            <w:r w:rsidRPr="002D64F2">
              <w:rPr>
                <w:rFonts w:ascii="Montserrat Light" w:eastAsia="Calibri" w:hAnsi="Montserrat Light"/>
                <w:iCs/>
                <w:noProof/>
                <w:lang w:val="ro-RO" w:eastAsia="ro-RO"/>
              </w:rPr>
              <w:t>DGBFRU</w:t>
            </w:r>
          </w:p>
          <w:p w14:paraId="68F11860" w14:textId="485479BA" w:rsidR="004C5818" w:rsidRPr="009F2146" w:rsidRDefault="008C39E5" w:rsidP="002D64F2">
            <w:pPr>
              <w:tabs>
                <w:tab w:val="left" w:pos="3456"/>
              </w:tabs>
              <w:spacing w:line="240" w:lineRule="auto"/>
              <w:jc w:val="both"/>
              <w:rPr>
                <w:rFonts w:ascii="Montserrat Light" w:hAnsi="Montserrat Light"/>
                <w:lang w:val="ro-RO"/>
              </w:rPr>
            </w:pPr>
            <w:r>
              <w:rPr>
                <w:rFonts w:ascii="Montserrat Light" w:eastAsia="Calibri" w:hAnsi="Montserrat Light"/>
                <w:iCs/>
                <w:noProof/>
                <w:lang w:val="ro-RO" w:eastAsia="ro-RO"/>
              </w:rPr>
              <w:t>Serviciul Resurse Umane</w:t>
            </w:r>
            <w:r w:rsidR="002D64F2" w:rsidRPr="002D64F2">
              <w:rPr>
                <w:rFonts w:ascii="Montserrat Light" w:eastAsia="Calibri" w:hAnsi="Montserrat Light"/>
                <w:iCs/>
                <w:noProof/>
                <w:lang w:val="ro-RO" w:eastAsia="ro-RO"/>
              </w:rPr>
              <w:t xml:space="preserve">, </w:t>
            </w:r>
            <w:r w:rsidR="00B24213">
              <w:rPr>
                <w:rFonts w:ascii="Montserrat Light" w:eastAsia="Calibri" w:hAnsi="Montserrat Light"/>
                <w:iCs/>
                <w:noProof/>
                <w:lang w:val="ro-RO" w:eastAsia="ro-RO"/>
              </w:rPr>
              <w:t xml:space="preserve">Compartiment </w:t>
            </w:r>
            <w:r w:rsidR="002D64F2" w:rsidRPr="002D64F2">
              <w:rPr>
                <w:rFonts w:ascii="Montserrat Light" w:eastAsia="Calibri" w:hAnsi="Montserrat Light"/>
                <w:iCs/>
                <w:noProof/>
                <w:lang w:val="ro-RO" w:eastAsia="ro-RO"/>
              </w:rPr>
              <w:t>Guvernanță Corporativă</w:t>
            </w:r>
          </w:p>
        </w:tc>
      </w:tr>
      <w:tr w:rsidR="009F2146" w:rsidRPr="009F2146" w14:paraId="71B42F8A" w14:textId="77777777" w:rsidTr="006324D6">
        <w:trPr>
          <w:trHeight w:val="359"/>
        </w:trPr>
        <w:tc>
          <w:tcPr>
            <w:tcW w:w="9625" w:type="dxa"/>
            <w:gridSpan w:val="5"/>
          </w:tcPr>
          <w:p w14:paraId="4F14F2D2" w14:textId="74DE3811"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564589CE" w14:textId="77777777" w:rsidTr="006E13D9">
        <w:tc>
          <w:tcPr>
            <w:tcW w:w="9625" w:type="dxa"/>
            <w:gridSpan w:val="5"/>
          </w:tcPr>
          <w:p w14:paraId="3667334D" w14:textId="3709F236" w:rsidR="002D64F2" w:rsidRPr="00C650C4" w:rsidRDefault="002D64F2" w:rsidP="00EF05D1">
            <w:pPr>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xml:space="preserve">Documentele incidente în cazul acestui proiect de hotărâre sunt: </w:t>
            </w:r>
          </w:p>
          <w:p w14:paraId="1FDF6E4C" w14:textId="77777777" w:rsidR="008C39E5" w:rsidRDefault="002D64F2" w:rsidP="00EF05D1">
            <w:pPr>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xml:space="preserve">- </w:t>
            </w:r>
            <w:r w:rsidR="00AD6296" w:rsidRPr="00AD6296">
              <w:rPr>
                <w:rFonts w:ascii="Montserrat Light" w:eastAsia="Calibri" w:hAnsi="Montserrat Light"/>
                <w:iCs/>
                <w:noProof/>
                <w:lang w:val="ro-RO" w:eastAsia="ro-RO"/>
              </w:rPr>
              <w:t>Leg</w:t>
            </w:r>
            <w:r w:rsidR="00AD6296">
              <w:rPr>
                <w:rFonts w:ascii="Montserrat Light" w:eastAsia="Calibri" w:hAnsi="Montserrat Light"/>
                <w:iCs/>
                <w:noProof/>
                <w:lang w:val="ro-RO" w:eastAsia="ro-RO"/>
              </w:rPr>
              <w:t>ea</w:t>
            </w:r>
            <w:r w:rsidR="00AD6296" w:rsidRPr="00AD6296">
              <w:rPr>
                <w:rFonts w:ascii="Montserrat Light" w:eastAsia="Calibri" w:hAnsi="Montserrat Light"/>
                <w:iCs/>
                <w:noProof/>
                <w:lang w:val="ro-RO" w:eastAsia="ro-RO"/>
              </w:rPr>
              <w:t xml:space="preserve"> privind societăţile nr. 31/1990, republicată, cu modificările şi completările ulterioare;</w:t>
            </w:r>
          </w:p>
          <w:p w14:paraId="75461557" w14:textId="78FF76B5" w:rsidR="008C39E5" w:rsidRDefault="008C39E5" w:rsidP="00EF05D1">
            <w:pPr>
              <w:jc w:val="both"/>
              <w:rPr>
                <w:rFonts w:ascii="Montserrat Light" w:eastAsia="Calibri" w:hAnsi="Montserrat Light"/>
                <w:iCs/>
                <w:noProof/>
                <w:lang w:val="ro-RO" w:eastAsia="ro-RO"/>
              </w:rPr>
            </w:pPr>
            <w:r>
              <w:rPr>
                <w:rFonts w:ascii="Montserrat Light" w:eastAsia="Calibri" w:hAnsi="Montserrat Light"/>
                <w:iCs/>
                <w:noProof/>
                <w:lang w:val="ro-RO" w:eastAsia="ro-RO"/>
              </w:rPr>
              <w:t xml:space="preserve">- </w:t>
            </w:r>
            <w:r w:rsidRPr="008C39E5">
              <w:rPr>
                <w:rFonts w:ascii="Montserrat Light" w:eastAsia="Calibri" w:hAnsi="Montserrat Light"/>
                <w:iCs/>
                <w:noProof/>
                <w:lang w:val="ro-RO" w:eastAsia="ro-RO"/>
              </w:rPr>
              <w:t>Leg</w:t>
            </w:r>
            <w:r>
              <w:rPr>
                <w:rFonts w:ascii="Montserrat Light" w:eastAsia="Calibri" w:hAnsi="Montserrat Light"/>
                <w:iCs/>
                <w:noProof/>
                <w:lang w:val="ro-RO" w:eastAsia="ro-RO"/>
              </w:rPr>
              <w:t>ea</w:t>
            </w:r>
            <w:r w:rsidRPr="008C39E5">
              <w:rPr>
                <w:rFonts w:ascii="Montserrat Light" w:eastAsia="Calibri" w:hAnsi="Montserrat Light"/>
                <w:iCs/>
                <w:noProof/>
                <w:lang w:val="ro-RO" w:eastAsia="ro-RO"/>
              </w:rPr>
              <w:t xml:space="preserve"> nr. 187 din 28 iunie 2023 pentru modificarea şi completarea Ordonanţei de urgenţă a Guvernului nr. 109/2011 privind guvernanţa corporativă a întreprinderilor publice;</w:t>
            </w:r>
          </w:p>
          <w:p w14:paraId="5A21D14D" w14:textId="77777777" w:rsidR="00AD6296" w:rsidRDefault="002D64F2" w:rsidP="00EF05D1">
            <w:pPr>
              <w:ind w:firstLine="31"/>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xml:space="preserve">- </w:t>
            </w:r>
            <w:r w:rsidR="00AD6296" w:rsidRPr="00AD6296">
              <w:rPr>
                <w:rFonts w:ascii="Montserrat Light" w:eastAsia="Calibri" w:hAnsi="Montserrat Light"/>
                <w:iCs/>
                <w:noProof/>
                <w:lang w:val="ro-RO" w:eastAsia="ro-RO"/>
              </w:rPr>
              <w:t>Ordonanța de Urgență a Guvernului nr. 57/2019 privind Codul Administrativ, cu modificările și completările ulterioare;</w:t>
            </w:r>
          </w:p>
          <w:p w14:paraId="251284FB" w14:textId="50FD6188" w:rsidR="00AD6296" w:rsidRPr="00AD6296" w:rsidRDefault="00AD6296" w:rsidP="00EF05D1">
            <w:pPr>
              <w:ind w:firstLine="31"/>
              <w:jc w:val="both"/>
              <w:rPr>
                <w:rFonts w:ascii="Montserrat Light" w:eastAsia="Calibri" w:hAnsi="Montserrat Light"/>
                <w:iCs/>
                <w:noProof/>
                <w:lang w:val="ro-RO" w:eastAsia="ro-RO"/>
              </w:rPr>
            </w:pPr>
            <w:r>
              <w:rPr>
                <w:rFonts w:ascii="Montserrat Light" w:eastAsia="Calibri" w:hAnsi="Montserrat Light"/>
                <w:iCs/>
                <w:noProof/>
                <w:lang w:val="ro-RO" w:eastAsia="ro-RO"/>
              </w:rPr>
              <w:t xml:space="preserve">- </w:t>
            </w:r>
            <w:r w:rsidRPr="00AD6296">
              <w:rPr>
                <w:rFonts w:ascii="Montserrat Light" w:eastAsia="Calibri" w:hAnsi="Montserrat Light"/>
                <w:iCs/>
                <w:noProof/>
                <w:lang w:val="ro-RO" w:eastAsia="ro-RO"/>
              </w:rPr>
              <w:t>Ordonanţ</w:t>
            </w:r>
            <w:r>
              <w:rPr>
                <w:rFonts w:ascii="Montserrat Light" w:eastAsia="Calibri" w:hAnsi="Montserrat Light"/>
                <w:iCs/>
                <w:noProof/>
                <w:lang w:val="ro-RO" w:eastAsia="ro-RO"/>
              </w:rPr>
              <w:t>a</w:t>
            </w:r>
            <w:r w:rsidRPr="00AD6296">
              <w:rPr>
                <w:rFonts w:ascii="Montserrat Light" w:eastAsia="Calibri" w:hAnsi="Montserrat Light"/>
                <w:iCs/>
                <w:noProof/>
                <w:lang w:val="ro-RO" w:eastAsia="ro-RO"/>
              </w:rPr>
              <w:t xml:space="preserve"> de Urgenţă a Guvernului nr. 109/2011 privind guvernanţa corporativă a întreprinderilor publice, aprobată prin Legea nr. 111/2016, cu modificările şi completările ulterioare;</w:t>
            </w:r>
          </w:p>
          <w:p w14:paraId="42B1F82C" w14:textId="77777777" w:rsidR="008C39E5" w:rsidRDefault="00AD6296" w:rsidP="008C39E5">
            <w:pPr>
              <w:ind w:firstLine="31"/>
              <w:jc w:val="both"/>
              <w:rPr>
                <w:rFonts w:ascii="Montserrat Light" w:eastAsia="Calibri" w:hAnsi="Montserrat Light"/>
                <w:iCs/>
                <w:noProof/>
                <w:lang w:val="ro-RO" w:eastAsia="ro-RO"/>
              </w:rPr>
            </w:pPr>
            <w:r>
              <w:rPr>
                <w:rFonts w:ascii="Montserrat Light" w:eastAsia="Calibri" w:hAnsi="Montserrat Light"/>
                <w:iCs/>
                <w:noProof/>
                <w:lang w:val="ro-RO" w:eastAsia="ro-RO"/>
              </w:rPr>
              <w:t xml:space="preserve">- </w:t>
            </w:r>
            <w:r w:rsidRPr="00AD6296">
              <w:rPr>
                <w:rFonts w:ascii="Montserrat Light" w:eastAsia="Calibri" w:hAnsi="Montserrat Light"/>
                <w:iCs/>
                <w:noProof/>
                <w:lang w:val="ro-RO" w:eastAsia="ro-RO"/>
              </w:rPr>
              <w:t>Hotărâr</w:t>
            </w:r>
            <w:r>
              <w:rPr>
                <w:rFonts w:ascii="Montserrat Light" w:eastAsia="Calibri" w:hAnsi="Montserrat Light"/>
                <w:iCs/>
                <w:noProof/>
                <w:lang w:val="ro-RO" w:eastAsia="ro-RO"/>
              </w:rPr>
              <w:t>ea</w:t>
            </w:r>
            <w:r w:rsidRPr="00AD6296">
              <w:rPr>
                <w:rFonts w:ascii="Montserrat Light" w:eastAsia="Calibri" w:hAnsi="Montserrat Light"/>
                <w:iCs/>
                <w:noProof/>
                <w:lang w:val="ro-RO" w:eastAsia="ro-RO"/>
              </w:rPr>
              <w:t xml:space="preserve"> Guvernului nr. 722/2016 pentru aprobarea Normelor metodologice de aplicare a unor prevederi din Ordonanţa de urgenţă a Guvernului nr. 109/2011 privind guvernanţa corporativă a întreprinderilor publice;</w:t>
            </w:r>
          </w:p>
          <w:p w14:paraId="21016AE5" w14:textId="49237EED" w:rsidR="00386B31" w:rsidRPr="00DC2F9E" w:rsidRDefault="008C39E5" w:rsidP="00DC2F9E">
            <w:pPr>
              <w:ind w:firstLine="31"/>
              <w:jc w:val="both"/>
              <w:rPr>
                <w:rFonts w:ascii="Montserrat Light" w:eastAsia="Calibri" w:hAnsi="Montserrat Light"/>
                <w:iCs/>
                <w:noProof/>
                <w:lang w:val="ro-RO" w:eastAsia="ro-RO"/>
              </w:rPr>
            </w:pPr>
            <w:r>
              <w:rPr>
                <w:rFonts w:ascii="Montserrat Light" w:eastAsia="Calibri" w:hAnsi="Montserrat Light"/>
                <w:iCs/>
                <w:noProof/>
                <w:lang w:val="ro-RO" w:eastAsia="ro-RO"/>
              </w:rPr>
              <w:t xml:space="preserve">- </w:t>
            </w:r>
            <w:r w:rsidRPr="008C39E5">
              <w:rPr>
                <w:rFonts w:ascii="Montserrat Light" w:eastAsia="Calibri" w:hAnsi="Montserrat Light"/>
                <w:iCs/>
                <w:noProof/>
                <w:lang w:val="ro-RO" w:eastAsia="ro-RO"/>
              </w:rPr>
              <w:t>Hotărâr</w:t>
            </w:r>
            <w:r w:rsidR="00DC2F9E">
              <w:rPr>
                <w:rFonts w:ascii="Montserrat Light" w:eastAsia="Calibri" w:hAnsi="Montserrat Light"/>
                <w:iCs/>
                <w:noProof/>
                <w:lang w:val="ro-RO" w:eastAsia="ro-RO"/>
              </w:rPr>
              <w:t>ea</w:t>
            </w:r>
            <w:r w:rsidRPr="008C39E5">
              <w:rPr>
                <w:rFonts w:ascii="Montserrat Light" w:eastAsia="Calibri" w:hAnsi="Montserrat Light"/>
                <w:iCs/>
                <w:noProof/>
                <w:lang w:val="ro-RO" w:eastAsia="ro-RO"/>
              </w:rPr>
              <w:t xml:space="preserve"> Guvernului nr. 639/2023 pentru aprobarea normelor metodologice de aplicare a Ordonanței de Urgență a Guvernului nr. 109/2011 privind guvernanța corporativă a întreprinderilor publice;</w:t>
            </w:r>
          </w:p>
          <w:p w14:paraId="4E6E8565" w14:textId="214AB6C1" w:rsidR="00386B31" w:rsidRDefault="00386B31" w:rsidP="00EF05D1">
            <w:pPr>
              <w:jc w:val="both"/>
              <w:rPr>
                <w:rFonts w:ascii="Montserrat Light" w:hAnsi="Montserrat Light"/>
                <w:snapToGrid w:val="0"/>
                <w:lang w:val="ro-RO"/>
              </w:rPr>
            </w:pPr>
            <w:r>
              <w:rPr>
                <w:rFonts w:ascii="Montserrat Light" w:hAnsi="Montserrat Light"/>
                <w:snapToGrid w:val="0"/>
                <w:lang w:val="ro-RO"/>
              </w:rPr>
              <w:t xml:space="preserve">- </w:t>
            </w:r>
            <w:r w:rsidRPr="00A368A1">
              <w:rPr>
                <w:rFonts w:ascii="Montserrat Light" w:hAnsi="Montserrat Light"/>
                <w:snapToGrid w:val="0"/>
                <w:lang w:val="ro-RO"/>
              </w:rPr>
              <w:t>Hotărâr</w:t>
            </w:r>
            <w:r>
              <w:rPr>
                <w:rFonts w:ascii="Montserrat Light" w:hAnsi="Montserrat Light"/>
                <w:snapToGrid w:val="0"/>
                <w:lang w:val="ro-RO"/>
              </w:rPr>
              <w:t>ea</w:t>
            </w:r>
            <w:r w:rsidRPr="00A368A1">
              <w:rPr>
                <w:rFonts w:ascii="Montserrat Light" w:hAnsi="Montserrat Light"/>
                <w:snapToGrid w:val="0"/>
                <w:lang w:val="ro-RO"/>
              </w:rPr>
              <w:t xml:space="preserve"> Consiliului Județean Cluj </w:t>
            </w:r>
            <w:r>
              <w:rPr>
                <w:rFonts w:ascii="Montserrat Light" w:hAnsi="Montserrat Light"/>
                <w:snapToGrid w:val="0"/>
                <w:lang w:val="ro-RO"/>
              </w:rPr>
              <w:t xml:space="preserve">nr. </w:t>
            </w:r>
            <w:r w:rsidRPr="00A368A1">
              <w:rPr>
                <w:rFonts w:ascii="Montserrat Light" w:hAnsi="Montserrat Light"/>
                <w:snapToGrid w:val="0"/>
                <w:lang w:val="ro-RO"/>
              </w:rPr>
              <w:t>2</w:t>
            </w:r>
            <w:r>
              <w:rPr>
                <w:rFonts w:ascii="Montserrat Light" w:hAnsi="Montserrat Light"/>
                <w:snapToGrid w:val="0"/>
                <w:lang w:val="ro-RO"/>
              </w:rPr>
              <w:t>17</w:t>
            </w:r>
            <w:r w:rsidRPr="00A368A1">
              <w:rPr>
                <w:rFonts w:ascii="Montserrat Light" w:hAnsi="Montserrat Light"/>
                <w:snapToGrid w:val="0"/>
                <w:lang w:val="ro-RO"/>
              </w:rPr>
              <w:t>/202</w:t>
            </w:r>
            <w:r>
              <w:rPr>
                <w:rFonts w:ascii="Montserrat Light" w:hAnsi="Montserrat Light"/>
                <w:snapToGrid w:val="0"/>
                <w:lang w:val="ro-RO"/>
              </w:rPr>
              <w:t>1</w:t>
            </w:r>
            <w:r w:rsidRPr="00A368A1">
              <w:rPr>
                <w:rFonts w:ascii="Montserrat Light" w:hAnsi="Montserrat Light"/>
                <w:snapToGrid w:val="0"/>
                <w:lang w:val="ro-RO"/>
              </w:rPr>
              <w:t xml:space="preserve"> </w:t>
            </w:r>
            <w:r w:rsidRPr="00386B31">
              <w:rPr>
                <w:rFonts w:ascii="Montserrat Light" w:hAnsi="Montserrat Light"/>
                <w:snapToGrid w:val="0"/>
                <w:lang w:val="ro-RO"/>
              </w:rPr>
              <w:t>privind declanșarea procedurii de selecție a membrilor consiliului de administrație de la unele întreprinderi publice aflate sub autoritatea Consiliului Județean Cluj,</w:t>
            </w:r>
            <w:r w:rsidRPr="001941A1">
              <w:rPr>
                <w:rFonts w:ascii="Montserrat Light" w:hAnsi="Montserrat Light"/>
                <w:snapToGrid w:val="0"/>
                <w:lang w:val="ro-RO"/>
              </w:rPr>
              <w:t xml:space="preserve"> </w:t>
            </w:r>
            <w:r w:rsidR="00EF05D1" w:rsidRPr="00E21B2D">
              <w:rPr>
                <w:rFonts w:ascii="Montserrat Light" w:hAnsi="Montserrat Light"/>
                <w:snapToGrid w:val="0"/>
                <w:lang w:val="ro-RO"/>
              </w:rPr>
              <w:t xml:space="preserve">cu modificările </w:t>
            </w:r>
            <w:proofErr w:type="spellStart"/>
            <w:r w:rsidR="00EF05D1" w:rsidRPr="00E21B2D">
              <w:rPr>
                <w:rFonts w:ascii="Montserrat Light" w:hAnsi="Montserrat Light"/>
                <w:snapToGrid w:val="0"/>
                <w:lang w:val="ro-RO"/>
              </w:rPr>
              <w:t>şi</w:t>
            </w:r>
            <w:proofErr w:type="spellEnd"/>
            <w:r w:rsidR="00EF05D1" w:rsidRPr="00E21B2D">
              <w:rPr>
                <w:rFonts w:ascii="Montserrat Light" w:hAnsi="Montserrat Light"/>
                <w:snapToGrid w:val="0"/>
                <w:lang w:val="ro-RO"/>
              </w:rPr>
              <w:t xml:space="preserve"> completările ulterioare</w:t>
            </w:r>
            <w:r w:rsidRPr="001941A1">
              <w:rPr>
                <w:rFonts w:ascii="Montserrat Light" w:hAnsi="Montserrat Light"/>
                <w:snapToGrid w:val="0"/>
                <w:lang w:val="ro-RO"/>
              </w:rPr>
              <w:t>, rectificată</w:t>
            </w:r>
            <w:r>
              <w:rPr>
                <w:rFonts w:ascii="Montserrat Light" w:hAnsi="Montserrat Light"/>
                <w:snapToGrid w:val="0"/>
                <w:lang w:val="ro-RO"/>
              </w:rPr>
              <w:t>;</w:t>
            </w:r>
          </w:p>
          <w:p w14:paraId="010041FF" w14:textId="7649325D" w:rsidR="00386B31" w:rsidRDefault="00386B31" w:rsidP="00EF05D1">
            <w:pPr>
              <w:jc w:val="both"/>
              <w:rPr>
                <w:rFonts w:ascii="Montserrat Light" w:hAnsi="Montserrat Light"/>
                <w:snapToGrid w:val="0"/>
                <w:lang w:val="ro-RO"/>
              </w:rPr>
            </w:pPr>
            <w:r>
              <w:rPr>
                <w:rFonts w:ascii="Montserrat Light" w:hAnsi="Montserrat Light"/>
                <w:snapToGrid w:val="0"/>
                <w:lang w:val="ro-RO"/>
              </w:rPr>
              <w:t xml:space="preserve">- </w:t>
            </w:r>
            <w:r w:rsidRPr="00A368A1">
              <w:rPr>
                <w:rFonts w:ascii="Montserrat Light" w:hAnsi="Montserrat Light"/>
                <w:snapToGrid w:val="0"/>
                <w:lang w:val="ro-RO"/>
              </w:rPr>
              <w:t>Hotărâr</w:t>
            </w:r>
            <w:r>
              <w:rPr>
                <w:rFonts w:ascii="Montserrat Light" w:hAnsi="Montserrat Light"/>
                <w:snapToGrid w:val="0"/>
                <w:lang w:val="ro-RO"/>
              </w:rPr>
              <w:t>ea</w:t>
            </w:r>
            <w:r w:rsidRPr="00A368A1">
              <w:rPr>
                <w:rFonts w:ascii="Montserrat Light" w:hAnsi="Montserrat Light"/>
                <w:snapToGrid w:val="0"/>
                <w:lang w:val="ro-RO"/>
              </w:rPr>
              <w:t xml:space="preserve"> Consiliului Județean Cluj</w:t>
            </w:r>
            <w:r>
              <w:rPr>
                <w:rFonts w:ascii="Montserrat Light" w:hAnsi="Montserrat Light"/>
                <w:snapToGrid w:val="0"/>
                <w:lang w:val="ro-RO"/>
              </w:rPr>
              <w:t xml:space="preserve"> nr. 162/2022 privind acordarea unui mandat special reprezentantului Județului Cluj în Adunarea Generală a Acționarilor la Compania de Apă Someș S.A., în vederea exercitării drepturilor de acționar;</w:t>
            </w:r>
          </w:p>
          <w:p w14:paraId="01F08000" w14:textId="606F6996" w:rsidR="00386B31" w:rsidRDefault="00386B31" w:rsidP="00EF05D1">
            <w:pPr>
              <w:jc w:val="both"/>
              <w:rPr>
                <w:rFonts w:ascii="Montserrat Light" w:hAnsi="Montserrat Light"/>
                <w:snapToGrid w:val="0"/>
                <w:lang w:val="ro-RO"/>
              </w:rPr>
            </w:pPr>
            <w:r>
              <w:rPr>
                <w:rFonts w:ascii="Montserrat Light" w:hAnsi="Montserrat Light"/>
                <w:snapToGrid w:val="0"/>
                <w:lang w:val="ro-RO"/>
              </w:rPr>
              <w:t xml:space="preserve">- </w:t>
            </w:r>
            <w:r w:rsidRPr="00A368A1">
              <w:rPr>
                <w:rFonts w:ascii="Montserrat Light" w:hAnsi="Montserrat Light"/>
                <w:snapToGrid w:val="0"/>
                <w:lang w:val="ro-RO"/>
              </w:rPr>
              <w:t>Hotărâr</w:t>
            </w:r>
            <w:r>
              <w:rPr>
                <w:rFonts w:ascii="Montserrat Light" w:hAnsi="Montserrat Light"/>
                <w:snapToGrid w:val="0"/>
                <w:lang w:val="ro-RO"/>
              </w:rPr>
              <w:t>ea</w:t>
            </w:r>
            <w:r w:rsidRPr="00A368A1">
              <w:rPr>
                <w:rFonts w:ascii="Montserrat Light" w:hAnsi="Montserrat Light"/>
                <w:snapToGrid w:val="0"/>
                <w:lang w:val="ro-RO"/>
              </w:rPr>
              <w:t xml:space="preserve"> Consiliului Județean Cluj</w:t>
            </w:r>
            <w:r>
              <w:rPr>
                <w:rFonts w:ascii="Montserrat Light" w:hAnsi="Montserrat Light"/>
                <w:snapToGrid w:val="0"/>
                <w:lang w:val="ro-RO"/>
              </w:rPr>
              <w:t xml:space="preserve"> nr. 236/2022 privind acordarea unui mandat special reprezentantului Județului Cluj în Adunarea Generală a Acționarilor la Centrul Agro Transilvania Cluj S.A. și TETAROM S.A., în vederea exercitării drepturilor de acționar.</w:t>
            </w:r>
          </w:p>
          <w:p w14:paraId="22AF66C4" w14:textId="2A3676F5" w:rsidR="00DC2F9E" w:rsidRDefault="00DC2F9E" w:rsidP="00EF05D1">
            <w:pPr>
              <w:jc w:val="both"/>
              <w:rPr>
                <w:rFonts w:ascii="Montserrat Light" w:hAnsi="Montserrat Light"/>
                <w:snapToGrid w:val="0"/>
                <w:lang w:val="ro-RO"/>
              </w:rPr>
            </w:pPr>
            <w:r>
              <w:rPr>
                <w:rFonts w:ascii="Montserrat Light" w:hAnsi="Montserrat Light"/>
                <w:snapToGrid w:val="0"/>
                <w:lang w:val="ro-RO"/>
              </w:rPr>
              <w:t xml:space="preserve">- </w:t>
            </w:r>
            <w:r w:rsidRPr="00DC2F9E">
              <w:rPr>
                <w:rFonts w:ascii="Montserrat Light" w:hAnsi="Montserrat Light"/>
                <w:snapToGrid w:val="0"/>
                <w:lang w:val="ro-RO"/>
              </w:rPr>
              <w:t>Hotărâr</w:t>
            </w:r>
            <w:r>
              <w:rPr>
                <w:rFonts w:ascii="Montserrat Light" w:hAnsi="Montserrat Light"/>
                <w:snapToGrid w:val="0"/>
                <w:lang w:val="ro-RO"/>
              </w:rPr>
              <w:t>ea</w:t>
            </w:r>
            <w:r w:rsidRPr="00DC2F9E">
              <w:rPr>
                <w:rFonts w:ascii="Montserrat Light" w:hAnsi="Montserrat Light"/>
                <w:snapToGrid w:val="0"/>
                <w:lang w:val="ro-RO"/>
              </w:rPr>
              <w:t xml:space="preserve"> Consiliului Județean Cluj nr. 229/28.11.2024 privind desemnarea </w:t>
            </w:r>
            <w:proofErr w:type="spellStart"/>
            <w:r w:rsidRPr="00DC2F9E">
              <w:rPr>
                <w:rFonts w:ascii="Montserrat Light" w:hAnsi="Montserrat Light"/>
                <w:snapToGrid w:val="0"/>
                <w:lang w:val="ro-RO"/>
              </w:rPr>
              <w:t>reprezentanţilor</w:t>
            </w:r>
            <w:proofErr w:type="spellEnd"/>
            <w:r w:rsidRPr="00DC2F9E">
              <w:rPr>
                <w:rFonts w:ascii="Montserrat Light" w:hAnsi="Montserrat Light"/>
                <w:snapToGrid w:val="0"/>
                <w:lang w:val="ro-RO"/>
              </w:rPr>
              <w:t xml:space="preserve"> </w:t>
            </w:r>
            <w:proofErr w:type="spellStart"/>
            <w:r w:rsidRPr="00DC2F9E">
              <w:rPr>
                <w:rFonts w:ascii="Montserrat Light" w:hAnsi="Montserrat Light"/>
                <w:snapToGrid w:val="0"/>
                <w:lang w:val="ro-RO"/>
              </w:rPr>
              <w:t>Judeţului</w:t>
            </w:r>
            <w:proofErr w:type="spellEnd"/>
            <w:r w:rsidRPr="00DC2F9E">
              <w:rPr>
                <w:rFonts w:ascii="Montserrat Light" w:hAnsi="Montserrat Light"/>
                <w:snapToGrid w:val="0"/>
                <w:lang w:val="ro-RO"/>
              </w:rPr>
              <w:t xml:space="preserve"> Cluj în adunarea generală a </w:t>
            </w:r>
            <w:proofErr w:type="spellStart"/>
            <w:r w:rsidRPr="00DC2F9E">
              <w:rPr>
                <w:rFonts w:ascii="Montserrat Light" w:hAnsi="Montserrat Light"/>
                <w:snapToGrid w:val="0"/>
                <w:lang w:val="ro-RO"/>
              </w:rPr>
              <w:t>acţionarilor</w:t>
            </w:r>
            <w:proofErr w:type="spellEnd"/>
            <w:r w:rsidRPr="00DC2F9E">
              <w:rPr>
                <w:rFonts w:ascii="Montserrat Light" w:hAnsi="Montserrat Light"/>
                <w:snapToGrid w:val="0"/>
                <w:lang w:val="ro-RO"/>
              </w:rPr>
              <w:t xml:space="preserve"> la </w:t>
            </w:r>
            <w:proofErr w:type="spellStart"/>
            <w:r w:rsidRPr="00DC2F9E">
              <w:rPr>
                <w:rFonts w:ascii="Montserrat Light" w:hAnsi="Montserrat Light"/>
                <w:snapToGrid w:val="0"/>
                <w:lang w:val="ro-RO"/>
              </w:rPr>
              <w:t>societăţile</w:t>
            </w:r>
            <w:proofErr w:type="spellEnd"/>
            <w:r w:rsidRPr="00DC2F9E">
              <w:rPr>
                <w:rFonts w:ascii="Montserrat Light" w:hAnsi="Montserrat Light"/>
                <w:snapToGrid w:val="0"/>
                <w:lang w:val="ro-RO"/>
              </w:rPr>
              <w:t xml:space="preserve"> la care acesta este </w:t>
            </w:r>
            <w:proofErr w:type="spellStart"/>
            <w:r w:rsidRPr="00DC2F9E">
              <w:rPr>
                <w:rFonts w:ascii="Montserrat Light" w:hAnsi="Montserrat Light"/>
                <w:snapToGrid w:val="0"/>
                <w:lang w:val="ro-RO"/>
              </w:rPr>
              <w:t>acţionar</w:t>
            </w:r>
            <w:proofErr w:type="spellEnd"/>
            <w:r w:rsidRPr="00DC2F9E">
              <w:rPr>
                <w:rFonts w:ascii="Montserrat Light" w:hAnsi="Montserrat Light"/>
                <w:snapToGrid w:val="0"/>
                <w:lang w:val="ro-RO"/>
              </w:rPr>
              <w:t>.</w:t>
            </w:r>
          </w:p>
          <w:p w14:paraId="4BDF72D7" w14:textId="3D8AAB87" w:rsidR="009F2146" w:rsidRPr="009E5386" w:rsidRDefault="002D64F2" w:rsidP="00EF05D1">
            <w:pPr>
              <w:shd w:val="clear" w:color="auto" w:fill="FFFFFF"/>
              <w:spacing w:after="220"/>
              <w:jc w:val="both"/>
              <w:rPr>
                <w:rFonts w:ascii="Montserrat Light" w:hAnsi="Montserrat Light"/>
                <w:lang w:val="ro-RO"/>
              </w:rPr>
            </w:pPr>
            <w:r w:rsidRPr="002D64F2">
              <w:rPr>
                <w:rFonts w:ascii="Montserrat Light" w:hAnsi="Montserrat Light"/>
              </w:rPr>
              <w:t xml:space="preserve">Prin </w:t>
            </w:r>
            <w:proofErr w:type="spellStart"/>
            <w:r w:rsidRPr="002D64F2">
              <w:rPr>
                <w:rFonts w:ascii="Montserrat Light" w:hAnsi="Montserrat Light"/>
              </w:rPr>
              <w:t>proiectul</w:t>
            </w:r>
            <w:proofErr w:type="spellEnd"/>
            <w:r w:rsidRPr="002D64F2">
              <w:rPr>
                <w:rFonts w:ascii="Montserrat Light" w:hAnsi="Montserrat Light"/>
              </w:rPr>
              <w:t xml:space="preserve"> de </w:t>
            </w:r>
            <w:proofErr w:type="spellStart"/>
            <w:r w:rsidRPr="002D64F2">
              <w:rPr>
                <w:rFonts w:ascii="Montserrat Light" w:hAnsi="Montserrat Light"/>
              </w:rPr>
              <w:t>hotărâre</w:t>
            </w:r>
            <w:proofErr w:type="spellEnd"/>
            <w:r w:rsidRPr="002D64F2">
              <w:rPr>
                <w:rFonts w:ascii="Montserrat Light" w:hAnsi="Montserrat Light"/>
              </w:rPr>
              <w:t xml:space="preserve"> </w:t>
            </w:r>
            <w:proofErr w:type="spellStart"/>
            <w:r w:rsidRPr="002D64F2">
              <w:rPr>
                <w:rFonts w:ascii="Montserrat Light" w:hAnsi="Montserrat Light"/>
              </w:rPr>
              <w:t>analizat</w:t>
            </w:r>
            <w:proofErr w:type="spellEnd"/>
            <w:r w:rsidRPr="002D64F2">
              <w:rPr>
                <w:rFonts w:ascii="Montserrat Light" w:hAnsi="Montserrat Light"/>
              </w:rPr>
              <w:t xml:space="preserve"> se </w:t>
            </w:r>
            <w:proofErr w:type="spellStart"/>
            <w:r w:rsidRPr="002D64F2">
              <w:rPr>
                <w:rFonts w:ascii="Montserrat Light" w:hAnsi="Montserrat Light"/>
              </w:rPr>
              <w:t>respectă</w:t>
            </w:r>
            <w:proofErr w:type="spellEnd"/>
            <w:r w:rsidRPr="002D64F2">
              <w:rPr>
                <w:rFonts w:ascii="Montserrat Light" w:hAnsi="Montserrat Light"/>
              </w:rPr>
              <w:t xml:space="preserve"> </w:t>
            </w:r>
            <w:proofErr w:type="spellStart"/>
            <w:r w:rsidRPr="002D64F2">
              <w:rPr>
                <w:rFonts w:ascii="Montserrat Light" w:hAnsi="Montserrat Light"/>
              </w:rPr>
              <w:t>și</w:t>
            </w:r>
            <w:proofErr w:type="spellEnd"/>
            <w:r w:rsidRPr="002D64F2">
              <w:rPr>
                <w:rFonts w:ascii="Montserrat Light" w:hAnsi="Montserrat Light"/>
              </w:rPr>
              <w:t xml:space="preserve"> se pun </w:t>
            </w:r>
            <w:proofErr w:type="spellStart"/>
            <w:r w:rsidRPr="002D64F2">
              <w:rPr>
                <w:rFonts w:ascii="Montserrat Light" w:hAnsi="Montserrat Light"/>
              </w:rPr>
              <w:t>în</w:t>
            </w:r>
            <w:proofErr w:type="spellEnd"/>
            <w:r w:rsidRPr="002D64F2">
              <w:rPr>
                <w:rFonts w:ascii="Montserrat Light" w:hAnsi="Montserrat Light"/>
              </w:rPr>
              <w:t xml:space="preserve"> </w:t>
            </w:r>
            <w:proofErr w:type="spellStart"/>
            <w:r w:rsidRPr="002D64F2">
              <w:rPr>
                <w:rFonts w:ascii="Montserrat Light" w:hAnsi="Montserrat Light"/>
              </w:rPr>
              <w:t>aplicare</w:t>
            </w:r>
            <w:proofErr w:type="spellEnd"/>
            <w:r w:rsidRPr="002D64F2">
              <w:rPr>
                <w:rFonts w:ascii="Montserrat Light" w:hAnsi="Montserrat Light"/>
              </w:rPr>
              <w:t xml:space="preserve"> </w:t>
            </w:r>
            <w:proofErr w:type="spellStart"/>
            <w:r w:rsidRPr="002D64F2">
              <w:rPr>
                <w:rFonts w:ascii="Montserrat Light" w:hAnsi="Montserrat Light"/>
              </w:rPr>
              <w:t>prevederile</w:t>
            </w:r>
            <w:proofErr w:type="spellEnd"/>
            <w:r w:rsidRPr="002D64F2">
              <w:rPr>
                <w:rFonts w:ascii="Montserrat Light" w:hAnsi="Montserrat Light"/>
              </w:rPr>
              <w:t>/</w:t>
            </w:r>
            <w:proofErr w:type="spellStart"/>
            <w:r w:rsidRPr="002D64F2">
              <w:rPr>
                <w:rFonts w:ascii="Montserrat Light" w:hAnsi="Montserrat Light"/>
              </w:rPr>
              <w:t>normele</w:t>
            </w:r>
            <w:proofErr w:type="spellEnd"/>
            <w:r w:rsidRPr="002D64F2">
              <w:rPr>
                <w:rFonts w:ascii="Montserrat Light" w:hAnsi="Montserrat Light"/>
              </w:rPr>
              <w:t xml:space="preserve"> </w:t>
            </w:r>
            <w:proofErr w:type="spellStart"/>
            <w:r w:rsidRPr="002D64F2">
              <w:rPr>
                <w:rFonts w:ascii="Montserrat Light" w:hAnsi="Montserrat Light"/>
              </w:rPr>
              <w:t>aplicabile</w:t>
            </w:r>
            <w:proofErr w:type="spellEnd"/>
            <w:r w:rsidRPr="002D64F2">
              <w:rPr>
                <w:rFonts w:ascii="Montserrat Light" w:hAnsi="Montserrat Light"/>
              </w:rPr>
              <w:t xml:space="preserve"> </w:t>
            </w:r>
            <w:proofErr w:type="spellStart"/>
            <w:r w:rsidRPr="002D64F2">
              <w:rPr>
                <w:rFonts w:ascii="Montserrat Light" w:hAnsi="Montserrat Light"/>
              </w:rPr>
              <w:t>domeniului</w:t>
            </w:r>
            <w:proofErr w:type="spellEnd"/>
            <w:r w:rsidRPr="002D64F2">
              <w:rPr>
                <w:rFonts w:ascii="Montserrat Light" w:hAnsi="Montserrat Light"/>
              </w:rPr>
              <w:t xml:space="preserve"> </w:t>
            </w:r>
            <w:proofErr w:type="spellStart"/>
            <w:r w:rsidRPr="002D64F2">
              <w:rPr>
                <w:rFonts w:ascii="Montserrat Light" w:hAnsi="Montserrat Light"/>
              </w:rPr>
              <w:t>reglementat</w:t>
            </w:r>
            <w:proofErr w:type="spellEnd"/>
            <w:r w:rsidRPr="002D64F2">
              <w:rPr>
                <w:rFonts w:ascii="Montserrat Light" w:hAnsi="Montserrat Light"/>
              </w:rPr>
              <w:t>.</w:t>
            </w:r>
          </w:p>
        </w:tc>
      </w:tr>
      <w:tr w:rsidR="009F2146" w:rsidRPr="009F2146" w14:paraId="43550DA8" w14:textId="77777777" w:rsidTr="006E13D9">
        <w:tc>
          <w:tcPr>
            <w:tcW w:w="9625" w:type="dxa"/>
            <w:gridSpan w:val="5"/>
          </w:tcPr>
          <w:p w14:paraId="44C48CA9" w14:textId="2DCC8E0C" w:rsidR="004C5818" w:rsidRPr="009E5386" w:rsidRDefault="004C5818" w:rsidP="00784B61">
            <w:pPr>
              <w:tabs>
                <w:tab w:val="left" w:pos="3456"/>
              </w:tabs>
              <w:spacing w:line="240" w:lineRule="auto"/>
              <w:jc w:val="both"/>
              <w:rPr>
                <w:rFonts w:ascii="Montserrat" w:hAnsi="Montserrat"/>
                <w:b/>
                <w:bCs/>
                <w:iCs/>
                <w:lang w:val="en-US"/>
              </w:rPr>
            </w:pPr>
            <w:proofErr w:type="spellStart"/>
            <w:r w:rsidRPr="009E5386">
              <w:rPr>
                <w:rFonts w:ascii="Montserrat" w:hAnsi="Montserrat"/>
                <w:b/>
                <w:bCs/>
                <w:iCs/>
                <w:lang w:val="en-US"/>
              </w:rPr>
              <w:t>Secțiunea</w:t>
            </w:r>
            <w:proofErr w:type="spellEnd"/>
            <w:r w:rsidRPr="009E5386">
              <w:rPr>
                <w:rFonts w:ascii="Montserrat" w:hAnsi="Montserrat"/>
                <w:b/>
                <w:bCs/>
                <w:iCs/>
                <w:lang w:val="en-US"/>
              </w:rPr>
              <w:t xml:space="preserve"> a 2-a - </w:t>
            </w:r>
            <w:bookmarkStart w:id="8"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eficiență,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8"/>
            <w:proofErr w:type="spellEnd"/>
            <w:r w:rsidRPr="009E5386">
              <w:rPr>
                <w:rFonts w:ascii="Montserrat" w:hAnsi="Montserrat"/>
                <w:b/>
                <w:bCs/>
                <w:iCs/>
                <w:lang w:val="en-US"/>
              </w:rPr>
              <w:t xml:space="preserve">: </w:t>
            </w:r>
          </w:p>
        </w:tc>
      </w:tr>
      <w:tr w:rsidR="009F2146" w:rsidRPr="009F2146" w14:paraId="58096F60" w14:textId="77777777" w:rsidTr="006E13D9">
        <w:tc>
          <w:tcPr>
            <w:tcW w:w="9625" w:type="dxa"/>
            <w:gridSpan w:val="5"/>
          </w:tcPr>
          <w:p w14:paraId="44C72D28" w14:textId="38C60D3F" w:rsidR="00263D23" w:rsidRPr="00263D23" w:rsidRDefault="00263D23" w:rsidP="00EF05D1">
            <w:pPr>
              <w:autoSpaceDE w:val="0"/>
              <w:autoSpaceDN w:val="0"/>
              <w:adjustRightInd w:val="0"/>
              <w:jc w:val="both"/>
              <w:rPr>
                <w:rFonts w:ascii="Montserrat Light" w:hAnsi="Montserrat Light"/>
                <w:lang w:val="en-US" w:eastAsia="ro-RO"/>
              </w:rPr>
            </w:pPr>
            <w:r>
              <w:rPr>
                <w:rFonts w:ascii="Montserrat Light" w:hAnsi="Montserrat Light"/>
                <w:lang w:val="ro-RO" w:eastAsia="ro-RO"/>
              </w:rPr>
              <w:lastRenderedPageBreak/>
              <w:t xml:space="preserve">Potrivit dispozițiilor art. IX alin. 2) din Legea </w:t>
            </w:r>
            <w:r w:rsidRPr="00263D23">
              <w:rPr>
                <w:rFonts w:ascii="Montserrat Light" w:hAnsi="Montserrat Light"/>
                <w:lang w:val="ro-RO" w:eastAsia="ro-RO"/>
              </w:rPr>
              <w:t xml:space="preserve">187 din 28 iunie 2023 pentru modificarea </w:t>
            </w:r>
            <w:proofErr w:type="spellStart"/>
            <w:r w:rsidRPr="00263D23">
              <w:rPr>
                <w:rFonts w:ascii="Montserrat Light" w:hAnsi="Montserrat Light"/>
                <w:lang w:val="ro-RO" w:eastAsia="ro-RO"/>
              </w:rPr>
              <w:t>şi</w:t>
            </w:r>
            <w:proofErr w:type="spellEnd"/>
            <w:r w:rsidRPr="00263D23">
              <w:rPr>
                <w:rFonts w:ascii="Montserrat Light" w:hAnsi="Montserrat Light"/>
                <w:lang w:val="ro-RO" w:eastAsia="ro-RO"/>
              </w:rPr>
              <w:t xml:space="preserve"> completarea </w:t>
            </w:r>
            <w:proofErr w:type="spellStart"/>
            <w:r w:rsidRPr="00263D23">
              <w:rPr>
                <w:rFonts w:ascii="Montserrat Light" w:hAnsi="Montserrat Light"/>
                <w:lang w:val="ro-RO" w:eastAsia="ro-RO"/>
              </w:rPr>
              <w:t>Ordonanţei</w:t>
            </w:r>
            <w:proofErr w:type="spellEnd"/>
            <w:r w:rsidRPr="00263D23">
              <w:rPr>
                <w:rFonts w:ascii="Montserrat Light" w:hAnsi="Montserrat Light"/>
                <w:lang w:val="ro-RO" w:eastAsia="ro-RO"/>
              </w:rPr>
              <w:t xml:space="preserve"> de </w:t>
            </w:r>
            <w:proofErr w:type="spellStart"/>
            <w:r w:rsidRPr="00263D23">
              <w:rPr>
                <w:rFonts w:ascii="Montserrat Light" w:hAnsi="Montserrat Light"/>
                <w:lang w:val="ro-RO" w:eastAsia="ro-RO"/>
              </w:rPr>
              <w:t>urgenţă</w:t>
            </w:r>
            <w:proofErr w:type="spellEnd"/>
            <w:r w:rsidRPr="00263D23">
              <w:rPr>
                <w:rFonts w:ascii="Montserrat Light" w:hAnsi="Montserrat Light"/>
                <w:lang w:val="ro-RO" w:eastAsia="ro-RO"/>
              </w:rPr>
              <w:t xml:space="preserve"> a Guvernului nr. 109/2011 privind </w:t>
            </w:r>
            <w:proofErr w:type="spellStart"/>
            <w:r w:rsidRPr="00263D23">
              <w:rPr>
                <w:rFonts w:ascii="Montserrat Light" w:hAnsi="Montserrat Light"/>
                <w:lang w:val="ro-RO" w:eastAsia="ro-RO"/>
              </w:rPr>
              <w:t>guvernanţa</w:t>
            </w:r>
            <w:proofErr w:type="spellEnd"/>
            <w:r w:rsidRPr="00263D23">
              <w:rPr>
                <w:rFonts w:ascii="Montserrat Light" w:hAnsi="Montserrat Light"/>
                <w:lang w:val="ro-RO" w:eastAsia="ro-RO"/>
              </w:rPr>
              <w:t xml:space="preserve"> corporativă a întreprinderilor publice</w:t>
            </w:r>
            <w:r>
              <w:rPr>
                <w:rFonts w:ascii="Montserrat Light" w:hAnsi="Montserrat Light"/>
                <w:lang w:val="en-US" w:eastAsia="ro-RO"/>
              </w:rPr>
              <w:t>:</w:t>
            </w:r>
          </w:p>
          <w:p w14:paraId="29ED0519" w14:textId="72532C62" w:rsidR="00263D23" w:rsidRPr="00263D23" w:rsidRDefault="00263D23" w:rsidP="00EF05D1">
            <w:pPr>
              <w:autoSpaceDE w:val="0"/>
              <w:autoSpaceDN w:val="0"/>
              <w:adjustRightInd w:val="0"/>
              <w:jc w:val="both"/>
              <w:rPr>
                <w:rFonts w:ascii="Montserrat Light" w:hAnsi="Montserrat Light"/>
                <w:i/>
                <w:iCs/>
                <w:lang w:val="ro-RO" w:eastAsia="ro-RO"/>
              </w:rPr>
            </w:pPr>
            <w:r w:rsidRPr="00263D23">
              <w:rPr>
                <w:rFonts w:ascii="Montserrat Light" w:hAnsi="Montserrat Light"/>
                <w:i/>
                <w:iCs/>
                <w:lang w:val="ro-RO" w:eastAsia="ro-RO"/>
              </w:rPr>
              <w:t xml:space="preserve">(2) </w:t>
            </w:r>
            <w:r w:rsidRPr="00263D23">
              <w:rPr>
                <w:rFonts w:ascii="Montserrat Light" w:hAnsi="Montserrat Light"/>
                <w:b/>
                <w:bCs/>
                <w:i/>
                <w:iCs/>
                <w:lang w:val="ro-RO" w:eastAsia="ro-RO"/>
              </w:rPr>
              <w:t xml:space="preserve">Contractele de mandat ale membrilor consiliului de </w:t>
            </w:r>
            <w:proofErr w:type="spellStart"/>
            <w:r w:rsidRPr="00263D23">
              <w:rPr>
                <w:rFonts w:ascii="Montserrat Light" w:hAnsi="Montserrat Light"/>
                <w:b/>
                <w:bCs/>
                <w:i/>
                <w:iCs/>
                <w:lang w:val="ro-RO" w:eastAsia="ro-RO"/>
              </w:rPr>
              <w:t>administraţie</w:t>
            </w:r>
            <w:proofErr w:type="spellEnd"/>
            <w:r w:rsidRPr="00263D23">
              <w:rPr>
                <w:rFonts w:ascii="Montserrat Light" w:hAnsi="Montserrat Light"/>
                <w:i/>
                <w:iCs/>
                <w:lang w:val="ro-RO" w:eastAsia="ro-RO"/>
              </w:rPr>
              <w:t xml:space="preserve"> </w:t>
            </w:r>
            <w:proofErr w:type="spellStart"/>
            <w:r w:rsidRPr="00263D23">
              <w:rPr>
                <w:rFonts w:ascii="Montserrat Light" w:hAnsi="Montserrat Light"/>
                <w:i/>
                <w:iCs/>
                <w:lang w:val="ro-RO" w:eastAsia="ro-RO"/>
              </w:rPr>
              <w:t>şi</w:t>
            </w:r>
            <w:proofErr w:type="spellEnd"/>
            <w:r w:rsidRPr="00263D23">
              <w:rPr>
                <w:rFonts w:ascii="Montserrat Light" w:hAnsi="Montserrat Light"/>
                <w:i/>
                <w:iCs/>
                <w:lang w:val="ro-RO" w:eastAsia="ro-RO"/>
              </w:rPr>
              <w:t xml:space="preserve"> directorilor, inclusiv ale administratorilor provizorii </w:t>
            </w:r>
            <w:proofErr w:type="spellStart"/>
            <w:r w:rsidRPr="00263D23">
              <w:rPr>
                <w:rFonts w:ascii="Montserrat Light" w:hAnsi="Montserrat Light"/>
                <w:i/>
                <w:iCs/>
                <w:lang w:val="ro-RO" w:eastAsia="ro-RO"/>
              </w:rPr>
              <w:t>şi</w:t>
            </w:r>
            <w:proofErr w:type="spellEnd"/>
            <w:r w:rsidRPr="00263D23">
              <w:rPr>
                <w:rFonts w:ascii="Montserrat Light" w:hAnsi="Montserrat Light"/>
                <w:i/>
                <w:iCs/>
                <w:lang w:val="ro-RO" w:eastAsia="ro-RO"/>
              </w:rPr>
              <w:t xml:space="preserve"> directorilor provizorii, respectiv ale membrilor consiliului de supraveghere </w:t>
            </w:r>
            <w:proofErr w:type="spellStart"/>
            <w:r w:rsidRPr="00263D23">
              <w:rPr>
                <w:rFonts w:ascii="Montserrat Light" w:hAnsi="Montserrat Light"/>
                <w:i/>
                <w:iCs/>
                <w:lang w:val="ro-RO" w:eastAsia="ro-RO"/>
              </w:rPr>
              <w:t>şi</w:t>
            </w:r>
            <w:proofErr w:type="spellEnd"/>
            <w:r w:rsidRPr="00263D23">
              <w:rPr>
                <w:rFonts w:ascii="Montserrat Light" w:hAnsi="Montserrat Light"/>
                <w:i/>
                <w:iCs/>
                <w:lang w:val="ro-RO" w:eastAsia="ro-RO"/>
              </w:rPr>
              <w:t xml:space="preserve"> directoratului </w:t>
            </w:r>
            <w:r w:rsidRPr="00263D23">
              <w:rPr>
                <w:rFonts w:ascii="Montserrat Light" w:hAnsi="Montserrat Light"/>
                <w:b/>
                <w:bCs/>
                <w:i/>
                <w:iCs/>
                <w:lang w:val="ro-RO" w:eastAsia="ro-RO"/>
              </w:rPr>
              <w:t xml:space="preserve">rămân supuse </w:t>
            </w:r>
            <w:proofErr w:type="spellStart"/>
            <w:r w:rsidRPr="00263D23">
              <w:rPr>
                <w:rFonts w:ascii="Montserrat Light" w:hAnsi="Montserrat Light"/>
                <w:b/>
                <w:bCs/>
                <w:i/>
                <w:iCs/>
                <w:lang w:val="ro-RO" w:eastAsia="ro-RO"/>
              </w:rPr>
              <w:t>legislaţiei</w:t>
            </w:r>
            <w:proofErr w:type="spellEnd"/>
            <w:r w:rsidRPr="00263D23">
              <w:rPr>
                <w:rFonts w:ascii="Montserrat Light" w:hAnsi="Montserrat Light"/>
                <w:b/>
                <w:bCs/>
                <w:i/>
                <w:iCs/>
                <w:lang w:val="ro-RO" w:eastAsia="ro-RO"/>
              </w:rPr>
              <w:t xml:space="preserve"> în vigoare la data încheierii acestora,</w:t>
            </w:r>
            <w:r w:rsidRPr="00263D23">
              <w:rPr>
                <w:rFonts w:ascii="Montserrat Light" w:hAnsi="Montserrat Light"/>
                <w:i/>
                <w:iCs/>
                <w:lang w:val="ro-RO" w:eastAsia="ro-RO"/>
              </w:rPr>
              <w:t xml:space="preserve"> </w:t>
            </w:r>
            <w:proofErr w:type="spellStart"/>
            <w:r w:rsidRPr="00263D23">
              <w:rPr>
                <w:rFonts w:ascii="Montserrat Light" w:hAnsi="Montserrat Light"/>
                <w:i/>
                <w:iCs/>
                <w:lang w:val="ro-RO" w:eastAsia="ro-RO"/>
              </w:rPr>
              <w:t>dispoziţiile</w:t>
            </w:r>
            <w:proofErr w:type="spellEnd"/>
            <w:r w:rsidRPr="00263D23">
              <w:rPr>
                <w:rFonts w:ascii="Montserrat Light" w:hAnsi="Montserrat Light"/>
                <w:i/>
                <w:iCs/>
                <w:lang w:val="ro-RO" w:eastAsia="ro-RO"/>
              </w:rPr>
              <w:t xml:space="preserve"> art. VII aplicându-se în mod corespunzător.</w:t>
            </w:r>
          </w:p>
          <w:p w14:paraId="50F2A982" w14:textId="1F1D5EB6" w:rsidR="003A3248" w:rsidRPr="00EF05D1" w:rsidRDefault="003A3248" w:rsidP="00EF05D1">
            <w:pPr>
              <w:autoSpaceDE w:val="0"/>
              <w:autoSpaceDN w:val="0"/>
              <w:adjustRightInd w:val="0"/>
              <w:jc w:val="both"/>
              <w:rPr>
                <w:rFonts w:ascii="Montserrat Light" w:hAnsi="Montserrat Light"/>
                <w:lang w:val="ro-RO" w:eastAsia="ro-RO"/>
              </w:rPr>
            </w:pPr>
            <w:r w:rsidRPr="00EF05D1">
              <w:rPr>
                <w:rFonts w:ascii="Montserrat Light" w:hAnsi="Montserrat Light"/>
                <w:lang w:val="ro-RO" w:eastAsia="ro-RO"/>
              </w:rPr>
              <w:t xml:space="preserve">Conform art. 30 alin. (7) din </w:t>
            </w:r>
            <w:proofErr w:type="spellStart"/>
            <w:r w:rsidRPr="00EF05D1">
              <w:rPr>
                <w:rFonts w:ascii="Montserrat Light" w:hAnsi="Montserrat Light"/>
                <w:lang w:val="ro-RO" w:eastAsia="ro-RO"/>
              </w:rPr>
              <w:t>Ordonanţa</w:t>
            </w:r>
            <w:proofErr w:type="spellEnd"/>
            <w:r w:rsidRPr="00EF05D1">
              <w:rPr>
                <w:rFonts w:ascii="Montserrat Light" w:hAnsi="Montserrat Light"/>
                <w:lang w:val="ro-RO" w:eastAsia="ro-RO"/>
              </w:rPr>
              <w:t xml:space="preserve"> de </w:t>
            </w:r>
            <w:proofErr w:type="spellStart"/>
            <w:r w:rsidRPr="00EF05D1">
              <w:rPr>
                <w:rFonts w:ascii="Montserrat Light" w:hAnsi="Montserrat Light"/>
                <w:lang w:val="ro-RO" w:eastAsia="ro-RO"/>
              </w:rPr>
              <w:t>Urgenţă</w:t>
            </w:r>
            <w:proofErr w:type="spellEnd"/>
            <w:r w:rsidRPr="00EF05D1">
              <w:rPr>
                <w:rFonts w:ascii="Montserrat Light" w:hAnsi="Montserrat Light"/>
                <w:lang w:val="ro-RO" w:eastAsia="ro-RO"/>
              </w:rPr>
              <w:t xml:space="preserve"> a Guvernului nr. 109/2011 privind guvernanţa corporativă a întreprinderilor publice, </w:t>
            </w:r>
            <w:r w:rsidR="00385C08" w:rsidRPr="00385C08">
              <w:rPr>
                <w:rFonts w:ascii="Montserrat Light" w:hAnsi="Montserrat Light"/>
                <w:lang w:val="ro-RO" w:eastAsia="ro-RO"/>
              </w:rPr>
              <w:t>în forma acestui act normativ anterioară intrării în vigoare a Legii nr. 187/2023:</w:t>
            </w:r>
            <w:r w:rsidRPr="00EF05D1">
              <w:rPr>
                <w:rFonts w:ascii="Montserrat Light" w:hAnsi="Montserrat Light"/>
                <w:lang w:val="ro-RO" w:eastAsia="ro-RO"/>
              </w:rPr>
              <w:t>:</w:t>
            </w:r>
          </w:p>
          <w:p w14:paraId="1E3B4794" w14:textId="77777777" w:rsidR="003A3248" w:rsidRPr="00EF05D1" w:rsidRDefault="003A3248" w:rsidP="00263D23">
            <w:pPr>
              <w:autoSpaceDE w:val="0"/>
              <w:autoSpaceDN w:val="0"/>
              <w:adjustRightInd w:val="0"/>
              <w:ind w:left="461"/>
              <w:jc w:val="both"/>
              <w:rPr>
                <w:rFonts w:ascii="Montserrat Light" w:hAnsi="Montserrat Light"/>
                <w:i/>
                <w:iCs/>
                <w:lang w:val="ro-RO" w:eastAsia="ro-RO"/>
              </w:rPr>
            </w:pPr>
            <w:r w:rsidRPr="00EF05D1">
              <w:rPr>
                <w:rFonts w:ascii="Montserrat Light" w:hAnsi="Montserrat Light"/>
                <w:i/>
                <w:iCs/>
                <w:lang w:val="ro-RO" w:eastAsia="ro-RO"/>
              </w:rPr>
              <w:t>(7) Evaluarea activităţii administratorilor se face anual de către adunarea generală a acţionarilor, după caz, cu sprijinul unor experţi în astfel de evaluări, şi vizează atât execuţia contractului de mandat, cât şi a planului de administrare.</w:t>
            </w:r>
          </w:p>
          <w:p w14:paraId="6335B2D5" w14:textId="0F9CA038" w:rsidR="003A3248" w:rsidRPr="00EF05D1" w:rsidRDefault="003A3248" w:rsidP="00EF05D1">
            <w:pPr>
              <w:jc w:val="both"/>
              <w:rPr>
                <w:rFonts w:ascii="Montserrat Light" w:hAnsi="Montserrat Light"/>
                <w:lang w:val="ro-RO" w:eastAsia="ro-RO"/>
              </w:rPr>
            </w:pPr>
            <w:r w:rsidRPr="00EF05D1">
              <w:rPr>
                <w:rFonts w:ascii="Montserrat Light" w:hAnsi="Montserrat Light"/>
                <w:lang w:val="ro-RO" w:eastAsia="ro-RO"/>
              </w:rPr>
              <w:t>Prin Hotărârea Consiliului Județean Cluj nr. 2</w:t>
            </w:r>
            <w:r w:rsidR="00FB7C28" w:rsidRPr="00EF05D1">
              <w:rPr>
                <w:rFonts w:ascii="Montserrat Light" w:hAnsi="Montserrat Light"/>
                <w:lang w:val="ro-RO" w:eastAsia="ro-RO"/>
              </w:rPr>
              <w:t>17</w:t>
            </w:r>
            <w:r w:rsidRPr="00EF05D1">
              <w:rPr>
                <w:rFonts w:ascii="Montserrat Light" w:hAnsi="Montserrat Light"/>
                <w:lang w:val="ro-RO" w:eastAsia="ro-RO"/>
              </w:rPr>
              <w:t>/2</w:t>
            </w:r>
            <w:r w:rsidR="00FB7C28" w:rsidRPr="00EF05D1">
              <w:rPr>
                <w:rFonts w:ascii="Montserrat Light" w:hAnsi="Montserrat Light"/>
                <w:lang w:val="ro-RO" w:eastAsia="ro-RO"/>
              </w:rPr>
              <w:t>5</w:t>
            </w:r>
            <w:r w:rsidRPr="00EF05D1">
              <w:rPr>
                <w:rFonts w:ascii="Montserrat Light" w:hAnsi="Montserrat Light"/>
                <w:lang w:val="ro-RO" w:eastAsia="ro-RO"/>
              </w:rPr>
              <w:t xml:space="preserve"> noiembrie 202</w:t>
            </w:r>
            <w:r w:rsidR="00FB7C28" w:rsidRPr="00EF05D1">
              <w:rPr>
                <w:rFonts w:ascii="Montserrat Light" w:hAnsi="Montserrat Light"/>
                <w:lang w:val="ro-RO" w:eastAsia="ro-RO"/>
              </w:rPr>
              <w:t>1</w:t>
            </w:r>
            <w:r w:rsidRPr="00EF05D1">
              <w:rPr>
                <w:rFonts w:ascii="Montserrat Light" w:hAnsi="Montserrat Light"/>
                <w:lang w:val="ro-RO" w:eastAsia="ro-RO"/>
              </w:rPr>
              <w:t xml:space="preserve"> </w:t>
            </w:r>
            <w:r w:rsidR="00386B31" w:rsidRPr="00EF05D1">
              <w:rPr>
                <w:rFonts w:ascii="Montserrat Light" w:hAnsi="Montserrat Light"/>
                <w:snapToGrid w:val="0"/>
                <w:lang w:val="ro-RO"/>
              </w:rPr>
              <w:t>privind declanșarea procedurii de selecție a membrilor consiliului de administrație de la unele întreprinderi</w:t>
            </w:r>
            <w:r w:rsidR="00386B31" w:rsidRPr="00583761">
              <w:rPr>
                <w:rFonts w:ascii="Montserrat Light" w:hAnsi="Montserrat Light"/>
                <w:i/>
                <w:iCs/>
                <w:snapToGrid w:val="0"/>
                <w:lang w:val="ro-RO"/>
              </w:rPr>
              <w:t xml:space="preserve"> </w:t>
            </w:r>
            <w:r w:rsidR="00386B31" w:rsidRPr="00EF05D1">
              <w:rPr>
                <w:rFonts w:ascii="Montserrat Light" w:hAnsi="Montserrat Light"/>
                <w:snapToGrid w:val="0"/>
                <w:lang w:val="ro-RO"/>
              </w:rPr>
              <w:t>publice aflate sub autoritatea Consiliului Județean</w:t>
            </w:r>
            <w:r w:rsidR="00386B31" w:rsidRPr="00EF05D1">
              <w:rPr>
                <w:rFonts w:ascii="Montserrat Light" w:hAnsi="Montserrat Light"/>
                <w:i/>
                <w:iCs/>
                <w:snapToGrid w:val="0"/>
                <w:lang w:val="ro-RO"/>
              </w:rPr>
              <w:t xml:space="preserve"> </w:t>
            </w:r>
            <w:r w:rsidR="00386B31" w:rsidRPr="00EF05D1">
              <w:rPr>
                <w:rFonts w:ascii="Montserrat Light" w:hAnsi="Montserrat Light"/>
                <w:snapToGrid w:val="0"/>
                <w:lang w:val="ro-RO"/>
              </w:rPr>
              <w:t xml:space="preserve">Cluj, modificată prin Hotărârea Consiliului Județean Cluj nr. 39/2023, rectificată, </w:t>
            </w:r>
            <w:r w:rsidRPr="00EF05D1">
              <w:rPr>
                <w:rFonts w:ascii="Montserrat Light" w:hAnsi="Montserrat Light"/>
                <w:lang w:val="ro-RO" w:eastAsia="ro-RO"/>
              </w:rPr>
              <w:t xml:space="preserve">s-a numit comisia de evaluare și s-au stabilit competențele </w:t>
            </w:r>
            <w:r w:rsidR="00386B31" w:rsidRPr="00EF05D1">
              <w:rPr>
                <w:rFonts w:ascii="Montserrat Light" w:hAnsi="Montserrat Light"/>
                <w:lang w:val="ro-RO" w:eastAsia="ro-RO"/>
              </w:rPr>
              <w:t>acesteia</w:t>
            </w:r>
            <w:r w:rsidRPr="00EF05D1">
              <w:rPr>
                <w:rFonts w:ascii="Montserrat Light" w:hAnsi="Montserrat Light"/>
                <w:lang w:val="ro-RO" w:eastAsia="ro-RO"/>
              </w:rPr>
              <w:t>:</w:t>
            </w:r>
          </w:p>
          <w:p w14:paraId="3172F94B" w14:textId="7E635A54" w:rsidR="00E47642" w:rsidRPr="00EF05D1" w:rsidRDefault="00E47642" w:rsidP="00EF05D1">
            <w:pPr>
              <w:autoSpaceDE w:val="0"/>
              <w:autoSpaceDN w:val="0"/>
              <w:adjustRightInd w:val="0"/>
              <w:ind w:left="456"/>
              <w:jc w:val="both"/>
              <w:rPr>
                <w:rFonts w:ascii="Montserrat Light" w:hAnsi="Montserrat Light"/>
                <w:i/>
                <w:iCs/>
                <w:lang w:val="ro-RO" w:eastAsia="ro-RO"/>
              </w:rPr>
            </w:pPr>
            <w:r w:rsidRPr="00EF05D1">
              <w:rPr>
                <w:rFonts w:ascii="Montserrat Light" w:hAnsi="Montserrat Light"/>
                <w:i/>
                <w:iCs/>
                <w:lang w:val="ro-RO" w:eastAsia="ro-RO"/>
              </w:rPr>
              <w:t xml:space="preserve">Art. </w:t>
            </w:r>
            <w:r w:rsidR="00FB7C28" w:rsidRPr="00EF05D1">
              <w:rPr>
                <w:rFonts w:ascii="Montserrat Light" w:hAnsi="Montserrat Light"/>
                <w:i/>
                <w:iCs/>
                <w:lang w:val="ro-RO" w:eastAsia="ro-RO"/>
              </w:rPr>
              <w:t>3</w:t>
            </w:r>
            <w:r w:rsidRPr="00EF05D1">
              <w:rPr>
                <w:rFonts w:ascii="Montserrat Light" w:hAnsi="Montserrat Light"/>
                <w:i/>
                <w:iCs/>
                <w:lang w:val="ro-RO" w:eastAsia="ro-RO"/>
              </w:rPr>
              <w:t xml:space="preserve">. </w:t>
            </w:r>
            <w:r w:rsidR="00A53B42" w:rsidRPr="00EF05D1">
              <w:rPr>
                <w:rFonts w:ascii="Montserrat Light" w:hAnsi="Montserrat Light"/>
                <w:i/>
                <w:iCs/>
                <w:lang w:val="ro-RO" w:eastAsia="ro-RO"/>
              </w:rPr>
              <w:t xml:space="preserve">(3) </w:t>
            </w:r>
            <w:r w:rsidRPr="00EF05D1">
              <w:rPr>
                <w:rFonts w:ascii="Montserrat Light" w:hAnsi="Montserrat Light"/>
                <w:i/>
                <w:iCs/>
                <w:lang w:val="ro-RO" w:eastAsia="ro-RO"/>
              </w:rPr>
              <w:t>Comisia nominalizată la a</w:t>
            </w:r>
            <w:r w:rsidR="00FB7C28" w:rsidRPr="00EF05D1">
              <w:rPr>
                <w:rFonts w:ascii="Montserrat Light" w:hAnsi="Montserrat Light"/>
                <w:i/>
                <w:iCs/>
                <w:lang w:val="ro-RO" w:eastAsia="ro-RO"/>
              </w:rPr>
              <w:t>lin</w:t>
            </w:r>
            <w:r w:rsidRPr="00EF05D1">
              <w:rPr>
                <w:rFonts w:ascii="Montserrat Light" w:hAnsi="Montserrat Light"/>
                <w:i/>
                <w:iCs/>
                <w:lang w:val="ro-RO" w:eastAsia="ro-RO"/>
              </w:rPr>
              <w:t xml:space="preserve">. </w:t>
            </w:r>
            <w:r w:rsidR="00A53B42" w:rsidRPr="00EF05D1">
              <w:rPr>
                <w:rFonts w:ascii="Montserrat Light" w:hAnsi="Montserrat Light"/>
                <w:i/>
                <w:iCs/>
                <w:lang w:val="ro-RO" w:eastAsia="ro-RO"/>
              </w:rPr>
              <w:t>(</w:t>
            </w:r>
            <w:r w:rsidRPr="00EF05D1">
              <w:rPr>
                <w:rFonts w:ascii="Montserrat Light" w:hAnsi="Montserrat Light"/>
                <w:i/>
                <w:iCs/>
                <w:lang w:val="ro-RO" w:eastAsia="ro-RO"/>
              </w:rPr>
              <w:t>1</w:t>
            </w:r>
            <w:r w:rsidR="00A53B42" w:rsidRPr="00EF05D1">
              <w:rPr>
                <w:rFonts w:ascii="Montserrat Light" w:hAnsi="Montserrat Light"/>
                <w:i/>
                <w:iCs/>
                <w:lang w:val="ro-RO" w:eastAsia="ro-RO"/>
              </w:rPr>
              <w:t>)</w:t>
            </w:r>
            <w:r w:rsidRPr="00EF05D1">
              <w:rPr>
                <w:rFonts w:ascii="Montserrat Light" w:hAnsi="Montserrat Light"/>
                <w:i/>
                <w:iCs/>
                <w:lang w:val="ro-RO" w:eastAsia="ro-RO"/>
              </w:rPr>
              <w:t xml:space="preserve"> are următoarele competențe:</w:t>
            </w:r>
          </w:p>
          <w:p w14:paraId="7553ED65" w14:textId="1381D942" w:rsidR="00386B31" w:rsidRPr="00EF05D1" w:rsidRDefault="00386B31" w:rsidP="00EF05D1">
            <w:pPr>
              <w:autoSpaceDE w:val="0"/>
              <w:autoSpaceDN w:val="0"/>
              <w:adjustRightInd w:val="0"/>
              <w:ind w:left="456"/>
              <w:jc w:val="both"/>
              <w:rPr>
                <w:rFonts w:ascii="Montserrat Light" w:hAnsi="Montserrat Light"/>
                <w:i/>
                <w:iCs/>
                <w:lang w:val="ro-RO" w:eastAsia="ro-RO"/>
              </w:rPr>
            </w:pPr>
            <w:r w:rsidRPr="00EF05D1">
              <w:rPr>
                <w:rFonts w:ascii="Montserrat Light" w:hAnsi="Montserrat Light"/>
                <w:i/>
                <w:iCs/>
                <w:lang w:val="ro-RO" w:eastAsia="ro-RO"/>
              </w:rPr>
              <w:t>.......................................</w:t>
            </w:r>
          </w:p>
          <w:p w14:paraId="4A02EDB5" w14:textId="4CF952C5" w:rsidR="00E47642" w:rsidRPr="00EF05D1" w:rsidRDefault="00E47642" w:rsidP="00EF05D1">
            <w:pPr>
              <w:autoSpaceDE w:val="0"/>
              <w:autoSpaceDN w:val="0"/>
              <w:adjustRightInd w:val="0"/>
              <w:spacing w:after="240"/>
              <w:ind w:left="456"/>
              <w:jc w:val="both"/>
              <w:rPr>
                <w:rFonts w:ascii="Montserrat Light" w:hAnsi="Montserrat Light"/>
                <w:i/>
                <w:iCs/>
                <w:lang w:val="ro-RO" w:eastAsia="ro-RO"/>
              </w:rPr>
            </w:pPr>
            <w:r w:rsidRPr="00EF05D1">
              <w:rPr>
                <w:rFonts w:ascii="Montserrat Light" w:hAnsi="Montserrat Light"/>
                <w:i/>
                <w:iCs/>
                <w:lang w:val="ro-RO" w:eastAsia="ro-RO"/>
              </w:rPr>
              <w:t>e)să analizeze și să propună evaluarea anuală a administratorilor pentru mandatarea reprezentantului în A</w:t>
            </w:r>
            <w:r w:rsidR="009F7EB0" w:rsidRPr="00EF05D1">
              <w:rPr>
                <w:rFonts w:ascii="Montserrat Light" w:hAnsi="Montserrat Light"/>
                <w:i/>
                <w:iCs/>
                <w:lang w:val="ro-RO" w:eastAsia="ro-RO"/>
              </w:rPr>
              <w:t>.</w:t>
            </w:r>
            <w:r w:rsidRPr="00EF05D1">
              <w:rPr>
                <w:rFonts w:ascii="Montserrat Light" w:hAnsi="Montserrat Light"/>
                <w:i/>
                <w:iCs/>
                <w:lang w:val="ro-RO" w:eastAsia="ro-RO"/>
              </w:rPr>
              <w:t>G</w:t>
            </w:r>
            <w:r w:rsidR="009F7EB0" w:rsidRPr="00EF05D1">
              <w:rPr>
                <w:rFonts w:ascii="Montserrat Light" w:hAnsi="Montserrat Light"/>
                <w:i/>
                <w:iCs/>
                <w:lang w:val="ro-RO" w:eastAsia="ro-RO"/>
              </w:rPr>
              <w:t>.</w:t>
            </w:r>
            <w:r w:rsidRPr="00EF05D1">
              <w:rPr>
                <w:rFonts w:ascii="Montserrat Light" w:hAnsi="Montserrat Light"/>
                <w:i/>
                <w:iCs/>
                <w:lang w:val="ro-RO" w:eastAsia="ro-RO"/>
              </w:rPr>
              <w:t>A</w:t>
            </w:r>
            <w:r w:rsidR="009F7EB0" w:rsidRPr="00EF05D1">
              <w:rPr>
                <w:rFonts w:ascii="Montserrat Light" w:hAnsi="Montserrat Light"/>
                <w:i/>
                <w:iCs/>
                <w:lang w:val="ro-RO" w:eastAsia="ro-RO"/>
              </w:rPr>
              <w:t>.</w:t>
            </w:r>
            <w:r w:rsidRPr="00EF05D1">
              <w:rPr>
                <w:rFonts w:ascii="Montserrat Light" w:hAnsi="Montserrat Light"/>
                <w:i/>
                <w:iCs/>
                <w:lang w:val="ro-RO" w:eastAsia="ro-RO"/>
              </w:rPr>
              <w:t>, în cazul societăților la care Consiliul Județean Cluj este acționar majoritar.</w:t>
            </w:r>
          </w:p>
          <w:p w14:paraId="54C5EEFE" w14:textId="7FC2D90C" w:rsidR="00FE0E0D" w:rsidRPr="009B59FD" w:rsidRDefault="003A3248" w:rsidP="00EF05D1">
            <w:pPr>
              <w:autoSpaceDE w:val="0"/>
              <w:autoSpaceDN w:val="0"/>
              <w:adjustRightInd w:val="0"/>
              <w:jc w:val="both"/>
              <w:rPr>
                <w:rFonts w:ascii="Montserrat Light" w:hAnsi="Montserrat Light"/>
                <w:i/>
                <w:iCs/>
                <w:lang w:val="ro-RO" w:eastAsia="ro-RO"/>
              </w:rPr>
            </w:pPr>
            <w:r w:rsidRPr="00EF05D1">
              <w:rPr>
                <w:rFonts w:ascii="Montserrat Light" w:hAnsi="Montserrat Light"/>
                <w:lang w:val="ro-RO" w:eastAsia="ro-RO"/>
              </w:rPr>
              <w:t xml:space="preserve">Astfel, </w:t>
            </w:r>
            <w:r w:rsidR="00FE0E0D" w:rsidRPr="00EF05D1">
              <w:rPr>
                <w:rFonts w:ascii="Montserrat Light" w:hAnsi="Montserrat Light"/>
                <w:lang w:val="ro-RO" w:eastAsia="ro-RO"/>
              </w:rPr>
              <w:t>conform</w:t>
            </w:r>
            <w:r w:rsidRPr="00EF05D1">
              <w:rPr>
                <w:rFonts w:ascii="Montserrat Light" w:hAnsi="Montserrat Light"/>
                <w:lang w:val="ro-RO" w:eastAsia="ro-RO"/>
              </w:rPr>
              <w:t xml:space="preserve"> </w:t>
            </w:r>
            <w:r w:rsidRPr="009B59FD">
              <w:rPr>
                <w:rFonts w:ascii="Montserrat Light" w:hAnsi="Montserrat Light"/>
                <w:lang w:val="ro-RO" w:eastAsia="ro-RO"/>
              </w:rPr>
              <w:t>Procesul</w:t>
            </w:r>
            <w:r w:rsidR="00FE0E0D" w:rsidRPr="009B59FD">
              <w:rPr>
                <w:rFonts w:ascii="Montserrat Light" w:hAnsi="Montserrat Light"/>
                <w:lang w:val="ro-RO" w:eastAsia="ro-RO"/>
              </w:rPr>
              <w:t>ui</w:t>
            </w:r>
            <w:r w:rsidRPr="009B59FD">
              <w:rPr>
                <w:rFonts w:ascii="Montserrat Light" w:hAnsi="Montserrat Light"/>
                <w:lang w:val="ro-RO" w:eastAsia="ro-RO"/>
              </w:rPr>
              <w:t xml:space="preserve"> verbal al ședinței de lucru nr. </w:t>
            </w:r>
            <w:r w:rsidR="009B59FD" w:rsidRPr="009B59FD">
              <w:rPr>
                <w:rFonts w:ascii="Montserrat Light" w:hAnsi="Montserrat Light"/>
                <w:lang w:val="ro-RO" w:eastAsia="ro-RO"/>
              </w:rPr>
              <w:t>21107/16.05.2025</w:t>
            </w:r>
            <w:r w:rsidRPr="009B59FD">
              <w:rPr>
                <w:rFonts w:ascii="Montserrat Light" w:hAnsi="Montserrat Light"/>
                <w:lang w:val="ro-RO" w:eastAsia="ro-RO"/>
              </w:rPr>
              <w:t>, în urma analizei documentelor depuse</w:t>
            </w:r>
            <w:r w:rsidR="000C131F" w:rsidRPr="009B59FD">
              <w:rPr>
                <w:rFonts w:ascii="Montserrat Light" w:hAnsi="Montserrat Light"/>
                <w:lang w:val="ro-RO" w:eastAsia="ro-RO"/>
              </w:rPr>
              <w:t xml:space="preserve">, </w:t>
            </w:r>
            <w:r w:rsidR="00FE0E0D" w:rsidRPr="009B59FD">
              <w:rPr>
                <w:rFonts w:ascii="Montserrat Light" w:hAnsi="Montserrat Light"/>
                <w:i/>
                <w:iCs/>
                <w:lang w:val="ro-RO" w:eastAsia="ro-RO"/>
              </w:rPr>
              <w:t xml:space="preserve"> Comisia recomandă</w:t>
            </w:r>
            <w:r w:rsidR="000C131F" w:rsidRPr="009B59FD">
              <w:rPr>
                <w:rFonts w:ascii="Montserrat Light" w:hAnsi="Montserrat Light"/>
                <w:i/>
                <w:iCs/>
                <w:lang w:val="ro-RO" w:eastAsia="ro-RO"/>
              </w:rPr>
              <w:t>:</w:t>
            </w:r>
          </w:p>
          <w:p w14:paraId="486E667B" w14:textId="73C4277A" w:rsidR="00FE0E0D" w:rsidRPr="00EF05D1" w:rsidRDefault="00FE0E0D" w:rsidP="00EF05D1">
            <w:pPr>
              <w:tabs>
                <w:tab w:val="left" w:pos="280"/>
              </w:tabs>
              <w:autoSpaceDE w:val="0"/>
              <w:autoSpaceDN w:val="0"/>
              <w:adjustRightInd w:val="0"/>
              <w:jc w:val="both"/>
              <w:rPr>
                <w:rFonts w:ascii="Montserrat Light" w:hAnsi="Montserrat Light"/>
                <w:lang w:val="ro-RO" w:eastAsia="ro-RO"/>
              </w:rPr>
            </w:pPr>
            <w:r w:rsidRPr="00EF05D1">
              <w:rPr>
                <w:rFonts w:ascii="Montserrat Light" w:hAnsi="Montserrat Light"/>
                <w:lang w:val="ro-RO" w:eastAsia="ro-RO"/>
              </w:rPr>
              <w:t>a)</w:t>
            </w:r>
            <w:r w:rsidRPr="00EF05D1">
              <w:rPr>
                <w:rFonts w:ascii="Montserrat Light" w:hAnsi="Montserrat Light"/>
                <w:lang w:val="ro-RO" w:eastAsia="ro-RO"/>
              </w:rPr>
              <w:tab/>
            </w:r>
            <w:r w:rsidR="009041DC" w:rsidRPr="00EF05D1">
              <w:rPr>
                <w:rFonts w:ascii="Montserrat Light" w:hAnsi="Montserrat Light"/>
                <w:lang w:val="ro-RO" w:eastAsia="ro-RO"/>
              </w:rPr>
              <w:t xml:space="preserve"> </w:t>
            </w:r>
            <w:r w:rsidRPr="00EF05D1">
              <w:rPr>
                <w:rFonts w:ascii="Montserrat Light" w:hAnsi="Montserrat Light"/>
                <w:lang w:val="ro-RO" w:eastAsia="ro-RO"/>
              </w:rPr>
              <w:t>Este necesară acordarea unui mandat reprezentantului Județului Cluj în Adunarea Generală a Acționarilor la Compania de Apă Someș S.A., la Centrul Agro Transilvania Cluj S.A., respectiv TETAROM S.A. pentru evaluarea activității administratorilor pe anul 202</w:t>
            </w:r>
            <w:r w:rsidR="00AE0A12">
              <w:rPr>
                <w:rFonts w:ascii="Montserrat Light" w:hAnsi="Montserrat Light"/>
                <w:lang w:val="ro-RO" w:eastAsia="ro-RO"/>
              </w:rPr>
              <w:t>4</w:t>
            </w:r>
            <w:r w:rsidRPr="00EF05D1">
              <w:rPr>
                <w:rFonts w:ascii="Montserrat Light" w:hAnsi="Montserrat Light"/>
                <w:lang w:val="ro-RO" w:eastAsia="ro-RO"/>
              </w:rPr>
              <w:t xml:space="preserve"> și acordarea componentei variabile conform contractelor de mandat</w:t>
            </w:r>
            <w:r w:rsidR="009F7EB0" w:rsidRPr="00EF05D1">
              <w:rPr>
                <w:rFonts w:ascii="Montserrat Light" w:hAnsi="Montserrat Light"/>
                <w:lang w:val="ro-RO" w:eastAsia="ro-RO"/>
              </w:rPr>
              <w:t>;</w:t>
            </w:r>
          </w:p>
          <w:p w14:paraId="07DE231F" w14:textId="5A44A356" w:rsidR="00FE0E0D" w:rsidRPr="00EF05D1" w:rsidRDefault="00FE0E0D" w:rsidP="00263D23">
            <w:pPr>
              <w:tabs>
                <w:tab w:val="left" w:pos="420"/>
              </w:tabs>
              <w:autoSpaceDE w:val="0"/>
              <w:autoSpaceDN w:val="0"/>
              <w:adjustRightInd w:val="0"/>
              <w:jc w:val="both"/>
              <w:rPr>
                <w:rFonts w:ascii="Montserrat Light" w:hAnsi="Montserrat Light"/>
                <w:lang w:val="ro-RO" w:eastAsia="ro-RO"/>
              </w:rPr>
            </w:pPr>
            <w:r w:rsidRPr="00EF05D1">
              <w:rPr>
                <w:rFonts w:ascii="Montserrat Light" w:hAnsi="Montserrat Light"/>
                <w:lang w:val="ro-RO" w:eastAsia="ro-RO"/>
              </w:rPr>
              <w:t>b)</w:t>
            </w:r>
            <w:r w:rsidR="00583761" w:rsidRPr="00EF05D1">
              <w:rPr>
                <w:rFonts w:ascii="Montserrat Light" w:hAnsi="Montserrat Light"/>
                <w:lang w:val="ro-RO" w:eastAsia="ro-RO"/>
              </w:rPr>
              <w:t xml:space="preserve"> </w:t>
            </w:r>
            <w:r w:rsidRPr="00EF05D1">
              <w:rPr>
                <w:rFonts w:ascii="Montserrat Light" w:hAnsi="Montserrat Light"/>
                <w:lang w:val="ro-RO" w:eastAsia="ro-RO"/>
              </w:rPr>
              <w:t>Evaluarea administratorilor va viza: execuția contractului de mandat, îndeplinirea obiectivelor cuprinse în planul de administrare şi a indicatorilor de performanță financiari şi nefinanciari cuprinși în contractul de mandat,  evaluarea performanțelor colective ale consiliului ca întreg față de matricea profilului consiliului</w:t>
            </w:r>
            <w:r w:rsidR="009041DC" w:rsidRPr="00EF05D1">
              <w:rPr>
                <w:rFonts w:ascii="Montserrat Light" w:hAnsi="Montserrat Light"/>
                <w:lang w:val="ro-RO" w:eastAsia="ro-RO"/>
              </w:rPr>
              <w:t>.</w:t>
            </w:r>
          </w:p>
          <w:p w14:paraId="4CFE6F87" w14:textId="450F9318" w:rsidR="006324D6" w:rsidRPr="00FE0E0D" w:rsidRDefault="00FE0E0D" w:rsidP="00263D23">
            <w:pPr>
              <w:autoSpaceDE w:val="0"/>
              <w:autoSpaceDN w:val="0"/>
              <w:adjustRightInd w:val="0"/>
              <w:jc w:val="both"/>
              <w:rPr>
                <w:rFonts w:ascii="Montserrat Light" w:hAnsi="Montserrat Light"/>
                <w:lang w:val="ro-RO" w:eastAsia="ro-RO"/>
              </w:rPr>
            </w:pPr>
            <w:r w:rsidRPr="00EF05D1">
              <w:rPr>
                <w:rFonts w:ascii="Montserrat Light" w:hAnsi="Montserrat Light"/>
                <w:lang w:val="ro-RO" w:eastAsia="ro-RO"/>
              </w:rPr>
              <w:t>S</w:t>
            </w:r>
            <w:r w:rsidR="003A3248" w:rsidRPr="00EF05D1">
              <w:rPr>
                <w:rFonts w:ascii="Montserrat Light" w:hAnsi="Montserrat Light"/>
                <w:lang w:val="ro-RO" w:eastAsia="ro-RO"/>
              </w:rPr>
              <w:t>ocietățile au transmis convocatoare care au pe ordinea de zi</w:t>
            </w:r>
            <w:r w:rsidR="003A3248" w:rsidRPr="00EF05D1">
              <w:rPr>
                <w:rFonts w:ascii="Montserrat Light" w:hAnsi="Montserrat Light"/>
              </w:rPr>
              <w:t xml:space="preserve"> </w:t>
            </w:r>
            <w:r w:rsidR="003A3248" w:rsidRPr="00EF05D1">
              <w:rPr>
                <w:rFonts w:ascii="Montserrat Light" w:hAnsi="Montserrat Light"/>
                <w:lang w:val="ro-RO" w:eastAsia="ro-RO"/>
              </w:rPr>
              <w:t>evaluarea activității administratorilor pentru anul 202</w:t>
            </w:r>
            <w:r w:rsidR="00DC2F9E">
              <w:rPr>
                <w:rFonts w:ascii="Montserrat Light" w:hAnsi="Montserrat Light"/>
                <w:lang w:val="ro-RO" w:eastAsia="ro-RO"/>
              </w:rPr>
              <w:t>4</w:t>
            </w:r>
            <w:r w:rsidR="003A3248" w:rsidRPr="00EF05D1">
              <w:rPr>
                <w:rFonts w:ascii="Montserrat Light" w:hAnsi="Montserrat Light"/>
                <w:lang w:val="ro-RO" w:eastAsia="ro-RO"/>
              </w:rPr>
              <w:t xml:space="preserve"> și acordarea componentei variabile conform contractelor de mandat</w:t>
            </w:r>
            <w:r w:rsidR="009041DC" w:rsidRPr="00EF05D1">
              <w:rPr>
                <w:rFonts w:ascii="Montserrat Light" w:hAnsi="Montserrat Light"/>
                <w:lang w:val="ro-RO" w:eastAsia="ro-RO"/>
              </w:rPr>
              <w:t>.</w:t>
            </w:r>
          </w:p>
        </w:tc>
      </w:tr>
      <w:tr w:rsidR="009F2146" w:rsidRPr="009F2146" w14:paraId="66085462" w14:textId="77777777" w:rsidTr="006E13D9">
        <w:tc>
          <w:tcPr>
            <w:tcW w:w="9625" w:type="dxa"/>
            <w:gridSpan w:val="5"/>
          </w:tcPr>
          <w:p w14:paraId="7D028DD6" w14:textId="00D6FEAE" w:rsidR="004C5818" w:rsidRPr="00583761" w:rsidRDefault="004C5818" w:rsidP="00784B61">
            <w:pPr>
              <w:tabs>
                <w:tab w:val="left" w:pos="3456"/>
              </w:tabs>
              <w:spacing w:line="240" w:lineRule="auto"/>
              <w:jc w:val="both"/>
              <w:rPr>
                <w:rFonts w:ascii="Montserrat Light" w:hAnsi="Montserrat Light"/>
                <w:b/>
                <w:iCs/>
                <w:lang w:val="en-US"/>
              </w:rPr>
            </w:pPr>
            <w:proofErr w:type="spellStart"/>
            <w:r w:rsidRPr="00583761">
              <w:rPr>
                <w:rFonts w:ascii="Montserrat" w:hAnsi="Montserrat"/>
                <w:b/>
                <w:bCs/>
                <w:iCs/>
                <w:lang w:val="en-US"/>
              </w:rPr>
              <w:t>Secțiunea</w:t>
            </w:r>
            <w:proofErr w:type="spellEnd"/>
            <w:r w:rsidRPr="00583761">
              <w:rPr>
                <w:rFonts w:ascii="Montserrat" w:hAnsi="Montserrat"/>
                <w:b/>
                <w:bCs/>
                <w:iCs/>
                <w:lang w:val="en-US"/>
              </w:rPr>
              <w:t xml:space="preserve"> a 3-a </w:t>
            </w:r>
            <w:bookmarkStart w:id="9" w:name="_Hlk48727950"/>
            <w:r w:rsidRPr="00583761">
              <w:rPr>
                <w:rFonts w:ascii="Montserrat" w:hAnsi="Montserrat"/>
                <w:b/>
                <w:bCs/>
                <w:iCs/>
                <w:lang w:val="en-US"/>
              </w:rPr>
              <w:t xml:space="preserve">- </w:t>
            </w:r>
            <w:proofErr w:type="spellStart"/>
            <w:r w:rsidRPr="00583761">
              <w:rPr>
                <w:rFonts w:ascii="Montserrat" w:hAnsi="Montserrat"/>
                <w:b/>
                <w:bCs/>
                <w:iCs/>
                <w:lang w:val="en-US"/>
              </w:rPr>
              <w:t>Efecte</w:t>
            </w:r>
            <w:proofErr w:type="spellEnd"/>
            <w:r w:rsidRPr="00583761">
              <w:rPr>
                <w:rFonts w:ascii="Montserrat" w:hAnsi="Montserrat"/>
                <w:b/>
                <w:bCs/>
                <w:iCs/>
                <w:lang w:val="en-US"/>
              </w:rPr>
              <w:t xml:space="preserve"> </w:t>
            </w:r>
            <w:proofErr w:type="spellStart"/>
            <w:r w:rsidRPr="00583761">
              <w:rPr>
                <w:rFonts w:ascii="Montserrat" w:hAnsi="Montserrat"/>
                <w:b/>
                <w:bCs/>
                <w:iCs/>
                <w:lang w:val="en-US"/>
              </w:rPr>
              <w:t>preconizate</w:t>
            </w:r>
            <w:proofErr w:type="spellEnd"/>
            <w:r w:rsidRPr="00583761">
              <w:rPr>
                <w:rFonts w:ascii="Montserrat" w:hAnsi="Montserrat"/>
                <w:b/>
                <w:bCs/>
                <w:iCs/>
                <w:lang w:val="en-US"/>
              </w:rPr>
              <w:t xml:space="preserve"> ale </w:t>
            </w:r>
            <w:proofErr w:type="spellStart"/>
            <w:r w:rsidRPr="00583761">
              <w:rPr>
                <w:rFonts w:ascii="Montserrat" w:hAnsi="Montserrat"/>
                <w:b/>
                <w:bCs/>
                <w:iCs/>
                <w:lang w:val="en-US"/>
              </w:rPr>
              <w:t>aplicării</w:t>
            </w:r>
            <w:proofErr w:type="spellEnd"/>
            <w:r w:rsidRPr="00583761">
              <w:rPr>
                <w:rFonts w:ascii="Montserrat" w:hAnsi="Montserrat"/>
                <w:b/>
                <w:bCs/>
                <w:iCs/>
                <w:lang w:val="en-US"/>
              </w:rPr>
              <w:t xml:space="preserve"> </w:t>
            </w:r>
            <w:proofErr w:type="spellStart"/>
            <w:r w:rsidRPr="00583761">
              <w:rPr>
                <w:rFonts w:ascii="Montserrat" w:hAnsi="Montserrat"/>
                <w:b/>
                <w:bCs/>
                <w:iCs/>
                <w:lang w:val="en-US"/>
              </w:rPr>
              <w:t>actului</w:t>
            </w:r>
            <w:proofErr w:type="spellEnd"/>
            <w:r w:rsidRPr="00583761">
              <w:rPr>
                <w:rFonts w:ascii="Montserrat" w:hAnsi="Montserrat"/>
                <w:b/>
                <w:bCs/>
                <w:iCs/>
                <w:lang w:val="en-US"/>
              </w:rPr>
              <w:t xml:space="preserve"> </w:t>
            </w:r>
            <w:proofErr w:type="spellStart"/>
            <w:r w:rsidRPr="00583761">
              <w:rPr>
                <w:rFonts w:ascii="Montserrat" w:hAnsi="Montserrat"/>
                <w:b/>
                <w:bCs/>
                <w:iCs/>
                <w:lang w:val="en-US"/>
              </w:rPr>
              <w:t>administrativ</w:t>
            </w:r>
            <w:proofErr w:type="spellEnd"/>
            <w:r w:rsidRPr="00583761">
              <w:rPr>
                <w:rFonts w:ascii="Montserrat Light" w:hAnsi="Montserrat Light"/>
                <w:b/>
                <w:bCs/>
                <w:iCs/>
                <w:lang w:val="en-US"/>
              </w:rPr>
              <w:t xml:space="preserve"> </w:t>
            </w:r>
            <w:r w:rsidRPr="00583761">
              <w:rPr>
                <w:rFonts w:ascii="Montserrat" w:hAnsi="Montserrat"/>
                <w:b/>
                <w:bCs/>
                <w:iCs/>
                <w:lang w:val="en-US"/>
              </w:rPr>
              <w:t>(</w:t>
            </w:r>
            <w:proofErr w:type="spellStart"/>
            <w:r w:rsidRPr="00583761">
              <w:rPr>
                <w:rFonts w:ascii="Montserrat" w:hAnsi="Montserrat"/>
                <w:b/>
                <w:bCs/>
                <w:iCs/>
                <w:lang w:val="en-US"/>
              </w:rPr>
              <w:t>impactul</w:t>
            </w:r>
            <w:proofErr w:type="spellEnd"/>
            <w:r w:rsidRPr="00583761">
              <w:rPr>
                <w:rFonts w:ascii="Montserrat" w:hAnsi="Montserrat"/>
                <w:b/>
                <w:bCs/>
                <w:iCs/>
                <w:lang w:val="en-US"/>
              </w:rPr>
              <w:t xml:space="preserve"> </w:t>
            </w:r>
            <w:proofErr w:type="spellStart"/>
            <w:r w:rsidRPr="00583761">
              <w:rPr>
                <w:rFonts w:ascii="Montserrat" w:hAnsi="Montserrat"/>
                <w:b/>
                <w:bCs/>
                <w:iCs/>
                <w:lang w:val="en-US"/>
              </w:rPr>
              <w:t>financiar</w:t>
            </w:r>
            <w:proofErr w:type="spellEnd"/>
            <w:r w:rsidRPr="00583761">
              <w:rPr>
                <w:rFonts w:ascii="Montserrat" w:hAnsi="Montserrat"/>
                <w:b/>
                <w:bCs/>
                <w:iCs/>
                <w:lang w:val="en-US"/>
              </w:rPr>
              <w:t xml:space="preserve"> </w:t>
            </w:r>
            <w:proofErr w:type="spellStart"/>
            <w:r w:rsidRPr="00583761">
              <w:rPr>
                <w:rFonts w:ascii="Montserrat" w:hAnsi="Montserrat"/>
                <w:b/>
                <w:bCs/>
                <w:iCs/>
                <w:lang w:val="en-US"/>
              </w:rPr>
              <w:t>asupra</w:t>
            </w:r>
            <w:proofErr w:type="spellEnd"/>
            <w:r w:rsidRPr="00583761">
              <w:rPr>
                <w:rFonts w:ascii="Montserrat" w:hAnsi="Montserrat"/>
                <w:b/>
                <w:bCs/>
                <w:iCs/>
                <w:lang w:val="en-US"/>
              </w:rPr>
              <w:t xml:space="preserve"> </w:t>
            </w:r>
            <w:proofErr w:type="spellStart"/>
            <w:r w:rsidRPr="00583761">
              <w:rPr>
                <w:rFonts w:ascii="Montserrat" w:hAnsi="Montserrat"/>
                <w:b/>
                <w:bCs/>
                <w:iCs/>
                <w:lang w:val="en-US"/>
              </w:rPr>
              <w:t>bugetului</w:t>
            </w:r>
            <w:proofErr w:type="spellEnd"/>
            <w:r w:rsidRPr="00583761">
              <w:rPr>
                <w:rFonts w:ascii="Montserrat" w:hAnsi="Montserrat"/>
                <w:b/>
                <w:bCs/>
                <w:iCs/>
                <w:lang w:val="en-US"/>
              </w:rPr>
              <w:t xml:space="preserve"> </w:t>
            </w:r>
            <w:proofErr w:type="spellStart"/>
            <w:r w:rsidRPr="00583761">
              <w:rPr>
                <w:rFonts w:ascii="Montserrat" w:hAnsi="Montserrat"/>
                <w:b/>
                <w:bCs/>
                <w:iCs/>
                <w:lang w:val="en-US"/>
              </w:rPr>
              <w:t>judeţului</w:t>
            </w:r>
            <w:proofErr w:type="spellEnd"/>
            <w:r w:rsidRPr="00583761">
              <w:rPr>
                <w:rFonts w:ascii="Montserrat" w:hAnsi="Montserrat"/>
                <w:b/>
                <w:bCs/>
                <w:iCs/>
                <w:lang w:val="en-US"/>
              </w:rPr>
              <w:t xml:space="preserve"> pe termen </w:t>
            </w:r>
            <w:proofErr w:type="spellStart"/>
            <w:r w:rsidRPr="00583761">
              <w:rPr>
                <w:rFonts w:ascii="Montserrat" w:hAnsi="Montserrat"/>
                <w:b/>
                <w:bCs/>
                <w:iCs/>
                <w:lang w:val="en-US"/>
              </w:rPr>
              <w:t>scurt</w:t>
            </w:r>
            <w:proofErr w:type="spellEnd"/>
            <w:r w:rsidRPr="00583761">
              <w:rPr>
                <w:rFonts w:ascii="Montserrat" w:hAnsi="Montserrat"/>
                <w:b/>
                <w:bCs/>
                <w:iCs/>
                <w:lang w:val="en-US"/>
              </w:rPr>
              <w:t xml:space="preserve"> (pe </w:t>
            </w:r>
            <w:proofErr w:type="spellStart"/>
            <w:r w:rsidRPr="00583761">
              <w:rPr>
                <w:rFonts w:ascii="Montserrat" w:hAnsi="Montserrat"/>
                <w:b/>
                <w:bCs/>
                <w:iCs/>
                <w:lang w:val="en-US"/>
              </w:rPr>
              <w:t>anul</w:t>
            </w:r>
            <w:proofErr w:type="spellEnd"/>
            <w:r w:rsidRPr="00583761">
              <w:rPr>
                <w:rFonts w:ascii="Montserrat" w:hAnsi="Montserrat"/>
                <w:b/>
                <w:bCs/>
                <w:iCs/>
                <w:lang w:val="en-US"/>
              </w:rPr>
              <w:t xml:space="preserve"> </w:t>
            </w:r>
            <w:proofErr w:type="spellStart"/>
            <w:r w:rsidRPr="00583761">
              <w:rPr>
                <w:rFonts w:ascii="Montserrat" w:hAnsi="Montserrat"/>
                <w:b/>
                <w:bCs/>
                <w:iCs/>
                <w:lang w:val="en-US"/>
              </w:rPr>
              <w:t>curent</w:t>
            </w:r>
            <w:proofErr w:type="spellEnd"/>
            <w:r w:rsidRPr="00583761">
              <w:rPr>
                <w:rFonts w:ascii="Montserrat" w:hAnsi="Montserrat"/>
                <w:b/>
                <w:bCs/>
                <w:iCs/>
                <w:lang w:val="en-US"/>
              </w:rPr>
              <w:t xml:space="preserve">)/lung, </w:t>
            </w:r>
            <w:proofErr w:type="spellStart"/>
            <w:r w:rsidRPr="00583761">
              <w:rPr>
                <w:rFonts w:ascii="Montserrat" w:hAnsi="Montserrat"/>
                <w:b/>
                <w:bCs/>
                <w:iCs/>
                <w:lang w:val="en-US"/>
              </w:rPr>
              <w:t>impactul</w:t>
            </w:r>
            <w:proofErr w:type="spellEnd"/>
            <w:r w:rsidRPr="00583761">
              <w:rPr>
                <w:rFonts w:ascii="Montserrat" w:hAnsi="Montserrat"/>
                <w:b/>
                <w:bCs/>
                <w:iCs/>
                <w:lang w:val="en-US"/>
              </w:rPr>
              <w:t xml:space="preserve"> </w:t>
            </w:r>
            <w:proofErr w:type="spellStart"/>
            <w:r w:rsidRPr="00583761">
              <w:rPr>
                <w:rFonts w:ascii="Montserrat" w:hAnsi="Montserrat"/>
                <w:b/>
                <w:bCs/>
                <w:iCs/>
                <w:lang w:val="en-US"/>
              </w:rPr>
              <w:t>asupra</w:t>
            </w:r>
            <w:proofErr w:type="spellEnd"/>
            <w:r w:rsidRPr="00583761">
              <w:rPr>
                <w:rFonts w:ascii="Montserrat" w:hAnsi="Montserrat"/>
                <w:b/>
                <w:bCs/>
                <w:iCs/>
                <w:lang w:val="en-US"/>
              </w:rPr>
              <w:t xml:space="preserve"> </w:t>
            </w:r>
            <w:proofErr w:type="spellStart"/>
            <w:r w:rsidRPr="00583761">
              <w:rPr>
                <w:rFonts w:ascii="Montserrat" w:hAnsi="Montserrat"/>
                <w:b/>
                <w:bCs/>
                <w:iCs/>
                <w:lang w:val="en-US"/>
              </w:rPr>
              <w:t>mediului</w:t>
            </w:r>
            <w:proofErr w:type="spellEnd"/>
            <w:r w:rsidRPr="00583761">
              <w:rPr>
                <w:rFonts w:ascii="Montserrat" w:hAnsi="Montserrat"/>
                <w:b/>
                <w:bCs/>
                <w:iCs/>
                <w:lang w:val="en-US"/>
              </w:rPr>
              <w:t xml:space="preserve"> </w:t>
            </w:r>
            <w:proofErr w:type="spellStart"/>
            <w:r w:rsidRPr="00583761">
              <w:rPr>
                <w:rFonts w:ascii="Montserrat" w:hAnsi="Montserrat"/>
                <w:b/>
                <w:bCs/>
                <w:iCs/>
                <w:lang w:val="en-US"/>
              </w:rPr>
              <w:t>concurențial</w:t>
            </w:r>
            <w:proofErr w:type="spellEnd"/>
            <w:r w:rsidRPr="00583761">
              <w:rPr>
                <w:rFonts w:ascii="Montserrat" w:hAnsi="Montserrat"/>
                <w:b/>
                <w:bCs/>
                <w:iCs/>
                <w:lang w:val="en-US"/>
              </w:rPr>
              <w:t xml:space="preserve"> </w:t>
            </w:r>
            <w:proofErr w:type="spellStart"/>
            <w:r w:rsidRPr="00583761">
              <w:rPr>
                <w:rFonts w:ascii="Montserrat" w:hAnsi="Montserrat"/>
                <w:b/>
                <w:bCs/>
                <w:iCs/>
                <w:lang w:val="en-US"/>
              </w:rPr>
              <w:t>şi</w:t>
            </w:r>
            <w:proofErr w:type="spellEnd"/>
            <w:r w:rsidRPr="00583761">
              <w:rPr>
                <w:rFonts w:ascii="Montserrat" w:hAnsi="Montserrat"/>
                <w:b/>
                <w:bCs/>
                <w:iCs/>
                <w:lang w:val="en-US"/>
              </w:rPr>
              <w:t xml:space="preserve"> </w:t>
            </w:r>
            <w:proofErr w:type="spellStart"/>
            <w:r w:rsidRPr="00583761">
              <w:rPr>
                <w:rFonts w:ascii="Montserrat" w:hAnsi="Montserrat"/>
                <w:b/>
                <w:bCs/>
                <w:iCs/>
                <w:lang w:val="en-US"/>
              </w:rPr>
              <w:t>domeniului</w:t>
            </w:r>
            <w:proofErr w:type="spellEnd"/>
            <w:r w:rsidRPr="00583761">
              <w:rPr>
                <w:rFonts w:ascii="Montserrat" w:hAnsi="Montserrat"/>
                <w:b/>
                <w:bCs/>
                <w:iCs/>
                <w:lang w:val="en-US"/>
              </w:rPr>
              <w:t xml:space="preserve"> </w:t>
            </w:r>
            <w:proofErr w:type="spellStart"/>
            <w:r w:rsidRPr="00583761">
              <w:rPr>
                <w:rFonts w:ascii="Montserrat" w:hAnsi="Montserrat"/>
                <w:b/>
                <w:bCs/>
                <w:iCs/>
                <w:lang w:val="en-US"/>
              </w:rPr>
              <w:t>ajutoarelor</w:t>
            </w:r>
            <w:proofErr w:type="spellEnd"/>
            <w:r w:rsidRPr="00583761">
              <w:rPr>
                <w:rFonts w:ascii="Montserrat" w:hAnsi="Montserrat"/>
                <w:b/>
                <w:bCs/>
                <w:iCs/>
                <w:lang w:val="en-US"/>
              </w:rPr>
              <w:t xml:space="preserve"> de stat, </w:t>
            </w:r>
            <w:proofErr w:type="spellStart"/>
            <w:r w:rsidRPr="00583761">
              <w:rPr>
                <w:rFonts w:ascii="Montserrat" w:hAnsi="Montserrat"/>
                <w:b/>
                <w:bCs/>
                <w:iCs/>
                <w:lang w:val="en-US"/>
              </w:rPr>
              <w:t>impactul</w:t>
            </w:r>
            <w:proofErr w:type="spellEnd"/>
            <w:r w:rsidRPr="00583761">
              <w:rPr>
                <w:rFonts w:ascii="Montserrat" w:hAnsi="Montserrat"/>
                <w:b/>
                <w:bCs/>
                <w:iCs/>
                <w:lang w:val="en-US"/>
              </w:rPr>
              <w:t xml:space="preserve"> </w:t>
            </w:r>
            <w:proofErr w:type="spellStart"/>
            <w:r w:rsidRPr="00583761">
              <w:rPr>
                <w:rFonts w:ascii="Montserrat" w:hAnsi="Montserrat"/>
                <w:b/>
                <w:bCs/>
                <w:iCs/>
                <w:lang w:val="en-US"/>
              </w:rPr>
              <w:t>asupra</w:t>
            </w:r>
            <w:proofErr w:type="spellEnd"/>
            <w:r w:rsidRPr="00583761">
              <w:rPr>
                <w:rFonts w:ascii="Montserrat" w:hAnsi="Montserrat"/>
                <w:b/>
                <w:bCs/>
                <w:iCs/>
                <w:lang w:val="en-US"/>
              </w:rPr>
              <w:t xml:space="preserve"> </w:t>
            </w:r>
            <w:proofErr w:type="spellStart"/>
            <w:r w:rsidRPr="00583761">
              <w:rPr>
                <w:rFonts w:ascii="Montserrat" w:hAnsi="Montserrat"/>
                <w:b/>
                <w:bCs/>
                <w:iCs/>
                <w:lang w:val="en-US"/>
              </w:rPr>
              <w:t>sarcinilor</w:t>
            </w:r>
            <w:proofErr w:type="spellEnd"/>
            <w:r w:rsidRPr="00583761">
              <w:rPr>
                <w:rFonts w:ascii="Montserrat" w:hAnsi="Montserrat"/>
                <w:b/>
                <w:bCs/>
                <w:iCs/>
                <w:lang w:val="en-US"/>
              </w:rPr>
              <w:t xml:space="preserve"> administrative, </w:t>
            </w:r>
            <w:proofErr w:type="spellStart"/>
            <w:r w:rsidRPr="00583761">
              <w:rPr>
                <w:rFonts w:ascii="Montserrat" w:hAnsi="Montserrat"/>
                <w:b/>
                <w:bCs/>
                <w:iCs/>
                <w:lang w:val="en-US"/>
              </w:rPr>
              <w:t>impactul</w:t>
            </w:r>
            <w:proofErr w:type="spellEnd"/>
            <w:r w:rsidRPr="00583761">
              <w:rPr>
                <w:rFonts w:ascii="Montserrat" w:hAnsi="Montserrat"/>
                <w:b/>
                <w:bCs/>
                <w:iCs/>
                <w:lang w:val="en-US"/>
              </w:rPr>
              <w:t xml:space="preserve"> </w:t>
            </w:r>
            <w:proofErr w:type="spellStart"/>
            <w:r w:rsidRPr="00583761">
              <w:rPr>
                <w:rFonts w:ascii="Montserrat" w:hAnsi="Montserrat"/>
                <w:b/>
                <w:bCs/>
                <w:iCs/>
                <w:lang w:val="en-US"/>
              </w:rPr>
              <w:t>asupra</w:t>
            </w:r>
            <w:proofErr w:type="spellEnd"/>
            <w:r w:rsidRPr="00583761">
              <w:rPr>
                <w:rFonts w:ascii="Montserrat" w:hAnsi="Montserrat"/>
                <w:b/>
                <w:bCs/>
                <w:iCs/>
                <w:lang w:val="en-US"/>
              </w:rPr>
              <w:t xml:space="preserve"> </w:t>
            </w:r>
            <w:proofErr w:type="spellStart"/>
            <w:r w:rsidRPr="00583761">
              <w:rPr>
                <w:rFonts w:ascii="Montserrat" w:hAnsi="Montserrat"/>
                <w:b/>
                <w:bCs/>
                <w:iCs/>
                <w:lang w:val="en-US"/>
              </w:rPr>
              <w:t>mediului</w:t>
            </w:r>
            <w:bookmarkEnd w:id="9"/>
            <w:proofErr w:type="spellEnd"/>
            <w:r w:rsidRPr="00583761">
              <w:rPr>
                <w:rFonts w:ascii="Montserrat" w:hAnsi="Montserrat"/>
                <w:b/>
                <w:bCs/>
                <w:iCs/>
                <w:lang w:val="en-US"/>
              </w:rPr>
              <w:t>):</w:t>
            </w:r>
            <w:r w:rsidRPr="00583761">
              <w:rPr>
                <w:rFonts w:ascii="Montserrat Light" w:hAnsi="Montserrat Light"/>
                <w:b/>
                <w:bCs/>
                <w:iCs/>
                <w:lang w:val="en-US"/>
              </w:rPr>
              <w:t xml:space="preserve"> </w:t>
            </w:r>
          </w:p>
        </w:tc>
      </w:tr>
      <w:tr w:rsidR="009F2146" w:rsidRPr="009F2146" w14:paraId="7CE50CF9" w14:textId="77777777" w:rsidTr="006E13D9">
        <w:tc>
          <w:tcPr>
            <w:tcW w:w="9625" w:type="dxa"/>
            <w:gridSpan w:val="5"/>
          </w:tcPr>
          <w:p w14:paraId="689A275D" w14:textId="23799C23" w:rsidR="00700AB4" w:rsidRPr="001765D2" w:rsidRDefault="001765D2" w:rsidP="00FE0E0D">
            <w:pPr>
              <w:autoSpaceDE w:val="0"/>
              <w:autoSpaceDN w:val="0"/>
              <w:adjustRightInd w:val="0"/>
              <w:jc w:val="both"/>
              <w:rPr>
                <w:rFonts w:ascii="Montserrat Light" w:hAnsi="Montserrat Light"/>
                <w:iCs/>
                <w:noProof/>
                <w:lang w:val="ro-RO" w:eastAsia="ro-RO"/>
              </w:rPr>
            </w:pPr>
            <w:r w:rsidRPr="001765D2">
              <w:rPr>
                <w:rFonts w:ascii="Montserrat Light" w:hAnsi="Montserrat Light"/>
                <w:iCs/>
                <w:noProof/>
                <w:lang w:val="ro-RO" w:eastAsia="ro-RO"/>
              </w:rPr>
              <w:t>Prezentul proiect de hotărâre nu are impact financiar asupra bugetului județului.</w:t>
            </w:r>
          </w:p>
        </w:tc>
      </w:tr>
      <w:tr w:rsidR="009F2146" w:rsidRPr="009F2146" w14:paraId="10F72D0B" w14:textId="77777777" w:rsidTr="006E13D9">
        <w:tc>
          <w:tcPr>
            <w:tcW w:w="9625" w:type="dxa"/>
            <w:gridSpan w:val="5"/>
          </w:tcPr>
          <w:p w14:paraId="7A2FA5C3" w14:textId="4454AE35" w:rsidR="004C5818" w:rsidRPr="00583761" w:rsidRDefault="004C5818" w:rsidP="00784B61">
            <w:pPr>
              <w:tabs>
                <w:tab w:val="left" w:pos="3456"/>
              </w:tabs>
              <w:spacing w:line="240" w:lineRule="auto"/>
              <w:jc w:val="both"/>
              <w:rPr>
                <w:rFonts w:ascii="Montserrat" w:hAnsi="Montserrat"/>
                <w:iCs/>
                <w:lang w:val="en-US"/>
              </w:rPr>
            </w:pPr>
            <w:proofErr w:type="spellStart"/>
            <w:r w:rsidRPr="00583761">
              <w:rPr>
                <w:rFonts w:ascii="Montserrat" w:hAnsi="Montserrat"/>
                <w:b/>
                <w:iCs/>
                <w:lang w:val="en-US"/>
              </w:rPr>
              <w:t>Secțiunea</w:t>
            </w:r>
            <w:proofErr w:type="spellEnd"/>
            <w:r w:rsidRPr="00583761">
              <w:rPr>
                <w:rFonts w:ascii="Montserrat" w:hAnsi="Montserrat"/>
                <w:b/>
                <w:iCs/>
                <w:lang w:val="en-US"/>
              </w:rPr>
              <w:t xml:space="preserve"> a 4-a - </w:t>
            </w:r>
            <w:proofErr w:type="spellStart"/>
            <w:r w:rsidRPr="00583761">
              <w:rPr>
                <w:rFonts w:ascii="Montserrat" w:hAnsi="Montserrat"/>
                <w:b/>
                <w:iCs/>
                <w:lang w:val="en-US"/>
              </w:rPr>
              <w:t>Concluzii</w:t>
            </w:r>
            <w:proofErr w:type="spellEnd"/>
            <w:r w:rsidRPr="00583761">
              <w:rPr>
                <w:rFonts w:ascii="Montserrat" w:hAnsi="Montserrat"/>
                <w:b/>
                <w:iCs/>
                <w:lang w:val="en-US"/>
              </w:rPr>
              <w:t>/</w:t>
            </w:r>
            <w:proofErr w:type="spellStart"/>
            <w:r w:rsidRPr="00583761">
              <w:rPr>
                <w:rFonts w:ascii="Montserrat" w:hAnsi="Montserrat"/>
                <w:b/>
                <w:iCs/>
                <w:lang w:val="en-US"/>
              </w:rPr>
              <w:t>propuneri</w:t>
            </w:r>
            <w:proofErr w:type="spellEnd"/>
            <w:r w:rsidRPr="00583761">
              <w:rPr>
                <w:rFonts w:ascii="Montserrat" w:hAnsi="Montserrat"/>
                <w:b/>
                <w:iCs/>
                <w:lang w:val="en-US"/>
              </w:rPr>
              <w:t xml:space="preserve">:  </w:t>
            </w:r>
          </w:p>
        </w:tc>
      </w:tr>
      <w:tr w:rsidR="009F2146" w:rsidRPr="009F2146" w14:paraId="72271A01" w14:textId="77777777" w:rsidTr="006E13D9">
        <w:tc>
          <w:tcPr>
            <w:tcW w:w="9625" w:type="dxa"/>
            <w:gridSpan w:val="5"/>
          </w:tcPr>
          <w:p w14:paraId="7587B491" w14:textId="7B7DE042" w:rsidR="004C5818" w:rsidRPr="009F2146" w:rsidRDefault="005A44EE" w:rsidP="00784B61">
            <w:pPr>
              <w:tabs>
                <w:tab w:val="left" w:pos="3456"/>
              </w:tabs>
              <w:spacing w:line="240" w:lineRule="auto"/>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proofErr w:type="gram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w:t>
            </w:r>
            <w:r w:rsidRPr="005A44EE">
              <w:rPr>
                <w:rFonts w:ascii="Montserrat Light" w:hAnsi="Montserrat Light"/>
                <w:iCs/>
                <w:lang w:val="en-US"/>
              </w:rPr>
              <w:t xml:space="preserve"> </w:t>
            </w:r>
            <w:proofErr w:type="spellStart"/>
            <w:r w:rsidRPr="005A44EE">
              <w:rPr>
                <w:rFonts w:ascii="Montserrat Light" w:hAnsi="Montserrat Light"/>
                <w:iCs/>
                <w:lang w:val="en-US"/>
              </w:rPr>
              <w:t>cerințele</w:t>
            </w:r>
            <w:proofErr w:type="spellEnd"/>
            <w:proofErr w:type="gram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p>
        </w:tc>
      </w:tr>
      <w:tr w:rsidR="009F2146" w:rsidRPr="009F2146" w14:paraId="12C5C955" w14:textId="77777777" w:rsidTr="006E13D9">
        <w:tc>
          <w:tcPr>
            <w:tcW w:w="3865" w:type="dxa"/>
          </w:tcPr>
          <w:p w14:paraId="611D97F7" w14:textId="77777777" w:rsidR="004C5818" w:rsidRPr="009F2146" w:rsidRDefault="004C5818" w:rsidP="00784B61">
            <w:pPr>
              <w:tabs>
                <w:tab w:val="left" w:pos="3456"/>
              </w:tabs>
              <w:spacing w:line="240" w:lineRule="auto"/>
              <w:jc w:val="both"/>
              <w:rPr>
                <w:rFonts w:ascii="Montserrat Light" w:hAnsi="Montserrat Light"/>
                <w:b/>
                <w:bCs/>
                <w:iCs/>
                <w:lang w:val="en-US"/>
              </w:rPr>
            </w:pPr>
          </w:p>
        </w:tc>
        <w:tc>
          <w:tcPr>
            <w:tcW w:w="2993" w:type="dxa"/>
            <w:gridSpan w:val="2"/>
          </w:tcPr>
          <w:p w14:paraId="475BC575"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147" w:type="dxa"/>
          </w:tcPr>
          <w:p w14:paraId="26B2F478" w14:textId="77777777" w:rsidR="004C5818" w:rsidRPr="009F2146" w:rsidRDefault="004C5818" w:rsidP="00784B61">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1620" w:type="dxa"/>
          </w:tcPr>
          <w:p w14:paraId="3A5966B4"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9F2146" w:rsidRPr="009F2146" w14:paraId="5F37EFA0" w14:textId="77777777" w:rsidTr="006E13D9">
        <w:tc>
          <w:tcPr>
            <w:tcW w:w="3865" w:type="dxa"/>
          </w:tcPr>
          <w:p w14:paraId="72C20013" w14:textId="6973D3D1"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Avizat</w:t>
            </w:r>
            <w:proofErr w:type="spellEnd"/>
            <w:r w:rsidRPr="009F2146">
              <w:rPr>
                <w:rFonts w:ascii="Montserrat Light" w:hAnsi="Montserrat Light"/>
                <w:iCs/>
                <w:lang w:val="en-US"/>
              </w:rPr>
              <w:t xml:space="preserve">:   </w:t>
            </w:r>
            <w:r w:rsidR="003E53B9">
              <w:rPr>
                <w:rFonts w:ascii="Montserrat Light" w:hAnsi="Montserrat Light"/>
                <w:iCs/>
                <w:lang w:val="en-US"/>
              </w:rPr>
              <w:t>Director</w:t>
            </w:r>
            <w:r w:rsidR="00041781">
              <w:rPr>
                <w:rFonts w:ascii="Montserrat Light" w:hAnsi="Montserrat Light"/>
                <w:iCs/>
                <w:lang w:val="en-US"/>
              </w:rPr>
              <w:t xml:space="preserve"> general</w:t>
            </w:r>
          </w:p>
        </w:tc>
        <w:tc>
          <w:tcPr>
            <w:tcW w:w="2993" w:type="dxa"/>
            <w:gridSpan w:val="2"/>
          </w:tcPr>
          <w:p w14:paraId="1789C913" w14:textId="1B825245" w:rsidR="004C5818" w:rsidRPr="00263D23" w:rsidRDefault="009E2C9F" w:rsidP="00784B61">
            <w:pPr>
              <w:tabs>
                <w:tab w:val="left" w:pos="3456"/>
              </w:tabs>
              <w:spacing w:line="240" w:lineRule="auto"/>
              <w:jc w:val="both"/>
              <w:rPr>
                <w:rFonts w:ascii="Montserrat Light" w:hAnsi="Montserrat Light"/>
                <w:iCs/>
                <w:lang w:val="ro-RO"/>
              </w:rPr>
            </w:pPr>
            <w:r>
              <w:rPr>
                <w:rFonts w:ascii="Montserrat Light" w:hAnsi="Montserrat Light"/>
                <w:iCs/>
                <w:lang w:val="en-US"/>
              </w:rPr>
              <w:t>Cristina Șchiop</w:t>
            </w:r>
          </w:p>
        </w:tc>
        <w:tc>
          <w:tcPr>
            <w:tcW w:w="1147" w:type="dxa"/>
          </w:tcPr>
          <w:p w14:paraId="1BF38E3C"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69A44D57"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52AAA732" w14:textId="77777777" w:rsidTr="006E13D9">
        <w:tc>
          <w:tcPr>
            <w:tcW w:w="3865" w:type="dxa"/>
          </w:tcPr>
          <w:p w14:paraId="4FE8B064" w14:textId="1D2388EE"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Verificat</w:t>
            </w:r>
            <w:proofErr w:type="spellEnd"/>
            <w:r w:rsidR="003E53B9">
              <w:rPr>
                <w:rFonts w:ascii="Montserrat Light" w:hAnsi="Montserrat Light"/>
                <w:iCs/>
                <w:lang w:val="en-US"/>
              </w:rPr>
              <w:t xml:space="preserve">: </w:t>
            </w:r>
            <w:proofErr w:type="spellStart"/>
            <w:r w:rsidR="003E53B9">
              <w:rPr>
                <w:rFonts w:ascii="Montserrat Light" w:hAnsi="Montserrat Light"/>
                <w:iCs/>
                <w:lang w:val="en-US"/>
              </w:rPr>
              <w:t>Șef</w:t>
            </w:r>
            <w:proofErr w:type="spellEnd"/>
            <w:r w:rsidR="003E53B9">
              <w:rPr>
                <w:rFonts w:ascii="Montserrat Light" w:hAnsi="Montserrat Light"/>
                <w:iCs/>
                <w:lang w:val="en-US"/>
              </w:rPr>
              <w:t xml:space="preserve"> </w:t>
            </w:r>
            <w:r w:rsidR="00263D23">
              <w:rPr>
                <w:rFonts w:ascii="Montserrat Light" w:hAnsi="Montserrat Light"/>
                <w:iCs/>
                <w:lang w:val="en-US"/>
              </w:rPr>
              <w:t>SRU</w:t>
            </w:r>
            <w:r w:rsidR="009E2C9F">
              <w:rPr>
                <w:rFonts w:ascii="Montserrat Light" w:hAnsi="Montserrat Light"/>
                <w:iCs/>
                <w:lang w:val="en-US"/>
              </w:rPr>
              <w:t>C</w:t>
            </w:r>
            <w:r w:rsidR="00041781">
              <w:rPr>
                <w:rFonts w:ascii="Montserrat Light" w:hAnsi="Montserrat Light"/>
                <w:iCs/>
                <w:lang w:val="en-US"/>
              </w:rPr>
              <w:t>GC</w:t>
            </w:r>
          </w:p>
        </w:tc>
        <w:tc>
          <w:tcPr>
            <w:tcW w:w="2993" w:type="dxa"/>
            <w:gridSpan w:val="2"/>
          </w:tcPr>
          <w:p w14:paraId="2CC3CDD0" w14:textId="41114781" w:rsidR="004C5818" w:rsidRPr="009F2146" w:rsidRDefault="00263D23" w:rsidP="00784B61">
            <w:pPr>
              <w:tabs>
                <w:tab w:val="left" w:pos="3456"/>
              </w:tabs>
              <w:spacing w:line="240" w:lineRule="auto"/>
              <w:jc w:val="both"/>
              <w:rPr>
                <w:rFonts w:ascii="Montserrat Light" w:hAnsi="Montserrat Light"/>
                <w:iCs/>
                <w:lang w:val="en-US"/>
              </w:rPr>
            </w:pPr>
            <w:r>
              <w:rPr>
                <w:rFonts w:ascii="Montserrat Light" w:hAnsi="Montserrat Light"/>
                <w:iCs/>
                <w:lang w:val="en-US"/>
              </w:rPr>
              <w:t>Corina Mocan</w:t>
            </w:r>
          </w:p>
        </w:tc>
        <w:tc>
          <w:tcPr>
            <w:tcW w:w="1147" w:type="dxa"/>
          </w:tcPr>
          <w:p w14:paraId="6EBB6419"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25FC147C"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34B3926A" w14:textId="77777777" w:rsidTr="006E13D9">
        <w:trPr>
          <w:trHeight w:val="340"/>
        </w:trPr>
        <w:tc>
          <w:tcPr>
            <w:tcW w:w="3865" w:type="dxa"/>
          </w:tcPr>
          <w:p w14:paraId="77611128" w14:textId="4C5CD86B" w:rsidR="004C5818" w:rsidRPr="009F2146" w:rsidRDefault="004C5818" w:rsidP="00784B61">
            <w:pPr>
              <w:tabs>
                <w:tab w:val="left" w:pos="3456"/>
              </w:tabs>
              <w:spacing w:line="240" w:lineRule="auto"/>
              <w:jc w:val="both"/>
              <w:rPr>
                <w:rFonts w:ascii="Montserrat Light" w:hAnsi="Montserrat Light"/>
                <w:iCs/>
                <w:lang w:val="ro-RO"/>
              </w:rPr>
            </w:pPr>
            <w:r w:rsidRPr="009F2146">
              <w:rPr>
                <w:rFonts w:ascii="Montserrat Light" w:hAnsi="Montserrat Light"/>
                <w:iCs/>
                <w:lang w:val="ro-RO"/>
              </w:rPr>
              <w:t xml:space="preserve">Elaborat: </w:t>
            </w:r>
            <w:r w:rsidR="003E53B9">
              <w:rPr>
                <w:rFonts w:ascii="Montserrat Light" w:hAnsi="Montserrat Light"/>
                <w:iCs/>
                <w:lang w:val="ro-RO"/>
              </w:rPr>
              <w:t>Consilier</w:t>
            </w:r>
          </w:p>
        </w:tc>
        <w:tc>
          <w:tcPr>
            <w:tcW w:w="2993" w:type="dxa"/>
            <w:gridSpan w:val="2"/>
          </w:tcPr>
          <w:p w14:paraId="61DC327A" w14:textId="0A476AB9" w:rsidR="004C5818" w:rsidRPr="009F2146" w:rsidRDefault="00263D23" w:rsidP="00784B61">
            <w:pPr>
              <w:tabs>
                <w:tab w:val="left" w:pos="3456"/>
              </w:tabs>
              <w:spacing w:line="240" w:lineRule="auto"/>
              <w:jc w:val="both"/>
              <w:rPr>
                <w:rFonts w:ascii="Montserrat Light" w:hAnsi="Montserrat Light"/>
                <w:iCs/>
                <w:lang w:val="en-US"/>
              </w:rPr>
            </w:pPr>
            <w:r>
              <w:rPr>
                <w:rFonts w:ascii="Montserrat Light" w:hAnsi="Montserrat Light"/>
                <w:iCs/>
                <w:lang w:val="en-US"/>
              </w:rPr>
              <w:t>Roxana Boboș</w:t>
            </w:r>
          </w:p>
        </w:tc>
        <w:tc>
          <w:tcPr>
            <w:tcW w:w="1147" w:type="dxa"/>
          </w:tcPr>
          <w:p w14:paraId="57895167"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4A04C983" w14:textId="77777777" w:rsidR="004C5818" w:rsidRPr="009F2146" w:rsidRDefault="004C5818" w:rsidP="00784B61">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C5294B">
          <w:headerReference w:type="default" r:id="rId7"/>
          <w:pgSz w:w="11909" w:h="16834"/>
          <w:pgMar w:top="1170" w:right="929" w:bottom="540" w:left="1530" w:header="270" w:footer="198" w:gutter="0"/>
          <w:pgNumType w:start="1"/>
          <w:cols w:space="720"/>
        </w:sect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2070"/>
        <w:gridCol w:w="2430"/>
        <w:gridCol w:w="1980"/>
      </w:tblGrid>
      <w:tr w:rsidR="00FC557C" w:rsidRPr="00DE2AD8" w14:paraId="51739A51" w14:textId="77777777" w:rsidTr="00DE2AD8">
        <w:tc>
          <w:tcPr>
            <w:tcW w:w="10260" w:type="dxa"/>
            <w:gridSpan w:val="4"/>
            <w:shd w:val="clear" w:color="auto" w:fill="auto"/>
          </w:tcPr>
          <w:p w14:paraId="20358A8F" w14:textId="77777777" w:rsidR="00FC557C" w:rsidRPr="00DE2AD8" w:rsidRDefault="00FC557C" w:rsidP="00FC557C">
            <w:pPr>
              <w:autoSpaceDE w:val="0"/>
              <w:autoSpaceDN w:val="0"/>
              <w:adjustRightInd w:val="0"/>
              <w:contextualSpacing/>
              <w:jc w:val="center"/>
              <w:rPr>
                <w:rFonts w:ascii="Montserrat Light" w:hAnsi="Montserrat Light"/>
                <w:b/>
                <w:bCs/>
                <w:noProof/>
                <w:lang w:val="ro-RO" w:eastAsia="ro-RO"/>
              </w:rPr>
            </w:pPr>
            <w:r w:rsidRPr="00DE2AD8">
              <w:rPr>
                <w:rFonts w:ascii="Montserrat Light" w:hAnsi="Montserrat Light"/>
                <w:b/>
                <w:bCs/>
                <w:noProof/>
                <w:lang w:val="ro-RO" w:eastAsia="ro-RO"/>
              </w:rPr>
              <w:lastRenderedPageBreak/>
              <w:t xml:space="preserve">CIRCUIT PROIECT DE HOTĂRÂRE </w:t>
            </w:r>
          </w:p>
          <w:p w14:paraId="723BD6F4" w14:textId="77777777" w:rsidR="008B6300" w:rsidRPr="008B6300" w:rsidRDefault="008B6300" w:rsidP="008B6300">
            <w:pPr>
              <w:autoSpaceDE w:val="0"/>
              <w:autoSpaceDN w:val="0"/>
              <w:adjustRightInd w:val="0"/>
              <w:contextualSpacing/>
              <w:jc w:val="center"/>
              <w:rPr>
                <w:rFonts w:ascii="Montserrat Light" w:hAnsi="Montserrat Light"/>
                <w:b/>
                <w:color w:val="000000"/>
                <w:lang w:val="ro-RO" w:eastAsia="ro-RO"/>
              </w:rPr>
            </w:pPr>
            <w:r w:rsidRPr="008B6300">
              <w:rPr>
                <w:rFonts w:ascii="Montserrat Light" w:hAnsi="Montserrat Light"/>
                <w:b/>
                <w:color w:val="000000"/>
                <w:lang w:val="ro-RO" w:eastAsia="ro-RO"/>
              </w:rPr>
              <w:t xml:space="preserve">pentru exercitarea calității de acționar privind </w:t>
            </w:r>
          </w:p>
          <w:p w14:paraId="41115841" w14:textId="51B50A60" w:rsidR="00FC557C" w:rsidRPr="00EF05D1" w:rsidRDefault="008B6300" w:rsidP="008B6300">
            <w:pPr>
              <w:autoSpaceDE w:val="0"/>
              <w:autoSpaceDN w:val="0"/>
              <w:adjustRightInd w:val="0"/>
              <w:contextualSpacing/>
              <w:jc w:val="center"/>
              <w:rPr>
                <w:rFonts w:ascii="Montserrat Light" w:hAnsi="Montserrat Light"/>
                <w:b/>
                <w:noProof/>
                <w:lang w:val="ro-RO" w:eastAsia="ro-RO"/>
              </w:rPr>
            </w:pPr>
            <w:r w:rsidRPr="008B6300">
              <w:rPr>
                <w:rFonts w:ascii="Montserrat Light" w:hAnsi="Montserrat Light"/>
                <w:b/>
                <w:color w:val="000000"/>
                <w:lang w:val="ro-RO" w:eastAsia="ro-RO"/>
              </w:rPr>
              <w:t>evaluarea administratorilor pe anul 202</w:t>
            </w:r>
            <w:r w:rsidR="00351CCC">
              <w:rPr>
                <w:rFonts w:ascii="Montserrat Light" w:hAnsi="Montserrat Light"/>
                <w:b/>
                <w:color w:val="000000"/>
                <w:lang w:val="ro-RO" w:eastAsia="ro-RO"/>
              </w:rPr>
              <w:t>4</w:t>
            </w:r>
            <w:r w:rsidRPr="008B6300">
              <w:rPr>
                <w:rFonts w:ascii="Montserrat Light" w:hAnsi="Montserrat Light"/>
                <w:b/>
                <w:color w:val="000000"/>
                <w:lang w:val="ro-RO" w:eastAsia="ro-RO"/>
              </w:rPr>
              <w:t xml:space="preserve"> de la unele întreprinderi publice aflate sub autoritatea Consiliului Județean Cluj</w:t>
            </w:r>
          </w:p>
        </w:tc>
      </w:tr>
      <w:tr w:rsidR="00FC557C" w:rsidRPr="00DE2AD8" w14:paraId="5BE6CD19" w14:textId="77777777" w:rsidTr="00DE2AD8">
        <w:tc>
          <w:tcPr>
            <w:tcW w:w="10260" w:type="dxa"/>
            <w:gridSpan w:val="4"/>
            <w:shd w:val="clear" w:color="auto" w:fill="auto"/>
          </w:tcPr>
          <w:p w14:paraId="5AF3F40F" w14:textId="77777777" w:rsidR="00FC557C" w:rsidRPr="00DE2AD8" w:rsidRDefault="00FC557C" w:rsidP="00FC557C">
            <w:pPr>
              <w:autoSpaceDE w:val="0"/>
              <w:autoSpaceDN w:val="0"/>
              <w:adjustRightInd w:val="0"/>
              <w:contextualSpacing/>
              <w:jc w:val="both"/>
              <w:rPr>
                <w:rFonts w:ascii="Montserrat Light" w:hAnsi="Montserrat Light"/>
                <w:b/>
                <w:bCs/>
                <w:noProof/>
                <w:lang w:val="ro-RO" w:eastAsia="ro-RO"/>
              </w:rPr>
            </w:pPr>
            <w:r w:rsidRPr="00DE2AD8">
              <w:rPr>
                <w:rFonts w:ascii="Montserrat Light" w:hAnsi="Montserrat Light"/>
                <w:b/>
                <w:bCs/>
                <w:noProof/>
                <w:lang w:val="ro-RO" w:eastAsia="ro-RO"/>
              </w:rPr>
              <w:t xml:space="preserve">1. Transmitere proiect </w:t>
            </w:r>
            <w:r w:rsidRPr="00DE2AD8">
              <w:rPr>
                <w:rFonts w:ascii="Montserrat Light" w:hAnsi="Montserrat Light"/>
                <w:b/>
                <w:bCs/>
                <w:shd w:val="clear" w:color="auto" w:fill="FFFFFF"/>
                <w:lang w:val="ro-RO" w:eastAsia="ro-RO"/>
              </w:rPr>
              <w:t>în vederea analizării şi întocmirii raportului/rapoartelor de specialitate</w:t>
            </w:r>
            <w:r w:rsidRPr="00DE2AD8">
              <w:rPr>
                <w:rFonts w:ascii="Montserrat Light" w:hAnsi="Montserrat Light"/>
                <w:b/>
                <w:bCs/>
                <w:noProof/>
                <w:lang w:val="ro-RO" w:eastAsia="ro-RO"/>
              </w:rPr>
              <w:t xml:space="preserve"> ale compartimentelor de resort nominalizate</w:t>
            </w:r>
          </w:p>
        </w:tc>
      </w:tr>
      <w:tr w:rsidR="00FC557C" w:rsidRPr="00DE2AD8" w14:paraId="7CABA6C4" w14:textId="77777777" w:rsidTr="00DE2AD8">
        <w:tc>
          <w:tcPr>
            <w:tcW w:w="3780" w:type="dxa"/>
            <w:shd w:val="clear" w:color="auto" w:fill="auto"/>
          </w:tcPr>
          <w:p w14:paraId="40571644" w14:textId="77777777" w:rsidR="00FC557C" w:rsidRPr="00DE2AD8" w:rsidRDefault="00FC557C" w:rsidP="00FC557C">
            <w:pPr>
              <w:autoSpaceDE w:val="0"/>
              <w:autoSpaceDN w:val="0"/>
              <w:adjustRightInd w:val="0"/>
              <w:contextualSpacing/>
              <w:jc w:val="both"/>
              <w:rPr>
                <w:rFonts w:ascii="Montserrat Light" w:hAnsi="Montserrat Light"/>
                <w:noProof/>
                <w:lang w:val="ro-RO" w:eastAsia="ro-RO"/>
              </w:rPr>
            </w:pPr>
            <w:r w:rsidRPr="00DE2AD8">
              <w:rPr>
                <w:rFonts w:ascii="Montserrat Light" w:hAnsi="Montserrat Light"/>
                <w:noProof/>
                <w:lang w:val="ro-RO" w:eastAsia="ro-RO"/>
              </w:rPr>
              <w:t xml:space="preserve"> </w:t>
            </w:r>
          </w:p>
          <w:p w14:paraId="67FE14E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Compartimentele de resort nominalizate</w:t>
            </w:r>
          </w:p>
          <w:p w14:paraId="1974D8D5"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(Direcția/serviciul)</w:t>
            </w:r>
          </w:p>
        </w:tc>
        <w:tc>
          <w:tcPr>
            <w:tcW w:w="2070" w:type="dxa"/>
            <w:shd w:val="clear" w:color="auto" w:fill="auto"/>
          </w:tcPr>
          <w:p w14:paraId="32AF20F9"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shd w:val="clear" w:color="auto" w:fill="FFFFFF"/>
                <w:lang w:val="ro-RO" w:eastAsia="ro-RO"/>
              </w:rPr>
              <w:t>Datele de întocmire și depunere a rapoartelor de</w:t>
            </w:r>
            <w:r w:rsidRPr="00DE2AD8">
              <w:rPr>
                <w:rFonts w:ascii="Montserrat Light" w:hAnsi="Montserrat Light"/>
                <w:noProof/>
                <w:lang w:val="ro-RO" w:eastAsia="ro-RO"/>
              </w:rPr>
              <w:t xml:space="preserve">  specialitate</w:t>
            </w:r>
          </w:p>
          <w:p w14:paraId="0390AFC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60B40510"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Semnătura persoanelor competente pentru nominalizare/</w:t>
            </w:r>
          </w:p>
          <w:p w14:paraId="7533113F"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stabilire date de întocmire</w:t>
            </w:r>
          </w:p>
        </w:tc>
        <w:tc>
          <w:tcPr>
            <w:tcW w:w="1980" w:type="dxa"/>
          </w:tcPr>
          <w:p w14:paraId="4329A74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Raport întocmit/</w:t>
            </w:r>
          </w:p>
          <w:p w14:paraId="30043A45"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Refuz întocmire raport/</w:t>
            </w:r>
          </w:p>
          <w:p w14:paraId="2D3C483A"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semnătură</w:t>
            </w:r>
          </w:p>
        </w:tc>
      </w:tr>
      <w:tr w:rsidR="00FC557C" w:rsidRPr="00DE2AD8" w14:paraId="15E037FB" w14:textId="77777777" w:rsidTr="00BF385A">
        <w:trPr>
          <w:trHeight w:val="485"/>
        </w:trPr>
        <w:tc>
          <w:tcPr>
            <w:tcW w:w="3780" w:type="dxa"/>
            <w:shd w:val="clear" w:color="auto" w:fill="auto"/>
          </w:tcPr>
          <w:p w14:paraId="3C020887" w14:textId="21F362CB" w:rsidR="00FC557C" w:rsidRPr="00DE2AD8" w:rsidRDefault="00FC557C" w:rsidP="00BF385A">
            <w:pPr>
              <w:autoSpaceDE w:val="0"/>
              <w:autoSpaceDN w:val="0"/>
              <w:adjustRightInd w:val="0"/>
              <w:contextualSpacing/>
              <w:rPr>
                <w:rFonts w:ascii="Montserrat Light" w:hAnsi="Montserrat Light"/>
                <w:b/>
                <w:bCs/>
                <w:noProof/>
                <w:lang w:val="ro-RO" w:eastAsia="ro-RO"/>
              </w:rPr>
            </w:pPr>
            <w:r w:rsidRPr="00DE2AD8">
              <w:rPr>
                <w:rFonts w:ascii="Montserrat Light" w:hAnsi="Montserrat Light"/>
                <w:b/>
                <w:bCs/>
                <w:noProof/>
                <w:lang w:val="ro-RO" w:eastAsia="ro-RO"/>
              </w:rPr>
              <w:t xml:space="preserve">DGBFRU- </w:t>
            </w:r>
            <w:r w:rsidR="0082673E">
              <w:rPr>
                <w:rFonts w:ascii="Montserrat Light" w:hAnsi="Montserrat Light"/>
                <w:b/>
                <w:bCs/>
                <w:noProof/>
                <w:lang w:val="ro-RO" w:eastAsia="ro-RO"/>
              </w:rPr>
              <w:t>SRU</w:t>
            </w:r>
            <w:r w:rsidR="00C930A4">
              <w:rPr>
                <w:rFonts w:ascii="Montserrat Light" w:hAnsi="Montserrat Light"/>
                <w:b/>
                <w:bCs/>
                <w:noProof/>
                <w:lang w:val="ro-RO" w:eastAsia="ro-RO"/>
              </w:rPr>
              <w:t>C</w:t>
            </w:r>
            <w:r w:rsidRPr="00DE2AD8">
              <w:rPr>
                <w:rFonts w:ascii="Montserrat Light" w:hAnsi="Montserrat Light"/>
                <w:b/>
                <w:bCs/>
                <w:noProof/>
                <w:lang w:val="ro-RO" w:eastAsia="ro-RO"/>
              </w:rPr>
              <w:t>GC</w:t>
            </w:r>
          </w:p>
        </w:tc>
        <w:tc>
          <w:tcPr>
            <w:tcW w:w="2070" w:type="dxa"/>
            <w:shd w:val="clear" w:color="auto" w:fill="auto"/>
          </w:tcPr>
          <w:p w14:paraId="350E014E" w14:textId="376E1351" w:rsidR="00FC557C" w:rsidRPr="00DE2AD8" w:rsidRDefault="00B978F4" w:rsidP="00BF385A">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15.05.2025</w:t>
            </w:r>
          </w:p>
        </w:tc>
        <w:tc>
          <w:tcPr>
            <w:tcW w:w="2430" w:type="dxa"/>
            <w:shd w:val="clear" w:color="auto" w:fill="auto"/>
          </w:tcPr>
          <w:p w14:paraId="7554D424" w14:textId="77777777" w:rsidR="00FC557C" w:rsidRPr="00DE2AD8" w:rsidRDefault="00FC557C" w:rsidP="00BF385A">
            <w:pPr>
              <w:autoSpaceDE w:val="0"/>
              <w:autoSpaceDN w:val="0"/>
              <w:adjustRightInd w:val="0"/>
              <w:contextualSpacing/>
              <w:rPr>
                <w:rFonts w:ascii="Montserrat Light" w:hAnsi="Montserrat Light"/>
                <w:b/>
                <w:bCs/>
                <w:noProof/>
                <w:lang w:val="ro-RO" w:eastAsia="ro-RO"/>
              </w:rPr>
            </w:pPr>
          </w:p>
        </w:tc>
        <w:tc>
          <w:tcPr>
            <w:tcW w:w="1980" w:type="dxa"/>
          </w:tcPr>
          <w:p w14:paraId="525B5BDE" w14:textId="09E7AED4" w:rsidR="00FC557C" w:rsidRPr="00DE2AD8" w:rsidRDefault="00B978F4" w:rsidP="00BF385A">
            <w:pPr>
              <w:autoSpaceDE w:val="0"/>
              <w:autoSpaceDN w:val="0"/>
              <w:adjustRightInd w:val="0"/>
              <w:contextualSpacing/>
              <w:rPr>
                <w:rFonts w:ascii="Montserrat Light" w:hAnsi="Montserrat Light"/>
                <w:b/>
                <w:bCs/>
                <w:noProof/>
                <w:lang w:val="ro-RO" w:eastAsia="ro-RO"/>
              </w:rPr>
            </w:pPr>
            <w:r w:rsidRPr="00DE2AD8">
              <w:rPr>
                <w:rFonts w:ascii="Montserrat Light" w:hAnsi="Montserrat Light"/>
                <w:noProof/>
                <w:lang w:val="ro-RO" w:eastAsia="ro-RO"/>
              </w:rPr>
              <w:t>Raport întocmit</w:t>
            </w:r>
          </w:p>
        </w:tc>
      </w:tr>
      <w:tr w:rsidR="00FC557C" w:rsidRPr="00DE2AD8" w14:paraId="00F71F3B" w14:textId="77777777" w:rsidTr="00DE2AD8">
        <w:tc>
          <w:tcPr>
            <w:tcW w:w="3780" w:type="dxa"/>
            <w:shd w:val="clear" w:color="auto" w:fill="auto"/>
          </w:tcPr>
          <w:p w14:paraId="343275B6"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2070" w:type="dxa"/>
            <w:shd w:val="clear" w:color="auto" w:fill="auto"/>
          </w:tcPr>
          <w:p w14:paraId="0EDAA36F"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2430" w:type="dxa"/>
            <w:shd w:val="clear" w:color="auto" w:fill="auto"/>
          </w:tcPr>
          <w:p w14:paraId="74BC8468"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1980" w:type="dxa"/>
          </w:tcPr>
          <w:p w14:paraId="7F3074A0"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r>
      <w:tr w:rsidR="00FC557C" w:rsidRPr="00DE2AD8" w14:paraId="793B3762" w14:textId="77777777" w:rsidTr="00DE2AD8">
        <w:tc>
          <w:tcPr>
            <w:tcW w:w="10260" w:type="dxa"/>
            <w:gridSpan w:val="4"/>
            <w:shd w:val="clear" w:color="auto" w:fill="auto"/>
          </w:tcPr>
          <w:p w14:paraId="2375CCB6"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DE2AD8" w14:paraId="0057822C" w14:textId="77777777" w:rsidTr="00DE2AD8">
        <w:tc>
          <w:tcPr>
            <w:tcW w:w="10260" w:type="dxa"/>
            <w:gridSpan w:val="4"/>
            <w:shd w:val="clear" w:color="auto" w:fill="auto"/>
          </w:tcPr>
          <w:p w14:paraId="6FC8AB10" w14:textId="77777777" w:rsidR="00FC557C" w:rsidRPr="00DE2AD8" w:rsidRDefault="00FC557C" w:rsidP="00FC557C">
            <w:pPr>
              <w:autoSpaceDE w:val="0"/>
              <w:autoSpaceDN w:val="0"/>
              <w:adjustRightInd w:val="0"/>
              <w:contextualSpacing/>
              <w:jc w:val="both"/>
              <w:rPr>
                <w:rFonts w:ascii="Montserrat Light" w:hAnsi="Montserrat Light"/>
                <w:b/>
                <w:bCs/>
                <w:noProof/>
                <w:lang w:val="ro-RO" w:eastAsia="ro-RO"/>
              </w:rPr>
            </w:pPr>
            <w:r w:rsidRPr="00DE2AD8">
              <w:rPr>
                <w:rFonts w:ascii="Montserrat Light" w:hAnsi="Montserrat Light"/>
                <w:b/>
                <w:bCs/>
                <w:noProof/>
                <w:lang w:val="ro-RO" w:eastAsia="ro-RO"/>
              </w:rPr>
              <w:t>2. Transmitere proiect pentru acordarea avizului de legalitate de către consilierul juridic din cadrul Direcției Juridice</w:t>
            </w:r>
          </w:p>
        </w:tc>
      </w:tr>
      <w:tr w:rsidR="00FC557C" w:rsidRPr="00DE2AD8" w14:paraId="3519C271" w14:textId="77777777" w:rsidTr="00DE2AD8">
        <w:tc>
          <w:tcPr>
            <w:tcW w:w="3780" w:type="dxa"/>
            <w:shd w:val="clear" w:color="auto" w:fill="auto"/>
          </w:tcPr>
          <w:p w14:paraId="3829811D"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Numele și prenumele consilierului juridic</w:t>
            </w:r>
          </w:p>
          <w:p w14:paraId="2B4B190B"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B0C853F"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Semnătura persoanei competente pentru nominalizare</w:t>
            </w:r>
          </w:p>
        </w:tc>
        <w:tc>
          <w:tcPr>
            <w:tcW w:w="1980" w:type="dxa"/>
          </w:tcPr>
          <w:p w14:paraId="2A60C251"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 acordat/</w:t>
            </w:r>
          </w:p>
          <w:p w14:paraId="5D0B5DCA"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Refuz aviz/</w:t>
            </w:r>
          </w:p>
          <w:p w14:paraId="1819E959"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 xml:space="preserve"> semnătură</w:t>
            </w:r>
          </w:p>
        </w:tc>
      </w:tr>
      <w:tr w:rsidR="00FC557C" w:rsidRPr="00DE2AD8" w14:paraId="5ADD4821" w14:textId="77777777" w:rsidTr="00DE2AD8">
        <w:tc>
          <w:tcPr>
            <w:tcW w:w="3780" w:type="dxa"/>
            <w:shd w:val="clear" w:color="auto" w:fill="auto"/>
          </w:tcPr>
          <w:p w14:paraId="38452AFD" w14:textId="4A9E7B17" w:rsidR="00FC557C" w:rsidRPr="00DE2AD8" w:rsidRDefault="00B978F4" w:rsidP="00FC557C">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Cristina Oltean</w:t>
            </w:r>
          </w:p>
          <w:p w14:paraId="508EFFC1"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4500" w:type="dxa"/>
            <w:gridSpan w:val="2"/>
            <w:shd w:val="clear" w:color="auto" w:fill="auto"/>
          </w:tcPr>
          <w:p w14:paraId="18F672C5"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1980" w:type="dxa"/>
          </w:tcPr>
          <w:p w14:paraId="419DB95F" w14:textId="6E8DF74D" w:rsidR="00FC557C" w:rsidRPr="00DE2AD8" w:rsidRDefault="00B978F4" w:rsidP="00FC557C">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avizat</w:t>
            </w:r>
          </w:p>
        </w:tc>
      </w:tr>
      <w:tr w:rsidR="00FC557C" w:rsidRPr="00DE2AD8" w14:paraId="441C7D22" w14:textId="77777777" w:rsidTr="00DE2AD8">
        <w:tc>
          <w:tcPr>
            <w:tcW w:w="3780" w:type="dxa"/>
            <w:shd w:val="clear" w:color="auto" w:fill="auto"/>
          </w:tcPr>
          <w:p w14:paraId="7624F2ED"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p w14:paraId="02885F3E"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4500" w:type="dxa"/>
            <w:gridSpan w:val="2"/>
            <w:shd w:val="clear" w:color="auto" w:fill="auto"/>
          </w:tcPr>
          <w:p w14:paraId="44BA8BCA"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1980" w:type="dxa"/>
          </w:tcPr>
          <w:p w14:paraId="43919C0D"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r>
      <w:tr w:rsidR="00FC557C" w:rsidRPr="00DE2AD8" w14:paraId="5F68C144" w14:textId="77777777" w:rsidTr="00DE2AD8">
        <w:tc>
          <w:tcPr>
            <w:tcW w:w="10260" w:type="dxa"/>
            <w:gridSpan w:val="4"/>
            <w:shd w:val="clear" w:color="auto" w:fill="auto"/>
          </w:tcPr>
          <w:p w14:paraId="13F95619" w14:textId="77777777" w:rsidR="00FC557C" w:rsidRPr="00DE2AD8" w:rsidRDefault="00FC557C" w:rsidP="00FC557C">
            <w:pPr>
              <w:autoSpaceDE w:val="0"/>
              <w:autoSpaceDN w:val="0"/>
              <w:adjustRightInd w:val="0"/>
              <w:contextualSpacing/>
              <w:rPr>
                <w:rFonts w:ascii="Montserrat Light" w:hAnsi="Montserrat Light"/>
                <w:noProof/>
                <w:sz w:val="16"/>
                <w:szCs w:val="16"/>
                <w:highlight w:val="red"/>
                <w:lang w:val="ro-RO" w:eastAsia="ro-RO"/>
              </w:rPr>
            </w:pPr>
          </w:p>
        </w:tc>
      </w:tr>
      <w:tr w:rsidR="00FC557C" w:rsidRPr="00DE2AD8" w14:paraId="1E67FDC5" w14:textId="77777777" w:rsidTr="00DE2AD8">
        <w:tc>
          <w:tcPr>
            <w:tcW w:w="10260" w:type="dxa"/>
            <w:gridSpan w:val="4"/>
            <w:shd w:val="clear" w:color="auto" w:fill="auto"/>
          </w:tcPr>
          <w:p w14:paraId="50CB32C8" w14:textId="77777777" w:rsidR="00FC557C" w:rsidRPr="00DE2AD8" w:rsidRDefault="00FC557C" w:rsidP="00FC557C">
            <w:pPr>
              <w:autoSpaceDE w:val="0"/>
              <w:autoSpaceDN w:val="0"/>
              <w:adjustRightInd w:val="0"/>
              <w:contextualSpacing/>
              <w:rPr>
                <w:rFonts w:ascii="Montserrat Light" w:hAnsi="Montserrat Light"/>
                <w:b/>
                <w:bCs/>
                <w:noProof/>
                <w:highlight w:val="red"/>
                <w:lang w:val="ro-RO" w:eastAsia="ro-RO"/>
              </w:rPr>
            </w:pPr>
            <w:r w:rsidRPr="00DE2AD8">
              <w:rPr>
                <w:rFonts w:ascii="Montserrat Light" w:hAnsi="Montserrat Light"/>
                <w:b/>
                <w:bCs/>
                <w:noProof/>
                <w:lang w:val="ro-RO" w:eastAsia="ro-RO"/>
              </w:rPr>
              <w:t>3. Transmitere proiect în vederea avizării pentru legalitate de către   secretarul general al judeţului</w:t>
            </w:r>
          </w:p>
        </w:tc>
      </w:tr>
      <w:tr w:rsidR="00FC557C" w:rsidRPr="00DE2AD8" w14:paraId="01F07064" w14:textId="77777777" w:rsidTr="00DE2AD8">
        <w:tc>
          <w:tcPr>
            <w:tcW w:w="3780" w:type="dxa"/>
            <w:shd w:val="clear" w:color="auto" w:fill="auto"/>
          </w:tcPr>
          <w:p w14:paraId="167F439D"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Numele și prenumele secretarului general al județului</w:t>
            </w:r>
          </w:p>
          <w:p w14:paraId="2B5197BB"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436B586" w14:textId="77777777" w:rsidR="00FC557C" w:rsidRPr="00DE2AD8" w:rsidRDefault="00FC557C" w:rsidP="00FC557C">
            <w:pPr>
              <w:autoSpaceDE w:val="0"/>
              <w:autoSpaceDN w:val="0"/>
              <w:adjustRightInd w:val="0"/>
              <w:contextualSpacing/>
              <w:jc w:val="center"/>
              <w:rPr>
                <w:rFonts w:ascii="Montserrat Light" w:hAnsi="Montserrat Light"/>
                <w:b/>
                <w:bCs/>
                <w:noProof/>
                <w:lang w:val="ro-RO" w:eastAsia="ro-RO"/>
              </w:rPr>
            </w:pPr>
            <w:r w:rsidRPr="00DE2AD8">
              <w:rPr>
                <w:rFonts w:ascii="Montserrat Light" w:hAnsi="Montserrat Light"/>
                <w:bCs/>
                <w:lang w:val="ro-RO" w:eastAsia="ro-RO"/>
              </w:rPr>
              <w:t>Caracterul normativ sau individual al proiectului</w:t>
            </w:r>
          </w:p>
        </w:tc>
        <w:tc>
          <w:tcPr>
            <w:tcW w:w="1980" w:type="dxa"/>
          </w:tcPr>
          <w:p w14:paraId="71DED8A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Avizul acordat/</w:t>
            </w:r>
          </w:p>
          <w:p w14:paraId="0D2A6BF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Refuz aviz/</w:t>
            </w:r>
          </w:p>
          <w:p w14:paraId="2F7DA35A" w14:textId="77777777" w:rsidR="00FC557C" w:rsidRPr="00DE2AD8" w:rsidRDefault="00FC557C" w:rsidP="00FC557C">
            <w:pPr>
              <w:autoSpaceDE w:val="0"/>
              <w:autoSpaceDN w:val="0"/>
              <w:adjustRightInd w:val="0"/>
              <w:contextualSpacing/>
              <w:jc w:val="center"/>
              <w:rPr>
                <w:rFonts w:ascii="Montserrat Light" w:hAnsi="Montserrat Light"/>
                <w:b/>
                <w:bCs/>
                <w:noProof/>
                <w:highlight w:val="red"/>
                <w:lang w:val="ro-RO" w:eastAsia="ro-RO"/>
              </w:rPr>
            </w:pPr>
            <w:r w:rsidRPr="00DE2AD8">
              <w:rPr>
                <w:rFonts w:ascii="Montserrat Light" w:hAnsi="Montserrat Light"/>
                <w:noProof/>
                <w:lang w:val="ro-RO" w:eastAsia="ro-RO"/>
              </w:rPr>
              <w:t>semnătură</w:t>
            </w:r>
          </w:p>
        </w:tc>
      </w:tr>
      <w:tr w:rsidR="00FC557C" w:rsidRPr="00DE2AD8" w14:paraId="7FE01A35" w14:textId="77777777" w:rsidTr="00DE2AD8">
        <w:tc>
          <w:tcPr>
            <w:tcW w:w="3780" w:type="dxa"/>
            <w:shd w:val="clear" w:color="auto" w:fill="auto"/>
          </w:tcPr>
          <w:p w14:paraId="001464C1"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r w:rsidRPr="00DE2AD8">
              <w:rPr>
                <w:rFonts w:ascii="Montserrat Light" w:hAnsi="Montserrat Light"/>
                <w:b/>
                <w:bCs/>
                <w:noProof/>
                <w:lang w:val="ro-RO" w:eastAsia="ro-RO"/>
              </w:rPr>
              <w:t>Simona Gaci</w:t>
            </w:r>
          </w:p>
          <w:p w14:paraId="2969EAFA"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5F683F65" w14:textId="36D1FBBB" w:rsidR="00FC557C" w:rsidRPr="00B978F4" w:rsidRDefault="00B978F4" w:rsidP="00FC557C">
            <w:pPr>
              <w:autoSpaceDE w:val="0"/>
              <w:autoSpaceDN w:val="0"/>
              <w:adjustRightInd w:val="0"/>
              <w:contextualSpacing/>
              <w:rPr>
                <w:rFonts w:ascii="Montserrat Light" w:hAnsi="Montserrat Light"/>
                <w:bCs/>
                <w:lang w:val="ro-RO" w:eastAsia="ro-RO"/>
              </w:rPr>
            </w:pPr>
            <w:r w:rsidRPr="00B978F4">
              <w:rPr>
                <w:rFonts w:ascii="Montserrat Light" w:hAnsi="Montserrat Light"/>
                <w:bCs/>
                <w:lang w:val="ro-RO" w:eastAsia="ro-RO"/>
              </w:rPr>
              <w:t>individual</w:t>
            </w:r>
          </w:p>
        </w:tc>
        <w:tc>
          <w:tcPr>
            <w:tcW w:w="1980" w:type="dxa"/>
          </w:tcPr>
          <w:p w14:paraId="3D54F8F8" w14:textId="6BE7A539" w:rsidR="00FC557C" w:rsidRPr="00B978F4" w:rsidRDefault="00B978F4" w:rsidP="00FC557C">
            <w:pPr>
              <w:autoSpaceDE w:val="0"/>
              <w:autoSpaceDN w:val="0"/>
              <w:adjustRightInd w:val="0"/>
              <w:contextualSpacing/>
              <w:jc w:val="center"/>
              <w:rPr>
                <w:rFonts w:ascii="Montserrat Light" w:hAnsi="Montserrat Light"/>
                <w:noProof/>
                <w:lang w:val="ro-RO" w:eastAsia="ro-RO"/>
              </w:rPr>
            </w:pPr>
            <w:r w:rsidRPr="00B978F4">
              <w:rPr>
                <w:rFonts w:ascii="Montserrat Light" w:hAnsi="Montserrat Light"/>
                <w:noProof/>
                <w:lang w:val="ro-RO" w:eastAsia="ro-RO"/>
              </w:rPr>
              <w:t>avizat</w:t>
            </w:r>
          </w:p>
        </w:tc>
      </w:tr>
      <w:tr w:rsidR="00FC557C" w:rsidRPr="00DE2AD8" w14:paraId="486EF2B0" w14:textId="77777777" w:rsidTr="00DE2AD8">
        <w:tc>
          <w:tcPr>
            <w:tcW w:w="10260" w:type="dxa"/>
            <w:gridSpan w:val="4"/>
            <w:shd w:val="clear" w:color="auto" w:fill="auto"/>
          </w:tcPr>
          <w:p w14:paraId="2E568667"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DE2AD8" w14:paraId="2269A6AA" w14:textId="77777777" w:rsidTr="00DE2AD8">
        <w:tc>
          <w:tcPr>
            <w:tcW w:w="10260" w:type="dxa"/>
            <w:gridSpan w:val="4"/>
            <w:shd w:val="clear" w:color="auto" w:fill="auto"/>
          </w:tcPr>
          <w:p w14:paraId="63612F8A" w14:textId="77777777" w:rsidR="00FC557C" w:rsidRPr="00DE2AD8" w:rsidRDefault="00FC557C" w:rsidP="00FC557C">
            <w:pPr>
              <w:autoSpaceDE w:val="0"/>
              <w:autoSpaceDN w:val="0"/>
              <w:adjustRightInd w:val="0"/>
              <w:contextualSpacing/>
              <w:jc w:val="both"/>
              <w:rPr>
                <w:rFonts w:ascii="Montserrat Light" w:hAnsi="Montserrat Light"/>
                <w:b/>
                <w:bCs/>
                <w:noProof/>
                <w:lang w:val="ro-RO" w:eastAsia="ro-RO"/>
              </w:rPr>
            </w:pPr>
            <w:r w:rsidRPr="00DE2AD8">
              <w:rPr>
                <w:rFonts w:ascii="Montserrat Light" w:hAnsi="Montserrat Light"/>
                <w:b/>
                <w:bCs/>
                <w:noProof/>
                <w:lang w:val="ro-RO" w:eastAsia="ro-RO"/>
              </w:rPr>
              <w:t>4. Transmitere proiect pentru adoptarea avizului/avizelor comisiei/comisiilor de specialitate nominalizate</w:t>
            </w:r>
          </w:p>
        </w:tc>
      </w:tr>
      <w:tr w:rsidR="00FC557C" w:rsidRPr="00DE2AD8" w14:paraId="7ABFD6D8" w14:textId="77777777" w:rsidTr="00DE2AD8">
        <w:tc>
          <w:tcPr>
            <w:tcW w:w="3780" w:type="dxa"/>
            <w:shd w:val="clear" w:color="auto" w:fill="auto"/>
          </w:tcPr>
          <w:p w14:paraId="4A2B7FF4"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Comisia de specialitate  nominalizată</w:t>
            </w:r>
          </w:p>
          <w:p w14:paraId="01D89653"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2070" w:type="dxa"/>
            <w:shd w:val="clear" w:color="auto" w:fill="auto"/>
          </w:tcPr>
          <w:p w14:paraId="6D0BAA18"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shd w:val="clear" w:color="auto" w:fill="FFFFFF"/>
                <w:lang w:val="ro-RO" w:eastAsia="ro-RO"/>
              </w:rPr>
              <w:t>Data de întocmire și depunere a avizului</w:t>
            </w:r>
          </w:p>
          <w:p w14:paraId="7389408C"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737E25E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Semnătura persoanelor competente pentru nominalizare/</w:t>
            </w:r>
          </w:p>
          <w:p w14:paraId="49820B0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stabilire date de întocmire</w:t>
            </w:r>
          </w:p>
        </w:tc>
        <w:tc>
          <w:tcPr>
            <w:tcW w:w="1980" w:type="dxa"/>
            <w:shd w:val="clear" w:color="auto" w:fill="auto"/>
          </w:tcPr>
          <w:p w14:paraId="1CEDF738"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Avizul adoptat/</w:t>
            </w:r>
          </w:p>
          <w:p w14:paraId="7031D37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 implicit favorabil</w:t>
            </w:r>
          </w:p>
          <w:p w14:paraId="428B72CC"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p>
        </w:tc>
      </w:tr>
      <w:tr w:rsidR="00FC557C" w:rsidRPr="00DE2AD8" w14:paraId="23E0ED71" w14:textId="77777777" w:rsidTr="00DE2AD8">
        <w:tc>
          <w:tcPr>
            <w:tcW w:w="3780" w:type="dxa"/>
            <w:shd w:val="clear" w:color="auto" w:fill="auto"/>
          </w:tcPr>
          <w:p w14:paraId="2CA21B66"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p w14:paraId="6201E681" w14:textId="433BFFA9" w:rsidR="00FC557C" w:rsidRPr="00B978F4" w:rsidRDefault="00B978F4" w:rsidP="00FC557C">
            <w:pPr>
              <w:autoSpaceDE w:val="0"/>
              <w:autoSpaceDN w:val="0"/>
              <w:adjustRightInd w:val="0"/>
              <w:contextualSpacing/>
              <w:rPr>
                <w:rFonts w:ascii="Montserrat Light" w:hAnsi="Montserrat Light"/>
                <w:b/>
                <w:bCs/>
                <w:noProof/>
                <w:sz w:val="24"/>
                <w:szCs w:val="24"/>
                <w:lang w:val="ro-RO" w:eastAsia="ro-RO"/>
              </w:rPr>
            </w:pPr>
            <w:r w:rsidRPr="00B978F4">
              <w:rPr>
                <w:rFonts w:ascii="Montserrat Light" w:hAnsi="Montserrat Light"/>
                <w:b/>
                <w:bCs/>
                <w:noProof/>
                <w:sz w:val="24"/>
                <w:szCs w:val="24"/>
                <w:lang w:val="ro-RO" w:eastAsia="ro-RO"/>
              </w:rPr>
              <w:t>4</w:t>
            </w:r>
          </w:p>
        </w:tc>
        <w:tc>
          <w:tcPr>
            <w:tcW w:w="2070" w:type="dxa"/>
            <w:shd w:val="clear" w:color="auto" w:fill="auto"/>
          </w:tcPr>
          <w:p w14:paraId="7DF4C384"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31FDAB4C"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1980" w:type="dxa"/>
          </w:tcPr>
          <w:p w14:paraId="6BA13E53"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DE2AD8" w14:paraId="3F96B4C1" w14:textId="77777777" w:rsidTr="00DE2AD8">
        <w:tc>
          <w:tcPr>
            <w:tcW w:w="3780" w:type="dxa"/>
            <w:shd w:val="clear" w:color="auto" w:fill="auto"/>
          </w:tcPr>
          <w:p w14:paraId="0701C220"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p w14:paraId="6980F055"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070" w:type="dxa"/>
            <w:shd w:val="clear" w:color="auto" w:fill="auto"/>
          </w:tcPr>
          <w:p w14:paraId="1290DB40"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5A37EF14"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1980" w:type="dxa"/>
          </w:tcPr>
          <w:p w14:paraId="2EDBC163"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bl>
    <w:p w14:paraId="07635339" w14:textId="50B3EC86" w:rsidR="008F76F2" w:rsidRPr="009F2146" w:rsidRDefault="008F76F2" w:rsidP="00784B61">
      <w:pPr>
        <w:tabs>
          <w:tab w:val="left" w:pos="3456"/>
        </w:tabs>
        <w:spacing w:line="240" w:lineRule="auto"/>
        <w:rPr>
          <w:rFonts w:ascii="Montserrat" w:hAnsi="Montserrat"/>
        </w:rPr>
      </w:pPr>
    </w:p>
    <w:sectPr w:rsidR="008F76F2" w:rsidRPr="009F2146">
      <w:headerReference w:type="default" r:id="rId8"/>
      <w:footerReference w:type="default" r:id="rId9"/>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C6759" w14:textId="77777777" w:rsidR="00D10E45" w:rsidRDefault="00D10E45">
      <w:pPr>
        <w:spacing w:line="240" w:lineRule="auto"/>
      </w:pPr>
      <w:r>
        <w:separator/>
      </w:r>
    </w:p>
  </w:endnote>
  <w:endnote w:type="continuationSeparator" w:id="0">
    <w:p w14:paraId="40AF3509" w14:textId="77777777" w:rsidR="00D10E45" w:rsidRDefault="00D10E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altName w:val="Calibri"/>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69D65" w14:textId="77777777" w:rsidR="00D10E45" w:rsidRDefault="00D10E45">
      <w:pPr>
        <w:spacing w:line="240" w:lineRule="auto"/>
      </w:pPr>
      <w:r>
        <w:separator/>
      </w:r>
    </w:p>
  </w:footnote>
  <w:footnote w:type="continuationSeparator" w:id="0">
    <w:p w14:paraId="10BE6141" w14:textId="77777777" w:rsidR="00D10E45" w:rsidRDefault="00D10E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4B4EB0"/>
    <w:multiLevelType w:val="hybridMultilevel"/>
    <w:tmpl w:val="FDF64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C346782"/>
    <w:multiLevelType w:val="hybridMultilevel"/>
    <w:tmpl w:val="8248AA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921A5"/>
    <w:multiLevelType w:val="hybridMultilevel"/>
    <w:tmpl w:val="EE48DA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67FD7"/>
    <w:multiLevelType w:val="hybridMultilevel"/>
    <w:tmpl w:val="50E4C606"/>
    <w:lvl w:ilvl="0" w:tplc="E482F636">
      <w:numFmt w:val="bullet"/>
      <w:lvlText w:val="-"/>
      <w:lvlJc w:val="left"/>
      <w:pPr>
        <w:ind w:left="1428"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15:restartNumberingAfterBreak="0">
    <w:nsid w:val="1FF35A61"/>
    <w:multiLevelType w:val="hybridMultilevel"/>
    <w:tmpl w:val="7DA49BC4"/>
    <w:lvl w:ilvl="0" w:tplc="561E44A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F44782B"/>
    <w:multiLevelType w:val="hybridMultilevel"/>
    <w:tmpl w:val="21529806"/>
    <w:lvl w:ilvl="0" w:tplc="1F22DA02">
      <w:numFmt w:val="bullet"/>
      <w:lvlText w:val="-"/>
      <w:lvlJc w:val="left"/>
      <w:pPr>
        <w:ind w:left="391" w:hanging="360"/>
      </w:pPr>
      <w:rPr>
        <w:rFonts w:ascii="Montserrat Light" w:eastAsia="Calibri" w:hAnsi="Montserrat Light" w:cs="Arial"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12" w15:restartNumberingAfterBreak="0">
    <w:nsid w:val="2FDD6CC8"/>
    <w:multiLevelType w:val="hybridMultilevel"/>
    <w:tmpl w:val="ED02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2E3E31"/>
    <w:multiLevelType w:val="hybridMultilevel"/>
    <w:tmpl w:val="4F2EEF24"/>
    <w:lvl w:ilvl="0" w:tplc="0409000B">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6"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B385774"/>
    <w:multiLevelType w:val="hybridMultilevel"/>
    <w:tmpl w:val="639E2578"/>
    <w:lvl w:ilvl="0" w:tplc="51EE93D2">
      <w:start w:val="1"/>
      <w:numFmt w:val="decimal"/>
      <w:lvlText w:val="%1."/>
      <w:lvlJc w:val="left"/>
      <w:pPr>
        <w:ind w:left="1440" w:hanging="732"/>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3BE75BA"/>
    <w:multiLevelType w:val="hybridMultilevel"/>
    <w:tmpl w:val="6496614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3" w15:restartNumberingAfterBreak="0">
    <w:nsid w:val="6BD81086"/>
    <w:multiLevelType w:val="hybridMultilevel"/>
    <w:tmpl w:val="380C8ED4"/>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16cid:durableId="1251425932">
    <w:abstractNumId w:val="0"/>
  </w:num>
  <w:num w:numId="2" w16cid:durableId="741948752">
    <w:abstractNumId w:val="18"/>
  </w:num>
  <w:num w:numId="3" w16cid:durableId="2018337202">
    <w:abstractNumId w:val="20"/>
  </w:num>
  <w:num w:numId="4" w16cid:durableId="236091432">
    <w:abstractNumId w:val="21"/>
  </w:num>
  <w:num w:numId="5" w16cid:durableId="837235989">
    <w:abstractNumId w:val="16"/>
  </w:num>
  <w:num w:numId="6" w16cid:durableId="1296957574">
    <w:abstractNumId w:val="5"/>
  </w:num>
  <w:num w:numId="7" w16cid:durableId="805515612">
    <w:abstractNumId w:val="13"/>
  </w:num>
  <w:num w:numId="8" w16cid:durableId="21520681">
    <w:abstractNumId w:val="4"/>
  </w:num>
  <w:num w:numId="9" w16cid:durableId="11772298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4935396">
    <w:abstractNumId w:val="9"/>
  </w:num>
  <w:num w:numId="11" w16cid:durableId="178470510">
    <w:abstractNumId w:val="10"/>
  </w:num>
  <w:num w:numId="12" w16cid:durableId="963730292">
    <w:abstractNumId w:val="14"/>
  </w:num>
  <w:num w:numId="13" w16cid:durableId="1794447631">
    <w:abstractNumId w:val="11"/>
  </w:num>
  <w:num w:numId="14" w16cid:durableId="1467118841">
    <w:abstractNumId w:val="12"/>
  </w:num>
  <w:num w:numId="15" w16cid:durableId="26226402">
    <w:abstractNumId w:val="6"/>
  </w:num>
  <w:num w:numId="16" w16cid:durableId="1798261180">
    <w:abstractNumId w:val="7"/>
  </w:num>
  <w:num w:numId="17" w16cid:durableId="2072346140">
    <w:abstractNumId w:val="3"/>
  </w:num>
  <w:num w:numId="18" w16cid:durableId="1578051623">
    <w:abstractNumId w:val="23"/>
  </w:num>
  <w:num w:numId="19" w16cid:durableId="440345375">
    <w:abstractNumId w:val="17"/>
  </w:num>
  <w:num w:numId="20" w16cid:durableId="980961722">
    <w:abstractNumId w:val="8"/>
  </w:num>
  <w:num w:numId="21" w16cid:durableId="1865359310">
    <w:abstractNumId w:val="19"/>
  </w:num>
  <w:num w:numId="22" w16cid:durableId="88691702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263"/>
    <w:rsid w:val="00011BA5"/>
    <w:rsid w:val="00016550"/>
    <w:rsid w:val="00027C4B"/>
    <w:rsid w:val="00032578"/>
    <w:rsid w:val="00041781"/>
    <w:rsid w:val="00042C4E"/>
    <w:rsid w:val="000465AD"/>
    <w:rsid w:val="00065613"/>
    <w:rsid w:val="000664AA"/>
    <w:rsid w:val="000715B4"/>
    <w:rsid w:val="000779B6"/>
    <w:rsid w:val="0009553B"/>
    <w:rsid w:val="000A54B3"/>
    <w:rsid w:val="000A5B19"/>
    <w:rsid w:val="000B3629"/>
    <w:rsid w:val="000B4E4C"/>
    <w:rsid w:val="000C131F"/>
    <w:rsid w:val="000C31FF"/>
    <w:rsid w:val="000E5A88"/>
    <w:rsid w:val="000E7177"/>
    <w:rsid w:val="001019B5"/>
    <w:rsid w:val="00103D11"/>
    <w:rsid w:val="0012063A"/>
    <w:rsid w:val="00134AA3"/>
    <w:rsid w:val="00136D8D"/>
    <w:rsid w:val="001407FE"/>
    <w:rsid w:val="00141C7A"/>
    <w:rsid w:val="00151312"/>
    <w:rsid w:val="001558F5"/>
    <w:rsid w:val="00156F9F"/>
    <w:rsid w:val="00175C14"/>
    <w:rsid w:val="001765D2"/>
    <w:rsid w:val="0017731E"/>
    <w:rsid w:val="0018365E"/>
    <w:rsid w:val="001877EF"/>
    <w:rsid w:val="00194A98"/>
    <w:rsid w:val="001A1647"/>
    <w:rsid w:val="001A3F43"/>
    <w:rsid w:val="001C0B36"/>
    <w:rsid w:val="001C1881"/>
    <w:rsid w:val="001C42A5"/>
    <w:rsid w:val="001C4DE3"/>
    <w:rsid w:val="001C6EA8"/>
    <w:rsid w:val="00203696"/>
    <w:rsid w:val="0020627C"/>
    <w:rsid w:val="002101F9"/>
    <w:rsid w:val="002139CC"/>
    <w:rsid w:val="0022017F"/>
    <w:rsid w:val="0023632E"/>
    <w:rsid w:val="00237355"/>
    <w:rsid w:val="002431D1"/>
    <w:rsid w:val="00245DBA"/>
    <w:rsid w:val="0024752D"/>
    <w:rsid w:val="00247643"/>
    <w:rsid w:val="002530BE"/>
    <w:rsid w:val="00256EE5"/>
    <w:rsid w:val="00262054"/>
    <w:rsid w:val="00263D23"/>
    <w:rsid w:val="0029671B"/>
    <w:rsid w:val="002B0485"/>
    <w:rsid w:val="002B7AAD"/>
    <w:rsid w:val="002C4D4B"/>
    <w:rsid w:val="002C5DE9"/>
    <w:rsid w:val="002C6016"/>
    <w:rsid w:val="002D0E20"/>
    <w:rsid w:val="002D64F2"/>
    <w:rsid w:val="002E1D0C"/>
    <w:rsid w:val="002E5798"/>
    <w:rsid w:val="002F1DDB"/>
    <w:rsid w:val="002F7C37"/>
    <w:rsid w:val="00316D5C"/>
    <w:rsid w:val="00324110"/>
    <w:rsid w:val="0033185C"/>
    <w:rsid w:val="00332202"/>
    <w:rsid w:val="00335808"/>
    <w:rsid w:val="00342F9B"/>
    <w:rsid w:val="00351CCC"/>
    <w:rsid w:val="00352F83"/>
    <w:rsid w:val="00353C1B"/>
    <w:rsid w:val="00353F52"/>
    <w:rsid w:val="00356C30"/>
    <w:rsid w:val="00385C08"/>
    <w:rsid w:val="00386B31"/>
    <w:rsid w:val="003875C1"/>
    <w:rsid w:val="003A3248"/>
    <w:rsid w:val="003A385E"/>
    <w:rsid w:val="003A7B11"/>
    <w:rsid w:val="003B0E1A"/>
    <w:rsid w:val="003B1D02"/>
    <w:rsid w:val="003B77C3"/>
    <w:rsid w:val="003C0918"/>
    <w:rsid w:val="003E53B9"/>
    <w:rsid w:val="003F11F8"/>
    <w:rsid w:val="003F57E2"/>
    <w:rsid w:val="00400103"/>
    <w:rsid w:val="00400CC6"/>
    <w:rsid w:val="00411A48"/>
    <w:rsid w:val="00425307"/>
    <w:rsid w:val="00456F79"/>
    <w:rsid w:val="004657E9"/>
    <w:rsid w:val="00475728"/>
    <w:rsid w:val="00480605"/>
    <w:rsid w:val="00481F6A"/>
    <w:rsid w:val="00487ECF"/>
    <w:rsid w:val="004950F5"/>
    <w:rsid w:val="00497817"/>
    <w:rsid w:val="004A1845"/>
    <w:rsid w:val="004A6CD8"/>
    <w:rsid w:val="004A7453"/>
    <w:rsid w:val="004B245E"/>
    <w:rsid w:val="004B38A5"/>
    <w:rsid w:val="004B4361"/>
    <w:rsid w:val="004B445F"/>
    <w:rsid w:val="004B5F0C"/>
    <w:rsid w:val="004C4698"/>
    <w:rsid w:val="004C5818"/>
    <w:rsid w:val="004C5ECE"/>
    <w:rsid w:val="004C67CD"/>
    <w:rsid w:val="004D64B2"/>
    <w:rsid w:val="004E0F9E"/>
    <w:rsid w:val="004F46E8"/>
    <w:rsid w:val="004F71D3"/>
    <w:rsid w:val="005033E0"/>
    <w:rsid w:val="005054C6"/>
    <w:rsid w:val="005068D4"/>
    <w:rsid w:val="00513B44"/>
    <w:rsid w:val="00517DD7"/>
    <w:rsid w:val="00520370"/>
    <w:rsid w:val="00534029"/>
    <w:rsid w:val="005445D0"/>
    <w:rsid w:val="00544992"/>
    <w:rsid w:val="00544F6F"/>
    <w:rsid w:val="005650CE"/>
    <w:rsid w:val="00567391"/>
    <w:rsid w:val="0057289F"/>
    <w:rsid w:val="00576BAF"/>
    <w:rsid w:val="00577642"/>
    <w:rsid w:val="00580602"/>
    <w:rsid w:val="00583761"/>
    <w:rsid w:val="00584E0C"/>
    <w:rsid w:val="00591EE6"/>
    <w:rsid w:val="00595A00"/>
    <w:rsid w:val="005A06E3"/>
    <w:rsid w:val="005A14B1"/>
    <w:rsid w:val="005A44EE"/>
    <w:rsid w:val="005A4D45"/>
    <w:rsid w:val="005A7110"/>
    <w:rsid w:val="005B7E71"/>
    <w:rsid w:val="005C42A0"/>
    <w:rsid w:val="005D1948"/>
    <w:rsid w:val="005E1F6C"/>
    <w:rsid w:val="005F0541"/>
    <w:rsid w:val="005F2B44"/>
    <w:rsid w:val="005F5D56"/>
    <w:rsid w:val="00601003"/>
    <w:rsid w:val="00601C40"/>
    <w:rsid w:val="00604C8E"/>
    <w:rsid w:val="00606880"/>
    <w:rsid w:val="006159D2"/>
    <w:rsid w:val="00623F56"/>
    <w:rsid w:val="0062780D"/>
    <w:rsid w:val="006324D6"/>
    <w:rsid w:val="0063574D"/>
    <w:rsid w:val="006372EE"/>
    <w:rsid w:val="00662148"/>
    <w:rsid w:val="00666F2C"/>
    <w:rsid w:val="00671ADF"/>
    <w:rsid w:val="00672F55"/>
    <w:rsid w:val="006818A4"/>
    <w:rsid w:val="0068446A"/>
    <w:rsid w:val="00684E51"/>
    <w:rsid w:val="006931FC"/>
    <w:rsid w:val="006A0457"/>
    <w:rsid w:val="006A10C1"/>
    <w:rsid w:val="006B0098"/>
    <w:rsid w:val="006B1663"/>
    <w:rsid w:val="006B3CFE"/>
    <w:rsid w:val="006B66C9"/>
    <w:rsid w:val="006C6896"/>
    <w:rsid w:val="006D1DFF"/>
    <w:rsid w:val="006D7A90"/>
    <w:rsid w:val="006E13D9"/>
    <w:rsid w:val="006F47B8"/>
    <w:rsid w:val="00700AB4"/>
    <w:rsid w:val="00712375"/>
    <w:rsid w:val="007249C0"/>
    <w:rsid w:val="00726104"/>
    <w:rsid w:val="00726FE7"/>
    <w:rsid w:val="0073357A"/>
    <w:rsid w:val="00741677"/>
    <w:rsid w:val="00741FD7"/>
    <w:rsid w:val="00745D7E"/>
    <w:rsid w:val="007535A8"/>
    <w:rsid w:val="007560F4"/>
    <w:rsid w:val="007725CF"/>
    <w:rsid w:val="00775C52"/>
    <w:rsid w:val="0077602C"/>
    <w:rsid w:val="007771B8"/>
    <w:rsid w:val="00784B61"/>
    <w:rsid w:val="00791997"/>
    <w:rsid w:val="00797242"/>
    <w:rsid w:val="007A02AF"/>
    <w:rsid w:val="007A5634"/>
    <w:rsid w:val="007A74C1"/>
    <w:rsid w:val="007B47B1"/>
    <w:rsid w:val="007C125E"/>
    <w:rsid w:val="007C167E"/>
    <w:rsid w:val="007C7521"/>
    <w:rsid w:val="007D16DC"/>
    <w:rsid w:val="007D66C2"/>
    <w:rsid w:val="007E231A"/>
    <w:rsid w:val="007E7E97"/>
    <w:rsid w:val="007F7429"/>
    <w:rsid w:val="008048D0"/>
    <w:rsid w:val="0080731A"/>
    <w:rsid w:val="0081171C"/>
    <w:rsid w:val="00817F7F"/>
    <w:rsid w:val="00821C8B"/>
    <w:rsid w:val="00824BAD"/>
    <w:rsid w:val="0082673E"/>
    <w:rsid w:val="0084632B"/>
    <w:rsid w:val="00854BBD"/>
    <w:rsid w:val="008743E6"/>
    <w:rsid w:val="00876D47"/>
    <w:rsid w:val="00885DF7"/>
    <w:rsid w:val="00886419"/>
    <w:rsid w:val="0088737D"/>
    <w:rsid w:val="008951EA"/>
    <w:rsid w:val="008A10A8"/>
    <w:rsid w:val="008A4095"/>
    <w:rsid w:val="008B54F8"/>
    <w:rsid w:val="008B6300"/>
    <w:rsid w:val="008C25CA"/>
    <w:rsid w:val="008C39E5"/>
    <w:rsid w:val="008C3EA8"/>
    <w:rsid w:val="008D0DCE"/>
    <w:rsid w:val="008F2B17"/>
    <w:rsid w:val="008F4AE7"/>
    <w:rsid w:val="008F76F2"/>
    <w:rsid w:val="00903265"/>
    <w:rsid w:val="009038F0"/>
    <w:rsid w:val="009041DC"/>
    <w:rsid w:val="00905E1D"/>
    <w:rsid w:val="0090723D"/>
    <w:rsid w:val="00911167"/>
    <w:rsid w:val="009123DD"/>
    <w:rsid w:val="00932B14"/>
    <w:rsid w:val="00935A57"/>
    <w:rsid w:val="009422CF"/>
    <w:rsid w:val="009502F3"/>
    <w:rsid w:val="00956517"/>
    <w:rsid w:val="00965C00"/>
    <w:rsid w:val="00972E73"/>
    <w:rsid w:val="0097458D"/>
    <w:rsid w:val="009818AC"/>
    <w:rsid w:val="00987EBF"/>
    <w:rsid w:val="009907CD"/>
    <w:rsid w:val="00991B04"/>
    <w:rsid w:val="00995465"/>
    <w:rsid w:val="009972FD"/>
    <w:rsid w:val="009A0BD0"/>
    <w:rsid w:val="009B32B6"/>
    <w:rsid w:val="009B59FD"/>
    <w:rsid w:val="009C1591"/>
    <w:rsid w:val="009C2518"/>
    <w:rsid w:val="009C2EAB"/>
    <w:rsid w:val="009C550C"/>
    <w:rsid w:val="009C7EFE"/>
    <w:rsid w:val="009E0202"/>
    <w:rsid w:val="009E2C9F"/>
    <w:rsid w:val="009E5386"/>
    <w:rsid w:val="009F0AC2"/>
    <w:rsid w:val="009F2146"/>
    <w:rsid w:val="009F2C1C"/>
    <w:rsid w:val="009F33BA"/>
    <w:rsid w:val="009F3D9F"/>
    <w:rsid w:val="009F7EB0"/>
    <w:rsid w:val="00A10407"/>
    <w:rsid w:val="00A1092D"/>
    <w:rsid w:val="00A113C6"/>
    <w:rsid w:val="00A14397"/>
    <w:rsid w:val="00A24472"/>
    <w:rsid w:val="00A25767"/>
    <w:rsid w:val="00A33B98"/>
    <w:rsid w:val="00A365D7"/>
    <w:rsid w:val="00A368A1"/>
    <w:rsid w:val="00A44144"/>
    <w:rsid w:val="00A53B42"/>
    <w:rsid w:val="00A56681"/>
    <w:rsid w:val="00A60E49"/>
    <w:rsid w:val="00A6338F"/>
    <w:rsid w:val="00A83C07"/>
    <w:rsid w:val="00A90031"/>
    <w:rsid w:val="00AA2E69"/>
    <w:rsid w:val="00AA34BE"/>
    <w:rsid w:val="00AB5900"/>
    <w:rsid w:val="00AB6B11"/>
    <w:rsid w:val="00AB7459"/>
    <w:rsid w:val="00AD6296"/>
    <w:rsid w:val="00AE0A12"/>
    <w:rsid w:val="00AF0EE8"/>
    <w:rsid w:val="00B06A11"/>
    <w:rsid w:val="00B07F6C"/>
    <w:rsid w:val="00B17152"/>
    <w:rsid w:val="00B20D47"/>
    <w:rsid w:val="00B21F82"/>
    <w:rsid w:val="00B24213"/>
    <w:rsid w:val="00B27CF0"/>
    <w:rsid w:val="00B3327B"/>
    <w:rsid w:val="00B34FBD"/>
    <w:rsid w:val="00B4148F"/>
    <w:rsid w:val="00B46135"/>
    <w:rsid w:val="00B5028D"/>
    <w:rsid w:val="00B614E5"/>
    <w:rsid w:val="00B620D9"/>
    <w:rsid w:val="00B62414"/>
    <w:rsid w:val="00B62536"/>
    <w:rsid w:val="00B64D0D"/>
    <w:rsid w:val="00B666F6"/>
    <w:rsid w:val="00B70A75"/>
    <w:rsid w:val="00B867A5"/>
    <w:rsid w:val="00B870E5"/>
    <w:rsid w:val="00B94462"/>
    <w:rsid w:val="00B975D0"/>
    <w:rsid w:val="00B978F4"/>
    <w:rsid w:val="00BA3135"/>
    <w:rsid w:val="00BB545B"/>
    <w:rsid w:val="00BC2053"/>
    <w:rsid w:val="00BD1ADF"/>
    <w:rsid w:val="00BD2CC9"/>
    <w:rsid w:val="00BD4063"/>
    <w:rsid w:val="00BD5740"/>
    <w:rsid w:val="00BE1672"/>
    <w:rsid w:val="00BF385A"/>
    <w:rsid w:val="00BF6ED8"/>
    <w:rsid w:val="00C2282F"/>
    <w:rsid w:val="00C25212"/>
    <w:rsid w:val="00C31206"/>
    <w:rsid w:val="00C3687A"/>
    <w:rsid w:val="00C500E2"/>
    <w:rsid w:val="00C524FE"/>
    <w:rsid w:val="00C5294B"/>
    <w:rsid w:val="00C541AA"/>
    <w:rsid w:val="00C6248B"/>
    <w:rsid w:val="00C650C4"/>
    <w:rsid w:val="00C65AF5"/>
    <w:rsid w:val="00C67BAC"/>
    <w:rsid w:val="00C71F64"/>
    <w:rsid w:val="00C83A55"/>
    <w:rsid w:val="00C9266C"/>
    <w:rsid w:val="00C930A4"/>
    <w:rsid w:val="00CA4943"/>
    <w:rsid w:val="00CA54FC"/>
    <w:rsid w:val="00CD459B"/>
    <w:rsid w:val="00CD5420"/>
    <w:rsid w:val="00CD77F8"/>
    <w:rsid w:val="00CE6013"/>
    <w:rsid w:val="00D019F8"/>
    <w:rsid w:val="00D03A13"/>
    <w:rsid w:val="00D03D08"/>
    <w:rsid w:val="00D03D6B"/>
    <w:rsid w:val="00D1068C"/>
    <w:rsid w:val="00D10E45"/>
    <w:rsid w:val="00D13091"/>
    <w:rsid w:val="00D14118"/>
    <w:rsid w:val="00D14269"/>
    <w:rsid w:val="00D17F08"/>
    <w:rsid w:val="00D21D62"/>
    <w:rsid w:val="00D47454"/>
    <w:rsid w:val="00D502EF"/>
    <w:rsid w:val="00D55301"/>
    <w:rsid w:val="00D5735C"/>
    <w:rsid w:val="00D62D74"/>
    <w:rsid w:val="00D71183"/>
    <w:rsid w:val="00D778A4"/>
    <w:rsid w:val="00D9242C"/>
    <w:rsid w:val="00D93895"/>
    <w:rsid w:val="00D96B33"/>
    <w:rsid w:val="00D96D3C"/>
    <w:rsid w:val="00DA3CD3"/>
    <w:rsid w:val="00DC2F9E"/>
    <w:rsid w:val="00DC5689"/>
    <w:rsid w:val="00DD2DDA"/>
    <w:rsid w:val="00DD4764"/>
    <w:rsid w:val="00DE26AD"/>
    <w:rsid w:val="00DE2AD8"/>
    <w:rsid w:val="00DF1E99"/>
    <w:rsid w:val="00DF3067"/>
    <w:rsid w:val="00E21B2D"/>
    <w:rsid w:val="00E22C1B"/>
    <w:rsid w:val="00E2703C"/>
    <w:rsid w:val="00E3107A"/>
    <w:rsid w:val="00E32EE8"/>
    <w:rsid w:val="00E40159"/>
    <w:rsid w:val="00E47642"/>
    <w:rsid w:val="00E52200"/>
    <w:rsid w:val="00E52849"/>
    <w:rsid w:val="00E55F91"/>
    <w:rsid w:val="00E63591"/>
    <w:rsid w:val="00E73034"/>
    <w:rsid w:val="00E75CB0"/>
    <w:rsid w:val="00EA0370"/>
    <w:rsid w:val="00EB76C3"/>
    <w:rsid w:val="00ED15C0"/>
    <w:rsid w:val="00ED1922"/>
    <w:rsid w:val="00ED2DE8"/>
    <w:rsid w:val="00ED6998"/>
    <w:rsid w:val="00EE4BFA"/>
    <w:rsid w:val="00EE6DAE"/>
    <w:rsid w:val="00EE7A4F"/>
    <w:rsid w:val="00EF05D1"/>
    <w:rsid w:val="00EF0BE3"/>
    <w:rsid w:val="00EF308B"/>
    <w:rsid w:val="00EF6D25"/>
    <w:rsid w:val="00F064B3"/>
    <w:rsid w:val="00F076C0"/>
    <w:rsid w:val="00F10E12"/>
    <w:rsid w:val="00F1605E"/>
    <w:rsid w:val="00F16EE3"/>
    <w:rsid w:val="00F1722B"/>
    <w:rsid w:val="00F2701C"/>
    <w:rsid w:val="00F359FD"/>
    <w:rsid w:val="00F518D7"/>
    <w:rsid w:val="00F60FD6"/>
    <w:rsid w:val="00F62ECE"/>
    <w:rsid w:val="00F6459D"/>
    <w:rsid w:val="00F67F22"/>
    <w:rsid w:val="00F71B42"/>
    <w:rsid w:val="00F74FF1"/>
    <w:rsid w:val="00F95E6B"/>
    <w:rsid w:val="00FA071D"/>
    <w:rsid w:val="00FA23DF"/>
    <w:rsid w:val="00FA6F23"/>
    <w:rsid w:val="00FB7C28"/>
    <w:rsid w:val="00FC557C"/>
    <w:rsid w:val="00FC55EB"/>
    <w:rsid w:val="00FE0E0D"/>
    <w:rsid w:val="00FE5D8C"/>
    <w:rsid w:val="00FF3F08"/>
    <w:rsid w:val="00FF5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9</Pages>
  <Words>2956</Words>
  <Characters>17149</Characters>
  <Application>Microsoft Office Word</Application>
  <DocSecurity>0</DocSecurity>
  <Lines>142</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Ionela Pintican</cp:lastModifiedBy>
  <cp:revision>50</cp:revision>
  <cp:lastPrinted>2024-05-15T07:54:00Z</cp:lastPrinted>
  <dcterms:created xsi:type="dcterms:W3CDTF">2023-05-10T09:01:00Z</dcterms:created>
  <dcterms:modified xsi:type="dcterms:W3CDTF">2025-05-16T09:56:00Z</dcterms:modified>
</cp:coreProperties>
</file>