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9702" w14:textId="73A55C46" w:rsidR="009340B2" w:rsidRPr="00A261B2" w:rsidRDefault="005B77C0" w:rsidP="003375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/>
          <w:b/>
          <w:bCs/>
          <w:noProof/>
          <w:lang w:val="ro-RO"/>
        </w:rPr>
      </w:pPr>
      <w:bookmarkStart w:id="0" w:name="_Hlk149645644"/>
      <w:r w:rsidRPr="00A261B2">
        <w:rPr>
          <w:rFonts w:ascii="Montserrat Light" w:hAnsi="Montserrat Light"/>
          <w:b/>
          <w:bCs/>
          <w:noProof/>
          <w:lang w:val="ro-RO"/>
        </w:rPr>
        <w:t>ANEXA</w:t>
      </w:r>
      <w:r w:rsidR="00CB363D">
        <w:rPr>
          <w:rFonts w:ascii="Montserrat Light" w:hAnsi="Montserrat Light"/>
          <w:b/>
          <w:bCs/>
          <w:noProof/>
          <w:lang w:val="ro-RO"/>
        </w:rPr>
        <w:t xml:space="preserve"> nr. 1</w:t>
      </w:r>
      <w:r w:rsidR="0033756B" w:rsidRPr="00A261B2">
        <w:rPr>
          <w:rFonts w:ascii="Montserrat Light" w:hAnsi="Montserrat Light"/>
          <w:b/>
          <w:bCs/>
          <w:noProof/>
          <w:lang w:val="ro-RO"/>
        </w:rPr>
        <w:tab/>
      </w:r>
    </w:p>
    <w:p w14:paraId="13E3A1FD" w14:textId="65AC00AE" w:rsidR="005B77C0" w:rsidRPr="00A261B2" w:rsidRDefault="005B77C0" w:rsidP="003375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Montserrat Light" w:hAnsi="Montserrat Light"/>
          <w:b/>
          <w:bCs/>
          <w:noProof/>
          <w:lang w:val="ro-RO"/>
        </w:rPr>
      </w:pPr>
      <w:r w:rsidRPr="00A261B2">
        <w:rPr>
          <w:rFonts w:ascii="Montserrat Light" w:hAnsi="Montserrat Light"/>
          <w:b/>
          <w:bCs/>
          <w:noProof/>
          <w:lang w:val="ro-RO"/>
        </w:rPr>
        <w:t>La HCJ nr. ..........</w:t>
      </w:r>
      <w:r w:rsidR="00117E90" w:rsidRPr="00A261B2">
        <w:rPr>
          <w:rFonts w:ascii="Montserrat Light" w:hAnsi="Montserrat Light"/>
          <w:b/>
          <w:bCs/>
          <w:noProof/>
          <w:lang w:val="ro-RO"/>
        </w:rPr>
        <w:t xml:space="preserve"> / 202</w:t>
      </w:r>
      <w:r w:rsidR="00FB7D34" w:rsidRPr="00A261B2">
        <w:rPr>
          <w:rFonts w:ascii="Montserrat Light" w:hAnsi="Montserrat Light"/>
          <w:b/>
          <w:bCs/>
          <w:noProof/>
          <w:lang w:val="ro-RO"/>
        </w:rPr>
        <w:t>5</w:t>
      </w:r>
    </w:p>
    <w:p w14:paraId="4AFA6CE9" w14:textId="77777777" w:rsidR="009340B2" w:rsidRPr="00A261B2" w:rsidRDefault="009340B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78004F8" w14:textId="1752C9DC" w:rsidR="009340B2" w:rsidRPr="00A261B2" w:rsidRDefault="005B77C0" w:rsidP="00AD0239">
      <w:pPr>
        <w:autoSpaceDE w:val="0"/>
        <w:autoSpaceDN w:val="0"/>
        <w:adjustRightInd w:val="0"/>
        <w:spacing w:line="240" w:lineRule="auto"/>
        <w:ind w:left="1418" w:right="556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A261B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Lista spațiilor cu </w:t>
      </w:r>
      <w:r w:rsidRPr="00A261B2">
        <w:rPr>
          <w:rFonts w:ascii="Montserrat Light" w:hAnsi="Montserrat Light"/>
          <w:b/>
          <w:bCs/>
          <w:lang w:val="ro-RO"/>
        </w:rPr>
        <w:t>destinația de cabinete medicale, precum și a spaț</w:t>
      </w:r>
      <w:r w:rsidR="0033756B" w:rsidRPr="00A261B2">
        <w:rPr>
          <w:rFonts w:ascii="Montserrat Light" w:hAnsi="Montserrat Light"/>
          <w:b/>
          <w:bCs/>
          <w:lang w:val="ro-RO"/>
        </w:rPr>
        <w:t>i</w:t>
      </w:r>
      <w:r w:rsidRPr="00A261B2">
        <w:rPr>
          <w:rFonts w:ascii="Montserrat Light" w:hAnsi="Montserrat Light"/>
          <w:b/>
          <w:bCs/>
          <w:lang w:val="ro-RO"/>
        </w:rPr>
        <w:t>ilor în care se desfășoară activități conexe actului medical</w:t>
      </w:r>
      <w:r w:rsidR="0095711E" w:rsidRPr="00A261B2">
        <w:rPr>
          <w:rFonts w:ascii="Montserrat Light" w:hAnsi="Montserrat Light"/>
          <w:b/>
          <w:bCs/>
          <w:lang w:val="ro-RO"/>
        </w:rPr>
        <w:t xml:space="preserve"> </w:t>
      </w:r>
      <w:r w:rsidR="0095711E" w:rsidRPr="00A261B2">
        <w:rPr>
          <w:rFonts w:ascii="Montserrat Light" w:hAnsi="Montserrat Light"/>
          <w:b/>
          <w:bCs/>
          <w:noProof/>
          <w:lang w:val="ro-RO"/>
        </w:rPr>
        <w:t xml:space="preserve">din imobilul situat în municipiul Cluj-Napoca, </w:t>
      </w:r>
      <w:r w:rsidR="00FB7D34" w:rsidRPr="00A261B2">
        <w:rPr>
          <w:rFonts w:ascii="Montserrat Light" w:hAnsi="Montserrat Light"/>
          <w:b/>
          <w:bCs/>
          <w:noProof/>
          <w:lang w:val="ro-RO"/>
        </w:rPr>
        <w:t>str. Băița nr. 9</w:t>
      </w:r>
      <w:r w:rsidRPr="00A261B2">
        <w:rPr>
          <w:rFonts w:ascii="Montserrat Light" w:hAnsi="Montserrat Light"/>
          <w:b/>
          <w:bCs/>
          <w:lang w:val="ro-RO"/>
        </w:rPr>
        <w:t xml:space="preserve">, care vor fi scoase la vânzare conform prevederilor Ordonanței </w:t>
      </w:r>
      <w:r w:rsidRPr="00A261B2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de urgență a Guvernului nr. 68/2008</w:t>
      </w:r>
    </w:p>
    <w:p w14:paraId="022E7371" w14:textId="77777777" w:rsidR="00117E90" w:rsidRPr="00A261B2" w:rsidRDefault="00117E90" w:rsidP="0033756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720" w:type="dxa"/>
        <w:jc w:val="center"/>
        <w:tblInd w:w="0" w:type="dxa"/>
        <w:tblLook w:val="04A0" w:firstRow="1" w:lastRow="0" w:firstColumn="1" w:lastColumn="0" w:noHBand="0" w:noVBand="1"/>
      </w:tblPr>
      <w:tblGrid>
        <w:gridCol w:w="695"/>
        <w:gridCol w:w="1643"/>
        <w:gridCol w:w="1437"/>
        <w:gridCol w:w="755"/>
        <w:gridCol w:w="5905"/>
        <w:gridCol w:w="1163"/>
        <w:gridCol w:w="1804"/>
        <w:gridCol w:w="2318"/>
      </w:tblGrid>
      <w:tr w:rsidR="00A261B2" w:rsidRPr="00A261B2" w14:paraId="047C577A" w14:textId="429E686D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0523E8AD" w14:textId="5F70EDE9" w:rsidR="00947643" w:rsidRPr="00A261B2" w:rsidRDefault="00947643" w:rsidP="0033756B">
            <w:pPr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1643" w:type="dxa"/>
            <w:vAlign w:val="center"/>
            <w:hideMark/>
          </w:tcPr>
          <w:p w14:paraId="0CB2496F" w14:textId="56B37298" w:rsidR="00947643" w:rsidRPr="00A261B2" w:rsidRDefault="00947643" w:rsidP="00AD6E95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Nume concesionar</w:t>
            </w:r>
          </w:p>
        </w:tc>
        <w:tc>
          <w:tcPr>
            <w:tcW w:w="1437" w:type="dxa"/>
            <w:vAlign w:val="center"/>
          </w:tcPr>
          <w:p w14:paraId="6D65BD32" w14:textId="6EA760A1" w:rsidR="00947643" w:rsidRPr="00A261B2" w:rsidRDefault="00947643" w:rsidP="0028126E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Carte funciară</w:t>
            </w:r>
          </w:p>
        </w:tc>
        <w:tc>
          <w:tcPr>
            <w:tcW w:w="755" w:type="dxa"/>
            <w:noWrap/>
            <w:vAlign w:val="center"/>
            <w:hideMark/>
          </w:tcPr>
          <w:p w14:paraId="2EB7EAE9" w14:textId="660A678F" w:rsidR="00947643" w:rsidRPr="00A261B2" w:rsidRDefault="00947643" w:rsidP="0033756B">
            <w:pPr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Apt.</w:t>
            </w:r>
          </w:p>
        </w:tc>
        <w:tc>
          <w:tcPr>
            <w:tcW w:w="5905" w:type="dxa"/>
            <w:noWrap/>
            <w:vAlign w:val="center"/>
            <w:hideMark/>
          </w:tcPr>
          <w:p w14:paraId="60BBC056" w14:textId="5746950E" w:rsidR="00947643" w:rsidRPr="00A261B2" w:rsidRDefault="00947643" w:rsidP="006C23B1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Descriere în cartea funciară</w:t>
            </w:r>
          </w:p>
        </w:tc>
        <w:tc>
          <w:tcPr>
            <w:tcW w:w="1163" w:type="dxa"/>
            <w:vAlign w:val="center"/>
          </w:tcPr>
          <w:p w14:paraId="5F899A60" w14:textId="4C81EBCA" w:rsidR="00947643" w:rsidRPr="005C6030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5C6030">
              <w:rPr>
                <w:rFonts w:ascii="Montserrat Light" w:hAnsi="Montserrat Light"/>
                <w:b/>
                <w:bCs/>
                <w:noProof/>
              </w:rPr>
              <w:t>Cotă indiviză</w:t>
            </w:r>
          </w:p>
        </w:tc>
        <w:tc>
          <w:tcPr>
            <w:tcW w:w="1804" w:type="dxa"/>
          </w:tcPr>
          <w:p w14:paraId="316458AD" w14:textId="77777777" w:rsidR="00947643" w:rsidRPr="005C6030" w:rsidRDefault="00947643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5C6030">
              <w:rPr>
                <w:rFonts w:ascii="Montserrat Light" w:hAnsi="Montserrat Light"/>
                <w:b/>
                <w:bCs/>
                <w:noProof/>
              </w:rPr>
              <w:t>Valoare apartament stabilită prin raportul de evaluare</w:t>
            </w:r>
          </w:p>
          <w:p w14:paraId="2905033B" w14:textId="71AAA6AB" w:rsidR="00947643" w:rsidRPr="005C6030" w:rsidRDefault="00947643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5C6030">
              <w:rPr>
                <w:rFonts w:ascii="Montserrat Light" w:hAnsi="Montserrat Light"/>
                <w:b/>
                <w:bCs/>
                <w:noProof/>
              </w:rPr>
              <w:t>(lei)</w:t>
            </w:r>
          </w:p>
        </w:tc>
        <w:tc>
          <w:tcPr>
            <w:tcW w:w="2318" w:type="dxa"/>
          </w:tcPr>
          <w:p w14:paraId="4054D982" w14:textId="73578A47" w:rsidR="00947643" w:rsidRPr="005C6030" w:rsidRDefault="00947643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5C6030">
              <w:rPr>
                <w:rFonts w:ascii="Montserrat Light" w:hAnsi="Montserrat Light"/>
                <w:b/>
                <w:bCs/>
                <w:noProof/>
              </w:rPr>
              <w:t>Valoare totală concesionar/chiriaș</w:t>
            </w:r>
          </w:p>
          <w:p w14:paraId="521903F3" w14:textId="122929B2" w:rsidR="00947643" w:rsidRPr="005C6030" w:rsidRDefault="00947643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5C6030">
              <w:rPr>
                <w:rFonts w:ascii="Montserrat Light" w:hAnsi="Montserrat Light"/>
                <w:b/>
                <w:bCs/>
                <w:noProof/>
              </w:rPr>
              <w:t>conform valorilor stabilite prin raportul de evaluare (lei)</w:t>
            </w:r>
          </w:p>
        </w:tc>
      </w:tr>
      <w:tr w:rsidR="00A261B2" w:rsidRPr="00A261B2" w14:paraId="5E2DB430" w14:textId="769B978D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745B57D6" w14:textId="1A666EC1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</w:t>
            </w:r>
          </w:p>
        </w:tc>
        <w:tc>
          <w:tcPr>
            <w:tcW w:w="1643" w:type="dxa"/>
            <w:vAlign w:val="center"/>
          </w:tcPr>
          <w:p w14:paraId="6F45A72C" w14:textId="0F9B6E85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Ciurea Dragoș</w:t>
            </w:r>
          </w:p>
        </w:tc>
        <w:tc>
          <w:tcPr>
            <w:tcW w:w="1437" w:type="dxa"/>
            <w:vAlign w:val="center"/>
          </w:tcPr>
          <w:p w14:paraId="5E2B3BB1" w14:textId="65A1A758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</w:t>
            </w:r>
          </w:p>
        </w:tc>
        <w:tc>
          <w:tcPr>
            <w:tcW w:w="755" w:type="dxa"/>
            <w:noWrap/>
            <w:vAlign w:val="center"/>
          </w:tcPr>
          <w:p w14:paraId="3B9DE71E" w14:textId="49D11007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</w:t>
            </w:r>
          </w:p>
        </w:tc>
        <w:tc>
          <w:tcPr>
            <w:tcW w:w="5905" w:type="dxa"/>
            <w:noWrap/>
            <w:vAlign w:val="center"/>
          </w:tcPr>
          <w:p w14:paraId="33B8405E" w14:textId="1EFB1E85" w:rsidR="00947643" w:rsidRPr="00A261B2" w:rsidRDefault="00947643" w:rsidP="00345633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1, situat la parter, compus din: 1 cabinet cu 1 sală de tratament aferenta, având suprafaţa utilă de 32.06 mp, cote p.i.c. 8.44%, înscrise în CF Colectiv nr 286646-C1.Teren atribuit: 36.29/430</w:t>
            </w:r>
          </w:p>
        </w:tc>
        <w:tc>
          <w:tcPr>
            <w:tcW w:w="1163" w:type="dxa"/>
            <w:vAlign w:val="center"/>
          </w:tcPr>
          <w:p w14:paraId="6A0F1D2A" w14:textId="22AE4492" w:rsidR="00947643" w:rsidRPr="00A261B2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19AA2FA1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4B09A948" w14:textId="30F1FFC5" w:rsidR="00947643" w:rsidRPr="00A261B2" w:rsidRDefault="00FB0B76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304.102</w:t>
            </w:r>
          </w:p>
        </w:tc>
        <w:tc>
          <w:tcPr>
            <w:tcW w:w="2318" w:type="dxa"/>
          </w:tcPr>
          <w:p w14:paraId="2BCEF981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4A11E2A6" w14:textId="42E37A13" w:rsidR="00947643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304.102</w:t>
            </w:r>
          </w:p>
        </w:tc>
      </w:tr>
      <w:tr w:rsidR="00A261B2" w:rsidRPr="00A261B2" w14:paraId="005B2521" w14:textId="0D07CCF1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3B97C0D9" w14:textId="21E17404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</w:t>
            </w:r>
          </w:p>
        </w:tc>
        <w:tc>
          <w:tcPr>
            <w:tcW w:w="1643" w:type="dxa"/>
            <w:vAlign w:val="center"/>
          </w:tcPr>
          <w:p w14:paraId="47CE0ABD" w14:textId="21A49F79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Petrescu Maria</w:t>
            </w:r>
          </w:p>
        </w:tc>
        <w:tc>
          <w:tcPr>
            <w:tcW w:w="1437" w:type="dxa"/>
            <w:vAlign w:val="center"/>
          </w:tcPr>
          <w:p w14:paraId="467EE08F" w14:textId="6D356246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U2</w:t>
            </w:r>
          </w:p>
        </w:tc>
        <w:tc>
          <w:tcPr>
            <w:tcW w:w="755" w:type="dxa"/>
            <w:noWrap/>
            <w:vAlign w:val="center"/>
          </w:tcPr>
          <w:p w14:paraId="0C799702" w14:textId="41535782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</w:t>
            </w:r>
          </w:p>
        </w:tc>
        <w:tc>
          <w:tcPr>
            <w:tcW w:w="5905" w:type="dxa"/>
            <w:noWrap/>
            <w:vAlign w:val="center"/>
          </w:tcPr>
          <w:p w14:paraId="2FA2DF06" w14:textId="07B2603C" w:rsidR="00947643" w:rsidRPr="00A261B2" w:rsidRDefault="00947643" w:rsidP="00345633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2, situat la parter, compus din: 1 cabinet cu 1 sală de tratament aferenta, având suprafaţa utilă de 32.11 mp, cote p.i.c. 8.45%, înscrise în CF Colectiv nr. 286646-C1.Teren atribuit: 36.34/430</w:t>
            </w:r>
          </w:p>
        </w:tc>
        <w:tc>
          <w:tcPr>
            <w:tcW w:w="1163" w:type="dxa"/>
            <w:vAlign w:val="center"/>
          </w:tcPr>
          <w:p w14:paraId="1652C4F8" w14:textId="7BA6A627" w:rsidR="00947643" w:rsidRPr="00A261B2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15D6F20C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166D464C" w14:textId="17C258D7" w:rsidR="00947643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304.550</w:t>
            </w:r>
          </w:p>
        </w:tc>
        <w:tc>
          <w:tcPr>
            <w:tcW w:w="2318" w:type="dxa"/>
          </w:tcPr>
          <w:p w14:paraId="345F8075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7F4DF5DD" w14:textId="3E469218" w:rsidR="00947643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304.550</w:t>
            </w:r>
          </w:p>
        </w:tc>
      </w:tr>
      <w:tr w:rsidR="00A261B2" w:rsidRPr="00A261B2" w14:paraId="0BC954BE" w14:textId="21AFA178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26746008" w14:textId="612C7E44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3</w:t>
            </w:r>
          </w:p>
        </w:tc>
        <w:tc>
          <w:tcPr>
            <w:tcW w:w="1643" w:type="dxa"/>
            <w:vAlign w:val="center"/>
          </w:tcPr>
          <w:p w14:paraId="5994E267" w14:textId="6F701999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Pop Cătălin Alexandru</w:t>
            </w:r>
          </w:p>
        </w:tc>
        <w:tc>
          <w:tcPr>
            <w:tcW w:w="1437" w:type="dxa"/>
            <w:vAlign w:val="center"/>
          </w:tcPr>
          <w:p w14:paraId="3FBE7EE8" w14:textId="5F1EF328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U3</w:t>
            </w:r>
          </w:p>
        </w:tc>
        <w:tc>
          <w:tcPr>
            <w:tcW w:w="755" w:type="dxa"/>
            <w:noWrap/>
            <w:vAlign w:val="center"/>
          </w:tcPr>
          <w:p w14:paraId="0A175CEE" w14:textId="3550E8CC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3</w:t>
            </w:r>
          </w:p>
        </w:tc>
        <w:tc>
          <w:tcPr>
            <w:tcW w:w="5905" w:type="dxa"/>
            <w:noWrap/>
            <w:vAlign w:val="center"/>
          </w:tcPr>
          <w:p w14:paraId="3D54D759" w14:textId="5C0FB914" w:rsidR="00947643" w:rsidRPr="00A261B2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3, situat la parter, compus din: 1 cabinet cu 1 sală de tratament aferenta, având suprafaţa utilă de 31.99 mp, cote p.i.c. 8.42%, înscrise în CF Colectiv nr. 286646-C1.Teren atribuit: 36.21/430</w:t>
            </w:r>
          </w:p>
        </w:tc>
        <w:tc>
          <w:tcPr>
            <w:tcW w:w="1163" w:type="dxa"/>
            <w:vAlign w:val="center"/>
          </w:tcPr>
          <w:p w14:paraId="7AD656B5" w14:textId="43411F8D" w:rsidR="00947643" w:rsidRPr="00A261B2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79D312C2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A245E1D" w14:textId="721063D7" w:rsidR="00947643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303.435</w:t>
            </w:r>
          </w:p>
        </w:tc>
        <w:tc>
          <w:tcPr>
            <w:tcW w:w="2318" w:type="dxa"/>
          </w:tcPr>
          <w:p w14:paraId="13C16E78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69D24CBC" w14:textId="4ECFC4E5" w:rsidR="00947643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303.435</w:t>
            </w:r>
          </w:p>
        </w:tc>
      </w:tr>
      <w:tr w:rsidR="00A261B2" w:rsidRPr="00A261B2" w14:paraId="5ED76920" w14:textId="21BCC957" w:rsidTr="00A261B2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1C6B681D" w14:textId="02F4D51E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4</w:t>
            </w:r>
          </w:p>
        </w:tc>
        <w:tc>
          <w:tcPr>
            <w:tcW w:w="1643" w:type="dxa"/>
            <w:vMerge w:val="restart"/>
            <w:vAlign w:val="center"/>
          </w:tcPr>
          <w:p w14:paraId="5F85EA1D" w14:textId="1FCF860E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Damian Oana Maria</w:t>
            </w:r>
          </w:p>
        </w:tc>
        <w:tc>
          <w:tcPr>
            <w:tcW w:w="1437" w:type="dxa"/>
            <w:vAlign w:val="center"/>
          </w:tcPr>
          <w:p w14:paraId="2F73429D" w14:textId="17043FA8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U4</w:t>
            </w:r>
          </w:p>
        </w:tc>
        <w:tc>
          <w:tcPr>
            <w:tcW w:w="755" w:type="dxa"/>
            <w:noWrap/>
            <w:vAlign w:val="center"/>
          </w:tcPr>
          <w:p w14:paraId="73CF3FF9" w14:textId="7BFFBA64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4</w:t>
            </w:r>
          </w:p>
        </w:tc>
        <w:tc>
          <w:tcPr>
            <w:tcW w:w="5905" w:type="dxa"/>
            <w:noWrap/>
            <w:vAlign w:val="center"/>
          </w:tcPr>
          <w:p w14:paraId="124766E2" w14:textId="301AEEBD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4, situat la etaj, cu destinaţia cabinet , având suprafaţa utilă de 15.89mp, cote</w:t>
            </w:r>
          </w:p>
          <w:p w14:paraId="70D62379" w14:textId="373B8391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p.i.c. 4.18%, înscrise în CF Colectiv nr. 286646-C1. Teren atribuit: 17.98/430</w:t>
            </w:r>
          </w:p>
        </w:tc>
        <w:tc>
          <w:tcPr>
            <w:tcW w:w="1163" w:type="dxa"/>
            <w:vAlign w:val="center"/>
          </w:tcPr>
          <w:p w14:paraId="621BC813" w14:textId="346447F4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1EBD2C61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6B5EDEB9" w14:textId="31838CCC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150.695</w:t>
            </w:r>
          </w:p>
        </w:tc>
        <w:tc>
          <w:tcPr>
            <w:tcW w:w="2318" w:type="dxa"/>
            <w:vMerge w:val="restart"/>
          </w:tcPr>
          <w:p w14:paraId="677247A1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8DF4A1E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412C00D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6284C05B" w14:textId="5E5E6E97" w:rsidR="00A261B2" w:rsidRPr="00A261B2" w:rsidRDefault="00FB0B76" w:rsidP="007808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175.736,16</w:t>
            </w:r>
          </w:p>
        </w:tc>
      </w:tr>
      <w:tr w:rsidR="00A261B2" w:rsidRPr="00A261B2" w14:paraId="47B00D64" w14:textId="01B1ECE2" w:rsidTr="00A261B2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08E18E98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502811D1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2C406C66" w14:textId="625CC5CF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3E8B46FE" w14:textId="069AAC3E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002F521F" w14:textId="4422CA5A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326E2C8E" w14:textId="72C21977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1/6</w:t>
            </w:r>
          </w:p>
        </w:tc>
        <w:tc>
          <w:tcPr>
            <w:tcW w:w="1804" w:type="dxa"/>
          </w:tcPr>
          <w:p w14:paraId="1EA539E8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7BD766E0" w14:textId="5A5C368A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25.041,16</w:t>
            </w:r>
          </w:p>
        </w:tc>
        <w:tc>
          <w:tcPr>
            <w:tcW w:w="2318" w:type="dxa"/>
            <w:vMerge/>
          </w:tcPr>
          <w:p w14:paraId="21D93959" w14:textId="77777777" w:rsidR="00A261B2" w:rsidRPr="00A261B2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A261B2" w:rsidRPr="00A261B2" w14:paraId="2F5CF23B" w14:textId="4EE1229A" w:rsidTr="00A261B2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08E8E3DE" w14:textId="05A08E48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5</w:t>
            </w:r>
          </w:p>
        </w:tc>
        <w:tc>
          <w:tcPr>
            <w:tcW w:w="1643" w:type="dxa"/>
            <w:vMerge w:val="restart"/>
            <w:vAlign w:val="center"/>
          </w:tcPr>
          <w:p w14:paraId="697A7D0F" w14:textId="703AFB4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Pop Flavia Andreea</w:t>
            </w:r>
          </w:p>
        </w:tc>
        <w:tc>
          <w:tcPr>
            <w:tcW w:w="1437" w:type="dxa"/>
            <w:vAlign w:val="center"/>
          </w:tcPr>
          <w:p w14:paraId="1B1C983F" w14:textId="4C180E1D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U5</w:t>
            </w:r>
          </w:p>
        </w:tc>
        <w:tc>
          <w:tcPr>
            <w:tcW w:w="755" w:type="dxa"/>
            <w:noWrap/>
            <w:vAlign w:val="center"/>
          </w:tcPr>
          <w:p w14:paraId="33095CAA" w14:textId="1C9E77D4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5</w:t>
            </w:r>
          </w:p>
        </w:tc>
        <w:tc>
          <w:tcPr>
            <w:tcW w:w="5905" w:type="dxa"/>
            <w:noWrap/>
            <w:vAlign w:val="center"/>
          </w:tcPr>
          <w:p w14:paraId="160F644F" w14:textId="2619BD66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5, situat la etaj, cu destinaţia cabinet , având suprafaţa utilă de 15.74mp, cote</w:t>
            </w:r>
          </w:p>
          <w:p w14:paraId="0934ACF2" w14:textId="1858A5D2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lastRenderedPageBreak/>
              <w:t>p.i.c. 4.14%, înscrise în CF Colectiv nr. 286646-C1. Teren atribuit: 17.81/430</w:t>
            </w:r>
          </w:p>
        </w:tc>
        <w:tc>
          <w:tcPr>
            <w:tcW w:w="1163" w:type="dxa"/>
            <w:vAlign w:val="center"/>
          </w:tcPr>
          <w:p w14:paraId="44DB6275" w14:textId="06292C6B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lastRenderedPageBreak/>
              <w:t>1/1</w:t>
            </w:r>
          </w:p>
        </w:tc>
        <w:tc>
          <w:tcPr>
            <w:tcW w:w="1804" w:type="dxa"/>
          </w:tcPr>
          <w:p w14:paraId="1979394C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3DBC4812" w14:textId="43AB30BA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149.276</w:t>
            </w:r>
          </w:p>
        </w:tc>
        <w:tc>
          <w:tcPr>
            <w:tcW w:w="2318" w:type="dxa"/>
            <w:vMerge w:val="restart"/>
          </w:tcPr>
          <w:p w14:paraId="2D64150D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4FDDCD27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21B6E6E6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2DF9410B" w14:textId="0B14380C" w:rsidR="00A261B2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174.317,16</w:t>
            </w:r>
          </w:p>
        </w:tc>
      </w:tr>
      <w:tr w:rsidR="00A261B2" w:rsidRPr="00A261B2" w14:paraId="4BA783DC" w14:textId="2FC31488" w:rsidTr="00A261B2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5E3DCE97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042B6CF2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10FF3D95" w14:textId="1C1D8E3D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2AEA436A" w14:textId="76CE6B3C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7828FB84" w14:textId="05B9B89D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5745F821" w14:textId="73A5F7F2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1/6</w:t>
            </w:r>
          </w:p>
        </w:tc>
        <w:tc>
          <w:tcPr>
            <w:tcW w:w="1804" w:type="dxa"/>
          </w:tcPr>
          <w:p w14:paraId="0E2F4624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324CE986" w14:textId="5A97D766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25.041,16</w:t>
            </w:r>
          </w:p>
        </w:tc>
        <w:tc>
          <w:tcPr>
            <w:tcW w:w="2318" w:type="dxa"/>
            <w:vMerge/>
          </w:tcPr>
          <w:p w14:paraId="69F77846" w14:textId="77777777" w:rsidR="00A261B2" w:rsidRPr="00A261B2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A261B2" w:rsidRPr="00A261B2" w14:paraId="55F3CF07" w14:textId="5D858081" w:rsidTr="00A261B2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5B9CD470" w14:textId="7B7F245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6</w:t>
            </w:r>
          </w:p>
        </w:tc>
        <w:tc>
          <w:tcPr>
            <w:tcW w:w="1643" w:type="dxa"/>
            <w:vMerge w:val="restart"/>
            <w:vAlign w:val="center"/>
          </w:tcPr>
          <w:p w14:paraId="2A8EB750" w14:textId="32500D5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Lăzăroiu Marcela</w:t>
            </w:r>
          </w:p>
        </w:tc>
        <w:tc>
          <w:tcPr>
            <w:tcW w:w="1437" w:type="dxa"/>
            <w:vAlign w:val="center"/>
          </w:tcPr>
          <w:p w14:paraId="401B3DBF" w14:textId="73B9DD1E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U6</w:t>
            </w:r>
          </w:p>
        </w:tc>
        <w:tc>
          <w:tcPr>
            <w:tcW w:w="755" w:type="dxa"/>
            <w:noWrap/>
            <w:vAlign w:val="center"/>
          </w:tcPr>
          <w:p w14:paraId="701C9F60" w14:textId="0667D045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6</w:t>
            </w:r>
          </w:p>
        </w:tc>
        <w:tc>
          <w:tcPr>
            <w:tcW w:w="5905" w:type="dxa"/>
            <w:noWrap/>
            <w:vAlign w:val="center"/>
          </w:tcPr>
          <w:p w14:paraId="2D0B1E62" w14:textId="78128CBC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5, situat la etaj, cu destinaţia cabinet , având suprafaţa utilă de 15.74mp, cote</w:t>
            </w:r>
          </w:p>
          <w:p w14:paraId="151B21A9" w14:textId="0799C386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p.i.c. 4.14%, înscrise în CF Colectiv nr. 286646-C1. Teren atribuit: 17.81/430</w:t>
            </w:r>
          </w:p>
        </w:tc>
        <w:tc>
          <w:tcPr>
            <w:tcW w:w="1163" w:type="dxa"/>
            <w:vAlign w:val="center"/>
          </w:tcPr>
          <w:p w14:paraId="4CE70691" w14:textId="7499B100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62BAB6A5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71F2CE7C" w14:textId="46A27DA3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153.671</w:t>
            </w:r>
          </w:p>
        </w:tc>
        <w:tc>
          <w:tcPr>
            <w:tcW w:w="2318" w:type="dxa"/>
            <w:vMerge w:val="restart"/>
          </w:tcPr>
          <w:p w14:paraId="1B3D1C9A" w14:textId="77777777" w:rsidR="007808CB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ab/>
            </w:r>
          </w:p>
          <w:p w14:paraId="2A813117" w14:textId="77777777" w:rsidR="007808CB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  <w:p w14:paraId="28AE1E51" w14:textId="77777777" w:rsidR="007808CB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rPr>
                <w:rFonts w:ascii="Montserrat Light" w:hAnsi="Montserrat Light"/>
                <w:b/>
                <w:bCs/>
                <w:noProof/>
              </w:rPr>
            </w:pPr>
          </w:p>
          <w:p w14:paraId="659FCCF9" w14:textId="3ACDC2AC" w:rsidR="00A261B2" w:rsidRPr="00A261B2" w:rsidRDefault="007808CB" w:rsidP="007808CB">
            <w:pPr>
              <w:tabs>
                <w:tab w:val="left" w:pos="456"/>
                <w:tab w:val="center" w:pos="1102"/>
              </w:tabs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178.712,16</w:t>
            </w:r>
          </w:p>
        </w:tc>
      </w:tr>
      <w:tr w:rsidR="00A261B2" w:rsidRPr="00A261B2" w14:paraId="3A911074" w14:textId="679AB807" w:rsidTr="00A261B2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6584175A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1780C1F2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419D2A1F" w14:textId="34E66D30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4565AC7F" w14:textId="67F4DD26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689757AE" w14:textId="40EC1150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110B9C5C" w14:textId="4125F813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1/6</w:t>
            </w:r>
          </w:p>
        </w:tc>
        <w:tc>
          <w:tcPr>
            <w:tcW w:w="1804" w:type="dxa"/>
          </w:tcPr>
          <w:p w14:paraId="3709843F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57A295A" w14:textId="2FFDCF61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25.041,16</w:t>
            </w:r>
          </w:p>
        </w:tc>
        <w:tc>
          <w:tcPr>
            <w:tcW w:w="2318" w:type="dxa"/>
            <w:vMerge/>
          </w:tcPr>
          <w:p w14:paraId="3592D709" w14:textId="77777777" w:rsidR="00A261B2" w:rsidRPr="00A261B2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A261B2" w:rsidRPr="00A261B2" w14:paraId="007BFC99" w14:textId="6A3677D8" w:rsidTr="00A261B2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055A1E08" w14:textId="57A219AD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7</w:t>
            </w:r>
          </w:p>
        </w:tc>
        <w:tc>
          <w:tcPr>
            <w:tcW w:w="1643" w:type="dxa"/>
            <w:vMerge w:val="restart"/>
            <w:vAlign w:val="center"/>
          </w:tcPr>
          <w:p w14:paraId="6D3ECE41" w14:textId="5D9A933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Vacant</w:t>
            </w:r>
          </w:p>
        </w:tc>
        <w:tc>
          <w:tcPr>
            <w:tcW w:w="1437" w:type="dxa"/>
            <w:vAlign w:val="center"/>
          </w:tcPr>
          <w:p w14:paraId="1D7B7A0B" w14:textId="00B3C6C0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U7</w:t>
            </w:r>
          </w:p>
        </w:tc>
        <w:tc>
          <w:tcPr>
            <w:tcW w:w="755" w:type="dxa"/>
            <w:noWrap/>
            <w:vAlign w:val="center"/>
          </w:tcPr>
          <w:p w14:paraId="2505B72A" w14:textId="57AD88C8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7</w:t>
            </w:r>
          </w:p>
        </w:tc>
        <w:tc>
          <w:tcPr>
            <w:tcW w:w="5905" w:type="dxa"/>
            <w:noWrap/>
            <w:vAlign w:val="center"/>
          </w:tcPr>
          <w:p w14:paraId="56BB1AAC" w14:textId="714619D5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7, situat la etaj, cu destinaţia cabinet , având suprafaţa utilă de 15.98mp, cote</w:t>
            </w:r>
          </w:p>
          <w:p w14:paraId="67507E74" w14:textId="07BFDFA0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p.i.c. 4.21%, înscrise în CF Colectiv nr. 286646-C1. Teren atribuit: 18.09/430</w:t>
            </w:r>
          </w:p>
        </w:tc>
        <w:tc>
          <w:tcPr>
            <w:tcW w:w="1163" w:type="dxa"/>
            <w:vAlign w:val="center"/>
          </w:tcPr>
          <w:p w14:paraId="16100AD3" w14:textId="47284CAD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779DB499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DA73332" w14:textId="03232DB9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151.581</w:t>
            </w:r>
          </w:p>
        </w:tc>
        <w:tc>
          <w:tcPr>
            <w:tcW w:w="2318" w:type="dxa"/>
            <w:vMerge w:val="restart"/>
          </w:tcPr>
          <w:p w14:paraId="274FEF08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369ABB8F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2EF6A692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46A09639" w14:textId="691A3F2E" w:rsidR="00A261B2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176.622,16</w:t>
            </w:r>
          </w:p>
        </w:tc>
      </w:tr>
      <w:tr w:rsidR="00A261B2" w:rsidRPr="00A261B2" w14:paraId="3F91462B" w14:textId="0E0E29F4" w:rsidTr="00A261B2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0C848A9E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53C67948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0027AD9B" w14:textId="06F798AB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0D3BBCBF" w14:textId="37D4DA7D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47C4B006" w14:textId="3B60FF55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5FA1A6B7" w14:textId="68AABFCD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1/6</w:t>
            </w:r>
          </w:p>
        </w:tc>
        <w:tc>
          <w:tcPr>
            <w:tcW w:w="1804" w:type="dxa"/>
          </w:tcPr>
          <w:p w14:paraId="6D81BE48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5785B583" w14:textId="782639BB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25.041,16</w:t>
            </w:r>
          </w:p>
        </w:tc>
        <w:tc>
          <w:tcPr>
            <w:tcW w:w="2318" w:type="dxa"/>
            <w:vMerge/>
          </w:tcPr>
          <w:p w14:paraId="506C32A2" w14:textId="77777777" w:rsidR="00A261B2" w:rsidRPr="00A261B2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A261B2" w:rsidRPr="00A261B2" w14:paraId="622AB341" w14:textId="4D6C838B" w:rsidTr="00A261B2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2F96390C" w14:textId="00BFEB20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8</w:t>
            </w:r>
          </w:p>
        </w:tc>
        <w:tc>
          <w:tcPr>
            <w:tcW w:w="1643" w:type="dxa"/>
            <w:vMerge w:val="restart"/>
            <w:vAlign w:val="center"/>
          </w:tcPr>
          <w:p w14:paraId="3117556E" w14:textId="4B5604AE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Rațiu Dana</w:t>
            </w:r>
          </w:p>
        </w:tc>
        <w:tc>
          <w:tcPr>
            <w:tcW w:w="1437" w:type="dxa"/>
            <w:vAlign w:val="center"/>
          </w:tcPr>
          <w:p w14:paraId="67353AA8" w14:textId="2350F826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U8</w:t>
            </w:r>
          </w:p>
        </w:tc>
        <w:tc>
          <w:tcPr>
            <w:tcW w:w="755" w:type="dxa"/>
            <w:noWrap/>
            <w:vAlign w:val="center"/>
          </w:tcPr>
          <w:p w14:paraId="0018317D" w14:textId="376556D2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8</w:t>
            </w:r>
          </w:p>
        </w:tc>
        <w:tc>
          <w:tcPr>
            <w:tcW w:w="5905" w:type="dxa"/>
            <w:noWrap/>
            <w:vAlign w:val="center"/>
          </w:tcPr>
          <w:p w14:paraId="2DA8629A" w14:textId="546F3823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8, situat la etaj, cu destinaţia cabinet , având suprafaţa utilă de 15.84mp, cote</w:t>
            </w:r>
          </w:p>
          <w:p w14:paraId="3B2F3A2A" w14:textId="6CC24DC8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1DD7281D" w14:textId="70127677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7D8691B4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26F71A05" w14:textId="256DBA08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150.247</w:t>
            </w:r>
          </w:p>
        </w:tc>
        <w:tc>
          <w:tcPr>
            <w:tcW w:w="2318" w:type="dxa"/>
            <w:vMerge w:val="restart"/>
          </w:tcPr>
          <w:p w14:paraId="636027B0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68188D3B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390B8C30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56FF42F0" w14:textId="10EEED20" w:rsidR="00A261B2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175.288,16</w:t>
            </w:r>
          </w:p>
        </w:tc>
      </w:tr>
      <w:tr w:rsidR="00A261B2" w:rsidRPr="00A261B2" w14:paraId="2D306C2D" w14:textId="3ACF3EE6" w:rsidTr="00A261B2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64AB6489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1E3CC8DE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1CF2B21C" w14:textId="63A87D82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25A79E43" w14:textId="7BCEC586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2A6F2BC2" w14:textId="13302E7B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05EE8CE5" w14:textId="798CFF93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1/6</w:t>
            </w:r>
          </w:p>
        </w:tc>
        <w:tc>
          <w:tcPr>
            <w:tcW w:w="1804" w:type="dxa"/>
          </w:tcPr>
          <w:p w14:paraId="7F5F3ADC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2B9FD162" w14:textId="2E90AD90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25.041,16</w:t>
            </w:r>
          </w:p>
        </w:tc>
        <w:tc>
          <w:tcPr>
            <w:tcW w:w="2318" w:type="dxa"/>
            <w:vMerge/>
          </w:tcPr>
          <w:p w14:paraId="3BACBFCB" w14:textId="77777777" w:rsidR="00A261B2" w:rsidRPr="00A261B2" w:rsidRDefault="00A261B2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A261B2" w:rsidRPr="00A261B2" w14:paraId="4F703BCA" w14:textId="4845F09E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1B2BB2D6" w14:textId="5DABE5F7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9</w:t>
            </w:r>
          </w:p>
        </w:tc>
        <w:tc>
          <w:tcPr>
            <w:tcW w:w="1643" w:type="dxa"/>
            <w:vAlign w:val="center"/>
          </w:tcPr>
          <w:p w14:paraId="767876A2" w14:textId="46189467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Olteanu Mihaela</w:t>
            </w:r>
          </w:p>
        </w:tc>
        <w:tc>
          <w:tcPr>
            <w:tcW w:w="1437" w:type="dxa"/>
            <w:vAlign w:val="center"/>
          </w:tcPr>
          <w:p w14:paraId="066C1C37" w14:textId="37701DBF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U9</w:t>
            </w:r>
          </w:p>
        </w:tc>
        <w:tc>
          <w:tcPr>
            <w:tcW w:w="755" w:type="dxa"/>
            <w:noWrap/>
            <w:vAlign w:val="center"/>
          </w:tcPr>
          <w:p w14:paraId="7C832B17" w14:textId="45C07AEC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9</w:t>
            </w:r>
          </w:p>
        </w:tc>
        <w:tc>
          <w:tcPr>
            <w:tcW w:w="5905" w:type="dxa"/>
            <w:noWrap/>
            <w:vAlign w:val="center"/>
          </w:tcPr>
          <w:p w14:paraId="4F190BA3" w14:textId="2346222B" w:rsidR="00947643" w:rsidRPr="00A261B2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9, situat la etaj, compus din: 1 cabinet cu 1 sală de aşteptare aferenta, având suprafaţa utilă de 50.60mp, cote p.i.c. 13.32%, înscrise în CF Colectiv nr. 286646-C1.Teren atribuit: 57.27/430</w:t>
            </w:r>
          </w:p>
        </w:tc>
        <w:tc>
          <w:tcPr>
            <w:tcW w:w="1163" w:type="dxa"/>
            <w:vAlign w:val="center"/>
          </w:tcPr>
          <w:p w14:paraId="0EE056D7" w14:textId="0F57A978" w:rsidR="00947643" w:rsidRPr="00A261B2" w:rsidRDefault="00947643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63285F93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5BFFCBDF" w14:textId="03620A0E" w:rsidR="00947643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479.931</w:t>
            </w:r>
          </w:p>
        </w:tc>
        <w:tc>
          <w:tcPr>
            <w:tcW w:w="2318" w:type="dxa"/>
          </w:tcPr>
          <w:p w14:paraId="2BAA6466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3E2CA8DA" w14:textId="24354BD1" w:rsidR="00947643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479.931</w:t>
            </w:r>
          </w:p>
        </w:tc>
      </w:tr>
      <w:tr w:rsidR="00A261B2" w:rsidRPr="00A261B2" w14:paraId="66139C14" w14:textId="5CEC09C2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6259B5F1" w14:textId="37069B46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lastRenderedPageBreak/>
              <w:t>10</w:t>
            </w:r>
          </w:p>
        </w:tc>
        <w:tc>
          <w:tcPr>
            <w:tcW w:w="1643" w:type="dxa"/>
            <w:vAlign w:val="center"/>
          </w:tcPr>
          <w:p w14:paraId="26A5C401" w14:textId="74115DA3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Orșan Adrian</w:t>
            </w:r>
          </w:p>
        </w:tc>
        <w:tc>
          <w:tcPr>
            <w:tcW w:w="1437" w:type="dxa"/>
            <w:vAlign w:val="center"/>
          </w:tcPr>
          <w:p w14:paraId="405D31F4" w14:textId="2ABE58AF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U10</w:t>
            </w:r>
          </w:p>
        </w:tc>
        <w:tc>
          <w:tcPr>
            <w:tcW w:w="755" w:type="dxa"/>
            <w:noWrap/>
            <w:vAlign w:val="center"/>
          </w:tcPr>
          <w:p w14:paraId="52524471" w14:textId="0A3604BB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10</w:t>
            </w:r>
          </w:p>
        </w:tc>
        <w:tc>
          <w:tcPr>
            <w:tcW w:w="5905" w:type="dxa"/>
            <w:noWrap/>
            <w:vAlign w:val="center"/>
          </w:tcPr>
          <w:p w14:paraId="391884FC" w14:textId="6178E30C" w:rsidR="00947643" w:rsidRPr="00A261B2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10, situat la etaj, compus din: 1 cabinet, 1 cameră de sterilizare si 1 hol, având suprafaţa utilă de 33.48mp, cote p.i.c. 8.81%, înscrise în CF Colectiv nr. 286646-C1. Teren atribuit: 37.89/430</w:t>
            </w:r>
          </w:p>
        </w:tc>
        <w:tc>
          <w:tcPr>
            <w:tcW w:w="1163" w:type="dxa"/>
            <w:vAlign w:val="center"/>
          </w:tcPr>
          <w:p w14:paraId="7CB27A88" w14:textId="58FA1F24" w:rsidR="00947643" w:rsidRPr="00A261B2" w:rsidRDefault="00D342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30A0F1CE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64BDBD5D" w14:textId="1EE775DA" w:rsidR="00947643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317.540</w:t>
            </w:r>
          </w:p>
        </w:tc>
        <w:tc>
          <w:tcPr>
            <w:tcW w:w="2318" w:type="dxa"/>
          </w:tcPr>
          <w:p w14:paraId="3BCC8590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663F50DC" w14:textId="3E82D259" w:rsidR="00947643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317.540</w:t>
            </w:r>
          </w:p>
        </w:tc>
      </w:tr>
      <w:tr w:rsidR="00A261B2" w:rsidRPr="00A261B2" w14:paraId="7095D07D" w14:textId="18F4E0A0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2734C642" w14:textId="702D5124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</w:t>
            </w:r>
            <w:r w:rsidR="00CB4213">
              <w:rPr>
                <w:rFonts w:ascii="Montserrat Light" w:hAnsi="Montserrat Light"/>
                <w:b/>
                <w:bCs/>
                <w:noProof/>
              </w:rPr>
              <w:t>1</w:t>
            </w:r>
          </w:p>
        </w:tc>
        <w:tc>
          <w:tcPr>
            <w:tcW w:w="1643" w:type="dxa"/>
            <w:vAlign w:val="center"/>
          </w:tcPr>
          <w:p w14:paraId="2EA69F01" w14:textId="39DB0FC7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Diaconescu Carmen</w:t>
            </w:r>
          </w:p>
        </w:tc>
        <w:tc>
          <w:tcPr>
            <w:tcW w:w="1437" w:type="dxa"/>
            <w:vAlign w:val="center"/>
          </w:tcPr>
          <w:p w14:paraId="492EB8B6" w14:textId="1D2326C4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U13</w:t>
            </w:r>
          </w:p>
        </w:tc>
        <w:tc>
          <w:tcPr>
            <w:tcW w:w="755" w:type="dxa"/>
            <w:noWrap/>
            <w:vAlign w:val="center"/>
          </w:tcPr>
          <w:p w14:paraId="207105AC" w14:textId="71883864" w:rsidR="00947643" w:rsidRPr="00A261B2" w:rsidRDefault="00947643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13</w:t>
            </w:r>
          </w:p>
        </w:tc>
        <w:tc>
          <w:tcPr>
            <w:tcW w:w="5905" w:type="dxa"/>
            <w:noWrap/>
            <w:vAlign w:val="center"/>
          </w:tcPr>
          <w:p w14:paraId="2AF34C03" w14:textId="50CC1AF1" w:rsidR="00947643" w:rsidRPr="00A261B2" w:rsidRDefault="00947643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13, situat la parter, compus din: 1 dipecerat, 1 sală de tratament, 1 sală de consultaţii, 1 WC, având suprafaţa utilă de 51.7mp, cote p.i.c. 13.61%, înscrise în CF Colectiv nr. 286646-C1.Teren atribuit:58.51/430</w:t>
            </w:r>
          </w:p>
        </w:tc>
        <w:tc>
          <w:tcPr>
            <w:tcW w:w="1163" w:type="dxa"/>
            <w:vAlign w:val="center"/>
          </w:tcPr>
          <w:p w14:paraId="52B7CF3A" w14:textId="33C90082" w:rsidR="00947643" w:rsidRPr="00A261B2" w:rsidRDefault="00D342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452A4076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79C94CE8" w14:textId="29693BDC" w:rsidR="00947643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490.349</w:t>
            </w:r>
          </w:p>
        </w:tc>
        <w:tc>
          <w:tcPr>
            <w:tcW w:w="2318" w:type="dxa"/>
          </w:tcPr>
          <w:p w14:paraId="16011999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55A1F4A" w14:textId="226BA0B6" w:rsidR="00947643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490.349</w:t>
            </w:r>
          </w:p>
        </w:tc>
      </w:tr>
      <w:tr w:rsidR="00A261B2" w:rsidRPr="00A261B2" w14:paraId="594FB356" w14:textId="56638AFC" w:rsidTr="00A261B2">
        <w:trPr>
          <w:trHeight w:val="315"/>
          <w:jc w:val="center"/>
        </w:trPr>
        <w:tc>
          <w:tcPr>
            <w:tcW w:w="695" w:type="dxa"/>
            <w:vMerge w:val="restart"/>
            <w:vAlign w:val="center"/>
          </w:tcPr>
          <w:p w14:paraId="3E6C453E" w14:textId="200C8999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</w:t>
            </w:r>
            <w:r w:rsidR="00CB4213">
              <w:rPr>
                <w:rFonts w:ascii="Montserrat Light" w:hAnsi="Montserrat Light"/>
                <w:b/>
                <w:bCs/>
                <w:noProof/>
              </w:rPr>
              <w:t>2</w:t>
            </w:r>
          </w:p>
        </w:tc>
        <w:tc>
          <w:tcPr>
            <w:tcW w:w="1643" w:type="dxa"/>
            <w:vMerge w:val="restart"/>
            <w:vAlign w:val="center"/>
          </w:tcPr>
          <w:p w14:paraId="5AA942D9" w14:textId="002278E4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Roș Simona Nikolaus Irina Ioana</w:t>
            </w:r>
          </w:p>
        </w:tc>
        <w:tc>
          <w:tcPr>
            <w:tcW w:w="1437" w:type="dxa"/>
            <w:vAlign w:val="center"/>
          </w:tcPr>
          <w:p w14:paraId="2A766B2E" w14:textId="46B191CD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U14</w:t>
            </w:r>
          </w:p>
        </w:tc>
        <w:tc>
          <w:tcPr>
            <w:tcW w:w="755" w:type="dxa"/>
            <w:noWrap/>
            <w:vAlign w:val="center"/>
          </w:tcPr>
          <w:p w14:paraId="1BFA9037" w14:textId="164256B6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14</w:t>
            </w:r>
          </w:p>
        </w:tc>
        <w:tc>
          <w:tcPr>
            <w:tcW w:w="5905" w:type="dxa"/>
            <w:noWrap/>
            <w:vAlign w:val="center"/>
          </w:tcPr>
          <w:p w14:paraId="49015160" w14:textId="34BF9CCE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14, situat la etaj, cu destinaţia cabinet , având suprafaţa utilă de 18.23mp, cote</w:t>
            </w:r>
          </w:p>
          <w:p w14:paraId="767B52E9" w14:textId="5B1B79B0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p.i.c. 4.80%, înscrise în CF Colectiv nr. 286646-C1. Teren atribuit: 20.63/430</w:t>
            </w:r>
          </w:p>
        </w:tc>
        <w:tc>
          <w:tcPr>
            <w:tcW w:w="1163" w:type="dxa"/>
            <w:vAlign w:val="center"/>
          </w:tcPr>
          <w:p w14:paraId="7428B90A" w14:textId="41254DDF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1/1</w:t>
            </w:r>
          </w:p>
        </w:tc>
        <w:tc>
          <w:tcPr>
            <w:tcW w:w="1804" w:type="dxa"/>
          </w:tcPr>
          <w:p w14:paraId="3D34B56B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075A0EC" w14:textId="00F7CB08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172.898</w:t>
            </w:r>
          </w:p>
        </w:tc>
        <w:tc>
          <w:tcPr>
            <w:tcW w:w="2318" w:type="dxa"/>
            <w:vMerge w:val="restart"/>
          </w:tcPr>
          <w:p w14:paraId="78A6ADC0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624BFFC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6CE1A142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43D7BF89" w14:textId="4AE5CC76" w:rsidR="00A261B2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197.939,16</w:t>
            </w:r>
          </w:p>
        </w:tc>
      </w:tr>
      <w:tr w:rsidR="00A261B2" w:rsidRPr="00A261B2" w14:paraId="1C0C4120" w14:textId="78EFBC62" w:rsidTr="00A261B2">
        <w:trPr>
          <w:trHeight w:val="315"/>
          <w:jc w:val="center"/>
        </w:trPr>
        <w:tc>
          <w:tcPr>
            <w:tcW w:w="695" w:type="dxa"/>
            <w:vMerge/>
            <w:vAlign w:val="center"/>
          </w:tcPr>
          <w:p w14:paraId="491FB3CA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Merge/>
            <w:vAlign w:val="center"/>
          </w:tcPr>
          <w:p w14:paraId="60411D27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3D085A07" w14:textId="51E3D691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286646 – C1 – U15</w:t>
            </w:r>
          </w:p>
        </w:tc>
        <w:tc>
          <w:tcPr>
            <w:tcW w:w="755" w:type="dxa"/>
            <w:noWrap/>
            <w:vAlign w:val="center"/>
          </w:tcPr>
          <w:p w14:paraId="047297DD" w14:textId="467C96E5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15</w:t>
            </w:r>
          </w:p>
        </w:tc>
        <w:tc>
          <w:tcPr>
            <w:tcW w:w="5905" w:type="dxa"/>
            <w:noWrap/>
            <w:vAlign w:val="center"/>
          </w:tcPr>
          <w:p w14:paraId="3B389A2E" w14:textId="3A73ECEA" w:rsidR="00A261B2" w:rsidRPr="00A261B2" w:rsidRDefault="00A261B2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  <w:r w:rsidRPr="00A261B2">
              <w:rPr>
                <w:rFonts w:ascii="Montserrat Light" w:hAnsi="Montserrat Light"/>
                <w:noProof/>
                <w:lang w:val="en-US"/>
              </w:rPr>
              <w:t>Apartament nr. 15, situat la etaj, cu destinaţia sală tratament , având suprafaţa utilă de 15.84 mp, cote p.i.c. 4.17%, înscrise în CF Colectiv nr. 286646-C1. Teren atribuit: 17.93/430</w:t>
            </w:r>
          </w:p>
        </w:tc>
        <w:tc>
          <w:tcPr>
            <w:tcW w:w="1163" w:type="dxa"/>
            <w:vAlign w:val="center"/>
          </w:tcPr>
          <w:p w14:paraId="057FA697" w14:textId="31359E05" w:rsidR="00A261B2" w:rsidRPr="00A261B2" w:rsidRDefault="00A261B2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A261B2">
              <w:rPr>
                <w:rFonts w:ascii="Montserrat Light" w:hAnsi="Montserrat Light"/>
                <w:b/>
                <w:bCs/>
                <w:noProof/>
              </w:rPr>
              <w:t>1/6</w:t>
            </w:r>
          </w:p>
        </w:tc>
        <w:tc>
          <w:tcPr>
            <w:tcW w:w="1804" w:type="dxa"/>
          </w:tcPr>
          <w:p w14:paraId="3F3E50E3" w14:textId="77777777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  <w:p w14:paraId="0D269419" w14:textId="2A20969A" w:rsidR="00A261B2" w:rsidRPr="00A261B2" w:rsidRDefault="00FB0B76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25.041,16</w:t>
            </w:r>
          </w:p>
        </w:tc>
        <w:tc>
          <w:tcPr>
            <w:tcW w:w="2318" w:type="dxa"/>
            <w:vMerge/>
          </w:tcPr>
          <w:p w14:paraId="201AF0F1" w14:textId="77777777" w:rsidR="00A261B2" w:rsidRPr="00A261B2" w:rsidRDefault="00A261B2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</w:tr>
      <w:tr w:rsidR="007808CB" w:rsidRPr="00A261B2" w14:paraId="78ADFCFB" w14:textId="77777777" w:rsidTr="00A261B2">
        <w:trPr>
          <w:trHeight w:val="315"/>
          <w:jc w:val="center"/>
        </w:trPr>
        <w:tc>
          <w:tcPr>
            <w:tcW w:w="695" w:type="dxa"/>
            <w:vAlign w:val="center"/>
          </w:tcPr>
          <w:p w14:paraId="4ACE5195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643" w:type="dxa"/>
            <w:vAlign w:val="center"/>
          </w:tcPr>
          <w:p w14:paraId="681CA575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437" w:type="dxa"/>
            <w:vAlign w:val="center"/>
          </w:tcPr>
          <w:p w14:paraId="2E045BA9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755" w:type="dxa"/>
            <w:noWrap/>
            <w:vAlign w:val="center"/>
          </w:tcPr>
          <w:p w14:paraId="783D3A48" w14:textId="77777777" w:rsidR="007808CB" w:rsidRPr="00A261B2" w:rsidRDefault="007808CB" w:rsidP="00FB7D34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5905" w:type="dxa"/>
            <w:noWrap/>
            <w:vAlign w:val="center"/>
          </w:tcPr>
          <w:p w14:paraId="5FF1DED4" w14:textId="77777777" w:rsidR="007808CB" w:rsidRPr="00A261B2" w:rsidRDefault="007808CB" w:rsidP="00DE645B">
            <w:pPr>
              <w:autoSpaceDE w:val="0"/>
              <w:autoSpaceDN w:val="0"/>
              <w:adjustRightInd w:val="0"/>
              <w:ind w:left="-54"/>
              <w:contextualSpacing/>
              <w:jc w:val="both"/>
              <w:rPr>
                <w:rFonts w:ascii="Montserrat Light" w:hAnsi="Montserrat Light"/>
                <w:noProof/>
                <w:lang w:val="en-US"/>
              </w:rPr>
            </w:pPr>
          </w:p>
        </w:tc>
        <w:tc>
          <w:tcPr>
            <w:tcW w:w="1163" w:type="dxa"/>
            <w:vAlign w:val="center"/>
          </w:tcPr>
          <w:p w14:paraId="5CFE62D3" w14:textId="77777777" w:rsidR="007808CB" w:rsidRPr="00A261B2" w:rsidRDefault="007808CB" w:rsidP="00A261B2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</w:p>
        </w:tc>
        <w:tc>
          <w:tcPr>
            <w:tcW w:w="1804" w:type="dxa"/>
          </w:tcPr>
          <w:p w14:paraId="26222381" w14:textId="423928EA" w:rsidR="007808CB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TOTAL</w:t>
            </w:r>
          </w:p>
        </w:tc>
        <w:tc>
          <w:tcPr>
            <w:tcW w:w="2318" w:type="dxa"/>
          </w:tcPr>
          <w:p w14:paraId="06B8C018" w14:textId="26C970A5" w:rsidR="007808CB" w:rsidRPr="00A261B2" w:rsidRDefault="007808CB" w:rsidP="007808CB">
            <w:pPr>
              <w:autoSpaceDE w:val="0"/>
              <w:autoSpaceDN w:val="0"/>
              <w:adjustRightInd w:val="0"/>
              <w:ind w:left="102"/>
              <w:contextualSpacing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hAnsi="Montserrat Light"/>
                <w:b/>
                <w:bCs/>
                <w:noProof/>
              </w:rPr>
              <w:t>3.278.521,96</w:t>
            </w:r>
          </w:p>
        </w:tc>
      </w:tr>
    </w:tbl>
    <w:bookmarkEnd w:id="0"/>
    <w:p w14:paraId="3B5F5F35" w14:textId="77777777" w:rsidR="005C6030" w:rsidRDefault="005C6030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</w:t>
      </w:r>
    </w:p>
    <w:p w14:paraId="71852C37" w14:textId="77777777" w:rsidR="005C6030" w:rsidRDefault="005C6030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F550D2D" w14:textId="2F01DBA5" w:rsidR="00117E90" w:rsidRPr="00A261B2" w:rsidRDefault="005C6030" w:rsidP="005C603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17E90" w:rsidRPr="00A261B2">
        <w:rPr>
          <w:rFonts w:ascii="Montserrat Light" w:hAnsi="Montserrat Light"/>
          <w:b/>
          <w:bCs/>
          <w:noProof/>
          <w:lang w:val="ro-RO" w:eastAsia="ro-RO"/>
        </w:rPr>
        <w:t>Contrasemnează:</w:t>
      </w:r>
    </w:p>
    <w:p w14:paraId="3CE74234" w14:textId="16F01356" w:rsidR="00117E90" w:rsidRPr="00A261B2" w:rsidRDefault="00117E90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A261B2">
        <w:rPr>
          <w:rFonts w:ascii="Montserrat Light" w:hAnsi="Montserrat Light"/>
          <w:b/>
          <w:bCs/>
          <w:noProof/>
          <w:lang w:val="ro-RO" w:eastAsia="ro-RO"/>
        </w:rPr>
        <w:t>PREŞEDINTE</w:t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="00B5267A" w:rsidRPr="00A261B2">
        <w:rPr>
          <w:rFonts w:ascii="Montserrat Light" w:hAnsi="Montserrat Light"/>
          <w:b/>
          <w:bCs/>
          <w:noProof/>
          <w:lang w:val="ro-RO" w:eastAsia="ro-RO"/>
        </w:rPr>
        <w:tab/>
      </w:r>
      <w:r w:rsidRPr="00A261B2">
        <w:rPr>
          <w:rFonts w:ascii="Montserrat Light" w:hAnsi="Montserrat Light"/>
          <w:b/>
          <w:bCs/>
          <w:noProof/>
          <w:lang w:val="ro-RO" w:eastAsia="ro-RO"/>
        </w:rPr>
        <w:t>SECRETAR GENERAL AL  JUDEŢULUI,</w:t>
      </w:r>
    </w:p>
    <w:p w14:paraId="0EE389FA" w14:textId="5739E24B" w:rsidR="00117E90" w:rsidRPr="00A261B2" w:rsidRDefault="00B5267A" w:rsidP="00B5267A">
      <w:pPr>
        <w:autoSpaceDE w:val="0"/>
        <w:autoSpaceDN w:val="0"/>
        <w:adjustRightInd w:val="0"/>
        <w:spacing w:line="240" w:lineRule="auto"/>
        <w:ind w:left="720"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261B2">
        <w:rPr>
          <w:rFonts w:ascii="Montserrat Light" w:hAnsi="Montserrat Light"/>
          <w:noProof/>
          <w:lang w:val="ro-RO" w:eastAsia="ro-RO"/>
        </w:rPr>
        <w:t xml:space="preserve">     </w:t>
      </w:r>
      <w:r w:rsidR="00117E90" w:rsidRPr="00A261B2">
        <w:rPr>
          <w:rFonts w:ascii="Montserrat Light" w:hAnsi="Montserrat Light"/>
          <w:noProof/>
          <w:lang w:val="ro-RO" w:eastAsia="ro-RO"/>
        </w:rPr>
        <w:t>Alin Tişe</w:t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Pr="00A261B2">
        <w:rPr>
          <w:rFonts w:ascii="Montserrat Light" w:hAnsi="Montserrat Light"/>
          <w:noProof/>
          <w:lang w:val="ro-RO" w:eastAsia="ro-RO"/>
        </w:rPr>
        <w:tab/>
      </w:r>
      <w:r w:rsidR="00117E90" w:rsidRPr="00A261B2">
        <w:rPr>
          <w:rFonts w:ascii="Montserrat Light" w:hAnsi="Montserrat Light"/>
          <w:noProof/>
          <w:lang w:val="ro-RO" w:eastAsia="ro-RO"/>
        </w:rPr>
        <w:t>Simona Gaci</w:t>
      </w:r>
    </w:p>
    <w:p w14:paraId="4A31016E" w14:textId="77777777" w:rsidR="00117E90" w:rsidRPr="00A261B2" w:rsidRDefault="00117E90" w:rsidP="00B5267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042DB67" w14:textId="77777777" w:rsidR="00405C12" w:rsidRPr="00A261B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724A9EB" w14:textId="77777777" w:rsidR="00405C12" w:rsidRPr="00A261B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C240666" w14:textId="77777777" w:rsidR="00405C12" w:rsidRPr="00A261B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0D99F69A" w14:textId="77777777" w:rsidR="00405C12" w:rsidRPr="00A261B2" w:rsidRDefault="00405C12" w:rsidP="001B41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sectPr w:rsidR="00405C12" w:rsidRPr="00A261B2" w:rsidSect="00A261B2">
      <w:headerReference w:type="default" r:id="rId8"/>
      <w:pgSz w:w="16834" w:h="11909" w:orient="landscape"/>
      <w:pgMar w:top="1350" w:right="816" w:bottom="832" w:left="720" w:header="142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F9CA" w14:textId="77777777" w:rsidR="002965F4" w:rsidRDefault="002965F4">
      <w:pPr>
        <w:spacing w:line="240" w:lineRule="auto"/>
      </w:pPr>
      <w:r>
        <w:separator/>
      </w:r>
    </w:p>
  </w:endnote>
  <w:endnote w:type="continuationSeparator" w:id="0">
    <w:p w14:paraId="559BD1A2" w14:textId="77777777" w:rsidR="002965F4" w:rsidRDefault="00296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F4A9" w14:textId="77777777" w:rsidR="002965F4" w:rsidRDefault="002965F4">
      <w:pPr>
        <w:spacing w:line="240" w:lineRule="auto"/>
      </w:pPr>
      <w:r>
        <w:separator/>
      </w:r>
    </w:p>
  </w:footnote>
  <w:footnote w:type="continuationSeparator" w:id="0">
    <w:p w14:paraId="2A254A62" w14:textId="77777777" w:rsidR="002965F4" w:rsidRDefault="00296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1F26624B" w:rsidR="00BF6ED8" w:rsidRPr="000E5A88" w:rsidRDefault="00F769F4" w:rsidP="00EA689E">
    <w:r>
      <w:rPr>
        <w:noProof/>
      </w:rPr>
      <w:drawing>
        <wp:anchor distT="0" distB="0" distL="0" distR="0" simplePos="0" relativeHeight="251660288" behindDoc="0" locked="0" layoutInCell="1" hidden="0" allowOverlap="1" wp14:anchorId="4DDAA3F6" wp14:editId="1A1A3A9F">
          <wp:simplePos x="0" y="0"/>
          <wp:positionH relativeFrom="column">
            <wp:posOffset>7851074</wp:posOffset>
          </wp:positionH>
          <wp:positionV relativeFrom="paragraph">
            <wp:posOffset>107950</wp:posOffset>
          </wp:positionV>
          <wp:extent cx="2047875" cy="571500"/>
          <wp:effectExtent l="0" t="0" r="0" b="0"/>
          <wp:wrapSquare wrapText="bothSides" distT="0" distB="0" distL="0" distR="0"/>
          <wp:docPr id="207958595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D2B8CB5" wp14:editId="7C2922BB">
          <wp:simplePos x="0" y="0"/>
          <wp:positionH relativeFrom="column">
            <wp:posOffset>41910</wp:posOffset>
          </wp:positionH>
          <wp:positionV relativeFrom="paragraph">
            <wp:posOffset>64770</wp:posOffset>
          </wp:positionV>
          <wp:extent cx="2662348" cy="566738"/>
          <wp:effectExtent l="0" t="0" r="0" b="0"/>
          <wp:wrapTopAndBottom distT="0" distB="0"/>
          <wp:docPr id="160393109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7E62707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930A4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D30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D736A"/>
    <w:multiLevelType w:val="hybridMultilevel"/>
    <w:tmpl w:val="11CC146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42A3C6D"/>
    <w:multiLevelType w:val="hybridMultilevel"/>
    <w:tmpl w:val="A2A8B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EF9"/>
    <w:multiLevelType w:val="hybridMultilevel"/>
    <w:tmpl w:val="E78C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604D"/>
    <w:multiLevelType w:val="hybridMultilevel"/>
    <w:tmpl w:val="AF829898"/>
    <w:lvl w:ilvl="0" w:tplc="841A46C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2285"/>
    <w:multiLevelType w:val="hybridMultilevel"/>
    <w:tmpl w:val="F012A5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D663F5"/>
    <w:multiLevelType w:val="hybridMultilevel"/>
    <w:tmpl w:val="FCFE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16652"/>
    <w:multiLevelType w:val="hybridMultilevel"/>
    <w:tmpl w:val="6A189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46563"/>
    <w:multiLevelType w:val="hybridMultilevel"/>
    <w:tmpl w:val="A6E65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B485F"/>
    <w:multiLevelType w:val="hybridMultilevel"/>
    <w:tmpl w:val="AF8C0BE0"/>
    <w:lvl w:ilvl="0" w:tplc="AA32E22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231806A4"/>
    <w:multiLevelType w:val="hybridMultilevel"/>
    <w:tmpl w:val="3E5469F6"/>
    <w:lvl w:ilvl="0" w:tplc="B9046EC6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E0C33"/>
    <w:multiLevelType w:val="hybridMultilevel"/>
    <w:tmpl w:val="87BA8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D6D82"/>
    <w:multiLevelType w:val="multilevel"/>
    <w:tmpl w:val="AD0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A22182"/>
    <w:multiLevelType w:val="hybridMultilevel"/>
    <w:tmpl w:val="64B03334"/>
    <w:lvl w:ilvl="0" w:tplc="CAEA2C36">
      <w:start w:val="2"/>
      <w:numFmt w:val="bullet"/>
      <w:lvlText w:val="-"/>
      <w:lvlJc w:val="left"/>
      <w:pPr>
        <w:ind w:left="765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9154863"/>
    <w:multiLevelType w:val="hybridMultilevel"/>
    <w:tmpl w:val="9AEE3EB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291970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5249C7"/>
    <w:multiLevelType w:val="hybridMultilevel"/>
    <w:tmpl w:val="63507034"/>
    <w:lvl w:ilvl="0" w:tplc="1E90C064">
      <w:start w:val="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3AD24387"/>
    <w:multiLevelType w:val="hybridMultilevel"/>
    <w:tmpl w:val="5CFED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11F88"/>
    <w:multiLevelType w:val="hybridMultilevel"/>
    <w:tmpl w:val="B0CC2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B7650"/>
    <w:multiLevelType w:val="hybridMultilevel"/>
    <w:tmpl w:val="81EA8672"/>
    <w:lvl w:ilvl="0" w:tplc="EF82EAF0">
      <w:start w:val="1"/>
      <w:numFmt w:val="decimal"/>
      <w:lvlText w:val="(%1)"/>
      <w:lvlJc w:val="left"/>
      <w:pPr>
        <w:ind w:left="720" w:hanging="360"/>
      </w:pPr>
      <w:rPr>
        <w:rFonts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4DB5"/>
    <w:multiLevelType w:val="hybridMultilevel"/>
    <w:tmpl w:val="3098AEAA"/>
    <w:lvl w:ilvl="0" w:tplc="BE42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83476F"/>
    <w:multiLevelType w:val="hybridMultilevel"/>
    <w:tmpl w:val="AF8C0BE0"/>
    <w:lvl w:ilvl="0" w:tplc="FFFFFFFF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0D126A6"/>
    <w:multiLevelType w:val="hybridMultilevel"/>
    <w:tmpl w:val="066A7B58"/>
    <w:lvl w:ilvl="0" w:tplc="E974B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05D"/>
    <w:multiLevelType w:val="hybridMultilevel"/>
    <w:tmpl w:val="5AC0F65C"/>
    <w:lvl w:ilvl="0" w:tplc="4A867B52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F217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339E4"/>
    <w:multiLevelType w:val="hybridMultilevel"/>
    <w:tmpl w:val="DA964358"/>
    <w:lvl w:ilvl="0" w:tplc="EB74718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B1C4A"/>
    <w:multiLevelType w:val="hybridMultilevel"/>
    <w:tmpl w:val="FCFE2D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66FF20EF"/>
    <w:multiLevelType w:val="hybridMultilevel"/>
    <w:tmpl w:val="39ECA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38CF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8F4A0B"/>
    <w:multiLevelType w:val="hybridMultilevel"/>
    <w:tmpl w:val="3098AE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2C4F63"/>
    <w:multiLevelType w:val="hybridMultilevel"/>
    <w:tmpl w:val="1C5C6F18"/>
    <w:lvl w:ilvl="0" w:tplc="C438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F7808"/>
    <w:multiLevelType w:val="hybridMultilevel"/>
    <w:tmpl w:val="F3908E86"/>
    <w:lvl w:ilvl="0" w:tplc="238CF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0E7C47"/>
    <w:multiLevelType w:val="hybridMultilevel"/>
    <w:tmpl w:val="4EF69E78"/>
    <w:lvl w:ilvl="0" w:tplc="6D7A757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2601CE6"/>
    <w:multiLevelType w:val="hybridMultilevel"/>
    <w:tmpl w:val="9E5A7E22"/>
    <w:lvl w:ilvl="0" w:tplc="472AA952">
      <w:start w:val="1"/>
      <w:numFmt w:val="lowerLetter"/>
      <w:lvlText w:val="%1)"/>
      <w:lvlJc w:val="left"/>
      <w:pPr>
        <w:ind w:left="780" w:hanging="360"/>
      </w:pPr>
      <w:rPr>
        <w:rFonts w:ascii="Montserrat Light" w:eastAsia="Times New Roman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00CD"/>
    <w:multiLevelType w:val="hybridMultilevel"/>
    <w:tmpl w:val="D6923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1150B"/>
    <w:multiLevelType w:val="hybridMultilevel"/>
    <w:tmpl w:val="E10626A4"/>
    <w:lvl w:ilvl="0" w:tplc="37E6C4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7161807">
    <w:abstractNumId w:val="0"/>
  </w:num>
  <w:num w:numId="2" w16cid:durableId="2047023796">
    <w:abstractNumId w:val="33"/>
  </w:num>
  <w:num w:numId="3" w16cid:durableId="1644188595">
    <w:abstractNumId w:val="42"/>
  </w:num>
  <w:num w:numId="4" w16cid:durableId="1320890827">
    <w:abstractNumId w:val="35"/>
  </w:num>
  <w:num w:numId="5" w16cid:durableId="1153985038">
    <w:abstractNumId w:val="41"/>
  </w:num>
  <w:num w:numId="6" w16cid:durableId="740718596">
    <w:abstractNumId w:val="10"/>
  </w:num>
  <w:num w:numId="7" w16cid:durableId="596447110">
    <w:abstractNumId w:val="8"/>
  </w:num>
  <w:num w:numId="8" w16cid:durableId="1947616109">
    <w:abstractNumId w:val="7"/>
  </w:num>
  <w:num w:numId="9" w16cid:durableId="1013189654">
    <w:abstractNumId w:val="9"/>
  </w:num>
  <w:num w:numId="10" w16cid:durableId="602349518">
    <w:abstractNumId w:val="43"/>
  </w:num>
  <w:num w:numId="11" w16cid:durableId="1718163788">
    <w:abstractNumId w:val="20"/>
  </w:num>
  <w:num w:numId="12" w16cid:durableId="212237560">
    <w:abstractNumId w:val="22"/>
  </w:num>
  <w:num w:numId="13" w16cid:durableId="445463911">
    <w:abstractNumId w:val="19"/>
  </w:num>
  <w:num w:numId="14" w16cid:durableId="540477016">
    <w:abstractNumId w:val="39"/>
  </w:num>
  <w:num w:numId="15" w16cid:durableId="1740637823">
    <w:abstractNumId w:val="34"/>
  </w:num>
  <w:num w:numId="16" w16cid:durableId="1947732410">
    <w:abstractNumId w:val="38"/>
  </w:num>
  <w:num w:numId="17" w16cid:durableId="1100249765">
    <w:abstractNumId w:val="15"/>
  </w:num>
  <w:num w:numId="18" w16cid:durableId="551889724">
    <w:abstractNumId w:val="27"/>
  </w:num>
  <w:num w:numId="19" w16cid:durableId="1204445441">
    <w:abstractNumId w:val="44"/>
  </w:num>
  <w:num w:numId="20" w16cid:durableId="1845972941">
    <w:abstractNumId w:val="40"/>
  </w:num>
  <w:num w:numId="21" w16cid:durableId="275407356">
    <w:abstractNumId w:val="28"/>
  </w:num>
  <w:num w:numId="22" w16cid:durableId="1638217095">
    <w:abstractNumId w:val="6"/>
  </w:num>
  <w:num w:numId="23" w16cid:durableId="345598623">
    <w:abstractNumId w:val="12"/>
  </w:num>
  <w:num w:numId="24" w16cid:durableId="266230333">
    <w:abstractNumId w:val="11"/>
  </w:num>
  <w:num w:numId="25" w16cid:durableId="28796985">
    <w:abstractNumId w:val="18"/>
  </w:num>
  <w:num w:numId="26" w16cid:durableId="1230073711">
    <w:abstractNumId w:val="17"/>
  </w:num>
  <w:num w:numId="27" w16cid:durableId="927159749">
    <w:abstractNumId w:val="13"/>
  </w:num>
  <w:num w:numId="28" w16cid:durableId="2074891484">
    <w:abstractNumId w:val="24"/>
  </w:num>
  <w:num w:numId="29" w16cid:durableId="150610419">
    <w:abstractNumId w:val="14"/>
  </w:num>
  <w:num w:numId="30" w16cid:durableId="618338186">
    <w:abstractNumId w:val="23"/>
  </w:num>
  <w:num w:numId="31" w16cid:durableId="1840080380">
    <w:abstractNumId w:val="32"/>
  </w:num>
  <w:num w:numId="32" w16cid:durableId="1629161526">
    <w:abstractNumId w:val="29"/>
  </w:num>
  <w:num w:numId="33" w16cid:durableId="2093814763">
    <w:abstractNumId w:val="16"/>
  </w:num>
  <w:num w:numId="34" w16cid:durableId="75709186">
    <w:abstractNumId w:val="25"/>
  </w:num>
  <w:num w:numId="35" w16cid:durableId="1256593220">
    <w:abstractNumId w:val="31"/>
  </w:num>
  <w:num w:numId="36" w16cid:durableId="1863933903">
    <w:abstractNumId w:val="26"/>
  </w:num>
  <w:num w:numId="37" w16cid:durableId="1056778716">
    <w:abstractNumId w:val="30"/>
  </w:num>
  <w:num w:numId="38" w16cid:durableId="615871773">
    <w:abstractNumId w:val="21"/>
  </w:num>
  <w:num w:numId="39" w16cid:durableId="1582331646">
    <w:abstractNumId w:val="37"/>
  </w:num>
  <w:num w:numId="40" w16cid:durableId="311839305">
    <w:abstractNumId w:val="36"/>
  </w:num>
  <w:num w:numId="41" w16cid:durableId="961224494">
    <w:abstractNumId w:val="5"/>
  </w:num>
  <w:num w:numId="42" w16cid:durableId="1771512619">
    <w:abstractNumId w:val="3"/>
  </w:num>
  <w:num w:numId="43" w16cid:durableId="100748500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4CE"/>
    <w:rsid w:val="00000808"/>
    <w:rsid w:val="00011BA5"/>
    <w:rsid w:val="00012144"/>
    <w:rsid w:val="000202A5"/>
    <w:rsid w:val="00021422"/>
    <w:rsid w:val="000271CE"/>
    <w:rsid w:val="0002759F"/>
    <w:rsid w:val="00027C4B"/>
    <w:rsid w:val="00032578"/>
    <w:rsid w:val="00044CC1"/>
    <w:rsid w:val="00044CD3"/>
    <w:rsid w:val="000465AD"/>
    <w:rsid w:val="00051EEC"/>
    <w:rsid w:val="00055D07"/>
    <w:rsid w:val="00065716"/>
    <w:rsid w:val="00067523"/>
    <w:rsid w:val="000745E4"/>
    <w:rsid w:val="000760C1"/>
    <w:rsid w:val="000779B6"/>
    <w:rsid w:val="0008092B"/>
    <w:rsid w:val="00092C20"/>
    <w:rsid w:val="00096798"/>
    <w:rsid w:val="000A54B3"/>
    <w:rsid w:val="000A662A"/>
    <w:rsid w:val="000A742E"/>
    <w:rsid w:val="000B7A66"/>
    <w:rsid w:val="000C7C0A"/>
    <w:rsid w:val="000D025E"/>
    <w:rsid w:val="000D0F76"/>
    <w:rsid w:val="000D3F36"/>
    <w:rsid w:val="000D5F51"/>
    <w:rsid w:val="000D742A"/>
    <w:rsid w:val="000E5A88"/>
    <w:rsid w:val="000E7177"/>
    <w:rsid w:val="000E7443"/>
    <w:rsid w:val="000E7645"/>
    <w:rsid w:val="000E7A4E"/>
    <w:rsid w:val="000F4086"/>
    <w:rsid w:val="000F5493"/>
    <w:rsid w:val="001019B5"/>
    <w:rsid w:val="0010228F"/>
    <w:rsid w:val="00103D11"/>
    <w:rsid w:val="001146D8"/>
    <w:rsid w:val="00117E90"/>
    <w:rsid w:val="00127516"/>
    <w:rsid w:val="00140FF5"/>
    <w:rsid w:val="001418B3"/>
    <w:rsid w:val="00142C70"/>
    <w:rsid w:val="00150193"/>
    <w:rsid w:val="00151312"/>
    <w:rsid w:val="00151D57"/>
    <w:rsid w:val="00156F9F"/>
    <w:rsid w:val="0016436B"/>
    <w:rsid w:val="00166D4D"/>
    <w:rsid w:val="00166DE1"/>
    <w:rsid w:val="00167EE8"/>
    <w:rsid w:val="00172256"/>
    <w:rsid w:val="00173049"/>
    <w:rsid w:val="00175C14"/>
    <w:rsid w:val="001813D3"/>
    <w:rsid w:val="0018271D"/>
    <w:rsid w:val="0018365E"/>
    <w:rsid w:val="00190465"/>
    <w:rsid w:val="00194A98"/>
    <w:rsid w:val="001A459D"/>
    <w:rsid w:val="001B1F1C"/>
    <w:rsid w:val="001B1F3E"/>
    <w:rsid w:val="001B415A"/>
    <w:rsid w:val="001B46B0"/>
    <w:rsid w:val="001B5063"/>
    <w:rsid w:val="001C155D"/>
    <w:rsid w:val="001C2B4A"/>
    <w:rsid w:val="001C4DE3"/>
    <w:rsid w:val="001C6EA8"/>
    <w:rsid w:val="001E18F6"/>
    <w:rsid w:val="001E7E14"/>
    <w:rsid w:val="001F294C"/>
    <w:rsid w:val="001F4A0E"/>
    <w:rsid w:val="001F5643"/>
    <w:rsid w:val="001F7620"/>
    <w:rsid w:val="00200928"/>
    <w:rsid w:val="002031FA"/>
    <w:rsid w:val="00203696"/>
    <w:rsid w:val="0020393C"/>
    <w:rsid w:val="0020580A"/>
    <w:rsid w:val="0020597E"/>
    <w:rsid w:val="00206DB4"/>
    <w:rsid w:val="00213941"/>
    <w:rsid w:val="002139CC"/>
    <w:rsid w:val="00215678"/>
    <w:rsid w:val="00225756"/>
    <w:rsid w:val="00226679"/>
    <w:rsid w:val="00235686"/>
    <w:rsid w:val="0023632E"/>
    <w:rsid w:val="00237817"/>
    <w:rsid w:val="002431D1"/>
    <w:rsid w:val="00244E57"/>
    <w:rsid w:val="00247643"/>
    <w:rsid w:val="00256EE5"/>
    <w:rsid w:val="00262054"/>
    <w:rsid w:val="00271684"/>
    <w:rsid w:val="00273CAD"/>
    <w:rsid w:val="0028126E"/>
    <w:rsid w:val="002965F4"/>
    <w:rsid w:val="0029671B"/>
    <w:rsid w:val="002A1F69"/>
    <w:rsid w:val="002A1FC1"/>
    <w:rsid w:val="002A6C16"/>
    <w:rsid w:val="002B0485"/>
    <w:rsid w:val="002B2B9C"/>
    <w:rsid w:val="002B7AAD"/>
    <w:rsid w:val="002C3732"/>
    <w:rsid w:val="002C4D4B"/>
    <w:rsid w:val="002D0CF3"/>
    <w:rsid w:val="002E07CE"/>
    <w:rsid w:val="002E22ED"/>
    <w:rsid w:val="002E4940"/>
    <w:rsid w:val="002E5798"/>
    <w:rsid w:val="002E5D55"/>
    <w:rsid w:val="003031BB"/>
    <w:rsid w:val="00303E0D"/>
    <w:rsid w:val="003114DE"/>
    <w:rsid w:val="00312935"/>
    <w:rsid w:val="00312CF0"/>
    <w:rsid w:val="00323B97"/>
    <w:rsid w:val="0032458A"/>
    <w:rsid w:val="0033185C"/>
    <w:rsid w:val="00335761"/>
    <w:rsid w:val="00335EF6"/>
    <w:rsid w:val="0033756B"/>
    <w:rsid w:val="00344D61"/>
    <w:rsid w:val="00345633"/>
    <w:rsid w:val="003516FE"/>
    <w:rsid w:val="00353C1B"/>
    <w:rsid w:val="003637A1"/>
    <w:rsid w:val="003650BF"/>
    <w:rsid w:val="00373032"/>
    <w:rsid w:val="00381969"/>
    <w:rsid w:val="003820BE"/>
    <w:rsid w:val="00385264"/>
    <w:rsid w:val="003A0F80"/>
    <w:rsid w:val="003A385E"/>
    <w:rsid w:val="003A5B7D"/>
    <w:rsid w:val="003B00A8"/>
    <w:rsid w:val="003B0E1A"/>
    <w:rsid w:val="003B1D02"/>
    <w:rsid w:val="003B4BF9"/>
    <w:rsid w:val="003B4CA1"/>
    <w:rsid w:val="003C1529"/>
    <w:rsid w:val="003D4943"/>
    <w:rsid w:val="003D511A"/>
    <w:rsid w:val="003E095B"/>
    <w:rsid w:val="003E1FBF"/>
    <w:rsid w:val="003F442F"/>
    <w:rsid w:val="003F4AC9"/>
    <w:rsid w:val="003F73BD"/>
    <w:rsid w:val="00400103"/>
    <w:rsid w:val="00400BCC"/>
    <w:rsid w:val="00401FDB"/>
    <w:rsid w:val="004047D9"/>
    <w:rsid w:val="00405C12"/>
    <w:rsid w:val="00421FA1"/>
    <w:rsid w:val="00425307"/>
    <w:rsid w:val="00426981"/>
    <w:rsid w:val="00446BDF"/>
    <w:rsid w:val="00447A90"/>
    <w:rsid w:val="00447B65"/>
    <w:rsid w:val="00456660"/>
    <w:rsid w:val="00456789"/>
    <w:rsid w:val="004604BE"/>
    <w:rsid w:val="004629D3"/>
    <w:rsid w:val="0046357E"/>
    <w:rsid w:val="00477D91"/>
    <w:rsid w:val="00481F6A"/>
    <w:rsid w:val="00487ECF"/>
    <w:rsid w:val="00492D13"/>
    <w:rsid w:val="0049333B"/>
    <w:rsid w:val="004950F5"/>
    <w:rsid w:val="00497817"/>
    <w:rsid w:val="004A6632"/>
    <w:rsid w:val="004A6CD8"/>
    <w:rsid w:val="004A7453"/>
    <w:rsid w:val="004A76D2"/>
    <w:rsid w:val="004B65B2"/>
    <w:rsid w:val="004C4698"/>
    <w:rsid w:val="004C5818"/>
    <w:rsid w:val="004C5A91"/>
    <w:rsid w:val="004D356A"/>
    <w:rsid w:val="004E1417"/>
    <w:rsid w:val="004E268A"/>
    <w:rsid w:val="004E5B36"/>
    <w:rsid w:val="004E5F98"/>
    <w:rsid w:val="004F34A2"/>
    <w:rsid w:val="004F4960"/>
    <w:rsid w:val="005002A9"/>
    <w:rsid w:val="00504159"/>
    <w:rsid w:val="00504829"/>
    <w:rsid w:val="0050779F"/>
    <w:rsid w:val="00514D10"/>
    <w:rsid w:val="00520370"/>
    <w:rsid w:val="00523FE7"/>
    <w:rsid w:val="00530839"/>
    <w:rsid w:val="00533A36"/>
    <w:rsid w:val="00534029"/>
    <w:rsid w:val="00534D67"/>
    <w:rsid w:val="00537921"/>
    <w:rsid w:val="005408BE"/>
    <w:rsid w:val="00541DF2"/>
    <w:rsid w:val="00546E46"/>
    <w:rsid w:val="00551642"/>
    <w:rsid w:val="00555484"/>
    <w:rsid w:val="00557427"/>
    <w:rsid w:val="005637DE"/>
    <w:rsid w:val="005670F5"/>
    <w:rsid w:val="00567391"/>
    <w:rsid w:val="00573ECD"/>
    <w:rsid w:val="00575D0F"/>
    <w:rsid w:val="00580428"/>
    <w:rsid w:val="00582EAF"/>
    <w:rsid w:val="00583B6C"/>
    <w:rsid w:val="00591EE6"/>
    <w:rsid w:val="00595A00"/>
    <w:rsid w:val="005978B3"/>
    <w:rsid w:val="005B2204"/>
    <w:rsid w:val="005B77C0"/>
    <w:rsid w:val="005B7E71"/>
    <w:rsid w:val="005C6030"/>
    <w:rsid w:val="005E1ACD"/>
    <w:rsid w:val="005E1F6C"/>
    <w:rsid w:val="005F2B44"/>
    <w:rsid w:val="005F5D56"/>
    <w:rsid w:val="00606880"/>
    <w:rsid w:val="0061331C"/>
    <w:rsid w:val="006170C0"/>
    <w:rsid w:val="0061714B"/>
    <w:rsid w:val="00621831"/>
    <w:rsid w:val="00623F56"/>
    <w:rsid w:val="00625934"/>
    <w:rsid w:val="0063254F"/>
    <w:rsid w:val="00633C7E"/>
    <w:rsid w:val="006372EE"/>
    <w:rsid w:val="00641D55"/>
    <w:rsid w:val="00643B31"/>
    <w:rsid w:val="00644550"/>
    <w:rsid w:val="0065094E"/>
    <w:rsid w:val="00661011"/>
    <w:rsid w:val="00662424"/>
    <w:rsid w:val="0066247D"/>
    <w:rsid w:val="00666F2C"/>
    <w:rsid w:val="00671ADF"/>
    <w:rsid w:val="0067245E"/>
    <w:rsid w:val="006755C1"/>
    <w:rsid w:val="00680508"/>
    <w:rsid w:val="00680818"/>
    <w:rsid w:val="00681CA3"/>
    <w:rsid w:val="0069378F"/>
    <w:rsid w:val="006A5E92"/>
    <w:rsid w:val="006B1780"/>
    <w:rsid w:val="006C23B1"/>
    <w:rsid w:val="006C44A0"/>
    <w:rsid w:val="006C4F38"/>
    <w:rsid w:val="006C5D1F"/>
    <w:rsid w:val="006D33C4"/>
    <w:rsid w:val="006D33E3"/>
    <w:rsid w:val="006E13D9"/>
    <w:rsid w:val="006F7E5F"/>
    <w:rsid w:val="0070220C"/>
    <w:rsid w:val="0070278E"/>
    <w:rsid w:val="00703895"/>
    <w:rsid w:val="007056FE"/>
    <w:rsid w:val="0071497C"/>
    <w:rsid w:val="007249C0"/>
    <w:rsid w:val="007278BA"/>
    <w:rsid w:val="0073056B"/>
    <w:rsid w:val="00737047"/>
    <w:rsid w:val="00741677"/>
    <w:rsid w:val="00741FD7"/>
    <w:rsid w:val="007437FF"/>
    <w:rsid w:val="00750EE1"/>
    <w:rsid w:val="00751758"/>
    <w:rsid w:val="007535A8"/>
    <w:rsid w:val="00756496"/>
    <w:rsid w:val="00764919"/>
    <w:rsid w:val="007725CF"/>
    <w:rsid w:val="0077547F"/>
    <w:rsid w:val="00775C52"/>
    <w:rsid w:val="00776B42"/>
    <w:rsid w:val="007808CB"/>
    <w:rsid w:val="00781298"/>
    <w:rsid w:val="00782C28"/>
    <w:rsid w:val="00787DCC"/>
    <w:rsid w:val="00795360"/>
    <w:rsid w:val="00795512"/>
    <w:rsid w:val="00797706"/>
    <w:rsid w:val="007A02AF"/>
    <w:rsid w:val="007A6FD9"/>
    <w:rsid w:val="007A74C1"/>
    <w:rsid w:val="007B1CB3"/>
    <w:rsid w:val="007B47B1"/>
    <w:rsid w:val="007B7A33"/>
    <w:rsid w:val="007B7E7A"/>
    <w:rsid w:val="007C125E"/>
    <w:rsid w:val="007C22B2"/>
    <w:rsid w:val="007C2DE9"/>
    <w:rsid w:val="007D16DC"/>
    <w:rsid w:val="007D3105"/>
    <w:rsid w:val="007E6F1B"/>
    <w:rsid w:val="007E723A"/>
    <w:rsid w:val="007F2404"/>
    <w:rsid w:val="007F5BE1"/>
    <w:rsid w:val="007F7429"/>
    <w:rsid w:val="008048D0"/>
    <w:rsid w:val="0081171C"/>
    <w:rsid w:val="008237C3"/>
    <w:rsid w:val="008240FC"/>
    <w:rsid w:val="00824BAD"/>
    <w:rsid w:val="008434ED"/>
    <w:rsid w:val="00853E88"/>
    <w:rsid w:val="00854BBD"/>
    <w:rsid w:val="008606C2"/>
    <w:rsid w:val="00860FA7"/>
    <w:rsid w:val="00862D4B"/>
    <w:rsid w:val="00864748"/>
    <w:rsid w:val="008702D0"/>
    <w:rsid w:val="0087524B"/>
    <w:rsid w:val="00875538"/>
    <w:rsid w:val="00882E7D"/>
    <w:rsid w:val="00886419"/>
    <w:rsid w:val="008872D9"/>
    <w:rsid w:val="008A0384"/>
    <w:rsid w:val="008A05CA"/>
    <w:rsid w:val="008A1160"/>
    <w:rsid w:val="008A30D7"/>
    <w:rsid w:val="008A3C16"/>
    <w:rsid w:val="008A73F6"/>
    <w:rsid w:val="008B4EB6"/>
    <w:rsid w:val="008C29D2"/>
    <w:rsid w:val="008C5272"/>
    <w:rsid w:val="008C6D28"/>
    <w:rsid w:val="008C789F"/>
    <w:rsid w:val="008D6B4C"/>
    <w:rsid w:val="008F4387"/>
    <w:rsid w:val="008F4AE7"/>
    <w:rsid w:val="008F76F2"/>
    <w:rsid w:val="00901DF8"/>
    <w:rsid w:val="00905E1D"/>
    <w:rsid w:val="00913857"/>
    <w:rsid w:val="00915810"/>
    <w:rsid w:val="00916745"/>
    <w:rsid w:val="00930895"/>
    <w:rsid w:val="00932B14"/>
    <w:rsid w:val="009340B2"/>
    <w:rsid w:val="00934249"/>
    <w:rsid w:val="009422CF"/>
    <w:rsid w:val="00943482"/>
    <w:rsid w:val="00944D4E"/>
    <w:rsid w:val="00947643"/>
    <w:rsid w:val="009502F3"/>
    <w:rsid w:val="00950475"/>
    <w:rsid w:val="00953CB4"/>
    <w:rsid w:val="00955785"/>
    <w:rsid w:val="0095711E"/>
    <w:rsid w:val="009663CE"/>
    <w:rsid w:val="0096674D"/>
    <w:rsid w:val="0097029D"/>
    <w:rsid w:val="0098780A"/>
    <w:rsid w:val="00987EBF"/>
    <w:rsid w:val="009907CD"/>
    <w:rsid w:val="00993054"/>
    <w:rsid w:val="009972FD"/>
    <w:rsid w:val="009A3E97"/>
    <w:rsid w:val="009B2A9F"/>
    <w:rsid w:val="009C2EAB"/>
    <w:rsid w:val="009C550C"/>
    <w:rsid w:val="009C7210"/>
    <w:rsid w:val="009D4B9F"/>
    <w:rsid w:val="009E05B3"/>
    <w:rsid w:val="009E5ACA"/>
    <w:rsid w:val="009F2146"/>
    <w:rsid w:val="009F2B3A"/>
    <w:rsid w:val="009F3D9F"/>
    <w:rsid w:val="009F483E"/>
    <w:rsid w:val="00A006BE"/>
    <w:rsid w:val="00A01341"/>
    <w:rsid w:val="00A01490"/>
    <w:rsid w:val="00A050C1"/>
    <w:rsid w:val="00A06BCB"/>
    <w:rsid w:val="00A12CE0"/>
    <w:rsid w:val="00A14397"/>
    <w:rsid w:val="00A24472"/>
    <w:rsid w:val="00A261B2"/>
    <w:rsid w:val="00A277F3"/>
    <w:rsid w:val="00A27C30"/>
    <w:rsid w:val="00A34E7D"/>
    <w:rsid w:val="00A358D9"/>
    <w:rsid w:val="00A35F9F"/>
    <w:rsid w:val="00A365D7"/>
    <w:rsid w:val="00A517C3"/>
    <w:rsid w:val="00A530DB"/>
    <w:rsid w:val="00A56114"/>
    <w:rsid w:val="00A60DBD"/>
    <w:rsid w:val="00A66DC0"/>
    <w:rsid w:val="00A735F1"/>
    <w:rsid w:val="00A8210B"/>
    <w:rsid w:val="00A87EE6"/>
    <w:rsid w:val="00A90243"/>
    <w:rsid w:val="00A927C4"/>
    <w:rsid w:val="00A937DE"/>
    <w:rsid w:val="00A94771"/>
    <w:rsid w:val="00AA2338"/>
    <w:rsid w:val="00AA3176"/>
    <w:rsid w:val="00AA3B73"/>
    <w:rsid w:val="00AA45DC"/>
    <w:rsid w:val="00AA4937"/>
    <w:rsid w:val="00AA5D53"/>
    <w:rsid w:val="00AB105C"/>
    <w:rsid w:val="00AB1F8D"/>
    <w:rsid w:val="00AB20A3"/>
    <w:rsid w:val="00AB4A62"/>
    <w:rsid w:val="00AD0239"/>
    <w:rsid w:val="00AD68EB"/>
    <w:rsid w:val="00AD6E95"/>
    <w:rsid w:val="00AE3A18"/>
    <w:rsid w:val="00AE42D0"/>
    <w:rsid w:val="00AF02C0"/>
    <w:rsid w:val="00AF0727"/>
    <w:rsid w:val="00B0689B"/>
    <w:rsid w:val="00B07F6C"/>
    <w:rsid w:val="00B1122D"/>
    <w:rsid w:val="00B1146D"/>
    <w:rsid w:val="00B118EA"/>
    <w:rsid w:val="00B2035E"/>
    <w:rsid w:val="00B22259"/>
    <w:rsid w:val="00B22A6C"/>
    <w:rsid w:val="00B268D6"/>
    <w:rsid w:val="00B26FF4"/>
    <w:rsid w:val="00B27CF0"/>
    <w:rsid w:val="00B32886"/>
    <w:rsid w:val="00B45084"/>
    <w:rsid w:val="00B51043"/>
    <w:rsid w:val="00B5267A"/>
    <w:rsid w:val="00B620D9"/>
    <w:rsid w:val="00B624EE"/>
    <w:rsid w:val="00B62797"/>
    <w:rsid w:val="00B75C0E"/>
    <w:rsid w:val="00B80299"/>
    <w:rsid w:val="00B833D3"/>
    <w:rsid w:val="00B870E5"/>
    <w:rsid w:val="00B9258F"/>
    <w:rsid w:val="00B93E60"/>
    <w:rsid w:val="00BA3135"/>
    <w:rsid w:val="00BA549F"/>
    <w:rsid w:val="00BC1015"/>
    <w:rsid w:val="00BC2053"/>
    <w:rsid w:val="00BC23ED"/>
    <w:rsid w:val="00BC3C7C"/>
    <w:rsid w:val="00BC54B8"/>
    <w:rsid w:val="00BD23D0"/>
    <w:rsid w:val="00BD2CC9"/>
    <w:rsid w:val="00BD5740"/>
    <w:rsid w:val="00BD5F44"/>
    <w:rsid w:val="00BE7F97"/>
    <w:rsid w:val="00BF1703"/>
    <w:rsid w:val="00BF3DF0"/>
    <w:rsid w:val="00BF43DC"/>
    <w:rsid w:val="00BF6ED8"/>
    <w:rsid w:val="00C03601"/>
    <w:rsid w:val="00C04CAE"/>
    <w:rsid w:val="00C12FD2"/>
    <w:rsid w:val="00C15B3E"/>
    <w:rsid w:val="00C25212"/>
    <w:rsid w:val="00C25A77"/>
    <w:rsid w:val="00C31206"/>
    <w:rsid w:val="00C323B2"/>
    <w:rsid w:val="00C34B6E"/>
    <w:rsid w:val="00C368FD"/>
    <w:rsid w:val="00C508D6"/>
    <w:rsid w:val="00C541AA"/>
    <w:rsid w:val="00C54756"/>
    <w:rsid w:val="00C61A5B"/>
    <w:rsid w:val="00C627E5"/>
    <w:rsid w:val="00C67BAC"/>
    <w:rsid w:val="00C71B46"/>
    <w:rsid w:val="00C72447"/>
    <w:rsid w:val="00C748EB"/>
    <w:rsid w:val="00C766B5"/>
    <w:rsid w:val="00C76F89"/>
    <w:rsid w:val="00C852E6"/>
    <w:rsid w:val="00C86CAC"/>
    <w:rsid w:val="00CA4943"/>
    <w:rsid w:val="00CB363D"/>
    <w:rsid w:val="00CB4213"/>
    <w:rsid w:val="00CB62F1"/>
    <w:rsid w:val="00CC4868"/>
    <w:rsid w:val="00CD4E5E"/>
    <w:rsid w:val="00CD77F8"/>
    <w:rsid w:val="00CE1644"/>
    <w:rsid w:val="00CE290A"/>
    <w:rsid w:val="00CF11C4"/>
    <w:rsid w:val="00D03D08"/>
    <w:rsid w:val="00D0452E"/>
    <w:rsid w:val="00D0660B"/>
    <w:rsid w:val="00D1068C"/>
    <w:rsid w:val="00D16ECC"/>
    <w:rsid w:val="00D2021B"/>
    <w:rsid w:val="00D342B2"/>
    <w:rsid w:val="00D3460C"/>
    <w:rsid w:val="00D43773"/>
    <w:rsid w:val="00D502EF"/>
    <w:rsid w:val="00D54D4B"/>
    <w:rsid w:val="00D575F6"/>
    <w:rsid w:val="00D60CF0"/>
    <w:rsid w:val="00D645CD"/>
    <w:rsid w:val="00D65868"/>
    <w:rsid w:val="00D73B59"/>
    <w:rsid w:val="00D87025"/>
    <w:rsid w:val="00D9032B"/>
    <w:rsid w:val="00D90618"/>
    <w:rsid w:val="00DA3CD3"/>
    <w:rsid w:val="00DB438C"/>
    <w:rsid w:val="00DC1784"/>
    <w:rsid w:val="00DC6E15"/>
    <w:rsid w:val="00DD1E30"/>
    <w:rsid w:val="00DD35E1"/>
    <w:rsid w:val="00DD4764"/>
    <w:rsid w:val="00DE0379"/>
    <w:rsid w:val="00DE09A7"/>
    <w:rsid w:val="00DE1F2C"/>
    <w:rsid w:val="00DE602D"/>
    <w:rsid w:val="00DE645B"/>
    <w:rsid w:val="00DF3067"/>
    <w:rsid w:val="00E00C39"/>
    <w:rsid w:val="00E12E3B"/>
    <w:rsid w:val="00E13C34"/>
    <w:rsid w:val="00E2703C"/>
    <w:rsid w:val="00E30C26"/>
    <w:rsid w:val="00E407C6"/>
    <w:rsid w:val="00E40E4C"/>
    <w:rsid w:val="00E52200"/>
    <w:rsid w:val="00E52836"/>
    <w:rsid w:val="00E52C3C"/>
    <w:rsid w:val="00E52FB9"/>
    <w:rsid w:val="00E54E8C"/>
    <w:rsid w:val="00E55F91"/>
    <w:rsid w:val="00E61A61"/>
    <w:rsid w:val="00E63591"/>
    <w:rsid w:val="00E65CB7"/>
    <w:rsid w:val="00E67500"/>
    <w:rsid w:val="00E6777B"/>
    <w:rsid w:val="00E73034"/>
    <w:rsid w:val="00E73CEC"/>
    <w:rsid w:val="00E76C1C"/>
    <w:rsid w:val="00E77AA1"/>
    <w:rsid w:val="00EA0363"/>
    <w:rsid w:val="00EA0370"/>
    <w:rsid w:val="00EA689E"/>
    <w:rsid w:val="00EB0B18"/>
    <w:rsid w:val="00EB6E49"/>
    <w:rsid w:val="00EC4236"/>
    <w:rsid w:val="00EC5F2F"/>
    <w:rsid w:val="00ED2DE8"/>
    <w:rsid w:val="00ED6998"/>
    <w:rsid w:val="00EE2DFE"/>
    <w:rsid w:val="00EE448A"/>
    <w:rsid w:val="00EE497C"/>
    <w:rsid w:val="00EF0BE3"/>
    <w:rsid w:val="00EF2F26"/>
    <w:rsid w:val="00F00D6A"/>
    <w:rsid w:val="00F01B32"/>
    <w:rsid w:val="00F04B5E"/>
    <w:rsid w:val="00F11563"/>
    <w:rsid w:val="00F1270D"/>
    <w:rsid w:val="00F1605E"/>
    <w:rsid w:val="00F2202A"/>
    <w:rsid w:val="00F25BFF"/>
    <w:rsid w:val="00F25F7B"/>
    <w:rsid w:val="00F37468"/>
    <w:rsid w:val="00F41982"/>
    <w:rsid w:val="00F46651"/>
    <w:rsid w:val="00F47E63"/>
    <w:rsid w:val="00F5197D"/>
    <w:rsid w:val="00F54A68"/>
    <w:rsid w:val="00F576C6"/>
    <w:rsid w:val="00F627B0"/>
    <w:rsid w:val="00F67F22"/>
    <w:rsid w:val="00F769F4"/>
    <w:rsid w:val="00F76DDD"/>
    <w:rsid w:val="00F80DC7"/>
    <w:rsid w:val="00F837D3"/>
    <w:rsid w:val="00F8786B"/>
    <w:rsid w:val="00F87E63"/>
    <w:rsid w:val="00F95E6B"/>
    <w:rsid w:val="00F97B69"/>
    <w:rsid w:val="00FA500A"/>
    <w:rsid w:val="00FA501A"/>
    <w:rsid w:val="00FA50CB"/>
    <w:rsid w:val="00FB0B76"/>
    <w:rsid w:val="00FB1090"/>
    <w:rsid w:val="00FB14BC"/>
    <w:rsid w:val="00FB73EB"/>
    <w:rsid w:val="00FB7D34"/>
    <w:rsid w:val="00FC1FCD"/>
    <w:rsid w:val="00FC55EB"/>
    <w:rsid w:val="00FC65A7"/>
    <w:rsid w:val="00FD4863"/>
    <w:rsid w:val="00FD64B9"/>
    <w:rsid w:val="00FD653C"/>
    <w:rsid w:val="00FD6A7B"/>
    <w:rsid w:val="00FE0BD8"/>
    <w:rsid w:val="00FE18FD"/>
    <w:rsid w:val="00FE7478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03930A06-2F1D-472F-B455-D96A2B5A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7B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4F34A2"/>
  </w:style>
  <w:style w:type="character" w:customStyle="1" w:styleId="ListParagraphChar">
    <w:name w:val="List Paragraph Char"/>
    <w:aliases w:val="List Paragraph11 Char,Normal bullet 2 Char,tabla negro Char"/>
    <w:link w:val="ListParagraph"/>
    <w:rsid w:val="00B32886"/>
    <w:rPr>
      <w:rFonts w:ascii="Calibri" w:eastAsia="Calibri" w:hAnsi="Calibri" w:cs="Times New Roman"/>
      <w:lang w:val="en-US" w:eastAsia="ar-SA"/>
    </w:rPr>
  </w:style>
  <w:style w:type="character" w:customStyle="1" w:styleId="slinttl1">
    <w:name w:val="s_lin_ttl1"/>
    <w:basedOn w:val="DefaultParagraphFont"/>
    <w:rsid w:val="00A735F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A735F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">
    <w:name w:val="s_lin_ttl"/>
    <w:basedOn w:val="DefaultParagraphFont"/>
    <w:rsid w:val="00EE448A"/>
  </w:style>
  <w:style w:type="character" w:customStyle="1" w:styleId="salnttl">
    <w:name w:val="s_aln_ttl"/>
    <w:basedOn w:val="DefaultParagraphFont"/>
    <w:rsid w:val="00756496"/>
  </w:style>
  <w:style w:type="character" w:customStyle="1" w:styleId="saln">
    <w:name w:val="s_aln"/>
    <w:basedOn w:val="DefaultParagraphFont"/>
    <w:rsid w:val="007D3105"/>
  </w:style>
  <w:style w:type="character" w:customStyle="1" w:styleId="highlightred">
    <w:name w:val="highlightred"/>
    <w:basedOn w:val="DefaultParagraphFont"/>
    <w:rsid w:val="007D3105"/>
  </w:style>
  <w:style w:type="character" w:customStyle="1" w:styleId="slit">
    <w:name w:val="s_lit"/>
    <w:basedOn w:val="DefaultParagraphFont"/>
    <w:rsid w:val="007D3105"/>
  </w:style>
  <w:style w:type="character" w:customStyle="1" w:styleId="highlight">
    <w:name w:val="highlight"/>
    <w:basedOn w:val="DefaultParagraphFont"/>
    <w:rsid w:val="007D3105"/>
  </w:style>
  <w:style w:type="character" w:customStyle="1" w:styleId="sden1">
    <w:name w:val="s_den1"/>
    <w:basedOn w:val="DefaultParagraphFont"/>
    <w:rsid w:val="00B75C0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D68A-A050-4AB9-B2D8-DCEF24F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Calin Archiudean</cp:lastModifiedBy>
  <cp:revision>8</cp:revision>
  <cp:lastPrinted>2025-05-16T04:53:00Z</cp:lastPrinted>
  <dcterms:created xsi:type="dcterms:W3CDTF">2024-03-20T13:20:00Z</dcterms:created>
  <dcterms:modified xsi:type="dcterms:W3CDTF">2025-05-16T04:53:00Z</dcterms:modified>
</cp:coreProperties>
</file>