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0755" w14:textId="755D4293" w:rsidR="00671E76" w:rsidRPr="004878E7" w:rsidRDefault="00671E76" w:rsidP="00671E76">
      <w:pPr>
        <w:pStyle w:val="Heading1"/>
        <w:spacing w:line="276" w:lineRule="auto"/>
        <w:jc w:val="left"/>
        <w:rPr>
          <w:rFonts w:ascii="Montserrat" w:hAnsi="Montserrat"/>
          <w:color w:val="000000"/>
          <w:sz w:val="22"/>
          <w:szCs w:val="22"/>
          <w:lang w:val="ro-RO"/>
        </w:rPr>
      </w:pPr>
      <w:r w:rsidRPr="004878E7">
        <w:rPr>
          <w:rFonts w:ascii="Montserrat" w:hAnsi="Montserrat"/>
          <w:color w:val="000000"/>
          <w:sz w:val="22"/>
          <w:szCs w:val="22"/>
          <w:lang w:val="ro-RO"/>
        </w:rPr>
        <w:t xml:space="preserve"> ROMÂNIA                                                    </w:t>
      </w:r>
    </w:p>
    <w:p w14:paraId="3B1146E2" w14:textId="77B4FD10" w:rsidR="00671E76" w:rsidRPr="004878E7" w:rsidRDefault="00671E76" w:rsidP="00671E76">
      <w:pPr>
        <w:spacing w:line="276" w:lineRule="auto"/>
        <w:jc w:val="both"/>
        <w:rPr>
          <w:rFonts w:ascii="Montserrat" w:hAnsi="Montserrat"/>
          <w:b w:val="0"/>
          <w:color w:val="000000"/>
          <w:sz w:val="22"/>
          <w:szCs w:val="22"/>
        </w:rPr>
      </w:pPr>
      <w:r w:rsidRPr="004878E7">
        <w:rPr>
          <w:rFonts w:ascii="Montserrat" w:hAnsi="Montserrat"/>
          <w:color w:val="000000"/>
          <w:sz w:val="22"/>
          <w:szCs w:val="22"/>
        </w:rPr>
        <w:t xml:space="preserve"> JUDEŢUL CLUJ</w:t>
      </w:r>
      <w:r w:rsidRPr="004878E7">
        <w:rPr>
          <w:rFonts w:ascii="Montserrat" w:hAnsi="Montserrat"/>
          <w:b w:val="0"/>
          <w:color w:val="000000"/>
          <w:sz w:val="22"/>
          <w:szCs w:val="22"/>
        </w:rPr>
        <w:t xml:space="preserve">                                                   </w:t>
      </w:r>
    </w:p>
    <w:p w14:paraId="20D92172" w14:textId="2D81AE0B" w:rsidR="00671E76" w:rsidRDefault="00671E76" w:rsidP="00671E76">
      <w:pPr>
        <w:spacing w:line="276" w:lineRule="auto"/>
        <w:jc w:val="both"/>
        <w:rPr>
          <w:rFonts w:ascii="Montserrat" w:hAnsi="Montserrat"/>
          <w:color w:val="000000"/>
          <w:sz w:val="22"/>
          <w:szCs w:val="22"/>
        </w:rPr>
      </w:pPr>
      <w:r w:rsidRPr="004878E7">
        <w:rPr>
          <w:rFonts w:ascii="Montserrat" w:hAnsi="Montserrat"/>
          <w:b w:val="0"/>
          <w:color w:val="000000"/>
          <w:sz w:val="22"/>
          <w:szCs w:val="22"/>
        </w:rPr>
        <w:t xml:space="preserve"> </w:t>
      </w:r>
      <w:r w:rsidRPr="004878E7">
        <w:rPr>
          <w:rFonts w:ascii="Montserrat" w:hAnsi="Montserrat"/>
          <w:color w:val="000000"/>
          <w:sz w:val="22"/>
          <w:szCs w:val="22"/>
        </w:rPr>
        <w:t>CONSILIUL JUDEŢEAN</w:t>
      </w:r>
    </w:p>
    <w:p w14:paraId="44E4E7FB" w14:textId="77777777" w:rsidR="00671E76" w:rsidRDefault="00671E76" w:rsidP="00671E76">
      <w:pPr>
        <w:spacing w:line="276" w:lineRule="auto"/>
        <w:jc w:val="both"/>
        <w:rPr>
          <w:rFonts w:ascii="Montserrat" w:hAnsi="Montserrat"/>
          <w:color w:val="000000"/>
          <w:sz w:val="22"/>
          <w:szCs w:val="22"/>
        </w:rPr>
      </w:pPr>
    </w:p>
    <w:p w14:paraId="66907311" w14:textId="77777777" w:rsidR="003356AD" w:rsidRDefault="003356AD" w:rsidP="00671E76">
      <w:pPr>
        <w:keepNext/>
        <w:outlineLvl w:val="2"/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</w:pPr>
    </w:p>
    <w:p w14:paraId="34C6E559" w14:textId="77777777" w:rsidR="003356AD" w:rsidRDefault="003356AD" w:rsidP="00A27773">
      <w:pPr>
        <w:keepNext/>
        <w:jc w:val="center"/>
        <w:outlineLvl w:val="2"/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</w:pPr>
    </w:p>
    <w:p w14:paraId="6323A09F" w14:textId="4E9B3ED9" w:rsidR="00A27773" w:rsidRPr="00671E76" w:rsidRDefault="00A27773" w:rsidP="00A27773">
      <w:pPr>
        <w:keepNext/>
        <w:jc w:val="center"/>
        <w:outlineLvl w:val="2"/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</w:pPr>
      <w:r w:rsidRPr="00671E76"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  <w:t xml:space="preserve">A N U N Ţ </w:t>
      </w:r>
    </w:p>
    <w:p w14:paraId="68D5E62D" w14:textId="77777777" w:rsidR="00A27773" w:rsidRPr="00671E76" w:rsidRDefault="00A27773" w:rsidP="00A27773">
      <w:pPr>
        <w:jc w:val="center"/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</w:pPr>
      <w:r w:rsidRPr="00671E76"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  <w:t xml:space="preserve">REZULTAT PROBA </w:t>
      </w:r>
      <w:r w:rsidR="00321D7B" w:rsidRPr="00671E76">
        <w:rPr>
          <w:rFonts w:ascii="Montserrat Light" w:hAnsi="Montserrat Light"/>
          <w:bCs w:val="0"/>
          <w:color w:val="000000"/>
          <w:sz w:val="22"/>
          <w:szCs w:val="22"/>
          <w:lang w:eastAsia="ro-RO"/>
        </w:rPr>
        <w:t>PRACTICĂ</w:t>
      </w:r>
    </w:p>
    <w:p w14:paraId="70EC3432" w14:textId="77777777" w:rsidR="00A27773" w:rsidRPr="00E32831" w:rsidRDefault="00A27773" w:rsidP="00E32831">
      <w:pPr>
        <w:spacing w:line="360" w:lineRule="auto"/>
        <w:jc w:val="center"/>
        <w:rPr>
          <w:rFonts w:ascii="Montserrat Light" w:hAnsi="Montserrat Light"/>
          <w:color w:val="000000"/>
          <w:sz w:val="22"/>
          <w:szCs w:val="22"/>
          <w:lang w:eastAsia="ro-RO"/>
        </w:rPr>
      </w:pPr>
    </w:p>
    <w:p w14:paraId="309B58ED" w14:textId="79A43999" w:rsidR="00AE7732" w:rsidRPr="000771F0" w:rsidRDefault="00A27773" w:rsidP="00920907">
      <w:pPr>
        <w:spacing w:after="120"/>
        <w:jc w:val="both"/>
        <w:rPr>
          <w:rFonts w:ascii="Montserrat Light" w:hAnsi="Montserrat Light"/>
          <w:b w:val="0"/>
          <w:bCs w:val="0"/>
          <w:color w:val="000000"/>
          <w:sz w:val="22"/>
          <w:szCs w:val="22"/>
        </w:rPr>
      </w:pPr>
      <w:r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În urma </w:t>
      </w:r>
      <w:r w:rsidR="00321D7B"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desfășurării probei practice </w:t>
      </w:r>
      <w:r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pentru concursul din data </w:t>
      </w:r>
      <w:r w:rsidR="00EC0953" w:rsidRPr="00E32831">
        <w:rPr>
          <w:rFonts w:ascii="Montserrat Light" w:hAnsi="Montserrat Light"/>
          <w:b w:val="0"/>
          <w:color w:val="000000"/>
          <w:sz w:val="22"/>
          <w:szCs w:val="22"/>
        </w:rPr>
        <w:t xml:space="preserve">de </w:t>
      </w:r>
      <w:bookmarkStart w:id="0" w:name="_Hlk185855292"/>
      <w:r w:rsidR="003D6A2E" w:rsidRPr="003D6A2E">
        <w:rPr>
          <w:rFonts w:ascii="Montserrat Light" w:hAnsi="Montserrat Light"/>
          <w:bCs w:val="0"/>
          <w:color w:val="000000"/>
          <w:sz w:val="22"/>
          <w:szCs w:val="22"/>
        </w:rPr>
        <w:t>18.08.2025 pentru ocuparea pe perioadă nedeterminată a unui post contractual vacant, de Muncitor calificat dulgher, treapta profesională IV, la Compartimentul Administrare Castel Banffy, Răscruci</w:t>
      </w:r>
      <w:r w:rsidR="00442171">
        <w:rPr>
          <w:rFonts w:ascii="Montserrat Light" w:hAnsi="Montserrat Light"/>
          <w:bCs w:val="0"/>
          <w:color w:val="000000"/>
          <w:sz w:val="22"/>
          <w:szCs w:val="22"/>
        </w:rPr>
        <w:t xml:space="preserve">, </w:t>
      </w:r>
      <w:r w:rsidR="000771F0" w:rsidRPr="000771F0">
        <w:rPr>
          <w:rFonts w:ascii="Montserrat Light" w:hAnsi="Montserrat Light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0771F0" w:rsidRPr="000771F0">
        <w:rPr>
          <w:rFonts w:ascii="Montserrat Light" w:hAnsi="Montserrat Light"/>
          <w:b w:val="0"/>
          <w:bCs w:val="0"/>
          <w:sz w:val="22"/>
          <w:szCs w:val="22"/>
          <w:lang w:val="en-GB"/>
        </w:rPr>
        <w:t>comisia</w:t>
      </w:r>
      <w:proofErr w:type="spellEnd"/>
      <w:r w:rsidR="000771F0" w:rsidRPr="000771F0">
        <w:rPr>
          <w:rFonts w:ascii="Montserrat Light" w:hAnsi="Montserrat Light"/>
          <w:b w:val="0"/>
          <w:bCs w:val="0"/>
          <w:sz w:val="22"/>
          <w:szCs w:val="22"/>
          <w:lang w:val="en-GB"/>
        </w:rPr>
        <w:t xml:space="preserve"> de concurs a </w:t>
      </w:r>
      <w:proofErr w:type="spellStart"/>
      <w:r w:rsidR="000771F0" w:rsidRPr="000771F0">
        <w:rPr>
          <w:rFonts w:ascii="Montserrat Light" w:hAnsi="Montserrat Light"/>
          <w:b w:val="0"/>
          <w:bCs w:val="0"/>
          <w:sz w:val="22"/>
          <w:szCs w:val="22"/>
          <w:lang w:val="en-GB"/>
        </w:rPr>
        <w:t>stabilit</w:t>
      </w:r>
      <w:proofErr w:type="spellEnd"/>
      <w:r w:rsidR="000771F0" w:rsidRPr="000771F0">
        <w:rPr>
          <w:rFonts w:ascii="Montserrat Light" w:hAnsi="Montserrat Light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0771F0" w:rsidRPr="000771F0">
        <w:rPr>
          <w:rFonts w:ascii="Montserrat Light" w:hAnsi="Montserrat Light"/>
          <w:b w:val="0"/>
          <w:bCs w:val="0"/>
          <w:sz w:val="22"/>
          <w:szCs w:val="22"/>
          <w:lang w:val="en-GB"/>
        </w:rPr>
        <w:t>următorul</w:t>
      </w:r>
      <w:proofErr w:type="spellEnd"/>
      <w:r w:rsidR="000771F0" w:rsidRPr="000771F0">
        <w:rPr>
          <w:rFonts w:ascii="Montserrat Light" w:hAnsi="Montserrat Light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="000771F0" w:rsidRPr="000771F0">
        <w:rPr>
          <w:rFonts w:ascii="Montserrat Light" w:hAnsi="Montserrat Light"/>
          <w:b w:val="0"/>
          <w:bCs w:val="0"/>
          <w:sz w:val="22"/>
          <w:szCs w:val="22"/>
          <w:lang w:val="en-GB"/>
        </w:rPr>
        <w:t>rezultat</w:t>
      </w:r>
      <w:proofErr w:type="spellEnd"/>
      <w:r w:rsidR="000771F0" w:rsidRPr="000771F0">
        <w:rPr>
          <w:rFonts w:ascii="Montserrat Light" w:hAnsi="Montserrat Light"/>
          <w:b w:val="0"/>
          <w:bCs w:val="0"/>
          <w:sz w:val="22"/>
          <w:szCs w:val="22"/>
          <w:lang w:val="en-GB"/>
        </w:rPr>
        <w:t>:</w:t>
      </w:r>
    </w:p>
    <w:bookmarkEnd w:id="0"/>
    <w:p w14:paraId="75821AD9" w14:textId="77777777" w:rsidR="00920907" w:rsidRPr="00E32831" w:rsidRDefault="00920907" w:rsidP="00920907">
      <w:pPr>
        <w:spacing w:after="120"/>
        <w:jc w:val="both"/>
        <w:rPr>
          <w:rFonts w:ascii="Montserrat Light" w:hAnsi="Montserrat Light"/>
          <w:b w:val="0"/>
          <w:sz w:val="22"/>
          <w:szCs w:val="22"/>
          <w:lang w:eastAsia="ro-RO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575"/>
        <w:gridCol w:w="3686"/>
        <w:gridCol w:w="1989"/>
      </w:tblGrid>
      <w:tr w:rsidR="00EC0953" w:rsidRPr="00C84574" w14:paraId="1FD288BA" w14:textId="77777777" w:rsidTr="00671E76">
        <w:trPr>
          <w:trHeight w:val="65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3D2" w14:textId="77777777" w:rsidR="00EC0953" w:rsidRPr="00E32831" w:rsidRDefault="00EC0953" w:rsidP="00B20728">
            <w:pPr>
              <w:tabs>
                <w:tab w:val="left" w:pos="426"/>
              </w:tabs>
              <w:spacing w:line="360" w:lineRule="auto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Nr.</w:t>
            </w:r>
          </w:p>
          <w:p w14:paraId="0BE52431" w14:textId="77777777" w:rsidR="00EC0953" w:rsidRPr="00E32831" w:rsidRDefault="00EC0953" w:rsidP="00B20728">
            <w:pPr>
              <w:tabs>
                <w:tab w:val="left" w:pos="426"/>
              </w:tabs>
              <w:spacing w:line="360" w:lineRule="auto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crt.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286A" w14:textId="7C206FCC" w:rsidR="00EC0953" w:rsidRPr="00E32831" w:rsidRDefault="00050BE0" w:rsidP="00B20728">
            <w:pPr>
              <w:tabs>
                <w:tab w:val="left" w:pos="426"/>
              </w:tabs>
              <w:spacing w:line="360" w:lineRule="auto"/>
              <w:ind w:left="284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COD candidat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5744" w14:textId="77777777" w:rsidR="00EC0953" w:rsidRPr="00E32831" w:rsidRDefault="00EC0953" w:rsidP="00B20728">
            <w:pPr>
              <w:tabs>
                <w:tab w:val="left" w:pos="426"/>
              </w:tabs>
              <w:spacing w:line="360" w:lineRule="auto"/>
              <w:ind w:left="284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Punctaj</w:t>
            </w:r>
          </w:p>
          <w:p w14:paraId="4ADD68B0" w14:textId="72771669" w:rsidR="00050BE0" w:rsidRPr="00E32831" w:rsidRDefault="00050BE0" w:rsidP="00B20728">
            <w:pPr>
              <w:tabs>
                <w:tab w:val="left" w:pos="426"/>
              </w:tabs>
              <w:spacing w:line="360" w:lineRule="auto"/>
              <w:ind w:left="284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Proba practică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FD48" w14:textId="77777777" w:rsidR="00EC0953" w:rsidRPr="00E32831" w:rsidRDefault="00EC0953" w:rsidP="00B20728">
            <w:pPr>
              <w:tabs>
                <w:tab w:val="left" w:pos="426"/>
              </w:tabs>
              <w:spacing w:line="360" w:lineRule="auto"/>
              <w:ind w:left="284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E32831">
              <w:rPr>
                <w:rFonts w:ascii="Montserrat Light" w:hAnsi="Montserrat Light"/>
                <w:sz w:val="22"/>
                <w:szCs w:val="22"/>
              </w:rPr>
              <w:t>Rezultat</w:t>
            </w:r>
          </w:p>
        </w:tc>
      </w:tr>
      <w:tr w:rsidR="0073571C" w:rsidRPr="00C84574" w14:paraId="657AC855" w14:textId="77777777" w:rsidTr="00671E76">
        <w:trPr>
          <w:trHeight w:val="44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F9EC" w14:textId="75E16E69" w:rsidR="0073571C" w:rsidRPr="00596F18" w:rsidRDefault="0073571C" w:rsidP="0073571C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596F18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8D4" w14:textId="005BCD79" w:rsidR="0073571C" w:rsidRPr="00442171" w:rsidRDefault="00442171" w:rsidP="0073571C">
            <w:pPr>
              <w:jc w:val="center"/>
              <w:rPr>
                <w:rFonts w:ascii="Montserrat" w:hAnsi="Montserrat"/>
                <w:sz w:val="24"/>
              </w:rPr>
            </w:pPr>
            <w:r w:rsidRPr="00442171">
              <w:rPr>
                <w:rFonts w:ascii="Montserrat" w:hAnsi="Montserrat"/>
                <w:sz w:val="24"/>
              </w:rPr>
              <w:t>33248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9B8A" w14:textId="4024E525" w:rsidR="0073571C" w:rsidRPr="00442171" w:rsidRDefault="00442171" w:rsidP="0073571C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442171">
              <w:rPr>
                <w:rFonts w:ascii="Montserrat Light" w:hAnsi="Montserrat Light"/>
                <w:sz w:val="22"/>
                <w:szCs w:val="22"/>
              </w:rPr>
              <w:t>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E4C2" w14:textId="59A26044" w:rsidR="0073571C" w:rsidRPr="00442171" w:rsidRDefault="007E25DB" w:rsidP="0073571C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442171">
              <w:rPr>
                <w:rFonts w:ascii="Montserrat Light" w:hAnsi="Montserrat Light"/>
                <w:sz w:val="22"/>
                <w:szCs w:val="22"/>
              </w:rPr>
              <w:t>Admis</w:t>
            </w:r>
          </w:p>
        </w:tc>
      </w:tr>
    </w:tbl>
    <w:p w14:paraId="5538278E" w14:textId="77777777" w:rsidR="008C382B" w:rsidRPr="008C382B" w:rsidRDefault="008C382B" w:rsidP="008C382B">
      <w:pPr>
        <w:pStyle w:val="ListParagraph"/>
        <w:ind w:left="284"/>
        <w:jc w:val="both"/>
        <w:rPr>
          <w:rFonts w:ascii="Montserrat Light" w:hAnsi="Montserrat Light"/>
          <w:color w:val="000000"/>
          <w:sz w:val="22"/>
          <w:szCs w:val="22"/>
          <w:u w:val="single"/>
        </w:rPr>
      </w:pPr>
    </w:p>
    <w:p w14:paraId="722DF2B9" w14:textId="2AC4F5AF" w:rsidR="00602830" w:rsidRPr="007C349F" w:rsidRDefault="007C349F" w:rsidP="00442171">
      <w:pPr>
        <w:pStyle w:val="ListParagraph"/>
        <w:numPr>
          <w:ilvl w:val="0"/>
          <w:numId w:val="6"/>
        </w:numPr>
        <w:jc w:val="both"/>
        <w:rPr>
          <w:rFonts w:ascii="Montserrat Light" w:hAnsi="Montserrat Light"/>
          <w:b w:val="0"/>
          <w:color w:val="000000"/>
          <w:sz w:val="22"/>
          <w:szCs w:val="22"/>
        </w:rPr>
      </w:pPr>
      <w:r w:rsidRPr="007C349F">
        <w:rPr>
          <w:rFonts w:ascii="Montserrat Light" w:hAnsi="Montserrat Light"/>
          <w:b w:val="0"/>
          <w:color w:val="000000"/>
          <w:sz w:val="22"/>
          <w:szCs w:val="22"/>
        </w:rPr>
        <w:t xml:space="preserve">Conform prevederilor art. 45 alin. (2) lit. a) din H.G. nr. 1336/2022 sunt </w:t>
      </w:r>
      <w:proofErr w:type="spellStart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>declaraţi</w:t>
      </w:r>
      <w:proofErr w:type="spellEnd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>admişi</w:t>
      </w:r>
      <w:proofErr w:type="spellEnd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 xml:space="preserve"> la proba </w:t>
      </w:r>
      <w:r w:rsidR="00442171">
        <w:rPr>
          <w:rFonts w:ascii="Montserrat Light" w:hAnsi="Montserrat Light"/>
          <w:b w:val="0"/>
          <w:color w:val="000000"/>
          <w:sz w:val="22"/>
          <w:szCs w:val="22"/>
        </w:rPr>
        <w:t>practică</w:t>
      </w:r>
      <w:r w:rsidRPr="007C349F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>candidaţii</w:t>
      </w:r>
      <w:proofErr w:type="spellEnd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 xml:space="preserve"> care au </w:t>
      </w:r>
      <w:proofErr w:type="spellStart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>obţinut</w:t>
      </w:r>
      <w:proofErr w:type="spellEnd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 xml:space="preserve"> minim 50 de puncte, în cazul concursurilor organizate pentru ocuparea </w:t>
      </w:r>
      <w:proofErr w:type="spellStart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>funcţiilor</w:t>
      </w:r>
      <w:proofErr w:type="spellEnd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 xml:space="preserve"> contractuale de </w:t>
      </w:r>
      <w:proofErr w:type="spellStart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>execuţie</w:t>
      </w:r>
      <w:proofErr w:type="spellEnd"/>
      <w:r w:rsidRPr="007C349F">
        <w:rPr>
          <w:rFonts w:ascii="Montserrat Light" w:hAnsi="Montserrat Light"/>
          <w:b w:val="0"/>
          <w:color w:val="000000"/>
          <w:sz w:val="22"/>
          <w:szCs w:val="22"/>
        </w:rPr>
        <w:t>.</w:t>
      </w:r>
      <w:r w:rsidR="000E4AC7" w:rsidRPr="007C349F">
        <w:rPr>
          <w:rFonts w:ascii="Montserrat Light" w:hAnsi="Montserrat Light"/>
          <w:b w:val="0"/>
          <w:color w:val="000000"/>
          <w:sz w:val="22"/>
          <w:szCs w:val="22"/>
        </w:rPr>
        <w:t>.</w:t>
      </w:r>
    </w:p>
    <w:p w14:paraId="09F8AAF0" w14:textId="59796773" w:rsidR="007C349F" w:rsidRPr="00442171" w:rsidRDefault="00602830" w:rsidP="00C30A35">
      <w:pPr>
        <w:pStyle w:val="ListParagraph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270" w:hanging="284"/>
        <w:jc w:val="both"/>
        <w:rPr>
          <w:rFonts w:ascii="Montserrat Light" w:hAnsi="Montserrat Light"/>
          <w:b w:val="0"/>
          <w:bCs w:val="0"/>
          <w:sz w:val="22"/>
          <w:szCs w:val="22"/>
          <w:lang w:val="fr-FR"/>
        </w:rPr>
      </w:pPr>
      <w:r w:rsidRPr="007C349F">
        <w:rPr>
          <w:rFonts w:ascii="Montserrat Light" w:hAnsi="Montserrat Light"/>
          <w:b w:val="0"/>
          <w:bCs w:val="0"/>
          <w:sz w:val="22"/>
          <w:szCs w:val="22"/>
        </w:rPr>
        <w:t xml:space="preserve">Proba de interviu, pentru candidații declarați admiși la proba practică, va avea loc în </w:t>
      </w:r>
      <w:r w:rsidRPr="00442171">
        <w:rPr>
          <w:rFonts w:ascii="Montserrat Light" w:hAnsi="Montserrat Light"/>
          <w:b w:val="0"/>
          <w:bCs w:val="0"/>
          <w:sz w:val="22"/>
          <w:szCs w:val="22"/>
        </w:rPr>
        <w:t>data de</w:t>
      </w:r>
      <w:r w:rsidRPr="00442171">
        <w:rPr>
          <w:rFonts w:ascii="Montserrat Light" w:hAnsi="Montserrat Light"/>
          <w:b w:val="0"/>
          <w:bCs w:val="0"/>
          <w:color w:val="000000"/>
          <w:sz w:val="22"/>
          <w:szCs w:val="22"/>
        </w:rPr>
        <w:t xml:space="preserve"> </w:t>
      </w:r>
      <w:r w:rsidR="00442171" w:rsidRPr="00442171">
        <w:rPr>
          <w:rFonts w:ascii="Montserrat Light" w:hAnsi="Montserrat Light"/>
          <w:bCs w:val="0"/>
          <w:sz w:val="22"/>
          <w:szCs w:val="22"/>
          <w:u w:val="single"/>
        </w:rPr>
        <w:t>22.</w:t>
      </w:r>
      <w:r w:rsidR="00596F18" w:rsidRPr="00442171">
        <w:rPr>
          <w:rFonts w:ascii="Montserrat Light" w:hAnsi="Montserrat Light"/>
          <w:bCs w:val="0"/>
          <w:sz w:val="22"/>
          <w:szCs w:val="22"/>
          <w:u w:val="single"/>
        </w:rPr>
        <w:t>0</w:t>
      </w:r>
      <w:r w:rsidR="00442171" w:rsidRPr="00442171">
        <w:rPr>
          <w:rFonts w:ascii="Montserrat Light" w:hAnsi="Montserrat Light"/>
          <w:bCs w:val="0"/>
          <w:sz w:val="22"/>
          <w:szCs w:val="22"/>
          <w:u w:val="single"/>
        </w:rPr>
        <w:t>8</w:t>
      </w:r>
      <w:r w:rsidR="00596F18" w:rsidRPr="00442171">
        <w:rPr>
          <w:rFonts w:ascii="Montserrat Light" w:hAnsi="Montserrat Light"/>
          <w:bCs w:val="0"/>
          <w:sz w:val="22"/>
          <w:szCs w:val="22"/>
          <w:u w:val="single"/>
        </w:rPr>
        <w:t>.202</w:t>
      </w:r>
      <w:r w:rsidR="00442171" w:rsidRPr="00442171">
        <w:rPr>
          <w:rFonts w:ascii="Montserrat Light" w:hAnsi="Montserrat Light"/>
          <w:bCs w:val="0"/>
          <w:sz w:val="22"/>
          <w:szCs w:val="22"/>
          <w:u w:val="single"/>
        </w:rPr>
        <w:t>5</w:t>
      </w:r>
      <w:r w:rsidR="00596F18" w:rsidRPr="00442171">
        <w:rPr>
          <w:rFonts w:ascii="Montserrat Light" w:hAnsi="Montserrat Light"/>
          <w:bCs w:val="0"/>
          <w:sz w:val="22"/>
          <w:szCs w:val="22"/>
          <w:u w:val="single"/>
        </w:rPr>
        <w:t xml:space="preserve">, ora </w:t>
      </w:r>
      <w:r w:rsidR="00394DB2" w:rsidRPr="00442171">
        <w:rPr>
          <w:rFonts w:ascii="Montserrat Light" w:hAnsi="Montserrat Light"/>
          <w:bCs w:val="0"/>
          <w:sz w:val="22"/>
          <w:szCs w:val="22"/>
          <w:u w:val="single"/>
        </w:rPr>
        <w:t>1</w:t>
      </w:r>
      <w:r w:rsidR="00442171" w:rsidRPr="00442171">
        <w:rPr>
          <w:rFonts w:ascii="Montserrat Light" w:hAnsi="Montserrat Light"/>
          <w:bCs w:val="0"/>
          <w:sz w:val="22"/>
          <w:szCs w:val="22"/>
          <w:u w:val="single"/>
        </w:rPr>
        <w:t>1</w:t>
      </w:r>
      <w:r w:rsidR="00596F18" w:rsidRPr="00442171">
        <w:rPr>
          <w:rFonts w:ascii="Montserrat Light" w:hAnsi="Montserrat Light"/>
          <w:bCs w:val="0"/>
          <w:sz w:val="22"/>
          <w:szCs w:val="22"/>
          <w:u w:val="single"/>
        </w:rPr>
        <w:t>.</w:t>
      </w:r>
      <w:r w:rsidR="004460C0" w:rsidRPr="00442171">
        <w:rPr>
          <w:rFonts w:ascii="Montserrat Light" w:hAnsi="Montserrat Light"/>
          <w:bCs w:val="0"/>
          <w:sz w:val="22"/>
          <w:szCs w:val="22"/>
          <w:u w:val="single"/>
        </w:rPr>
        <w:t>0</w:t>
      </w:r>
      <w:r w:rsidR="003356AD" w:rsidRPr="00442171">
        <w:rPr>
          <w:rFonts w:ascii="Montserrat Light" w:hAnsi="Montserrat Light"/>
          <w:bCs w:val="0"/>
          <w:sz w:val="22"/>
          <w:szCs w:val="22"/>
          <w:u w:val="single"/>
        </w:rPr>
        <w:t>0</w:t>
      </w:r>
      <w:r w:rsidR="00596F18" w:rsidRPr="00442171">
        <w:rPr>
          <w:rFonts w:ascii="Montserrat Light" w:hAnsi="Montserrat Light"/>
          <w:bCs w:val="0"/>
          <w:sz w:val="22"/>
          <w:szCs w:val="22"/>
          <w:u w:val="single"/>
        </w:rPr>
        <w:t>.</w:t>
      </w:r>
      <w:r w:rsidR="00E33C3F" w:rsidRPr="00442171">
        <w:rPr>
          <w:rFonts w:ascii="Montserrat Light" w:hAnsi="Montserrat Light"/>
          <w:b w:val="0"/>
          <w:bCs w:val="0"/>
          <w:sz w:val="22"/>
          <w:szCs w:val="22"/>
        </w:rPr>
        <w:t xml:space="preserve"> Interviul se va desfășura la </w:t>
      </w:r>
      <w:r w:rsidR="007C349F" w:rsidRPr="00442171">
        <w:rPr>
          <w:rFonts w:ascii="Montserrat Light" w:hAnsi="Montserrat Light"/>
          <w:bCs w:val="0"/>
          <w:sz w:val="22"/>
          <w:szCs w:val="22"/>
          <w:u w:val="single"/>
        </w:rPr>
        <w:t>sediul Castelului Banffy, Răscruci, Strada Principală nr. 484.</w:t>
      </w:r>
    </w:p>
    <w:p w14:paraId="5253260D" w14:textId="703C98E7" w:rsidR="000E4AC7" w:rsidRPr="00442171" w:rsidRDefault="000E4AC7" w:rsidP="00C30A35">
      <w:pPr>
        <w:pStyle w:val="ListParagraph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270" w:hanging="284"/>
        <w:jc w:val="both"/>
        <w:rPr>
          <w:rFonts w:ascii="Montserrat Light" w:hAnsi="Montserrat Light"/>
          <w:b w:val="0"/>
          <w:bCs w:val="0"/>
          <w:sz w:val="22"/>
          <w:szCs w:val="22"/>
          <w:lang w:val="fr-FR"/>
        </w:rPr>
      </w:pP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Candidaţii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nemulţumiţi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pot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depune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contestaţie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, la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sediul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Consiliului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Județean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Cluj,</w:t>
      </w:r>
      <w:r w:rsidRPr="00442171">
        <w:rPr>
          <w:rFonts w:ascii="Montserrat Light" w:hAnsi="Montserrat Light"/>
          <w:b w:val="0"/>
          <w:bCs w:val="0"/>
          <w:sz w:val="22"/>
          <w:szCs w:val="22"/>
        </w:rPr>
        <w:t xml:space="preserve"> Calea Dorobanților, nr.106, Cluj-Napoca</w:t>
      </w:r>
      <w:r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,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>Serviciul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>Resurse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>Umane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- camera 305</w:t>
      </w:r>
      <w:r w:rsidR="007E25DB"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7E25DB"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>sau</w:t>
      </w:r>
      <w:proofErr w:type="spellEnd"/>
      <w:r w:rsidR="007E25DB"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la </w:t>
      </w:r>
      <w:proofErr w:type="spellStart"/>
      <w:r w:rsidR="007E25DB" w:rsidRPr="00442171">
        <w:rPr>
          <w:rFonts w:ascii="Montserrat Light" w:hAnsi="Montserrat Light"/>
          <w:b w:val="0"/>
          <w:bCs w:val="0"/>
          <w:sz w:val="22"/>
          <w:szCs w:val="22"/>
          <w:lang w:val="fr-FR"/>
        </w:rPr>
        <w:t>Registratură</w:t>
      </w:r>
      <w:proofErr w:type="spellEnd"/>
      <w:r w:rsidRPr="00442171">
        <w:rPr>
          <w:rFonts w:ascii="Montserrat Light" w:hAnsi="Montserrat Light"/>
          <w:bCs w:val="0"/>
          <w:sz w:val="22"/>
          <w:szCs w:val="22"/>
          <w:lang w:val="en-US" w:eastAsia="ro-RO"/>
        </w:rPr>
        <w:t xml:space="preserve">,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în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termen de cel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mult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o zi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lucrătoare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de la data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afişării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rezultatului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probei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practice,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respectiv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până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în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data de </w:t>
      </w:r>
      <w:r w:rsidR="00442171"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20</w:t>
      </w:r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.</w:t>
      </w:r>
      <w:r w:rsidR="00442171"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08</w:t>
      </w:r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.202</w:t>
      </w:r>
      <w:r w:rsidR="00442171"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5</w:t>
      </w:r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, o</w:t>
      </w:r>
      <w:proofErr w:type="spellStart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ra</w:t>
      </w:r>
      <w:proofErr w:type="spellEnd"/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r w:rsidR="007E25DB"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9</w:t>
      </w:r>
      <w:r w:rsidRPr="00442171">
        <w:rPr>
          <w:rFonts w:ascii="Montserrat Light" w:hAnsi="Montserrat Light"/>
          <w:b w:val="0"/>
          <w:bCs w:val="0"/>
          <w:sz w:val="22"/>
          <w:szCs w:val="22"/>
          <w:lang w:val="en-US"/>
        </w:rPr>
        <w:t>:00.</w:t>
      </w:r>
    </w:p>
    <w:p w14:paraId="6A27CFFA" w14:textId="775350E4" w:rsidR="00AE7732" w:rsidRPr="00442171" w:rsidRDefault="00602830" w:rsidP="000E4AC7">
      <w:pPr>
        <w:pStyle w:val="ListParagraph"/>
        <w:spacing w:after="120"/>
        <w:ind w:left="218"/>
        <w:jc w:val="both"/>
        <w:rPr>
          <w:rFonts w:ascii="Montserrat Light" w:hAnsi="Montserrat Light"/>
          <w:b w:val="0"/>
          <w:sz w:val="22"/>
          <w:szCs w:val="22"/>
        </w:rPr>
      </w:pPr>
      <w:r w:rsidRPr="00442171">
        <w:rPr>
          <w:rFonts w:ascii="Montserrat Light" w:hAnsi="Montserrat Light"/>
          <w:b w:val="0"/>
          <w:color w:val="000000"/>
          <w:sz w:val="22"/>
          <w:szCs w:val="22"/>
        </w:rPr>
        <w:tab/>
      </w:r>
    </w:p>
    <w:p w14:paraId="0C74F193" w14:textId="274A835C" w:rsidR="003356AD" w:rsidRDefault="00FA5B81" w:rsidP="00670CA5">
      <w:pPr>
        <w:ind w:left="360"/>
        <w:jc w:val="right"/>
        <w:rPr>
          <w:rFonts w:ascii="Montserrat Light" w:hAnsi="Montserrat Light"/>
          <w:sz w:val="22"/>
          <w:szCs w:val="22"/>
        </w:rPr>
      </w:pPr>
      <w:r w:rsidRPr="00442171">
        <w:rPr>
          <w:rFonts w:ascii="Montserrat Light" w:hAnsi="Montserrat Light"/>
          <w:sz w:val="22"/>
          <w:szCs w:val="22"/>
        </w:rPr>
        <w:t xml:space="preserve">Afișat azi </w:t>
      </w:r>
      <w:r w:rsidR="00442171" w:rsidRPr="00442171">
        <w:rPr>
          <w:rFonts w:ascii="Montserrat Light" w:hAnsi="Montserrat Light"/>
          <w:sz w:val="22"/>
          <w:szCs w:val="22"/>
        </w:rPr>
        <w:t>19</w:t>
      </w:r>
      <w:r w:rsidR="00BA706A" w:rsidRPr="00442171">
        <w:rPr>
          <w:rFonts w:ascii="Montserrat Light" w:hAnsi="Montserrat Light"/>
          <w:sz w:val="22"/>
          <w:szCs w:val="22"/>
        </w:rPr>
        <w:t>.</w:t>
      </w:r>
      <w:r w:rsidR="00442171" w:rsidRPr="00442171">
        <w:rPr>
          <w:rFonts w:ascii="Montserrat Light" w:hAnsi="Montserrat Light"/>
          <w:sz w:val="22"/>
          <w:szCs w:val="22"/>
        </w:rPr>
        <w:t>08</w:t>
      </w:r>
      <w:r w:rsidR="00647F91" w:rsidRPr="00442171">
        <w:rPr>
          <w:rFonts w:ascii="Montserrat Light" w:hAnsi="Montserrat Light"/>
          <w:sz w:val="22"/>
          <w:szCs w:val="22"/>
        </w:rPr>
        <w:t>.2</w:t>
      </w:r>
      <w:r w:rsidR="00E32831" w:rsidRPr="00442171">
        <w:rPr>
          <w:rFonts w:ascii="Montserrat Light" w:hAnsi="Montserrat Light"/>
          <w:sz w:val="22"/>
          <w:szCs w:val="22"/>
        </w:rPr>
        <w:t>02</w:t>
      </w:r>
      <w:r w:rsidR="00442171" w:rsidRPr="00442171">
        <w:rPr>
          <w:rFonts w:ascii="Montserrat Light" w:hAnsi="Montserrat Light"/>
          <w:sz w:val="22"/>
          <w:szCs w:val="22"/>
        </w:rPr>
        <w:t>5</w:t>
      </w:r>
      <w:r w:rsidRPr="00442171">
        <w:rPr>
          <w:rFonts w:ascii="Montserrat Light" w:hAnsi="Montserrat Light"/>
          <w:sz w:val="22"/>
          <w:szCs w:val="22"/>
        </w:rPr>
        <w:t xml:space="preserve"> ora </w:t>
      </w:r>
      <w:r w:rsidR="007E25DB" w:rsidRPr="00442171">
        <w:rPr>
          <w:rFonts w:ascii="Montserrat Light" w:hAnsi="Montserrat Light"/>
          <w:sz w:val="22"/>
          <w:szCs w:val="22"/>
        </w:rPr>
        <w:t>9</w:t>
      </w:r>
      <w:r w:rsidR="003356AD" w:rsidRPr="00442171">
        <w:rPr>
          <w:rFonts w:ascii="Montserrat Light" w:hAnsi="Montserrat Light"/>
          <w:sz w:val="22"/>
          <w:szCs w:val="22"/>
        </w:rPr>
        <w:t>.00</w:t>
      </w:r>
    </w:p>
    <w:p w14:paraId="09D323AD" w14:textId="77777777" w:rsidR="003356AD" w:rsidRDefault="003356AD" w:rsidP="00670CA5">
      <w:pPr>
        <w:ind w:left="360"/>
        <w:jc w:val="right"/>
        <w:rPr>
          <w:rFonts w:ascii="Montserrat Light" w:hAnsi="Montserrat Light"/>
          <w:sz w:val="22"/>
          <w:szCs w:val="22"/>
        </w:rPr>
      </w:pPr>
    </w:p>
    <w:p w14:paraId="26AEAA89" w14:textId="7D643F08" w:rsidR="00BA706A" w:rsidRPr="00E32831" w:rsidRDefault="00FA5B81" w:rsidP="00670CA5">
      <w:pPr>
        <w:ind w:left="360"/>
        <w:jc w:val="right"/>
        <w:rPr>
          <w:rFonts w:ascii="Montserrat Light" w:hAnsi="Montserrat Light"/>
          <w:sz w:val="22"/>
          <w:szCs w:val="22"/>
        </w:rPr>
      </w:pPr>
      <w:r w:rsidRPr="00E32831">
        <w:rPr>
          <w:rFonts w:ascii="Montserrat Light" w:hAnsi="Montserrat Light"/>
          <w:sz w:val="22"/>
          <w:szCs w:val="22"/>
        </w:rPr>
        <w:tab/>
      </w:r>
    </w:p>
    <w:p w14:paraId="15D11DB1" w14:textId="2FF975FB" w:rsidR="00687A34" w:rsidRPr="00E32831" w:rsidRDefault="00687A34" w:rsidP="00BA706A">
      <w:pPr>
        <w:ind w:left="360"/>
        <w:jc w:val="center"/>
        <w:rPr>
          <w:rFonts w:ascii="Cambria" w:hAnsi="Cambria"/>
          <w:b w:val="0"/>
          <w:sz w:val="22"/>
          <w:szCs w:val="22"/>
        </w:rPr>
      </w:pPr>
    </w:p>
    <w:p w14:paraId="04323D8D" w14:textId="25B51A4E" w:rsidR="00E32831" w:rsidRPr="00C84574" w:rsidRDefault="00E32831" w:rsidP="00E32831">
      <w:pPr>
        <w:ind w:left="360"/>
        <w:jc w:val="center"/>
        <w:rPr>
          <w:rFonts w:ascii="Montserrat Light" w:hAnsi="Montserrat Light"/>
          <w:b w:val="0"/>
        </w:rPr>
      </w:pPr>
      <w:r w:rsidRPr="00E32831">
        <w:rPr>
          <w:rFonts w:ascii="Montserrat Light" w:hAnsi="Montserrat Light"/>
          <w:b w:val="0"/>
          <w:sz w:val="22"/>
          <w:szCs w:val="22"/>
        </w:rPr>
        <w:t>Secretar comisie concurs</w:t>
      </w:r>
      <w:r w:rsidRPr="00C84574">
        <w:rPr>
          <w:rFonts w:ascii="Montserrat Light" w:hAnsi="Montserrat Light"/>
          <w:b w:val="0"/>
          <w:sz w:val="24"/>
        </w:rPr>
        <w:t>,</w:t>
      </w:r>
      <w:r w:rsidRPr="00C84574">
        <w:rPr>
          <w:rFonts w:ascii="Montserrat Light" w:hAnsi="Montserrat Light"/>
          <w:b w:val="0"/>
        </w:rPr>
        <w:t xml:space="preserve">           </w:t>
      </w:r>
    </w:p>
    <w:p w14:paraId="126CD390" w14:textId="147936E1" w:rsidR="00FA5B81" w:rsidRPr="00C84574" w:rsidRDefault="00FA5B81" w:rsidP="008C382B">
      <w:pPr>
        <w:rPr>
          <w:rFonts w:ascii="Montserrat Light" w:hAnsi="Montserrat Light"/>
          <w:b w:val="0"/>
        </w:rPr>
      </w:pPr>
      <w:r w:rsidRPr="00C84574">
        <w:rPr>
          <w:rFonts w:ascii="Montserrat Light" w:hAnsi="Montserrat Light"/>
          <w:b w:val="0"/>
        </w:rPr>
        <w:t xml:space="preserve">      </w:t>
      </w:r>
      <w:r w:rsidR="00512A87" w:rsidRPr="00C84574">
        <w:rPr>
          <w:rFonts w:ascii="Montserrat Light" w:hAnsi="Montserrat Light"/>
          <w:b w:val="0"/>
        </w:rPr>
        <w:t xml:space="preserve">    </w:t>
      </w:r>
    </w:p>
    <w:sectPr w:rsidR="00FA5B81" w:rsidRPr="00C84574" w:rsidSect="007345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D1E7" w14:textId="77777777" w:rsidR="00C84574" w:rsidRDefault="00C84574" w:rsidP="00C84574">
      <w:r>
        <w:separator/>
      </w:r>
    </w:p>
  </w:endnote>
  <w:endnote w:type="continuationSeparator" w:id="0">
    <w:p w14:paraId="664D8054" w14:textId="77777777" w:rsidR="00C84574" w:rsidRDefault="00C84574" w:rsidP="00C8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1883" w14:textId="77777777" w:rsidR="00C84574" w:rsidRDefault="00C84574" w:rsidP="00C84574">
      <w:r>
        <w:separator/>
      </w:r>
    </w:p>
  </w:footnote>
  <w:footnote w:type="continuationSeparator" w:id="0">
    <w:p w14:paraId="35781D6F" w14:textId="77777777" w:rsidR="00C84574" w:rsidRDefault="00C84574" w:rsidP="00C8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110"/>
    <w:multiLevelType w:val="hybridMultilevel"/>
    <w:tmpl w:val="E67A70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A1B64"/>
    <w:multiLevelType w:val="hybridMultilevel"/>
    <w:tmpl w:val="996436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744D"/>
    <w:multiLevelType w:val="hybridMultilevel"/>
    <w:tmpl w:val="4DCCE6D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970979"/>
    <w:multiLevelType w:val="hybridMultilevel"/>
    <w:tmpl w:val="7ED665B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03644"/>
    <w:multiLevelType w:val="hybridMultilevel"/>
    <w:tmpl w:val="2256ADEE"/>
    <w:lvl w:ilvl="0" w:tplc="0418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F0D84D"/>
    <w:multiLevelType w:val="singleLevel"/>
    <w:tmpl w:val="59F0D84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97158E0"/>
    <w:multiLevelType w:val="hybridMultilevel"/>
    <w:tmpl w:val="E28C9B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DE3A3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452CE7"/>
    <w:multiLevelType w:val="hybridMultilevel"/>
    <w:tmpl w:val="3730A5CC"/>
    <w:lvl w:ilvl="0" w:tplc="08CCDB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886338">
    <w:abstractNumId w:val="7"/>
  </w:num>
  <w:num w:numId="2" w16cid:durableId="1565288346">
    <w:abstractNumId w:val="5"/>
  </w:num>
  <w:num w:numId="3" w16cid:durableId="1481265800">
    <w:abstractNumId w:val="4"/>
  </w:num>
  <w:num w:numId="4" w16cid:durableId="992366642">
    <w:abstractNumId w:val="0"/>
  </w:num>
  <w:num w:numId="5" w16cid:durableId="572129788">
    <w:abstractNumId w:val="2"/>
  </w:num>
  <w:num w:numId="6" w16cid:durableId="1837763390">
    <w:abstractNumId w:val="3"/>
  </w:num>
  <w:num w:numId="7" w16cid:durableId="178303965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6164920">
    <w:abstractNumId w:val="0"/>
  </w:num>
  <w:num w:numId="9" w16cid:durableId="471408211">
    <w:abstractNumId w:val="1"/>
  </w:num>
  <w:num w:numId="10" w16cid:durableId="1901090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1C"/>
    <w:rsid w:val="00050BE0"/>
    <w:rsid w:val="00076FB4"/>
    <w:rsid w:val="000771F0"/>
    <w:rsid w:val="000B3A3C"/>
    <w:rsid w:val="000B767A"/>
    <w:rsid w:val="000E0C21"/>
    <w:rsid w:val="000E102C"/>
    <w:rsid w:val="000E4AC7"/>
    <w:rsid w:val="00103E4F"/>
    <w:rsid w:val="0014031C"/>
    <w:rsid w:val="00151E0F"/>
    <w:rsid w:val="0016739D"/>
    <w:rsid w:val="00180557"/>
    <w:rsid w:val="001A75CA"/>
    <w:rsid w:val="001B1112"/>
    <w:rsid w:val="001C61DE"/>
    <w:rsid w:val="001C63E3"/>
    <w:rsid w:val="00292D3C"/>
    <w:rsid w:val="002E49CF"/>
    <w:rsid w:val="002F6546"/>
    <w:rsid w:val="00300C9E"/>
    <w:rsid w:val="00321D7B"/>
    <w:rsid w:val="00325294"/>
    <w:rsid w:val="003356AD"/>
    <w:rsid w:val="00346608"/>
    <w:rsid w:val="003519A6"/>
    <w:rsid w:val="00373577"/>
    <w:rsid w:val="003825C3"/>
    <w:rsid w:val="00394DB2"/>
    <w:rsid w:val="003D1B07"/>
    <w:rsid w:val="003D6A2E"/>
    <w:rsid w:val="00426C76"/>
    <w:rsid w:val="00442171"/>
    <w:rsid w:val="004460C0"/>
    <w:rsid w:val="004D7E3F"/>
    <w:rsid w:val="004E6492"/>
    <w:rsid w:val="00512A87"/>
    <w:rsid w:val="00515DFF"/>
    <w:rsid w:val="00520839"/>
    <w:rsid w:val="00531DE0"/>
    <w:rsid w:val="005870E9"/>
    <w:rsid w:val="00596F18"/>
    <w:rsid w:val="005C547A"/>
    <w:rsid w:val="005C7956"/>
    <w:rsid w:val="005E2395"/>
    <w:rsid w:val="00602830"/>
    <w:rsid w:val="00647F91"/>
    <w:rsid w:val="00670CA5"/>
    <w:rsid w:val="00671E76"/>
    <w:rsid w:val="00687211"/>
    <w:rsid w:val="00687A34"/>
    <w:rsid w:val="006C0227"/>
    <w:rsid w:val="007345B9"/>
    <w:rsid w:val="0073571C"/>
    <w:rsid w:val="00736B40"/>
    <w:rsid w:val="007647B3"/>
    <w:rsid w:val="007C349F"/>
    <w:rsid w:val="007D5F73"/>
    <w:rsid w:val="007E25DB"/>
    <w:rsid w:val="008121DC"/>
    <w:rsid w:val="00850563"/>
    <w:rsid w:val="00850D2C"/>
    <w:rsid w:val="008A01E5"/>
    <w:rsid w:val="008A6A90"/>
    <w:rsid w:val="008B6C16"/>
    <w:rsid w:val="008C24DF"/>
    <w:rsid w:val="008C382B"/>
    <w:rsid w:val="00920907"/>
    <w:rsid w:val="00944048"/>
    <w:rsid w:val="0095044B"/>
    <w:rsid w:val="00981148"/>
    <w:rsid w:val="00987A49"/>
    <w:rsid w:val="009C10A0"/>
    <w:rsid w:val="009F5AAB"/>
    <w:rsid w:val="00A27773"/>
    <w:rsid w:val="00A31AE9"/>
    <w:rsid w:val="00AA2929"/>
    <w:rsid w:val="00AA59AD"/>
    <w:rsid w:val="00AB6740"/>
    <w:rsid w:val="00AE42E0"/>
    <w:rsid w:val="00AE7732"/>
    <w:rsid w:val="00AF3721"/>
    <w:rsid w:val="00B241DA"/>
    <w:rsid w:val="00B50CAE"/>
    <w:rsid w:val="00B56ACE"/>
    <w:rsid w:val="00B60352"/>
    <w:rsid w:val="00B84311"/>
    <w:rsid w:val="00BA706A"/>
    <w:rsid w:val="00BC202B"/>
    <w:rsid w:val="00C643EC"/>
    <w:rsid w:val="00C7010D"/>
    <w:rsid w:val="00C84574"/>
    <w:rsid w:val="00C954A6"/>
    <w:rsid w:val="00CC3227"/>
    <w:rsid w:val="00CE327D"/>
    <w:rsid w:val="00CE601E"/>
    <w:rsid w:val="00CF1D53"/>
    <w:rsid w:val="00CF2DA1"/>
    <w:rsid w:val="00D92259"/>
    <w:rsid w:val="00DA5EE3"/>
    <w:rsid w:val="00DB6054"/>
    <w:rsid w:val="00DC2346"/>
    <w:rsid w:val="00DC5BCD"/>
    <w:rsid w:val="00DD26CC"/>
    <w:rsid w:val="00E1523D"/>
    <w:rsid w:val="00E32831"/>
    <w:rsid w:val="00E33C3F"/>
    <w:rsid w:val="00EC0953"/>
    <w:rsid w:val="00F461BE"/>
    <w:rsid w:val="00F5160B"/>
    <w:rsid w:val="00FA5B81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0DA1"/>
  <w15:chartTrackingRefBased/>
  <w15:docId w15:val="{7446AAF1-7587-4186-9A2C-8835CD98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A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71E76"/>
    <w:pPr>
      <w:keepNext/>
      <w:jc w:val="both"/>
      <w:outlineLvl w:val="0"/>
    </w:pPr>
    <w:rPr>
      <w:bCs w:val="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5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81"/>
    <w:rPr>
      <w:rFonts w:ascii="Segoe UI" w:eastAsia="Times New Roman" w:hAnsi="Segoe UI" w:cs="Segoe UI"/>
      <w:b/>
      <w:bCs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84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7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7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671E76"/>
    <w:rPr>
      <w:rFonts w:ascii="Times New Roman" w:eastAsia="Times New Roman" w:hAnsi="Times New Roman" w:cs="Times New Roman"/>
      <w:b/>
      <w:sz w:val="28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Pece</dc:creator>
  <cp:keywords/>
  <dc:description/>
  <cp:lastModifiedBy>Adriana Rusnac</cp:lastModifiedBy>
  <cp:revision>98</cp:revision>
  <cp:lastPrinted>2024-12-23T12:12:00Z</cp:lastPrinted>
  <dcterms:created xsi:type="dcterms:W3CDTF">2018-07-04T05:56:00Z</dcterms:created>
  <dcterms:modified xsi:type="dcterms:W3CDTF">2025-08-19T05:19:00Z</dcterms:modified>
</cp:coreProperties>
</file>