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BD2E" w14:textId="0D58488B" w:rsidR="0014287E" w:rsidRPr="00895892" w:rsidRDefault="00E2666A" w:rsidP="00B041B0">
      <w:pPr>
        <w:ind w:left="-540"/>
        <w:jc w:val="center"/>
        <w:rPr>
          <w:b/>
          <w:color w:val="000000" w:themeColor="text1"/>
          <w:sz w:val="20"/>
          <w:szCs w:val="20"/>
          <w:lang w:val="ro-RO"/>
        </w:rPr>
      </w:pPr>
      <w:r w:rsidRPr="00895892">
        <w:rPr>
          <w:rFonts w:ascii="Arial" w:hAnsi="Arial" w:cs="Arial"/>
          <w:b/>
          <w:noProof/>
          <w:color w:val="000000" w:themeColor="text1"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EF9A" wp14:editId="5EF38A0F">
                <wp:simplePos x="0" y="0"/>
                <wp:positionH relativeFrom="column">
                  <wp:posOffset>3175</wp:posOffset>
                </wp:positionH>
                <wp:positionV relativeFrom="paragraph">
                  <wp:posOffset>-69850</wp:posOffset>
                </wp:positionV>
                <wp:extent cx="3058795" cy="611505"/>
                <wp:effectExtent l="0" t="0" r="0" b="0"/>
                <wp:wrapNone/>
                <wp:docPr id="35141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E2B6" w14:textId="77777777" w:rsidR="006325A7" w:rsidRPr="009B4D4B" w:rsidRDefault="006325A7" w:rsidP="003A35C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ROMÂNIA </w:t>
                            </w: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E6E41BF" w14:textId="77777777" w:rsidR="006325A7" w:rsidRPr="009B4D4B" w:rsidRDefault="006325A7" w:rsidP="003A35C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>JUDEŢUL CLUJ</w:t>
                            </w:r>
                          </w:p>
                          <w:p w14:paraId="66DD3039" w14:textId="77777777" w:rsidR="006325A7" w:rsidRPr="00545F48" w:rsidRDefault="006325A7" w:rsidP="003A35CE">
                            <w:pP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>CONSILIUL JUDE</w:t>
                            </w:r>
                            <w:r w:rsidRPr="009B4D4B"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Ţ</w:t>
                            </w:r>
                            <w:r w:rsidRPr="009B4D4B">
                              <w:rPr>
                                <w:b/>
                                <w:sz w:val="16"/>
                                <w:szCs w:val="16"/>
                              </w:rP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EF9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.25pt;margin-top:-5.5pt;width:240.8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" filled="f" stroked="f">
                <v:textbox>
                  <w:txbxContent>
                    <w:p w14:paraId="6088E2B6" w14:textId="77777777" w:rsidR="006325A7" w:rsidRPr="009B4D4B" w:rsidRDefault="006325A7" w:rsidP="003A35C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4D4B">
                        <w:rPr>
                          <w:b/>
                          <w:sz w:val="16"/>
                          <w:szCs w:val="16"/>
                        </w:rPr>
                        <w:t xml:space="preserve">ROMÂNIA </w:t>
                      </w:r>
                      <w:r w:rsidRPr="009B4D4B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7E6E41BF" w14:textId="77777777" w:rsidR="006325A7" w:rsidRPr="009B4D4B" w:rsidRDefault="006325A7" w:rsidP="003A35C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4D4B">
                        <w:rPr>
                          <w:b/>
                          <w:sz w:val="16"/>
                          <w:szCs w:val="16"/>
                        </w:rPr>
                        <w:t>JUDEŢUL CLUJ</w:t>
                      </w:r>
                    </w:p>
                    <w:p w14:paraId="66DD3039" w14:textId="77777777" w:rsidR="006325A7" w:rsidRPr="00545F48" w:rsidRDefault="006325A7" w:rsidP="003A35CE">
                      <w:pPr>
                        <w:rPr>
                          <w:b/>
                          <w:sz w:val="16"/>
                          <w:szCs w:val="16"/>
                          <w:lang w:val="ro-RO"/>
                        </w:rPr>
                      </w:pPr>
                      <w:r w:rsidRPr="009B4D4B">
                        <w:rPr>
                          <w:b/>
                          <w:sz w:val="16"/>
                          <w:szCs w:val="16"/>
                        </w:rPr>
                        <w:t>CONSILIUL JUDE</w:t>
                      </w:r>
                      <w:r w:rsidRPr="009B4D4B">
                        <w:rPr>
                          <w:b/>
                          <w:sz w:val="16"/>
                          <w:szCs w:val="16"/>
                          <w:lang w:val="ro-RO"/>
                        </w:rPr>
                        <w:t>Ţ</w:t>
                      </w:r>
                      <w:r w:rsidRPr="009B4D4B">
                        <w:rPr>
                          <w:b/>
                          <w:sz w:val="16"/>
                          <w:szCs w:val="16"/>
                        </w:rPr>
                        <w:t>EAN</w:t>
                      </w:r>
                    </w:p>
                  </w:txbxContent>
                </v:textbox>
              </v:shape>
            </w:pict>
          </mc:Fallback>
        </mc:AlternateContent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tab/>
      </w:r>
      <w:r w:rsidR="000F692E" w:rsidRPr="00895892">
        <w:rPr>
          <w:b/>
          <w:color w:val="000000" w:themeColor="text1"/>
          <w:sz w:val="20"/>
          <w:szCs w:val="20"/>
          <w:lang w:val="ro-RO"/>
        </w:rPr>
        <w:t>Anexa nr.</w:t>
      </w:r>
      <w:r w:rsidR="00895892">
        <w:rPr>
          <w:b/>
          <w:color w:val="000000" w:themeColor="text1"/>
          <w:sz w:val="20"/>
          <w:szCs w:val="20"/>
          <w:lang w:val="ro-RO"/>
        </w:rPr>
        <w:t xml:space="preserve"> 1</w:t>
      </w:r>
    </w:p>
    <w:p w14:paraId="37D33400" w14:textId="56FDF1D1" w:rsidR="0014287E" w:rsidRPr="00895892" w:rsidRDefault="00E2666A" w:rsidP="00754DC8">
      <w:pPr>
        <w:ind w:left="5220" w:firstLine="540"/>
        <w:rPr>
          <w:color w:val="000000" w:themeColor="text1"/>
          <w:sz w:val="20"/>
          <w:szCs w:val="20"/>
          <w:lang w:val="ro-RO"/>
        </w:rPr>
      </w:pPr>
      <w:r w:rsidRPr="00895892">
        <w:rPr>
          <w:b/>
          <w:noProof/>
          <w:color w:val="000000" w:themeColor="text1"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B10E" wp14:editId="32E2D3FE">
                <wp:simplePos x="0" y="0"/>
                <wp:positionH relativeFrom="column">
                  <wp:posOffset>8572500</wp:posOffset>
                </wp:positionH>
                <wp:positionV relativeFrom="paragraph">
                  <wp:posOffset>165100</wp:posOffset>
                </wp:positionV>
                <wp:extent cx="1325880" cy="571500"/>
                <wp:effectExtent l="0" t="0" r="2540" b="1905"/>
                <wp:wrapNone/>
                <wp:docPr id="20671204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1A38" w14:textId="77777777" w:rsidR="006325A7" w:rsidRPr="00C164DF" w:rsidRDefault="006325A7" w:rsidP="00216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B10E" id="Text Box 185" o:spid="_x0000_s1027" type="#_x0000_t202" style="position:absolute;left:0;text-align:left;margin-left:675pt;margin-top:13pt;width:104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EJ5QEAAKk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" filled="f" stroked="f">
                <v:textbox>
                  <w:txbxContent>
                    <w:p w14:paraId="03911A38" w14:textId="77777777" w:rsidR="006325A7" w:rsidRPr="00C164DF" w:rsidRDefault="006325A7" w:rsidP="00216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82" w:rsidRPr="00895892">
        <w:rPr>
          <w:b/>
          <w:color w:val="000000" w:themeColor="text1"/>
          <w:sz w:val="22"/>
          <w:szCs w:val="22"/>
          <w:lang w:val="ro-RO"/>
        </w:rPr>
        <w:t xml:space="preserve">          </w:t>
      </w:r>
      <w:r w:rsidR="006655A8" w:rsidRPr="00895892">
        <w:rPr>
          <w:b/>
          <w:color w:val="000000" w:themeColor="text1"/>
          <w:sz w:val="22"/>
          <w:szCs w:val="22"/>
          <w:lang w:val="ro-RO"/>
        </w:rPr>
        <w:t>ORGANIGRAM</w:t>
      </w:r>
      <w:r w:rsidR="007E5784" w:rsidRPr="00895892">
        <w:rPr>
          <w:b/>
          <w:color w:val="000000" w:themeColor="text1"/>
          <w:sz w:val="22"/>
          <w:szCs w:val="22"/>
          <w:lang w:val="ro-RO"/>
        </w:rPr>
        <w:t>A</w:t>
      </w:r>
      <w:r w:rsidR="009641DE" w:rsidRPr="00895892">
        <w:rPr>
          <w:b/>
          <w:color w:val="000000" w:themeColor="text1"/>
          <w:sz w:val="20"/>
          <w:szCs w:val="20"/>
          <w:lang w:val="ro-RO"/>
        </w:rPr>
        <w:t xml:space="preserve"> </w:t>
      </w:r>
      <w:r w:rsidR="00FC7182" w:rsidRPr="00895892">
        <w:rPr>
          <w:b/>
          <w:color w:val="000000" w:themeColor="text1"/>
          <w:sz w:val="20"/>
          <w:szCs w:val="20"/>
          <w:lang w:val="ro-RO"/>
        </w:rPr>
        <w:t xml:space="preserve">                                                                                         la </w:t>
      </w:r>
      <w:r w:rsidR="009641DE" w:rsidRPr="00895892">
        <w:rPr>
          <w:b/>
          <w:color w:val="000000" w:themeColor="text1"/>
          <w:sz w:val="20"/>
          <w:szCs w:val="20"/>
          <w:lang w:val="ro-RO"/>
        </w:rPr>
        <w:t>Hotărârea nr. ___</w:t>
      </w:r>
      <w:r w:rsidR="009641DE" w:rsidRPr="00895892">
        <w:rPr>
          <w:b/>
          <w:color w:val="000000" w:themeColor="text1"/>
          <w:sz w:val="20"/>
          <w:szCs w:val="20"/>
          <w:lang w:val="ro-RO"/>
        </w:rPr>
        <w:softHyphen/>
      </w:r>
      <w:r w:rsidR="009641DE" w:rsidRPr="00895892">
        <w:rPr>
          <w:b/>
          <w:color w:val="000000" w:themeColor="text1"/>
          <w:sz w:val="20"/>
          <w:szCs w:val="20"/>
          <w:lang w:val="ro-RO"/>
        </w:rPr>
        <w:softHyphen/>
      </w:r>
      <w:r w:rsidR="009641DE" w:rsidRPr="00895892">
        <w:rPr>
          <w:b/>
          <w:color w:val="000000" w:themeColor="text1"/>
          <w:sz w:val="20"/>
          <w:szCs w:val="20"/>
          <w:lang w:val="ro-RO"/>
        </w:rPr>
        <w:softHyphen/>
        <w:t>__/</w:t>
      </w:r>
      <w:r w:rsidR="00AD6DFF" w:rsidRPr="00895892">
        <w:rPr>
          <w:b/>
          <w:color w:val="000000" w:themeColor="text1"/>
          <w:sz w:val="20"/>
          <w:szCs w:val="20"/>
          <w:lang w:val="ro-RO"/>
        </w:rPr>
        <w:t>202</w:t>
      </w:r>
      <w:r w:rsidR="00E94D47" w:rsidRPr="00895892">
        <w:rPr>
          <w:b/>
          <w:color w:val="000000" w:themeColor="text1"/>
          <w:sz w:val="20"/>
          <w:szCs w:val="20"/>
          <w:lang w:val="ro-RO"/>
        </w:rPr>
        <w:t>5</w:t>
      </w:r>
    </w:p>
    <w:p w14:paraId="3C7EB6DF" w14:textId="1CFDD8C2" w:rsidR="000F692E" w:rsidRPr="00895892" w:rsidRDefault="00D364DD" w:rsidP="000F692E">
      <w:pPr>
        <w:ind w:left="4500" w:firstLine="720"/>
        <w:rPr>
          <w:b/>
          <w:color w:val="000000" w:themeColor="text1"/>
          <w:sz w:val="22"/>
          <w:szCs w:val="22"/>
          <w:lang w:val="ro-RO"/>
        </w:rPr>
      </w:pPr>
      <w:r w:rsidRPr="00895892">
        <w:rPr>
          <w:b/>
          <w:color w:val="000000" w:themeColor="text1"/>
          <w:sz w:val="22"/>
          <w:szCs w:val="22"/>
          <w:lang w:val="ro-RO"/>
        </w:rPr>
        <w:t>SPITALUL</w:t>
      </w:r>
      <w:r w:rsidR="0011380C" w:rsidRPr="00895892">
        <w:rPr>
          <w:b/>
          <w:color w:val="000000" w:themeColor="text1"/>
          <w:sz w:val="22"/>
          <w:szCs w:val="22"/>
          <w:lang w:val="ro-RO"/>
        </w:rPr>
        <w:t>UI</w:t>
      </w:r>
      <w:r w:rsidR="0018178A" w:rsidRPr="00895892">
        <w:rPr>
          <w:b/>
          <w:color w:val="000000" w:themeColor="text1"/>
          <w:sz w:val="22"/>
          <w:szCs w:val="22"/>
          <w:lang w:val="ro-RO"/>
        </w:rPr>
        <w:t xml:space="preserve"> </w:t>
      </w:r>
      <w:r w:rsidR="000F692E" w:rsidRPr="00895892">
        <w:rPr>
          <w:b/>
          <w:color w:val="000000" w:themeColor="text1"/>
          <w:sz w:val="22"/>
          <w:szCs w:val="22"/>
          <w:lang w:val="ro-RO"/>
        </w:rPr>
        <w:t>CLINIC DE PNEUMOFTIZIOLOGIE</w:t>
      </w:r>
    </w:p>
    <w:p w14:paraId="643A6A44" w14:textId="77777777" w:rsidR="000601B2" w:rsidRDefault="00754DC8" w:rsidP="000601B2">
      <w:pPr>
        <w:ind w:left="5220" w:firstLine="540"/>
        <w:rPr>
          <w:b/>
          <w:color w:val="000000" w:themeColor="text1"/>
          <w:sz w:val="22"/>
          <w:szCs w:val="22"/>
          <w:lang w:val="ro-RO"/>
        </w:rPr>
      </w:pPr>
      <w:r w:rsidRPr="00895892">
        <w:rPr>
          <w:b/>
          <w:color w:val="000000" w:themeColor="text1"/>
          <w:sz w:val="22"/>
          <w:szCs w:val="22"/>
          <w:lang w:val="ro-RO"/>
        </w:rPr>
        <w:t>,,LEON DANIELLO”</w:t>
      </w:r>
      <w:r w:rsidR="000F692E" w:rsidRPr="00895892">
        <w:rPr>
          <w:b/>
          <w:color w:val="000000" w:themeColor="text1"/>
          <w:sz w:val="22"/>
          <w:szCs w:val="22"/>
          <w:lang w:val="ro-RO"/>
        </w:rPr>
        <w:t xml:space="preserve"> CLUJ-NAPOC</w:t>
      </w:r>
      <w:r w:rsidR="00363A12" w:rsidRPr="00895892">
        <w:rPr>
          <w:b/>
          <w:color w:val="000000" w:themeColor="text1"/>
          <w:sz w:val="22"/>
          <w:szCs w:val="22"/>
          <w:lang w:val="ro-RO"/>
        </w:rPr>
        <w:t>A</w:t>
      </w:r>
    </w:p>
    <w:p w14:paraId="2F8C02D8" w14:textId="5A87630E" w:rsidR="00895892" w:rsidRPr="00895892" w:rsidRDefault="00895892" w:rsidP="00895892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(Anexa nr.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 xml:space="preserve">2 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 xml:space="preserve">la Hotărârea Consiliului 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>J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udețean Cluj nr.1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>57/2024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)</w:t>
      </w:r>
    </w:p>
    <w:p w14:paraId="300BAA11" w14:textId="105143F9" w:rsidR="0014287E" w:rsidRPr="00895892" w:rsidRDefault="007E77EC" w:rsidP="000601B2">
      <w:pPr>
        <w:rPr>
          <w:color w:val="000000" w:themeColor="text1"/>
          <w:sz w:val="16"/>
          <w:szCs w:val="16"/>
        </w:rPr>
      </w:pPr>
      <w:r w:rsidRPr="00895892">
        <w:rPr>
          <w:color w:val="000000" w:themeColor="text1"/>
          <w:sz w:val="16"/>
          <w:szCs w:val="16"/>
          <w:lang w:val="ro-RO"/>
        </w:rPr>
        <w:t>Total posturi</w:t>
      </w:r>
      <w:r w:rsidR="009B4D4B" w:rsidRPr="00895892">
        <w:rPr>
          <w:color w:val="000000" w:themeColor="text1"/>
          <w:sz w:val="16"/>
          <w:szCs w:val="16"/>
        </w:rPr>
        <w:t>:</w:t>
      </w:r>
      <w:r w:rsidR="00076E52" w:rsidRPr="00895892">
        <w:rPr>
          <w:color w:val="000000" w:themeColor="text1"/>
          <w:sz w:val="16"/>
          <w:szCs w:val="16"/>
          <w:lang w:val="ro-RO"/>
        </w:rPr>
        <w:t>5</w:t>
      </w:r>
      <w:r w:rsidR="005B0F64" w:rsidRPr="00895892">
        <w:rPr>
          <w:color w:val="000000" w:themeColor="text1"/>
          <w:sz w:val="16"/>
          <w:szCs w:val="16"/>
          <w:lang w:val="ro-RO"/>
        </w:rPr>
        <w:t>6</w:t>
      </w:r>
      <w:r w:rsidR="00A3278C" w:rsidRPr="00895892">
        <w:rPr>
          <w:color w:val="000000" w:themeColor="text1"/>
          <w:sz w:val="16"/>
          <w:szCs w:val="16"/>
          <w:lang w:val="ro-RO"/>
        </w:rPr>
        <w:t>7</w:t>
      </w:r>
      <w:r w:rsidR="004C10C4" w:rsidRPr="00895892">
        <w:rPr>
          <w:color w:val="000000" w:themeColor="text1"/>
          <w:sz w:val="16"/>
          <w:szCs w:val="16"/>
          <w:lang w:val="ro-RO"/>
        </w:rPr>
        <w:t>,5</w:t>
      </w:r>
    </w:p>
    <w:p w14:paraId="4A880F37" w14:textId="32466930" w:rsidR="009B4D4B" w:rsidRPr="00895892" w:rsidRDefault="009B4D4B" w:rsidP="000E5D21">
      <w:pPr>
        <w:rPr>
          <w:rFonts w:ascii="Montserrat Light" w:hAnsi="Montserrat Light"/>
          <w:color w:val="000000" w:themeColor="text1"/>
          <w:sz w:val="16"/>
          <w:szCs w:val="16"/>
        </w:rPr>
      </w:pPr>
      <w:r w:rsidRPr="00895892">
        <w:rPr>
          <w:color w:val="000000" w:themeColor="text1"/>
          <w:sz w:val="16"/>
          <w:szCs w:val="16"/>
        </w:rPr>
        <w:t>Spital:</w:t>
      </w:r>
      <w:r w:rsidR="005853E0" w:rsidRPr="00895892">
        <w:rPr>
          <w:color w:val="000000" w:themeColor="text1"/>
          <w:sz w:val="16"/>
          <w:szCs w:val="16"/>
        </w:rPr>
        <w:t xml:space="preserve"> </w:t>
      </w:r>
      <w:r w:rsidR="005737AB" w:rsidRPr="00895892">
        <w:rPr>
          <w:color w:val="000000" w:themeColor="text1"/>
          <w:sz w:val="16"/>
          <w:szCs w:val="16"/>
        </w:rPr>
        <w:t>29</w:t>
      </w:r>
      <w:r w:rsidR="005B0F64" w:rsidRPr="00895892">
        <w:rPr>
          <w:color w:val="000000" w:themeColor="text1"/>
          <w:sz w:val="16"/>
          <w:szCs w:val="16"/>
        </w:rPr>
        <w:t>7</w:t>
      </w:r>
      <w:r w:rsidR="004C10C4" w:rsidRPr="00895892">
        <w:rPr>
          <w:color w:val="000000" w:themeColor="text1"/>
          <w:sz w:val="16"/>
          <w:szCs w:val="16"/>
        </w:rPr>
        <w:t>,5</w:t>
      </w:r>
      <w:r w:rsidRPr="00895892">
        <w:rPr>
          <w:color w:val="000000" w:themeColor="text1"/>
          <w:sz w:val="16"/>
          <w:szCs w:val="16"/>
        </w:rPr>
        <w:t>posturi</w:t>
      </w:r>
      <w:r w:rsidR="005853E0" w:rsidRPr="00895892">
        <w:rPr>
          <w:color w:val="000000" w:themeColor="text1"/>
          <w:sz w:val="16"/>
          <w:szCs w:val="16"/>
        </w:rPr>
        <w:t xml:space="preserve"> </w:t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</w:r>
      <w:r w:rsidR="00FC555F" w:rsidRPr="00895892">
        <w:rPr>
          <w:color w:val="000000" w:themeColor="text1"/>
          <w:sz w:val="16"/>
          <w:szCs w:val="16"/>
        </w:rPr>
        <w:tab/>
        <w:t xml:space="preserve">   </w:t>
      </w:r>
      <w:proofErr w:type="spellStart"/>
      <w:r w:rsidR="00CF69D1" w:rsidRPr="00895892">
        <w:rPr>
          <w:color w:val="000000" w:themeColor="text1"/>
          <w:sz w:val="16"/>
          <w:szCs w:val="16"/>
        </w:rPr>
        <w:t>Notă</w:t>
      </w:r>
      <w:proofErr w:type="spellEnd"/>
      <w:r w:rsidR="00CF69D1" w:rsidRPr="00895892">
        <w:rPr>
          <w:color w:val="000000" w:themeColor="text1"/>
          <w:sz w:val="16"/>
          <w:szCs w:val="16"/>
        </w:rPr>
        <w:t xml:space="preserve">: la </w:t>
      </w:r>
      <w:proofErr w:type="spellStart"/>
      <w:r w:rsidR="00CF69D1" w:rsidRPr="00895892">
        <w:rPr>
          <w:color w:val="000000" w:themeColor="text1"/>
          <w:sz w:val="16"/>
          <w:szCs w:val="16"/>
        </w:rPr>
        <w:t>numărătorul</w:t>
      </w:r>
      <w:proofErr w:type="spellEnd"/>
      <w:r w:rsidR="005853E0" w:rsidRPr="00895892">
        <w:rPr>
          <w:color w:val="000000" w:themeColor="text1"/>
          <w:sz w:val="16"/>
          <w:szCs w:val="16"/>
        </w:rPr>
        <w:t xml:space="preserve"> </w:t>
      </w:r>
      <w:proofErr w:type="spellStart"/>
      <w:r w:rsidR="00CF69D1" w:rsidRPr="00895892">
        <w:rPr>
          <w:color w:val="000000" w:themeColor="text1"/>
          <w:sz w:val="16"/>
          <w:szCs w:val="16"/>
        </w:rPr>
        <w:t>fracției</w:t>
      </w:r>
      <w:proofErr w:type="spellEnd"/>
      <w:r w:rsidR="00CF69D1" w:rsidRPr="00895892">
        <w:rPr>
          <w:color w:val="000000" w:themeColor="text1"/>
          <w:sz w:val="16"/>
          <w:szCs w:val="16"/>
        </w:rPr>
        <w:t xml:space="preserve"> sunt </w:t>
      </w:r>
      <w:proofErr w:type="spellStart"/>
      <w:r w:rsidR="00CF69D1" w:rsidRPr="00895892">
        <w:rPr>
          <w:color w:val="000000" w:themeColor="text1"/>
          <w:sz w:val="16"/>
          <w:szCs w:val="16"/>
        </w:rPr>
        <w:t>trecute</w:t>
      </w:r>
      <w:proofErr w:type="spellEnd"/>
      <w:r w:rsidR="005853E0" w:rsidRPr="00895892">
        <w:rPr>
          <w:color w:val="000000" w:themeColor="text1"/>
          <w:sz w:val="16"/>
          <w:szCs w:val="16"/>
        </w:rPr>
        <w:t xml:space="preserve"> </w:t>
      </w:r>
      <w:proofErr w:type="spellStart"/>
      <w:r w:rsidR="00CF69D1" w:rsidRPr="00895892">
        <w:rPr>
          <w:color w:val="000000" w:themeColor="text1"/>
          <w:sz w:val="16"/>
          <w:szCs w:val="16"/>
        </w:rPr>
        <w:t>posturile</w:t>
      </w:r>
      <w:proofErr w:type="spellEnd"/>
      <w:r w:rsidR="00CF69D1" w:rsidRPr="00895892">
        <w:rPr>
          <w:color w:val="000000" w:themeColor="text1"/>
          <w:sz w:val="16"/>
          <w:szCs w:val="16"/>
        </w:rPr>
        <w:t xml:space="preserve"> de </w:t>
      </w:r>
      <w:proofErr w:type="spellStart"/>
      <w:r w:rsidR="00CF69D1" w:rsidRPr="00895892">
        <w:rPr>
          <w:color w:val="000000" w:themeColor="text1"/>
          <w:sz w:val="16"/>
          <w:szCs w:val="16"/>
        </w:rPr>
        <w:t>conducere</w:t>
      </w:r>
      <w:proofErr w:type="spellEnd"/>
      <w:r w:rsidR="00037B69" w:rsidRPr="00895892">
        <w:rPr>
          <w:color w:val="000000" w:themeColor="text1"/>
          <w:sz w:val="16"/>
          <w:szCs w:val="16"/>
        </w:rPr>
        <w:tab/>
      </w:r>
      <w:r w:rsidR="000E5D21" w:rsidRPr="00895892">
        <w:rPr>
          <w:color w:val="000000" w:themeColor="text1"/>
          <w:sz w:val="16"/>
          <w:szCs w:val="16"/>
        </w:rPr>
        <w:tab/>
      </w:r>
    </w:p>
    <w:p w14:paraId="60BC7DEE" w14:textId="4E74D73C" w:rsidR="009B4D4B" w:rsidRPr="00895892" w:rsidRDefault="009B4D4B" w:rsidP="000601B2">
      <w:pPr>
        <w:rPr>
          <w:color w:val="000000" w:themeColor="text1"/>
          <w:sz w:val="16"/>
          <w:szCs w:val="16"/>
        </w:rPr>
      </w:pPr>
      <w:r w:rsidRPr="00895892">
        <w:rPr>
          <w:color w:val="000000" w:themeColor="text1"/>
          <w:sz w:val="16"/>
          <w:szCs w:val="16"/>
        </w:rPr>
        <w:t xml:space="preserve">Medici </w:t>
      </w:r>
      <w:proofErr w:type="spellStart"/>
      <w:r w:rsidRPr="00895892">
        <w:rPr>
          <w:color w:val="000000" w:themeColor="text1"/>
          <w:sz w:val="16"/>
          <w:szCs w:val="16"/>
        </w:rPr>
        <w:t>rezidenţi</w:t>
      </w:r>
      <w:proofErr w:type="spellEnd"/>
      <w:r w:rsidRPr="00895892">
        <w:rPr>
          <w:color w:val="000000" w:themeColor="text1"/>
          <w:sz w:val="16"/>
          <w:szCs w:val="16"/>
        </w:rPr>
        <w:t>:</w:t>
      </w:r>
      <w:r w:rsidR="005853E0" w:rsidRPr="00895892">
        <w:rPr>
          <w:color w:val="000000" w:themeColor="text1"/>
          <w:sz w:val="16"/>
          <w:szCs w:val="16"/>
        </w:rPr>
        <w:t xml:space="preserve"> </w:t>
      </w:r>
      <w:r w:rsidR="005B0F64" w:rsidRPr="00895892">
        <w:rPr>
          <w:color w:val="000000" w:themeColor="text1"/>
          <w:sz w:val="16"/>
          <w:szCs w:val="16"/>
        </w:rPr>
        <w:t>270</w:t>
      </w:r>
      <w:r w:rsidR="005853E0" w:rsidRPr="00895892">
        <w:rPr>
          <w:color w:val="000000" w:themeColor="text1"/>
          <w:sz w:val="16"/>
          <w:szCs w:val="16"/>
        </w:rPr>
        <w:t xml:space="preserve"> </w:t>
      </w:r>
      <w:proofErr w:type="spellStart"/>
      <w:r w:rsidRPr="00895892">
        <w:rPr>
          <w:color w:val="000000" w:themeColor="text1"/>
          <w:sz w:val="16"/>
          <w:szCs w:val="16"/>
        </w:rPr>
        <w:t>posturi</w:t>
      </w:r>
      <w:proofErr w:type="spellEnd"/>
      <w:r w:rsidR="00CF69D1" w:rsidRPr="00895892">
        <w:rPr>
          <w:color w:val="000000" w:themeColor="text1"/>
          <w:sz w:val="16"/>
          <w:szCs w:val="16"/>
        </w:rPr>
        <w:t xml:space="preserve"> </w:t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r w:rsidR="00E32461" w:rsidRPr="00895892">
        <w:rPr>
          <w:color w:val="000000" w:themeColor="text1"/>
          <w:sz w:val="16"/>
          <w:szCs w:val="16"/>
        </w:rPr>
        <w:tab/>
      </w:r>
      <w:proofErr w:type="gramStart"/>
      <w:r w:rsidR="00E32461" w:rsidRPr="00895892">
        <w:rPr>
          <w:color w:val="000000" w:themeColor="text1"/>
          <w:sz w:val="16"/>
          <w:szCs w:val="16"/>
        </w:rPr>
        <w:t xml:space="preserve">   </w:t>
      </w:r>
      <w:r w:rsidR="00CF69D1" w:rsidRPr="00895892">
        <w:rPr>
          <w:color w:val="000000" w:themeColor="text1"/>
          <w:sz w:val="16"/>
          <w:szCs w:val="16"/>
        </w:rPr>
        <w:t>(</w:t>
      </w:r>
      <w:proofErr w:type="spellStart"/>
      <w:proofErr w:type="gramEnd"/>
      <w:r w:rsidR="00CF69D1" w:rsidRPr="00895892">
        <w:rPr>
          <w:color w:val="000000" w:themeColor="text1"/>
          <w:sz w:val="16"/>
          <w:szCs w:val="16"/>
        </w:rPr>
        <w:t>șef</w:t>
      </w:r>
      <w:proofErr w:type="spellEnd"/>
      <w:r w:rsidR="005853E0" w:rsidRPr="00895892">
        <w:rPr>
          <w:color w:val="000000" w:themeColor="text1"/>
          <w:sz w:val="16"/>
          <w:szCs w:val="16"/>
        </w:rPr>
        <w:t xml:space="preserve"> </w:t>
      </w:r>
      <w:proofErr w:type="spellStart"/>
      <w:r w:rsidR="00CF69D1" w:rsidRPr="00895892">
        <w:rPr>
          <w:color w:val="000000" w:themeColor="text1"/>
          <w:sz w:val="16"/>
          <w:szCs w:val="16"/>
        </w:rPr>
        <w:t>birou</w:t>
      </w:r>
      <w:proofErr w:type="spellEnd"/>
      <w:r w:rsidR="00CF69D1" w:rsidRPr="00895892">
        <w:rPr>
          <w:color w:val="000000" w:themeColor="text1"/>
          <w:sz w:val="16"/>
          <w:szCs w:val="16"/>
        </w:rPr>
        <w:t xml:space="preserve">/medic </w:t>
      </w:r>
      <w:proofErr w:type="spellStart"/>
      <w:r w:rsidR="00CF69D1" w:rsidRPr="00895892">
        <w:rPr>
          <w:color w:val="000000" w:themeColor="text1"/>
          <w:sz w:val="16"/>
          <w:szCs w:val="16"/>
        </w:rPr>
        <w:t>șef</w:t>
      </w:r>
      <w:proofErr w:type="spellEnd"/>
      <w:r w:rsidR="005853E0" w:rsidRPr="00895892">
        <w:rPr>
          <w:color w:val="000000" w:themeColor="text1"/>
          <w:sz w:val="16"/>
          <w:szCs w:val="16"/>
        </w:rPr>
        <w:t xml:space="preserve"> </w:t>
      </w:r>
      <w:proofErr w:type="spellStart"/>
      <w:r w:rsidR="00CF69D1" w:rsidRPr="00895892">
        <w:rPr>
          <w:color w:val="000000" w:themeColor="text1"/>
          <w:sz w:val="16"/>
          <w:szCs w:val="16"/>
        </w:rPr>
        <w:t>secție</w:t>
      </w:r>
      <w:proofErr w:type="spellEnd"/>
      <w:r w:rsidR="00CF69D1" w:rsidRPr="00895892">
        <w:rPr>
          <w:color w:val="000000" w:themeColor="text1"/>
          <w:sz w:val="16"/>
          <w:szCs w:val="16"/>
        </w:rPr>
        <w:t>/</w:t>
      </w:r>
      <w:proofErr w:type="spellStart"/>
      <w:r w:rsidR="00CF69D1" w:rsidRPr="00895892">
        <w:rPr>
          <w:color w:val="000000" w:themeColor="text1"/>
          <w:sz w:val="16"/>
          <w:szCs w:val="16"/>
        </w:rPr>
        <w:t>asist</w:t>
      </w:r>
      <w:proofErr w:type="spellEnd"/>
      <w:r w:rsidR="00CF69D1" w:rsidRPr="00895892">
        <w:rPr>
          <w:color w:val="000000" w:themeColor="text1"/>
          <w:sz w:val="16"/>
          <w:szCs w:val="16"/>
        </w:rPr>
        <w:t xml:space="preserve">. </w:t>
      </w:r>
      <w:r w:rsidR="00C1671D" w:rsidRPr="00895892">
        <w:rPr>
          <w:color w:val="000000" w:themeColor="text1"/>
          <w:sz w:val="16"/>
          <w:szCs w:val="16"/>
        </w:rPr>
        <w:t>m</w:t>
      </w:r>
      <w:r w:rsidR="00CF69D1" w:rsidRPr="00895892">
        <w:rPr>
          <w:color w:val="000000" w:themeColor="text1"/>
          <w:sz w:val="16"/>
          <w:szCs w:val="16"/>
        </w:rPr>
        <w:t xml:space="preserve">ed </w:t>
      </w:r>
      <w:proofErr w:type="spellStart"/>
      <w:r w:rsidR="00CF69D1" w:rsidRPr="00895892">
        <w:rPr>
          <w:color w:val="000000" w:themeColor="text1"/>
          <w:sz w:val="16"/>
          <w:szCs w:val="16"/>
        </w:rPr>
        <w:t>șef</w:t>
      </w:r>
      <w:proofErr w:type="spellEnd"/>
      <w:r w:rsidR="00CF69D1" w:rsidRPr="00895892">
        <w:rPr>
          <w:color w:val="000000" w:themeColor="text1"/>
          <w:sz w:val="16"/>
          <w:szCs w:val="16"/>
        </w:rPr>
        <w:t xml:space="preserve">) </w:t>
      </w:r>
      <w:proofErr w:type="spellStart"/>
      <w:r w:rsidR="00CF69D1" w:rsidRPr="00895892">
        <w:rPr>
          <w:color w:val="000000" w:themeColor="text1"/>
          <w:sz w:val="16"/>
          <w:szCs w:val="16"/>
        </w:rPr>
        <w:t>iar</w:t>
      </w:r>
      <w:proofErr w:type="spellEnd"/>
      <w:r w:rsidR="00CF69D1" w:rsidRPr="00895892">
        <w:rPr>
          <w:color w:val="000000" w:themeColor="text1"/>
          <w:sz w:val="16"/>
          <w:szCs w:val="16"/>
        </w:rPr>
        <w:t xml:space="preserve"> la </w:t>
      </w:r>
      <w:proofErr w:type="spellStart"/>
      <w:r w:rsidR="00CF69D1" w:rsidRPr="00895892">
        <w:rPr>
          <w:color w:val="000000" w:themeColor="text1"/>
          <w:sz w:val="16"/>
          <w:szCs w:val="16"/>
        </w:rPr>
        <w:t>numitor</w:t>
      </w:r>
      <w:proofErr w:type="spellEnd"/>
      <w:r w:rsidR="005853E0" w:rsidRPr="00895892">
        <w:rPr>
          <w:color w:val="000000" w:themeColor="text1"/>
          <w:sz w:val="16"/>
          <w:szCs w:val="16"/>
        </w:rPr>
        <w:t xml:space="preserve"> </w:t>
      </w:r>
      <w:proofErr w:type="spellStart"/>
      <w:r w:rsidR="00060A5D" w:rsidRPr="00895892">
        <w:rPr>
          <w:color w:val="000000" w:themeColor="text1"/>
          <w:sz w:val="16"/>
          <w:szCs w:val="16"/>
        </w:rPr>
        <w:t>cele</w:t>
      </w:r>
      <w:proofErr w:type="spellEnd"/>
      <w:r w:rsidR="00060A5D" w:rsidRPr="00895892">
        <w:rPr>
          <w:color w:val="000000" w:themeColor="text1"/>
          <w:sz w:val="16"/>
          <w:szCs w:val="16"/>
        </w:rPr>
        <w:t xml:space="preserve"> de </w:t>
      </w:r>
      <w:proofErr w:type="spellStart"/>
      <w:r w:rsidR="00060A5D" w:rsidRPr="00895892">
        <w:rPr>
          <w:color w:val="000000" w:themeColor="text1"/>
          <w:sz w:val="16"/>
          <w:szCs w:val="16"/>
        </w:rPr>
        <w:t>execuție</w:t>
      </w:r>
      <w:proofErr w:type="spellEnd"/>
    </w:p>
    <w:bookmarkStart w:id="0" w:name="_Hlk103938762"/>
    <w:p w14:paraId="11B97091" w14:textId="204CA05E" w:rsidR="0014287E" w:rsidRPr="00895892" w:rsidRDefault="00895892" w:rsidP="00537795">
      <w:pPr>
        <w:tabs>
          <w:tab w:val="left" w:pos="6480"/>
        </w:tabs>
        <w:ind w:left="-540"/>
        <w:jc w:val="center"/>
        <w:rPr>
          <w:rFonts w:ascii="Arial" w:hAnsi="Arial" w:cs="Arial"/>
          <w:color w:val="000000" w:themeColor="text1"/>
          <w:sz w:val="14"/>
          <w:szCs w:val="14"/>
          <w:lang w:val="ro-RO"/>
        </w:rPr>
      </w:pPr>
      <w:r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</w:r>
      <w:r w:rsidRPr="00895892">
        <w:rPr>
          <w:rFonts w:ascii="Arial" w:hAnsi="Arial" w:cs="Arial"/>
          <w:b/>
          <w:color w:val="000000" w:themeColor="text1"/>
          <w:sz w:val="40"/>
          <w:szCs w:val="40"/>
          <w:lang w:val="ro-RO"/>
        </w:rPr>
        <w:pict w14:anchorId="432F72A7">
          <v:group id="_x0000_s2300" editas="orgchart" style="width:843.25pt;height:396.2pt;mso-position-horizontal-relative:char;mso-position-vertical-relative:line" coordorigin="210,2293" coordsize="16865,7924">
            <o:lock v:ext="edit" aspectratio="t"/>
            <o:diagram v:ext="edit" dgmstyle="16" dgmscalex="153489" dgmscaley="288497" dgmfontsize="28" constrainbounds="0,0,0,0" autolayout="f">
              <o:relationtable v:ext="edit">
                <o:rel v:ext="edit" idsrc="#_s2331" iddest="#_s2331"/>
                <o:rel v:ext="edit" idsrc="#_s2464" iddest="#_s2331" idcntr="#_s2465"/>
                <o:rel v:ext="edit" idsrc="#_s2542" iddest="#_s2331" idcntr="#_s2543"/>
                <o:rel v:ext="edit" idsrc="#_s2545" iddest="#_s2331" idcntr="#_s2546"/>
                <o:rel v:ext="edit" idsrc="#_s2560" iddest="#_s2331" idcntr="#_s2561"/>
                <o:rel v:ext="edit" idsrc="#_s2567" iddest="#_s2331" idcntr="#_s2568"/>
                <o:rel v:ext="edit" idsrc="#_s2606" iddest="#_s2331" idcntr="#_s2607"/>
                <o:rel v:ext="edit" idsrc="#_s2609" iddest="#_s2331" idcntr="#_s2610"/>
                <o:rel v:ext="edit" idsrc="#_s2611" iddest="#_s2331" idcntr="#_s2612"/>
                <o:rel v:ext="edit" idsrc="#_s2639" iddest="#_s2331" idcntr="#_s2640"/>
                <o:rel v:ext="edit" idsrc="#_s2655" iddest="#_s2545" idcntr="#_s2656"/>
                <o:rel v:ext="edit" idsrc="#_s2663" iddest="#_s2545" idcntr="#_s2664"/>
                <o:rel v:ext="edit" idsrc="#_s2562" iddest="#_s2560" idcntr="#_s2563"/>
                <o:rel v:ext="edit" idsrc="#_s2572" iddest="#_s2560" idcntr="#_s2573"/>
                <o:rel v:ext="edit" idsrc="#_s2574" iddest="#_s2560" idcntr="#_s2575"/>
                <o:rel v:ext="edit" idsrc="#_s2576" iddest="#_s2560" idcntr="#_s2577"/>
                <o:rel v:ext="edit" idsrc="#_s2579" iddest="#_s2560" idcntr="#_s2580"/>
                <o:rel v:ext="edit" idsrc="#_s2583" iddest="#_s2560" idcntr="#_s2584"/>
                <o:rel v:ext="edit" idsrc="#_s2585" iddest="#_s2560" idcntr="#_s2586"/>
                <o:rel v:ext="edit" idsrc="#_s2588" iddest="#_s2560" idcntr="#_s2589"/>
                <o:rel v:ext="edit" idsrc="#_s2590" iddest="#_s2560" idcntr="#_s2591"/>
                <o:rel v:ext="edit" idsrc="#_s2592" iddest="#_s2560" idcntr="#_s2593"/>
                <o:rel v:ext="edit" idsrc="#_s2594" iddest="#_s2560" idcntr="#_s2595"/>
                <o:rel v:ext="edit" idsrc="#_s2596" iddest="#_s2560" idcntr="#_s2597"/>
                <o:rel v:ext="edit" idsrc="#_s2598" iddest="#_s2560" idcntr="#_s2599"/>
                <o:rel v:ext="edit" idsrc="#_s2600" iddest="#_s2560" idcntr="#_s2601"/>
                <o:rel v:ext="edit" idsrc="#_s2604" iddest="#_s2560" idcntr="#_s2605"/>
                <o:rel v:ext="edit" idsrc="#_s2613" iddest="#_s2560" idcntr="#_s2614"/>
                <o:rel v:ext="edit" idsrc="#_s2615" iddest="#_s2560" idcntr="#_s2616"/>
                <o:rel v:ext="edit" idsrc="#_s2617" iddest="#_s2560" idcntr="#_s2618"/>
                <o:rel v:ext="edit" idsrc="#_s2619" iddest="#_s2560" idcntr="#_s2620"/>
                <o:rel v:ext="edit" idsrc="#_s2626" iddest="#_s2560" idcntr="#_s2627"/>
                <o:rel v:ext="edit" idsrc="#_s2645" iddest="#_s2639" idcntr="#_s2646"/>
                <o:rel v:ext="edit" idsrc="#_s2648" iddest="#_s2639" idcntr="#_s2649"/>
                <o:rel v:ext="edit" idsrc="#_s2650" iddest="#_s2639" idcntr="#_s2651"/>
                <o:rel v:ext="edit" idsrc="#_s2688" iddest="#_s2639" idcntr="#_s2689"/>
                <o:rel v:ext="edit" idsrc="#_s2685" iddest="#_s2592" idcntr="#_s2686"/>
                <o:rel v:ext="edit" idsrc="#_s2690" iddest="#_s2592" idcntr="#_s2691"/>
                <o:rel v:ext="edit" idsrc="#_s2636" iddest="#_s2613" idcntr="#_s26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01" type="#_x0000_t75" style="position:absolute;left:210;top:2293;width:16865;height:7924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691" o:spid="_x0000_s2691" type="#_x0000_t33" style="position:absolute;left:3899;top:5666;width:280;height:381;rotation:180" o:connectortype="elbow" adj="-322380,-342312,-322380" strokeweight=".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689" o:spid="_x0000_s2689" type="#_x0000_t34" style="position:absolute;left:5276;top:1782;width:214;height:3023;rotation:270;flip:x" o:connectortype="elbow" adj=",24287,-695843" strokeweight=".5pt"/>
            <v:shape id="_s2686" o:spid="_x0000_s2686" type="#_x0000_t33" style="position:absolute;left:3899;top:5666;width:275;height:1508;rotation:180" o:connectortype="elbow" adj="-327849,-102801,-327849" strokeweight=".5pt"/>
            <v:shape id="_s2664" o:spid="_x0000_s2664" type="#_x0000_t33" style="position:absolute;left:12783;top:7271;width:274;height:1219;flip:y" o:connectortype="elbow" adj="-994152,143651,-994152" strokeweight=".5pt"/>
            <v:shape id="_s2656" o:spid="_x0000_s2656" type="#_x0000_t33" style="position:absolute;left:12788;top:7271;width:269;height:549;flip:y" o:connectortype="elbow" adj="-1013032,292618,-1013032" strokeweight=".5pt"/>
            <v:shape id="_s2651" o:spid="_x0000_s2651" type="#_x0000_t34" style="position:absolute;left:4361;top:2697;width:221;height:1201;rotation:270;flip:x" o:connectortype="elbow" adj="10849,61257,-495725" strokeweight=".5pt"/>
            <v:shape id="_s2649" o:spid="_x0000_s2649" type="#_x0000_t34" style="position:absolute;left:3455;top:2994;width:223;height:609;rotation:270" o:connectortype="elbow" adj="10848,-120875,-315961" strokeweight=".5pt"/>
            <v:shape id="_s2646" o:spid="_x0000_s2646" type="#_x0000_t34" style="position:absolute;left:2548;top:2090;width:225;height:2420;rotation:270" o:connectortype="elbow" adj="10848,-30436,-139296" strokeweight=".5pt"/>
            <v:shape id="_s2640" o:spid="_x0000_s2640" type="#_x0000_t33" style="position:absolute;left:5051;top:2725;width:3584;height:280;flip:y" o:connectortype="elbow" adj="-30441,231660,-30441" strokeweight=".5pt"/>
            <v:shape id="_s2637" o:spid="_x0000_s2637" type="#_x0000_t34" style="position:absolute;left:13692;top:5170;width:1103;height:2362;rotation:270;flip:x" o:connectortype="elbow" adj="3256,63456,-275934" strokeweight=".5pt"/>
            <v:shape id="_s2627" o:spid="_x0000_s2627" type="#_x0000_t33" style="position:absolute;left:10354;top:7271;width:331;height:1221;flip:y" o:connectortype="elbow" adj="-664445,143466,-664445" strokeweight=".5pt"/>
            <v:shape id="_s2620" o:spid="_x0000_s2620" type="#_x0000_t33" style="position:absolute;left:10365;top:7271;width:320;height:562;flip:y" o:connectortype="elbow" adj="-690053,287443,-690053" strokeweight=".5pt"/>
            <v:shape id="_s2618" o:spid="_x0000_s2618" type="#_x0000_t34" style="position:absolute;left:11322;top:5162;width:1103;height:2378;rotation:270" o:connectortype="elbow" adj="3256,-63029,-190185" strokeweight=".5pt"/>
            <v:shape id="_s2616" o:spid="_x0000_s2616" type="#_x0000_t34" style="position:absolute;left:12508;top:6348;width:1103;height:6;rotation:270" o:connectortype="elbow" adj="3256,-24980400,-233095" strokeweight=".5pt"/>
            <v:shape id="_s2614" o:spid="_x0000_s2614" type="#_x0000_t33" style="position:absolute;left:11327;top:3691;width:220;height:3252;rotation:270;flip:x" o:connectortype="elbow" adj="-1169939,35489,-1169939" strokeweight=".5pt"/>
            <v:shape id="_s2612" o:spid="_x0000_s2612" type="#_x0000_t33" style="position:absolute;left:8636;top:2912;width:3573;height:1855;rotation:180" o:connectortype="elbow" adj="-72762,-46396,-72762" strokeweight=".5pt"/>
            <v:shape id="_s2610" o:spid="_x0000_s2610" type="#_x0000_t33" style="position:absolute;left:8635;top:2773;width:3554;height:927;rotation:180" o:connectortype="elbow" adj="-73035,-71218,-73035" strokeweight=".5pt"/>
            <v:shape id="_s2607" o:spid="_x0000_s2607" type="#_x0000_t33" style="position:absolute;left:8635;top:2725;width:3554;height:120;rotation:180" o:connectortype="elbow" adj="-73035,-442634,-73035" strokeweight=".5pt"/>
            <v:shape id="_s2605" o:spid="_x0000_s2605" type="#_x0000_t33" style="position:absolute;left:3899;top:5666;width:310;height:4137;rotation:180" o:connectortype="elbow" adj="-293272,-51199,-293272" strokeweight=".5pt"/>
            <v:shape id="_s2601" o:spid="_x0000_s2601" type="#_x0000_t33" style="position:absolute;left:3899;top:5666;width:306;height:3529;rotation:180" o:connectortype="elbow" adj="-296824,-56298,-296824" strokeweight=".5pt"/>
            <v:shape id="_s2599" o:spid="_x0000_s2599" type="#_x0000_t33" style="position:absolute;left:3899;top:5666;width:295;height:2992;rotation:180" o:connectortype="elbow" adj="-307086,-62526,-307086" strokeweight=".5pt"/>
            <v:shape id="_s2597" o:spid="_x0000_s2597" type="#_x0000_t33" style="position:absolute;left:3899;top:5666;width:295;height:2498;rotation:180" o:connectortype="elbow" adj="-307086,-70619,-307086" strokeweight=".5pt"/>
            <v:shape id="_s2595" o:spid="_x0000_s2595" type="#_x0000_t33" style="position:absolute;left:3899;top:5666;width:280;height:1988;rotation:180" o:connectortype="elbow" adj="-322380,-83195,-322380" strokeweight=".5pt"/>
            <v:shape id="_s2593" o:spid="_x0000_s2593" type="#_x0000_t33" style="position:absolute;left:3899;top:5666;width:290;height:946;rotation:180" o:connectortype="elbow" adj="-312008,-151040,-312008" strokeweight=".5pt"/>
            <v:shape id="_s2591" o:spid="_x0000_s2591" type="#_x0000_t33" style="position:absolute;left:3601;top:5666;width:298;height:4136;flip:y" o:connectortype="elbow" adj="-261012,51211,-261012" strokeweight=".5pt"/>
            <v:shape id="_s2589" o:spid="_x0000_s2589" type="#_x0000_t33" style="position:absolute;left:3601;top:5666;width:298;height:3529;flip:y" o:connectortype="elbow" adj="-261012,56304,-261012" strokeweight=".5pt"/>
            <v:shape id="_s2586" o:spid="_x0000_s2586" type="#_x0000_t33" style="position:absolute;left:3593;top:5666;width:306;height:2994;flip:y" o:connectortype="elbow" adj="-253624,62506,-253624" strokeweight=".5pt"/>
            <v:shape id="_s2584" o:spid="_x0000_s2584" type="#_x0000_t33" style="position:absolute;left:8635;top:2912;width:3571;height:1389;rotation:180" o:connectortype="elbow" adj="-72790,-54733,-72790" strokeweight=".5pt"/>
            <v:shape id="_s2580" o:spid="_x0000_s2580" type="#_x0000_t33" style="position:absolute;left:3601;top:5666;width:298;height:2497;flip:y" o:connectortype="elbow" adj="-261012,70648,-261012" strokeweight=".5pt"/>
            <v:shape id="_s2577" o:spid="_x0000_s2577" type="#_x0000_t33" style="position:absolute;left:3601;top:5666;width:298;height:1988;flip:y" o:connectortype="elbow" adj="-261012,83206,-261012" strokeweight=".5pt"/>
            <v:shape id="_s2575" o:spid="_x0000_s2575" type="#_x0000_t34" style="position:absolute;left:3601;top:7174;width:298;height:1;flip:y" o:connectortype="elbow" adj="10728,157204800,-251154" strokeweight=".5pt"/>
            <v:shape id="_s2573" o:spid="_x0000_s2573" type="#_x0000_t33" style="position:absolute;left:3601;top:5666;width:298;height:947;flip:y" o:connectortype="elbow" adj="-261012,150926,-261012" strokeweight=".5pt"/>
            <v:shape id="_s2568" o:spid="_x0000_s2568" type="#_x0000_t33" style="position:absolute;left:3601;top:5666;width:298;height:374;flip:y" o:connectortype="elbow" adj="-261012,348776,-261012" strokeweight=".5pt"/>
            <v:shape id="_s2563" o:spid="_x0000_s2563" type="#_x0000_t33" style="position:absolute;left:5605;top:3463;width:132;height:3544;rotation:270" o:connectortype="elbow" adj="-638018,-32284,-638018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2561" o:spid="_x0000_s2561" type="#_x0000_t32" style="position:absolute;left:7486;top:3874;width:2299;height:1;rotation:270" o:connectortype="elbow" adj="-73473,-1,-73473" strokeweight=".5pt"/>
            <v:shape id="_s2546" o:spid="_x0000_s2546" type="#_x0000_t33" style="position:absolute;left:5075;top:2773;width:3560;height:1809;flip:y" o:connectortype="elbow" adj="-29749,49569,-29749" strokeweight=".5pt"/>
            <v:shape id="_s2543" o:spid="_x0000_s2543" type="#_x0000_t33" style="position:absolute;left:5075;top:2725;width:3560;height:1386;flip:y" o:connectortype="elbow" adj="-29749,58090,-29749" strokeweight=".5pt"/>
            <v:shape id="_s2465" o:spid="_x0000_s2465" type="#_x0000_t34" style="position:absolute;left:7011;top:2543;width:447;height:303;flip:y" o:connectortype="elbow" adj="11162,189856,-338448" strokeweight=".5pt"/>
            <v:rect id="_s2331" o:spid="_x0000_s2331" style="position:absolute;left:7458;top:2360;width:2353;height:365;v-text-anchor:middle" o:dgmlayout="0" o:dgmnodekind="1" filled="f" strokeweight=".5pt">
              <v:textbox style="mso-next-textbox:#_s2331" inset="0,0,0,0">
                <w:txbxContent>
                  <w:p w14:paraId="65A1577F" w14:textId="77777777" w:rsidR="006325A7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2437" type="#_x0000_t32" style="position:absolute;left:10878;top:5803;width:1;height:1" o:connectortype="straight"/>
            <v:rect id="_s2464" o:spid="_x0000_s2464" style="position:absolute;left:5522;top:2712;width:1489;height:268;v-text-anchor:middle" o:dgmlayout="0" o:dgmnodekind="0" filled="f" strokeweight=".5pt">
              <v:textbox style="mso-next-textbox:#_s2464" inset="0,0,0,0">
                <w:txbxContent>
                  <w:p w14:paraId="2FB98A5C" w14:textId="77777777" w:rsidR="00CE79E5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7BFDC781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  <w:p w14:paraId="06114457" w14:textId="1D3E2A6E" w:rsidR="00862D3B" w:rsidRPr="00862D3B" w:rsidRDefault="00862D3B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542" o:spid="_x0000_s2542" style="position:absolute;left:2722;top:3932;width:2353;height:365;v-text-anchor:middle" o:dgmlayout="0" o:dgmnodekind="0" filled="f" strokeweight=".5pt">
              <v:textbox style="mso-next-textbox:#_s2542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8D10D6" w14:paraId="334DFBA1" w14:textId="77777777" w:rsidTr="009D48DE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58FD8B73" w14:textId="79F821DE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DE MANAGEMENT AL CALITATII SERVICIILOR DE SANATATE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9D48DE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FB82088" w14:textId="6AF888BD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45" o:spid="_x0000_s2545" style="position:absolute;left:2722;top:4399;width:2353;height:365;v-text-anchor:middle" o:dgmlayout="0" o:dgmnodekind="0" filled="f" strokeweight=".5pt">
              <v:textbox style="mso-next-textbox:#_s2545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2245421" w14:textId="793684DF" w:rsidR="00764AD6" w:rsidRDefault="00764AD6" w:rsidP="009D48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0" o:spid="_x0000_s2560" style="position:absolute;left:7458;top:5024;width:2353;height:365;v-text-anchor:middle" o:dgmlayout="0" o:dgmnodekind="0" filled="f" strokeweight=".5pt">
              <v:textbox style="mso-next-textbox:#_s2560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245"/>
                    </w:tblGrid>
                    <w:tr w:rsidR="007663FA" w14:paraId="3BEE06F3" w14:textId="77777777" w:rsidTr="0018178A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2" o:spid="_x0000_s2562" style="position:absolute;left:2722;top:5301;width:2353;height:365;v-text-anchor:middle" o:dgmlayout="2" o:dgmnodekind="0" filled="f" strokeweight=".5pt">
              <v:textbox style="mso-next-textbox:#_s2562" inset="0,0,0,0">
                <w:txbxContent>
                  <w:p w14:paraId="2D74ED14" w14:textId="77777777" w:rsidR="007663FA" w:rsidRDefault="003F5E9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567" o:spid="_x0000_s2567" style="position:absolute;left:1042;top:5799;width:2559;height:481;v-text-anchor:middle" o:dgmlayout="0" o:dgmnodekind="0" filled="f" strokeweight=".5pt">
              <v:textbox style="mso-next-textbox:#_s2567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5DFD3BE7" w14:textId="64F5CA41" w:rsidR="00113752" w:rsidRPr="00520028" w:rsidRDefault="00113752" w:rsidP="00E3766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UL</w:t>
                          </w: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TBC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</w:t>
                          </w:r>
                          <w:proofErr w:type="spell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COMPARTIMENT</w:t>
                          </w:r>
                          <w:proofErr w:type="gram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RECUPERARE MEDICALĂ 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4E3C68DC" w:rsidR="00113752" w:rsidRPr="0089589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9589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2572" o:spid="_x0000_s2572" style="position:absolute;left:1042;top:6428;width:2559;height:369;v-text-anchor:middle" o:dgmlayout="2" o:dgmnodekind="0" filled="f" strokeweight=".5pt">
              <v:textbox style="mso-next-textbox:#_s2572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4" o:spid="_x0000_s2574" style="position:absolute;left:1042;top:6990;width:2559;height:369;v-text-anchor:middle" o:dgmlayout="2" o:dgmnodekind="0" filled="f" strokeweight=".5pt">
              <v:textbox style="mso-next-textbox:#_s2574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0432E028" w:rsidR="00B916ED" w:rsidRPr="00520028" w:rsidRDefault="00EF624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PNEUMOLOGIE-SOMNOLOGIE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00312032" w:rsidR="00B916ED" w:rsidRPr="00895892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9589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  <w:r w:rsidR="00ED0A06" w:rsidRPr="0089589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DA4531" w:rsidRPr="0089589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,5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6" o:spid="_x0000_s2576" style="position:absolute;left:1042;top:7469;width:2559;height:369;v-text-anchor:middle" o:dgmlayout="2" o:dgmnodekind="0" filled="f" strokeweight=".5pt">
              <v:textbox style="mso-next-textbox:#_s2576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9" o:spid="_x0000_s2579" style="position:absolute;left:1042;top:7978;width:2559;height:369;v-text-anchor:middle" o:dgmlayout="2" o:dgmnodekind="0" filled="f" strokeweight=".5pt">
              <v:textbox style="mso-next-textbox:#_s2579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0DFD3200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  CU COMPARTIMENT CRONICI (PNEUMOLOGIE)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3" o:spid="_x0000_s2583" style="position:absolute;left:12225;top:4111;width:2353;height:369;v-text-anchor:middle" o:dgmlayout="2" o:dgmnodekind="0" filled="f" strokeweight=".5pt">
              <v:textbox style="mso-next-textbox:#_s2583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E620D3" w:rsidRPr="00BF0CBF" w14:paraId="283FA260" w14:textId="77777777" w:rsidTr="00274998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C66DDB1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7153C430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359A4D10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8B40BE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39906FAC" w14:textId="77777777" w:rsidTr="00274998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C44FF57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E046480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5" o:spid="_x0000_s2585" style="position:absolute;left:1034;top:8475;width:2559;height:369;v-text-anchor:middle" o:dgmlayout="2" o:dgmnodekind="0" filled="f" strokeweight=".5pt">
              <v:textbox style="mso-next-textbox:#_s2585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12555426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5E7FCF8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E07E2C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FE1248" w:rsidRPr="00BF0CBF" w14:paraId="79520141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E89FA83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E5C6315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8" o:spid="_x0000_s2588" style="position:absolute;left:1042;top:9011;width:2559;height:368;v-text-anchor:middle" o:dgmlayout="2" o:dgmnodekind="0" filled="f" strokeweight=".5pt">
              <v:textbox style="mso-next-textbox:#_s2588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38C7B29A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6856A9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0D15B0E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A9ECA66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FE1248" w:rsidRPr="00BF0CBF" w14:paraId="371DF4D0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01B9396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CF9D2F0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0" o:spid="_x0000_s2590" style="position:absolute;left:1042;top:9617;width:2559;height:369;v-text-anchor:middle" o:dgmlayout="2" o:dgmnodekind="0" filled="f" strokeweight=".5pt">
              <v:textbox style="mso-next-textbox:#_s2590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643B46AB" w14:textId="77777777" w:rsidTr="003E32B4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38C64C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1C32A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CFA009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50DBB97D" w14:textId="77777777" w:rsidTr="003E32B4">
                      <w:trPr>
                        <w:trHeight w:val="262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130050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0FFD002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2" o:spid="_x0000_s2592" style="position:absolute;left:4189;top:6427;width:2534;height:369;v-text-anchor:middle" o:dgmlayout="2" o:dgmnodekind="0" filled="f" strokeweight=".5pt">
              <v:textbox style="mso-next-textbox:#_s2592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1D384D" w:rsidRPr="00BF0CBF" w14:paraId="2B182769" w14:textId="77777777" w:rsidTr="001D384D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E7E58AD" w14:textId="77777777" w:rsid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6DD1CE82" w:rsidR="001D384D" w:rsidRP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EXPLORARI FUNCTIONALE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4679B6A7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D384D" w:rsidRPr="00BF0CBF" w14:paraId="52CC17D1" w14:textId="77777777" w:rsidTr="001D384D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1D384D" w:rsidRPr="00213A23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164AD9C0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4" o:spid="_x0000_s2594" style="position:absolute;left:4179;top:7470;width:2559;height:368;v-text-anchor:middle" o:dgmlayout="2" o:dgmnodekind="0" filled="f" strokeweight=".5pt">
              <v:textbox style="mso-next-textbox:#_s2594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1477EAA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564BB5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7A341E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2360D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DDF623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D2EFB5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42FC8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B21CF6"/>
                </w:txbxContent>
              </v:textbox>
            </v:rect>
            <v:rect id="_s2596" o:spid="_x0000_s2596" style="position:absolute;left:4194;top:7978;width:2559;height:372;v-text-anchor:middle" o:dgmlayout="2" o:dgmnodekind="0" filled="f" strokeweight=".5pt">
              <v:textbox style="mso-next-textbox:#_s2596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265EEA4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CE66C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492D92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A02DE" w:rsidRPr="00BF0CBF" w14:paraId="7B25E18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B80D0AF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7D2C03E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8" o:spid="_x0000_s2598" style="position:absolute;left:4194;top:8473;width:2559;height:369;v-text-anchor:middle" o:dgmlayout="2" o:dgmnodekind="0" filled="f" strokeweight=".5pt">
              <v:textbox style="mso-next-textbox:#_s2598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0D2C3226" w14:textId="77777777" w:rsidTr="00075824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E3F0B3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AMBULATORUL INTEGRAT</w:t>
                          </w:r>
                        </w:p>
                        <w:p w14:paraId="5174496D" w14:textId="1F0C820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AL SPITALULUI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31A8F8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BA76093" w14:textId="77777777" w:rsidTr="00075824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38C9F9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D432A2" w14:textId="49F6DCF6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B21CF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</w:pPr>
                  </w:p>
                </w:txbxContent>
              </v:textbox>
            </v:rect>
            <v:rect id="_s2600" o:spid="_x0000_s2600" style="position:absolute;left:4205;top:9010;width:2559;height:369;v-text-anchor:middle" o:dgmlayout="2" o:dgmnodekind="0" filled="f" strokeweight=".5pt">
              <v:textbox style="mso-next-textbox:#_s2600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B2539" w:rsidRPr="00BF0CBF" w14:paraId="78A7BFA8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D550148" w14:textId="2461FE5A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REZIDENTI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11EE0ED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68585D2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6708EE2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72661DF" w14:textId="2F08A758" w:rsidR="00FB2539" w:rsidRPr="00E94D47" w:rsidRDefault="005B0F64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D4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270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4" o:spid="_x0000_s2604" style="position:absolute;left:4209;top:9617;width:2559;height:371;v-text-anchor:middle" o:dgmlayout="2" o:dgmnodekind="0" filled="f" strokeweight=".5pt">
              <v:textbox style="mso-next-textbox:#_s2604" inset="0,0,0,0">
                <w:txbxContent>
                  <w:tbl>
                    <w:tblPr>
                      <w:tblStyle w:val="Tabelgril"/>
                      <w:tblW w:w="3121" w:type="dxa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55"/>
                      <w:gridCol w:w="389"/>
                      <w:gridCol w:w="114"/>
                      <w:gridCol w:w="463"/>
                    </w:tblGrid>
                    <w:tr w:rsidR="00B16873" w:rsidRPr="00BF0CBF" w14:paraId="5F99C562" w14:textId="77777777" w:rsidTr="00B16873">
                      <w:trPr>
                        <w:gridAfter w:val="2"/>
                        <w:wAfter w:w="577" w:type="dxa"/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4593E6" w14:textId="77777777" w:rsidR="00B1687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2B575827" w14:textId="7B965784" w:rsidR="00B16873" w:rsidRPr="003F67DE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PACIENTI</w:t>
                          </w: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0DD9494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16873" w:rsidRPr="00BF0CBF" w14:paraId="5E424CCC" w14:textId="77777777" w:rsidTr="00B16873">
                      <w:trPr>
                        <w:gridAfter w:val="2"/>
                        <w:wAfter w:w="577" w:type="dxa"/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93635B7" w14:textId="77777777" w:rsidR="00B16873" w:rsidRPr="00213A2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FB783A6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CA02DE" w:rsidRPr="00BF0CBF" w14:paraId="0333C592" w14:textId="77777777" w:rsidTr="00B16873">
                      <w:trPr>
                        <w:trHeight w:val="178"/>
                      </w:trPr>
                      <w:tc>
                        <w:tcPr>
                          <w:tcW w:w="2155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C4E1BA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371493B5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PACIENTI</w:t>
                          </w:r>
                        </w:p>
                      </w:tc>
                      <w:tc>
                        <w:tcPr>
                          <w:tcW w:w="503" w:type="dxa"/>
                          <w:gridSpan w:val="2"/>
                          <w:tcBorders>
                            <w:top w:val="nil"/>
                          </w:tcBorders>
                          <w:vAlign w:val="center"/>
                        </w:tcPr>
                        <w:p w14:paraId="461ACF74" w14:textId="0C247D74" w:rsidR="00CA02DE" w:rsidRPr="00CA02DE" w:rsidRDefault="00155111" w:rsidP="0015511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735940" w14:textId="05A92C72" w:rsidR="00CA02DE" w:rsidRP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  <w:tr w:rsidR="00155111" w:rsidRPr="00BF0CBF" w14:paraId="0BB2E232" w14:textId="77777777" w:rsidTr="00B16873">
                      <w:trPr>
                        <w:trHeight w:val="213"/>
                      </w:trPr>
                      <w:tc>
                        <w:tcPr>
                          <w:tcW w:w="2155" w:type="dxa"/>
                          <w:gridSpan w:val="2"/>
                          <w:vMerge/>
                          <w:tcBorders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1318DD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gridSpan w:val="2"/>
                          <w:shd w:val="clear" w:color="auto" w:fill="auto"/>
                          <w:vAlign w:val="center"/>
                        </w:tcPr>
                        <w:p w14:paraId="3B19CA79" w14:textId="275D5C66" w:rsidR="00155111" w:rsidRPr="00CA02DE" w:rsidRDefault="00155111" w:rsidP="0015511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AD917A" w14:textId="0D957E45" w:rsidR="00155111" w:rsidRPr="00CA02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</w:tbl>
                  <w:p w14:paraId="77389141" w14:textId="77777777" w:rsidR="004B452E" w:rsidRPr="004B452E" w:rsidRDefault="004B452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6" o:spid="_x0000_s2606" style="position:absolute;left:12208;top:2663;width:2370;height:365;v-text-anchor:middle" o:dgmlayout="0" o:dgmnodekind="0" filled="f" strokeweight=".5pt">
              <v:textbox style="mso-next-textbox:#_s2606" inset="0,0,0,0">
                <w:txbxContent>
                  <w:p w14:paraId="4E4F7800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  <w:p w14:paraId="5CF70812" w14:textId="5AF56671" w:rsidR="00A47C47" w:rsidRPr="00A47C47" w:rsidRDefault="00A47C4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09" o:spid="_x0000_s2609" style="position:absolute;left:12206;top:3567;width:2370;height:365;v-text-anchor:middle" o:dgmlayout="0" o:dgmnodekind="0" filled="f" strokeweight=".5pt">
              <v:textbox style="mso-next-textbox:#_s2609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45"/>
                      <w:gridCol w:w="425"/>
                    </w:tblGrid>
                    <w:tr w:rsidR="00FE1248" w:rsidRPr="00BF0CBF" w14:paraId="160D8798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6962146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48872E3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5046E71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0580E06A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017A1F2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5AC7E94" w14:textId="1655C3DC" w:rsidR="00FE1248" w:rsidRPr="00BF0CBF" w:rsidRDefault="00926891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19ADADA4" w14:textId="5BB4AFB3" w:rsidR="00B55CFA" w:rsidRPr="00E75948" w:rsidRDefault="00B55CF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11" o:spid="_x0000_s2611" style="position:absolute;left:12208;top:4582;width:2353;height:376;v-text-anchor:middle" o:dgmlayout="0" o:dgmnodekind="0" filled="f" strokeweight=".5pt">
              <v:textbox style="mso-next-textbox:#_s2611" inset="0,0,0,0">
                <w:txbxContent>
                  <w:tbl>
                    <w:tblPr>
                      <w:tblStyle w:val="Tabelgril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20"/>
                      <w:gridCol w:w="417"/>
                    </w:tblGrid>
                    <w:tr w:rsidR="00E620D3" w:rsidRPr="00BF0CBF" w14:paraId="51F3B871" w14:textId="77777777" w:rsidTr="00274998">
                      <w:trPr>
                        <w:trHeight w:val="190"/>
                      </w:trPr>
                      <w:tc>
                        <w:tcPr>
                          <w:tcW w:w="19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9CAA96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648FC68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1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07F94C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53FBA011" w14:textId="77777777" w:rsidTr="00274998">
                      <w:trPr>
                        <w:trHeight w:val="226"/>
                      </w:trPr>
                      <w:tc>
                        <w:tcPr>
                          <w:tcW w:w="192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DF7AD1B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1B8A76B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3" o:spid="_x0000_s2613" style="position:absolute;left:11886;top:5427;width:2353;height:372;v-text-anchor:middle" o:dgmlayout="2" o:dgmnodekind="0" filled="f" strokeweight=".5pt">
              <v:textbox style="mso-next-textbox:#_s2613" inset="0,0,0,0">
                <w:txbxContent>
                  <w:p w14:paraId="5C0881C5" w14:textId="77777777" w:rsidR="00B43A28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615" o:spid="_x0000_s2615" style="position:absolute;left:12048;top:6902;width:2017;height:369;v-text-anchor:middle" o:dgmlayout="2" o:dgmnodekind="0" filled="f" strokeweight=".5pt">
              <v:textbox style="mso-next-textbox:#_s2615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691E46" w14:textId="3BC33981" w:rsidR="003E0392" w:rsidRPr="00877271" w:rsidRDefault="00A75E9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 ACHIZITII PUBLICE-ADMINISTRATIV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4EDCECEC" w:rsidR="003E0392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7" o:spid="_x0000_s2617" style="position:absolute;left:9676;top:6902;width:2017;height:369;v-text-anchor:middle" o:dgmlayout="2" o:dgmnodekind="0" filled="f" strokeweight=".5pt">
              <v:textbox style="mso-next-textbox:#_s2617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49831408" w14:textId="238BD536" w:rsidR="0040115C" w:rsidRPr="00877271" w:rsidRDefault="00A75E9D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    PREPARAREA HRANEI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877271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73B472A1" w:rsidR="0040115C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15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9" o:spid="_x0000_s2619" style="position:absolute;left:8348;top:7648;width:2017;height:369;v-text-anchor:middle" o:dgmlayout="2" o:dgmnodekind="0" filled="f" strokeweight=".5pt">
              <v:textbox style="mso-next-textbox:#_s2619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0D83507A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FC2E85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358DCE0" w14:textId="60923154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FINANCIAR 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NTABILITATE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1E53D8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14AC7FF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B304F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D2CE8D" w14:textId="1E7893AE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26" o:spid="_x0000_s2626" style="position:absolute;left:8337;top:8307;width:2017;height:369;v-text-anchor:middle" o:dgmlayout="2" o:dgmnodekind="0" filled="f" strokeweight=".5pt">
              <v:textbox style="mso-next-textbox:#_s2626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70CCE1C6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358BF6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70470B92" w14:textId="637B4419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PREGATIREA S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DISTRIBUIREA HRANEI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93CA82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6E68F458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E4F34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317BD7" w14:textId="6A73B91D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6" o:spid="_x0000_s2636" style="position:absolute;left:14416;top:6902;width:2017;height:366;v-text-anchor:middle" o:dgmlayout="2" o:dgmnodekind="0" filled="f" strokecolor="black [3213]" strokeweight=".5pt">
              <v:textbox style="mso-next-textbox:#_s2636" inset=",0,,0">
                <w:txbxContent>
                  <w:tbl>
                    <w:tblPr>
                      <w:tblStyle w:val="Tabelgril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60530A99" w:rsidR="00477AFB" w:rsidRPr="00877271" w:rsidRDefault="00A75E9D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</w:t>
                          </w:r>
                        </w:p>
                        <w:p w14:paraId="5FE0C645" w14:textId="408A227C" w:rsidR="00477AFB" w:rsidRPr="00877271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 w:rsidR="00A75E9D"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  <w:proofErr w:type="gramEnd"/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3930E928" w:rsidR="00477AFB" w:rsidRPr="00877271" w:rsidRDefault="00926891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9" o:spid="_x0000_s2639" style="position:absolute;left:2691;top:2822;width:2360;height:365;v-text-anchor:middle" o:dgmlayout="0" o:dgmnodekind="0" filled="f" strokeweight=".5pt">
              <v:textbox style="mso-next-textbox:#_s2639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29"/>
                      <w:gridCol w:w="328"/>
                    </w:tblGrid>
                    <w:tr w:rsidR="00990409" w14:paraId="1024B85F" w14:textId="77777777" w:rsidTr="007B6A98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04469CD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6E223319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RUNOS – SSM – PSI – PAZA, </w:t>
                          </w:r>
                        </w:p>
                        <w:p w14:paraId="620F6AD4" w14:textId="23FAF8A9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din care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4822727" w14:textId="60EF494A" w:rsidR="00990409" w:rsidRDefault="00ED0A06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990409" w14:paraId="676FE97C" w14:textId="77777777" w:rsidTr="007B6A98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6BC1C6A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3EE48EA" w14:textId="2713F142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7F62CAF" w14:textId="031F7447" w:rsidR="00E6658A" w:rsidRPr="00C42222" w:rsidRDefault="00E6658A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  <w:lang w:val="ro-RO"/>
                      </w:rPr>
                    </w:pPr>
                  </w:p>
                </w:txbxContent>
              </v:textbox>
            </v:rect>
            <v:rect id="_s2645" o:spid="_x0000_s2645" style="position:absolute;left:591;top:3412;width:1720;height:371;v-text-anchor:middle" o:dgmlayout="2" o:dgmnodekind="0" filled="f" strokeweight=".5pt">
              <v:textbox style="mso-next-textbox:#_s2645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0D060A" w14:paraId="02979D42" w14:textId="77777777" w:rsidTr="00990409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DACDF6F" w14:textId="77777777" w:rsidR="000D060A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60A0296" w14:textId="1C049F16" w:rsidR="000D060A" w:rsidRPr="00764088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9120005" w14:textId="50BE2A59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076C386" w14:textId="77777777" w:rsidTr="00990409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01310FF6" w14:textId="77777777" w:rsidR="000D060A" w:rsidRPr="00C42222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23E05F1" w14:textId="3F64E7AB" w:rsidR="000D060A" w:rsidRPr="00C42222" w:rsidRDefault="00ED0A06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3</w:t>
                          </w:r>
                        </w:p>
                      </w:tc>
                    </w:tr>
                  </w:tbl>
                  <w:p w14:paraId="63844D23" w14:textId="77777777" w:rsidR="00C42222" w:rsidRPr="00C42222" w:rsidRDefault="00C4222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n-GB"/>
                      </w:rPr>
                    </w:pPr>
                  </w:p>
                </w:txbxContent>
              </v:textbox>
            </v:rect>
            <v:rect id="_s2648" o:spid="_x0000_s2648" style="position:absolute;left:2404;top:3410;width:1715;height:371;v-text-anchor:middle" o:dgmlayout="2" o:dgmnodekind="0" filled="f" strokeweight=".5pt">
              <v:textbox style="mso-next-textbox:#_s2648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990409" w14:paraId="6EB510CD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ABDBC7F" w14:textId="77777777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322A891" w14:textId="77177370" w:rsidR="00990409" w:rsidRPr="00764088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SSM – PSI - PROTECTIE CIVILA SI SITUATII DE URGENTA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3A9A895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14:paraId="4973649D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33527CEA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E8EDAF8" w14:textId="7BCAD48F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2</w:t>
                          </w:r>
                        </w:p>
                      </w:tc>
                    </w:tr>
                  </w:tbl>
                  <w:p w14:paraId="6DF3797C" w14:textId="77777777" w:rsidR="000E64FE" w:rsidRPr="000E64FE" w:rsidRDefault="000E64F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0" o:spid="_x0000_s2650" style="position:absolute;left:4218;top:3408;width:1707;height:373;v-text-anchor:middle" o:dgmlayout="2" o:dgmnodekind="0" filled="f" strokeweight=".5pt">
              <v:textbox style="mso-next-textbox:#_s2650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990409" w:rsidRPr="00C42222" w14:paraId="6B31B8D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052C2A7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2023C75" w14:textId="66825899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PAZA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AD652C2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:rsidRPr="00C42222" w14:paraId="457ABA27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6D8DCEB3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43F8FC0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85130FE" w14:textId="77777777" w:rsidR="00A124B6" w:rsidRPr="00A124B6" w:rsidRDefault="00A124B6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5" o:spid="_x0000_s2655" style="position:absolute;left:10878;top:7638;width:1910;height:364;v-text-anchor:middle" o:dgmlayout="2" o:dgmnodekind="0" filled="f" strokeweight=".5pt">
              <v:textbox style="mso-next-textbox:#_s2655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0F684EB5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AFF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3AA3B4E" w14:textId="198C27F8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ACHIZITII PUBLICE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B218A6" w14:textId="0C4C7266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15713CCD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96E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52F5F8B" w14:textId="750B9146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28213481" w14:textId="77777777" w:rsidR="000054A4" w:rsidRPr="000054A4" w:rsidRDefault="000054A4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63" o:spid="_x0000_s2663" style="position:absolute;left:10878;top:8305;width:1905;height:371;v-text-anchor:middle" o:dgmlayout="2" o:dgmnodekind="0" filled="f" strokeweight=".5pt">
              <v:textbox style="mso-next-textbox:#_s2663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55111" w:rsidRPr="00BF0CBF" w14:paraId="63CB718D" w14:textId="77777777" w:rsidTr="002425E9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8702A41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211E97D" w14:textId="4785007F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4372D23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9E7635F" w14:textId="77777777" w:rsidTr="002425E9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02643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588B5D" w14:textId="1C8EF4F0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A4EEAF9" w14:textId="77777777" w:rsidR="000521A3" w:rsidRPr="000521A3" w:rsidRDefault="000521A3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78" o:spid="_x0000_s2665" type="#_x0000_t33" style="position:absolute;left:15165;top:7268;width:274;height:1220;flip:y" o:connectortype="elbow" adj="-994152,143651,-994152" strokeweight=".5pt"/>
            <v:shape id="_s1179" o:spid="_x0000_s2666" type="#_x0000_t33" style="position:absolute;left:15170;top:7268;width:269;height:550;flip:y" o:connectortype="elbow" adj="-1013032,292618,-1013032" strokeweight=".5pt"/>
            <v:rect id="_s1254" o:spid="_x0000_s2667" style="position:absolute;left:13260;top:7635;width:1910;height:310;v-text-anchor:middle" o:dgmlayout="2" o:dgmnodekind="0" filled="f" strokeweight=".5pt">
              <v:textbox style="mso-next-textbox:#_s1254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1A3CE8CA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D6737D1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BD5215E" w14:textId="5D7F7FB2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A6E082F" w14:textId="22400DC2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2FD06272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F30CF57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E8F056F" w14:textId="0E5C7E35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2DBB4E92" w14:textId="77777777" w:rsidR="004D7155" w:rsidRPr="000054A4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255" o:spid="_x0000_s2668" style="position:absolute;left:13260;top:8302;width:1905;height:292;v-text-anchor:middle" o:dgmlayout="2" o:dgmnodekind="0" filled="f" strokeweight=".5pt">
              <v:textbox style="mso-next-textbox:#_s1255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0"/>
                      <w:gridCol w:w="319"/>
                    </w:tblGrid>
                    <w:tr w:rsidR="0018178A" w:rsidRPr="00BF0CBF" w14:paraId="47A9B625" w14:textId="77777777" w:rsidTr="0018178A">
                      <w:trPr>
                        <w:trHeight w:val="162"/>
                      </w:trPr>
                      <w:tc>
                        <w:tcPr>
                          <w:tcW w:w="1570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662B501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3C6BAD6" w14:textId="2742C79C" w:rsidR="0018178A" w:rsidRPr="003F67DE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9FA700E" w14:textId="5D976058" w:rsidR="0018178A" w:rsidRPr="00BF0CBF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00120FD6" w14:textId="77777777" w:rsidTr="0018178A">
                      <w:trPr>
                        <w:trHeight w:val="161"/>
                      </w:trPr>
                      <w:tc>
                        <w:tcPr>
                          <w:tcW w:w="1570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4B3456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23B637" w14:textId="33A242F8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4BD7E8F" w14:textId="77777777" w:rsidR="004D7155" w:rsidRPr="000521A3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28" o:spid="_x0000_s2671" type="#_x0000_t34" style="position:absolute;left:8635;top:3289;width:3555;height:2;rotation:180" o:connectortype="elbow" adj="10803,-34279200,-73221" strokeweight=".5pt"/>
            <v:rect id="_s1426" o:spid="_x0000_s2673" style="position:absolute;left:12225;top:3117;width:2370;height:365;v-text-anchor:middle" o:dgmlayout="0" o:dgmnodekind="0" filled="f" strokeweight=".5pt">
              <v:textbox style="mso-next-textbox:#_s1426" inset="0,0,0,0">
                <w:txbxContent>
                  <w:p w14:paraId="24B3583C" w14:textId="20C65502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  <w:p w14:paraId="4D0FE23C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151" o:spid="_x0000_s2679" style="position:absolute;left:5522;top:2293;width:1489;height:272;v-text-anchor:middle" o:dgmlayout="0" o:dgmnodekind="0" filled="f" strokeweight=".5pt">
              <v:textbox style="mso-next-textbox:#_s1151" inset="0,0,0,0">
                <w:txbxContent>
                  <w:p w14:paraId="53293CA3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JUDETEAN CLUJ</w:t>
                    </w:r>
                  </w:p>
                  <w:p w14:paraId="32E020E2" w14:textId="1054B918" w:rsidR="008E3895" w:rsidRPr="00862D3B" w:rsidRDefault="008E389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shape id="_s1061" o:spid="_x0000_s2681" type="#_x0000_t32" style="position:absolute;left:6194;top:2638;width:147;height:1;rotation:270" o:connectortype="elbow" adj="-920865,-1,-920865" strokeweight=".5pt"/>
            <v:rect id="_s2685" o:spid="_x0000_s2685" style="position:absolute;left:4174;top:6989;width:2559;height:369;v-text-anchor:middle" o:dgmlayout="0" o:dgmnodekind="2" filled="f" strokeweight=".5pt">
              <v:textbox style="mso-next-textbox:#_s2685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3E32B4" w:rsidRPr="00BF0CBF" w14:paraId="4382400F" w14:textId="77777777" w:rsidTr="00875362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155B97D" w14:textId="27EDC76F" w:rsidR="003E32B4" w:rsidRPr="003F67DE" w:rsidRDefault="004E193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LABORATOR </w:t>
                          </w:r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RECUPERARE</w:t>
                          </w:r>
                          <w:proofErr w:type="gramEnd"/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MEDICALĂ RESPIRATORIE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0B9D08C" w14:textId="6808BA33" w:rsidR="003E32B4" w:rsidRPr="00BF0CBF" w:rsidRDefault="00737DAA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D0A06" w:rsidRPr="00ED0A06" w14:paraId="1D28D7F2" w14:textId="77777777" w:rsidTr="00875362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E057F0" w14:textId="77777777" w:rsidR="003E32B4" w:rsidRPr="00213A23" w:rsidRDefault="003E32B4" w:rsidP="003E32B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9A7FE3" w14:textId="2AEAC751" w:rsidR="003E32B4" w:rsidRPr="00E94D47" w:rsidRDefault="00416B3C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94D4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14B77B2F" w14:textId="77777777" w:rsidR="003E32B4" w:rsidRPr="003E32B4" w:rsidRDefault="003E32B4" w:rsidP="003E32B4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88" o:spid="_x0000_s2688" style="position:absolute;left:6039;top:3401;width:1709;height:382;v-text-anchor:middle" o:dgmlayout="2" o:dgmnodekind="0" filled="f" strokeweight=".5pt">
              <v:textbox style="mso-next-textbox:#_s2688" inset="0,0,0,0">
                <w:txbxContent>
                  <w:tbl>
                    <w:tblPr>
                      <w:tblStyle w:val="Tabelgril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5943E4" w:rsidRPr="00C42222" w14:paraId="1BCE78E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E753164" w14:textId="77777777" w:rsidR="005943E4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0F4A5B7" w14:textId="318D277A" w:rsidR="005943E4" w:rsidRPr="00990409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CULTE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48635E6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5943E4" w:rsidRPr="00C42222" w14:paraId="47797AA2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5B01AA55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69F06C59" w14:textId="47AE965D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1</w:t>
                          </w:r>
                        </w:p>
                      </w:tc>
                    </w:tr>
                  </w:tbl>
                  <w:p w14:paraId="759E6162" w14:textId="77777777" w:rsidR="00990409" w:rsidRPr="00990409" w:rsidRDefault="00990409" w:rsidP="005943E4">
                    <w:pPr>
                      <w:rPr>
                        <w:sz w:val="56"/>
                      </w:rPr>
                    </w:pPr>
                  </w:p>
                </w:txbxContent>
              </v:textbox>
            </v:rect>
            <v:rect id="_s2690" o:spid="_x0000_s2690" style="position:absolute;left:4179;top:5862;width:2534;height:369;v-text-anchor:middle" o:dgmlayout="0" o:dgmnodekind="2" filled="f" strokeweight=".5pt">
              <v:textbox style="mso-next-textbox:#_s2690" inset="0,0,0,0">
                <w:txbxContent>
                  <w:tbl>
                    <w:tblPr>
                      <w:tblStyle w:val="Tabelgril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2459A0" w:rsidRPr="00BF0CBF" w14:paraId="173C14D2" w14:textId="77777777" w:rsidTr="007B6A98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532E9" w14:textId="77777777" w:rsidR="002459A0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29ED827" w14:textId="258C0F17" w:rsidR="002459A0" w:rsidRPr="001D384D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BRONSICA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2D74343" w14:textId="77777777" w:rsidR="002459A0" w:rsidRPr="00BF0CBF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2459A0" w:rsidRPr="00BF0CBF" w14:paraId="325263FB" w14:textId="77777777" w:rsidTr="007B6A98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F76799" w14:textId="77777777" w:rsidR="002459A0" w:rsidRPr="00213A23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C4E48FA" w14:textId="230CBA34" w:rsidR="002459A0" w:rsidRPr="00BF0CBF" w:rsidRDefault="00996A97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53561ECF" w14:textId="77777777" w:rsidR="001D384D" w:rsidRPr="001D384D" w:rsidRDefault="001D384D" w:rsidP="001D384D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bookmarkEnd w:id="0"/>
    </w:p>
    <w:p w14:paraId="67D7C165" w14:textId="6C83E2CC" w:rsidR="00895892" w:rsidRPr="002821CB" w:rsidRDefault="000E5D21" w:rsidP="00895892">
      <w:pPr>
        <w:rPr>
          <w:rFonts w:ascii="Montserrat Light" w:hAnsi="Montserrat Light"/>
          <w:b/>
          <w:sz w:val="20"/>
          <w:szCs w:val="20"/>
        </w:rPr>
      </w:pPr>
      <w:r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="00DB39AB"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="00DB39AB"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="00DB39AB"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="00DB39AB"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="00895892">
        <w:rPr>
          <w:rFonts w:ascii="Montserrat Light" w:hAnsi="Montserrat Light"/>
          <w:b/>
          <w:color w:val="000000" w:themeColor="text1"/>
          <w:sz w:val="22"/>
          <w:szCs w:val="22"/>
        </w:rPr>
        <w:t xml:space="preserve">                                   </w:t>
      </w:r>
      <w:proofErr w:type="spellStart"/>
      <w:r w:rsidR="00895892" w:rsidRPr="002821CB">
        <w:rPr>
          <w:rFonts w:ascii="Montserrat Light" w:hAnsi="Montserrat Light"/>
          <w:b/>
          <w:sz w:val="20"/>
          <w:szCs w:val="20"/>
        </w:rPr>
        <w:t>Contrasemnează</w:t>
      </w:r>
      <w:proofErr w:type="spellEnd"/>
      <w:r w:rsidR="00895892" w:rsidRPr="002821CB">
        <w:rPr>
          <w:rFonts w:ascii="Montserrat Light" w:hAnsi="Montserrat Light"/>
          <w:b/>
          <w:sz w:val="20"/>
          <w:szCs w:val="20"/>
        </w:rPr>
        <w:t>:</w:t>
      </w:r>
    </w:p>
    <w:p w14:paraId="5B231E53" w14:textId="77777777" w:rsidR="00895892" w:rsidRPr="002821CB" w:rsidRDefault="00895892" w:rsidP="00895892">
      <w:pPr>
        <w:spacing w:line="276" w:lineRule="auto"/>
        <w:rPr>
          <w:rFonts w:ascii="Montserrat Light" w:hAnsi="Montserrat Light"/>
          <w:b/>
          <w:sz w:val="20"/>
          <w:szCs w:val="20"/>
        </w:rPr>
      </w:pP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proofErr w:type="gramStart"/>
      <w:r w:rsidRPr="002821CB">
        <w:rPr>
          <w:rFonts w:ascii="Montserrat Light" w:hAnsi="Montserrat Light"/>
          <w:b/>
          <w:sz w:val="20"/>
          <w:szCs w:val="20"/>
        </w:rPr>
        <w:t xml:space="preserve">PREȘEDINTE,   </w:t>
      </w:r>
      <w:proofErr w:type="gramEnd"/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SECRETAR GENERAL AL JUDEȚULUI,                     </w:t>
      </w:r>
    </w:p>
    <w:p w14:paraId="14301C57" w14:textId="6D4F3FCC" w:rsidR="00DB39AB" w:rsidRPr="00895892" w:rsidRDefault="00895892" w:rsidP="00895892">
      <w:pPr>
        <w:rPr>
          <w:rFonts w:ascii="Montserrat Light" w:hAnsi="Montserrat Light"/>
          <w:b/>
          <w:color w:val="000000" w:themeColor="text1"/>
          <w:sz w:val="18"/>
          <w:szCs w:val="18"/>
        </w:rPr>
      </w:pPr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Montserrat Light" w:hAnsi="Montserrat Light"/>
          <w:b/>
          <w:sz w:val="20"/>
          <w:szCs w:val="20"/>
        </w:rPr>
        <w:t xml:space="preserve">          </w:t>
      </w:r>
      <w:r w:rsidRPr="002821CB">
        <w:rPr>
          <w:rFonts w:ascii="Montserrat Light" w:hAnsi="Montserrat Light"/>
          <w:b/>
          <w:sz w:val="20"/>
          <w:szCs w:val="20"/>
        </w:rPr>
        <w:t>Alin TIȘE                                                                                   Simona GACI</w:t>
      </w:r>
      <w:r w:rsidRPr="000E5D21">
        <w:rPr>
          <w:rFonts w:ascii="Montserrat Light" w:hAnsi="Montserrat Light"/>
          <w:b/>
          <w:sz w:val="20"/>
          <w:szCs w:val="20"/>
        </w:rPr>
        <w:t xml:space="preserve">                                      </w:t>
      </w:r>
      <w:r w:rsidR="00615301"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="00615301" w:rsidRPr="00895892">
        <w:rPr>
          <w:rFonts w:ascii="Montserrat Light" w:hAnsi="Montserrat Light"/>
          <w:b/>
          <w:color w:val="000000" w:themeColor="text1"/>
          <w:sz w:val="22"/>
          <w:szCs w:val="22"/>
        </w:rPr>
        <w:tab/>
      </w:r>
      <w:r w:rsidR="009C00E4" w:rsidRPr="00895892">
        <w:rPr>
          <w:rFonts w:ascii="Montserrat Light" w:hAnsi="Montserrat Light"/>
          <w:b/>
          <w:color w:val="000000" w:themeColor="text1"/>
          <w:sz w:val="22"/>
          <w:szCs w:val="22"/>
        </w:rPr>
        <w:t xml:space="preserve">   </w:t>
      </w:r>
    </w:p>
    <w:sectPr w:rsidR="00DB39AB" w:rsidRPr="00895892" w:rsidSect="00895892">
      <w:pgSz w:w="16810" w:h="11907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E92B" w14:textId="77777777" w:rsidR="0007515C" w:rsidRDefault="0007515C">
      <w:r>
        <w:separator/>
      </w:r>
    </w:p>
  </w:endnote>
  <w:endnote w:type="continuationSeparator" w:id="0">
    <w:p w14:paraId="019CA42F" w14:textId="77777777" w:rsidR="0007515C" w:rsidRDefault="0007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C6D7" w14:textId="77777777" w:rsidR="0007515C" w:rsidRDefault="0007515C">
      <w:r>
        <w:separator/>
      </w:r>
    </w:p>
  </w:footnote>
  <w:footnote w:type="continuationSeparator" w:id="0">
    <w:p w14:paraId="00116167" w14:textId="77777777" w:rsidR="0007515C" w:rsidRDefault="0007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B"/>
    <w:rsid w:val="000054A4"/>
    <w:rsid w:val="000066AF"/>
    <w:rsid w:val="00010DC0"/>
    <w:rsid w:val="00010E53"/>
    <w:rsid w:val="000117E1"/>
    <w:rsid w:val="00012D15"/>
    <w:rsid w:val="00020052"/>
    <w:rsid w:val="000216C2"/>
    <w:rsid w:val="00021EC4"/>
    <w:rsid w:val="0002217D"/>
    <w:rsid w:val="000226CE"/>
    <w:rsid w:val="00023674"/>
    <w:rsid w:val="00023E34"/>
    <w:rsid w:val="000246F9"/>
    <w:rsid w:val="00025749"/>
    <w:rsid w:val="0002587F"/>
    <w:rsid w:val="00025EA4"/>
    <w:rsid w:val="000277A5"/>
    <w:rsid w:val="000371CA"/>
    <w:rsid w:val="00037B69"/>
    <w:rsid w:val="0004021C"/>
    <w:rsid w:val="00044CDD"/>
    <w:rsid w:val="00046A61"/>
    <w:rsid w:val="00046B16"/>
    <w:rsid w:val="00047127"/>
    <w:rsid w:val="00050D9F"/>
    <w:rsid w:val="000521A3"/>
    <w:rsid w:val="0005375B"/>
    <w:rsid w:val="000601B2"/>
    <w:rsid w:val="00060A5D"/>
    <w:rsid w:val="00060D2D"/>
    <w:rsid w:val="00062670"/>
    <w:rsid w:val="000664BD"/>
    <w:rsid w:val="00074CF8"/>
    <w:rsid w:val="0007515C"/>
    <w:rsid w:val="0007618A"/>
    <w:rsid w:val="00076E52"/>
    <w:rsid w:val="00077C6C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060A"/>
    <w:rsid w:val="000D2FFE"/>
    <w:rsid w:val="000D3944"/>
    <w:rsid w:val="000D3B2C"/>
    <w:rsid w:val="000E26FD"/>
    <w:rsid w:val="000E36BA"/>
    <w:rsid w:val="000E5D21"/>
    <w:rsid w:val="000E64C5"/>
    <w:rsid w:val="000E64FE"/>
    <w:rsid w:val="000F0FE6"/>
    <w:rsid w:val="000F17D0"/>
    <w:rsid w:val="000F692E"/>
    <w:rsid w:val="00113752"/>
    <w:rsid w:val="0011380C"/>
    <w:rsid w:val="0011429E"/>
    <w:rsid w:val="001161DD"/>
    <w:rsid w:val="001205D7"/>
    <w:rsid w:val="00121238"/>
    <w:rsid w:val="0012131E"/>
    <w:rsid w:val="0012292F"/>
    <w:rsid w:val="00122D5F"/>
    <w:rsid w:val="00127AF0"/>
    <w:rsid w:val="001304C2"/>
    <w:rsid w:val="00131762"/>
    <w:rsid w:val="00135752"/>
    <w:rsid w:val="00140693"/>
    <w:rsid w:val="0014287E"/>
    <w:rsid w:val="00144108"/>
    <w:rsid w:val="00144548"/>
    <w:rsid w:val="00154323"/>
    <w:rsid w:val="00154E67"/>
    <w:rsid w:val="00155111"/>
    <w:rsid w:val="0016459F"/>
    <w:rsid w:val="00165676"/>
    <w:rsid w:val="00176C4A"/>
    <w:rsid w:val="0018017E"/>
    <w:rsid w:val="0018178A"/>
    <w:rsid w:val="0018372F"/>
    <w:rsid w:val="001844AE"/>
    <w:rsid w:val="0019161B"/>
    <w:rsid w:val="001A21CC"/>
    <w:rsid w:val="001A4569"/>
    <w:rsid w:val="001B49BC"/>
    <w:rsid w:val="001C6376"/>
    <w:rsid w:val="001C6DCE"/>
    <w:rsid w:val="001D1E3F"/>
    <w:rsid w:val="001D384D"/>
    <w:rsid w:val="001D568B"/>
    <w:rsid w:val="001E3BBB"/>
    <w:rsid w:val="001E49DF"/>
    <w:rsid w:val="001E5E27"/>
    <w:rsid w:val="001E796E"/>
    <w:rsid w:val="001F0906"/>
    <w:rsid w:val="001F0CFE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26FC4"/>
    <w:rsid w:val="002304E3"/>
    <w:rsid w:val="00232C31"/>
    <w:rsid w:val="00234365"/>
    <w:rsid w:val="002345E9"/>
    <w:rsid w:val="00234C31"/>
    <w:rsid w:val="00234F5C"/>
    <w:rsid w:val="002374AE"/>
    <w:rsid w:val="00237531"/>
    <w:rsid w:val="002459A0"/>
    <w:rsid w:val="002537F3"/>
    <w:rsid w:val="002544FB"/>
    <w:rsid w:val="00256D1D"/>
    <w:rsid w:val="00260D8C"/>
    <w:rsid w:val="00261163"/>
    <w:rsid w:val="002616BD"/>
    <w:rsid w:val="00261A03"/>
    <w:rsid w:val="00261BFE"/>
    <w:rsid w:val="002642EA"/>
    <w:rsid w:val="00267C12"/>
    <w:rsid w:val="0027071A"/>
    <w:rsid w:val="00272C01"/>
    <w:rsid w:val="00275BB7"/>
    <w:rsid w:val="0027679E"/>
    <w:rsid w:val="0028144B"/>
    <w:rsid w:val="00285183"/>
    <w:rsid w:val="00287EB2"/>
    <w:rsid w:val="00292728"/>
    <w:rsid w:val="002A01AB"/>
    <w:rsid w:val="002A087A"/>
    <w:rsid w:val="002A4423"/>
    <w:rsid w:val="002A51C0"/>
    <w:rsid w:val="002A6ADE"/>
    <w:rsid w:val="002B201F"/>
    <w:rsid w:val="002B493E"/>
    <w:rsid w:val="002C3F85"/>
    <w:rsid w:val="002D101E"/>
    <w:rsid w:val="002D1A36"/>
    <w:rsid w:val="002D2875"/>
    <w:rsid w:val="002D4473"/>
    <w:rsid w:val="002E0102"/>
    <w:rsid w:val="002E5FC9"/>
    <w:rsid w:val="0030113E"/>
    <w:rsid w:val="0030587A"/>
    <w:rsid w:val="00316B94"/>
    <w:rsid w:val="00322522"/>
    <w:rsid w:val="00325E12"/>
    <w:rsid w:val="003271FA"/>
    <w:rsid w:val="00327FF3"/>
    <w:rsid w:val="003325F5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3F33"/>
    <w:rsid w:val="003841E1"/>
    <w:rsid w:val="00385645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B7C51"/>
    <w:rsid w:val="003C17F4"/>
    <w:rsid w:val="003C350B"/>
    <w:rsid w:val="003C68B4"/>
    <w:rsid w:val="003D4643"/>
    <w:rsid w:val="003D62C5"/>
    <w:rsid w:val="003D72B7"/>
    <w:rsid w:val="003D7474"/>
    <w:rsid w:val="003E0392"/>
    <w:rsid w:val="003E32B4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16B3C"/>
    <w:rsid w:val="00420F38"/>
    <w:rsid w:val="0042165C"/>
    <w:rsid w:val="004229C0"/>
    <w:rsid w:val="0042625C"/>
    <w:rsid w:val="00433626"/>
    <w:rsid w:val="00433C8B"/>
    <w:rsid w:val="0044043A"/>
    <w:rsid w:val="00441264"/>
    <w:rsid w:val="0044162D"/>
    <w:rsid w:val="00441D07"/>
    <w:rsid w:val="004437FA"/>
    <w:rsid w:val="00443D5D"/>
    <w:rsid w:val="00444074"/>
    <w:rsid w:val="0045063C"/>
    <w:rsid w:val="00452D5F"/>
    <w:rsid w:val="00460946"/>
    <w:rsid w:val="00463D34"/>
    <w:rsid w:val="00466A44"/>
    <w:rsid w:val="00470C74"/>
    <w:rsid w:val="00470F2D"/>
    <w:rsid w:val="00475045"/>
    <w:rsid w:val="0047649B"/>
    <w:rsid w:val="00477AFB"/>
    <w:rsid w:val="00484E27"/>
    <w:rsid w:val="004904E1"/>
    <w:rsid w:val="00490913"/>
    <w:rsid w:val="00494920"/>
    <w:rsid w:val="00497338"/>
    <w:rsid w:val="004976D3"/>
    <w:rsid w:val="00497DA8"/>
    <w:rsid w:val="004A0AB1"/>
    <w:rsid w:val="004A18F6"/>
    <w:rsid w:val="004A26DB"/>
    <w:rsid w:val="004A4218"/>
    <w:rsid w:val="004A60C4"/>
    <w:rsid w:val="004B056E"/>
    <w:rsid w:val="004B1E93"/>
    <w:rsid w:val="004B2C13"/>
    <w:rsid w:val="004B31C4"/>
    <w:rsid w:val="004B3B80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132"/>
    <w:rsid w:val="004D06D7"/>
    <w:rsid w:val="004D1BF9"/>
    <w:rsid w:val="004D2D6D"/>
    <w:rsid w:val="004D7155"/>
    <w:rsid w:val="004E01EA"/>
    <w:rsid w:val="004E08DA"/>
    <w:rsid w:val="004E0A64"/>
    <w:rsid w:val="004E11BE"/>
    <w:rsid w:val="004E193F"/>
    <w:rsid w:val="004E3103"/>
    <w:rsid w:val="004E339F"/>
    <w:rsid w:val="004E4583"/>
    <w:rsid w:val="004E6CCD"/>
    <w:rsid w:val="004F06DC"/>
    <w:rsid w:val="004F2218"/>
    <w:rsid w:val="004F501D"/>
    <w:rsid w:val="004F7870"/>
    <w:rsid w:val="00500108"/>
    <w:rsid w:val="005003EF"/>
    <w:rsid w:val="005032FC"/>
    <w:rsid w:val="0050633F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7653D"/>
    <w:rsid w:val="0058204F"/>
    <w:rsid w:val="0058331E"/>
    <w:rsid w:val="005853E0"/>
    <w:rsid w:val="005943E4"/>
    <w:rsid w:val="005948AF"/>
    <w:rsid w:val="00594FDB"/>
    <w:rsid w:val="00595766"/>
    <w:rsid w:val="005957A5"/>
    <w:rsid w:val="005977C1"/>
    <w:rsid w:val="005979A5"/>
    <w:rsid w:val="005A14B5"/>
    <w:rsid w:val="005A2AD0"/>
    <w:rsid w:val="005A6C05"/>
    <w:rsid w:val="005B0634"/>
    <w:rsid w:val="005B0F6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3EE5"/>
    <w:rsid w:val="00615301"/>
    <w:rsid w:val="00616896"/>
    <w:rsid w:val="00616C1A"/>
    <w:rsid w:val="00616C22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32D20"/>
    <w:rsid w:val="00632DF7"/>
    <w:rsid w:val="00642DEC"/>
    <w:rsid w:val="00644087"/>
    <w:rsid w:val="00651FB8"/>
    <w:rsid w:val="0065634B"/>
    <w:rsid w:val="00656E06"/>
    <w:rsid w:val="00657A8D"/>
    <w:rsid w:val="0066235C"/>
    <w:rsid w:val="00663AAB"/>
    <w:rsid w:val="00664447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0F1F"/>
    <w:rsid w:val="0069388A"/>
    <w:rsid w:val="00697A67"/>
    <w:rsid w:val="006A070B"/>
    <w:rsid w:val="006A0D81"/>
    <w:rsid w:val="006A17E7"/>
    <w:rsid w:val="006B1330"/>
    <w:rsid w:val="006B179C"/>
    <w:rsid w:val="006B51E6"/>
    <w:rsid w:val="006B56BA"/>
    <w:rsid w:val="006C03AD"/>
    <w:rsid w:val="006C39B2"/>
    <w:rsid w:val="006C7959"/>
    <w:rsid w:val="006D02D8"/>
    <w:rsid w:val="006D05A0"/>
    <w:rsid w:val="006D0FB9"/>
    <w:rsid w:val="006D3D6C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4E29"/>
    <w:rsid w:val="007261A2"/>
    <w:rsid w:val="00730622"/>
    <w:rsid w:val="00730A1D"/>
    <w:rsid w:val="0073218D"/>
    <w:rsid w:val="007324DE"/>
    <w:rsid w:val="00736893"/>
    <w:rsid w:val="00737DAA"/>
    <w:rsid w:val="00737ECE"/>
    <w:rsid w:val="007414EB"/>
    <w:rsid w:val="00743349"/>
    <w:rsid w:val="00750DFA"/>
    <w:rsid w:val="00754DC8"/>
    <w:rsid w:val="0075585A"/>
    <w:rsid w:val="00763B09"/>
    <w:rsid w:val="00764088"/>
    <w:rsid w:val="00764094"/>
    <w:rsid w:val="00764AD6"/>
    <w:rsid w:val="007663FA"/>
    <w:rsid w:val="00772642"/>
    <w:rsid w:val="00773326"/>
    <w:rsid w:val="00773F49"/>
    <w:rsid w:val="00781F6D"/>
    <w:rsid w:val="00783A7E"/>
    <w:rsid w:val="00785EDF"/>
    <w:rsid w:val="00786E6A"/>
    <w:rsid w:val="00787C1A"/>
    <w:rsid w:val="00790AE5"/>
    <w:rsid w:val="007953C2"/>
    <w:rsid w:val="0079710D"/>
    <w:rsid w:val="007A0007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0C4A"/>
    <w:rsid w:val="007C337F"/>
    <w:rsid w:val="007C58DC"/>
    <w:rsid w:val="007D4B48"/>
    <w:rsid w:val="007D7678"/>
    <w:rsid w:val="007E1F47"/>
    <w:rsid w:val="007E47FB"/>
    <w:rsid w:val="007E4ABD"/>
    <w:rsid w:val="007E5784"/>
    <w:rsid w:val="007E5E03"/>
    <w:rsid w:val="007E7308"/>
    <w:rsid w:val="007E77EC"/>
    <w:rsid w:val="007F0457"/>
    <w:rsid w:val="007F1467"/>
    <w:rsid w:val="007F3629"/>
    <w:rsid w:val="007F4A2B"/>
    <w:rsid w:val="007F6BF2"/>
    <w:rsid w:val="007F7647"/>
    <w:rsid w:val="008009EE"/>
    <w:rsid w:val="00800C3F"/>
    <w:rsid w:val="00803AF5"/>
    <w:rsid w:val="0080546A"/>
    <w:rsid w:val="00811565"/>
    <w:rsid w:val="0081160B"/>
    <w:rsid w:val="00812F03"/>
    <w:rsid w:val="00816312"/>
    <w:rsid w:val="008163CC"/>
    <w:rsid w:val="00821455"/>
    <w:rsid w:val="008229A3"/>
    <w:rsid w:val="00822DC6"/>
    <w:rsid w:val="00824867"/>
    <w:rsid w:val="00824F56"/>
    <w:rsid w:val="00826061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271"/>
    <w:rsid w:val="00877DCB"/>
    <w:rsid w:val="008806CE"/>
    <w:rsid w:val="008833E9"/>
    <w:rsid w:val="00887CDD"/>
    <w:rsid w:val="00887FF5"/>
    <w:rsid w:val="00895892"/>
    <w:rsid w:val="008A2938"/>
    <w:rsid w:val="008A3218"/>
    <w:rsid w:val="008B3171"/>
    <w:rsid w:val="008B3DCE"/>
    <w:rsid w:val="008B57FC"/>
    <w:rsid w:val="008B72CC"/>
    <w:rsid w:val="008B7F11"/>
    <w:rsid w:val="008C75CF"/>
    <w:rsid w:val="008D02F5"/>
    <w:rsid w:val="008D0626"/>
    <w:rsid w:val="008D09CD"/>
    <w:rsid w:val="008D10D6"/>
    <w:rsid w:val="008E3895"/>
    <w:rsid w:val="008E3E7C"/>
    <w:rsid w:val="008E5D05"/>
    <w:rsid w:val="008E7CE4"/>
    <w:rsid w:val="008F17EF"/>
    <w:rsid w:val="008F2D0B"/>
    <w:rsid w:val="008F5232"/>
    <w:rsid w:val="00900666"/>
    <w:rsid w:val="00900812"/>
    <w:rsid w:val="00902644"/>
    <w:rsid w:val="00902D9E"/>
    <w:rsid w:val="00904C18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26891"/>
    <w:rsid w:val="0093289B"/>
    <w:rsid w:val="00933AAB"/>
    <w:rsid w:val="009364B7"/>
    <w:rsid w:val="00941F8C"/>
    <w:rsid w:val="0094215F"/>
    <w:rsid w:val="00944554"/>
    <w:rsid w:val="009542E1"/>
    <w:rsid w:val="00954641"/>
    <w:rsid w:val="00955495"/>
    <w:rsid w:val="00956F8F"/>
    <w:rsid w:val="00957C34"/>
    <w:rsid w:val="0096103E"/>
    <w:rsid w:val="00961EAA"/>
    <w:rsid w:val="009641DE"/>
    <w:rsid w:val="00973396"/>
    <w:rsid w:val="009733F2"/>
    <w:rsid w:val="0097385F"/>
    <w:rsid w:val="00982EA8"/>
    <w:rsid w:val="0098749F"/>
    <w:rsid w:val="00990409"/>
    <w:rsid w:val="00991875"/>
    <w:rsid w:val="00993B91"/>
    <w:rsid w:val="009957FC"/>
    <w:rsid w:val="00996A97"/>
    <w:rsid w:val="009A083B"/>
    <w:rsid w:val="009A2757"/>
    <w:rsid w:val="009B38E9"/>
    <w:rsid w:val="009B4D4B"/>
    <w:rsid w:val="009C00E4"/>
    <w:rsid w:val="009C30B5"/>
    <w:rsid w:val="009C48A4"/>
    <w:rsid w:val="009C589B"/>
    <w:rsid w:val="009D2897"/>
    <w:rsid w:val="009D46EF"/>
    <w:rsid w:val="009D48DE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124B6"/>
    <w:rsid w:val="00A16B06"/>
    <w:rsid w:val="00A22AD7"/>
    <w:rsid w:val="00A246D0"/>
    <w:rsid w:val="00A261A3"/>
    <w:rsid w:val="00A27BDB"/>
    <w:rsid w:val="00A321CF"/>
    <w:rsid w:val="00A3278C"/>
    <w:rsid w:val="00A34119"/>
    <w:rsid w:val="00A3542E"/>
    <w:rsid w:val="00A4265B"/>
    <w:rsid w:val="00A42B38"/>
    <w:rsid w:val="00A43CFD"/>
    <w:rsid w:val="00A46937"/>
    <w:rsid w:val="00A47C47"/>
    <w:rsid w:val="00A5197D"/>
    <w:rsid w:val="00A51EE9"/>
    <w:rsid w:val="00A57E62"/>
    <w:rsid w:val="00A644D2"/>
    <w:rsid w:val="00A6551F"/>
    <w:rsid w:val="00A65DCE"/>
    <w:rsid w:val="00A670E9"/>
    <w:rsid w:val="00A755D8"/>
    <w:rsid w:val="00A75E9D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E2317"/>
    <w:rsid w:val="00AF1080"/>
    <w:rsid w:val="00AF29D3"/>
    <w:rsid w:val="00AF444E"/>
    <w:rsid w:val="00AF66B1"/>
    <w:rsid w:val="00B008EC"/>
    <w:rsid w:val="00B01673"/>
    <w:rsid w:val="00B024EC"/>
    <w:rsid w:val="00B02D0B"/>
    <w:rsid w:val="00B041B0"/>
    <w:rsid w:val="00B053B0"/>
    <w:rsid w:val="00B10169"/>
    <w:rsid w:val="00B10193"/>
    <w:rsid w:val="00B1177F"/>
    <w:rsid w:val="00B14191"/>
    <w:rsid w:val="00B15658"/>
    <w:rsid w:val="00B16873"/>
    <w:rsid w:val="00B17827"/>
    <w:rsid w:val="00B21CF6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41B4"/>
    <w:rsid w:val="00B8750A"/>
    <w:rsid w:val="00B87640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C398E"/>
    <w:rsid w:val="00BD38E5"/>
    <w:rsid w:val="00BD39B1"/>
    <w:rsid w:val="00BD67C8"/>
    <w:rsid w:val="00BE7473"/>
    <w:rsid w:val="00BE7E61"/>
    <w:rsid w:val="00BF0CBF"/>
    <w:rsid w:val="00BF3123"/>
    <w:rsid w:val="00BF35A6"/>
    <w:rsid w:val="00BF3F5D"/>
    <w:rsid w:val="00BF4F98"/>
    <w:rsid w:val="00BF5947"/>
    <w:rsid w:val="00BF5BBE"/>
    <w:rsid w:val="00BF6E4F"/>
    <w:rsid w:val="00C01AB3"/>
    <w:rsid w:val="00C026AD"/>
    <w:rsid w:val="00C02CBD"/>
    <w:rsid w:val="00C03EFF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31DA"/>
    <w:rsid w:val="00C36521"/>
    <w:rsid w:val="00C42222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2871"/>
    <w:rsid w:val="00C92C8B"/>
    <w:rsid w:val="00C95153"/>
    <w:rsid w:val="00C95FE6"/>
    <w:rsid w:val="00C962D1"/>
    <w:rsid w:val="00CA0079"/>
    <w:rsid w:val="00CA02DE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C73A8"/>
    <w:rsid w:val="00CD0F84"/>
    <w:rsid w:val="00CD4B18"/>
    <w:rsid w:val="00CE6852"/>
    <w:rsid w:val="00CE79E5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09BB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EC6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36F0"/>
    <w:rsid w:val="00DA0BC4"/>
    <w:rsid w:val="00DA4531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35F7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666A"/>
    <w:rsid w:val="00E279B8"/>
    <w:rsid w:val="00E32461"/>
    <w:rsid w:val="00E3451D"/>
    <w:rsid w:val="00E34718"/>
    <w:rsid w:val="00E350B8"/>
    <w:rsid w:val="00E3558F"/>
    <w:rsid w:val="00E35A77"/>
    <w:rsid w:val="00E3681F"/>
    <w:rsid w:val="00E37668"/>
    <w:rsid w:val="00E37B75"/>
    <w:rsid w:val="00E37F82"/>
    <w:rsid w:val="00E43B62"/>
    <w:rsid w:val="00E44FBA"/>
    <w:rsid w:val="00E47978"/>
    <w:rsid w:val="00E53E4F"/>
    <w:rsid w:val="00E56522"/>
    <w:rsid w:val="00E620D3"/>
    <w:rsid w:val="00E6658A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4D47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0A06"/>
    <w:rsid w:val="00ED229A"/>
    <w:rsid w:val="00EE0511"/>
    <w:rsid w:val="00EE4BD7"/>
    <w:rsid w:val="00EE6FEE"/>
    <w:rsid w:val="00EE7053"/>
    <w:rsid w:val="00EF1D31"/>
    <w:rsid w:val="00EF5845"/>
    <w:rsid w:val="00EF624D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2539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D7DCD"/>
    <w:rsid w:val="00FE1248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"/>
    <o:shapelayout v:ext="edit">
      <o:idmap v:ext="edit" data="2"/>
      <o:rules v:ext="edit">
        <o:r id="V:Rule44" type="connector" idref="#_s2610"/>
        <o:r id="V:Rule45" type="connector" idref="#_s2546"/>
        <o:r id="V:Rule46" type="connector" idref="#_s2607">
          <o:proxy end="" idref="#_s2331" connectloc="2"/>
        </o:r>
        <o:r id="V:Rule47" type="connector" idref="#_s2612"/>
        <o:r id="V:Rule48" type="connector" idref="#_s2595">
          <o:proxy start="" idref="#_s2594" connectloc="1"/>
          <o:proxy end="" idref="#_s2562" connectloc="2"/>
        </o:r>
        <o:r id="V:Rule49" type="connector" idref="#_s2656">
          <o:proxy start="" idref="#_s2655" connectloc="3"/>
          <o:proxy end="" idref="#_s2615" connectloc="2"/>
        </o:r>
        <o:r id="V:Rule50" type="connector" idref="#_s2575">
          <o:proxy start="" idref="#_s2574" connectloc="3"/>
        </o:r>
        <o:r id="V:Rule51" type="connector" idref="#_s2593">
          <o:proxy start="" idref="#_s2592" connectloc="1"/>
          <o:proxy end="" idref="#_s2562" connectloc="2"/>
        </o:r>
        <o:r id="V:Rule52" type="connector" idref="#_s2543">
          <o:proxy end="" idref="#_s2331" connectloc="2"/>
        </o:r>
        <o:r id="V:Rule53" type="connector" idref="#_s2465">
          <o:proxy start="" idref="#_s2464" connectloc="3"/>
          <o:proxy end="" idref="#_s2331" connectloc="1"/>
        </o:r>
        <o:r id="V:Rule54" type="connector" idref="#_s2649">
          <o:proxy start="" idref="#_s2648" connectloc="0"/>
          <o:proxy end="" idref="#_s2639" connectloc="2"/>
        </o:r>
        <o:r id="V:Rule55" type="connector" idref="#_s2573">
          <o:proxy start="" idref="#_s2572" connectloc="3"/>
          <o:proxy end="" idref="#_s2562" connectloc="2"/>
        </o:r>
        <o:r id="V:Rule56" type="connector" idref="#_s2640">
          <o:proxy start="" idref="#_s2639" connectloc="3"/>
          <o:proxy end="" idref="#_s2331" connectloc="2"/>
        </o:r>
        <o:r id="V:Rule57" type="connector" idref="#_s2691">
          <o:proxy start="" idref="#_s2690" connectloc="1"/>
          <o:proxy end="" idref="#_s2562" connectloc="2"/>
        </o:r>
        <o:r id="V:Rule58" type="connector" idref="#_s2577">
          <o:proxy start="" idref="#_s2576" connectloc="3"/>
          <o:proxy end="" idref="#_s2562" connectloc="2"/>
        </o:r>
        <o:r id="V:Rule59" type="connector" idref="#_s2627">
          <o:proxy start="" idref="#_s2626" connectloc="3"/>
          <o:proxy end="" idref="#_s2617" connectloc="2"/>
        </o:r>
        <o:r id="V:Rule60" type="connector" idref="#_s1128"/>
        <o:r id="V:Rule61" type="connector" idref="#_s2618">
          <o:proxy start="" idref="#_s2617" connectloc="0"/>
          <o:proxy end="" idref="#_s2613" connectloc="2"/>
        </o:r>
        <o:r id="V:Rule62" type="connector" idref="#_s2651">
          <o:proxy start="" idref="#_s2650" connectloc="0"/>
          <o:proxy end="" idref="#_s2639" connectloc="2"/>
        </o:r>
        <o:r id="V:Rule63" type="connector" idref="#_s1178"/>
        <o:r id="V:Rule64" type="connector" idref="#_s2620">
          <o:proxy start="" idref="#_s2619" connectloc="3"/>
          <o:proxy end="" idref="#_s2617" connectloc="2"/>
        </o:r>
        <o:r id="V:Rule65" type="connector" idref="#_s1061">
          <o:proxy start="" idref="#_s2464" connectloc="0"/>
          <o:proxy end="" idref="#_s1151" connectloc="2"/>
        </o:r>
        <o:r id="V:Rule66" type="connector" idref="#_s2616">
          <o:proxy start="" idref="#_s2615" connectloc="0"/>
          <o:proxy end="" idref="#_s2613" connectloc="2"/>
        </o:r>
        <o:r id="V:Rule67" type="connector" idref="#_s2591">
          <o:proxy start="" idref="#_s2590" connectloc="3"/>
          <o:proxy end="" idref="#_s2562" connectloc="2"/>
        </o:r>
        <o:r id="V:Rule68" type="connector" idref="#_s2589">
          <o:proxy start="" idref="#_s2588" connectloc="3"/>
          <o:proxy end="" idref="#_s2562" connectloc="2"/>
        </o:r>
        <o:r id="V:Rule69" type="connector" idref="#_s2561">
          <o:proxy start="" idref="#_s2560" connectloc="0"/>
          <o:proxy end="" idref="#_s2331" connectloc="2"/>
        </o:r>
        <o:r id="V:Rule70" type="connector" idref="#_x0000_s2437"/>
        <o:r id="V:Rule71" type="connector" idref="#_s2637">
          <o:proxy start="" idref="#_s2636" connectloc="0"/>
          <o:proxy end="" idref="#_s2613" connectloc="2"/>
        </o:r>
        <o:r id="V:Rule72" type="connector" idref="#_s2599">
          <o:proxy start="" idref="#_s2598" connectloc="1"/>
          <o:proxy end="" idref="#_s2562" connectloc="2"/>
        </o:r>
        <o:r id="V:Rule73" type="connector" idref="#_s2597">
          <o:proxy start="" idref="#_s2596" connectloc="1"/>
          <o:proxy end="" idref="#_s2562" connectloc="2"/>
        </o:r>
        <o:r id="V:Rule74" type="connector" idref="#_s2614">
          <o:proxy start="" idref="#_s2613" connectloc="0"/>
          <o:proxy end="" idref="#_s2560" connectloc="3"/>
        </o:r>
        <o:r id="V:Rule75" type="connector" idref="#_s2568">
          <o:proxy start="" idref="#_s2567" connectloc="3"/>
          <o:proxy end="" idref="#_s2562" connectloc="2"/>
        </o:r>
        <o:r id="V:Rule76" type="connector" idref="#_s2601">
          <o:proxy start="" idref="#_s2600" connectloc="1"/>
          <o:proxy end="" idref="#_s2562" connectloc="2"/>
        </o:r>
        <o:r id="V:Rule77" type="connector" idref="#_s2664">
          <o:proxy start="" idref="#_s2663" connectloc="3"/>
          <o:proxy end="" idref="#_s2615" connectloc="2"/>
        </o:r>
        <o:r id="V:Rule78" type="connector" idref="#_s2563">
          <o:proxy start="" idref="#_s2562" connectloc="0"/>
        </o:r>
        <o:r id="V:Rule79" type="connector" idref="#_s2686">
          <o:proxy start="" idref="#_s2685" connectloc="1"/>
          <o:proxy end="" idref="#_s2562" connectloc="2"/>
        </o:r>
        <o:r id="V:Rule80" type="connector" idref="#_s2605">
          <o:proxy start="" idref="#_s2604" connectloc="1"/>
          <o:proxy end="" idref="#_s2562" connectloc="2"/>
        </o:r>
        <o:r id="V:Rule81" type="connector" idref="#_s2584"/>
        <o:r id="V:Rule82" type="connector" idref="#_s1179"/>
        <o:r id="V:Rule83" type="connector" idref="#_s2689">
          <o:proxy start="" idref="#_s2688" connectloc="0"/>
          <o:proxy end="" idref="#_s2639" connectloc="2"/>
        </o:r>
        <o:r id="V:Rule84" type="connector" idref="#_s2586">
          <o:proxy start="" idref="#_s2585" connectloc="3"/>
          <o:proxy end="" idref="#_s2562" connectloc="2"/>
        </o:r>
        <o:r id="V:Rule85" type="connector" idref="#_s2580">
          <o:proxy start="" idref="#_s2579" connectloc="3"/>
          <o:proxy end="" idref="#_s2562" connectloc="2"/>
        </o:r>
        <o:r id="V:Rule86" type="connector" idref="#_s2646">
          <o:proxy start="" idref="#_s2645" connectloc="0"/>
          <o:proxy end="" idref="#_s2639" connectloc="2"/>
        </o:r>
      </o:rules>
    </o:shapelayout>
  </w:shapeDefaults>
  <w:decimalSymbol w:val=","/>
  <w:listSeparator w:val=";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11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Antet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TextnBalon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CorptextCaracter">
    <w:name w:val="Corp text Caracter"/>
    <w:link w:val="Corptext"/>
    <w:rsid w:val="009641DE"/>
    <w:rPr>
      <w:rFonts w:eastAsia="Lucida Sans Unicode"/>
      <w:sz w:val="24"/>
    </w:rPr>
  </w:style>
  <w:style w:type="character" w:styleId="Robust">
    <w:name w:val="Strong"/>
    <w:qFormat/>
    <w:rsid w:val="009641DE"/>
    <w:rPr>
      <w:b/>
      <w:bCs/>
    </w:rPr>
  </w:style>
  <w:style w:type="paragraph" w:styleId="Listparagraf">
    <w:name w:val="List Paragraph"/>
    <w:basedOn w:val="Normal"/>
    <w:uiPriority w:val="34"/>
    <w:qFormat/>
    <w:rsid w:val="00E7161E"/>
    <w:pPr>
      <w:ind w:left="720"/>
      <w:contextualSpacing/>
    </w:pPr>
  </w:style>
  <w:style w:type="character" w:styleId="Referincomentariu">
    <w:name w:val="annotation reference"/>
    <w:basedOn w:val="Fontdeparagrafimplicit"/>
    <w:semiHidden/>
    <w:unhideWhenUsed/>
    <w:rsid w:val="000E64FE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0E64FE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0E64FE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0E64F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0E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62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Simona Man</cp:lastModifiedBy>
  <cp:revision>40</cp:revision>
  <cp:lastPrinted>2025-07-01T08:47:00Z</cp:lastPrinted>
  <dcterms:created xsi:type="dcterms:W3CDTF">2023-12-04T10:06:00Z</dcterms:created>
  <dcterms:modified xsi:type="dcterms:W3CDTF">2025-07-01T08:47:00Z</dcterms:modified>
</cp:coreProperties>
</file>