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95BD" w14:textId="387EF8DA" w:rsidR="00DC43E3" w:rsidRPr="00435256" w:rsidRDefault="005B4E50">
      <w:pPr>
        <w:rPr>
          <w:rFonts w:ascii="Montserrat" w:hAnsi="Montserrat"/>
          <w:b/>
          <w:bCs/>
          <w:sz w:val="22"/>
          <w:szCs w:val="22"/>
          <w:lang w:val="ro-RO"/>
        </w:rPr>
      </w:pPr>
      <w:r w:rsidRPr="00435256">
        <w:rPr>
          <w:rFonts w:ascii="Montserrat" w:hAnsi="Montserrat"/>
          <w:b/>
          <w:bCs/>
          <w:sz w:val="22"/>
          <w:szCs w:val="22"/>
          <w:lang w:val="ro-RO"/>
        </w:rPr>
        <w:t xml:space="preserve">Formularul nr. 6 </w:t>
      </w:r>
      <w:r w:rsidR="00DC43E3" w:rsidRPr="00435256">
        <w:rPr>
          <w:rFonts w:ascii="Montserrat" w:hAnsi="Montserrat"/>
          <w:b/>
          <w:bCs/>
          <w:sz w:val="22"/>
          <w:szCs w:val="22"/>
          <w:lang w:val="ro-RO"/>
        </w:rPr>
        <w:t xml:space="preserve"> </w:t>
      </w:r>
      <w:r w:rsidR="006D2CC4" w:rsidRPr="00435256">
        <w:rPr>
          <w:rFonts w:ascii="Montserrat" w:hAnsi="Montserrat"/>
          <w:b/>
          <w:bCs/>
          <w:sz w:val="22"/>
          <w:szCs w:val="22"/>
          <w:lang w:val="ro-RO"/>
        </w:rPr>
        <w:t>–</w:t>
      </w:r>
      <w:r w:rsidR="00067F45" w:rsidRPr="00435256">
        <w:rPr>
          <w:rFonts w:ascii="Montserrat" w:hAnsi="Montserrat"/>
          <w:b/>
          <w:bCs/>
          <w:sz w:val="22"/>
          <w:szCs w:val="22"/>
          <w:lang w:val="ro-RO"/>
        </w:rPr>
        <w:t xml:space="preserve"> </w:t>
      </w:r>
      <w:r w:rsidR="00832763" w:rsidRPr="00435256">
        <w:rPr>
          <w:rFonts w:ascii="Montserrat" w:hAnsi="Montserrat"/>
          <w:b/>
          <w:bCs/>
          <w:sz w:val="22"/>
          <w:szCs w:val="22"/>
          <w:lang w:val="ro-RO"/>
        </w:rPr>
        <w:t xml:space="preserve">LICEUL TEHNOLOGIC SPECIAL PENTRU DEFICIENȚI DE AUZ – </w:t>
      </w:r>
      <w:r w:rsidR="006D2CC4" w:rsidRPr="00435256">
        <w:rPr>
          <w:rFonts w:ascii="Montserrat" w:hAnsi="Montserrat"/>
          <w:b/>
          <w:bCs/>
          <w:sz w:val="22"/>
          <w:szCs w:val="22"/>
          <w:lang w:val="ro-RO"/>
        </w:rPr>
        <w:t xml:space="preserve"> </w:t>
      </w:r>
      <w:r w:rsidR="00067F45" w:rsidRPr="00435256">
        <w:rPr>
          <w:rFonts w:ascii="Montserrat" w:hAnsi="Montserrat"/>
          <w:b/>
          <w:bCs/>
          <w:sz w:val="22"/>
          <w:szCs w:val="22"/>
          <w:lang w:val="ro-RO"/>
        </w:rPr>
        <w:t>MATERIALE DIDACTICE</w:t>
      </w:r>
      <w:r w:rsidR="00243308" w:rsidRPr="00435256">
        <w:rPr>
          <w:rFonts w:ascii="Montserrat" w:hAnsi="Montserrat"/>
          <w:b/>
          <w:bCs/>
          <w:sz w:val="22"/>
          <w:szCs w:val="22"/>
          <w:lang w:val="ro-RO"/>
        </w:rPr>
        <w:t xml:space="preserve"> </w:t>
      </w:r>
    </w:p>
    <w:tbl>
      <w:tblPr>
        <w:tblStyle w:val="TableGrid1"/>
        <w:tblW w:w="15565" w:type="dxa"/>
        <w:jc w:val="center"/>
        <w:tblLayout w:type="fixed"/>
        <w:tblLook w:val="04A0" w:firstRow="1" w:lastRow="0" w:firstColumn="1" w:lastColumn="0" w:noHBand="0" w:noVBand="1"/>
      </w:tblPr>
      <w:tblGrid>
        <w:gridCol w:w="625"/>
        <w:gridCol w:w="1350"/>
        <w:gridCol w:w="1080"/>
        <w:gridCol w:w="720"/>
        <w:gridCol w:w="5670"/>
        <w:gridCol w:w="2970"/>
        <w:gridCol w:w="1710"/>
        <w:gridCol w:w="1440"/>
      </w:tblGrid>
      <w:tr w:rsidR="00C360F1" w:rsidRPr="00C360F1" w14:paraId="17254FD9" w14:textId="61E46C1D" w:rsidTr="001647B5">
        <w:trPr>
          <w:tblHeader/>
          <w:jc w:val="center"/>
        </w:trPr>
        <w:tc>
          <w:tcPr>
            <w:tcW w:w="625" w:type="dxa"/>
            <w:vAlign w:val="center"/>
          </w:tcPr>
          <w:p w14:paraId="7714C53E" w14:textId="2E51A353" w:rsidR="00C360F1" w:rsidRPr="00C360F1" w:rsidRDefault="00C360F1" w:rsidP="002C4706">
            <w:pPr>
              <w:jc w:val="both"/>
              <w:rPr>
                <w:rFonts w:ascii="Montserrat" w:eastAsia="Calibri" w:hAnsi="Montserrat" w:cs="Times New Roman"/>
                <w:b/>
                <w:sz w:val="16"/>
                <w:szCs w:val="16"/>
              </w:rPr>
            </w:pPr>
            <w:r w:rsidRPr="00C360F1">
              <w:rPr>
                <w:rFonts w:ascii="Montserrat" w:eastAsia="Calibri" w:hAnsi="Montserrat" w:cs="Times New Roman"/>
                <w:b/>
                <w:sz w:val="16"/>
                <w:szCs w:val="16"/>
              </w:rPr>
              <w:t>Nr. crt.</w:t>
            </w:r>
          </w:p>
        </w:tc>
        <w:tc>
          <w:tcPr>
            <w:tcW w:w="1350" w:type="dxa"/>
            <w:vAlign w:val="center"/>
          </w:tcPr>
          <w:p w14:paraId="478FB7C4" w14:textId="589213F7" w:rsidR="00C360F1" w:rsidRPr="00EA3A45" w:rsidRDefault="00C360F1" w:rsidP="00EA3A45">
            <w:pPr>
              <w:jc w:val="center"/>
              <w:rPr>
                <w:rFonts w:ascii="Montserrat" w:eastAsia="Calibri" w:hAnsi="Montserrat" w:cs="Times New Roman"/>
                <w:b/>
                <w:sz w:val="16"/>
                <w:szCs w:val="16"/>
              </w:rPr>
            </w:pPr>
            <w:r w:rsidRPr="00EA3A45">
              <w:rPr>
                <w:rFonts w:ascii="Montserrat" w:eastAsia="Calibri" w:hAnsi="Montserrat" w:cs="Times New Roman"/>
                <w:b/>
                <w:sz w:val="16"/>
                <w:szCs w:val="16"/>
              </w:rPr>
              <w:t>Denumire</w:t>
            </w:r>
          </w:p>
        </w:tc>
        <w:tc>
          <w:tcPr>
            <w:tcW w:w="1080" w:type="dxa"/>
            <w:vAlign w:val="center"/>
          </w:tcPr>
          <w:p w14:paraId="6F89C413" w14:textId="77777777" w:rsidR="00C360F1" w:rsidRPr="00C360F1" w:rsidRDefault="00C360F1" w:rsidP="002C4706">
            <w:pPr>
              <w:jc w:val="both"/>
              <w:rPr>
                <w:rFonts w:ascii="Montserrat" w:eastAsia="Calibri" w:hAnsi="Montserrat" w:cs="Times New Roman"/>
                <w:b/>
                <w:sz w:val="16"/>
                <w:szCs w:val="16"/>
              </w:rPr>
            </w:pPr>
            <w:r w:rsidRPr="00C360F1">
              <w:rPr>
                <w:rFonts w:ascii="Montserrat" w:eastAsia="Calibri" w:hAnsi="Montserrat" w:cs="Times New Roman"/>
                <w:b/>
                <w:sz w:val="16"/>
                <w:szCs w:val="16"/>
              </w:rPr>
              <w:t>Cantitate</w:t>
            </w:r>
          </w:p>
        </w:tc>
        <w:tc>
          <w:tcPr>
            <w:tcW w:w="720" w:type="dxa"/>
            <w:vAlign w:val="center"/>
          </w:tcPr>
          <w:p w14:paraId="1333FFFF" w14:textId="77777777" w:rsidR="00C360F1" w:rsidRPr="00C360F1" w:rsidRDefault="00C360F1" w:rsidP="002C4706">
            <w:pPr>
              <w:jc w:val="both"/>
              <w:rPr>
                <w:rFonts w:ascii="Montserrat" w:eastAsia="Calibri" w:hAnsi="Montserrat" w:cs="Times New Roman"/>
                <w:b/>
                <w:sz w:val="16"/>
                <w:szCs w:val="16"/>
              </w:rPr>
            </w:pPr>
            <w:r w:rsidRPr="00C360F1">
              <w:rPr>
                <w:rFonts w:ascii="Montserrat" w:eastAsia="Calibri" w:hAnsi="Montserrat" w:cs="Times New Roman"/>
                <w:b/>
                <w:sz w:val="16"/>
                <w:szCs w:val="16"/>
              </w:rPr>
              <w:t>UM/</w:t>
            </w:r>
          </w:p>
          <w:p w14:paraId="4CF08D1D" w14:textId="77777777" w:rsidR="00C360F1" w:rsidRPr="00C360F1" w:rsidRDefault="00C360F1" w:rsidP="002C4706">
            <w:pPr>
              <w:jc w:val="both"/>
              <w:rPr>
                <w:rFonts w:ascii="Montserrat" w:eastAsia="Calibri" w:hAnsi="Montserrat" w:cs="Times New Roman"/>
                <w:b/>
                <w:sz w:val="16"/>
                <w:szCs w:val="16"/>
              </w:rPr>
            </w:pPr>
            <w:r w:rsidRPr="00C360F1">
              <w:rPr>
                <w:rFonts w:ascii="Montserrat" w:eastAsia="Calibri" w:hAnsi="Montserrat" w:cs="Times New Roman"/>
                <w:b/>
                <w:sz w:val="16"/>
                <w:szCs w:val="16"/>
              </w:rPr>
              <w:t>buc</w:t>
            </w:r>
          </w:p>
        </w:tc>
        <w:tc>
          <w:tcPr>
            <w:tcW w:w="5670" w:type="dxa"/>
            <w:vAlign w:val="center"/>
          </w:tcPr>
          <w:p w14:paraId="2C533766" w14:textId="77777777" w:rsidR="00C360F1" w:rsidRPr="00C360F1" w:rsidRDefault="00C360F1" w:rsidP="002C4706">
            <w:pPr>
              <w:spacing w:line="276" w:lineRule="auto"/>
              <w:rPr>
                <w:rFonts w:ascii="Montserrat" w:eastAsia="Calibri" w:hAnsi="Montserrat" w:cs="Times New Roman"/>
                <w:b/>
                <w:sz w:val="16"/>
                <w:szCs w:val="16"/>
              </w:rPr>
            </w:pPr>
            <w:r w:rsidRPr="00C360F1">
              <w:rPr>
                <w:rFonts w:ascii="Montserrat" w:eastAsia="Calibri" w:hAnsi="Montserrat" w:cs="Times New Roman"/>
                <w:b/>
                <w:sz w:val="16"/>
                <w:szCs w:val="16"/>
              </w:rPr>
              <w:t>Specificații tehnice SAU</w:t>
            </w:r>
          </w:p>
          <w:p w14:paraId="0F810C5D" w14:textId="77777777" w:rsidR="00C360F1" w:rsidRPr="00C360F1" w:rsidRDefault="00C360F1" w:rsidP="002C4706">
            <w:pPr>
              <w:spacing w:line="276" w:lineRule="auto"/>
              <w:rPr>
                <w:rFonts w:ascii="Montserrat" w:eastAsia="Calibri" w:hAnsi="Montserrat" w:cs="Times New Roman"/>
                <w:b/>
                <w:sz w:val="16"/>
                <w:szCs w:val="16"/>
              </w:rPr>
            </w:pPr>
            <w:r w:rsidRPr="00C360F1">
              <w:rPr>
                <w:rFonts w:ascii="Montserrat" w:eastAsia="Calibri" w:hAnsi="Montserrat" w:cs="Times New Roman"/>
                <w:b/>
                <w:sz w:val="16"/>
                <w:szCs w:val="16"/>
              </w:rPr>
              <w:t>cerințe de performanță /</w:t>
            </w:r>
          </w:p>
          <w:p w14:paraId="0665E4EE" w14:textId="00947440" w:rsidR="00C360F1" w:rsidRPr="00C360F1" w:rsidRDefault="005B4E50" w:rsidP="002C4706">
            <w:pPr>
              <w:rPr>
                <w:rFonts w:ascii="Montserrat" w:eastAsia="Calibri" w:hAnsi="Montserrat" w:cs="Times New Roman"/>
                <w:b/>
                <w:sz w:val="16"/>
                <w:szCs w:val="16"/>
              </w:rPr>
            </w:pPr>
            <w:r>
              <w:rPr>
                <w:rFonts w:ascii="Montserrat" w:eastAsia="Calibri" w:hAnsi="Montserrat" w:cs="Times New Roman"/>
                <w:b/>
                <w:sz w:val="16"/>
                <w:szCs w:val="16"/>
              </w:rPr>
              <w:t>produse orientative</w:t>
            </w:r>
            <w:r w:rsidR="00C360F1" w:rsidRPr="00C360F1">
              <w:rPr>
                <w:rFonts w:ascii="Montserrat" w:eastAsia="Calibri" w:hAnsi="Montserrat" w:cs="Times New Roman"/>
                <w:b/>
                <w:sz w:val="16"/>
                <w:szCs w:val="16"/>
              </w:rPr>
              <w:t xml:space="preserve"> </w:t>
            </w:r>
          </w:p>
        </w:tc>
        <w:tc>
          <w:tcPr>
            <w:tcW w:w="2970" w:type="dxa"/>
            <w:vAlign w:val="center"/>
          </w:tcPr>
          <w:p w14:paraId="5DC54BDD" w14:textId="5E7E6E43" w:rsidR="00C360F1" w:rsidRPr="00435256" w:rsidRDefault="00C360F1" w:rsidP="002C4706">
            <w:pPr>
              <w:rPr>
                <w:rFonts w:ascii="Montserrat" w:eastAsia="Calibri" w:hAnsi="Montserrat" w:cs="Times New Roman"/>
                <w:b/>
                <w:color w:val="FF0000"/>
                <w:sz w:val="16"/>
                <w:szCs w:val="16"/>
              </w:rPr>
            </w:pPr>
            <w:r w:rsidRPr="00C360F1">
              <w:rPr>
                <w:rFonts w:ascii="Montserrat" w:eastAsia="Calibri" w:hAnsi="Montserrat" w:cs="Times New Roman"/>
                <w:b/>
                <w:sz w:val="16"/>
                <w:szCs w:val="16"/>
              </w:rPr>
              <w:t>Specificații tehnice ofertate</w:t>
            </w:r>
          </w:p>
        </w:tc>
        <w:tc>
          <w:tcPr>
            <w:tcW w:w="1710" w:type="dxa"/>
            <w:vAlign w:val="center"/>
          </w:tcPr>
          <w:p w14:paraId="0DDDF5A4" w14:textId="56C3A218" w:rsidR="00C360F1" w:rsidRPr="00C360F1" w:rsidRDefault="00C360F1" w:rsidP="002C4706">
            <w:pPr>
              <w:jc w:val="center"/>
              <w:rPr>
                <w:rFonts w:ascii="Montserrat" w:eastAsia="Calibri" w:hAnsi="Montserrat" w:cs="Times New Roman"/>
                <w:b/>
                <w:sz w:val="16"/>
                <w:szCs w:val="16"/>
              </w:rPr>
            </w:pPr>
            <w:r w:rsidRPr="00C360F1">
              <w:rPr>
                <w:rFonts w:ascii="Montserrat" w:eastAsia="Calibri" w:hAnsi="Montserrat" w:cs="Times New Roman"/>
                <w:b/>
                <w:sz w:val="16"/>
                <w:szCs w:val="16"/>
              </w:rPr>
              <w:t>Durata garanție</w:t>
            </w:r>
            <w:r w:rsidR="005B4E50">
              <w:rPr>
                <w:rFonts w:ascii="Montserrat" w:eastAsia="Calibri" w:hAnsi="Montserrat" w:cs="Times New Roman"/>
                <w:b/>
                <w:sz w:val="16"/>
                <w:szCs w:val="16"/>
              </w:rPr>
              <w:t xml:space="preserve"> ofertată</w:t>
            </w:r>
          </w:p>
        </w:tc>
        <w:tc>
          <w:tcPr>
            <w:tcW w:w="1440" w:type="dxa"/>
            <w:vAlign w:val="center"/>
          </w:tcPr>
          <w:p w14:paraId="131484BE" w14:textId="2059FD86" w:rsidR="00C360F1" w:rsidRPr="00C360F1" w:rsidRDefault="00C360F1" w:rsidP="002C4706">
            <w:pPr>
              <w:jc w:val="center"/>
              <w:rPr>
                <w:rFonts w:ascii="Montserrat" w:eastAsia="Calibri" w:hAnsi="Montserrat" w:cs="Times New Roman"/>
                <w:b/>
                <w:color w:val="FF0000"/>
                <w:sz w:val="16"/>
                <w:szCs w:val="16"/>
              </w:rPr>
            </w:pPr>
            <w:r w:rsidRPr="00C360F1">
              <w:rPr>
                <w:rFonts w:ascii="Montserrat" w:eastAsia="Calibri" w:hAnsi="Montserrat" w:cs="Times New Roman"/>
                <w:b/>
                <w:sz w:val="16"/>
                <w:szCs w:val="16"/>
              </w:rPr>
              <w:t>Termen de livrare</w:t>
            </w:r>
            <w:r w:rsidR="005B4E50">
              <w:rPr>
                <w:rFonts w:ascii="Montserrat" w:eastAsia="Calibri" w:hAnsi="Montserrat" w:cs="Times New Roman"/>
                <w:b/>
                <w:sz w:val="16"/>
                <w:szCs w:val="16"/>
              </w:rPr>
              <w:t xml:space="preserve"> ofertat</w:t>
            </w:r>
          </w:p>
        </w:tc>
      </w:tr>
      <w:tr w:rsidR="00C360F1" w:rsidRPr="005B4E50" w14:paraId="46E392F9" w14:textId="153533E9" w:rsidTr="001647B5">
        <w:trPr>
          <w:trHeight w:val="2546"/>
          <w:jc w:val="center"/>
        </w:trPr>
        <w:tc>
          <w:tcPr>
            <w:tcW w:w="625" w:type="dxa"/>
            <w:vAlign w:val="center"/>
          </w:tcPr>
          <w:p w14:paraId="0DAA669A" w14:textId="77777777" w:rsidR="00C360F1" w:rsidRPr="00C360F1" w:rsidRDefault="00C360F1" w:rsidP="00C360F1">
            <w:pPr>
              <w:pStyle w:val="ListParagraph"/>
              <w:numPr>
                <w:ilvl w:val="0"/>
                <w:numId w:val="7"/>
              </w:numPr>
              <w:ind w:left="0" w:firstLine="0"/>
              <w:jc w:val="center"/>
              <w:rPr>
                <w:rFonts w:ascii="Montserrat" w:eastAsia="Calibri" w:hAnsi="Montserrat" w:cs="Times New Roman"/>
                <w:bCs/>
                <w:color w:val="C00000"/>
                <w:sz w:val="16"/>
                <w:szCs w:val="16"/>
              </w:rPr>
            </w:pPr>
          </w:p>
        </w:tc>
        <w:tc>
          <w:tcPr>
            <w:tcW w:w="1350" w:type="dxa"/>
            <w:vAlign w:val="center"/>
          </w:tcPr>
          <w:p w14:paraId="757F4B37" w14:textId="0A918597"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Mocheta Amalie</w:t>
            </w:r>
          </w:p>
        </w:tc>
        <w:tc>
          <w:tcPr>
            <w:tcW w:w="1080" w:type="dxa"/>
            <w:tcBorders>
              <w:top w:val="single" w:sz="4" w:space="0" w:color="auto"/>
              <w:left w:val="single" w:sz="4" w:space="0" w:color="auto"/>
              <w:bottom w:val="single" w:sz="4" w:space="0" w:color="auto"/>
              <w:right w:val="single" w:sz="4" w:space="0" w:color="auto"/>
            </w:tcBorders>
            <w:vAlign w:val="center"/>
          </w:tcPr>
          <w:p w14:paraId="77F90066" w14:textId="5A91084F"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312 mp</w:t>
            </w:r>
          </w:p>
          <w:p w14:paraId="0A6D523F" w14:textId="44AC4568"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(26 de bucati, covoare a 300/400 bucata)</w:t>
            </w:r>
          </w:p>
          <w:p w14:paraId="2F757072" w14:textId="77777777" w:rsidR="00C360F1" w:rsidRPr="00C360F1" w:rsidRDefault="00C360F1" w:rsidP="00C360F1">
            <w:pPr>
              <w:jc w:val="center"/>
              <w:rPr>
                <w:rFonts w:ascii="Montserrat" w:eastAsia="Calibri" w:hAnsi="Montserrat" w:cs="Calibri"/>
                <w:color w:val="000000"/>
                <w:sz w:val="16"/>
                <w:szCs w:val="16"/>
              </w:rPr>
            </w:pPr>
          </w:p>
        </w:tc>
        <w:tc>
          <w:tcPr>
            <w:tcW w:w="720" w:type="dxa"/>
            <w:vAlign w:val="center"/>
          </w:tcPr>
          <w:p w14:paraId="47679BCE" w14:textId="43AEAD7A" w:rsidR="00C360F1" w:rsidRPr="00C360F1" w:rsidRDefault="00C360F1" w:rsidP="009E3397">
            <w:pPr>
              <w:rPr>
                <w:rFonts w:ascii="Montserrat" w:eastAsia="Calibri" w:hAnsi="Montserrat" w:cs="Times New Roman"/>
                <w:sz w:val="16"/>
                <w:szCs w:val="16"/>
              </w:rPr>
            </w:pPr>
            <w:r w:rsidRPr="00C360F1">
              <w:rPr>
                <w:rFonts w:ascii="Montserrat" w:eastAsia="Calibri" w:hAnsi="Montserrat" w:cs="Times New Roman"/>
                <w:sz w:val="16"/>
                <w:szCs w:val="16"/>
              </w:rPr>
              <w:t>Mp</w:t>
            </w:r>
          </w:p>
        </w:tc>
        <w:tc>
          <w:tcPr>
            <w:tcW w:w="5670" w:type="dxa"/>
            <w:vAlign w:val="center"/>
          </w:tcPr>
          <w:p w14:paraId="20EB990F" w14:textId="4000DE22" w:rsidR="00C360F1" w:rsidRPr="00C360F1" w:rsidRDefault="00C360F1" w:rsidP="00151411">
            <w:pPr>
              <w:rPr>
                <w:rFonts w:ascii="Montserrat" w:eastAsia="Calibri" w:hAnsi="Montserrat" w:cs="Times New Roman"/>
                <w:sz w:val="16"/>
                <w:szCs w:val="16"/>
              </w:rPr>
            </w:pPr>
            <w:r w:rsidRPr="00C360F1">
              <w:rPr>
                <w:rFonts w:ascii="Montserrat" w:eastAsia="Calibri" w:hAnsi="Montserrat" w:cs="Times New Roman"/>
                <w:sz w:val="16"/>
                <w:szCs w:val="16"/>
              </w:rPr>
              <w:t>Specificații</w:t>
            </w:r>
          </w:p>
          <w:p w14:paraId="5B7F98B5" w14:textId="65E396C9" w:rsidR="00C360F1" w:rsidRPr="00C360F1" w:rsidRDefault="00C360F1" w:rsidP="00C360F1">
            <w:pPr>
              <w:rPr>
                <w:rFonts w:ascii="Montserrat" w:eastAsia="Calibri" w:hAnsi="Montserrat" w:cs="Times New Roman"/>
                <w:sz w:val="16"/>
                <w:szCs w:val="16"/>
              </w:rPr>
            </w:pPr>
            <w:r w:rsidRPr="00C360F1">
              <w:rPr>
                <w:rFonts w:ascii="Montserrat" w:eastAsia="Calibri" w:hAnsi="Montserrat" w:cs="Times New Roman"/>
                <w:sz w:val="16"/>
                <w:szCs w:val="16"/>
              </w:rPr>
              <w:t>Produs din rola, la latimile de 4m sau 5m, din care se taie lungimea dorita , pretul fiind exprimat pe metru patrat.</w:t>
            </w:r>
          </w:p>
          <w:p w14:paraId="3D6A6952" w14:textId="1DF63F59" w:rsidR="00C360F1" w:rsidRPr="00C360F1" w:rsidRDefault="00C360F1" w:rsidP="00151411">
            <w:pPr>
              <w:jc w:val="both"/>
              <w:rPr>
                <w:rFonts w:ascii="Montserrat" w:eastAsia="Calibri" w:hAnsi="Montserrat" w:cs="Times New Roman"/>
                <w:sz w:val="16"/>
                <w:szCs w:val="16"/>
              </w:rPr>
            </w:pPr>
            <w:r w:rsidRPr="00C360F1">
              <w:rPr>
                <w:rFonts w:ascii="Montserrat" w:eastAsia="Calibri" w:hAnsi="Montserrat" w:cs="Times New Roman"/>
                <w:sz w:val="16"/>
                <w:szCs w:val="16"/>
              </w:rPr>
              <w:t>Culoare crem/bej/maro, Cut Pile</w:t>
            </w:r>
          </w:p>
          <w:p w14:paraId="4B485F9E" w14:textId="616981E9" w:rsidR="00C360F1" w:rsidRPr="00C360F1" w:rsidRDefault="00C360F1" w:rsidP="00151411">
            <w:pPr>
              <w:jc w:val="both"/>
              <w:rPr>
                <w:rFonts w:ascii="Montserrat" w:eastAsia="Calibri" w:hAnsi="Montserrat" w:cs="Times New Roman"/>
                <w:sz w:val="16"/>
                <w:szCs w:val="16"/>
              </w:rPr>
            </w:pPr>
            <w:r w:rsidRPr="00C360F1">
              <w:rPr>
                <w:rFonts w:ascii="Montserrat" w:eastAsia="Calibri" w:hAnsi="Montserrat" w:cs="Times New Roman"/>
                <w:sz w:val="16"/>
                <w:szCs w:val="16"/>
              </w:rPr>
              <w:t>Suport,FusionBac</w:t>
            </w:r>
          </w:p>
          <w:p w14:paraId="507CBF42" w14:textId="0DCF1416" w:rsidR="00C360F1" w:rsidRPr="00C360F1" w:rsidRDefault="00C360F1" w:rsidP="00151411">
            <w:pPr>
              <w:jc w:val="both"/>
              <w:rPr>
                <w:rFonts w:ascii="Montserrat" w:eastAsia="Calibri" w:hAnsi="Montserrat" w:cs="Times New Roman"/>
                <w:sz w:val="16"/>
                <w:szCs w:val="16"/>
              </w:rPr>
            </w:pPr>
            <w:r w:rsidRPr="00C360F1">
              <w:rPr>
                <w:rFonts w:ascii="Montserrat" w:eastAsia="Calibri" w:hAnsi="Montserrat" w:cs="Times New Roman"/>
                <w:sz w:val="16"/>
                <w:szCs w:val="16"/>
              </w:rPr>
              <w:t>Mod de prezentare, Rola</w:t>
            </w:r>
          </w:p>
          <w:p w14:paraId="21C49D52" w14:textId="3F042D42" w:rsidR="00C360F1" w:rsidRPr="00C360F1" w:rsidRDefault="00C360F1" w:rsidP="00151411">
            <w:pPr>
              <w:jc w:val="both"/>
              <w:rPr>
                <w:rFonts w:ascii="Montserrat" w:eastAsia="Calibri" w:hAnsi="Montserrat" w:cs="Times New Roman"/>
                <w:sz w:val="16"/>
                <w:szCs w:val="16"/>
              </w:rPr>
            </w:pPr>
            <w:r w:rsidRPr="00C360F1">
              <w:rPr>
                <w:rFonts w:ascii="Montserrat" w:eastAsia="Calibri" w:hAnsi="Montserrat" w:cs="Times New Roman"/>
                <w:sz w:val="16"/>
                <w:szCs w:val="16"/>
              </w:rPr>
              <w:t>Clasa de trafic, 23 / 31</w:t>
            </w:r>
          </w:p>
          <w:p w14:paraId="781AE3B3" w14:textId="5D1982C9" w:rsidR="00C360F1" w:rsidRPr="00C360F1" w:rsidRDefault="00C360F1" w:rsidP="00151411">
            <w:pPr>
              <w:jc w:val="both"/>
              <w:rPr>
                <w:rFonts w:ascii="Montserrat" w:eastAsia="Calibri" w:hAnsi="Montserrat" w:cs="Times New Roman"/>
                <w:sz w:val="16"/>
                <w:szCs w:val="16"/>
              </w:rPr>
            </w:pPr>
            <w:r w:rsidRPr="00C360F1">
              <w:rPr>
                <w:rFonts w:ascii="Montserrat" w:eastAsia="Calibri" w:hAnsi="Montserrat" w:cs="Times New Roman"/>
                <w:sz w:val="16"/>
                <w:szCs w:val="16"/>
              </w:rPr>
              <w:t>Grosime totala, 13.5 mm</w:t>
            </w:r>
          </w:p>
          <w:p w14:paraId="62792EDF" w14:textId="56A9EE86" w:rsidR="00C360F1" w:rsidRPr="00C360F1" w:rsidRDefault="00C360F1" w:rsidP="00151411">
            <w:pPr>
              <w:jc w:val="both"/>
              <w:rPr>
                <w:rFonts w:ascii="Montserrat" w:eastAsia="Calibri" w:hAnsi="Montserrat" w:cs="Times New Roman"/>
                <w:sz w:val="16"/>
                <w:szCs w:val="16"/>
              </w:rPr>
            </w:pPr>
            <w:r w:rsidRPr="00C360F1">
              <w:rPr>
                <w:rFonts w:ascii="Montserrat" w:eastAsia="Calibri" w:hAnsi="Montserrat" w:cs="Times New Roman"/>
                <w:sz w:val="16"/>
                <w:szCs w:val="16"/>
              </w:rPr>
              <w:t>Greutate totala, 2160 gr / mp</w:t>
            </w:r>
          </w:p>
          <w:p w14:paraId="77E3B8AD" w14:textId="3D4968D1" w:rsidR="00C360F1" w:rsidRPr="00C360F1" w:rsidRDefault="00C360F1" w:rsidP="00151411">
            <w:pPr>
              <w:jc w:val="both"/>
              <w:rPr>
                <w:rFonts w:ascii="Montserrat" w:eastAsia="Calibri" w:hAnsi="Montserrat" w:cs="Times New Roman"/>
                <w:sz w:val="16"/>
                <w:szCs w:val="16"/>
              </w:rPr>
            </w:pPr>
            <w:r w:rsidRPr="00C360F1">
              <w:rPr>
                <w:rFonts w:ascii="Montserrat" w:eastAsia="Calibri" w:hAnsi="Montserrat" w:cs="Times New Roman"/>
                <w:sz w:val="16"/>
                <w:szCs w:val="16"/>
              </w:rPr>
              <w:t>Latime rola 4 m-5 m</w:t>
            </w:r>
          </w:p>
          <w:p w14:paraId="47E4B6D1" w14:textId="208F408F" w:rsidR="00C360F1" w:rsidRPr="00C360F1" w:rsidRDefault="00C360F1" w:rsidP="00151411">
            <w:pPr>
              <w:jc w:val="both"/>
              <w:rPr>
                <w:rFonts w:ascii="Montserrat" w:eastAsia="Calibri" w:hAnsi="Montserrat" w:cs="Times New Roman"/>
                <w:sz w:val="16"/>
                <w:szCs w:val="16"/>
              </w:rPr>
            </w:pPr>
            <w:r w:rsidRPr="00C360F1">
              <w:rPr>
                <w:rFonts w:ascii="Montserrat" w:eastAsia="Calibri" w:hAnsi="Montserrat" w:cs="Times New Roman"/>
                <w:sz w:val="16"/>
                <w:szCs w:val="16"/>
              </w:rPr>
              <w:t>Compozitie fir, 100% PA</w:t>
            </w:r>
          </w:p>
          <w:p w14:paraId="2085AA7F" w14:textId="0A8AFD68" w:rsidR="00C360F1" w:rsidRPr="00C360F1" w:rsidRDefault="00C360F1" w:rsidP="00151411">
            <w:pPr>
              <w:jc w:val="both"/>
              <w:rPr>
                <w:rFonts w:ascii="Montserrat" w:eastAsia="Calibri" w:hAnsi="Montserrat" w:cs="Times New Roman"/>
                <w:sz w:val="16"/>
                <w:szCs w:val="16"/>
              </w:rPr>
            </w:pPr>
            <w:r w:rsidRPr="00C360F1">
              <w:rPr>
                <w:rFonts w:ascii="Montserrat" w:eastAsia="Calibri" w:hAnsi="Montserrat" w:cs="Times New Roman"/>
                <w:sz w:val="16"/>
                <w:szCs w:val="16"/>
              </w:rPr>
              <w:t>Inaltime fir, 11 mm</w:t>
            </w:r>
          </w:p>
          <w:p w14:paraId="3BF55E46" w14:textId="15066C59" w:rsidR="00C360F1" w:rsidRPr="00C360F1" w:rsidRDefault="00C360F1" w:rsidP="00151411">
            <w:pPr>
              <w:jc w:val="both"/>
              <w:rPr>
                <w:rFonts w:ascii="Montserrat" w:eastAsia="Calibri" w:hAnsi="Montserrat" w:cs="Times New Roman"/>
                <w:sz w:val="16"/>
                <w:szCs w:val="16"/>
              </w:rPr>
            </w:pPr>
            <w:r w:rsidRPr="00C360F1">
              <w:rPr>
                <w:rFonts w:ascii="Montserrat" w:eastAsia="Calibri" w:hAnsi="Montserrat" w:cs="Times New Roman"/>
                <w:sz w:val="16"/>
                <w:szCs w:val="16"/>
              </w:rPr>
              <w:t>Greutate fir, 1350 gr / mp</w:t>
            </w:r>
          </w:p>
          <w:p w14:paraId="42F92F3A" w14:textId="579BF08F" w:rsidR="00C360F1" w:rsidRPr="00C360F1" w:rsidRDefault="00C360F1" w:rsidP="00151411">
            <w:pPr>
              <w:jc w:val="both"/>
              <w:rPr>
                <w:rFonts w:ascii="Montserrat" w:eastAsia="Calibri" w:hAnsi="Montserrat" w:cs="Times New Roman"/>
                <w:sz w:val="16"/>
                <w:szCs w:val="16"/>
              </w:rPr>
            </w:pPr>
            <w:r w:rsidRPr="00C360F1">
              <w:rPr>
                <w:rFonts w:ascii="Montserrat" w:eastAsia="Calibri" w:hAnsi="Montserrat" w:cs="Times New Roman"/>
                <w:sz w:val="16"/>
                <w:szCs w:val="16"/>
              </w:rPr>
              <w:t>Puncte / mp, 237000</w:t>
            </w:r>
          </w:p>
          <w:p w14:paraId="427ACF26" w14:textId="1DFD1B10" w:rsidR="00C360F1" w:rsidRPr="00C360F1" w:rsidRDefault="00C360F1" w:rsidP="00151411">
            <w:pPr>
              <w:jc w:val="both"/>
              <w:rPr>
                <w:rFonts w:ascii="Montserrat" w:eastAsia="Calibri" w:hAnsi="Montserrat" w:cs="Times New Roman"/>
                <w:sz w:val="16"/>
                <w:szCs w:val="16"/>
              </w:rPr>
            </w:pPr>
            <w:r w:rsidRPr="00C360F1">
              <w:rPr>
                <w:rFonts w:ascii="Montserrat" w:eastAsia="Calibri" w:hAnsi="Montserrat" w:cs="Times New Roman"/>
                <w:sz w:val="16"/>
                <w:szCs w:val="16"/>
              </w:rPr>
              <w:t>Rezistenta la foc, Cfl-s1</w:t>
            </w:r>
          </w:p>
          <w:p w14:paraId="121163F4" w14:textId="41739A0A" w:rsidR="00C360F1" w:rsidRPr="00C360F1" w:rsidRDefault="00C360F1" w:rsidP="00435256">
            <w:pPr>
              <w:jc w:val="both"/>
              <w:rPr>
                <w:rFonts w:ascii="Montserrat" w:eastAsia="Calibri" w:hAnsi="Montserrat" w:cs="Times New Roman"/>
                <w:sz w:val="16"/>
                <w:szCs w:val="16"/>
              </w:rPr>
            </w:pPr>
            <w:hyperlink r:id="rId7" w:anchor="/689-selectati_cod_culoare_-amalie_0" w:history="1">
              <w:r w:rsidRPr="00C360F1">
                <w:rPr>
                  <w:rStyle w:val="Hyperlink"/>
                  <w:rFonts w:ascii="Montserrat" w:eastAsia="Calibri" w:hAnsi="Montserrat" w:cs="Times New Roman"/>
                  <w:sz w:val="16"/>
                  <w:szCs w:val="16"/>
                </w:rPr>
                <w:t>https://www.mochetacovoare.ro/mocheta-de-lux/2164-6151-mocheta-amalie.html#/689-selectati_cod_culoare_-amalie_0</w:t>
              </w:r>
            </w:hyperlink>
            <w:r w:rsidRPr="00C360F1">
              <w:rPr>
                <w:rFonts w:ascii="Montserrat" w:eastAsia="Calibri" w:hAnsi="Montserrat" w:cs="Times New Roman"/>
                <w:sz w:val="16"/>
                <w:szCs w:val="16"/>
              </w:rPr>
              <w:t xml:space="preserve"> </w:t>
            </w:r>
          </w:p>
        </w:tc>
        <w:tc>
          <w:tcPr>
            <w:tcW w:w="2970" w:type="dxa"/>
            <w:vAlign w:val="center"/>
          </w:tcPr>
          <w:p w14:paraId="403435F2" w14:textId="0547D882" w:rsidR="00C360F1" w:rsidRPr="00C360F1" w:rsidRDefault="00C360F1" w:rsidP="00C360F1">
            <w:pPr>
              <w:jc w:val="both"/>
              <w:rPr>
                <w:rFonts w:ascii="Montserrat" w:eastAsia="Calibri" w:hAnsi="Montserrat" w:cs="Times New Roman"/>
                <w:b/>
                <w:sz w:val="16"/>
                <w:szCs w:val="16"/>
              </w:rPr>
            </w:pPr>
          </w:p>
        </w:tc>
        <w:tc>
          <w:tcPr>
            <w:tcW w:w="1710" w:type="dxa"/>
            <w:vAlign w:val="center"/>
          </w:tcPr>
          <w:p w14:paraId="6EE7E924" w14:textId="77777777" w:rsidR="00C360F1" w:rsidRPr="00C360F1" w:rsidRDefault="00C360F1" w:rsidP="00FC3961">
            <w:pPr>
              <w:rPr>
                <w:rFonts w:ascii="Montserrat" w:eastAsia="Calibri" w:hAnsi="Montserrat" w:cs="Times New Roman"/>
                <w:b/>
                <w:sz w:val="16"/>
                <w:szCs w:val="16"/>
              </w:rPr>
            </w:pPr>
          </w:p>
          <w:p w14:paraId="4B94D849" w14:textId="77777777" w:rsidR="00C360F1" w:rsidRPr="00C360F1" w:rsidRDefault="00C360F1" w:rsidP="00FC3961">
            <w:pPr>
              <w:rPr>
                <w:rFonts w:ascii="Montserrat" w:eastAsia="Calibri" w:hAnsi="Montserrat" w:cs="Times New Roman"/>
                <w:b/>
                <w:sz w:val="16"/>
                <w:szCs w:val="16"/>
              </w:rPr>
            </w:pPr>
          </w:p>
          <w:p w14:paraId="5E8C2F88" w14:textId="77777777" w:rsidR="00C360F1" w:rsidRPr="00C360F1" w:rsidRDefault="00C360F1" w:rsidP="00FC3961">
            <w:pPr>
              <w:rPr>
                <w:rFonts w:ascii="Montserrat" w:eastAsia="Calibri" w:hAnsi="Montserrat" w:cs="Times New Roman"/>
                <w:b/>
                <w:sz w:val="16"/>
                <w:szCs w:val="16"/>
              </w:rPr>
            </w:pPr>
          </w:p>
          <w:p w14:paraId="32CDE01E" w14:textId="77777777" w:rsidR="00C360F1" w:rsidRPr="00C360F1" w:rsidRDefault="00C360F1" w:rsidP="00FC3961">
            <w:pPr>
              <w:rPr>
                <w:rFonts w:ascii="Montserrat" w:eastAsia="Calibri" w:hAnsi="Montserrat" w:cs="Times New Roman"/>
                <w:b/>
                <w:sz w:val="16"/>
                <w:szCs w:val="16"/>
              </w:rPr>
            </w:pPr>
          </w:p>
          <w:p w14:paraId="2E06687F" w14:textId="65B689DF" w:rsidR="00C360F1" w:rsidRPr="00C360F1" w:rsidRDefault="00C360F1" w:rsidP="00C360F1">
            <w:pPr>
              <w:rPr>
                <w:rFonts w:ascii="Montserrat" w:eastAsia="Calibri" w:hAnsi="Montserrat" w:cs="Times New Roman"/>
                <w:bCs/>
                <w:sz w:val="16"/>
                <w:szCs w:val="16"/>
              </w:rPr>
            </w:pPr>
          </w:p>
        </w:tc>
        <w:tc>
          <w:tcPr>
            <w:tcW w:w="1440" w:type="dxa"/>
            <w:vAlign w:val="center"/>
          </w:tcPr>
          <w:p w14:paraId="35151EAD" w14:textId="77777777" w:rsidR="00C360F1" w:rsidRPr="00C360F1" w:rsidRDefault="00C360F1" w:rsidP="00FC3961">
            <w:pPr>
              <w:rPr>
                <w:rFonts w:ascii="Montserrat" w:eastAsia="Calibri" w:hAnsi="Montserrat" w:cs="Times New Roman"/>
                <w:b/>
                <w:sz w:val="16"/>
                <w:szCs w:val="16"/>
              </w:rPr>
            </w:pPr>
          </w:p>
        </w:tc>
      </w:tr>
      <w:tr w:rsidR="00C360F1" w:rsidRPr="00C360F1" w14:paraId="7DE7BC2A" w14:textId="0646B30F" w:rsidTr="001647B5">
        <w:trPr>
          <w:trHeight w:val="980"/>
          <w:jc w:val="center"/>
        </w:trPr>
        <w:tc>
          <w:tcPr>
            <w:tcW w:w="625" w:type="dxa"/>
            <w:vAlign w:val="center"/>
          </w:tcPr>
          <w:p w14:paraId="689063F9"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vAlign w:val="center"/>
          </w:tcPr>
          <w:p w14:paraId="238A3532" w14:textId="5D2ED439"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Mizerabilii – ecranizare DVD</w:t>
            </w:r>
          </w:p>
        </w:tc>
        <w:tc>
          <w:tcPr>
            <w:tcW w:w="1080" w:type="dxa"/>
            <w:tcBorders>
              <w:top w:val="nil"/>
              <w:left w:val="single" w:sz="4" w:space="0" w:color="auto"/>
              <w:bottom w:val="single" w:sz="4" w:space="0" w:color="auto"/>
              <w:right w:val="single" w:sz="4" w:space="0" w:color="auto"/>
            </w:tcBorders>
            <w:vAlign w:val="center"/>
          </w:tcPr>
          <w:p w14:paraId="082797BC"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vAlign w:val="center"/>
          </w:tcPr>
          <w:p w14:paraId="71F4AF3B"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5E55D08E" w14:textId="77777777" w:rsidR="00C360F1" w:rsidRPr="00C360F1" w:rsidRDefault="00C360F1" w:rsidP="00084693">
            <w:pPr>
              <w:jc w:val="both"/>
              <w:rPr>
                <w:rFonts w:ascii="Montserrat" w:eastAsia="Calibri" w:hAnsi="Montserrat" w:cs="Times New Roman"/>
                <w:sz w:val="16"/>
                <w:szCs w:val="16"/>
              </w:rPr>
            </w:pPr>
            <w:r w:rsidRPr="00C360F1">
              <w:rPr>
                <w:rFonts w:ascii="Montserrat" w:eastAsia="Calibri" w:hAnsi="Montserrat" w:cs="Times New Roman"/>
                <w:sz w:val="16"/>
                <w:szCs w:val="16"/>
              </w:rPr>
              <w:t>Mizerabilii-DVD-2000, film artistic, ecranizare a romanului clasic "Mizerabilii" al lui Victor Hugo, miniseria regizata de Joseé Dayan cu  Gérard Depardieu. Film in limba engleză cu subtitrare in română</w:t>
            </w:r>
          </w:p>
          <w:p w14:paraId="4911C82D" w14:textId="0A42D860" w:rsidR="00C360F1" w:rsidRPr="00C360F1" w:rsidRDefault="00C360F1" w:rsidP="00084693">
            <w:pPr>
              <w:jc w:val="both"/>
              <w:rPr>
                <w:rFonts w:ascii="Montserrat" w:eastAsia="Calibri" w:hAnsi="Montserrat" w:cs="Times New Roman"/>
                <w:sz w:val="16"/>
                <w:szCs w:val="16"/>
              </w:rPr>
            </w:pPr>
            <w:hyperlink r:id="rId8" w:history="1">
              <w:r w:rsidRPr="00C360F1">
                <w:rPr>
                  <w:rStyle w:val="Hyperlink"/>
                  <w:rFonts w:ascii="Montserrat" w:eastAsia="Calibri" w:hAnsi="Montserrat" w:cs="Times New Roman"/>
                  <w:sz w:val="16"/>
                  <w:szCs w:val="16"/>
                </w:rPr>
                <w:t>https://www.emag.ro/mizerabilii-dvd-2000-dvd-6426054000492/pd/D3GR9SBBM/</w:t>
              </w:r>
            </w:hyperlink>
          </w:p>
        </w:tc>
        <w:tc>
          <w:tcPr>
            <w:tcW w:w="2970" w:type="dxa"/>
            <w:vAlign w:val="center"/>
          </w:tcPr>
          <w:p w14:paraId="4A393DB7" w14:textId="142F018C"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11016761" w14:textId="7192ADDB" w:rsidR="00C360F1" w:rsidRPr="00C360F1" w:rsidRDefault="00C360F1" w:rsidP="00084693">
            <w:pPr>
              <w:jc w:val="center"/>
              <w:rPr>
                <w:rFonts w:ascii="Montserrat" w:eastAsia="Calibri" w:hAnsi="Montserrat" w:cs="Times New Roman"/>
                <w:b/>
                <w:sz w:val="16"/>
                <w:szCs w:val="16"/>
              </w:rPr>
            </w:pPr>
          </w:p>
        </w:tc>
        <w:tc>
          <w:tcPr>
            <w:tcW w:w="1440" w:type="dxa"/>
            <w:vAlign w:val="center"/>
          </w:tcPr>
          <w:p w14:paraId="6150029D" w14:textId="77777777" w:rsidR="00C360F1" w:rsidRPr="00C360F1" w:rsidRDefault="00C360F1" w:rsidP="00084693">
            <w:pPr>
              <w:jc w:val="center"/>
              <w:rPr>
                <w:rFonts w:ascii="Montserrat" w:eastAsia="Calibri" w:hAnsi="Montserrat" w:cs="Times New Roman"/>
                <w:b/>
                <w:sz w:val="16"/>
                <w:szCs w:val="16"/>
              </w:rPr>
            </w:pPr>
          </w:p>
        </w:tc>
      </w:tr>
      <w:tr w:rsidR="00C360F1" w:rsidRPr="00C360F1" w14:paraId="1833B40C" w14:textId="55813BC4" w:rsidTr="001647B5">
        <w:trPr>
          <w:jc w:val="center"/>
        </w:trPr>
        <w:tc>
          <w:tcPr>
            <w:tcW w:w="625" w:type="dxa"/>
            <w:vAlign w:val="center"/>
          </w:tcPr>
          <w:p w14:paraId="0212C378"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vAlign w:val="center"/>
          </w:tcPr>
          <w:p w14:paraId="3E2AA5D9" w14:textId="06583C6D"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Amintiri din copilărie – ecranizare DVD</w:t>
            </w:r>
          </w:p>
        </w:tc>
        <w:tc>
          <w:tcPr>
            <w:tcW w:w="1080" w:type="dxa"/>
            <w:tcBorders>
              <w:top w:val="nil"/>
              <w:left w:val="single" w:sz="4" w:space="0" w:color="auto"/>
              <w:bottom w:val="single" w:sz="4" w:space="0" w:color="auto"/>
              <w:right w:val="single" w:sz="4" w:space="0" w:color="auto"/>
            </w:tcBorders>
            <w:vAlign w:val="center"/>
          </w:tcPr>
          <w:p w14:paraId="052942CA"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vAlign w:val="center"/>
          </w:tcPr>
          <w:p w14:paraId="1AF3E167"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6D8BDAA6"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Specificații</w:t>
            </w:r>
          </w:p>
          <w:p w14:paraId="29501355"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Format disc, DVD. </w:t>
            </w:r>
          </w:p>
          <w:p w14:paraId="000275A1"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Anul/data lansarii, 2011. </w:t>
            </w:r>
          </w:p>
          <w:p w14:paraId="79675B7B"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Durata, aprox 73 minute.</w:t>
            </w:r>
          </w:p>
          <w:p w14:paraId="3A2A09C0"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Sunet stereo</w:t>
            </w:r>
          </w:p>
          <w:p w14:paraId="40916169" w14:textId="02E06A43" w:rsidR="00C360F1" w:rsidRPr="00C360F1" w:rsidRDefault="00C360F1" w:rsidP="00084693">
            <w:pPr>
              <w:jc w:val="both"/>
              <w:rPr>
                <w:rFonts w:ascii="Montserrat" w:eastAsia="Calibri" w:hAnsi="Montserrat" w:cs="Times New Roman"/>
                <w:bCs/>
                <w:sz w:val="16"/>
                <w:szCs w:val="16"/>
              </w:rPr>
            </w:pPr>
            <w:hyperlink r:id="rId9" w:history="1">
              <w:r w:rsidRPr="00C360F1">
                <w:rPr>
                  <w:rStyle w:val="Hyperlink"/>
                  <w:rFonts w:ascii="Montserrat" w:eastAsia="Calibri" w:hAnsi="Montserrat" w:cs="Times New Roman"/>
                  <w:bCs/>
                  <w:sz w:val="16"/>
                  <w:szCs w:val="16"/>
                </w:rPr>
                <w:t>https://www.emag.ro/amintiri-din-copilarie-dvd-6424491003557/pd/DL5RQBBBM/</w:t>
              </w:r>
            </w:hyperlink>
          </w:p>
          <w:p w14:paraId="22E7A829" w14:textId="65C3393C" w:rsidR="00C360F1" w:rsidRPr="00C360F1" w:rsidRDefault="00C360F1" w:rsidP="00084693">
            <w:pPr>
              <w:jc w:val="both"/>
              <w:rPr>
                <w:rFonts w:ascii="Montserrat" w:eastAsia="Calibri" w:hAnsi="Montserrat" w:cs="Times New Roman"/>
                <w:bCs/>
                <w:sz w:val="16"/>
                <w:szCs w:val="16"/>
              </w:rPr>
            </w:pPr>
          </w:p>
        </w:tc>
        <w:tc>
          <w:tcPr>
            <w:tcW w:w="2970" w:type="dxa"/>
            <w:vAlign w:val="center"/>
          </w:tcPr>
          <w:p w14:paraId="2C2AE624" w14:textId="0F92F45F"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04CBC43B" w14:textId="232498C8"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59DEBC46" w14:textId="77777777" w:rsidR="00C360F1" w:rsidRPr="00C360F1" w:rsidRDefault="00C360F1" w:rsidP="00084693">
            <w:pPr>
              <w:jc w:val="center"/>
              <w:rPr>
                <w:rFonts w:ascii="Montserrat" w:eastAsia="Calibri" w:hAnsi="Montserrat" w:cs="Times New Roman"/>
                <w:b/>
                <w:sz w:val="16"/>
                <w:szCs w:val="16"/>
              </w:rPr>
            </w:pPr>
          </w:p>
        </w:tc>
      </w:tr>
      <w:tr w:rsidR="00C360F1" w:rsidRPr="005B4E50" w14:paraId="23DBA2D9" w14:textId="50E99CC0" w:rsidTr="001647B5">
        <w:trPr>
          <w:jc w:val="center"/>
        </w:trPr>
        <w:tc>
          <w:tcPr>
            <w:tcW w:w="625" w:type="dxa"/>
            <w:vAlign w:val="center"/>
          </w:tcPr>
          <w:p w14:paraId="7B76AB7C"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vAlign w:val="center"/>
          </w:tcPr>
          <w:p w14:paraId="128EF512" w14:textId="24E189F8"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Scriem și vorbim corect! Ortograme</w:t>
            </w:r>
          </w:p>
        </w:tc>
        <w:tc>
          <w:tcPr>
            <w:tcW w:w="1080" w:type="dxa"/>
            <w:tcBorders>
              <w:top w:val="nil"/>
              <w:left w:val="single" w:sz="4" w:space="0" w:color="auto"/>
              <w:bottom w:val="single" w:sz="4" w:space="0" w:color="auto"/>
              <w:right w:val="single" w:sz="4" w:space="0" w:color="auto"/>
            </w:tcBorders>
            <w:vAlign w:val="center"/>
          </w:tcPr>
          <w:p w14:paraId="115C7CAC"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vAlign w:val="center"/>
          </w:tcPr>
          <w:p w14:paraId="242790C0"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384A269B" w14:textId="77777777" w:rsidR="00C360F1" w:rsidRPr="00C360F1" w:rsidRDefault="00C360F1" w:rsidP="00084693">
            <w:pPr>
              <w:rPr>
                <w:rFonts w:ascii="Montserrat" w:eastAsia="Calibri" w:hAnsi="Montserrat" w:cs="Times New Roman"/>
                <w:bCs/>
                <w:sz w:val="16"/>
                <w:szCs w:val="16"/>
              </w:rPr>
            </w:pPr>
            <w:r w:rsidRPr="00C360F1">
              <w:rPr>
                <w:rFonts w:ascii="Montserrat" w:eastAsia="Calibri" w:hAnsi="Montserrat" w:cs="Times New Roman"/>
                <w:bCs/>
                <w:sz w:val="16"/>
                <w:szCs w:val="16"/>
              </w:rPr>
              <w:t>Colectia:</w:t>
            </w:r>
            <w:r w:rsidRPr="00C360F1">
              <w:rPr>
                <w:rFonts w:ascii="Montserrat" w:eastAsia="Calibri" w:hAnsi="Montserrat" w:cs="Times New Roman"/>
                <w:bCs/>
                <w:sz w:val="16"/>
                <w:szCs w:val="16"/>
              </w:rPr>
              <w:tab/>
              <w:t>Primii ani</w:t>
            </w:r>
          </w:p>
          <w:p w14:paraId="0FB7CBAC" w14:textId="6EDF5AE8" w:rsidR="00C360F1" w:rsidRPr="00C360F1" w:rsidRDefault="00C360F1" w:rsidP="00084693">
            <w:pPr>
              <w:rPr>
                <w:rFonts w:ascii="Montserrat" w:eastAsia="Calibri" w:hAnsi="Montserrat" w:cs="Times New Roman"/>
                <w:bCs/>
                <w:sz w:val="16"/>
                <w:szCs w:val="16"/>
              </w:rPr>
            </w:pPr>
            <w:r w:rsidRPr="00C360F1">
              <w:rPr>
                <w:rFonts w:ascii="Montserrat" w:eastAsia="Calibri" w:hAnsi="Montserrat" w:cs="Times New Roman"/>
                <w:bCs/>
                <w:sz w:val="16"/>
                <w:szCs w:val="16"/>
              </w:rPr>
              <w:t>Anul aparitiei:2017</w:t>
            </w:r>
          </w:p>
          <w:p w14:paraId="190D4447" w14:textId="6B993050" w:rsidR="00C360F1" w:rsidRPr="00C360F1" w:rsidRDefault="00C360F1" w:rsidP="00084693">
            <w:pPr>
              <w:rPr>
                <w:rFonts w:ascii="Montserrat" w:eastAsia="Calibri" w:hAnsi="Montserrat" w:cs="Times New Roman"/>
                <w:bCs/>
                <w:sz w:val="16"/>
                <w:szCs w:val="16"/>
              </w:rPr>
            </w:pPr>
            <w:r w:rsidRPr="00C360F1">
              <w:rPr>
                <w:rFonts w:ascii="Montserrat" w:eastAsia="Calibri" w:hAnsi="Montserrat" w:cs="Times New Roman"/>
                <w:bCs/>
                <w:sz w:val="16"/>
                <w:szCs w:val="16"/>
              </w:rPr>
              <w:t>Nr. pagini:136 pagini</w:t>
            </w:r>
          </w:p>
          <w:p w14:paraId="2D011383" w14:textId="09AF5B37" w:rsidR="00C360F1" w:rsidRPr="00C360F1" w:rsidRDefault="00C360F1" w:rsidP="00084693">
            <w:pPr>
              <w:rPr>
                <w:rFonts w:ascii="Montserrat" w:eastAsia="Calibri" w:hAnsi="Montserrat" w:cs="Times New Roman"/>
                <w:bCs/>
                <w:sz w:val="16"/>
                <w:szCs w:val="16"/>
              </w:rPr>
            </w:pPr>
            <w:r w:rsidRPr="00C360F1">
              <w:rPr>
                <w:rFonts w:ascii="Montserrat" w:eastAsia="Calibri" w:hAnsi="Montserrat" w:cs="Times New Roman"/>
                <w:bCs/>
                <w:sz w:val="16"/>
                <w:szCs w:val="16"/>
              </w:rPr>
              <w:t>Categorii:Carte scolara, Limba romana, Manuale scolare</w:t>
            </w:r>
          </w:p>
          <w:p w14:paraId="1D565984" w14:textId="77777777" w:rsidR="00C360F1" w:rsidRPr="00C360F1" w:rsidRDefault="00C360F1" w:rsidP="00084693">
            <w:pPr>
              <w:rPr>
                <w:rFonts w:ascii="Montserrat" w:eastAsia="Calibri" w:hAnsi="Montserrat" w:cs="Times New Roman"/>
                <w:bCs/>
                <w:sz w:val="16"/>
                <w:szCs w:val="16"/>
              </w:rPr>
            </w:pPr>
            <w:r w:rsidRPr="00C360F1">
              <w:rPr>
                <w:rFonts w:ascii="Montserrat" w:eastAsia="Calibri" w:hAnsi="Montserrat" w:cs="Times New Roman"/>
                <w:bCs/>
                <w:sz w:val="16"/>
                <w:szCs w:val="16"/>
              </w:rPr>
              <w:t>Conţine noţiuni teoretice privind scrierea ortogramelor şi omofonelor prezentate pe înţelesul elevilor şi sunt însoţite de exemple concrete. Textele folosite pentru exemplificarea fiecărei ortograme inspirate din lumea copilăriei, a şcolii, a animalelor, a plantelor, dar și din viața de zi cu zi.</w:t>
            </w:r>
          </w:p>
          <w:p w14:paraId="78A9D240" w14:textId="3A9734B2" w:rsidR="00C360F1" w:rsidRPr="00C360F1" w:rsidRDefault="00C360F1" w:rsidP="005B4E50">
            <w:pPr>
              <w:rPr>
                <w:rFonts w:ascii="Montserrat" w:eastAsia="Calibri" w:hAnsi="Montserrat" w:cs="Times New Roman"/>
                <w:bCs/>
                <w:sz w:val="16"/>
                <w:szCs w:val="16"/>
              </w:rPr>
            </w:pPr>
            <w:hyperlink r:id="rId10" w:history="1">
              <w:r w:rsidRPr="00C360F1">
                <w:rPr>
                  <w:rStyle w:val="Hyperlink"/>
                  <w:rFonts w:ascii="Montserrat" w:eastAsia="Calibri" w:hAnsi="Montserrat" w:cs="Times New Roman"/>
                  <w:bCs/>
                  <w:sz w:val="16"/>
                  <w:szCs w:val="16"/>
                </w:rPr>
                <w:t>https://www.librarie.net/p/299848/nia=1693?2pau=ef8f083f1&amp;2ptt=quicklink&amp;2ptu=da1148931&amp;2pdlst=CjwKCAiArY2fBhB9EiwAWqHK6jtsT-5NKhd5M0DRYRM8Y7LKpn5GZSRAV8Y6QEVk3B1bNBdATAhmNRoCzVsQAvD_BwE</w:t>
              </w:r>
            </w:hyperlink>
          </w:p>
        </w:tc>
        <w:tc>
          <w:tcPr>
            <w:tcW w:w="2970" w:type="dxa"/>
            <w:vAlign w:val="center"/>
          </w:tcPr>
          <w:p w14:paraId="25F3CF9F" w14:textId="542D3117"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1570CFAB" w14:textId="4E05EBA0"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2D2F4AFE" w14:textId="77777777" w:rsidR="00C360F1" w:rsidRPr="00C360F1" w:rsidRDefault="00C360F1" w:rsidP="00084693">
            <w:pPr>
              <w:jc w:val="center"/>
              <w:rPr>
                <w:rFonts w:ascii="Montserrat" w:eastAsia="Calibri" w:hAnsi="Montserrat" w:cs="Times New Roman"/>
                <w:b/>
                <w:sz w:val="16"/>
                <w:szCs w:val="16"/>
              </w:rPr>
            </w:pPr>
          </w:p>
        </w:tc>
      </w:tr>
      <w:tr w:rsidR="00C360F1" w:rsidRPr="005B4E50" w14:paraId="39137008" w14:textId="0A5CB291" w:rsidTr="001647B5">
        <w:trPr>
          <w:jc w:val="center"/>
        </w:trPr>
        <w:tc>
          <w:tcPr>
            <w:tcW w:w="625" w:type="dxa"/>
            <w:vAlign w:val="center"/>
          </w:tcPr>
          <w:p w14:paraId="471BACCB" w14:textId="77777777" w:rsidR="00C360F1" w:rsidRPr="00C360F1" w:rsidRDefault="00C360F1" w:rsidP="00C360F1">
            <w:pPr>
              <w:pStyle w:val="ListParagraph"/>
              <w:numPr>
                <w:ilvl w:val="0"/>
                <w:numId w:val="7"/>
              </w:numPr>
              <w:ind w:left="0" w:firstLine="0"/>
              <w:jc w:val="center"/>
              <w:rPr>
                <w:rFonts w:ascii="Montserrat" w:eastAsia="Calibri" w:hAnsi="Montserrat" w:cs="Times New Roman"/>
                <w:bCs/>
                <w:sz w:val="16"/>
                <w:szCs w:val="16"/>
              </w:rPr>
            </w:pPr>
          </w:p>
        </w:tc>
        <w:tc>
          <w:tcPr>
            <w:tcW w:w="1350" w:type="dxa"/>
            <w:vAlign w:val="center"/>
          </w:tcPr>
          <w:p w14:paraId="3C031C80" w14:textId="129DB454"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Ortograme pas cu pas</w:t>
            </w:r>
          </w:p>
        </w:tc>
        <w:tc>
          <w:tcPr>
            <w:tcW w:w="1080" w:type="dxa"/>
            <w:tcBorders>
              <w:top w:val="nil"/>
              <w:left w:val="single" w:sz="4" w:space="0" w:color="auto"/>
              <w:bottom w:val="single" w:sz="4" w:space="0" w:color="auto"/>
              <w:right w:val="single" w:sz="4" w:space="0" w:color="auto"/>
            </w:tcBorders>
            <w:vAlign w:val="center"/>
          </w:tcPr>
          <w:p w14:paraId="5E6920C8"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vAlign w:val="center"/>
          </w:tcPr>
          <w:p w14:paraId="021B8109"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24AB8E6C"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Ortograme pas cu pas. Exemple. Exercitii. Jocuri. Teste.</w:t>
            </w:r>
          </w:p>
          <w:p w14:paraId="64838F43"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Avizat de Ministerul Educatiei Nationale.</w:t>
            </w:r>
          </w:p>
          <w:p w14:paraId="261BE8DD"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Valentina Stefan-Caradeanu, Florentina Hahaianu, Elena Apopei.</w:t>
            </w:r>
          </w:p>
          <w:p w14:paraId="17C132DD"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lastRenderedPageBreak/>
              <w:t>Caiet de lucru pentru utilizarea in clasa sau pentru studiul individual</w:t>
            </w:r>
          </w:p>
          <w:p w14:paraId="69C9142F"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Tip copertă necartonată</w:t>
            </w:r>
          </w:p>
          <w:p w14:paraId="62184F5A"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Nr pagini 96</w:t>
            </w:r>
          </w:p>
          <w:p w14:paraId="2556DBB4" w14:textId="4C25A878" w:rsidR="00C360F1" w:rsidRPr="00C360F1" w:rsidRDefault="00C360F1" w:rsidP="00084693">
            <w:pPr>
              <w:jc w:val="both"/>
              <w:rPr>
                <w:rFonts w:ascii="Montserrat" w:eastAsia="Calibri" w:hAnsi="Montserrat" w:cs="Times New Roman"/>
                <w:bCs/>
                <w:sz w:val="16"/>
                <w:szCs w:val="16"/>
              </w:rPr>
            </w:pPr>
            <w:hyperlink r:id="rId11" w:history="1">
              <w:r w:rsidRPr="00C360F1">
                <w:rPr>
                  <w:rStyle w:val="Hyperlink"/>
                  <w:rFonts w:ascii="Montserrat" w:eastAsia="Calibri" w:hAnsi="Montserrat" w:cs="Times New Roman"/>
                  <w:bCs/>
                  <w:sz w:val="16"/>
                  <w:szCs w:val="16"/>
                </w:rPr>
                <w:t>https://www.librarie.net/p/384930/ortograme-pas-cu-pas-exemple-exercitii-jocuri-teste</w:t>
              </w:r>
            </w:hyperlink>
          </w:p>
          <w:p w14:paraId="59A90856" w14:textId="55CD5479" w:rsidR="005B4E50" w:rsidRPr="00C360F1" w:rsidRDefault="005B4E50" w:rsidP="005B4E50">
            <w:pPr>
              <w:rPr>
                <w:rFonts w:ascii="Montserrat" w:eastAsia="Calibri" w:hAnsi="Montserrat" w:cs="Times New Roman"/>
                <w:bCs/>
                <w:sz w:val="16"/>
                <w:szCs w:val="16"/>
              </w:rPr>
            </w:pPr>
          </w:p>
        </w:tc>
        <w:tc>
          <w:tcPr>
            <w:tcW w:w="2970" w:type="dxa"/>
            <w:vAlign w:val="center"/>
          </w:tcPr>
          <w:p w14:paraId="44B1A083" w14:textId="64C122A2"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6D679030" w14:textId="1D7E1E5B"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213B124F" w14:textId="77777777" w:rsidR="00C360F1" w:rsidRPr="00C360F1" w:rsidRDefault="00C360F1" w:rsidP="00084693">
            <w:pPr>
              <w:jc w:val="center"/>
              <w:rPr>
                <w:rFonts w:ascii="Montserrat" w:eastAsia="Calibri" w:hAnsi="Montserrat" w:cs="Times New Roman"/>
                <w:b/>
                <w:sz w:val="16"/>
                <w:szCs w:val="16"/>
              </w:rPr>
            </w:pPr>
          </w:p>
        </w:tc>
      </w:tr>
      <w:tr w:rsidR="00C360F1" w:rsidRPr="005B4E50" w14:paraId="1737019A" w14:textId="723A2BED" w:rsidTr="001647B5">
        <w:trPr>
          <w:jc w:val="center"/>
        </w:trPr>
        <w:tc>
          <w:tcPr>
            <w:tcW w:w="625" w:type="dxa"/>
            <w:vAlign w:val="center"/>
          </w:tcPr>
          <w:p w14:paraId="7C20110D" w14:textId="77777777" w:rsidR="00C360F1" w:rsidRPr="00C360F1" w:rsidRDefault="00C360F1" w:rsidP="00C360F1">
            <w:pPr>
              <w:pStyle w:val="ListParagraph"/>
              <w:numPr>
                <w:ilvl w:val="0"/>
                <w:numId w:val="7"/>
              </w:numPr>
              <w:ind w:left="0" w:firstLine="0"/>
              <w:jc w:val="center"/>
              <w:rPr>
                <w:rFonts w:ascii="Montserrat" w:eastAsia="Calibri" w:hAnsi="Montserrat" w:cs="Times New Roman"/>
                <w:bCs/>
                <w:color w:val="FF0000"/>
                <w:sz w:val="16"/>
                <w:szCs w:val="16"/>
              </w:rPr>
            </w:pPr>
          </w:p>
        </w:tc>
        <w:tc>
          <w:tcPr>
            <w:tcW w:w="1350" w:type="dxa"/>
            <w:vAlign w:val="center"/>
          </w:tcPr>
          <w:p w14:paraId="39BDC0A4" w14:textId="2D6529D4"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Dictionar sinonime, antonime, omonime, paronime</w:t>
            </w:r>
          </w:p>
        </w:tc>
        <w:tc>
          <w:tcPr>
            <w:tcW w:w="1080" w:type="dxa"/>
            <w:tcBorders>
              <w:top w:val="nil"/>
              <w:left w:val="single" w:sz="4" w:space="0" w:color="auto"/>
              <w:bottom w:val="single" w:sz="4" w:space="0" w:color="auto"/>
              <w:right w:val="single" w:sz="4" w:space="0" w:color="auto"/>
            </w:tcBorders>
            <w:vAlign w:val="center"/>
          </w:tcPr>
          <w:p w14:paraId="3F943655"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vAlign w:val="center"/>
          </w:tcPr>
          <w:p w14:paraId="33F54427"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75B811B6" w14:textId="58261CE3" w:rsidR="00C360F1" w:rsidRPr="00C360F1" w:rsidRDefault="00C360F1" w:rsidP="00A87BBA">
            <w:pPr>
              <w:jc w:val="both"/>
              <w:rPr>
                <w:rFonts w:ascii="Montserrat" w:eastAsia="Calibri" w:hAnsi="Montserrat" w:cs="Times New Roman"/>
                <w:color w:val="000000" w:themeColor="text1"/>
                <w:sz w:val="16"/>
                <w:szCs w:val="16"/>
              </w:rPr>
            </w:pPr>
            <w:r w:rsidRPr="00C360F1">
              <w:rPr>
                <w:rFonts w:ascii="Montserrat" w:eastAsia="Calibri" w:hAnsi="Montserrat" w:cs="Times New Roman"/>
                <w:color w:val="000000" w:themeColor="text1"/>
                <w:sz w:val="16"/>
                <w:szCs w:val="16"/>
              </w:rPr>
              <w:t xml:space="preserve">Detaliile produsului: </w:t>
            </w:r>
            <w:hyperlink r:id="rId12" w:history="1">
              <w:r w:rsidRPr="00C360F1">
                <w:rPr>
                  <w:rStyle w:val="Hyperlink"/>
                  <w:rFonts w:ascii="Montserrat" w:eastAsia="Calibri" w:hAnsi="Montserrat" w:cs="Times New Roman"/>
                  <w:color w:val="000000" w:themeColor="text1"/>
                  <w:sz w:val="16"/>
                  <w:szCs w:val="16"/>
                </w:rPr>
                <w:t>Culegeri Auxiliare</w:t>
              </w:r>
            </w:hyperlink>
            <w:r w:rsidRPr="00C360F1">
              <w:rPr>
                <w:rFonts w:ascii="Montserrat" w:eastAsia="Calibri" w:hAnsi="Montserrat" w:cs="Times New Roman"/>
                <w:color w:val="000000" w:themeColor="text1"/>
                <w:sz w:val="16"/>
                <w:szCs w:val="16"/>
              </w:rPr>
              <w:t>, Autor: </w:t>
            </w:r>
            <w:hyperlink r:id="rId13" w:history="1">
              <w:r w:rsidRPr="00C360F1">
                <w:rPr>
                  <w:rStyle w:val="Hyperlink"/>
                  <w:rFonts w:ascii="Montserrat" w:eastAsia="Calibri" w:hAnsi="Montserrat" w:cs="Times New Roman"/>
                  <w:color w:val="000000" w:themeColor="text1"/>
                  <w:sz w:val="16"/>
                  <w:szCs w:val="16"/>
                </w:rPr>
                <w:t>Mihaela Crivac</w:t>
              </w:r>
            </w:hyperlink>
            <w:r w:rsidRPr="00C360F1">
              <w:rPr>
                <w:rFonts w:ascii="Montserrat" w:eastAsia="Calibri" w:hAnsi="Montserrat" w:cs="Times New Roman"/>
                <w:color w:val="000000" w:themeColor="text1"/>
                <w:sz w:val="16"/>
                <w:szCs w:val="16"/>
              </w:rPr>
              <w:t>, </w:t>
            </w:r>
            <w:hyperlink r:id="rId14" w:history="1">
              <w:r w:rsidRPr="00C360F1">
                <w:rPr>
                  <w:rStyle w:val="Hyperlink"/>
                  <w:rFonts w:ascii="Montserrat" w:eastAsia="Calibri" w:hAnsi="Montserrat" w:cs="Times New Roman"/>
                  <w:color w:val="000000" w:themeColor="text1"/>
                  <w:sz w:val="16"/>
                  <w:szCs w:val="16"/>
                </w:rPr>
                <w:t>Adina Grigore</w:t>
              </w:r>
            </w:hyperlink>
            <w:r w:rsidRPr="00C360F1">
              <w:rPr>
                <w:rFonts w:ascii="Montserrat" w:eastAsia="Calibri" w:hAnsi="Montserrat" w:cs="Times New Roman"/>
                <w:color w:val="000000" w:themeColor="text1"/>
                <w:sz w:val="16"/>
                <w:szCs w:val="16"/>
              </w:rPr>
              <w:t xml:space="preserve">, </w:t>
            </w:r>
            <w:hyperlink r:id="rId15" w:history="1">
              <w:r w:rsidRPr="00C360F1">
                <w:rPr>
                  <w:rStyle w:val="Hyperlink"/>
                  <w:rFonts w:ascii="Montserrat" w:eastAsia="Calibri" w:hAnsi="Montserrat" w:cs="Times New Roman"/>
                  <w:color w:val="000000" w:themeColor="text1"/>
                  <w:sz w:val="16"/>
                  <w:szCs w:val="16"/>
                </w:rPr>
                <w:t>Editura: ARS LIBRI</w:t>
              </w:r>
            </w:hyperlink>
            <w:r w:rsidRPr="00C360F1">
              <w:rPr>
                <w:rFonts w:ascii="Montserrat" w:eastAsia="Calibri" w:hAnsi="Montserrat" w:cs="Times New Roman"/>
                <w:color w:val="000000" w:themeColor="text1"/>
                <w:sz w:val="16"/>
                <w:szCs w:val="16"/>
              </w:rPr>
              <w:t xml:space="preserve">, </w:t>
            </w:r>
            <w:hyperlink r:id="rId16" w:history="1">
              <w:r w:rsidRPr="00C360F1">
                <w:rPr>
                  <w:rStyle w:val="Hyperlink"/>
                  <w:rFonts w:ascii="Montserrat" w:eastAsia="Calibri" w:hAnsi="Montserrat" w:cs="Times New Roman"/>
                  <w:color w:val="000000" w:themeColor="text1"/>
                  <w:sz w:val="16"/>
                  <w:szCs w:val="16"/>
                </w:rPr>
                <w:t>An aparitie: 2016</w:t>
              </w:r>
            </w:hyperlink>
          </w:p>
          <w:p w14:paraId="5036D856" w14:textId="3BD57052" w:rsidR="00C360F1" w:rsidRPr="00C360F1" w:rsidRDefault="00C360F1" w:rsidP="00097FEC">
            <w:pPr>
              <w:jc w:val="both"/>
              <w:rPr>
                <w:rFonts w:ascii="Montserrat" w:eastAsia="Calibri" w:hAnsi="Montserrat" w:cs="Times New Roman"/>
                <w:color w:val="000000" w:themeColor="text1"/>
                <w:sz w:val="16"/>
                <w:szCs w:val="16"/>
              </w:rPr>
            </w:pPr>
            <w:hyperlink r:id="rId17" w:history="1">
              <w:r w:rsidRPr="00C360F1">
                <w:rPr>
                  <w:rStyle w:val="Hyperlink"/>
                  <w:rFonts w:ascii="Montserrat" w:eastAsia="Calibri" w:hAnsi="Montserrat" w:cs="Times New Roman"/>
                  <w:color w:val="000000" w:themeColor="text1"/>
                  <w:sz w:val="16"/>
                  <w:szCs w:val="16"/>
                </w:rPr>
                <w:t>Editie: Necartonata</w:t>
              </w:r>
            </w:hyperlink>
            <w:r w:rsidRPr="00C360F1">
              <w:rPr>
                <w:rFonts w:ascii="Montserrat" w:eastAsia="Calibri" w:hAnsi="Montserrat" w:cs="Times New Roman"/>
                <w:color w:val="000000" w:themeColor="text1"/>
                <w:sz w:val="16"/>
                <w:szCs w:val="16"/>
              </w:rPr>
              <w:t xml:space="preserve">, Format: 210 x 150 x 20 mm, Nr. pagini: 496, </w:t>
            </w:r>
            <w:hyperlink r:id="rId18" w:history="1">
              <w:r w:rsidRPr="00C360F1">
                <w:rPr>
                  <w:rStyle w:val="Hyperlink"/>
                  <w:rFonts w:ascii="Montserrat" w:eastAsia="Calibri" w:hAnsi="Montserrat" w:cs="Times New Roman"/>
                  <w:color w:val="000000" w:themeColor="text1"/>
                  <w:sz w:val="16"/>
                  <w:szCs w:val="16"/>
                </w:rPr>
                <w:t>Materie: Limba romana</w:t>
              </w:r>
            </w:hyperlink>
            <w:r w:rsidRPr="00C360F1">
              <w:rPr>
                <w:rFonts w:ascii="Montserrat" w:eastAsia="Calibri" w:hAnsi="Montserrat" w:cs="Times New Roman"/>
                <w:color w:val="000000" w:themeColor="text1"/>
                <w:sz w:val="16"/>
                <w:szCs w:val="16"/>
              </w:rPr>
              <w:t>, Clasa: </w:t>
            </w:r>
            <w:hyperlink r:id="rId19" w:history="1">
              <w:r w:rsidRPr="00C360F1">
                <w:rPr>
                  <w:rStyle w:val="Hyperlink"/>
                  <w:rFonts w:ascii="Montserrat" w:eastAsia="Calibri" w:hAnsi="Montserrat" w:cs="Times New Roman"/>
                  <w:color w:val="000000" w:themeColor="text1"/>
                  <w:sz w:val="16"/>
                  <w:szCs w:val="16"/>
                </w:rPr>
                <w:t>Clasele 5-8</w:t>
              </w:r>
            </w:hyperlink>
            <w:r w:rsidRPr="00C360F1">
              <w:rPr>
                <w:rFonts w:ascii="Montserrat" w:eastAsia="Calibri" w:hAnsi="Montserrat" w:cs="Times New Roman"/>
                <w:color w:val="000000" w:themeColor="text1"/>
                <w:sz w:val="16"/>
                <w:szCs w:val="16"/>
              </w:rPr>
              <w:t>, </w:t>
            </w:r>
            <w:hyperlink r:id="rId20" w:history="1">
              <w:r w:rsidRPr="00C360F1">
                <w:rPr>
                  <w:rStyle w:val="Hyperlink"/>
                  <w:rFonts w:ascii="Montserrat" w:eastAsia="Calibri" w:hAnsi="Montserrat" w:cs="Times New Roman"/>
                  <w:color w:val="000000" w:themeColor="text1"/>
                  <w:sz w:val="16"/>
                  <w:szCs w:val="16"/>
                </w:rPr>
                <w:t>Clasele 1-4</w:t>
              </w:r>
            </w:hyperlink>
            <w:r w:rsidRPr="00C360F1">
              <w:rPr>
                <w:rFonts w:ascii="Montserrat" w:eastAsia="Calibri" w:hAnsi="Montserrat" w:cs="Times New Roman"/>
                <w:color w:val="000000" w:themeColor="text1"/>
                <w:sz w:val="16"/>
                <w:szCs w:val="16"/>
              </w:rPr>
              <w:t>, </w:t>
            </w:r>
            <w:hyperlink r:id="rId21" w:history="1">
              <w:r w:rsidRPr="00C360F1">
                <w:rPr>
                  <w:rStyle w:val="Hyperlink"/>
                  <w:rFonts w:ascii="Montserrat" w:eastAsia="Calibri" w:hAnsi="Montserrat" w:cs="Times New Roman"/>
                  <w:color w:val="000000" w:themeColor="text1"/>
                  <w:sz w:val="16"/>
                  <w:szCs w:val="16"/>
                </w:rPr>
                <w:t>Clasa 4</w:t>
              </w:r>
            </w:hyperlink>
            <w:r w:rsidRPr="00C360F1">
              <w:rPr>
                <w:rFonts w:ascii="Montserrat" w:eastAsia="Calibri" w:hAnsi="Montserrat" w:cs="Times New Roman"/>
                <w:color w:val="000000" w:themeColor="text1"/>
                <w:sz w:val="16"/>
                <w:szCs w:val="16"/>
              </w:rPr>
              <w:t>, </w:t>
            </w:r>
            <w:hyperlink r:id="rId22" w:history="1">
              <w:r w:rsidRPr="00C360F1">
                <w:rPr>
                  <w:rStyle w:val="Hyperlink"/>
                  <w:rFonts w:ascii="Montserrat" w:eastAsia="Calibri" w:hAnsi="Montserrat" w:cs="Times New Roman"/>
                  <w:color w:val="000000" w:themeColor="text1"/>
                  <w:sz w:val="16"/>
                  <w:szCs w:val="16"/>
                </w:rPr>
                <w:t>Clasa 2</w:t>
              </w:r>
            </w:hyperlink>
            <w:r w:rsidRPr="00C360F1">
              <w:rPr>
                <w:rFonts w:ascii="Montserrat" w:eastAsia="Calibri" w:hAnsi="Montserrat" w:cs="Times New Roman"/>
                <w:color w:val="000000" w:themeColor="text1"/>
                <w:sz w:val="16"/>
                <w:szCs w:val="16"/>
              </w:rPr>
              <w:t>, </w:t>
            </w:r>
            <w:hyperlink r:id="rId23" w:history="1">
              <w:r w:rsidRPr="00C360F1">
                <w:rPr>
                  <w:rStyle w:val="Hyperlink"/>
                  <w:rFonts w:ascii="Montserrat" w:eastAsia="Calibri" w:hAnsi="Montserrat" w:cs="Times New Roman"/>
                  <w:color w:val="000000" w:themeColor="text1"/>
                  <w:sz w:val="16"/>
                  <w:szCs w:val="16"/>
                </w:rPr>
                <w:t>Clasa 3</w:t>
              </w:r>
            </w:hyperlink>
            <w:r w:rsidRPr="00C360F1">
              <w:rPr>
                <w:rFonts w:ascii="Montserrat" w:eastAsia="Calibri" w:hAnsi="Montserrat" w:cs="Times New Roman"/>
                <w:color w:val="000000" w:themeColor="text1"/>
                <w:sz w:val="16"/>
                <w:szCs w:val="16"/>
              </w:rPr>
              <w:t>, </w:t>
            </w:r>
            <w:hyperlink r:id="rId24" w:history="1">
              <w:r w:rsidRPr="00C360F1">
                <w:rPr>
                  <w:rStyle w:val="Hyperlink"/>
                  <w:rFonts w:ascii="Montserrat" w:eastAsia="Calibri" w:hAnsi="Montserrat" w:cs="Times New Roman"/>
                  <w:color w:val="000000" w:themeColor="text1"/>
                  <w:sz w:val="16"/>
                  <w:szCs w:val="16"/>
                </w:rPr>
                <w:t>Clasa 1</w:t>
              </w:r>
            </w:hyperlink>
            <w:r w:rsidRPr="00C360F1">
              <w:rPr>
                <w:rFonts w:ascii="Montserrat" w:eastAsia="Calibri" w:hAnsi="Montserrat" w:cs="Times New Roman"/>
                <w:color w:val="000000" w:themeColor="text1"/>
                <w:sz w:val="16"/>
                <w:szCs w:val="16"/>
              </w:rPr>
              <w:t>, </w:t>
            </w:r>
            <w:hyperlink r:id="rId25" w:history="1">
              <w:r w:rsidRPr="00C360F1">
                <w:rPr>
                  <w:rStyle w:val="Hyperlink"/>
                  <w:rFonts w:ascii="Montserrat" w:eastAsia="Calibri" w:hAnsi="Montserrat" w:cs="Times New Roman"/>
                  <w:color w:val="000000" w:themeColor="text1"/>
                  <w:sz w:val="16"/>
                  <w:szCs w:val="16"/>
                </w:rPr>
                <w:t>Clasa 8</w:t>
              </w:r>
            </w:hyperlink>
            <w:r w:rsidRPr="00C360F1">
              <w:rPr>
                <w:rFonts w:ascii="Montserrat" w:eastAsia="Calibri" w:hAnsi="Montserrat" w:cs="Times New Roman"/>
                <w:color w:val="000000" w:themeColor="text1"/>
                <w:sz w:val="16"/>
                <w:szCs w:val="16"/>
              </w:rPr>
              <w:t>, </w:t>
            </w:r>
            <w:hyperlink r:id="rId26" w:history="1">
              <w:r w:rsidRPr="00C360F1">
                <w:rPr>
                  <w:rStyle w:val="Hyperlink"/>
                  <w:rFonts w:ascii="Montserrat" w:eastAsia="Calibri" w:hAnsi="Montserrat" w:cs="Times New Roman"/>
                  <w:color w:val="000000" w:themeColor="text1"/>
                  <w:sz w:val="16"/>
                  <w:szCs w:val="16"/>
                </w:rPr>
                <w:t>Clasa 6</w:t>
              </w:r>
            </w:hyperlink>
            <w:r w:rsidRPr="00C360F1">
              <w:rPr>
                <w:rFonts w:ascii="Montserrat" w:eastAsia="Calibri" w:hAnsi="Montserrat" w:cs="Times New Roman"/>
                <w:color w:val="000000" w:themeColor="text1"/>
                <w:sz w:val="16"/>
                <w:szCs w:val="16"/>
              </w:rPr>
              <w:t>, </w:t>
            </w:r>
            <w:hyperlink r:id="rId27" w:history="1">
              <w:r w:rsidRPr="00C360F1">
                <w:rPr>
                  <w:rStyle w:val="Hyperlink"/>
                  <w:rFonts w:ascii="Montserrat" w:eastAsia="Calibri" w:hAnsi="Montserrat" w:cs="Times New Roman"/>
                  <w:color w:val="000000" w:themeColor="text1"/>
                  <w:sz w:val="16"/>
                  <w:szCs w:val="16"/>
                </w:rPr>
                <w:t>Clasa 5</w:t>
              </w:r>
            </w:hyperlink>
            <w:r w:rsidRPr="00C360F1">
              <w:rPr>
                <w:rFonts w:ascii="Montserrat" w:eastAsia="Calibri" w:hAnsi="Montserrat" w:cs="Times New Roman"/>
                <w:color w:val="000000" w:themeColor="text1"/>
                <w:sz w:val="16"/>
                <w:szCs w:val="16"/>
              </w:rPr>
              <w:t>, </w:t>
            </w:r>
            <w:hyperlink r:id="rId28" w:history="1">
              <w:r w:rsidRPr="00C360F1">
                <w:rPr>
                  <w:rStyle w:val="Hyperlink"/>
                  <w:rFonts w:ascii="Montserrat" w:eastAsia="Calibri" w:hAnsi="Montserrat" w:cs="Times New Roman"/>
                  <w:color w:val="000000" w:themeColor="text1"/>
                  <w:sz w:val="16"/>
                  <w:szCs w:val="16"/>
                </w:rPr>
                <w:t>Clasa 7</w:t>
              </w:r>
            </w:hyperlink>
            <w:r w:rsidRPr="00C360F1">
              <w:rPr>
                <w:rFonts w:ascii="Montserrat" w:eastAsia="Calibri" w:hAnsi="Montserrat" w:cs="Times New Roman"/>
                <w:color w:val="000000" w:themeColor="text1"/>
                <w:sz w:val="16"/>
                <w:szCs w:val="16"/>
              </w:rPr>
              <w:t>, Cod: ARS973-8088-74-7</w:t>
            </w:r>
          </w:p>
          <w:p w14:paraId="39C9BC8C" w14:textId="77777777" w:rsidR="00C360F1" w:rsidRPr="00C360F1" w:rsidRDefault="00C360F1" w:rsidP="00084693">
            <w:pPr>
              <w:jc w:val="both"/>
              <w:rPr>
                <w:rFonts w:ascii="Montserrat" w:eastAsia="Calibri" w:hAnsi="Montserrat" w:cs="Times New Roman"/>
                <w:bCs/>
                <w:sz w:val="16"/>
                <w:szCs w:val="16"/>
              </w:rPr>
            </w:pPr>
          </w:p>
          <w:p w14:paraId="3675167F" w14:textId="43C6F19C" w:rsidR="00C360F1" w:rsidRPr="00C360F1" w:rsidRDefault="00C360F1" w:rsidP="005B4E50">
            <w:pPr>
              <w:jc w:val="both"/>
              <w:rPr>
                <w:rFonts w:ascii="Montserrat" w:eastAsia="Calibri" w:hAnsi="Montserrat" w:cs="Times New Roman"/>
                <w:bCs/>
                <w:sz w:val="16"/>
                <w:szCs w:val="16"/>
              </w:rPr>
            </w:pPr>
            <w:hyperlink r:id="rId29" w:history="1">
              <w:r w:rsidRPr="00C360F1">
                <w:rPr>
                  <w:rStyle w:val="Hyperlink"/>
                  <w:rFonts w:ascii="Montserrat" w:eastAsia="Calibri" w:hAnsi="Montserrat" w:cs="Times New Roman"/>
                  <w:bCs/>
                  <w:sz w:val="16"/>
                  <w:szCs w:val="16"/>
                </w:rPr>
                <w:t>https://www.libris.ro/dictionar-sinonime-antonime-omonime-paronime-ars973-8088-74-7.html?srsltid=AfmBOorRJX4-QYEwGHFTnC4KiFbSNuXznvDs337B0cfOCEO7pyq2FWd2</w:t>
              </w:r>
            </w:hyperlink>
          </w:p>
        </w:tc>
        <w:tc>
          <w:tcPr>
            <w:tcW w:w="2970" w:type="dxa"/>
            <w:vAlign w:val="center"/>
          </w:tcPr>
          <w:p w14:paraId="44ECDC75" w14:textId="605A948A"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4DD24893" w14:textId="0E372BE2"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3CB40B06" w14:textId="77777777" w:rsidR="00C360F1" w:rsidRPr="00C360F1" w:rsidRDefault="00C360F1" w:rsidP="00084693">
            <w:pPr>
              <w:jc w:val="center"/>
              <w:rPr>
                <w:rFonts w:ascii="Montserrat" w:eastAsia="Calibri" w:hAnsi="Montserrat" w:cs="Times New Roman"/>
                <w:b/>
                <w:sz w:val="16"/>
                <w:szCs w:val="16"/>
              </w:rPr>
            </w:pPr>
          </w:p>
        </w:tc>
      </w:tr>
      <w:tr w:rsidR="00C360F1" w:rsidRPr="005B4E50" w14:paraId="18BCBBA0" w14:textId="6217BC9F" w:rsidTr="001647B5">
        <w:trPr>
          <w:jc w:val="center"/>
        </w:trPr>
        <w:tc>
          <w:tcPr>
            <w:tcW w:w="625" w:type="dxa"/>
            <w:vAlign w:val="center"/>
          </w:tcPr>
          <w:p w14:paraId="75A11728" w14:textId="77777777" w:rsidR="00C360F1" w:rsidRPr="00C360F1" w:rsidRDefault="00C360F1" w:rsidP="00C360F1">
            <w:pPr>
              <w:pStyle w:val="ListParagraph"/>
              <w:numPr>
                <w:ilvl w:val="0"/>
                <w:numId w:val="7"/>
              </w:numPr>
              <w:ind w:left="0" w:firstLine="0"/>
              <w:jc w:val="center"/>
              <w:rPr>
                <w:rFonts w:ascii="Montserrat" w:eastAsia="Calibri" w:hAnsi="Montserrat" w:cs="Times New Roman"/>
                <w:bCs/>
                <w:sz w:val="16"/>
                <w:szCs w:val="16"/>
              </w:rPr>
            </w:pPr>
          </w:p>
        </w:tc>
        <w:tc>
          <w:tcPr>
            <w:tcW w:w="1350" w:type="dxa"/>
            <w:vAlign w:val="center"/>
          </w:tcPr>
          <w:p w14:paraId="34452E63" w14:textId="753B0E50"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Joc de asociere-Elmente opuse</w:t>
            </w:r>
          </w:p>
        </w:tc>
        <w:tc>
          <w:tcPr>
            <w:tcW w:w="1080" w:type="dxa"/>
            <w:tcBorders>
              <w:top w:val="nil"/>
              <w:left w:val="single" w:sz="4" w:space="0" w:color="auto"/>
              <w:bottom w:val="single" w:sz="4" w:space="0" w:color="auto"/>
              <w:right w:val="single" w:sz="4" w:space="0" w:color="auto"/>
            </w:tcBorders>
            <w:vAlign w:val="center"/>
          </w:tcPr>
          <w:p w14:paraId="5D1163B4"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vAlign w:val="center"/>
          </w:tcPr>
          <w:p w14:paraId="7F2AE520"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52A99F6A"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Joc didactic ce contine 40 de cartoane 130×100 mm, cu imagini sugestive pentru perechi in opozitie.  Jocul are un ghid psiho-pedagogic cu obiective generale si operationale precum si variante posibile de joc. Jocul se livrează în cutie de carton rezistent.</w:t>
            </w:r>
          </w:p>
          <w:p w14:paraId="5055953A" w14:textId="3B709C02" w:rsidR="00C360F1" w:rsidRPr="00C360F1" w:rsidRDefault="00C360F1" w:rsidP="005B4E50">
            <w:pPr>
              <w:jc w:val="both"/>
              <w:rPr>
                <w:rFonts w:ascii="Montserrat" w:eastAsia="Calibri" w:hAnsi="Montserrat" w:cs="Times New Roman"/>
                <w:bCs/>
                <w:sz w:val="16"/>
                <w:szCs w:val="16"/>
              </w:rPr>
            </w:pPr>
            <w:hyperlink r:id="rId30" w:history="1">
              <w:r w:rsidRPr="00C360F1">
                <w:rPr>
                  <w:rStyle w:val="Hyperlink"/>
                  <w:rFonts w:ascii="Montserrat" w:eastAsia="Calibri" w:hAnsi="Montserrat" w:cs="Times New Roman"/>
                  <w:bCs/>
                  <w:sz w:val="16"/>
                  <w:szCs w:val="16"/>
                </w:rPr>
                <w:t>https://www.furnissa.ro/joc-de-asociere-elemente-opuse/</w:t>
              </w:r>
            </w:hyperlink>
          </w:p>
        </w:tc>
        <w:tc>
          <w:tcPr>
            <w:tcW w:w="2970" w:type="dxa"/>
            <w:vAlign w:val="center"/>
          </w:tcPr>
          <w:p w14:paraId="7E4AA53D" w14:textId="65674320"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10B206D4" w14:textId="0E015D5C"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43ABF8A0" w14:textId="77777777" w:rsidR="00C360F1" w:rsidRPr="00C360F1" w:rsidRDefault="00C360F1" w:rsidP="00084693">
            <w:pPr>
              <w:jc w:val="center"/>
              <w:rPr>
                <w:rFonts w:ascii="Montserrat" w:eastAsia="Calibri" w:hAnsi="Montserrat" w:cs="Times New Roman"/>
                <w:b/>
                <w:sz w:val="16"/>
                <w:szCs w:val="16"/>
              </w:rPr>
            </w:pPr>
          </w:p>
        </w:tc>
      </w:tr>
      <w:tr w:rsidR="00C360F1" w:rsidRPr="005B4E50" w14:paraId="07753131" w14:textId="376DFC4D" w:rsidTr="001647B5">
        <w:trPr>
          <w:jc w:val="center"/>
        </w:trPr>
        <w:tc>
          <w:tcPr>
            <w:tcW w:w="625" w:type="dxa"/>
            <w:vAlign w:val="center"/>
          </w:tcPr>
          <w:p w14:paraId="36924387"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vAlign w:val="center"/>
          </w:tcPr>
          <w:p w14:paraId="1B769CFA" w14:textId="400262BA"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Colecția DYS- classic, editura Gama (8 cărți ilustrate)</w:t>
            </w:r>
          </w:p>
        </w:tc>
        <w:tc>
          <w:tcPr>
            <w:tcW w:w="1080" w:type="dxa"/>
            <w:tcBorders>
              <w:top w:val="nil"/>
              <w:left w:val="single" w:sz="4" w:space="0" w:color="auto"/>
              <w:bottom w:val="single" w:sz="4" w:space="0" w:color="auto"/>
              <w:right w:val="single" w:sz="4" w:space="0" w:color="auto"/>
            </w:tcBorders>
            <w:vAlign w:val="center"/>
          </w:tcPr>
          <w:p w14:paraId="3070F0F9"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vAlign w:val="center"/>
          </w:tcPr>
          <w:p w14:paraId="77D9453D"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23559DF3"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Cărțile din colecția DYS classic prezintă o variantă adaptată a celor mai cunoscute opere din literatura clasică universală. Prezentarea personajelor și marcarea replicilor lor prin pictograme, fontul adaptat pentru diferențierea rapidă a literelor și rigla de urmărire a rândurilor ajută copilul să citească mai repede și mai ușor.</w:t>
            </w:r>
          </w:p>
          <w:p w14:paraId="02114115"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Setul de 8 cărți va cuprinde următoarele titluri  Print si cersetor, Robinson Crusoe, Aventurile lui Huckleberry Finn, Robin Hood, Black Beauty, Muncile lui Hercules, Iliada, Odiseea.</w:t>
            </w:r>
          </w:p>
          <w:p w14:paraId="26993CDC" w14:textId="6A1DC6E0" w:rsidR="00C360F1" w:rsidRPr="00C360F1" w:rsidRDefault="00C360F1" w:rsidP="00084693">
            <w:pPr>
              <w:jc w:val="both"/>
              <w:rPr>
                <w:rFonts w:ascii="Montserrat" w:eastAsia="Calibri" w:hAnsi="Montserrat" w:cs="Times New Roman"/>
                <w:bCs/>
                <w:sz w:val="16"/>
                <w:szCs w:val="16"/>
              </w:rPr>
            </w:pPr>
            <w:hyperlink r:id="rId31" w:history="1">
              <w:r w:rsidRPr="00C360F1">
                <w:rPr>
                  <w:rStyle w:val="Hyperlink"/>
                  <w:rFonts w:ascii="Montserrat" w:eastAsia="Calibri" w:hAnsi="Montserrat" w:cs="Times New Roman"/>
                  <w:bCs/>
                  <w:sz w:val="16"/>
                  <w:szCs w:val="16"/>
                </w:rPr>
                <w:t>https://www.edituragama.ro/invat-sa-citesc-si-devin-expert/citesc-si-devin-expert/dys-clasic</w:t>
              </w:r>
            </w:hyperlink>
          </w:p>
        </w:tc>
        <w:tc>
          <w:tcPr>
            <w:tcW w:w="2970" w:type="dxa"/>
            <w:vAlign w:val="center"/>
          </w:tcPr>
          <w:p w14:paraId="5FC085A2" w14:textId="4586FF03"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77D37D27" w14:textId="75583CCC"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1174D836" w14:textId="77777777" w:rsidR="00C360F1" w:rsidRPr="00C360F1" w:rsidRDefault="00C360F1" w:rsidP="000C355D">
            <w:pPr>
              <w:jc w:val="center"/>
              <w:rPr>
                <w:rFonts w:ascii="Montserrat" w:eastAsia="Calibri" w:hAnsi="Montserrat" w:cs="Times New Roman"/>
                <w:bCs/>
                <w:sz w:val="16"/>
                <w:szCs w:val="16"/>
              </w:rPr>
            </w:pPr>
          </w:p>
        </w:tc>
      </w:tr>
      <w:tr w:rsidR="00C360F1" w:rsidRPr="00C360F1" w14:paraId="3492D47E" w14:textId="4A9758F9" w:rsidTr="001647B5">
        <w:trPr>
          <w:jc w:val="center"/>
        </w:trPr>
        <w:tc>
          <w:tcPr>
            <w:tcW w:w="625" w:type="dxa"/>
            <w:vAlign w:val="center"/>
          </w:tcPr>
          <w:p w14:paraId="2C53DE7F"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vAlign w:val="center"/>
          </w:tcPr>
          <w:p w14:paraId="35ECC732" w14:textId="2435503C"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Carti interactive pentru cititori fluenți</w:t>
            </w:r>
          </w:p>
        </w:tc>
        <w:tc>
          <w:tcPr>
            <w:tcW w:w="1080" w:type="dxa"/>
            <w:tcBorders>
              <w:top w:val="nil"/>
              <w:left w:val="single" w:sz="4" w:space="0" w:color="auto"/>
              <w:bottom w:val="single" w:sz="4" w:space="0" w:color="auto"/>
              <w:right w:val="single" w:sz="4" w:space="0" w:color="auto"/>
            </w:tcBorders>
            <w:vAlign w:val="center"/>
          </w:tcPr>
          <w:p w14:paraId="57A28AF3"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vAlign w:val="center"/>
          </w:tcPr>
          <w:p w14:paraId="11B9788D"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655A03D2"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5 carti interactive pentru cititori fluenti. Nivelul 2. Nivelul 3 </w:t>
            </w:r>
          </w:p>
          <w:p w14:paraId="3215B3F7" w14:textId="5123CC1B"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Setul conține 4 carti de nivelul 2 - texte clasice din literatura romana, scrise cu caractere mari, usor lizibile si o carte de nivelul urmator cu rezumate ale unor opere celebre din literatura universală.</w:t>
            </w:r>
          </w:p>
          <w:p w14:paraId="05A5D1C4"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Pachetul contine:</w:t>
            </w:r>
          </w:p>
          <w:p w14:paraId="456D072C"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-Iarna pe ulita</w:t>
            </w:r>
          </w:p>
          <w:p w14:paraId="02B8FAF4"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-Fricosul. Puisorii</w:t>
            </w:r>
          </w:p>
          <w:p w14:paraId="0D801F90"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-Vizita</w:t>
            </w:r>
          </w:p>
          <w:p w14:paraId="07477E48"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-Poezii de iarna</w:t>
            </w:r>
          </w:p>
          <w:p w14:paraId="5CC445A7"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-Printul fericit</w:t>
            </w:r>
          </w:p>
          <w:p w14:paraId="70B10C07"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Tip copertă Brosată</w:t>
            </w:r>
          </w:p>
          <w:p w14:paraId="53276C1E"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Numar pagini carte 16</w:t>
            </w:r>
          </w:p>
          <w:p w14:paraId="2A6B933E"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In limba Română</w:t>
            </w:r>
          </w:p>
          <w:p w14:paraId="7BFC6AEA" w14:textId="67FA66C7" w:rsidR="00C360F1" w:rsidRPr="00C360F1" w:rsidRDefault="00C360F1" w:rsidP="005B4E50">
            <w:pPr>
              <w:jc w:val="both"/>
              <w:rPr>
                <w:rFonts w:ascii="Montserrat" w:eastAsia="Calibri" w:hAnsi="Montserrat" w:cs="Times New Roman"/>
                <w:bCs/>
                <w:sz w:val="16"/>
                <w:szCs w:val="16"/>
              </w:rPr>
            </w:pPr>
            <w:hyperlink r:id="rId32" w:history="1">
              <w:r w:rsidRPr="00C360F1">
                <w:rPr>
                  <w:rStyle w:val="Hyperlink"/>
                  <w:rFonts w:ascii="Montserrat" w:eastAsia="Calibri" w:hAnsi="Montserrat" w:cs="Times New Roman"/>
                  <w:bCs/>
                  <w:sz w:val="16"/>
                  <w:szCs w:val="16"/>
                </w:rPr>
                <w:t>https://www.elefant.ro/pachet-invat-sa-citesc-5-carti-interactive-pentru-cititori-fluenti-nivelul-2-nivelul-3_326a187d-f1db-4ae5-a537-60c3bbf32514</w:t>
              </w:r>
            </w:hyperlink>
          </w:p>
        </w:tc>
        <w:tc>
          <w:tcPr>
            <w:tcW w:w="2970" w:type="dxa"/>
            <w:vAlign w:val="center"/>
          </w:tcPr>
          <w:p w14:paraId="1D9E9875" w14:textId="6A57B196"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684B874F" w14:textId="66F1EE81"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2B3D1BA1" w14:textId="77777777" w:rsidR="00C360F1" w:rsidRPr="00C360F1" w:rsidRDefault="00C360F1" w:rsidP="00084693">
            <w:pPr>
              <w:jc w:val="center"/>
              <w:rPr>
                <w:rFonts w:ascii="Montserrat" w:eastAsia="Calibri" w:hAnsi="Montserrat" w:cs="Times New Roman"/>
                <w:b/>
                <w:sz w:val="16"/>
                <w:szCs w:val="16"/>
              </w:rPr>
            </w:pPr>
          </w:p>
        </w:tc>
      </w:tr>
      <w:tr w:rsidR="00C360F1" w:rsidRPr="005B4E50" w14:paraId="27D7B68B" w14:textId="6259BACA" w:rsidTr="001647B5">
        <w:trPr>
          <w:jc w:val="center"/>
        </w:trPr>
        <w:tc>
          <w:tcPr>
            <w:tcW w:w="625" w:type="dxa"/>
            <w:vAlign w:val="center"/>
          </w:tcPr>
          <w:p w14:paraId="09C74C32"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vAlign w:val="center"/>
          </w:tcPr>
          <w:p w14:paraId="010C6BD2" w14:textId="77777777"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Emotijovia. Jocul emoțiilor</w:t>
            </w:r>
          </w:p>
        </w:tc>
        <w:tc>
          <w:tcPr>
            <w:tcW w:w="1080" w:type="dxa"/>
            <w:tcBorders>
              <w:top w:val="nil"/>
              <w:left w:val="single" w:sz="4" w:space="0" w:color="auto"/>
              <w:bottom w:val="single" w:sz="4" w:space="0" w:color="auto"/>
              <w:right w:val="single" w:sz="4" w:space="0" w:color="auto"/>
            </w:tcBorders>
            <w:vAlign w:val="center"/>
          </w:tcPr>
          <w:p w14:paraId="549108F7"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vAlign w:val="center"/>
          </w:tcPr>
          <w:p w14:paraId="5B11D5FB"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69940D20"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Jocul cuprinde:</w:t>
            </w:r>
          </w:p>
          <w:p w14:paraId="6FC885B9"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- 100 de cărți de joc</w:t>
            </w:r>
          </w:p>
          <w:p w14:paraId="7ABF0922"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un regulament</w:t>
            </w:r>
          </w:p>
          <w:p w14:paraId="0DCE522B"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o planșă</w:t>
            </w:r>
          </w:p>
          <w:p w14:paraId="3F32F5FE"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- 4 pioni</w:t>
            </w:r>
          </w:p>
          <w:p w14:paraId="2113D7DC"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- 1 zar</w:t>
            </w:r>
          </w:p>
          <w:p w14:paraId="114CCA72" w14:textId="6B025083" w:rsidR="00C360F1" w:rsidRPr="005B4E50" w:rsidRDefault="00C360F1" w:rsidP="005B4E50">
            <w:pPr>
              <w:jc w:val="both"/>
              <w:rPr>
                <w:rFonts w:ascii="Montserrat" w:eastAsia="Calibri" w:hAnsi="Montserrat" w:cs="Times New Roman"/>
                <w:bCs/>
                <w:sz w:val="16"/>
                <w:szCs w:val="16"/>
              </w:rPr>
            </w:pPr>
            <w:hyperlink r:id="rId33" w:history="1">
              <w:r w:rsidRPr="00C360F1">
                <w:rPr>
                  <w:rStyle w:val="Hyperlink"/>
                  <w:rFonts w:ascii="Montserrat" w:eastAsia="Calibri" w:hAnsi="Montserrat" w:cs="Times New Roman"/>
                  <w:bCs/>
                  <w:sz w:val="16"/>
                  <w:szCs w:val="16"/>
                </w:rPr>
                <w:t>https://www.deajoaca.ro/emotijovia-editie-revizuita.html?tspid=5948495001452&amp;utm_source=google&amp;utm_medium=cpc&amp;utm_campaign=&amp;utm_id=21272809155&amp;utm_term=&amp;utm_content=162505195335&amp;utm_feeditemid=&amp;utm_device=c&amp;utm_placement=&amp;gad_source=1&amp;gbraid=0AAAAACkePNcwprYnRt7ZhW5qn3e-I1QcO&amp;gclid=CjwKCAjwktO_BhBrEiwAV70jXnis9ETq-ScYCONq8K7Ny2dCAEJgukeUtI1NkZiPo7Mhv0VbbI_BDBoCibMQAvD_BwE</w:t>
              </w:r>
            </w:hyperlink>
          </w:p>
        </w:tc>
        <w:tc>
          <w:tcPr>
            <w:tcW w:w="2970" w:type="dxa"/>
            <w:vAlign w:val="center"/>
          </w:tcPr>
          <w:p w14:paraId="49FF41BE" w14:textId="4144C8D2"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6089F70E" w14:textId="6EFDB8B8"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275FC647" w14:textId="77777777" w:rsidR="00C360F1" w:rsidRPr="00C360F1" w:rsidRDefault="00C360F1" w:rsidP="002C2ABB">
            <w:pPr>
              <w:jc w:val="center"/>
              <w:rPr>
                <w:rFonts w:ascii="Montserrat" w:eastAsia="Calibri" w:hAnsi="Montserrat" w:cs="Times New Roman"/>
                <w:b/>
                <w:sz w:val="16"/>
                <w:szCs w:val="16"/>
              </w:rPr>
            </w:pPr>
          </w:p>
        </w:tc>
      </w:tr>
      <w:tr w:rsidR="00C360F1" w:rsidRPr="005B4E50" w14:paraId="22C6D767" w14:textId="2046650A" w:rsidTr="001647B5">
        <w:trPr>
          <w:jc w:val="center"/>
        </w:trPr>
        <w:tc>
          <w:tcPr>
            <w:tcW w:w="625" w:type="dxa"/>
            <w:vAlign w:val="center"/>
          </w:tcPr>
          <w:p w14:paraId="78405CC0" w14:textId="77777777" w:rsidR="00C360F1" w:rsidRPr="00C360F1" w:rsidRDefault="00C360F1" w:rsidP="00C360F1">
            <w:pPr>
              <w:pStyle w:val="ListParagraph"/>
              <w:numPr>
                <w:ilvl w:val="0"/>
                <w:numId w:val="7"/>
              </w:numPr>
              <w:ind w:left="0" w:firstLine="0"/>
              <w:jc w:val="center"/>
              <w:rPr>
                <w:rFonts w:ascii="Montserrat" w:eastAsia="Calibri" w:hAnsi="Montserrat" w:cs="Times New Roman"/>
                <w:bCs/>
                <w:sz w:val="16"/>
                <w:szCs w:val="16"/>
              </w:rPr>
            </w:pPr>
          </w:p>
        </w:tc>
        <w:tc>
          <w:tcPr>
            <w:tcW w:w="1350" w:type="dxa"/>
            <w:vAlign w:val="center"/>
          </w:tcPr>
          <w:p w14:paraId="1982BFE6" w14:textId="3DC2E10C"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 xml:space="preserve">Laminator și ghilotină </w:t>
            </w:r>
          </w:p>
        </w:tc>
        <w:tc>
          <w:tcPr>
            <w:tcW w:w="1080" w:type="dxa"/>
            <w:tcBorders>
              <w:top w:val="nil"/>
              <w:left w:val="single" w:sz="4" w:space="0" w:color="auto"/>
              <w:bottom w:val="single" w:sz="4" w:space="0" w:color="auto"/>
              <w:right w:val="single" w:sz="4" w:space="0" w:color="auto"/>
            </w:tcBorders>
            <w:vAlign w:val="center"/>
          </w:tcPr>
          <w:p w14:paraId="4808A662"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vAlign w:val="center"/>
          </w:tcPr>
          <w:p w14:paraId="0EE3D08D"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4FA6E627"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Latimea maxima de laminare: 320 mm (format A3)</w:t>
            </w:r>
          </w:p>
          <w:p w14:paraId="50D84301"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Ghilotina - lungime maxima de taiere: 330 mm</w:t>
            </w:r>
          </w:p>
          <w:p w14:paraId="138F593A"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Capacitate de taiere: 8 coli de 80g</w:t>
            </w:r>
          </w:p>
          <w:p w14:paraId="7D5ED411"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Rotunjitor de colturi</w:t>
            </w:r>
          </w:p>
          <w:p w14:paraId="39FA93C0"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Viteza de laminare este de 250 mm/min</w:t>
            </w:r>
          </w:p>
          <w:p w14:paraId="5D030517"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role presoare 2</w:t>
            </w:r>
          </w:p>
          <w:p w14:paraId="57E7231D"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Led Power si Ready</w:t>
            </w:r>
          </w:p>
          <w:p w14:paraId="593AEE9E"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Buton ON/OFF (in lateral)</w:t>
            </w:r>
          </w:p>
          <w:p w14:paraId="44E1107E"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Buton COLD/HOT (in lateral)</w:t>
            </w:r>
          </w:p>
          <w:p w14:paraId="09429D99"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Buton anti-blocare ABS - Anti Blocking Slider (in spate)</w:t>
            </w:r>
          </w:p>
          <w:p w14:paraId="5BA4B8AB"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Material: plastic alb/gri</w:t>
            </w:r>
          </w:p>
          <w:p w14:paraId="594D59E7"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Protectie la supraincalzire</w:t>
            </w:r>
          </w:p>
          <w:p w14:paraId="077ECE56"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Suprafata de lucru: 330 x 90 mm</w:t>
            </w:r>
          </w:p>
          <w:p w14:paraId="26BE5D6F"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Maner din plastic</w:t>
            </w:r>
          </w:p>
          <w:p w14:paraId="70133AE5"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Sistem de blocare cutit: da (in spate)</w:t>
            </w:r>
          </w:p>
          <w:p w14:paraId="2CC75FA6"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Suprafata de lucru inscriptionata in cm (linii, unghiuri)</w:t>
            </w:r>
          </w:p>
          <w:p w14:paraId="77AD31E7"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Protectie pentru degete: da</w:t>
            </w:r>
          </w:p>
          <w:p w14:paraId="4A605983"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Sistem de presare hartie: manual</w:t>
            </w:r>
          </w:p>
          <w:p w14:paraId="6D56D453"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Picioruse buretate pentru stabilitate pe masa de lucru.</w:t>
            </w:r>
          </w:p>
          <w:p w14:paraId="371C56E9" w14:textId="68A0608E"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Dimensiuni: 438 x 158 x 80 mm ± 5%</w:t>
            </w:r>
          </w:p>
          <w:p w14:paraId="553EEBB4"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Kit folii de laminare inclus (format A4, A5)</w:t>
            </w:r>
          </w:p>
          <w:p w14:paraId="1C094D79" w14:textId="495176B1"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Greutate neta: 2.37 kg ± 5%</w:t>
            </w:r>
          </w:p>
          <w:p w14:paraId="2BEDEA62" w14:textId="34825076" w:rsidR="00C360F1" w:rsidRPr="005B4E50" w:rsidRDefault="00C360F1" w:rsidP="005B4E50">
            <w:pPr>
              <w:jc w:val="both"/>
              <w:rPr>
                <w:rFonts w:ascii="Montserrat" w:eastAsia="Calibri" w:hAnsi="Montserrat" w:cs="Times New Roman"/>
                <w:bCs/>
                <w:sz w:val="16"/>
                <w:szCs w:val="16"/>
              </w:rPr>
            </w:pPr>
            <w:hyperlink r:id="rId34" w:history="1">
              <w:r w:rsidRPr="00C360F1">
                <w:rPr>
                  <w:rStyle w:val="Hyperlink"/>
                  <w:rFonts w:ascii="Montserrat" w:eastAsia="Calibri" w:hAnsi="Montserrat" w:cs="Times New Roman"/>
                  <w:bCs/>
                  <w:sz w:val="16"/>
                  <w:szCs w:val="16"/>
                </w:rPr>
                <w:t>https://www.officedirect.ro/tehnica-de-birou/laminatoare/laminator-si-ghilotina-olympia-a350-combo?gclid=CjwKCAiA0JKfBhBIEiwAPhZXD6_87KZquAKPA86_LrQcK2Ue3SdGREZlJJ0_-pcNBmy3wvN8tX_PrhoCEyUQAvD_BwE</w:t>
              </w:r>
            </w:hyperlink>
          </w:p>
        </w:tc>
        <w:tc>
          <w:tcPr>
            <w:tcW w:w="2970" w:type="dxa"/>
            <w:vAlign w:val="center"/>
          </w:tcPr>
          <w:p w14:paraId="614579C1" w14:textId="06D8E766"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415CDE3E" w14:textId="16A46CC6"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479F02E7" w14:textId="77777777" w:rsidR="00C360F1" w:rsidRPr="00C360F1" w:rsidRDefault="00C360F1" w:rsidP="009663EF">
            <w:pPr>
              <w:jc w:val="center"/>
              <w:rPr>
                <w:rFonts w:ascii="Montserrat" w:eastAsia="Calibri" w:hAnsi="Montserrat" w:cs="Times New Roman"/>
                <w:b/>
                <w:sz w:val="16"/>
                <w:szCs w:val="16"/>
              </w:rPr>
            </w:pPr>
          </w:p>
        </w:tc>
      </w:tr>
      <w:tr w:rsidR="00C360F1" w:rsidRPr="005B4E50" w14:paraId="065B18DA" w14:textId="3A3F42B1" w:rsidTr="001647B5">
        <w:trPr>
          <w:jc w:val="center"/>
        </w:trPr>
        <w:tc>
          <w:tcPr>
            <w:tcW w:w="625" w:type="dxa"/>
            <w:vAlign w:val="center"/>
          </w:tcPr>
          <w:p w14:paraId="40048452"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vAlign w:val="center"/>
          </w:tcPr>
          <w:p w14:paraId="41424CF4" w14:textId="58333852"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Joc de societate de cultură generală cu 600 de întrebări în limba română</w:t>
            </w:r>
          </w:p>
        </w:tc>
        <w:tc>
          <w:tcPr>
            <w:tcW w:w="1080" w:type="dxa"/>
            <w:tcBorders>
              <w:top w:val="nil"/>
              <w:left w:val="single" w:sz="4" w:space="0" w:color="auto"/>
              <w:bottom w:val="single" w:sz="4" w:space="0" w:color="auto"/>
              <w:right w:val="single" w:sz="4" w:space="0" w:color="auto"/>
            </w:tcBorders>
            <w:vAlign w:val="center"/>
          </w:tcPr>
          <w:p w14:paraId="278F11DF"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vAlign w:val="center"/>
          </w:tcPr>
          <w:p w14:paraId="36AD5AB3"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7C13F633"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1 buzeer electroni – enunță 600 de întrebări și răspunsurile corecte ale acestora în limba română, cronometrează timpul. Conține 6 categorii de întrebări </w:t>
            </w:r>
          </w:p>
          <w:p w14:paraId="24D902A8" w14:textId="77777777" w:rsidR="00C360F1" w:rsidRPr="00C360F1" w:rsidRDefault="00C360F1" w:rsidP="00084693">
            <w:pPr>
              <w:numPr>
                <w:ilvl w:val="0"/>
                <w:numId w:val="3"/>
              </w:numPr>
              <w:jc w:val="both"/>
              <w:rPr>
                <w:rFonts w:ascii="Montserrat" w:eastAsia="Calibri" w:hAnsi="Montserrat" w:cs="Times New Roman"/>
                <w:bCs/>
                <w:sz w:val="16"/>
                <w:szCs w:val="16"/>
              </w:rPr>
            </w:pPr>
            <w:r w:rsidRPr="00C360F1">
              <w:rPr>
                <w:rFonts w:ascii="Montserrat" w:eastAsia="Calibri" w:hAnsi="Montserrat" w:cs="Times New Roman"/>
                <w:bCs/>
                <w:sz w:val="16"/>
                <w:szCs w:val="16"/>
              </w:rPr>
              <w:t>Întrebări de cultură generală</w:t>
            </w:r>
          </w:p>
          <w:p w14:paraId="3447B1E3" w14:textId="77777777" w:rsidR="00C360F1" w:rsidRPr="00C360F1" w:rsidRDefault="00C360F1" w:rsidP="00084693">
            <w:pPr>
              <w:numPr>
                <w:ilvl w:val="0"/>
                <w:numId w:val="3"/>
              </w:numPr>
              <w:jc w:val="both"/>
              <w:rPr>
                <w:rFonts w:ascii="Montserrat" w:eastAsia="Calibri" w:hAnsi="Montserrat" w:cs="Times New Roman"/>
                <w:bCs/>
                <w:sz w:val="16"/>
                <w:szCs w:val="16"/>
              </w:rPr>
            </w:pPr>
            <w:r w:rsidRPr="00C360F1">
              <w:rPr>
                <w:rFonts w:ascii="Montserrat" w:eastAsia="Calibri" w:hAnsi="Montserrat" w:cs="Times New Roman"/>
                <w:bCs/>
                <w:sz w:val="16"/>
                <w:szCs w:val="16"/>
              </w:rPr>
              <w:t>Întrebări audio</w:t>
            </w:r>
          </w:p>
          <w:p w14:paraId="3D80168D" w14:textId="77777777" w:rsidR="00C360F1" w:rsidRPr="00C360F1" w:rsidRDefault="00C360F1" w:rsidP="00084693">
            <w:pPr>
              <w:numPr>
                <w:ilvl w:val="0"/>
                <w:numId w:val="3"/>
              </w:numPr>
              <w:jc w:val="both"/>
              <w:rPr>
                <w:rFonts w:ascii="Montserrat" w:eastAsia="Calibri" w:hAnsi="Montserrat" w:cs="Times New Roman"/>
                <w:bCs/>
                <w:sz w:val="16"/>
                <w:szCs w:val="16"/>
              </w:rPr>
            </w:pPr>
            <w:r w:rsidRPr="00C360F1">
              <w:rPr>
                <w:rFonts w:ascii="Montserrat" w:eastAsia="Calibri" w:hAnsi="Montserrat" w:cs="Times New Roman"/>
                <w:bCs/>
                <w:sz w:val="16"/>
                <w:szCs w:val="16"/>
              </w:rPr>
              <w:t>Recunoaște imaginea</w:t>
            </w:r>
          </w:p>
          <w:p w14:paraId="75EDE4D4" w14:textId="77777777" w:rsidR="00C360F1" w:rsidRPr="00C360F1" w:rsidRDefault="00C360F1" w:rsidP="00084693">
            <w:pPr>
              <w:numPr>
                <w:ilvl w:val="0"/>
                <w:numId w:val="3"/>
              </w:numPr>
              <w:jc w:val="both"/>
              <w:rPr>
                <w:rFonts w:ascii="Montserrat" w:eastAsia="Calibri" w:hAnsi="Montserrat" w:cs="Times New Roman"/>
                <w:bCs/>
                <w:sz w:val="16"/>
                <w:szCs w:val="16"/>
              </w:rPr>
            </w:pPr>
            <w:r w:rsidRPr="00C360F1">
              <w:rPr>
                <w:rFonts w:ascii="Montserrat" w:eastAsia="Calibri" w:hAnsi="Montserrat" w:cs="Times New Roman"/>
                <w:bCs/>
                <w:sz w:val="16"/>
                <w:szCs w:val="16"/>
              </w:rPr>
              <w:t>Anagrame</w:t>
            </w:r>
          </w:p>
          <w:p w14:paraId="42708F67" w14:textId="77777777" w:rsidR="00C360F1" w:rsidRPr="00C360F1" w:rsidRDefault="00C360F1" w:rsidP="00084693">
            <w:pPr>
              <w:numPr>
                <w:ilvl w:val="0"/>
                <w:numId w:val="3"/>
              </w:numPr>
              <w:jc w:val="both"/>
              <w:rPr>
                <w:rFonts w:ascii="Montserrat" w:eastAsia="Calibri" w:hAnsi="Montserrat" w:cs="Times New Roman"/>
                <w:bCs/>
                <w:sz w:val="16"/>
                <w:szCs w:val="16"/>
              </w:rPr>
            </w:pPr>
            <w:r w:rsidRPr="00C360F1">
              <w:rPr>
                <w:rFonts w:ascii="Montserrat" w:eastAsia="Calibri" w:hAnsi="Montserrat" w:cs="Times New Roman"/>
                <w:bCs/>
                <w:sz w:val="16"/>
                <w:szCs w:val="16"/>
              </w:rPr>
              <w:t>Spânzurători</w:t>
            </w:r>
          </w:p>
          <w:p w14:paraId="733A3BF4" w14:textId="77777777" w:rsidR="00C360F1" w:rsidRPr="00C360F1" w:rsidRDefault="00C360F1" w:rsidP="00084693">
            <w:pPr>
              <w:numPr>
                <w:ilvl w:val="0"/>
                <w:numId w:val="3"/>
              </w:numPr>
              <w:jc w:val="both"/>
              <w:rPr>
                <w:rFonts w:ascii="Montserrat" w:eastAsia="Calibri" w:hAnsi="Montserrat" w:cs="Times New Roman"/>
                <w:bCs/>
                <w:sz w:val="16"/>
                <w:szCs w:val="16"/>
              </w:rPr>
            </w:pPr>
            <w:r w:rsidRPr="00C360F1">
              <w:rPr>
                <w:rFonts w:ascii="Montserrat" w:eastAsia="Calibri" w:hAnsi="Montserrat" w:cs="Times New Roman"/>
                <w:bCs/>
                <w:sz w:val="16"/>
                <w:szCs w:val="16"/>
              </w:rPr>
              <w:t>rebus</w:t>
            </w:r>
          </w:p>
          <w:p w14:paraId="1C1B022B"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lastRenderedPageBreak/>
              <w:t xml:space="preserve">1 tabla de joc, 4 pioni, </w:t>
            </w:r>
          </w:p>
          <w:p w14:paraId="532EEF48" w14:textId="59E2C14F"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56 de carti, ± 5%</w:t>
            </w:r>
          </w:p>
          <w:p w14:paraId="4A9E77D2"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instructiunile de joc </w:t>
            </w:r>
          </w:p>
          <w:p w14:paraId="3C6784E3" w14:textId="77777777" w:rsidR="00C360F1" w:rsidRPr="00C360F1" w:rsidRDefault="00C360F1" w:rsidP="00084693">
            <w:pPr>
              <w:numPr>
                <w:ilvl w:val="0"/>
                <w:numId w:val="1"/>
              </w:numPr>
              <w:jc w:val="both"/>
              <w:rPr>
                <w:rFonts w:ascii="Montserrat" w:eastAsia="Calibri" w:hAnsi="Montserrat" w:cs="Times New Roman"/>
                <w:bCs/>
                <w:sz w:val="16"/>
                <w:szCs w:val="16"/>
              </w:rPr>
            </w:pPr>
            <w:r w:rsidRPr="00C360F1">
              <w:rPr>
                <w:rFonts w:ascii="Montserrat" w:eastAsia="Calibri" w:hAnsi="Montserrat" w:cs="Times New Roman"/>
                <w:bCs/>
                <w:sz w:val="16"/>
                <w:szCs w:val="16"/>
              </w:rPr>
              <w:t>baterii tip AAA incluse</w:t>
            </w:r>
          </w:p>
          <w:p w14:paraId="44B138D0" w14:textId="1BD054F0" w:rsidR="00C360F1" w:rsidRPr="00C360F1" w:rsidRDefault="00C360F1" w:rsidP="005B4E50">
            <w:pPr>
              <w:ind w:left="360"/>
              <w:jc w:val="both"/>
              <w:rPr>
                <w:rFonts w:ascii="Montserrat" w:eastAsia="Calibri" w:hAnsi="Montserrat" w:cs="Times New Roman"/>
                <w:bCs/>
                <w:sz w:val="16"/>
                <w:szCs w:val="16"/>
              </w:rPr>
            </w:pPr>
            <w:hyperlink r:id="rId35" w:history="1">
              <w:r w:rsidRPr="00C360F1">
                <w:rPr>
                  <w:rStyle w:val="Hyperlink"/>
                  <w:rFonts w:ascii="Montserrat" w:eastAsia="Calibri" w:hAnsi="Montserrat" w:cs="Times New Roman"/>
                  <w:bCs/>
                  <w:sz w:val="16"/>
                  <w:szCs w:val="16"/>
                </w:rPr>
                <w:t>https://www.shopu.ro/index.php?route=quickcheckout/checkout&amp;_gl=1*1sf5ukf*_up*MQ..*_gs*MQ..&amp;gclid=CjwKCAjwktO_BhBrEiwAV70jXmVb9gdR0gSr0TJuTqvfh1MhVi8DPjkFLvplAC5cPuBrmCQCWLwjyBoCpj4QAvD_BwE&amp;gbraid=0AAAAAoepNjbjEDWriEKZZWkF9mw1e4Izr</w:t>
              </w:r>
            </w:hyperlink>
          </w:p>
        </w:tc>
        <w:tc>
          <w:tcPr>
            <w:tcW w:w="2970" w:type="dxa"/>
            <w:vAlign w:val="center"/>
          </w:tcPr>
          <w:p w14:paraId="5DDD4EF0" w14:textId="4A31F5FE"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0E2A430E" w14:textId="3CED9A35"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27EE53EC" w14:textId="77777777" w:rsidR="00C360F1" w:rsidRPr="00C360F1" w:rsidRDefault="00C360F1" w:rsidP="00865661">
            <w:pPr>
              <w:jc w:val="center"/>
              <w:rPr>
                <w:rFonts w:ascii="Montserrat" w:eastAsia="Calibri" w:hAnsi="Montserrat" w:cs="Times New Roman"/>
                <w:b/>
                <w:sz w:val="16"/>
                <w:szCs w:val="16"/>
              </w:rPr>
            </w:pPr>
          </w:p>
        </w:tc>
      </w:tr>
      <w:tr w:rsidR="00C360F1" w:rsidRPr="00C360F1" w14:paraId="15742AAB" w14:textId="7D16537B" w:rsidTr="001647B5">
        <w:trPr>
          <w:jc w:val="center"/>
        </w:trPr>
        <w:tc>
          <w:tcPr>
            <w:tcW w:w="625" w:type="dxa"/>
            <w:tcBorders>
              <w:bottom w:val="single" w:sz="4" w:space="0" w:color="auto"/>
            </w:tcBorders>
            <w:vAlign w:val="center"/>
          </w:tcPr>
          <w:p w14:paraId="42A6769A"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tcBorders>
              <w:bottom w:val="single" w:sz="4" w:space="0" w:color="auto"/>
            </w:tcBorders>
            <w:vAlign w:val="center"/>
          </w:tcPr>
          <w:p w14:paraId="6FD50F7A" w14:textId="08551229"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Joc de concentrare si asocieri </w:t>
            </w:r>
          </w:p>
        </w:tc>
        <w:tc>
          <w:tcPr>
            <w:tcW w:w="1080" w:type="dxa"/>
            <w:tcBorders>
              <w:top w:val="nil"/>
              <w:left w:val="single" w:sz="4" w:space="0" w:color="auto"/>
              <w:bottom w:val="single" w:sz="4" w:space="0" w:color="auto"/>
              <w:right w:val="single" w:sz="4" w:space="0" w:color="auto"/>
            </w:tcBorders>
            <w:vAlign w:val="center"/>
          </w:tcPr>
          <w:p w14:paraId="5BBFA292"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bottom w:val="single" w:sz="4" w:space="0" w:color="auto"/>
            </w:tcBorders>
            <w:vAlign w:val="center"/>
          </w:tcPr>
          <w:p w14:paraId="61CCA091"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576FCBA1"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In set sunt incluse 42 carduri – 21 patrate si 21 rotunde, trei zaruri, si stickere.</w:t>
            </w:r>
          </w:p>
          <w:p w14:paraId="76E3B5F4"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Stickerele sunt cu patrat si cerc pentru unul din zaruri. Jocul are inclusa si o clepsidra pentru a cronometra actiunile realizate.</w:t>
            </w:r>
          </w:p>
          <w:p w14:paraId="18C84303" w14:textId="7E03A2B5"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Dimensiune cutie: 17.8 cm x 14.7 cm ± 5%</w:t>
            </w:r>
          </w:p>
          <w:p w14:paraId="55BF76D2" w14:textId="442F63EE"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Dimensiune zar: 3 x 3 x 3 cm ± 5%</w:t>
            </w:r>
          </w:p>
          <w:p w14:paraId="2D3E40FD"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Zarurile sunt din lemn, clepsidra din plastic special, cartonasele sunt din carton usor lucios.</w:t>
            </w:r>
          </w:p>
          <w:p w14:paraId="484FF690" w14:textId="08CDBD18" w:rsidR="00C360F1" w:rsidRPr="005B4E50" w:rsidRDefault="00C360F1" w:rsidP="005B4E50">
            <w:pPr>
              <w:jc w:val="both"/>
              <w:rPr>
                <w:rFonts w:ascii="Montserrat" w:eastAsia="Calibri" w:hAnsi="Montserrat" w:cs="Times New Roman"/>
                <w:bCs/>
                <w:sz w:val="16"/>
                <w:szCs w:val="16"/>
              </w:rPr>
            </w:pPr>
            <w:hyperlink r:id="rId36" w:history="1">
              <w:r w:rsidRPr="00C360F1">
                <w:rPr>
                  <w:rStyle w:val="Hyperlink"/>
                  <w:rFonts w:ascii="Montserrat" w:eastAsia="Calibri" w:hAnsi="Montserrat" w:cs="Times New Roman"/>
                  <w:bCs/>
                  <w:sz w:val="16"/>
                  <w:szCs w:val="16"/>
                </w:rPr>
                <w:t>https://ham-bebe.ro/produs/joc-de-concentrare-si-asocieri-desktop-concentration-game/?utm_source=google&amp;utm_medium=CPC&amp;utm_campaign=MAXLEMN&amp;ID=MAXLEMN&amp;gclid=CjwKCAiA0JKfBhBIEiwAPhZXDyophlLQklwUYH52tZtz94EPVwg8tMEuI5g-LTiCWq0b5MLFI86IuBoCtt4QAvD_BwE</w:t>
              </w:r>
            </w:hyperlink>
          </w:p>
        </w:tc>
        <w:tc>
          <w:tcPr>
            <w:tcW w:w="2970" w:type="dxa"/>
            <w:vAlign w:val="center"/>
          </w:tcPr>
          <w:p w14:paraId="3EB2C52F" w14:textId="79B6E51D"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6B4371DD" w14:textId="0241B887"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5C8D9237" w14:textId="77777777" w:rsidR="00C360F1" w:rsidRPr="00C360F1" w:rsidRDefault="00C360F1" w:rsidP="00AA42AC">
            <w:pPr>
              <w:jc w:val="center"/>
              <w:rPr>
                <w:rFonts w:ascii="Montserrat" w:eastAsia="Calibri" w:hAnsi="Montserrat" w:cs="Times New Roman"/>
                <w:b/>
                <w:sz w:val="16"/>
                <w:szCs w:val="16"/>
              </w:rPr>
            </w:pPr>
          </w:p>
        </w:tc>
      </w:tr>
      <w:tr w:rsidR="00C360F1" w:rsidRPr="005B4E50" w14:paraId="1B285CA8" w14:textId="3E2F1DA0" w:rsidTr="001647B5">
        <w:trPr>
          <w:jc w:val="center"/>
        </w:trPr>
        <w:tc>
          <w:tcPr>
            <w:tcW w:w="625" w:type="dxa"/>
            <w:tcBorders>
              <w:top w:val="single" w:sz="4" w:space="0" w:color="auto"/>
              <w:bottom w:val="single" w:sz="4" w:space="0" w:color="auto"/>
            </w:tcBorders>
            <w:vAlign w:val="center"/>
          </w:tcPr>
          <w:p w14:paraId="0F3C9AF2"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tcBorders>
              <w:top w:val="single" w:sz="4" w:space="0" w:color="auto"/>
              <w:bottom w:val="single" w:sz="4" w:space="0" w:color="auto"/>
            </w:tcBorders>
            <w:vAlign w:val="center"/>
          </w:tcPr>
          <w:p w14:paraId="24958D82" w14:textId="0720C545"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Joc educativ Tangram din lemn</w:t>
            </w:r>
          </w:p>
        </w:tc>
        <w:tc>
          <w:tcPr>
            <w:tcW w:w="1080" w:type="dxa"/>
            <w:tcBorders>
              <w:top w:val="single" w:sz="4" w:space="0" w:color="auto"/>
              <w:left w:val="single" w:sz="4" w:space="0" w:color="auto"/>
              <w:bottom w:val="single" w:sz="4" w:space="0" w:color="auto"/>
              <w:right w:val="single" w:sz="4" w:space="0" w:color="auto"/>
            </w:tcBorders>
            <w:vAlign w:val="center"/>
          </w:tcPr>
          <w:p w14:paraId="18626E39"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132B4AD0"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118D95D5"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Joc Tangram din lemn este format din:</w:t>
            </w:r>
          </w:p>
          <w:p w14:paraId="7FB9C35F"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250 piese din lemn;</w:t>
            </w:r>
          </w:p>
          <w:p w14:paraId="14892028"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10 planse ( fata-verso)</w:t>
            </w:r>
          </w:p>
          <w:p w14:paraId="6BA34FC2"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Material: Lemn</w:t>
            </w:r>
          </w:p>
          <w:p w14:paraId="7337AC46"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Culoare: Multicolor</w:t>
            </w:r>
          </w:p>
          <w:p w14:paraId="39D901BA" w14:textId="61DCD3D6"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Dimensiuni cutie: 20-22 cm X 25-27 cm X 4 cm ± 5%</w:t>
            </w:r>
          </w:p>
          <w:p w14:paraId="5523FFA1"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Dimensiuni piese: intre 3 si 6 cm</w:t>
            </w:r>
          </w:p>
          <w:p w14:paraId="256EEB8E" w14:textId="2B37FDE6" w:rsidR="00C360F1" w:rsidRPr="005B4E50" w:rsidRDefault="00C360F1" w:rsidP="00084693">
            <w:pPr>
              <w:jc w:val="both"/>
              <w:rPr>
                <w:rFonts w:ascii="Montserrat" w:eastAsia="Calibri" w:hAnsi="Montserrat" w:cs="Times New Roman"/>
                <w:bCs/>
                <w:sz w:val="16"/>
                <w:szCs w:val="16"/>
              </w:rPr>
            </w:pPr>
            <w:hyperlink r:id="rId37" w:history="1">
              <w:r w:rsidRPr="00C360F1">
                <w:rPr>
                  <w:rStyle w:val="Hyperlink"/>
                  <w:rFonts w:ascii="Montserrat" w:eastAsia="Calibri" w:hAnsi="Montserrat" w:cs="Times New Roman"/>
                  <w:bCs/>
                  <w:sz w:val="16"/>
                  <w:szCs w:val="16"/>
                </w:rPr>
                <w:t>https://evawoodtoys.ro/produs/joc-educativ-multi-color-din-lemn-cu-cifre-si-250-piese-geometrice-multicolore/?utm_source=Google%20Shopping&amp;utm_campaign=google%20shop%20feed&amp;utm_medium=cpc&amp;utm_term=19&amp;gclid=CjwKCAiA0JKfBhBIEiwAPhZXDwK7Q4ZcuAUhppGLe5AJje5Uz2F2UqeadLMeSYIdTycg1hrgOUepKBoCg38QAvD_BwE</w:t>
              </w:r>
            </w:hyperlink>
          </w:p>
        </w:tc>
        <w:tc>
          <w:tcPr>
            <w:tcW w:w="2970" w:type="dxa"/>
            <w:vAlign w:val="center"/>
          </w:tcPr>
          <w:p w14:paraId="2B4F7603" w14:textId="7880938D"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226F193F" w14:textId="2E50BB48"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30904E34" w14:textId="77777777" w:rsidR="00C360F1" w:rsidRPr="00C360F1" w:rsidRDefault="00C360F1" w:rsidP="00132C94">
            <w:pPr>
              <w:jc w:val="center"/>
              <w:rPr>
                <w:rFonts w:ascii="Montserrat" w:eastAsia="Calibri" w:hAnsi="Montserrat" w:cs="Times New Roman"/>
                <w:b/>
                <w:sz w:val="16"/>
                <w:szCs w:val="16"/>
              </w:rPr>
            </w:pPr>
          </w:p>
        </w:tc>
      </w:tr>
      <w:tr w:rsidR="00C360F1" w:rsidRPr="005B4E50" w14:paraId="3973C361" w14:textId="2B14FAE2" w:rsidTr="001647B5">
        <w:trPr>
          <w:jc w:val="center"/>
        </w:trPr>
        <w:tc>
          <w:tcPr>
            <w:tcW w:w="625" w:type="dxa"/>
            <w:tcBorders>
              <w:top w:val="single" w:sz="4" w:space="0" w:color="auto"/>
              <w:bottom w:val="single" w:sz="4" w:space="0" w:color="auto"/>
            </w:tcBorders>
            <w:vAlign w:val="center"/>
          </w:tcPr>
          <w:p w14:paraId="5CC1FCE2"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tcBorders>
              <w:top w:val="single" w:sz="4" w:space="0" w:color="auto"/>
              <w:bottom w:val="single" w:sz="4" w:space="0" w:color="auto"/>
            </w:tcBorders>
            <w:vAlign w:val="center"/>
          </w:tcPr>
          <w:p w14:paraId="7677598B" w14:textId="2310F634"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Set 3 – Dezvoltarea vorbirii</w:t>
            </w:r>
          </w:p>
        </w:tc>
        <w:tc>
          <w:tcPr>
            <w:tcW w:w="1080" w:type="dxa"/>
            <w:tcBorders>
              <w:top w:val="single" w:sz="4" w:space="0" w:color="auto"/>
              <w:left w:val="single" w:sz="4" w:space="0" w:color="auto"/>
              <w:bottom w:val="single" w:sz="4" w:space="0" w:color="auto"/>
              <w:right w:val="single" w:sz="4" w:space="0" w:color="auto"/>
            </w:tcBorders>
            <w:vAlign w:val="center"/>
          </w:tcPr>
          <w:p w14:paraId="5BB31265"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7FD591EA"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5DE07AD1"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Contine 10 jocuri logopedice care vor ajuta copiii sa comunice verbal mai mult si mai usor. A</w:t>
            </w:r>
          </w:p>
          <w:p w14:paraId="07D48F9A"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 Materialul contine o brosura cu 15 jocuri pentru dezvoltarea vorbirii si 36 cartonase color, plastifiate cu rol de suport pentru jocuri.</w:t>
            </w:r>
          </w:p>
          <w:p w14:paraId="0095BB19" w14:textId="00BE929E"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Dimensiuni carti de joc: 10-12 x 6-7 cm ± 5%</w:t>
            </w:r>
          </w:p>
          <w:p w14:paraId="0B3771BF" w14:textId="0822711A" w:rsidR="00C360F1" w:rsidRPr="00C360F1" w:rsidRDefault="00C360F1" w:rsidP="005B4E50">
            <w:pPr>
              <w:jc w:val="both"/>
              <w:rPr>
                <w:rFonts w:ascii="Montserrat" w:eastAsia="Calibri" w:hAnsi="Montserrat" w:cs="Times New Roman"/>
                <w:bCs/>
                <w:sz w:val="16"/>
                <w:szCs w:val="16"/>
              </w:rPr>
            </w:pPr>
            <w:hyperlink r:id="rId38" w:history="1">
              <w:r w:rsidRPr="00C360F1">
                <w:rPr>
                  <w:rStyle w:val="Hyperlink"/>
                  <w:rFonts w:ascii="Montserrat" w:eastAsia="Calibri" w:hAnsi="Montserrat" w:cs="Times New Roman"/>
                  <w:bCs/>
                  <w:sz w:val="16"/>
                  <w:szCs w:val="16"/>
                </w:rPr>
                <w:t>https://jucarii-vorbarete.ro/product/set-3-dezvoltarea-vorbirii/?gclid=CjwKCAiA0JKfBhBIEiwAPhZXD47TswqUg72u0Chd6zbQFruB8ctUkPWCQYt9Jkv3m_HidAHrKOLmNRoC26UQAvD_BwE</w:t>
              </w:r>
            </w:hyperlink>
          </w:p>
        </w:tc>
        <w:tc>
          <w:tcPr>
            <w:tcW w:w="2970" w:type="dxa"/>
            <w:vAlign w:val="center"/>
          </w:tcPr>
          <w:p w14:paraId="691360B0" w14:textId="77A97889"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27711D0A" w14:textId="6A2D8163"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5EE96958" w14:textId="77777777" w:rsidR="00C360F1" w:rsidRPr="00C360F1" w:rsidRDefault="00C360F1" w:rsidP="001E438B">
            <w:pPr>
              <w:jc w:val="center"/>
              <w:rPr>
                <w:rFonts w:ascii="Montserrat" w:eastAsia="Calibri" w:hAnsi="Montserrat" w:cs="Times New Roman"/>
                <w:b/>
                <w:sz w:val="16"/>
                <w:szCs w:val="16"/>
              </w:rPr>
            </w:pPr>
          </w:p>
        </w:tc>
      </w:tr>
      <w:tr w:rsidR="00C360F1" w:rsidRPr="005B4E50" w14:paraId="4C5E64CA" w14:textId="3B7B4C7B" w:rsidTr="001647B5">
        <w:trPr>
          <w:jc w:val="center"/>
        </w:trPr>
        <w:tc>
          <w:tcPr>
            <w:tcW w:w="625" w:type="dxa"/>
            <w:tcBorders>
              <w:top w:val="single" w:sz="4" w:space="0" w:color="auto"/>
              <w:bottom w:val="single" w:sz="4" w:space="0" w:color="auto"/>
            </w:tcBorders>
            <w:vAlign w:val="center"/>
          </w:tcPr>
          <w:p w14:paraId="7D3D7D39"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tcBorders>
              <w:top w:val="single" w:sz="4" w:space="0" w:color="auto"/>
              <w:bottom w:val="single" w:sz="4" w:space="0" w:color="auto"/>
            </w:tcBorders>
            <w:vAlign w:val="center"/>
          </w:tcPr>
          <w:p w14:paraId="291B234D" w14:textId="190F5BB2"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 xml:space="preserve">Regatul lui Enroh - Joc de societate cu eroi din </w:t>
            </w:r>
            <w:r w:rsidRPr="00EA3A45">
              <w:rPr>
                <w:rFonts w:ascii="Montserrat" w:eastAsia="Calibri" w:hAnsi="Montserrat" w:cs="Times New Roman"/>
                <w:bCs/>
                <w:sz w:val="16"/>
                <w:szCs w:val="16"/>
              </w:rPr>
              <w:lastRenderedPageBreak/>
              <w:t>basmele romanesti</w:t>
            </w:r>
          </w:p>
        </w:tc>
        <w:tc>
          <w:tcPr>
            <w:tcW w:w="1080" w:type="dxa"/>
            <w:tcBorders>
              <w:top w:val="single" w:sz="4" w:space="0" w:color="auto"/>
              <w:left w:val="single" w:sz="4" w:space="0" w:color="auto"/>
              <w:bottom w:val="single" w:sz="4" w:space="0" w:color="auto"/>
              <w:right w:val="single" w:sz="4" w:space="0" w:color="auto"/>
            </w:tcBorders>
            <w:vAlign w:val="center"/>
          </w:tcPr>
          <w:p w14:paraId="11260A41"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lastRenderedPageBreak/>
              <w:t>3</w:t>
            </w:r>
          </w:p>
        </w:tc>
        <w:tc>
          <w:tcPr>
            <w:tcW w:w="720" w:type="dxa"/>
            <w:tcBorders>
              <w:top w:val="single" w:sz="4" w:space="0" w:color="auto"/>
              <w:bottom w:val="single" w:sz="4" w:space="0" w:color="auto"/>
            </w:tcBorders>
            <w:vAlign w:val="center"/>
          </w:tcPr>
          <w:p w14:paraId="7B642BD0"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7E5FF5F5"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Culoare</w:t>
            </w:r>
            <w:r w:rsidRPr="00C360F1">
              <w:rPr>
                <w:rFonts w:ascii="Montserrat" w:eastAsia="Calibri" w:hAnsi="Montserrat" w:cs="Times New Roman"/>
                <w:bCs/>
                <w:sz w:val="16"/>
                <w:szCs w:val="16"/>
              </w:rPr>
              <w:tab/>
              <w:t>Multicolor</w:t>
            </w:r>
          </w:p>
          <w:p w14:paraId="426BC565" w14:textId="72768C2A"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Greutate 2 Kg ± 5%</w:t>
            </w:r>
          </w:p>
          <w:p w14:paraId="3B80843D" w14:textId="0E2CE219"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Inaltime</w:t>
            </w:r>
            <w:r w:rsidRPr="00C360F1">
              <w:rPr>
                <w:rFonts w:ascii="Montserrat" w:eastAsia="Calibri" w:hAnsi="Montserrat" w:cs="Times New Roman"/>
                <w:bCs/>
                <w:sz w:val="16"/>
                <w:szCs w:val="16"/>
              </w:rPr>
              <w:tab/>
              <w:t>27 cm ± 5%</w:t>
            </w:r>
          </w:p>
          <w:p w14:paraId="4C5DFC1D" w14:textId="5D03252D"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Lungime 42 cm ± 5%</w:t>
            </w:r>
          </w:p>
          <w:p w14:paraId="4C9DCA36" w14:textId="7ECA4BD1"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Latime</w:t>
            </w:r>
            <w:r w:rsidRPr="00C360F1">
              <w:rPr>
                <w:rFonts w:ascii="Montserrat" w:eastAsia="Calibri" w:hAnsi="Montserrat" w:cs="Times New Roman"/>
                <w:bCs/>
                <w:sz w:val="16"/>
                <w:szCs w:val="16"/>
              </w:rPr>
              <w:tab/>
              <w:t>7 cm ± 5%</w:t>
            </w:r>
          </w:p>
          <w:p w14:paraId="5C63661D"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lastRenderedPageBreak/>
              <w:t>Regatul lui Enroh este un joc de societate, contine:</w:t>
            </w:r>
          </w:p>
          <w:p w14:paraId="6C5140F9" w14:textId="1D0A528F"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1 harta 36x60 cm ± 5%</w:t>
            </w:r>
          </w:p>
          <w:p w14:paraId="04367384" w14:textId="5489DA83"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2 machete personaje </w:t>
            </w:r>
          </w:p>
          <w:p w14:paraId="37FA4786" w14:textId="4790AF3A"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36 cartonase cu eroi </w:t>
            </w:r>
          </w:p>
          <w:p w14:paraId="1796BED7" w14:textId="149F2388"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88 cartonase speciale </w:t>
            </w:r>
          </w:p>
          <w:p w14:paraId="0D240BCF" w14:textId="3822DB9E"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16 cartonase cuceriri </w:t>
            </w:r>
          </w:p>
          <w:p w14:paraId="3AE5C58A"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50 banuti</w:t>
            </w:r>
          </w:p>
          <w:p w14:paraId="1BD80199"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2 zaruri</w:t>
            </w:r>
          </w:p>
          <w:p w14:paraId="48C2027A"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Instructiuni de joc in limba romana</w:t>
            </w:r>
          </w:p>
          <w:p w14:paraId="55E5EF7D" w14:textId="05B246BF" w:rsidR="00C360F1" w:rsidRPr="00C360F1" w:rsidRDefault="00C360F1" w:rsidP="005B4E50">
            <w:pPr>
              <w:jc w:val="both"/>
              <w:rPr>
                <w:rFonts w:ascii="Montserrat" w:eastAsia="Calibri" w:hAnsi="Montserrat" w:cs="Times New Roman"/>
                <w:bCs/>
                <w:sz w:val="16"/>
                <w:szCs w:val="16"/>
              </w:rPr>
            </w:pPr>
            <w:hyperlink r:id="rId39" w:history="1">
              <w:r w:rsidRPr="00C360F1">
                <w:rPr>
                  <w:rStyle w:val="Hyperlink"/>
                  <w:rFonts w:ascii="Montserrat" w:eastAsia="Calibri" w:hAnsi="Montserrat" w:cs="Times New Roman"/>
                  <w:bCs/>
                  <w:sz w:val="16"/>
                  <w:szCs w:val="16"/>
                </w:rPr>
                <w:t>https://www.emag.ro/regatul-lui-enroh-joc-de-societate-cu-eroi-din-basmele-romanesti-rle-01/pd/DVMGY9MBM/?utm_campaign=share_product&amp;utm_source=mobile_dynamic_share&amp;utm_medium=android</w:t>
              </w:r>
            </w:hyperlink>
          </w:p>
        </w:tc>
        <w:tc>
          <w:tcPr>
            <w:tcW w:w="2970" w:type="dxa"/>
            <w:vAlign w:val="center"/>
          </w:tcPr>
          <w:p w14:paraId="71218133" w14:textId="3B822AC3"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2D6665DC" w14:textId="6EC9A7B3"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0431D9A9" w14:textId="77777777" w:rsidR="00C360F1" w:rsidRPr="00C360F1" w:rsidRDefault="00C360F1" w:rsidP="000E3993">
            <w:pPr>
              <w:jc w:val="center"/>
              <w:rPr>
                <w:rFonts w:ascii="Montserrat" w:eastAsia="Calibri" w:hAnsi="Montserrat" w:cs="Times New Roman"/>
                <w:b/>
                <w:sz w:val="16"/>
                <w:szCs w:val="16"/>
              </w:rPr>
            </w:pPr>
          </w:p>
        </w:tc>
      </w:tr>
      <w:tr w:rsidR="00C360F1" w:rsidRPr="005B4E50" w14:paraId="1C9FCF85" w14:textId="0777ED1C" w:rsidTr="001647B5">
        <w:trPr>
          <w:jc w:val="center"/>
        </w:trPr>
        <w:tc>
          <w:tcPr>
            <w:tcW w:w="625" w:type="dxa"/>
            <w:tcBorders>
              <w:top w:val="single" w:sz="4" w:space="0" w:color="auto"/>
              <w:bottom w:val="single" w:sz="4" w:space="0" w:color="auto"/>
            </w:tcBorders>
            <w:vAlign w:val="center"/>
          </w:tcPr>
          <w:p w14:paraId="21B027BC"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tcBorders>
              <w:top w:val="single" w:sz="4" w:space="0" w:color="auto"/>
              <w:bottom w:val="single" w:sz="4" w:space="0" w:color="auto"/>
            </w:tcBorders>
            <w:vAlign w:val="center"/>
          </w:tcPr>
          <w:p w14:paraId="5C4D783E" w14:textId="3AF9F170"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Joc Batalia magilor</w:t>
            </w:r>
          </w:p>
        </w:tc>
        <w:tc>
          <w:tcPr>
            <w:tcW w:w="1080" w:type="dxa"/>
            <w:tcBorders>
              <w:top w:val="single" w:sz="4" w:space="0" w:color="auto"/>
              <w:left w:val="single" w:sz="4" w:space="0" w:color="auto"/>
              <w:bottom w:val="single" w:sz="4" w:space="0" w:color="auto"/>
              <w:right w:val="single" w:sz="4" w:space="0" w:color="auto"/>
            </w:tcBorders>
            <w:vAlign w:val="center"/>
          </w:tcPr>
          <w:p w14:paraId="230ABAB7"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6DA9D04D"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6E31DF60"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Material</w:t>
            </w:r>
            <w:r w:rsidRPr="00C360F1">
              <w:rPr>
                <w:rFonts w:ascii="Montserrat" w:eastAsia="Calibri" w:hAnsi="Montserrat" w:cs="Times New Roman"/>
                <w:bCs/>
                <w:sz w:val="16"/>
                <w:szCs w:val="16"/>
              </w:rPr>
              <w:tab/>
              <w:t>Plastic, Carton</w:t>
            </w:r>
          </w:p>
          <w:p w14:paraId="0A534D0E" w14:textId="115AF8B5"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Abilitati dezvoltate Dexteritatea, Gandirea, Atentia, Abilitati sociale</w:t>
            </w:r>
          </w:p>
          <w:p w14:paraId="38BFCA35"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Culoare</w:t>
            </w:r>
            <w:r w:rsidRPr="00C360F1">
              <w:rPr>
                <w:rFonts w:ascii="Montserrat" w:eastAsia="Calibri" w:hAnsi="Montserrat" w:cs="Times New Roman"/>
                <w:bCs/>
                <w:sz w:val="16"/>
                <w:szCs w:val="16"/>
              </w:rPr>
              <w:tab/>
              <w:t>Multicolor</w:t>
            </w:r>
          </w:p>
          <w:p w14:paraId="30BD2EF8"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Funcționează cu baterii 3 x AA LR06 1,5V si 2 x AAA </w:t>
            </w:r>
          </w:p>
          <w:p w14:paraId="64BFA028" w14:textId="6D767F46" w:rsidR="00C360F1" w:rsidRPr="005B4E50" w:rsidRDefault="00C360F1" w:rsidP="005B4E50">
            <w:pPr>
              <w:jc w:val="both"/>
              <w:rPr>
                <w:rFonts w:ascii="Montserrat" w:eastAsia="Calibri" w:hAnsi="Montserrat" w:cs="Times New Roman"/>
                <w:bCs/>
                <w:sz w:val="16"/>
                <w:szCs w:val="16"/>
              </w:rPr>
            </w:pPr>
            <w:hyperlink r:id="rId40" w:history="1">
              <w:r w:rsidRPr="00C360F1">
                <w:rPr>
                  <w:rStyle w:val="Hyperlink"/>
                  <w:rFonts w:ascii="Montserrat" w:eastAsia="Calibri" w:hAnsi="Montserrat" w:cs="Times New Roman"/>
                  <w:bCs/>
                  <w:sz w:val="16"/>
                  <w:szCs w:val="16"/>
                </w:rPr>
                <w:t>https://www.emag.ro/joc-fotorama-batalia-magilor-toy020/pd/DWX1YCBBM/</w:t>
              </w:r>
            </w:hyperlink>
          </w:p>
        </w:tc>
        <w:tc>
          <w:tcPr>
            <w:tcW w:w="2970" w:type="dxa"/>
            <w:vAlign w:val="center"/>
          </w:tcPr>
          <w:p w14:paraId="267003FC" w14:textId="0BAF5296"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3255B224" w14:textId="49337E14"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1ECFEDF1" w14:textId="77777777" w:rsidR="00C360F1" w:rsidRPr="00C360F1" w:rsidRDefault="00C360F1" w:rsidP="005D0053">
            <w:pPr>
              <w:jc w:val="center"/>
              <w:rPr>
                <w:rFonts w:ascii="Montserrat" w:eastAsia="Calibri" w:hAnsi="Montserrat" w:cs="Times New Roman"/>
                <w:b/>
                <w:sz w:val="16"/>
                <w:szCs w:val="16"/>
              </w:rPr>
            </w:pPr>
          </w:p>
        </w:tc>
      </w:tr>
      <w:tr w:rsidR="00C360F1" w:rsidRPr="005B4E50" w14:paraId="43DA0724" w14:textId="29E7F4D1" w:rsidTr="001647B5">
        <w:trPr>
          <w:jc w:val="center"/>
        </w:trPr>
        <w:tc>
          <w:tcPr>
            <w:tcW w:w="625" w:type="dxa"/>
            <w:tcBorders>
              <w:top w:val="single" w:sz="4" w:space="0" w:color="auto"/>
              <w:bottom w:val="single" w:sz="4" w:space="0" w:color="auto"/>
            </w:tcBorders>
            <w:vAlign w:val="center"/>
          </w:tcPr>
          <w:p w14:paraId="285E843E"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tcBorders>
              <w:top w:val="single" w:sz="4" w:space="0" w:color="auto"/>
              <w:bottom w:val="single" w:sz="4" w:space="0" w:color="auto"/>
            </w:tcBorders>
            <w:vAlign w:val="center"/>
          </w:tcPr>
          <w:p w14:paraId="39E8DCE3" w14:textId="7DF12D29"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Joc educativ. Spânzurătoarea.</w:t>
            </w:r>
          </w:p>
        </w:tc>
        <w:tc>
          <w:tcPr>
            <w:tcW w:w="1080" w:type="dxa"/>
            <w:tcBorders>
              <w:top w:val="single" w:sz="4" w:space="0" w:color="auto"/>
              <w:left w:val="single" w:sz="4" w:space="0" w:color="auto"/>
              <w:bottom w:val="single" w:sz="4" w:space="0" w:color="auto"/>
              <w:right w:val="single" w:sz="4" w:space="0" w:color="auto"/>
            </w:tcBorders>
            <w:vAlign w:val="center"/>
          </w:tcPr>
          <w:p w14:paraId="356EB374"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72E72B73"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2E4C42D6"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2 table de joc cu lumini indicatoare, doua seturi a cate 72 de piese cu litere. Prin joc se dorește ghicirea cuvântului ales de unul dintre jucători. Cuvintele pot fi alese din mai multe arii de interes precum  filme, țări,mâncare, plante, animale și nu numai.</w:t>
            </w:r>
          </w:p>
          <w:p w14:paraId="3EACD0C0" w14:textId="1909123A" w:rsidR="00C360F1" w:rsidRPr="00C360F1" w:rsidRDefault="00C360F1" w:rsidP="005B4E50">
            <w:pPr>
              <w:jc w:val="both"/>
              <w:rPr>
                <w:rFonts w:ascii="Montserrat" w:eastAsia="Calibri" w:hAnsi="Montserrat" w:cs="Times New Roman"/>
                <w:bCs/>
                <w:sz w:val="16"/>
                <w:szCs w:val="16"/>
              </w:rPr>
            </w:pPr>
            <w:hyperlink r:id="rId41" w:history="1">
              <w:r w:rsidRPr="00C360F1">
                <w:rPr>
                  <w:rStyle w:val="Hyperlink"/>
                  <w:rFonts w:ascii="Montserrat" w:eastAsia="Calibri" w:hAnsi="Montserrat" w:cs="Times New Roman"/>
                  <w:bCs/>
                  <w:sz w:val="16"/>
                  <w:szCs w:val="16"/>
                </w:rPr>
                <w:t>https://www.atelierulfamiliei.ro/joc-educativ-spanzuratoarea-luminoasa-5-ani.html?gclid=CjwKCAiA0JKfBhBIEiwAPhZXD6KDXEJvXY8xrPaZMOCroQG4CyKzVxSmQVvYYD8DE4Oc32BzPCpe7RoCfwMQAvD_BwE</w:t>
              </w:r>
            </w:hyperlink>
          </w:p>
        </w:tc>
        <w:tc>
          <w:tcPr>
            <w:tcW w:w="2970" w:type="dxa"/>
            <w:vAlign w:val="center"/>
          </w:tcPr>
          <w:p w14:paraId="06D13AC2" w14:textId="5FFFEC81"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23C7D243" w14:textId="5778AF70"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42A7CD98" w14:textId="77777777" w:rsidR="00C360F1" w:rsidRPr="00C360F1" w:rsidRDefault="00C360F1" w:rsidP="005430E3">
            <w:pPr>
              <w:jc w:val="center"/>
              <w:rPr>
                <w:rFonts w:ascii="Montserrat" w:eastAsia="Calibri" w:hAnsi="Montserrat" w:cs="Times New Roman"/>
                <w:b/>
                <w:sz w:val="16"/>
                <w:szCs w:val="16"/>
              </w:rPr>
            </w:pPr>
          </w:p>
        </w:tc>
      </w:tr>
      <w:tr w:rsidR="00C360F1" w:rsidRPr="00C360F1" w14:paraId="16A51549" w14:textId="3A8707A0" w:rsidTr="001647B5">
        <w:trPr>
          <w:jc w:val="center"/>
        </w:trPr>
        <w:tc>
          <w:tcPr>
            <w:tcW w:w="625" w:type="dxa"/>
            <w:tcBorders>
              <w:top w:val="single" w:sz="4" w:space="0" w:color="auto"/>
              <w:bottom w:val="single" w:sz="4" w:space="0" w:color="auto"/>
            </w:tcBorders>
            <w:vAlign w:val="center"/>
          </w:tcPr>
          <w:p w14:paraId="2F55CE69"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tcBorders>
              <w:top w:val="single" w:sz="4" w:space="0" w:color="auto"/>
              <w:bottom w:val="single" w:sz="4" w:space="0" w:color="auto"/>
            </w:tcBorders>
            <w:vAlign w:val="center"/>
          </w:tcPr>
          <w:p w14:paraId="1E50CFC4" w14:textId="4D040C39"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Joc de concentrare si asocieri</w:t>
            </w:r>
          </w:p>
        </w:tc>
        <w:tc>
          <w:tcPr>
            <w:tcW w:w="1080" w:type="dxa"/>
            <w:tcBorders>
              <w:top w:val="single" w:sz="4" w:space="0" w:color="auto"/>
              <w:left w:val="single" w:sz="4" w:space="0" w:color="auto"/>
              <w:bottom w:val="single" w:sz="4" w:space="0" w:color="auto"/>
              <w:right w:val="single" w:sz="4" w:space="0" w:color="auto"/>
            </w:tcBorders>
            <w:vAlign w:val="center"/>
          </w:tcPr>
          <w:p w14:paraId="1D3F43F5"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1F1ED8DC"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71321C1C" w14:textId="39375BA8" w:rsidR="00C360F1" w:rsidRPr="00C360F1" w:rsidRDefault="00C360F1" w:rsidP="00084693">
            <w:pPr>
              <w:jc w:val="both"/>
              <w:rPr>
                <w:rFonts w:ascii="Montserrat" w:eastAsia="Calibri" w:hAnsi="Montserrat" w:cs="Times New Roman"/>
                <w:sz w:val="16"/>
                <w:szCs w:val="16"/>
              </w:rPr>
            </w:pPr>
            <w:r w:rsidRPr="00C360F1">
              <w:rPr>
                <w:rFonts w:ascii="Montserrat" w:eastAsia="Calibri" w:hAnsi="Montserrat" w:cs="Times New Roman"/>
                <w:sz w:val="16"/>
                <w:szCs w:val="16"/>
              </w:rPr>
              <w:t>Un set sunt incluse minim 42 carduri – 21 patrate si 21 rotunde, trei zaruri, si stickere.</w:t>
            </w:r>
          </w:p>
          <w:p w14:paraId="2A6D5C94" w14:textId="77777777" w:rsidR="00C360F1" w:rsidRPr="00C360F1" w:rsidRDefault="00C360F1" w:rsidP="00084693">
            <w:pPr>
              <w:jc w:val="both"/>
              <w:rPr>
                <w:rFonts w:ascii="Montserrat" w:eastAsia="Calibri" w:hAnsi="Montserrat" w:cs="Times New Roman"/>
                <w:sz w:val="16"/>
                <w:szCs w:val="16"/>
              </w:rPr>
            </w:pPr>
            <w:r w:rsidRPr="00C360F1">
              <w:rPr>
                <w:rFonts w:ascii="Montserrat" w:eastAsia="Calibri" w:hAnsi="Montserrat" w:cs="Times New Roman"/>
                <w:sz w:val="16"/>
                <w:szCs w:val="16"/>
              </w:rPr>
              <w:t xml:space="preserve">Stickerele sunt cu patrat si cerc pentru unul din zaruri. </w:t>
            </w:r>
          </w:p>
          <w:p w14:paraId="576978BE" w14:textId="46A29200" w:rsidR="00C360F1" w:rsidRPr="00C360F1" w:rsidRDefault="00C360F1" w:rsidP="00084693">
            <w:pPr>
              <w:jc w:val="both"/>
              <w:rPr>
                <w:rFonts w:ascii="Montserrat" w:eastAsia="Calibri" w:hAnsi="Montserrat" w:cs="Times New Roman"/>
                <w:sz w:val="16"/>
                <w:szCs w:val="16"/>
              </w:rPr>
            </w:pPr>
            <w:r w:rsidRPr="00C360F1">
              <w:rPr>
                <w:rFonts w:ascii="Montserrat" w:eastAsia="Calibri" w:hAnsi="Montserrat" w:cs="Times New Roman"/>
                <w:sz w:val="16"/>
                <w:szCs w:val="16"/>
              </w:rPr>
              <w:t>Dimensiune zar: 3 x 3 x 3 cm ± 5%</w:t>
            </w:r>
          </w:p>
          <w:p w14:paraId="0449F881" w14:textId="77777777" w:rsidR="00C360F1" w:rsidRPr="00C360F1" w:rsidRDefault="00C360F1" w:rsidP="00084693">
            <w:pPr>
              <w:jc w:val="both"/>
              <w:rPr>
                <w:rFonts w:ascii="Montserrat" w:eastAsia="Calibri" w:hAnsi="Montserrat" w:cs="Times New Roman"/>
                <w:sz w:val="16"/>
                <w:szCs w:val="16"/>
              </w:rPr>
            </w:pPr>
            <w:r w:rsidRPr="00C360F1">
              <w:rPr>
                <w:rFonts w:ascii="Montserrat" w:eastAsia="Calibri" w:hAnsi="Montserrat" w:cs="Times New Roman"/>
                <w:sz w:val="16"/>
                <w:szCs w:val="16"/>
              </w:rPr>
              <w:t>Zarurile sunt din lemn, clepsidra din plastic special, cartonasele sunt din carton usor lucios.</w:t>
            </w:r>
          </w:p>
          <w:p w14:paraId="24CF1A6C" w14:textId="77777777" w:rsidR="00C360F1" w:rsidRPr="00C360F1" w:rsidRDefault="00C360F1" w:rsidP="00084693">
            <w:pPr>
              <w:jc w:val="center"/>
              <w:rPr>
                <w:rFonts w:ascii="Montserrat" w:eastAsia="Calibri" w:hAnsi="Montserrat" w:cs="Times New Roman"/>
                <w:sz w:val="16"/>
                <w:szCs w:val="16"/>
              </w:rPr>
            </w:pPr>
            <w:r w:rsidRPr="00C360F1">
              <w:rPr>
                <w:rFonts w:ascii="Montserrat" w:eastAsia="Calibri" w:hAnsi="Montserrat" w:cs="Times New Roman"/>
                <w:noProof/>
                <w:sz w:val="16"/>
                <w:szCs w:val="16"/>
              </w:rPr>
              <w:drawing>
                <wp:inline distT="0" distB="0" distL="0" distR="0" wp14:anchorId="1CB611FD" wp14:editId="16F641D8">
                  <wp:extent cx="807058" cy="805432"/>
                  <wp:effectExtent l="0" t="0" r="0" b="0"/>
                  <wp:docPr id="1977401271" name="Picture 2" descr="A group of colorful cards and a box with stick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401271" name="Picture 2" descr="A group of colorful cards and a box with stickers&#10;&#10;Description automatically generated"/>
                          <pic:cNvPicPr/>
                        </pic:nvPicPr>
                        <pic:blipFill>
                          <a:blip r:embed="rId42" cstate="print">
                            <a:extLst>
                              <a:ext uri="{28A0092B-C50C-407E-A947-70E740481C1C}">
                                <a14:useLocalDpi xmlns:a14="http://schemas.microsoft.com/office/drawing/2010/main" val="0"/>
                              </a:ext>
                            </a:extLst>
                          </a:blip>
                          <a:stretch>
                            <a:fillRect/>
                          </a:stretch>
                        </pic:blipFill>
                        <pic:spPr>
                          <a:xfrm>
                            <a:off x="0" y="0"/>
                            <a:ext cx="820229" cy="818576"/>
                          </a:xfrm>
                          <a:prstGeom prst="rect">
                            <a:avLst/>
                          </a:prstGeom>
                        </pic:spPr>
                      </pic:pic>
                    </a:graphicData>
                  </a:graphic>
                </wp:inline>
              </w:drawing>
            </w:r>
          </w:p>
        </w:tc>
        <w:tc>
          <w:tcPr>
            <w:tcW w:w="2970" w:type="dxa"/>
            <w:vAlign w:val="center"/>
          </w:tcPr>
          <w:p w14:paraId="3835657F" w14:textId="7820EA8D"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73837ED1" w14:textId="4BEF4449"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693C62EF" w14:textId="77777777" w:rsidR="00C360F1" w:rsidRPr="00C360F1" w:rsidRDefault="00C360F1" w:rsidP="00AA30BD">
            <w:pPr>
              <w:jc w:val="center"/>
              <w:rPr>
                <w:rFonts w:ascii="Montserrat" w:eastAsia="Calibri" w:hAnsi="Montserrat" w:cs="Times New Roman"/>
                <w:b/>
                <w:sz w:val="16"/>
                <w:szCs w:val="16"/>
              </w:rPr>
            </w:pPr>
          </w:p>
        </w:tc>
      </w:tr>
      <w:tr w:rsidR="00C360F1" w:rsidRPr="00C360F1" w14:paraId="2367A3C7" w14:textId="4CAC548C" w:rsidTr="001647B5">
        <w:trPr>
          <w:jc w:val="center"/>
        </w:trPr>
        <w:tc>
          <w:tcPr>
            <w:tcW w:w="625" w:type="dxa"/>
            <w:tcBorders>
              <w:top w:val="single" w:sz="4" w:space="0" w:color="auto"/>
              <w:bottom w:val="single" w:sz="4" w:space="0" w:color="auto"/>
            </w:tcBorders>
            <w:vAlign w:val="center"/>
          </w:tcPr>
          <w:p w14:paraId="64A69C91" w14:textId="77777777" w:rsidR="00C360F1" w:rsidRPr="00C360F1" w:rsidRDefault="00C360F1" w:rsidP="00C360F1">
            <w:pPr>
              <w:pStyle w:val="ListParagraph"/>
              <w:numPr>
                <w:ilvl w:val="0"/>
                <w:numId w:val="7"/>
              </w:numPr>
              <w:ind w:left="0" w:firstLine="0"/>
              <w:rPr>
                <w:rFonts w:ascii="Montserrat" w:eastAsia="Calibri" w:hAnsi="Montserrat" w:cs="Times New Roman"/>
                <w:bCs/>
                <w:color w:val="C00000"/>
                <w:sz w:val="16"/>
                <w:szCs w:val="16"/>
              </w:rPr>
            </w:pPr>
          </w:p>
        </w:tc>
        <w:tc>
          <w:tcPr>
            <w:tcW w:w="1350" w:type="dxa"/>
            <w:tcBorders>
              <w:top w:val="single" w:sz="4" w:space="0" w:color="auto"/>
              <w:bottom w:val="single" w:sz="4" w:space="0" w:color="auto"/>
            </w:tcBorders>
            <w:vAlign w:val="center"/>
          </w:tcPr>
          <w:p w14:paraId="4FAEF9C6" w14:textId="77777777"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 xml:space="preserve">Joc de societate </w:t>
            </w:r>
          </w:p>
          <w:p w14:paraId="562E40A6" w14:textId="6B961686"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Ticket to Ride Europa (RO)</w:t>
            </w:r>
          </w:p>
        </w:tc>
        <w:tc>
          <w:tcPr>
            <w:tcW w:w="1080" w:type="dxa"/>
            <w:tcBorders>
              <w:top w:val="single" w:sz="4" w:space="0" w:color="auto"/>
              <w:left w:val="single" w:sz="4" w:space="0" w:color="auto"/>
              <w:bottom w:val="single" w:sz="4" w:space="0" w:color="auto"/>
              <w:right w:val="single" w:sz="4" w:space="0" w:color="auto"/>
            </w:tcBorders>
            <w:vAlign w:val="center"/>
          </w:tcPr>
          <w:p w14:paraId="477303CF"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2265FE6F"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2828CD7D" w14:textId="47F1EA95"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Dimensiuni cutie: 29 x 29 x 7 cm</w:t>
            </w:r>
            <w:r w:rsidRPr="00C360F1">
              <w:rPr>
                <w:rFonts w:ascii="Montserrat" w:eastAsia="Calibri" w:hAnsi="Montserrat" w:cs="Times New Roman"/>
                <w:bCs/>
                <w:sz w:val="16"/>
                <w:szCs w:val="16"/>
              </w:rPr>
              <w:br/>
              <w:t>Material: carton, plastic</w:t>
            </w:r>
            <w:r w:rsidRPr="00C360F1">
              <w:rPr>
                <w:rFonts w:ascii="Montserrat" w:eastAsia="Calibri" w:hAnsi="Montserrat" w:cs="Times New Roman"/>
                <w:bCs/>
                <w:sz w:val="16"/>
                <w:szCs w:val="16"/>
              </w:rPr>
              <w:br/>
              <w:t>Instructiuni si elemente joc in: limba romana</w:t>
            </w:r>
            <w:r w:rsidRPr="00C360F1">
              <w:rPr>
                <w:rFonts w:ascii="Montserrat" w:eastAsia="Calibri" w:hAnsi="Montserrat" w:cs="Times New Roman"/>
                <w:bCs/>
                <w:sz w:val="16"/>
                <w:szCs w:val="16"/>
              </w:rPr>
              <w:br/>
              <w:t>Durata estimata de joc: 30-60 minute</w:t>
            </w:r>
            <w:r w:rsidRPr="00C360F1">
              <w:rPr>
                <w:rFonts w:ascii="Montserrat" w:eastAsia="Calibri" w:hAnsi="Montserrat" w:cs="Times New Roman"/>
                <w:bCs/>
                <w:sz w:val="16"/>
                <w:szCs w:val="16"/>
              </w:rPr>
              <w:br/>
              <w:t>Numar de jucatori: 2-5</w:t>
            </w:r>
            <w:r w:rsidRPr="00C360F1">
              <w:rPr>
                <w:rFonts w:ascii="Montserrat" w:eastAsia="Calibri" w:hAnsi="Montserrat" w:cs="Times New Roman"/>
                <w:bCs/>
                <w:sz w:val="16"/>
                <w:szCs w:val="16"/>
              </w:rPr>
              <w:br/>
              <w:t>Varsta recomandata: +8 ani</w:t>
            </w:r>
          </w:p>
          <w:p w14:paraId="03F64086" w14:textId="680E382F" w:rsidR="00C360F1" w:rsidRPr="00C360F1" w:rsidRDefault="00C360F1" w:rsidP="005B4E50">
            <w:pPr>
              <w:jc w:val="center"/>
              <w:rPr>
                <w:rFonts w:ascii="Montserrat" w:eastAsia="Calibri" w:hAnsi="Montserrat" w:cs="Times New Roman"/>
                <w:bCs/>
                <w:sz w:val="16"/>
                <w:szCs w:val="16"/>
              </w:rPr>
            </w:pPr>
            <w:hyperlink r:id="rId43" w:history="1">
              <w:r w:rsidRPr="00C360F1">
                <w:rPr>
                  <w:rStyle w:val="Hyperlink"/>
                  <w:rFonts w:ascii="Montserrat" w:eastAsia="Calibri" w:hAnsi="Montserrat" w:cs="Times New Roman"/>
                  <w:bCs/>
                  <w:sz w:val="16"/>
                  <w:szCs w:val="16"/>
                </w:rPr>
                <w:t>https://www.gameology.ro/ticket-to-ride-europa-ro.html?gad_source=1&amp;gbraid=0AAAAACdbYFsEnbsvPxP8735WNU</w:t>
              </w:r>
              <w:r w:rsidRPr="00C360F1">
                <w:rPr>
                  <w:rStyle w:val="Hyperlink"/>
                  <w:rFonts w:ascii="Montserrat" w:eastAsia="Calibri" w:hAnsi="Montserrat" w:cs="Times New Roman"/>
                  <w:bCs/>
                  <w:sz w:val="16"/>
                  <w:szCs w:val="16"/>
                </w:rPr>
                <w:lastRenderedPageBreak/>
                <w:t>CUJovIl&amp;gclid=CjwKCAjwktO_BhBrEiwAV70jXmVQAXMsc_To6YR54VzTrb5XZwBrMKmPAdVgBD0jvc6bg29tENN27BoCz1wQAvD_BwE</w:t>
              </w:r>
            </w:hyperlink>
          </w:p>
          <w:p w14:paraId="1916199E" w14:textId="77777777" w:rsidR="00C360F1" w:rsidRPr="00C360F1" w:rsidRDefault="00C360F1" w:rsidP="00084693">
            <w:pPr>
              <w:jc w:val="center"/>
              <w:rPr>
                <w:rFonts w:ascii="Montserrat" w:eastAsia="Calibri" w:hAnsi="Montserrat" w:cs="Times New Roman"/>
                <w:b/>
                <w:sz w:val="16"/>
                <w:szCs w:val="16"/>
              </w:rPr>
            </w:pPr>
          </w:p>
        </w:tc>
        <w:tc>
          <w:tcPr>
            <w:tcW w:w="2970" w:type="dxa"/>
            <w:vAlign w:val="center"/>
          </w:tcPr>
          <w:p w14:paraId="7FE17A11" w14:textId="21D30D53"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0814DCCF" w14:textId="311FE63B" w:rsidR="00C360F1" w:rsidRPr="00C360F1" w:rsidRDefault="00C360F1" w:rsidP="00084693">
            <w:pPr>
              <w:jc w:val="center"/>
              <w:rPr>
                <w:rFonts w:ascii="Montserrat" w:eastAsia="Calibri" w:hAnsi="Montserrat" w:cs="Times New Roman"/>
                <w:b/>
                <w:sz w:val="16"/>
                <w:szCs w:val="16"/>
              </w:rPr>
            </w:pPr>
          </w:p>
        </w:tc>
        <w:tc>
          <w:tcPr>
            <w:tcW w:w="1440" w:type="dxa"/>
            <w:vAlign w:val="center"/>
          </w:tcPr>
          <w:p w14:paraId="0A346404" w14:textId="77777777" w:rsidR="00C360F1" w:rsidRPr="00C360F1" w:rsidRDefault="00C360F1" w:rsidP="00D13B48">
            <w:pPr>
              <w:rPr>
                <w:rFonts w:ascii="Montserrat" w:eastAsia="Calibri" w:hAnsi="Montserrat" w:cs="Times New Roman"/>
                <w:b/>
                <w:sz w:val="16"/>
                <w:szCs w:val="16"/>
              </w:rPr>
            </w:pPr>
          </w:p>
        </w:tc>
      </w:tr>
      <w:tr w:rsidR="00C360F1" w:rsidRPr="00C360F1" w14:paraId="3135DF19" w14:textId="16EDA92C" w:rsidTr="001647B5">
        <w:trPr>
          <w:jc w:val="center"/>
        </w:trPr>
        <w:tc>
          <w:tcPr>
            <w:tcW w:w="625" w:type="dxa"/>
            <w:tcBorders>
              <w:top w:val="single" w:sz="4" w:space="0" w:color="auto"/>
              <w:bottom w:val="single" w:sz="4" w:space="0" w:color="auto"/>
            </w:tcBorders>
            <w:vAlign w:val="center"/>
          </w:tcPr>
          <w:p w14:paraId="078A7843"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tcBorders>
              <w:top w:val="single" w:sz="4" w:space="0" w:color="auto"/>
              <w:bottom w:val="single" w:sz="4" w:space="0" w:color="auto"/>
            </w:tcBorders>
            <w:vAlign w:val="center"/>
          </w:tcPr>
          <w:p w14:paraId="5A02D412" w14:textId="66D153D8"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Joc de realaționare, conectare, autocunoaștere și dezvoltare personală Citeste-mi gandurile</w:t>
            </w:r>
          </w:p>
        </w:tc>
        <w:tc>
          <w:tcPr>
            <w:tcW w:w="1080" w:type="dxa"/>
            <w:tcBorders>
              <w:top w:val="single" w:sz="4" w:space="0" w:color="auto"/>
              <w:left w:val="single" w:sz="4" w:space="0" w:color="auto"/>
              <w:bottom w:val="single" w:sz="4" w:space="0" w:color="auto"/>
              <w:right w:val="single" w:sz="4" w:space="0" w:color="auto"/>
            </w:tcBorders>
            <w:vAlign w:val="center"/>
          </w:tcPr>
          <w:p w14:paraId="398E9B05"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2EDDD88C"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7BA6AB49"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Compus din</w:t>
            </w:r>
          </w:p>
          <w:p w14:paraId="4405F785" w14:textId="67247339"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Minim 192 cartonașe</w:t>
            </w:r>
          </w:p>
          <w:p w14:paraId="33F587A7"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Roata de punctaj</w:t>
            </w:r>
          </w:p>
          <w:p w14:paraId="6D61DF71"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Carnetel, creion</w:t>
            </w:r>
          </w:p>
          <w:p w14:paraId="5EC5E0B8"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Regulament în limba română</w:t>
            </w:r>
          </w:p>
          <w:p w14:paraId="684AD79F"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Material carton, plastic</w:t>
            </w:r>
          </w:p>
          <w:p w14:paraId="1A3ED45E" w14:textId="21939522"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Dimensiuni cutie 11-12*16-17*5-6 cm ± 5%</w:t>
            </w:r>
          </w:p>
          <w:p w14:paraId="7765D94F" w14:textId="6208548E" w:rsidR="00C360F1" w:rsidRPr="00C360F1" w:rsidRDefault="00C360F1" w:rsidP="005B4E50">
            <w:pPr>
              <w:jc w:val="both"/>
              <w:rPr>
                <w:rFonts w:ascii="Montserrat" w:eastAsia="Calibri" w:hAnsi="Montserrat" w:cs="Times New Roman"/>
                <w:bCs/>
                <w:sz w:val="16"/>
                <w:szCs w:val="16"/>
              </w:rPr>
            </w:pPr>
            <w:hyperlink r:id="rId44" w:history="1">
              <w:r w:rsidRPr="00C360F1">
                <w:rPr>
                  <w:rStyle w:val="Hyperlink"/>
                  <w:rFonts w:ascii="Montserrat" w:eastAsia="Calibri" w:hAnsi="Montserrat" w:cs="Times New Roman"/>
                  <w:bCs/>
                  <w:sz w:val="16"/>
                  <w:szCs w:val="16"/>
                </w:rPr>
                <w:t>https://carturesti.ro/boardgame/joc-citeste-mi-gandurile-2025072040</w:t>
              </w:r>
            </w:hyperlink>
          </w:p>
        </w:tc>
        <w:tc>
          <w:tcPr>
            <w:tcW w:w="2970" w:type="dxa"/>
            <w:vAlign w:val="center"/>
          </w:tcPr>
          <w:p w14:paraId="194EB0A0" w14:textId="41F1D0B6"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7ADAA697" w14:textId="38B2E46C"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367FCDE8" w14:textId="77777777" w:rsidR="00C360F1" w:rsidRPr="00C360F1" w:rsidRDefault="00C360F1" w:rsidP="00084693">
            <w:pPr>
              <w:jc w:val="center"/>
              <w:rPr>
                <w:rFonts w:ascii="Montserrat" w:eastAsia="Calibri" w:hAnsi="Montserrat" w:cs="Times New Roman"/>
                <w:b/>
                <w:sz w:val="16"/>
                <w:szCs w:val="16"/>
              </w:rPr>
            </w:pPr>
          </w:p>
        </w:tc>
      </w:tr>
      <w:tr w:rsidR="00C360F1" w:rsidRPr="00C360F1" w14:paraId="38A09642" w14:textId="600B1DB6" w:rsidTr="001647B5">
        <w:trPr>
          <w:jc w:val="center"/>
        </w:trPr>
        <w:tc>
          <w:tcPr>
            <w:tcW w:w="625" w:type="dxa"/>
            <w:tcBorders>
              <w:top w:val="single" w:sz="4" w:space="0" w:color="auto"/>
              <w:bottom w:val="single" w:sz="4" w:space="0" w:color="auto"/>
            </w:tcBorders>
            <w:vAlign w:val="center"/>
          </w:tcPr>
          <w:p w14:paraId="025F727F" w14:textId="77777777" w:rsidR="00C360F1" w:rsidRPr="00C360F1" w:rsidRDefault="00C360F1" w:rsidP="00C360F1">
            <w:pPr>
              <w:pStyle w:val="ListParagraph"/>
              <w:numPr>
                <w:ilvl w:val="0"/>
                <w:numId w:val="7"/>
              </w:numPr>
              <w:ind w:left="0" w:firstLine="0"/>
              <w:rPr>
                <w:rFonts w:ascii="Montserrat" w:eastAsia="Calibri" w:hAnsi="Montserrat" w:cs="Times New Roman"/>
                <w:bCs/>
                <w:color w:val="C00000"/>
                <w:sz w:val="16"/>
                <w:szCs w:val="16"/>
              </w:rPr>
            </w:pPr>
          </w:p>
        </w:tc>
        <w:tc>
          <w:tcPr>
            <w:tcW w:w="1350" w:type="dxa"/>
            <w:tcBorders>
              <w:top w:val="single" w:sz="4" w:space="0" w:color="auto"/>
              <w:bottom w:val="single" w:sz="4" w:space="0" w:color="auto"/>
            </w:tcBorders>
            <w:vAlign w:val="center"/>
          </w:tcPr>
          <w:p w14:paraId="7ABC9FD0" w14:textId="7E2E584B"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Forme geometrice 3D transparente</w:t>
            </w:r>
          </w:p>
        </w:tc>
        <w:tc>
          <w:tcPr>
            <w:tcW w:w="1080" w:type="dxa"/>
            <w:tcBorders>
              <w:top w:val="single" w:sz="4" w:space="0" w:color="auto"/>
              <w:left w:val="single" w:sz="4" w:space="0" w:color="auto"/>
              <w:bottom w:val="single" w:sz="4" w:space="0" w:color="auto"/>
              <w:right w:val="single" w:sz="4" w:space="0" w:color="auto"/>
            </w:tcBorders>
            <w:vAlign w:val="center"/>
          </w:tcPr>
          <w:p w14:paraId="314BF7AF"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4A69B7A2"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223FD608"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6 corpuri geometrice din plastic transparent (cub, paralelilpiped, sferă, piramidă pătrată, con, cilindru), cu fundul detașabil;</w:t>
            </w:r>
          </w:p>
          <w:p w14:paraId="0602B911"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40 de secțiuni colorate transparente, adaptate fiecărui corp geometric. </w:t>
            </w:r>
          </w:p>
          <w:p w14:paraId="31827195"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6 figuri geometrice – șabloane din plastic flexibil, colorate, care reprezintă forma desfășurată a celor 6 corpuri geometrice. Cu ajutorul acestora, copiii își pot însuși mai ușor noțiunile de volum, arie, perimetru.</w:t>
            </w:r>
          </w:p>
          <w:p w14:paraId="744C21A4"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6 folii transparente (A4), cu reprezentarea grafică a fiecărui corp geometric și a figurii geometrice care îi corespunde, însoțit de formulele de calcul ale perimetrului, ariei și volumului.</w:t>
            </w:r>
          </w:p>
          <w:p w14:paraId="27B3797B" w14:textId="6FBF5A86"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 Dimensiuni: baza - 100mm, înalțimea - 100mm. ± 5%</w:t>
            </w:r>
          </w:p>
          <w:p w14:paraId="2B48228D" w14:textId="741DB893"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Ambalaj: cutie de plastic, cu dimensiunea 32330x190-200x120-130mm</w:t>
            </w:r>
            <w:r w:rsidRPr="00C360F1">
              <w:rPr>
                <w:rFonts w:ascii="Montserrat" w:eastAsia="Calibri" w:hAnsi="Montserrat" w:cs="Times New Roman"/>
                <w:b/>
                <w:sz w:val="16"/>
                <w:szCs w:val="16"/>
              </w:rPr>
              <w:t xml:space="preserve"> </w:t>
            </w:r>
            <w:r w:rsidRPr="00C360F1">
              <w:rPr>
                <w:rFonts w:ascii="Montserrat" w:eastAsia="Calibri" w:hAnsi="Montserrat" w:cs="Times New Roman"/>
                <w:bCs/>
                <w:sz w:val="16"/>
                <w:szCs w:val="16"/>
              </w:rPr>
              <w:t>± 5%</w:t>
            </w:r>
          </w:p>
          <w:p w14:paraId="09623DEA" w14:textId="53A08521" w:rsidR="00C360F1" w:rsidRPr="005B4E50" w:rsidRDefault="00C360F1" w:rsidP="005B4E50">
            <w:pPr>
              <w:jc w:val="both"/>
              <w:rPr>
                <w:rFonts w:ascii="Montserrat" w:eastAsia="Calibri" w:hAnsi="Montserrat" w:cs="Times New Roman"/>
                <w:bCs/>
                <w:sz w:val="16"/>
                <w:szCs w:val="16"/>
              </w:rPr>
            </w:pPr>
            <w:hyperlink r:id="rId45" w:history="1">
              <w:r w:rsidRPr="00C360F1">
                <w:rPr>
                  <w:rStyle w:val="Hyperlink"/>
                  <w:rFonts w:ascii="Montserrat" w:eastAsia="Calibri" w:hAnsi="Montserrat" w:cs="Times New Roman"/>
                  <w:bCs/>
                  <w:sz w:val="16"/>
                  <w:szCs w:val="16"/>
                </w:rPr>
                <w:t>https://www.creatoys.ro/produs/forme-geometrice-3d-transparente-tickit/?gad_source=1&amp;gbraid=0AAAAADdp6WHbPX4gSIGuVB00Lz6B7-y3M&amp;gclid=CjwKCAjwktO_BhBrEiwAV70jXqYtZWw4nqhkMhK__PQHR0_7prMIPNb2p0zCPeIqblpmBOzzo0SE2BoCq0EQAvD_BwE</w:t>
              </w:r>
            </w:hyperlink>
          </w:p>
        </w:tc>
        <w:tc>
          <w:tcPr>
            <w:tcW w:w="2970" w:type="dxa"/>
            <w:vAlign w:val="center"/>
          </w:tcPr>
          <w:p w14:paraId="18EDE073" w14:textId="74E0A8E9"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78C85638" w14:textId="2F717E36"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257FC68E" w14:textId="77777777" w:rsidR="00C360F1" w:rsidRPr="00C360F1" w:rsidRDefault="00C360F1" w:rsidP="000F5332">
            <w:pPr>
              <w:jc w:val="center"/>
              <w:rPr>
                <w:rFonts w:ascii="Montserrat" w:eastAsia="Calibri" w:hAnsi="Montserrat" w:cs="Times New Roman"/>
                <w:b/>
                <w:sz w:val="16"/>
                <w:szCs w:val="16"/>
              </w:rPr>
            </w:pPr>
          </w:p>
        </w:tc>
      </w:tr>
      <w:tr w:rsidR="00C360F1" w:rsidRPr="005B4E50" w14:paraId="36EBF301" w14:textId="31F0FD98" w:rsidTr="001647B5">
        <w:trPr>
          <w:jc w:val="center"/>
        </w:trPr>
        <w:tc>
          <w:tcPr>
            <w:tcW w:w="625" w:type="dxa"/>
            <w:tcBorders>
              <w:top w:val="single" w:sz="4" w:space="0" w:color="auto"/>
              <w:bottom w:val="single" w:sz="4" w:space="0" w:color="auto"/>
            </w:tcBorders>
            <w:vAlign w:val="center"/>
          </w:tcPr>
          <w:p w14:paraId="0D3D0D13" w14:textId="77777777" w:rsidR="00C360F1" w:rsidRPr="00C360F1" w:rsidRDefault="00C360F1" w:rsidP="00C360F1">
            <w:pPr>
              <w:pStyle w:val="ListParagraph"/>
              <w:numPr>
                <w:ilvl w:val="0"/>
                <w:numId w:val="7"/>
              </w:numPr>
              <w:ind w:left="0" w:firstLine="0"/>
              <w:jc w:val="center"/>
              <w:rPr>
                <w:rFonts w:ascii="Montserrat" w:eastAsia="Calibri" w:hAnsi="Montserrat" w:cs="Times New Roman"/>
                <w:bCs/>
                <w:color w:val="C00000"/>
                <w:sz w:val="16"/>
                <w:szCs w:val="16"/>
              </w:rPr>
            </w:pPr>
          </w:p>
        </w:tc>
        <w:tc>
          <w:tcPr>
            <w:tcW w:w="1350" w:type="dxa"/>
            <w:tcBorders>
              <w:top w:val="single" w:sz="4" w:space="0" w:color="auto"/>
              <w:bottom w:val="single" w:sz="4" w:space="0" w:color="auto"/>
            </w:tcBorders>
            <w:vAlign w:val="center"/>
          </w:tcPr>
          <w:p w14:paraId="03B13BD2" w14:textId="52FE1FCB"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Perioadele istoriei</w:t>
            </w:r>
          </w:p>
        </w:tc>
        <w:tc>
          <w:tcPr>
            <w:tcW w:w="1080" w:type="dxa"/>
            <w:tcBorders>
              <w:top w:val="single" w:sz="4" w:space="0" w:color="auto"/>
              <w:left w:val="single" w:sz="4" w:space="0" w:color="auto"/>
              <w:bottom w:val="single" w:sz="4" w:space="0" w:color="auto"/>
              <w:right w:val="single" w:sz="4" w:space="0" w:color="auto"/>
            </w:tcBorders>
            <w:vAlign w:val="center"/>
          </w:tcPr>
          <w:p w14:paraId="41509299"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4B14D0F9"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6403E06F" w14:textId="77777777" w:rsidR="00C360F1" w:rsidRPr="00C360F1" w:rsidRDefault="00C360F1" w:rsidP="00976DFC">
            <w:pPr>
              <w:rPr>
                <w:rFonts w:ascii="Montserrat" w:eastAsia="Calibri" w:hAnsi="Montserrat" w:cs="Times New Roman"/>
                <w:bCs/>
                <w:sz w:val="16"/>
                <w:szCs w:val="16"/>
              </w:rPr>
            </w:pPr>
            <w:r w:rsidRPr="00C360F1">
              <w:rPr>
                <w:rFonts w:ascii="Montserrat" w:eastAsia="Calibri" w:hAnsi="Montserrat" w:cs="Times New Roman"/>
                <w:bCs/>
                <w:sz w:val="16"/>
                <w:szCs w:val="16"/>
              </w:rPr>
              <w:t>Joc de asociere cu fotografii pentru a cunoaste si clasifica caracteristicile sociale, economice si culturale ale fiecareia dintre etapele istoriei. Descoperiti cum au evoluat economia, mijloacele de transport, arhitectura, pictura, meseriile, locuintele, imbracamintea si unele dintre cele mai reprezentative inventii de-a lungul etapelor istoriei. Include un puzzle mare de cronologie. Calatoreste prin istorie prin imagini si descopera cum am evoluat! 2 rulete din carton rezistent (14 cm) - 40 de jetoane din carton rezistent cu imagini reale (8,5 x 7,2 cm) - 5 jetoane circulare din carton rezistent (9 cm) - 8 blaturi neregulate din carton rezistent (9 x 8 cm) - 1 maxi-puzzle din carton rezistent (47 x 13,5 cm)</w:t>
            </w:r>
          </w:p>
          <w:p w14:paraId="734486C6" w14:textId="47B38E14" w:rsidR="00C360F1" w:rsidRPr="00C360F1" w:rsidRDefault="00C360F1" w:rsidP="00976DFC">
            <w:pPr>
              <w:rPr>
                <w:rFonts w:ascii="Montserrat" w:eastAsia="Calibri" w:hAnsi="Montserrat" w:cs="Times New Roman"/>
                <w:bCs/>
                <w:sz w:val="16"/>
                <w:szCs w:val="16"/>
              </w:rPr>
            </w:pPr>
            <w:hyperlink r:id="rId46" w:history="1">
              <w:r w:rsidRPr="00C360F1">
                <w:rPr>
                  <w:rStyle w:val="Hyperlink"/>
                  <w:rFonts w:ascii="Montserrat" w:eastAsia="Calibri" w:hAnsi="Montserrat" w:cs="Times New Roman"/>
                  <w:bCs/>
                  <w:sz w:val="16"/>
                  <w:szCs w:val="16"/>
                </w:rPr>
                <w:t>https://www.omfal.ro/materiale-didactice/dezvoltare-verbala/invatarea-cronologiei/perioadele-istoriei-150148.html?gad_source=1&amp;gclid=CjwKCAjwtdi_BhACEiwA97y8BMX3mm-mOq7DUW5E98TJk5he_vV5kZtQP8UNQAWr9yClWMmSwIF86hoC63cQAvD_BwE</w:t>
              </w:r>
            </w:hyperlink>
          </w:p>
        </w:tc>
        <w:tc>
          <w:tcPr>
            <w:tcW w:w="2970" w:type="dxa"/>
            <w:vAlign w:val="center"/>
          </w:tcPr>
          <w:p w14:paraId="26F35A6F" w14:textId="74F1A053"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60E11B94" w14:textId="0F16B385" w:rsidR="00C360F1" w:rsidRPr="00C360F1" w:rsidRDefault="00C360F1" w:rsidP="003D5979">
            <w:pPr>
              <w:rPr>
                <w:rFonts w:ascii="Montserrat" w:eastAsia="Calibri" w:hAnsi="Montserrat" w:cs="Times New Roman"/>
                <w:bCs/>
                <w:sz w:val="16"/>
                <w:szCs w:val="16"/>
              </w:rPr>
            </w:pPr>
          </w:p>
        </w:tc>
        <w:tc>
          <w:tcPr>
            <w:tcW w:w="1440" w:type="dxa"/>
            <w:vAlign w:val="center"/>
          </w:tcPr>
          <w:p w14:paraId="053D790E" w14:textId="77777777" w:rsidR="00C360F1" w:rsidRPr="00C360F1" w:rsidRDefault="00C360F1" w:rsidP="00542E9A">
            <w:pPr>
              <w:rPr>
                <w:rFonts w:ascii="Montserrat" w:eastAsia="Calibri" w:hAnsi="Montserrat" w:cs="Times New Roman"/>
                <w:b/>
                <w:sz w:val="16"/>
                <w:szCs w:val="16"/>
              </w:rPr>
            </w:pPr>
          </w:p>
        </w:tc>
      </w:tr>
      <w:tr w:rsidR="00C360F1" w:rsidRPr="00C360F1" w14:paraId="414E7DE2" w14:textId="2259B07B" w:rsidTr="001647B5">
        <w:trPr>
          <w:jc w:val="center"/>
        </w:trPr>
        <w:tc>
          <w:tcPr>
            <w:tcW w:w="625" w:type="dxa"/>
            <w:tcBorders>
              <w:top w:val="single" w:sz="4" w:space="0" w:color="auto"/>
              <w:bottom w:val="single" w:sz="4" w:space="0" w:color="auto"/>
            </w:tcBorders>
            <w:vAlign w:val="center"/>
          </w:tcPr>
          <w:p w14:paraId="6B41F2B0"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tcBorders>
              <w:top w:val="single" w:sz="4" w:space="0" w:color="auto"/>
              <w:bottom w:val="single" w:sz="4" w:space="0" w:color="auto"/>
            </w:tcBorders>
            <w:vAlign w:val="center"/>
          </w:tcPr>
          <w:p w14:paraId="14D638F8" w14:textId="7A2B53FC"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Figuri geometrice 3D.</w:t>
            </w:r>
          </w:p>
          <w:p w14:paraId="79544022" w14:textId="77777777"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Set 5 instrumente de lucru la tabla.</w:t>
            </w:r>
          </w:p>
        </w:tc>
        <w:tc>
          <w:tcPr>
            <w:tcW w:w="1080" w:type="dxa"/>
            <w:tcBorders>
              <w:top w:val="single" w:sz="4" w:space="0" w:color="auto"/>
              <w:left w:val="single" w:sz="4" w:space="0" w:color="auto"/>
              <w:bottom w:val="single" w:sz="4" w:space="0" w:color="auto"/>
              <w:right w:val="single" w:sz="4" w:space="0" w:color="auto"/>
            </w:tcBorders>
            <w:vAlign w:val="center"/>
          </w:tcPr>
          <w:p w14:paraId="302D417A"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6</w:t>
            </w:r>
          </w:p>
        </w:tc>
        <w:tc>
          <w:tcPr>
            <w:tcW w:w="720" w:type="dxa"/>
            <w:tcBorders>
              <w:top w:val="single" w:sz="4" w:space="0" w:color="auto"/>
              <w:bottom w:val="single" w:sz="4" w:space="0" w:color="auto"/>
            </w:tcBorders>
            <w:vAlign w:val="center"/>
          </w:tcPr>
          <w:p w14:paraId="5335B92A"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6683EF2D" w14:textId="5B64EEA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Raportor – 50 cm/ material: masa plastica, 4 mm grosime, lungime: 50 cm ± 5%</w:t>
            </w:r>
          </w:p>
          <w:p w14:paraId="64CD7DE8"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Echer(45-45-90) - 60cm/ material: masa plastica, 4 mm grosime, lungime: 60 cm. ± 5%</w:t>
            </w:r>
          </w:p>
          <w:p w14:paraId="6E7B90A6" w14:textId="21B9CDF9"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 Echer (30-60-90) – 55-60 cm/ material: masa plastica, 5 mm grosime, lungime: 57 cm. Compas pentru lucru la tabla/ material: masa plastica; dimensiune 450 mm ± 5%</w:t>
            </w:r>
          </w:p>
          <w:p w14:paraId="15692173" w14:textId="6EB9E20F"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Rigla 100 cm/ material: masa plastica, 4 mm grosime, lungime: 100cm± 5% Fiecare instrument este prevazut cu magnet. </w:t>
            </w:r>
          </w:p>
          <w:p w14:paraId="7D34F70A" w14:textId="7B88BC7A" w:rsidR="00C360F1" w:rsidRPr="00C360F1" w:rsidRDefault="00C360F1" w:rsidP="005B4E50">
            <w:pPr>
              <w:jc w:val="both"/>
              <w:rPr>
                <w:rFonts w:ascii="Montserrat" w:eastAsia="Calibri" w:hAnsi="Montserrat" w:cs="Times New Roman"/>
                <w:bCs/>
                <w:sz w:val="16"/>
                <w:szCs w:val="16"/>
              </w:rPr>
            </w:pPr>
            <w:hyperlink r:id="rId47" w:history="1">
              <w:r w:rsidRPr="00C360F1">
                <w:rPr>
                  <w:rStyle w:val="Hyperlink"/>
                  <w:rFonts w:ascii="Montserrat" w:eastAsia="Calibri" w:hAnsi="Montserrat" w:cs="Times New Roman"/>
                  <w:bCs/>
                  <w:sz w:val="16"/>
                  <w:szCs w:val="16"/>
                </w:rPr>
                <w:t>https://www.eurodidactica.ro/materiale-didactice-nivel-gimnazial-lice/matematica/instrumente/set-5-instrumente-de-lucru-la-tabla</w:t>
              </w:r>
            </w:hyperlink>
          </w:p>
        </w:tc>
        <w:tc>
          <w:tcPr>
            <w:tcW w:w="2970" w:type="dxa"/>
            <w:vAlign w:val="center"/>
          </w:tcPr>
          <w:p w14:paraId="73F638A9" w14:textId="79044090"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47E89950" w14:textId="3496036D"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65D42078" w14:textId="77777777" w:rsidR="00C360F1" w:rsidRPr="00C360F1" w:rsidRDefault="00C360F1" w:rsidP="003D5979">
            <w:pPr>
              <w:rPr>
                <w:rFonts w:ascii="Montserrat" w:eastAsia="Calibri" w:hAnsi="Montserrat" w:cs="Times New Roman"/>
                <w:b/>
                <w:sz w:val="16"/>
                <w:szCs w:val="16"/>
              </w:rPr>
            </w:pPr>
          </w:p>
        </w:tc>
      </w:tr>
      <w:tr w:rsidR="00C360F1" w:rsidRPr="00C360F1" w14:paraId="39A512EF" w14:textId="15EE87DE" w:rsidTr="001647B5">
        <w:trPr>
          <w:jc w:val="center"/>
        </w:trPr>
        <w:tc>
          <w:tcPr>
            <w:tcW w:w="625" w:type="dxa"/>
            <w:tcBorders>
              <w:top w:val="single" w:sz="4" w:space="0" w:color="auto"/>
              <w:bottom w:val="single" w:sz="4" w:space="0" w:color="auto"/>
            </w:tcBorders>
            <w:vAlign w:val="center"/>
          </w:tcPr>
          <w:p w14:paraId="455055FB"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tcBorders>
              <w:top w:val="single" w:sz="4" w:space="0" w:color="auto"/>
              <w:bottom w:val="single" w:sz="4" w:space="0" w:color="auto"/>
            </w:tcBorders>
            <w:vAlign w:val="center"/>
          </w:tcPr>
          <w:p w14:paraId="5394EFFB" w14:textId="5C084BC9"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Mere magnetice pentru fracții</w:t>
            </w:r>
          </w:p>
        </w:tc>
        <w:tc>
          <w:tcPr>
            <w:tcW w:w="1080" w:type="dxa"/>
            <w:tcBorders>
              <w:top w:val="single" w:sz="4" w:space="0" w:color="auto"/>
              <w:left w:val="single" w:sz="4" w:space="0" w:color="auto"/>
              <w:bottom w:val="single" w:sz="4" w:space="0" w:color="auto"/>
              <w:right w:val="single" w:sz="4" w:space="0" w:color="auto"/>
            </w:tcBorders>
            <w:vAlign w:val="center"/>
          </w:tcPr>
          <w:p w14:paraId="13C742AF"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5E55E686"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2F45539D"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Merele masoara 7,5 cm ± 5%</w:t>
            </w:r>
          </w:p>
          <w:p w14:paraId="259D7391" w14:textId="7FF32E54"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Setul contine un ghid de activitate.</w:t>
            </w:r>
          </w:p>
          <w:p w14:paraId="24675154"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Set de 4 mere.</w:t>
            </w:r>
          </w:p>
          <w:p w14:paraId="2AA7BA37"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Facilitează învățarea despre fractii, ele reprezentând: un întreg, 1/2, 1/3 şi 1/4.</w:t>
            </w:r>
          </w:p>
          <w:p w14:paraId="7F9F9A61" w14:textId="0DCD4AAC" w:rsidR="00C360F1" w:rsidRPr="005B4E50" w:rsidRDefault="00C360F1" w:rsidP="005B4E50">
            <w:pPr>
              <w:jc w:val="both"/>
              <w:rPr>
                <w:rFonts w:ascii="Montserrat" w:eastAsia="Calibri" w:hAnsi="Montserrat" w:cs="Times New Roman"/>
                <w:bCs/>
                <w:sz w:val="16"/>
                <w:szCs w:val="16"/>
              </w:rPr>
            </w:pPr>
            <w:hyperlink r:id="rId48" w:history="1">
              <w:r w:rsidRPr="00C360F1">
                <w:rPr>
                  <w:rStyle w:val="Hyperlink"/>
                  <w:rFonts w:ascii="Montserrat" w:eastAsia="Calibri" w:hAnsi="Montserrat" w:cs="Times New Roman"/>
                  <w:bCs/>
                  <w:sz w:val="16"/>
                  <w:szCs w:val="16"/>
                </w:rPr>
                <w:t>https://materialedidactice.ro/mere-magnetice-pentru-fractii/</w:t>
              </w:r>
            </w:hyperlink>
          </w:p>
        </w:tc>
        <w:tc>
          <w:tcPr>
            <w:tcW w:w="2970" w:type="dxa"/>
            <w:vAlign w:val="center"/>
          </w:tcPr>
          <w:p w14:paraId="28F2899B" w14:textId="74A07407"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7B95B747" w14:textId="77777777"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7ADF152E" w14:textId="77777777" w:rsidR="00C360F1" w:rsidRPr="00C360F1" w:rsidRDefault="00C360F1" w:rsidP="0011422C">
            <w:pPr>
              <w:rPr>
                <w:rFonts w:ascii="Montserrat" w:eastAsia="Calibri" w:hAnsi="Montserrat" w:cs="Times New Roman"/>
                <w:b/>
                <w:sz w:val="16"/>
                <w:szCs w:val="16"/>
              </w:rPr>
            </w:pPr>
          </w:p>
        </w:tc>
      </w:tr>
      <w:tr w:rsidR="00C360F1" w:rsidRPr="00C360F1" w14:paraId="0ECD93D6" w14:textId="5B3C7521" w:rsidTr="001647B5">
        <w:trPr>
          <w:jc w:val="center"/>
        </w:trPr>
        <w:tc>
          <w:tcPr>
            <w:tcW w:w="625" w:type="dxa"/>
            <w:tcBorders>
              <w:top w:val="single" w:sz="4" w:space="0" w:color="auto"/>
              <w:bottom w:val="single" w:sz="4" w:space="0" w:color="auto"/>
            </w:tcBorders>
            <w:vAlign w:val="center"/>
          </w:tcPr>
          <w:p w14:paraId="1EC41CA8"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tcBorders>
              <w:top w:val="single" w:sz="4" w:space="0" w:color="auto"/>
              <w:bottom w:val="single" w:sz="4" w:space="0" w:color="auto"/>
            </w:tcBorders>
            <w:vAlign w:val="center"/>
          </w:tcPr>
          <w:p w14:paraId="0CD42349" w14:textId="35FF509B"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Corpuri geometrice</w:t>
            </w:r>
          </w:p>
        </w:tc>
        <w:tc>
          <w:tcPr>
            <w:tcW w:w="1080" w:type="dxa"/>
            <w:tcBorders>
              <w:top w:val="single" w:sz="4" w:space="0" w:color="auto"/>
              <w:left w:val="single" w:sz="4" w:space="0" w:color="auto"/>
              <w:bottom w:val="single" w:sz="4" w:space="0" w:color="auto"/>
              <w:right w:val="single" w:sz="4" w:space="0" w:color="auto"/>
            </w:tcBorders>
            <w:vAlign w:val="center"/>
          </w:tcPr>
          <w:p w14:paraId="415A4D6F"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405971B8"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6D5CEC17" w14:textId="42284A80"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Minim 11 corpuri geometrice din plexiglas transparent</w:t>
            </w:r>
          </w:p>
          <w:p w14:paraId="20DA2904"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baza ușor de îndepărtat și corpul cu posibilitatea de a fi umplut pentru a determina volumul corpului</w:t>
            </w:r>
          </w:p>
          <w:p w14:paraId="6C643F44" w14:textId="2B72C83C"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fiecare corp cu suprafață de minim 2 mm grosime, ce poate fi scoasă și desfășurată.</w:t>
            </w:r>
          </w:p>
          <w:p w14:paraId="5CDBF21D" w14:textId="4D093A79" w:rsidR="00C360F1" w:rsidRPr="00C360F1" w:rsidRDefault="00C360F1" w:rsidP="005B4E50">
            <w:pPr>
              <w:jc w:val="both"/>
              <w:rPr>
                <w:rFonts w:ascii="Montserrat" w:eastAsia="Calibri" w:hAnsi="Montserrat" w:cs="Times New Roman"/>
                <w:bCs/>
                <w:sz w:val="16"/>
                <w:szCs w:val="16"/>
              </w:rPr>
            </w:pPr>
            <w:hyperlink r:id="rId49" w:history="1">
              <w:r w:rsidRPr="00C360F1">
                <w:rPr>
                  <w:rStyle w:val="Hyperlink"/>
                  <w:rFonts w:ascii="Montserrat" w:eastAsia="Calibri" w:hAnsi="Montserrat" w:cs="Times New Roman"/>
                  <w:bCs/>
                  <w:sz w:val="16"/>
                  <w:szCs w:val="16"/>
                </w:rPr>
                <w:t>https://www.timetex.com/ro-ro/p/set-de-corpuri-geometrice-cu-desfasurare-a-suprafetelor-22-de-piese/?sPartner=gad5-ro&amp;gclid=EAIaIQobChMIn7KrxICoggMVEZODBx0X6wTzEAYYAiABEgJECvD_BwE</w:t>
              </w:r>
            </w:hyperlink>
          </w:p>
        </w:tc>
        <w:tc>
          <w:tcPr>
            <w:tcW w:w="2970" w:type="dxa"/>
            <w:vAlign w:val="center"/>
          </w:tcPr>
          <w:p w14:paraId="7CE41747" w14:textId="4A9035B1"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555DE957" w14:textId="7A0E3ABF"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396650B9" w14:textId="77777777" w:rsidR="00C360F1" w:rsidRPr="00C360F1" w:rsidRDefault="00C360F1" w:rsidP="00FC682E">
            <w:pPr>
              <w:rPr>
                <w:rFonts w:ascii="Montserrat" w:eastAsia="Calibri" w:hAnsi="Montserrat" w:cs="Times New Roman"/>
                <w:b/>
                <w:sz w:val="16"/>
                <w:szCs w:val="16"/>
              </w:rPr>
            </w:pPr>
          </w:p>
        </w:tc>
      </w:tr>
      <w:tr w:rsidR="00C360F1" w:rsidRPr="00C360F1" w14:paraId="5825BEB1" w14:textId="2533ABF7" w:rsidTr="001647B5">
        <w:trPr>
          <w:trHeight w:val="1614"/>
          <w:jc w:val="center"/>
        </w:trPr>
        <w:tc>
          <w:tcPr>
            <w:tcW w:w="625" w:type="dxa"/>
            <w:tcBorders>
              <w:top w:val="single" w:sz="4" w:space="0" w:color="auto"/>
              <w:bottom w:val="single" w:sz="4" w:space="0" w:color="auto"/>
            </w:tcBorders>
            <w:vAlign w:val="center"/>
          </w:tcPr>
          <w:p w14:paraId="6F5D9FA4"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tcBorders>
              <w:top w:val="single" w:sz="4" w:space="0" w:color="auto"/>
              <w:bottom w:val="single" w:sz="4" w:space="0" w:color="auto"/>
            </w:tcBorders>
            <w:vAlign w:val="center"/>
          </w:tcPr>
          <w:p w14:paraId="7FAD3B6D" w14:textId="648C2468"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Game of Masks - joc de realaționare, conectare, autocunoaștere și dezvoltare personală</w:t>
            </w:r>
          </w:p>
        </w:tc>
        <w:tc>
          <w:tcPr>
            <w:tcW w:w="1080" w:type="dxa"/>
            <w:tcBorders>
              <w:top w:val="single" w:sz="4" w:space="0" w:color="auto"/>
              <w:left w:val="single" w:sz="4" w:space="0" w:color="auto"/>
              <w:bottom w:val="single" w:sz="4" w:space="0" w:color="auto"/>
              <w:right w:val="single" w:sz="4" w:space="0" w:color="auto"/>
            </w:tcBorders>
            <w:vAlign w:val="center"/>
          </w:tcPr>
          <w:p w14:paraId="33CDB7C3"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760F94B8"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3BC2FF8F" w14:textId="77777777" w:rsidR="00C360F1" w:rsidRPr="00C360F1" w:rsidRDefault="00C360F1" w:rsidP="00311596">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Jocul are 64 de cartonase impartite pe 8 categorii: Relati, Sanatate, Spiritualitate/Dezvoltare personala, Familie, Convingeri Limitative, Cariera, Bani/Prosperitate, Hobby/Timp Liber.</w:t>
            </w:r>
          </w:p>
          <w:p w14:paraId="42D2EF49" w14:textId="77777777" w:rsidR="00C360F1" w:rsidRPr="00C360F1" w:rsidRDefault="00C360F1" w:rsidP="00311596">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Fiecare cartonas are intrebari astfel concepute sa te scoata din zona de confort, sa te provoace, sa te faca sa gandesti mai profund la tine si la viata ta, sa creeze momente de conectare si amintiri frumoase ori de cate ori este jucat.</w:t>
            </w:r>
          </w:p>
          <w:p w14:paraId="3132914C" w14:textId="71016949" w:rsidR="00C360F1" w:rsidRPr="00C360F1" w:rsidRDefault="00C360F1" w:rsidP="00311596">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Faciliteaza cunoasterea de sine astfel incat tu sa-ti descoperi Unicitatea prin dezvoltarea ta personala.</w:t>
            </w:r>
          </w:p>
          <w:p w14:paraId="7BFCD8E9" w14:textId="1BBC504D" w:rsidR="00C360F1" w:rsidRPr="00C360F1" w:rsidRDefault="00C360F1" w:rsidP="00311596">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Prin cresterea gradului de constientizare, descoperirea altor perspective, constientizarea diferentei dintre minte, ego, comportamente preluate de la altii, credinte care ti-au fost insuflate, pe de o parte, si Fiinta ta, pe de alta parte… Unicitatea ta.</w:t>
            </w:r>
          </w:p>
          <w:p w14:paraId="087B3FBA" w14:textId="77777777" w:rsidR="00C360F1" w:rsidRPr="00C360F1" w:rsidRDefault="00C360F1" w:rsidP="00311596">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Pe langa astea vei descoperi cel putin 10 beneficii ale jocului:</w:t>
            </w:r>
          </w:p>
          <w:p w14:paraId="7B488242" w14:textId="77777777" w:rsidR="00C360F1" w:rsidRPr="00C360F1" w:rsidRDefault="00C360F1" w:rsidP="00311596">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1. prin intermediul jocului se creaza discutii de calitate</w:t>
            </w:r>
          </w:p>
          <w:p w14:paraId="27BA06F4" w14:textId="77777777" w:rsidR="00C360F1" w:rsidRPr="00C360F1" w:rsidRDefault="00C360F1" w:rsidP="00311596">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2. vei avea constientizari multiple, multe aha-uri, cat de benefice ne sunt</w:t>
            </w:r>
          </w:p>
          <w:p w14:paraId="26A9848D" w14:textId="77777777" w:rsidR="00C360F1" w:rsidRPr="00C360F1" w:rsidRDefault="00C360F1" w:rsidP="00311596">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3. vei constientiza cat de unic si genial esti</w:t>
            </w:r>
          </w:p>
          <w:p w14:paraId="504EDAC1" w14:textId="77777777" w:rsidR="00C360F1" w:rsidRPr="00C360F1" w:rsidRDefault="00C360F1" w:rsidP="00311596">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4. si vei vedea si genialitatea din ceilalti</w:t>
            </w:r>
          </w:p>
          <w:p w14:paraId="7C2B0D87" w14:textId="77777777" w:rsidR="00C360F1" w:rsidRPr="00C360F1" w:rsidRDefault="00C360F1" w:rsidP="00311596">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5. vei aduce valoare altora prin modul tau de a fi, de a vedea viata</w:t>
            </w:r>
          </w:p>
          <w:p w14:paraId="1AB2F812" w14:textId="77777777" w:rsidR="00C360F1" w:rsidRPr="00C360F1" w:rsidRDefault="00C360F1" w:rsidP="00311596">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6. ai sansa sa ii ajuti si pe altii sa creasca si sa se dezvolte</w:t>
            </w:r>
          </w:p>
          <w:p w14:paraId="5EE3801C" w14:textId="77777777" w:rsidR="00C360F1" w:rsidRPr="00C360F1" w:rsidRDefault="00C360F1" w:rsidP="00311596">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7. iti creezi noi relatii</w:t>
            </w:r>
          </w:p>
          <w:p w14:paraId="58B6AD81" w14:textId="77777777" w:rsidR="00C360F1" w:rsidRPr="00C360F1" w:rsidRDefault="00C360F1" w:rsidP="00311596">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8. cunosti oameni noi</w:t>
            </w:r>
          </w:p>
          <w:p w14:paraId="732B06F3" w14:textId="77777777" w:rsidR="00C360F1" w:rsidRPr="00C360F1" w:rsidRDefault="00C360F1" w:rsidP="00311596">
            <w:pPr>
              <w:jc w:val="both"/>
              <w:rPr>
                <w:rFonts w:ascii="Montserrat" w:eastAsia="Calibri" w:hAnsi="Montserrat" w:cs="Times New Roman"/>
                <w:bCs/>
                <w:sz w:val="16"/>
                <w:szCs w:val="16"/>
              </w:rPr>
            </w:pPr>
            <w:r w:rsidRPr="00C360F1">
              <w:rPr>
                <w:rFonts w:ascii="Montserrat" w:eastAsia="Calibri" w:hAnsi="Montserrat" w:cs="Times New Roman"/>
                <w:bCs/>
                <w:sz w:val="16"/>
                <w:szCs w:val="16"/>
              </w:rPr>
              <w:lastRenderedPageBreak/>
              <w:t>9. ai sansa sa cunosti oamenii de langa tine intr-un mod mult mai profund</w:t>
            </w:r>
          </w:p>
          <w:p w14:paraId="54B6975B" w14:textId="77777777" w:rsidR="00C360F1" w:rsidRPr="00C360F1" w:rsidRDefault="00C360F1" w:rsidP="00311596">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10. iti reevaluezi modul de gandire si modul in care vezi viata</w:t>
            </w:r>
          </w:p>
          <w:p w14:paraId="4B7CACA1" w14:textId="23515F2B" w:rsidR="00C360F1" w:rsidRPr="005B4E50" w:rsidRDefault="00C360F1" w:rsidP="00C360F1">
            <w:pPr>
              <w:jc w:val="both"/>
              <w:rPr>
                <w:rFonts w:ascii="Montserrat" w:eastAsia="Calibri" w:hAnsi="Montserrat" w:cs="Times New Roman"/>
                <w:bCs/>
                <w:sz w:val="16"/>
                <w:szCs w:val="16"/>
              </w:rPr>
            </w:pPr>
            <w:hyperlink r:id="rId50" w:history="1">
              <w:r w:rsidRPr="00C360F1">
                <w:rPr>
                  <w:rStyle w:val="Hyperlink"/>
                  <w:rFonts w:ascii="Montserrat" w:eastAsia="Calibri" w:hAnsi="Montserrat" w:cs="Times New Roman"/>
                  <w:bCs/>
                  <w:sz w:val="16"/>
                  <w:szCs w:val="16"/>
                </w:rPr>
                <w:t>https://www.clb.ro/joc-game-of-masks-joc-de-relationare-conectare-0000233446--p380324.html?gad_source=1&amp;gbraid=0AAAAADmhhg51e_v2RvX60bodBrIuhs-PT&amp;gclid=CjwKCAjwktO_BhBrEiwAV70jXtbKuprKoOx7JbHVk-FIAuJggR7g68_MnjfRRM9jjbmzZOEgOkOW_BoCxBYQAvD_BwE</w:t>
              </w:r>
            </w:hyperlink>
          </w:p>
        </w:tc>
        <w:tc>
          <w:tcPr>
            <w:tcW w:w="2970" w:type="dxa"/>
            <w:vAlign w:val="center"/>
          </w:tcPr>
          <w:p w14:paraId="08F76758" w14:textId="5CB3027E"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1644600E" w14:textId="1968989A" w:rsidR="00C360F1" w:rsidRPr="00C360F1" w:rsidRDefault="00C360F1" w:rsidP="00084693">
            <w:pPr>
              <w:jc w:val="center"/>
              <w:rPr>
                <w:rFonts w:ascii="Montserrat" w:eastAsia="Calibri" w:hAnsi="Montserrat" w:cs="Times New Roman"/>
                <w:b/>
                <w:sz w:val="16"/>
                <w:szCs w:val="16"/>
              </w:rPr>
            </w:pPr>
          </w:p>
        </w:tc>
        <w:tc>
          <w:tcPr>
            <w:tcW w:w="1440" w:type="dxa"/>
            <w:vAlign w:val="center"/>
          </w:tcPr>
          <w:p w14:paraId="4A58E5A4" w14:textId="77777777" w:rsidR="00C360F1" w:rsidRPr="00C360F1" w:rsidRDefault="00C360F1" w:rsidP="00084693">
            <w:pPr>
              <w:jc w:val="center"/>
              <w:rPr>
                <w:rFonts w:ascii="Montserrat" w:eastAsia="Calibri" w:hAnsi="Montserrat" w:cs="Times New Roman"/>
                <w:b/>
                <w:sz w:val="16"/>
                <w:szCs w:val="16"/>
              </w:rPr>
            </w:pPr>
          </w:p>
        </w:tc>
      </w:tr>
      <w:tr w:rsidR="00C360F1" w:rsidRPr="00C360F1" w14:paraId="5D018D51" w14:textId="4F6EA649" w:rsidTr="001647B5">
        <w:trPr>
          <w:jc w:val="center"/>
        </w:trPr>
        <w:tc>
          <w:tcPr>
            <w:tcW w:w="625" w:type="dxa"/>
            <w:tcBorders>
              <w:top w:val="single" w:sz="4" w:space="0" w:color="auto"/>
              <w:bottom w:val="single" w:sz="4" w:space="0" w:color="auto"/>
            </w:tcBorders>
            <w:vAlign w:val="center"/>
          </w:tcPr>
          <w:p w14:paraId="39ECFAD3"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tcBorders>
              <w:top w:val="single" w:sz="4" w:space="0" w:color="auto"/>
              <w:bottom w:val="single" w:sz="4" w:space="0" w:color="auto"/>
            </w:tcBorders>
            <w:vAlign w:val="center"/>
          </w:tcPr>
          <w:p w14:paraId="3B1182B0" w14:textId="75C24C10"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Hartă interactivă a lumii</w:t>
            </w:r>
          </w:p>
        </w:tc>
        <w:tc>
          <w:tcPr>
            <w:tcW w:w="1080" w:type="dxa"/>
            <w:tcBorders>
              <w:top w:val="single" w:sz="4" w:space="0" w:color="auto"/>
              <w:left w:val="single" w:sz="4" w:space="0" w:color="auto"/>
              <w:bottom w:val="single" w:sz="4" w:space="0" w:color="auto"/>
              <w:right w:val="single" w:sz="4" w:space="0" w:color="auto"/>
            </w:tcBorders>
            <w:vAlign w:val="center"/>
          </w:tcPr>
          <w:p w14:paraId="29CF737A"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168DEB7C"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242387B0" w14:textId="5B64823A"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Harta include minim 78 de tari interactive selectate din 192 de state membre ale Organizatiei Natiunilor Unite (ONU). </w:t>
            </w:r>
          </w:p>
          <w:p w14:paraId="02193CB0"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În română și engleză</w:t>
            </w:r>
          </w:p>
          <w:p w14:paraId="1D39E5EF"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Harta poate fi agatata pe perete sau intinsa pe podea.</w:t>
            </w:r>
          </w:p>
          <w:p w14:paraId="5136CBEE" w14:textId="7D8B80F0"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Dimensiuni mari: 90 x 60 cm ± 5%</w:t>
            </w:r>
          </w:p>
          <w:p w14:paraId="3E3A4C97" w14:textId="77777777" w:rsidR="00C360F1" w:rsidRPr="00C360F1" w:rsidRDefault="00C360F1" w:rsidP="0008469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Jucaria funcționează cu 3 baterii (AAA) LR03 (incluse)</w:t>
            </w:r>
          </w:p>
          <w:p w14:paraId="5D99229B" w14:textId="79C87EE3" w:rsidR="00C360F1" w:rsidRPr="005B4E50" w:rsidRDefault="00C360F1" w:rsidP="005B4E50">
            <w:pPr>
              <w:jc w:val="both"/>
              <w:rPr>
                <w:rFonts w:ascii="Montserrat" w:eastAsia="Calibri" w:hAnsi="Montserrat" w:cs="Times New Roman"/>
                <w:bCs/>
                <w:sz w:val="16"/>
                <w:szCs w:val="16"/>
              </w:rPr>
            </w:pPr>
            <w:hyperlink r:id="rId51" w:history="1">
              <w:r w:rsidRPr="00C360F1">
                <w:rPr>
                  <w:rStyle w:val="Hyperlink"/>
                  <w:rFonts w:ascii="Montserrat" w:eastAsia="Calibri" w:hAnsi="Montserrat" w:cs="Times New Roman"/>
                  <w:bCs/>
                  <w:sz w:val="16"/>
                  <w:szCs w:val="16"/>
                </w:rPr>
                <w:t>https://brandtoys.ro/jucarii-interactive/101994-harta-interactiva-a-lumii-momki-in-romana-si-engleza.html?gclid=CjwKCAiA0JKfBhBIEiwAPhZXD2jfnc2kBQqbSPiRWfskNic9I2krTNaw4wsCSfjPrlwMHtEvmVfLxxoCnJ4QAvD_BwE</w:t>
              </w:r>
            </w:hyperlink>
          </w:p>
        </w:tc>
        <w:tc>
          <w:tcPr>
            <w:tcW w:w="2970" w:type="dxa"/>
            <w:vAlign w:val="center"/>
          </w:tcPr>
          <w:p w14:paraId="56D187C6" w14:textId="4A6908EB"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3F528D3F" w14:textId="62469FB0" w:rsidR="00C360F1" w:rsidRPr="00C360F1" w:rsidRDefault="00C360F1" w:rsidP="00084693">
            <w:pPr>
              <w:jc w:val="center"/>
              <w:rPr>
                <w:rFonts w:ascii="Montserrat" w:eastAsia="Calibri" w:hAnsi="Montserrat" w:cs="Times New Roman"/>
                <w:b/>
                <w:sz w:val="16"/>
                <w:szCs w:val="16"/>
              </w:rPr>
            </w:pPr>
          </w:p>
        </w:tc>
        <w:tc>
          <w:tcPr>
            <w:tcW w:w="1440" w:type="dxa"/>
            <w:vAlign w:val="center"/>
          </w:tcPr>
          <w:p w14:paraId="62EE12F6" w14:textId="77777777" w:rsidR="00C360F1" w:rsidRPr="00C360F1" w:rsidRDefault="00C360F1" w:rsidP="00084693">
            <w:pPr>
              <w:jc w:val="center"/>
              <w:rPr>
                <w:rFonts w:ascii="Montserrat" w:eastAsia="Calibri" w:hAnsi="Montserrat" w:cs="Times New Roman"/>
                <w:b/>
                <w:sz w:val="16"/>
                <w:szCs w:val="16"/>
              </w:rPr>
            </w:pPr>
          </w:p>
        </w:tc>
      </w:tr>
      <w:tr w:rsidR="00C360F1" w:rsidRPr="00C360F1" w14:paraId="21C38B97" w14:textId="625A5C67" w:rsidTr="001647B5">
        <w:trPr>
          <w:jc w:val="center"/>
        </w:trPr>
        <w:tc>
          <w:tcPr>
            <w:tcW w:w="625" w:type="dxa"/>
            <w:tcBorders>
              <w:top w:val="single" w:sz="4" w:space="0" w:color="auto"/>
              <w:bottom w:val="single" w:sz="4" w:space="0" w:color="auto"/>
            </w:tcBorders>
            <w:vAlign w:val="center"/>
          </w:tcPr>
          <w:p w14:paraId="05FF4063" w14:textId="77777777" w:rsidR="00C360F1" w:rsidRPr="00C360F1" w:rsidRDefault="00C360F1" w:rsidP="00C360F1">
            <w:pPr>
              <w:pStyle w:val="ListParagraph"/>
              <w:numPr>
                <w:ilvl w:val="0"/>
                <w:numId w:val="7"/>
              </w:numPr>
              <w:ind w:left="0" w:firstLine="0"/>
              <w:jc w:val="center"/>
              <w:rPr>
                <w:rFonts w:ascii="Montserrat" w:eastAsia="Calibri" w:hAnsi="Montserrat" w:cs="Times New Roman"/>
                <w:bCs/>
                <w:sz w:val="16"/>
                <w:szCs w:val="16"/>
              </w:rPr>
            </w:pPr>
          </w:p>
        </w:tc>
        <w:tc>
          <w:tcPr>
            <w:tcW w:w="1350" w:type="dxa"/>
            <w:tcBorders>
              <w:top w:val="single" w:sz="4" w:space="0" w:color="auto"/>
              <w:bottom w:val="single" w:sz="4" w:space="0" w:color="auto"/>
            </w:tcBorders>
            <w:vAlign w:val="center"/>
          </w:tcPr>
          <w:p w14:paraId="1F9737B1" w14:textId="535F319D"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Hartă magnetică educaţională a lumii</w:t>
            </w:r>
          </w:p>
        </w:tc>
        <w:tc>
          <w:tcPr>
            <w:tcW w:w="1080" w:type="dxa"/>
            <w:tcBorders>
              <w:top w:val="single" w:sz="4" w:space="0" w:color="auto"/>
              <w:left w:val="single" w:sz="4" w:space="0" w:color="auto"/>
              <w:bottom w:val="single" w:sz="4" w:space="0" w:color="auto"/>
              <w:right w:val="single" w:sz="4" w:space="0" w:color="auto"/>
            </w:tcBorders>
            <w:vAlign w:val="center"/>
          </w:tcPr>
          <w:p w14:paraId="07403DEC"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46943830"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2E02192E" w14:textId="1963B3BF" w:rsidR="00C360F1" w:rsidRPr="00C360F1" w:rsidRDefault="00C360F1" w:rsidP="00084693">
            <w:pPr>
              <w:tabs>
                <w:tab w:val="left" w:pos="1164"/>
              </w:tabs>
              <w:jc w:val="both"/>
              <w:rPr>
                <w:rFonts w:ascii="Montserrat" w:eastAsia="Calibri" w:hAnsi="Montserrat" w:cs="Times New Roman"/>
                <w:bCs/>
                <w:sz w:val="16"/>
                <w:szCs w:val="16"/>
              </w:rPr>
            </w:pPr>
            <w:r w:rsidRPr="00C360F1">
              <w:rPr>
                <w:rFonts w:ascii="Montserrat" w:eastAsia="Calibri" w:hAnsi="Montserrat" w:cs="Times New Roman"/>
                <w:bCs/>
                <w:sz w:val="16"/>
                <w:szCs w:val="16"/>
              </w:rPr>
              <w:t>Setul conține un total de minim  203 elemente:</w:t>
            </w:r>
          </w:p>
          <w:p w14:paraId="218CD7D3" w14:textId="77777777" w:rsidR="00C360F1" w:rsidRPr="00C360F1" w:rsidRDefault="00C360F1" w:rsidP="00084693">
            <w:pPr>
              <w:tabs>
                <w:tab w:val="left" w:pos="1164"/>
              </w:tabs>
              <w:jc w:val="both"/>
              <w:rPr>
                <w:rFonts w:ascii="Montserrat" w:eastAsia="Calibri" w:hAnsi="Montserrat" w:cs="Times New Roman"/>
                <w:bCs/>
                <w:sz w:val="16"/>
                <w:szCs w:val="16"/>
              </w:rPr>
            </w:pPr>
            <w:r w:rsidRPr="00C360F1">
              <w:rPr>
                <w:rFonts w:ascii="Montserrat" w:eastAsia="Calibri" w:hAnsi="Montserrat" w:cs="Times New Roman"/>
                <w:bCs/>
                <w:sz w:val="16"/>
                <w:szCs w:val="16"/>
              </w:rPr>
              <w:t>harta magnetica poate fi agatata pe sfoara inclusa</w:t>
            </w:r>
          </w:p>
          <w:p w14:paraId="33407286" w14:textId="77777777" w:rsidR="00C360F1" w:rsidRPr="00C360F1" w:rsidRDefault="00C360F1" w:rsidP="00084693">
            <w:pPr>
              <w:tabs>
                <w:tab w:val="left" w:pos="1164"/>
              </w:tabs>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plăci magnetice care sunt plasate pe locații de pe hartă  </w:t>
            </w:r>
          </w:p>
          <w:p w14:paraId="4A765359" w14:textId="77777777" w:rsidR="00C360F1" w:rsidRPr="00C360F1" w:rsidRDefault="00C360F1" w:rsidP="00084693">
            <w:pPr>
              <w:tabs>
                <w:tab w:val="left" w:pos="1164"/>
              </w:tabs>
              <w:jc w:val="both"/>
              <w:rPr>
                <w:rFonts w:ascii="Montserrat" w:eastAsia="Calibri" w:hAnsi="Montserrat" w:cs="Times New Roman"/>
                <w:bCs/>
                <w:sz w:val="16"/>
                <w:szCs w:val="16"/>
              </w:rPr>
            </w:pPr>
            <w:r w:rsidRPr="00C360F1">
              <w:rPr>
                <w:rFonts w:ascii="Montserrat" w:eastAsia="Calibri" w:hAnsi="Montserrat" w:cs="Times New Roman"/>
                <w:bCs/>
                <w:sz w:val="16"/>
                <w:szCs w:val="16"/>
              </w:rPr>
              <w:t>Material: placă pe bază de lemn, placaj și carton</w:t>
            </w:r>
          </w:p>
          <w:p w14:paraId="386860EA" w14:textId="484ADE73" w:rsidR="00C360F1" w:rsidRPr="00C360F1" w:rsidRDefault="00C360F1" w:rsidP="00084693">
            <w:pPr>
              <w:tabs>
                <w:tab w:val="left" w:pos="1164"/>
              </w:tabs>
              <w:jc w:val="both"/>
              <w:rPr>
                <w:rFonts w:ascii="Montserrat" w:eastAsia="Calibri" w:hAnsi="Montserrat" w:cs="Times New Roman"/>
                <w:bCs/>
                <w:sz w:val="16"/>
                <w:szCs w:val="16"/>
              </w:rPr>
            </w:pPr>
            <w:r w:rsidRPr="00C360F1">
              <w:rPr>
                <w:rFonts w:ascii="Montserrat" w:eastAsia="Calibri" w:hAnsi="Montserrat" w:cs="Times New Roman"/>
                <w:bCs/>
                <w:sz w:val="16"/>
                <w:szCs w:val="16"/>
              </w:rPr>
              <w:t>Dimensiuni: 77 x 47 cm ± 5%</w:t>
            </w:r>
          </w:p>
          <w:p w14:paraId="175AB3D9" w14:textId="1869B4B8" w:rsidR="00C360F1" w:rsidRPr="00C360F1" w:rsidRDefault="00C360F1" w:rsidP="005B4E50">
            <w:pPr>
              <w:tabs>
                <w:tab w:val="left" w:pos="1164"/>
              </w:tabs>
              <w:jc w:val="both"/>
              <w:rPr>
                <w:rFonts w:ascii="Montserrat" w:eastAsia="Calibri" w:hAnsi="Montserrat" w:cs="Times New Roman"/>
                <w:bCs/>
                <w:sz w:val="16"/>
                <w:szCs w:val="16"/>
              </w:rPr>
            </w:pPr>
            <w:hyperlink r:id="rId52" w:history="1">
              <w:r w:rsidRPr="00C360F1">
                <w:rPr>
                  <w:rStyle w:val="Hyperlink"/>
                  <w:rFonts w:ascii="Montserrat" w:eastAsia="Calibri" w:hAnsi="Montserrat" w:cs="Times New Roman"/>
                  <w:bCs/>
                  <w:sz w:val="16"/>
                  <w:szCs w:val="16"/>
                </w:rPr>
                <w:t>https://www.banaby.ro/kit-de-constructie/magnetic-trusa-de-constructie/p/harta-mondiala-masa-educationala-2w1/?utm_source=googlemerchant&amp;utm_medium=ppc&amp;utm_content=magnetic-trusa-de-constructie&amp;utm_campaign=googlemerchant_r</w:t>
              </w:r>
            </w:hyperlink>
          </w:p>
        </w:tc>
        <w:tc>
          <w:tcPr>
            <w:tcW w:w="2970" w:type="dxa"/>
            <w:vAlign w:val="center"/>
          </w:tcPr>
          <w:p w14:paraId="0DB24036" w14:textId="0C5C6AB5"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0A5609D3" w14:textId="3A87F205" w:rsidR="00C360F1" w:rsidRPr="00C360F1" w:rsidRDefault="00C360F1" w:rsidP="00084693">
            <w:pPr>
              <w:jc w:val="center"/>
              <w:rPr>
                <w:rFonts w:ascii="Montserrat" w:eastAsia="Calibri" w:hAnsi="Montserrat" w:cs="Times New Roman"/>
                <w:bCs/>
                <w:sz w:val="16"/>
                <w:szCs w:val="16"/>
              </w:rPr>
            </w:pPr>
          </w:p>
        </w:tc>
        <w:tc>
          <w:tcPr>
            <w:tcW w:w="1440" w:type="dxa"/>
            <w:vAlign w:val="center"/>
          </w:tcPr>
          <w:p w14:paraId="3F97D0FB" w14:textId="77777777" w:rsidR="00C360F1" w:rsidRPr="00C360F1" w:rsidRDefault="00C360F1" w:rsidP="00084693">
            <w:pPr>
              <w:jc w:val="center"/>
              <w:rPr>
                <w:rFonts w:ascii="Montserrat" w:eastAsia="Calibri" w:hAnsi="Montserrat" w:cs="Times New Roman"/>
                <w:b/>
                <w:sz w:val="16"/>
                <w:szCs w:val="16"/>
              </w:rPr>
            </w:pPr>
          </w:p>
        </w:tc>
      </w:tr>
      <w:tr w:rsidR="00C360F1" w:rsidRPr="00C360F1" w14:paraId="7D045FF5" w14:textId="3E3906CC" w:rsidTr="001647B5">
        <w:trPr>
          <w:jc w:val="center"/>
        </w:trPr>
        <w:tc>
          <w:tcPr>
            <w:tcW w:w="625" w:type="dxa"/>
            <w:tcBorders>
              <w:top w:val="single" w:sz="4" w:space="0" w:color="auto"/>
              <w:bottom w:val="single" w:sz="4" w:space="0" w:color="auto"/>
            </w:tcBorders>
            <w:vAlign w:val="center"/>
          </w:tcPr>
          <w:p w14:paraId="701E1CBD" w14:textId="77777777" w:rsidR="00C360F1" w:rsidRPr="00C360F1" w:rsidRDefault="00C360F1" w:rsidP="00C360F1">
            <w:pPr>
              <w:pStyle w:val="ListParagraph"/>
              <w:numPr>
                <w:ilvl w:val="0"/>
                <w:numId w:val="7"/>
              </w:numPr>
              <w:ind w:left="0" w:firstLine="0"/>
              <w:rPr>
                <w:rFonts w:ascii="Montserrat" w:eastAsia="Calibri" w:hAnsi="Montserrat" w:cs="Times New Roman"/>
                <w:bCs/>
                <w:sz w:val="16"/>
                <w:szCs w:val="16"/>
              </w:rPr>
            </w:pPr>
          </w:p>
        </w:tc>
        <w:tc>
          <w:tcPr>
            <w:tcW w:w="1350" w:type="dxa"/>
            <w:tcBorders>
              <w:top w:val="single" w:sz="4" w:space="0" w:color="auto"/>
              <w:bottom w:val="single" w:sz="4" w:space="0" w:color="auto"/>
            </w:tcBorders>
            <w:vAlign w:val="center"/>
          </w:tcPr>
          <w:p w14:paraId="65CEF293" w14:textId="2C55BC1B"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Glob – glob interactiv - joc educativ</w:t>
            </w:r>
          </w:p>
        </w:tc>
        <w:tc>
          <w:tcPr>
            <w:tcW w:w="1080" w:type="dxa"/>
            <w:tcBorders>
              <w:top w:val="single" w:sz="4" w:space="0" w:color="auto"/>
              <w:left w:val="single" w:sz="4" w:space="0" w:color="auto"/>
              <w:bottom w:val="single" w:sz="4" w:space="0" w:color="auto"/>
              <w:right w:val="single" w:sz="4" w:space="0" w:color="auto"/>
            </w:tcBorders>
            <w:vAlign w:val="center"/>
          </w:tcPr>
          <w:p w14:paraId="4F3CDF9F"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6D5BB804"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7439DE25" w14:textId="18A99E99" w:rsidR="00C360F1" w:rsidRPr="00C360F1" w:rsidRDefault="00C360F1" w:rsidP="005B4E50">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 xml:space="preserve">Acest produs oferă o oportunitate excelentă pentru explorarea Pământului nostru, dobândirea de informații și practicarea limbii engleze. Produsul furnizează o mulțime de informații atât pentru cei mici, cât și pentru cei mai mari. La globul pământesc se atașează un pix control, iar atunci când atingem o anumită parte a globului, dezvăluie numele țării și putem asculta o secvență muzicală asociată. Mai multe informații pot fi alese din opțiunile disponibile în partea de jos a globului.În plus, este disponibilă și o aplicație gratuită care oferă cunoștințe spectaculoase suplimentare. Printre altele, putem obține imagini în AR dintr-o anumită regiune. Putem extinde cunoștințele despre diferite țări în domenii precum: steaguri, informații istorice, tradiții, experiențe culinare, oameni celebri, invenții.Produsul este în limba engleză. Funcționează cu 3 baterii de tip AA, care nu sunt incluse în pachet!Vârstă recomandată: de la 3 ani în susMaterial: plasticDimensiuni: 35×25 cmDiametru: aproximativ 20 cmDimensiuni ambalaj: 35,5×27×26 cm </w:t>
            </w:r>
            <w:hyperlink r:id="rId53" w:history="1">
              <w:r w:rsidRPr="00C360F1">
                <w:rPr>
                  <w:rStyle w:val="Hyperlink"/>
                  <w:rFonts w:ascii="Montserrat" w:eastAsia="Calibri" w:hAnsi="Montserrat" w:cs="Times New Roman"/>
                  <w:bCs/>
                  <w:sz w:val="16"/>
                  <w:szCs w:val="16"/>
                </w:rPr>
                <w:t>https://pepita.com/ro/jocuri-de-logica-c1569/glob-pamantesc-interactiv-p11083065?utm_source=google&amp;utm_medium=cpc&amp;utm_campaign=Pmax%20-%203P%20-%20Toys%20Indoor%20-%20Supra&amp;utm_id=22351948747&amp;gad_source=1&amp;gbraid=0AAAAACK</w:t>
              </w:r>
              <w:r w:rsidRPr="00C360F1">
                <w:rPr>
                  <w:rStyle w:val="Hyperlink"/>
                  <w:rFonts w:ascii="Montserrat" w:eastAsia="Calibri" w:hAnsi="Montserrat" w:cs="Times New Roman"/>
                  <w:bCs/>
                  <w:sz w:val="16"/>
                  <w:szCs w:val="16"/>
                </w:rPr>
                <w:lastRenderedPageBreak/>
                <w:t>bkwFGeNYX8uIkAchIzkqJNmZyZ&amp;gclid=CjwKCAjwktO_BhBrEiwAV70jXpRJXLHfkdCz8VD7fUU_wQQUHbbpdIcdLQV-MaQlR6BEIPAqeVkJdRoCAoIQAvD_BwE</w:t>
              </w:r>
            </w:hyperlink>
          </w:p>
        </w:tc>
        <w:tc>
          <w:tcPr>
            <w:tcW w:w="2970" w:type="dxa"/>
            <w:vAlign w:val="center"/>
          </w:tcPr>
          <w:p w14:paraId="6B0C29B3" w14:textId="686B3630"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4CA8A665" w14:textId="507660C5" w:rsidR="00C360F1" w:rsidRPr="00C360F1" w:rsidRDefault="00C360F1" w:rsidP="009E45E8">
            <w:pPr>
              <w:rPr>
                <w:rFonts w:ascii="Montserrat" w:eastAsia="Calibri" w:hAnsi="Montserrat" w:cs="Times New Roman"/>
                <w:bCs/>
                <w:sz w:val="16"/>
                <w:szCs w:val="16"/>
              </w:rPr>
            </w:pPr>
          </w:p>
        </w:tc>
        <w:tc>
          <w:tcPr>
            <w:tcW w:w="1440" w:type="dxa"/>
            <w:vAlign w:val="center"/>
          </w:tcPr>
          <w:p w14:paraId="2CC6A33E" w14:textId="77777777" w:rsidR="00C360F1" w:rsidRPr="00C360F1" w:rsidRDefault="00C360F1" w:rsidP="009E45E8">
            <w:pPr>
              <w:rPr>
                <w:rFonts w:ascii="Montserrat" w:eastAsia="Calibri" w:hAnsi="Montserrat" w:cs="Times New Roman"/>
                <w:b/>
                <w:sz w:val="16"/>
                <w:szCs w:val="16"/>
              </w:rPr>
            </w:pPr>
          </w:p>
        </w:tc>
      </w:tr>
      <w:tr w:rsidR="00C360F1" w:rsidRPr="00C360F1" w14:paraId="76B613B2" w14:textId="5B7140E9" w:rsidTr="001647B5">
        <w:trPr>
          <w:jc w:val="center"/>
        </w:trPr>
        <w:tc>
          <w:tcPr>
            <w:tcW w:w="625" w:type="dxa"/>
            <w:tcBorders>
              <w:top w:val="single" w:sz="4" w:space="0" w:color="auto"/>
              <w:bottom w:val="single" w:sz="4" w:space="0" w:color="auto"/>
            </w:tcBorders>
            <w:vAlign w:val="center"/>
          </w:tcPr>
          <w:p w14:paraId="424DAECA" w14:textId="77777777" w:rsidR="00C360F1" w:rsidRPr="00C360F1" w:rsidRDefault="00C360F1" w:rsidP="00C360F1">
            <w:pPr>
              <w:pStyle w:val="ListParagraph"/>
              <w:numPr>
                <w:ilvl w:val="0"/>
                <w:numId w:val="7"/>
              </w:numPr>
              <w:ind w:left="0" w:firstLine="0"/>
              <w:rPr>
                <w:rFonts w:ascii="Montserrat" w:eastAsia="Calibri" w:hAnsi="Montserrat" w:cs="Times New Roman"/>
                <w:bCs/>
                <w:color w:val="C00000"/>
                <w:sz w:val="16"/>
                <w:szCs w:val="16"/>
              </w:rPr>
            </w:pPr>
          </w:p>
        </w:tc>
        <w:tc>
          <w:tcPr>
            <w:tcW w:w="1350" w:type="dxa"/>
            <w:tcBorders>
              <w:top w:val="single" w:sz="4" w:space="0" w:color="auto"/>
              <w:bottom w:val="single" w:sz="4" w:space="0" w:color="auto"/>
            </w:tcBorders>
            <w:vAlign w:val="center"/>
          </w:tcPr>
          <w:p w14:paraId="2BE23018" w14:textId="69DFF405" w:rsidR="00C360F1" w:rsidRPr="00EA3A45" w:rsidRDefault="00C360F1" w:rsidP="00EA3A45">
            <w:pPr>
              <w:rPr>
                <w:rFonts w:ascii="Montserrat" w:eastAsia="Calibri" w:hAnsi="Montserrat" w:cs="Times New Roman"/>
                <w:bCs/>
                <w:sz w:val="16"/>
                <w:szCs w:val="16"/>
              </w:rPr>
            </w:pPr>
            <w:r w:rsidRPr="00EA3A45">
              <w:rPr>
                <w:rFonts w:ascii="Montserrat" w:eastAsia="Calibri" w:hAnsi="Montserrat" w:cs="Times New Roman"/>
                <w:bCs/>
                <w:sz w:val="16"/>
                <w:szCs w:val="16"/>
              </w:rPr>
              <w:t>Joc Learning Tube® - Steaguri &amp; capitalele lumii</w:t>
            </w:r>
          </w:p>
        </w:tc>
        <w:tc>
          <w:tcPr>
            <w:tcW w:w="1080" w:type="dxa"/>
            <w:tcBorders>
              <w:top w:val="single" w:sz="4" w:space="0" w:color="auto"/>
              <w:left w:val="single" w:sz="4" w:space="0" w:color="auto"/>
              <w:bottom w:val="single" w:sz="4" w:space="0" w:color="auto"/>
              <w:right w:val="single" w:sz="4" w:space="0" w:color="auto"/>
            </w:tcBorders>
            <w:vAlign w:val="center"/>
          </w:tcPr>
          <w:p w14:paraId="1F5BC663" w14:textId="77777777" w:rsidR="00C360F1" w:rsidRPr="00C360F1" w:rsidRDefault="00C360F1" w:rsidP="00084693">
            <w:pPr>
              <w:jc w:val="center"/>
              <w:rPr>
                <w:rFonts w:ascii="Montserrat" w:eastAsia="Calibri" w:hAnsi="Montserrat" w:cs="Calibri"/>
                <w:color w:val="000000"/>
                <w:sz w:val="16"/>
                <w:szCs w:val="16"/>
              </w:rPr>
            </w:pPr>
            <w:r w:rsidRPr="00C360F1">
              <w:rPr>
                <w:rFonts w:ascii="Montserrat" w:eastAsia="Calibri" w:hAnsi="Montserrat" w:cs="Calibri"/>
                <w:color w:val="000000"/>
                <w:sz w:val="16"/>
                <w:szCs w:val="16"/>
              </w:rPr>
              <w:t>3</w:t>
            </w:r>
          </w:p>
        </w:tc>
        <w:tc>
          <w:tcPr>
            <w:tcW w:w="720" w:type="dxa"/>
            <w:tcBorders>
              <w:top w:val="single" w:sz="4" w:space="0" w:color="auto"/>
              <w:bottom w:val="single" w:sz="4" w:space="0" w:color="auto"/>
            </w:tcBorders>
            <w:vAlign w:val="center"/>
          </w:tcPr>
          <w:p w14:paraId="1ED68A40" w14:textId="77777777" w:rsidR="00C360F1" w:rsidRPr="00C360F1" w:rsidRDefault="00C360F1" w:rsidP="00084693">
            <w:pPr>
              <w:jc w:val="center"/>
              <w:rPr>
                <w:rFonts w:ascii="Montserrat" w:eastAsia="Calibri" w:hAnsi="Montserrat" w:cs="Times New Roman"/>
                <w:bCs/>
                <w:sz w:val="16"/>
                <w:szCs w:val="16"/>
              </w:rPr>
            </w:pPr>
            <w:r w:rsidRPr="00C360F1">
              <w:rPr>
                <w:rFonts w:ascii="Montserrat" w:eastAsia="Calibri" w:hAnsi="Montserrat" w:cs="Times New Roman"/>
                <w:bCs/>
                <w:sz w:val="16"/>
                <w:szCs w:val="16"/>
              </w:rPr>
              <w:t>Buc</w:t>
            </w:r>
          </w:p>
        </w:tc>
        <w:tc>
          <w:tcPr>
            <w:tcW w:w="5670" w:type="dxa"/>
            <w:vAlign w:val="center"/>
          </w:tcPr>
          <w:p w14:paraId="0105D2C9" w14:textId="6F63205F" w:rsidR="00C360F1" w:rsidRPr="00C360F1" w:rsidRDefault="00C360F1" w:rsidP="0041082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Scopul acestui joc este de a inspira si de a educa, oferind jucatorilor oportunitatea de a descoperi si de a invata despre unele dintre cele mai importante si captivante steaguri si capitale din intreaga lume</w:t>
            </w:r>
          </w:p>
          <w:p w14:paraId="577414C7" w14:textId="0312C2AD" w:rsidR="00C360F1" w:rsidRPr="00C360F1" w:rsidRDefault="00C360F1" w:rsidP="0041082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De la locatia lor pe harta pana la istorie sau date demografice, fiecare jeton din joc este o fereastra catre fascinanta lume a steagurilor si capitalelor lumii</w:t>
            </w:r>
          </w:p>
          <w:p w14:paraId="1B4DF322" w14:textId="34E9D2EC" w:rsidR="00C360F1" w:rsidRPr="00C360F1" w:rsidRDefault="00C360F1" w:rsidP="0041082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Cu un mod de joc simplu si usor de inteles, jocul "Steaguri si capitalele lumii" incurajeaza participarea si interesul comun pentru invatare, facilitand astfel o experienta placuta pentru toti jucatorii, indiferent de varsta lor</w:t>
            </w:r>
          </w:p>
          <w:p w14:paraId="18752051" w14:textId="7C7F12EE" w:rsidR="00C360F1" w:rsidRPr="00C360F1" w:rsidRDefault="00C360F1" w:rsidP="0041082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Jucatorii mai tineri isi pot dezvolta abilitatile de memorare si cunostintele despre steaguri si capitalele lumii, invatand intr-un mod distractiv si interactiv</w:t>
            </w:r>
          </w:p>
          <w:p w14:paraId="32554DA6" w14:textId="302851A6" w:rsidR="00C360F1" w:rsidRPr="00C360F1" w:rsidRDefault="00C360F1" w:rsidP="0041082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De asemenea, acestia au acces la doua zaruri care includ cod QR oferind astfel acces la versiunea online a jocului, care se poate juca prin intermediul smartphone-urilor si tabletelor, oferind o experienta continua si actualizata, cu noi jetoane si intrebari adaugate constant</w:t>
            </w:r>
          </w:p>
          <w:p w14:paraId="00136833" w14:textId="1122C749" w:rsidR="00C360F1" w:rsidRPr="00C360F1" w:rsidRDefault="00C360F1" w:rsidP="0041082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Produs realizat din materiale de inalta calitate</w:t>
            </w:r>
          </w:p>
          <w:p w14:paraId="03911E6F" w14:textId="0E7F6676" w:rsidR="00C360F1" w:rsidRPr="00C360F1" w:rsidRDefault="00C360F1" w:rsidP="0041082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Poate fi jucat de 2 sau mai multi jucatori</w:t>
            </w:r>
          </w:p>
          <w:p w14:paraId="71493AC0" w14:textId="77777777" w:rsidR="00C360F1" w:rsidRPr="00C360F1" w:rsidRDefault="00C360F1" w:rsidP="0041082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Atentie! Jetoanele si harta sunt in limba engleza.</w:t>
            </w:r>
          </w:p>
          <w:p w14:paraId="215FC89D" w14:textId="77777777" w:rsidR="00C360F1" w:rsidRPr="00C360F1" w:rsidRDefault="00C360F1" w:rsidP="0041082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Jocul contine:</w:t>
            </w:r>
          </w:p>
          <w:p w14:paraId="729FEFD8" w14:textId="77777777" w:rsidR="00C360F1" w:rsidRPr="00C360F1" w:rsidRDefault="00C360F1" w:rsidP="0041082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126 jetoane care ilustreaza 63 capitale si 63 steaguri ale lumii</w:t>
            </w:r>
          </w:p>
          <w:p w14:paraId="7CC1363D" w14:textId="77777777" w:rsidR="00C360F1" w:rsidRPr="00C360F1" w:rsidRDefault="00C360F1" w:rsidP="0041082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2 x zar ce contine codul QR pentru accesul la platforma online</w:t>
            </w:r>
          </w:p>
          <w:p w14:paraId="1B4ABD45" w14:textId="77777777" w:rsidR="00C360F1" w:rsidRPr="00C360F1" w:rsidRDefault="00C360F1" w:rsidP="0041082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o harta a lumii avand dimensiunea de 50 cm</w:t>
            </w:r>
          </w:p>
          <w:p w14:paraId="189A0803" w14:textId="77777777" w:rsidR="00C360F1" w:rsidRPr="00C360F1" w:rsidRDefault="00C360F1" w:rsidP="0041082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un manual detaliat de utilizare</w:t>
            </w:r>
          </w:p>
          <w:p w14:paraId="7EB79032" w14:textId="242E204E" w:rsidR="00C360F1" w:rsidRPr="00C360F1" w:rsidRDefault="00C360F1" w:rsidP="0041082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Dimensiune ambalaj: 40 x 8.5 x 8.5 cm</w:t>
            </w:r>
          </w:p>
          <w:p w14:paraId="6323CB84" w14:textId="77777777" w:rsidR="00C360F1" w:rsidRPr="00C360F1" w:rsidRDefault="00C360F1" w:rsidP="00410823">
            <w:pPr>
              <w:jc w:val="both"/>
              <w:rPr>
                <w:rFonts w:ascii="Montserrat" w:eastAsia="Calibri" w:hAnsi="Montserrat" w:cs="Times New Roman"/>
                <w:bCs/>
                <w:sz w:val="16"/>
                <w:szCs w:val="16"/>
              </w:rPr>
            </w:pPr>
            <w:r w:rsidRPr="00C360F1">
              <w:rPr>
                <w:rFonts w:ascii="Montserrat" w:eastAsia="Calibri" w:hAnsi="Montserrat" w:cs="Times New Roman"/>
                <w:bCs/>
                <w:sz w:val="16"/>
                <w:szCs w:val="16"/>
              </w:rPr>
              <w:t>Varsta recomandata: 5 ani+</w:t>
            </w:r>
          </w:p>
          <w:p w14:paraId="5B3E65BB" w14:textId="3D3793E7" w:rsidR="00C360F1" w:rsidRPr="005B4E50" w:rsidRDefault="00C360F1" w:rsidP="00C360F1">
            <w:pPr>
              <w:jc w:val="both"/>
              <w:rPr>
                <w:rFonts w:ascii="Montserrat" w:eastAsia="Calibri" w:hAnsi="Montserrat" w:cs="Times New Roman"/>
                <w:bCs/>
                <w:sz w:val="16"/>
                <w:szCs w:val="16"/>
              </w:rPr>
            </w:pPr>
            <w:hyperlink r:id="rId54" w:history="1">
              <w:r w:rsidRPr="00C360F1">
                <w:rPr>
                  <w:rStyle w:val="Hyperlink"/>
                  <w:rFonts w:ascii="Montserrat" w:eastAsia="Calibri" w:hAnsi="Montserrat" w:cs="Times New Roman"/>
                  <w:bCs/>
                  <w:sz w:val="16"/>
                  <w:szCs w:val="16"/>
                </w:rPr>
                <w:t>https://copiidevis.ro/jucarii-didactice/33375-joc-learning-tube-steaguri-capitalele-lumii-5214001024544.html</w:t>
              </w:r>
            </w:hyperlink>
          </w:p>
        </w:tc>
        <w:tc>
          <w:tcPr>
            <w:tcW w:w="2970" w:type="dxa"/>
            <w:vAlign w:val="center"/>
          </w:tcPr>
          <w:p w14:paraId="03D196B2" w14:textId="36DC2FD8" w:rsidR="00C360F1" w:rsidRPr="00C360F1" w:rsidRDefault="00C360F1" w:rsidP="00084693">
            <w:pPr>
              <w:jc w:val="both"/>
              <w:rPr>
                <w:rFonts w:ascii="Montserrat" w:eastAsia="Calibri" w:hAnsi="Montserrat" w:cs="Times New Roman"/>
                <w:b/>
                <w:sz w:val="16"/>
                <w:szCs w:val="16"/>
              </w:rPr>
            </w:pPr>
          </w:p>
        </w:tc>
        <w:tc>
          <w:tcPr>
            <w:tcW w:w="1710" w:type="dxa"/>
            <w:vAlign w:val="center"/>
          </w:tcPr>
          <w:p w14:paraId="1A8EE363" w14:textId="5A9C3CFA" w:rsidR="00C360F1" w:rsidRPr="00C360F1" w:rsidRDefault="00C360F1" w:rsidP="009E45E8">
            <w:pPr>
              <w:rPr>
                <w:rFonts w:ascii="Montserrat" w:eastAsia="Calibri" w:hAnsi="Montserrat" w:cs="Times New Roman"/>
                <w:bCs/>
                <w:sz w:val="16"/>
                <w:szCs w:val="16"/>
              </w:rPr>
            </w:pPr>
          </w:p>
        </w:tc>
        <w:tc>
          <w:tcPr>
            <w:tcW w:w="1440" w:type="dxa"/>
            <w:vAlign w:val="center"/>
          </w:tcPr>
          <w:p w14:paraId="22D41E1C" w14:textId="77777777" w:rsidR="00C360F1" w:rsidRPr="00C360F1" w:rsidRDefault="00C360F1" w:rsidP="009E45E8">
            <w:pPr>
              <w:rPr>
                <w:rFonts w:ascii="Montserrat" w:eastAsia="Calibri" w:hAnsi="Montserrat" w:cs="Times New Roman"/>
                <w:b/>
                <w:sz w:val="16"/>
                <w:szCs w:val="16"/>
              </w:rPr>
            </w:pPr>
          </w:p>
        </w:tc>
      </w:tr>
    </w:tbl>
    <w:p w14:paraId="550BFA57" w14:textId="77777777" w:rsidR="00DC43E3" w:rsidRPr="00C360F1" w:rsidRDefault="00DC43E3">
      <w:pPr>
        <w:rPr>
          <w:lang w:val="ro-RO"/>
        </w:rPr>
      </w:pPr>
    </w:p>
    <w:sectPr w:rsidR="00DC43E3" w:rsidRPr="00C360F1" w:rsidSect="00C360F1">
      <w:pgSz w:w="16840" w:h="11907" w:orient="landscape" w:code="9"/>
      <w:pgMar w:top="1134" w:right="510" w:bottom="397" w:left="5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19E3" w14:textId="77777777" w:rsidR="002234B8" w:rsidRDefault="002234B8" w:rsidP="00DC43E3">
      <w:pPr>
        <w:spacing w:after="0" w:line="240" w:lineRule="auto"/>
      </w:pPr>
      <w:r>
        <w:separator/>
      </w:r>
    </w:p>
  </w:endnote>
  <w:endnote w:type="continuationSeparator" w:id="0">
    <w:p w14:paraId="57198D00" w14:textId="77777777" w:rsidR="002234B8" w:rsidRDefault="002234B8" w:rsidP="00DC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C89B" w14:textId="77777777" w:rsidR="002234B8" w:rsidRDefault="002234B8" w:rsidP="00DC43E3">
      <w:pPr>
        <w:spacing w:after="0" w:line="240" w:lineRule="auto"/>
      </w:pPr>
      <w:r>
        <w:separator/>
      </w:r>
    </w:p>
  </w:footnote>
  <w:footnote w:type="continuationSeparator" w:id="0">
    <w:p w14:paraId="3261774F" w14:textId="77777777" w:rsidR="002234B8" w:rsidRDefault="002234B8" w:rsidP="00DC43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3F1C"/>
    <w:multiLevelType w:val="hybridMultilevel"/>
    <w:tmpl w:val="41B89EDC"/>
    <w:lvl w:ilvl="0" w:tplc="0EF4FE3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86AB2"/>
    <w:multiLevelType w:val="multilevel"/>
    <w:tmpl w:val="F38624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48114D4"/>
    <w:multiLevelType w:val="hybridMultilevel"/>
    <w:tmpl w:val="F85A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14118"/>
    <w:multiLevelType w:val="multilevel"/>
    <w:tmpl w:val="14241E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CE32B0C"/>
    <w:multiLevelType w:val="hybridMultilevel"/>
    <w:tmpl w:val="41909200"/>
    <w:lvl w:ilvl="0" w:tplc="9A4E15BC">
      <w:start w:val="1"/>
      <w:numFmt w:val="bullet"/>
      <w:lvlText w:val="-"/>
      <w:lvlJc w:val="left"/>
      <w:pPr>
        <w:ind w:left="720" w:hanging="360"/>
      </w:pPr>
      <w:rPr>
        <w:rFonts w:ascii="Montserrat" w:eastAsia="Calibri"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80B53"/>
    <w:multiLevelType w:val="multilevel"/>
    <w:tmpl w:val="2504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80F61"/>
    <w:multiLevelType w:val="multilevel"/>
    <w:tmpl w:val="4230AFB8"/>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1643777214">
    <w:abstractNumId w:val="6"/>
  </w:num>
  <w:num w:numId="2" w16cid:durableId="1760053936">
    <w:abstractNumId w:val="2"/>
  </w:num>
  <w:num w:numId="3" w16cid:durableId="391736622">
    <w:abstractNumId w:val="4"/>
  </w:num>
  <w:num w:numId="4" w16cid:durableId="739595079">
    <w:abstractNumId w:val="3"/>
  </w:num>
  <w:num w:numId="5" w16cid:durableId="1268847241">
    <w:abstractNumId w:val="1"/>
  </w:num>
  <w:num w:numId="6" w16cid:durableId="1827359082">
    <w:abstractNumId w:val="5"/>
  </w:num>
  <w:num w:numId="7" w16cid:durableId="204952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E3"/>
    <w:rsid w:val="000047A1"/>
    <w:rsid w:val="00017067"/>
    <w:rsid w:val="00022D11"/>
    <w:rsid w:val="00067F45"/>
    <w:rsid w:val="00084693"/>
    <w:rsid w:val="00097FEC"/>
    <w:rsid w:val="000A0177"/>
    <w:rsid w:val="000C355D"/>
    <w:rsid w:val="000E3993"/>
    <w:rsid w:val="000F5332"/>
    <w:rsid w:val="000F5D71"/>
    <w:rsid w:val="00100B7A"/>
    <w:rsid w:val="00110A17"/>
    <w:rsid w:val="0011422C"/>
    <w:rsid w:val="001218B0"/>
    <w:rsid w:val="00132C94"/>
    <w:rsid w:val="00151411"/>
    <w:rsid w:val="0016041B"/>
    <w:rsid w:val="001647B5"/>
    <w:rsid w:val="00190431"/>
    <w:rsid w:val="00197372"/>
    <w:rsid w:val="001C29B8"/>
    <w:rsid w:val="001E438B"/>
    <w:rsid w:val="00213231"/>
    <w:rsid w:val="00222B0D"/>
    <w:rsid w:val="002234B8"/>
    <w:rsid w:val="00242F2F"/>
    <w:rsid w:val="00243308"/>
    <w:rsid w:val="002A0C93"/>
    <w:rsid w:val="002B79D8"/>
    <w:rsid w:val="002C2ABB"/>
    <w:rsid w:val="002C4706"/>
    <w:rsid w:val="002C592C"/>
    <w:rsid w:val="002E43E1"/>
    <w:rsid w:val="00311596"/>
    <w:rsid w:val="003734A2"/>
    <w:rsid w:val="003B3A3F"/>
    <w:rsid w:val="003D1F97"/>
    <w:rsid w:val="003D5979"/>
    <w:rsid w:val="003D623D"/>
    <w:rsid w:val="00410823"/>
    <w:rsid w:val="0042690E"/>
    <w:rsid w:val="00434E97"/>
    <w:rsid w:val="00435256"/>
    <w:rsid w:val="004D6818"/>
    <w:rsid w:val="004F4C8C"/>
    <w:rsid w:val="00505B41"/>
    <w:rsid w:val="00527A9F"/>
    <w:rsid w:val="00532FE0"/>
    <w:rsid w:val="00542E9A"/>
    <w:rsid w:val="005430E3"/>
    <w:rsid w:val="00552C47"/>
    <w:rsid w:val="005610DD"/>
    <w:rsid w:val="00561379"/>
    <w:rsid w:val="00590E28"/>
    <w:rsid w:val="00593557"/>
    <w:rsid w:val="005B4E50"/>
    <w:rsid w:val="005D0053"/>
    <w:rsid w:val="005D6DFF"/>
    <w:rsid w:val="005E5F49"/>
    <w:rsid w:val="00606602"/>
    <w:rsid w:val="00670831"/>
    <w:rsid w:val="00694786"/>
    <w:rsid w:val="006D2CC4"/>
    <w:rsid w:val="00701541"/>
    <w:rsid w:val="00702017"/>
    <w:rsid w:val="0075408E"/>
    <w:rsid w:val="007E5775"/>
    <w:rsid w:val="00832763"/>
    <w:rsid w:val="00841E7D"/>
    <w:rsid w:val="00846ADB"/>
    <w:rsid w:val="008558E1"/>
    <w:rsid w:val="00856BB1"/>
    <w:rsid w:val="00865661"/>
    <w:rsid w:val="008A15D7"/>
    <w:rsid w:val="008C59AF"/>
    <w:rsid w:val="00916103"/>
    <w:rsid w:val="009663EF"/>
    <w:rsid w:val="00976DFC"/>
    <w:rsid w:val="009A254F"/>
    <w:rsid w:val="009E3397"/>
    <w:rsid w:val="009E45E8"/>
    <w:rsid w:val="00A26599"/>
    <w:rsid w:val="00A8657E"/>
    <w:rsid w:val="00A87BBA"/>
    <w:rsid w:val="00AA30BD"/>
    <w:rsid w:val="00AA42AC"/>
    <w:rsid w:val="00B25A05"/>
    <w:rsid w:val="00B27719"/>
    <w:rsid w:val="00B54B75"/>
    <w:rsid w:val="00B80CAC"/>
    <w:rsid w:val="00C24DDC"/>
    <w:rsid w:val="00C360F1"/>
    <w:rsid w:val="00C4067B"/>
    <w:rsid w:val="00C44171"/>
    <w:rsid w:val="00C704A9"/>
    <w:rsid w:val="00C76779"/>
    <w:rsid w:val="00C86E2C"/>
    <w:rsid w:val="00CF2E3A"/>
    <w:rsid w:val="00CF3213"/>
    <w:rsid w:val="00D139D7"/>
    <w:rsid w:val="00D13B48"/>
    <w:rsid w:val="00D27A1D"/>
    <w:rsid w:val="00D559D9"/>
    <w:rsid w:val="00DC2445"/>
    <w:rsid w:val="00DC43E3"/>
    <w:rsid w:val="00DD4996"/>
    <w:rsid w:val="00DF7FD1"/>
    <w:rsid w:val="00E52FB5"/>
    <w:rsid w:val="00E6626B"/>
    <w:rsid w:val="00E712FD"/>
    <w:rsid w:val="00E94D3A"/>
    <w:rsid w:val="00EA3A45"/>
    <w:rsid w:val="00EC2FEE"/>
    <w:rsid w:val="00F30C0D"/>
    <w:rsid w:val="00F34DDA"/>
    <w:rsid w:val="00F400C7"/>
    <w:rsid w:val="00F75AFD"/>
    <w:rsid w:val="00F8609D"/>
    <w:rsid w:val="00FC3961"/>
    <w:rsid w:val="00FC682E"/>
    <w:rsid w:val="00FD5236"/>
    <w:rsid w:val="00FF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6E8C"/>
  <w15:chartTrackingRefBased/>
  <w15:docId w15:val="{FE6EC39F-7615-418C-B7E1-E4EC21A2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3E3"/>
    <w:rPr>
      <w:rFonts w:eastAsiaTheme="majorEastAsia" w:cstheme="majorBidi"/>
      <w:color w:val="272727" w:themeColor="text1" w:themeTint="D8"/>
    </w:rPr>
  </w:style>
  <w:style w:type="paragraph" w:styleId="Title">
    <w:name w:val="Title"/>
    <w:basedOn w:val="Normal"/>
    <w:next w:val="Normal"/>
    <w:link w:val="TitleChar"/>
    <w:uiPriority w:val="10"/>
    <w:qFormat/>
    <w:rsid w:val="00DC4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3E3"/>
    <w:pPr>
      <w:spacing w:before="160"/>
      <w:jc w:val="center"/>
    </w:pPr>
    <w:rPr>
      <w:i/>
      <w:iCs/>
      <w:color w:val="404040" w:themeColor="text1" w:themeTint="BF"/>
    </w:rPr>
  </w:style>
  <w:style w:type="character" w:customStyle="1" w:styleId="QuoteChar">
    <w:name w:val="Quote Char"/>
    <w:basedOn w:val="DefaultParagraphFont"/>
    <w:link w:val="Quote"/>
    <w:uiPriority w:val="29"/>
    <w:rsid w:val="00DC43E3"/>
    <w:rPr>
      <w:i/>
      <w:iCs/>
      <w:color w:val="404040" w:themeColor="text1" w:themeTint="BF"/>
    </w:rPr>
  </w:style>
  <w:style w:type="paragraph" w:styleId="ListParagraph">
    <w:name w:val="List Paragraph"/>
    <w:basedOn w:val="Normal"/>
    <w:uiPriority w:val="34"/>
    <w:qFormat/>
    <w:rsid w:val="00DC43E3"/>
    <w:pPr>
      <w:ind w:left="720"/>
      <w:contextualSpacing/>
    </w:pPr>
  </w:style>
  <w:style w:type="character" w:styleId="IntenseEmphasis">
    <w:name w:val="Intense Emphasis"/>
    <w:basedOn w:val="DefaultParagraphFont"/>
    <w:uiPriority w:val="21"/>
    <w:qFormat/>
    <w:rsid w:val="00DC43E3"/>
    <w:rPr>
      <w:i/>
      <w:iCs/>
      <w:color w:val="0F4761" w:themeColor="accent1" w:themeShade="BF"/>
    </w:rPr>
  </w:style>
  <w:style w:type="paragraph" w:styleId="IntenseQuote">
    <w:name w:val="Intense Quote"/>
    <w:basedOn w:val="Normal"/>
    <w:next w:val="Normal"/>
    <w:link w:val="IntenseQuoteChar"/>
    <w:uiPriority w:val="30"/>
    <w:qFormat/>
    <w:rsid w:val="00DC4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3E3"/>
    <w:rPr>
      <w:i/>
      <w:iCs/>
      <w:color w:val="0F4761" w:themeColor="accent1" w:themeShade="BF"/>
    </w:rPr>
  </w:style>
  <w:style w:type="character" w:styleId="IntenseReference">
    <w:name w:val="Intense Reference"/>
    <w:basedOn w:val="DefaultParagraphFont"/>
    <w:uiPriority w:val="32"/>
    <w:qFormat/>
    <w:rsid w:val="00DC43E3"/>
    <w:rPr>
      <w:b/>
      <w:bCs/>
      <w:smallCaps/>
      <w:color w:val="0F4761" w:themeColor="accent1" w:themeShade="BF"/>
      <w:spacing w:val="5"/>
    </w:rPr>
  </w:style>
  <w:style w:type="table" w:customStyle="1" w:styleId="TableGrid1">
    <w:name w:val="Table Grid1"/>
    <w:basedOn w:val="TableNormal"/>
    <w:next w:val="TableGrid"/>
    <w:rsid w:val="00DC43E3"/>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C4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599"/>
    <w:rPr>
      <w:color w:val="467886" w:themeColor="hyperlink"/>
      <w:u w:val="single"/>
    </w:rPr>
  </w:style>
  <w:style w:type="character" w:styleId="UnresolvedMention">
    <w:name w:val="Unresolved Mention"/>
    <w:basedOn w:val="DefaultParagraphFont"/>
    <w:uiPriority w:val="99"/>
    <w:semiHidden/>
    <w:unhideWhenUsed/>
    <w:rsid w:val="00A26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6835">
      <w:bodyDiv w:val="1"/>
      <w:marLeft w:val="0"/>
      <w:marRight w:val="0"/>
      <w:marTop w:val="0"/>
      <w:marBottom w:val="0"/>
      <w:divBdr>
        <w:top w:val="none" w:sz="0" w:space="0" w:color="auto"/>
        <w:left w:val="none" w:sz="0" w:space="0" w:color="auto"/>
        <w:bottom w:val="none" w:sz="0" w:space="0" w:color="auto"/>
        <w:right w:val="none" w:sz="0" w:space="0" w:color="auto"/>
      </w:divBdr>
    </w:div>
    <w:div w:id="289746736">
      <w:bodyDiv w:val="1"/>
      <w:marLeft w:val="0"/>
      <w:marRight w:val="0"/>
      <w:marTop w:val="0"/>
      <w:marBottom w:val="0"/>
      <w:divBdr>
        <w:top w:val="none" w:sz="0" w:space="0" w:color="auto"/>
        <w:left w:val="none" w:sz="0" w:space="0" w:color="auto"/>
        <w:bottom w:val="none" w:sz="0" w:space="0" w:color="auto"/>
        <w:right w:val="none" w:sz="0" w:space="0" w:color="auto"/>
      </w:divBdr>
      <w:divsChild>
        <w:div w:id="962224842">
          <w:marLeft w:val="0"/>
          <w:marRight w:val="0"/>
          <w:marTop w:val="0"/>
          <w:marBottom w:val="0"/>
          <w:divBdr>
            <w:top w:val="none" w:sz="0" w:space="0" w:color="auto"/>
            <w:left w:val="none" w:sz="0" w:space="0" w:color="auto"/>
            <w:bottom w:val="none" w:sz="0" w:space="0" w:color="auto"/>
            <w:right w:val="none" w:sz="0" w:space="0" w:color="auto"/>
          </w:divBdr>
          <w:divsChild>
            <w:div w:id="74680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2847">
      <w:bodyDiv w:val="1"/>
      <w:marLeft w:val="0"/>
      <w:marRight w:val="0"/>
      <w:marTop w:val="0"/>
      <w:marBottom w:val="0"/>
      <w:divBdr>
        <w:top w:val="none" w:sz="0" w:space="0" w:color="auto"/>
        <w:left w:val="none" w:sz="0" w:space="0" w:color="auto"/>
        <w:bottom w:val="none" w:sz="0" w:space="0" w:color="auto"/>
        <w:right w:val="none" w:sz="0" w:space="0" w:color="auto"/>
      </w:divBdr>
    </w:div>
    <w:div w:id="399179840">
      <w:bodyDiv w:val="1"/>
      <w:marLeft w:val="0"/>
      <w:marRight w:val="0"/>
      <w:marTop w:val="0"/>
      <w:marBottom w:val="0"/>
      <w:divBdr>
        <w:top w:val="none" w:sz="0" w:space="0" w:color="auto"/>
        <w:left w:val="none" w:sz="0" w:space="0" w:color="auto"/>
        <w:bottom w:val="none" w:sz="0" w:space="0" w:color="auto"/>
        <w:right w:val="none" w:sz="0" w:space="0" w:color="auto"/>
      </w:divBdr>
    </w:div>
    <w:div w:id="534923333">
      <w:bodyDiv w:val="1"/>
      <w:marLeft w:val="0"/>
      <w:marRight w:val="0"/>
      <w:marTop w:val="0"/>
      <w:marBottom w:val="0"/>
      <w:divBdr>
        <w:top w:val="none" w:sz="0" w:space="0" w:color="auto"/>
        <w:left w:val="none" w:sz="0" w:space="0" w:color="auto"/>
        <w:bottom w:val="none" w:sz="0" w:space="0" w:color="auto"/>
        <w:right w:val="none" w:sz="0" w:space="0" w:color="auto"/>
      </w:divBdr>
    </w:div>
    <w:div w:id="633101486">
      <w:bodyDiv w:val="1"/>
      <w:marLeft w:val="0"/>
      <w:marRight w:val="0"/>
      <w:marTop w:val="0"/>
      <w:marBottom w:val="0"/>
      <w:divBdr>
        <w:top w:val="none" w:sz="0" w:space="0" w:color="auto"/>
        <w:left w:val="none" w:sz="0" w:space="0" w:color="auto"/>
        <w:bottom w:val="none" w:sz="0" w:space="0" w:color="auto"/>
        <w:right w:val="none" w:sz="0" w:space="0" w:color="auto"/>
      </w:divBdr>
      <w:divsChild>
        <w:div w:id="1196697677">
          <w:marLeft w:val="0"/>
          <w:marRight w:val="0"/>
          <w:marTop w:val="0"/>
          <w:marBottom w:val="0"/>
          <w:divBdr>
            <w:top w:val="none" w:sz="0" w:space="0" w:color="auto"/>
            <w:left w:val="none" w:sz="0" w:space="0" w:color="auto"/>
            <w:bottom w:val="none" w:sz="0" w:space="0" w:color="auto"/>
            <w:right w:val="none" w:sz="0" w:space="0" w:color="auto"/>
          </w:divBdr>
          <w:divsChild>
            <w:div w:id="1683781849">
              <w:marLeft w:val="0"/>
              <w:marRight w:val="0"/>
              <w:marTop w:val="0"/>
              <w:marBottom w:val="0"/>
              <w:divBdr>
                <w:top w:val="none" w:sz="0" w:space="0" w:color="auto"/>
                <w:left w:val="none" w:sz="0" w:space="0" w:color="auto"/>
                <w:bottom w:val="none" w:sz="0" w:space="0" w:color="auto"/>
                <w:right w:val="none" w:sz="0" w:space="0" w:color="auto"/>
              </w:divBdr>
              <w:divsChild>
                <w:div w:id="1301109042">
                  <w:marLeft w:val="0"/>
                  <w:marRight w:val="0"/>
                  <w:marTop w:val="0"/>
                  <w:marBottom w:val="0"/>
                  <w:divBdr>
                    <w:top w:val="none" w:sz="0" w:space="0" w:color="auto"/>
                    <w:left w:val="none" w:sz="0" w:space="0" w:color="auto"/>
                    <w:bottom w:val="none" w:sz="0" w:space="0" w:color="auto"/>
                    <w:right w:val="none" w:sz="0" w:space="0" w:color="auto"/>
                  </w:divBdr>
                  <w:divsChild>
                    <w:div w:id="1611207846">
                      <w:marLeft w:val="0"/>
                      <w:marRight w:val="150"/>
                      <w:marTop w:val="0"/>
                      <w:marBottom w:val="0"/>
                      <w:divBdr>
                        <w:top w:val="none" w:sz="0" w:space="0" w:color="auto"/>
                        <w:left w:val="none" w:sz="0" w:space="0" w:color="auto"/>
                        <w:bottom w:val="none" w:sz="0" w:space="0" w:color="auto"/>
                        <w:right w:val="none" w:sz="0" w:space="0" w:color="auto"/>
                      </w:divBdr>
                      <w:divsChild>
                        <w:div w:id="1644768415">
                          <w:marLeft w:val="0"/>
                          <w:marRight w:val="0"/>
                          <w:marTop w:val="0"/>
                          <w:marBottom w:val="0"/>
                          <w:divBdr>
                            <w:top w:val="none" w:sz="0" w:space="0" w:color="auto"/>
                            <w:left w:val="none" w:sz="0" w:space="0" w:color="auto"/>
                            <w:bottom w:val="none" w:sz="0" w:space="0" w:color="auto"/>
                            <w:right w:val="none" w:sz="0" w:space="0" w:color="auto"/>
                          </w:divBdr>
                          <w:divsChild>
                            <w:div w:id="184956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05689">
                      <w:marLeft w:val="0"/>
                      <w:marRight w:val="0"/>
                      <w:marTop w:val="0"/>
                      <w:marBottom w:val="0"/>
                      <w:divBdr>
                        <w:top w:val="none" w:sz="0" w:space="0" w:color="auto"/>
                        <w:left w:val="none" w:sz="0" w:space="0" w:color="auto"/>
                        <w:bottom w:val="none" w:sz="0" w:space="0" w:color="auto"/>
                        <w:right w:val="none" w:sz="0" w:space="0" w:color="auto"/>
                      </w:divBdr>
                      <w:divsChild>
                        <w:div w:id="2007439206">
                          <w:marLeft w:val="0"/>
                          <w:marRight w:val="0"/>
                          <w:marTop w:val="0"/>
                          <w:marBottom w:val="0"/>
                          <w:divBdr>
                            <w:top w:val="none" w:sz="0" w:space="0" w:color="auto"/>
                            <w:left w:val="none" w:sz="0" w:space="0" w:color="auto"/>
                            <w:bottom w:val="none" w:sz="0" w:space="0" w:color="auto"/>
                            <w:right w:val="none" w:sz="0" w:space="0" w:color="auto"/>
                          </w:divBdr>
                          <w:divsChild>
                            <w:div w:id="18351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087329">
      <w:bodyDiv w:val="1"/>
      <w:marLeft w:val="0"/>
      <w:marRight w:val="0"/>
      <w:marTop w:val="0"/>
      <w:marBottom w:val="0"/>
      <w:divBdr>
        <w:top w:val="none" w:sz="0" w:space="0" w:color="auto"/>
        <w:left w:val="none" w:sz="0" w:space="0" w:color="auto"/>
        <w:bottom w:val="none" w:sz="0" w:space="0" w:color="auto"/>
        <w:right w:val="none" w:sz="0" w:space="0" w:color="auto"/>
      </w:divBdr>
    </w:div>
    <w:div w:id="888615740">
      <w:bodyDiv w:val="1"/>
      <w:marLeft w:val="0"/>
      <w:marRight w:val="0"/>
      <w:marTop w:val="0"/>
      <w:marBottom w:val="0"/>
      <w:divBdr>
        <w:top w:val="none" w:sz="0" w:space="0" w:color="auto"/>
        <w:left w:val="none" w:sz="0" w:space="0" w:color="auto"/>
        <w:bottom w:val="none" w:sz="0" w:space="0" w:color="auto"/>
        <w:right w:val="none" w:sz="0" w:space="0" w:color="auto"/>
      </w:divBdr>
    </w:div>
    <w:div w:id="915045068">
      <w:bodyDiv w:val="1"/>
      <w:marLeft w:val="0"/>
      <w:marRight w:val="0"/>
      <w:marTop w:val="0"/>
      <w:marBottom w:val="0"/>
      <w:divBdr>
        <w:top w:val="none" w:sz="0" w:space="0" w:color="auto"/>
        <w:left w:val="none" w:sz="0" w:space="0" w:color="auto"/>
        <w:bottom w:val="none" w:sz="0" w:space="0" w:color="auto"/>
        <w:right w:val="none" w:sz="0" w:space="0" w:color="auto"/>
      </w:divBdr>
    </w:div>
    <w:div w:id="1064062127">
      <w:bodyDiv w:val="1"/>
      <w:marLeft w:val="0"/>
      <w:marRight w:val="0"/>
      <w:marTop w:val="0"/>
      <w:marBottom w:val="0"/>
      <w:divBdr>
        <w:top w:val="none" w:sz="0" w:space="0" w:color="auto"/>
        <w:left w:val="none" w:sz="0" w:space="0" w:color="auto"/>
        <w:bottom w:val="none" w:sz="0" w:space="0" w:color="auto"/>
        <w:right w:val="none" w:sz="0" w:space="0" w:color="auto"/>
      </w:divBdr>
      <w:divsChild>
        <w:div w:id="2101559445">
          <w:marLeft w:val="0"/>
          <w:marRight w:val="0"/>
          <w:marTop w:val="0"/>
          <w:marBottom w:val="0"/>
          <w:divBdr>
            <w:top w:val="none" w:sz="0" w:space="0" w:color="auto"/>
            <w:left w:val="none" w:sz="0" w:space="0" w:color="auto"/>
            <w:bottom w:val="none" w:sz="0" w:space="0" w:color="auto"/>
            <w:right w:val="none" w:sz="0" w:space="0" w:color="auto"/>
          </w:divBdr>
          <w:divsChild>
            <w:div w:id="8780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85544">
      <w:bodyDiv w:val="1"/>
      <w:marLeft w:val="0"/>
      <w:marRight w:val="0"/>
      <w:marTop w:val="0"/>
      <w:marBottom w:val="0"/>
      <w:divBdr>
        <w:top w:val="none" w:sz="0" w:space="0" w:color="auto"/>
        <w:left w:val="none" w:sz="0" w:space="0" w:color="auto"/>
        <w:bottom w:val="none" w:sz="0" w:space="0" w:color="auto"/>
        <w:right w:val="none" w:sz="0" w:space="0" w:color="auto"/>
      </w:divBdr>
    </w:div>
    <w:div w:id="1252473679">
      <w:bodyDiv w:val="1"/>
      <w:marLeft w:val="0"/>
      <w:marRight w:val="0"/>
      <w:marTop w:val="0"/>
      <w:marBottom w:val="0"/>
      <w:divBdr>
        <w:top w:val="none" w:sz="0" w:space="0" w:color="auto"/>
        <w:left w:val="none" w:sz="0" w:space="0" w:color="auto"/>
        <w:bottom w:val="none" w:sz="0" w:space="0" w:color="auto"/>
        <w:right w:val="none" w:sz="0" w:space="0" w:color="auto"/>
      </w:divBdr>
    </w:div>
    <w:div w:id="1365011868">
      <w:bodyDiv w:val="1"/>
      <w:marLeft w:val="0"/>
      <w:marRight w:val="0"/>
      <w:marTop w:val="0"/>
      <w:marBottom w:val="0"/>
      <w:divBdr>
        <w:top w:val="none" w:sz="0" w:space="0" w:color="auto"/>
        <w:left w:val="none" w:sz="0" w:space="0" w:color="auto"/>
        <w:bottom w:val="none" w:sz="0" w:space="0" w:color="auto"/>
        <w:right w:val="none" w:sz="0" w:space="0" w:color="auto"/>
      </w:divBdr>
    </w:div>
    <w:div w:id="1392457729">
      <w:bodyDiv w:val="1"/>
      <w:marLeft w:val="0"/>
      <w:marRight w:val="0"/>
      <w:marTop w:val="0"/>
      <w:marBottom w:val="0"/>
      <w:divBdr>
        <w:top w:val="none" w:sz="0" w:space="0" w:color="auto"/>
        <w:left w:val="none" w:sz="0" w:space="0" w:color="auto"/>
        <w:bottom w:val="none" w:sz="0" w:space="0" w:color="auto"/>
        <w:right w:val="none" w:sz="0" w:space="0" w:color="auto"/>
      </w:divBdr>
    </w:div>
    <w:div w:id="1573468579">
      <w:bodyDiv w:val="1"/>
      <w:marLeft w:val="0"/>
      <w:marRight w:val="0"/>
      <w:marTop w:val="0"/>
      <w:marBottom w:val="0"/>
      <w:divBdr>
        <w:top w:val="none" w:sz="0" w:space="0" w:color="auto"/>
        <w:left w:val="none" w:sz="0" w:space="0" w:color="auto"/>
        <w:bottom w:val="none" w:sz="0" w:space="0" w:color="auto"/>
        <w:right w:val="none" w:sz="0" w:space="0" w:color="auto"/>
      </w:divBdr>
    </w:div>
    <w:div w:id="1764573987">
      <w:bodyDiv w:val="1"/>
      <w:marLeft w:val="0"/>
      <w:marRight w:val="0"/>
      <w:marTop w:val="0"/>
      <w:marBottom w:val="0"/>
      <w:divBdr>
        <w:top w:val="none" w:sz="0" w:space="0" w:color="auto"/>
        <w:left w:val="none" w:sz="0" w:space="0" w:color="auto"/>
        <w:bottom w:val="none" w:sz="0" w:space="0" w:color="auto"/>
        <w:right w:val="none" w:sz="0" w:space="0" w:color="auto"/>
      </w:divBdr>
      <w:divsChild>
        <w:div w:id="505360337">
          <w:marLeft w:val="0"/>
          <w:marRight w:val="0"/>
          <w:marTop w:val="0"/>
          <w:marBottom w:val="0"/>
          <w:divBdr>
            <w:top w:val="none" w:sz="0" w:space="0" w:color="auto"/>
            <w:left w:val="none" w:sz="0" w:space="0" w:color="auto"/>
            <w:bottom w:val="none" w:sz="0" w:space="0" w:color="auto"/>
            <w:right w:val="none" w:sz="0" w:space="0" w:color="auto"/>
          </w:divBdr>
          <w:divsChild>
            <w:div w:id="470249971">
              <w:marLeft w:val="0"/>
              <w:marRight w:val="0"/>
              <w:marTop w:val="0"/>
              <w:marBottom w:val="0"/>
              <w:divBdr>
                <w:top w:val="none" w:sz="0" w:space="0" w:color="auto"/>
                <w:left w:val="none" w:sz="0" w:space="0" w:color="auto"/>
                <w:bottom w:val="none" w:sz="0" w:space="0" w:color="auto"/>
                <w:right w:val="none" w:sz="0" w:space="0" w:color="auto"/>
              </w:divBdr>
              <w:divsChild>
                <w:div w:id="739055652">
                  <w:marLeft w:val="0"/>
                  <w:marRight w:val="0"/>
                  <w:marTop w:val="0"/>
                  <w:marBottom w:val="0"/>
                  <w:divBdr>
                    <w:top w:val="none" w:sz="0" w:space="0" w:color="auto"/>
                    <w:left w:val="none" w:sz="0" w:space="0" w:color="auto"/>
                    <w:bottom w:val="none" w:sz="0" w:space="0" w:color="auto"/>
                    <w:right w:val="none" w:sz="0" w:space="0" w:color="auto"/>
                  </w:divBdr>
                  <w:divsChild>
                    <w:div w:id="995495429">
                      <w:marLeft w:val="0"/>
                      <w:marRight w:val="150"/>
                      <w:marTop w:val="0"/>
                      <w:marBottom w:val="0"/>
                      <w:divBdr>
                        <w:top w:val="none" w:sz="0" w:space="0" w:color="auto"/>
                        <w:left w:val="none" w:sz="0" w:space="0" w:color="auto"/>
                        <w:bottom w:val="none" w:sz="0" w:space="0" w:color="auto"/>
                        <w:right w:val="none" w:sz="0" w:space="0" w:color="auto"/>
                      </w:divBdr>
                      <w:divsChild>
                        <w:div w:id="1867597130">
                          <w:marLeft w:val="0"/>
                          <w:marRight w:val="0"/>
                          <w:marTop w:val="0"/>
                          <w:marBottom w:val="0"/>
                          <w:divBdr>
                            <w:top w:val="none" w:sz="0" w:space="0" w:color="auto"/>
                            <w:left w:val="none" w:sz="0" w:space="0" w:color="auto"/>
                            <w:bottom w:val="none" w:sz="0" w:space="0" w:color="auto"/>
                            <w:right w:val="none" w:sz="0" w:space="0" w:color="auto"/>
                          </w:divBdr>
                          <w:divsChild>
                            <w:div w:id="8756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6518">
                      <w:marLeft w:val="0"/>
                      <w:marRight w:val="0"/>
                      <w:marTop w:val="0"/>
                      <w:marBottom w:val="0"/>
                      <w:divBdr>
                        <w:top w:val="none" w:sz="0" w:space="0" w:color="auto"/>
                        <w:left w:val="none" w:sz="0" w:space="0" w:color="auto"/>
                        <w:bottom w:val="none" w:sz="0" w:space="0" w:color="auto"/>
                        <w:right w:val="none" w:sz="0" w:space="0" w:color="auto"/>
                      </w:divBdr>
                      <w:divsChild>
                        <w:div w:id="1981417736">
                          <w:marLeft w:val="0"/>
                          <w:marRight w:val="0"/>
                          <w:marTop w:val="0"/>
                          <w:marBottom w:val="0"/>
                          <w:divBdr>
                            <w:top w:val="none" w:sz="0" w:space="0" w:color="auto"/>
                            <w:left w:val="none" w:sz="0" w:space="0" w:color="auto"/>
                            <w:bottom w:val="none" w:sz="0" w:space="0" w:color="auto"/>
                            <w:right w:val="none" w:sz="0" w:space="0" w:color="auto"/>
                          </w:divBdr>
                          <w:divsChild>
                            <w:div w:id="88834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117916">
      <w:bodyDiv w:val="1"/>
      <w:marLeft w:val="0"/>
      <w:marRight w:val="0"/>
      <w:marTop w:val="0"/>
      <w:marBottom w:val="0"/>
      <w:divBdr>
        <w:top w:val="none" w:sz="0" w:space="0" w:color="auto"/>
        <w:left w:val="none" w:sz="0" w:space="0" w:color="auto"/>
        <w:bottom w:val="none" w:sz="0" w:space="0" w:color="auto"/>
        <w:right w:val="none" w:sz="0" w:space="0" w:color="auto"/>
      </w:divBdr>
    </w:div>
    <w:div w:id="212691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bris.ro/librarie-online?fsv_77564=Mihaela+Crivac" TargetMode="External"/><Relationship Id="rId18" Type="http://schemas.openxmlformats.org/officeDocument/2006/relationships/hyperlink" Target="https://www.libris.ro/librarie-online?fsv_78440=Limba+romana" TargetMode="External"/><Relationship Id="rId26" Type="http://schemas.openxmlformats.org/officeDocument/2006/relationships/hyperlink" Target="https://www.libris.ro/librarie-online?fsv_78441=Clasa+6" TargetMode="External"/><Relationship Id="rId39" Type="http://schemas.openxmlformats.org/officeDocument/2006/relationships/hyperlink" Target="https://www.emag.ro/regatul-lui-enroh-joc-de-societate-cu-eroi-din-basmele-romanesti-rle-01/pd/DVMGY9MBM/?utm_campaign=share_product&amp;utm_source=mobile_dynamic_share&amp;utm_medium=android" TargetMode="External"/><Relationship Id="rId21" Type="http://schemas.openxmlformats.org/officeDocument/2006/relationships/hyperlink" Target="https://www.libris.ro/librarie-online?fsv_78441=Clasa+4" TargetMode="External"/><Relationship Id="rId34" Type="http://schemas.openxmlformats.org/officeDocument/2006/relationships/hyperlink" Target="https://www.officedirect.ro/tehnica-de-birou/laminatoare/laminator-si-ghilotina-olympia-a350-combo?gclid=CjwKCAiA0JKfBhBIEiwAPhZXD6_87KZquAKPA86_LrQcK2Ue3SdGREZlJJ0_-pcNBmy3wvN8tX_PrhoCEyUQAvD_BwE" TargetMode="External"/><Relationship Id="rId42" Type="http://schemas.openxmlformats.org/officeDocument/2006/relationships/image" Target="media/image1.png"/><Relationship Id="rId47" Type="http://schemas.openxmlformats.org/officeDocument/2006/relationships/hyperlink" Target="https://www.eurodidactica.ro/materiale-didactice-nivel-gimnazial-lice/matematica/instrumente/set-5-instrumente-de-lucru-la-tabla" TargetMode="External"/><Relationship Id="rId50" Type="http://schemas.openxmlformats.org/officeDocument/2006/relationships/hyperlink" Target="https://www.clb.ro/joc-game-of-masks-joc-de-relationare-conectare-0000233446--p380324.html?gad_source=1&amp;gbraid=0AAAAADmhhg51e_v2RvX60bodBrIuhs-PT&amp;gclid=CjwKCAjwktO_BhBrEiwAV70jXtbKuprKoOx7JbHVk-FIAuJggR7g68_MnjfRRM9jjbmzZOEgOkOW_BoCxBYQAvD_BwE" TargetMode="External"/><Relationship Id="rId55" Type="http://schemas.openxmlformats.org/officeDocument/2006/relationships/fontTable" Target="fontTable.xml"/><Relationship Id="rId7" Type="http://schemas.openxmlformats.org/officeDocument/2006/relationships/hyperlink" Target="https://www.mochetacovoare.ro/mocheta-de-lux/2164-6151-mocheta-amalie.html" TargetMode="External"/><Relationship Id="rId2" Type="http://schemas.openxmlformats.org/officeDocument/2006/relationships/styles" Target="styles.xml"/><Relationship Id="rId16" Type="http://schemas.openxmlformats.org/officeDocument/2006/relationships/hyperlink" Target="https://www.libris.ro/librarie-online?fsv_77563=2016" TargetMode="External"/><Relationship Id="rId29" Type="http://schemas.openxmlformats.org/officeDocument/2006/relationships/hyperlink" Target="https://www.libris.ro/dictionar-sinonime-antonime-omonime-paronime-ars973-8088-74-7.html?srsltid=AfmBOorRJX4-QYEwGHFTnC4KiFbSNuXznvDs337B0cfOCEO7pyq2FWd2" TargetMode="External"/><Relationship Id="rId11" Type="http://schemas.openxmlformats.org/officeDocument/2006/relationships/hyperlink" Target="https://www.librarie.net/p/384930/ortograme-pas-cu-pas-exemple-exercitii-jocuri-teste" TargetMode="External"/><Relationship Id="rId24" Type="http://schemas.openxmlformats.org/officeDocument/2006/relationships/hyperlink" Target="https://www.libris.ro/librarie-online?fsv_78441=Clasa+1" TargetMode="External"/><Relationship Id="rId32" Type="http://schemas.openxmlformats.org/officeDocument/2006/relationships/hyperlink" Target="https://www.elefant.ro/pachet-invat-sa-citesc-5-carti-interactive-pentru-cititori-fluenti-nivelul-2-nivelul-3_326a187d-f1db-4ae5-a537-60c3bbf32514" TargetMode="External"/><Relationship Id="rId37" Type="http://schemas.openxmlformats.org/officeDocument/2006/relationships/hyperlink" Target="https://evawoodtoys.ro/produs/joc-educativ-multi-color-din-lemn-cu-cifre-si-250-piese-geometrice-multicolore/?utm_source=Google%20Shopping&amp;utm_campaign=google%20shop%20feed&amp;utm_medium=cpc&amp;utm_term=19&amp;gclid=CjwKCAiA0JKfBhBIEiwAPhZXDwK7Q4ZcuAUhppGLe5AJje5Uz2F2UqeadLMeSYIdTycg1hrgOUepKBoCg38QAvD_BwE" TargetMode="External"/><Relationship Id="rId40" Type="http://schemas.openxmlformats.org/officeDocument/2006/relationships/hyperlink" Target="https://www.emag.ro/joc-fotorama-batalia-magilor-toy020/pd/DWX1YCBBM/" TargetMode="External"/><Relationship Id="rId45" Type="http://schemas.openxmlformats.org/officeDocument/2006/relationships/hyperlink" Target="https://www.creatoys.ro/produs/forme-geometrice-3d-transparente-tickit/?gad_source=1&amp;gbraid=0AAAAADdp6WHbPX4gSIGuVB00Lz6B7-y3M&amp;gclid=CjwKCAjwktO_BhBrEiwAV70jXqYtZWw4nqhkMhK__PQHR0_7prMIPNb2p0zCPeIqblpmBOzzo0SE2BoCq0EQAvD_BwE" TargetMode="External"/><Relationship Id="rId53" Type="http://schemas.openxmlformats.org/officeDocument/2006/relationships/hyperlink" Target="https://pepita.com/ro/jocuri-de-logica-c1569/glob-pamantesc-interactiv-p11083065?utm_source=google&amp;utm_medium=cpc&amp;utm_campaign=Pmax%20-%203P%20-%20Toys%20Indoor%20-%20Supra&amp;utm_id=22351948747&amp;gad_source=1&amp;gbraid=0AAAAACKbkwFGeNYX8uIkAchIzkqJNmZyZ&amp;gclid=CjwKCAjwktO_BhBrEiwAV70jXpRJXLHfkdCz8VD7fUU_wQQUHbbpdIcdLQV-MaQlR6BEIPAqeVkJdRoCAoIQAvD_BwE" TargetMode="External"/><Relationship Id="rId5" Type="http://schemas.openxmlformats.org/officeDocument/2006/relationships/footnotes" Target="footnotes.xml"/><Relationship Id="rId10" Type="http://schemas.openxmlformats.org/officeDocument/2006/relationships/hyperlink" Target="https://www.librarie.net/p/299848/nia=1693?2pau=ef8f083f1&amp;2ptt=quicklink&amp;2ptu=da1148931&amp;2pdlst=CjwKCAiArY2fBhB9EiwAWqHK6jtsT-5NKhd5M0DRYRM8Y7LKpn5GZSRAV8Y6QEVk3B1bNBdATAhmNRoCzVsQAvD_BwE" TargetMode="External"/><Relationship Id="rId19" Type="http://schemas.openxmlformats.org/officeDocument/2006/relationships/hyperlink" Target="https://www.libris.ro/librarie-online?fsv_78441=Clasele+5-8" TargetMode="External"/><Relationship Id="rId31" Type="http://schemas.openxmlformats.org/officeDocument/2006/relationships/hyperlink" Target="https://www.edituragama.ro/invat-sa-citesc-si-devin-expert/citesc-si-devin-expert/dys-clasic" TargetMode="External"/><Relationship Id="rId44" Type="http://schemas.openxmlformats.org/officeDocument/2006/relationships/hyperlink" Target="https://carturesti.ro/boardgame/joc-citeste-mi-gandurile-2025072040" TargetMode="External"/><Relationship Id="rId52" Type="http://schemas.openxmlformats.org/officeDocument/2006/relationships/hyperlink" Target="https://www.banaby.ro/kit-de-constructie/magnetic-trusa-de-constructie/p/harta-mondiala-masa-educationala-2w1/?utm_source=googlemerchant&amp;utm_medium=ppc&amp;utm_content=magnetic-trusa-de-constructie&amp;utm_campaign=googlemerchant_r" TargetMode="External"/><Relationship Id="rId4" Type="http://schemas.openxmlformats.org/officeDocument/2006/relationships/webSettings" Target="webSettings.xml"/><Relationship Id="rId9" Type="http://schemas.openxmlformats.org/officeDocument/2006/relationships/hyperlink" Target="https://www.emag.ro/amintiri-din-copilarie-dvd-6424491003557/pd/DL5RQBBBM/" TargetMode="External"/><Relationship Id="rId14" Type="http://schemas.openxmlformats.org/officeDocument/2006/relationships/hyperlink" Target="https://www.libris.ro/librarie-online?fsv_77564=Adina+Grigore" TargetMode="External"/><Relationship Id="rId22" Type="http://schemas.openxmlformats.org/officeDocument/2006/relationships/hyperlink" Target="https://www.libris.ro/librarie-online?fsv_78441=Clasa+2" TargetMode="External"/><Relationship Id="rId27" Type="http://schemas.openxmlformats.org/officeDocument/2006/relationships/hyperlink" Target="https://www.libris.ro/librarie-online?fsv_78441=Clasa+5" TargetMode="External"/><Relationship Id="rId30" Type="http://schemas.openxmlformats.org/officeDocument/2006/relationships/hyperlink" Target="https://www.furnissa.ro/joc-de-asociere-elemente-opuse/" TargetMode="External"/><Relationship Id="rId35" Type="http://schemas.openxmlformats.org/officeDocument/2006/relationships/hyperlink" Target="https://www.shopu.ro/index.php?route=quickcheckout/checkout&amp;_gl=1*1sf5ukf*_up*MQ..*_gs*MQ..&amp;gclid=CjwKCAjwktO_BhBrEiwAV70jXmVb9gdR0gSr0TJuTqvfh1MhVi8DPjkFLvplAC5cPuBrmCQCWLwjyBoCpj4QAvD_BwE&amp;gbraid=0AAAAAoepNjbjEDWriEKZZWkF9mw1e4Izr" TargetMode="External"/><Relationship Id="rId43" Type="http://schemas.openxmlformats.org/officeDocument/2006/relationships/hyperlink" Target="https://www.gameology.ro/ticket-to-ride-europa-ro.html?gad_source=1&amp;gbraid=0AAAAACdbYFsEnbsvPxP8735WNUCUJovIl&amp;gclid=CjwKCAjwktO_BhBrEiwAV70jXmVQAXMsc_To6YR54VzTrb5XZwBrMKmPAdVgBD0jvc6bg29tENN27BoCz1wQAvD_BwE" TargetMode="External"/><Relationship Id="rId48" Type="http://schemas.openxmlformats.org/officeDocument/2006/relationships/hyperlink" Target="https://materialedidactice.ro/mere-magnetice-pentru-fractii/" TargetMode="External"/><Relationship Id="rId56" Type="http://schemas.openxmlformats.org/officeDocument/2006/relationships/theme" Target="theme/theme1.xml"/><Relationship Id="rId8" Type="http://schemas.openxmlformats.org/officeDocument/2006/relationships/hyperlink" Target="https://www.emag.ro/mizerabilii-dvd-2000-dvd-6426054000492/pd/D3GR9SBBM/" TargetMode="External"/><Relationship Id="rId51" Type="http://schemas.openxmlformats.org/officeDocument/2006/relationships/hyperlink" Target="https://brandtoys.ro/jucarii-interactive/101994-harta-interactiva-a-lumii-momki-in-romana-si-engleza.html?gclid=CjwKCAiA0JKfBhBIEiwAPhZXD2jfnc2kBQqbSPiRWfskNic9I2krTNaw4wsCSfjPrlwMHtEvmVfLxxoCnJ4QAvD_BwE" TargetMode="External"/><Relationship Id="rId3" Type="http://schemas.openxmlformats.org/officeDocument/2006/relationships/settings" Target="settings.xml"/><Relationship Id="rId12" Type="http://schemas.openxmlformats.org/officeDocument/2006/relationships/hyperlink" Target="https://www.libris.ro/carti/manuale-carte-scolara/culegeri-auxiliare" TargetMode="External"/><Relationship Id="rId17" Type="http://schemas.openxmlformats.org/officeDocument/2006/relationships/hyperlink" Target="https://www.libris.ro/librarie-online?fsv_77937=Necartonata" TargetMode="External"/><Relationship Id="rId25" Type="http://schemas.openxmlformats.org/officeDocument/2006/relationships/hyperlink" Target="https://www.libris.ro/librarie-online?fsv_78441=Clasa+8" TargetMode="External"/><Relationship Id="rId33" Type="http://schemas.openxmlformats.org/officeDocument/2006/relationships/hyperlink" Target="https://www.deajoaca.ro/emotijovia-editie-revizuita.html?tspid=5948495001452&amp;utm_source=google&amp;utm_medium=cpc&amp;utm_campaign=&amp;utm_id=21272809155&amp;utm_term=&amp;utm_content=162505195335&amp;utm_feeditemid=&amp;utm_device=c&amp;utm_placement=&amp;gad_source=1&amp;gbraid=0AAAAACkePNcwprYnRt7ZhW5qn3e-I1QcO&amp;gclid=CjwKCAjwktO_BhBrEiwAV70jXnis9ETq-ScYCONq8K7Ny2dCAEJgukeUtI1NkZiPo7Mhv0VbbI_BDBoCibMQAvD_BwE" TargetMode="External"/><Relationship Id="rId38" Type="http://schemas.openxmlformats.org/officeDocument/2006/relationships/hyperlink" Target="https://jucarii-vorbarete.ro/product/set-3-dezvoltarea-vorbirii/?gclid=CjwKCAiA0JKfBhBIEiwAPhZXD47TswqUg72u0Chd6zbQFruB8ctUkPWCQYt9Jkv3m_HidAHrKOLmNRoC26UQAvD_BwE" TargetMode="External"/><Relationship Id="rId46" Type="http://schemas.openxmlformats.org/officeDocument/2006/relationships/hyperlink" Target="https://www.omfal.ro/materiale-didactice/dezvoltare-verbala/invatarea-cronologiei/perioadele-istoriei-150148.html?gad_source=1&amp;gclid=CjwKCAjwtdi_BhACEiwA97y8BMX3mm-mOq7DUW5E98TJk5he_vV5kZtQP8UNQAWr9yClWMmSwIF86hoC63cQAvD_BwE" TargetMode="External"/><Relationship Id="rId20" Type="http://schemas.openxmlformats.org/officeDocument/2006/relationships/hyperlink" Target="https://www.libris.ro/librarie-online?fsv_78441=Clasele+1-4" TargetMode="External"/><Relationship Id="rId41" Type="http://schemas.openxmlformats.org/officeDocument/2006/relationships/hyperlink" Target="https://www.atelierulfamiliei.ro/joc-educativ-spanzuratoarea-luminoasa-5-ani.html?gclid=CjwKCAiA0JKfBhBIEiwAPhZXD6KDXEJvXY8xrPaZMOCroQG4CyKzVxSmQVvYYD8DE4Oc32BzPCpe7RoCfwMQAvD_BwE" TargetMode="External"/><Relationship Id="rId54" Type="http://schemas.openxmlformats.org/officeDocument/2006/relationships/hyperlink" Target="https://copiidevis.ro/jucarii-didactice/33375-joc-learning-tube-steaguri-capitalele-lumii-5214001024544.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ibris.ro/librarie-online?fsv_77658=ARS+LIBRI" TargetMode="External"/><Relationship Id="rId23" Type="http://schemas.openxmlformats.org/officeDocument/2006/relationships/hyperlink" Target="https://www.libris.ro/librarie-online?fsv_78441=Clasa+3" TargetMode="External"/><Relationship Id="rId28" Type="http://schemas.openxmlformats.org/officeDocument/2006/relationships/hyperlink" Target="https://www.libris.ro/librarie-online?fsv_78441=Clasa+7" TargetMode="External"/><Relationship Id="rId36" Type="http://schemas.openxmlformats.org/officeDocument/2006/relationships/hyperlink" Target="https://ham-bebe.ro/produs/joc-de-concentrare-si-asocieri-desktop-concentration-game/?utm_source=google&amp;utm_medium=CPC&amp;utm_campaign=MAXLEMN&amp;ID=MAXLEMN&amp;gclid=CjwKCAiA0JKfBhBIEiwAPhZXDyophlLQklwUYH52tZtz94EPVwg8tMEuI5g-LTiCWq0b5MLFI86IuBoCtt4QAvD_BwE" TargetMode="External"/><Relationship Id="rId49" Type="http://schemas.openxmlformats.org/officeDocument/2006/relationships/hyperlink" Target="https://www.timetex.com/ro-ro/p/set-de-corpuri-geometrice-cu-desfasurare-a-suprafetelor-22-de-piese/?sPartner=gad5-ro&amp;gclid=EAIaIQobChMIn7KrxICoggMVEZODBx0X6wTzEAYYAiABEgJECv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4030</Words>
  <Characters>22971</Characters>
  <Application>Microsoft Office Word</Application>
  <DocSecurity>0</DocSecurity>
  <Lines>191</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Cornescu</dc:creator>
  <cp:keywords/>
  <dc:description/>
  <cp:lastModifiedBy>Ambra Szasz</cp:lastModifiedBy>
  <cp:revision>9</cp:revision>
  <dcterms:created xsi:type="dcterms:W3CDTF">2025-07-09T09:31:00Z</dcterms:created>
  <dcterms:modified xsi:type="dcterms:W3CDTF">2025-07-16T09:21:00Z</dcterms:modified>
</cp:coreProperties>
</file>