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8B89C" w14:textId="0BA04B64" w:rsidR="00612B87" w:rsidRPr="000C4AA6" w:rsidRDefault="00612B87" w:rsidP="006B0A82">
      <w:pPr>
        <w:spacing w:line="240" w:lineRule="auto"/>
        <w:rPr>
          <w:rFonts w:ascii="Montserrat Light" w:hAnsi="Montserrat Light"/>
          <w:bCs/>
          <w:noProof/>
          <w:lang w:val="ro-RO"/>
        </w:rPr>
      </w:pPr>
      <w:bookmarkStart w:id="0" w:name="_lo1dgo7s1ifp" w:colFirst="0" w:colLast="0"/>
      <w:bookmarkEnd w:id="0"/>
      <w:r w:rsidRPr="000C4AA6">
        <w:rPr>
          <w:rFonts w:ascii="Montserrat Light" w:hAnsi="Montserrat Light"/>
          <w:bCs/>
          <w:noProof/>
          <w:lang w:val="ro-RO"/>
        </w:rPr>
        <w:t>Nr</w:t>
      </w:r>
      <w:r w:rsidR="00FD16BE" w:rsidRPr="000C4AA6">
        <w:rPr>
          <w:rFonts w:ascii="Montserrat Light" w:hAnsi="Montserrat Light"/>
          <w:bCs/>
          <w:noProof/>
          <w:lang w:val="ro-RO"/>
        </w:rPr>
        <w:t>.</w:t>
      </w:r>
      <w:r w:rsidR="00927FE9" w:rsidRPr="000C4AA6">
        <w:rPr>
          <w:rFonts w:ascii="Montserrat Light" w:hAnsi="Montserrat Light"/>
          <w:bCs/>
          <w:noProof/>
          <w:lang w:val="ro-RO"/>
        </w:rPr>
        <w:t xml:space="preserve"> </w:t>
      </w:r>
      <w:r w:rsidR="00CF42BF" w:rsidRPr="000C4AA6">
        <w:rPr>
          <w:rFonts w:ascii="Montserrat Light" w:hAnsi="Montserrat Light"/>
          <w:bCs/>
          <w:noProof/>
          <w:lang w:val="ro-RO"/>
        </w:rPr>
        <w:t>35</w:t>
      </w:r>
      <w:r w:rsidR="000039F7" w:rsidRPr="000C4AA6">
        <w:rPr>
          <w:rFonts w:ascii="Montserrat Light" w:hAnsi="Montserrat Light"/>
          <w:bCs/>
          <w:noProof/>
          <w:lang w:val="ro-RO"/>
        </w:rPr>
        <w:t>.</w:t>
      </w:r>
      <w:r w:rsidR="00CF42BF" w:rsidRPr="000C4AA6">
        <w:rPr>
          <w:rFonts w:ascii="Montserrat Light" w:hAnsi="Montserrat Light"/>
          <w:bCs/>
          <w:noProof/>
          <w:lang w:val="ro-RO"/>
        </w:rPr>
        <w:t>282/18.08.2025</w:t>
      </w:r>
    </w:p>
    <w:p w14:paraId="7211624C" w14:textId="77777777" w:rsidR="00927FE9" w:rsidRPr="000C4AA6" w:rsidRDefault="00927FE9" w:rsidP="006B0A82">
      <w:pPr>
        <w:spacing w:line="240" w:lineRule="auto"/>
        <w:rPr>
          <w:rFonts w:ascii="Montserrat Light" w:hAnsi="Montserrat Light"/>
          <w:b/>
          <w:noProof/>
          <w:lang w:val="ro-RO"/>
        </w:rPr>
      </w:pPr>
    </w:p>
    <w:p w14:paraId="2E041B58" w14:textId="65E1596C" w:rsidR="000E0C4B" w:rsidRPr="000C4AA6" w:rsidRDefault="000E0C4B" w:rsidP="006B0A82">
      <w:pPr>
        <w:spacing w:line="240" w:lineRule="auto"/>
        <w:jc w:val="center"/>
        <w:rPr>
          <w:rFonts w:ascii="Montserrat Light" w:hAnsi="Montserrat Light"/>
          <w:b/>
          <w:noProof/>
          <w:lang w:val="ro-RO"/>
        </w:rPr>
      </w:pPr>
      <w:r w:rsidRPr="000C4AA6">
        <w:rPr>
          <w:rFonts w:ascii="Montserrat Light" w:hAnsi="Montserrat Light"/>
          <w:b/>
          <w:noProof/>
          <w:lang w:val="ro-RO"/>
        </w:rPr>
        <w:t>REFERAT DE APROBARE</w:t>
      </w:r>
    </w:p>
    <w:p w14:paraId="1243206D" w14:textId="55FB08B9" w:rsidR="00B12D8A" w:rsidRPr="000C4AA6" w:rsidRDefault="000039F7" w:rsidP="006B0A82">
      <w:pPr>
        <w:spacing w:line="240" w:lineRule="auto"/>
        <w:jc w:val="center"/>
        <w:rPr>
          <w:rFonts w:ascii="Montserrat Light" w:hAnsi="Montserrat Light"/>
          <w:b/>
          <w:noProof/>
          <w:lang w:val="ro-RO"/>
        </w:rPr>
      </w:pPr>
      <w:bookmarkStart w:id="1" w:name="_Hlk5693408"/>
      <w:r w:rsidRPr="000C4AA6">
        <w:rPr>
          <w:rFonts w:ascii="Montserrat Light" w:hAnsi="Montserrat Light"/>
          <w:b/>
          <w:noProof/>
          <w:lang w:val="ro-RO"/>
        </w:rPr>
        <w:t>l</w:t>
      </w:r>
      <w:r w:rsidR="00030FC7" w:rsidRPr="000C4AA6">
        <w:rPr>
          <w:rFonts w:ascii="Montserrat Light" w:hAnsi="Montserrat Light"/>
          <w:b/>
          <w:noProof/>
          <w:lang w:val="ro-RO"/>
        </w:rPr>
        <w:t xml:space="preserve">a proiectul de hotărâre </w:t>
      </w:r>
      <w:r w:rsidR="00EC5422" w:rsidRPr="000C4AA6">
        <w:rPr>
          <w:rFonts w:ascii="Montserrat Light" w:hAnsi="Montserrat Light"/>
          <w:b/>
          <w:noProof/>
          <w:lang w:val="ro-RO"/>
        </w:rPr>
        <w:t xml:space="preserve">privind </w:t>
      </w:r>
      <w:bookmarkStart w:id="2" w:name="_Hlk206402592"/>
      <w:r w:rsidR="00242F36" w:rsidRPr="000C4AA6">
        <w:rPr>
          <w:rFonts w:ascii="Montserrat Light" w:hAnsi="Montserrat Light"/>
          <w:b/>
          <w:noProof/>
          <w:lang w:val="ro-RO"/>
        </w:rPr>
        <w:t>aprobarea</w:t>
      </w:r>
      <w:r w:rsidR="00EC5422" w:rsidRPr="000C4AA6">
        <w:rPr>
          <w:rFonts w:ascii="Montserrat Light" w:hAnsi="Montserrat Light"/>
          <w:b/>
          <w:noProof/>
          <w:lang w:val="ro-RO"/>
        </w:rPr>
        <w:t xml:space="preserve"> A</w:t>
      </w:r>
      <w:r w:rsidR="00B12D8A" w:rsidRPr="000C4AA6">
        <w:rPr>
          <w:rFonts w:ascii="Montserrat Light" w:hAnsi="Montserrat Light"/>
          <w:b/>
          <w:noProof/>
          <w:lang w:val="ro-RO"/>
        </w:rPr>
        <w:t xml:space="preserve">cordului de parteneriat </w:t>
      </w:r>
      <w:r w:rsidR="00EC5422" w:rsidRPr="000C4AA6">
        <w:rPr>
          <w:rFonts w:ascii="Montserrat Light" w:hAnsi="Montserrat Light"/>
          <w:b/>
          <w:noProof/>
          <w:lang w:val="ro-RO"/>
        </w:rPr>
        <w:t xml:space="preserve">între Județul Cluj și </w:t>
      </w:r>
      <w:r w:rsidR="00330EAA" w:rsidRPr="000C4AA6">
        <w:rPr>
          <w:rFonts w:ascii="Montserrat Light" w:hAnsi="Montserrat Light"/>
          <w:b/>
          <w:noProof/>
          <w:lang w:val="ro-RO"/>
        </w:rPr>
        <w:t xml:space="preserve">Asociația </w:t>
      </w:r>
      <w:r w:rsidR="00CF42BF" w:rsidRPr="000C4AA6">
        <w:rPr>
          <w:rFonts w:ascii="Montserrat Light" w:hAnsi="Montserrat Light"/>
          <w:b/>
          <w:noProof/>
          <w:lang w:val="ro-RO"/>
        </w:rPr>
        <w:t>Via M</w:t>
      </w:r>
      <w:r w:rsidR="00030FC7" w:rsidRPr="000C4AA6">
        <w:rPr>
          <w:rFonts w:ascii="Montserrat Light" w:hAnsi="Montserrat Light"/>
          <w:b/>
          <w:noProof/>
          <w:lang w:val="ro-RO"/>
        </w:rPr>
        <w:t>a</w:t>
      </w:r>
      <w:r w:rsidR="00CF42BF" w:rsidRPr="000C4AA6">
        <w:rPr>
          <w:rFonts w:ascii="Montserrat Light" w:hAnsi="Montserrat Light"/>
          <w:b/>
          <w:noProof/>
          <w:lang w:val="ro-RO"/>
        </w:rPr>
        <w:t>riae-Filiala Cluj</w:t>
      </w:r>
      <w:r w:rsidR="005A05D3" w:rsidRPr="000C4AA6">
        <w:rPr>
          <w:rFonts w:ascii="Montserrat Light" w:hAnsi="Montserrat Light"/>
          <w:b/>
          <w:noProof/>
          <w:lang w:val="ro-RO"/>
        </w:rPr>
        <w:t xml:space="preserve">, </w:t>
      </w:r>
      <w:r w:rsidR="008115C7" w:rsidRPr="000C4AA6">
        <w:rPr>
          <w:rFonts w:ascii="Montserrat Light" w:hAnsi="Montserrat Light"/>
          <w:b/>
          <w:noProof/>
          <w:lang w:val="ro-RO"/>
        </w:rPr>
        <w:t xml:space="preserve">în vederea promovării traseului Via Mariae </w:t>
      </w:r>
      <w:r w:rsidR="00C27774" w:rsidRPr="000C4AA6">
        <w:rPr>
          <w:rFonts w:ascii="Montserrat Light" w:hAnsi="Montserrat Light"/>
          <w:b/>
          <w:noProof/>
          <w:lang w:val="ro-RO"/>
        </w:rPr>
        <w:t xml:space="preserve">în județul Cluj </w:t>
      </w:r>
    </w:p>
    <w:bookmarkEnd w:id="2"/>
    <w:p w14:paraId="18F80021" w14:textId="77777777" w:rsidR="00030FC7" w:rsidRPr="000C4AA6" w:rsidRDefault="00030FC7" w:rsidP="006B0A82">
      <w:pPr>
        <w:spacing w:line="240" w:lineRule="auto"/>
        <w:jc w:val="center"/>
        <w:rPr>
          <w:rFonts w:ascii="Montserrat Light" w:hAnsi="Montserrat Light"/>
          <w:b/>
          <w:noProof/>
          <w:lang w:val="ro-RO"/>
        </w:rPr>
      </w:pPr>
    </w:p>
    <w:p w14:paraId="345A0A3E" w14:textId="343FB92F" w:rsidR="00EC5422" w:rsidRPr="000C4AA6" w:rsidRDefault="00EC5422" w:rsidP="006B0A82">
      <w:pPr>
        <w:pStyle w:val="Corptext2"/>
        <w:spacing w:after="0" w:line="240" w:lineRule="auto"/>
        <w:ind w:right="99"/>
        <w:jc w:val="center"/>
        <w:rPr>
          <w:rFonts w:ascii="Montserrat Light" w:hAnsi="Montserrat Light"/>
          <w:b/>
          <w:noProof/>
          <w:sz w:val="22"/>
          <w:szCs w:val="22"/>
          <w:lang w:val="ro-RO"/>
        </w:rPr>
      </w:pPr>
    </w:p>
    <w:tbl>
      <w:tblPr>
        <w:tblW w:w="95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7"/>
      </w:tblGrid>
      <w:tr w:rsidR="006B0A82" w:rsidRPr="000C4AA6" w14:paraId="3AE580B5" w14:textId="77777777" w:rsidTr="000039F7">
        <w:trPr>
          <w:trHeight w:val="355"/>
        </w:trPr>
        <w:tc>
          <w:tcPr>
            <w:tcW w:w="9517" w:type="dxa"/>
            <w:tcBorders>
              <w:top w:val="single" w:sz="4" w:space="0" w:color="auto"/>
              <w:left w:val="single" w:sz="4" w:space="0" w:color="auto"/>
              <w:bottom w:val="single" w:sz="4" w:space="0" w:color="auto"/>
              <w:right w:val="single" w:sz="4" w:space="0" w:color="auto"/>
            </w:tcBorders>
            <w:hideMark/>
          </w:tcPr>
          <w:p w14:paraId="1E8DA451" w14:textId="77777777" w:rsidR="00B03E16" w:rsidRPr="000C4AA6" w:rsidRDefault="00B03E16" w:rsidP="006B0A82">
            <w:pPr>
              <w:spacing w:line="240" w:lineRule="auto"/>
              <w:jc w:val="both"/>
              <w:outlineLvl w:val="1"/>
              <w:rPr>
                <w:rFonts w:ascii="Montserrat Light" w:eastAsia="Calibri" w:hAnsi="Montserrat Light"/>
                <w:b/>
                <w:bCs/>
                <w:noProof/>
                <w:lang w:val="ro-RO" w:eastAsia="ro-RO"/>
              </w:rPr>
            </w:pPr>
            <w:bookmarkStart w:id="3" w:name="_Hlk479680922"/>
            <w:r w:rsidRPr="000C4AA6">
              <w:rPr>
                <w:rFonts w:ascii="Montserrat Light" w:hAnsi="Montserrat Light"/>
                <w:b/>
                <w:bCs/>
                <w:noProof/>
                <w:lang w:val="ro-RO" w:eastAsia="ro-RO"/>
              </w:rPr>
              <w:t xml:space="preserve">Secțiunea 1 - Motivul adoptării </w:t>
            </w:r>
            <w:r w:rsidRPr="000C4AA6">
              <w:rPr>
                <w:rFonts w:ascii="Montserrat Light" w:hAnsi="Montserrat Light"/>
                <w:b/>
                <w:bCs/>
                <w:noProof/>
                <w:shd w:val="clear" w:color="auto" w:fill="FFFFFF"/>
                <w:lang w:val="ro-RO" w:eastAsia="ro-RO"/>
              </w:rPr>
              <w:t>actului administrativ</w:t>
            </w:r>
            <w:r w:rsidRPr="000C4AA6">
              <w:rPr>
                <w:rFonts w:ascii="Montserrat Light" w:hAnsi="Montserrat Light"/>
                <w:b/>
                <w:bCs/>
                <w:noProof/>
                <w:lang w:val="ro-RO" w:eastAsia="ro-RO"/>
              </w:rPr>
              <w:t xml:space="preserve">: </w:t>
            </w:r>
          </w:p>
        </w:tc>
      </w:tr>
      <w:tr w:rsidR="006B0A82" w:rsidRPr="000C4AA6" w14:paraId="1345656E" w14:textId="77777777" w:rsidTr="000039F7">
        <w:tc>
          <w:tcPr>
            <w:tcW w:w="9517" w:type="dxa"/>
            <w:tcBorders>
              <w:top w:val="single" w:sz="4" w:space="0" w:color="auto"/>
              <w:left w:val="single" w:sz="4" w:space="0" w:color="auto"/>
              <w:bottom w:val="single" w:sz="4" w:space="0" w:color="auto"/>
              <w:right w:val="single" w:sz="4" w:space="0" w:color="auto"/>
            </w:tcBorders>
            <w:hideMark/>
          </w:tcPr>
          <w:p w14:paraId="11876BF6" w14:textId="77777777" w:rsidR="00B03E16" w:rsidRPr="000C4AA6" w:rsidRDefault="00B03E16" w:rsidP="001974DF">
            <w:pPr>
              <w:numPr>
                <w:ilvl w:val="0"/>
                <w:numId w:val="2"/>
              </w:numPr>
              <w:spacing w:line="240" w:lineRule="auto"/>
              <w:jc w:val="both"/>
              <w:rPr>
                <w:rFonts w:ascii="Montserrat Light" w:eastAsia="Calibri" w:hAnsi="Montserrat Light"/>
                <w:b/>
                <w:bCs/>
                <w:noProof/>
                <w:lang w:val="ro-RO" w:eastAsia="ro-RO"/>
              </w:rPr>
            </w:pPr>
            <w:r w:rsidRPr="000C4AA6">
              <w:rPr>
                <w:rFonts w:ascii="Montserrat Light" w:hAnsi="Montserrat Light"/>
                <w:b/>
                <w:bCs/>
                <w:noProof/>
                <w:lang w:val="ro-RO" w:eastAsia="ro-RO"/>
              </w:rPr>
              <w:t>Descrierea situației actuale:</w:t>
            </w:r>
          </w:p>
        </w:tc>
      </w:tr>
      <w:tr w:rsidR="006B0A82" w:rsidRPr="000C4AA6" w14:paraId="59AF95C0" w14:textId="77777777" w:rsidTr="000039F7">
        <w:tc>
          <w:tcPr>
            <w:tcW w:w="9517" w:type="dxa"/>
            <w:tcBorders>
              <w:top w:val="single" w:sz="4" w:space="0" w:color="auto"/>
              <w:left w:val="single" w:sz="4" w:space="0" w:color="auto"/>
              <w:bottom w:val="single" w:sz="4" w:space="0" w:color="auto"/>
              <w:right w:val="single" w:sz="4" w:space="0" w:color="auto"/>
            </w:tcBorders>
            <w:hideMark/>
          </w:tcPr>
          <w:p w14:paraId="7A819EA2" w14:textId="77777777" w:rsidR="00B03E16" w:rsidRPr="000C4AA6" w:rsidRDefault="00B03E16" w:rsidP="001974DF">
            <w:pPr>
              <w:keepNext/>
              <w:widowControl w:val="0"/>
              <w:numPr>
                <w:ilvl w:val="1"/>
                <w:numId w:val="2"/>
              </w:numPr>
              <w:autoSpaceDE w:val="0"/>
              <w:autoSpaceDN w:val="0"/>
              <w:adjustRightInd w:val="0"/>
              <w:spacing w:line="240" w:lineRule="auto"/>
              <w:ind w:left="171" w:firstLine="174"/>
              <w:jc w:val="both"/>
              <w:outlineLvl w:val="1"/>
              <w:rPr>
                <w:rFonts w:ascii="Montserrat Light" w:eastAsia="Calibri" w:hAnsi="Montserrat Light"/>
                <w:b/>
                <w:bCs/>
                <w:noProof/>
                <w:lang w:val="ro-RO" w:eastAsia="ro-RO"/>
              </w:rPr>
            </w:pPr>
            <w:r w:rsidRPr="000C4AA6">
              <w:rPr>
                <w:rFonts w:ascii="Montserrat Light" w:eastAsia="Calibri" w:hAnsi="Montserrat Light"/>
                <w:b/>
                <w:bCs/>
                <w:noProof/>
                <w:lang w:val="ro-RO" w:eastAsia="ro-RO"/>
              </w:rPr>
              <w:t>Cerinţe care reclamă necesitatea actului administrativ:</w:t>
            </w:r>
          </w:p>
        </w:tc>
      </w:tr>
      <w:tr w:rsidR="006B0A82" w:rsidRPr="000C4AA6" w14:paraId="00B87E58" w14:textId="77777777" w:rsidTr="000039F7">
        <w:tc>
          <w:tcPr>
            <w:tcW w:w="9517" w:type="dxa"/>
            <w:tcBorders>
              <w:top w:val="single" w:sz="4" w:space="0" w:color="auto"/>
              <w:left w:val="single" w:sz="4" w:space="0" w:color="auto"/>
              <w:bottom w:val="single" w:sz="4" w:space="0" w:color="auto"/>
              <w:right w:val="single" w:sz="4" w:space="0" w:color="auto"/>
            </w:tcBorders>
            <w:hideMark/>
          </w:tcPr>
          <w:p w14:paraId="78B31132" w14:textId="4AB021F6" w:rsidR="005A545D" w:rsidRPr="000C4AA6" w:rsidRDefault="008E0D53" w:rsidP="006B0A82">
            <w:pPr>
              <w:spacing w:after="240" w:line="240" w:lineRule="auto"/>
              <w:jc w:val="both"/>
              <w:rPr>
                <w:rFonts w:ascii="Montserrat Light" w:hAnsi="Montserrat Light"/>
                <w:noProof/>
                <w:lang w:val="ro-RO"/>
              </w:rPr>
            </w:pPr>
            <w:r w:rsidRPr="000C4AA6">
              <w:rPr>
                <w:rFonts w:ascii="Montserrat Light" w:hAnsi="Montserrat Light"/>
                <w:noProof/>
                <w:lang w:val="ro-RO"/>
              </w:rPr>
              <w:t xml:space="preserve">Codul administrativ </w:t>
            </w:r>
            <w:r w:rsidR="000D54C2" w:rsidRPr="000C4AA6">
              <w:rPr>
                <w:rFonts w:ascii="Montserrat Light" w:hAnsi="Montserrat Light"/>
                <w:noProof/>
                <w:lang w:val="ro-RO"/>
              </w:rPr>
              <w:t xml:space="preserve">reglementează posibilitate pentru </w:t>
            </w:r>
            <w:r w:rsidR="0012230A" w:rsidRPr="000C4AA6">
              <w:rPr>
                <w:rFonts w:ascii="Montserrat Light" w:hAnsi="Montserrat Light"/>
                <w:noProof/>
                <w:lang w:val="ro-RO"/>
              </w:rPr>
              <w:t>consiliil</w:t>
            </w:r>
            <w:r w:rsidR="000D54C2" w:rsidRPr="000C4AA6">
              <w:rPr>
                <w:rFonts w:ascii="Montserrat Light" w:hAnsi="Montserrat Light"/>
                <w:noProof/>
                <w:lang w:val="ro-RO"/>
              </w:rPr>
              <w:t xml:space="preserve">e </w:t>
            </w:r>
            <w:r w:rsidR="0012230A" w:rsidRPr="000C4AA6">
              <w:rPr>
                <w:rFonts w:ascii="Montserrat Light" w:hAnsi="Montserrat Light"/>
                <w:noProof/>
                <w:lang w:val="ro-RO"/>
              </w:rPr>
              <w:t xml:space="preserve">județene </w:t>
            </w:r>
            <w:r w:rsidR="000D54C2" w:rsidRPr="000C4AA6">
              <w:rPr>
                <w:rFonts w:ascii="Montserrat Light" w:hAnsi="Montserrat Light"/>
                <w:noProof/>
                <w:lang w:val="ro-RO"/>
              </w:rPr>
              <w:t xml:space="preserve">de a încheia </w:t>
            </w:r>
            <w:r w:rsidR="00567B90" w:rsidRPr="000C4AA6">
              <w:rPr>
                <w:rFonts w:ascii="Montserrat Light" w:hAnsi="Montserrat Light"/>
                <w:noProof/>
                <w:lang w:val="ro-RO"/>
              </w:rPr>
              <w:t xml:space="preserve">acte juridice cu persoane </w:t>
            </w:r>
            <w:r w:rsidR="00FD1A8C" w:rsidRPr="000C4AA6">
              <w:rPr>
                <w:rFonts w:ascii="Montserrat Light" w:hAnsi="Montserrat Light"/>
                <w:noProof/>
                <w:lang w:val="ro-RO"/>
              </w:rPr>
              <w:t xml:space="preserve">juridice în vederea finanţării şi realizării în comun a unor acţiuni, lucrări, servicii sau proiecte de interes public judeţean (art. 173 </w:t>
            </w:r>
            <w:r w:rsidR="00CE51CA" w:rsidRPr="000C4AA6">
              <w:rPr>
                <w:rFonts w:ascii="Montserrat Light" w:hAnsi="Montserrat Light"/>
                <w:noProof/>
                <w:lang w:val="ro-RO"/>
              </w:rPr>
              <w:t>alin. (1) lit. e) și a</w:t>
            </w:r>
            <w:r w:rsidR="00DE67A0" w:rsidRPr="000C4AA6">
              <w:rPr>
                <w:rFonts w:ascii="Montserrat Light" w:hAnsi="Montserrat Light"/>
                <w:noProof/>
                <w:lang w:val="ro-RO"/>
              </w:rPr>
              <w:t>lin. (7) lit. a))</w:t>
            </w:r>
            <w:r w:rsidR="00054DCC" w:rsidRPr="000C4AA6">
              <w:rPr>
                <w:rFonts w:ascii="Montserrat Light" w:hAnsi="Montserrat Light"/>
                <w:noProof/>
                <w:lang w:val="ro-RO"/>
              </w:rPr>
              <w:t>.</w:t>
            </w:r>
          </w:p>
          <w:p w14:paraId="150C35D1" w14:textId="77777777" w:rsidR="00291C78" w:rsidRPr="000C4AA6" w:rsidRDefault="00054DCC" w:rsidP="006B0A82">
            <w:pPr>
              <w:spacing w:before="240" w:after="240" w:line="240" w:lineRule="auto"/>
              <w:jc w:val="both"/>
              <w:rPr>
                <w:rFonts w:ascii="Montserrat Light" w:hAnsi="Montserrat Light"/>
                <w:bCs/>
                <w:noProof/>
                <w:lang w:val="ro-RO"/>
              </w:rPr>
            </w:pPr>
            <w:r w:rsidRPr="000C4AA6">
              <w:rPr>
                <w:rFonts w:ascii="Montserrat Light" w:hAnsi="Montserrat Light"/>
                <w:bCs/>
                <w:noProof/>
                <w:lang w:val="ro-RO"/>
              </w:rPr>
              <w:t xml:space="preserve">Asociația Via Mariae-Filiala Cluj, este </w:t>
            </w:r>
            <w:r w:rsidR="00E22F43" w:rsidRPr="000C4AA6">
              <w:rPr>
                <w:rFonts w:ascii="Montserrat Light" w:hAnsi="Montserrat Light"/>
                <w:bCs/>
                <w:noProof/>
                <w:lang w:val="ro-RO"/>
              </w:rPr>
              <w:t>înregistrată Registrul Național ONG și are ca scop</w:t>
            </w:r>
            <w:r w:rsidR="00CF22CA" w:rsidRPr="000C4AA6">
              <w:rPr>
                <w:rFonts w:ascii="Montserrat Light" w:hAnsi="Montserrat Light"/>
                <w:bCs/>
                <w:noProof/>
                <w:lang w:val="ro-RO"/>
              </w:rPr>
              <w:t xml:space="preserve"> </w:t>
            </w:r>
            <w:r w:rsidR="00E22F43" w:rsidRPr="000C4AA6">
              <w:rPr>
                <w:rFonts w:ascii="Montserrat Light" w:hAnsi="Montserrat Light"/>
                <w:bCs/>
                <w:noProof/>
                <w:lang w:val="ro-RO"/>
              </w:rPr>
              <w:t xml:space="preserve"> </w:t>
            </w:r>
            <w:r w:rsidR="00CF22CA" w:rsidRPr="000C4AA6">
              <w:rPr>
                <w:rFonts w:ascii="Montserrat Light" w:hAnsi="Montserrat Light"/>
                <w:bCs/>
                <w:noProof/>
                <w:lang w:val="ro-RO"/>
              </w:rPr>
              <w:t xml:space="preserve">reînfiinţarea şi dezvoltarea rutelor culturale şi de pelerinaj către Şumuleu Ciuc cu o tradiţie de 450 de ani, conectarea sa cu alte sanctuare mariane naţionale, internaţionale, respectiv cele din Mariazell - Austria, Czestochawa - Polonia, Medugorje </w:t>
            </w:r>
            <w:r w:rsidR="00D02F0D" w:rsidRPr="000C4AA6">
              <w:rPr>
                <w:rFonts w:ascii="Montserrat Light" w:hAnsi="Montserrat Light"/>
                <w:bCs/>
                <w:noProof/>
                <w:lang w:val="ro-RO"/>
              </w:rPr>
              <w:t>–</w:t>
            </w:r>
            <w:r w:rsidR="00CF22CA" w:rsidRPr="000C4AA6">
              <w:rPr>
                <w:rFonts w:ascii="Montserrat Light" w:hAnsi="Montserrat Light"/>
                <w:bCs/>
                <w:noProof/>
                <w:lang w:val="ro-RO"/>
              </w:rPr>
              <w:t xml:space="preserve"> Bosnia</w:t>
            </w:r>
            <w:r w:rsidR="00D02F0D" w:rsidRPr="000C4AA6">
              <w:rPr>
                <w:rFonts w:ascii="Montserrat Light" w:hAnsi="Montserrat Light"/>
                <w:bCs/>
                <w:noProof/>
                <w:lang w:val="ro-RO"/>
              </w:rPr>
              <w:t>.</w:t>
            </w:r>
          </w:p>
          <w:p w14:paraId="2AAF3E06" w14:textId="77777777" w:rsidR="00291C78" w:rsidRPr="000C4AA6" w:rsidRDefault="000627E5" w:rsidP="006B0A82">
            <w:pPr>
              <w:spacing w:after="240" w:line="240" w:lineRule="auto"/>
              <w:jc w:val="both"/>
              <w:rPr>
                <w:rFonts w:ascii="Montserrat Light" w:hAnsi="Montserrat Light"/>
                <w:noProof/>
                <w:lang w:val="ro-RO"/>
              </w:rPr>
            </w:pPr>
            <w:r w:rsidRPr="000C4AA6">
              <w:rPr>
                <w:rFonts w:ascii="Montserrat Light" w:hAnsi="Montserrat Light"/>
                <w:bCs/>
                <w:noProof/>
                <w:lang w:val="ro-RO"/>
              </w:rPr>
              <w:t xml:space="preserve">Asociația Via Mariae-Filiala Cluj, a depus </w:t>
            </w:r>
            <w:r w:rsidR="00E84235" w:rsidRPr="000C4AA6">
              <w:rPr>
                <w:rFonts w:ascii="Montserrat Light" w:hAnsi="Montserrat Light"/>
                <w:bCs/>
                <w:noProof/>
                <w:lang w:val="ro-RO"/>
              </w:rPr>
              <w:t xml:space="preserve">o </w:t>
            </w:r>
            <w:r w:rsidRPr="000C4AA6">
              <w:rPr>
                <w:rFonts w:ascii="Montserrat Light" w:hAnsi="Montserrat Light"/>
                <w:noProof/>
                <w:lang w:val="ro-RO"/>
              </w:rPr>
              <w:t>solicitare în vederea stabilirii unui parteneriat instituțional cu scopul dezvoltării și menținerii durabile a traseului de pelerinaj Via Mariae pe teritoriul județului Cluj.</w:t>
            </w:r>
          </w:p>
          <w:p w14:paraId="279701E3" w14:textId="77777777" w:rsidR="00291C78" w:rsidRPr="000C4AA6" w:rsidRDefault="00121877" w:rsidP="006B0A82">
            <w:pPr>
              <w:spacing w:after="240" w:line="240" w:lineRule="auto"/>
              <w:jc w:val="both"/>
              <w:rPr>
                <w:rFonts w:ascii="Montserrat Light" w:eastAsia="Times New Roman" w:hAnsi="Montserrat Light" w:cs="Segoe UI"/>
                <w:noProof/>
                <w:lang w:val="ro-RO" w:eastAsia="ro-RO"/>
              </w:rPr>
            </w:pPr>
            <w:r w:rsidRPr="000C4AA6">
              <w:rPr>
                <w:rFonts w:ascii="Montserrat Light" w:eastAsia="Times New Roman" w:hAnsi="Montserrat Light" w:cs="Segoe UI"/>
                <w:noProof/>
                <w:lang w:val="ro-RO" w:eastAsia="ro-RO"/>
              </w:rPr>
              <w:t>Via Mariae sau „Calea Mariei” este o rețea de trasee de pelerinaj și drumeție care leagă sanctuarele dedicate Fecioarei Maria din Europa Centrală</w:t>
            </w:r>
            <w:r w:rsidR="00244534" w:rsidRPr="000C4AA6">
              <w:rPr>
                <w:rFonts w:ascii="Montserrat Light" w:eastAsia="Times New Roman" w:hAnsi="Montserrat Light" w:cs="Segoe UI"/>
                <w:noProof/>
                <w:lang w:val="ro-RO" w:eastAsia="ro-RO"/>
              </w:rPr>
              <w:t xml:space="preserve">. </w:t>
            </w:r>
            <w:r w:rsidR="006B74E0" w:rsidRPr="000C4AA6">
              <w:rPr>
                <w:rFonts w:ascii="Montserrat Light" w:eastAsia="Times New Roman" w:hAnsi="Montserrat Light" w:cs="Segoe UI"/>
                <w:noProof/>
                <w:lang w:val="ro-RO" w:eastAsia="ro-RO"/>
              </w:rPr>
              <w:t xml:space="preserve"> </w:t>
            </w:r>
          </w:p>
          <w:p w14:paraId="041CE28C" w14:textId="77777777" w:rsidR="00291C78" w:rsidRPr="000C4AA6" w:rsidRDefault="00244534" w:rsidP="006B0A82">
            <w:pPr>
              <w:spacing w:after="240" w:line="240" w:lineRule="auto"/>
              <w:jc w:val="both"/>
              <w:rPr>
                <w:rFonts w:ascii="Montserrat Light" w:eastAsia="Times New Roman" w:hAnsi="Montserrat Light" w:cs="Segoe UI"/>
                <w:noProof/>
                <w:lang w:val="ro-RO" w:eastAsia="ro-RO"/>
              </w:rPr>
            </w:pPr>
            <w:r w:rsidRPr="000C4AA6">
              <w:rPr>
                <w:rFonts w:ascii="Montserrat Light" w:eastAsia="Times New Roman" w:hAnsi="Montserrat Light" w:cs="Segoe UI"/>
                <w:noProof/>
                <w:lang w:val="ro-RO" w:eastAsia="ro-RO"/>
              </w:rPr>
              <w:t>Inițiativa a fost lansată în 2007, având ca puncte de plecare Mariazell (Austria) și Șumuleu Ciuc (România). Traseul are o lungime de aproximativ 1400 de kilometri și traversează șapte țări: Austria, Ungaria, Slovacia, Polonia, Croația, Bosnia și Herțegovina și România.</w:t>
            </w:r>
          </w:p>
          <w:p w14:paraId="14D865CA" w14:textId="77777777" w:rsidR="00291C78" w:rsidRPr="000C4AA6" w:rsidRDefault="00F430B7" w:rsidP="006B0A82">
            <w:pPr>
              <w:spacing w:after="240" w:line="240" w:lineRule="auto"/>
              <w:jc w:val="both"/>
              <w:rPr>
                <w:rFonts w:ascii="Montserrat Light" w:hAnsi="Montserrat Light"/>
                <w:noProof/>
                <w:lang w:val="ro-RO"/>
              </w:rPr>
            </w:pPr>
            <w:r w:rsidRPr="000C4AA6">
              <w:rPr>
                <w:rFonts w:ascii="Montserrat Light" w:hAnsi="Montserrat Light"/>
                <w:noProof/>
                <w:lang w:val="ro-RO"/>
              </w:rPr>
              <w:t>Ideea care stă la baza acestuia este cinstirea Sfintei Maria de către popoarele din Europa Centrală, unind locurile mariane și valorile istorice, culturale aflate de-a lungul său.</w:t>
            </w:r>
            <w:r w:rsidR="00291C78" w:rsidRPr="000C4AA6">
              <w:rPr>
                <w:rFonts w:ascii="Montserrat Light" w:hAnsi="Montserrat Light"/>
                <w:noProof/>
                <w:lang w:val="ro-RO"/>
              </w:rPr>
              <w:t xml:space="preserve"> </w:t>
            </w:r>
          </w:p>
          <w:p w14:paraId="416D13FE" w14:textId="0EC0C87F" w:rsidR="00291C78" w:rsidRPr="000C4AA6" w:rsidRDefault="00F430B7" w:rsidP="006B0A82">
            <w:pPr>
              <w:spacing w:after="240" w:line="240" w:lineRule="auto"/>
              <w:jc w:val="both"/>
              <w:rPr>
                <w:rFonts w:ascii="Montserrat Light" w:hAnsi="Montserrat Light"/>
                <w:noProof/>
                <w:lang w:val="ro-RO"/>
              </w:rPr>
            </w:pPr>
            <w:r w:rsidRPr="000C4AA6">
              <w:rPr>
                <w:rFonts w:ascii="Montserrat Light" w:hAnsi="Montserrat Light"/>
                <w:noProof/>
                <w:lang w:val="ro-RO"/>
              </w:rPr>
              <w:t>Este o rețea de trasee turistice și de pelerinaj, care sistematizează valorile religioase din această regiune</w:t>
            </w:r>
            <w:r w:rsidR="00291C78" w:rsidRPr="000C4AA6">
              <w:rPr>
                <w:rFonts w:ascii="Montserrat Light" w:hAnsi="Montserrat Light"/>
                <w:noProof/>
                <w:lang w:val="ro-RO"/>
              </w:rPr>
              <w:t xml:space="preserve">, </w:t>
            </w:r>
            <w:r w:rsidR="003704F3" w:rsidRPr="000C4AA6">
              <w:rPr>
                <w:rFonts w:ascii="Montserrat Light" w:hAnsi="Montserrat Light"/>
                <w:noProof/>
                <w:lang w:val="ro-RO"/>
              </w:rPr>
              <w:t>un drum al reconcilierii, al spiritualității și al unității între popoare și confesiuni religioase</w:t>
            </w:r>
            <w:r w:rsidRPr="000C4AA6">
              <w:rPr>
                <w:rFonts w:ascii="Montserrat Light" w:hAnsi="Montserrat Light"/>
                <w:noProof/>
                <w:lang w:val="ro-RO"/>
              </w:rPr>
              <w:t xml:space="preserve">. </w:t>
            </w:r>
          </w:p>
          <w:p w14:paraId="03C6444B" w14:textId="77777777" w:rsidR="00A77658" w:rsidRPr="000C4AA6" w:rsidRDefault="00F430B7" w:rsidP="006B0A82">
            <w:pPr>
              <w:pStyle w:val="NormalWeb"/>
              <w:spacing w:before="240" w:beforeAutospacing="0" w:after="0" w:afterAutospacing="0"/>
              <w:jc w:val="both"/>
              <w:rPr>
                <w:rFonts w:ascii="Montserrat Light" w:hAnsi="Montserrat Light"/>
                <w:noProof/>
                <w:sz w:val="22"/>
                <w:szCs w:val="22"/>
              </w:rPr>
            </w:pPr>
            <w:r w:rsidRPr="000C4AA6">
              <w:rPr>
                <w:rFonts w:ascii="Montserrat Light" w:hAnsi="Montserrat Light"/>
                <w:noProof/>
                <w:sz w:val="22"/>
                <w:szCs w:val="22"/>
              </w:rPr>
              <w:t xml:space="preserve">Pe direcția vest-est, Via Mariae face legătura între Mariazell (Austria), Bratislava, Budapesta, Máriapócs (Ungaria), Nicula, Șumuleu Ciuc, Neamț, Cacica și Putna (România). Pe direcția nord-sud, face legătura între Czestochowa (Polonia), Esztergom, Budapesta (Ungaria) și Medjugorje (Bosnia). </w:t>
            </w:r>
          </w:p>
          <w:p w14:paraId="0395591F" w14:textId="50E1DC1E" w:rsidR="00121877" w:rsidRPr="000C4AA6" w:rsidRDefault="00121877" w:rsidP="006B0A82">
            <w:pPr>
              <w:pStyle w:val="NormalWeb"/>
              <w:spacing w:before="240" w:beforeAutospacing="0" w:after="0" w:afterAutospacing="0"/>
              <w:jc w:val="both"/>
              <w:rPr>
                <w:rFonts w:ascii="Montserrat Light" w:hAnsi="Montserrat Light" w:cs="Segoe UI"/>
                <w:noProof/>
                <w:sz w:val="22"/>
                <w:szCs w:val="22"/>
              </w:rPr>
            </w:pPr>
            <w:r w:rsidRPr="000C4AA6">
              <w:rPr>
                <w:rFonts w:ascii="Montserrat Light" w:hAnsi="Montserrat Light" w:cs="Segoe UI"/>
                <w:noProof/>
                <w:sz w:val="22"/>
                <w:szCs w:val="22"/>
              </w:rPr>
              <w:t>Via Mariae trasează o cruce simbolică pe harta Europei Centrale, cu două axe principale:</w:t>
            </w:r>
          </w:p>
          <w:p w14:paraId="06388344" w14:textId="77777777" w:rsidR="00A77658" w:rsidRPr="000C4AA6" w:rsidRDefault="00121877" w:rsidP="001974DF">
            <w:pPr>
              <w:pStyle w:val="Listparagraf"/>
              <w:numPr>
                <w:ilvl w:val="0"/>
                <w:numId w:val="11"/>
              </w:numPr>
              <w:spacing w:after="100" w:afterAutospacing="1"/>
              <w:rPr>
                <w:rFonts w:ascii="Montserrat Light" w:hAnsi="Montserrat Light" w:cs="Segoe UI"/>
                <w:noProof/>
                <w:sz w:val="22"/>
                <w:szCs w:val="22"/>
                <w:lang w:val="ro-RO" w:eastAsia="ro-RO"/>
              </w:rPr>
            </w:pPr>
            <w:r w:rsidRPr="000C4AA6">
              <w:rPr>
                <w:rFonts w:ascii="Montserrat Light" w:hAnsi="Montserrat Light" w:cs="Segoe UI"/>
                <w:noProof/>
                <w:sz w:val="22"/>
                <w:szCs w:val="22"/>
                <w:lang w:val="ro-RO" w:eastAsia="ro-RO"/>
              </w:rPr>
              <w:t>Est–Vest (M01): Mariazell (Austria) – Budapesta – Máriapócs – Cluj-Napoca – Târgu Mureș – Șumuleu Ciuc (România)</w:t>
            </w:r>
          </w:p>
          <w:p w14:paraId="7B13F922" w14:textId="634C6E83" w:rsidR="00121877" w:rsidRPr="000C4AA6" w:rsidRDefault="00121877" w:rsidP="001974DF">
            <w:pPr>
              <w:pStyle w:val="Listparagraf"/>
              <w:numPr>
                <w:ilvl w:val="0"/>
                <w:numId w:val="11"/>
              </w:numPr>
              <w:spacing w:after="100" w:afterAutospacing="1"/>
              <w:rPr>
                <w:rFonts w:ascii="Montserrat Light" w:hAnsi="Montserrat Light" w:cs="Segoe UI"/>
                <w:noProof/>
                <w:sz w:val="22"/>
                <w:szCs w:val="22"/>
                <w:lang w:val="ro-RO" w:eastAsia="ro-RO"/>
              </w:rPr>
            </w:pPr>
            <w:r w:rsidRPr="000C4AA6">
              <w:rPr>
                <w:rFonts w:ascii="Montserrat Light" w:hAnsi="Montserrat Light" w:cs="Segoe UI"/>
                <w:noProof/>
                <w:sz w:val="22"/>
                <w:szCs w:val="22"/>
                <w:lang w:val="ro-RO" w:eastAsia="ro-RO"/>
              </w:rPr>
              <w:t>Nord–Sud (M02): Częstochowa (Polonia) – Esztergom – Budapesta – Medjugorje (Bosnia și Herțegovina)</w:t>
            </w:r>
          </w:p>
          <w:p w14:paraId="65253120" w14:textId="77777777" w:rsidR="00A77658" w:rsidRPr="000C4AA6" w:rsidRDefault="00121877" w:rsidP="006B0A82">
            <w:pPr>
              <w:spacing w:before="120" w:after="60" w:line="240" w:lineRule="auto"/>
              <w:jc w:val="both"/>
              <w:rPr>
                <w:rFonts w:ascii="Montserrat Light" w:eastAsia="Times New Roman" w:hAnsi="Montserrat Light" w:cs="Segoe UI"/>
                <w:noProof/>
                <w:lang w:val="ro-RO" w:eastAsia="ro-RO"/>
              </w:rPr>
            </w:pPr>
            <w:r w:rsidRPr="000C4AA6">
              <w:rPr>
                <w:rFonts w:ascii="Montserrat Light" w:eastAsia="Times New Roman" w:hAnsi="Montserrat Light" w:cs="Segoe UI"/>
                <w:noProof/>
                <w:lang w:val="ro-RO" w:eastAsia="ro-RO"/>
              </w:rPr>
              <w:lastRenderedPageBreak/>
              <w:t>Pe lângă acestea, există și rute secundare (M03, M05, M12, M28 etc.), fiecare cu marcaje colorate distincte</w:t>
            </w:r>
            <w:r w:rsidR="00AF4E5F" w:rsidRPr="000C4AA6">
              <w:rPr>
                <w:rFonts w:ascii="Montserrat Light" w:eastAsia="Times New Roman" w:hAnsi="Montserrat Light" w:cs="Segoe UI"/>
                <w:noProof/>
                <w:lang w:val="ro-RO" w:eastAsia="ro-RO"/>
              </w:rPr>
              <w:t>.</w:t>
            </w:r>
          </w:p>
          <w:p w14:paraId="485B352E" w14:textId="3707FF0D" w:rsidR="00121877" w:rsidRPr="000C4AA6" w:rsidRDefault="00121877" w:rsidP="006B0A82">
            <w:pPr>
              <w:spacing w:before="120" w:line="240" w:lineRule="auto"/>
              <w:jc w:val="both"/>
              <w:rPr>
                <w:rFonts w:ascii="Montserrat Light" w:eastAsia="Times New Roman" w:hAnsi="Montserrat Light" w:cs="Segoe UI"/>
                <w:noProof/>
                <w:lang w:val="ro-RO" w:eastAsia="ro-RO"/>
              </w:rPr>
            </w:pPr>
            <w:r w:rsidRPr="000C4AA6">
              <w:rPr>
                <w:rFonts w:ascii="Montserrat Light" w:eastAsia="Times New Roman" w:hAnsi="Montserrat Light" w:cs="Segoe UI"/>
                <w:noProof/>
                <w:lang w:val="ro-RO" w:eastAsia="ro-RO"/>
              </w:rPr>
              <w:t>România este traversată de mai multe rute importante:</w:t>
            </w:r>
          </w:p>
          <w:p w14:paraId="6E140791" w14:textId="77777777" w:rsidR="00121877" w:rsidRPr="000C4AA6" w:rsidRDefault="00121877" w:rsidP="001974DF">
            <w:pPr>
              <w:numPr>
                <w:ilvl w:val="0"/>
                <w:numId w:val="10"/>
              </w:numPr>
              <w:spacing w:after="100" w:afterAutospacing="1" w:line="240" w:lineRule="auto"/>
              <w:rPr>
                <w:rFonts w:ascii="Montserrat Light" w:eastAsia="Times New Roman" w:hAnsi="Montserrat Light" w:cs="Segoe UI"/>
                <w:noProof/>
                <w:lang w:val="ro-RO" w:eastAsia="ro-RO"/>
              </w:rPr>
            </w:pPr>
            <w:r w:rsidRPr="000C4AA6">
              <w:rPr>
                <w:rFonts w:ascii="Montserrat Light" w:eastAsia="Times New Roman" w:hAnsi="Montserrat Light" w:cs="Segoe UI"/>
                <w:b/>
                <w:bCs/>
                <w:noProof/>
                <w:lang w:val="ro-RO" w:eastAsia="ro-RO"/>
              </w:rPr>
              <w:t>M01</w:t>
            </w:r>
            <w:r w:rsidRPr="000C4AA6">
              <w:rPr>
                <w:rFonts w:ascii="Montserrat Light" w:eastAsia="Times New Roman" w:hAnsi="Montserrat Light" w:cs="Segoe UI"/>
                <w:noProof/>
                <w:lang w:val="ro-RO" w:eastAsia="ro-RO"/>
              </w:rPr>
              <w:t>: Mariazell – Cluj-Napoca – Târgu Mureș – Șumuleu Ciuc</w:t>
            </w:r>
          </w:p>
          <w:p w14:paraId="1173280F" w14:textId="77777777" w:rsidR="00121877" w:rsidRPr="000C4AA6" w:rsidRDefault="00121877" w:rsidP="001974DF">
            <w:pPr>
              <w:numPr>
                <w:ilvl w:val="0"/>
                <w:numId w:val="10"/>
              </w:numPr>
              <w:spacing w:before="100" w:beforeAutospacing="1" w:after="100" w:afterAutospacing="1" w:line="240" w:lineRule="auto"/>
              <w:rPr>
                <w:rFonts w:ascii="Montserrat Light" w:eastAsia="Times New Roman" w:hAnsi="Montserrat Light" w:cs="Segoe UI"/>
                <w:noProof/>
                <w:lang w:val="ro-RO" w:eastAsia="ro-RO"/>
              </w:rPr>
            </w:pPr>
            <w:r w:rsidRPr="000C4AA6">
              <w:rPr>
                <w:rFonts w:ascii="Montserrat Light" w:eastAsia="Times New Roman" w:hAnsi="Montserrat Light" w:cs="Segoe UI"/>
                <w:b/>
                <w:bCs/>
                <w:noProof/>
                <w:lang w:val="ro-RO" w:eastAsia="ro-RO"/>
              </w:rPr>
              <w:t>M05</w:t>
            </w:r>
            <w:r w:rsidRPr="000C4AA6">
              <w:rPr>
                <w:rFonts w:ascii="Montserrat Light" w:eastAsia="Times New Roman" w:hAnsi="Montserrat Light" w:cs="Segoe UI"/>
                <w:noProof/>
                <w:lang w:val="ro-RO" w:eastAsia="ro-RO"/>
              </w:rPr>
              <w:t>: Sărățeni – Inlăceni – Dealu – Vlăhița – Șumuleu Ciuc (99,5 km în 4-5 zile)</w:t>
            </w:r>
          </w:p>
          <w:p w14:paraId="09D48DF6" w14:textId="77777777" w:rsidR="00121877" w:rsidRPr="000C4AA6" w:rsidRDefault="00121877" w:rsidP="001974DF">
            <w:pPr>
              <w:numPr>
                <w:ilvl w:val="0"/>
                <w:numId w:val="10"/>
              </w:numPr>
              <w:spacing w:before="100" w:beforeAutospacing="1" w:after="100" w:afterAutospacing="1" w:line="240" w:lineRule="auto"/>
              <w:rPr>
                <w:rFonts w:ascii="Montserrat Light" w:eastAsia="Times New Roman" w:hAnsi="Montserrat Light" w:cs="Segoe UI"/>
                <w:noProof/>
                <w:lang w:val="ro-RO" w:eastAsia="ro-RO"/>
              </w:rPr>
            </w:pPr>
            <w:r w:rsidRPr="000C4AA6">
              <w:rPr>
                <w:rFonts w:ascii="Montserrat Light" w:eastAsia="Times New Roman" w:hAnsi="Montserrat Light" w:cs="Segoe UI"/>
                <w:b/>
                <w:bCs/>
                <w:noProof/>
                <w:lang w:val="ro-RO" w:eastAsia="ro-RO"/>
              </w:rPr>
              <w:t>M12</w:t>
            </w:r>
            <w:r w:rsidRPr="000C4AA6">
              <w:rPr>
                <w:rFonts w:ascii="Montserrat Light" w:eastAsia="Times New Roman" w:hAnsi="Montserrat Light" w:cs="Segoe UI"/>
                <w:noProof/>
                <w:lang w:val="ro-RO" w:eastAsia="ro-RO"/>
              </w:rPr>
              <w:t>: Brașov – Sfântu Gheorghe – Toplița – Vatra Dornei</w:t>
            </w:r>
          </w:p>
          <w:p w14:paraId="3A56C6EC" w14:textId="77777777" w:rsidR="00121877" w:rsidRPr="000C4AA6" w:rsidRDefault="00121877" w:rsidP="001974DF">
            <w:pPr>
              <w:numPr>
                <w:ilvl w:val="0"/>
                <w:numId w:val="10"/>
              </w:numPr>
              <w:spacing w:before="100" w:beforeAutospacing="1" w:after="100" w:afterAutospacing="1" w:line="240" w:lineRule="auto"/>
              <w:rPr>
                <w:rFonts w:ascii="Montserrat Light" w:eastAsia="Times New Roman" w:hAnsi="Montserrat Light" w:cs="Segoe UI"/>
                <w:noProof/>
                <w:lang w:val="ro-RO" w:eastAsia="ro-RO"/>
              </w:rPr>
            </w:pPr>
            <w:r w:rsidRPr="000C4AA6">
              <w:rPr>
                <w:rFonts w:ascii="Montserrat Light" w:eastAsia="Times New Roman" w:hAnsi="Montserrat Light" w:cs="Segoe UI"/>
                <w:b/>
                <w:bCs/>
                <w:noProof/>
                <w:lang w:val="ro-RO" w:eastAsia="ro-RO"/>
              </w:rPr>
              <w:t>M28</w:t>
            </w:r>
            <w:r w:rsidRPr="000C4AA6">
              <w:rPr>
                <w:rFonts w:ascii="Montserrat Light" w:eastAsia="Times New Roman" w:hAnsi="Montserrat Light" w:cs="Segoe UI"/>
                <w:noProof/>
                <w:lang w:val="ro-RO" w:eastAsia="ro-RO"/>
              </w:rPr>
              <w:t>: Coșnea – Târgu Secuiesc – Sfântu Gheorghe</w:t>
            </w:r>
          </w:p>
          <w:p w14:paraId="2E1A1A30" w14:textId="77777777" w:rsidR="00121877" w:rsidRPr="000C4AA6" w:rsidRDefault="00121877" w:rsidP="001974DF">
            <w:pPr>
              <w:numPr>
                <w:ilvl w:val="0"/>
                <w:numId w:val="10"/>
              </w:numPr>
              <w:spacing w:before="100" w:beforeAutospacing="1" w:after="100" w:afterAutospacing="1" w:line="240" w:lineRule="auto"/>
              <w:rPr>
                <w:rFonts w:ascii="Montserrat Light" w:eastAsia="Times New Roman" w:hAnsi="Montserrat Light" w:cs="Segoe UI"/>
                <w:noProof/>
                <w:lang w:val="ro-RO" w:eastAsia="ro-RO"/>
              </w:rPr>
            </w:pPr>
            <w:r w:rsidRPr="000C4AA6">
              <w:rPr>
                <w:rFonts w:ascii="Montserrat Light" w:eastAsia="Times New Roman" w:hAnsi="Montserrat Light" w:cs="Segoe UI"/>
                <w:b/>
                <w:bCs/>
                <w:noProof/>
                <w:lang w:val="ro-RO" w:eastAsia="ro-RO"/>
              </w:rPr>
              <w:t>M29</w:t>
            </w:r>
            <w:r w:rsidRPr="000C4AA6">
              <w:rPr>
                <w:rFonts w:ascii="Montserrat Light" w:eastAsia="Times New Roman" w:hAnsi="Montserrat Light" w:cs="Segoe UI"/>
                <w:noProof/>
                <w:lang w:val="ro-RO" w:eastAsia="ro-RO"/>
              </w:rPr>
              <w:t>: Micloșoara – Baraolt – Sântimbru Băi – Miercurea Ciuc</w:t>
            </w:r>
          </w:p>
          <w:p w14:paraId="4C86C5DB" w14:textId="77777777" w:rsidR="004E4D0E" w:rsidRPr="000C4AA6" w:rsidRDefault="0027716C" w:rsidP="006B0A82">
            <w:pPr>
              <w:pStyle w:val="NormalWeb"/>
              <w:spacing w:before="240" w:beforeAutospacing="0" w:after="0" w:afterAutospacing="0"/>
              <w:jc w:val="both"/>
              <w:rPr>
                <w:rFonts w:ascii="Montserrat Light" w:hAnsi="Montserrat Light"/>
                <w:noProof/>
                <w:sz w:val="22"/>
                <w:szCs w:val="22"/>
              </w:rPr>
            </w:pPr>
            <w:r w:rsidRPr="000C4AA6">
              <w:rPr>
                <w:rFonts w:ascii="Montserrat Light" w:hAnsi="Montserrat Light"/>
                <w:noProof/>
                <w:sz w:val="22"/>
                <w:szCs w:val="22"/>
              </w:rPr>
              <w:t>În România, Via Mariae pornește din Carei, aflat la granița Româno-Ungară, traversează județele Satu Mare, Sălaj, Cluj, Mureș, Harghita, Covasna, Brașov, Bacău, Neamț, Suceava ajungând până la Putna, aproape de granița cu Ucraina.</w:t>
            </w:r>
          </w:p>
          <w:p w14:paraId="247D076E" w14:textId="77777777" w:rsidR="00DE7689" w:rsidRPr="000C4AA6" w:rsidRDefault="0027716C" w:rsidP="006B0A82">
            <w:pPr>
              <w:pStyle w:val="NormalWeb"/>
              <w:spacing w:before="240" w:beforeAutospacing="0" w:after="0" w:afterAutospacing="0"/>
              <w:jc w:val="both"/>
              <w:rPr>
                <w:rFonts w:ascii="Montserrat Light" w:hAnsi="Montserrat Light"/>
                <w:noProof/>
                <w:sz w:val="22"/>
                <w:szCs w:val="22"/>
              </w:rPr>
            </w:pPr>
            <w:r w:rsidRPr="000C4AA6">
              <w:rPr>
                <w:rFonts w:ascii="Montserrat Light" w:hAnsi="Montserrat Light"/>
                <w:noProof/>
                <w:sz w:val="22"/>
                <w:szCs w:val="22"/>
              </w:rPr>
              <w:t xml:space="preserve">Principalele obiective ale sale sunt sanctuarele mariane de la Nicula (jud. Cluj), Șumuleu Ciuc (jud. Harghita), Mănăstirea Neamț (jud. Neamț), Cacica și Putna (jud. Suceava). </w:t>
            </w:r>
          </w:p>
          <w:p w14:paraId="34A6DEA7" w14:textId="188C5A7A" w:rsidR="00D01013" w:rsidRPr="000C4AA6" w:rsidRDefault="0027716C" w:rsidP="006B0A82">
            <w:pPr>
              <w:pStyle w:val="NormalWeb"/>
              <w:spacing w:before="240" w:beforeAutospacing="0" w:after="0" w:afterAutospacing="0"/>
              <w:jc w:val="both"/>
              <w:rPr>
                <w:rFonts w:ascii="Montserrat Light" w:hAnsi="Montserrat Light" w:cs="Segoe UI"/>
                <w:noProof/>
                <w:sz w:val="22"/>
                <w:szCs w:val="22"/>
              </w:rPr>
            </w:pPr>
            <w:r w:rsidRPr="000C4AA6">
              <w:rPr>
                <w:rFonts w:ascii="Montserrat Light" w:hAnsi="Montserrat Light"/>
                <w:noProof/>
                <w:sz w:val="22"/>
                <w:szCs w:val="22"/>
              </w:rPr>
              <w:t>În fiecare localitate prin care trece există cel puțin un obiectiv turistic, cultural sau natural.</w:t>
            </w:r>
            <w:r w:rsidR="006D2E70" w:rsidRPr="000C4AA6">
              <w:rPr>
                <w:rFonts w:ascii="Montserrat Light" w:hAnsi="Montserrat Light"/>
                <w:noProof/>
                <w:sz w:val="22"/>
                <w:szCs w:val="22"/>
              </w:rPr>
              <w:t xml:space="preserve"> </w:t>
            </w:r>
            <w:r w:rsidR="00D01013" w:rsidRPr="000C4AA6">
              <w:rPr>
                <w:rFonts w:ascii="Montserrat Light" w:hAnsi="Montserrat Light"/>
                <w:noProof/>
                <w:sz w:val="22"/>
                <w:szCs w:val="22"/>
              </w:rPr>
              <w:t>Via Mariae, cea mai recentă rută de pelerinaj din România, se dorește a fi un traseu turistic ce poate fi abordat de toate segmentele de vârstă, indiferent de condiția fizică.</w:t>
            </w:r>
          </w:p>
        </w:tc>
      </w:tr>
      <w:tr w:rsidR="006B0A82" w:rsidRPr="000C4AA6" w14:paraId="13070CDE" w14:textId="77777777" w:rsidTr="000039F7">
        <w:tc>
          <w:tcPr>
            <w:tcW w:w="9517" w:type="dxa"/>
            <w:tcBorders>
              <w:top w:val="single" w:sz="4" w:space="0" w:color="auto"/>
              <w:left w:val="single" w:sz="4" w:space="0" w:color="auto"/>
              <w:bottom w:val="single" w:sz="4" w:space="0" w:color="auto"/>
              <w:right w:val="single" w:sz="4" w:space="0" w:color="auto"/>
            </w:tcBorders>
            <w:hideMark/>
          </w:tcPr>
          <w:p w14:paraId="40D3A8FF" w14:textId="77777777" w:rsidR="00B03E16" w:rsidRPr="000C4AA6" w:rsidRDefault="00B03E16" w:rsidP="001974DF">
            <w:pPr>
              <w:keepNext/>
              <w:widowControl w:val="0"/>
              <w:numPr>
                <w:ilvl w:val="1"/>
                <w:numId w:val="2"/>
              </w:numPr>
              <w:autoSpaceDE w:val="0"/>
              <w:autoSpaceDN w:val="0"/>
              <w:adjustRightInd w:val="0"/>
              <w:spacing w:line="240" w:lineRule="auto"/>
              <w:ind w:left="171" w:firstLine="251"/>
              <w:jc w:val="both"/>
              <w:outlineLvl w:val="1"/>
              <w:rPr>
                <w:rFonts w:ascii="Montserrat Light" w:eastAsia="Calibri" w:hAnsi="Montserrat Light"/>
                <w:b/>
                <w:bCs/>
                <w:noProof/>
                <w:lang w:val="ro-RO" w:eastAsia="ro-RO"/>
              </w:rPr>
            </w:pPr>
            <w:r w:rsidRPr="000C4AA6">
              <w:rPr>
                <w:rFonts w:ascii="Montserrat Light" w:eastAsia="Calibri" w:hAnsi="Montserrat Light"/>
                <w:b/>
                <w:bCs/>
                <w:noProof/>
                <w:lang w:val="ro-RO" w:eastAsia="ro-RO"/>
              </w:rPr>
              <w:lastRenderedPageBreak/>
              <w:t>Cerinţe care reclamă oportunitatea actului administrativ:</w:t>
            </w:r>
          </w:p>
        </w:tc>
      </w:tr>
      <w:tr w:rsidR="006B0A82" w:rsidRPr="000C4AA6" w14:paraId="1835D143" w14:textId="77777777" w:rsidTr="000039F7">
        <w:tc>
          <w:tcPr>
            <w:tcW w:w="9517" w:type="dxa"/>
            <w:tcBorders>
              <w:top w:val="single" w:sz="4" w:space="0" w:color="auto"/>
              <w:left w:val="single" w:sz="4" w:space="0" w:color="auto"/>
              <w:bottom w:val="single" w:sz="4" w:space="0" w:color="auto"/>
              <w:right w:val="single" w:sz="4" w:space="0" w:color="auto"/>
            </w:tcBorders>
          </w:tcPr>
          <w:p w14:paraId="6F994216" w14:textId="77777777" w:rsidR="00576B07" w:rsidRPr="000C4AA6" w:rsidRDefault="00576B07" w:rsidP="006B0A82">
            <w:pPr>
              <w:spacing w:after="120" w:line="240" w:lineRule="auto"/>
              <w:jc w:val="both"/>
              <w:rPr>
                <w:rFonts w:ascii="Montserrat Light" w:eastAsia="Times New Roman" w:hAnsi="Montserrat Light" w:cs="Segoe UI"/>
                <w:lang w:val="ro-RO" w:eastAsia="ro-RO"/>
              </w:rPr>
            </w:pPr>
            <w:r w:rsidRPr="000C4AA6">
              <w:rPr>
                <w:rFonts w:ascii="Montserrat Light" w:eastAsia="Times New Roman" w:hAnsi="Montserrat Light" w:cs="Segoe UI"/>
                <w:lang w:val="ro-RO" w:eastAsia="ro-RO"/>
              </w:rPr>
              <w:t>Județul Cluj se remarcă prin diversitatea și frumusețea peisajelor naturale, a tradițiilor culturale și a valorilor patrimoniale. Ruta Via Mariae, ce traversează această zonă, reprezintă nu doar o cale de pelerinaj, ci și o oportunitate de a promova turismul cultural și religios, având un impact pozitiv asupra economiei locale și asupra dezvoltării comunităților.</w:t>
            </w:r>
          </w:p>
          <w:p w14:paraId="65892885" w14:textId="77777777" w:rsidR="00576B07" w:rsidRPr="000C4AA6" w:rsidRDefault="00576B07" w:rsidP="006B0A82">
            <w:pPr>
              <w:spacing w:line="240" w:lineRule="auto"/>
              <w:jc w:val="both"/>
              <w:rPr>
                <w:rFonts w:ascii="Montserrat Light" w:eastAsia="Times New Roman" w:hAnsi="Montserrat Light" w:cs="Segoe UI"/>
                <w:lang w:val="ro-RO" w:eastAsia="ro-RO"/>
              </w:rPr>
            </w:pPr>
            <w:r w:rsidRPr="000C4AA6">
              <w:rPr>
                <w:rFonts w:ascii="Montserrat Light" w:eastAsia="Times New Roman" w:hAnsi="Montserrat Light" w:cs="Segoe UI"/>
                <w:lang w:val="ro-RO" w:eastAsia="ro-RO"/>
              </w:rPr>
              <w:t>Asociația Via Mariae-Filiala Cluj și Consiliul Județean Cluj împărtășesc valori și obiective comune în ceea ce privește promovarea și dezvoltarea turismului. Colaborarea dintre cele două entități va avea ca scop principal:</w:t>
            </w:r>
          </w:p>
          <w:p w14:paraId="3C4DDB32" w14:textId="11DEE4E9" w:rsidR="00A7346A" w:rsidRPr="000C4AA6" w:rsidRDefault="009B0695" w:rsidP="001974DF">
            <w:pPr>
              <w:pStyle w:val="Listparagraf"/>
              <w:numPr>
                <w:ilvl w:val="0"/>
                <w:numId w:val="12"/>
              </w:numPr>
              <w:rPr>
                <w:rFonts w:ascii="Montserrat Light" w:hAnsi="Montserrat Light" w:cs="Segoe UI"/>
                <w:sz w:val="22"/>
                <w:szCs w:val="22"/>
                <w:lang w:val="ro-RO" w:eastAsia="ro-RO"/>
              </w:rPr>
            </w:pPr>
            <w:r w:rsidRPr="000C4AA6">
              <w:rPr>
                <w:rFonts w:ascii="Montserrat Light" w:hAnsi="Montserrat Light" w:cs="Segoe UI"/>
                <w:sz w:val="22"/>
                <w:szCs w:val="22"/>
                <w:lang w:val="ro-RO" w:eastAsia="ro-RO"/>
              </w:rPr>
              <w:t>promovarea rutei Via Mariae ca o destinație turistică de interes regional și național</w:t>
            </w:r>
          </w:p>
          <w:p w14:paraId="5DEDB5E1" w14:textId="5A431829" w:rsidR="00A7346A" w:rsidRPr="000C4AA6" w:rsidRDefault="009B0695" w:rsidP="001974DF">
            <w:pPr>
              <w:pStyle w:val="Listparagraf"/>
              <w:numPr>
                <w:ilvl w:val="0"/>
                <w:numId w:val="12"/>
              </w:numPr>
              <w:rPr>
                <w:rFonts w:ascii="Montserrat Light" w:hAnsi="Montserrat Light" w:cs="Segoe UI"/>
                <w:sz w:val="22"/>
                <w:szCs w:val="22"/>
                <w:lang w:val="ro-RO" w:eastAsia="ro-RO"/>
              </w:rPr>
            </w:pPr>
            <w:r w:rsidRPr="000C4AA6">
              <w:rPr>
                <w:rFonts w:ascii="Montserrat Light" w:hAnsi="Montserrat Light" w:cs="Segoe UI"/>
                <w:sz w:val="22"/>
                <w:szCs w:val="22"/>
                <w:lang w:val="ro-RO" w:eastAsia="ro-RO"/>
              </w:rPr>
              <w:t xml:space="preserve">creșterea vizibilității și atractivității turismului </w:t>
            </w:r>
            <w:r w:rsidR="00117A90" w:rsidRPr="000C4AA6">
              <w:rPr>
                <w:rFonts w:ascii="Montserrat Light" w:hAnsi="Montserrat Light" w:cs="Segoe UI"/>
                <w:sz w:val="22"/>
                <w:szCs w:val="22"/>
                <w:lang w:val="ro-RO" w:eastAsia="ro-RO"/>
              </w:rPr>
              <w:t xml:space="preserve">- </w:t>
            </w:r>
            <w:r w:rsidRPr="000C4AA6">
              <w:rPr>
                <w:rFonts w:ascii="Montserrat Light" w:hAnsi="Montserrat Light" w:cs="Segoe UI"/>
                <w:sz w:val="22"/>
                <w:szCs w:val="22"/>
                <w:lang w:val="ro-RO" w:eastAsia="ro-RO"/>
              </w:rPr>
              <w:t xml:space="preserve">pelerinaj în </w:t>
            </w:r>
            <w:r w:rsidR="0052199D" w:rsidRPr="000C4AA6">
              <w:rPr>
                <w:rFonts w:ascii="Montserrat Light" w:hAnsi="Montserrat Light" w:cs="Segoe UI"/>
                <w:sz w:val="22"/>
                <w:szCs w:val="22"/>
                <w:lang w:val="ro-RO" w:eastAsia="ro-RO"/>
              </w:rPr>
              <w:t>Județul Cluj</w:t>
            </w:r>
          </w:p>
          <w:p w14:paraId="1823042D" w14:textId="395A72AA" w:rsidR="00576B07" w:rsidRPr="000C4AA6" w:rsidRDefault="009B0695" w:rsidP="001974DF">
            <w:pPr>
              <w:pStyle w:val="Listparagraf"/>
              <w:numPr>
                <w:ilvl w:val="0"/>
                <w:numId w:val="12"/>
              </w:numPr>
              <w:rPr>
                <w:rFonts w:ascii="Montserrat Light" w:hAnsi="Montserrat Light" w:cs="Segoe UI"/>
                <w:sz w:val="22"/>
                <w:szCs w:val="22"/>
                <w:lang w:val="ro-RO" w:eastAsia="ro-RO"/>
              </w:rPr>
            </w:pPr>
            <w:r w:rsidRPr="000C4AA6">
              <w:rPr>
                <w:rFonts w:ascii="Montserrat Light" w:hAnsi="Montserrat Light" w:cs="Segoe UI"/>
                <w:sz w:val="22"/>
                <w:szCs w:val="22"/>
                <w:lang w:val="ro-RO" w:eastAsia="ro-RO"/>
              </w:rPr>
              <w:t>dezvoltarea unor evenimente cultural-religioase pe parcursul rutei pentru a atrage turiști și pelerini.</w:t>
            </w:r>
          </w:p>
          <w:p w14:paraId="7834B920" w14:textId="15700ADE" w:rsidR="000250DF" w:rsidRPr="000C4AA6" w:rsidRDefault="00685911" w:rsidP="00685911">
            <w:pPr>
              <w:spacing w:before="240" w:line="240" w:lineRule="auto"/>
              <w:jc w:val="both"/>
              <w:rPr>
                <w:rFonts w:ascii="Montserrat Light" w:eastAsia="Times New Roman" w:hAnsi="Montserrat Light" w:cs="Segoe UI"/>
                <w:lang w:val="ro-RO" w:eastAsia="ro-RO"/>
              </w:rPr>
            </w:pPr>
            <w:r w:rsidRPr="000C4AA6">
              <w:rPr>
                <w:rFonts w:ascii="Montserrat Light" w:eastAsia="Times New Roman" w:hAnsi="Montserrat Light" w:cs="Segoe UI"/>
                <w:lang w:val="ro-RO" w:eastAsia="ro-RO"/>
              </w:rPr>
              <w:t>În cadrul p</w:t>
            </w:r>
            <w:r w:rsidR="000250DF" w:rsidRPr="000C4AA6">
              <w:rPr>
                <w:rFonts w:ascii="Montserrat Light" w:eastAsia="Times New Roman" w:hAnsi="Montserrat Light" w:cs="Segoe UI"/>
                <w:lang w:val="ro-RO" w:eastAsia="ro-RO"/>
              </w:rPr>
              <w:t>arteneriatul</w:t>
            </w:r>
            <w:r w:rsidRPr="000C4AA6">
              <w:rPr>
                <w:rFonts w:ascii="Montserrat Light" w:eastAsia="Times New Roman" w:hAnsi="Montserrat Light" w:cs="Segoe UI"/>
                <w:lang w:val="ro-RO" w:eastAsia="ro-RO"/>
              </w:rPr>
              <w:t xml:space="preserve">ui </w:t>
            </w:r>
            <w:r w:rsidR="000250DF" w:rsidRPr="000C4AA6">
              <w:rPr>
                <w:rFonts w:ascii="Montserrat Light" w:eastAsia="Times New Roman" w:hAnsi="Montserrat Light" w:cs="Segoe UI"/>
                <w:lang w:val="ro-RO" w:eastAsia="ro-RO"/>
              </w:rPr>
              <w:t>promovarea rutei Via Mariae</w:t>
            </w:r>
            <w:r w:rsidRPr="000C4AA6">
              <w:rPr>
                <w:rFonts w:ascii="Montserrat Light" w:eastAsia="Times New Roman" w:hAnsi="Montserrat Light" w:cs="Segoe UI"/>
                <w:lang w:val="ro-RO" w:eastAsia="ro-RO"/>
              </w:rPr>
              <w:t>,</w:t>
            </w:r>
            <w:r w:rsidR="000250DF" w:rsidRPr="000C4AA6">
              <w:rPr>
                <w:rFonts w:ascii="Montserrat Light" w:eastAsia="Times New Roman" w:hAnsi="Montserrat Light" w:cs="Segoe UI"/>
                <w:lang w:val="ro-RO" w:eastAsia="ro-RO"/>
              </w:rPr>
              <w:t xml:space="preserve"> în Județul Cluj</w:t>
            </w:r>
            <w:r w:rsidRPr="000C4AA6">
              <w:rPr>
                <w:rFonts w:ascii="Montserrat Light" w:eastAsia="Times New Roman" w:hAnsi="Montserrat Light" w:cs="Segoe UI"/>
                <w:lang w:val="ro-RO" w:eastAsia="ro-RO"/>
              </w:rPr>
              <w:t>,</w:t>
            </w:r>
            <w:r w:rsidR="000250DF" w:rsidRPr="000C4AA6">
              <w:rPr>
                <w:rFonts w:ascii="Montserrat Light" w:eastAsia="Times New Roman" w:hAnsi="Montserrat Light" w:cs="Segoe UI"/>
                <w:lang w:val="ro-RO" w:eastAsia="ro-RO"/>
              </w:rPr>
              <w:t xml:space="preserve"> </w:t>
            </w:r>
            <w:r w:rsidRPr="000C4AA6">
              <w:rPr>
                <w:rFonts w:ascii="Montserrat Light" w:eastAsia="Times New Roman" w:hAnsi="Montserrat Light" w:cs="Segoe UI"/>
                <w:lang w:val="ro-RO" w:eastAsia="ro-RO"/>
              </w:rPr>
              <w:t xml:space="preserve">se realizează </w:t>
            </w:r>
            <w:r w:rsidR="000250DF" w:rsidRPr="000C4AA6">
              <w:rPr>
                <w:rFonts w:ascii="Montserrat Light" w:eastAsia="Times New Roman" w:hAnsi="Montserrat Light" w:cs="Segoe UI"/>
                <w:lang w:val="ro-RO" w:eastAsia="ro-RO"/>
              </w:rPr>
              <w:t>prin:</w:t>
            </w:r>
          </w:p>
          <w:p w14:paraId="4F2E32FA" w14:textId="77777777" w:rsidR="000250DF" w:rsidRPr="000C4AA6" w:rsidRDefault="000250DF" w:rsidP="001974DF">
            <w:pPr>
              <w:pStyle w:val="Listparagraf"/>
              <w:numPr>
                <w:ilvl w:val="0"/>
                <w:numId w:val="20"/>
              </w:numPr>
              <w:rPr>
                <w:rFonts w:ascii="Montserrat Light" w:hAnsi="Montserrat Light" w:cs="Segoe UI"/>
                <w:sz w:val="22"/>
                <w:szCs w:val="22"/>
                <w:lang w:val="ro-RO" w:eastAsia="ro-RO"/>
              </w:rPr>
            </w:pPr>
            <w:r w:rsidRPr="000C4AA6">
              <w:rPr>
                <w:rFonts w:ascii="Montserrat Light" w:hAnsi="Montserrat Light" w:cs="Segoe UI"/>
                <w:sz w:val="22"/>
                <w:szCs w:val="22"/>
                <w:lang w:val="ro-RO" w:eastAsia="ro-RO"/>
              </w:rPr>
              <w:t>îmbunătățirea infrastructurii turistice și promovarea activităților culturale</w:t>
            </w:r>
          </w:p>
          <w:p w14:paraId="6472AE73" w14:textId="77777777" w:rsidR="000250DF" w:rsidRPr="000C4AA6" w:rsidRDefault="000250DF" w:rsidP="001974DF">
            <w:pPr>
              <w:pStyle w:val="Listparagraf"/>
              <w:numPr>
                <w:ilvl w:val="0"/>
                <w:numId w:val="20"/>
              </w:numPr>
              <w:rPr>
                <w:rFonts w:ascii="Montserrat Light" w:hAnsi="Montserrat Light" w:cs="Segoe UI"/>
                <w:sz w:val="22"/>
                <w:szCs w:val="22"/>
                <w:lang w:val="ro-RO" w:eastAsia="ro-RO"/>
              </w:rPr>
            </w:pPr>
            <w:r w:rsidRPr="000C4AA6">
              <w:rPr>
                <w:rFonts w:ascii="Montserrat Light" w:hAnsi="Montserrat Light" w:cs="Segoe UI"/>
                <w:sz w:val="22"/>
                <w:szCs w:val="22"/>
                <w:lang w:val="ro-RO" w:eastAsia="ro-RO"/>
              </w:rPr>
              <w:t>creșterea vizibilității rutei ca destinație turistică de pelerinaj</w:t>
            </w:r>
          </w:p>
          <w:p w14:paraId="026FDB1E" w14:textId="577EA045" w:rsidR="00576B07" w:rsidRPr="000C4AA6" w:rsidRDefault="000250DF" w:rsidP="001974DF">
            <w:pPr>
              <w:pStyle w:val="Listparagraf"/>
              <w:numPr>
                <w:ilvl w:val="0"/>
                <w:numId w:val="20"/>
              </w:numPr>
              <w:rPr>
                <w:rFonts w:ascii="Montserrat Light" w:eastAsia="Calibri" w:hAnsi="Montserrat Light"/>
                <w:b/>
                <w:bCs/>
                <w:noProof/>
                <w:sz w:val="22"/>
                <w:szCs w:val="22"/>
                <w:lang w:val="ro-RO" w:eastAsia="ro-RO"/>
              </w:rPr>
            </w:pPr>
            <w:r w:rsidRPr="000C4AA6">
              <w:rPr>
                <w:rFonts w:ascii="Montserrat Light" w:hAnsi="Montserrat Light" w:cs="Segoe UI"/>
                <w:sz w:val="22"/>
                <w:szCs w:val="22"/>
                <w:lang w:val="ro-RO" w:eastAsia="ro-RO"/>
              </w:rPr>
              <w:t>stimularea dezvoltării economice locale prin atragerea de turiști.</w:t>
            </w:r>
          </w:p>
        </w:tc>
      </w:tr>
      <w:tr w:rsidR="00A53B73" w:rsidRPr="000C4AA6" w14:paraId="7DB19EA3" w14:textId="77777777" w:rsidTr="000039F7">
        <w:tc>
          <w:tcPr>
            <w:tcW w:w="9517" w:type="dxa"/>
            <w:tcBorders>
              <w:top w:val="single" w:sz="4" w:space="0" w:color="auto"/>
              <w:left w:val="single" w:sz="4" w:space="0" w:color="auto"/>
              <w:bottom w:val="single" w:sz="4" w:space="0" w:color="auto"/>
              <w:right w:val="single" w:sz="4" w:space="0" w:color="auto"/>
            </w:tcBorders>
          </w:tcPr>
          <w:p w14:paraId="45D7AA6B" w14:textId="0AED3EC0" w:rsidR="00A53B73" w:rsidRPr="000C4AA6" w:rsidRDefault="00A53B73" w:rsidP="001974DF">
            <w:pPr>
              <w:pStyle w:val="Listparagraf"/>
              <w:numPr>
                <w:ilvl w:val="0"/>
                <w:numId w:val="2"/>
              </w:numPr>
              <w:spacing w:after="120"/>
              <w:jc w:val="both"/>
              <w:rPr>
                <w:rFonts w:ascii="Montserrat Light" w:hAnsi="Montserrat Light" w:cs="Segoe UI"/>
                <w:sz w:val="22"/>
                <w:szCs w:val="22"/>
                <w:lang w:val="ro-RO" w:eastAsia="ro-RO"/>
              </w:rPr>
            </w:pPr>
            <w:r w:rsidRPr="000C4AA6">
              <w:rPr>
                <w:rFonts w:ascii="Montserrat Light" w:hAnsi="Montserrat Light" w:cs="Segoe UI"/>
                <w:b/>
                <w:bCs/>
                <w:sz w:val="22"/>
                <w:szCs w:val="22"/>
                <w:lang w:val="ro-RO" w:eastAsia="ro-RO"/>
              </w:rPr>
              <w:t>Schimbări preconizate:</w:t>
            </w:r>
          </w:p>
        </w:tc>
      </w:tr>
      <w:tr w:rsidR="00C971E3" w:rsidRPr="000C4AA6" w14:paraId="03D9F6D0" w14:textId="77777777" w:rsidTr="000039F7">
        <w:tc>
          <w:tcPr>
            <w:tcW w:w="9517" w:type="dxa"/>
            <w:tcBorders>
              <w:top w:val="single" w:sz="4" w:space="0" w:color="auto"/>
              <w:left w:val="single" w:sz="4" w:space="0" w:color="auto"/>
              <w:bottom w:val="single" w:sz="4" w:space="0" w:color="auto"/>
              <w:right w:val="single" w:sz="4" w:space="0" w:color="auto"/>
            </w:tcBorders>
          </w:tcPr>
          <w:p w14:paraId="26E579D8" w14:textId="77777777" w:rsidR="00C971E3" w:rsidRPr="000C4AA6" w:rsidRDefault="00C971E3" w:rsidP="00C971E3">
            <w:pPr>
              <w:spacing w:line="240" w:lineRule="auto"/>
              <w:jc w:val="both"/>
              <w:rPr>
                <w:rFonts w:ascii="Montserrat Light" w:eastAsia="Times New Roman" w:hAnsi="Montserrat Light" w:cs="Segoe UI"/>
                <w:lang w:val="ro-RO" w:eastAsia="ro-RO"/>
              </w:rPr>
            </w:pPr>
            <w:r w:rsidRPr="000C4AA6">
              <w:rPr>
                <w:rFonts w:ascii="Montserrat Light" w:eastAsia="Times New Roman" w:hAnsi="Montserrat Light" w:cs="Segoe UI"/>
                <w:lang w:val="ro-RO" w:eastAsia="ro-RO"/>
              </w:rPr>
              <w:t>Colaborarea dintre Județul Cluj și Asociația Via Mariae-Filiala Cluj va aduce multiple beneficii, printre care:</w:t>
            </w:r>
          </w:p>
          <w:p w14:paraId="4C801B06" w14:textId="77777777" w:rsidR="00C971E3" w:rsidRPr="000C4AA6" w:rsidRDefault="00C971E3" w:rsidP="001974DF">
            <w:pPr>
              <w:pStyle w:val="Listparagraf"/>
              <w:numPr>
                <w:ilvl w:val="0"/>
                <w:numId w:val="21"/>
              </w:numPr>
              <w:spacing w:after="72"/>
              <w:jc w:val="both"/>
              <w:rPr>
                <w:rFonts w:ascii="Montserrat Light" w:hAnsi="Montserrat Light" w:cs="Segoe UI"/>
                <w:sz w:val="22"/>
                <w:szCs w:val="22"/>
                <w:lang w:val="ro-RO" w:eastAsia="ro-RO"/>
              </w:rPr>
            </w:pPr>
            <w:r w:rsidRPr="000C4AA6">
              <w:rPr>
                <w:rFonts w:ascii="Montserrat Light" w:hAnsi="Montserrat Light" w:cs="Segoe UI"/>
                <w:sz w:val="22"/>
                <w:szCs w:val="22"/>
                <w:lang w:val="ro-RO" w:eastAsia="ro-RO"/>
              </w:rPr>
              <w:t>acces la resurse și expertiză din partea Asociației pentru implementarea proiectelor de promovare;</w:t>
            </w:r>
          </w:p>
          <w:p w14:paraId="6999A0ED" w14:textId="77777777" w:rsidR="00C971E3" w:rsidRPr="000C4AA6" w:rsidRDefault="00C971E3" w:rsidP="001974DF">
            <w:pPr>
              <w:pStyle w:val="Listparagraf"/>
              <w:numPr>
                <w:ilvl w:val="0"/>
                <w:numId w:val="21"/>
              </w:numPr>
              <w:spacing w:after="72"/>
              <w:jc w:val="both"/>
              <w:rPr>
                <w:rFonts w:ascii="Montserrat Light" w:hAnsi="Montserrat Light" w:cs="Segoe UI"/>
                <w:sz w:val="22"/>
                <w:szCs w:val="22"/>
                <w:lang w:val="ro-RO" w:eastAsia="ro-RO"/>
              </w:rPr>
            </w:pPr>
            <w:r w:rsidRPr="000C4AA6">
              <w:rPr>
                <w:rFonts w:ascii="Montserrat Light" w:hAnsi="Montserrat Light" w:cs="Segoe UI"/>
                <w:sz w:val="22"/>
                <w:szCs w:val="22"/>
                <w:lang w:val="ro-RO" w:eastAsia="ro-RO"/>
              </w:rPr>
              <w:t>consolidarea brandului de turism al Județului Cluj prin diversificarea ofertelor și atragerea unui număr mai mare de vizitatori.</w:t>
            </w:r>
          </w:p>
          <w:p w14:paraId="45BF8594" w14:textId="77777777" w:rsidR="00C971E3" w:rsidRPr="000C4AA6" w:rsidRDefault="00C971E3" w:rsidP="00C971E3">
            <w:pPr>
              <w:spacing w:line="240" w:lineRule="auto"/>
              <w:jc w:val="both"/>
              <w:rPr>
                <w:rFonts w:ascii="Montserrat Light" w:eastAsia="Times New Roman" w:hAnsi="Montserrat Light" w:cs="Segoe UI"/>
                <w:lang w:val="ro-RO" w:eastAsia="ro-RO"/>
              </w:rPr>
            </w:pPr>
            <w:r w:rsidRPr="000C4AA6">
              <w:rPr>
                <w:rFonts w:ascii="Montserrat Light" w:eastAsia="Times New Roman" w:hAnsi="Montserrat Light" w:cs="Segoe UI"/>
                <w:lang w:val="ro-RO" w:eastAsia="ro-RO"/>
              </w:rPr>
              <w:t>În baza acordului, se pot desfășura o serie de activități, printre care:</w:t>
            </w:r>
          </w:p>
          <w:p w14:paraId="5F7464AB" w14:textId="77777777" w:rsidR="00C971E3" w:rsidRPr="000C4AA6" w:rsidRDefault="00C971E3" w:rsidP="001974DF">
            <w:pPr>
              <w:pStyle w:val="Listparagraf"/>
              <w:numPr>
                <w:ilvl w:val="0"/>
                <w:numId w:val="21"/>
              </w:numPr>
              <w:jc w:val="both"/>
              <w:rPr>
                <w:rFonts w:ascii="Montserrat Light" w:hAnsi="Montserrat Light" w:cs="Segoe UI"/>
                <w:sz w:val="22"/>
                <w:szCs w:val="22"/>
                <w:lang w:val="ro-RO" w:eastAsia="ro-RO"/>
              </w:rPr>
            </w:pPr>
            <w:r w:rsidRPr="000C4AA6">
              <w:rPr>
                <w:rFonts w:ascii="Montserrat Light" w:hAnsi="Montserrat Light" w:cs="Segoe UI"/>
                <w:sz w:val="22"/>
                <w:szCs w:val="22"/>
                <w:lang w:val="ro-RO" w:eastAsia="ro-RO"/>
              </w:rPr>
              <w:t>campanii de marketing și promovare a rutei Via Mariae, atât în țară, cât și în străinătate;</w:t>
            </w:r>
          </w:p>
          <w:p w14:paraId="0F46CF2A" w14:textId="77777777" w:rsidR="00C971E3" w:rsidRPr="000C4AA6" w:rsidRDefault="00C971E3" w:rsidP="001974DF">
            <w:pPr>
              <w:pStyle w:val="Listparagraf"/>
              <w:numPr>
                <w:ilvl w:val="0"/>
                <w:numId w:val="21"/>
              </w:numPr>
              <w:jc w:val="both"/>
              <w:rPr>
                <w:rFonts w:ascii="Montserrat Light" w:hAnsi="Montserrat Light" w:cs="Segoe UI"/>
                <w:sz w:val="22"/>
                <w:szCs w:val="22"/>
                <w:lang w:val="ro-RO" w:eastAsia="ro-RO"/>
              </w:rPr>
            </w:pPr>
            <w:r w:rsidRPr="000C4AA6">
              <w:rPr>
                <w:rFonts w:ascii="Montserrat Light" w:hAnsi="Montserrat Light" w:cs="Segoe UI"/>
                <w:sz w:val="22"/>
                <w:szCs w:val="22"/>
                <w:lang w:val="ro-RO" w:eastAsia="ro-RO"/>
              </w:rPr>
              <w:t>organizarea de trasee ghidate, evenimente culturale și pelerinaje pe ruta respectivă;</w:t>
            </w:r>
          </w:p>
          <w:p w14:paraId="2A8625F9" w14:textId="77777777" w:rsidR="00C971E3" w:rsidRPr="000C4AA6" w:rsidRDefault="00C971E3" w:rsidP="001974DF">
            <w:pPr>
              <w:pStyle w:val="Listparagraf"/>
              <w:numPr>
                <w:ilvl w:val="0"/>
                <w:numId w:val="21"/>
              </w:numPr>
              <w:jc w:val="both"/>
              <w:rPr>
                <w:rFonts w:ascii="Montserrat Light" w:hAnsi="Montserrat Light" w:cs="Segoe UI"/>
                <w:sz w:val="22"/>
                <w:szCs w:val="22"/>
                <w:lang w:val="ro-RO" w:eastAsia="ro-RO"/>
              </w:rPr>
            </w:pPr>
            <w:r w:rsidRPr="000C4AA6">
              <w:rPr>
                <w:rFonts w:ascii="Montserrat Light" w:hAnsi="Montserrat Light" w:cs="Segoe UI"/>
                <w:sz w:val="22"/>
                <w:szCs w:val="22"/>
                <w:lang w:val="ro-RO" w:eastAsia="ro-RO"/>
              </w:rPr>
              <w:t>colaborarea cu alte instituții instituții de învățământ și organizații nonguvernamentale pentru derularea de proiecte educaționale legate de istoria și cultura rutelor de pelerinaj.</w:t>
            </w:r>
          </w:p>
          <w:p w14:paraId="776B7F45" w14:textId="77777777" w:rsidR="00C971E3" w:rsidRPr="000C4AA6" w:rsidRDefault="00C971E3" w:rsidP="00C971E3">
            <w:pPr>
              <w:spacing w:before="240" w:line="240" w:lineRule="auto"/>
              <w:jc w:val="both"/>
              <w:rPr>
                <w:rFonts w:ascii="Montserrat Light" w:eastAsia="Times New Roman" w:hAnsi="Montserrat Light" w:cs="Segoe UI"/>
                <w:lang w:val="ro-RO" w:eastAsia="ro-RO"/>
              </w:rPr>
            </w:pPr>
            <w:r w:rsidRPr="000C4AA6">
              <w:rPr>
                <w:rFonts w:ascii="Montserrat Light" w:eastAsia="Times New Roman" w:hAnsi="Montserrat Light" w:cs="Segoe UI"/>
                <w:lang w:val="ro-RO" w:eastAsia="ro-RO"/>
              </w:rPr>
              <w:lastRenderedPageBreak/>
              <w:t>Încheierea unui parteneriat între Județul Cluj și Asociația Via Mariae reprezintă o oportunitate pentru dezvoltarea turismului în zonele traversate, contribuind la valorificarea patrimoniului cultural și religios al Județului Cluj. Aceast parteneriat se aliniază cu prevederile Codului administrativ, care încurajează colaborarea dintre autoritățile locale și persoanele juridice în scopul realizării de proiecte de interes public. Promovarea rutei Via Mariae va conduce la creșterea atracției turistice a județului Cluj și la îmbunătățirea calității vieții locuitorilor săi.</w:t>
            </w:r>
          </w:p>
          <w:p w14:paraId="71FE74A5" w14:textId="77777777" w:rsidR="00C971E3" w:rsidRPr="000C4AA6" w:rsidRDefault="00C971E3" w:rsidP="00C971E3">
            <w:pPr>
              <w:spacing w:before="192" w:line="240" w:lineRule="auto"/>
              <w:outlineLvl w:val="2"/>
              <w:rPr>
                <w:rFonts w:ascii="Montserrat Light" w:eastAsia="Times New Roman" w:hAnsi="Montserrat Light"/>
                <w:lang w:val="ro-RO" w:eastAsia="ro-RO"/>
              </w:rPr>
            </w:pPr>
            <w:r w:rsidRPr="000C4AA6">
              <w:rPr>
                <w:rFonts w:ascii="Montserrat Light" w:eastAsia="Times New Roman" w:hAnsi="Montserrat Light"/>
                <w:lang w:val="ro-RO" w:eastAsia="ro-RO"/>
              </w:rPr>
              <w:t>Obiectivele Parteneriatului:</w:t>
            </w:r>
          </w:p>
          <w:p w14:paraId="49CDE470" w14:textId="77777777" w:rsidR="00C971E3" w:rsidRPr="000C4AA6" w:rsidRDefault="00C971E3" w:rsidP="001974DF">
            <w:pPr>
              <w:pStyle w:val="Listparagraf"/>
              <w:numPr>
                <w:ilvl w:val="0"/>
                <w:numId w:val="21"/>
              </w:numPr>
              <w:spacing w:after="72"/>
              <w:rPr>
                <w:rFonts w:ascii="Montserrat Light" w:hAnsi="Montserrat Light" w:cs="Segoe UI"/>
                <w:sz w:val="22"/>
                <w:szCs w:val="22"/>
                <w:lang w:val="ro-RO" w:eastAsia="ro-RO"/>
              </w:rPr>
            </w:pPr>
            <w:r w:rsidRPr="000C4AA6">
              <w:rPr>
                <w:rFonts w:ascii="Montserrat Light" w:hAnsi="Montserrat Light" w:cs="Segoe UI"/>
                <w:sz w:val="22"/>
                <w:szCs w:val="22"/>
                <w:lang w:val="ro-RO" w:eastAsia="ro-RO"/>
              </w:rPr>
              <w:t>promovarea turismului: mecanisme pentru a atrage vizitatori pe ruta Via Mariae,</w:t>
            </w:r>
          </w:p>
          <w:p w14:paraId="7AC17852" w14:textId="77777777" w:rsidR="00C971E3" w:rsidRPr="000C4AA6" w:rsidRDefault="00C971E3" w:rsidP="001974DF">
            <w:pPr>
              <w:pStyle w:val="Listparagraf"/>
              <w:numPr>
                <w:ilvl w:val="0"/>
                <w:numId w:val="21"/>
              </w:numPr>
              <w:spacing w:after="72"/>
              <w:rPr>
                <w:rFonts w:ascii="Montserrat Light" w:hAnsi="Montserrat Light" w:cs="Segoe UI"/>
                <w:sz w:val="22"/>
                <w:szCs w:val="22"/>
                <w:lang w:val="ro-RO" w:eastAsia="ro-RO"/>
              </w:rPr>
            </w:pPr>
            <w:r w:rsidRPr="000C4AA6">
              <w:rPr>
                <w:rFonts w:ascii="Montserrat Light" w:hAnsi="Montserrat Light" w:cs="Segoe UI"/>
                <w:sz w:val="22"/>
                <w:szCs w:val="22"/>
                <w:lang w:val="ro-RO" w:eastAsia="ro-RO"/>
              </w:rPr>
              <w:t>dezvoltarea infrastructurii: îmbunătățirea semnalizării și a facilităților dedicatelor pelerinilor și turiștilor;</w:t>
            </w:r>
          </w:p>
          <w:p w14:paraId="6B31E79C" w14:textId="77777777" w:rsidR="00C971E3" w:rsidRPr="000C4AA6" w:rsidRDefault="00C971E3" w:rsidP="001974DF">
            <w:pPr>
              <w:pStyle w:val="Listparagraf"/>
              <w:numPr>
                <w:ilvl w:val="0"/>
                <w:numId w:val="21"/>
              </w:numPr>
              <w:spacing w:after="72"/>
              <w:rPr>
                <w:rFonts w:ascii="Montserrat Light" w:hAnsi="Montserrat Light"/>
                <w:noProof/>
                <w:sz w:val="22"/>
                <w:szCs w:val="22"/>
                <w:lang w:val="ro-RO" w:eastAsia="ro-RO"/>
              </w:rPr>
            </w:pPr>
            <w:r w:rsidRPr="000C4AA6">
              <w:rPr>
                <w:rFonts w:ascii="Montserrat Light" w:hAnsi="Montserrat Light" w:cs="Segoe UI"/>
                <w:sz w:val="22"/>
                <w:szCs w:val="22"/>
                <w:lang w:val="ro-RO" w:eastAsia="ro-RO"/>
              </w:rPr>
              <w:t>organizarea de evenimente: planificarea și desfășurarea de evenimente pentru promovarea culturii locale și a spiritualității (de exemplu, festivaluri de muzică, pelerinaje, expoziții etc.).</w:t>
            </w:r>
          </w:p>
          <w:p w14:paraId="2F705783" w14:textId="45CDCECA" w:rsidR="00C971E3" w:rsidRPr="000C4AA6" w:rsidRDefault="00C971E3" w:rsidP="00C971E3">
            <w:pPr>
              <w:spacing w:after="72" w:line="240" w:lineRule="auto"/>
              <w:rPr>
                <w:rFonts w:ascii="Montserrat Light" w:hAnsi="Montserrat Light" w:cs="Segoe UI"/>
                <w:b/>
                <w:bCs/>
                <w:lang w:val="ro-RO" w:eastAsia="ro-RO"/>
              </w:rPr>
            </w:pPr>
            <w:r w:rsidRPr="000C4AA6">
              <w:rPr>
                <w:rFonts w:ascii="Montserrat Light" w:eastAsia="Times New Roman" w:hAnsi="Montserrat Light" w:cs="Segoe UI"/>
                <w:lang w:val="ro-RO" w:eastAsia="ro-RO"/>
              </w:rPr>
              <w:t>Pentru implementarea acordului de Parteneriat se vor organiz întâlniri periodice pentru a evalua progresul și a ajusta acțiunile și activitățile, dacă este necesar.</w:t>
            </w:r>
          </w:p>
        </w:tc>
      </w:tr>
      <w:tr w:rsidR="00C971E3" w:rsidRPr="000C4AA6" w14:paraId="40E32BDE" w14:textId="77777777" w:rsidTr="000039F7">
        <w:tc>
          <w:tcPr>
            <w:tcW w:w="9517" w:type="dxa"/>
            <w:tcBorders>
              <w:top w:val="single" w:sz="4" w:space="0" w:color="auto"/>
              <w:left w:val="single" w:sz="4" w:space="0" w:color="auto"/>
              <w:bottom w:val="single" w:sz="4" w:space="0" w:color="auto"/>
              <w:right w:val="single" w:sz="4" w:space="0" w:color="auto"/>
            </w:tcBorders>
          </w:tcPr>
          <w:p w14:paraId="7C0E0503" w14:textId="72AD0DBE" w:rsidR="00C971E3" w:rsidRPr="000C4AA6" w:rsidRDefault="00C971E3" w:rsidP="00E95352">
            <w:pPr>
              <w:jc w:val="both"/>
              <w:rPr>
                <w:rFonts w:ascii="Montserrat Light" w:hAnsi="Montserrat Light" w:cs="Segoe UI"/>
                <w:b/>
                <w:bCs/>
                <w:lang w:val="ro-RO" w:eastAsia="ro-RO"/>
              </w:rPr>
            </w:pPr>
            <w:r w:rsidRPr="000C4AA6">
              <w:rPr>
                <w:rFonts w:ascii="Montserrat Light" w:hAnsi="Montserrat Light" w:cs="Segoe UI"/>
                <w:b/>
                <w:bCs/>
                <w:lang w:val="ro-RO" w:eastAsia="ro-RO"/>
              </w:rPr>
              <w:lastRenderedPageBreak/>
              <w:t>Secțiunea a 2-a - Impactul socio-economic:</w:t>
            </w:r>
          </w:p>
        </w:tc>
      </w:tr>
      <w:tr w:rsidR="00E95352" w:rsidRPr="000C4AA6" w14:paraId="77F1B192" w14:textId="77777777" w:rsidTr="000039F7">
        <w:tc>
          <w:tcPr>
            <w:tcW w:w="9517" w:type="dxa"/>
            <w:tcBorders>
              <w:top w:val="single" w:sz="4" w:space="0" w:color="auto"/>
              <w:left w:val="single" w:sz="4" w:space="0" w:color="auto"/>
              <w:bottom w:val="single" w:sz="4" w:space="0" w:color="auto"/>
              <w:right w:val="single" w:sz="4" w:space="0" w:color="auto"/>
            </w:tcBorders>
          </w:tcPr>
          <w:p w14:paraId="2DAF4DAD" w14:textId="77777777" w:rsidR="00A26E59" w:rsidRPr="000C4AA6" w:rsidRDefault="00A26E59" w:rsidP="00A26E59">
            <w:pPr>
              <w:jc w:val="both"/>
              <w:rPr>
                <w:rFonts w:ascii="Montserrat Light" w:hAnsi="Montserrat Light" w:cs="Segoe UI"/>
                <w:lang w:val="ro-RO" w:eastAsia="ro-RO"/>
              </w:rPr>
            </w:pPr>
            <w:r w:rsidRPr="000C4AA6">
              <w:rPr>
                <w:rFonts w:ascii="Montserrat Light" w:hAnsi="Montserrat Light" w:cs="Segoe UI"/>
                <w:lang w:val="ro-RO" w:eastAsia="ro-RO"/>
              </w:rPr>
              <w:t>Parteneriatul între Județul Cluj și Asociația Via Mariae, are impact în mai multe domenii de activitate, având potențialul nu doar de a dezvolta turismul, ci și de a aduce beneficii durabile comunităților locale și economiei județului:</w:t>
            </w:r>
          </w:p>
          <w:p w14:paraId="3943BEDD" w14:textId="5E16BFFA" w:rsidR="00A26E59" w:rsidRPr="000C4AA6" w:rsidRDefault="00A26E59" w:rsidP="001974DF">
            <w:pPr>
              <w:numPr>
                <w:ilvl w:val="0"/>
                <w:numId w:val="13"/>
              </w:numPr>
              <w:jc w:val="both"/>
              <w:rPr>
                <w:rFonts w:ascii="Montserrat Light" w:hAnsi="Montserrat Light" w:cs="Segoe UI"/>
                <w:lang w:val="ro-RO" w:eastAsia="ro-RO"/>
              </w:rPr>
            </w:pPr>
            <w:r w:rsidRPr="000C4AA6">
              <w:rPr>
                <w:rFonts w:ascii="Montserrat Light" w:hAnsi="Montserrat Light" w:cs="Segoe UI"/>
                <w:lang w:val="ro-RO" w:eastAsia="ro-RO"/>
              </w:rPr>
              <w:t>contribuie la dezvoltarea turismului prin:</w:t>
            </w:r>
          </w:p>
          <w:p w14:paraId="76FDF607" w14:textId="77777777" w:rsidR="00A26E59" w:rsidRPr="000C4AA6" w:rsidRDefault="00A26E59" w:rsidP="001974DF">
            <w:pPr>
              <w:numPr>
                <w:ilvl w:val="0"/>
                <w:numId w:val="14"/>
              </w:numPr>
              <w:jc w:val="both"/>
              <w:rPr>
                <w:rFonts w:ascii="Montserrat Light" w:hAnsi="Montserrat Light" w:cs="Segoe UI"/>
                <w:lang w:val="ro-RO" w:eastAsia="ro-RO"/>
              </w:rPr>
            </w:pPr>
            <w:r w:rsidRPr="000C4AA6">
              <w:rPr>
                <w:rFonts w:ascii="Montserrat Light" w:hAnsi="Montserrat Light" w:cs="Segoe UI"/>
                <w:lang w:val="ro-RO" w:eastAsia="ro-RO"/>
              </w:rPr>
              <w:t>creșterea numărului de turiști: promovarea rutei Via Mariae poate atrage atât turiști locali, cât și internaționali, ceea ce va conduce la o creștere a veniturilor din turism,</w:t>
            </w:r>
          </w:p>
          <w:p w14:paraId="07D47145" w14:textId="77777777" w:rsidR="00A26E59" w:rsidRPr="000C4AA6" w:rsidRDefault="00A26E59" w:rsidP="001974DF">
            <w:pPr>
              <w:numPr>
                <w:ilvl w:val="0"/>
                <w:numId w:val="14"/>
              </w:numPr>
              <w:jc w:val="both"/>
              <w:rPr>
                <w:rFonts w:ascii="Montserrat Light" w:hAnsi="Montserrat Light" w:cs="Segoe UI"/>
                <w:lang w:val="ro-RO" w:eastAsia="ro-RO"/>
              </w:rPr>
            </w:pPr>
            <w:r w:rsidRPr="000C4AA6">
              <w:rPr>
                <w:rFonts w:ascii="Montserrat Light" w:hAnsi="Montserrat Light" w:cs="Segoe UI"/>
                <w:lang w:val="ro-RO" w:eastAsia="ro-RO"/>
              </w:rPr>
              <w:t>diversificarea ofertei turistice: traseul va completa oferta turistică existentă din județ, contribuind la atragerea unei game mai largi de vizitatori</w:t>
            </w:r>
          </w:p>
          <w:p w14:paraId="7C0A07F4" w14:textId="77777777" w:rsidR="00A26E59" w:rsidRPr="000C4AA6" w:rsidRDefault="00A26E59" w:rsidP="001974DF">
            <w:pPr>
              <w:numPr>
                <w:ilvl w:val="0"/>
                <w:numId w:val="13"/>
              </w:numPr>
              <w:jc w:val="both"/>
              <w:rPr>
                <w:rFonts w:ascii="Montserrat Light" w:hAnsi="Montserrat Light" w:cs="Segoe UI"/>
                <w:lang w:val="ro-RO" w:eastAsia="ro-RO"/>
              </w:rPr>
            </w:pPr>
            <w:r w:rsidRPr="000C4AA6">
              <w:rPr>
                <w:rFonts w:ascii="Montserrat Light" w:hAnsi="Montserrat Light" w:cs="Segoe UI"/>
                <w:lang w:val="ro-RO" w:eastAsia="ro-RO"/>
              </w:rPr>
              <w:t>crearea de locuri de muncă:</w:t>
            </w:r>
          </w:p>
          <w:p w14:paraId="27E01C12" w14:textId="77777777" w:rsidR="00A26E59" w:rsidRPr="000C4AA6" w:rsidRDefault="00A26E59" w:rsidP="001974DF">
            <w:pPr>
              <w:numPr>
                <w:ilvl w:val="0"/>
                <w:numId w:val="15"/>
              </w:numPr>
              <w:jc w:val="both"/>
              <w:rPr>
                <w:rFonts w:ascii="Montserrat Light" w:hAnsi="Montserrat Light" w:cs="Segoe UI"/>
                <w:lang w:val="ro-RO" w:eastAsia="ro-RO"/>
              </w:rPr>
            </w:pPr>
            <w:r w:rsidRPr="000C4AA6">
              <w:rPr>
                <w:rFonts w:ascii="Montserrat Light" w:hAnsi="Montserrat Light" w:cs="Segoe UI"/>
                <w:lang w:val="ro-RO" w:eastAsia="ro-RO"/>
              </w:rPr>
              <w:t>oportunități de angajare: dezvoltarea infrastructurii turistice și organizarea de evenimente pot genera locuri de muncă temporare și permanente în domeniul turismului, ospitalității, ghidajului turistic și organizațiilor culturale,</w:t>
            </w:r>
          </w:p>
          <w:p w14:paraId="5BA19EE7" w14:textId="77777777" w:rsidR="00A26E59" w:rsidRPr="000C4AA6" w:rsidRDefault="00A26E59" w:rsidP="001974DF">
            <w:pPr>
              <w:numPr>
                <w:ilvl w:val="0"/>
                <w:numId w:val="15"/>
              </w:numPr>
              <w:jc w:val="both"/>
              <w:rPr>
                <w:rFonts w:ascii="Montserrat Light" w:hAnsi="Montserrat Light" w:cs="Segoe UI"/>
                <w:lang w:val="ro-RO" w:eastAsia="ro-RO"/>
              </w:rPr>
            </w:pPr>
            <w:r w:rsidRPr="000C4AA6">
              <w:rPr>
                <w:rFonts w:ascii="Montserrat Light" w:hAnsi="Montserrat Light" w:cs="Segoe UI"/>
                <w:lang w:val="ro-RO" w:eastAsia="ro-RO"/>
              </w:rPr>
              <w:t>sprijin pentru întreprinderile locale: mici afaceri, cum ar fi restaurante, pensiuni și ateliere meșteșugărești, pot beneficia de pe urma creșterii numărului de vizitatori</w:t>
            </w:r>
          </w:p>
          <w:p w14:paraId="6259DEE1" w14:textId="77777777" w:rsidR="00A26E59" w:rsidRPr="000C4AA6" w:rsidRDefault="00A26E59" w:rsidP="001974DF">
            <w:pPr>
              <w:numPr>
                <w:ilvl w:val="0"/>
                <w:numId w:val="13"/>
              </w:numPr>
              <w:jc w:val="both"/>
              <w:rPr>
                <w:rFonts w:ascii="Montserrat Light" w:hAnsi="Montserrat Light" w:cs="Segoe UI"/>
                <w:lang w:val="ro-RO" w:eastAsia="ro-RO"/>
              </w:rPr>
            </w:pPr>
            <w:r w:rsidRPr="000C4AA6">
              <w:rPr>
                <w:rFonts w:ascii="Montserrat Light" w:hAnsi="Montserrat Light" w:cs="Segoe UI"/>
                <w:lang w:val="ro-RO" w:eastAsia="ro-RO"/>
              </w:rPr>
              <w:t>sprijin pentru comunitățile locale:</w:t>
            </w:r>
          </w:p>
          <w:p w14:paraId="2CC84B36" w14:textId="77777777" w:rsidR="00A26E59" w:rsidRPr="000C4AA6" w:rsidRDefault="00A26E59" w:rsidP="001974DF">
            <w:pPr>
              <w:numPr>
                <w:ilvl w:val="0"/>
                <w:numId w:val="16"/>
              </w:numPr>
              <w:jc w:val="both"/>
              <w:rPr>
                <w:rFonts w:ascii="Montserrat Light" w:hAnsi="Montserrat Light" w:cs="Segoe UI"/>
                <w:lang w:val="ro-RO" w:eastAsia="ro-RO"/>
              </w:rPr>
            </w:pPr>
            <w:r w:rsidRPr="000C4AA6">
              <w:rPr>
                <w:rFonts w:ascii="Montserrat Light" w:hAnsi="Montserrat Light" w:cs="Segoe UI"/>
                <w:lang w:val="ro-RO" w:eastAsia="ro-RO"/>
              </w:rPr>
              <w:t>implicarea comunității: proiectele și evenimentele derulate pot încuraja implicarea comunității, consolidând coeziunea socială și promovând valorile culturale locale,</w:t>
            </w:r>
          </w:p>
          <w:p w14:paraId="1AFA188F" w14:textId="77777777" w:rsidR="00A26E59" w:rsidRPr="000C4AA6" w:rsidRDefault="00A26E59" w:rsidP="001974DF">
            <w:pPr>
              <w:numPr>
                <w:ilvl w:val="0"/>
                <w:numId w:val="16"/>
              </w:numPr>
              <w:jc w:val="both"/>
              <w:rPr>
                <w:rFonts w:ascii="Montserrat Light" w:hAnsi="Montserrat Light" w:cs="Segoe UI"/>
                <w:lang w:val="ro-RO" w:eastAsia="ro-RO"/>
              </w:rPr>
            </w:pPr>
            <w:r w:rsidRPr="000C4AA6">
              <w:rPr>
                <w:rFonts w:ascii="Montserrat Light" w:hAnsi="Montserrat Light" w:cs="Segoe UI"/>
                <w:lang w:val="ro-RO" w:eastAsia="ro-RO"/>
              </w:rPr>
              <w:t>valorizarea patrimoniului local: promovarea rutei va atrage atenția asupra valorilor culturale și istorice ale zonei, sprijinind conservarea și promovarea acestora.</w:t>
            </w:r>
          </w:p>
          <w:p w14:paraId="078CD36F" w14:textId="77777777" w:rsidR="00A26E59" w:rsidRPr="000C4AA6" w:rsidRDefault="00A26E59" w:rsidP="001974DF">
            <w:pPr>
              <w:numPr>
                <w:ilvl w:val="0"/>
                <w:numId w:val="13"/>
              </w:numPr>
              <w:jc w:val="both"/>
              <w:rPr>
                <w:rFonts w:ascii="Montserrat Light" w:hAnsi="Montserrat Light" w:cs="Segoe UI"/>
                <w:lang w:val="ro-RO" w:eastAsia="ro-RO"/>
              </w:rPr>
            </w:pPr>
            <w:r w:rsidRPr="000C4AA6">
              <w:rPr>
                <w:rFonts w:ascii="Montserrat Light" w:hAnsi="Montserrat Light" w:cs="Segoe UI"/>
                <w:lang w:val="ro-RO" w:eastAsia="ro-RO"/>
              </w:rPr>
              <w:t>îmbunătățirea infrastructurii:</w:t>
            </w:r>
          </w:p>
          <w:p w14:paraId="4098069E" w14:textId="77777777" w:rsidR="00A26E59" w:rsidRPr="000C4AA6" w:rsidRDefault="00A26E59" w:rsidP="001974DF">
            <w:pPr>
              <w:numPr>
                <w:ilvl w:val="0"/>
                <w:numId w:val="17"/>
              </w:numPr>
              <w:jc w:val="both"/>
              <w:rPr>
                <w:rFonts w:ascii="Montserrat Light" w:hAnsi="Montserrat Light" w:cs="Segoe UI"/>
                <w:lang w:val="ro-RO" w:eastAsia="ro-RO"/>
              </w:rPr>
            </w:pPr>
            <w:r w:rsidRPr="000C4AA6">
              <w:rPr>
                <w:rFonts w:ascii="Montserrat Light" w:hAnsi="Montserrat Light" w:cs="Segoe UI"/>
                <w:lang w:val="ro-RO" w:eastAsia="ro-RO"/>
              </w:rPr>
              <w:t>investiții în infrastructură: în cadrul parteneriatului, pot fi realizate investiții pentru, amenajarea traseelor și crearea de facilități pentru turiști, ceea ce va beneficia nu doar turiștii, ci și localnicii,</w:t>
            </w:r>
          </w:p>
          <w:p w14:paraId="2342A534" w14:textId="77777777" w:rsidR="00A26E59" w:rsidRPr="000C4AA6" w:rsidRDefault="00A26E59" w:rsidP="001974DF">
            <w:pPr>
              <w:numPr>
                <w:ilvl w:val="0"/>
                <w:numId w:val="17"/>
              </w:numPr>
              <w:jc w:val="both"/>
              <w:rPr>
                <w:rFonts w:ascii="Montserrat Light" w:hAnsi="Montserrat Light" w:cs="Segoe UI"/>
                <w:lang w:val="ro-RO" w:eastAsia="ro-RO"/>
              </w:rPr>
            </w:pPr>
            <w:r w:rsidRPr="000C4AA6">
              <w:rPr>
                <w:rFonts w:ascii="Montserrat Light" w:hAnsi="Montserrat Light" w:cs="Segoe UI"/>
                <w:lang w:val="ro-RO" w:eastAsia="ro-RO"/>
              </w:rPr>
              <w:t>accesibilitate crescută: o infrastructură îmbunătățită va facilita accesul atât pentru turiști, cât și pentru locuitori, contribuind la dezvoltarea economică.</w:t>
            </w:r>
          </w:p>
          <w:p w14:paraId="4EC89282" w14:textId="77777777" w:rsidR="00A26E59" w:rsidRPr="000C4AA6" w:rsidRDefault="00A26E59" w:rsidP="001974DF">
            <w:pPr>
              <w:numPr>
                <w:ilvl w:val="0"/>
                <w:numId w:val="13"/>
              </w:numPr>
              <w:jc w:val="both"/>
              <w:rPr>
                <w:rFonts w:ascii="Montserrat Light" w:hAnsi="Montserrat Light" w:cs="Segoe UI"/>
                <w:lang w:val="ro-RO" w:eastAsia="ro-RO"/>
              </w:rPr>
            </w:pPr>
            <w:r w:rsidRPr="000C4AA6">
              <w:rPr>
                <w:rFonts w:ascii="Montserrat Light" w:hAnsi="Montserrat Light" w:cs="Segoe UI"/>
                <w:lang w:val="ro-RO" w:eastAsia="ro-RO"/>
              </w:rPr>
              <w:t>stimularea economiei locale:</w:t>
            </w:r>
          </w:p>
          <w:p w14:paraId="7FA95E2A" w14:textId="77777777" w:rsidR="00A26E59" w:rsidRPr="000C4AA6" w:rsidRDefault="00A26E59" w:rsidP="001974DF">
            <w:pPr>
              <w:numPr>
                <w:ilvl w:val="0"/>
                <w:numId w:val="18"/>
              </w:numPr>
              <w:jc w:val="both"/>
              <w:rPr>
                <w:rFonts w:ascii="Montserrat Light" w:hAnsi="Montserrat Light" w:cs="Segoe UI"/>
                <w:lang w:val="ro-RO" w:eastAsia="ro-RO"/>
              </w:rPr>
            </w:pPr>
            <w:r w:rsidRPr="000C4AA6">
              <w:rPr>
                <w:rFonts w:ascii="Montserrat Light" w:hAnsi="Montserrat Light" w:cs="Segoe UI"/>
                <w:lang w:val="ro-RO" w:eastAsia="ro-RO"/>
              </w:rPr>
              <w:lastRenderedPageBreak/>
              <w:t>creșterea consumului local: creșterea fluxului de turiști va stimula economia locală, datorită cheltuielilor efectuate de aceștia în comunitate (cumpărături, mese, cazare),</w:t>
            </w:r>
          </w:p>
          <w:p w14:paraId="1F8E6267" w14:textId="77777777" w:rsidR="00A26E59" w:rsidRPr="000C4AA6" w:rsidRDefault="00A26E59" w:rsidP="001974DF">
            <w:pPr>
              <w:numPr>
                <w:ilvl w:val="0"/>
                <w:numId w:val="18"/>
              </w:numPr>
              <w:jc w:val="both"/>
              <w:rPr>
                <w:rFonts w:ascii="Montserrat Light" w:hAnsi="Montserrat Light" w:cs="Segoe UI"/>
                <w:lang w:val="ro-RO" w:eastAsia="ro-RO"/>
              </w:rPr>
            </w:pPr>
            <w:r w:rsidRPr="000C4AA6">
              <w:rPr>
                <w:rFonts w:ascii="Montserrat Light" w:hAnsi="Montserrat Light" w:cs="Segoe UI"/>
                <w:lang w:val="ro-RO" w:eastAsia="ro-RO"/>
              </w:rPr>
              <w:t>susținerea inițiativelor locale: asociațiile și organizațiile locale pot beneficia de resurse, finanțare și colaborări care vor sprijini dezvoltarea durabilă a zonelor prin proiecte specifice.</w:t>
            </w:r>
          </w:p>
          <w:p w14:paraId="3461C7AF" w14:textId="77777777" w:rsidR="00A26E59" w:rsidRPr="000C4AA6" w:rsidRDefault="00A26E59" w:rsidP="001974DF">
            <w:pPr>
              <w:numPr>
                <w:ilvl w:val="0"/>
                <w:numId w:val="13"/>
              </w:numPr>
              <w:jc w:val="both"/>
              <w:rPr>
                <w:rFonts w:ascii="Montserrat Light" w:hAnsi="Montserrat Light" w:cs="Segoe UI"/>
                <w:lang w:val="ro-RO" w:eastAsia="ro-RO"/>
              </w:rPr>
            </w:pPr>
            <w:r w:rsidRPr="000C4AA6">
              <w:rPr>
                <w:rFonts w:ascii="Montserrat Light" w:hAnsi="Montserrat Light" w:cs="Segoe UI"/>
                <w:lang w:val="ro-RO" w:eastAsia="ro-RO"/>
              </w:rPr>
              <w:t>promovarea sănătății:</w:t>
            </w:r>
          </w:p>
          <w:p w14:paraId="26365C3E" w14:textId="77777777" w:rsidR="00A26E59" w:rsidRPr="000C4AA6" w:rsidRDefault="00A26E59" w:rsidP="001974DF">
            <w:pPr>
              <w:numPr>
                <w:ilvl w:val="0"/>
                <w:numId w:val="19"/>
              </w:numPr>
              <w:jc w:val="both"/>
              <w:rPr>
                <w:rFonts w:ascii="Montserrat Light" w:hAnsi="Montserrat Light" w:cs="Segoe UI"/>
                <w:lang w:val="ro-RO" w:eastAsia="ro-RO"/>
              </w:rPr>
            </w:pPr>
            <w:r w:rsidRPr="000C4AA6">
              <w:rPr>
                <w:rFonts w:ascii="Montserrat Light" w:hAnsi="Montserrat Light" w:cs="Segoe UI"/>
                <w:lang w:val="ro-RO" w:eastAsia="ro-RO"/>
              </w:rPr>
              <w:t>activități în aer liber: traseul Via Mariae poate promova stiluri de viață active și sănătoase, încurajând plimbările, drumețiile și alte activități în natură,</w:t>
            </w:r>
          </w:p>
          <w:p w14:paraId="0E7D7DEF" w14:textId="77777777" w:rsidR="00A26E59" w:rsidRPr="000C4AA6" w:rsidRDefault="00A26E59" w:rsidP="001974DF">
            <w:pPr>
              <w:numPr>
                <w:ilvl w:val="0"/>
                <w:numId w:val="19"/>
              </w:numPr>
              <w:jc w:val="both"/>
              <w:rPr>
                <w:rFonts w:ascii="Montserrat Light" w:hAnsi="Montserrat Light" w:cs="Segoe UI"/>
                <w:lang w:val="ro-RO" w:eastAsia="ro-RO"/>
              </w:rPr>
            </w:pPr>
            <w:r w:rsidRPr="000C4AA6">
              <w:rPr>
                <w:rFonts w:ascii="Montserrat Light" w:hAnsi="Montserrat Light" w:cs="Segoe UI"/>
                <w:lang w:val="ro-RO" w:eastAsia="ro-RO"/>
              </w:rPr>
              <w:t>beneficiile spirituale și culturale: Pelerinajele și activitățile culturale pot îmbunătăți bunăstarea mentală și spirituală a participanților, promovând un sentiment de apartenență și conexiune cu tradițiile locale.</w:t>
            </w:r>
          </w:p>
          <w:p w14:paraId="7F54F145" w14:textId="77777777" w:rsidR="00A26E59" w:rsidRPr="000C4AA6" w:rsidRDefault="00A26E59" w:rsidP="001974DF">
            <w:pPr>
              <w:numPr>
                <w:ilvl w:val="0"/>
                <w:numId w:val="13"/>
              </w:numPr>
              <w:jc w:val="both"/>
              <w:rPr>
                <w:rFonts w:ascii="Montserrat Light" w:hAnsi="Montserrat Light" w:cs="Segoe UI"/>
                <w:lang w:val="ro-RO" w:eastAsia="ro-RO"/>
              </w:rPr>
            </w:pPr>
            <w:r w:rsidRPr="000C4AA6">
              <w:rPr>
                <w:rFonts w:ascii="Montserrat Light" w:hAnsi="Montserrat Light" w:cs="Segoe UI"/>
                <w:lang w:val="ro-RO" w:eastAsia="ro-RO"/>
              </w:rPr>
              <w:t>creșterea conștientizării culturale și religioase:</w:t>
            </w:r>
          </w:p>
          <w:p w14:paraId="5152FE46" w14:textId="2CB263D8" w:rsidR="00A26E59" w:rsidRPr="000C4AA6" w:rsidRDefault="00A26E59" w:rsidP="001974DF">
            <w:pPr>
              <w:pStyle w:val="Listparagraf"/>
              <w:numPr>
                <w:ilvl w:val="0"/>
                <w:numId w:val="22"/>
              </w:numPr>
              <w:jc w:val="both"/>
              <w:rPr>
                <w:rFonts w:ascii="Montserrat Light" w:hAnsi="Montserrat Light" w:cs="Segoe UI"/>
                <w:b/>
                <w:bCs/>
                <w:sz w:val="22"/>
                <w:szCs w:val="22"/>
                <w:lang w:val="ro-RO" w:eastAsia="ro-RO"/>
              </w:rPr>
            </w:pPr>
            <w:r w:rsidRPr="000C4AA6">
              <w:rPr>
                <w:rFonts w:ascii="Montserrat Light" w:eastAsia="Calibri" w:hAnsi="Montserrat Light" w:cs="Segoe UI"/>
                <w:sz w:val="22"/>
                <w:szCs w:val="22"/>
                <w:lang w:val="ro-RO" w:eastAsia="ro-RO"/>
              </w:rPr>
              <w:t>e</w:t>
            </w:r>
            <w:r w:rsidRPr="000C4AA6">
              <w:rPr>
                <w:rFonts w:ascii="Montserrat Light" w:hAnsi="Montserrat Light" w:cs="Segoe UI"/>
                <w:sz w:val="22"/>
                <w:szCs w:val="22"/>
                <w:lang w:val="ro-RO" w:eastAsia="ro-RO"/>
              </w:rPr>
              <w:t xml:space="preserve">ducație culturală: </w:t>
            </w:r>
            <w:r w:rsidRPr="000C4AA6">
              <w:rPr>
                <w:rFonts w:ascii="Montserrat Light" w:eastAsia="Calibri" w:hAnsi="Montserrat Light" w:cs="Segoe UI"/>
                <w:sz w:val="22"/>
                <w:szCs w:val="22"/>
                <w:lang w:val="ro-RO" w:eastAsia="ro-RO"/>
              </w:rPr>
              <w:t>p</w:t>
            </w:r>
            <w:r w:rsidRPr="000C4AA6">
              <w:rPr>
                <w:rFonts w:ascii="Montserrat Light" w:hAnsi="Montserrat Light" w:cs="Segoe UI"/>
                <w:sz w:val="22"/>
                <w:szCs w:val="22"/>
                <w:lang w:val="ro-RO" w:eastAsia="ro-RO"/>
              </w:rPr>
              <w:t>arteneriatul va facilita activități educaționale care să promoveze cultura, religia și istoria zonei, contribuind la o mai bună înțelegere și apreciere a patrimoniului comun</w:t>
            </w:r>
            <w:r w:rsidRPr="000C4AA6">
              <w:rPr>
                <w:rFonts w:ascii="Montserrat Light" w:eastAsia="Calibri" w:hAnsi="Montserrat Light" w:cs="Segoe UI"/>
                <w:b/>
                <w:bCs/>
                <w:sz w:val="22"/>
                <w:szCs w:val="22"/>
                <w:lang w:val="ro-RO" w:eastAsia="ro-RO"/>
              </w:rPr>
              <w:t>.</w:t>
            </w:r>
          </w:p>
        </w:tc>
      </w:tr>
      <w:tr w:rsidR="006B0A82" w:rsidRPr="000C4AA6" w14:paraId="67BC3F48" w14:textId="77777777" w:rsidTr="000039F7">
        <w:tc>
          <w:tcPr>
            <w:tcW w:w="9517" w:type="dxa"/>
            <w:tcBorders>
              <w:top w:val="single" w:sz="4" w:space="0" w:color="auto"/>
              <w:left w:val="single" w:sz="4" w:space="0" w:color="auto"/>
              <w:bottom w:val="single" w:sz="4" w:space="0" w:color="auto"/>
              <w:right w:val="single" w:sz="4" w:space="0" w:color="auto"/>
            </w:tcBorders>
            <w:hideMark/>
          </w:tcPr>
          <w:p w14:paraId="084C072F" w14:textId="480188AB" w:rsidR="00BF181D" w:rsidRPr="000C4AA6" w:rsidRDefault="00BF181D" w:rsidP="00AD0DC7">
            <w:pPr>
              <w:keepNext/>
              <w:widowControl w:val="0"/>
              <w:autoSpaceDE w:val="0"/>
              <w:autoSpaceDN w:val="0"/>
              <w:adjustRightInd w:val="0"/>
              <w:jc w:val="both"/>
              <w:outlineLvl w:val="1"/>
              <w:rPr>
                <w:rFonts w:ascii="Montserrat Light" w:eastAsia="Calibri" w:hAnsi="Montserrat Light"/>
                <w:b/>
                <w:bCs/>
                <w:noProof/>
                <w:lang w:val="ro-RO" w:eastAsia="ro-RO"/>
              </w:rPr>
            </w:pPr>
            <w:r w:rsidRPr="000C4AA6">
              <w:rPr>
                <w:rFonts w:ascii="Montserrat Light" w:hAnsi="Montserrat Light"/>
                <w:b/>
                <w:bCs/>
                <w:noProof/>
                <w:lang w:val="ro-RO" w:eastAsia="ro-RO"/>
              </w:rPr>
              <w:lastRenderedPageBreak/>
              <w:t>Secțiunea a 3-a - Impactul financiar asupra bugetului judeţului pe termen scurt</w:t>
            </w:r>
            <w:r w:rsidR="00AA07F4" w:rsidRPr="000C4AA6">
              <w:rPr>
                <w:rFonts w:ascii="Montserrat Light" w:hAnsi="Montserrat Light"/>
                <w:b/>
                <w:bCs/>
                <w:noProof/>
                <w:lang w:val="ro-RO" w:eastAsia="ro-RO"/>
              </w:rPr>
              <w:t xml:space="preserve"> </w:t>
            </w:r>
            <w:r w:rsidRPr="000C4AA6">
              <w:rPr>
                <w:rFonts w:ascii="Montserrat Light" w:hAnsi="Montserrat Light"/>
                <w:b/>
                <w:bCs/>
                <w:noProof/>
                <w:lang w:val="ro-RO" w:eastAsia="ro-RO"/>
              </w:rPr>
              <w:t xml:space="preserve">(an curent)/lung: </w:t>
            </w:r>
          </w:p>
        </w:tc>
      </w:tr>
      <w:tr w:rsidR="006B0A82" w:rsidRPr="000C4AA6" w14:paraId="687BBA8F" w14:textId="77777777" w:rsidTr="000039F7">
        <w:tc>
          <w:tcPr>
            <w:tcW w:w="9517" w:type="dxa"/>
            <w:tcBorders>
              <w:top w:val="single" w:sz="4" w:space="0" w:color="auto"/>
              <w:left w:val="single" w:sz="4" w:space="0" w:color="auto"/>
              <w:bottom w:val="single" w:sz="4" w:space="0" w:color="auto"/>
              <w:right w:val="single" w:sz="4" w:space="0" w:color="auto"/>
            </w:tcBorders>
          </w:tcPr>
          <w:p w14:paraId="3BD4A99D" w14:textId="63C391EA" w:rsidR="00BF181D" w:rsidRPr="000C4AA6" w:rsidRDefault="00D4228B" w:rsidP="00AD0DC7">
            <w:pPr>
              <w:keepNext/>
              <w:widowControl w:val="0"/>
              <w:autoSpaceDE w:val="0"/>
              <w:autoSpaceDN w:val="0"/>
              <w:adjustRightInd w:val="0"/>
              <w:jc w:val="both"/>
              <w:outlineLvl w:val="1"/>
              <w:rPr>
                <w:rFonts w:ascii="Montserrat Light" w:hAnsi="Montserrat Light"/>
                <w:noProof/>
                <w:lang w:val="ro-RO" w:eastAsia="ro-RO"/>
              </w:rPr>
            </w:pPr>
            <w:r w:rsidRPr="000C4AA6">
              <w:rPr>
                <w:rFonts w:ascii="Montserrat Light" w:hAnsi="Montserrat Light"/>
                <w:noProof/>
                <w:lang w:val="ro-RO" w:eastAsia="ro-RO"/>
              </w:rPr>
              <w:t>Nu este cazul</w:t>
            </w:r>
          </w:p>
        </w:tc>
      </w:tr>
      <w:tr w:rsidR="006B0A82" w:rsidRPr="000C4AA6" w14:paraId="36B0D442" w14:textId="77777777" w:rsidTr="000039F7">
        <w:trPr>
          <w:trHeight w:val="573"/>
        </w:trPr>
        <w:tc>
          <w:tcPr>
            <w:tcW w:w="9517" w:type="dxa"/>
            <w:tcBorders>
              <w:top w:val="single" w:sz="4" w:space="0" w:color="auto"/>
              <w:left w:val="single" w:sz="4" w:space="0" w:color="auto"/>
              <w:bottom w:val="single" w:sz="4" w:space="0" w:color="auto"/>
              <w:right w:val="single" w:sz="4" w:space="0" w:color="auto"/>
            </w:tcBorders>
            <w:hideMark/>
          </w:tcPr>
          <w:p w14:paraId="6DB0E793" w14:textId="77777777" w:rsidR="00BF181D" w:rsidRPr="000C4AA6" w:rsidRDefault="00BF181D" w:rsidP="00AD0DC7">
            <w:pPr>
              <w:jc w:val="both"/>
              <w:rPr>
                <w:rFonts w:ascii="Montserrat Light" w:hAnsi="Montserrat Light"/>
                <w:b/>
                <w:bCs/>
                <w:noProof/>
                <w:lang w:val="ro-RO" w:eastAsia="ro-RO"/>
              </w:rPr>
            </w:pPr>
            <w:r w:rsidRPr="000C4AA6">
              <w:rPr>
                <w:rFonts w:ascii="Montserrat Light" w:hAnsi="Montserrat Light"/>
                <w:b/>
                <w:bCs/>
                <w:noProof/>
                <w:lang w:val="ro-RO" w:eastAsia="ro-RO"/>
              </w:rPr>
              <w:t xml:space="preserve">Secțiunea a  4-a - Activități de informare publică și consultare privind elaborarea și implementarea </w:t>
            </w:r>
            <w:r w:rsidRPr="000C4AA6">
              <w:rPr>
                <w:rFonts w:ascii="Montserrat Light" w:hAnsi="Montserrat Light"/>
                <w:b/>
                <w:bCs/>
                <w:noProof/>
                <w:shd w:val="clear" w:color="auto" w:fill="FFFFFF"/>
                <w:lang w:val="ro-RO" w:eastAsia="ro-RO"/>
              </w:rPr>
              <w:t>actului administrativ</w:t>
            </w:r>
            <w:r w:rsidRPr="000C4AA6">
              <w:rPr>
                <w:rFonts w:ascii="Montserrat Light" w:hAnsi="Montserrat Light"/>
                <w:b/>
                <w:bCs/>
                <w:noProof/>
                <w:lang w:val="ro-RO" w:eastAsia="ro-RO"/>
              </w:rPr>
              <w:t xml:space="preserve">: </w:t>
            </w:r>
          </w:p>
        </w:tc>
      </w:tr>
      <w:tr w:rsidR="006B0A82" w:rsidRPr="000C4AA6" w14:paraId="7D24B198" w14:textId="77777777" w:rsidTr="000039F7">
        <w:tc>
          <w:tcPr>
            <w:tcW w:w="9517" w:type="dxa"/>
            <w:tcBorders>
              <w:top w:val="single" w:sz="4" w:space="0" w:color="auto"/>
              <w:left w:val="single" w:sz="4" w:space="0" w:color="auto"/>
              <w:bottom w:val="single" w:sz="4" w:space="0" w:color="auto"/>
              <w:right w:val="single" w:sz="4" w:space="0" w:color="auto"/>
            </w:tcBorders>
          </w:tcPr>
          <w:p w14:paraId="38CBCA82" w14:textId="77777777" w:rsidR="00BF181D" w:rsidRPr="000C4AA6" w:rsidRDefault="00BF181D" w:rsidP="00AD0DC7">
            <w:pPr>
              <w:tabs>
                <w:tab w:val="left" w:pos="5696"/>
              </w:tabs>
              <w:jc w:val="both"/>
              <w:outlineLvl w:val="1"/>
              <w:rPr>
                <w:rFonts w:ascii="Montserrat Light" w:hAnsi="Montserrat Light"/>
                <w:b/>
                <w:bCs/>
                <w:noProof/>
                <w:lang w:val="ro-RO" w:eastAsia="ro-RO"/>
              </w:rPr>
            </w:pPr>
            <w:r w:rsidRPr="000C4AA6">
              <w:rPr>
                <w:rFonts w:ascii="Montserrat Light" w:hAnsi="Montserrat Light"/>
                <w:bCs/>
                <w:noProof/>
                <w:lang w:val="ro-RO" w:eastAsia="ro-RO"/>
              </w:rPr>
              <w:t>N</w:t>
            </w:r>
            <w:r w:rsidRPr="000C4AA6">
              <w:rPr>
                <w:rFonts w:ascii="Montserrat Light" w:hAnsi="Montserrat Light"/>
                <w:bCs/>
                <w:noProof/>
                <w:lang w:val="ro-RO"/>
              </w:rPr>
              <w:t>u este cazul</w:t>
            </w:r>
            <w:r w:rsidRPr="000C4AA6">
              <w:rPr>
                <w:rFonts w:ascii="Montserrat Light" w:hAnsi="Montserrat Light"/>
                <w:bCs/>
                <w:noProof/>
                <w:lang w:val="ro-RO"/>
              </w:rPr>
              <w:tab/>
              <w:t xml:space="preserve"> </w:t>
            </w:r>
          </w:p>
        </w:tc>
      </w:tr>
      <w:tr w:rsidR="006B0A82" w:rsidRPr="000C4AA6" w14:paraId="2B6AA448" w14:textId="77777777" w:rsidTr="000039F7">
        <w:tc>
          <w:tcPr>
            <w:tcW w:w="9517" w:type="dxa"/>
            <w:tcBorders>
              <w:top w:val="single" w:sz="4" w:space="0" w:color="auto"/>
              <w:left w:val="single" w:sz="4" w:space="0" w:color="auto"/>
              <w:bottom w:val="single" w:sz="4" w:space="0" w:color="auto"/>
              <w:right w:val="single" w:sz="4" w:space="0" w:color="auto"/>
            </w:tcBorders>
            <w:hideMark/>
          </w:tcPr>
          <w:p w14:paraId="03BE024B" w14:textId="77777777" w:rsidR="00BF181D" w:rsidRPr="000C4AA6" w:rsidRDefault="00BF181D" w:rsidP="00AD0DC7">
            <w:pPr>
              <w:jc w:val="both"/>
              <w:outlineLvl w:val="1"/>
              <w:rPr>
                <w:rFonts w:ascii="Montserrat Light" w:hAnsi="Montserrat Light"/>
                <w:b/>
                <w:bCs/>
                <w:noProof/>
                <w:lang w:val="ro-RO" w:eastAsia="ro-RO"/>
              </w:rPr>
            </w:pPr>
            <w:r w:rsidRPr="000C4AA6">
              <w:rPr>
                <w:rFonts w:ascii="Montserrat Light" w:hAnsi="Montserrat Light"/>
                <w:b/>
                <w:bCs/>
                <w:noProof/>
                <w:lang w:val="ro-RO" w:eastAsia="ro-RO"/>
              </w:rPr>
              <w:t xml:space="preserve">Secțiunea a 5-a - </w:t>
            </w:r>
            <w:r w:rsidRPr="000C4AA6">
              <w:rPr>
                <w:rFonts w:ascii="Montserrat Light" w:hAnsi="Montserrat Light"/>
                <w:b/>
                <w:noProof/>
                <w:lang w:val="ro-RO" w:eastAsia="ro-RO"/>
              </w:rPr>
              <w:t xml:space="preserve">Efectele </w:t>
            </w:r>
            <w:r w:rsidRPr="000C4AA6">
              <w:rPr>
                <w:rFonts w:ascii="Montserrat Light" w:hAnsi="Montserrat Light"/>
                <w:b/>
                <w:bCs/>
                <w:noProof/>
                <w:shd w:val="clear" w:color="auto" w:fill="FFFFFF"/>
                <w:lang w:val="ro-RO" w:eastAsia="ro-RO"/>
              </w:rPr>
              <w:t>actului administrativ</w:t>
            </w:r>
            <w:r w:rsidRPr="000C4AA6">
              <w:rPr>
                <w:rFonts w:ascii="Montserrat Light" w:hAnsi="Montserrat Light"/>
                <w:b/>
                <w:noProof/>
                <w:lang w:val="ro-RO" w:eastAsia="ro-RO"/>
              </w:rPr>
              <w:t xml:space="preserve"> asupra actelor administrative în vigoare</w:t>
            </w:r>
            <w:r w:rsidRPr="000C4AA6">
              <w:rPr>
                <w:rFonts w:ascii="Montserrat Light" w:hAnsi="Montserrat Light"/>
                <w:b/>
                <w:bCs/>
                <w:noProof/>
                <w:lang w:val="ro-RO" w:eastAsia="ro-RO"/>
              </w:rPr>
              <w:t xml:space="preserve"> și măsuri de implementare: </w:t>
            </w:r>
          </w:p>
        </w:tc>
      </w:tr>
      <w:tr w:rsidR="006B0A82" w:rsidRPr="000C4AA6" w14:paraId="1A9B2E33" w14:textId="77777777" w:rsidTr="000039F7">
        <w:tc>
          <w:tcPr>
            <w:tcW w:w="9517" w:type="dxa"/>
            <w:tcBorders>
              <w:top w:val="single" w:sz="4" w:space="0" w:color="auto"/>
              <w:left w:val="single" w:sz="4" w:space="0" w:color="auto"/>
              <w:bottom w:val="single" w:sz="4" w:space="0" w:color="auto"/>
              <w:right w:val="single" w:sz="4" w:space="0" w:color="auto"/>
            </w:tcBorders>
          </w:tcPr>
          <w:p w14:paraId="59187707" w14:textId="4457C174" w:rsidR="00BF181D" w:rsidRPr="000C4AA6" w:rsidRDefault="00DC24CA" w:rsidP="00AD0DC7">
            <w:pPr>
              <w:jc w:val="both"/>
              <w:rPr>
                <w:rFonts w:ascii="Montserrat Light" w:hAnsi="Montserrat Light"/>
                <w:bCs/>
                <w:noProof/>
                <w:lang w:val="ro-RO"/>
              </w:rPr>
            </w:pPr>
            <w:r w:rsidRPr="000C4AA6">
              <w:rPr>
                <w:rFonts w:ascii="Montserrat Light" w:hAnsi="Montserrat Light"/>
                <w:bCs/>
                <w:noProof/>
                <w:lang w:val="ro-RO"/>
              </w:rPr>
              <w:t>Nu este cazul</w:t>
            </w:r>
          </w:p>
        </w:tc>
      </w:tr>
      <w:tr w:rsidR="006B0A82" w:rsidRPr="000C4AA6" w14:paraId="3C6DD820" w14:textId="77777777" w:rsidTr="000039F7">
        <w:tc>
          <w:tcPr>
            <w:tcW w:w="9517" w:type="dxa"/>
            <w:tcBorders>
              <w:top w:val="single" w:sz="4" w:space="0" w:color="auto"/>
              <w:left w:val="single" w:sz="4" w:space="0" w:color="auto"/>
              <w:bottom w:val="single" w:sz="4" w:space="0" w:color="auto"/>
              <w:right w:val="single" w:sz="4" w:space="0" w:color="auto"/>
            </w:tcBorders>
            <w:hideMark/>
          </w:tcPr>
          <w:p w14:paraId="4E480828" w14:textId="77777777" w:rsidR="00BF181D" w:rsidRPr="000C4AA6" w:rsidRDefault="00BF181D" w:rsidP="00AD0DC7">
            <w:pPr>
              <w:keepNext/>
              <w:widowControl w:val="0"/>
              <w:autoSpaceDE w:val="0"/>
              <w:autoSpaceDN w:val="0"/>
              <w:adjustRightInd w:val="0"/>
              <w:jc w:val="both"/>
              <w:outlineLvl w:val="1"/>
              <w:rPr>
                <w:rFonts w:ascii="Montserrat Light" w:eastAsia="Calibri" w:hAnsi="Montserrat Light"/>
                <w:b/>
                <w:bCs/>
                <w:noProof/>
                <w:lang w:val="ro-RO" w:eastAsia="ro-RO"/>
              </w:rPr>
            </w:pPr>
            <w:r w:rsidRPr="000C4AA6">
              <w:rPr>
                <w:rFonts w:ascii="Montserrat Light" w:hAnsi="Montserrat Light"/>
                <w:b/>
                <w:bCs/>
                <w:noProof/>
                <w:lang w:val="ro-RO" w:eastAsia="ro-RO"/>
              </w:rPr>
              <w:t xml:space="preserve">Secțiunea a 6-a - Anexe la referatul de aprobare: </w:t>
            </w:r>
          </w:p>
        </w:tc>
      </w:tr>
      <w:tr w:rsidR="006B0A82" w:rsidRPr="000C4AA6" w14:paraId="6E6FAA4B" w14:textId="77777777" w:rsidTr="000039F7">
        <w:tc>
          <w:tcPr>
            <w:tcW w:w="9517" w:type="dxa"/>
            <w:tcBorders>
              <w:top w:val="single" w:sz="4" w:space="0" w:color="auto"/>
              <w:left w:val="single" w:sz="4" w:space="0" w:color="auto"/>
              <w:bottom w:val="single" w:sz="4" w:space="0" w:color="auto"/>
              <w:right w:val="single" w:sz="4" w:space="0" w:color="auto"/>
            </w:tcBorders>
          </w:tcPr>
          <w:p w14:paraId="76DF453A" w14:textId="6C9968CA" w:rsidR="00DC5382" w:rsidRPr="000C4AA6" w:rsidRDefault="00F22FCE" w:rsidP="00AD0DC7">
            <w:pPr>
              <w:pStyle w:val="Listparagraf"/>
              <w:numPr>
                <w:ilvl w:val="0"/>
                <w:numId w:val="1"/>
              </w:numPr>
              <w:autoSpaceDE w:val="0"/>
              <w:autoSpaceDN w:val="0"/>
              <w:adjustRightInd w:val="0"/>
              <w:spacing w:line="276" w:lineRule="auto"/>
              <w:ind w:left="501" w:hanging="501"/>
              <w:jc w:val="both"/>
              <w:rPr>
                <w:rFonts w:ascii="Montserrat Light" w:eastAsia="Calibri" w:hAnsi="Montserrat Light"/>
                <w:bCs/>
                <w:noProof/>
                <w:sz w:val="22"/>
                <w:szCs w:val="22"/>
                <w:lang w:val="ro-RO"/>
              </w:rPr>
            </w:pPr>
            <w:r w:rsidRPr="000C4AA6">
              <w:rPr>
                <w:rFonts w:ascii="Montserrat Light" w:eastAsia="Calibri" w:hAnsi="Montserrat Light"/>
                <w:bCs/>
                <w:noProof/>
                <w:sz w:val="22"/>
                <w:szCs w:val="22"/>
                <w:lang w:val="ro-RO"/>
              </w:rPr>
              <w:t>A</w:t>
            </w:r>
            <w:r w:rsidR="00DC24CA" w:rsidRPr="000C4AA6">
              <w:rPr>
                <w:rFonts w:ascii="Montserrat Light" w:eastAsia="Calibri" w:hAnsi="Montserrat Light"/>
                <w:bCs/>
                <w:noProof/>
                <w:sz w:val="22"/>
                <w:szCs w:val="22"/>
                <w:lang w:val="ro-RO"/>
              </w:rPr>
              <w:t>dresa</w:t>
            </w:r>
            <w:r w:rsidRPr="000C4AA6">
              <w:rPr>
                <w:rFonts w:ascii="Montserrat Light" w:eastAsia="Calibri" w:hAnsi="Montserrat Light"/>
                <w:bCs/>
                <w:noProof/>
                <w:sz w:val="22"/>
                <w:szCs w:val="22"/>
                <w:lang w:val="ro-RO"/>
              </w:rPr>
              <w:t xml:space="preserve"> </w:t>
            </w:r>
            <w:r w:rsidR="001B35BD" w:rsidRPr="000C4AA6">
              <w:rPr>
                <w:rFonts w:ascii="Montserrat Light" w:hAnsi="Montserrat Light"/>
                <w:noProof/>
                <w:sz w:val="22"/>
                <w:szCs w:val="22"/>
                <w:lang w:val="ro-RO"/>
              </w:rPr>
              <w:t xml:space="preserve">Asociației Via Mariae-Filiala Cluj </w:t>
            </w:r>
            <w:r w:rsidR="00A8541D" w:rsidRPr="000C4AA6">
              <w:rPr>
                <w:rFonts w:ascii="Montserrat Light" w:hAnsi="Montserrat Light"/>
                <w:noProof/>
                <w:sz w:val="22"/>
                <w:szCs w:val="22"/>
                <w:lang w:val="ro-RO"/>
              </w:rPr>
              <w:t xml:space="preserve">și </w:t>
            </w:r>
            <w:r w:rsidR="004E7E42" w:rsidRPr="000C4AA6">
              <w:rPr>
                <w:rFonts w:ascii="Montserrat Light" w:hAnsi="Montserrat Light"/>
                <w:noProof/>
                <w:sz w:val="22"/>
                <w:szCs w:val="22"/>
                <w:lang w:val="ro-RO"/>
              </w:rPr>
              <w:t>anexe la adreaă</w:t>
            </w:r>
          </w:p>
        </w:tc>
      </w:tr>
    </w:tbl>
    <w:p w14:paraId="5FB212AF" w14:textId="4D839CD0" w:rsidR="00B03E16" w:rsidRPr="000C4AA6" w:rsidRDefault="00B03E16" w:rsidP="006B0A82">
      <w:pPr>
        <w:pStyle w:val="Corptext2"/>
        <w:spacing w:after="0" w:line="240" w:lineRule="auto"/>
        <w:ind w:right="99"/>
        <w:jc w:val="center"/>
        <w:rPr>
          <w:rFonts w:ascii="Montserrat Light" w:hAnsi="Montserrat Light"/>
          <w:b/>
          <w:noProof/>
          <w:sz w:val="22"/>
          <w:szCs w:val="22"/>
          <w:lang w:val="ro-RO"/>
        </w:rPr>
      </w:pPr>
    </w:p>
    <w:bookmarkEnd w:id="1"/>
    <w:bookmarkEnd w:id="3"/>
    <w:p w14:paraId="2408A904" w14:textId="77777777" w:rsidR="00D84BF7" w:rsidRPr="000C4AA6" w:rsidRDefault="00D84BF7" w:rsidP="006B0A82">
      <w:pPr>
        <w:autoSpaceDE w:val="0"/>
        <w:autoSpaceDN w:val="0"/>
        <w:adjustRightInd w:val="0"/>
        <w:spacing w:line="240" w:lineRule="auto"/>
        <w:contextualSpacing/>
        <w:jc w:val="center"/>
        <w:rPr>
          <w:rFonts w:ascii="Montserrat Light" w:hAnsi="Montserrat Light"/>
          <w:b/>
          <w:bCs/>
          <w:noProof/>
          <w:lang w:val="ro-RO"/>
        </w:rPr>
      </w:pPr>
    </w:p>
    <w:p w14:paraId="1DEFCC50" w14:textId="50DAC847" w:rsidR="000E0C4B" w:rsidRPr="000C4AA6" w:rsidRDefault="000E0C4B" w:rsidP="006B0A82">
      <w:pPr>
        <w:autoSpaceDE w:val="0"/>
        <w:autoSpaceDN w:val="0"/>
        <w:adjustRightInd w:val="0"/>
        <w:spacing w:line="240" w:lineRule="auto"/>
        <w:contextualSpacing/>
        <w:jc w:val="center"/>
        <w:rPr>
          <w:rFonts w:ascii="Montserrat Light" w:hAnsi="Montserrat Light"/>
          <w:b/>
          <w:bCs/>
          <w:noProof/>
          <w:lang w:val="ro-RO"/>
        </w:rPr>
      </w:pPr>
      <w:r w:rsidRPr="000C4AA6">
        <w:rPr>
          <w:rFonts w:ascii="Montserrat Light" w:hAnsi="Montserrat Light"/>
          <w:b/>
          <w:bCs/>
          <w:noProof/>
          <w:lang w:val="ro-RO"/>
        </w:rPr>
        <w:t>INIȚIATOR,</w:t>
      </w:r>
    </w:p>
    <w:p w14:paraId="2C5399A3" w14:textId="77777777" w:rsidR="001B35BD" w:rsidRPr="000C4AA6" w:rsidRDefault="00E03C7F" w:rsidP="006B0A82">
      <w:pPr>
        <w:autoSpaceDE w:val="0"/>
        <w:autoSpaceDN w:val="0"/>
        <w:adjustRightInd w:val="0"/>
        <w:spacing w:line="240" w:lineRule="auto"/>
        <w:contextualSpacing/>
        <w:jc w:val="center"/>
        <w:rPr>
          <w:rFonts w:ascii="Montserrat Light" w:hAnsi="Montserrat Light"/>
          <w:b/>
          <w:bCs/>
          <w:noProof/>
          <w:lang w:val="ro-RO"/>
        </w:rPr>
      </w:pPr>
      <w:r w:rsidRPr="000C4AA6">
        <w:rPr>
          <w:rFonts w:ascii="Montserrat Light" w:hAnsi="Montserrat Light"/>
          <w:b/>
          <w:bCs/>
          <w:noProof/>
          <w:lang w:val="ro-RO"/>
        </w:rPr>
        <w:t>VICE</w:t>
      </w:r>
      <w:r w:rsidR="000E0C4B" w:rsidRPr="000C4AA6">
        <w:rPr>
          <w:rFonts w:ascii="Montserrat Light" w:hAnsi="Montserrat Light"/>
          <w:b/>
          <w:bCs/>
          <w:noProof/>
          <w:lang w:val="ro-RO"/>
        </w:rPr>
        <w:t xml:space="preserve">PREȘEDINTE </w:t>
      </w:r>
    </w:p>
    <w:p w14:paraId="5181D587" w14:textId="0ADC14E9" w:rsidR="00D84BF7" w:rsidRPr="000C4AA6" w:rsidRDefault="00BE0268" w:rsidP="00BE0268">
      <w:pPr>
        <w:autoSpaceDE w:val="0"/>
        <w:autoSpaceDN w:val="0"/>
        <w:adjustRightInd w:val="0"/>
        <w:spacing w:line="240" w:lineRule="auto"/>
        <w:jc w:val="center"/>
        <w:rPr>
          <w:rFonts w:ascii="Montserrat Light" w:hAnsi="Montserrat Light"/>
          <w:noProof/>
          <w:lang w:val="ro-RO"/>
        </w:rPr>
      </w:pPr>
      <w:r w:rsidRPr="000C4AA6">
        <w:rPr>
          <w:rFonts w:ascii="Montserrat Light" w:hAnsi="Montserrat Light"/>
          <w:noProof/>
          <w:lang w:val="ro-RO"/>
        </w:rPr>
        <w:t>Vákár István-Valentin</w:t>
      </w:r>
    </w:p>
    <w:p w14:paraId="67989108" w14:textId="77777777" w:rsidR="001B35BD" w:rsidRPr="000C4AA6" w:rsidRDefault="001B35BD" w:rsidP="006B0A82">
      <w:pPr>
        <w:autoSpaceDE w:val="0"/>
        <w:autoSpaceDN w:val="0"/>
        <w:adjustRightInd w:val="0"/>
        <w:spacing w:line="240" w:lineRule="auto"/>
        <w:rPr>
          <w:rFonts w:ascii="Montserrat Light" w:hAnsi="Montserrat Light"/>
          <w:noProof/>
          <w:lang w:val="ro-RO"/>
        </w:rPr>
      </w:pPr>
    </w:p>
    <w:p w14:paraId="7B103604" w14:textId="77777777" w:rsidR="005E4E5F" w:rsidRPr="000C4AA6" w:rsidRDefault="005E4E5F" w:rsidP="006B0A82">
      <w:pPr>
        <w:autoSpaceDE w:val="0"/>
        <w:autoSpaceDN w:val="0"/>
        <w:adjustRightInd w:val="0"/>
        <w:spacing w:line="240" w:lineRule="auto"/>
        <w:rPr>
          <w:rFonts w:ascii="Montserrat Light" w:hAnsi="Montserrat Light"/>
          <w:b/>
          <w:bCs/>
          <w:noProof/>
          <w:lang w:val="ro-RO"/>
        </w:rPr>
      </w:pPr>
    </w:p>
    <w:p w14:paraId="7A94AEDB" w14:textId="77777777" w:rsidR="00824A74" w:rsidRPr="000C4AA6" w:rsidRDefault="00824A74" w:rsidP="006B0A82">
      <w:pPr>
        <w:autoSpaceDE w:val="0"/>
        <w:autoSpaceDN w:val="0"/>
        <w:adjustRightInd w:val="0"/>
        <w:spacing w:line="240" w:lineRule="auto"/>
        <w:jc w:val="center"/>
        <w:rPr>
          <w:rFonts w:ascii="Montserrat Light" w:hAnsi="Montserrat Light"/>
          <w:b/>
          <w:bCs/>
          <w:noProof/>
          <w:lang w:val="ro-RO"/>
        </w:rPr>
      </w:pPr>
      <w:bookmarkStart w:id="4" w:name="_Hlk137459398"/>
    </w:p>
    <w:p w14:paraId="1C94B1B1" w14:textId="77777777" w:rsidR="00824A74" w:rsidRPr="000C4AA6" w:rsidRDefault="00824A74" w:rsidP="006B0A82">
      <w:pPr>
        <w:autoSpaceDE w:val="0"/>
        <w:autoSpaceDN w:val="0"/>
        <w:adjustRightInd w:val="0"/>
        <w:spacing w:line="240" w:lineRule="auto"/>
        <w:jc w:val="center"/>
        <w:rPr>
          <w:rFonts w:ascii="Montserrat Light" w:hAnsi="Montserrat Light"/>
          <w:b/>
          <w:bCs/>
          <w:noProof/>
          <w:lang w:val="ro-RO"/>
        </w:rPr>
      </w:pPr>
    </w:p>
    <w:p w14:paraId="11942EBC" w14:textId="77777777" w:rsidR="00824A74" w:rsidRPr="000C4AA6" w:rsidRDefault="00824A74" w:rsidP="006B0A82">
      <w:pPr>
        <w:autoSpaceDE w:val="0"/>
        <w:autoSpaceDN w:val="0"/>
        <w:adjustRightInd w:val="0"/>
        <w:spacing w:line="240" w:lineRule="auto"/>
        <w:jc w:val="center"/>
        <w:rPr>
          <w:rFonts w:ascii="Montserrat Light" w:hAnsi="Montserrat Light"/>
          <w:b/>
          <w:bCs/>
          <w:noProof/>
          <w:lang w:val="ro-RO"/>
        </w:rPr>
      </w:pPr>
    </w:p>
    <w:p w14:paraId="029F18E7" w14:textId="77777777" w:rsidR="00824A74" w:rsidRPr="000C4AA6" w:rsidRDefault="00824A74" w:rsidP="006B0A82">
      <w:pPr>
        <w:autoSpaceDE w:val="0"/>
        <w:autoSpaceDN w:val="0"/>
        <w:adjustRightInd w:val="0"/>
        <w:spacing w:line="240" w:lineRule="auto"/>
        <w:jc w:val="center"/>
        <w:rPr>
          <w:rFonts w:ascii="Montserrat Light" w:hAnsi="Montserrat Light"/>
          <w:b/>
          <w:bCs/>
          <w:noProof/>
          <w:lang w:val="ro-RO"/>
        </w:rPr>
      </w:pPr>
    </w:p>
    <w:p w14:paraId="6A117A9A" w14:textId="77777777" w:rsidR="00824A74" w:rsidRPr="000C4AA6" w:rsidRDefault="00824A74" w:rsidP="006B0A82">
      <w:pPr>
        <w:autoSpaceDE w:val="0"/>
        <w:autoSpaceDN w:val="0"/>
        <w:adjustRightInd w:val="0"/>
        <w:spacing w:line="240" w:lineRule="auto"/>
        <w:jc w:val="center"/>
        <w:rPr>
          <w:rFonts w:ascii="Montserrat Light" w:hAnsi="Montserrat Light"/>
          <w:b/>
          <w:bCs/>
          <w:noProof/>
          <w:lang w:val="ro-RO"/>
        </w:rPr>
      </w:pPr>
    </w:p>
    <w:p w14:paraId="025046C3" w14:textId="77777777" w:rsidR="00824A74" w:rsidRPr="000C4AA6" w:rsidRDefault="00824A74" w:rsidP="006B0A82">
      <w:pPr>
        <w:autoSpaceDE w:val="0"/>
        <w:autoSpaceDN w:val="0"/>
        <w:adjustRightInd w:val="0"/>
        <w:spacing w:line="240" w:lineRule="auto"/>
        <w:jc w:val="center"/>
        <w:rPr>
          <w:rFonts w:ascii="Montserrat Light" w:hAnsi="Montserrat Light"/>
          <w:b/>
          <w:bCs/>
          <w:noProof/>
          <w:lang w:val="ro-RO"/>
        </w:rPr>
      </w:pPr>
    </w:p>
    <w:p w14:paraId="027AD6CF" w14:textId="77777777" w:rsidR="00824A74" w:rsidRPr="000C4AA6" w:rsidRDefault="00824A74" w:rsidP="006B0A82">
      <w:pPr>
        <w:autoSpaceDE w:val="0"/>
        <w:autoSpaceDN w:val="0"/>
        <w:adjustRightInd w:val="0"/>
        <w:spacing w:line="240" w:lineRule="auto"/>
        <w:jc w:val="center"/>
        <w:rPr>
          <w:rFonts w:ascii="Montserrat Light" w:hAnsi="Montserrat Light"/>
          <w:b/>
          <w:bCs/>
          <w:noProof/>
          <w:lang w:val="ro-RO"/>
        </w:rPr>
      </w:pPr>
    </w:p>
    <w:p w14:paraId="44163908" w14:textId="77777777" w:rsidR="00824A74" w:rsidRPr="000C4AA6" w:rsidRDefault="00824A74" w:rsidP="006B0A82">
      <w:pPr>
        <w:autoSpaceDE w:val="0"/>
        <w:autoSpaceDN w:val="0"/>
        <w:adjustRightInd w:val="0"/>
        <w:spacing w:line="240" w:lineRule="auto"/>
        <w:jc w:val="center"/>
        <w:rPr>
          <w:rFonts w:ascii="Montserrat Light" w:hAnsi="Montserrat Light"/>
          <w:b/>
          <w:bCs/>
          <w:noProof/>
          <w:lang w:val="ro-RO"/>
        </w:rPr>
      </w:pPr>
    </w:p>
    <w:p w14:paraId="67C7A2C0" w14:textId="77777777" w:rsidR="00824A74" w:rsidRPr="000C4AA6" w:rsidRDefault="00824A74" w:rsidP="006B0A82">
      <w:pPr>
        <w:autoSpaceDE w:val="0"/>
        <w:autoSpaceDN w:val="0"/>
        <w:adjustRightInd w:val="0"/>
        <w:spacing w:line="240" w:lineRule="auto"/>
        <w:jc w:val="center"/>
        <w:rPr>
          <w:rFonts w:ascii="Montserrat Light" w:hAnsi="Montserrat Light"/>
          <w:b/>
          <w:bCs/>
          <w:noProof/>
          <w:lang w:val="ro-RO"/>
        </w:rPr>
      </w:pPr>
    </w:p>
    <w:p w14:paraId="64371BE3" w14:textId="77777777" w:rsidR="00824A74" w:rsidRPr="000C4AA6" w:rsidRDefault="00824A74" w:rsidP="006B0A82">
      <w:pPr>
        <w:autoSpaceDE w:val="0"/>
        <w:autoSpaceDN w:val="0"/>
        <w:adjustRightInd w:val="0"/>
        <w:spacing w:line="240" w:lineRule="auto"/>
        <w:jc w:val="center"/>
        <w:rPr>
          <w:rFonts w:ascii="Montserrat Light" w:hAnsi="Montserrat Light"/>
          <w:b/>
          <w:bCs/>
          <w:noProof/>
          <w:lang w:val="ro-RO"/>
        </w:rPr>
      </w:pPr>
    </w:p>
    <w:p w14:paraId="751DC5CC" w14:textId="77777777" w:rsidR="00824A74" w:rsidRPr="000C4AA6" w:rsidRDefault="00824A74" w:rsidP="006B0A82">
      <w:pPr>
        <w:autoSpaceDE w:val="0"/>
        <w:autoSpaceDN w:val="0"/>
        <w:adjustRightInd w:val="0"/>
        <w:spacing w:line="240" w:lineRule="auto"/>
        <w:jc w:val="center"/>
        <w:rPr>
          <w:rFonts w:ascii="Montserrat Light" w:hAnsi="Montserrat Light"/>
          <w:b/>
          <w:bCs/>
          <w:noProof/>
          <w:lang w:val="ro-RO"/>
        </w:rPr>
      </w:pPr>
    </w:p>
    <w:p w14:paraId="57CBEF73" w14:textId="77777777" w:rsidR="00824A74" w:rsidRPr="000C4AA6" w:rsidRDefault="00824A74" w:rsidP="006B0A82">
      <w:pPr>
        <w:autoSpaceDE w:val="0"/>
        <w:autoSpaceDN w:val="0"/>
        <w:adjustRightInd w:val="0"/>
        <w:spacing w:line="240" w:lineRule="auto"/>
        <w:jc w:val="center"/>
        <w:rPr>
          <w:rFonts w:ascii="Montserrat Light" w:hAnsi="Montserrat Light"/>
          <w:b/>
          <w:bCs/>
          <w:noProof/>
          <w:lang w:val="ro-RO"/>
        </w:rPr>
      </w:pPr>
    </w:p>
    <w:p w14:paraId="401FF4C3" w14:textId="77777777" w:rsidR="00824A74" w:rsidRPr="000C4AA6" w:rsidRDefault="00824A74" w:rsidP="006B0A82">
      <w:pPr>
        <w:autoSpaceDE w:val="0"/>
        <w:autoSpaceDN w:val="0"/>
        <w:adjustRightInd w:val="0"/>
        <w:spacing w:line="240" w:lineRule="auto"/>
        <w:jc w:val="center"/>
        <w:rPr>
          <w:rFonts w:ascii="Montserrat Light" w:hAnsi="Montserrat Light"/>
          <w:b/>
          <w:bCs/>
          <w:noProof/>
          <w:lang w:val="ro-RO"/>
        </w:rPr>
      </w:pPr>
    </w:p>
    <w:p w14:paraId="357E1590" w14:textId="77777777" w:rsidR="00824A74" w:rsidRPr="000C4AA6" w:rsidRDefault="00824A74" w:rsidP="006B0A82">
      <w:pPr>
        <w:autoSpaceDE w:val="0"/>
        <w:autoSpaceDN w:val="0"/>
        <w:adjustRightInd w:val="0"/>
        <w:spacing w:line="240" w:lineRule="auto"/>
        <w:jc w:val="center"/>
        <w:rPr>
          <w:rFonts w:ascii="Montserrat Light" w:hAnsi="Montserrat Light"/>
          <w:b/>
          <w:bCs/>
          <w:noProof/>
          <w:lang w:val="ro-RO"/>
        </w:rPr>
      </w:pPr>
    </w:p>
    <w:p w14:paraId="52F801E2" w14:textId="77777777" w:rsidR="00824A74" w:rsidRPr="000C4AA6" w:rsidRDefault="00824A74" w:rsidP="006B0A82">
      <w:pPr>
        <w:autoSpaceDE w:val="0"/>
        <w:autoSpaceDN w:val="0"/>
        <w:adjustRightInd w:val="0"/>
        <w:spacing w:line="240" w:lineRule="auto"/>
        <w:jc w:val="center"/>
        <w:rPr>
          <w:rFonts w:ascii="Montserrat Light" w:hAnsi="Montserrat Light"/>
          <w:b/>
          <w:bCs/>
          <w:noProof/>
          <w:lang w:val="ro-RO"/>
        </w:rPr>
      </w:pPr>
    </w:p>
    <w:p w14:paraId="67CEC774" w14:textId="77777777" w:rsidR="00824A74" w:rsidRPr="000C4AA6" w:rsidRDefault="00824A74" w:rsidP="006B0A82">
      <w:pPr>
        <w:autoSpaceDE w:val="0"/>
        <w:autoSpaceDN w:val="0"/>
        <w:adjustRightInd w:val="0"/>
        <w:spacing w:line="240" w:lineRule="auto"/>
        <w:jc w:val="center"/>
        <w:rPr>
          <w:rFonts w:ascii="Montserrat Light" w:hAnsi="Montserrat Light"/>
          <w:b/>
          <w:bCs/>
          <w:noProof/>
          <w:lang w:val="ro-RO"/>
        </w:rPr>
      </w:pPr>
    </w:p>
    <w:p w14:paraId="166E6EC3" w14:textId="77777777" w:rsidR="00824A74" w:rsidRPr="000C4AA6" w:rsidRDefault="00824A74" w:rsidP="006B0A82">
      <w:pPr>
        <w:autoSpaceDE w:val="0"/>
        <w:autoSpaceDN w:val="0"/>
        <w:adjustRightInd w:val="0"/>
        <w:spacing w:line="240" w:lineRule="auto"/>
        <w:jc w:val="center"/>
        <w:rPr>
          <w:rFonts w:ascii="Montserrat Light" w:hAnsi="Montserrat Light"/>
          <w:b/>
          <w:bCs/>
          <w:noProof/>
          <w:lang w:val="ro-RO"/>
        </w:rPr>
      </w:pPr>
    </w:p>
    <w:p w14:paraId="11292A8F" w14:textId="77777777" w:rsidR="00824A74" w:rsidRPr="000C4AA6" w:rsidRDefault="00824A74" w:rsidP="006B0A82">
      <w:pPr>
        <w:autoSpaceDE w:val="0"/>
        <w:autoSpaceDN w:val="0"/>
        <w:adjustRightInd w:val="0"/>
        <w:spacing w:line="240" w:lineRule="auto"/>
        <w:jc w:val="center"/>
        <w:rPr>
          <w:rFonts w:ascii="Montserrat Light" w:hAnsi="Montserrat Light"/>
          <w:b/>
          <w:bCs/>
          <w:noProof/>
          <w:lang w:val="ro-RO"/>
        </w:rPr>
      </w:pPr>
    </w:p>
    <w:p w14:paraId="3CB147C4" w14:textId="77777777" w:rsidR="00824A74" w:rsidRPr="000C4AA6" w:rsidRDefault="00824A74" w:rsidP="006B0A82">
      <w:pPr>
        <w:autoSpaceDE w:val="0"/>
        <w:autoSpaceDN w:val="0"/>
        <w:adjustRightInd w:val="0"/>
        <w:spacing w:line="240" w:lineRule="auto"/>
        <w:jc w:val="center"/>
        <w:rPr>
          <w:rFonts w:ascii="Montserrat Light" w:hAnsi="Montserrat Light"/>
          <w:b/>
          <w:bCs/>
          <w:noProof/>
          <w:lang w:val="ro-RO"/>
        </w:rPr>
      </w:pPr>
    </w:p>
    <w:p w14:paraId="5527BCF9" w14:textId="590A2389" w:rsidR="00DC24CA" w:rsidRPr="000C4AA6" w:rsidRDefault="00DC24CA" w:rsidP="00824A74">
      <w:pPr>
        <w:autoSpaceDE w:val="0"/>
        <w:autoSpaceDN w:val="0"/>
        <w:adjustRightInd w:val="0"/>
        <w:jc w:val="center"/>
        <w:rPr>
          <w:rFonts w:ascii="Montserrat Light" w:hAnsi="Montserrat Light"/>
          <w:b/>
          <w:bCs/>
          <w:noProof/>
          <w:lang w:val="ro-RO"/>
        </w:rPr>
      </w:pPr>
      <w:r w:rsidRPr="000C4AA6">
        <w:rPr>
          <w:rFonts w:ascii="Montserrat Light" w:hAnsi="Montserrat Light"/>
          <w:b/>
          <w:bCs/>
          <w:noProof/>
          <w:lang w:val="ro-RO"/>
        </w:rPr>
        <w:lastRenderedPageBreak/>
        <w:t>PROIECT DE H O T Ă R Â R E</w:t>
      </w:r>
    </w:p>
    <w:p w14:paraId="2A4286B8" w14:textId="4D606754" w:rsidR="00DC24CA" w:rsidRPr="000C4AA6" w:rsidRDefault="00DC24CA" w:rsidP="00824A74">
      <w:pPr>
        <w:jc w:val="center"/>
        <w:rPr>
          <w:rFonts w:ascii="Montserrat Light" w:hAnsi="Montserrat Light"/>
          <w:b/>
          <w:noProof/>
          <w:lang w:val="ro-RO"/>
        </w:rPr>
      </w:pPr>
      <w:r w:rsidRPr="000C4AA6">
        <w:rPr>
          <w:rFonts w:ascii="Montserrat Light" w:hAnsi="Montserrat Light"/>
          <w:b/>
          <w:noProof/>
          <w:lang w:val="ro-RO" w:eastAsia="ro-RO"/>
        </w:rPr>
        <w:t xml:space="preserve"> </w:t>
      </w:r>
      <w:bookmarkEnd w:id="4"/>
      <w:r w:rsidR="00C071FC" w:rsidRPr="000C4AA6">
        <w:rPr>
          <w:rFonts w:ascii="Montserrat Light" w:hAnsi="Montserrat Light"/>
          <w:b/>
          <w:noProof/>
          <w:lang w:val="ro-RO"/>
        </w:rPr>
        <w:t xml:space="preserve">privind </w:t>
      </w:r>
      <w:r w:rsidR="00242F36" w:rsidRPr="000C4AA6">
        <w:rPr>
          <w:rFonts w:ascii="Montserrat Light" w:hAnsi="Montserrat Light"/>
          <w:b/>
          <w:noProof/>
          <w:lang w:val="ro-RO"/>
        </w:rPr>
        <w:t>aprobarea</w:t>
      </w:r>
      <w:r w:rsidR="000039F7" w:rsidRPr="000C4AA6">
        <w:rPr>
          <w:rFonts w:ascii="Montserrat Light" w:hAnsi="Montserrat Light"/>
          <w:b/>
          <w:noProof/>
          <w:lang w:val="ro-RO"/>
        </w:rPr>
        <w:t xml:space="preserve"> Acordului de parteneriat între Județul Cluj și Asociația Via Mariae-Filiala Cluj, în vederea promovării traseului Via Mariae în județul Cluj</w:t>
      </w:r>
    </w:p>
    <w:p w14:paraId="7AA0F926" w14:textId="77777777" w:rsidR="00605408" w:rsidRPr="000C4AA6" w:rsidRDefault="00605408" w:rsidP="00824A74">
      <w:pPr>
        <w:jc w:val="center"/>
        <w:rPr>
          <w:rFonts w:ascii="Montserrat Light" w:hAnsi="Montserrat Light"/>
          <w:noProof/>
          <w:lang w:val="ro-RO"/>
        </w:rPr>
      </w:pPr>
    </w:p>
    <w:p w14:paraId="559B9765" w14:textId="77777777" w:rsidR="005E4E5F" w:rsidRPr="000C4AA6" w:rsidRDefault="005E4E5F" w:rsidP="00824A74">
      <w:pPr>
        <w:jc w:val="center"/>
        <w:rPr>
          <w:rFonts w:ascii="Montserrat Light" w:hAnsi="Montserrat Light"/>
          <w:noProof/>
          <w:lang w:val="ro-RO"/>
        </w:rPr>
      </w:pPr>
    </w:p>
    <w:p w14:paraId="43667812" w14:textId="04E132E1" w:rsidR="00DC24CA" w:rsidRPr="000C4AA6" w:rsidRDefault="00DC24CA" w:rsidP="00824A74">
      <w:pPr>
        <w:autoSpaceDE w:val="0"/>
        <w:autoSpaceDN w:val="0"/>
        <w:adjustRightInd w:val="0"/>
        <w:spacing w:after="240"/>
        <w:jc w:val="both"/>
        <w:rPr>
          <w:rFonts w:ascii="Montserrat Light" w:hAnsi="Montserrat Light"/>
          <w:noProof/>
          <w:lang w:val="ro-RO"/>
        </w:rPr>
      </w:pPr>
      <w:r w:rsidRPr="000C4AA6">
        <w:rPr>
          <w:rFonts w:ascii="Montserrat Light" w:hAnsi="Montserrat Light"/>
          <w:noProof/>
          <w:lang w:val="ro-RO"/>
        </w:rPr>
        <w:t>Consiliul Județean Cluj întrunit în ședinț</w:t>
      </w:r>
      <w:r w:rsidR="00DF7129" w:rsidRPr="000C4AA6">
        <w:rPr>
          <w:rFonts w:ascii="Montserrat Light" w:hAnsi="Montserrat Light"/>
          <w:noProof/>
          <w:lang w:val="ro-RO"/>
        </w:rPr>
        <w:t>ă</w:t>
      </w:r>
      <w:r w:rsidRPr="000C4AA6">
        <w:rPr>
          <w:rFonts w:ascii="Montserrat Light" w:hAnsi="Montserrat Light"/>
          <w:noProof/>
          <w:lang w:val="ro-RO"/>
        </w:rPr>
        <w:t xml:space="preserve"> ordinară;</w:t>
      </w:r>
    </w:p>
    <w:p w14:paraId="307EF0CB" w14:textId="71D3BC2E" w:rsidR="00B201EC" w:rsidRPr="000C4AA6" w:rsidRDefault="00012A4B" w:rsidP="00824A74">
      <w:pPr>
        <w:jc w:val="both"/>
        <w:rPr>
          <w:rFonts w:ascii="Montserrat Light" w:hAnsi="Montserrat Light"/>
          <w:noProof/>
          <w:lang w:val="ro-RO"/>
        </w:rPr>
      </w:pPr>
      <w:r w:rsidRPr="000C4AA6">
        <w:rPr>
          <w:rFonts w:ascii="Montserrat Light" w:hAnsi="Montserrat Light"/>
          <w:noProof/>
          <w:lang w:val="ro-RO"/>
        </w:rPr>
        <w:t>Având în vedere Proiectul de hotărâre înregistrat cu nr. ......... din</w:t>
      </w:r>
      <w:r w:rsidR="00E07B58" w:rsidRPr="000C4AA6">
        <w:rPr>
          <w:rFonts w:ascii="Montserrat Light" w:hAnsi="Montserrat Light"/>
          <w:noProof/>
          <w:lang w:val="ro-RO"/>
        </w:rPr>
        <w:t xml:space="preserve"> </w:t>
      </w:r>
      <w:r w:rsidRPr="000C4AA6">
        <w:rPr>
          <w:rFonts w:ascii="Montserrat Light" w:hAnsi="Montserrat Light"/>
          <w:noProof/>
          <w:lang w:val="ro-RO"/>
        </w:rPr>
        <w:t>…...</w:t>
      </w:r>
      <w:r w:rsidR="00330EAA" w:rsidRPr="000C4AA6">
        <w:rPr>
          <w:rFonts w:ascii="Montserrat Light" w:hAnsi="Montserrat Light"/>
          <w:noProof/>
          <w:lang w:val="ro-RO"/>
        </w:rPr>
        <w:t>....</w:t>
      </w:r>
      <w:r w:rsidRPr="000C4AA6">
        <w:rPr>
          <w:rFonts w:ascii="Montserrat Light" w:hAnsi="Montserrat Light"/>
          <w:noProof/>
          <w:lang w:val="ro-RO"/>
        </w:rPr>
        <w:t>....  privind</w:t>
      </w:r>
      <w:r w:rsidR="00927FE9" w:rsidRPr="000C4AA6">
        <w:rPr>
          <w:rFonts w:ascii="Montserrat Light" w:hAnsi="Montserrat Light"/>
          <w:noProof/>
          <w:lang w:val="ro-RO"/>
        </w:rPr>
        <w:t xml:space="preserve"> </w:t>
      </w:r>
      <w:r w:rsidR="000039F7" w:rsidRPr="000C4AA6">
        <w:rPr>
          <w:rFonts w:ascii="Montserrat Light" w:hAnsi="Montserrat Light"/>
          <w:noProof/>
          <w:lang w:val="ro-RO"/>
        </w:rPr>
        <w:t>încheierea Acordului de parteneriat între Județul Cluj și Asociația Via Mariae-Filiala Cluj, în vederea promovării traseului Via Mariae în județul Cluj</w:t>
      </w:r>
      <w:r w:rsidR="00C071FC" w:rsidRPr="000C4AA6">
        <w:rPr>
          <w:rFonts w:ascii="Montserrat Light" w:hAnsi="Montserrat Light"/>
          <w:bCs/>
          <w:noProof/>
          <w:lang w:val="ro-RO"/>
        </w:rPr>
        <w:t>,</w:t>
      </w:r>
      <w:r w:rsidR="00C071FC" w:rsidRPr="000C4AA6">
        <w:rPr>
          <w:rFonts w:ascii="Montserrat Light" w:hAnsi="Montserrat Light"/>
          <w:noProof/>
          <w:lang w:val="ro-RO"/>
        </w:rPr>
        <w:t xml:space="preserve"> </w:t>
      </w:r>
      <w:r w:rsidRPr="000C4AA6">
        <w:rPr>
          <w:rFonts w:ascii="Montserrat Light" w:hAnsi="Montserrat Light"/>
          <w:bCs/>
          <w:noProof/>
          <w:lang w:val="ro-RO"/>
        </w:rPr>
        <w:t>p</w:t>
      </w:r>
      <w:r w:rsidRPr="000C4AA6">
        <w:rPr>
          <w:rFonts w:ascii="Montserrat Light" w:hAnsi="Montserrat Light"/>
          <w:noProof/>
          <w:lang w:val="ro-RO"/>
        </w:rPr>
        <w:t xml:space="preserve">ropus de Președintele Consiliului Județean Cluj, domnul Alin Tișe, care este însoţit de </w:t>
      </w:r>
      <w:r w:rsidRPr="000C4AA6">
        <w:rPr>
          <w:rFonts w:ascii="Montserrat Light" w:hAnsi="Montserrat Light"/>
          <w:bCs/>
          <w:noProof/>
          <w:lang w:val="ro-RO"/>
        </w:rPr>
        <w:t>R</w:t>
      </w:r>
      <w:r w:rsidRPr="000C4AA6">
        <w:rPr>
          <w:rFonts w:ascii="Montserrat Light" w:hAnsi="Montserrat Light"/>
          <w:noProof/>
          <w:lang w:val="ro-RO"/>
        </w:rPr>
        <w:t>eferatul de aprobare cu nr.</w:t>
      </w:r>
      <w:r w:rsidR="00927FE9" w:rsidRPr="000C4AA6">
        <w:rPr>
          <w:rFonts w:ascii="Montserrat Light" w:hAnsi="Montserrat Light"/>
          <w:noProof/>
          <w:lang w:val="ro-RO"/>
        </w:rPr>
        <w:t xml:space="preserve"> </w:t>
      </w:r>
      <w:r w:rsidR="005A0B14" w:rsidRPr="000C4AA6">
        <w:rPr>
          <w:rFonts w:ascii="Montserrat Light" w:hAnsi="Montserrat Light"/>
          <w:noProof/>
          <w:lang w:val="ro-RO"/>
        </w:rPr>
        <w:t>25</w:t>
      </w:r>
      <w:r w:rsidR="00F51108" w:rsidRPr="000C4AA6">
        <w:rPr>
          <w:rFonts w:ascii="Montserrat Light" w:hAnsi="Montserrat Light"/>
          <w:noProof/>
          <w:lang w:val="ro-RO"/>
        </w:rPr>
        <w:t>442</w:t>
      </w:r>
      <w:r w:rsidRPr="000C4AA6">
        <w:rPr>
          <w:rFonts w:ascii="Montserrat Light" w:hAnsi="Montserrat Light"/>
          <w:noProof/>
          <w:lang w:val="ro-RO"/>
        </w:rPr>
        <w:t xml:space="preserve"> </w:t>
      </w:r>
      <w:r w:rsidR="00251A7A" w:rsidRPr="000C4AA6">
        <w:rPr>
          <w:rFonts w:ascii="Montserrat Light" w:hAnsi="Montserrat Light"/>
          <w:bCs/>
          <w:noProof/>
          <w:lang w:val="ro-RO"/>
        </w:rPr>
        <w:t>din</w:t>
      </w:r>
      <w:r w:rsidR="00927FE9" w:rsidRPr="000C4AA6">
        <w:rPr>
          <w:rFonts w:ascii="Montserrat Light" w:hAnsi="Montserrat Light"/>
          <w:bCs/>
          <w:noProof/>
          <w:lang w:val="ro-RO"/>
        </w:rPr>
        <w:t xml:space="preserve"> </w:t>
      </w:r>
      <w:r w:rsidR="00F51108" w:rsidRPr="000C4AA6">
        <w:rPr>
          <w:rFonts w:ascii="Montserrat Light" w:hAnsi="Montserrat Light"/>
          <w:bCs/>
          <w:noProof/>
          <w:lang w:val="ro-RO"/>
        </w:rPr>
        <w:t>11</w:t>
      </w:r>
      <w:r w:rsidR="00927FE9" w:rsidRPr="000C4AA6">
        <w:rPr>
          <w:rFonts w:ascii="Montserrat Light" w:hAnsi="Montserrat Light"/>
          <w:bCs/>
          <w:noProof/>
          <w:lang w:val="ro-RO"/>
        </w:rPr>
        <w:t>.0</w:t>
      </w:r>
      <w:r w:rsidR="00F51108" w:rsidRPr="000C4AA6">
        <w:rPr>
          <w:rFonts w:ascii="Montserrat Light" w:hAnsi="Montserrat Light"/>
          <w:bCs/>
          <w:noProof/>
          <w:lang w:val="ro-RO"/>
        </w:rPr>
        <w:t>6</w:t>
      </w:r>
      <w:r w:rsidR="00927FE9" w:rsidRPr="000C4AA6">
        <w:rPr>
          <w:rFonts w:ascii="Montserrat Light" w:hAnsi="Montserrat Light"/>
          <w:bCs/>
          <w:noProof/>
          <w:lang w:val="ro-RO"/>
        </w:rPr>
        <w:t>.202</w:t>
      </w:r>
      <w:r w:rsidR="00F51108" w:rsidRPr="000C4AA6">
        <w:rPr>
          <w:rFonts w:ascii="Montserrat Light" w:hAnsi="Montserrat Light"/>
          <w:bCs/>
          <w:noProof/>
          <w:lang w:val="ro-RO"/>
        </w:rPr>
        <w:t>5</w:t>
      </w:r>
      <w:r w:rsidR="00927FE9" w:rsidRPr="000C4AA6">
        <w:rPr>
          <w:rFonts w:ascii="Montserrat Light" w:hAnsi="Montserrat Light"/>
          <w:bCs/>
          <w:noProof/>
          <w:lang w:val="ro-RO"/>
        </w:rPr>
        <w:t>, de</w:t>
      </w:r>
      <w:r w:rsidR="00251A7A" w:rsidRPr="000C4AA6">
        <w:rPr>
          <w:rFonts w:ascii="Montserrat Light" w:hAnsi="Montserrat Light"/>
          <w:bCs/>
          <w:noProof/>
          <w:lang w:val="ro-RO"/>
        </w:rPr>
        <w:t xml:space="preserve"> </w:t>
      </w:r>
      <w:r w:rsidRPr="000C4AA6">
        <w:rPr>
          <w:rFonts w:ascii="Montserrat Light" w:hAnsi="Montserrat Light"/>
          <w:noProof/>
          <w:lang w:val="ro-RO"/>
        </w:rPr>
        <w:t xml:space="preserve">Raportul de specialitate întocmit de compartimentului de resort din cadrul aparatului de specialitate al Consiliului Judeţean Cluj cu nr. </w:t>
      </w:r>
      <w:r w:rsidR="00A54EC9" w:rsidRPr="000C4AA6">
        <w:rPr>
          <w:rFonts w:ascii="Montserrat Light" w:hAnsi="Montserrat Light"/>
          <w:noProof/>
          <w:lang w:val="ro-RO"/>
        </w:rPr>
        <w:t>25702</w:t>
      </w:r>
      <w:r w:rsidR="00927FE9" w:rsidRPr="000C4AA6">
        <w:rPr>
          <w:rFonts w:ascii="Montserrat Light" w:hAnsi="Montserrat Light"/>
          <w:noProof/>
          <w:lang w:val="ro-RO"/>
        </w:rPr>
        <w:t>/</w:t>
      </w:r>
      <w:r w:rsidR="00A54EC9" w:rsidRPr="000C4AA6">
        <w:rPr>
          <w:rFonts w:ascii="Montserrat Light" w:hAnsi="Montserrat Light"/>
          <w:noProof/>
          <w:lang w:val="ro-RO"/>
        </w:rPr>
        <w:t>13</w:t>
      </w:r>
      <w:r w:rsidR="00927FE9" w:rsidRPr="000C4AA6">
        <w:rPr>
          <w:rFonts w:ascii="Montserrat Light" w:hAnsi="Montserrat Light"/>
          <w:noProof/>
          <w:lang w:val="ro-RO"/>
        </w:rPr>
        <w:t>.0</w:t>
      </w:r>
      <w:r w:rsidR="00360A76" w:rsidRPr="000C4AA6">
        <w:rPr>
          <w:rFonts w:ascii="Montserrat Light" w:hAnsi="Montserrat Light"/>
          <w:noProof/>
          <w:lang w:val="ro-RO"/>
        </w:rPr>
        <w:t>6</w:t>
      </w:r>
      <w:r w:rsidR="00927FE9" w:rsidRPr="000C4AA6">
        <w:rPr>
          <w:rFonts w:ascii="Montserrat Light" w:hAnsi="Montserrat Light"/>
          <w:noProof/>
          <w:lang w:val="ro-RO"/>
        </w:rPr>
        <w:t>.202</w:t>
      </w:r>
      <w:r w:rsidR="00360A76" w:rsidRPr="000C4AA6">
        <w:rPr>
          <w:rFonts w:ascii="Montserrat Light" w:hAnsi="Montserrat Light"/>
          <w:noProof/>
          <w:lang w:val="ro-RO"/>
        </w:rPr>
        <w:t>5</w:t>
      </w:r>
      <w:r w:rsidR="002B765D" w:rsidRPr="000C4AA6">
        <w:rPr>
          <w:rFonts w:ascii="Montserrat Light" w:hAnsi="Montserrat Light"/>
          <w:bCs/>
          <w:noProof/>
          <w:lang w:val="ro-RO"/>
        </w:rPr>
        <w:t xml:space="preserve"> </w:t>
      </w:r>
      <w:r w:rsidRPr="000C4AA6">
        <w:rPr>
          <w:rFonts w:ascii="Montserrat Light" w:hAnsi="Montserrat Light"/>
          <w:noProof/>
          <w:lang w:val="ro-RO"/>
        </w:rPr>
        <w:t>şi Avizul cu nr</w:t>
      </w:r>
      <w:r w:rsidR="00927FE9" w:rsidRPr="000C4AA6">
        <w:rPr>
          <w:rFonts w:ascii="Montserrat Light" w:hAnsi="Montserrat Light"/>
          <w:noProof/>
          <w:lang w:val="ro-RO"/>
        </w:rPr>
        <w:t>…</w:t>
      </w:r>
      <w:r w:rsidR="005A0B14" w:rsidRPr="000C4AA6">
        <w:rPr>
          <w:rFonts w:ascii="Montserrat Light" w:hAnsi="Montserrat Light"/>
          <w:noProof/>
          <w:lang w:val="ro-RO"/>
        </w:rPr>
        <w:t>….</w:t>
      </w:r>
      <w:r w:rsidRPr="000C4AA6">
        <w:rPr>
          <w:rFonts w:ascii="Montserrat Light" w:hAnsi="Montserrat Light"/>
          <w:noProof/>
          <w:lang w:val="ro-RO"/>
        </w:rPr>
        <w:t>...</w:t>
      </w:r>
      <w:r w:rsidR="00C071FC" w:rsidRPr="000C4AA6">
        <w:rPr>
          <w:rFonts w:ascii="Montserrat Light" w:hAnsi="Montserrat Light"/>
          <w:noProof/>
          <w:lang w:val="ro-RO"/>
        </w:rPr>
        <w:t xml:space="preserve">.......... </w:t>
      </w:r>
      <w:r w:rsidRPr="000C4AA6">
        <w:rPr>
          <w:rFonts w:ascii="Montserrat Light" w:hAnsi="Montserrat Light"/>
          <w:noProof/>
          <w:lang w:val="ro-RO"/>
        </w:rPr>
        <w:t xml:space="preserve">din </w:t>
      </w:r>
      <w:r w:rsidR="00C071FC" w:rsidRPr="000C4AA6">
        <w:rPr>
          <w:rFonts w:ascii="Montserrat Light" w:hAnsi="Montserrat Light"/>
          <w:noProof/>
          <w:lang w:val="ro-RO"/>
        </w:rPr>
        <w:t>…………..</w:t>
      </w:r>
      <w:r w:rsidRPr="000C4AA6">
        <w:rPr>
          <w:rFonts w:ascii="Montserrat Light" w:hAnsi="Montserrat Light"/>
          <w:noProof/>
          <w:lang w:val="ro-RO"/>
        </w:rPr>
        <w:t>...</w:t>
      </w:r>
      <w:r w:rsidR="00E07B58" w:rsidRPr="000C4AA6">
        <w:rPr>
          <w:rFonts w:ascii="Montserrat Light" w:hAnsi="Montserrat Light"/>
          <w:noProof/>
          <w:lang w:val="ro-RO"/>
        </w:rPr>
        <w:t>...</w:t>
      </w:r>
      <w:r w:rsidRPr="000C4AA6">
        <w:rPr>
          <w:rFonts w:ascii="Montserrat Light" w:hAnsi="Montserrat Light"/>
          <w:noProof/>
          <w:lang w:val="ro-RO"/>
        </w:rPr>
        <w:t>..</w:t>
      </w:r>
      <w:r w:rsidR="00927FE9" w:rsidRPr="000C4AA6">
        <w:rPr>
          <w:rFonts w:ascii="Montserrat Light" w:hAnsi="Montserrat Light"/>
          <w:noProof/>
          <w:lang w:val="ro-RO"/>
        </w:rPr>
        <w:t>.....</w:t>
      </w:r>
      <w:r w:rsidRPr="000C4AA6">
        <w:rPr>
          <w:rFonts w:ascii="Montserrat Light" w:hAnsi="Montserrat Light"/>
          <w:noProof/>
          <w:lang w:val="ro-RO"/>
        </w:rPr>
        <w:t xml:space="preserve"> adoptat de Comisia de specialitate nr. ……….., în conformitate cu art. 182 alin. (4) coroborat cu art. 136 din Ordonanța de urgență a Guvernului nr. 57/2019 privind Codul administrativ, cu modificările și completările ulterioare;</w:t>
      </w:r>
    </w:p>
    <w:p w14:paraId="7A0FD2F7" w14:textId="77777777" w:rsidR="00012A4B" w:rsidRPr="000C4AA6" w:rsidRDefault="00012A4B" w:rsidP="00824A74">
      <w:pPr>
        <w:spacing w:before="240" w:after="240"/>
        <w:contextualSpacing/>
        <w:jc w:val="both"/>
        <w:rPr>
          <w:rFonts w:ascii="Montserrat Light" w:hAnsi="Montserrat Light"/>
          <w:noProof/>
          <w:lang w:val="ro-RO"/>
        </w:rPr>
      </w:pPr>
    </w:p>
    <w:p w14:paraId="4E08C990" w14:textId="7B7D4384" w:rsidR="00B201EC" w:rsidRPr="000C4AA6" w:rsidRDefault="00B201EC" w:rsidP="00824A74">
      <w:pPr>
        <w:jc w:val="both"/>
        <w:rPr>
          <w:rFonts w:ascii="Montserrat Light" w:hAnsi="Montserrat Light"/>
          <w:noProof/>
          <w:lang w:val="ro-RO" w:eastAsia="ro-RO" w:bidi="ne-NP"/>
        </w:rPr>
      </w:pPr>
      <w:r w:rsidRPr="000C4AA6">
        <w:rPr>
          <w:rFonts w:ascii="Montserrat Light" w:eastAsia="Times New Roman" w:hAnsi="Montserrat Light" w:cs="Times New Roman"/>
          <w:noProof/>
          <w:lang w:val="ro-RO" w:eastAsia="ro-RO"/>
        </w:rPr>
        <w:t>Ţinând cont de</w:t>
      </w:r>
      <w:r w:rsidR="00B001DE" w:rsidRPr="000C4AA6">
        <w:rPr>
          <w:rFonts w:ascii="Montserrat Light" w:eastAsia="Times New Roman" w:hAnsi="Montserrat Light" w:cs="Times New Roman"/>
          <w:noProof/>
          <w:lang w:val="ro-RO" w:eastAsia="ro-RO"/>
        </w:rPr>
        <w:t xml:space="preserve"> </w:t>
      </w:r>
      <w:r w:rsidRPr="000C4AA6">
        <w:rPr>
          <w:rFonts w:ascii="Montserrat Light" w:hAnsi="Montserrat Light"/>
          <w:noProof/>
          <w:lang w:val="ro-RO"/>
        </w:rPr>
        <w:t>Hotărârea Consiliului Județean Cluj nr. 11/2025 privind aprobarea Planului de amenajare a teritoriului județean – Județul Cluj</w:t>
      </w:r>
    </w:p>
    <w:p w14:paraId="2138478E" w14:textId="77777777" w:rsidR="00B201EC" w:rsidRPr="000C4AA6" w:rsidRDefault="00B201EC" w:rsidP="00824A74">
      <w:pPr>
        <w:spacing w:before="240" w:after="240"/>
        <w:contextualSpacing/>
        <w:jc w:val="both"/>
        <w:rPr>
          <w:rFonts w:ascii="Montserrat Light" w:hAnsi="Montserrat Light"/>
          <w:noProof/>
          <w:lang w:val="ro-RO"/>
        </w:rPr>
      </w:pPr>
    </w:p>
    <w:p w14:paraId="2B760415" w14:textId="3D48F10C" w:rsidR="00012A4B" w:rsidRPr="000C4AA6" w:rsidRDefault="00012A4B" w:rsidP="00824A74">
      <w:pPr>
        <w:spacing w:before="240"/>
        <w:contextualSpacing/>
        <w:jc w:val="both"/>
        <w:rPr>
          <w:rFonts w:ascii="Montserrat Light" w:hAnsi="Montserrat Light"/>
          <w:noProof/>
          <w:lang w:val="ro-RO"/>
        </w:rPr>
      </w:pPr>
      <w:r w:rsidRPr="000C4AA6">
        <w:rPr>
          <w:rFonts w:ascii="Montserrat Light" w:hAnsi="Montserrat Light"/>
          <w:noProof/>
          <w:lang w:val="ro-RO"/>
        </w:rPr>
        <w:t>Luând în considerare prevederile</w:t>
      </w:r>
      <w:bookmarkStart w:id="5" w:name="_Hlk508022111"/>
      <w:r w:rsidRPr="000C4AA6">
        <w:rPr>
          <w:rFonts w:ascii="Montserrat Light" w:hAnsi="Montserrat Light"/>
          <w:noProof/>
          <w:lang w:val="ro-RO"/>
        </w:rPr>
        <w:t xml:space="preserve"> art. 123 – 140 și ale art. 142 -156 din Regulamentul de organizare şi funcţionare a Consiliului Judeţean Cluj, aprobat prin Hotărârea Consiliului Judeţean Cluj nr. 170/2020</w:t>
      </w:r>
      <w:r w:rsidR="00B201EC" w:rsidRPr="000C4AA6">
        <w:rPr>
          <w:rFonts w:ascii="Montserrat Light" w:hAnsi="Montserrat Light"/>
          <w:noProof/>
          <w:lang w:val="ro-RO"/>
        </w:rPr>
        <w:t>, republicată</w:t>
      </w:r>
      <w:r w:rsidRPr="000C4AA6">
        <w:rPr>
          <w:rFonts w:ascii="Montserrat Light" w:hAnsi="Montserrat Light"/>
          <w:noProof/>
          <w:lang w:val="ro-RO"/>
        </w:rPr>
        <w:t>;</w:t>
      </w:r>
    </w:p>
    <w:p w14:paraId="194112A6" w14:textId="77777777" w:rsidR="00012A4B" w:rsidRPr="000C4AA6" w:rsidRDefault="00012A4B" w:rsidP="00824A74">
      <w:pPr>
        <w:spacing w:before="240"/>
        <w:contextualSpacing/>
        <w:jc w:val="both"/>
        <w:rPr>
          <w:rFonts w:ascii="Montserrat Light" w:hAnsi="Montserrat Light"/>
          <w:noProof/>
          <w:lang w:val="ro-RO"/>
        </w:rPr>
      </w:pPr>
    </w:p>
    <w:bookmarkEnd w:id="5"/>
    <w:p w14:paraId="600AF43A" w14:textId="77777777" w:rsidR="00553CF5" w:rsidRPr="000C4AA6" w:rsidRDefault="00DC24CA" w:rsidP="00824A74">
      <w:pPr>
        <w:contextualSpacing/>
        <w:jc w:val="both"/>
        <w:rPr>
          <w:rFonts w:ascii="Montserrat Light" w:hAnsi="Montserrat Light"/>
          <w:noProof/>
          <w:lang w:val="ro-RO"/>
        </w:rPr>
      </w:pPr>
      <w:r w:rsidRPr="000C4AA6">
        <w:rPr>
          <w:rFonts w:ascii="Montserrat Light" w:hAnsi="Montserrat Light"/>
          <w:noProof/>
          <w:lang w:val="ro-RO"/>
        </w:rPr>
        <w:t>În conformitate cu prevederile:</w:t>
      </w:r>
    </w:p>
    <w:p w14:paraId="322195B3" w14:textId="4294C308" w:rsidR="00597192" w:rsidRPr="000C4AA6" w:rsidRDefault="00597192" w:rsidP="00824A74">
      <w:pPr>
        <w:pStyle w:val="Listparagraf"/>
        <w:numPr>
          <w:ilvl w:val="0"/>
          <w:numId w:val="1"/>
        </w:numPr>
        <w:spacing w:line="276" w:lineRule="auto"/>
        <w:ind w:left="630" w:hanging="270"/>
        <w:jc w:val="both"/>
        <w:rPr>
          <w:rFonts w:ascii="Montserrat Light" w:hAnsi="Montserrat Light"/>
          <w:noProof/>
          <w:sz w:val="22"/>
          <w:szCs w:val="22"/>
          <w:lang w:val="ro-RO"/>
        </w:rPr>
      </w:pPr>
      <w:r w:rsidRPr="000C4AA6">
        <w:rPr>
          <w:rFonts w:ascii="Montserrat Light" w:hAnsi="Montserrat Light"/>
          <w:noProof/>
          <w:sz w:val="22"/>
          <w:szCs w:val="22"/>
          <w:lang w:val="ro-RO" w:eastAsia="ro-RO" w:bidi="ne-NP"/>
        </w:rPr>
        <w:t>art. 1</w:t>
      </w:r>
      <w:r w:rsidR="002A2F6D" w:rsidRPr="000C4AA6">
        <w:rPr>
          <w:rFonts w:ascii="Montserrat Light" w:hAnsi="Montserrat Light"/>
          <w:noProof/>
          <w:sz w:val="22"/>
          <w:szCs w:val="22"/>
          <w:lang w:val="ro-RO" w:eastAsia="ro-RO" w:bidi="ne-NP"/>
        </w:rPr>
        <w:t>73</w:t>
      </w:r>
      <w:r w:rsidRPr="000C4AA6">
        <w:rPr>
          <w:rFonts w:ascii="Montserrat Light" w:hAnsi="Montserrat Light"/>
          <w:noProof/>
          <w:sz w:val="22"/>
          <w:szCs w:val="22"/>
          <w:lang w:val="ro-RO" w:eastAsia="ro-RO" w:bidi="ne-NP"/>
        </w:rPr>
        <w:t>, alin.</w:t>
      </w:r>
      <w:r w:rsidR="003315F0" w:rsidRPr="000C4AA6">
        <w:rPr>
          <w:rFonts w:ascii="Montserrat Light" w:hAnsi="Montserrat Light"/>
          <w:noProof/>
          <w:sz w:val="22"/>
          <w:szCs w:val="22"/>
          <w:lang w:val="ro-RO" w:eastAsia="ro-RO" w:bidi="ne-NP"/>
        </w:rPr>
        <w:t xml:space="preserve"> (1) lit. d) și e), alin. (5), lit. e), i), j), n) și o) și alin. (7) lit. a) și c) </w:t>
      </w:r>
      <w:r w:rsidRPr="000C4AA6">
        <w:rPr>
          <w:rFonts w:ascii="Montserrat Light" w:hAnsi="Montserrat Light"/>
          <w:noProof/>
          <w:sz w:val="22"/>
          <w:szCs w:val="22"/>
          <w:lang w:val="ro-RO" w:eastAsia="ro-RO" w:bidi="ne-NP"/>
        </w:rPr>
        <w:t xml:space="preserve"> din </w:t>
      </w:r>
      <w:r w:rsidRPr="000C4AA6">
        <w:rPr>
          <w:rFonts w:ascii="Montserrat Light" w:hAnsi="Montserrat Light"/>
          <w:noProof/>
          <w:sz w:val="22"/>
          <w:szCs w:val="22"/>
          <w:lang w:val="ro-RO"/>
        </w:rPr>
        <w:t>Ordonanța de Urgență a Guvernului nr. 57/2019 privind Codul administrativ</w:t>
      </w:r>
      <w:r w:rsidRPr="000C4AA6">
        <w:rPr>
          <w:rFonts w:ascii="Montserrat Light" w:hAnsi="Montserrat Light"/>
          <w:noProof/>
          <w:sz w:val="22"/>
          <w:szCs w:val="22"/>
          <w:lang w:val="ro-RO" w:eastAsia="ro-RO" w:bidi="ne-NP"/>
        </w:rPr>
        <w:t xml:space="preserve">, </w:t>
      </w:r>
      <w:r w:rsidRPr="000C4AA6">
        <w:rPr>
          <w:rFonts w:ascii="Montserrat Light" w:hAnsi="Montserrat Light"/>
          <w:noProof/>
          <w:sz w:val="22"/>
          <w:szCs w:val="22"/>
          <w:lang w:val="ro-RO"/>
        </w:rPr>
        <w:t>cu modificările și completările ulterioare;</w:t>
      </w:r>
    </w:p>
    <w:p w14:paraId="1826F3C6" w14:textId="3F37BFD6" w:rsidR="00A420E2" w:rsidRPr="000C4AA6" w:rsidRDefault="00AB1EEC" w:rsidP="00824A74">
      <w:pPr>
        <w:pStyle w:val="Listparagraf"/>
        <w:numPr>
          <w:ilvl w:val="0"/>
          <w:numId w:val="1"/>
        </w:numPr>
        <w:spacing w:line="276" w:lineRule="auto"/>
        <w:ind w:left="630" w:hanging="270"/>
        <w:jc w:val="both"/>
        <w:rPr>
          <w:rFonts w:ascii="Montserrat Light" w:hAnsi="Montserrat Light"/>
          <w:noProof/>
          <w:sz w:val="22"/>
          <w:szCs w:val="22"/>
          <w:lang w:val="ro-RO"/>
        </w:rPr>
      </w:pPr>
      <w:r w:rsidRPr="000C4AA6">
        <w:rPr>
          <w:rFonts w:ascii="Montserrat Light" w:hAnsi="Montserrat Light"/>
          <w:noProof/>
          <w:sz w:val="22"/>
          <w:szCs w:val="22"/>
          <w:lang w:val="ro-RO"/>
        </w:rPr>
        <w:t xml:space="preserve">art. 20 din </w:t>
      </w:r>
      <w:r w:rsidR="0098609B" w:rsidRPr="000C4AA6">
        <w:rPr>
          <w:rFonts w:ascii="Montserrat Light" w:hAnsi="Montserrat Light"/>
          <w:noProof/>
          <w:sz w:val="22"/>
          <w:szCs w:val="22"/>
          <w:lang w:val="ro-RO"/>
        </w:rPr>
        <w:t>Ordonanț</w:t>
      </w:r>
      <w:r w:rsidR="003762E4" w:rsidRPr="000C4AA6">
        <w:rPr>
          <w:rFonts w:ascii="Montserrat Light" w:hAnsi="Montserrat Light"/>
          <w:noProof/>
          <w:sz w:val="22"/>
          <w:szCs w:val="22"/>
          <w:lang w:val="ro-RO"/>
        </w:rPr>
        <w:t>a</w:t>
      </w:r>
      <w:r w:rsidR="0098609B" w:rsidRPr="000C4AA6">
        <w:rPr>
          <w:rFonts w:ascii="Montserrat Light" w:hAnsi="Montserrat Light"/>
          <w:noProof/>
          <w:sz w:val="22"/>
          <w:szCs w:val="22"/>
          <w:lang w:val="ro-RO"/>
        </w:rPr>
        <w:t xml:space="preserve"> de Urgență a Guvernului nr. 58/1998 privind organizarea şi desfăşurarea activităţii de turism în România, cu modificările și completările ulterioare;</w:t>
      </w:r>
    </w:p>
    <w:p w14:paraId="08FFBA00" w14:textId="05875374" w:rsidR="00AB1EEC" w:rsidRPr="000C4AA6" w:rsidRDefault="00AB1EEC" w:rsidP="00824A74">
      <w:pPr>
        <w:pStyle w:val="Listparagraf"/>
        <w:numPr>
          <w:ilvl w:val="0"/>
          <w:numId w:val="1"/>
        </w:numPr>
        <w:spacing w:line="276" w:lineRule="auto"/>
        <w:ind w:left="630" w:hanging="270"/>
        <w:jc w:val="both"/>
        <w:rPr>
          <w:rFonts w:ascii="Montserrat Light" w:hAnsi="Montserrat Light"/>
          <w:noProof/>
          <w:sz w:val="22"/>
          <w:szCs w:val="22"/>
          <w:lang w:val="ro-RO"/>
        </w:rPr>
      </w:pPr>
      <w:r w:rsidRPr="000C4AA6">
        <w:rPr>
          <w:rFonts w:ascii="Montserrat Light" w:hAnsi="Montserrat Light"/>
          <w:noProof/>
          <w:sz w:val="22"/>
          <w:szCs w:val="22"/>
          <w:lang w:val="ro-RO"/>
        </w:rPr>
        <w:t>Hotărâr</w:t>
      </w:r>
      <w:r w:rsidR="00BD3BBE" w:rsidRPr="000C4AA6">
        <w:rPr>
          <w:rFonts w:ascii="Montserrat Light" w:hAnsi="Montserrat Light"/>
          <w:noProof/>
          <w:sz w:val="22"/>
          <w:szCs w:val="22"/>
          <w:lang w:val="ro-RO"/>
        </w:rPr>
        <w:t>ii</w:t>
      </w:r>
      <w:r w:rsidRPr="000C4AA6">
        <w:rPr>
          <w:rFonts w:ascii="Montserrat Light" w:hAnsi="Montserrat Light"/>
          <w:noProof/>
          <w:sz w:val="22"/>
          <w:szCs w:val="22"/>
          <w:lang w:val="ro-RO"/>
        </w:rPr>
        <w:t xml:space="preserve"> Guvernului </w:t>
      </w:r>
      <w:r w:rsidR="006F5CD4" w:rsidRPr="000C4AA6">
        <w:rPr>
          <w:rFonts w:ascii="Montserrat Light" w:hAnsi="Montserrat Light"/>
          <w:noProof/>
          <w:sz w:val="22"/>
          <w:szCs w:val="22"/>
          <w:lang w:val="ro-RO"/>
        </w:rPr>
        <w:t xml:space="preserve">nr.1193/2024 </w:t>
      </w:r>
      <w:r w:rsidRPr="000C4AA6">
        <w:rPr>
          <w:rFonts w:ascii="Montserrat Light" w:hAnsi="Montserrat Light"/>
          <w:noProof/>
          <w:sz w:val="22"/>
          <w:szCs w:val="22"/>
          <w:lang w:val="ro-RO"/>
        </w:rPr>
        <w:t xml:space="preserve">privind aprobarea </w:t>
      </w:r>
      <w:r w:rsidRPr="000C4AA6">
        <w:rPr>
          <w:rFonts w:ascii="Montserrat Light" w:hAnsi="Montserrat Light"/>
          <w:noProof/>
          <w:sz w:val="22"/>
          <w:szCs w:val="22"/>
          <w:shd w:val="clear" w:color="auto" w:fill="FFFFFF"/>
          <w:lang w:val="ro-RO"/>
        </w:rPr>
        <w:t>Strategiei naţionale</w:t>
      </w:r>
      <w:r w:rsidRPr="000C4AA6">
        <w:rPr>
          <w:rFonts w:ascii="Montserrat Light" w:hAnsi="Montserrat Light"/>
          <w:noProof/>
          <w:sz w:val="22"/>
          <w:szCs w:val="22"/>
          <w:lang w:val="ro-RO"/>
        </w:rPr>
        <w:t xml:space="preserve"> pentru dezvoltarea turismului pentru perioada 2025-2035</w:t>
      </w:r>
      <w:r w:rsidR="006F5CD4" w:rsidRPr="000C4AA6">
        <w:rPr>
          <w:rFonts w:ascii="Montserrat Light" w:hAnsi="Montserrat Light"/>
          <w:noProof/>
          <w:sz w:val="22"/>
          <w:szCs w:val="22"/>
          <w:lang w:val="ro-RO"/>
        </w:rPr>
        <w:t>;</w:t>
      </w:r>
    </w:p>
    <w:p w14:paraId="173B6816" w14:textId="77777777" w:rsidR="0098609B" w:rsidRPr="000C4AA6" w:rsidRDefault="0098609B" w:rsidP="00824A74">
      <w:pPr>
        <w:jc w:val="both"/>
        <w:rPr>
          <w:rFonts w:ascii="Montserrat Light" w:hAnsi="Montserrat Light"/>
          <w:noProof/>
          <w:lang w:val="ro-RO"/>
        </w:rPr>
      </w:pPr>
    </w:p>
    <w:p w14:paraId="3F629529" w14:textId="4C727EF1" w:rsidR="00A420E2" w:rsidRPr="000C4AA6" w:rsidRDefault="00A420E2" w:rsidP="00824A74">
      <w:pPr>
        <w:tabs>
          <w:tab w:val="left" w:pos="90"/>
        </w:tabs>
        <w:autoSpaceDE w:val="0"/>
        <w:autoSpaceDN w:val="0"/>
        <w:adjustRightInd w:val="0"/>
        <w:spacing w:after="240"/>
        <w:contextualSpacing/>
        <w:jc w:val="both"/>
        <w:rPr>
          <w:rFonts w:ascii="Montserrat Light" w:hAnsi="Montserrat Light"/>
          <w:noProof/>
          <w:lang w:val="ro-RO"/>
        </w:rPr>
      </w:pPr>
      <w:r w:rsidRPr="000C4AA6">
        <w:rPr>
          <w:rFonts w:ascii="Montserrat Light" w:hAnsi="Montserrat Light"/>
          <w:noProof/>
          <w:lang w:val="ro-RO"/>
        </w:rPr>
        <w:t>În temeiul competențelor stabilite prin art. 182 alin. (1) și art. 196 alin. (1) lit. a) din Ordonanța de urgență a Guvernului nr. 57/2019 privind Codul administrativ, cu modificările și completările ulterioare</w:t>
      </w:r>
    </w:p>
    <w:p w14:paraId="5D9CC066" w14:textId="77777777" w:rsidR="005E4E5F" w:rsidRPr="000C4AA6" w:rsidRDefault="005E4E5F" w:rsidP="00824A74">
      <w:pPr>
        <w:tabs>
          <w:tab w:val="left" w:pos="90"/>
        </w:tabs>
        <w:autoSpaceDE w:val="0"/>
        <w:autoSpaceDN w:val="0"/>
        <w:adjustRightInd w:val="0"/>
        <w:spacing w:after="240"/>
        <w:contextualSpacing/>
        <w:jc w:val="both"/>
        <w:rPr>
          <w:rFonts w:ascii="Montserrat Light" w:hAnsi="Montserrat Light"/>
          <w:b/>
          <w:bCs/>
          <w:noProof/>
          <w:lang w:val="ro-RO"/>
        </w:rPr>
      </w:pPr>
    </w:p>
    <w:p w14:paraId="2EDCE895" w14:textId="2A7BE79C" w:rsidR="00DC24CA" w:rsidRPr="000C4AA6" w:rsidRDefault="00DC24CA" w:rsidP="00824A74">
      <w:pPr>
        <w:autoSpaceDE w:val="0"/>
        <w:autoSpaceDN w:val="0"/>
        <w:adjustRightInd w:val="0"/>
        <w:spacing w:after="240"/>
        <w:ind w:left="3600" w:firstLine="720"/>
        <w:jc w:val="both"/>
        <w:rPr>
          <w:rFonts w:ascii="Montserrat Light" w:hAnsi="Montserrat Light"/>
          <w:b/>
          <w:bCs/>
          <w:noProof/>
          <w:lang w:val="ro-RO"/>
        </w:rPr>
      </w:pPr>
      <w:r w:rsidRPr="000C4AA6">
        <w:rPr>
          <w:rFonts w:ascii="Montserrat Light" w:hAnsi="Montserrat Light"/>
          <w:b/>
          <w:bCs/>
          <w:noProof/>
          <w:lang w:val="ro-RO"/>
        </w:rPr>
        <w:t>h o t ă r ă ș t e:</w:t>
      </w:r>
    </w:p>
    <w:p w14:paraId="01FA55BB" w14:textId="449C642C" w:rsidR="00762F75" w:rsidRPr="000C4AA6" w:rsidRDefault="00A459CC" w:rsidP="00824A74">
      <w:pPr>
        <w:jc w:val="both"/>
        <w:rPr>
          <w:rFonts w:ascii="Montserrat Light" w:hAnsi="Montserrat Light"/>
          <w:noProof/>
          <w:lang w:val="ro-RO"/>
        </w:rPr>
      </w:pPr>
      <w:bookmarkStart w:id="6" w:name="_Hlk21680142"/>
      <w:r w:rsidRPr="000C4AA6">
        <w:rPr>
          <w:rFonts w:ascii="Montserrat Light" w:hAnsi="Montserrat Light"/>
          <w:b/>
          <w:bCs/>
          <w:noProof/>
          <w:lang w:val="ro-RO" w:eastAsia="ro-RO"/>
        </w:rPr>
        <w:t xml:space="preserve">Art. 1. </w:t>
      </w:r>
      <w:r w:rsidR="00C12B93" w:rsidRPr="000C4AA6">
        <w:rPr>
          <w:rFonts w:ascii="Montserrat Light" w:hAnsi="Montserrat Light"/>
          <w:noProof/>
          <w:lang w:val="ro-RO"/>
        </w:rPr>
        <w:t xml:space="preserve">Se </w:t>
      </w:r>
      <w:r w:rsidR="00762F75" w:rsidRPr="000C4AA6">
        <w:rPr>
          <w:rFonts w:ascii="Montserrat Light" w:hAnsi="Montserrat Light"/>
          <w:noProof/>
          <w:lang w:val="ro-RO"/>
        </w:rPr>
        <w:t>aprobă</w:t>
      </w:r>
      <w:r w:rsidR="00EF72AE" w:rsidRPr="000C4AA6">
        <w:rPr>
          <w:rFonts w:ascii="Montserrat Light" w:hAnsi="Montserrat Light"/>
          <w:noProof/>
          <w:lang w:val="ro-RO"/>
        </w:rPr>
        <w:t xml:space="preserve"> </w:t>
      </w:r>
      <w:r w:rsidR="00196472" w:rsidRPr="000C4AA6">
        <w:rPr>
          <w:rFonts w:ascii="Montserrat Light" w:hAnsi="Montserrat Light"/>
          <w:noProof/>
          <w:lang w:val="ro-RO"/>
        </w:rPr>
        <w:t xml:space="preserve">încheierea </w:t>
      </w:r>
      <w:r w:rsidR="00762F75" w:rsidRPr="000C4AA6">
        <w:rPr>
          <w:rFonts w:ascii="Montserrat Light" w:hAnsi="Montserrat Light"/>
          <w:noProof/>
          <w:lang w:val="ro-RO"/>
        </w:rPr>
        <w:t>A</w:t>
      </w:r>
      <w:r w:rsidR="00C071FC" w:rsidRPr="000C4AA6">
        <w:rPr>
          <w:rFonts w:ascii="Montserrat Light" w:hAnsi="Montserrat Light"/>
          <w:noProof/>
          <w:lang w:val="ro-RO"/>
        </w:rPr>
        <w:t>cordul</w:t>
      </w:r>
      <w:r w:rsidR="00EF72AE" w:rsidRPr="000C4AA6">
        <w:rPr>
          <w:rFonts w:ascii="Montserrat Light" w:hAnsi="Montserrat Light"/>
          <w:noProof/>
          <w:lang w:val="ro-RO"/>
        </w:rPr>
        <w:t>ui</w:t>
      </w:r>
      <w:r w:rsidR="00C071FC" w:rsidRPr="000C4AA6">
        <w:rPr>
          <w:rFonts w:ascii="Montserrat Light" w:hAnsi="Montserrat Light"/>
          <w:noProof/>
          <w:lang w:val="ro-RO"/>
        </w:rPr>
        <w:t xml:space="preserve"> </w:t>
      </w:r>
      <w:r w:rsidR="00330EAA" w:rsidRPr="000C4AA6">
        <w:rPr>
          <w:rFonts w:ascii="Montserrat Light" w:hAnsi="Montserrat Light"/>
          <w:noProof/>
          <w:lang w:val="ro-RO"/>
        </w:rPr>
        <w:t>d</w:t>
      </w:r>
      <w:r w:rsidR="00C071FC" w:rsidRPr="000C4AA6">
        <w:rPr>
          <w:rFonts w:ascii="Montserrat Light" w:hAnsi="Montserrat Light"/>
          <w:noProof/>
          <w:lang w:val="ro-RO"/>
        </w:rPr>
        <w:t xml:space="preserve">e parteneriat </w:t>
      </w:r>
      <w:r w:rsidR="00762F75" w:rsidRPr="000C4AA6">
        <w:rPr>
          <w:rFonts w:ascii="Montserrat Light" w:hAnsi="Montserrat Light"/>
          <w:noProof/>
          <w:lang w:val="ro-RO"/>
        </w:rPr>
        <w:t xml:space="preserve">între Județul Cluj și </w:t>
      </w:r>
      <w:r w:rsidR="00330EAA" w:rsidRPr="000C4AA6">
        <w:rPr>
          <w:rFonts w:ascii="Montserrat Light" w:hAnsi="Montserrat Light"/>
          <w:noProof/>
          <w:lang w:val="ro-RO"/>
        </w:rPr>
        <w:t xml:space="preserve">Asociația </w:t>
      </w:r>
      <w:r w:rsidR="00196472" w:rsidRPr="000C4AA6">
        <w:rPr>
          <w:rFonts w:ascii="Montserrat Light" w:hAnsi="Montserrat Light"/>
          <w:noProof/>
          <w:lang w:val="ro-RO"/>
        </w:rPr>
        <w:t>Asociația Via Mariae-Filiala Cluj</w:t>
      </w:r>
      <w:r w:rsidR="00762F75" w:rsidRPr="000C4AA6">
        <w:rPr>
          <w:rFonts w:ascii="Montserrat Light" w:hAnsi="Montserrat Light"/>
          <w:noProof/>
          <w:lang w:val="ro-RO"/>
        </w:rPr>
        <w:t xml:space="preserve">, </w:t>
      </w:r>
      <w:r w:rsidR="008D3B18" w:rsidRPr="000C4AA6">
        <w:rPr>
          <w:rFonts w:ascii="Montserrat Light" w:hAnsi="Montserrat Light"/>
          <w:noProof/>
          <w:lang w:val="ro-RO"/>
        </w:rPr>
        <w:t xml:space="preserve">cuprins în </w:t>
      </w:r>
      <w:r w:rsidR="00196472" w:rsidRPr="000C4AA6">
        <w:rPr>
          <w:rFonts w:ascii="Montserrat Light" w:hAnsi="Montserrat Light"/>
          <w:b/>
          <w:bCs/>
          <w:noProof/>
          <w:lang w:val="ro-RO"/>
        </w:rPr>
        <w:t>A</w:t>
      </w:r>
      <w:r w:rsidR="008D3B18" w:rsidRPr="000C4AA6">
        <w:rPr>
          <w:rFonts w:ascii="Montserrat Light" w:hAnsi="Montserrat Light"/>
          <w:b/>
          <w:bCs/>
          <w:noProof/>
          <w:lang w:val="ro-RO"/>
        </w:rPr>
        <w:t>nexa</w:t>
      </w:r>
      <w:r w:rsidR="008D3B18" w:rsidRPr="000C4AA6">
        <w:rPr>
          <w:rFonts w:ascii="Montserrat Light" w:hAnsi="Montserrat Light"/>
          <w:noProof/>
          <w:lang w:val="ro-RO"/>
        </w:rPr>
        <w:t xml:space="preserve"> care face parte integrantă din prezenta hotărâre</w:t>
      </w:r>
      <w:r w:rsidR="002A2F6D" w:rsidRPr="000C4AA6">
        <w:rPr>
          <w:rFonts w:ascii="Montserrat Light" w:hAnsi="Montserrat Light"/>
          <w:noProof/>
          <w:lang w:val="ro-RO"/>
        </w:rPr>
        <w:t>.</w:t>
      </w:r>
    </w:p>
    <w:p w14:paraId="26B34CC5" w14:textId="77777777" w:rsidR="0077239D" w:rsidRPr="000C4AA6" w:rsidRDefault="0077239D" w:rsidP="00824A74">
      <w:pPr>
        <w:tabs>
          <w:tab w:val="left" w:pos="0"/>
        </w:tabs>
        <w:jc w:val="both"/>
        <w:rPr>
          <w:rFonts w:ascii="Montserrat Light" w:hAnsi="Montserrat Light"/>
          <w:b/>
          <w:bCs/>
          <w:noProof/>
          <w:lang w:val="ro-RO" w:eastAsia="ro-RO"/>
        </w:rPr>
      </w:pPr>
    </w:p>
    <w:p w14:paraId="3B049211" w14:textId="2EFCF1DA" w:rsidR="00C12B93" w:rsidRPr="000C4AA6" w:rsidRDefault="00A459CC" w:rsidP="00824A74">
      <w:pPr>
        <w:tabs>
          <w:tab w:val="left" w:pos="0"/>
        </w:tabs>
        <w:jc w:val="both"/>
        <w:rPr>
          <w:rFonts w:ascii="Montserrat Light" w:hAnsi="Montserrat Light"/>
          <w:noProof/>
          <w:lang w:val="ro-RO" w:eastAsia="ro-RO"/>
        </w:rPr>
      </w:pPr>
      <w:r w:rsidRPr="000C4AA6">
        <w:rPr>
          <w:rFonts w:ascii="Montserrat Light" w:hAnsi="Montserrat Light"/>
          <w:b/>
          <w:bCs/>
          <w:noProof/>
          <w:lang w:val="ro-RO" w:eastAsia="ro-RO"/>
        </w:rPr>
        <w:t>Art.</w:t>
      </w:r>
      <w:r w:rsidR="005A0B14" w:rsidRPr="000C4AA6">
        <w:rPr>
          <w:rFonts w:ascii="Montserrat Light" w:hAnsi="Montserrat Light"/>
          <w:b/>
          <w:bCs/>
          <w:noProof/>
          <w:lang w:val="ro-RO" w:eastAsia="ro-RO"/>
        </w:rPr>
        <w:t xml:space="preserve"> </w:t>
      </w:r>
      <w:r w:rsidR="00E92387" w:rsidRPr="000C4AA6">
        <w:rPr>
          <w:rFonts w:ascii="Montserrat Light" w:hAnsi="Montserrat Light"/>
          <w:b/>
          <w:bCs/>
          <w:noProof/>
          <w:lang w:val="ro-RO" w:eastAsia="ro-RO"/>
        </w:rPr>
        <w:t>2</w:t>
      </w:r>
      <w:r w:rsidRPr="000C4AA6">
        <w:rPr>
          <w:rFonts w:ascii="Montserrat Light" w:hAnsi="Montserrat Light"/>
          <w:b/>
          <w:bCs/>
          <w:noProof/>
          <w:lang w:val="ro-RO" w:eastAsia="ro-RO"/>
        </w:rPr>
        <w:t xml:space="preserve">. </w:t>
      </w:r>
      <w:r w:rsidR="008D3B18" w:rsidRPr="000C4AA6">
        <w:rPr>
          <w:rFonts w:ascii="Montserrat Light" w:hAnsi="Montserrat Light"/>
          <w:noProof/>
          <w:lang w:val="ro-RO" w:eastAsia="ro-RO"/>
        </w:rPr>
        <w:t xml:space="preserve">Se </w:t>
      </w:r>
      <w:r w:rsidR="00EF72AE" w:rsidRPr="000C4AA6">
        <w:rPr>
          <w:rFonts w:ascii="Montserrat Light" w:hAnsi="Montserrat Light"/>
          <w:noProof/>
          <w:lang w:val="ro-RO" w:eastAsia="ro-RO"/>
        </w:rPr>
        <w:t>mandatează</w:t>
      </w:r>
      <w:r w:rsidR="008D3B18" w:rsidRPr="000C4AA6">
        <w:rPr>
          <w:rFonts w:ascii="Montserrat Light" w:hAnsi="Montserrat Light"/>
          <w:noProof/>
          <w:lang w:val="ro-RO" w:eastAsia="ro-RO"/>
        </w:rPr>
        <w:t xml:space="preserve"> Președintele Consiliului Județean Cluj – domnul Alin Tișe, ca în numele și pentru Județul Cluj să semneze </w:t>
      </w:r>
      <w:r w:rsidR="00C071FC" w:rsidRPr="000C4AA6">
        <w:rPr>
          <w:rFonts w:ascii="Montserrat Light" w:hAnsi="Montserrat Light"/>
          <w:noProof/>
          <w:lang w:val="ro-RO" w:eastAsia="ro-RO"/>
        </w:rPr>
        <w:t xml:space="preserve">Acordul de parteneriat </w:t>
      </w:r>
      <w:r w:rsidR="008D3B18" w:rsidRPr="000C4AA6">
        <w:rPr>
          <w:rFonts w:ascii="Montserrat Light" w:hAnsi="Montserrat Light"/>
          <w:noProof/>
          <w:lang w:val="ro-RO" w:eastAsia="ro-RO"/>
        </w:rPr>
        <w:t>prevăzut la articolul 1</w:t>
      </w:r>
      <w:r w:rsidR="00DF5C80" w:rsidRPr="000C4AA6">
        <w:rPr>
          <w:rFonts w:ascii="Montserrat Light" w:hAnsi="Montserrat Light"/>
          <w:noProof/>
          <w:lang w:val="ro-RO" w:eastAsia="ro-RO"/>
        </w:rPr>
        <w:t xml:space="preserve">. </w:t>
      </w:r>
      <w:r w:rsidR="0077239D" w:rsidRPr="000C4AA6">
        <w:rPr>
          <w:rFonts w:ascii="Montserrat Light" w:hAnsi="Montserrat Light"/>
          <w:noProof/>
          <w:lang w:val="ro-RO" w:eastAsia="ro-RO"/>
        </w:rPr>
        <w:t xml:space="preserve"> </w:t>
      </w:r>
    </w:p>
    <w:p w14:paraId="3AF1DF47" w14:textId="77777777" w:rsidR="008D3B18" w:rsidRPr="000C4AA6" w:rsidRDefault="008D3B18" w:rsidP="00824A74">
      <w:pPr>
        <w:tabs>
          <w:tab w:val="left" w:pos="0"/>
        </w:tabs>
        <w:jc w:val="both"/>
        <w:rPr>
          <w:rFonts w:ascii="Montserrat Light" w:hAnsi="Montserrat Light"/>
          <w:noProof/>
          <w:lang w:val="ro-RO" w:eastAsia="ro-RO"/>
        </w:rPr>
      </w:pPr>
    </w:p>
    <w:p w14:paraId="2881C724" w14:textId="4C436AD5" w:rsidR="008D3B18" w:rsidRPr="000C4AA6" w:rsidRDefault="008D3B18" w:rsidP="00824A74">
      <w:pPr>
        <w:jc w:val="both"/>
        <w:rPr>
          <w:rFonts w:ascii="Montserrat Light" w:hAnsi="Montserrat Light"/>
          <w:noProof/>
          <w:lang w:val="ro-RO"/>
        </w:rPr>
      </w:pPr>
      <w:r w:rsidRPr="000C4AA6">
        <w:rPr>
          <w:rFonts w:ascii="Montserrat Light" w:hAnsi="Montserrat Light"/>
          <w:b/>
          <w:bCs/>
          <w:noProof/>
          <w:lang w:val="ro-RO" w:eastAsia="ro-RO"/>
        </w:rPr>
        <w:t>Art. 3</w:t>
      </w:r>
      <w:r w:rsidRPr="000C4AA6">
        <w:rPr>
          <w:rFonts w:ascii="Montserrat Light" w:hAnsi="Montserrat Light"/>
          <w:noProof/>
          <w:lang w:val="ro-RO" w:eastAsia="ro-RO"/>
        </w:rPr>
        <w:t>. Cu punerea în aplicare a prevederilor prezentei hotărâri se încredințează președintele Consiliului Județean Cluj</w:t>
      </w:r>
      <w:r w:rsidR="007D7DF8" w:rsidRPr="000C4AA6">
        <w:rPr>
          <w:rFonts w:ascii="Montserrat Light" w:hAnsi="Montserrat Light"/>
          <w:noProof/>
          <w:lang w:val="ro-RO" w:eastAsia="ro-RO"/>
        </w:rPr>
        <w:t xml:space="preserve">, </w:t>
      </w:r>
      <w:r w:rsidRPr="000C4AA6">
        <w:rPr>
          <w:rFonts w:ascii="Montserrat Light" w:hAnsi="Montserrat Light"/>
          <w:noProof/>
          <w:lang w:val="ro-RO" w:eastAsia="ro-RO"/>
        </w:rPr>
        <w:t xml:space="preserve">prin </w:t>
      </w:r>
      <w:r w:rsidR="0077239D" w:rsidRPr="000C4AA6">
        <w:rPr>
          <w:rFonts w:ascii="Montserrat Light" w:hAnsi="Montserrat Light"/>
          <w:noProof/>
          <w:lang w:val="ro-RO" w:eastAsia="ro-RO"/>
        </w:rPr>
        <w:t>Direcția Administrație și Relații Publice</w:t>
      </w:r>
      <w:r w:rsidR="00474133" w:rsidRPr="000C4AA6">
        <w:rPr>
          <w:rFonts w:ascii="Montserrat Light" w:hAnsi="Montserrat Light"/>
          <w:lang w:val="ro-RO"/>
        </w:rPr>
        <w:t xml:space="preserve"> și </w:t>
      </w:r>
      <w:r w:rsidR="00474133" w:rsidRPr="000C4AA6">
        <w:rPr>
          <w:rFonts w:ascii="Montserrat Light" w:hAnsi="Montserrat Light"/>
          <w:noProof/>
          <w:lang w:val="ro-RO" w:eastAsia="ro-RO"/>
        </w:rPr>
        <w:t>vicepreședintele Consiliului Județean Cluj Vákár István-Valentin</w:t>
      </w:r>
      <w:r w:rsidR="00637D47" w:rsidRPr="000C4AA6">
        <w:rPr>
          <w:rFonts w:ascii="Montserrat Light" w:hAnsi="Montserrat Light"/>
          <w:noProof/>
          <w:lang w:val="ro-RO" w:eastAsia="ro-RO"/>
        </w:rPr>
        <w:t>.</w:t>
      </w:r>
      <w:r w:rsidRPr="000C4AA6">
        <w:rPr>
          <w:rFonts w:ascii="Montserrat Light" w:hAnsi="Montserrat Light"/>
          <w:noProof/>
          <w:lang w:val="ro-RO" w:eastAsia="ro-RO"/>
        </w:rPr>
        <w:t xml:space="preserve"> </w:t>
      </w:r>
    </w:p>
    <w:p w14:paraId="5277EDE8" w14:textId="77777777" w:rsidR="00A459CC" w:rsidRPr="000C4AA6" w:rsidRDefault="00A459CC" w:rsidP="00824A74">
      <w:pPr>
        <w:contextualSpacing/>
        <w:jc w:val="both"/>
        <w:rPr>
          <w:rFonts w:ascii="Montserrat Light" w:hAnsi="Montserrat Light"/>
          <w:bCs/>
          <w:noProof/>
          <w:lang w:val="ro-RO" w:eastAsia="ro-RO"/>
        </w:rPr>
      </w:pPr>
    </w:p>
    <w:p w14:paraId="301CBCBD" w14:textId="741C98D3" w:rsidR="00AA7D5E" w:rsidRPr="000C4AA6" w:rsidRDefault="00A459CC" w:rsidP="00824A74">
      <w:pPr>
        <w:contextualSpacing/>
        <w:jc w:val="both"/>
        <w:rPr>
          <w:rFonts w:ascii="Montserrat Light" w:hAnsi="Montserrat Light"/>
          <w:b/>
          <w:bCs/>
          <w:noProof/>
          <w:lang w:val="ro-RO" w:eastAsia="ro-RO"/>
        </w:rPr>
      </w:pPr>
      <w:r w:rsidRPr="000C4AA6">
        <w:rPr>
          <w:rFonts w:ascii="Montserrat Light" w:hAnsi="Montserrat Light"/>
          <w:b/>
          <w:noProof/>
          <w:lang w:val="ro-RO" w:eastAsia="ro-RO"/>
        </w:rPr>
        <w:lastRenderedPageBreak/>
        <w:t xml:space="preserve">Art. </w:t>
      </w:r>
      <w:r w:rsidR="00EB04A8" w:rsidRPr="000C4AA6">
        <w:rPr>
          <w:rFonts w:ascii="Montserrat Light" w:hAnsi="Montserrat Light"/>
          <w:b/>
          <w:noProof/>
          <w:lang w:val="ro-RO" w:eastAsia="ro-RO"/>
        </w:rPr>
        <w:t>4</w:t>
      </w:r>
      <w:r w:rsidRPr="000C4AA6">
        <w:rPr>
          <w:rFonts w:ascii="Montserrat Light" w:hAnsi="Montserrat Light"/>
          <w:b/>
          <w:noProof/>
          <w:lang w:val="ro-RO" w:eastAsia="ro-RO"/>
        </w:rPr>
        <w:t xml:space="preserve">. </w:t>
      </w:r>
      <w:bookmarkEnd w:id="6"/>
      <w:r w:rsidR="007435F7" w:rsidRPr="000C4AA6">
        <w:rPr>
          <w:rFonts w:ascii="Montserrat Light" w:hAnsi="Montserrat Light"/>
          <w:noProof/>
          <w:lang w:val="ro-RO"/>
        </w:rPr>
        <w:t>Prezenta hotărâre se comunică</w:t>
      </w:r>
      <w:r w:rsidR="008D3B18" w:rsidRPr="000C4AA6">
        <w:rPr>
          <w:rFonts w:ascii="Montserrat Light" w:hAnsi="Montserrat Light"/>
          <w:noProof/>
          <w:lang w:val="ro-RO"/>
        </w:rPr>
        <w:t xml:space="preserve"> </w:t>
      </w:r>
      <w:r w:rsidR="00E075E2" w:rsidRPr="000C4AA6">
        <w:rPr>
          <w:rFonts w:ascii="Montserrat Light" w:hAnsi="Montserrat Light"/>
          <w:noProof/>
          <w:lang w:val="ro-RO"/>
        </w:rPr>
        <w:t xml:space="preserve">Asociației </w:t>
      </w:r>
      <w:r w:rsidR="00DF5C80" w:rsidRPr="000C4AA6">
        <w:rPr>
          <w:rFonts w:ascii="Montserrat Light" w:hAnsi="Montserrat Light"/>
          <w:noProof/>
          <w:lang w:val="ro-RO"/>
        </w:rPr>
        <w:t>Via Mariae-Filiala Cluj</w:t>
      </w:r>
      <w:r w:rsidR="007435F7" w:rsidRPr="000C4AA6">
        <w:rPr>
          <w:rFonts w:ascii="Montserrat Light" w:eastAsia="Calibri" w:hAnsi="Montserrat Light"/>
          <w:noProof/>
          <w:lang w:val="ro-RO"/>
        </w:rPr>
        <w:t xml:space="preserve">, </w:t>
      </w:r>
      <w:r w:rsidR="00474133" w:rsidRPr="000C4AA6">
        <w:rPr>
          <w:rFonts w:ascii="Montserrat Light" w:eastAsia="Calibri" w:hAnsi="Montserrat Light"/>
          <w:noProof/>
          <w:lang w:val="ro-RO"/>
        </w:rPr>
        <w:t xml:space="preserve">domnului Vákár István-Valentin, </w:t>
      </w:r>
      <w:r w:rsidR="007435F7" w:rsidRPr="000C4AA6">
        <w:rPr>
          <w:rFonts w:ascii="Montserrat Light" w:hAnsi="Montserrat Light"/>
          <w:noProof/>
          <w:lang w:val="ro-RO"/>
        </w:rPr>
        <w:t>Direcției Administrație și Relații Publice</w:t>
      </w:r>
      <w:r w:rsidR="008D3B18" w:rsidRPr="000C4AA6">
        <w:rPr>
          <w:rFonts w:ascii="Montserrat Light" w:hAnsi="Montserrat Light"/>
          <w:noProof/>
          <w:lang w:val="ro-RO"/>
        </w:rPr>
        <w:t xml:space="preserve">, </w:t>
      </w:r>
      <w:r w:rsidR="007435F7" w:rsidRPr="000C4AA6">
        <w:rPr>
          <w:rFonts w:ascii="Montserrat Light" w:hAnsi="Montserrat Light"/>
          <w:noProof/>
          <w:lang w:val="ro-RO"/>
        </w:rPr>
        <w:t xml:space="preserve">precum şi Prefectului Judeţului Cluj şi se aduce la cunoştinţa publică prin afişarea la sediul Consiliului Judeţean Cluj şi pe pagina de internet </w:t>
      </w:r>
      <w:hyperlink r:id="rId11" w:history="1">
        <w:r w:rsidR="007435F7" w:rsidRPr="000C4AA6">
          <w:rPr>
            <w:rStyle w:val="Hyperlink"/>
            <w:rFonts w:ascii="Montserrat Light" w:eastAsia="Times New Roman" w:hAnsi="Montserrat Light"/>
            <w:noProof/>
            <w:color w:val="auto"/>
            <w:lang w:val="ro-RO"/>
          </w:rPr>
          <w:t>www.cjcluj.ro</w:t>
        </w:r>
      </w:hyperlink>
      <w:r w:rsidR="007435F7" w:rsidRPr="000C4AA6">
        <w:rPr>
          <w:rStyle w:val="Hyperlink"/>
          <w:rFonts w:ascii="Montserrat Light" w:eastAsia="Times New Roman" w:hAnsi="Montserrat Light"/>
          <w:noProof/>
          <w:color w:val="auto"/>
          <w:lang w:val="ro-RO"/>
        </w:rPr>
        <w:t>.</w:t>
      </w:r>
      <w:r w:rsidR="007435F7" w:rsidRPr="000C4AA6">
        <w:rPr>
          <w:rFonts w:ascii="Montserrat Light" w:hAnsi="Montserrat Light"/>
          <w:noProof/>
          <w:lang w:val="ro-RO"/>
        </w:rPr>
        <w:t xml:space="preserve"> </w:t>
      </w:r>
      <w:r w:rsidR="007435F7" w:rsidRPr="000C4AA6">
        <w:rPr>
          <w:rFonts w:ascii="Montserrat Light" w:hAnsi="Montserrat Light"/>
          <w:noProof/>
          <w:lang w:val="ro-RO"/>
        </w:rPr>
        <w:tab/>
      </w:r>
    </w:p>
    <w:p w14:paraId="563DC094" w14:textId="77777777" w:rsidR="00AA7D5E" w:rsidRPr="000C4AA6" w:rsidRDefault="00AA7D5E" w:rsidP="00824A74">
      <w:pPr>
        <w:autoSpaceDE w:val="0"/>
        <w:autoSpaceDN w:val="0"/>
        <w:adjustRightInd w:val="0"/>
        <w:ind w:left="5052" w:firstLine="708"/>
        <w:rPr>
          <w:rFonts w:ascii="Montserrat Light" w:hAnsi="Montserrat Light"/>
          <w:b/>
          <w:bCs/>
          <w:noProof/>
          <w:lang w:val="ro-RO" w:eastAsia="ro-RO"/>
        </w:rPr>
      </w:pPr>
    </w:p>
    <w:p w14:paraId="532DD011" w14:textId="759B02C7" w:rsidR="00A459CC" w:rsidRPr="000C4AA6" w:rsidRDefault="00A459CC" w:rsidP="00824A74">
      <w:pPr>
        <w:autoSpaceDE w:val="0"/>
        <w:autoSpaceDN w:val="0"/>
        <w:adjustRightInd w:val="0"/>
        <w:ind w:left="5052" w:firstLine="708"/>
        <w:rPr>
          <w:rFonts w:ascii="Montserrat Light" w:hAnsi="Montserrat Light"/>
          <w:b/>
          <w:bCs/>
          <w:noProof/>
          <w:lang w:val="ro-RO" w:eastAsia="ro-RO"/>
        </w:rPr>
      </w:pPr>
      <w:r w:rsidRPr="000C4AA6">
        <w:rPr>
          <w:rFonts w:ascii="Montserrat Light" w:hAnsi="Montserrat Light"/>
          <w:b/>
          <w:bCs/>
          <w:noProof/>
          <w:lang w:val="ro-RO" w:eastAsia="ro-RO"/>
        </w:rPr>
        <w:t xml:space="preserve">        Contrasemnează:</w:t>
      </w:r>
    </w:p>
    <w:p w14:paraId="1F9409A6" w14:textId="74CC93D5" w:rsidR="00A459CC" w:rsidRPr="000C4AA6" w:rsidRDefault="00A459CC" w:rsidP="00824A74">
      <w:pPr>
        <w:autoSpaceDE w:val="0"/>
        <w:autoSpaceDN w:val="0"/>
        <w:adjustRightInd w:val="0"/>
        <w:rPr>
          <w:rFonts w:ascii="Montserrat Light" w:hAnsi="Montserrat Light"/>
          <w:b/>
          <w:bCs/>
          <w:noProof/>
          <w:lang w:val="ro-RO" w:eastAsia="ro-RO"/>
        </w:rPr>
      </w:pPr>
      <w:r w:rsidRPr="000C4AA6">
        <w:rPr>
          <w:rFonts w:ascii="Montserrat Light" w:hAnsi="Montserrat Light"/>
          <w:b/>
          <w:bCs/>
          <w:noProof/>
          <w:lang w:val="ro-RO" w:eastAsia="ro-RO"/>
        </w:rPr>
        <w:t xml:space="preserve">                 PREŞEDINTE,</w:t>
      </w:r>
      <w:r w:rsidRPr="000C4AA6">
        <w:rPr>
          <w:rFonts w:ascii="Montserrat Light" w:hAnsi="Montserrat Light"/>
          <w:b/>
          <w:bCs/>
          <w:noProof/>
          <w:lang w:val="ro-RO" w:eastAsia="ro-RO"/>
        </w:rPr>
        <w:tab/>
      </w:r>
      <w:r w:rsidRPr="000C4AA6">
        <w:rPr>
          <w:rFonts w:ascii="Montserrat Light" w:hAnsi="Montserrat Light"/>
          <w:b/>
          <w:bCs/>
          <w:noProof/>
          <w:lang w:val="ro-RO" w:eastAsia="ro-RO"/>
        </w:rPr>
        <w:tab/>
      </w:r>
      <w:r w:rsidRPr="000C4AA6">
        <w:rPr>
          <w:rFonts w:ascii="Montserrat Light" w:hAnsi="Montserrat Light"/>
          <w:b/>
          <w:bCs/>
          <w:noProof/>
          <w:lang w:val="ro-RO" w:eastAsia="ro-RO"/>
        </w:rPr>
        <w:tab/>
      </w:r>
      <w:r w:rsidRPr="000C4AA6">
        <w:rPr>
          <w:rFonts w:ascii="Montserrat Light" w:hAnsi="Montserrat Light"/>
          <w:b/>
          <w:bCs/>
          <w:noProof/>
          <w:lang w:val="ro-RO" w:eastAsia="ro-RO"/>
        </w:rPr>
        <w:tab/>
        <w:t xml:space="preserve">   SECRETAR GENERAL AL JUDEŢULUI,</w:t>
      </w:r>
    </w:p>
    <w:p w14:paraId="0D42E73F" w14:textId="1CD6E5F4" w:rsidR="00A459CC" w:rsidRPr="000C4AA6" w:rsidRDefault="00A459CC" w:rsidP="00824A74">
      <w:pPr>
        <w:autoSpaceDE w:val="0"/>
        <w:autoSpaceDN w:val="0"/>
        <w:adjustRightInd w:val="0"/>
        <w:rPr>
          <w:rFonts w:ascii="Montserrat Light" w:hAnsi="Montserrat Light"/>
          <w:b/>
          <w:bCs/>
          <w:noProof/>
          <w:lang w:val="ro-RO" w:eastAsia="ro-RO"/>
        </w:rPr>
      </w:pPr>
      <w:r w:rsidRPr="000C4AA6">
        <w:rPr>
          <w:rFonts w:ascii="Montserrat Light" w:hAnsi="Montserrat Light"/>
          <w:b/>
          <w:bCs/>
          <w:noProof/>
          <w:lang w:val="ro-RO" w:eastAsia="ro-RO"/>
        </w:rPr>
        <w:t xml:space="preserve">   </w:t>
      </w:r>
      <w:r w:rsidRPr="000C4AA6">
        <w:rPr>
          <w:rFonts w:ascii="Montserrat Light" w:hAnsi="Montserrat Light"/>
          <w:b/>
          <w:bCs/>
          <w:noProof/>
          <w:lang w:val="ro-RO" w:eastAsia="ro-RO"/>
        </w:rPr>
        <w:tab/>
        <w:t xml:space="preserve">         Alin TIŞE                                                </w:t>
      </w:r>
      <w:r w:rsidR="00CE68BD" w:rsidRPr="000C4AA6">
        <w:rPr>
          <w:rFonts w:ascii="Montserrat Light" w:hAnsi="Montserrat Light"/>
          <w:b/>
          <w:bCs/>
          <w:noProof/>
          <w:lang w:val="ro-RO" w:eastAsia="ro-RO"/>
        </w:rPr>
        <w:t xml:space="preserve">            </w:t>
      </w:r>
      <w:r w:rsidRPr="000C4AA6">
        <w:rPr>
          <w:rFonts w:ascii="Montserrat Light" w:hAnsi="Montserrat Light"/>
          <w:b/>
          <w:bCs/>
          <w:noProof/>
          <w:lang w:val="ro-RO" w:eastAsia="ro-RO"/>
        </w:rPr>
        <w:t xml:space="preserve">            </w:t>
      </w:r>
      <w:r w:rsidR="00C009B5" w:rsidRPr="000C4AA6">
        <w:rPr>
          <w:rFonts w:ascii="Montserrat Light" w:hAnsi="Montserrat Light"/>
          <w:b/>
          <w:bCs/>
          <w:noProof/>
          <w:lang w:val="ro-RO" w:eastAsia="ro-RO"/>
        </w:rPr>
        <w:t xml:space="preserve">   </w:t>
      </w:r>
      <w:r w:rsidRPr="000C4AA6">
        <w:rPr>
          <w:rFonts w:ascii="Montserrat Light" w:hAnsi="Montserrat Light"/>
          <w:b/>
          <w:bCs/>
          <w:noProof/>
          <w:lang w:val="ro-RO" w:eastAsia="ro-RO"/>
        </w:rPr>
        <w:t>Simona GACI</w:t>
      </w:r>
    </w:p>
    <w:p w14:paraId="5AAE095E" w14:textId="0CE2B38F" w:rsidR="00A459CC" w:rsidRPr="000C4AA6" w:rsidRDefault="00A459CC" w:rsidP="00824A74">
      <w:pPr>
        <w:autoSpaceDE w:val="0"/>
        <w:autoSpaceDN w:val="0"/>
        <w:adjustRightInd w:val="0"/>
        <w:rPr>
          <w:rFonts w:ascii="Montserrat Light" w:hAnsi="Montserrat Light"/>
          <w:b/>
          <w:bCs/>
          <w:noProof/>
          <w:lang w:val="ro-RO" w:eastAsia="ro-RO"/>
        </w:rPr>
      </w:pPr>
    </w:p>
    <w:p w14:paraId="700F21D4" w14:textId="015BB7B9" w:rsidR="00AF7CB9" w:rsidRPr="000C4AA6" w:rsidRDefault="00AF7CB9" w:rsidP="00824A74">
      <w:pPr>
        <w:autoSpaceDE w:val="0"/>
        <w:autoSpaceDN w:val="0"/>
        <w:adjustRightInd w:val="0"/>
        <w:rPr>
          <w:rFonts w:ascii="Montserrat Light" w:hAnsi="Montserrat Light"/>
          <w:b/>
          <w:bCs/>
          <w:noProof/>
          <w:lang w:val="ro-RO" w:eastAsia="ro-RO"/>
        </w:rPr>
      </w:pPr>
    </w:p>
    <w:p w14:paraId="61AA3ECD" w14:textId="7FABEE23" w:rsidR="00A459CC" w:rsidRPr="000C4AA6" w:rsidRDefault="00A459CC" w:rsidP="00824A74">
      <w:pPr>
        <w:autoSpaceDE w:val="0"/>
        <w:autoSpaceDN w:val="0"/>
        <w:adjustRightInd w:val="0"/>
        <w:rPr>
          <w:rFonts w:ascii="Montserrat Light" w:hAnsi="Montserrat Light"/>
          <w:b/>
          <w:bCs/>
          <w:noProof/>
          <w:lang w:val="ro-RO"/>
        </w:rPr>
      </w:pPr>
      <w:r w:rsidRPr="000C4AA6">
        <w:rPr>
          <w:rFonts w:ascii="Montserrat Light" w:hAnsi="Montserrat Light"/>
          <w:b/>
          <w:bCs/>
          <w:noProof/>
          <w:lang w:val="ro-RO"/>
        </w:rPr>
        <w:t>Nr…….</w:t>
      </w:r>
      <w:r w:rsidR="00C009B5" w:rsidRPr="000C4AA6">
        <w:rPr>
          <w:rFonts w:ascii="Montserrat Light" w:hAnsi="Montserrat Light"/>
          <w:b/>
          <w:bCs/>
          <w:noProof/>
          <w:lang w:val="ro-RO"/>
        </w:rPr>
        <w:t>.</w:t>
      </w:r>
      <w:r w:rsidRPr="000C4AA6">
        <w:rPr>
          <w:rFonts w:ascii="Montserrat Light" w:hAnsi="Montserrat Light"/>
          <w:b/>
          <w:bCs/>
          <w:noProof/>
          <w:lang w:val="ro-RO"/>
        </w:rPr>
        <w:t xml:space="preserve">.. </w:t>
      </w:r>
      <w:r w:rsidR="00C009B5" w:rsidRPr="000C4AA6">
        <w:rPr>
          <w:rFonts w:ascii="Montserrat Light" w:hAnsi="Montserrat Light"/>
          <w:b/>
          <w:bCs/>
          <w:noProof/>
          <w:lang w:val="ro-RO"/>
        </w:rPr>
        <w:t>...........</w:t>
      </w:r>
      <w:r w:rsidRPr="000C4AA6">
        <w:rPr>
          <w:rFonts w:ascii="Montserrat Light" w:hAnsi="Montserrat Light"/>
          <w:b/>
          <w:bCs/>
          <w:noProof/>
          <w:lang w:val="ro-RO"/>
        </w:rPr>
        <w:t>din ……</w:t>
      </w:r>
      <w:r w:rsidR="00C009B5" w:rsidRPr="000C4AA6">
        <w:rPr>
          <w:rFonts w:ascii="Montserrat Light" w:hAnsi="Montserrat Light"/>
          <w:b/>
          <w:bCs/>
          <w:noProof/>
          <w:lang w:val="ro-RO"/>
        </w:rPr>
        <w:t>..............</w:t>
      </w:r>
      <w:r w:rsidRPr="000C4AA6">
        <w:rPr>
          <w:rFonts w:ascii="Montserrat Light" w:hAnsi="Montserrat Light"/>
          <w:b/>
          <w:bCs/>
          <w:noProof/>
          <w:lang w:val="ro-RO"/>
        </w:rPr>
        <w:t xml:space="preserve"> 202</w:t>
      </w:r>
      <w:r w:rsidR="00CB4BAE" w:rsidRPr="000C4AA6">
        <w:rPr>
          <w:rFonts w:ascii="Montserrat Light" w:hAnsi="Montserrat Light"/>
          <w:b/>
          <w:bCs/>
          <w:noProof/>
          <w:lang w:val="ro-RO"/>
        </w:rPr>
        <w:t>5</w:t>
      </w:r>
    </w:p>
    <w:p w14:paraId="5ADB6B3A" w14:textId="77777777" w:rsidR="00BD6840" w:rsidRPr="000C4AA6" w:rsidRDefault="00BD6840" w:rsidP="00824A74">
      <w:pPr>
        <w:autoSpaceDE w:val="0"/>
        <w:autoSpaceDN w:val="0"/>
        <w:adjustRightInd w:val="0"/>
        <w:contextualSpacing/>
        <w:jc w:val="both"/>
        <w:rPr>
          <w:rFonts w:ascii="Montserrat Light" w:hAnsi="Montserrat Light"/>
          <w:i/>
          <w:iCs/>
          <w:noProof/>
          <w:lang w:val="ro-RO"/>
        </w:rPr>
      </w:pPr>
    </w:p>
    <w:p w14:paraId="51D8525F" w14:textId="77777777" w:rsidR="00BD6840" w:rsidRPr="000C4AA6" w:rsidRDefault="00BD6840" w:rsidP="00824A74">
      <w:pPr>
        <w:autoSpaceDE w:val="0"/>
        <w:autoSpaceDN w:val="0"/>
        <w:adjustRightInd w:val="0"/>
        <w:contextualSpacing/>
        <w:jc w:val="both"/>
        <w:rPr>
          <w:rFonts w:ascii="Montserrat Light" w:hAnsi="Montserrat Light"/>
          <w:i/>
          <w:iCs/>
          <w:noProof/>
          <w:lang w:val="ro-RO"/>
        </w:rPr>
      </w:pPr>
    </w:p>
    <w:p w14:paraId="15622033" w14:textId="3281BC23" w:rsidR="00A459CC" w:rsidRPr="000C4AA6" w:rsidRDefault="00A459CC" w:rsidP="00824A74">
      <w:pPr>
        <w:autoSpaceDE w:val="0"/>
        <w:autoSpaceDN w:val="0"/>
        <w:adjustRightInd w:val="0"/>
        <w:contextualSpacing/>
        <w:jc w:val="both"/>
        <w:rPr>
          <w:rFonts w:ascii="Montserrat Light" w:hAnsi="Montserrat Light"/>
          <w:i/>
          <w:iCs/>
          <w:noProof/>
          <w:lang w:val="ro-RO"/>
        </w:rPr>
      </w:pPr>
      <w:r w:rsidRPr="000C4AA6">
        <w:rPr>
          <w:rFonts w:ascii="Montserrat Light" w:hAnsi="Montserrat Light"/>
          <w:i/>
          <w:iCs/>
          <w:noProof/>
          <w:lang w:val="ro-RO"/>
        </w:rPr>
        <w:t>Prezenta hotărâre a fost adoptată cu … voturi “pentru” … voturi “împotrivă”, …. ”abţineri” şi …. Membri ai Consiliului județean nu au vota</w:t>
      </w:r>
    </w:p>
    <w:p w14:paraId="494C45F2" w14:textId="77777777" w:rsidR="00A459CC" w:rsidRPr="000C4AA6" w:rsidRDefault="00A459CC" w:rsidP="00824A74">
      <w:pPr>
        <w:autoSpaceDE w:val="0"/>
        <w:autoSpaceDN w:val="0"/>
        <w:adjustRightInd w:val="0"/>
        <w:contextualSpacing/>
        <w:jc w:val="both"/>
        <w:rPr>
          <w:rFonts w:ascii="Montserrat Light" w:hAnsi="Montserrat Light"/>
          <w:i/>
          <w:iCs/>
          <w:noProof/>
          <w:lang w:val="ro-RO"/>
        </w:rPr>
      </w:pPr>
    </w:p>
    <w:p w14:paraId="39D32C80" w14:textId="77777777" w:rsidR="007435F7" w:rsidRPr="000C4AA6" w:rsidRDefault="007435F7" w:rsidP="00824A74">
      <w:pPr>
        <w:autoSpaceDE w:val="0"/>
        <w:autoSpaceDN w:val="0"/>
        <w:adjustRightInd w:val="0"/>
        <w:contextualSpacing/>
        <w:jc w:val="center"/>
        <w:rPr>
          <w:rFonts w:ascii="Montserrat Light" w:hAnsi="Montserrat Light"/>
          <w:b/>
          <w:bCs/>
          <w:noProof/>
          <w:lang w:val="ro-RO"/>
        </w:rPr>
      </w:pPr>
    </w:p>
    <w:p w14:paraId="7079F71A" w14:textId="1F206BC5" w:rsidR="00A459CC" w:rsidRPr="000C4AA6" w:rsidRDefault="00A459CC" w:rsidP="00824A74">
      <w:pPr>
        <w:autoSpaceDE w:val="0"/>
        <w:autoSpaceDN w:val="0"/>
        <w:adjustRightInd w:val="0"/>
        <w:contextualSpacing/>
        <w:jc w:val="center"/>
        <w:rPr>
          <w:rFonts w:ascii="Montserrat Light" w:hAnsi="Montserrat Light"/>
          <w:b/>
          <w:bCs/>
          <w:noProof/>
          <w:lang w:val="ro-RO"/>
        </w:rPr>
      </w:pPr>
      <w:r w:rsidRPr="000C4AA6">
        <w:rPr>
          <w:rFonts w:ascii="Montserrat Light" w:hAnsi="Montserrat Light"/>
          <w:b/>
          <w:bCs/>
          <w:noProof/>
          <w:lang w:val="ro-RO"/>
        </w:rPr>
        <w:t>INIȚIATOR,</w:t>
      </w:r>
    </w:p>
    <w:p w14:paraId="12099197" w14:textId="39106726" w:rsidR="00A459CC" w:rsidRPr="000C4AA6" w:rsidRDefault="00605408" w:rsidP="00824A74">
      <w:pPr>
        <w:autoSpaceDE w:val="0"/>
        <w:autoSpaceDN w:val="0"/>
        <w:adjustRightInd w:val="0"/>
        <w:contextualSpacing/>
        <w:jc w:val="center"/>
        <w:rPr>
          <w:rFonts w:ascii="Montserrat Light" w:hAnsi="Montserrat Light"/>
          <w:b/>
          <w:bCs/>
          <w:noProof/>
          <w:lang w:val="ro-RO"/>
        </w:rPr>
      </w:pPr>
      <w:r w:rsidRPr="000C4AA6">
        <w:rPr>
          <w:rFonts w:ascii="Montserrat Light" w:hAnsi="Montserrat Light"/>
          <w:b/>
          <w:bCs/>
          <w:noProof/>
          <w:lang w:val="ro-RO"/>
        </w:rPr>
        <w:t>VICE</w:t>
      </w:r>
      <w:r w:rsidR="00A459CC" w:rsidRPr="000C4AA6">
        <w:rPr>
          <w:rFonts w:ascii="Montserrat Light" w:hAnsi="Montserrat Light"/>
          <w:b/>
          <w:bCs/>
          <w:noProof/>
          <w:lang w:val="ro-RO"/>
        </w:rPr>
        <w:t xml:space="preserve">PREȘEDINTE </w:t>
      </w:r>
    </w:p>
    <w:p w14:paraId="2C52E9DE" w14:textId="1B4DC775" w:rsidR="00A459CC" w:rsidRPr="000C4AA6" w:rsidRDefault="00605408" w:rsidP="00824A74">
      <w:pPr>
        <w:autoSpaceDE w:val="0"/>
        <w:autoSpaceDN w:val="0"/>
        <w:adjustRightInd w:val="0"/>
        <w:contextualSpacing/>
        <w:jc w:val="center"/>
        <w:rPr>
          <w:rFonts w:ascii="Montserrat Light" w:hAnsi="Montserrat Light"/>
          <w:i/>
          <w:iCs/>
          <w:noProof/>
          <w:lang w:val="ro-RO"/>
        </w:rPr>
      </w:pPr>
      <w:r w:rsidRPr="000C4AA6">
        <w:rPr>
          <w:rFonts w:ascii="Montserrat Light" w:hAnsi="Montserrat Light"/>
          <w:noProof/>
          <w:lang w:val="ro-RO"/>
        </w:rPr>
        <w:t>Vákár István-Valentin</w:t>
      </w:r>
    </w:p>
    <w:p w14:paraId="03E2C776" w14:textId="77777777" w:rsidR="00A459CC" w:rsidRPr="000C4AA6" w:rsidRDefault="00A459CC" w:rsidP="00824A74">
      <w:pPr>
        <w:autoSpaceDE w:val="0"/>
        <w:autoSpaceDN w:val="0"/>
        <w:adjustRightInd w:val="0"/>
        <w:contextualSpacing/>
        <w:rPr>
          <w:rFonts w:ascii="Montserrat Light" w:hAnsi="Montserrat Light"/>
          <w:i/>
          <w:iCs/>
          <w:noProof/>
          <w:lang w:val="ro-RO"/>
        </w:rPr>
      </w:pPr>
    </w:p>
    <w:p w14:paraId="63A105D0" w14:textId="77777777" w:rsidR="007435F7" w:rsidRPr="000C4AA6" w:rsidRDefault="007435F7" w:rsidP="00824A74">
      <w:pPr>
        <w:autoSpaceDE w:val="0"/>
        <w:autoSpaceDN w:val="0"/>
        <w:adjustRightInd w:val="0"/>
        <w:contextualSpacing/>
        <w:rPr>
          <w:rFonts w:ascii="Montserrat Light" w:hAnsi="Montserrat Light"/>
          <w:i/>
          <w:iCs/>
          <w:noProof/>
          <w:lang w:val="ro-RO"/>
        </w:rPr>
      </w:pPr>
    </w:p>
    <w:p w14:paraId="5C8DAA32" w14:textId="77777777" w:rsidR="007435F7" w:rsidRPr="000C4AA6" w:rsidRDefault="007435F7" w:rsidP="006B0A82">
      <w:pPr>
        <w:autoSpaceDE w:val="0"/>
        <w:autoSpaceDN w:val="0"/>
        <w:adjustRightInd w:val="0"/>
        <w:spacing w:line="240" w:lineRule="auto"/>
        <w:contextualSpacing/>
        <w:rPr>
          <w:rFonts w:ascii="Montserrat Light" w:hAnsi="Montserrat Light"/>
          <w:i/>
          <w:iCs/>
          <w:noProof/>
          <w:lang w:val="ro-RO"/>
        </w:rPr>
      </w:pPr>
    </w:p>
    <w:p w14:paraId="0E8B068C" w14:textId="77777777" w:rsidR="007435F7" w:rsidRPr="000C4AA6" w:rsidRDefault="007435F7" w:rsidP="006B0A82">
      <w:pPr>
        <w:autoSpaceDE w:val="0"/>
        <w:autoSpaceDN w:val="0"/>
        <w:adjustRightInd w:val="0"/>
        <w:spacing w:line="240" w:lineRule="auto"/>
        <w:contextualSpacing/>
        <w:rPr>
          <w:rFonts w:ascii="Montserrat Light" w:hAnsi="Montserrat Light"/>
          <w:i/>
          <w:iCs/>
          <w:noProof/>
          <w:lang w:val="ro-RO"/>
        </w:rPr>
      </w:pPr>
    </w:p>
    <w:p w14:paraId="7F40FB17" w14:textId="77777777" w:rsidR="007435F7" w:rsidRPr="000C4AA6" w:rsidRDefault="007435F7" w:rsidP="006B0A82">
      <w:pPr>
        <w:autoSpaceDE w:val="0"/>
        <w:autoSpaceDN w:val="0"/>
        <w:adjustRightInd w:val="0"/>
        <w:spacing w:line="240" w:lineRule="auto"/>
        <w:contextualSpacing/>
        <w:rPr>
          <w:rFonts w:ascii="Montserrat Light" w:hAnsi="Montserrat Light"/>
          <w:i/>
          <w:iCs/>
          <w:noProof/>
          <w:lang w:val="ro-RO"/>
        </w:rPr>
      </w:pPr>
    </w:p>
    <w:p w14:paraId="0A3ED28F" w14:textId="77777777" w:rsidR="007435F7" w:rsidRPr="000C4AA6" w:rsidRDefault="007435F7" w:rsidP="006B0A82">
      <w:pPr>
        <w:autoSpaceDE w:val="0"/>
        <w:autoSpaceDN w:val="0"/>
        <w:adjustRightInd w:val="0"/>
        <w:spacing w:line="240" w:lineRule="auto"/>
        <w:contextualSpacing/>
        <w:rPr>
          <w:rFonts w:ascii="Montserrat Light" w:hAnsi="Montserrat Light"/>
          <w:i/>
          <w:iCs/>
          <w:noProof/>
          <w:lang w:val="ro-RO"/>
        </w:rPr>
      </w:pPr>
    </w:p>
    <w:p w14:paraId="21028F11" w14:textId="77777777" w:rsidR="007435F7" w:rsidRPr="000C4AA6" w:rsidRDefault="007435F7" w:rsidP="006B0A82">
      <w:pPr>
        <w:autoSpaceDE w:val="0"/>
        <w:autoSpaceDN w:val="0"/>
        <w:adjustRightInd w:val="0"/>
        <w:spacing w:line="240" w:lineRule="auto"/>
        <w:contextualSpacing/>
        <w:rPr>
          <w:rFonts w:ascii="Montserrat Light" w:hAnsi="Montserrat Light"/>
          <w:i/>
          <w:iCs/>
          <w:noProof/>
          <w:lang w:val="ro-RO"/>
        </w:rPr>
      </w:pPr>
    </w:p>
    <w:p w14:paraId="344E2EF1" w14:textId="77777777" w:rsidR="007435F7" w:rsidRPr="000C4AA6" w:rsidRDefault="007435F7" w:rsidP="006B0A82">
      <w:pPr>
        <w:autoSpaceDE w:val="0"/>
        <w:autoSpaceDN w:val="0"/>
        <w:adjustRightInd w:val="0"/>
        <w:spacing w:line="240" w:lineRule="auto"/>
        <w:contextualSpacing/>
        <w:rPr>
          <w:rFonts w:ascii="Montserrat Light" w:hAnsi="Montserrat Light"/>
          <w:i/>
          <w:iCs/>
          <w:noProof/>
          <w:lang w:val="ro-RO"/>
        </w:rPr>
      </w:pPr>
    </w:p>
    <w:p w14:paraId="5B2FAF47" w14:textId="77777777" w:rsidR="007435F7" w:rsidRPr="000C4AA6" w:rsidRDefault="007435F7" w:rsidP="006B0A82">
      <w:pPr>
        <w:autoSpaceDE w:val="0"/>
        <w:autoSpaceDN w:val="0"/>
        <w:adjustRightInd w:val="0"/>
        <w:spacing w:line="240" w:lineRule="auto"/>
        <w:contextualSpacing/>
        <w:rPr>
          <w:rFonts w:ascii="Montserrat Light" w:hAnsi="Montserrat Light"/>
          <w:i/>
          <w:iCs/>
          <w:noProof/>
          <w:lang w:val="ro-RO"/>
        </w:rPr>
      </w:pPr>
    </w:p>
    <w:p w14:paraId="4C15B193" w14:textId="77777777" w:rsidR="007435F7" w:rsidRPr="000C4AA6" w:rsidRDefault="007435F7" w:rsidP="006B0A82">
      <w:pPr>
        <w:autoSpaceDE w:val="0"/>
        <w:autoSpaceDN w:val="0"/>
        <w:adjustRightInd w:val="0"/>
        <w:spacing w:line="240" w:lineRule="auto"/>
        <w:contextualSpacing/>
        <w:rPr>
          <w:rFonts w:ascii="Montserrat Light" w:hAnsi="Montserrat Light"/>
          <w:i/>
          <w:iCs/>
          <w:noProof/>
          <w:lang w:val="ro-RO"/>
        </w:rPr>
      </w:pPr>
    </w:p>
    <w:p w14:paraId="76C83091" w14:textId="77777777" w:rsidR="007435F7" w:rsidRPr="000C4AA6" w:rsidRDefault="007435F7" w:rsidP="006B0A82">
      <w:pPr>
        <w:autoSpaceDE w:val="0"/>
        <w:autoSpaceDN w:val="0"/>
        <w:adjustRightInd w:val="0"/>
        <w:spacing w:line="240" w:lineRule="auto"/>
        <w:contextualSpacing/>
        <w:rPr>
          <w:rFonts w:ascii="Montserrat Light" w:hAnsi="Montserrat Light"/>
          <w:i/>
          <w:iCs/>
          <w:noProof/>
          <w:lang w:val="ro-RO"/>
        </w:rPr>
      </w:pPr>
    </w:p>
    <w:p w14:paraId="7D61C758" w14:textId="77777777" w:rsidR="007435F7" w:rsidRPr="000C4AA6" w:rsidRDefault="007435F7" w:rsidP="006B0A82">
      <w:pPr>
        <w:autoSpaceDE w:val="0"/>
        <w:autoSpaceDN w:val="0"/>
        <w:adjustRightInd w:val="0"/>
        <w:spacing w:line="240" w:lineRule="auto"/>
        <w:contextualSpacing/>
        <w:rPr>
          <w:rFonts w:ascii="Montserrat Light" w:hAnsi="Montserrat Light"/>
          <w:i/>
          <w:iCs/>
          <w:noProof/>
          <w:lang w:val="ro-RO"/>
        </w:rPr>
      </w:pPr>
    </w:p>
    <w:p w14:paraId="66E59DFA" w14:textId="77777777" w:rsidR="00AC78F8" w:rsidRPr="000C4AA6" w:rsidRDefault="00AC78F8" w:rsidP="006B0A82">
      <w:pPr>
        <w:autoSpaceDE w:val="0"/>
        <w:autoSpaceDN w:val="0"/>
        <w:adjustRightInd w:val="0"/>
        <w:spacing w:line="240" w:lineRule="auto"/>
        <w:contextualSpacing/>
        <w:rPr>
          <w:rFonts w:ascii="Montserrat Light" w:hAnsi="Montserrat Light"/>
          <w:i/>
          <w:iCs/>
          <w:noProof/>
          <w:lang w:val="ro-RO"/>
        </w:rPr>
      </w:pPr>
    </w:p>
    <w:p w14:paraId="680E0817" w14:textId="77777777" w:rsidR="00AC78F8" w:rsidRPr="000C4AA6" w:rsidRDefault="00AC78F8" w:rsidP="006B0A82">
      <w:pPr>
        <w:autoSpaceDE w:val="0"/>
        <w:autoSpaceDN w:val="0"/>
        <w:adjustRightInd w:val="0"/>
        <w:spacing w:line="240" w:lineRule="auto"/>
        <w:contextualSpacing/>
        <w:rPr>
          <w:rFonts w:ascii="Montserrat Light" w:hAnsi="Montserrat Light"/>
          <w:i/>
          <w:iCs/>
          <w:noProof/>
          <w:lang w:val="ro-RO"/>
        </w:rPr>
      </w:pPr>
    </w:p>
    <w:p w14:paraId="62879015" w14:textId="77777777" w:rsidR="00AC78F8" w:rsidRPr="000C4AA6" w:rsidRDefault="00AC78F8" w:rsidP="006B0A82">
      <w:pPr>
        <w:autoSpaceDE w:val="0"/>
        <w:autoSpaceDN w:val="0"/>
        <w:adjustRightInd w:val="0"/>
        <w:spacing w:line="240" w:lineRule="auto"/>
        <w:contextualSpacing/>
        <w:rPr>
          <w:rFonts w:ascii="Montserrat Light" w:hAnsi="Montserrat Light"/>
          <w:i/>
          <w:iCs/>
          <w:noProof/>
          <w:lang w:val="ro-RO"/>
        </w:rPr>
      </w:pPr>
    </w:p>
    <w:p w14:paraId="6FE02A51" w14:textId="77777777" w:rsidR="007435F7" w:rsidRPr="000C4AA6" w:rsidRDefault="007435F7" w:rsidP="006B0A82">
      <w:pPr>
        <w:autoSpaceDE w:val="0"/>
        <w:autoSpaceDN w:val="0"/>
        <w:adjustRightInd w:val="0"/>
        <w:spacing w:line="240" w:lineRule="auto"/>
        <w:contextualSpacing/>
        <w:rPr>
          <w:rFonts w:ascii="Montserrat Light" w:hAnsi="Montserrat Light"/>
          <w:i/>
          <w:iCs/>
          <w:noProof/>
          <w:lang w:val="ro-RO"/>
        </w:rPr>
      </w:pPr>
    </w:p>
    <w:p w14:paraId="5936D1EC" w14:textId="77777777" w:rsidR="007435F7" w:rsidRPr="000C4AA6" w:rsidRDefault="007435F7" w:rsidP="006B0A82">
      <w:pPr>
        <w:autoSpaceDE w:val="0"/>
        <w:autoSpaceDN w:val="0"/>
        <w:adjustRightInd w:val="0"/>
        <w:spacing w:line="240" w:lineRule="auto"/>
        <w:contextualSpacing/>
        <w:rPr>
          <w:rFonts w:ascii="Montserrat Light" w:hAnsi="Montserrat Light"/>
          <w:i/>
          <w:iCs/>
          <w:noProof/>
          <w:lang w:val="ro-RO"/>
        </w:rPr>
      </w:pPr>
    </w:p>
    <w:p w14:paraId="19F96C9E" w14:textId="77777777" w:rsidR="007435F7" w:rsidRPr="000C4AA6" w:rsidRDefault="007435F7" w:rsidP="006B0A82">
      <w:pPr>
        <w:autoSpaceDE w:val="0"/>
        <w:autoSpaceDN w:val="0"/>
        <w:adjustRightInd w:val="0"/>
        <w:spacing w:line="240" w:lineRule="auto"/>
        <w:contextualSpacing/>
        <w:rPr>
          <w:rFonts w:ascii="Montserrat Light" w:hAnsi="Montserrat Light"/>
          <w:i/>
          <w:iCs/>
          <w:noProof/>
          <w:lang w:val="ro-RO"/>
        </w:rPr>
      </w:pPr>
    </w:p>
    <w:p w14:paraId="2F7CBD2B" w14:textId="77777777" w:rsidR="005A0B14" w:rsidRPr="000C4AA6" w:rsidRDefault="005A0B14" w:rsidP="006B0A82">
      <w:pPr>
        <w:autoSpaceDE w:val="0"/>
        <w:autoSpaceDN w:val="0"/>
        <w:adjustRightInd w:val="0"/>
        <w:spacing w:line="240" w:lineRule="auto"/>
        <w:contextualSpacing/>
        <w:rPr>
          <w:rFonts w:ascii="Montserrat Light" w:hAnsi="Montserrat Light"/>
          <w:i/>
          <w:iCs/>
          <w:noProof/>
          <w:lang w:val="ro-RO"/>
        </w:rPr>
      </w:pPr>
    </w:p>
    <w:p w14:paraId="2D1BD9D3" w14:textId="77777777" w:rsidR="005A0B14" w:rsidRPr="000C4AA6" w:rsidRDefault="005A0B14" w:rsidP="006B0A82">
      <w:pPr>
        <w:autoSpaceDE w:val="0"/>
        <w:autoSpaceDN w:val="0"/>
        <w:adjustRightInd w:val="0"/>
        <w:spacing w:line="240" w:lineRule="auto"/>
        <w:contextualSpacing/>
        <w:rPr>
          <w:rFonts w:ascii="Montserrat Light" w:hAnsi="Montserrat Light"/>
          <w:i/>
          <w:iCs/>
          <w:noProof/>
          <w:lang w:val="ro-RO"/>
        </w:rPr>
      </w:pPr>
    </w:p>
    <w:p w14:paraId="70D41E5D" w14:textId="77777777" w:rsidR="005A0B14" w:rsidRPr="000C4AA6" w:rsidRDefault="005A0B14" w:rsidP="006B0A82">
      <w:pPr>
        <w:autoSpaceDE w:val="0"/>
        <w:autoSpaceDN w:val="0"/>
        <w:adjustRightInd w:val="0"/>
        <w:spacing w:line="240" w:lineRule="auto"/>
        <w:contextualSpacing/>
        <w:rPr>
          <w:rFonts w:ascii="Montserrat Light" w:hAnsi="Montserrat Light"/>
          <w:i/>
          <w:iCs/>
          <w:noProof/>
          <w:lang w:val="ro-RO"/>
        </w:rPr>
      </w:pPr>
    </w:p>
    <w:p w14:paraId="030240DF" w14:textId="77777777" w:rsidR="005A0B14" w:rsidRPr="000C4AA6" w:rsidRDefault="005A0B14" w:rsidP="006B0A82">
      <w:pPr>
        <w:autoSpaceDE w:val="0"/>
        <w:autoSpaceDN w:val="0"/>
        <w:adjustRightInd w:val="0"/>
        <w:spacing w:line="240" w:lineRule="auto"/>
        <w:contextualSpacing/>
        <w:rPr>
          <w:rFonts w:ascii="Montserrat Light" w:hAnsi="Montserrat Light"/>
          <w:i/>
          <w:iCs/>
          <w:noProof/>
          <w:lang w:val="ro-RO"/>
        </w:rPr>
      </w:pPr>
    </w:p>
    <w:p w14:paraId="13B772BD" w14:textId="77777777" w:rsidR="00637D47" w:rsidRPr="000C4AA6" w:rsidRDefault="00637D47" w:rsidP="006B0A82">
      <w:pPr>
        <w:autoSpaceDE w:val="0"/>
        <w:autoSpaceDN w:val="0"/>
        <w:adjustRightInd w:val="0"/>
        <w:spacing w:line="240" w:lineRule="auto"/>
        <w:contextualSpacing/>
        <w:rPr>
          <w:rFonts w:ascii="Montserrat Light" w:hAnsi="Montserrat Light"/>
          <w:i/>
          <w:iCs/>
          <w:noProof/>
          <w:lang w:val="ro-RO"/>
        </w:rPr>
      </w:pPr>
    </w:p>
    <w:p w14:paraId="06F04D53" w14:textId="77777777" w:rsidR="00637D47" w:rsidRPr="000C4AA6" w:rsidRDefault="00637D47" w:rsidP="006B0A82">
      <w:pPr>
        <w:autoSpaceDE w:val="0"/>
        <w:autoSpaceDN w:val="0"/>
        <w:adjustRightInd w:val="0"/>
        <w:spacing w:line="240" w:lineRule="auto"/>
        <w:contextualSpacing/>
        <w:rPr>
          <w:rFonts w:ascii="Montserrat Light" w:hAnsi="Montserrat Light"/>
          <w:i/>
          <w:iCs/>
          <w:noProof/>
          <w:lang w:val="ro-RO"/>
        </w:rPr>
      </w:pPr>
    </w:p>
    <w:p w14:paraId="7B772FBF" w14:textId="77777777" w:rsidR="00637D47" w:rsidRPr="000C4AA6" w:rsidRDefault="00637D47" w:rsidP="006B0A82">
      <w:pPr>
        <w:autoSpaceDE w:val="0"/>
        <w:autoSpaceDN w:val="0"/>
        <w:adjustRightInd w:val="0"/>
        <w:spacing w:line="240" w:lineRule="auto"/>
        <w:contextualSpacing/>
        <w:rPr>
          <w:rFonts w:ascii="Montserrat Light" w:hAnsi="Montserrat Light"/>
          <w:i/>
          <w:iCs/>
          <w:noProof/>
          <w:lang w:val="ro-RO"/>
        </w:rPr>
      </w:pPr>
    </w:p>
    <w:p w14:paraId="3CCE8A9C" w14:textId="77777777" w:rsidR="00AD0DC7" w:rsidRPr="000C4AA6" w:rsidRDefault="00AD0DC7" w:rsidP="006B0A82">
      <w:pPr>
        <w:autoSpaceDE w:val="0"/>
        <w:autoSpaceDN w:val="0"/>
        <w:adjustRightInd w:val="0"/>
        <w:spacing w:line="240" w:lineRule="auto"/>
        <w:contextualSpacing/>
        <w:rPr>
          <w:rFonts w:ascii="Montserrat Light" w:hAnsi="Montserrat Light"/>
          <w:i/>
          <w:iCs/>
          <w:noProof/>
          <w:lang w:val="ro-RO"/>
        </w:rPr>
      </w:pPr>
    </w:p>
    <w:p w14:paraId="17DCBEB0" w14:textId="77777777" w:rsidR="00824A74" w:rsidRPr="000C4AA6" w:rsidRDefault="00824A74" w:rsidP="006B0A82">
      <w:pPr>
        <w:autoSpaceDE w:val="0"/>
        <w:autoSpaceDN w:val="0"/>
        <w:adjustRightInd w:val="0"/>
        <w:spacing w:line="240" w:lineRule="auto"/>
        <w:contextualSpacing/>
        <w:rPr>
          <w:rFonts w:ascii="Montserrat Light" w:hAnsi="Montserrat Light"/>
          <w:i/>
          <w:iCs/>
          <w:noProof/>
          <w:lang w:val="ro-RO"/>
        </w:rPr>
      </w:pPr>
    </w:p>
    <w:p w14:paraId="3D24E669" w14:textId="77777777" w:rsidR="00824A74" w:rsidRPr="000C4AA6" w:rsidRDefault="00824A74" w:rsidP="006B0A82">
      <w:pPr>
        <w:autoSpaceDE w:val="0"/>
        <w:autoSpaceDN w:val="0"/>
        <w:adjustRightInd w:val="0"/>
        <w:spacing w:line="240" w:lineRule="auto"/>
        <w:contextualSpacing/>
        <w:rPr>
          <w:rFonts w:ascii="Montserrat Light" w:hAnsi="Montserrat Light"/>
          <w:i/>
          <w:iCs/>
          <w:noProof/>
          <w:lang w:val="ro-RO"/>
        </w:rPr>
      </w:pPr>
    </w:p>
    <w:p w14:paraId="0D9F36FB" w14:textId="77777777" w:rsidR="00824A74" w:rsidRPr="000C4AA6" w:rsidRDefault="00824A74" w:rsidP="006B0A82">
      <w:pPr>
        <w:autoSpaceDE w:val="0"/>
        <w:autoSpaceDN w:val="0"/>
        <w:adjustRightInd w:val="0"/>
        <w:spacing w:line="240" w:lineRule="auto"/>
        <w:contextualSpacing/>
        <w:rPr>
          <w:rFonts w:ascii="Montserrat Light" w:hAnsi="Montserrat Light"/>
          <w:i/>
          <w:iCs/>
          <w:noProof/>
          <w:lang w:val="ro-RO"/>
        </w:rPr>
      </w:pPr>
    </w:p>
    <w:p w14:paraId="7AF03DC7" w14:textId="77777777" w:rsidR="00824A74" w:rsidRPr="000C4AA6" w:rsidRDefault="00824A74" w:rsidP="006B0A82">
      <w:pPr>
        <w:autoSpaceDE w:val="0"/>
        <w:autoSpaceDN w:val="0"/>
        <w:adjustRightInd w:val="0"/>
        <w:spacing w:line="240" w:lineRule="auto"/>
        <w:contextualSpacing/>
        <w:rPr>
          <w:rFonts w:ascii="Montserrat Light" w:hAnsi="Montserrat Light"/>
          <w:i/>
          <w:iCs/>
          <w:noProof/>
          <w:lang w:val="ro-RO"/>
        </w:rPr>
      </w:pPr>
    </w:p>
    <w:p w14:paraId="3CEA58A5" w14:textId="77777777" w:rsidR="00824A74" w:rsidRPr="000C4AA6" w:rsidRDefault="00824A74" w:rsidP="006B0A82">
      <w:pPr>
        <w:autoSpaceDE w:val="0"/>
        <w:autoSpaceDN w:val="0"/>
        <w:adjustRightInd w:val="0"/>
        <w:spacing w:line="240" w:lineRule="auto"/>
        <w:contextualSpacing/>
        <w:rPr>
          <w:rFonts w:ascii="Montserrat Light" w:hAnsi="Montserrat Light"/>
          <w:i/>
          <w:iCs/>
          <w:noProof/>
          <w:lang w:val="ro-RO"/>
        </w:rPr>
      </w:pPr>
    </w:p>
    <w:p w14:paraId="0816664D" w14:textId="77777777" w:rsidR="00824A74" w:rsidRPr="000C4AA6" w:rsidRDefault="00824A74" w:rsidP="006B0A82">
      <w:pPr>
        <w:autoSpaceDE w:val="0"/>
        <w:autoSpaceDN w:val="0"/>
        <w:adjustRightInd w:val="0"/>
        <w:spacing w:line="240" w:lineRule="auto"/>
        <w:contextualSpacing/>
        <w:rPr>
          <w:rFonts w:ascii="Montserrat Light" w:hAnsi="Montserrat Light"/>
          <w:i/>
          <w:iCs/>
          <w:noProof/>
          <w:lang w:val="ro-RO"/>
        </w:rPr>
      </w:pPr>
    </w:p>
    <w:p w14:paraId="23D2F73F" w14:textId="77777777" w:rsidR="00637D47" w:rsidRPr="000C4AA6" w:rsidRDefault="00637D47" w:rsidP="006B0A82">
      <w:pPr>
        <w:autoSpaceDE w:val="0"/>
        <w:autoSpaceDN w:val="0"/>
        <w:adjustRightInd w:val="0"/>
        <w:spacing w:line="240" w:lineRule="auto"/>
        <w:contextualSpacing/>
        <w:rPr>
          <w:rFonts w:ascii="Montserrat Light" w:hAnsi="Montserrat Light"/>
          <w:i/>
          <w:iCs/>
          <w:noProof/>
          <w:lang w:val="ro-RO"/>
        </w:rPr>
      </w:pPr>
    </w:p>
    <w:p w14:paraId="4983D5F5" w14:textId="1EBFDBF5" w:rsidR="00E075E2" w:rsidRPr="000C4AA6" w:rsidRDefault="000951BE" w:rsidP="00BD3BBE">
      <w:pPr>
        <w:autoSpaceDE w:val="0"/>
        <w:autoSpaceDN w:val="0"/>
        <w:adjustRightInd w:val="0"/>
        <w:spacing w:line="240" w:lineRule="auto"/>
        <w:contextualSpacing/>
        <w:jc w:val="right"/>
        <w:rPr>
          <w:rFonts w:ascii="Montserrat Light" w:hAnsi="Montserrat Light"/>
          <w:b/>
          <w:bCs/>
          <w:noProof/>
          <w:lang w:val="ro-RO"/>
        </w:rPr>
      </w:pPr>
      <w:r w:rsidRPr="000C4AA6">
        <w:rPr>
          <w:rFonts w:ascii="Montserrat Light" w:hAnsi="Montserrat Light"/>
          <w:b/>
          <w:bCs/>
          <w:noProof/>
          <w:lang w:val="ro-RO"/>
        </w:rPr>
        <w:lastRenderedPageBreak/>
        <w:t>Anexa</w:t>
      </w:r>
    </w:p>
    <w:p w14:paraId="1CDFFDCA" w14:textId="66DA4D7B" w:rsidR="00BD3BBE" w:rsidRPr="000C4AA6" w:rsidRDefault="00BD3BBE" w:rsidP="00BD3BBE">
      <w:pPr>
        <w:autoSpaceDE w:val="0"/>
        <w:autoSpaceDN w:val="0"/>
        <w:adjustRightInd w:val="0"/>
        <w:spacing w:line="240" w:lineRule="auto"/>
        <w:contextualSpacing/>
        <w:jc w:val="right"/>
        <w:rPr>
          <w:rFonts w:ascii="Montserrat Light" w:hAnsi="Montserrat Light"/>
          <w:b/>
          <w:bCs/>
          <w:noProof/>
          <w:lang w:val="ro-RO"/>
        </w:rPr>
      </w:pPr>
      <w:r w:rsidRPr="000C4AA6">
        <w:rPr>
          <w:rFonts w:ascii="Montserrat Light" w:hAnsi="Montserrat Light"/>
          <w:b/>
          <w:bCs/>
          <w:noProof/>
          <w:lang w:val="ro-RO"/>
        </w:rPr>
        <w:t>La Hotărârea nr. ....../2025</w:t>
      </w:r>
    </w:p>
    <w:p w14:paraId="3F8D85A2" w14:textId="77777777" w:rsidR="00BD3BBE" w:rsidRPr="000C4AA6" w:rsidRDefault="00BD3BBE" w:rsidP="00BD3BBE">
      <w:pPr>
        <w:autoSpaceDE w:val="0"/>
        <w:autoSpaceDN w:val="0"/>
        <w:adjustRightInd w:val="0"/>
        <w:spacing w:line="240" w:lineRule="auto"/>
        <w:contextualSpacing/>
        <w:jc w:val="right"/>
        <w:rPr>
          <w:rFonts w:ascii="Montserrat Light" w:hAnsi="Montserrat Light"/>
          <w:b/>
          <w:bCs/>
          <w:noProof/>
          <w:lang w:val="ro-RO"/>
        </w:rPr>
      </w:pPr>
    </w:p>
    <w:p w14:paraId="08223F1A" w14:textId="77777777" w:rsidR="00497800" w:rsidRPr="000C4AA6" w:rsidRDefault="00497800" w:rsidP="00BD3BBE">
      <w:pPr>
        <w:autoSpaceDE w:val="0"/>
        <w:autoSpaceDN w:val="0"/>
        <w:adjustRightInd w:val="0"/>
        <w:spacing w:line="240" w:lineRule="auto"/>
        <w:contextualSpacing/>
        <w:jc w:val="right"/>
        <w:rPr>
          <w:rFonts w:ascii="Montserrat Light" w:hAnsi="Montserrat Light"/>
          <w:b/>
          <w:bCs/>
          <w:noProof/>
          <w:lang w:val="ro-RO"/>
        </w:rPr>
      </w:pPr>
    </w:p>
    <w:p w14:paraId="05AF710A" w14:textId="196A363D" w:rsidR="00AC78F8" w:rsidRPr="000C4AA6" w:rsidRDefault="00AC78F8" w:rsidP="006B0A82">
      <w:pPr>
        <w:widowControl w:val="0"/>
        <w:tabs>
          <w:tab w:val="left" w:pos="90"/>
        </w:tabs>
        <w:autoSpaceDE w:val="0"/>
        <w:autoSpaceDN w:val="0"/>
        <w:adjustRightInd w:val="0"/>
        <w:spacing w:line="240" w:lineRule="auto"/>
        <w:rPr>
          <w:rFonts w:ascii="Montserrat Light" w:hAnsi="Montserrat Light"/>
          <w:noProof/>
          <w:shd w:val="clear" w:color="auto" w:fill="FFFFFF"/>
          <w:lang w:val="ro-RO"/>
        </w:rPr>
      </w:pPr>
      <w:r w:rsidRPr="000C4AA6">
        <w:rPr>
          <w:rFonts w:ascii="Montserrat Light" w:hAnsi="Montserrat Light" w:cs="Cambria"/>
          <w:b/>
          <w:bCs/>
          <w:noProof/>
          <w:lang w:val="ro-RO"/>
        </w:rPr>
        <w:t>JUDEȚUL CLUJ</w:t>
      </w:r>
      <w:r w:rsidRPr="000C4AA6">
        <w:rPr>
          <w:rFonts w:ascii="Montserrat Light" w:hAnsi="Montserrat Light" w:cs="Cambria"/>
          <w:b/>
          <w:bCs/>
          <w:noProof/>
          <w:lang w:val="ro-RO"/>
        </w:rPr>
        <w:tab/>
      </w:r>
      <w:r w:rsidRPr="000C4AA6">
        <w:rPr>
          <w:rFonts w:ascii="Montserrat Light" w:hAnsi="Montserrat Light" w:cs="Cambria"/>
          <w:b/>
          <w:bCs/>
          <w:noProof/>
          <w:lang w:val="ro-RO"/>
        </w:rPr>
        <w:tab/>
      </w:r>
      <w:r w:rsidRPr="000C4AA6">
        <w:rPr>
          <w:rFonts w:ascii="Montserrat Light" w:hAnsi="Montserrat Light" w:cs="Cambria"/>
          <w:b/>
          <w:bCs/>
          <w:noProof/>
          <w:lang w:val="ro-RO"/>
        </w:rPr>
        <w:tab/>
      </w:r>
      <w:r w:rsidRPr="000C4AA6">
        <w:rPr>
          <w:rFonts w:ascii="Montserrat Light" w:hAnsi="Montserrat Light" w:cs="Cambria"/>
          <w:b/>
          <w:bCs/>
          <w:noProof/>
          <w:lang w:val="ro-RO"/>
        </w:rPr>
        <w:tab/>
      </w:r>
      <w:r w:rsidRPr="000C4AA6">
        <w:rPr>
          <w:rFonts w:ascii="Montserrat Light" w:hAnsi="Montserrat Light" w:cs="Cambria"/>
          <w:b/>
          <w:bCs/>
          <w:noProof/>
          <w:lang w:val="ro-RO"/>
        </w:rPr>
        <w:tab/>
      </w:r>
      <w:r w:rsidR="00497800" w:rsidRPr="000C4AA6">
        <w:rPr>
          <w:rFonts w:ascii="Montserrat Light" w:hAnsi="Montserrat Light" w:cs="Cambria"/>
          <w:b/>
          <w:bCs/>
          <w:noProof/>
          <w:lang w:val="ro-RO"/>
        </w:rPr>
        <w:t xml:space="preserve">  </w:t>
      </w:r>
      <w:r w:rsidR="00972F08" w:rsidRPr="000C4AA6">
        <w:rPr>
          <w:rFonts w:ascii="Montserrat Light" w:hAnsi="Montserrat Light" w:cs="Cambria"/>
          <w:b/>
          <w:bCs/>
          <w:noProof/>
          <w:lang w:val="ro-RO"/>
        </w:rPr>
        <w:t xml:space="preserve">     </w:t>
      </w:r>
      <w:r w:rsidR="00BD3BBE" w:rsidRPr="000C4AA6">
        <w:rPr>
          <w:rFonts w:ascii="Montserrat Light" w:hAnsi="Montserrat Light" w:cs="Cambria"/>
          <w:b/>
          <w:bCs/>
          <w:noProof/>
          <w:lang w:val="ro-RO"/>
        </w:rPr>
        <w:t xml:space="preserve">  ASOCIAȚIA VIA MARIAE-FILIALA CLUJ</w:t>
      </w:r>
    </w:p>
    <w:p w14:paraId="36904654" w14:textId="5B970CEC" w:rsidR="00AC78F8" w:rsidRPr="000C4AA6" w:rsidRDefault="00AC78F8" w:rsidP="006B0A82">
      <w:pPr>
        <w:widowControl w:val="0"/>
        <w:tabs>
          <w:tab w:val="left" w:pos="90"/>
        </w:tabs>
        <w:autoSpaceDE w:val="0"/>
        <w:autoSpaceDN w:val="0"/>
        <w:adjustRightInd w:val="0"/>
        <w:spacing w:line="240" w:lineRule="auto"/>
        <w:rPr>
          <w:rFonts w:ascii="Montserrat Light" w:hAnsi="Montserrat Light" w:cs="Cambria"/>
          <w:noProof/>
          <w:lang w:val="ro-RO"/>
        </w:rPr>
      </w:pPr>
      <w:r w:rsidRPr="000C4AA6">
        <w:rPr>
          <w:rFonts w:ascii="Montserrat Light" w:hAnsi="Montserrat Light" w:cs="Cambria"/>
          <w:noProof/>
          <w:lang w:val="ro-RO"/>
        </w:rPr>
        <w:t>Nr. înreg. _____________</w:t>
      </w:r>
      <w:r w:rsidRPr="000C4AA6">
        <w:rPr>
          <w:rFonts w:ascii="Montserrat Light" w:hAnsi="Montserrat Light" w:cs="Cambria"/>
          <w:b/>
          <w:bCs/>
          <w:noProof/>
          <w:lang w:val="ro-RO"/>
        </w:rPr>
        <w:tab/>
      </w:r>
      <w:r w:rsidRPr="000C4AA6">
        <w:rPr>
          <w:rFonts w:ascii="Montserrat Light" w:hAnsi="Montserrat Light" w:cs="Cambria"/>
          <w:b/>
          <w:bCs/>
          <w:noProof/>
          <w:lang w:val="ro-RO"/>
        </w:rPr>
        <w:tab/>
      </w:r>
      <w:r w:rsidRPr="000C4AA6">
        <w:rPr>
          <w:rFonts w:ascii="Montserrat Light" w:hAnsi="Montserrat Light" w:cs="Cambria"/>
          <w:b/>
          <w:bCs/>
          <w:noProof/>
          <w:lang w:val="ro-RO"/>
        </w:rPr>
        <w:tab/>
      </w:r>
      <w:r w:rsidRPr="000C4AA6">
        <w:rPr>
          <w:rFonts w:ascii="Montserrat Light" w:hAnsi="Montserrat Light" w:cs="Cambria"/>
          <w:noProof/>
          <w:lang w:val="ro-RO"/>
        </w:rPr>
        <w:t xml:space="preserve">                  </w:t>
      </w:r>
      <w:r w:rsidR="00972F08" w:rsidRPr="000C4AA6">
        <w:rPr>
          <w:rFonts w:ascii="Montserrat Light" w:hAnsi="Montserrat Light" w:cs="Cambria"/>
          <w:noProof/>
          <w:lang w:val="ro-RO"/>
        </w:rPr>
        <w:t xml:space="preserve"> </w:t>
      </w:r>
      <w:r w:rsidR="00BD3BBE" w:rsidRPr="000C4AA6">
        <w:rPr>
          <w:rFonts w:ascii="Montserrat Light" w:hAnsi="Montserrat Light" w:cs="Cambria"/>
          <w:noProof/>
          <w:lang w:val="ro-RO"/>
        </w:rPr>
        <w:t xml:space="preserve"> </w:t>
      </w:r>
      <w:r w:rsidRPr="000C4AA6">
        <w:rPr>
          <w:rFonts w:ascii="Montserrat Light" w:hAnsi="Montserrat Light" w:cs="Cambria"/>
          <w:noProof/>
          <w:lang w:val="ro-RO"/>
        </w:rPr>
        <w:t xml:space="preserve"> Nr. înreg. _____________      </w:t>
      </w:r>
    </w:p>
    <w:p w14:paraId="57E6D91C" w14:textId="77777777" w:rsidR="00AC78F8" w:rsidRPr="000C4AA6" w:rsidRDefault="00AC78F8" w:rsidP="006B0A82">
      <w:pPr>
        <w:widowControl w:val="0"/>
        <w:tabs>
          <w:tab w:val="left" w:pos="90"/>
        </w:tabs>
        <w:autoSpaceDE w:val="0"/>
        <w:autoSpaceDN w:val="0"/>
        <w:adjustRightInd w:val="0"/>
        <w:spacing w:line="240" w:lineRule="auto"/>
        <w:rPr>
          <w:rFonts w:ascii="Montserrat Light" w:hAnsi="Montserrat Light" w:cs="Cambria"/>
          <w:noProof/>
          <w:lang w:val="ro-RO"/>
        </w:rPr>
      </w:pPr>
      <w:r w:rsidRPr="000C4AA6">
        <w:rPr>
          <w:rFonts w:ascii="Montserrat Light" w:hAnsi="Montserrat Light" w:cs="Cambria"/>
          <w:noProof/>
          <w:lang w:val="ro-RO"/>
        </w:rPr>
        <w:tab/>
      </w:r>
      <w:r w:rsidRPr="000C4AA6">
        <w:rPr>
          <w:rFonts w:ascii="Montserrat Light" w:hAnsi="Montserrat Light" w:cs="Cambria"/>
          <w:noProof/>
          <w:lang w:val="ro-RO"/>
        </w:rPr>
        <w:tab/>
      </w:r>
      <w:r w:rsidRPr="000C4AA6">
        <w:rPr>
          <w:rFonts w:ascii="Montserrat Light" w:hAnsi="Montserrat Light" w:cs="Cambria"/>
          <w:noProof/>
          <w:lang w:val="ro-RO"/>
        </w:rPr>
        <w:tab/>
      </w:r>
      <w:r w:rsidRPr="000C4AA6">
        <w:rPr>
          <w:rFonts w:ascii="Montserrat Light" w:hAnsi="Montserrat Light" w:cs="Cambria"/>
          <w:noProof/>
          <w:lang w:val="ro-RO"/>
        </w:rPr>
        <w:tab/>
      </w:r>
      <w:r w:rsidRPr="000C4AA6">
        <w:rPr>
          <w:rFonts w:ascii="Montserrat Light" w:hAnsi="Montserrat Light" w:cs="Cambria"/>
          <w:noProof/>
          <w:lang w:val="ro-RO"/>
        </w:rPr>
        <w:tab/>
      </w:r>
      <w:r w:rsidRPr="000C4AA6">
        <w:rPr>
          <w:rFonts w:ascii="Montserrat Light" w:hAnsi="Montserrat Light" w:cs="Cambria"/>
          <w:noProof/>
          <w:lang w:val="ro-RO"/>
        </w:rPr>
        <w:tab/>
      </w:r>
      <w:r w:rsidRPr="000C4AA6">
        <w:rPr>
          <w:rFonts w:ascii="Montserrat Light" w:hAnsi="Montserrat Light" w:cs="Cambria"/>
          <w:noProof/>
          <w:lang w:val="ro-RO"/>
        </w:rPr>
        <w:tab/>
      </w:r>
      <w:r w:rsidRPr="000C4AA6">
        <w:rPr>
          <w:rFonts w:ascii="Montserrat Light" w:hAnsi="Montserrat Light" w:cs="Cambria"/>
          <w:noProof/>
          <w:lang w:val="ro-RO"/>
        </w:rPr>
        <w:tab/>
      </w:r>
      <w:r w:rsidRPr="000C4AA6">
        <w:rPr>
          <w:rFonts w:ascii="Montserrat Light" w:hAnsi="Montserrat Light" w:cs="Cambria"/>
          <w:noProof/>
          <w:lang w:val="ro-RO"/>
        </w:rPr>
        <w:tab/>
        <w:t xml:space="preserve">  </w:t>
      </w:r>
    </w:p>
    <w:p w14:paraId="0D89BD30" w14:textId="77777777" w:rsidR="00AC78F8" w:rsidRPr="000C4AA6" w:rsidRDefault="00AC78F8" w:rsidP="006B0A82">
      <w:pPr>
        <w:spacing w:line="240" w:lineRule="auto"/>
        <w:jc w:val="both"/>
        <w:rPr>
          <w:rFonts w:ascii="Montserrat Light" w:hAnsi="Montserrat Light"/>
          <w:bCs/>
          <w:noProof/>
          <w:lang w:val="ro-RO"/>
        </w:rPr>
      </w:pPr>
      <w:r w:rsidRPr="000C4AA6">
        <w:rPr>
          <w:rFonts w:ascii="Montserrat Light" w:hAnsi="Montserrat Light"/>
          <w:noProof/>
          <w:lang w:val="ro-RO"/>
        </w:rPr>
        <w:tab/>
      </w:r>
      <w:r w:rsidRPr="000C4AA6">
        <w:rPr>
          <w:rFonts w:ascii="Montserrat Light" w:hAnsi="Montserrat Light"/>
          <w:noProof/>
          <w:lang w:val="ro-RO"/>
        </w:rPr>
        <w:tab/>
      </w:r>
      <w:r w:rsidRPr="000C4AA6">
        <w:rPr>
          <w:rFonts w:ascii="Montserrat Light" w:hAnsi="Montserrat Light"/>
          <w:noProof/>
          <w:lang w:val="ro-RO"/>
        </w:rPr>
        <w:tab/>
      </w:r>
    </w:p>
    <w:p w14:paraId="782B9028" w14:textId="1EDBFD2A" w:rsidR="00AC78F8" w:rsidRPr="000C4AA6" w:rsidRDefault="00AC78F8" w:rsidP="006B0A82">
      <w:pPr>
        <w:spacing w:line="240" w:lineRule="auto"/>
        <w:ind w:left="-90"/>
        <w:jc w:val="center"/>
        <w:rPr>
          <w:rFonts w:ascii="Montserrat Light" w:hAnsi="Montserrat Light"/>
          <w:b/>
          <w:bCs/>
          <w:noProof/>
          <w:lang w:val="ro-RO"/>
        </w:rPr>
      </w:pPr>
      <w:r w:rsidRPr="000C4AA6">
        <w:rPr>
          <w:rFonts w:ascii="Montserrat Light" w:hAnsi="Montserrat Light"/>
          <w:b/>
          <w:bCs/>
          <w:noProof/>
          <w:lang w:val="ro-RO"/>
        </w:rPr>
        <w:t>ACORD DE PARTENERIAT</w:t>
      </w:r>
    </w:p>
    <w:p w14:paraId="5FFBA7F1" w14:textId="77777777" w:rsidR="008920BC" w:rsidRPr="000C4AA6" w:rsidRDefault="008920BC" w:rsidP="006B0A82">
      <w:pPr>
        <w:spacing w:line="240" w:lineRule="auto"/>
        <w:ind w:left="-90"/>
        <w:jc w:val="center"/>
        <w:rPr>
          <w:rFonts w:ascii="Montserrat Light" w:hAnsi="Montserrat Light"/>
          <w:b/>
          <w:bCs/>
          <w:noProof/>
          <w:lang w:val="ro-RO"/>
        </w:rPr>
      </w:pPr>
    </w:p>
    <w:p w14:paraId="0079479E" w14:textId="77777777" w:rsidR="008920BC" w:rsidRPr="000C4AA6" w:rsidRDefault="008920BC" w:rsidP="006B0A82">
      <w:pPr>
        <w:spacing w:line="240" w:lineRule="auto"/>
        <w:ind w:left="-90"/>
        <w:jc w:val="center"/>
        <w:rPr>
          <w:rFonts w:ascii="Montserrat Light" w:hAnsi="Montserrat Light"/>
          <w:b/>
          <w:bCs/>
          <w:noProof/>
          <w:lang w:val="ro-RO"/>
        </w:rPr>
      </w:pPr>
    </w:p>
    <w:p w14:paraId="08B53742" w14:textId="568E1BB5" w:rsidR="00AC78F8" w:rsidRPr="000C4AA6" w:rsidRDefault="008920BC" w:rsidP="006B0A82">
      <w:pPr>
        <w:spacing w:line="240" w:lineRule="auto"/>
        <w:jc w:val="both"/>
        <w:rPr>
          <w:rFonts w:ascii="Montserrat Light" w:hAnsi="Montserrat Light"/>
          <w:b/>
          <w:bCs/>
          <w:noProof/>
          <w:lang w:val="ro-RO"/>
        </w:rPr>
      </w:pPr>
      <w:r w:rsidRPr="000C4AA6">
        <w:rPr>
          <w:rFonts w:ascii="Montserrat Light" w:hAnsi="Montserrat Light"/>
          <w:b/>
          <w:bCs/>
          <w:noProof/>
          <w:lang w:val="ro-RO"/>
        </w:rPr>
        <w:t>Art. 1  PĂRȚILE:</w:t>
      </w:r>
    </w:p>
    <w:p w14:paraId="3042D912" w14:textId="77777777" w:rsidR="007F2BF3" w:rsidRPr="000C4AA6" w:rsidRDefault="007F2BF3" w:rsidP="006B0A82">
      <w:pPr>
        <w:spacing w:line="240" w:lineRule="auto"/>
        <w:jc w:val="both"/>
        <w:rPr>
          <w:rFonts w:ascii="Montserrat Light" w:hAnsi="Montserrat Light"/>
          <w:noProof/>
          <w:lang w:val="ro-RO"/>
        </w:rPr>
      </w:pPr>
    </w:p>
    <w:p w14:paraId="2B158DCF" w14:textId="77777777" w:rsidR="00AC78F8" w:rsidRPr="000C4AA6" w:rsidRDefault="00AC78F8" w:rsidP="001974DF">
      <w:pPr>
        <w:numPr>
          <w:ilvl w:val="0"/>
          <w:numId w:val="6"/>
        </w:numPr>
        <w:spacing w:after="160" w:line="240" w:lineRule="auto"/>
        <w:jc w:val="both"/>
        <w:rPr>
          <w:rFonts w:ascii="Montserrat Light" w:hAnsi="Montserrat Light"/>
          <w:noProof/>
          <w:lang w:val="ro-RO"/>
        </w:rPr>
      </w:pPr>
      <w:r w:rsidRPr="000C4AA6">
        <w:rPr>
          <w:rFonts w:ascii="Montserrat Light" w:hAnsi="Montserrat Light" w:cs="Cambria"/>
          <w:b/>
          <w:bCs/>
          <w:noProof/>
          <w:lang w:val="ro-RO"/>
        </w:rPr>
        <w:t xml:space="preserve">JUDEȚUL CLUJ </w:t>
      </w:r>
      <w:r w:rsidRPr="000C4AA6">
        <w:rPr>
          <w:rFonts w:ascii="Montserrat Light" w:hAnsi="Montserrat Light" w:cs="Cambria"/>
          <w:noProof/>
          <w:lang w:val="ro-RO"/>
        </w:rPr>
        <w:t>cu sediul în municipiul Cluj-Napoca, Calea  Dorobanților nr. 106, județul Cluj, telefon 0372 640 000, fax 0372 640 070, cod fiscal 4288110, reprezentat legal prin Președintele Consiliului Județean Cluj - domnul Alin Tișe, denumit în continuare Județul Cluj</w:t>
      </w:r>
      <w:r w:rsidRPr="000C4AA6">
        <w:rPr>
          <w:rFonts w:ascii="Montserrat Light" w:hAnsi="Montserrat Light"/>
          <w:noProof/>
          <w:lang w:val="ro-RO"/>
        </w:rPr>
        <w:t>;</w:t>
      </w:r>
    </w:p>
    <w:p w14:paraId="74EE05D4" w14:textId="0ED62B13" w:rsidR="00AC78F8" w:rsidRPr="000C4AA6" w:rsidRDefault="00A7211A" w:rsidP="001974DF">
      <w:pPr>
        <w:numPr>
          <w:ilvl w:val="0"/>
          <w:numId w:val="6"/>
        </w:numPr>
        <w:tabs>
          <w:tab w:val="left" w:pos="720"/>
        </w:tabs>
        <w:spacing w:line="240" w:lineRule="auto"/>
        <w:jc w:val="both"/>
        <w:rPr>
          <w:rFonts w:ascii="Montserrat Light" w:hAnsi="Montserrat Light"/>
          <w:noProof/>
          <w:lang w:val="ro-RO"/>
        </w:rPr>
      </w:pPr>
      <w:r w:rsidRPr="000C4AA6">
        <w:rPr>
          <w:rFonts w:ascii="Montserrat Light" w:hAnsi="Montserrat Light"/>
          <w:b/>
          <w:bCs/>
          <w:noProof/>
          <w:lang w:val="ro-RO"/>
        </w:rPr>
        <w:t xml:space="preserve"> ASOCIAȚIA VIA MARIAE-FILIALA CLUJ</w:t>
      </w:r>
      <w:r w:rsidR="00AC78F8" w:rsidRPr="000C4AA6">
        <w:rPr>
          <w:rFonts w:ascii="Montserrat Light" w:hAnsi="Montserrat Light"/>
          <w:noProof/>
          <w:lang w:val="ro-RO"/>
        </w:rPr>
        <w:t xml:space="preserve">, cu sediul în </w:t>
      </w:r>
      <w:r w:rsidR="00F133BB" w:rsidRPr="000C4AA6">
        <w:rPr>
          <w:rFonts w:ascii="Montserrat Light" w:hAnsi="Montserrat Light"/>
          <w:noProof/>
          <w:lang w:val="ro-RO"/>
        </w:rPr>
        <w:t>Municipiul Cluj-Napoca</w:t>
      </w:r>
      <w:r w:rsidR="00A9068A" w:rsidRPr="000C4AA6">
        <w:rPr>
          <w:rFonts w:ascii="Montserrat Light" w:hAnsi="Montserrat Light"/>
          <w:noProof/>
          <w:lang w:val="ro-RO"/>
        </w:rPr>
        <w:t>, str. Cocorilor nr. 18,</w:t>
      </w:r>
      <w:r w:rsidR="00AC78F8" w:rsidRPr="000C4AA6">
        <w:rPr>
          <w:rFonts w:ascii="Montserrat Light" w:hAnsi="Montserrat Light"/>
          <w:noProof/>
          <w:lang w:val="ro-RO"/>
        </w:rPr>
        <w:t xml:space="preserve"> poștal </w:t>
      </w:r>
      <w:r w:rsidR="00A9068A" w:rsidRPr="000C4AA6">
        <w:rPr>
          <w:rFonts w:ascii="Montserrat Light" w:hAnsi="Montserrat Light"/>
          <w:noProof/>
          <w:lang w:val="ro-RO"/>
        </w:rPr>
        <w:t>...</w:t>
      </w:r>
      <w:r w:rsidR="00AC78F8" w:rsidRPr="000C4AA6">
        <w:rPr>
          <w:rFonts w:ascii="Montserrat Light" w:hAnsi="Montserrat Light"/>
          <w:noProof/>
          <w:lang w:val="ro-RO"/>
        </w:rPr>
        <w:t xml:space="preserve"> Cod fiscal: </w:t>
      </w:r>
      <w:r w:rsidR="00A9068A" w:rsidRPr="000C4AA6">
        <w:rPr>
          <w:rFonts w:ascii="Montserrat Light" w:hAnsi="Montserrat Light"/>
          <w:noProof/>
          <w:lang w:val="ro-RO"/>
        </w:rPr>
        <w:t>....</w:t>
      </w:r>
      <w:r w:rsidR="00AC78F8" w:rsidRPr="000C4AA6">
        <w:rPr>
          <w:rFonts w:ascii="Montserrat Light" w:hAnsi="Montserrat Light"/>
          <w:noProof/>
          <w:lang w:val="ro-RO"/>
        </w:rPr>
        <w:t xml:space="preserve">, cont bancar </w:t>
      </w:r>
      <w:r w:rsidR="00A9068A" w:rsidRPr="000C4AA6">
        <w:rPr>
          <w:rFonts w:ascii="Montserrat Light" w:hAnsi="Montserrat Light"/>
          <w:noProof/>
          <w:lang w:val="ro-RO"/>
        </w:rPr>
        <w:t>...</w:t>
      </w:r>
      <w:r w:rsidR="00AC78F8" w:rsidRPr="000C4AA6">
        <w:rPr>
          <w:rFonts w:ascii="Montserrat Light" w:hAnsi="Montserrat Light"/>
          <w:noProof/>
          <w:lang w:val="ro-RO"/>
        </w:rPr>
        <w:t xml:space="preserve">, telefon </w:t>
      </w:r>
      <w:r w:rsidR="00A9068A" w:rsidRPr="000C4AA6">
        <w:rPr>
          <w:rFonts w:ascii="Montserrat Light" w:hAnsi="Montserrat Light"/>
          <w:noProof/>
          <w:lang w:val="ro-RO"/>
        </w:rPr>
        <w:t>...</w:t>
      </w:r>
      <w:r w:rsidR="00AC78F8" w:rsidRPr="000C4AA6">
        <w:rPr>
          <w:rFonts w:ascii="Montserrat Light" w:hAnsi="Montserrat Light"/>
          <w:noProof/>
          <w:lang w:val="ro-RO"/>
        </w:rPr>
        <w:t xml:space="preserve">, e-mail </w:t>
      </w:r>
      <w:r w:rsidR="00A53B73" w:rsidRPr="000C4AA6">
        <w:rPr>
          <w:rFonts w:ascii="Montserrat Light" w:hAnsi="Montserrat Light"/>
          <w:noProof/>
          <w:lang w:val="ro-RO"/>
        </w:rPr>
        <w:t>....</w:t>
      </w:r>
      <w:r w:rsidR="00AC78F8" w:rsidRPr="000C4AA6">
        <w:rPr>
          <w:rFonts w:ascii="Montserrat Light" w:hAnsi="Montserrat Light"/>
          <w:noProof/>
          <w:lang w:val="ro-RO"/>
        </w:rPr>
        <w:t xml:space="preserve"> reprezentat</w:t>
      </w:r>
      <w:r w:rsidR="004856E2" w:rsidRPr="000C4AA6">
        <w:rPr>
          <w:rFonts w:ascii="Montserrat Light" w:hAnsi="Montserrat Light"/>
          <w:noProof/>
          <w:lang w:val="ro-RO"/>
        </w:rPr>
        <w:t>ă</w:t>
      </w:r>
      <w:r w:rsidR="00AC78F8" w:rsidRPr="000C4AA6">
        <w:rPr>
          <w:rFonts w:ascii="Montserrat Light" w:hAnsi="Montserrat Light"/>
          <w:noProof/>
          <w:lang w:val="ro-RO"/>
        </w:rPr>
        <w:t xml:space="preserve"> prin </w:t>
      </w:r>
      <w:r w:rsidR="00A53B73" w:rsidRPr="000C4AA6">
        <w:rPr>
          <w:rFonts w:ascii="Montserrat Light" w:hAnsi="Montserrat Light"/>
          <w:b/>
          <w:bCs/>
          <w:noProof/>
          <w:lang w:val="ro-RO"/>
        </w:rPr>
        <w:t>.....</w:t>
      </w:r>
      <w:r w:rsidR="00AC78F8" w:rsidRPr="000C4AA6">
        <w:rPr>
          <w:rFonts w:ascii="Montserrat Light" w:hAnsi="Montserrat Light"/>
          <w:noProof/>
          <w:lang w:val="ro-RO"/>
        </w:rPr>
        <w:t>, denumit în continuare "</w:t>
      </w:r>
      <w:r w:rsidR="000951BE" w:rsidRPr="000C4AA6">
        <w:rPr>
          <w:rFonts w:ascii="Montserrat Light" w:hAnsi="Montserrat Light"/>
          <w:noProof/>
          <w:lang w:val="ro-RO"/>
        </w:rPr>
        <w:t>Asociație</w:t>
      </w:r>
      <w:r w:rsidR="00AC78F8" w:rsidRPr="000C4AA6">
        <w:rPr>
          <w:rFonts w:ascii="Montserrat Light" w:hAnsi="Montserrat Light"/>
          <w:noProof/>
          <w:lang w:val="ro-RO"/>
        </w:rPr>
        <w:t>".</w:t>
      </w:r>
    </w:p>
    <w:p w14:paraId="6A6288BB" w14:textId="77777777" w:rsidR="00AC78F8" w:rsidRPr="000C4AA6" w:rsidRDefault="00AC78F8" w:rsidP="006B0A82">
      <w:pPr>
        <w:spacing w:line="240" w:lineRule="auto"/>
        <w:ind w:left="720"/>
        <w:jc w:val="both"/>
        <w:rPr>
          <w:rFonts w:ascii="Montserrat Light" w:hAnsi="Montserrat Light"/>
          <w:noProof/>
          <w:lang w:val="ro-RO"/>
        </w:rPr>
      </w:pPr>
    </w:p>
    <w:p w14:paraId="61244B5E" w14:textId="62632D1E" w:rsidR="00AC78F8" w:rsidRPr="000C4AA6" w:rsidRDefault="00AC78F8" w:rsidP="006B0A82">
      <w:pPr>
        <w:spacing w:line="240" w:lineRule="auto"/>
        <w:jc w:val="both"/>
        <w:rPr>
          <w:rFonts w:ascii="Montserrat Light" w:hAnsi="Montserrat Light"/>
          <w:noProof/>
          <w:lang w:val="ro-RO"/>
        </w:rPr>
      </w:pPr>
      <w:r w:rsidRPr="000C4AA6">
        <w:rPr>
          <w:rFonts w:ascii="Montserrat Light" w:hAnsi="Montserrat Light"/>
          <w:b/>
          <w:bCs/>
          <w:noProof/>
          <w:lang w:val="ro-RO"/>
        </w:rPr>
        <w:t xml:space="preserve">Art. </w:t>
      </w:r>
      <w:r w:rsidR="007F2BF3" w:rsidRPr="000C4AA6">
        <w:rPr>
          <w:rFonts w:ascii="Montserrat Light" w:hAnsi="Montserrat Light"/>
          <w:b/>
          <w:bCs/>
          <w:noProof/>
          <w:lang w:val="ro-RO"/>
        </w:rPr>
        <w:t>2</w:t>
      </w:r>
      <w:r w:rsidRPr="000C4AA6">
        <w:rPr>
          <w:rFonts w:ascii="Montserrat Light" w:hAnsi="Montserrat Light"/>
          <w:b/>
          <w:bCs/>
          <w:noProof/>
          <w:lang w:val="ro-RO"/>
        </w:rPr>
        <w:t xml:space="preserve">  OBIECTUL ACORDULUI</w:t>
      </w:r>
    </w:p>
    <w:p w14:paraId="7C3BF015" w14:textId="0283563A" w:rsidR="00AC78F8" w:rsidRPr="000C4AA6" w:rsidRDefault="00AC78F8" w:rsidP="006B599D">
      <w:pPr>
        <w:pStyle w:val="Listparagraf"/>
        <w:numPr>
          <w:ilvl w:val="1"/>
          <w:numId w:val="4"/>
        </w:numPr>
        <w:jc w:val="both"/>
        <w:rPr>
          <w:rFonts w:ascii="Montserrat Light" w:hAnsi="Montserrat Light"/>
          <w:noProof/>
          <w:sz w:val="22"/>
          <w:szCs w:val="22"/>
          <w:lang w:val="ro-RO"/>
        </w:rPr>
      </w:pPr>
      <w:r w:rsidRPr="000C4AA6">
        <w:rPr>
          <w:rFonts w:ascii="Montserrat Light" w:hAnsi="Montserrat Light"/>
          <w:noProof/>
          <w:sz w:val="22"/>
          <w:szCs w:val="22"/>
          <w:lang w:val="ro-RO"/>
        </w:rPr>
        <w:t xml:space="preserve">Obiectul prezentului acord îl constituie colaborarea în vederea </w:t>
      </w:r>
      <w:r w:rsidR="00E740B6" w:rsidRPr="000C4AA6">
        <w:rPr>
          <w:rFonts w:ascii="Montserrat Light" w:hAnsi="Montserrat Light"/>
          <w:noProof/>
          <w:sz w:val="22"/>
          <w:szCs w:val="22"/>
          <w:lang w:val="ro-RO"/>
        </w:rPr>
        <w:t xml:space="preserve">scopul dezvoltării și menținerii durabile a traseului de pelerinaj Via Mariae pe teritoriul județului Cluj. </w:t>
      </w:r>
    </w:p>
    <w:p w14:paraId="22765C34" w14:textId="77777777" w:rsidR="00AC78F8" w:rsidRPr="000C4AA6" w:rsidRDefault="00AC78F8" w:rsidP="006B0A82">
      <w:pPr>
        <w:pStyle w:val="Listparagraf"/>
        <w:jc w:val="both"/>
        <w:rPr>
          <w:rFonts w:ascii="Montserrat Light" w:hAnsi="Montserrat Light"/>
          <w:noProof/>
          <w:sz w:val="22"/>
          <w:szCs w:val="22"/>
          <w:lang w:val="ro-RO"/>
        </w:rPr>
      </w:pPr>
    </w:p>
    <w:p w14:paraId="31BBF30F" w14:textId="1218893E" w:rsidR="00AC78F8" w:rsidRPr="000C4AA6" w:rsidRDefault="00AC78F8" w:rsidP="006B0A82">
      <w:pPr>
        <w:pStyle w:val="Default"/>
        <w:jc w:val="both"/>
        <w:rPr>
          <w:rFonts w:ascii="Montserrat Light" w:hAnsi="Montserrat Light"/>
          <w:b/>
          <w:bCs/>
          <w:noProof/>
          <w:color w:val="auto"/>
          <w:sz w:val="22"/>
          <w:szCs w:val="22"/>
          <w:lang w:val="ro-RO"/>
        </w:rPr>
      </w:pPr>
      <w:r w:rsidRPr="000C4AA6">
        <w:rPr>
          <w:rFonts w:ascii="Montserrat Light" w:hAnsi="Montserrat Light"/>
          <w:b/>
          <w:bCs/>
          <w:noProof/>
          <w:color w:val="auto"/>
          <w:sz w:val="22"/>
          <w:szCs w:val="22"/>
          <w:lang w:val="ro-RO"/>
        </w:rPr>
        <w:t xml:space="preserve">Art. </w:t>
      </w:r>
      <w:r w:rsidR="007F2BF3" w:rsidRPr="000C4AA6">
        <w:rPr>
          <w:rFonts w:ascii="Montserrat Light" w:hAnsi="Montserrat Light"/>
          <w:b/>
          <w:bCs/>
          <w:noProof/>
          <w:color w:val="auto"/>
          <w:sz w:val="22"/>
          <w:szCs w:val="22"/>
          <w:lang w:val="ro-RO"/>
        </w:rPr>
        <w:t>3</w:t>
      </w:r>
      <w:r w:rsidRPr="000C4AA6">
        <w:rPr>
          <w:rFonts w:ascii="Montserrat Light" w:hAnsi="Montserrat Light"/>
          <w:b/>
          <w:bCs/>
          <w:noProof/>
          <w:color w:val="auto"/>
          <w:sz w:val="22"/>
          <w:szCs w:val="22"/>
          <w:lang w:val="ro-RO"/>
        </w:rPr>
        <w:t xml:space="preserve">  DURATA ACORDULUI DE PARTENERIAT</w:t>
      </w:r>
    </w:p>
    <w:p w14:paraId="12685AD2" w14:textId="77777777" w:rsidR="00AC78F8" w:rsidRPr="000C4AA6" w:rsidRDefault="00AC78F8" w:rsidP="00F52822">
      <w:pPr>
        <w:pStyle w:val="Default"/>
        <w:ind w:left="540" w:hanging="540"/>
        <w:jc w:val="both"/>
        <w:rPr>
          <w:rFonts w:ascii="Montserrat Light" w:hAnsi="Montserrat Light"/>
          <w:noProof/>
          <w:color w:val="auto"/>
          <w:sz w:val="22"/>
          <w:szCs w:val="22"/>
          <w:lang w:val="ro-RO"/>
        </w:rPr>
      </w:pPr>
      <w:r w:rsidRPr="000C4AA6">
        <w:rPr>
          <w:rFonts w:ascii="Montserrat Light" w:hAnsi="Montserrat Light"/>
          <w:b/>
          <w:bCs/>
          <w:noProof/>
          <w:color w:val="auto"/>
          <w:sz w:val="22"/>
          <w:szCs w:val="22"/>
          <w:lang w:val="ro-RO"/>
        </w:rPr>
        <w:t xml:space="preserve">2.1.    </w:t>
      </w:r>
      <w:r w:rsidRPr="000C4AA6">
        <w:rPr>
          <w:rFonts w:ascii="Montserrat Light" w:hAnsi="Montserrat Light"/>
          <w:noProof/>
          <w:color w:val="auto"/>
          <w:sz w:val="22"/>
          <w:szCs w:val="22"/>
          <w:lang w:val="ro-RO"/>
        </w:rPr>
        <w:t xml:space="preserve">Prezentul acord intră în vigoare la data semnării de către ultima parte și este încheiat pe perioadă de 5 (cinci) ani, cu posibilitatea prelungirii acestuia. </w:t>
      </w:r>
    </w:p>
    <w:p w14:paraId="4870F1FF" w14:textId="77777777" w:rsidR="00AC78F8" w:rsidRPr="000C4AA6" w:rsidRDefault="00AC78F8" w:rsidP="006B0A82">
      <w:pPr>
        <w:spacing w:line="240" w:lineRule="auto"/>
        <w:jc w:val="both"/>
        <w:rPr>
          <w:rFonts w:ascii="Montserrat Light" w:hAnsi="Montserrat Light"/>
          <w:noProof/>
          <w:lang w:val="ro-RO"/>
        </w:rPr>
      </w:pPr>
    </w:p>
    <w:p w14:paraId="300096F5" w14:textId="56F5A395" w:rsidR="00AC78F8" w:rsidRPr="000C4AA6" w:rsidRDefault="00AC78F8" w:rsidP="006B0A82">
      <w:pPr>
        <w:spacing w:line="240" w:lineRule="auto"/>
        <w:jc w:val="both"/>
        <w:rPr>
          <w:rFonts w:ascii="Montserrat Light" w:hAnsi="Montserrat Light"/>
          <w:noProof/>
          <w:lang w:val="ro-RO"/>
        </w:rPr>
      </w:pPr>
      <w:r w:rsidRPr="000C4AA6">
        <w:rPr>
          <w:rFonts w:ascii="Montserrat Light" w:hAnsi="Montserrat Light"/>
          <w:b/>
          <w:bCs/>
          <w:noProof/>
          <w:lang w:val="ro-RO"/>
        </w:rPr>
        <w:t xml:space="preserve">Art. </w:t>
      </w:r>
      <w:r w:rsidR="007F2BF3" w:rsidRPr="000C4AA6">
        <w:rPr>
          <w:rFonts w:ascii="Montserrat Light" w:hAnsi="Montserrat Light"/>
          <w:b/>
          <w:bCs/>
          <w:noProof/>
          <w:lang w:val="ro-RO"/>
        </w:rPr>
        <w:t xml:space="preserve">4 </w:t>
      </w:r>
      <w:r w:rsidRPr="000C4AA6">
        <w:rPr>
          <w:rFonts w:ascii="Montserrat Light" w:hAnsi="Montserrat Light"/>
          <w:b/>
          <w:bCs/>
          <w:noProof/>
          <w:lang w:val="ro-RO"/>
        </w:rPr>
        <w:t>OBIECTIVELE GENERALE ALE PROIECTULUI</w:t>
      </w:r>
    </w:p>
    <w:p w14:paraId="21F6293F" w14:textId="77777777" w:rsidR="00783CCA" w:rsidRPr="000C4AA6" w:rsidRDefault="00D96A8D" w:rsidP="00783CCA">
      <w:pPr>
        <w:pStyle w:val="Listparagraf"/>
        <w:numPr>
          <w:ilvl w:val="1"/>
          <w:numId w:val="6"/>
        </w:numPr>
        <w:ind w:left="630" w:hanging="270"/>
        <w:rPr>
          <w:rFonts w:ascii="Montserrat Light" w:hAnsi="Montserrat Light" w:cs="Segoe UI"/>
          <w:sz w:val="22"/>
          <w:szCs w:val="22"/>
          <w:lang w:val="ro-RO" w:eastAsia="ro-RO"/>
        </w:rPr>
      </w:pPr>
      <w:r w:rsidRPr="000C4AA6">
        <w:rPr>
          <w:rFonts w:ascii="Montserrat Light" w:hAnsi="Montserrat Light" w:cs="Segoe UI"/>
          <w:sz w:val="22"/>
          <w:szCs w:val="22"/>
          <w:lang w:val="ro-RO" w:eastAsia="ro-RO"/>
        </w:rPr>
        <w:t>promovarea rutei Via Mariae</w:t>
      </w:r>
      <w:r w:rsidR="0012304D" w:rsidRPr="000C4AA6">
        <w:rPr>
          <w:rFonts w:ascii="Montserrat Light" w:hAnsi="Montserrat Light"/>
          <w:sz w:val="22"/>
          <w:szCs w:val="22"/>
          <w:lang w:val="ro-RO"/>
        </w:rPr>
        <w:t xml:space="preserve"> și c</w:t>
      </w:r>
      <w:r w:rsidR="0012304D" w:rsidRPr="000C4AA6">
        <w:rPr>
          <w:rFonts w:ascii="Montserrat Light" w:hAnsi="Montserrat Light" w:cs="Segoe UI"/>
          <w:sz w:val="22"/>
          <w:szCs w:val="22"/>
          <w:lang w:val="ro-RO" w:eastAsia="ro-RO"/>
        </w:rPr>
        <w:t>reșterea vizibilității rutei ca destinație turistică de pelerinaj</w:t>
      </w:r>
      <w:r w:rsidRPr="000C4AA6">
        <w:rPr>
          <w:rFonts w:ascii="Montserrat Light" w:hAnsi="Montserrat Light" w:cs="Segoe UI"/>
          <w:sz w:val="22"/>
          <w:szCs w:val="22"/>
          <w:lang w:val="ro-RO" w:eastAsia="ro-RO"/>
        </w:rPr>
        <w:t xml:space="preserve"> </w:t>
      </w:r>
      <w:r w:rsidR="0012304D" w:rsidRPr="000C4AA6">
        <w:rPr>
          <w:rFonts w:ascii="Montserrat Light" w:hAnsi="Montserrat Light" w:cs="Segoe UI"/>
          <w:sz w:val="22"/>
          <w:szCs w:val="22"/>
          <w:lang w:val="ro-RO" w:eastAsia="ro-RO"/>
        </w:rPr>
        <w:t xml:space="preserve">și </w:t>
      </w:r>
      <w:r w:rsidRPr="000C4AA6">
        <w:rPr>
          <w:rFonts w:ascii="Montserrat Light" w:hAnsi="Montserrat Light" w:cs="Segoe UI"/>
          <w:sz w:val="22"/>
          <w:szCs w:val="22"/>
          <w:lang w:val="ro-RO" w:eastAsia="ro-RO"/>
        </w:rPr>
        <w:t>ca o destinație turistică de interes regional și național</w:t>
      </w:r>
    </w:p>
    <w:p w14:paraId="6AD065BE" w14:textId="77777777" w:rsidR="00783CCA" w:rsidRPr="000C4AA6" w:rsidRDefault="00D96A8D" w:rsidP="00783CCA">
      <w:pPr>
        <w:pStyle w:val="Listparagraf"/>
        <w:numPr>
          <w:ilvl w:val="1"/>
          <w:numId w:val="6"/>
        </w:numPr>
        <w:ind w:left="630" w:hanging="270"/>
        <w:rPr>
          <w:rFonts w:ascii="Montserrat Light" w:hAnsi="Montserrat Light" w:cs="Segoe UI"/>
          <w:sz w:val="22"/>
          <w:szCs w:val="22"/>
          <w:lang w:val="ro-RO" w:eastAsia="ro-RO"/>
        </w:rPr>
      </w:pPr>
      <w:r w:rsidRPr="000C4AA6">
        <w:rPr>
          <w:rFonts w:ascii="Montserrat Light" w:hAnsi="Montserrat Light" w:cs="Segoe UI"/>
          <w:sz w:val="22"/>
          <w:szCs w:val="22"/>
          <w:lang w:val="ro-RO" w:eastAsia="ro-RO"/>
        </w:rPr>
        <w:t>creșterea vizibilității și atractivității turismului - pelerinaj în Județul Cluj</w:t>
      </w:r>
      <w:r w:rsidR="00AC222D" w:rsidRPr="000C4AA6">
        <w:rPr>
          <w:rFonts w:ascii="Montserrat Light" w:hAnsi="Montserrat Light"/>
          <w:sz w:val="22"/>
          <w:szCs w:val="22"/>
          <w:lang w:val="ro-RO"/>
        </w:rPr>
        <w:t xml:space="preserve"> </w:t>
      </w:r>
      <w:r w:rsidR="00AC222D" w:rsidRPr="000C4AA6">
        <w:rPr>
          <w:rFonts w:ascii="Montserrat Light" w:hAnsi="Montserrat Light" w:cs="Segoe UI"/>
          <w:sz w:val="22"/>
          <w:szCs w:val="22"/>
          <w:lang w:val="ro-RO" w:eastAsia="ro-RO"/>
        </w:rPr>
        <w:t>și a unităților administrativ-teritoriale vizate de traseu</w:t>
      </w:r>
    </w:p>
    <w:p w14:paraId="09545980" w14:textId="77777777" w:rsidR="00783CCA" w:rsidRPr="000C4AA6" w:rsidRDefault="00D96A8D" w:rsidP="00783CCA">
      <w:pPr>
        <w:pStyle w:val="Listparagraf"/>
        <w:numPr>
          <w:ilvl w:val="1"/>
          <w:numId w:val="6"/>
        </w:numPr>
        <w:ind w:left="630" w:hanging="270"/>
        <w:rPr>
          <w:rFonts w:ascii="Montserrat Light" w:hAnsi="Montserrat Light" w:cs="Segoe UI"/>
          <w:sz w:val="22"/>
          <w:szCs w:val="22"/>
          <w:lang w:val="ro-RO" w:eastAsia="ro-RO"/>
        </w:rPr>
      </w:pPr>
      <w:r w:rsidRPr="000C4AA6">
        <w:rPr>
          <w:rFonts w:ascii="Montserrat Light" w:hAnsi="Montserrat Light" w:cs="Segoe UI"/>
          <w:sz w:val="22"/>
          <w:szCs w:val="22"/>
          <w:lang w:val="ro-RO" w:eastAsia="ro-RO"/>
        </w:rPr>
        <w:t>dezvoltarea unor evenimente cultural-religioase pe parcursul rutei pentru a atrage turiști și pelerini</w:t>
      </w:r>
    </w:p>
    <w:p w14:paraId="64804FC3" w14:textId="77777777" w:rsidR="00783CCA" w:rsidRPr="000C4AA6" w:rsidRDefault="00D96A8D" w:rsidP="00783CCA">
      <w:pPr>
        <w:pStyle w:val="Listparagraf"/>
        <w:numPr>
          <w:ilvl w:val="1"/>
          <w:numId w:val="6"/>
        </w:numPr>
        <w:ind w:left="630" w:hanging="270"/>
        <w:rPr>
          <w:rFonts w:ascii="Montserrat Light" w:hAnsi="Montserrat Light" w:cs="Segoe UI"/>
          <w:sz w:val="22"/>
          <w:szCs w:val="22"/>
          <w:lang w:val="ro-RO" w:eastAsia="ro-RO"/>
        </w:rPr>
      </w:pPr>
      <w:r w:rsidRPr="000C4AA6">
        <w:rPr>
          <w:rFonts w:ascii="Montserrat Light" w:hAnsi="Montserrat Light" w:cs="Segoe UI"/>
          <w:sz w:val="22"/>
          <w:szCs w:val="22"/>
          <w:lang w:val="ro-RO" w:eastAsia="ro-RO"/>
        </w:rPr>
        <w:t>îmbunătățirea infrastructurii turistice și promovarea activităților culturale</w:t>
      </w:r>
    </w:p>
    <w:p w14:paraId="3A67A381" w14:textId="77777777" w:rsidR="00783CCA" w:rsidRPr="000C4AA6" w:rsidRDefault="00D96A8D" w:rsidP="00783CCA">
      <w:pPr>
        <w:pStyle w:val="Listparagraf"/>
        <w:numPr>
          <w:ilvl w:val="1"/>
          <w:numId w:val="6"/>
        </w:numPr>
        <w:ind w:left="630" w:hanging="270"/>
        <w:rPr>
          <w:rFonts w:ascii="Montserrat Light" w:hAnsi="Montserrat Light" w:cs="Segoe UI"/>
          <w:sz w:val="22"/>
          <w:szCs w:val="22"/>
          <w:lang w:val="ro-RO" w:eastAsia="ro-RO"/>
        </w:rPr>
      </w:pPr>
      <w:r w:rsidRPr="000C4AA6">
        <w:rPr>
          <w:rFonts w:ascii="Montserrat Light" w:hAnsi="Montserrat Light" w:cs="Segoe UI"/>
          <w:sz w:val="22"/>
          <w:szCs w:val="22"/>
          <w:lang w:val="ro-RO" w:eastAsia="ro-RO"/>
        </w:rPr>
        <w:t>promovarea unui stil de viață activ</w:t>
      </w:r>
    </w:p>
    <w:p w14:paraId="10CEB931" w14:textId="079D58E3" w:rsidR="00D96A8D" w:rsidRPr="000C4AA6" w:rsidRDefault="00497800" w:rsidP="00783CCA">
      <w:pPr>
        <w:pStyle w:val="Listparagraf"/>
        <w:numPr>
          <w:ilvl w:val="1"/>
          <w:numId w:val="6"/>
        </w:numPr>
        <w:ind w:left="630" w:hanging="270"/>
        <w:rPr>
          <w:rFonts w:ascii="Montserrat Light" w:hAnsi="Montserrat Light" w:cs="Segoe UI"/>
          <w:sz w:val="22"/>
          <w:szCs w:val="22"/>
          <w:lang w:val="ro-RO" w:eastAsia="ro-RO"/>
        </w:rPr>
      </w:pPr>
      <w:r w:rsidRPr="000C4AA6">
        <w:rPr>
          <w:rFonts w:ascii="Montserrat Light" w:hAnsi="Montserrat Light" w:cs="Segoe UI"/>
          <w:sz w:val="22"/>
          <w:szCs w:val="22"/>
          <w:lang w:val="ro-RO" w:eastAsia="ro-RO"/>
        </w:rPr>
        <w:t>susținerea economiei locale prin generarea unor fluxuri de vizitatori pasionați de activități în natură.</w:t>
      </w:r>
    </w:p>
    <w:p w14:paraId="065B7058" w14:textId="670D5321" w:rsidR="00AC78F8" w:rsidRPr="000C4AA6" w:rsidRDefault="00AC78F8" w:rsidP="005648C3">
      <w:pPr>
        <w:spacing w:before="240" w:line="240" w:lineRule="auto"/>
        <w:jc w:val="both"/>
        <w:rPr>
          <w:rFonts w:ascii="Montserrat Light" w:hAnsi="Montserrat Light"/>
          <w:b/>
          <w:bCs/>
          <w:noProof/>
          <w:lang w:val="ro-RO"/>
        </w:rPr>
      </w:pPr>
      <w:r w:rsidRPr="000C4AA6">
        <w:rPr>
          <w:rFonts w:ascii="Montserrat Light" w:hAnsi="Montserrat Light"/>
          <w:b/>
          <w:bCs/>
          <w:noProof/>
          <w:lang w:val="ro-RO"/>
        </w:rPr>
        <w:t xml:space="preserve">Art. 5  DREPTURILE ȘI OBLIGAȚIILE </w:t>
      </w:r>
      <w:r w:rsidR="00391F3E" w:rsidRPr="000C4AA6">
        <w:rPr>
          <w:rFonts w:ascii="Montserrat Light" w:hAnsi="Montserrat Light"/>
          <w:b/>
          <w:bCs/>
          <w:noProof/>
          <w:lang w:val="ro-RO"/>
        </w:rPr>
        <w:t xml:space="preserve">ASOCIAȚIEI </w:t>
      </w:r>
      <w:r w:rsidR="005648C3" w:rsidRPr="000C4AA6">
        <w:rPr>
          <w:rFonts w:ascii="Montserrat Light" w:hAnsi="Montserrat Light"/>
          <w:b/>
          <w:bCs/>
          <w:noProof/>
          <w:lang w:val="ro-RO"/>
        </w:rPr>
        <w:t>VIA MARIAE-FILIALA CLUJ</w:t>
      </w:r>
    </w:p>
    <w:p w14:paraId="3243D9A2" w14:textId="77777777" w:rsidR="00594A24" w:rsidRPr="000C4AA6" w:rsidRDefault="00594A24" w:rsidP="00594A24">
      <w:pPr>
        <w:pStyle w:val="Listparagraf"/>
        <w:numPr>
          <w:ilvl w:val="0"/>
          <w:numId w:val="7"/>
        </w:numPr>
        <w:jc w:val="both"/>
        <w:rPr>
          <w:rFonts w:ascii="Montserrat Light" w:hAnsi="Montserrat Light"/>
          <w:noProof/>
          <w:sz w:val="22"/>
          <w:szCs w:val="22"/>
          <w:lang w:val="ro-RO"/>
        </w:rPr>
      </w:pPr>
      <w:r w:rsidRPr="000C4AA6">
        <w:rPr>
          <w:rFonts w:ascii="Montserrat Light" w:hAnsi="Montserrat Light"/>
          <w:noProof/>
          <w:sz w:val="22"/>
          <w:szCs w:val="22"/>
          <w:lang w:val="ro-RO"/>
        </w:rPr>
        <w:t>sa sprijine prin propria activitate și contributie, actiunile concrete de semnalizare  a traseului propus;</w:t>
      </w:r>
    </w:p>
    <w:p w14:paraId="4E706454" w14:textId="3FCDDA7E" w:rsidR="00594A24" w:rsidRPr="000C4AA6" w:rsidRDefault="00594A24" w:rsidP="00C636D8">
      <w:pPr>
        <w:pStyle w:val="Listparagraf"/>
        <w:numPr>
          <w:ilvl w:val="0"/>
          <w:numId w:val="7"/>
        </w:numPr>
        <w:jc w:val="both"/>
        <w:rPr>
          <w:rFonts w:ascii="Montserrat Light" w:hAnsi="Montserrat Light"/>
          <w:noProof/>
          <w:sz w:val="22"/>
          <w:szCs w:val="22"/>
          <w:lang w:val="ro-RO"/>
        </w:rPr>
      </w:pPr>
      <w:r w:rsidRPr="000C4AA6">
        <w:rPr>
          <w:rFonts w:ascii="Montserrat Light" w:hAnsi="Montserrat Light"/>
          <w:noProof/>
          <w:sz w:val="22"/>
          <w:szCs w:val="22"/>
          <w:lang w:val="ro-RO"/>
        </w:rPr>
        <w:t>sa participe la actiuni de promovare a traseului de pelerinaj (ex. lansarea rutei de pelerinaj,</w:t>
      </w:r>
      <w:r w:rsidR="00910EA1" w:rsidRPr="000C4AA6">
        <w:rPr>
          <w:rFonts w:ascii="Montserrat Light" w:hAnsi="Montserrat Light"/>
          <w:noProof/>
          <w:sz w:val="22"/>
          <w:szCs w:val="22"/>
          <w:lang w:val="ro-RO"/>
        </w:rPr>
        <w:t xml:space="preserve"> </w:t>
      </w:r>
      <w:r w:rsidRPr="000C4AA6">
        <w:rPr>
          <w:rFonts w:ascii="Montserrat Light" w:hAnsi="Montserrat Light"/>
          <w:noProof/>
          <w:sz w:val="22"/>
          <w:szCs w:val="22"/>
          <w:lang w:val="ro-RO"/>
        </w:rPr>
        <w:t>promovarea rutei în cadrul targurilor de turism, etc)</w:t>
      </w:r>
    </w:p>
    <w:p w14:paraId="24936B0C" w14:textId="639C3015" w:rsidR="00AC78F8" w:rsidRPr="000C4AA6" w:rsidRDefault="00AC78F8" w:rsidP="001909F9">
      <w:pPr>
        <w:numPr>
          <w:ilvl w:val="0"/>
          <w:numId w:val="7"/>
        </w:numPr>
        <w:spacing w:line="240" w:lineRule="auto"/>
        <w:jc w:val="both"/>
        <w:rPr>
          <w:rFonts w:ascii="Montserrat Light" w:hAnsi="Montserrat Light"/>
          <w:noProof/>
          <w:lang w:val="ro-RO"/>
        </w:rPr>
      </w:pPr>
      <w:r w:rsidRPr="000C4AA6">
        <w:rPr>
          <w:rFonts w:ascii="Montserrat Light" w:hAnsi="Montserrat Light"/>
          <w:noProof/>
          <w:lang w:val="ro-RO"/>
        </w:rPr>
        <w:t>se angajează să respecte prevederile legale în materie, planurile județene și locale de urbanism, precum și reglementările privind protecția mediului</w:t>
      </w:r>
      <w:r w:rsidR="00B96085" w:rsidRPr="000C4AA6">
        <w:rPr>
          <w:rFonts w:ascii="Montserrat Light" w:hAnsi="Montserrat Light"/>
          <w:noProof/>
          <w:lang w:val="ro-RO"/>
        </w:rPr>
        <w:t>,</w:t>
      </w:r>
    </w:p>
    <w:p w14:paraId="467E728B" w14:textId="14669E26" w:rsidR="00AC78F8" w:rsidRPr="000C4AA6" w:rsidRDefault="00AC78F8" w:rsidP="001909F9">
      <w:pPr>
        <w:numPr>
          <w:ilvl w:val="0"/>
          <w:numId w:val="7"/>
        </w:numPr>
        <w:spacing w:line="240" w:lineRule="auto"/>
        <w:jc w:val="both"/>
        <w:rPr>
          <w:rFonts w:ascii="Montserrat Light" w:hAnsi="Montserrat Light"/>
          <w:noProof/>
          <w:lang w:val="ro-RO"/>
        </w:rPr>
      </w:pPr>
      <w:r w:rsidRPr="000C4AA6">
        <w:rPr>
          <w:rFonts w:ascii="Montserrat Light" w:hAnsi="Montserrat Light"/>
          <w:noProof/>
          <w:lang w:val="ro-RO"/>
        </w:rPr>
        <w:t>se obligă să amenajeze trase</w:t>
      </w:r>
      <w:r w:rsidR="00D9032A" w:rsidRPr="000C4AA6">
        <w:rPr>
          <w:rFonts w:ascii="Montserrat Light" w:hAnsi="Montserrat Light"/>
          <w:noProof/>
          <w:lang w:val="ro-RO"/>
        </w:rPr>
        <w:t>ul</w:t>
      </w:r>
      <w:r w:rsidRPr="000C4AA6">
        <w:rPr>
          <w:rFonts w:ascii="Montserrat Light" w:hAnsi="Montserrat Light"/>
          <w:noProof/>
          <w:lang w:val="ro-RO"/>
        </w:rPr>
        <w:t xml:space="preserve"> într-un mod cât mai puțin invaziv, protejând patrimoniul natural și cultural</w:t>
      </w:r>
      <w:r w:rsidR="00B96085" w:rsidRPr="000C4AA6">
        <w:rPr>
          <w:rFonts w:ascii="Montserrat Light" w:hAnsi="Montserrat Light"/>
          <w:noProof/>
          <w:lang w:val="ro-RO"/>
        </w:rPr>
        <w:t>,</w:t>
      </w:r>
    </w:p>
    <w:p w14:paraId="0684AB1C" w14:textId="77777777" w:rsidR="00AC78F8" w:rsidRPr="000C4AA6" w:rsidRDefault="00AC78F8" w:rsidP="00557A7B">
      <w:pPr>
        <w:spacing w:before="240" w:line="240" w:lineRule="auto"/>
        <w:jc w:val="both"/>
        <w:rPr>
          <w:rFonts w:ascii="Montserrat Light" w:hAnsi="Montserrat Light"/>
          <w:noProof/>
          <w:lang w:val="ro-RO"/>
        </w:rPr>
      </w:pPr>
      <w:r w:rsidRPr="000C4AA6">
        <w:rPr>
          <w:rFonts w:ascii="Montserrat Light" w:hAnsi="Montserrat Light"/>
          <w:b/>
          <w:bCs/>
          <w:noProof/>
          <w:lang w:val="ro-RO"/>
        </w:rPr>
        <w:t xml:space="preserve">ART. 6 DREPTURILE ȘI OBLIGAȚIILE JUDEȚULUI CLUJ </w:t>
      </w:r>
    </w:p>
    <w:p w14:paraId="636B939D" w14:textId="77777777" w:rsidR="009B3900" w:rsidRPr="000C4AA6" w:rsidRDefault="009B3900" w:rsidP="009B3900">
      <w:pPr>
        <w:pStyle w:val="Listparagraf"/>
        <w:numPr>
          <w:ilvl w:val="0"/>
          <w:numId w:val="8"/>
        </w:numPr>
        <w:autoSpaceDE w:val="0"/>
        <w:autoSpaceDN w:val="0"/>
        <w:adjustRightInd w:val="0"/>
        <w:rPr>
          <w:rFonts w:ascii="Montserrat Light" w:hAnsi="Montserrat Light" w:cs="*Arial-6861-Identity-H"/>
          <w:color w:val="101010"/>
          <w:sz w:val="22"/>
          <w:szCs w:val="22"/>
          <w:lang w:val="ro-RO"/>
        </w:rPr>
      </w:pPr>
      <w:r w:rsidRPr="000C4AA6">
        <w:rPr>
          <w:rFonts w:ascii="Montserrat Light" w:hAnsi="Montserrat Light" w:cs="*Arial-6861-Identity-H"/>
          <w:color w:val="101010"/>
          <w:sz w:val="22"/>
          <w:szCs w:val="22"/>
          <w:lang w:val="ro-RO"/>
        </w:rPr>
        <w:t>să sprijine dezvoltarea rutei de pelerinaj Via Mariae - Judetul Cluj</w:t>
      </w:r>
    </w:p>
    <w:p w14:paraId="76A26040" w14:textId="2618080D" w:rsidR="007253B8" w:rsidRPr="000C4AA6" w:rsidRDefault="007253B8" w:rsidP="00FA4700">
      <w:pPr>
        <w:pStyle w:val="Listparagraf"/>
        <w:numPr>
          <w:ilvl w:val="0"/>
          <w:numId w:val="8"/>
        </w:numPr>
        <w:jc w:val="both"/>
        <w:rPr>
          <w:rFonts w:ascii="Montserrat Light" w:hAnsi="Montserrat Light"/>
          <w:noProof/>
          <w:sz w:val="22"/>
          <w:szCs w:val="22"/>
          <w:lang w:val="ro-RO"/>
        </w:rPr>
      </w:pPr>
      <w:r w:rsidRPr="000C4AA6">
        <w:rPr>
          <w:rFonts w:ascii="Montserrat Light" w:hAnsi="Montserrat Light"/>
          <w:noProof/>
          <w:sz w:val="22"/>
          <w:szCs w:val="22"/>
          <w:lang w:val="ro-RO"/>
        </w:rPr>
        <w:t xml:space="preserve">să sprijine prin propria activitate distribuirea materialelor de promovare a traseului de pelerinaj în locatiile ce vor fi stabilite pe traseu, prin punctele/centrele de </w:t>
      </w:r>
      <w:r w:rsidRPr="000C4AA6">
        <w:rPr>
          <w:rFonts w:ascii="Montserrat Light" w:hAnsi="Montserrat Light"/>
          <w:noProof/>
          <w:sz w:val="22"/>
          <w:szCs w:val="22"/>
          <w:lang w:val="ro-RO"/>
        </w:rPr>
        <w:lastRenderedPageBreak/>
        <w:t>informare turistica, în mediul online: site-uri, pagini de facebook, aplicatii mobile, etc.</w:t>
      </w:r>
    </w:p>
    <w:p w14:paraId="1A81A585" w14:textId="6ED4D954" w:rsidR="00AC78F8" w:rsidRPr="000C4AA6" w:rsidRDefault="00AC78F8" w:rsidP="00557A7B">
      <w:pPr>
        <w:pStyle w:val="Listparagraf"/>
        <w:numPr>
          <w:ilvl w:val="0"/>
          <w:numId w:val="8"/>
        </w:numPr>
        <w:jc w:val="both"/>
        <w:rPr>
          <w:rFonts w:ascii="Montserrat Light" w:hAnsi="Montserrat Light"/>
          <w:noProof/>
          <w:sz w:val="22"/>
          <w:szCs w:val="22"/>
          <w:lang w:val="ro-RO"/>
        </w:rPr>
      </w:pPr>
      <w:r w:rsidRPr="000C4AA6">
        <w:rPr>
          <w:rFonts w:ascii="Montserrat Light" w:hAnsi="Montserrat Light"/>
          <w:noProof/>
          <w:sz w:val="22"/>
          <w:szCs w:val="22"/>
          <w:lang w:val="ro-RO"/>
        </w:rPr>
        <w:t xml:space="preserve">va oferi suport administrativ și consultativ pentru facilitarea dialogului între </w:t>
      </w:r>
      <w:r w:rsidR="00391F3E" w:rsidRPr="000C4AA6">
        <w:rPr>
          <w:rFonts w:ascii="Montserrat Light" w:hAnsi="Montserrat Light"/>
          <w:noProof/>
          <w:sz w:val="22"/>
          <w:szCs w:val="22"/>
          <w:lang w:val="ro-RO"/>
        </w:rPr>
        <w:t>asociație</w:t>
      </w:r>
      <w:r w:rsidRPr="000C4AA6">
        <w:rPr>
          <w:rFonts w:ascii="Montserrat Light" w:hAnsi="Montserrat Light"/>
          <w:noProof/>
          <w:sz w:val="22"/>
          <w:szCs w:val="22"/>
          <w:lang w:val="ro-RO"/>
        </w:rPr>
        <w:t xml:space="preserve"> și unitățile administrativ-teritoriale vizate</w:t>
      </w:r>
      <w:r w:rsidR="00557A7B" w:rsidRPr="000C4AA6">
        <w:rPr>
          <w:rFonts w:ascii="Montserrat Light" w:hAnsi="Montserrat Light"/>
          <w:noProof/>
          <w:sz w:val="22"/>
          <w:szCs w:val="22"/>
          <w:lang w:val="ro-RO"/>
        </w:rPr>
        <w:t xml:space="preserve"> de traseu</w:t>
      </w:r>
    </w:p>
    <w:p w14:paraId="7AB793C3" w14:textId="512D38B9" w:rsidR="00AC78F8" w:rsidRPr="000C4AA6" w:rsidRDefault="00AC78F8" w:rsidP="00916BD0">
      <w:pPr>
        <w:numPr>
          <w:ilvl w:val="0"/>
          <w:numId w:val="8"/>
        </w:numPr>
        <w:spacing w:line="240" w:lineRule="auto"/>
        <w:jc w:val="both"/>
        <w:rPr>
          <w:rFonts w:ascii="Montserrat Light" w:hAnsi="Montserrat Light"/>
          <w:noProof/>
          <w:lang w:val="ro-RO"/>
        </w:rPr>
      </w:pPr>
      <w:r w:rsidRPr="000C4AA6">
        <w:rPr>
          <w:rFonts w:ascii="Montserrat Light" w:hAnsi="Montserrat Light"/>
          <w:noProof/>
          <w:lang w:val="ro-RO"/>
        </w:rPr>
        <w:t>va asigura sprijinul necesar pentru amenajarea trase</w:t>
      </w:r>
      <w:r w:rsidR="00557A7B" w:rsidRPr="000C4AA6">
        <w:rPr>
          <w:rFonts w:ascii="Montserrat Light" w:hAnsi="Montserrat Light"/>
          <w:noProof/>
          <w:lang w:val="ro-RO"/>
        </w:rPr>
        <w:t xml:space="preserve">ului </w:t>
      </w:r>
      <w:r w:rsidRPr="000C4AA6">
        <w:rPr>
          <w:rFonts w:ascii="Montserrat Light" w:hAnsi="Montserrat Light"/>
          <w:noProof/>
          <w:lang w:val="ro-RO"/>
        </w:rPr>
        <w:t>în conformitate cu prevederile legale în materie, planurile județene și locale de urbanism, precum și reglementările privind protecția mediului</w:t>
      </w:r>
    </w:p>
    <w:p w14:paraId="6FACA5BC" w14:textId="11D91EB8" w:rsidR="00AC78F8" w:rsidRPr="000C4AA6" w:rsidRDefault="00AC78F8" w:rsidP="0005632D">
      <w:pPr>
        <w:pStyle w:val="Listparagraf"/>
        <w:numPr>
          <w:ilvl w:val="0"/>
          <w:numId w:val="8"/>
        </w:numPr>
        <w:spacing w:after="160"/>
        <w:jc w:val="both"/>
        <w:rPr>
          <w:rFonts w:ascii="Montserrat Light" w:hAnsi="Montserrat Light"/>
          <w:noProof/>
          <w:sz w:val="22"/>
          <w:szCs w:val="22"/>
          <w:lang w:val="ro-RO"/>
        </w:rPr>
      </w:pPr>
      <w:r w:rsidRPr="000C4AA6">
        <w:rPr>
          <w:rFonts w:ascii="Montserrat Light" w:hAnsi="Montserrat Light"/>
          <w:noProof/>
          <w:sz w:val="22"/>
          <w:szCs w:val="22"/>
          <w:lang w:val="ro-RO"/>
        </w:rPr>
        <w:t xml:space="preserve">va putea aloca resurse financiare, </w:t>
      </w:r>
      <w:r w:rsidR="00783CCA" w:rsidRPr="000C4AA6">
        <w:rPr>
          <w:rFonts w:ascii="Montserrat Light" w:hAnsi="Montserrat Light"/>
          <w:noProof/>
          <w:sz w:val="22"/>
          <w:szCs w:val="22"/>
          <w:lang w:val="ro-RO"/>
        </w:rPr>
        <w:t xml:space="preserve">pentru inițierea de </w:t>
      </w:r>
      <w:r w:rsidR="00783CCA" w:rsidRPr="000C4AA6">
        <w:rPr>
          <w:rFonts w:ascii="Montserrat Light" w:eastAsia="Arial" w:hAnsi="Montserrat Light" w:cs="Arial"/>
          <w:noProof/>
          <w:sz w:val="22"/>
          <w:szCs w:val="22"/>
          <w:lang w:val="ro-RO"/>
        </w:rPr>
        <w:t xml:space="preserve">actiuni de promovare a traseului </w:t>
      </w:r>
      <w:r w:rsidRPr="000C4AA6">
        <w:rPr>
          <w:rFonts w:ascii="Montserrat Light" w:hAnsi="Montserrat Light"/>
          <w:noProof/>
          <w:sz w:val="22"/>
          <w:szCs w:val="22"/>
          <w:lang w:val="ro-RO"/>
        </w:rPr>
        <w:t>conform prevederilor legale, în funcție de disponibilități bugetare și oportunități de finanțare, neavând obligații financiare în cadrul prezentului acord</w:t>
      </w:r>
    </w:p>
    <w:p w14:paraId="6FA8981B" w14:textId="77777777" w:rsidR="009B3900" w:rsidRPr="000C4AA6" w:rsidRDefault="009B3900" w:rsidP="006B0A82">
      <w:pPr>
        <w:pStyle w:val="Listparagraf"/>
        <w:tabs>
          <w:tab w:val="left" w:pos="284"/>
        </w:tabs>
        <w:ind w:left="0"/>
        <w:contextualSpacing w:val="0"/>
        <w:jc w:val="both"/>
        <w:rPr>
          <w:rFonts w:ascii="Montserrat Light" w:hAnsi="Montserrat Light"/>
          <w:b/>
          <w:noProof/>
          <w:sz w:val="22"/>
          <w:szCs w:val="22"/>
          <w:lang w:val="ro-RO"/>
        </w:rPr>
      </w:pPr>
    </w:p>
    <w:p w14:paraId="52A5A425" w14:textId="0668704B" w:rsidR="00AC78F8" w:rsidRPr="000C4AA6" w:rsidRDefault="00AC78F8" w:rsidP="006B0A82">
      <w:pPr>
        <w:pStyle w:val="Listparagraf"/>
        <w:tabs>
          <w:tab w:val="left" w:pos="284"/>
        </w:tabs>
        <w:ind w:left="0"/>
        <w:contextualSpacing w:val="0"/>
        <w:jc w:val="both"/>
        <w:rPr>
          <w:rFonts w:ascii="Montserrat Light" w:hAnsi="Montserrat Light"/>
          <w:b/>
          <w:noProof/>
          <w:sz w:val="22"/>
          <w:szCs w:val="22"/>
          <w:lang w:val="ro-RO"/>
        </w:rPr>
      </w:pPr>
      <w:r w:rsidRPr="000C4AA6">
        <w:rPr>
          <w:rFonts w:ascii="Montserrat Light" w:hAnsi="Montserrat Light"/>
          <w:b/>
          <w:noProof/>
          <w:sz w:val="22"/>
          <w:szCs w:val="22"/>
          <w:lang w:val="ro-RO"/>
        </w:rPr>
        <w:t>ART. 7 ÎNCETAREA ACORDULUI DE PARTENERIAT</w:t>
      </w:r>
    </w:p>
    <w:p w14:paraId="6DE66F6B" w14:textId="77777777" w:rsidR="00D843AB" w:rsidRPr="000C4AA6" w:rsidRDefault="00D843AB" w:rsidP="006B0A82">
      <w:pPr>
        <w:pStyle w:val="Listparagraf"/>
        <w:tabs>
          <w:tab w:val="left" w:pos="284"/>
        </w:tabs>
        <w:ind w:left="0"/>
        <w:contextualSpacing w:val="0"/>
        <w:jc w:val="both"/>
        <w:rPr>
          <w:rFonts w:ascii="Montserrat Light" w:hAnsi="Montserrat Light"/>
          <w:b/>
          <w:noProof/>
          <w:sz w:val="22"/>
          <w:szCs w:val="22"/>
          <w:lang w:val="ro-RO"/>
        </w:rPr>
      </w:pPr>
    </w:p>
    <w:p w14:paraId="37970CFD" w14:textId="77777777" w:rsidR="00AC78F8" w:rsidRPr="000C4AA6" w:rsidRDefault="00AC78F8" w:rsidP="006B0A82">
      <w:pPr>
        <w:tabs>
          <w:tab w:val="left" w:pos="284"/>
        </w:tabs>
        <w:spacing w:line="240" w:lineRule="auto"/>
        <w:jc w:val="both"/>
        <w:rPr>
          <w:rFonts w:ascii="Montserrat Light" w:hAnsi="Montserrat Light"/>
          <w:noProof/>
          <w:lang w:val="ro-RO"/>
        </w:rPr>
      </w:pPr>
      <w:r w:rsidRPr="000C4AA6">
        <w:rPr>
          <w:rFonts w:ascii="Montserrat Light" w:hAnsi="Montserrat Light"/>
          <w:b/>
          <w:bCs/>
          <w:noProof/>
          <w:lang w:val="ro-RO"/>
        </w:rPr>
        <w:t xml:space="preserve">7.1. </w:t>
      </w:r>
      <w:r w:rsidRPr="000C4AA6">
        <w:rPr>
          <w:rFonts w:ascii="Montserrat Light" w:hAnsi="Montserrat Light"/>
          <w:noProof/>
          <w:lang w:val="ro-RO"/>
        </w:rPr>
        <w:t>Prezentul Acord de Parteneriat încetează:</w:t>
      </w:r>
    </w:p>
    <w:p w14:paraId="38DA0ED1" w14:textId="77777777" w:rsidR="00AC78F8" w:rsidRPr="000C4AA6" w:rsidRDefault="00AC78F8" w:rsidP="001974DF">
      <w:pPr>
        <w:pStyle w:val="Listparagraf"/>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tabs>
          <w:tab w:val="left" w:pos="284"/>
          <w:tab w:val="left" w:pos="993"/>
        </w:tabs>
        <w:jc w:val="both"/>
        <w:rPr>
          <w:rFonts w:ascii="Montserrat Light" w:hAnsi="Montserrat Light"/>
          <w:noProof/>
          <w:sz w:val="22"/>
          <w:szCs w:val="22"/>
          <w:lang w:val="ro-RO"/>
        </w:rPr>
      </w:pPr>
      <w:r w:rsidRPr="000C4AA6">
        <w:rPr>
          <w:rFonts w:ascii="Montserrat Light" w:hAnsi="Montserrat Light"/>
          <w:noProof/>
          <w:sz w:val="22"/>
          <w:szCs w:val="22"/>
          <w:lang w:val="ro-RO"/>
        </w:rPr>
        <w:t>la expirarea perioadei prevăzute la art. 2.1;</w:t>
      </w:r>
    </w:p>
    <w:p w14:paraId="207737A7" w14:textId="77777777" w:rsidR="00AC78F8" w:rsidRPr="000C4AA6" w:rsidRDefault="00AC78F8" w:rsidP="001974DF">
      <w:pPr>
        <w:pStyle w:val="Listparagraf"/>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tabs>
          <w:tab w:val="left" w:pos="284"/>
          <w:tab w:val="left" w:pos="993"/>
        </w:tabs>
        <w:jc w:val="both"/>
        <w:rPr>
          <w:rFonts w:ascii="Montserrat Light" w:hAnsi="Montserrat Light"/>
          <w:noProof/>
          <w:sz w:val="22"/>
          <w:szCs w:val="22"/>
          <w:lang w:val="ro-RO"/>
        </w:rPr>
      </w:pPr>
      <w:r w:rsidRPr="000C4AA6">
        <w:rPr>
          <w:rFonts w:ascii="Montserrat Light" w:hAnsi="Montserrat Light"/>
          <w:noProof/>
          <w:sz w:val="22"/>
          <w:szCs w:val="22"/>
          <w:lang w:val="ro-RO"/>
        </w:rPr>
        <w:t>înainte de termen, prin acordul părţilor;</w:t>
      </w:r>
    </w:p>
    <w:p w14:paraId="189EBF56" w14:textId="77777777" w:rsidR="00AC78F8" w:rsidRPr="000C4AA6" w:rsidRDefault="00AC78F8" w:rsidP="001974DF">
      <w:pPr>
        <w:pStyle w:val="Listparagraf"/>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tabs>
          <w:tab w:val="left" w:pos="284"/>
          <w:tab w:val="left" w:pos="993"/>
        </w:tabs>
        <w:jc w:val="both"/>
        <w:rPr>
          <w:rFonts w:ascii="Montserrat Light" w:hAnsi="Montserrat Light"/>
          <w:noProof/>
          <w:sz w:val="22"/>
          <w:szCs w:val="22"/>
          <w:lang w:val="ro-RO"/>
        </w:rPr>
      </w:pPr>
      <w:r w:rsidRPr="000C4AA6">
        <w:rPr>
          <w:rFonts w:ascii="Montserrat Light" w:hAnsi="Montserrat Light"/>
          <w:noProof/>
          <w:sz w:val="22"/>
          <w:szCs w:val="22"/>
          <w:lang w:val="ro-RO"/>
        </w:rPr>
        <w:t>în caz de forță majoră.</w:t>
      </w:r>
    </w:p>
    <w:p w14:paraId="1D1F0C87" w14:textId="77777777" w:rsidR="00AC78F8" w:rsidRPr="000C4AA6" w:rsidRDefault="00AC78F8" w:rsidP="006B0A82">
      <w:pPr>
        <w:tabs>
          <w:tab w:val="left" w:pos="284"/>
        </w:tabs>
        <w:spacing w:line="240" w:lineRule="auto"/>
        <w:jc w:val="both"/>
        <w:rPr>
          <w:rFonts w:ascii="Montserrat Light" w:hAnsi="Montserrat Light"/>
          <w:b/>
          <w:noProof/>
          <w:lang w:val="ro-RO"/>
        </w:rPr>
      </w:pPr>
    </w:p>
    <w:p w14:paraId="4B30590E" w14:textId="77777777" w:rsidR="00AC78F8" w:rsidRPr="000C4AA6" w:rsidRDefault="00AC78F8" w:rsidP="006B0A82">
      <w:pPr>
        <w:pStyle w:val="Default"/>
        <w:jc w:val="both"/>
        <w:rPr>
          <w:rFonts w:ascii="Montserrat Light" w:hAnsi="Montserrat Light"/>
          <w:noProof/>
          <w:color w:val="auto"/>
          <w:sz w:val="22"/>
          <w:szCs w:val="22"/>
          <w:lang w:val="ro-RO"/>
        </w:rPr>
      </w:pPr>
      <w:r w:rsidRPr="000C4AA6">
        <w:rPr>
          <w:rFonts w:ascii="Montserrat Light" w:hAnsi="Montserrat Light"/>
          <w:b/>
          <w:bCs/>
          <w:noProof/>
          <w:color w:val="auto"/>
          <w:sz w:val="22"/>
          <w:szCs w:val="22"/>
          <w:lang w:val="ro-RO"/>
        </w:rPr>
        <w:t xml:space="preserve">Art. 8. DISPOZIȚII FINALE </w:t>
      </w:r>
    </w:p>
    <w:p w14:paraId="18D548E7" w14:textId="77777777" w:rsidR="00AC78F8" w:rsidRPr="000C4AA6" w:rsidRDefault="00AC78F8" w:rsidP="006B0A82">
      <w:pPr>
        <w:pStyle w:val="Default"/>
        <w:jc w:val="both"/>
        <w:rPr>
          <w:rFonts w:ascii="Montserrat Light" w:hAnsi="Montserrat Light"/>
          <w:noProof/>
          <w:color w:val="auto"/>
          <w:sz w:val="22"/>
          <w:szCs w:val="22"/>
          <w:lang w:val="ro-RO"/>
        </w:rPr>
      </w:pPr>
      <w:r w:rsidRPr="000C4AA6">
        <w:rPr>
          <w:rFonts w:ascii="Montserrat Light" w:hAnsi="Montserrat Light"/>
          <w:b/>
          <w:bCs/>
          <w:noProof/>
          <w:color w:val="auto"/>
          <w:sz w:val="22"/>
          <w:szCs w:val="22"/>
          <w:lang w:val="ro-RO"/>
        </w:rPr>
        <w:t>8.1.</w:t>
      </w:r>
      <w:r w:rsidRPr="000C4AA6">
        <w:rPr>
          <w:rFonts w:ascii="Montserrat Light" w:hAnsi="Montserrat Light"/>
          <w:noProof/>
          <w:color w:val="auto"/>
          <w:sz w:val="22"/>
          <w:szCs w:val="22"/>
          <w:lang w:val="ro-RO"/>
        </w:rPr>
        <w:t xml:space="preserve"> Eventualele neînțelegeri ivite pe parcursul derulării prezentului acord vor fi soluționate pe cale amiabilă, prin înțelegere directă. </w:t>
      </w:r>
    </w:p>
    <w:p w14:paraId="495A7F17" w14:textId="77777777" w:rsidR="00AC78F8" w:rsidRPr="000C4AA6" w:rsidRDefault="00AC78F8" w:rsidP="006B0A82">
      <w:pPr>
        <w:spacing w:line="240" w:lineRule="auto"/>
        <w:jc w:val="both"/>
        <w:rPr>
          <w:rFonts w:ascii="Montserrat Light" w:hAnsi="Montserrat Light"/>
          <w:noProof/>
          <w:lang w:val="ro-RO"/>
        </w:rPr>
      </w:pPr>
      <w:r w:rsidRPr="000C4AA6">
        <w:rPr>
          <w:rFonts w:ascii="Montserrat Light" w:hAnsi="Montserrat Light"/>
          <w:b/>
          <w:bCs/>
          <w:noProof/>
          <w:lang w:val="ro-RO"/>
        </w:rPr>
        <w:t>8.2.</w:t>
      </w:r>
      <w:r w:rsidRPr="000C4AA6">
        <w:rPr>
          <w:rFonts w:ascii="Montserrat Light" w:hAnsi="Montserrat Light"/>
          <w:noProof/>
          <w:lang w:val="ro-RO"/>
        </w:rPr>
        <w:t xml:space="preserve"> Orice modificare a prezentului acord va fi efectuată prin act adițional semnat de ambele părți.</w:t>
      </w:r>
    </w:p>
    <w:p w14:paraId="2FCA5F89" w14:textId="77777777" w:rsidR="00AC78F8" w:rsidRPr="000C4AA6" w:rsidRDefault="00AC78F8" w:rsidP="006B0A82">
      <w:pPr>
        <w:pStyle w:val="Default"/>
        <w:jc w:val="both"/>
        <w:rPr>
          <w:rFonts w:ascii="Montserrat Light" w:hAnsi="Montserrat Light"/>
          <w:noProof/>
          <w:color w:val="auto"/>
          <w:sz w:val="22"/>
          <w:szCs w:val="22"/>
          <w:lang w:val="ro-RO"/>
        </w:rPr>
      </w:pPr>
      <w:r w:rsidRPr="000C4AA6">
        <w:rPr>
          <w:rFonts w:ascii="Montserrat Light" w:hAnsi="Montserrat Light"/>
          <w:b/>
          <w:bCs/>
          <w:noProof/>
          <w:color w:val="auto"/>
          <w:sz w:val="22"/>
          <w:szCs w:val="22"/>
          <w:lang w:val="ro-RO"/>
        </w:rPr>
        <w:t>8.3.</w:t>
      </w:r>
      <w:r w:rsidRPr="000C4AA6">
        <w:rPr>
          <w:rFonts w:ascii="Montserrat Light" w:hAnsi="Montserrat Light"/>
          <w:noProof/>
          <w:color w:val="auto"/>
          <w:sz w:val="22"/>
          <w:szCs w:val="22"/>
          <w:lang w:val="ro-RO"/>
        </w:rPr>
        <w:t xml:space="preserve"> Prezentul acord general de parteneriat s-a încheiat în 2 exemplare, semnate de către reprezentantul legal al fiecărei părţi. </w:t>
      </w:r>
    </w:p>
    <w:p w14:paraId="01BFDDDE" w14:textId="77777777" w:rsidR="00AC78F8" w:rsidRPr="000C4AA6" w:rsidRDefault="00AC78F8" w:rsidP="006B0A82">
      <w:pPr>
        <w:tabs>
          <w:tab w:val="left" w:pos="284"/>
          <w:tab w:val="left" w:pos="993"/>
        </w:tabs>
        <w:spacing w:line="240" w:lineRule="auto"/>
        <w:jc w:val="both"/>
        <w:rPr>
          <w:rFonts w:ascii="Montserrat Light" w:hAnsi="Montserrat Light"/>
          <w:bCs/>
          <w:noProof/>
          <w:lang w:val="ro-RO"/>
        </w:rPr>
      </w:pPr>
    </w:p>
    <w:p w14:paraId="38AF51FC" w14:textId="77777777" w:rsidR="00AC78F8" w:rsidRPr="000C4AA6" w:rsidRDefault="00AC78F8" w:rsidP="006B0A82">
      <w:pPr>
        <w:pStyle w:val="Listparagraf"/>
        <w:tabs>
          <w:tab w:val="left" w:pos="142"/>
          <w:tab w:val="left" w:pos="284"/>
        </w:tabs>
        <w:ind w:left="0"/>
        <w:jc w:val="both"/>
        <w:rPr>
          <w:rFonts w:ascii="Montserrat Light" w:hAnsi="Montserrat Light"/>
          <w:b/>
          <w:noProof/>
          <w:sz w:val="22"/>
          <w:szCs w:val="22"/>
          <w:lang w:val="ro-RO"/>
        </w:rPr>
      </w:pPr>
    </w:p>
    <w:p w14:paraId="38E8FD34" w14:textId="77777777" w:rsidR="00AC78F8" w:rsidRPr="000C4AA6" w:rsidRDefault="00AC78F8" w:rsidP="006B0A82">
      <w:pPr>
        <w:spacing w:line="240" w:lineRule="auto"/>
        <w:jc w:val="both"/>
        <w:rPr>
          <w:rFonts w:ascii="Montserrat Light" w:hAnsi="Montserrat Light"/>
          <w:noProof/>
          <w:lang w:val="ro-RO"/>
        </w:rPr>
      </w:pPr>
    </w:p>
    <w:tbl>
      <w:tblPr>
        <w:tblStyle w:val="Tabelgri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4508"/>
      </w:tblGrid>
      <w:tr w:rsidR="006B0A82" w:rsidRPr="000C4AA6" w14:paraId="76457241" w14:textId="77777777" w:rsidTr="00CF63BE">
        <w:trPr>
          <w:jc w:val="center"/>
        </w:trPr>
        <w:tc>
          <w:tcPr>
            <w:tcW w:w="4792" w:type="dxa"/>
          </w:tcPr>
          <w:p w14:paraId="5D467766" w14:textId="77777777" w:rsidR="00AC78F8" w:rsidRPr="000C4AA6" w:rsidRDefault="00AC78F8" w:rsidP="006B0A82">
            <w:pPr>
              <w:jc w:val="center"/>
              <w:rPr>
                <w:rFonts w:ascii="Montserrat Light" w:hAnsi="Montserrat Light"/>
                <w:b/>
                <w:bCs/>
                <w:noProof/>
                <w:lang w:val="ro-RO"/>
              </w:rPr>
            </w:pPr>
            <w:r w:rsidRPr="000C4AA6">
              <w:rPr>
                <w:rFonts w:ascii="Montserrat Light" w:hAnsi="Montserrat Light"/>
                <w:b/>
                <w:bCs/>
                <w:noProof/>
                <w:lang w:val="ro-RO"/>
              </w:rPr>
              <w:t>CONSILIUL JUDEȚEAN CLUJ</w:t>
            </w:r>
            <w:r w:rsidRPr="000C4AA6">
              <w:rPr>
                <w:rFonts w:ascii="Montserrat Light" w:hAnsi="Montserrat Light"/>
                <w:noProof/>
                <w:lang w:val="ro-RO"/>
              </w:rPr>
              <w:br/>
            </w:r>
          </w:p>
          <w:p w14:paraId="735F7724" w14:textId="77777777" w:rsidR="00AC78F8" w:rsidRPr="000C4AA6" w:rsidRDefault="00AC78F8" w:rsidP="006B0A82">
            <w:pPr>
              <w:jc w:val="center"/>
              <w:rPr>
                <w:rFonts w:ascii="Montserrat Light" w:hAnsi="Montserrat Light"/>
                <w:noProof/>
                <w:lang w:val="ro-RO"/>
              </w:rPr>
            </w:pPr>
            <w:r w:rsidRPr="000C4AA6">
              <w:rPr>
                <w:rFonts w:ascii="Montserrat Light" w:hAnsi="Montserrat Light"/>
                <w:b/>
                <w:bCs/>
                <w:noProof/>
                <w:lang w:val="ro-RO"/>
              </w:rPr>
              <w:t>PREȘEDINTE</w:t>
            </w:r>
          </w:p>
          <w:p w14:paraId="306AA048" w14:textId="77777777" w:rsidR="00AC78F8" w:rsidRPr="000C4AA6" w:rsidRDefault="00AC78F8" w:rsidP="006B0A82">
            <w:pPr>
              <w:jc w:val="center"/>
              <w:rPr>
                <w:rFonts w:ascii="Montserrat Light" w:hAnsi="Montserrat Light"/>
                <w:noProof/>
                <w:lang w:val="ro-RO"/>
              </w:rPr>
            </w:pPr>
            <w:r w:rsidRPr="000C4AA6">
              <w:rPr>
                <w:rFonts w:ascii="Montserrat Light" w:hAnsi="Montserrat Light"/>
                <w:b/>
                <w:bCs/>
                <w:noProof/>
                <w:lang w:val="ro-RO"/>
              </w:rPr>
              <w:t>ALIN TIȘE</w:t>
            </w:r>
          </w:p>
        </w:tc>
        <w:tc>
          <w:tcPr>
            <w:tcW w:w="4508" w:type="dxa"/>
          </w:tcPr>
          <w:p w14:paraId="0593BBE8" w14:textId="054AED97" w:rsidR="00AC78F8" w:rsidRPr="000C4AA6" w:rsidRDefault="00391F3E" w:rsidP="006B0A82">
            <w:pPr>
              <w:jc w:val="center"/>
              <w:rPr>
                <w:rFonts w:ascii="Montserrat Light" w:hAnsi="Montserrat Light"/>
                <w:b/>
                <w:bCs/>
                <w:noProof/>
                <w:lang w:val="ro-RO"/>
              </w:rPr>
            </w:pPr>
            <w:r w:rsidRPr="000C4AA6">
              <w:rPr>
                <w:rFonts w:ascii="Montserrat Light" w:hAnsi="Montserrat Light"/>
                <w:b/>
                <w:bCs/>
                <w:noProof/>
                <w:lang w:val="ro-RO"/>
              </w:rPr>
              <w:t>ASOCIAȚIA</w:t>
            </w:r>
            <w:r w:rsidR="00AC78F8" w:rsidRPr="000C4AA6">
              <w:rPr>
                <w:rFonts w:ascii="Montserrat Light" w:hAnsi="Montserrat Light"/>
                <w:b/>
                <w:bCs/>
                <w:noProof/>
                <w:lang w:val="ro-RO"/>
              </w:rPr>
              <w:t xml:space="preserve"> </w:t>
            </w:r>
            <w:r w:rsidR="00705BD6" w:rsidRPr="000C4AA6">
              <w:rPr>
                <w:rFonts w:ascii="Montserrat Light" w:hAnsi="Montserrat Light"/>
                <w:b/>
                <w:bCs/>
                <w:noProof/>
                <w:lang w:val="ro-RO"/>
              </w:rPr>
              <w:t>VIA MARIAE-FILIALA CLUJ</w:t>
            </w:r>
          </w:p>
          <w:p w14:paraId="2DACACA9" w14:textId="77777777" w:rsidR="00883555" w:rsidRPr="000C4AA6" w:rsidRDefault="00AC78F8" w:rsidP="006B0A82">
            <w:pPr>
              <w:jc w:val="center"/>
              <w:rPr>
                <w:rFonts w:ascii="Montserrat Light" w:hAnsi="Montserrat Light"/>
                <w:b/>
                <w:bCs/>
                <w:noProof/>
                <w:lang w:val="ro-RO"/>
              </w:rPr>
            </w:pPr>
            <w:r w:rsidRPr="000C4AA6">
              <w:rPr>
                <w:rFonts w:ascii="Montserrat Light" w:hAnsi="Montserrat Light"/>
                <w:noProof/>
                <w:lang w:val="ro-RO"/>
              </w:rPr>
              <w:br/>
            </w:r>
            <w:r w:rsidR="00883555" w:rsidRPr="000C4AA6">
              <w:rPr>
                <w:rFonts w:ascii="Montserrat Light" w:hAnsi="Montserrat Light"/>
                <w:b/>
                <w:bCs/>
                <w:noProof/>
                <w:lang w:val="ro-RO"/>
              </w:rPr>
              <w:t>PREȘEDINTE</w:t>
            </w:r>
          </w:p>
          <w:p w14:paraId="1B6433C0" w14:textId="6204D7F8" w:rsidR="007829D1" w:rsidRPr="000C4AA6" w:rsidRDefault="007829D1" w:rsidP="006B0A82">
            <w:pPr>
              <w:jc w:val="center"/>
              <w:rPr>
                <w:rFonts w:ascii="Montserrat Light" w:hAnsi="Montserrat Light"/>
                <w:noProof/>
                <w:lang w:val="ro-RO"/>
              </w:rPr>
            </w:pPr>
            <w:r w:rsidRPr="000C4AA6">
              <w:rPr>
                <w:rFonts w:ascii="Montserrat Light" w:hAnsi="Montserrat Light"/>
                <w:b/>
                <w:bCs/>
                <w:noProof/>
                <w:lang w:val="ro-RO"/>
              </w:rPr>
              <w:t>.......</w:t>
            </w:r>
          </w:p>
          <w:p w14:paraId="3D580F08" w14:textId="77777777" w:rsidR="00AC78F8" w:rsidRPr="000C4AA6" w:rsidRDefault="00AC78F8" w:rsidP="00705BD6">
            <w:pPr>
              <w:jc w:val="center"/>
              <w:rPr>
                <w:rFonts w:ascii="Montserrat Light" w:hAnsi="Montserrat Light"/>
                <w:b/>
                <w:bCs/>
                <w:noProof/>
                <w:lang w:val="ro-RO"/>
              </w:rPr>
            </w:pPr>
          </w:p>
        </w:tc>
      </w:tr>
      <w:tr w:rsidR="006B0A82" w:rsidRPr="000C4AA6" w14:paraId="5E204D93" w14:textId="77777777" w:rsidTr="00CF63BE">
        <w:trPr>
          <w:jc w:val="center"/>
        </w:trPr>
        <w:tc>
          <w:tcPr>
            <w:tcW w:w="4792" w:type="dxa"/>
          </w:tcPr>
          <w:p w14:paraId="613D2B56" w14:textId="77777777" w:rsidR="00AC78F8" w:rsidRPr="000C4AA6" w:rsidRDefault="00AC78F8" w:rsidP="006B0A82">
            <w:pPr>
              <w:jc w:val="both"/>
              <w:rPr>
                <w:rFonts w:ascii="Montserrat Light" w:hAnsi="Montserrat Light"/>
                <w:b/>
                <w:bCs/>
                <w:noProof/>
                <w:lang w:val="ro-RO"/>
              </w:rPr>
            </w:pPr>
          </w:p>
        </w:tc>
        <w:tc>
          <w:tcPr>
            <w:tcW w:w="4508" w:type="dxa"/>
          </w:tcPr>
          <w:p w14:paraId="02B468AC" w14:textId="77777777" w:rsidR="00AC78F8" w:rsidRPr="000C4AA6" w:rsidRDefault="00AC78F8" w:rsidP="006B0A82">
            <w:pPr>
              <w:jc w:val="center"/>
              <w:rPr>
                <w:rFonts w:ascii="Montserrat Light" w:hAnsi="Montserrat Light"/>
                <w:b/>
                <w:bCs/>
                <w:noProof/>
                <w:lang w:val="ro-RO"/>
              </w:rPr>
            </w:pPr>
          </w:p>
        </w:tc>
      </w:tr>
    </w:tbl>
    <w:p w14:paraId="184CD800" w14:textId="77777777" w:rsidR="00AC78F8" w:rsidRPr="000C4AA6" w:rsidRDefault="00AC78F8" w:rsidP="006B0A82">
      <w:pPr>
        <w:spacing w:line="240" w:lineRule="auto"/>
        <w:contextualSpacing/>
        <w:jc w:val="both"/>
        <w:rPr>
          <w:rFonts w:ascii="Montserrat Light" w:hAnsi="Montserrat Light"/>
          <w:b/>
          <w:noProof/>
          <w:lang w:val="ro-RO"/>
        </w:rPr>
      </w:pPr>
      <w:r w:rsidRPr="000C4AA6">
        <w:rPr>
          <w:rFonts w:ascii="Montserrat Light" w:hAnsi="Montserrat Light"/>
          <w:b/>
          <w:noProof/>
          <w:snapToGrid w:val="0"/>
          <w:lang w:val="ro-RO"/>
        </w:rPr>
        <w:t xml:space="preserve">      </w:t>
      </w:r>
      <w:r w:rsidRPr="000C4AA6">
        <w:rPr>
          <w:rFonts w:ascii="Montserrat Light" w:hAnsi="Montserrat Light"/>
          <w:b/>
          <w:noProof/>
          <w:snapToGrid w:val="0"/>
          <w:lang w:val="ro-RO"/>
        </w:rPr>
        <w:tab/>
      </w:r>
      <w:r w:rsidRPr="000C4AA6">
        <w:rPr>
          <w:rFonts w:ascii="Montserrat Light" w:hAnsi="Montserrat Light"/>
          <w:b/>
          <w:noProof/>
          <w:snapToGrid w:val="0"/>
          <w:lang w:val="ro-RO"/>
        </w:rPr>
        <w:tab/>
      </w:r>
      <w:r w:rsidRPr="000C4AA6">
        <w:rPr>
          <w:rFonts w:ascii="Montserrat Light" w:hAnsi="Montserrat Light"/>
          <w:b/>
          <w:noProof/>
          <w:snapToGrid w:val="0"/>
          <w:lang w:val="ro-RO"/>
        </w:rPr>
        <w:tab/>
      </w:r>
      <w:r w:rsidRPr="000C4AA6">
        <w:rPr>
          <w:rFonts w:ascii="Montserrat Light" w:hAnsi="Montserrat Light"/>
          <w:b/>
          <w:noProof/>
          <w:snapToGrid w:val="0"/>
          <w:lang w:val="ro-RO"/>
        </w:rPr>
        <w:tab/>
        <w:t xml:space="preserve">                           </w:t>
      </w:r>
    </w:p>
    <w:p w14:paraId="16B37009" w14:textId="77777777" w:rsidR="00AC78F8" w:rsidRPr="000C4AA6" w:rsidRDefault="00AC78F8" w:rsidP="006B0A82">
      <w:pPr>
        <w:pStyle w:val="Frspaiere"/>
        <w:tabs>
          <w:tab w:val="left" w:pos="8640"/>
        </w:tabs>
        <w:rPr>
          <w:rFonts w:ascii="Montserrat Light" w:hAnsi="Montserrat Light"/>
          <w:b/>
          <w:noProof/>
          <w:lang w:val="ro-RO"/>
        </w:rPr>
      </w:pPr>
    </w:p>
    <w:p w14:paraId="5A6CA25E" w14:textId="77777777" w:rsidR="00AC78F8" w:rsidRPr="000C4AA6" w:rsidRDefault="00AC78F8" w:rsidP="006B0A82">
      <w:pPr>
        <w:autoSpaceDE w:val="0"/>
        <w:autoSpaceDN w:val="0"/>
        <w:adjustRightInd w:val="0"/>
        <w:spacing w:line="240" w:lineRule="auto"/>
        <w:contextualSpacing/>
        <w:rPr>
          <w:rFonts w:ascii="Montserrat Light" w:hAnsi="Montserrat Light"/>
          <w:i/>
          <w:iCs/>
          <w:noProof/>
          <w:lang w:val="ro-RO"/>
        </w:rPr>
      </w:pPr>
    </w:p>
    <w:p w14:paraId="0779F3A3" w14:textId="77777777" w:rsidR="00AC78F8" w:rsidRPr="000C4AA6" w:rsidRDefault="00AC78F8" w:rsidP="006B0A82">
      <w:pPr>
        <w:autoSpaceDE w:val="0"/>
        <w:autoSpaceDN w:val="0"/>
        <w:adjustRightInd w:val="0"/>
        <w:spacing w:line="240" w:lineRule="auto"/>
        <w:contextualSpacing/>
        <w:rPr>
          <w:rFonts w:ascii="Montserrat Light" w:hAnsi="Montserrat Light"/>
          <w:i/>
          <w:iCs/>
          <w:noProof/>
          <w:lang w:val="ro-RO"/>
        </w:rPr>
      </w:pPr>
    </w:p>
    <w:p w14:paraId="0459D3C8" w14:textId="77777777" w:rsidR="00705BD6" w:rsidRPr="000C4AA6" w:rsidRDefault="00705BD6" w:rsidP="00705BD6">
      <w:pPr>
        <w:autoSpaceDE w:val="0"/>
        <w:autoSpaceDN w:val="0"/>
        <w:adjustRightInd w:val="0"/>
        <w:spacing w:line="240" w:lineRule="auto"/>
        <w:contextualSpacing/>
        <w:jc w:val="center"/>
        <w:rPr>
          <w:rFonts w:ascii="Montserrat Light" w:hAnsi="Montserrat Light"/>
          <w:b/>
          <w:bCs/>
          <w:noProof/>
          <w:lang w:val="ro-RO"/>
        </w:rPr>
      </w:pPr>
      <w:r w:rsidRPr="000C4AA6">
        <w:rPr>
          <w:rFonts w:ascii="Montserrat Light" w:hAnsi="Montserrat Light"/>
          <w:b/>
          <w:bCs/>
          <w:noProof/>
          <w:lang w:val="ro-RO"/>
        </w:rPr>
        <w:t>INIȚIATOR,</w:t>
      </w:r>
    </w:p>
    <w:p w14:paraId="051E42CD" w14:textId="77777777" w:rsidR="00705BD6" w:rsidRPr="000C4AA6" w:rsidRDefault="00705BD6" w:rsidP="00705BD6">
      <w:pPr>
        <w:autoSpaceDE w:val="0"/>
        <w:autoSpaceDN w:val="0"/>
        <w:adjustRightInd w:val="0"/>
        <w:spacing w:line="240" w:lineRule="auto"/>
        <w:contextualSpacing/>
        <w:jc w:val="center"/>
        <w:rPr>
          <w:rFonts w:ascii="Montserrat Light" w:hAnsi="Montserrat Light"/>
          <w:b/>
          <w:bCs/>
          <w:noProof/>
          <w:lang w:val="ro-RO"/>
        </w:rPr>
      </w:pPr>
      <w:r w:rsidRPr="000C4AA6">
        <w:rPr>
          <w:rFonts w:ascii="Montserrat Light" w:hAnsi="Montserrat Light"/>
          <w:b/>
          <w:bCs/>
          <w:noProof/>
          <w:lang w:val="ro-RO"/>
        </w:rPr>
        <w:t xml:space="preserve">VICEPREȘEDINTE </w:t>
      </w:r>
    </w:p>
    <w:p w14:paraId="74F56D37" w14:textId="77777777" w:rsidR="00705BD6" w:rsidRPr="000C4AA6" w:rsidRDefault="00705BD6" w:rsidP="00705BD6">
      <w:pPr>
        <w:autoSpaceDE w:val="0"/>
        <w:autoSpaceDN w:val="0"/>
        <w:adjustRightInd w:val="0"/>
        <w:spacing w:line="240" w:lineRule="auto"/>
        <w:jc w:val="center"/>
        <w:rPr>
          <w:rFonts w:ascii="Montserrat Light" w:hAnsi="Montserrat Light"/>
          <w:noProof/>
          <w:lang w:val="ro-RO"/>
        </w:rPr>
      </w:pPr>
      <w:r w:rsidRPr="000C4AA6">
        <w:rPr>
          <w:rFonts w:ascii="Montserrat Light" w:hAnsi="Montserrat Light"/>
          <w:noProof/>
          <w:lang w:val="ro-RO"/>
        </w:rPr>
        <w:t>Vákár István-Valentin</w:t>
      </w:r>
    </w:p>
    <w:p w14:paraId="2DE6EA58" w14:textId="77777777" w:rsidR="00AC78F8" w:rsidRPr="000C4AA6" w:rsidRDefault="00AC78F8" w:rsidP="006B0A82">
      <w:pPr>
        <w:autoSpaceDE w:val="0"/>
        <w:autoSpaceDN w:val="0"/>
        <w:adjustRightInd w:val="0"/>
        <w:spacing w:line="240" w:lineRule="auto"/>
        <w:contextualSpacing/>
        <w:rPr>
          <w:rFonts w:ascii="Montserrat Light" w:hAnsi="Montserrat Light"/>
          <w:i/>
          <w:iCs/>
          <w:noProof/>
          <w:lang w:val="ro-RO"/>
        </w:rPr>
      </w:pPr>
    </w:p>
    <w:p w14:paraId="6CAD8E5E" w14:textId="77777777" w:rsidR="00AC78F8" w:rsidRPr="000C4AA6" w:rsidRDefault="00AC78F8" w:rsidP="006B0A82">
      <w:pPr>
        <w:autoSpaceDE w:val="0"/>
        <w:autoSpaceDN w:val="0"/>
        <w:adjustRightInd w:val="0"/>
        <w:spacing w:line="240" w:lineRule="auto"/>
        <w:contextualSpacing/>
        <w:rPr>
          <w:rFonts w:ascii="Montserrat Light" w:hAnsi="Montserrat Light"/>
          <w:i/>
          <w:iCs/>
          <w:noProof/>
          <w:lang w:val="ro-RO"/>
        </w:rPr>
      </w:pPr>
    </w:p>
    <w:p w14:paraId="5FEB5A7A" w14:textId="77777777" w:rsidR="00AC78F8" w:rsidRPr="000C4AA6" w:rsidRDefault="00AC78F8" w:rsidP="006B0A82">
      <w:pPr>
        <w:autoSpaceDE w:val="0"/>
        <w:autoSpaceDN w:val="0"/>
        <w:adjustRightInd w:val="0"/>
        <w:spacing w:line="240" w:lineRule="auto"/>
        <w:contextualSpacing/>
        <w:rPr>
          <w:rFonts w:ascii="Montserrat Light" w:hAnsi="Montserrat Light"/>
          <w:i/>
          <w:iCs/>
          <w:noProof/>
          <w:lang w:val="ro-RO"/>
        </w:rPr>
      </w:pPr>
    </w:p>
    <w:p w14:paraId="7A03CDFF" w14:textId="77777777" w:rsidR="00D843AB" w:rsidRPr="000C4AA6" w:rsidRDefault="00D843AB" w:rsidP="006B0A82">
      <w:pPr>
        <w:autoSpaceDE w:val="0"/>
        <w:autoSpaceDN w:val="0"/>
        <w:adjustRightInd w:val="0"/>
        <w:spacing w:line="240" w:lineRule="auto"/>
        <w:contextualSpacing/>
        <w:rPr>
          <w:rFonts w:ascii="Montserrat Light" w:hAnsi="Montserrat Light"/>
          <w:i/>
          <w:iCs/>
          <w:noProof/>
          <w:lang w:val="ro-RO"/>
        </w:rPr>
      </w:pPr>
    </w:p>
    <w:p w14:paraId="49330B56" w14:textId="77777777" w:rsidR="002F6503" w:rsidRPr="000C4AA6" w:rsidRDefault="002F6503" w:rsidP="006B0A82">
      <w:pPr>
        <w:autoSpaceDE w:val="0"/>
        <w:autoSpaceDN w:val="0"/>
        <w:adjustRightInd w:val="0"/>
        <w:spacing w:line="240" w:lineRule="auto"/>
        <w:contextualSpacing/>
        <w:rPr>
          <w:rFonts w:ascii="Montserrat Light" w:hAnsi="Montserrat Light"/>
          <w:i/>
          <w:iCs/>
          <w:noProof/>
          <w:lang w:val="ro-RO"/>
        </w:rPr>
      </w:pPr>
    </w:p>
    <w:p w14:paraId="224887B3" w14:textId="77777777" w:rsidR="002F6503" w:rsidRPr="000C4AA6" w:rsidRDefault="002F6503" w:rsidP="006B0A82">
      <w:pPr>
        <w:autoSpaceDE w:val="0"/>
        <w:autoSpaceDN w:val="0"/>
        <w:adjustRightInd w:val="0"/>
        <w:spacing w:line="240" w:lineRule="auto"/>
        <w:contextualSpacing/>
        <w:rPr>
          <w:rFonts w:ascii="Montserrat Light" w:hAnsi="Montserrat Light"/>
          <w:i/>
          <w:iCs/>
          <w:noProof/>
          <w:lang w:val="ro-RO"/>
        </w:rPr>
      </w:pPr>
    </w:p>
    <w:p w14:paraId="7B10E4A7" w14:textId="77777777" w:rsidR="002F6503" w:rsidRPr="000C4AA6" w:rsidRDefault="002F6503" w:rsidP="006B0A82">
      <w:pPr>
        <w:autoSpaceDE w:val="0"/>
        <w:autoSpaceDN w:val="0"/>
        <w:adjustRightInd w:val="0"/>
        <w:spacing w:line="240" w:lineRule="auto"/>
        <w:contextualSpacing/>
        <w:rPr>
          <w:rFonts w:ascii="Montserrat Light" w:hAnsi="Montserrat Light"/>
          <w:i/>
          <w:iCs/>
          <w:noProof/>
          <w:lang w:val="ro-RO"/>
        </w:rPr>
      </w:pPr>
    </w:p>
    <w:p w14:paraId="5CD2246B" w14:textId="77777777" w:rsidR="00E12365" w:rsidRPr="000C4AA6" w:rsidRDefault="00E12365" w:rsidP="006B0A82">
      <w:pPr>
        <w:autoSpaceDE w:val="0"/>
        <w:autoSpaceDN w:val="0"/>
        <w:adjustRightInd w:val="0"/>
        <w:spacing w:line="240" w:lineRule="auto"/>
        <w:contextualSpacing/>
        <w:rPr>
          <w:rFonts w:ascii="Montserrat Light" w:hAnsi="Montserrat Light"/>
          <w:i/>
          <w:iCs/>
          <w:noProof/>
          <w:lang w:val="ro-RO"/>
        </w:rPr>
      </w:pPr>
    </w:p>
    <w:p w14:paraId="18919F82" w14:textId="77777777" w:rsidR="00D23FF1" w:rsidRPr="000C4AA6" w:rsidRDefault="00D23FF1" w:rsidP="006B0A82">
      <w:pPr>
        <w:autoSpaceDE w:val="0"/>
        <w:autoSpaceDN w:val="0"/>
        <w:adjustRightInd w:val="0"/>
        <w:spacing w:line="240" w:lineRule="auto"/>
        <w:contextualSpacing/>
        <w:rPr>
          <w:rFonts w:ascii="Montserrat Light" w:hAnsi="Montserrat Light"/>
          <w:i/>
          <w:iCs/>
          <w:noProof/>
          <w:lang w:val="ro-RO"/>
        </w:rPr>
      </w:pPr>
    </w:p>
    <w:p w14:paraId="2E3C6BD6" w14:textId="77777777" w:rsidR="00D23FF1" w:rsidRPr="000C4AA6" w:rsidRDefault="00D23FF1" w:rsidP="006B0A82">
      <w:pPr>
        <w:autoSpaceDE w:val="0"/>
        <w:autoSpaceDN w:val="0"/>
        <w:adjustRightInd w:val="0"/>
        <w:spacing w:line="240" w:lineRule="auto"/>
        <w:contextualSpacing/>
        <w:rPr>
          <w:rFonts w:ascii="Montserrat Light" w:hAnsi="Montserrat Light"/>
          <w:i/>
          <w:iCs/>
          <w:noProof/>
          <w:lang w:val="ro-RO"/>
        </w:rPr>
      </w:pPr>
    </w:p>
    <w:p w14:paraId="5E75B976" w14:textId="77777777" w:rsidR="00D23FF1" w:rsidRPr="000C4AA6" w:rsidRDefault="00D23FF1" w:rsidP="006B0A82">
      <w:pPr>
        <w:autoSpaceDE w:val="0"/>
        <w:autoSpaceDN w:val="0"/>
        <w:adjustRightInd w:val="0"/>
        <w:spacing w:line="240" w:lineRule="auto"/>
        <w:contextualSpacing/>
        <w:rPr>
          <w:rFonts w:ascii="Montserrat Light" w:hAnsi="Montserrat Light"/>
          <w:i/>
          <w:iCs/>
          <w:noProof/>
          <w:lang w:val="ro-RO"/>
        </w:rPr>
      </w:pPr>
    </w:p>
    <w:p w14:paraId="19D14AA7" w14:textId="77777777" w:rsidR="00D23FF1" w:rsidRPr="000C4AA6" w:rsidRDefault="00D23FF1" w:rsidP="006B0A82">
      <w:pPr>
        <w:autoSpaceDE w:val="0"/>
        <w:autoSpaceDN w:val="0"/>
        <w:adjustRightInd w:val="0"/>
        <w:spacing w:line="240" w:lineRule="auto"/>
        <w:contextualSpacing/>
        <w:rPr>
          <w:rFonts w:ascii="Montserrat Light" w:hAnsi="Montserrat Light"/>
          <w:i/>
          <w:iCs/>
          <w:noProof/>
          <w:lang w:val="ro-RO"/>
        </w:rPr>
      </w:pPr>
    </w:p>
    <w:p w14:paraId="710CDF93" w14:textId="77777777" w:rsidR="00AC78F8" w:rsidRPr="000C4AA6" w:rsidRDefault="00AC78F8" w:rsidP="006B0A82">
      <w:pPr>
        <w:autoSpaceDE w:val="0"/>
        <w:autoSpaceDN w:val="0"/>
        <w:adjustRightInd w:val="0"/>
        <w:spacing w:line="240" w:lineRule="auto"/>
        <w:contextualSpacing/>
        <w:rPr>
          <w:rFonts w:ascii="Montserrat Light" w:hAnsi="Montserrat Light"/>
          <w:i/>
          <w:iCs/>
          <w:noProof/>
          <w:lang w:val="ro-RO"/>
        </w:rPr>
      </w:pPr>
    </w:p>
    <w:p w14:paraId="1AC5C2AA" w14:textId="77777777" w:rsidR="005A0B14" w:rsidRPr="000C4AA6" w:rsidRDefault="005A0B14" w:rsidP="006B0A82">
      <w:pPr>
        <w:autoSpaceDE w:val="0"/>
        <w:autoSpaceDN w:val="0"/>
        <w:adjustRightInd w:val="0"/>
        <w:spacing w:line="240" w:lineRule="auto"/>
        <w:contextualSpacing/>
        <w:rPr>
          <w:rFonts w:ascii="Montserrat Light" w:hAnsi="Montserrat Light"/>
          <w:i/>
          <w:iCs/>
          <w:noProof/>
          <w:lang w:val="ro-RO"/>
        </w:rPr>
      </w:pPr>
    </w:p>
    <w:p w14:paraId="691FA3D8" w14:textId="77777777" w:rsidR="002F6503" w:rsidRPr="000C4AA6" w:rsidRDefault="002F6503" w:rsidP="002F6503">
      <w:pPr>
        <w:contextualSpacing/>
        <w:rPr>
          <w:rFonts w:ascii="Montserrat Light" w:eastAsia="Calibri" w:hAnsi="Montserrat Light"/>
          <w:bCs/>
          <w:noProof/>
          <w:lang w:val="ro-RO"/>
        </w:rPr>
      </w:pPr>
      <w:bookmarkStart w:id="7" w:name="_Hlk48202164"/>
    </w:p>
    <w:p w14:paraId="442E15E0" w14:textId="5D8597DB" w:rsidR="004028CA" w:rsidRPr="000C4AA6" w:rsidRDefault="004028CA" w:rsidP="002F6503">
      <w:pPr>
        <w:contextualSpacing/>
        <w:rPr>
          <w:rFonts w:ascii="Montserrat Light" w:eastAsia="Calibri" w:hAnsi="Montserrat Light"/>
          <w:b/>
          <w:bCs/>
          <w:noProof/>
          <w:lang w:val="ro-RO"/>
        </w:rPr>
      </w:pPr>
      <w:r w:rsidRPr="000C4AA6">
        <w:rPr>
          <w:rFonts w:ascii="Montserrat Light" w:eastAsia="Calibri" w:hAnsi="Montserrat Light"/>
          <w:bCs/>
          <w:noProof/>
          <w:lang w:val="ro-RO"/>
        </w:rPr>
        <w:lastRenderedPageBreak/>
        <w:t xml:space="preserve">Nr. </w:t>
      </w:r>
      <w:bookmarkEnd w:id="7"/>
      <w:r w:rsidR="00F705E1" w:rsidRPr="000C4AA6">
        <w:rPr>
          <w:rFonts w:ascii="Montserrat Light" w:eastAsia="Calibri" w:hAnsi="Montserrat Light"/>
          <w:bCs/>
          <w:noProof/>
          <w:lang w:val="ro-RO"/>
        </w:rPr>
        <w:t>35.425/18.08.2025</w:t>
      </w:r>
    </w:p>
    <w:p w14:paraId="2CD4FA3E" w14:textId="77777777" w:rsidR="00C009B5" w:rsidRPr="000C4AA6" w:rsidRDefault="00C009B5" w:rsidP="002F6503">
      <w:pPr>
        <w:contextualSpacing/>
        <w:jc w:val="center"/>
        <w:rPr>
          <w:rFonts w:ascii="Montserrat Light" w:eastAsia="Calibri" w:hAnsi="Montserrat Light"/>
          <w:b/>
          <w:bCs/>
          <w:iCs/>
          <w:noProof/>
          <w:lang w:val="ro-RO"/>
        </w:rPr>
      </w:pPr>
    </w:p>
    <w:p w14:paraId="370A03F9" w14:textId="41EF0936" w:rsidR="004028CA" w:rsidRPr="000C4AA6" w:rsidRDefault="004028CA" w:rsidP="002F6503">
      <w:pPr>
        <w:contextualSpacing/>
        <w:jc w:val="center"/>
        <w:rPr>
          <w:rFonts w:ascii="Montserrat Light" w:eastAsia="Calibri" w:hAnsi="Montserrat Light"/>
          <w:b/>
          <w:bCs/>
          <w:iCs/>
          <w:noProof/>
          <w:lang w:val="ro-RO"/>
        </w:rPr>
      </w:pPr>
      <w:r w:rsidRPr="000C4AA6">
        <w:rPr>
          <w:rFonts w:ascii="Montserrat Light" w:eastAsia="Calibri" w:hAnsi="Montserrat Light"/>
          <w:b/>
          <w:bCs/>
          <w:iCs/>
          <w:noProof/>
          <w:lang w:val="ro-RO"/>
        </w:rPr>
        <w:t>RAPORT DE SPECIALITATE</w:t>
      </w:r>
    </w:p>
    <w:p w14:paraId="0FF2A0E3" w14:textId="77777777" w:rsidR="00391F3E" w:rsidRPr="000C4AA6" w:rsidRDefault="00391F3E" w:rsidP="002F6503">
      <w:pPr>
        <w:contextualSpacing/>
        <w:jc w:val="center"/>
        <w:rPr>
          <w:rFonts w:ascii="Montserrat Light" w:eastAsia="Calibri" w:hAnsi="Montserrat Light"/>
          <w:b/>
          <w:bCs/>
          <w:iCs/>
          <w:noProof/>
          <w:lang w:val="ro-RO"/>
        </w:rPr>
      </w:pPr>
    </w:p>
    <w:p w14:paraId="45843F16" w14:textId="77777777" w:rsidR="004028CA" w:rsidRPr="000C4AA6" w:rsidRDefault="004028CA" w:rsidP="002F6503">
      <w:pPr>
        <w:rPr>
          <w:rFonts w:ascii="Montserrat Light" w:eastAsia="Calibri" w:hAnsi="Montserrat Light"/>
          <w:noProof/>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572"/>
      </w:tblGrid>
      <w:tr w:rsidR="006B0A82" w:rsidRPr="000C4AA6" w14:paraId="5B12E84A" w14:textId="77777777" w:rsidTr="00211D30">
        <w:trPr>
          <w:trHeight w:val="20"/>
        </w:trPr>
        <w:tc>
          <w:tcPr>
            <w:tcW w:w="3145" w:type="dxa"/>
          </w:tcPr>
          <w:p w14:paraId="7D74FA5E" w14:textId="77777777" w:rsidR="004028CA" w:rsidRPr="000C4AA6" w:rsidRDefault="004028CA" w:rsidP="002F6503">
            <w:pPr>
              <w:contextualSpacing/>
              <w:jc w:val="both"/>
              <w:rPr>
                <w:rFonts w:ascii="Montserrat Light" w:hAnsi="Montserrat Light"/>
                <w:b/>
                <w:bCs/>
                <w:iCs/>
                <w:noProof/>
                <w:lang w:val="ro-RO"/>
              </w:rPr>
            </w:pPr>
            <w:r w:rsidRPr="000C4AA6">
              <w:rPr>
                <w:rFonts w:ascii="Montserrat Light" w:hAnsi="Montserrat Light"/>
                <w:b/>
                <w:bCs/>
                <w:iCs/>
                <w:noProof/>
                <w:lang w:val="ro-RO"/>
              </w:rPr>
              <w:t>Titlul proiectului de hotărâre</w:t>
            </w:r>
          </w:p>
        </w:tc>
        <w:tc>
          <w:tcPr>
            <w:tcW w:w="6572" w:type="dxa"/>
          </w:tcPr>
          <w:p w14:paraId="0BB5DE04" w14:textId="1126101A" w:rsidR="004028CA" w:rsidRPr="000C4AA6" w:rsidRDefault="000039F7" w:rsidP="002F6503">
            <w:pPr>
              <w:jc w:val="both"/>
              <w:rPr>
                <w:rFonts w:ascii="Montserrat Light" w:hAnsi="Montserrat Light"/>
                <w:i/>
                <w:noProof/>
                <w:lang w:val="ro-RO"/>
              </w:rPr>
            </w:pPr>
            <w:r w:rsidRPr="000C4AA6">
              <w:rPr>
                <w:rFonts w:ascii="Montserrat Light" w:hAnsi="Montserrat Light"/>
                <w:bCs/>
                <w:noProof/>
                <w:lang w:val="ro-RO"/>
              </w:rPr>
              <w:t xml:space="preserve">încheierea Acordului de parteneriat între Județul Cluj și Asociația Via Mariae-Filiala Cluj, în vederea promovării traseului Via Mariae în județul Cluj </w:t>
            </w:r>
          </w:p>
        </w:tc>
      </w:tr>
      <w:tr w:rsidR="006B0A82" w:rsidRPr="000C4AA6" w14:paraId="792B6D87" w14:textId="77777777" w:rsidTr="00211D30">
        <w:trPr>
          <w:trHeight w:val="20"/>
        </w:trPr>
        <w:tc>
          <w:tcPr>
            <w:tcW w:w="3145" w:type="dxa"/>
          </w:tcPr>
          <w:p w14:paraId="7F66387E" w14:textId="77777777" w:rsidR="004028CA" w:rsidRPr="000C4AA6" w:rsidRDefault="004028CA" w:rsidP="002F6503">
            <w:pPr>
              <w:jc w:val="both"/>
              <w:rPr>
                <w:rFonts w:ascii="Montserrat Light" w:eastAsia="Calibri" w:hAnsi="Montserrat Light"/>
                <w:b/>
                <w:bCs/>
                <w:iCs/>
                <w:noProof/>
                <w:lang w:val="ro-RO"/>
              </w:rPr>
            </w:pPr>
            <w:r w:rsidRPr="000C4AA6">
              <w:rPr>
                <w:rFonts w:ascii="Montserrat Light" w:eastAsia="Calibri" w:hAnsi="Montserrat Light"/>
                <w:b/>
                <w:bCs/>
                <w:iCs/>
                <w:noProof/>
                <w:lang w:val="ro-RO"/>
              </w:rPr>
              <w:t>Compartiment de resort:</w:t>
            </w:r>
          </w:p>
        </w:tc>
        <w:tc>
          <w:tcPr>
            <w:tcW w:w="6572" w:type="dxa"/>
          </w:tcPr>
          <w:p w14:paraId="0F924345" w14:textId="62BF455A" w:rsidR="007435F7" w:rsidRPr="000C4AA6" w:rsidRDefault="004028CA" w:rsidP="002F6503">
            <w:pPr>
              <w:contextualSpacing/>
              <w:rPr>
                <w:rFonts w:ascii="Montserrat Light" w:eastAsia="Calibri" w:hAnsi="Montserrat Light"/>
                <w:bCs/>
                <w:iCs/>
                <w:noProof/>
                <w:lang w:val="ro-RO"/>
              </w:rPr>
            </w:pPr>
            <w:r w:rsidRPr="000C4AA6">
              <w:rPr>
                <w:rFonts w:ascii="Montserrat Light" w:eastAsia="Calibri" w:hAnsi="Montserrat Light"/>
                <w:bCs/>
                <w:iCs/>
                <w:noProof/>
                <w:lang w:val="ro-RO"/>
              </w:rPr>
              <w:t xml:space="preserve">Direcția </w:t>
            </w:r>
            <w:r w:rsidR="007435F7" w:rsidRPr="000C4AA6">
              <w:rPr>
                <w:rFonts w:ascii="Montserrat Light" w:eastAsia="Calibri" w:hAnsi="Montserrat Light"/>
                <w:bCs/>
                <w:iCs/>
                <w:noProof/>
                <w:lang w:val="ro-RO"/>
              </w:rPr>
              <w:t>Administrație și Relații Publice</w:t>
            </w:r>
            <w:r w:rsidR="00211D30" w:rsidRPr="000C4AA6">
              <w:rPr>
                <w:rFonts w:ascii="Montserrat Light" w:eastAsia="Calibri" w:hAnsi="Montserrat Light"/>
                <w:bCs/>
                <w:iCs/>
                <w:noProof/>
                <w:lang w:val="ro-RO"/>
              </w:rPr>
              <w:t xml:space="preserve">- </w:t>
            </w:r>
            <w:r w:rsidR="007435F7" w:rsidRPr="000C4AA6">
              <w:rPr>
                <w:rFonts w:ascii="Montserrat Light" w:eastAsia="Calibri" w:hAnsi="Montserrat Light"/>
                <w:bCs/>
                <w:iCs/>
                <w:noProof/>
                <w:lang w:val="ro-RO"/>
              </w:rPr>
              <w:t>Serviciul Relații Publice</w:t>
            </w:r>
          </w:p>
        </w:tc>
      </w:tr>
      <w:tr w:rsidR="006B0A82" w:rsidRPr="000C4AA6" w14:paraId="699EF0AA" w14:textId="77777777" w:rsidTr="00F33CB6">
        <w:trPr>
          <w:trHeight w:val="20"/>
        </w:trPr>
        <w:tc>
          <w:tcPr>
            <w:tcW w:w="9717" w:type="dxa"/>
            <w:gridSpan w:val="2"/>
          </w:tcPr>
          <w:p w14:paraId="1215CE7B" w14:textId="77777777" w:rsidR="004028CA" w:rsidRPr="000C4AA6" w:rsidRDefault="004028CA" w:rsidP="002F6503">
            <w:pPr>
              <w:rPr>
                <w:rFonts w:ascii="Montserrat Light" w:eastAsia="Calibri" w:hAnsi="Montserrat Light"/>
                <w:b/>
                <w:bCs/>
                <w:iCs/>
                <w:noProof/>
                <w:lang w:val="ro-RO"/>
              </w:rPr>
            </w:pPr>
            <w:r w:rsidRPr="000C4AA6">
              <w:rPr>
                <w:rFonts w:ascii="Montserrat Light" w:eastAsia="Calibri" w:hAnsi="Montserrat Light"/>
                <w:b/>
                <w:bCs/>
                <w:iCs/>
                <w:noProof/>
                <w:lang w:val="ro-RO"/>
              </w:rPr>
              <w:t xml:space="preserve">Secțiunea 1 – Documentare și analiză: </w:t>
            </w:r>
          </w:p>
        </w:tc>
      </w:tr>
      <w:tr w:rsidR="006B0A82" w:rsidRPr="000C4AA6" w14:paraId="01DDB09D" w14:textId="77777777" w:rsidTr="00F33CB6">
        <w:trPr>
          <w:trHeight w:val="20"/>
        </w:trPr>
        <w:tc>
          <w:tcPr>
            <w:tcW w:w="9717" w:type="dxa"/>
            <w:gridSpan w:val="2"/>
          </w:tcPr>
          <w:p w14:paraId="712FE168" w14:textId="745BB69F" w:rsidR="00BD4FB1" w:rsidRPr="000C4AA6" w:rsidRDefault="004028CA" w:rsidP="002F6503">
            <w:pPr>
              <w:jc w:val="both"/>
              <w:rPr>
                <w:rFonts w:ascii="Montserrat Light" w:hAnsi="Montserrat Light"/>
                <w:iCs/>
                <w:noProof/>
                <w:lang w:val="ro-RO" w:eastAsia="ro-RO"/>
              </w:rPr>
            </w:pPr>
            <w:r w:rsidRPr="000C4AA6">
              <w:rPr>
                <w:rFonts w:ascii="Montserrat Light" w:hAnsi="Montserrat Light"/>
                <w:iCs/>
                <w:noProof/>
                <w:lang w:val="ro-RO" w:eastAsia="ro-RO"/>
              </w:rPr>
              <w:t>Pentru acest proiect de hotărâre sunt incidente următoarele acte normative</w:t>
            </w:r>
            <w:r w:rsidR="007435F7" w:rsidRPr="000C4AA6">
              <w:rPr>
                <w:rFonts w:ascii="Montserrat Light" w:hAnsi="Montserrat Light"/>
                <w:iCs/>
                <w:noProof/>
                <w:lang w:val="ro-RO" w:eastAsia="ro-RO"/>
              </w:rPr>
              <w:t>:</w:t>
            </w:r>
          </w:p>
          <w:p w14:paraId="5EC390E5" w14:textId="03FF19C7" w:rsidR="0024213D" w:rsidRPr="000C4AA6" w:rsidRDefault="0024213D" w:rsidP="002F6503">
            <w:pPr>
              <w:numPr>
                <w:ilvl w:val="0"/>
                <w:numId w:val="3"/>
              </w:numPr>
              <w:autoSpaceDE w:val="0"/>
              <w:autoSpaceDN w:val="0"/>
              <w:adjustRightInd w:val="0"/>
              <w:contextualSpacing/>
              <w:jc w:val="both"/>
              <w:rPr>
                <w:rFonts w:ascii="Montserrat Light" w:hAnsi="Montserrat Light"/>
                <w:iCs/>
                <w:noProof/>
                <w:lang w:val="ro-RO" w:eastAsia="ro-RO" w:bidi="ne-NP"/>
              </w:rPr>
            </w:pPr>
            <w:r w:rsidRPr="000C4AA6">
              <w:rPr>
                <w:rFonts w:ascii="Montserrat Light" w:hAnsi="Montserrat Light"/>
                <w:iCs/>
                <w:noProof/>
                <w:lang w:val="ro-RO"/>
              </w:rPr>
              <w:t>Ordonanța de Urgență a Guvernului nr. 57/2019 privind Codul administrativ</w:t>
            </w:r>
            <w:r w:rsidRPr="000C4AA6">
              <w:rPr>
                <w:rFonts w:ascii="Montserrat Light" w:hAnsi="Montserrat Light"/>
                <w:iCs/>
                <w:noProof/>
                <w:lang w:val="ro-RO" w:eastAsia="ro-RO" w:bidi="ne-NP"/>
              </w:rPr>
              <w:t xml:space="preserve">, </w:t>
            </w:r>
            <w:r w:rsidRPr="000C4AA6">
              <w:rPr>
                <w:rFonts w:ascii="Montserrat Light" w:hAnsi="Montserrat Light"/>
                <w:iCs/>
                <w:noProof/>
                <w:lang w:val="ro-RO"/>
              </w:rPr>
              <w:t>cu modificările și completările ulterioare;</w:t>
            </w:r>
          </w:p>
          <w:p w14:paraId="0E337D1D" w14:textId="6C8CA927" w:rsidR="00211D30" w:rsidRPr="000C4AA6" w:rsidRDefault="00211D30" w:rsidP="002F6503">
            <w:pPr>
              <w:pStyle w:val="Listparagraf"/>
              <w:numPr>
                <w:ilvl w:val="0"/>
                <w:numId w:val="3"/>
              </w:numPr>
              <w:spacing w:line="276" w:lineRule="auto"/>
              <w:jc w:val="both"/>
              <w:rPr>
                <w:rFonts w:ascii="Montserrat Light" w:hAnsi="Montserrat Light"/>
                <w:noProof/>
                <w:sz w:val="22"/>
                <w:szCs w:val="22"/>
                <w:lang w:val="ro-RO"/>
              </w:rPr>
            </w:pPr>
            <w:r w:rsidRPr="000C4AA6">
              <w:rPr>
                <w:rFonts w:ascii="Montserrat Light" w:hAnsi="Montserrat Light"/>
                <w:noProof/>
                <w:sz w:val="22"/>
                <w:szCs w:val="22"/>
                <w:lang w:val="ro-RO"/>
              </w:rPr>
              <w:t>Ordonanța de Urgență a Guvernului nr. 58/1998 privind organizarea şi desfăşurarea activităţii de turism în România, cu modificările și completările ulterioare;</w:t>
            </w:r>
          </w:p>
          <w:p w14:paraId="56F849C9" w14:textId="47C55215" w:rsidR="00211D30" w:rsidRPr="000C4AA6" w:rsidRDefault="00211D30" w:rsidP="002F6503">
            <w:pPr>
              <w:numPr>
                <w:ilvl w:val="0"/>
                <w:numId w:val="3"/>
              </w:numPr>
              <w:autoSpaceDE w:val="0"/>
              <w:autoSpaceDN w:val="0"/>
              <w:adjustRightInd w:val="0"/>
              <w:contextualSpacing/>
              <w:jc w:val="both"/>
              <w:rPr>
                <w:rFonts w:ascii="Montserrat Light" w:hAnsi="Montserrat Light"/>
                <w:iCs/>
                <w:noProof/>
                <w:lang w:val="ro-RO" w:eastAsia="ro-RO" w:bidi="ne-NP"/>
              </w:rPr>
            </w:pPr>
            <w:r w:rsidRPr="000C4AA6">
              <w:rPr>
                <w:rFonts w:ascii="Montserrat Light" w:hAnsi="Montserrat Light"/>
                <w:noProof/>
                <w:lang w:val="ro-RO"/>
              </w:rPr>
              <w:t xml:space="preserve">Hotărârea Guvernului nr.1193/2024 privind aprobarea </w:t>
            </w:r>
            <w:r w:rsidRPr="000C4AA6">
              <w:rPr>
                <w:rFonts w:ascii="Montserrat Light" w:hAnsi="Montserrat Light"/>
                <w:noProof/>
                <w:shd w:val="clear" w:color="auto" w:fill="FFFFFF"/>
                <w:lang w:val="ro-RO"/>
              </w:rPr>
              <w:t>Strategiei naţionale</w:t>
            </w:r>
            <w:r w:rsidRPr="000C4AA6">
              <w:rPr>
                <w:rFonts w:ascii="Montserrat Light" w:hAnsi="Montserrat Light"/>
                <w:noProof/>
                <w:lang w:val="ro-RO"/>
              </w:rPr>
              <w:t xml:space="preserve"> pentru dezvoltarea turismului pentru perioada 2025-2035</w:t>
            </w:r>
          </w:p>
          <w:p w14:paraId="6F6A1FD3" w14:textId="77777777" w:rsidR="0086318F" w:rsidRPr="000C4AA6" w:rsidRDefault="0086318F" w:rsidP="002F6503">
            <w:pPr>
              <w:autoSpaceDE w:val="0"/>
              <w:autoSpaceDN w:val="0"/>
              <w:adjustRightInd w:val="0"/>
              <w:contextualSpacing/>
              <w:jc w:val="both"/>
              <w:rPr>
                <w:rFonts w:ascii="Montserrat Light" w:hAnsi="Montserrat Light"/>
                <w:iCs/>
                <w:noProof/>
                <w:lang w:val="ro-RO"/>
              </w:rPr>
            </w:pPr>
          </w:p>
          <w:p w14:paraId="2DFA9974" w14:textId="69CB8C8F" w:rsidR="004028CA" w:rsidRPr="000C4AA6" w:rsidRDefault="0086318F" w:rsidP="002F6503">
            <w:pPr>
              <w:autoSpaceDE w:val="0"/>
              <w:autoSpaceDN w:val="0"/>
              <w:adjustRightInd w:val="0"/>
              <w:contextualSpacing/>
              <w:jc w:val="both"/>
              <w:rPr>
                <w:rFonts w:ascii="Montserrat Light" w:eastAsia="Calibri" w:hAnsi="Montserrat Light"/>
                <w:iCs/>
                <w:noProof/>
                <w:lang w:val="ro-RO"/>
              </w:rPr>
            </w:pPr>
            <w:r w:rsidRPr="000C4AA6">
              <w:rPr>
                <w:rFonts w:ascii="Montserrat Light" w:hAnsi="Montserrat Light"/>
                <w:iCs/>
                <w:noProof/>
                <w:lang w:val="ro-RO"/>
              </w:rPr>
              <w:t xml:space="preserve">Proiectul de hotărâre </w:t>
            </w:r>
            <w:r w:rsidR="00BD1522" w:rsidRPr="000C4AA6">
              <w:rPr>
                <w:rFonts w:ascii="Montserrat Light" w:hAnsi="Montserrat Light"/>
                <w:iCs/>
                <w:noProof/>
                <w:lang w:val="ro-RO"/>
              </w:rPr>
              <w:t xml:space="preserve">asigură implementarea </w:t>
            </w:r>
            <w:r w:rsidR="0024213D" w:rsidRPr="000C4AA6">
              <w:rPr>
                <w:rFonts w:ascii="Montserrat Light" w:hAnsi="Montserrat Light"/>
                <w:iCs/>
                <w:noProof/>
                <w:lang w:val="ro-RO"/>
              </w:rPr>
              <w:t>Planul</w:t>
            </w:r>
            <w:r w:rsidR="00BD1522" w:rsidRPr="000C4AA6">
              <w:rPr>
                <w:rFonts w:ascii="Montserrat Light" w:hAnsi="Montserrat Light"/>
                <w:iCs/>
                <w:noProof/>
                <w:lang w:val="ro-RO"/>
              </w:rPr>
              <w:t xml:space="preserve">ui </w:t>
            </w:r>
            <w:r w:rsidR="0024213D" w:rsidRPr="000C4AA6">
              <w:rPr>
                <w:rFonts w:ascii="Montserrat Light" w:hAnsi="Montserrat Light"/>
                <w:iCs/>
                <w:noProof/>
                <w:lang w:val="ro-RO"/>
              </w:rPr>
              <w:t>de amenajare a teritoriului județean – Județul Cluj, aprobat prin Hotărârea Consiliului Județean Cluj nr. 11/2025</w:t>
            </w:r>
            <w:r w:rsidR="00BD1522" w:rsidRPr="000C4AA6">
              <w:rPr>
                <w:rFonts w:ascii="Montserrat Light" w:hAnsi="Montserrat Light"/>
                <w:iCs/>
                <w:noProof/>
                <w:lang w:val="ro-RO"/>
              </w:rPr>
              <w:t>.</w:t>
            </w:r>
          </w:p>
        </w:tc>
      </w:tr>
      <w:tr w:rsidR="006B0A82" w:rsidRPr="000C4AA6" w14:paraId="4BB9402F" w14:textId="77777777" w:rsidTr="00F33CB6">
        <w:trPr>
          <w:trHeight w:val="20"/>
        </w:trPr>
        <w:tc>
          <w:tcPr>
            <w:tcW w:w="9717" w:type="dxa"/>
            <w:gridSpan w:val="2"/>
          </w:tcPr>
          <w:p w14:paraId="30CD36BA" w14:textId="7E5F6E7B" w:rsidR="004028CA" w:rsidRPr="000C4AA6" w:rsidRDefault="004028CA" w:rsidP="002F6503">
            <w:pPr>
              <w:jc w:val="both"/>
              <w:rPr>
                <w:rFonts w:ascii="Montserrat Light" w:eastAsia="Calibri" w:hAnsi="Montserrat Light"/>
                <w:b/>
                <w:bCs/>
                <w:iCs/>
                <w:noProof/>
                <w:lang w:val="ro-RO"/>
              </w:rPr>
            </w:pPr>
            <w:r w:rsidRPr="000C4AA6">
              <w:rPr>
                <w:rFonts w:ascii="Montserrat Light" w:hAnsi="Montserrat Light"/>
                <w:b/>
                <w:bCs/>
                <w:iCs/>
                <w:noProof/>
                <w:lang w:val="ro-RO" w:bidi="ne-NP"/>
              </w:rPr>
              <w:t xml:space="preserve">Secțiunea a 2-a - </w:t>
            </w:r>
            <w:bookmarkStart w:id="8" w:name="_Hlk48726064"/>
            <w:r w:rsidRPr="000C4AA6">
              <w:rPr>
                <w:rFonts w:ascii="Montserrat Light" w:hAnsi="Montserrat Light"/>
                <w:b/>
                <w:bCs/>
                <w:iCs/>
                <w:noProof/>
                <w:lang w:val="ro-RO" w:bidi="ne-NP"/>
              </w:rPr>
              <w:t>Fundamentare tehnică, respectiv cerințele de natură tehnică, economică, juridică, posibilități de realizare în condiții de utilitate, legalitate, regularitate, eficiență, eficacitate și economicitate</w:t>
            </w:r>
            <w:bookmarkEnd w:id="8"/>
            <w:r w:rsidRPr="000C4AA6">
              <w:rPr>
                <w:rFonts w:ascii="Montserrat Light" w:hAnsi="Montserrat Light"/>
                <w:b/>
                <w:bCs/>
                <w:iCs/>
                <w:noProof/>
                <w:lang w:val="ro-RO" w:bidi="ne-NP"/>
              </w:rPr>
              <w:t xml:space="preserve">: </w:t>
            </w:r>
          </w:p>
        </w:tc>
      </w:tr>
      <w:tr w:rsidR="006B0A82" w:rsidRPr="000C4AA6" w14:paraId="6C2F4C47" w14:textId="77777777" w:rsidTr="00F33CB6">
        <w:trPr>
          <w:trHeight w:val="20"/>
        </w:trPr>
        <w:tc>
          <w:tcPr>
            <w:tcW w:w="9717" w:type="dxa"/>
            <w:gridSpan w:val="2"/>
          </w:tcPr>
          <w:p w14:paraId="52D12EB1" w14:textId="77777777" w:rsidR="00400145" w:rsidRPr="000C4AA6" w:rsidRDefault="0024213D" w:rsidP="007B76D2">
            <w:pPr>
              <w:spacing w:after="240"/>
              <w:jc w:val="both"/>
              <w:rPr>
                <w:rFonts w:ascii="Montserrat Light" w:eastAsia="Times New Roman" w:hAnsi="Montserrat Light" w:cs="Times New Roman"/>
                <w:iCs/>
                <w:noProof/>
                <w:lang w:val="ro-RO"/>
              </w:rPr>
            </w:pPr>
            <w:r w:rsidRPr="000C4AA6">
              <w:rPr>
                <w:rFonts w:ascii="Montserrat Light" w:hAnsi="Montserrat Light"/>
                <w:iCs/>
                <w:noProof/>
                <w:lang w:val="ro-RO"/>
              </w:rPr>
              <w:t xml:space="preserve">Consiliul Județean, în exercitarea atribuţiilor sale, </w:t>
            </w:r>
            <w:r w:rsidRPr="000C4AA6">
              <w:rPr>
                <w:rFonts w:ascii="Montserrat Light" w:eastAsia="Times New Roman" w:hAnsi="Montserrat Light" w:cs="Times New Roman"/>
                <w:iCs/>
                <w:noProof/>
                <w:lang w:val="ro-RO"/>
              </w:rPr>
              <w:t xml:space="preserve">hotărăşte, </w:t>
            </w:r>
            <w:r w:rsidR="00AD7219" w:rsidRPr="000C4AA6">
              <w:rPr>
                <w:rFonts w:ascii="Montserrat Light" w:eastAsia="Times New Roman" w:hAnsi="Montserrat Light" w:cs="Times New Roman"/>
                <w:iCs/>
                <w:noProof/>
                <w:lang w:val="ro-RO"/>
              </w:rPr>
              <w:t xml:space="preserve">potrivit art. 173 </w:t>
            </w:r>
            <w:r w:rsidR="00400145" w:rsidRPr="000C4AA6">
              <w:rPr>
                <w:rFonts w:ascii="Montserrat Light" w:eastAsia="Times New Roman" w:hAnsi="Montserrat Light" w:cs="Times New Roman"/>
                <w:iCs/>
                <w:noProof/>
                <w:lang w:val="ro-RO"/>
              </w:rPr>
              <w:t>alin (7) lit.a)</w:t>
            </w:r>
            <w:r w:rsidR="00AD7219" w:rsidRPr="000C4AA6">
              <w:rPr>
                <w:rFonts w:ascii="Montserrat Light" w:eastAsia="Times New Roman" w:hAnsi="Montserrat Light" w:cs="Times New Roman"/>
                <w:iCs/>
                <w:noProof/>
                <w:lang w:val="ro-RO"/>
              </w:rPr>
              <w:t>, cooperarea sau asocierea cu persoane juridice române ori străine, inclusiv cu parteneri din societatea civilă, în vederea finanţării şi realizării în comun a unor acţiuni, lucrări, servicii sau proiecte de interes public judeţean</w:t>
            </w:r>
            <w:r w:rsidR="00400145" w:rsidRPr="000C4AA6">
              <w:rPr>
                <w:rFonts w:ascii="Montserrat Light" w:eastAsia="Times New Roman" w:hAnsi="Montserrat Light" w:cs="Times New Roman"/>
                <w:iCs/>
                <w:noProof/>
                <w:lang w:val="ro-RO"/>
              </w:rPr>
              <w:t>.</w:t>
            </w:r>
          </w:p>
          <w:p w14:paraId="0A78E162" w14:textId="4A9A4417" w:rsidR="0056419E" w:rsidRPr="000C4AA6" w:rsidRDefault="00840002" w:rsidP="002F6503">
            <w:pPr>
              <w:jc w:val="both"/>
              <w:rPr>
                <w:rStyle w:val="salnbdy"/>
                <w:rFonts w:ascii="Montserrat Light" w:eastAsia="Times New Roman" w:hAnsi="Montserrat Light"/>
                <w:iCs/>
                <w:noProof/>
                <w:color w:val="auto"/>
                <w:sz w:val="22"/>
                <w:szCs w:val="22"/>
                <w:lang w:val="ro-RO"/>
              </w:rPr>
            </w:pPr>
            <w:r w:rsidRPr="000C4AA6">
              <w:rPr>
                <w:rFonts w:ascii="Montserrat Light" w:hAnsi="Montserrat Light" w:cs="Calibri"/>
                <w:iCs/>
                <w:noProof/>
                <w:shd w:val="clear" w:color="auto" w:fill="FFFFFF"/>
                <w:lang w:val="ro-RO"/>
              </w:rPr>
              <w:t xml:space="preserve">Conform art. 20 alin. </w:t>
            </w:r>
            <w:r w:rsidR="0056419E" w:rsidRPr="000C4AA6">
              <w:rPr>
                <w:rStyle w:val="salnttl1"/>
                <w:rFonts w:ascii="Montserrat Light" w:eastAsia="Times New Roman" w:hAnsi="Montserrat Light"/>
                <w:b w:val="0"/>
                <w:bCs w:val="0"/>
                <w:iCs/>
                <w:noProof/>
                <w:color w:val="auto"/>
                <w:sz w:val="22"/>
                <w:szCs w:val="22"/>
                <w:lang w:val="ro-RO"/>
                <w:specVanish w:val="0"/>
              </w:rPr>
              <w:t>(1)</w:t>
            </w:r>
            <w:r w:rsidRPr="000C4AA6">
              <w:rPr>
                <w:rStyle w:val="salnttl1"/>
                <w:rFonts w:ascii="Montserrat Light" w:eastAsia="Times New Roman" w:hAnsi="Montserrat Light"/>
                <w:b w:val="0"/>
                <w:bCs w:val="0"/>
                <w:iCs/>
                <w:noProof/>
                <w:color w:val="auto"/>
                <w:sz w:val="22"/>
                <w:szCs w:val="22"/>
                <w:lang w:val="ro-RO"/>
                <w:specVanish w:val="0"/>
              </w:rPr>
              <w:t xml:space="preserve"> </w:t>
            </w:r>
            <w:r w:rsidRPr="000C4AA6">
              <w:rPr>
                <w:rStyle w:val="salnttl1"/>
                <w:rFonts w:ascii="Montserrat Light" w:hAnsi="Montserrat Light"/>
                <w:b w:val="0"/>
                <w:bCs w:val="0"/>
                <w:color w:val="auto"/>
                <w:sz w:val="22"/>
                <w:szCs w:val="22"/>
                <w:lang w:val="ro-RO"/>
                <w:specVanish w:val="0"/>
              </w:rPr>
              <w:t>din OUG nr. 58/1998, cu modificările și completările ulterioare</w:t>
            </w:r>
            <w:r w:rsidR="000E5F98" w:rsidRPr="000C4AA6">
              <w:rPr>
                <w:rStyle w:val="salnttl1"/>
                <w:rFonts w:ascii="Montserrat Light" w:hAnsi="Montserrat Light"/>
                <w:color w:val="auto"/>
                <w:sz w:val="22"/>
                <w:szCs w:val="22"/>
                <w:lang w:val="ro-RO"/>
                <w:specVanish w:val="0"/>
              </w:rPr>
              <w:t>,</w:t>
            </w:r>
            <w:r w:rsidR="0056419E" w:rsidRPr="000C4AA6">
              <w:rPr>
                <w:rStyle w:val="salnbdy"/>
                <w:rFonts w:ascii="Montserrat Light" w:eastAsia="Times New Roman" w:hAnsi="Montserrat Light"/>
                <w:iCs/>
                <w:noProof/>
                <w:color w:val="auto"/>
                <w:sz w:val="22"/>
                <w:szCs w:val="22"/>
                <w:lang w:val="ro-RO"/>
              </w:rPr>
              <w:t xml:space="preserve"> consiliile judeţene au următoarele atribuţii în domeniul turismului:</w:t>
            </w:r>
          </w:p>
          <w:p w14:paraId="5A6B16C9" w14:textId="3CEA7309" w:rsidR="0056419E" w:rsidRPr="000C4AA6" w:rsidRDefault="0056419E" w:rsidP="002F6503">
            <w:pPr>
              <w:pStyle w:val="Listparagraf"/>
              <w:numPr>
                <w:ilvl w:val="0"/>
                <w:numId w:val="23"/>
              </w:numPr>
              <w:spacing w:line="276" w:lineRule="auto"/>
              <w:jc w:val="both"/>
              <w:rPr>
                <w:rFonts w:ascii="Montserrat Light" w:hAnsi="Montserrat Light"/>
                <w:iCs/>
                <w:noProof/>
                <w:sz w:val="22"/>
                <w:szCs w:val="22"/>
                <w:lang w:val="ro-RO"/>
              </w:rPr>
            </w:pPr>
            <w:r w:rsidRPr="000C4AA6">
              <w:rPr>
                <w:rStyle w:val="slitbdy"/>
                <w:rFonts w:ascii="Montserrat Light" w:hAnsi="Montserrat Light"/>
                <w:iCs/>
                <w:noProof/>
                <w:color w:val="auto"/>
                <w:sz w:val="22"/>
                <w:szCs w:val="22"/>
                <w:lang w:val="ro-RO"/>
              </w:rPr>
              <w:t>inventarierea principalelor resurse turistice;</w:t>
            </w:r>
          </w:p>
          <w:p w14:paraId="595600F9" w14:textId="4308F2DF" w:rsidR="0056419E" w:rsidRPr="000C4AA6" w:rsidRDefault="0056419E" w:rsidP="002F6503">
            <w:pPr>
              <w:pStyle w:val="Listparagraf"/>
              <w:numPr>
                <w:ilvl w:val="0"/>
                <w:numId w:val="23"/>
              </w:numPr>
              <w:spacing w:line="276" w:lineRule="auto"/>
              <w:jc w:val="both"/>
              <w:rPr>
                <w:rFonts w:ascii="Montserrat Light" w:hAnsi="Montserrat Light"/>
                <w:iCs/>
                <w:noProof/>
                <w:sz w:val="22"/>
                <w:szCs w:val="22"/>
                <w:shd w:val="clear" w:color="auto" w:fill="FFFFFF"/>
                <w:lang w:val="ro-RO"/>
              </w:rPr>
            </w:pPr>
            <w:r w:rsidRPr="000C4AA6">
              <w:rPr>
                <w:rStyle w:val="slitbdy"/>
                <w:rFonts w:ascii="Montserrat Light" w:hAnsi="Montserrat Light"/>
                <w:iCs/>
                <w:noProof/>
                <w:color w:val="auto"/>
                <w:sz w:val="22"/>
                <w:szCs w:val="22"/>
                <w:lang w:val="ro-RO"/>
              </w:rPr>
              <w:t>administrarea registrelor locale ale patrimoniului turistic;</w:t>
            </w:r>
          </w:p>
          <w:p w14:paraId="53703622" w14:textId="20FE32D0" w:rsidR="0056419E" w:rsidRPr="000C4AA6" w:rsidRDefault="0056419E" w:rsidP="002F6503">
            <w:pPr>
              <w:pStyle w:val="Listparagraf"/>
              <w:numPr>
                <w:ilvl w:val="0"/>
                <w:numId w:val="23"/>
              </w:numPr>
              <w:spacing w:line="276" w:lineRule="auto"/>
              <w:jc w:val="both"/>
              <w:rPr>
                <w:rFonts w:ascii="Montserrat Light" w:hAnsi="Montserrat Light"/>
                <w:iCs/>
                <w:noProof/>
                <w:sz w:val="22"/>
                <w:szCs w:val="22"/>
                <w:shd w:val="clear" w:color="auto" w:fill="FFFFFF"/>
                <w:lang w:val="ro-RO"/>
              </w:rPr>
            </w:pPr>
            <w:r w:rsidRPr="000C4AA6">
              <w:rPr>
                <w:rStyle w:val="slitbdy"/>
                <w:rFonts w:ascii="Montserrat Light" w:hAnsi="Montserrat Light"/>
                <w:iCs/>
                <w:noProof/>
                <w:color w:val="auto"/>
                <w:sz w:val="22"/>
                <w:szCs w:val="22"/>
                <w:lang w:val="ro-RO"/>
              </w:rPr>
              <w:t>elaborarea de propuneri de dezvoltare a turismului, care stau la baza Programului anual de dezvoltare a produselor turistice;</w:t>
            </w:r>
          </w:p>
          <w:p w14:paraId="12D9A2DA" w14:textId="609713C6" w:rsidR="0056419E" w:rsidRPr="000C4AA6" w:rsidRDefault="0056419E" w:rsidP="002F6503">
            <w:pPr>
              <w:pStyle w:val="Listparagraf"/>
              <w:numPr>
                <w:ilvl w:val="0"/>
                <w:numId w:val="23"/>
              </w:numPr>
              <w:spacing w:line="276" w:lineRule="auto"/>
              <w:jc w:val="both"/>
              <w:rPr>
                <w:rFonts w:ascii="Montserrat Light" w:hAnsi="Montserrat Light"/>
                <w:iCs/>
                <w:noProof/>
                <w:sz w:val="22"/>
                <w:szCs w:val="22"/>
                <w:shd w:val="clear" w:color="auto" w:fill="FFFFFF"/>
                <w:lang w:val="ro-RO"/>
              </w:rPr>
            </w:pPr>
            <w:r w:rsidRPr="000C4AA6">
              <w:rPr>
                <w:rStyle w:val="slitbdy"/>
                <w:rFonts w:ascii="Montserrat Light" w:hAnsi="Montserrat Light"/>
                <w:iCs/>
                <w:noProof/>
                <w:color w:val="auto"/>
                <w:sz w:val="22"/>
                <w:szCs w:val="22"/>
                <w:lang w:val="ro-RO"/>
              </w:rPr>
              <w:t>participarea la omologarea traseelor turistice şi a pârtiilor de schi;</w:t>
            </w:r>
          </w:p>
          <w:p w14:paraId="42493945" w14:textId="1DAB7349" w:rsidR="0056419E" w:rsidRPr="000C4AA6" w:rsidRDefault="0056419E" w:rsidP="002F6503">
            <w:pPr>
              <w:pStyle w:val="Listparagraf"/>
              <w:numPr>
                <w:ilvl w:val="0"/>
                <w:numId w:val="23"/>
              </w:numPr>
              <w:spacing w:line="276" w:lineRule="auto"/>
              <w:jc w:val="both"/>
              <w:rPr>
                <w:rFonts w:ascii="Montserrat Light" w:hAnsi="Montserrat Light"/>
                <w:iCs/>
                <w:noProof/>
                <w:sz w:val="22"/>
                <w:szCs w:val="22"/>
                <w:shd w:val="clear" w:color="auto" w:fill="FFFFFF"/>
                <w:lang w:val="ro-RO"/>
              </w:rPr>
            </w:pPr>
            <w:r w:rsidRPr="000C4AA6">
              <w:rPr>
                <w:rStyle w:val="slitbdy"/>
                <w:rFonts w:ascii="Montserrat Light" w:hAnsi="Montserrat Light"/>
                <w:iCs/>
                <w:noProof/>
                <w:color w:val="auto"/>
                <w:sz w:val="22"/>
                <w:szCs w:val="22"/>
                <w:lang w:val="ro-RO"/>
              </w:rPr>
              <w:t>contribuirea la creşterea calităţii produselor turistice;</w:t>
            </w:r>
          </w:p>
          <w:p w14:paraId="0E26EF20" w14:textId="57C2DEEF" w:rsidR="0056419E" w:rsidRPr="000C4AA6" w:rsidRDefault="0056419E" w:rsidP="002F6503">
            <w:pPr>
              <w:pStyle w:val="Listparagraf"/>
              <w:numPr>
                <w:ilvl w:val="0"/>
                <w:numId w:val="23"/>
              </w:numPr>
              <w:spacing w:line="276" w:lineRule="auto"/>
              <w:jc w:val="both"/>
              <w:rPr>
                <w:rFonts w:ascii="Montserrat Light" w:hAnsi="Montserrat Light"/>
                <w:iCs/>
                <w:noProof/>
                <w:sz w:val="22"/>
                <w:szCs w:val="22"/>
                <w:shd w:val="clear" w:color="auto" w:fill="FFFFFF"/>
                <w:lang w:val="ro-RO"/>
              </w:rPr>
            </w:pPr>
            <w:r w:rsidRPr="000C4AA6">
              <w:rPr>
                <w:rStyle w:val="slitbdy"/>
                <w:rFonts w:ascii="Montserrat Light" w:hAnsi="Montserrat Light"/>
                <w:iCs/>
                <w:noProof/>
                <w:color w:val="auto"/>
                <w:sz w:val="22"/>
                <w:szCs w:val="22"/>
                <w:lang w:val="ro-RO"/>
              </w:rPr>
              <w:t>urmărirea activităţii turistice, în aşa fel încât operatorii economici cu activitate în domeniul turismului să aibă acces la resursele turistice, cu respectarea normelor de punere în valoare şi protecţie a acestora;</w:t>
            </w:r>
          </w:p>
          <w:p w14:paraId="06B0570D" w14:textId="22C45BB2" w:rsidR="0056419E" w:rsidRPr="000C4AA6" w:rsidRDefault="0056419E" w:rsidP="002F6503">
            <w:pPr>
              <w:pStyle w:val="Listparagraf"/>
              <w:numPr>
                <w:ilvl w:val="0"/>
                <w:numId w:val="23"/>
              </w:numPr>
              <w:spacing w:line="276" w:lineRule="auto"/>
              <w:jc w:val="both"/>
              <w:rPr>
                <w:rStyle w:val="slitbdy"/>
                <w:rFonts w:ascii="Montserrat Light" w:hAnsi="Montserrat Light"/>
                <w:iCs/>
                <w:noProof/>
                <w:color w:val="auto"/>
                <w:sz w:val="22"/>
                <w:szCs w:val="22"/>
                <w:lang w:val="ro-RO"/>
              </w:rPr>
            </w:pPr>
            <w:r w:rsidRPr="000C4AA6">
              <w:rPr>
                <w:rStyle w:val="slitbdy"/>
                <w:rFonts w:ascii="Montserrat Light" w:hAnsi="Montserrat Light"/>
                <w:iCs/>
                <w:noProof/>
                <w:color w:val="auto"/>
                <w:sz w:val="22"/>
                <w:szCs w:val="22"/>
                <w:lang w:val="ro-RO"/>
              </w:rPr>
              <w:t>organizarea de centre naţionale sau locale de informare şi promovare turistică în localităţile turistice;</w:t>
            </w:r>
          </w:p>
          <w:p w14:paraId="746F8212" w14:textId="7DDCF17D" w:rsidR="0056419E" w:rsidRPr="000C4AA6" w:rsidRDefault="0056419E" w:rsidP="002F6503">
            <w:pPr>
              <w:pStyle w:val="Listparagraf"/>
              <w:numPr>
                <w:ilvl w:val="0"/>
                <w:numId w:val="23"/>
              </w:numPr>
              <w:spacing w:line="276" w:lineRule="auto"/>
              <w:jc w:val="both"/>
              <w:rPr>
                <w:rStyle w:val="slitbdy"/>
                <w:rFonts w:ascii="Montserrat Light" w:hAnsi="Montserrat Light"/>
                <w:iCs/>
                <w:noProof/>
                <w:color w:val="auto"/>
                <w:sz w:val="22"/>
                <w:szCs w:val="22"/>
                <w:lang w:val="ro-RO"/>
              </w:rPr>
            </w:pPr>
            <w:r w:rsidRPr="000C4AA6">
              <w:rPr>
                <w:rStyle w:val="slitbdy"/>
                <w:rFonts w:ascii="Montserrat Light" w:hAnsi="Montserrat Light"/>
                <w:iCs/>
                <w:noProof/>
                <w:color w:val="auto"/>
                <w:sz w:val="22"/>
                <w:szCs w:val="22"/>
                <w:lang w:val="ro-RO"/>
              </w:rPr>
              <w:t>hotărăşte pentru unitatea administrativ-teritorială respectivă asocierea în scopul înfiinţării organizaţiilor de management al destinaţiei la nivel local, cu obligaţia de a-şi asigura o reprezentativitate de minimum 35% în cazul în care virează minimum 70% din taxele speciale pentru promovare turistică colectate la nivel de destinaţie sau o reprezentativitate proporţională cu suma virată, până la maximum 50% în cazul în care virează 100% din taxele speciale pentru promovare turistică colectate la nivel de destinaţie;</w:t>
            </w:r>
          </w:p>
          <w:p w14:paraId="7D07526D" w14:textId="6C51CF81" w:rsidR="0056419E" w:rsidRPr="000C4AA6" w:rsidRDefault="0056419E" w:rsidP="002F6503">
            <w:pPr>
              <w:pStyle w:val="Listparagraf"/>
              <w:numPr>
                <w:ilvl w:val="0"/>
                <w:numId w:val="23"/>
              </w:numPr>
              <w:spacing w:after="240" w:line="276" w:lineRule="auto"/>
              <w:jc w:val="both"/>
              <w:rPr>
                <w:rStyle w:val="slitbdy"/>
                <w:rFonts w:ascii="Montserrat Light" w:hAnsi="Montserrat Light"/>
                <w:iCs/>
                <w:noProof/>
                <w:color w:val="auto"/>
                <w:sz w:val="22"/>
                <w:szCs w:val="22"/>
                <w:lang w:val="ro-RO"/>
              </w:rPr>
            </w:pPr>
            <w:r w:rsidRPr="000C4AA6">
              <w:rPr>
                <w:rStyle w:val="slitbdy"/>
                <w:rFonts w:ascii="Montserrat Light" w:hAnsi="Montserrat Light"/>
                <w:iCs/>
                <w:noProof/>
                <w:color w:val="auto"/>
                <w:sz w:val="22"/>
                <w:szCs w:val="22"/>
                <w:lang w:val="ro-RO"/>
              </w:rPr>
              <w:lastRenderedPageBreak/>
              <w:t>să asigure sursele de finanţare necesare îndeplinirii atribuţiilor, obiectivelor şi funcţionării organizaţiei de management al destinaţiei din care face parte, din taxele speciale destinate promovării turistice, stabilite şi plătite conform art. 484 din Legea nr. 227/2015, cu modificările şi completările ulterioare, până la data de 31 decembrie aferente anului precedent, cel puţin la nivelul de 70% al acestora, precum şi/sau din alte sume alocate în buget în scopul promovării şi dezvoltării turismului. Sumele colectate din această taxă vor fi virate lunar în contul bancar al organizaţiei de management al destinaţiei de către primării până la data de 10 a lunii în curs pentru sumele încasate în luna precedentă.</w:t>
            </w:r>
          </w:p>
          <w:p w14:paraId="0EE0F683" w14:textId="77777777" w:rsidR="005B41B8" w:rsidRPr="000C4AA6" w:rsidRDefault="005B41B8" w:rsidP="005C5F0B">
            <w:pPr>
              <w:shd w:val="clear" w:color="auto" w:fill="FAFAFA"/>
              <w:jc w:val="both"/>
              <w:rPr>
                <w:rFonts w:ascii="Montserrat Light" w:eastAsia="Times New Roman" w:hAnsi="Montserrat Light" w:cs="Segoe UI"/>
                <w:color w:val="424242"/>
                <w:lang w:val="ro-RO" w:eastAsia="ro-RO"/>
              </w:rPr>
            </w:pPr>
            <w:r w:rsidRPr="000C4AA6">
              <w:rPr>
                <w:rFonts w:ascii="Montserrat Light" w:eastAsia="Times New Roman" w:hAnsi="Montserrat Light" w:cs="Segoe UI"/>
                <w:color w:val="424242"/>
                <w:lang w:val="ro-RO" w:eastAsia="ro-RO"/>
              </w:rPr>
              <w:t>Ruta Via Mariae traversează județul Cluj și include obiective de patrimoniu și spiritualitate de importanță majoră, precum:</w:t>
            </w:r>
          </w:p>
          <w:p w14:paraId="4B43AA81" w14:textId="77777777" w:rsidR="002F6503" w:rsidRPr="000C4AA6" w:rsidRDefault="005B41B8" w:rsidP="002F6503">
            <w:pPr>
              <w:pStyle w:val="Listparagraf"/>
              <w:numPr>
                <w:ilvl w:val="0"/>
                <w:numId w:val="26"/>
              </w:numPr>
              <w:shd w:val="clear" w:color="auto" w:fill="FAFAFA"/>
              <w:spacing w:line="276" w:lineRule="auto"/>
              <w:rPr>
                <w:rFonts w:ascii="Montserrat Light" w:hAnsi="Montserrat Light" w:cs="Segoe UI"/>
                <w:color w:val="424242"/>
                <w:sz w:val="22"/>
                <w:szCs w:val="22"/>
                <w:lang w:val="ro-RO" w:eastAsia="ro-RO"/>
              </w:rPr>
            </w:pPr>
            <w:r w:rsidRPr="000C4AA6">
              <w:rPr>
                <w:rFonts w:ascii="Montserrat Light" w:hAnsi="Montserrat Light" w:cs="Segoe UI"/>
                <w:color w:val="424242"/>
                <w:sz w:val="22"/>
                <w:szCs w:val="22"/>
                <w:lang w:val="ro-RO" w:eastAsia="ro-RO"/>
              </w:rPr>
              <w:t>Mănăstirea Nicula – loc de pelerinaj național</w:t>
            </w:r>
          </w:p>
          <w:p w14:paraId="5544D3A5" w14:textId="77777777" w:rsidR="002F6503" w:rsidRPr="000C4AA6" w:rsidRDefault="001E7609" w:rsidP="002F6503">
            <w:pPr>
              <w:pStyle w:val="Listparagraf"/>
              <w:numPr>
                <w:ilvl w:val="0"/>
                <w:numId w:val="26"/>
              </w:numPr>
              <w:shd w:val="clear" w:color="auto" w:fill="FAFAFA"/>
              <w:spacing w:line="276" w:lineRule="auto"/>
              <w:rPr>
                <w:rFonts w:ascii="Montserrat Light" w:hAnsi="Montserrat Light" w:cs="Segoe UI"/>
                <w:color w:val="424242"/>
                <w:sz w:val="22"/>
                <w:szCs w:val="22"/>
                <w:lang w:val="ro-RO" w:eastAsia="ro-RO"/>
              </w:rPr>
            </w:pPr>
            <w:r w:rsidRPr="000C4AA6">
              <w:rPr>
                <w:rFonts w:ascii="Montserrat Light" w:hAnsi="Montserrat Light" w:cs="Segoe UI"/>
                <w:color w:val="424242"/>
                <w:sz w:val="22"/>
                <w:szCs w:val="22"/>
                <w:lang w:val="ro-RO" w:eastAsia="ro-RO"/>
              </w:rPr>
              <w:t>t</w:t>
            </w:r>
            <w:r w:rsidR="005B41B8" w:rsidRPr="000C4AA6">
              <w:rPr>
                <w:rFonts w:ascii="Montserrat Light" w:hAnsi="Montserrat Light" w:cs="Segoe UI"/>
                <w:color w:val="424242"/>
                <w:sz w:val="22"/>
                <w:szCs w:val="22"/>
                <w:lang w:val="ro-RO" w:eastAsia="ro-RO"/>
              </w:rPr>
              <w:t>rasee turistice și culturale în zonele rurale și montane</w:t>
            </w:r>
          </w:p>
          <w:p w14:paraId="266CB93F" w14:textId="4C784A5D" w:rsidR="005B41B8" w:rsidRPr="000C4AA6" w:rsidRDefault="001E7609" w:rsidP="002F6503">
            <w:pPr>
              <w:pStyle w:val="Listparagraf"/>
              <w:numPr>
                <w:ilvl w:val="0"/>
                <w:numId w:val="26"/>
              </w:numPr>
              <w:shd w:val="clear" w:color="auto" w:fill="FAFAFA"/>
              <w:spacing w:line="276" w:lineRule="auto"/>
              <w:rPr>
                <w:rFonts w:ascii="Montserrat Light" w:hAnsi="Montserrat Light" w:cs="Segoe UI"/>
                <w:color w:val="424242"/>
                <w:sz w:val="22"/>
                <w:szCs w:val="22"/>
                <w:lang w:val="ro-RO" w:eastAsia="ro-RO"/>
              </w:rPr>
            </w:pPr>
            <w:r w:rsidRPr="000C4AA6">
              <w:rPr>
                <w:rFonts w:ascii="Montserrat Light" w:hAnsi="Montserrat Light" w:cs="Segoe UI"/>
                <w:color w:val="424242"/>
                <w:sz w:val="22"/>
                <w:szCs w:val="22"/>
                <w:lang w:val="ro-RO" w:eastAsia="ro-RO"/>
              </w:rPr>
              <w:t>p</w:t>
            </w:r>
            <w:r w:rsidR="005B41B8" w:rsidRPr="000C4AA6">
              <w:rPr>
                <w:rFonts w:ascii="Montserrat Light" w:hAnsi="Montserrat Light" w:cs="Segoe UI"/>
                <w:color w:val="424242"/>
                <w:sz w:val="22"/>
                <w:szCs w:val="22"/>
                <w:lang w:val="ro-RO" w:eastAsia="ro-RO"/>
              </w:rPr>
              <w:t>romovarea turismului ecumenic, cultural și durabil</w:t>
            </w:r>
            <w:r w:rsidR="002F6503" w:rsidRPr="000C4AA6">
              <w:rPr>
                <w:rFonts w:ascii="Montserrat Light" w:hAnsi="Montserrat Light" w:cs="Segoe UI"/>
                <w:color w:val="424242"/>
                <w:sz w:val="22"/>
                <w:szCs w:val="22"/>
                <w:lang w:val="ro-RO" w:eastAsia="ro-RO"/>
              </w:rPr>
              <w:t>.</w:t>
            </w:r>
          </w:p>
          <w:p w14:paraId="340B7FA7" w14:textId="77777777" w:rsidR="005B41B8" w:rsidRPr="000C4AA6" w:rsidRDefault="005B41B8" w:rsidP="00F85416">
            <w:pPr>
              <w:shd w:val="clear" w:color="auto" w:fill="FAFAFA"/>
              <w:spacing w:before="240"/>
              <w:rPr>
                <w:rFonts w:ascii="Montserrat Light" w:eastAsia="Times New Roman" w:hAnsi="Montserrat Light" w:cs="Segoe UI"/>
                <w:color w:val="424242"/>
                <w:lang w:val="ro-RO" w:eastAsia="ro-RO"/>
              </w:rPr>
            </w:pPr>
            <w:r w:rsidRPr="000C4AA6">
              <w:rPr>
                <w:rFonts w:ascii="Montserrat Light" w:eastAsia="Times New Roman" w:hAnsi="Montserrat Light" w:cs="Segoe UI"/>
                <w:color w:val="424242"/>
                <w:lang w:val="ro-RO" w:eastAsia="ro-RO"/>
              </w:rPr>
              <w:t>Acestea contribuie la:</w:t>
            </w:r>
          </w:p>
          <w:p w14:paraId="4C8A1F47" w14:textId="77777777" w:rsidR="002F6503" w:rsidRPr="000C4AA6" w:rsidRDefault="002F6503" w:rsidP="002F6503">
            <w:pPr>
              <w:pStyle w:val="Listparagraf"/>
              <w:numPr>
                <w:ilvl w:val="0"/>
                <w:numId w:val="27"/>
              </w:numPr>
              <w:shd w:val="clear" w:color="auto" w:fill="FAFAFA"/>
              <w:spacing w:line="276" w:lineRule="auto"/>
              <w:rPr>
                <w:rFonts w:ascii="Montserrat Light" w:hAnsi="Montserrat Light" w:cs="Segoe UI"/>
                <w:color w:val="424242"/>
                <w:sz w:val="22"/>
                <w:szCs w:val="22"/>
                <w:lang w:val="ro-RO" w:eastAsia="ro-RO"/>
              </w:rPr>
            </w:pPr>
            <w:r w:rsidRPr="000C4AA6">
              <w:rPr>
                <w:rFonts w:ascii="Montserrat Light" w:hAnsi="Montserrat Light" w:cs="Segoe UI"/>
                <w:color w:val="424242"/>
                <w:sz w:val="22"/>
                <w:szCs w:val="22"/>
                <w:lang w:val="ro-RO" w:eastAsia="ro-RO"/>
              </w:rPr>
              <w:t>d</w:t>
            </w:r>
            <w:r w:rsidR="005B41B8" w:rsidRPr="000C4AA6">
              <w:rPr>
                <w:rFonts w:ascii="Montserrat Light" w:hAnsi="Montserrat Light" w:cs="Segoe UI"/>
                <w:color w:val="424242"/>
                <w:sz w:val="22"/>
                <w:szCs w:val="22"/>
                <w:lang w:val="ro-RO" w:eastAsia="ro-RO"/>
              </w:rPr>
              <w:t>ezvoltarea turismului județean</w:t>
            </w:r>
          </w:p>
          <w:p w14:paraId="1D576776" w14:textId="77777777" w:rsidR="002F6503" w:rsidRPr="000C4AA6" w:rsidRDefault="002F6503" w:rsidP="002F6503">
            <w:pPr>
              <w:pStyle w:val="Listparagraf"/>
              <w:numPr>
                <w:ilvl w:val="0"/>
                <w:numId w:val="27"/>
              </w:numPr>
              <w:shd w:val="clear" w:color="auto" w:fill="FAFAFA"/>
              <w:spacing w:line="276" w:lineRule="auto"/>
              <w:rPr>
                <w:rFonts w:ascii="Montserrat Light" w:hAnsi="Montserrat Light" w:cs="Segoe UI"/>
                <w:color w:val="424242"/>
                <w:sz w:val="22"/>
                <w:szCs w:val="22"/>
                <w:lang w:val="ro-RO" w:eastAsia="ro-RO"/>
              </w:rPr>
            </w:pPr>
            <w:r w:rsidRPr="000C4AA6">
              <w:rPr>
                <w:rFonts w:ascii="Montserrat Light" w:hAnsi="Montserrat Light" w:cs="Segoe UI"/>
                <w:color w:val="424242"/>
                <w:sz w:val="22"/>
                <w:szCs w:val="22"/>
                <w:lang w:val="ro-RO" w:eastAsia="ro-RO"/>
              </w:rPr>
              <w:t>v</w:t>
            </w:r>
            <w:r w:rsidR="005B41B8" w:rsidRPr="000C4AA6">
              <w:rPr>
                <w:rFonts w:ascii="Montserrat Light" w:hAnsi="Montserrat Light" w:cs="Segoe UI"/>
                <w:color w:val="424242"/>
                <w:sz w:val="22"/>
                <w:szCs w:val="22"/>
                <w:lang w:val="ro-RO" w:eastAsia="ro-RO"/>
              </w:rPr>
              <w:t>alorificarea patrimoniului cultural și natural</w:t>
            </w:r>
          </w:p>
          <w:p w14:paraId="104F9194" w14:textId="77777777" w:rsidR="002F6503" w:rsidRPr="000C4AA6" w:rsidRDefault="002F6503" w:rsidP="002F6503">
            <w:pPr>
              <w:pStyle w:val="Listparagraf"/>
              <w:numPr>
                <w:ilvl w:val="0"/>
                <w:numId w:val="27"/>
              </w:numPr>
              <w:shd w:val="clear" w:color="auto" w:fill="FAFAFA"/>
              <w:spacing w:line="276" w:lineRule="auto"/>
              <w:rPr>
                <w:rFonts w:ascii="Montserrat Light" w:hAnsi="Montserrat Light" w:cs="Segoe UI"/>
                <w:color w:val="424242"/>
                <w:sz w:val="22"/>
                <w:szCs w:val="22"/>
                <w:lang w:val="ro-RO" w:eastAsia="ro-RO"/>
              </w:rPr>
            </w:pPr>
            <w:r w:rsidRPr="000C4AA6">
              <w:rPr>
                <w:rFonts w:ascii="Montserrat Light" w:hAnsi="Montserrat Light" w:cs="Segoe UI"/>
                <w:color w:val="424242"/>
                <w:sz w:val="22"/>
                <w:szCs w:val="22"/>
                <w:lang w:val="ro-RO" w:eastAsia="ro-RO"/>
              </w:rPr>
              <w:t>c</w:t>
            </w:r>
            <w:r w:rsidR="005B41B8" w:rsidRPr="000C4AA6">
              <w:rPr>
                <w:rFonts w:ascii="Montserrat Light" w:hAnsi="Montserrat Light" w:cs="Segoe UI"/>
                <w:color w:val="424242"/>
                <w:sz w:val="22"/>
                <w:szCs w:val="22"/>
                <w:lang w:val="ro-RO" w:eastAsia="ro-RO"/>
              </w:rPr>
              <w:t>reșterea vizibilității internaționale a județului Cluj</w:t>
            </w:r>
          </w:p>
          <w:p w14:paraId="54A8D63A" w14:textId="00367B49" w:rsidR="0024213D" w:rsidRPr="000C4AA6" w:rsidRDefault="002F6503" w:rsidP="002F6503">
            <w:pPr>
              <w:pStyle w:val="Listparagraf"/>
              <w:numPr>
                <w:ilvl w:val="0"/>
                <w:numId w:val="27"/>
              </w:numPr>
              <w:shd w:val="clear" w:color="auto" w:fill="FAFAFA"/>
              <w:spacing w:line="276" w:lineRule="auto"/>
              <w:jc w:val="both"/>
              <w:rPr>
                <w:rFonts w:ascii="Montserrat Light" w:hAnsi="Montserrat Light" w:cs="Calibri"/>
                <w:iCs/>
                <w:noProof/>
                <w:sz w:val="22"/>
                <w:szCs w:val="22"/>
                <w:shd w:val="clear" w:color="auto" w:fill="FFFFFF"/>
                <w:lang w:val="ro-RO"/>
              </w:rPr>
            </w:pPr>
            <w:r w:rsidRPr="000C4AA6">
              <w:rPr>
                <w:rFonts w:ascii="Montserrat Light" w:hAnsi="Montserrat Light" w:cs="Segoe UI"/>
                <w:color w:val="424242"/>
                <w:sz w:val="22"/>
                <w:szCs w:val="22"/>
                <w:lang w:val="ro-RO" w:eastAsia="ro-RO"/>
              </w:rPr>
              <w:t>s</w:t>
            </w:r>
            <w:r w:rsidR="005B41B8" w:rsidRPr="000C4AA6">
              <w:rPr>
                <w:rFonts w:ascii="Montserrat Light" w:hAnsi="Montserrat Light" w:cs="Segoe UI"/>
                <w:color w:val="424242"/>
                <w:sz w:val="22"/>
                <w:szCs w:val="22"/>
                <w:lang w:val="ro-RO" w:eastAsia="ro-RO"/>
              </w:rPr>
              <w:t>timularea economiei locale prin activități conexe (cazare, gastronomie, meșteșuguri)</w:t>
            </w:r>
            <w:r w:rsidRPr="000C4AA6">
              <w:rPr>
                <w:rFonts w:ascii="Montserrat Light" w:hAnsi="Montserrat Light" w:cs="Segoe UI"/>
                <w:color w:val="424242"/>
                <w:sz w:val="22"/>
                <w:szCs w:val="22"/>
                <w:lang w:val="ro-RO" w:eastAsia="ro-RO"/>
              </w:rPr>
              <w:t>.</w:t>
            </w:r>
          </w:p>
        </w:tc>
      </w:tr>
      <w:tr w:rsidR="006B0A82" w:rsidRPr="000C4AA6" w14:paraId="05006DF9" w14:textId="77777777" w:rsidTr="00F33CB6">
        <w:trPr>
          <w:trHeight w:val="20"/>
        </w:trPr>
        <w:tc>
          <w:tcPr>
            <w:tcW w:w="9717" w:type="dxa"/>
            <w:gridSpan w:val="2"/>
          </w:tcPr>
          <w:p w14:paraId="6D8E3E7F" w14:textId="626F88C5" w:rsidR="004028CA" w:rsidRPr="000C4AA6" w:rsidRDefault="004028CA" w:rsidP="002F6503">
            <w:pPr>
              <w:autoSpaceDE w:val="0"/>
              <w:autoSpaceDN w:val="0"/>
              <w:adjustRightInd w:val="0"/>
              <w:jc w:val="both"/>
              <w:rPr>
                <w:rFonts w:ascii="Montserrat Light" w:hAnsi="Montserrat Light"/>
                <w:b/>
                <w:iCs/>
                <w:noProof/>
                <w:lang w:val="ro-RO" w:bidi="ne-NP"/>
              </w:rPr>
            </w:pPr>
            <w:r w:rsidRPr="000C4AA6">
              <w:rPr>
                <w:rFonts w:ascii="Montserrat Light" w:hAnsi="Montserrat Light"/>
                <w:b/>
                <w:bCs/>
                <w:iCs/>
                <w:noProof/>
                <w:lang w:val="ro-RO"/>
              </w:rPr>
              <w:lastRenderedPageBreak/>
              <w:t xml:space="preserve">Secțiunea a 3-a </w:t>
            </w:r>
            <w:bookmarkStart w:id="9" w:name="_Hlk48727950"/>
            <w:r w:rsidRPr="000C4AA6">
              <w:rPr>
                <w:rFonts w:ascii="Montserrat Light" w:hAnsi="Montserrat Light"/>
                <w:b/>
                <w:bCs/>
                <w:iCs/>
                <w:noProof/>
                <w:lang w:val="ro-RO"/>
              </w:rPr>
              <w:t xml:space="preserve">- Efecte preconizate ale aplicării actului administrativ </w:t>
            </w:r>
            <w:r w:rsidRPr="000C4AA6">
              <w:rPr>
                <w:rFonts w:ascii="Montserrat Light" w:hAnsi="Montserrat Light"/>
                <w:iCs/>
                <w:noProof/>
                <w:lang w:val="ro-RO"/>
              </w:rPr>
              <w:t>(impactul financiar asupra bugetului judeţului pe termen scurt (pe anul curent)/lung, impactul asupra mediului concurențial şi domeniului ajutoarelor de stat, impactul asupra sarcinilor administrative, impactul asupra mediului</w:t>
            </w:r>
            <w:bookmarkEnd w:id="9"/>
            <w:r w:rsidRPr="000C4AA6">
              <w:rPr>
                <w:rFonts w:ascii="Montserrat Light" w:hAnsi="Montserrat Light"/>
                <w:iCs/>
                <w:noProof/>
                <w:lang w:val="ro-RO"/>
              </w:rPr>
              <w:t>)</w:t>
            </w:r>
            <w:r w:rsidR="00521ECF" w:rsidRPr="000C4AA6">
              <w:rPr>
                <w:rFonts w:ascii="Montserrat Light" w:hAnsi="Montserrat Light"/>
                <w:iCs/>
                <w:noProof/>
                <w:lang w:val="ro-RO"/>
              </w:rPr>
              <w:t>.</w:t>
            </w:r>
          </w:p>
        </w:tc>
      </w:tr>
      <w:tr w:rsidR="006B0A82" w:rsidRPr="000C4AA6" w14:paraId="742942FC" w14:textId="77777777" w:rsidTr="00F33CB6">
        <w:trPr>
          <w:trHeight w:val="20"/>
        </w:trPr>
        <w:tc>
          <w:tcPr>
            <w:tcW w:w="9717" w:type="dxa"/>
            <w:gridSpan w:val="2"/>
          </w:tcPr>
          <w:p w14:paraId="61542556" w14:textId="46A71F75" w:rsidR="004028CA" w:rsidRPr="000C4AA6" w:rsidRDefault="0024213D" w:rsidP="002F6503">
            <w:pPr>
              <w:jc w:val="both"/>
              <w:rPr>
                <w:rFonts w:ascii="Montserrat Light" w:hAnsi="Montserrat Light"/>
                <w:iCs/>
                <w:noProof/>
                <w:lang w:val="ro-RO"/>
              </w:rPr>
            </w:pPr>
            <w:r w:rsidRPr="000C4AA6">
              <w:rPr>
                <w:rFonts w:ascii="Montserrat Light" w:hAnsi="Montserrat Light"/>
                <w:iCs/>
                <w:noProof/>
                <w:lang w:val="ro-RO"/>
              </w:rPr>
              <w:t>Nu este cazul</w:t>
            </w:r>
          </w:p>
        </w:tc>
      </w:tr>
      <w:tr w:rsidR="006B0A82" w:rsidRPr="000C4AA6" w14:paraId="6A97A3EE" w14:textId="77777777" w:rsidTr="00F33CB6">
        <w:trPr>
          <w:trHeight w:val="20"/>
        </w:trPr>
        <w:tc>
          <w:tcPr>
            <w:tcW w:w="9717" w:type="dxa"/>
            <w:gridSpan w:val="2"/>
          </w:tcPr>
          <w:p w14:paraId="6DFBA937" w14:textId="77777777" w:rsidR="004028CA" w:rsidRPr="000C4AA6" w:rsidRDefault="004028CA" w:rsidP="002F6503">
            <w:pPr>
              <w:autoSpaceDE w:val="0"/>
              <w:autoSpaceDN w:val="0"/>
              <w:adjustRightInd w:val="0"/>
              <w:rPr>
                <w:rFonts w:ascii="Montserrat Light" w:hAnsi="Montserrat Light" w:cs="Calibri Light"/>
                <w:iCs/>
                <w:noProof/>
                <w:highlight w:val="green"/>
                <w:shd w:val="clear" w:color="auto" w:fill="FFFFFF"/>
                <w:lang w:val="ro-RO"/>
              </w:rPr>
            </w:pPr>
            <w:r w:rsidRPr="000C4AA6">
              <w:rPr>
                <w:rFonts w:ascii="Montserrat Light" w:hAnsi="Montserrat Light"/>
                <w:b/>
                <w:iCs/>
                <w:noProof/>
                <w:lang w:val="ro-RO" w:bidi="ne-NP"/>
              </w:rPr>
              <w:t xml:space="preserve">Secțiunea a 4-a - Concluzii/propuneri: </w:t>
            </w:r>
            <w:r w:rsidRPr="000C4AA6">
              <w:rPr>
                <w:rFonts w:ascii="Montserrat Light" w:hAnsi="Montserrat Light"/>
                <w:b/>
                <w:bCs/>
                <w:iCs/>
                <w:noProof/>
                <w:vertAlign w:val="superscript"/>
                <w:lang w:val="ro-RO"/>
              </w:rPr>
              <w:t>4</w:t>
            </w:r>
            <w:r w:rsidRPr="000C4AA6">
              <w:rPr>
                <w:rFonts w:ascii="Montserrat Light" w:hAnsi="Montserrat Light"/>
                <w:b/>
                <w:iCs/>
                <w:noProof/>
                <w:lang w:val="ro-RO" w:bidi="ne-NP"/>
              </w:rPr>
              <w:t xml:space="preserve"> </w:t>
            </w:r>
          </w:p>
        </w:tc>
      </w:tr>
      <w:tr w:rsidR="002F6503" w:rsidRPr="000C4AA6" w14:paraId="7431628D" w14:textId="77777777" w:rsidTr="00F33CB6">
        <w:trPr>
          <w:trHeight w:val="20"/>
        </w:trPr>
        <w:tc>
          <w:tcPr>
            <w:tcW w:w="9717" w:type="dxa"/>
            <w:gridSpan w:val="2"/>
          </w:tcPr>
          <w:p w14:paraId="5678D287" w14:textId="71A2AA79" w:rsidR="004028CA" w:rsidRPr="000C4AA6" w:rsidRDefault="004028CA" w:rsidP="002F6503">
            <w:pPr>
              <w:jc w:val="both"/>
              <w:rPr>
                <w:rFonts w:ascii="Montserrat Light" w:hAnsi="Montserrat Light"/>
                <w:iCs/>
                <w:noProof/>
                <w:shd w:val="clear" w:color="auto" w:fill="FFFFFF"/>
                <w:lang w:val="ro-RO"/>
              </w:rPr>
            </w:pPr>
            <w:r w:rsidRPr="000C4AA6">
              <w:rPr>
                <w:rFonts w:ascii="Montserrat Light" w:hAnsi="Montserrat Light"/>
                <w:iCs/>
                <w:noProof/>
                <w:lang w:val="ro-RO"/>
              </w:rPr>
              <w:t xml:space="preserve">În urma analizării proiectului de hotărâre și a documentării efectuate, certificăm faptul că proiectul de hotărâre </w:t>
            </w:r>
            <w:r w:rsidRPr="000C4AA6">
              <w:rPr>
                <w:rFonts w:ascii="Montserrat Light" w:hAnsi="Montserrat Light"/>
                <w:b/>
                <w:bCs/>
                <w:iCs/>
                <w:noProof/>
                <w:lang w:val="ro-RO"/>
              </w:rPr>
              <w:t>îndeplinește</w:t>
            </w:r>
            <w:r w:rsidRPr="000C4AA6">
              <w:rPr>
                <w:rFonts w:ascii="Montserrat Light" w:hAnsi="Montserrat Light"/>
                <w:iCs/>
                <w:noProof/>
                <w:lang w:val="ro-RO"/>
              </w:rPr>
              <w:t xml:space="preserve"> cerințele </w:t>
            </w:r>
            <w:r w:rsidR="00A7069F" w:rsidRPr="000C4AA6">
              <w:rPr>
                <w:rFonts w:ascii="Montserrat Light" w:hAnsi="Montserrat Light"/>
                <w:iCs/>
                <w:noProof/>
                <w:lang w:val="ro-RO"/>
              </w:rPr>
              <w:t xml:space="preserve">de </w:t>
            </w:r>
            <w:r w:rsidR="000B19D6" w:rsidRPr="000C4AA6">
              <w:rPr>
                <w:rFonts w:ascii="Montserrat Light" w:hAnsi="Montserrat Light"/>
                <w:iCs/>
                <w:noProof/>
                <w:lang w:val="ro-RO"/>
              </w:rPr>
              <w:t>necesitate și oportunitate a actului administrativ</w:t>
            </w:r>
          </w:p>
        </w:tc>
      </w:tr>
    </w:tbl>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2527"/>
        <w:gridCol w:w="1559"/>
        <w:gridCol w:w="2090"/>
      </w:tblGrid>
      <w:tr w:rsidR="006B0A82" w:rsidRPr="000C4AA6" w14:paraId="7D351B1B" w14:textId="77777777" w:rsidTr="002F6503">
        <w:tc>
          <w:tcPr>
            <w:tcW w:w="3539" w:type="dxa"/>
          </w:tcPr>
          <w:p w14:paraId="5C874AAB" w14:textId="77777777" w:rsidR="00AE7F10" w:rsidRPr="000C4AA6" w:rsidRDefault="00AE7F10" w:rsidP="002F6503">
            <w:pPr>
              <w:autoSpaceDE w:val="0"/>
              <w:autoSpaceDN w:val="0"/>
              <w:adjustRightInd w:val="0"/>
              <w:rPr>
                <w:rFonts w:ascii="Montserrat Light" w:hAnsi="Montserrat Light" w:cs="Calibri Light"/>
                <w:b/>
                <w:bCs/>
                <w:i/>
                <w:noProof/>
                <w:shd w:val="clear" w:color="auto" w:fill="FFFFFF"/>
                <w:lang w:val="ro-RO"/>
              </w:rPr>
            </w:pPr>
          </w:p>
        </w:tc>
        <w:tc>
          <w:tcPr>
            <w:tcW w:w="2527" w:type="dxa"/>
          </w:tcPr>
          <w:p w14:paraId="4D486F11" w14:textId="77777777" w:rsidR="00AE7F10" w:rsidRPr="000C4AA6" w:rsidRDefault="00AE7F10" w:rsidP="002F6503">
            <w:pPr>
              <w:autoSpaceDE w:val="0"/>
              <w:autoSpaceDN w:val="0"/>
              <w:adjustRightInd w:val="0"/>
              <w:jc w:val="center"/>
              <w:rPr>
                <w:rFonts w:ascii="Montserrat Light" w:hAnsi="Montserrat Light" w:cs="Calibri Light"/>
                <w:b/>
                <w:bCs/>
                <w:i/>
                <w:noProof/>
                <w:shd w:val="clear" w:color="auto" w:fill="FFFFFF"/>
                <w:lang w:val="ro-RO"/>
              </w:rPr>
            </w:pPr>
            <w:r w:rsidRPr="000C4AA6">
              <w:rPr>
                <w:rFonts w:ascii="Montserrat Light" w:hAnsi="Montserrat Light"/>
                <w:b/>
                <w:bCs/>
                <w:i/>
                <w:noProof/>
                <w:lang w:val="ro-RO"/>
              </w:rPr>
              <w:t>Prenume și nume</w:t>
            </w:r>
          </w:p>
        </w:tc>
        <w:tc>
          <w:tcPr>
            <w:tcW w:w="1559" w:type="dxa"/>
          </w:tcPr>
          <w:p w14:paraId="6ED9BD0F" w14:textId="77777777" w:rsidR="00AE7F10" w:rsidRPr="000C4AA6" w:rsidRDefault="00AE7F10" w:rsidP="002F6503">
            <w:pPr>
              <w:autoSpaceDE w:val="0"/>
              <w:autoSpaceDN w:val="0"/>
              <w:adjustRightInd w:val="0"/>
              <w:jc w:val="center"/>
              <w:rPr>
                <w:rFonts w:ascii="Montserrat Light" w:hAnsi="Montserrat Light" w:cs="Calibri Light"/>
                <w:b/>
                <w:bCs/>
                <w:i/>
                <w:noProof/>
                <w:shd w:val="clear" w:color="auto" w:fill="FFFFFF"/>
                <w:lang w:val="ro-RO"/>
              </w:rPr>
            </w:pPr>
            <w:r w:rsidRPr="000C4AA6">
              <w:rPr>
                <w:rFonts w:ascii="Montserrat Light" w:hAnsi="Montserrat Light"/>
                <w:b/>
                <w:bCs/>
                <w:i/>
                <w:noProof/>
                <w:lang w:val="ro-RO"/>
              </w:rPr>
              <w:t>Data</w:t>
            </w:r>
          </w:p>
        </w:tc>
        <w:tc>
          <w:tcPr>
            <w:tcW w:w="2090" w:type="dxa"/>
          </w:tcPr>
          <w:p w14:paraId="3236D924" w14:textId="77777777" w:rsidR="00AE7F10" w:rsidRPr="000C4AA6" w:rsidRDefault="00AE7F10" w:rsidP="002F6503">
            <w:pPr>
              <w:autoSpaceDE w:val="0"/>
              <w:autoSpaceDN w:val="0"/>
              <w:adjustRightInd w:val="0"/>
              <w:jc w:val="center"/>
              <w:rPr>
                <w:rFonts w:ascii="Montserrat Light" w:hAnsi="Montserrat Light" w:cs="Calibri Light"/>
                <w:b/>
                <w:bCs/>
                <w:i/>
                <w:noProof/>
                <w:shd w:val="clear" w:color="auto" w:fill="FFFFFF"/>
                <w:lang w:val="ro-RO"/>
              </w:rPr>
            </w:pPr>
            <w:r w:rsidRPr="000C4AA6">
              <w:rPr>
                <w:rFonts w:ascii="Montserrat Light" w:hAnsi="Montserrat Light"/>
                <w:b/>
                <w:bCs/>
                <w:i/>
                <w:noProof/>
                <w:lang w:val="ro-RO"/>
              </w:rPr>
              <w:t>Semnătura</w:t>
            </w:r>
          </w:p>
        </w:tc>
      </w:tr>
      <w:tr w:rsidR="006B0A82" w:rsidRPr="000C4AA6" w14:paraId="12121B08" w14:textId="77777777" w:rsidTr="002F6503">
        <w:tc>
          <w:tcPr>
            <w:tcW w:w="3539" w:type="dxa"/>
          </w:tcPr>
          <w:p w14:paraId="795DE3A0" w14:textId="77777777" w:rsidR="00AE7F10" w:rsidRPr="000C4AA6" w:rsidRDefault="00AE7F10" w:rsidP="002F6503">
            <w:pPr>
              <w:autoSpaceDE w:val="0"/>
              <w:autoSpaceDN w:val="0"/>
              <w:adjustRightInd w:val="0"/>
              <w:rPr>
                <w:rFonts w:ascii="Montserrat Light" w:hAnsi="Montserrat Light"/>
                <w:iCs/>
                <w:noProof/>
                <w:lang w:val="ro-RO" w:eastAsia="ro-RO"/>
              </w:rPr>
            </w:pPr>
            <w:r w:rsidRPr="000C4AA6">
              <w:rPr>
                <w:rFonts w:ascii="Montserrat Light" w:hAnsi="Montserrat Light"/>
                <w:iCs/>
                <w:noProof/>
                <w:lang w:val="ro-RO" w:eastAsia="ro-RO"/>
              </w:rPr>
              <w:t>Avizat: Director executiv</w:t>
            </w:r>
          </w:p>
        </w:tc>
        <w:tc>
          <w:tcPr>
            <w:tcW w:w="2527" w:type="dxa"/>
          </w:tcPr>
          <w:p w14:paraId="21F2650B" w14:textId="77777777" w:rsidR="00AE7F10" w:rsidRPr="000C4AA6" w:rsidRDefault="00AE7F10" w:rsidP="002F6503">
            <w:pPr>
              <w:autoSpaceDE w:val="0"/>
              <w:autoSpaceDN w:val="0"/>
              <w:adjustRightInd w:val="0"/>
              <w:rPr>
                <w:rFonts w:ascii="Montserrat Light" w:hAnsi="Montserrat Light" w:cs="Calibri Light"/>
                <w:i/>
                <w:noProof/>
                <w:shd w:val="clear" w:color="auto" w:fill="FFFFFF"/>
                <w:lang w:val="ro-RO"/>
              </w:rPr>
            </w:pPr>
            <w:r w:rsidRPr="000C4AA6">
              <w:rPr>
                <w:rFonts w:ascii="Montserrat Light" w:hAnsi="Montserrat Light" w:cs="Calibri Light"/>
                <w:iCs/>
                <w:noProof/>
                <w:shd w:val="clear" w:color="auto" w:fill="FFFFFF"/>
                <w:lang w:val="ro-RO" w:eastAsia="ro-RO"/>
              </w:rPr>
              <w:t>Ligia Cîineanu</w:t>
            </w:r>
          </w:p>
        </w:tc>
        <w:tc>
          <w:tcPr>
            <w:tcW w:w="1559" w:type="dxa"/>
          </w:tcPr>
          <w:p w14:paraId="6B1B0A78" w14:textId="3E68213C" w:rsidR="00AE7F10" w:rsidRPr="000C4AA6" w:rsidRDefault="00AE7F10" w:rsidP="002F6503">
            <w:pPr>
              <w:autoSpaceDE w:val="0"/>
              <w:autoSpaceDN w:val="0"/>
              <w:adjustRightInd w:val="0"/>
              <w:rPr>
                <w:rFonts w:ascii="Montserrat Light" w:hAnsi="Montserrat Light" w:cs="Calibri Light"/>
                <w:iCs/>
                <w:noProof/>
                <w:shd w:val="clear" w:color="auto" w:fill="FFFFFF"/>
                <w:lang w:val="ro-RO"/>
              </w:rPr>
            </w:pPr>
          </w:p>
        </w:tc>
        <w:tc>
          <w:tcPr>
            <w:tcW w:w="2090" w:type="dxa"/>
          </w:tcPr>
          <w:p w14:paraId="076D95A2" w14:textId="77777777" w:rsidR="00AE7F10" w:rsidRPr="000C4AA6" w:rsidRDefault="00AE7F10" w:rsidP="002F6503">
            <w:pPr>
              <w:autoSpaceDE w:val="0"/>
              <w:autoSpaceDN w:val="0"/>
              <w:adjustRightInd w:val="0"/>
              <w:rPr>
                <w:rFonts w:ascii="Montserrat Light" w:hAnsi="Montserrat Light" w:cs="Calibri Light"/>
                <w:i/>
                <w:noProof/>
                <w:shd w:val="clear" w:color="auto" w:fill="FFFFFF"/>
                <w:lang w:val="ro-RO"/>
              </w:rPr>
            </w:pPr>
          </w:p>
        </w:tc>
      </w:tr>
      <w:tr w:rsidR="002F6503" w:rsidRPr="000C4AA6" w14:paraId="1F13D844" w14:textId="77777777" w:rsidTr="002F6503">
        <w:tc>
          <w:tcPr>
            <w:tcW w:w="3539" w:type="dxa"/>
          </w:tcPr>
          <w:p w14:paraId="5C1CF2D4" w14:textId="77777777" w:rsidR="00AE7F10" w:rsidRPr="000C4AA6" w:rsidRDefault="00AE7F10" w:rsidP="002F6503">
            <w:pPr>
              <w:autoSpaceDE w:val="0"/>
              <w:autoSpaceDN w:val="0"/>
              <w:adjustRightInd w:val="0"/>
              <w:rPr>
                <w:rFonts w:ascii="Montserrat Light" w:hAnsi="Montserrat Light" w:cs="Calibri Light"/>
                <w:iCs/>
                <w:noProof/>
                <w:shd w:val="clear" w:color="auto" w:fill="FFFFFF"/>
                <w:lang w:val="ro-RO" w:eastAsia="ro-RO"/>
              </w:rPr>
            </w:pPr>
            <w:r w:rsidRPr="000C4AA6">
              <w:rPr>
                <w:rFonts w:ascii="Montserrat Light" w:hAnsi="Montserrat Light" w:cs="Calibri Light"/>
                <w:iCs/>
                <w:noProof/>
                <w:shd w:val="clear" w:color="auto" w:fill="FFFFFF"/>
                <w:lang w:val="ro-RO" w:eastAsia="ro-RO"/>
              </w:rPr>
              <w:t>Elaborat:  Consilier</w:t>
            </w:r>
          </w:p>
        </w:tc>
        <w:tc>
          <w:tcPr>
            <w:tcW w:w="2527" w:type="dxa"/>
          </w:tcPr>
          <w:p w14:paraId="5D9CA39A" w14:textId="625FED35" w:rsidR="00AE7F10" w:rsidRPr="000C4AA6" w:rsidRDefault="000C4AA6" w:rsidP="002F6503">
            <w:pPr>
              <w:autoSpaceDE w:val="0"/>
              <w:autoSpaceDN w:val="0"/>
              <w:adjustRightInd w:val="0"/>
              <w:rPr>
                <w:rFonts w:ascii="Montserrat Light" w:hAnsi="Montserrat Light" w:cs="Calibri Light"/>
                <w:iCs/>
                <w:noProof/>
                <w:shd w:val="clear" w:color="auto" w:fill="FFFFFF"/>
                <w:lang w:val="ro-RO"/>
              </w:rPr>
            </w:pPr>
            <w:r>
              <w:rPr>
                <w:rFonts w:ascii="Montserrat Light" w:hAnsi="Montserrat Light" w:cs="Calibri Light"/>
                <w:iCs/>
                <w:noProof/>
                <w:shd w:val="clear" w:color="auto" w:fill="FFFFFF"/>
                <w:lang w:val="ro-RO"/>
              </w:rPr>
              <w:t xml:space="preserve">Ovidiu Raț </w:t>
            </w:r>
          </w:p>
        </w:tc>
        <w:tc>
          <w:tcPr>
            <w:tcW w:w="1559" w:type="dxa"/>
          </w:tcPr>
          <w:p w14:paraId="5D3D3D0F" w14:textId="2D73D607" w:rsidR="00AE7F10" w:rsidRPr="000C4AA6" w:rsidRDefault="00AE7F10" w:rsidP="002F6503">
            <w:pPr>
              <w:autoSpaceDE w:val="0"/>
              <w:autoSpaceDN w:val="0"/>
              <w:adjustRightInd w:val="0"/>
              <w:rPr>
                <w:rFonts w:ascii="Montserrat Light" w:hAnsi="Montserrat Light" w:cs="Calibri Light"/>
                <w:iCs/>
                <w:noProof/>
                <w:shd w:val="clear" w:color="auto" w:fill="FFFFFF"/>
                <w:lang w:val="ro-RO"/>
              </w:rPr>
            </w:pPr>
          </w:p>
        </w:tc>
        <w:tc>
          <w:tcPr>
            <w:tcW w:w="2090" w:type="dxa"/>
          </w:tcPr>
          <w:p w14:paraId="115C5ACB" w14:textId="77777777" w:rsidR="00AE7F10" w:rsidRPr="000C4AA6" w:rsidRDefault="00AE7F10" w:rsidP="002F6503">
            <w:pPr>
              <w:autoSpaceDE w:val="0"/>
              <w:autoSpaceDN w:val="0"/>
              <w:adjustRightInd w:val="0"/>
              <w:rPr>
                <w:rFonts w:ascii="Montserrat Light" w:hAnsi="Montserrat Light" w:cs="Calibri Light"/>
                <w:i/>
                <w:noProof/>
                <w:shd w:val="clear" w:color="auto" w:fill="FFFFFF"/>
                <w:lang w:val="ro-RO"/>
              </w:rPr>
            </w:pPr>
          </w:p>
        </w:tc>
      </w:tr>
    </w:tbl>
    <w:p w14:paraId="6ABEAA2B" w14:textId="72DCE020" w:rsidR="00A459CC" w:rsidRPr="000C4AA6" w:rsidRDefault="00A459CC" w:rsidP="002F6503">
      <w:pPr>
        <w:contextualSpacing/>
        <w:rPr>
          <w:rFonts w:ascii="Montserrat Light" w:hAnsi="Montserrat Light"/>
          <w:strike/>
          <w:noProof/>
          <w:lang w:val="ro-RO"/>
        </w:rPr>
      </w:pPr>
    </w:p>
    <w:p w14:paraId="19083A7A" w14:textId="77777777" w:rsidR="003B799E" w:rsidRPr="000C4AA6" w:rsidRDefault="003B799E" w:rsidP="002F6503">
      <w:pPr>
        <w:contextualSpacing/>
        <w:rPr>
          <w:rFonts w:ascii="Montserrat Light" w:hAnsi="Montserrat Light"/>
          <w:strike/>
          <w:noProof/>
          <w:lang w:val="ro-RO"/>
        </w:rPr>
      </w:pPr>
    </w:p>
    <w:p w14:paraId="60D89F67" w14:textId="77777777" w:rsidR="003B799E" w:rsidRPr="000C4AA6" w:rsidRDefault="003B799E" w:rsidP="002F6503">
      <w:pPr>
        <w:contextualSpacing/>
        <w:rPr>
          <w:rFonts w:ascii="Montserrat Light" w:hAnsi="Montserrat Light"/>
          <w:strike/>
          <w:noProof/>
          <w:lang w:val="ro-RO"/>
        </w:rPr>
      </w:pPr>
    </w:p>
    <w:p w14:paraId="410CA1BE" w14:textId="77777777" w:rsidR="003B799E" w:rsidRPr="000C4AA6" w:rsidRDefault="003B799E" w:rsidP="002F6503">
      <w:pPr>
        <w:contextualSpacing/>
        <w:rPr>
          <w:rFonts w:ascii="Montserrat Light" w:hAnsi="Montserrat Light"/>
          <w:strike/>
          <w:noProof/>
          <w:lang w:val="ro-RO"/>
        </w:rPr>
      </w:pPr>
    </w:p>
    <w:p w14:paraId="1EDC71B4" w14:textId="77777777" w:rsidR="003B799E" w:rsidRPr="000C4AA6" w:rsidRDefault="003B799E" w:rsidP="002F6503">
      <w:pPr>
        <w:contextualSpacing/>
        <w:rPr>
          <w:rFonts w:ascii="Montserrat Light" w:hAnsi="Montserrat Light"/>
          <w:strike/>
          <w:noProof/>
          <w:lang w:val="ro-RO"/>
        </w:rPr>
      </w:pPr>
    </w:p>
    <w:p w14:paraId="26FA3BCE" w14:textId="77777777" w:rsidR="003B799E" w:rsidRPr="000C4AA6" w:rsidRDefault="003B799E" w:rsidP="006B0A82">
      <w:pPr>
        <w:spacing w:line="240" w:lineRule="auto"/>
        <w:contextualSpacing/>
        <w:rPr>
          <w:rFonts w:ascii="Montserrat Light" w:hAnsi="Montserrat Light"/>
          <w:strike/>
          <w:noProof/>
          <w:lang w:val="ro-RO"/>
        </w:rPr>
      </w:pPr>
    </w:p>
    <w:p w14:paraId="072ED1B9" w14:textId="77777777" w:rsidR="00DC1DC7" w:rsidRPr="000C4AA6" w:rsidRDefault="00DC1DC7" w:rsidP="006B0A82">
      <w:pPr>
        <w:spacing w:line="240" w:lineRule="auto"/>
        <w:contextualSpacing/>
        <w:rPr>
          <w:rFonts w:ascii="Montserrat Light" w:hAnsi="Montserrat Light"/>
          <w:strike/>
          <w:noProof/>
          <w:lang w:val="ro-RO"/>
        </w:rPr>
      </w:pPr>
    </w:p>
    <w:p w14:paraId="1E6E6369" w14:textId="77777777" w:rsidR="00DC1DC7" w:rsidRPr="000C4AA6" w:rsidRDefault="00DC1DC7" w:rsidP="006B0A82">
      <w:pPr>
        <w:spacing w:line="240" w:lineRule="auto"/>
        <w:contextualSpacing/>
        <w:rPr>
          <w:rFonts w:ascii="Montserrat Light" w:hAnsi="Montserrat Light"/>
          <w:strike/>
          <w:noProof/>
          <w:lang w:val="ro-RO"/>
        </w:rPr>
      </w:pPr>
    </w:p>
    <w:p w14:paraId="6DE6913C" w14:textId="77777777" w:rsidR="00DC1DC7" w:rsidRPr="000C4AA6" w:rsidRDefault="00DC1DC7" w:rsidP="006B0A82">
      <w:pPr>
        <w:spacing w:line="240" w:lineRule="auto"/>
        <w:contextualSpacing/>
        <w:rPr>
          <w:rFonts w:ascii="Montserrat Light" w:hAnsi="Montserrat Light"/>
          <w:strike/>
          <w:noProof/>
          <w:lang w:val="ro-RO"/>
        </w:rPr>
      </w:pPr>
    </w:p>
    <w:p w14:paraId="6301C84D" w14:textId="77777777" w:rsidR="00DC1DC7" w:rsidRPr="000C4AA6" w:rsidRDefault="00DC1DC7" w:rsidP="006B0A82">
      <w:pPr>
        <w:spacing w:line="240" w:lineRule="auto"/>
        <w:contextualSpacing/>
        <w:rPr>
          <w:rFonts w:ascii="Montserrat Light" w:hAnsi="Montserrat Light"/>
          <w:strike/>
          <w:noProof/>
          <w:lang w:val="ro-RO"/>
        </w:rPr>
      </w:pPr>
    </w:p>
    <w:p w14:paraId="5948FF65" w14:textId="77777777" w:rsidR="00DC1DC7" w:rsidRPr="000C4AA6" w:rsidRDefault="00DC1DC7" w:rsidP="006B0A82">
      <w:pPr>
        <w:spacing w:line="240" w:lineRule="auto"/>
        <w:contextualSpacing/>
        <w:rPr>
          <w:rFonts w:ascii="Montserrat Light" w:hAnsi="Montserrat Light"/>
          <w:strike/>
          <w:noProof/>
          <w:lang w:val="ro-RO"/>
        </w:rPr>
      </w:pPr>
    </w:p>
    <w:p w14:paraId="5B77D3E1" w14:textId="77777777" w:rsidR="00DC1DC7" w:rsidRPr="000C4AA6" w:rsidRDefault="00DC1DC7" w:rsidP="006B0A82">
      <w:pPr>
        <w:spacing w:line="240" w:lineRule="auto"/>
        <w:contextualSpacing/>
        <w:rPr>
          <w:rFonts w:ascii="Montserrat Light" w:hAnsi="Montserrat Light"/>
          <w:strike/>
          <w:noProof/>
          <w:lang w:val="ro-RO"/>
        </w:rPr>
      </w:pPr>
    </w:p>
    <w:p w14:paraId="1A5DECB5" w14:textId="77777777" w:rsidR="00DC1DC7" w:rsidRPr="000C4AA6" w:rsidRDefault="00DC1DC7" w:rsidP="006B0A82">
      <w:pPr>
        <w:spacing w:line="240" w:lineRule="auto"/>
        <w:contextualSpacing/>
        <w:rPr>
          <w:rFonts w:ascii="Montserrat Light" w:hAnsi="Montserrat Light"/>
          <w:strike/>
          <w:noProof/>
          <w:lang w:val="ro-RO"/>
        </w:rPr>
      </w:pPr>
    </w:p>
    <w:p w14:paraId="0143F753" w14:textId="77777777" w:rsidR="00DC1DC7" w:rsidRPr="000C4AA6" w:rsidRDefault="00DC1DC7" w:rsidP="006B0A82">
      <w:pPr>
        <w:spacing w:line="240" w:lineRule="auto"/>
        <w:contextualSpacing/>
        <w:rPr>
          <w:rFonts w:ascii="Montserrat Light" w:hAnsi="Montserrat Light"/>
          <w:strike/>
          <w:noProof/>
          <w:lang w:val="ro-RO"/>
        </w:rPr>
      </w:pPr>
    </w:p>
    <w:p w14:paraId="15AB4E31" w14:textId="77777777" w:rsidR="0024213D" w:rsidRPr="000C4AA6" w:rsidRDefault="0024213D" w:rsidP="006B0A82">
      <w:pPr>
        <w:spacing w:line="240" w:lineRule="auto"/>
        <w:contextualSpacing/>
        <w:rPr>
          <w:rFonts w:ascii="Montserrat Light" w:hAnsi="Montserrat Light"/>
          <w:strike/>
          <w:noProof/>
          <w:lang w:val="ro-RO"/>
        </w:rPr>
      </w:pPr>
    </w:p>
    <w:p w14:paraId="1CFA45B8" w14:textId="77777777" w:rsidR="0024213D" w:rsidRPr="000C4AA6" w:rsidRDefault="0024213D" w:rsidP="006B0A82">
      <w:pPr>
        <w:spacing w:line="240" w:lineRule="auto"/>
        <w:contextualSpacing/>
        <w:rPr>
          <w:rFonts w:ascii="Montserrat Light" w:hAnsi="Montserrat Light"/>
          <w:strike/>
          <w:noProof/>
          <w:lang w:val="ro-RO"/>
        </w:rPr>
      </w:pPr>
    </w:p>
    <w:p w14:paraId="6E923283" w14:textId="77777777" w:rsidR="0024213D" w:rsidRPr="000C4AA6" w:rsidRDefault="0024213D" w:rsidP="006B0A82">
      <w:pPr>
        <w:spacing w:line="240" w:lineRule="auto"/>
        <w:contextualSpacing/>
        <w:rPr>
          <w:rFonts w:ascii="Montserrat Light" w:hAnsi="Montserrat Light"/>
          <w:strike/>
          <w:noProof/>
          <w:lang w:val="ro-RO"/>
        </w:rPr>
      </w:pPr>
    </w:p>
    <w:p w14:paraId="129295E1" w14:textId="77777777" w:rsidR="0024213D" w:rsidRPr="000C4AA6" w:rsidRDefault="0024213D" w:rsidP="006B0A82">
      <w:pPr>
        <w:spacing w:line="240" w:lineRule="auto"/>
        <w:contextualSpacing/>
        <w:rPr>
          <w:rFonts w:ascii="Montserrat Light" w:hAnsi="Montserrat Light"/>
          <w:strike/>
          <w:noProof/>
          <w:lang w:val="ro-RO"/>
        </w:rPr>
      </w:pPr>
    </w:p>
    <w:p w14:paraId="56E90BC8" w14:textId="77777777" w:rsidR="0024213D" w:rsidRPr="000C4AA6" w:rsidRDefault="0024213D" w:rsidP="006B0A82">
      <w:pPr>
        <w:spacing w:line="240" w:lineRule="auto"/>
        <w:contextualSpacing/>
        <w:rPr>
          <w:rFonts w:ascii="Montserrat Light" w:hAnsi="Montserrat Light"/>
          <w:strike/>
          <w:noProof/>
          <w:lang w:val="ro-RO"/>
        </w:rPr>
      </w:pPr>
    </w:p>
    <w:p w14:paraId="629B377C" w14:textId="77777777" w:rsidR="00DC1DC7" w:rsidRPr="000C4AA6" w:rsidRDefault="00DC1DC7" w:rsidP="006B0A82">
      <w:pPr>
        <w:spacing w:line="240" w:lineRule="auto"/>
        <w:contextualSpacing/>
        <w:rPr>
          <w:rFonts w:ascii="Montserrat Light" w:hAnsi="Montserrat Light"/>
          <w:strike/>
          <w:noProof/>
          <w:lang w:val="ro-RO"/>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5"/>
        <w:gridCol w:w="1843"/>
        <w:gridCol w:w="2226"/>
        <w:gridCol w:w="2566"/>
      </w:tblGrid>
      <w:tr w:rsidR="006B0A82" w:rsidRPr="000C4AA6" w14:paraId="5A2ABC5E" w14:textId="77777777" w:rsidTr="00BF69D9">
        <w:tc>
          <w:tcPr>
            <w:tcW w:w="9750" w:type="dxa"/>
            <w:gridSpan w:val="4"/>
            <w:tcBorders>
              <w:top w:val="single" w:sz="4" w:space="0" w:color="auto"/>
              <w:left w:val="single" w:sz="4" w:space="0" w:color="auto"/>
              <w:bottom w:val="single" w:sz="4" w:space="0" w:color="auto"/>
              <w:right w:val="single" w:sz="4" w:space="0" w:color="auto"/>
            </w:tcBorders>
            <w:hideMark/>
          </w:tcPr>
          <w:p w14:paraId="1C8FF806" w14:textId="77777777" w:rsidR="00DC1DC7" w:rsidRPr="000C4AA6" w:rsidRDefault="00DC1DC7" w:rsidP="006B0A82">
            <w:pPr>
              <w:tabs>
                <w:tab w:val="left" w:pos="3456"/>
              </w:tabs>
              <w:spacing w:line="240" w:lineRule="auto"/>
              <w:rPr>
                <w:rFonts w:ascii="Montserrat Light" w:hAnsi="Montserrat Light"/>
                <w:b/>
                <w:bCs/>
                <w:noProof/>
                <w:lang w:val="ro-RO"/>
              </w:rPr>
            </w:pPr>
            <w:r w:rsidRPr="000C4AA6">
              <w:rPr>
                <w:rFonts w:ascii="Montserrat Light" w:hAnsi="Montserrat Light"/>
                <w:b/>
                <w:bCs/>
                <w:noProof/>
                <w:lang w:val="ro-RO"/>
              </w:rPr>
              <w:t xml:space="preserve">CIRCUIT PROIECT DE HOTĂRÂRE </w:t>
            </w:r>
          </w:p>
        </w:tc>
      </w:tr>
      <w:tr w:rsidR="006B0A82" w:rsidRPr="000C4AA6" w14:paraId="14303826" w14:textId="77777777" w:rsidTr="00BF69D9">
        <w:tc>
          <w:tcPr>
            <w:tcW w:w="9750" w:type="dxa"/>
            <w:gridSpan w:val="4"/>
            <w:tcBorders>
              <w:top w:val="single" w:sz="4" w:space="0" w:color="auto"/>
              <w:left w:val="single" w:sz="4" w:space="0" w:color="auto"/>
              <w:bottom w:val="single" w:sz="4" w:space="0" w:color="auto"/>
              <w:right w:val="single" w:sz="4" w:space="0" w:color="auto"/>
            </w:tcBorders>
            <w:hideMark/>
          </w:tcPr>
          <w:p w14:paraId="34895936" w14:textId="77777777" w:rsidR="00DC1DC7" w:rsidRPr="000C4AA6" w:rsidRDefault="00DC1DC7" w:rsidP="006B0A82">
            <w:pPr>
              <w:tabs>
                <w:tab w:val="left" w:pos="3456"/>
              </w:tabs>
              <w:spacing w:line="240" w:lineRule="auto"/>
              <w:rPr>
                <w:rFonts w:ascii="Montserrat Light" w:hAnsi="Montserrat Light"/>
                <w:b/>
                <w:bCs/>
                <w:noProof/>
                <w:lang w:val="ro-RO"/>
              </w:rPr>
            </w:pPr>
            <w:r w:rsidRPr="000C4AA6">
              <w:rPr>
                <w:rFonts w:ascii="Montserrat Light" w:hAnsi="Montserrat Light"/>
                <w:b/>
                <w:bCs/>
                <w:noProof/>
                <w:lang w:val="ro-RO"/>
              </w:rPr>
              <w:t>1. Transmitere proiect în vederea analizării şi întocmirii raportului/rapoartelor de specialitate ale compartimentelor de resort nominalizate</w:t>
            </w:r>
          </w:p>
        </w:tc>
      </w:tr>
      <w:tr w:rsidR="006B0A82" w:rsidRPr="000C4AA6" w14:paraId="4D52F5A9" w14:textId="77777777" w:rsidTr="00BF69D9">
        <w:tc>
          <w:tcPr>
            <w:tcW w:w="3115" w:type="dxa"/>
            <w:tcBorders>
              <w:top w:val="single" w:sz="4" w:space="0" w:color="auto"/>
              <w:left w:val="single" w:sz="4" w:space="0" w:color="auto"/>
              <w:bottom w:val="single" w:sz="4" w:space="0" w:color="auto"/>
              <w:right w:val="single" w:sz="4" w:space="0" w:color="auto"/>
            </w:tcBorders>
            <w:hideMark/>
          </w:tcPr>
          <w:p w14:paraId="18E6C0E1" w14:textId="77777777" w:rsidR="00DC1DC7" w:rsidRPr="000C4AA6" w:rsidRDefault="00DC1DC7" w:rsidP="006B0A82">
            <w:pPr>
              <w:tabs>
                <w:tab w:val="left" w:pos="3456"/>
              </w:tabs>
              <w:spacing w:line="240" w:lineRule="auto"/>
              <w:rPr>
                <w:rFonts w:ascii="Montserrat Light" w:hAnsi="Montserrat Light"/>
                <w:noProof/>
                <w:lang w:val="ro-RO"/>
              </w:rPr>
            </w:pPr>
            <w:r w:rsidRPr="000C4AA6">
              <w:rPr>
                <w:rFonts w:ascii="Montserrat Light" w:hAnsi="Montserrat Light"/>
                <w:noProof/>
                <w:lang w:val="ro-RO"/>
              </w:rPr>
              <w:t xml:space="preserve"> </w:t>
            </w:r>
          </w:p>
          <w:p w14:paraId="67823E9E" w14:textId="77777777" w:rsidR="00DC1DC7" w:rsidRPr="000C4AA6" w:rsidRDefault="00DC1DC7" w:rsidP="006B0A82">
            <w:pPr>
              <w:tabs>
                <w:tab w:val="left" w:pos="3456"/>
              </w:tabs>
              <w:spacing w:line="240" w:lineRule="auto"/>
              <w:rPr>
                <w:rFonts w:ascii="Montserrat Light" w:hAnsi="Montserrat Light"/>
                <w:noProof/>
                <w:lang w:val="ro-RO"/>
              </w:rPr>
            </w:pPr>
            <w:r w:rsidRPr="000C4AA6">
              <w:rPr>
                <w:rFonts w:ascii="Montserrat Light" w:hAnsi="Montserrat Light"/>
                <w:noProof/>
                <w:lang w:val="ro-RO"/>
              </w:rPr>
              <w:t>Compartimentele de resort nominalizate</w:t>
            </w:r>
          </w:p>
          <w:p w14:paraId="0AA92D29" w14:textId="77777777" w:rsidR="00DC1DC7" w:rsidRPr="000C4AA6" w:rsidRDefault="00DC1DC7" w:rsidP="006B0A82">
            <w:pPr>
              <w:tabs>
                <w:tab w:val="left" w:pos="3456"/>
              </w:tabs>
              <w:spacing w:line="240" w:lineRule="auto"/>
              <w:rPr>
                <w:rFonts w:ascii="Montserrat Light" w:hAnsi="Montserrat Light"/>
                <w:noProof/>
                <w:lang w:val="ro-RO"/>
              </w:rPr>
            </w:pPr>
            <w:r w:rsidRPr="000C4AA6">
              <w:rPr>
                <w:rFonts w:ascii="Montserrat Light" w:hAnsi="Montserrat Light"/>
                <w:noProof/>
                <w:lang w:val="ro-RO"/>
              </w:rPr>
              <w:t>(Direcția/serviciul)</w:t>
            </w:r>
          </w:p>
        </w:tc>
        <w:tc>
          <w:tcPr>
            <w:tcW w:w="1843" w:type="dxa"/>
            <w:tcBorders>
              <w:top w:val="single" w:sz="4" w:space="0" w:color="auto"/>
              <w:left w:val="single" w:sz="4" w:space="0" w:color="auto"/>
              <w:bottom w:val="single" w:sz="4" w:space="0" w:color="auto"/>
              <w:right w:val="single" w:sz="4" w:space="0" w:color="auto"/>
            </w:tcBorders>
          </w:tcPr>
          <w:p w14:paraId="173637BE" w14:textId="77777777" w:rsidR="00DC1DC7" w:rsidRPr="000C4AA6" w:rsidRDefault="00DC1DC7" w:rsidP="006B0A82">
            <w:pPr>
              <w:tabs>
                <w:tab w:val="left" w:pos="3456"/>
              </w:tabs>
              <w:spacing w:line="240" w:lineRule="auto"/>
              <w:rPr>
                <w:rFonts w:ascii="Montserrat Light" w:hAnsi="Montserrat Light"/>
                <w:noProof/>
                <w:lang w:val="ro-RO"/>
              </w:rPr>
            </w:pPr>
            <w:r w:rsidRPr="000C4AA6">
              <w:rPr>
                <w:rFonts w:ascii="Montserrat Light" w:hAnsi="Montserrat Light"/>
                <w:noProof/>
                <w:lang w:val="ro-RO"/>
              </w:rPr>
              <w:t>Datele de întocmire și depunere a rapoartelor de  specialitate</w:t>
            </w:r>
          </w:p>
          <w:p w14:paraId="16053032" w14:textId="77777777" w:rsidR="00DC1DC7" w:rsidRPr="000C4AA6" w:rsidRDefault="00DC1DC7" w:rsidP="006B0A82">
            <w:pPr>
              <w:tabs>
                <w:tab w:val="left" w:pos="3456"/>
              </w:tabs>
              <w:spacing w:line="240" w:lineRule="auto"/>
              <w:rPr>
                <w:rFonts w:ascii="Montserrat Light" w:hAnsi="Montserrat Light"/>
                <w:noProof/>
                <w:lang w:val="ro-RO"/>
              </w:rPr>
            </w:pPr>
          </w:p>
        </w:tc>
        <w:tc>
          <w:tcPr>
            <w:tcW w:w="2226" w:type="dxa"/>
            <w:tcBorders>
              <w:top w:val="single" w:sz="4" w:space="0" w:color="auto"/>
              <w:left w:val="single" w:sz="4" w:space="0" w:color="auto"/>
              <w:bottom w:val="single" w:sz="4" w:space="0" w:color="auto"/>
              <w:right w:val="single" w:sz="4" w:space="0" w:color="auto"/>
            </w:tcBorders>
            <w:hideMark/>
          </w:tcPr>
          <w:p w14:paraId="60169C2B" w14:textId="77777777" w:rsidR="00DC1DC7" w:rsidRPr="000C4AA6" w:rsidRDefault="00DC1DC7" w:rsidP="006B0A82">
            <w:pPr>
              <w:tabs>
                <w:tab w:val="left" w:pos="3456"/>
              </w:tabs>
              <w:spacing w:line="240" w:lineRule="auto"/>
              <w:rPr>
                <w:rFonts w:ascii="Montserrat Light" w:hAnsi="Montserrat Light"/>
                <w:noProof/>
                <w:lang w:val="ro-RO"/>
              </w:rPr>
            </w:pPr>
            <w:r w:rsidRPr="000C4AA6">
              <w:rPr>
                <w:rFonts w:ascii="Montserrat Light" w:hAnsi="Montserrat Light"/>
                <w:noProof/>
                <w:lang w:val="ro-RO"/>
              </w:rPr>
              <w:t>Semnătura persoanelor competente pentru nominalizare/</w:t>
            </w:r>
          </w:p>
          <w:p w14:paraId="5E720BB0" w14:textId="77777777" w:rsidR="00DC1DC7" w:rsidRPr="000C4AA6" w:rsidRDefault="00DC1DC7" w:rsidP="006B0A82">
            <w:pPr>
              <w:tabs>
                <w:tab w:val="left" w:pos="3456"/>
              </w:tabs>
              <w:spacing w:line="240" w:lineRule="auto"/>
              <w:rPr>
                <w:rFonts w:ascii="Montserrat Light" w:hAnsi="Montserrat Light"/>
                <w:noProof/>
                <w:lang w:val="ro-RO"/>
              </w:rPr>
            </w:pPr>
            <w:r w:rsidRPr="000C4AA6">
              <w:rPr>
                <w:rFonts w:ascii="Montserrat Light" w:hAnsi="Montserrat Light"/>
                <w:noProof/>
                <w:lang w:val="ro-RO"/>
              </w:rPr>
              <w:t>stabilire date de întocmire</w:t>
            </w:r>
          </w:p>
        </w:tc>
        <w:tc>
          <w:tcPr>
            <w:tcW w:w="2566" w:type="dxa"/>
            <w:tcBorders>
              <w:top w:val="single" w:sz="4" w:space="0" w:color="auto"/>
              <w:left w:val="single" w:sz="4" w:space="0" w:color="auto"/>
              <w:bottom w:val="single" w:sz="4" w:space="0" w:color="auto"/>
              <w:right w:val="single" w:sz="4" w:space="0" w:color="auto"/>
            </w:tcBorders>
            <w:hideMark/>
          </w:tcPr>
          <w:p w14:paraId="5837589F" w14:textId="77777777" w:rsidR="00DC1DC7" w:rsidRPr="000C4AA6" w:rsidRDefault="00DC1DC7" w:rsidP="006B0A82">
            <w:pPr>
              <w:tabs>
                <w:tab w:val="left" w:pos="3456"/>
              </w:tabs>
              <w:spacing w:line="240" w:lineRule="auto"/>
              <w:rPr>
                <w:rFonts w:ascii="Montserrat Light" w:hAnsi="Montserrat Light"/>
                <w:noProof/>
                <w:lang w:val="ro-RO"/>
              </w:rPr>
            </w:pPr>
            <w:r w:rsidRPr="000C4AA6">
              <w:rPr>
                <w:rFonts w:ascii="Montserrat Light" w:hAnsi="Montserrat Light"/>
                <w:noProof/>
                <w:lang w:val="ro-RO"/>
              </w:rPr>
              <w:t>Raport întocmit/</w:t>
            </w:r>
          </w:p>
          <w:p w14:paraId="5E4FA500" w14:textId="77777777" w:rsidR="00DC1DC7" w:rsidRPr="000C4AA6" w:rsidRDefault="00DC1DC7" w:rsidP="006B0A82">
            <w:pPr>
              <w:tabs>
                <w:tab w:val="left" w:pos="3456"/>
              </w:tabs>
              <w:spacing w:line="240" w:lineRule="auto"/>
              <w:rPr>
                <w:rFonts w:ascii="Montserrat Light" w:hAnsi="Montserrat Light"/>
                <w:noProof/>
                <w:lang w:val="ro-RO"/>
              </w:rPr>
            </w:pPr>
            <w:r w:rsidRPr="000C4AA6">
              <w:rPr>
                <w:rFonts w:ascii="Montserrat Light" w:hAnsi="Montserrat Light"/>
                <w:noProof/>
                <w:lang w:val="ro-RO"/>
              </w:rPr>
              <w:t>Refuz întocmire raport/</w:t>
            </w:r>
          </w:p>
          <w:p w14:paraId="3079D7A7" w14:textId="77777777" w:rsidR="00DC1DC7" w:rsidRPr="000C4AA6" w:rsidRDefault="00DC1DC7" w:rsidP="006B0A82">
            <w:pPr>
              <w:tabs>
                <w:tab w:val="left" w:pos="3456"/>
              </w:tabs>
              <w:spacing w:line="240" w:lineRule="auto"/>
              <w:rPr>
                <w:rFonts w:ascii="Montserrat Light" w:hAnsi="Montserrat Light"/>
                <w:noProof/>
                <w:lang w:val="ro-RO"/>
              </w:rPr>
            </w:pPr>
            <w:r w:rsidRPr="000C4AA6">
              <w:rPr>
                <w:rFonts w:ascii="Montserrat Light" w:hAnsi="Montserrat Light"/>
                <w:noProof/>
                <w:lang w:val="ro-RO"/>
              </w:rPr>
              <w:t>semnătură</w:t>
            </w:r>
          </w:p>
        </w:tc>
      </w:tr>
      <w:tr w:rsidR="006B0A82" w:rsidRPr="000C4AA6" w14:paraId="4C8859F3" w14:textId="77777777" w:rsidTr="00BF69D9">
        <w:tc>
          <w:tcPr>
            <w:tcW w:w="3115" w:type="dxa"/>
            <w:tcBorders>
              <w:top w:val="single" w:sz="4" w:space="0" w:color="auto"/>
              <w:left w:val="single" w:sz="4" w:space="0" w:color="auto"/>
              <w:bottom w:val="single" w:sz="4" w:space="0" w:color="auto"/>
              <w:right w:val="single" w:sz="4" w:space="0" w:color="auto"/>
            </w:tcBorders>
          </w:tcPr>
          <w:p w14:paraId="02A745FD" w14:textId="6CB6303F" w:rsidR="00DC1DC7" w:rsidRPr="000C4AA6" w:rsidRDefault="00DC1DC7" w:rsidP="006B0A82">
            <w:pPr>
              <w:tabs>
                <w:tab w:val="left" w:pos="3456"/>
              </w:tabs>
              <w:spacing w:line="240" w:lineRule="auto"/>
              <w:rPr>
                <w:rFonts w:ascii="Montserrat Light" w:hAnsi="Montserrat Light"/>
                <w:bCs/>
                <w:noProof/>
                <w:lang w:val="ro-RO"/>
              </w:rPr>
            </w:pPr>
            <w:r w:rsidRPr="000C4AA6">
              <w:rPr>
                <w:rFonts w:ascii="Montserrat Light" w:hAnsi="Montserrat Light"/>
                <w:bCs/>
                <w:noProof/>
                <w:lang w:val="ro-RO"/>
              </w:rPr>
              <w:t>Direcția Administrație și Relații Publice</w:t>
            </w:r>
          </w:p>
        </w:tc>
        <w:tc>
          <w:tcPr>
            <w:tcW w:w="1843" w:type="dxa"/>
            <w:tcBorders>
              <w:top w:val="single" w:sz="4" w:space="0" w:color="auto"/>
              <w:left w:val="single" w:sz="4" w:space="0" w:color="auto"/>
              <w:bottom w:val="single" w:sz="4" w:space="0" w:color="auto"/>
              <w:right w:val="single" w:sz="4" w:space="0" w:color="auto"/>
            </w:tcBorders>
          </w:tcPr>
          <w:p w14:paraId="6634BC78" w14:textId="664CEFE2" w:rsidR="00DC1DC7" w:rsidRPr="00D25385" w:rsidRDefault="00D25385" w:rsidP="006B0A82">
            <w:pPr>
              <w:tabs>
                <w:tab w:val="left" w:pos="3456"/>
              </w:tabs>
              <w:spacing w:line="240" w:lineRule="auto"/>
              <w:rPr>
                <w:rFonts w:ascii="Montserrat Light" w:hAnsi="Montserrat Light"/>
                <w:noProof/>
                <w:lang w:val="ro-RO"/>
              </w:rPr>
            </w:pPr>
            <w:r w:rsidRPr="00D25385">
              <w:rPr>
                <w:rFonts w:ascii="Montserrat Light" w:hAnsi="Montserrat Light"/>
                <w:noProof/>
                <w:lang w:val="ro-RO"/>
              </w:rPr>
              <w:t>14.08.2025</w:t>
            </w:r>
          </w:p>
        </w:tc>
        <w:tc>
          <w:tcPr>
            <w:tcW w:w="2226" w:type="dxa"/>
            <w:tcBorders>
              <w:top w:val="single" w:sz="4" w:space="0" w:color="auto"/>
              <w:left w:val="single" w:sz="4" w:space="0" w:color="auto"/>
              <w:bottom w:val="single" w:sz="4" w:space="0" w:color="auto"/>
              <w:right w:val="single" w:sz="4" w:space="0" w:color="auto"/>
            </w:tcBorders>
          </w:tcPr>
          <w:p w14:paraId="102F4554" w14:textId="77777777" w:rsidR="00DC1DC7" w:rsidRPr="000C4AA6" w:rsidRDefault="00DC1DC7" w:rsidP="006B0A82">
            <w:pPr>
              <w:tabs>
                <w:tab w:val="left" w:pos="3456"/>
              </w:tabs>
              <w:spacing w:line="240" w:lineRule="auto"/>
              <w:rPr>
                <w:rFonts w:ascii="Montserrat Light" w:hAnsi="Montserrat Light"/>
                <w:noProof/>
                <w:lang w:val="ro-RO"/>
              </w:rPr>
            </w:pPr>
          </w:p>
        </w:tc>
        <w:tc>
          <w:tcPr>
            <w:tcW w:w="2566" w:type="dxa"/>
            <w:tcBorders>
              <w:top w:val="single" w:sz="4" w:space="0" w:color="auto"/>
              <w:left w:val="single" w:sz="4" w:space="0" w:color="auto"/>
              <w:bottom w:val="single" w:sz="4" w:space="0" w:color="auto"/>
              <w:right w:val="single" w:sz="4" w:space="0" w:color="auto"/>
            </w:tcBorders>
          </w:tcPr>
          <w:p w14:paraId="00836A0E" w14:textId="77777777" w:rsidR="00DC1DC7" w:rsidRPr="000C4AA6" w:rsidRDefault="00DC1DC7" w:rsidP="006B0A82">
            <w:pPr>
              <w:tabs>
                <w:tab w:val="left" w:pos="3456"/>
              </w:tabs>
              <w:spacing w:line="240" w:lineRule="auto"/>
              <w:rPr>
                <w:rFonts w:ascii="Montserrat Light" w:hAnsi="Montserrat Light"/>
                <w:noProof/>
                <w:lang w:val="ro-RO"/>
              </w:rPr>
            </w:pPr>
            <w:r w:rsidRPr="000C4AA6">
              <w:rPr>
                <w:rFonts w:ascii="Montserrat Light" w:hAnsi="Montserrat Light"/>
                <w:noProof/>
                <w:lang w:val="ro-RO"/>
              </w:rPr>
              <w:t>Raport întocmit</w:t>
            </w:r>
          </w:p>
        </w:tc>
      </w:tr>
      <w:tr w:rsidR="006B0A82" w:rsidRPr="000C4AA6" w14:paraId="761976C7" w14:textId="77777777" w:rsidTr="00BF69D9">
        <w:tc>
          <w:tcPr>
            <w:tcW w:w="9750" w:type="dxa"/>
            <w:gridSpan w:val="4"/>
            <w:tcBorders>
              <w:top w:val="single" w:sz="4" w:space="0" w:color="auto"/>
              <w:left w:val="single" w:sz="4" w:space="0" w:color="auto"/>
              <w:bottom w:val="single" w:sz="4" w:space="0" w:color="auto"/>
              <w:right w:val="single" w:sz="4" w:space="0" w:color="auto"/>
            </w:tcBorders>
          </w:tcPr>
          <w:p w14:paraId="25EFA854" w14:textId="77777777" w:rsidR="00DC1DC7" w:rsidRPr="000C4AA6" w:rsidRDefault="00DC1DC7" w:rsidP="006B0A82">
            <w:pPr>
              <w:tabs>
                <w:tab w:val="left" w:pos="3456"/>
              </w:tabs>
              <w:spacing w:line="240" w:lineRule="auto"/>
              <w:rPr>
                <w:rFonts w:ascii="Montserrat Light" w:hAnsi="Montserrat Light"/>
                <w:b/>
                <w:bCs/>
                <w:noProof/>
                <w:lang w:val="ro-RO"/>
              </w:rPr>
            </w:pPr>
          </w:p>
        </w:tc>
      </w:tr>
      <w:tr w:rsidR="006B0A82" w:rsidRPr="000C4AA6" w14:paraId="64CD8BB1" w14:textId="77777777" w:rsidTr="00BF69D9">
        <w:tc>
          <w:tcPr>
            <w:tcW w:w="9750" w:type="dxa"/>
            <w:gridSpan w:val="4"/>
            <w:tcBorders>
              <w:top w:val="single" w:sz="4" w:space="0" w:color="auto"/>
              <w:left w:val="single" w:sz="4" w:space="0" w:color="auto"/>
              <w:bottom w:val="single" w:sz="4" w:space="0" w:color="auto"/>
              <w:right w:val="single" w:sz="4" w:space="0" w:color="auto"/>
            </w:tcBorders>
            <w:hideMark/>
          </w:tcPr>
          <w:p w14:paraId="49EEAF72" w14:textId="77777777" w:rsidR="00DC1DC7" w:rsidRPr="000C4AA6" w:rsidRDefault="00DC1DC7" w:rsidP="006B0A82">
            <w:pPr>
              <w:tabs>
                <w:tab w:val="left" w:pos="3456"/>
              </w:tabs>
              <w:spacing w:line="240" w:lineRule="auto"/>
              <w:rPr>
                <w:rFonts w:ascii="Montserrat Light" w:hAnsi="Montserrat Light"/>
                <w:b/>
                <w:bCs/>
                <w:noProof/>
                <w:lang w:val="ro-RO"/>
              </w:rPr>
            </w:pPr>
            <w:r w:rsidRPr="000C4AA6">
              <w:rPr>
                <w:rFonts w:ascii="Montserrat Light" w:hAnsi="Montserrat Light"/>
                <w:b/>
                <w:bCs/>
                <w:noProof/>
                <w:lang w:val="ro-RO"/>
              </w:rPr>
              <w:t>2. Transmitere proiect pentru acordarea avizului de legalitate de către consilierul juridic din cadrul Direcției Juridice</w:t>
            </w:r>
          </w:p>
        </w:tc>
      </w:tr>
      <w:tr w:rsidR="006B0A82" w:rsidRPr="000C4AA6" w14:paraId="0BCDA875" w14:textId="77777777" w:rsidTr="00BF69D9">
        <w:tc>
          <w:tcPr>
            <w:tcW w:w="3115" w:type="dxa"/>
            <w:tcBorders>
              <w:top w:val="single" w:sz="4" w:space="0" w:color="auto"/>
              <w:left w:val="single" w:sz="4" w:space="0" w:color="auto"/>
              <w:bottom w:val="single" w:sz="4" w:space="0" w:color="auto"/>
              <w:right w:val="single" w:sz="4" w:space="0" w:color="auto"/>
            </w:tcBorders>
          </w:tcPr>
          <w:p w14:paraId="3C74F8FE" w14:textId="77777777" w:rsidR="00DC1DC7" w:rsidRPr="000C4AA6" w:rsidRDefault="00DC1DC7" w:rsidP="006B0A82">
            <w:pPr>
              <w:tabs>
                <w:tab w:val="left" w:pos="3456"/>
              </w:tabs>
              <w:spacing w:line="240" w:lineRule="auto"/>
              <w:rPr>
                <w:rFonts w:ascii="Montserrat Light" w:hAnsi="Montserrat Light"/>
                <w:noProof/>
                <w:lang w:val="ro-RO"/>
              </w:rPr>
            </w:pPr>
            <w:r w:rsidRPr="000C4AA6">
              <w:rPr>
                <w:rFonts w:ascii="Montserrat Light" w:hAnsi="Montserrat Light"/>
                <w:noProof/>
                <w:lang w:val="ro-RO"/>
              </w:rPr>
              <w:t>Numele și prenumele consilierului juridic</w:t>
            </w:r>
          </w:p>
          <w:p w14:paraId="6E80ED21" w14:textId="77777777" w:rsidR="00DC1DC7" w:rsidRPr="000C4AA6" w:rsidRDefault="00DC1DC7" w:rsidP="006B0A82">
            <w:pPr>
              <w:tabs>
                <w:tab w:val="left" w:pos="3456"/>
              </w:tabs>
              <w:spacing w:line="240" w:lineRule="auto"/>
              <w:rPr>
                <w:rFonts w:ascii="Montserrat Light" w:hAnsi="Montserrat Light"/>
                <w:noProof/>
                <w:lang w:val="ro-RO"/>
              </w:rPr>
            </w:pPr>
          </w:p>
        </w:tc>
        <w:tc>
          <w:tcPr>
            <w:tcW w:w="4069" w:type="dxa"/>
            <w:gridSpan w:val="2"/>
            <w:tcBorders>
              <w:top w:val="single" w:sz="4" w:space="0" w:color="auto"/>
              <w:left w:val="single" w:sz="4" w:space="0" w:color="auto"/>
              <w:bottom w:val="single" w:sz="4" w:space="0" w:color="auto"/>
              <w:right w:val="single" w:sz="4" w:space="0" w:color="auto"/>
            </w:tcBorders>
            <w:hideMark/>
          </w:tcPr>
          <w:p w14:paraId="6316086B" w14:textId="77777777" w:rsidR="00DC1DC7" w:rsidRPr="000C4AA6" w:rsidRDefault="00DC1DC7" w:rsidP="006B0A82">
            <w:pPr>
              <w:tabs>
                <w:tab w:val="left" w:pos="3456"/>
              </w:tabs>
              <w:spacing w:line="240" w:lineRule="auto"/>
              <w:rPr>
                <w:rFonts w:ascii="Montserrat Light" w:hAnsi="Montserrat Light"/>
                <w:noProof/>
                <w:lang w:val="ro-RO"/>
              </w:rPr>
            </w:pPr>
            <w:r w:rsidRPr="000C4AA6">
              <w:rPr>
                <w:rFonts w:ascii="Montserrat Light" w:hAnsi="Montserrat Light"/>
                <w:noProof/>
                <w:lang w:val="ro-RO"/>
              </w:rPr>
              <w:t>Semnătura persoanei competente pentru nominalizare</w:t>
            </w:r>
          </w:p>
        </w:tc>
        <w:tc>
          <w:tcPr>
            <w:tcW w:w="2566" w:type="dxa"/>
            <w:tcBorders>
              <w:top w:val="single" w:sz="4" w:space="0" w:color="auto"/>
              <w:left w:val="single" w:sz="4" w:space="0" w:color="auto"/>
              <w:bottom w:val="single" w:sz="4" w:space="0" w:color="auto"/>
              <w:right w:val="single" w:sz="4" w:space="0" w:color="auto"/>
            </w:tcBorders>
            <w:hideMark/>
          </w:tcPr>
          <w:p w14:paraId="5F4DCD68" w14:textId="77777777" w:rsidR="00DC1DC7" w:rsidRPr="000C4AA6" w:rsidRDefault="00DC1DC7" w:rsidP="006B0A82">
            <w:pPr>
              <w:tabs>
                <w:tab w:val="left" w:pos="3456"/>
              </w:tabs>
              <w:spacing w:line="240" w:lineRule="auto"/>
              <w:rPr>
                <w:rFonts w:ascii="Montserrat Light" w:hAnsi="Montserrat Light"/>
                <w:noProof/>
                <w:lang w:val="ro-RO"/>
              </w:rPr>
            </w:pPr>
            <w:r w:rsidRPr="000C4AA6">
              <w:rPr>
                <w:rFonts w:ascii="Montserrat Light" w:hAnsi="Montserrat Light"/>
                <w:noProof/>
                <w:lang w:val="ro-RO"/>
              </w:rPr>
              <w:t>Aviz acordat/</w:t>
            </w:r>
          </w:p>
          <w:p w14:paraId="46CDF522" w14:textId="77777777" w:rsidR="00DC1DC7" w:rsidRPr="000C4AA6" w:rsidRDefault="00DC1DC7" w:rsidP="006B0A82">
            <w:pPr>
              <w:tabs>
                <w:tab w:val="left" w:pos="3456"/>
              </w:tabs>
              <w:spacing w:line="240" w:lineRule="auto"/>
              <w:rPr>
                <w:rFonts w:ascii="Montserrat Light" w:hAnsi="Montserrat Light"/>
                <w:noProof/>
                <w:lang w:val="ro-RO"/>
              </w:rPr>
            </w:pPr>
            <w:r w:rsidRPr="000C4AA6">
              <w:rPr>
                <w:rFonts w:ascii="Montserrat Light" w:hAnsi="Montserrat Light"/>
                <w:noProof/>
                <w:lang w:val="ro-RO"/>
              </w:rPr>
              <w:t>Refuz aviz/</w:t>
            </w:r>
          </w:p>
          <w:p w14:paraId="6641F7D6" w14:textId="77777777" w:rsidR="00DC1DC7" w:rsidRPr="000C4AA6" w:rsidRDefault="00DC1DC7" w:rsidP="006B0A82">
            <w:pPr>
              <w:tabs>
                <w:tab w:val="left" w:pos="3456"/>
              </w:tabs>
              <w:spacing w:line="240" w:lineRule="auto"/>
              <w:rPr>
                <w:rFonts w:ascii="Montserrat Light" w:hAnsi="Montserrat Light"/>
                <w:noProof/>
                <w:lang w:val="ro-RO"/>
              </w:rPr>
            </w:pPr>
            <w:r w:rsidRPr="000C4AA6">
              <w:rPr>
                <w:rFonts w:ascii="Montserrat Light" w:hAnsi="Montserrat Light"/>
                <w:noProof/>
                <w:lang w:val="ro-RO"/>
              </w:rPr>
              <w:t xml:space="preserve"> semnătură</w:t>
            </w:r>
          </w:p>
        </w:tc>
      </w:tr>
      <w:tr w:rsidR="006B0A82" w:rsidRPr="000C4AA6" w14:paraId="3C1A094F" w14:textId="77777777" w:rsidTr="00BF69D9">
        <w:tc>
          <w:tcPr>
            <w:tcW w:w="3115" w:type="dxa"/>
            <w:tcBorders>
              <w:top w:val="single" w:sz="4" w:space="0" w:color="auto"/>
              <w:left w:val="single" w:sz="4" w:space="0" w:color="auto"/>
              <w:bottom w:val="single" w:sz="4" w:space="0" w:color="auto"/>
              <w:right w:val="single" w:sz="4" w:space="0" w:color="auto"/>
            </w:tcBorders>
          </w:tcPr>
          <w:p w14:paraId="6BC45091" w14:textId="3EA0460F" w:rsidR="00DC1DC7" w:rsidRPr="000C4AA6" w:rsidRDefault="00D25385" w:rsidP="006B0A82">
            <w:pPr>
              <w:tabs>
                <w:tab w:val="left" w:pos="3456"/>
              </w:tabs>
              <w:spacing w:line="240" w:lineRule="auto"/>
              <w:rPr>
                <w:rFonts w:ascii="Montserrat Light" w:hAnsi="Montserrat Light"/>
                <w:noProof/>
                <w:lang w:val="ro-RO"/>
              </w:rPr>
            </w:pPr>
            <w:r>
              <w:rPr>
                <w:rFonts w:ascii="Montserrat Light" w:hAnsi="Montserrat Light"/>
                <w:noProof/>
                <w:lang w:val="ro-RO"/>
              </w:rPr>
              <w:t>Bianca Costin</w:t>
            </w:r>
          </w:p>
        </w:tc>
        <w:tc>
          <w:tcPr>
            <w:tcW w:w="4069" w:type="dxa"/>
            <w:gridSpan w:val="2"/>
            <w:tcBorders>
              <w:top w:val="single" w:sz="4" w:space="0" w:color="auto"/>
              <w:left w:val="single" w:sz="4" w:space="0" w:color="auto"/>
              <w:bottom w:val="single" w:sz="4" w:space="0" w:color="auto"/>
              <w:right w:val="single" w:sz="4" w:space="0" w:color="auto"/>
            </w:tcBorders>
          </w:tcPr>
          <w:p w14:paraId="6553B020" w14:textId="77777777" w:rsidR="00DC1DC7" w:rsidRPr="000C4AA6" w:rsidRDefault="00DC1DC7" w:rsidP="006B0A82">
            <w:pPr>
              <w:tabs>
                <w:tab w:val="left" w:pos="3456"/>
              </w:tabs>
              <w:spacing w:line="240" w:lineRule="auto"/>
              <w:rPr>
                <w:rFonts w:ascii="Montserrat Light" w:hAnsi="Montserrat Light"/>
                <w:b/>
                <w:bCs/>
                <w:noProof/>
                <w:lang w:val="ro-RO"/>
              </w:rPr>
            </w:pPr>
          </w:p>
        </w:tc>
        <w:tc>
          <w:tcPr>
            <w:tcW w:w="2566" w:type="dxa"/>
            <w:tcBorders>
              <w:top w:val="single" w:sz="4" w:space="0" w:color="auto"/>
              <w:left w:val="single" w:sz="4" w:space="0" w:color="auto"/>
              <w:bottom w:val="single" w:sz="4" w:space="0" w:color="auto"/>
              <w:right w:val="single" w:sz="4" w:space="0" w:color="auto"/>
            </w:tcBorders>
          </w:tcPr>
          <w:p w14:paraId="5698B9BA" w14:textId="77777777" w:rsidR="00DC1DC7" w:rsidRPr="000C4AA6" w:rsidRDefault="00DC1DC7" w:rsidP="006B0A82">
            <w:pPr>
              <w:tabs>
                <w:tab w:val="left" w:pos="3456"/>
              </w:tabs>
              <w:spacing w:line="240" w:lineRule="auto"/>
              <w:rPr>
                <w:rFonts w:ascii="Montserrat Light" w:hAnsi="Montserrat Light"/>
                <w:noProof/>
                <w:lang w:val="ro-RO"/>
              </w:rPr>
            </w:pPr>
            <w:r w:rsidRPr="000C4AA6">
              <w:rPr>
                <w:rFonts w:ascii="Montserrat Light" w:hAnsi="Montserrat Light"/>
                <w:noProof/>
                <w:lang w:val="ro-RO"/>
              </w:rPr>
              <w:t xml:space="preserve">Avizat </w:t>
            </w:r>
          </w:p>
        </w:tc>
      </w:tr>
      <w:tr w:rsidR="006B0A82" w:rsidRPr="000C4AA6" w14:paraId="3D49C110" w14:textId="77777777" w:rsidTr="00BF69D9">
        <w:tc>
          <w:tcPr>
            <w:tcW w:w="9750" w:type="dxa"/>
            <w:gridSpan w:val="4"/>
            <w:tcBorders>
              <w:top w:val="single" w:sz="4" w:space="0" w:color="auto"/>
              <w:left w:val="single" w:sz="4" w:space="0" w:color="auto"/>
              <w:bottom w:val="single" w:sz="4" w:space="0" w:color="auto"/>
              <w:right w:val="single" w:sz="4" w:space="0" w:color="auto"/>
            </w:tcBorders>
          </w:tcPr>
          <w:p w14:paraId="4DE3F563" w14:textId="77777777" w:rsidR="00DC1DC7" w:rsidRPr="000C4AA6" w:rsidRDefault="00DC1DC7" w:rsidP="006B0A82">
            <w:pPr>
              <w:tabs>
                <w:tab w:val="left" w:pos="3456"/>
              </w:tabs>
              <w:spacing w:line="240" w:lineRule="auto"/>
              <w:rPr>
                <w:rFonts w:ascii="Montserrat Light" w:hAnsi="Montserrat Light"/>
                <w:noProof/>
                <w:lang w:val="ro-RO"/>
              </w:rPr>
            </w:pPr>
          </w:p>
        </w:tc>
      </w:tr>
      <w:tr w:rsidR="006B0A82" w:rsidRPr="000C4AA6" w14:paraId="459A36E4" w14:textId="77777777" w:rsidTr="00BF69D9">
        <w:tc>
          <w:tcPr>
            <w:tcW w:w="9750" w:type="dxa"/>
            <w:gridSpan w:val="4"/>
            <w:tcBorders>
              <w:top w:val="single" w:sz="4" w:space="0" w:color="auto"/>
              <w:left w:val="single" w:sz="4" w:space="0" w:color="auto"/>
              <w:bottom w:val="single" w:sz="4" w:space="0" w:color="auto"/>
              <w:right w:val="single" w:sz="4" w:space="0" w:color="auto"/>
            </w:tcBorders>
            <w:hideMark/>
          </w:tcPr>
          <w:p w14:paraId="51806471" w14:textId="07882872" w:rsidR="00DC1DC7" w:rsidRPr="000C4AA6" w:rsidRDefault="00DC1DC7" w:rsidP="006B0A82">
            <w:pPr>
              <w:tabs>
                <w:tab w:val="left" w:pos="3456"/>
              </w:tabs>
              <w:spacing w:line="240" w:lineRule="auto"/>
              <w:rPr>
                <w:rFonts w:ascii="Montserrat Light" w:hAnsi="Montserrat Light"/>
                <w:b/>
                <w:bCs/>
                <w:noProof/>
                <w:lang w:val="ro-RO"/>
              </w:rPr>
            </w:pPr>
            <w:r w:rsidRPr="000C4AA6">
              <w:rPr>
                <w:rFonts w:ascii="Montserrat Light" w:hAnsi="Montserrat Light"/>
                <w:b/>
                <w:bCs/>
                <w:noProof/>
                <w:lang w:val="ro-RO"/>
              </w:rPr>
              <w:t>3. Transmitere proiect în vederea avizării pentru legalitate de către secretarul general al judeţului</w:t>
            </w:r>
          </w:p>
        </w:tc>
      </w:tr>
      <w:tr w:rsidR="006B0A82" w:rsidRPr="000C4AA6" w14:paraId="52BE4C6D" w14:textId="77777777" w:rsidTr="00BF69D9">
        <w:tc>
          <w:tcPr>
            <w:tcW w:w="3115" w:type="dxa"/>
            <w:tcBorders>
              <w:top w:val="single" w:sz="4" w:space="0" w:color="auto"/>
              <w:left w:val="single" w:sz="4" w:space="0" w:color="auto"/>
              <w:bottom w:val="single" w:sz="4" w:space="0" w:color="auto"/>
              <w:right w:val="single" w:sz="4" w:space="0" w:color="auto"/>
            </w:tcBorders>
          </w:tcPr>
          <w:p w14:paraId="48389BA0" w14:textId="77777777" w:rsidR="00DC1DC7" w:rsidRPr="000C4AA6" w:rsidRDefault="00DC1DC7" w:rsidP="006B0A82">
            <w:pPr>
              <w:tabs>
                <w:tab w:val="left" w:pos="3456"/>
              </w:tabs>
              <w:spacing w:line="240" w:lineRule="auto"/>
              <w:rPr>
                <w:rFonts w:ascii="Montserrat Light" w:hAnsi="Montserrat Light"/>
                <w:noProof/>
                <w:lang w:val="ro-RO"/>
              </w:rPr>
            </w:pPr>
            <w:r w:rsidRPr="000C4AA6">
              <w:rPr>
                <w:rFonts w:ascii="Montserrat Light" w:hAnsi="Montserrat Light"/>
                <w:noProof/>
                <w:lang w:val="ro-RO"/>
              </w:rPr>
              <w:t>Numele și prenumele secretarului general al județului</w:t>
            </w:r>
          </w:p>
          <w:p w14:paraId="3EB717F3" w14:textId="77777777" w:rsidR="00DC1DC7" w:rsidRPr="000C4AA6" w:rsidRDefault="00DC1DC7" w:rsidP="006B0A82">
            <w:pPr>
              <w:tabs>
                <w:tab w:val="left" w:pos="3456"/>
              </w:tabs>
              <w:spacing w:line="240" w:lineRule="auto"/>
              <w:rPr>
                <w:rFonts w:ascii="Montserrat Light" w:hAnsi="Montserrat Light"/>
                <w:noProof/>
                <w:lang w:val="ro-RO"/>
              </w:rPr>
            </w:pPr>
          </w:p>
        </w:tc>
        <w:tc>
          <w:tcPr>
            <w:tcW w:w="4069" w:type="dxa"/>
            <w:gridSpan w:val="2"/>
            <w:tcBorders>
              <w:top w:val="single" w:sz="4" w:space="0" w:color="auto"/>
              <w:left w:val="single" w:sz="4" w:space="0" w:color="auto"/>
              <w:bottom w:val="single" w:sz="4" w:space="0" w:color="auto"/>
              <w:right w:val="single" w:sz="4" w:space="0" w:color="auto"/>
            </w:tcBorders>
            <w:hideMark/>
          </w:tcPr>
          <w:p w14:paraId="111EA26B" w14:textId="77777777" w:rsidR="00DC1DC7" w:rsidRPr="000C4AA6" w:rsidRDefault="00DC1DC7" w:rsidP="006B0A82">
            <w:pPr>
              <w:tabs>
                <w:tab w:val="left" w:pos="3456"/>
              </w:tabs>
              <w:spacing w:line="240" w:lineRule="auto"/>
              <w:rPr>
                <w:rFonts w:ascii="Montserrat Light" w:hAnsi="Montserrat Light"/>
                <w:b/>
                <w:bCs/>
                <w:noProof/>
                <w:lang w:val="ro-RO"/>
              </w:rPr>
            </w:pPr>
            <w:r w:rsidRPr="000C4AA6">
              <w:rPr>
                <w:rFonts w:ascii="Montserrat Light" w:hAnsi="Montserrat Light"/>
                <w:bCs/>
                <w:noProof/>
                <w:lang w:val="ro-RO"/>
              </w:rPr>
              <w:t>Caracterul normativ sau individual al proiectului</w:t>
            </w:r>
          </w:p>
        </w:tc>
        <w:tc>
          <w:tcPr>
            <w:tcW w:w="2566" w:type="dxa"/>
            <w:tcBorders>
              <w:top w:val="single" w:sz="4" w:space="0" w:color="auto"/>
              <w:left w:val="single" w:sz="4" w:space="0" w:color="auto"/>
              <w:bottom w:val="single" w:sz="4" w:space="0" w:color="auto"/>
              <w:right w:val="single" w:sz="4" w:space="0" w:color="auto"/>
            </w:tcBorders>
            <w:hideMark/>
          </w:tcPr>
          <w:p w14:paraId="5F498DE1" w14:textId="77777777" w:rsidR="00DC1DC7" w:rsidRPr="000C4AA6" w:rsidRDefault="00DC1DC7" w:rsidP="006B0A82">
            <w:pPr>
              <w:tabs>
                <w:tab w:val="left" w:pos="3456"/>
              </w:tabs>
              <w:spacing w:line="240" w:lineRule="auto"/>
              <w:rPr>
                <w:rFonts w:ascii="Montserrat Light" w:hAnsi="Montserrat Light"/>
                <w:noProof/>
                <w:lang w:val="ro-RO"/>
              </w:rPr>
            </w:pPr>
            <w:r w:rsidRPr="000C4AA6">
              <w:rPr>
                <w:rFonts w:ascii="Montserrat Light" w:hAnsi="Montserrat Light"/>
                <w:noProof/>
                <w:lang w:val="ro-RO"/>
              </w:rPr>
              <w:t>Avizul acordat/</w:t>
            </w:r>
          </w:p>
          <w:p w14:paraId="23D4D49F" w14:textId="77777777" w:rsidR="00DC1DC7" w:rsidRPr="000C4AA6" w:rsidRDefault="00DC1DC7" w:rsidP="006B0A82">
            <w:pPr>
              <w:tabs>
                <w:tab w:val="left" w:pos="3456"/>
              </w:tabs>
              <w:spacing w:line="240" w:lineRule="auto"/>
              <w:rPr>
                <w:rFonts w:ascii="Montserrat Light" w:hAnsi="Montserrat Light"/>
                <w:noProof/>
                <w:lang w:val="ro-RO"/>
              </w:rPr>
            </w:pPr>
            <w:r w:rsidRPr="000C4AA6">
              <w:rPr>
                <w:rFonts w:ascii="Montserrat Light" w:hAnsi="Montserrat Light"/>
                <w:noProof/>
                <w:lang w:val="ro-RO"/>
              </w:rPr>
              <w:t>Refuz aviz/</w:t>
            </w:r>
          </w:p>
          <w:p w14:paraId="36ED901C" w14:textId="77777777" w:rsidR="00DC1DC7" w:rsidRPr="000C4AA6" w:rsidRDefault="00DC1DC7" w:rsidP="006B0A82">
            <w:pPr>
              <w:tabs>
                <w:tab w:val="left" w:pos="3456"/>
              </w:tabs>
              <w:spacing w:line="240" w:lineRule="auto"/>
              <w:rPr>
                <w:rFonts w:ascii="Montserrat Light" w:hAnsi="Montserrat Light"/>
                <w:b/>
                <w:bCs/>
                <w:noProof/>
                <w:lang w:val="ro-RO"/>
              </w:rPr>
            </w:pPr>
            <w:r w:rsidRPr="000C4AA6">
              <w:rPr>
                <w:rFonts w:ascii="Montserrat Light" w:hAnsi="Montserrat Light"/>
                <w:noProof/>
                <w:lang w:val="ro-RO"/>
              </w:rPr>
              <w:t>semnătură</w:t>
            </w:r>
          </w:p>
        </w:tc>
      </w:tr>
      <w:tr w:rsidR="006B0A82" w:rsidRPr="000C4AA6" w14:paraId="2BF3A566" w14:textId="77777777" w:rsidTr="00BF69D9">
        <w:tc>
          <w:tcPr>
            <w:tcW w:w="3115" w:type="dxa"/>
            <w:tcBorders>
              <w:top w:val="single" w:sz="4" w:space="0" w:color="auto"/>
              <w:left w:val="single" w:sz="4" w:space="0" w:color="auto"/>
              <w:bottom w:val="single" w:sz="4" w:space="0" w:color="auto"/>
              <w:right w:val="single" w:sz="4" w:space="0" w:color="auto"/>
            </w:tcBorders>
            <w:hideMark/>
          </w:tcPr>
          <w:p w14:paraId="6986CBA9" w14:textId="77777777" w:rsidR="00DC1DC7" w:rsidRPr="000C4AA6" w:rsidRDefault="00DC1DC7" w:rsidP="006B0A82">
            <w:pPr>
              <w:tabs>
                <w:tab w:val="left" w:pos="3456"/>
              </w:tabs>
              <w:spacing w:line="240" w:lineRule="auto"/>
              <w:rPr>
                <w:rFonts w:ascii="Montserrat Light" w:hAnsi="Montserrat Light"/>
                <w:noProof/>
                <w:lang w:val="ro-RO"/>
              </w:rPr>
            </w:pPr>
            <w:r w:rsidRPr="000C4AA6">
              <w:rPr>
                <w:rFonts w:ascii="Montserrat Light" w:hAnsi="Montserrat Light"/>
                <w:noProof/>
                <w:lang w:val="ro-RO"/>
              </w:rPr>
              <w:t>Simona Gaci</w:t>
            </w:r>
          </w:p>
        </w:tc>
        <w:tc>
          <w:tcPr>
            <w:tcW w:w="4069" w:type="dxa"/>
            <w:gridSpan w:val="2"/>
            <w:tcBorders>
              <w:top w:val="single" w:sz="4" w:space="0" w:color="auto"/>
              <w:left w:val="single" w:sz="4" w:space="0" w:color="auto"/>
              <w:bottom w:val="single" w:sz="4" w:space="0" w:color="auto"/>
              <w:right w:val="single" w:sz="4" w:space="0" w:color="auto"/>
            </w:tcBorders>
            <w:hideMark/>
          </w:tcPr>
          <w:p w14:paraId="733FF8F8" w14:textId="77777777" w:rsidR="00DC1DC7" w:rsidRPr="000C4AA6" w:rsidRDefault="00DC1DC7" w:rsidP="006B0A82">
            <w:pPr>
              <w:tabs>
                <w:tab w:val="left" w:pos="3456"/>
              </w:tabs>
              <w:spacing w:line="240" w:lineRule="auto"/>
              <w:rPr>
                <w:rFonts w:ascii="Montserrat Light" w:hAnsi="Montserrat Light"/>
                <w:bCs/>
                <w:noProof/>
                <w:lang w:val="ro-RO"/>
              </w:rPr>
            </w:pPr>
            <w:r w:rsidRPr="000C4AA6">
              <w:rPr>
                <w:rFonts w:ascii="Montserrat Light" w:hAnsi="Montserrat Light"/>
                <w:bCs/>
                <w:noProof/>
                <w:lang w:val="ro-RO"/>
              </w:rPr>
              <w:t>individual</w:t>
            </w:r>
          </w:p>
        </w:tc>
        <w:tc>
          <w:tcPr>
            <w:tcW w:w="2566" w:type="dxa"/>
            <w:tcBorders>
              <w:top w:val="single" w:sz="4" w:space="0" w:color="auto"/>
              <w:left w:val="single" w:sz="4" w:space="0" w:color="auto"/>
              <w:bottom w:val="single" w:sz="4" w:space="0" w:color="auto"/>
              <w:right w:val="single" w:sz="4" w:space="0" w:color="auto"/>
            </w:tcBorders>
          </w:tcPr>
          <w:p w14:paraId="783F357B" w14:textId="77777777" w:rsidR="00DC1DC7" w:rsidRPr="000C4AA6" w:rsidRDefault="00DC1DC7" w:rsidP="006B0A82">
            <w:pPr>
              <w:tabs>
                <w:tab w:val="left" w:pos="3456"/>
              </w:tabs>
              <w:spacing w:line="240" w:lineRule="auto"/>
              <w:rPr>
                <w:rFonts w:ascii="Montserrat Light" w:hAnsi="Montserrat Light"/>
                <w:noProof/>
                <w:lang w:val="ro-RO"/>
              </w:rPr>
            </w:pPr>
            <w:r w:rsidRPr="000C4AA6">
              <w:rPr>
                <w:rFonts w:ascii="Montserrat Light" w:hAnsi="Montserrat Light"/>
                <w:noProof/>
                <w:lang w:val="ro-RO"/>
              </w:rPr>
              <w:t>Avizat</w:t>
            </w:r>
          </w:p>
        </w:tc>
      </w:tr>
      <w:tr w:rsidR="006B0A82" w:rsidRPr="000C4AA6" w14:paraId="1BE23449" w14:textId="77777777" w:rsidTr="00BF69D9">
        <w:tc>
          <w:tcPr>
            <w:tcW w:w="9750" w:type="dxa"/>
            <w:gridSpan w:val="4"/>
            <w:tcBorders>
              <w:top w:val="single" w:sz="4" w:space="0" w:color="auto"/>
              <w:left w:val="single" w:sz="4" w:space="0" w:color="auto"/>
              <w:bottom w:val="single" w:sz="4" w:space="0" w:color="auto"/>
              <w:right w:val="single" w:sz="4" w:space="0" w:color="auto"/>
            </w:tcBorders>
          </w:tcPr>
          <w:p w14:paraId="3D1CFB51" w14:textId="77777777" w:rsidR="00DC1DC7" w:rsidRPr="000C4AA6" w:rsidRDefault="00DC1DC7" w:rsidP="006B0A82">
            <w:pPr>
              <w:tabs>
                <w:tab w:val="left" w:pos="3456"/>
              </w:tabs>
              <w:spacing w:line="240" w:lineRule="auto"/>
              <w:rPr>
                <w:rFonts w:ascii="Montserrat Light" w:hAnsi="Montserrat Light"/>
                <w:b/>
                <w:bCs/>
                <w:noProof/>
                <w:lang w:val="ro-RO"/>
              </w:rPr>
            </w:pPr>
          </w:p>
        </w:tc>
      </w:tr>
      <w:tr w:rsidR="006B0A82" w:rsidRPr="000C4AA6" w14:paraId="2741C491" w14:textId="77777777" w:rsidTr="00BF69D9">
        <w:tc>
          <w:tcPr>
            <w:tcW w:w="9750" w:type="dxa"/>
            <w:gridSpan w:val="4"/>
            <w:tcBorders>
              <w:top w:val="single" w:sz="4" w:space="0" w:color="auto"/>
              <w:left w:val="single" w:sz="4" w:space="0" w:color="auto"/>
              <w:bottom w:val="single" w:sz="4" w:space="0" w:color="auto"/>
              <w:right w:val="single" w:sz="4" w:space="0" w:color="auto"/>
            </w:tcBorders>
            <w:hideMark/>
          </w:tcPr>
          <w:p w14:paraId="4FFC9089" w14:textId="77777777" w:rsidR="00DC1DC7" w:rsidRPr="000C4AA6" w:rsidRDefault="00DC1DC7" w:rsidP="006B0A82">
            <w:pPr>
              <w:tabs>
                <w:tab w:val="left" w:pos="3456"/>
              </w:tabs>
              <w:spacing w:line="240" w:lineRule="auto"/>
              <w:rPr>
                <w:rFonts w:ascii="Montserrat Light" w:hAnsi="Montserrat Light"/>
                <w:b/>
                <w:bCs/>
                <w:noProof/>
                <w:lang w:val="ro-RO"/>
              </w:rPr>
            </w:pPr>
            <w:r w:rsidRPr="000C4AA6">
              <w:rPr>
                <w:rFonts w:ascii="Montserrat Light" w:hAnsi="Montserrat Light"/>
                <w:b/>
                <w:bCs/>
                <w:noProof/>
                <w:lang w:val="ro-RO"/>
              </w:rPr>
              <w:t>4. Transmitere proiect pentru adoptarea avizului/avizelor comisiei/comisiilor de specialitate nominalizate</w:t>
            </w:r>
          </w:p>
        </w:tc>
      </w:tr>
      <w:tr w:rsidR="006B0A82" w:rsidRPr="000C4AA6" w14:paraId="088B2E61" w14:textId="77777777" w:rsidTr="00BF69D9">
        <w:tc>
          <w:tcPr>
            <w:tcW w:w="3115" w:type="dxa"/>
            <w:tcBorders>
              <w:top w:val="single" w:sz="4" w:space="0" w:color="auto"/>
              <w:left w:val="single" w:sz="4" w:space="0" w:color="auto"/>
              <w:bottom w:val="single" w:sz="4" w:space="0" w:color="auto"/>
              <w:right w:val="single" w:sz="4" w:space="0" w:color="auto"/>
            </w:tcBorders>
          </w:tcPr>
          <w:p w14:paraId="211EBEA0" w14:textId="77777777" w:rsidR="00DC1DC7" w:rsidRPr="000C4AA6" w:rsidRDefault="00DC1DC7" w:rsidP="006B0A82">
            <w:pPr>
              <w:tabs>
                <w:tab w:val="left" w:pos="3456"/>
              </w:tabs>
              <w:spacing w:line="240" w:lineRule="auto"/>
              <w:rPr>
                <w:rFonts w:ascii="Montserrat Light" w:hAnsi="Montserrat Light"/>
                <w:noProof/>
                <w:lang w:val="ro-RO"/>
              </w:rPr>
            </w:pPr>
            <w:r w:rsidRPr="000C4AA6">
              <w:rPr>
                <w:rFonts w:ascii="Montserrat Light" w:hAnsi="Montserrat Light"/>
                <w:noProof/>
                <w:lang w:val="ro-RO"/>
              </w:rPr>
              <w:t>Comisia de specialitate  nominalizată</w:t>
            </w:r>
          </w:p>
          <w:p w14:paraId="3383D2B2" w14:textId="77777777" w:rsidR="00DC1DC7" w:rsidRPr="000C4AA6" w:rsidRDefault="00DC1DC7" w:rsidP="006B0A82">
            <w:pPr>
              <w:tabs>
                <w:tab w:val="left" w:pos="3456"/>
              </w:tabs>
              <w:spacing w:line="240" w:lineRule="auto"/>
              <w:rPr>
                <w:rFonts w:ascii="Montserrat Light" w:hAnsi="Montserrat Light"/>
                <w:noProof/>
                <w:lang w:val="ro-RO"/>
              </w:rPr>
            </w:pPr>
          </w:p>
        </w:tc>
        <w:tc>
          <w:tcPr>
            <w:tcW w:w="1843" w:type="dxa"/>
            <w:tcBorders>
              <w:top w:val="single" w:sz="4" w:space="0" w:color="auto"/>
              <w:left w:val="single" w:sz="4" w:space="0" w:color="auto"/>
              <w:bottom w:val="single" w:sz="4" w:space="0" w:color="auto"/>
              <w:right w:val="single" w:sz="4" w:space="0" w:color="auto"/>
            </w:tcBorders>
          </w:tcPr>
          <w:p w14:paraId="6336D6F2" w14:textId="77777777" w:rsidR="00DC1DC7" w:rsidRPr="000C4AA6" w:rsidRDefault="00DC1DC7" w:rsidP="006B0A82">
            <w:pPr>
              <w:tabs>
                <w:tab w:val="left" w:pos="3456"/>
              </w:tabs>
              <w:spacing w:line="240" w:lineRule="auto"/>
              <w:rPr>
                <w:rFonts w:ascii="Montserrat Light" w:hAnsi="Montserrat Light"/>
                <w:noProof/>
                <w:lang w:val="ro-RO"/>
              </w:rPr>
            </w:pPr>
            <w:r w:rsidRPr="000C4AA6">
              <w:rPr>
                <w:rFonts w:ascii="Montserrat Light" w:hAnsi="Montserrat Light"/>
                <w:noProof/>
                <w:lang w:val="ro-RO"/>
              </w:rPr>
              <w:t>Data de întocmire și depunere a avizului</w:t>
            </w:r>
          </w:p>
          <w:p w14:paraId="49E0EB6A" w14:textId="77777777" w:rsidR="00DC1DC7" w:rsidRPr="000C4AA6" w:rsidRDefault="00DC1DC7" w:rsidP="006B0A82">
            <w:pPr>
              <w:tabs>
                <w:tab w:val="left" w:pos="3456"/>
              </w:tabs>
              <w:spacing w:line="240" w:lineRule="auto"/>
              <w:rPr>
                <w:rFonts w:ascii="Montserrat Light" w:hAnsi="Montserrat Light"/>
                <w:noProof/>
                <w:lang w:val="ro-RO"/>
              </w:rPr>
            </w:pPr>
          </w:p>
        </w:tc>
        <w:tc>
          <w:tcPr>
            <w:tcW w:w="2226" w:type="dxa"/>
            <w:tcBorders>
              <w:top w:val="single" w:sz="4" w:space="0" w:color="auto"/>
              <w:left w:val="single" w:sz="4" w:space="0" w:color="auto"/>
              <w:bottom w:val="single" w:sz="4" w:space="0" w:color="auto"/>
              <w:right w:val="single" w:sz="4" w:space="0" w:color="auto"/>
            </w:tcBorders>
            <w:hideMark/>
          </w:tcPr>
          <w:p w14:paraId="54B411C1" w14:textId="77777777" w:rsidR="00DC1DC7" w:rsidRPr="000C4AA6" w:rsidRDefault="00DC1DC7" w:rsidP="006B0A82">
            <w:pPr>
              <w:tabs>
                <w:tab w:val="left" w:pos="3456"/>
              </w:tabs>
              <w:spacing w:line="240" w:lineRule="auto"/>
              <w:rPr>
                <w:rFonts w:ascii="Montserrat Light" w:hAnsi="Montserrat Light"/>
                <w:noProof/>
                <w:lang w:val="ro-RO"/>
              </w:rPr>
            </w:pPr>
            <w:r w:rsidRPr="000C4AA6">
              <w:rPr>
                <w:rFonts w:ascii="Montserrat Light" w:hAnsi="Montserrat Light"/>
                <w:noProof/>
                <w:lang w:val="ro-RO"/>
              </w:rPr>
              <w:t>Semnătura persoanelor competente pentru nominalizare/</w:t>
            </w:r>
          </w:p>
          <w:p w14:paraId="1B1A078F" w14:textId="77777777" w:rsidR="00DC1DC7" w:rsidRPr="000C4AA6" w:rsidRDefault="00DC1DC7" w:rsidP="006B0A82">
            <w:pPr>
              <w:tabs>
                <w:tab w:val="left" w:pos="3456"/>
              </w:tabs>
              <w:spacing w:line="240" w:lineRule="auto"/>
              <w:rPr>
                <w:rFonts w:ascii="Montserrat Light" w:hAnsi="Montserrat Light"/>
                <w:noProof/>
                <w:lang w:val="ro-RO"/>
              </w:rPr>
            </w:pPr>
            <w:r w:rsidRPr="000C4AA6">
              <w:rPr>
                <w:rFonts w:ascii="Montserrat Light" w:hAnsi="Montserrat Light"/>
                <w:noProof/>
                <w:lang w:val="ro-RO"/>
              </w:rPr>
              <w:t>stabilire date de întocmire</w:t>
            </w:r>
          </w:p>
        </w:tc>
        <w:tc>
          <w:tcPr>
            <w:tcW w:w="2566" w:type="dxa"/>
            <w:tcBorders>
              <w:top w:val="single" w:sz="4" w:space="0" w:color="auto"/>
              <w:left w:val="single" w:sz="4" w:space="0" w:color="auto"/>
              <w:bottom w:val="single" w:sz="4" w:space="0" w:color="auto"/>
              <w:right w:val="single" w:sz="4" w:space="0" w:color="auto"/>
            </w:tcBorders>
          </w:tcPr>
          <w:p w14:paraId="50A0C8BF" w14:textId="77777777" w:rsidR="00DC1DC7" w:rsidRPr="000C4AA6" w:rsidRDefault="00DC1DC7" w:rsidP="006B0A82">
            <w:pPr>
              <w:tabs>
                <w:tab w:val="left" w:pos="3456"/>
              </w:tabs>
              <w:spacing w:line="240" w:lineRule="auto"/>
              <w:rPr>
                <w:rFonts w:ascii="Montserrat Light" w:hAnsi="Montserrat Light"/>
                <w:noProof/>
                <w:lang w:val="ro-RO"/>
              </w:rPr>
            </w:pPr>
            <w:r w:rsidRPr="000C4AA6">
              <w:rPr>
                <w:rFonts w:ascii="Montserrat Light" w:hAnsi="Montserrat Light"/>
                <w:noProof/>
                <w:lang w:val="ro-RO"/>
              </w:rPr>
              <w:t>Avizul adoptat/</w:t>
            </w:r>
          </w:p>
          <w:p w14:paraId="43423262" w14:textId="77777777" w:rsidR="00DC1DC7" w:rsidRPr="000C4AA6" w:rsidRDefault="00DC1DC7" w:rsidP="006B0A82">
            <w:pPr>
              <w:tabs>
                <w:tab w:val="left" w:pos="3456"/>
              </w:tabs>
              <w:spacing w:line="240" w:lineRule="auto"/>
              <w:rPr>
                <w:rFonts w:ascii="Montserrat Light" w:hAnsi="Montserrat Light"/>
                <w:noProof/>
                <w:lang w:val="ro-RO"/>
              </w:rPr>
            </w:pPr>
            <w:r w:rsidRPr="000C4AA6">
              <w:rPr>
                <w:rFonts w:ascii="Montserrat Light" w:hAnsi="Montserrat Light"/>
                <w:noProof/>
                <w:lang w:val="ro-RO"/>
              </w:rPr>
              <w:t>Aviz implicit favorabil</w:t>
            </w:r>
          </w:p>
          <w:p w14:paraId="5D93C220" w14:textId="77777777" w:rsidR="00DC1DC7" w:rsidRPr="000C4AA6" w:rsidRDefault="00DC1DC7" w:rsidP="006B0A82">
            <w:pPr>
              <w:tabs>
                <w:tab w:val="left" w:pos="3456"/>
              </w:tabs>
              <w:spacing w:line="240" w:lineRule="auto"/>
              <w:rPr>
                <w:rFonts w:ascii="Montserrat Light" w:hAnsi="Montserrat Light"/>
                <w:noProof/>
                <w:lang w:val="ro-RO"/>
              </w:rPr>
            </w:pPr>
          </w:p>
        </w:tc>
      </w:tr>
      <w:tr w:rsidR="00DC1DC7" w:rsidRPr="000C4AA6" w14:paraId="52A37C8E" w14:textId="77777777" w:rsidTr="00BF69D9">
        <w:tc>
          <w:tcPr>
            <w:tcW w:w="3115" w:type="dxa"/>
            <w:tcBorders>
              <w:top w:val="single" w:sz="4" w:space="0" w:color="auto"/>
              <w:left w:val="single" w:sz="4" w:space="0" w:color="auto"/>
              <w:bottom w:val="single" w:sz="4" w:space="0" w:color="auto"/>
              <w:right w:val="single" w:sz="4" w:space="0" w:color="auto"/>
            </w:tcBorders>
          </w:tcPr>
          <w:p w14:paraId="5E7EF02A" w14:textId="478E3742" w:rsidR="00DC1DC7" w:rsidRPr="000C4AA6" w:rsidRDefault="006D27E4" w:rsidP="006B0A82">
            <w:pPr>
              <w:tabs>
                <w:tab w:val="left" w:pos="3456"/>
              </w:tabs>
              <w:spacing w:line="240" w:lineRule="auto"/>
              <w:rPr>
                <w:rFonts w:ascii="Montserrat Light" w:hAnsi="Montserrat Light"/>
                <w:noProof/>
                <w:lang w:val="ro-RO"/>
              </w:rPr>
            </w:pPr>
            <w:r w:rsidRPr="000C4AA6">
              <w:rPr>
                <w:rFonts w:ascii="Montserrat Light" w:hAnsi="Montserrat Light"/>
                <w:noProof/>
                <w:lang w:val="ro-RO"/>
              </w:rPr>
              <w:t>1</w:t>
            </w:r>
          </w:p>
        </w:tc>
        <w:tc>
          <w:tcPr>
            <w:tcW w:w="1843" w:type="dxa"/>
            <w:tcBorders>
              <w:top w:val="single" w:sz="4" w:space="0" w:color="auto"/>
              <w:left w:val="single" w:sz="4" w:space="0" w:color="auto"/>
              <w:bottom w:val="single" w:sz="4" w:space="0" w:color="auto"/>
              <w:right w:val="single" w:sz="4" w:space="0" w:color="auto"/>
            </w:tcBorders>
          </w:tcPr>
          <w:p w14:paraId="46D06C8D" w14:textId="77777777" w:rsidR="00DC1DC7" w:rsidRPr="000C4AA6" w:rsidRDefault="00DC1DC7" w:rsidP="006B0A82">
            <w:pPr>
              <w:tabs>
                <w:tab w:val="left" w:pos="3456"/>
              </w:tabs>
              <w:spacing w:line="240" w:lineRule="auto"/>
              <w:rPr>
                <w:rFonts w:ascii="Montserrat Light" w:hAnsi="Montserrat Light"/>
                <w:noProof/>
                <w:lang w:val="ro-RO"/>
              </w:rPr>
            </w:pPr>
          </w:p>
        </w:tc>
        <w:tc>
          <w:tcPr>
            <w:tcW w:w="2226" w:type="dxa"/>
            <w:tcBorders>
              <w:top w:val="single" w:sz="4" w:space="0" w:color="auto"/>
              <w:left w:val="single" w:sz="4" w:space="0" w:color="auto"/>
              <w:bottom w:val="single" w:sz="4" w:space="0" w:color="auto"/>
              <w:right w:val="single" w:sz="4" w:space="0" w:color="auto"/>
            </w:tcBorders>
          </w:tcPr>
          <w:p w14:paraId="44E12946" w14:textId="77777777" w:rsidR="00DC1DC7" w:rsidRPr="000C4AA6" w:rsidRDefault="00DC1DC7" w:rsidP="006B0A82">
            <w:pPr>
              <w:tabs>
                <w:tab w:val="left" w:pos="3456"/>
              </w:tabs>
              <w:spacing w:line="240" w:lineRule="auto"/>
              <w:rPr>
                <w:rFonts w:ascii="Montserrat Light" w:hAnsi="Montserrat Light"/>
                <w:noProof/>
                <w:lang w:val="ro-RO"/>
              </w:rPr>
            </w:pPr>
          </w:p>
        </w:tc>
        <w:tc>
          <w:tcPr>
            <w:tcW w:w="2566" w:type="dxa"/>
            <w:tcBorders>
              <w:top w:val="single" w:sz="4" w:space="0" w:color="auto"/>
              <w:left w:val="single" w:sz="4" w:space="0" w:color="auto"/>
              <w:bottom w:val="single" w:sz="4" w:space="0" w:color="auto"/>
              <w:right w:val="single" w:sz="4" w:space="0" w:color="auto"/>
            </w:tcBorders>
          </w:tcPr>
          <w:p w14:paraId="0CF94A49" w14:textId="77777777" w:rsidR="00DC1DC7" w:rsidRPr="000C4AA6" w:rsidRDefault="00DC1DC7" w:rsidP="006B0A82">
            <w:pPr>
              <w:tabs>
                <w:tab w:val="left" w:pos="3456"/>
              </w:tabs>
              <w:spacing w:line="240" w:lineRule="auto"/>
              <w:rPr>
                <w:rFonts w:ascii="Montserrat Light" w:hAnsi="Montserrat Light"/>
                <w:noProof/>
                <w:lang w:val="ro-RO"/>
              </w:rPr>
            </w:pPr>
          </w:p>
        </w:tc>
      </w:tr>
    </w:tbl>
    <w:p w14:paraId="3140C345" w14:textId="77777777" w:rsidR="00DC1DC7" w:rsidRPr="000C4AA6" w:rsidRDefault="00DC1DC7" w:rsidP="006B0A82">
      <w:pPr>
        <w:spacing w:line="240" w:lineRule="auto"/>
        <w:contextualSpacing/>
        <w:rPr>
          <w:rFonts w:ascii="Montserrat Light" w:hAnsi="Montserrat Light"/>
          <w:strike/>
          <w:noProof/>
          <w:lang w:val="ro-RO"/>
        </w:rPr>
      </w:pPr>
    </w:p>
    <w:p w14:paraId="4F2FE544" w14:textId="77777777" w:rsidR="003B799E" w:rsidRPr="000C4AA6" w:rsidRDefault="003B799E" w:rsidP="006B0A82">
      <w:pPr>
        <w:spacing w:line="240" w:lineRule="auto"/>
        <w:contextualSpacing/>
        <w:rPr>
          <w:rFonts w:ascii="Montserrat Light" w:hAnsi="Montserrat Light"/>
          <w:strike/>
          <w:noProof/>
          <w:lang w:val="ro-RO"/>
        </w:rPr>
      </w:pPr>
    </w:p>
    <w:p w14:paraId="45346C4D" w14:textId="77777777" w:rsidR="003B799E" w:rsidRPr="000C4AA6" w:rsidRDefault="003B799E" w:rsidP="006B0A82">
      <w:pPr>
        <w:spacing w:line="240" w:lineRule="auto"/>
        <w:contextualSpacing/>
        <w:rPr>
          <w:rFonts w:ascii="Montserrat Light" w:hAnsi="Montserrat Light"/>
          <w:strike/>
          <w:noProof/>
          <w:lang w:val="ro-RO"/>
        </w:rPr>
      </w:pPr>
    </w:p>
    <w:p w14:paraId="2FE3BD22" w14:textId="77777777" w:rsidR="003B799E" w:rsidRPr="000C4AA6" w:rsidRDefault="003B799E" w:rsidP="006B0A82">
      <w:pPr>
        <w:spacing w:line="240" w:lineRule="auto"/>
        <w:contextualSpacing/>
        <w:rPr>
          <w:rFonts w:ascii="Montserrat Light" w:hAnsi="Montserrat Light"/>
          <w:strike/>
          <w:noProof/>
          <w:lang w:val="ro-RO"/>
        </w:rPr>
      </w:pPr>
    </w:p>
    <w:p w14:paraId="56795F87" w14:textId="77777777" w:rsidR="003B799E" w:rsidRPr="000C4AA6" w:rsidRDefault="003B799E" w:rsidP="006B0A82">
      <w:pPr>
        <w:spacing w:line="240" w:lineRule="auto"/>
        <w:contextualSpacing/>
        <w:rPr>
          <w:rFonts w:ascii="Montserrat Light" w:hAnsi="Montserrat Light"/>
          <w:strike/>
          <w:noProof/>
          <w:lang w:val="ro-RO"/>
        </w:rPr>
      </w:pPr>
    </w:p>
    <w:p w14:paraId="4311EE52" w14:textId="77777777" w:rsidR="003B799E" w:rsidRPr="000C4AA6" w:rsidRDefault="003B799E" w:rsidP="006B0A82">
      <w:pPr>
        <w:spacing w:line="240" w:lineRule="auto"/>
        <w:contextualSpacing/>
        <w:rPr>
          <w:rFonts w:ascii="Montserrat Light" w:hAnsi="Montserrat Light"/>
          <w:strike/>
          <w:noProof/>
          <w:lang w:val="ro-RO"/>
        </w:rPr>
      </w:pPr>
    </w:p>
    <w:p w14:paraId="288E6401" w14:textId="77777777" w:rsidR="003B799E" w:rsidRPr="000C4AA6" w:rsidRDefault="003B799E" w:rsidP="006B0A82">
      <w:pPr>
        <w:spacing w:line="240" w:lineRule="auto"/>
        <w:contextualSpacing/>
        <w:rPr>
          <w:rFonts w:ascii="Montserrat Light" w:hAnsi="Montserrat Light"/>
          <w:strike/>
          <w:noProof/>
          <w:lang w:val="ro-RO"/>
        </w:rPr>
      </w:pPr>
    </w:p>
    <w:sectPr w:rsidR="003B799E" w:rsidRPr="000C4AA6" w:rsidSect="00D23FF1">
      <w:headerReference w:type="first" r:id="rId12"/>
      <w:pgSz w:w="11909" w:h="16834"/>
      <w:pgMar w:top="900" w:right="832" w:bottom="630" w:left="1350" w:header="720" w:footer="29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C7B64" w14:textId="77777777" w:rsidR="0009261B" w:rsidRDefault="0009261B">
      <w:pPr>
        <w:spacing w:line="240" w:lineRule="auto"/>
      </w:pPr>
      <w:r>
        <w:separator/>
      </w:r>
    </w:p>
  </w:endnote>
  <w:endnote w:type="continuationSeparator" w:id="0">
    <w:p w14:paraId="054B3F4A" w14:textId="77777777" w:rsidR="0009261B" w:rsidRDefault="000926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6861-Identity-H">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A34BD" w14:textId="77777777" w:rsidR="0009261B" w:rsidRDefault="0009261B">
      <w:pPr>
        <w:spacing w:line="240" w:lineRule="auto"/>
      </w:pPr>
      <w:r>
        <w:separator/>
      </w:r>
    </w:p>
  </w:footnote>
  <w:footnote w:type="continuationSeparator" w:id="0">
    <w:p w14:paraId="20A21AB9" w14:textId="77777777" w:rsidR="0009261B" w:rsidRDefault="000926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22090" w14:textId="16D22BFD" w:rsidR="000039F7" w:rsidRDefault="000039F7">
    <w:pPr>
      <w:pStyle w:val="Antet"/>
    </w:pPr>
    <w:r>
      <w:rPr>
        <w:noProof/>
        <w:lang w:eastAsia="en-GB"/>
      </w:rPr>
      <w:drawing>
        <wp:anchor distT="0" distB="0" distL="0" distR="0" simplePos="0" relativeHeight="251659264" behindDoc="0" locked="0" layoutInCell="1" hidden="0" allowOverlap="1" wp14:anchorId="17EE53EB" wp14:editId="780EB43B">
          <wp:simplePos x="0" y="0"/>
          <wp:positionH relativeFrom="column">
            <wp:posOffset>1066</wp:posOffset>
          </wp:positionH>
          <wp:positionV relativeFrom="paragraph">
            <wp:posOffset>-152400</wp:posOffset>
          </wp:positionV>
          <wp:extent cx="2662348" cy="566738"/>
          <wp:effectExtent l="0" t="0" r="0" b="0"/>
          <wp:wrapTopAndBottom distT="0" distB="0"/>
          <wp:docPr id="757688825" name="image3.png" descr="A black background with a black square&#10;&#10;AI-generated content may be incorrect."/>
          <wp:cNvGraphicFramePr/>
          <a:graphic xmlns:a="http://schemas.openxmlformats.org/drawingml/2006/main">
            <a:graphicData uri="http://schemas.openxmlformats.org/drawingml/2006/picture">
              <pic:pic xmlns:pic="http://schemas.openxmlformats.org/drawingml/2006/picture">
                <pic:nvPicPr>
                  <pic:cNvPr id="2094868468" name="image3.png" descr="A black background with a black square&#10;&#10;AI-generated content may be incorrect."/>
                  <pic:cNvPicPr preferRelativeResize="0"/>
                </pic:nvPicPr>
                <pic:blipFill>
                  <a:blip r:embed="rId1"/>
                  <a:srcRect/>
                  <a:stretch>
                    <a:fillRect/>
                  </a:stretch>
                </pic:blipFill>
                <pic:spPr>
                  <a:xfrm>
                    <a:off x="0" y="0"/>
                    <a:ext cx="2662348" cy="5667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E03F5"/>
    <w:multiLevelType w:val="hybridMultilevel"/>
    <w:tmpl w:val="FE16382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ED95753"/>
    <w:multiLevelType w:val="hybridMultilevel"/>
    <w:tmpl w:val="B6A458F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2726089"/>
    <w:multiLevelType w:val="multilevel"/>
    <w:tmpl w:val="F7D445BC"/>
    <w:lvl w:ilvl="0">
      <w:start w:val="1"/>
      <w:numFmt w:val="lowerLetter"/>
      <w:lvlText w:val="%1)"/>
      <w:lvlJc w:val="left"/>
      <w:pPr>
        <w:tabs>
          <w:tab w:val="num" w:pos="720"/>
        </w:tabs>
        <w:ind w:left="720" w:hanging="360"/>
      </w:pPr>
      <w:rPr>
        <w:rFonts w:asciiTheme="minorHAnsi" w:eastAsia="Arial" w:hAnsiTheme="minorHAnsi" w:cs="Arial"/>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770A49"/>
    <w:multiLevelType w:val="hybridMultilevel"/>
    <w:tmpl w:val="89F4F7A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59F1F3C"/>
    <w:multiLevelType w:val="multilevel"/>
    <w:tmpl w:val="B164B87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5DC12EA"/>
    <w:multiLevelType w:val="hybridMultilevel"/>
    <w:tmpl w:val="8BDE6A40"/>
    <w:lvl w:ilvl="0" w:tplc="0409000B">
      <w:start w:val="1"/>
      <w:numFmt w:val="bullet"/>
      <w:lvlText w:val=""/>
      <w:lvlJc w:val="left"/>
      <w:pPr>
        <w:ind w:left="768" w:hanging="360"/>
      </w:pPr>
      <w:rPr>
        <w:rFonts w:ascii="Wingdings" w:hAnsi="Wingdings" w:hint="default"/>
      </w:rPr>
    </w:lvl>
    <w:lvl w:ilvl="1" w:tplc="04180003" w:tentative="1">
      <w:start w:val="1"/>
      <w:numFmt w:val="bullet"/>
      <w:lvlText w:val="o"/>
      <w:lvlJc w:val="left"/>
      <w:pPr>
        <w:ind w:left="1488" w:hanging="360"/>
      </w:pPr>
      <w:rPr>
        <w:rFonts w:ascii="Courier New" w:hAnsi="Courier New" w:cs="Courier New" w:hint="default"/>
      </w:rPr>
    </w:lvl>
    <w:lvl w:ilvl="2" w:tplc="04180005" w:tentative="1">
      <w:start w:val="1"/>
      <w:numFmt w:val="bullet"/>
      <w:lvlText w:val=""/>
      <w:lvlJc w:val="left"/>
      <w:pPr>
        <w:ind w:left="2208" w:hanging="360"/>
      </w:pPr>
      <w:rPr>
        <w:rFonts w:ascii="Wingdings" w:hAnsi="Wingdings" w:hint="default"/>
      </w:rPr>
    </w:lvl>
    <w:lvl w:ilvl="3" w:tplc="04180001" w:tentative="1">
      <w:start w:val="1"/>
      <w:numFmt w:val="bullet"/>
      <w:lvlText w:val=""/>
      <w:lvlJc w:val="left"/>
      <w:pPr>
        <w:ind w:left="2928" w:hanging="360"/>
      </w:pPr>
      <w:rPr>
        <w:rFonts w:ascii="Symbol" w:hAnsi="Symbol" w:hint="default"/>
      </w:rPr>
    </w:lvl>
    <w:lvl w:ilvl="4" w:tplc="04180003" w:tentative="1">
      <w:start w:val="1"/>
      <w:numFmt w:val="bullet"/>
      <w:lvlText w:val="o"/>
      <w:lvlJc w:val="left"/>
      <w:pPr>
        <w:ind w:left="3648" w:hanging="360"/>
      </w:pPr>
      <w:rPr>
        <w:rFonts w:ascii="Courier New" w:hAnsi="Courier New" w:cs="Courier New" w:hint="default"/>
      </w:rPr>
    </w:lvl>
    <w:lvl w:ilvl="5" w:tplc="04180005" w:tentative="1">
      <w:start w:val="1"/>
      <w:numFmt w:val="bullet"/>
      <w:lvlText w:val=""/>
      <w:lvlJc w:val="left"/>
      <w:pPr>
        <w:ind w:left="4368" w:hanging="360"/>
      </w:pPr>
      <w:rPr>
        <w:rFonts w:ascii="Wingdings" w:hAnsi="Wingdings" w:hint="default"/>
      </w:rPr>
    </w:lvl>
    <w:lvl w:ilvl="6" w:tplc="04180001" w:tentative="1">
      <w:start w:val="1"/>
      <w:numFmt w:val="bullet"/>
      <w:lvlText w:val=""/>
      <w:lvlJc w:val="left"/>
      <w:pPr>
        <w:ind w:left="5088" w:hanging="360"/>
      </w:pPr>
      <w:rPr>
        <w:rFonts w:ascii="Symbol" w:hAnsi="Symbol" w:hint="default"/>
      </w:rPr>
    </w:lvl>
    <w:lvl w:ilvl="7" w:tplc="04180003" w:tentative="1">
      <w:start w:val="1"/>
      <w:numFmt w:val="bullet"/>
      <w:lvlText w:val="o"/>
      <w:lvlJc w:val="left"/>
      <w:pPr>
        <w:ind w:left="5808" w:hanging="360"/>
      </w:pPr>
      <w:rPr>
        <w:rFonts w:ascii="Courier New" w:hAnsi="Courier New" w:cs="Courier New" w:hint="default"/>
      </w:rPr>
    </w:lvl>
    <w:lvl w:ilvl="8" w:tplc="04180005" w:tentative="1">
      <w:start w:val="1"/>
      <w:numFmt w:val="bullet"/>
      <w:lvlText w:val=""/>
      <w:lvlJc w:val="left"/>
      <w:pPr>
        <w:ind w:left="6528" w:hanging="360"/>
      </w:pPr>
      <w:rPr>
        <w:rFonts w:ascii="Wingdings" w:hAnsi="Wingdings" w:hint="default"/>
      </w:rPr>
    </w:lvl>
  </w:abstractNum>
  <w:abstractNum w:abstractNumId="6" w15:restartNumberingAfterBreak="0">
    <w:nsid w:val="291D7893"/>
    <w:multiLevelType w:val="hybridMultilevel"/>
    <w:tmpl w:val="FE909D9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AA11FC4"/>
    <w:multiLevelType w:val="hybridMultilevel"/>
    <w:tmpl w:val="C93802E2"/>
    <w:lvl w:ilvl="0" w:tplc="0409000B">
      <w:start w:val="1"/>
      <w:numFmt w:val="bullet"/>
      <w:lvlText w:val=""/>
      <w:lvlJc w:val="left"/>
      <w:pPr>
        <w:ind w:left="768" w:hanging="360"/>
      </w:pPr>
      <w:rPr>
        <w:rFonts w:ascii="Wingdings" w:hAnsi="Wingdings" w:hint="default"/>
      </w:rPr>
    </w:lvl>
    <w:lvl w:ilvl="1" w:tplc="04180003" w:tentative="1">
      <w:start w:val="1"/>
      <w:numFmt w:val="bullet"/>
      <w:lvlText w:val="o"/>
      <w:lvlJc w:val="left"/>
      <w:pPr>
        <w:ind w:left="1488" w:hanging="360"/>
      </w:pPr>
      <w:rPr>
        <w:rFonts w:ascii="Courier New" w:hAnsi="Courier New" w:cs="Courier New" w:hint="default"/>
      </w:rPr>
    </w:lvl>
    <w:lvl w:ilvl="2" w:tplc="04180005" w:tentative="1">
      <w:start w:val="1"/>
      <w:numFmt w:val="bullet"/>
      <w:lvlText w:val=""/>
      <w:lvlJc w:val="left"/>
      <w:pPr>
        <w:ind w:left="2208" w:hanging="360"/>
      </w:pPr>
      <w:rPr>
        <w:rFonts w:ascii="Wingdings" w:hAnsi="Wingdings" w:hint="default"/>
      </w:rPr>
    </w:lvl>
    <w:lvl w:ilvl="3" w:tplc="04180001" w:tentative="1">
      <w:start w:val="1"/>
      <w:numFmt w:val="bullet"/>
      <w:lvlText w:val=""/>
      <w:lvlJc w:val="left"/>
      <w:pPr>
        <w:ind w:left="2928" w:hanging="360"/>
      </w:pPr>
      <w:rPr>
        <w:rFonts w:ascii="Symbol" w:hAnsi="Symbol" w:hint="default"/>
      </w:rPr>
    </w:lvl>
    <w:lvl w:ilvl="4" w:tplc="04180003" w:tentative="1">
      <w:start w:val="1"/>
      <w:numFmt w:val="bullet"/>
      <w:lvlText w:val="o"/>
      <w:lvlJc w:val="left"/>
      <w:pPr>
        <w:ind w:left="3648" w:hanging="360"/>
      </w:pPr>
      <w:rPr>
        <w:rFonts w:ascii="Courier New" w:hAnsi="Courier New" w:cs="Courier New" w:hint="default"/>
      </w:rPr>
    </w:lvl>
    <w:lvl w:ilvl="5" w:tplc="04180005" w:tentative="1">
      <w:start w:val="1"/>
      <w:numFmt w:val="bullet"/>
      <w:lvlText w:val=""/>
      <w:lvlJc w:val="left"/>
      <w:pPr>
        <w:ind w:left="4368" w:hanging="360"/>
      </w:pPr>
      <w:rPr>
        <w:rFonts w:ascii="Wingdings" w:hAnsi="Wingdings" w:hint="default"/>
      </w:rPr>
    </w:lvl>
    <w:lvl w:ilvl="6" w:tplc="04180001" w:tentative="1">
      <w:start w:val="1"/>
      <w:numFmt w:val="bullet"/>
      <w:lvlText w:val=""/>
      <w:lvlJc w:val="left"/>
      <w:pPr>
        <w:ind w:left="5088" w:hanging="360"/>
      </w:pPr>
      <w:rPr>
        <w:rFonts w:ascii="Symbol" w:hAnsi="Symbol" w:hint="default"/>
      </w:rPr>
    </w:lvl>
    <w:lvl w:ilvl="7" w:tplc="04180003" w:tentative="1">
      <w:start w:val="1"/>
      <w:numFmt w:val="bullet"/>
      <w:lvlText w:val="o"/>
      <w:lvlJc w:val="left"/>
      <w:pPr>
        <w:ind w:left="5808" w:hanging="360"/>
      </w:pPr>
      <w:rPr>
        <w:rFonts w:ascii="Courier New" w:hAnsi="Courier New" w:cs="Courier New" w:hint="default"/>
      </w:rPr>
    </w:lvl>
    <w:lvl w:ilvl="8" w:tplc="04180005" w:tentative="1">
      <w:start w:val="1"/>
      <w:numFmt w:val="bullet"/>
      <w:lvlText w:val=""/>
      <w:lvlJc w:val="left"/>
      <w:pPr>
        <w:ind w:left="6528" w:hanging="360"/>
      </w:pPr>
      <w:rPr>
        <w:rFonts w:ascii="Wingdings" w:hAnsi="Wingdings" w:hint="default"/>
      </w:rPr>
    </w:lvl>
  </w:abstractNum>
  <w:abstractNum w:abstractNumId="8" w15:restartNumberingAfterBreak="0">
    <w:nsid w:val="2D945370"/>
    <w:multiLevelType w:val="hybridMultilevel"/>
    <w:tmpl w:val="75D272AC"/>
    <w:lvl w:ilvl="0" w:tplc="0409000B">
      <w:start w:val="1"/>
      <w:numFmt w:val="bullet"/>
      <w:lvlText w:val=""/>
      <w:lvlJc w:val="left"/>
      <w:pPr>
        <w:ind w:left="768" w:hanging="360"/>
      </w:pPr>
      <w:rPr>
        <w:rFonts w:ascii="Wingdings" w:hAnsi="Wingdings" w:hint="default"/>
      </w:rPr>
    </w:lvl>
    <w:lvl w:ilvl="1" w:tplc="04180003" w:tentative="1">
      <w:start w:val="1"/>
      <w:numFmt w:val="bullet"/>
      <w:lvlText w:val="o"/>
      <w:lvlJc w:val="left"/>
      <w:pPr>
        <w:ind w:left="1488" w:hanging="360"/>
      </w:pPr>
      <w:rPr>
        <w:rFonts w:ascii="Courier New" w:hAnsi="Courier New" w:cs="Courier New" w:hint="default"/>
      </w:rPr>
    </w:lvl>
    <w:lvl w:ilvl="2" w:tplc="04180005" w:tentative="1">
      <w:start w:val="1"/>
      <w:numFmt w:val="bullet"/>
      <w:lvlText w:val=""/>
      <w:lvlJc w:val="left"/>
      <w:pPr>
        <w:ind w:left="2208" w:hanging="360"/>
      </w:pPr>
      <w:rPr>
        <w:rFonts w:ascii="Wingdings" w:hAnsi="Wingdings" w:hint="default"/>
      </w:rPr>
    </w:lvl>
    <w:lvl w:ilvl="3" w:tplc="04180001" w:tentative="1">
      <w:start w:val="1"/>
      <w:numFmt w:val="bullet"/>
      <w:lvlText w:val=""/>
      <w:lvlJc w:val="left"/>
      <w:pPr>
        <w:ind w:left="2928" w:hanging="360"/>
      </w:pPr>
      <w:rPr>
        <w:rFonts w:ascii="Symbol" w:hAnsi="Symbol" w:hint="default"/>
      </w:rPr>
    </w:lvl>
    <w:lvl w:ilvl="4" w:tplc="04180003" w:tentative="1">
      <w:start w:val="1"/>
      <w:numFmt w:val="bullet"/>
      <w:lvlText w:val="o"/>
      <w:lvlJc w:val="left"/>
      <w:pPr>
        <w:ind w:left="3648" w:hanging="360"/>
      </w:pPr>
      <w:rPr>
        <w:rFonts w:ascii="Courier New" w:hAnsi="Courier New" w:cs="Courier New" w:hint="default"/>
      </w:rPr>
    </w:lvl>
    <w:lvl w:ilvl="5" w:tplc="04180005" w:tentative="1">
      <w:start w:val="1"/>
      <w:numFmt w:val="bullet"/>
      <w:lvlText w:val=""/>
      <w:lvlJc w:val="left"/>
      <w:pPr>
        <w:ind w:left="4368" w:hanging="360"/>
      </w:pPr>
      <w:rPr>
        <w:rFonts w:ascii="Wingdings" w:hAnsi="Wingdings" w:hint="default"/>
      </w:rPr>
    </w:lvl>
    <w:lvl w:ilvl="6" w:tplc="04180001" w:tentative="1">
      <w:start w:val="1"/>
      <w:numFmt w:val="bullet"/>
      <w:lvlText w:val=""/>
      <w:lvlJc w:val="left"/>
      <w:pPr>
        <w:ind w:left="5088" w:hanging="360"/>
      </w:pPr>
      <w:rPr>
        <w:rFonts w:ascii="Symbol" w:hAnsi="Symbol" w:hint="default"/>
      </w:rPr>
    </w:lvl>
    <w:lvl w:ilvl="7" w:tplc="04180003" w:tentative="1">
      <w:start w:val="1"/>
      <w:numFmt w:val="bullet"/>
      <w:lvlText w:val="o"/>
      <w:lvlJc w:val="left"/>
      <w:pPr>
        <w:ind w:left="5808" w:hanging="360"/>
      </w:pPr>
      <w:rPr>
        <w:rFonts w:ascii="Courier New" w:hAnsi="Courier New" w:cs="Courier New" w:hint="default"/>
      </w:rPr>
    </w:lvl>
    <w:lvl w:ilvl="8" w:tplc="04180005" w:tentative="1">
      <w:start w:val="1"/>
      <w:numFmt w:val="bullet"/>
      <w:lvlText w:val=""/>
      <w:lvlJc w:val="left"/>
      <w:pPr>
        <w:ind w:left="6528" w:hanging="360"/>
      </w:pPr>
      <w:rPr>
        <w:rFonts w:ascii="Wingdings" w:hAnsi="Wingdings" w:hint="default"/>
      </w:rPr>
    </w:lvl>
  </w:abstractNum>
  <w:abstractNum w:abstractNumId="9" w15:restartNumberingAfterBreak="0">
    <w:nsid w:val="3E48088F"/>
    <w:multiLevelType w:val="hybridMultilevel"/>
    <w:tmpl w:val="6CBCCFD4"/>
    <w:lvl w:ilvl="0" w:tplc="2DFA50A0">
      <w:start w:val="1"/>
      <w:numFmt w:val="lowerLetter"/>
      <w:lvlText w:val="%1)"/>
      <w:lvlJc w:val="left"/>
      <w:pPr>
        <w:ind w:left="408" w:hanging="360"/>
      </w:pPr>
      <w:rPr>
        <w:rFonts w:hint="default"/>
      </w:rPr>
    </w:lvl>
    <w:lvl w:ilvl="1" w:tplc="04180019" w:tentative="1">
      <w:start w:val="1"/>
      <w:numFmt w:val="lowerLetter"/>
      <w:lvlText w:val="%2."/>
      <w:lvlJc w:val="left"/>
      <w:pPr>
        <w:ind w:left="1128" w:hanging="360"/>
      </w:pPr>
    </w:lvl>
    <w:lvl w:ilvl="2" w:tplc="0418001B" w:tentative="1">
      <w:start w:val="1"/>
      <w:numFmt w:val="lowerRoman"/>
      <w:lvlText w:val="%3."/>
      <w:lvlJc w:val="right"/>
      <w:pPr>
        <w:ind w:left="1848" w:hanging="180"/>
      </w:pPr>
    </w:lvl>
    <w:lvl w:ilvl="3" w:tplc="0418000F" w:tentative="1">
      <w:start w:val="1"/>
      <w:numFmt w:val="decimal"/>
      <w:lvlText w:val="%4."/>
      <w:lvlJc w:val="left"/>
      <w:pPr>
        <w:ind w:left="2568" w:hanging="360"/>
      </w:pPr>
    </w:lvl>
    <w:lvl w:ilvl="4" w:tplc="04180019" w:tentative="1">
      <w:start w:val="1"/>
      <w:numFmt w:val="lowerLetter"/>
      <w:lvlText w:val="%5."/>
      <w:lvlJc w:val="left"/>
      <w:pPr>
        <w:ind w:left="3288" w:hanging="360"/>
      </w:pPr>
    </w:lvl>
    <w:lvl w:ilvl="5" w:tplc="0418001B" w:tentative="1">
      <w:start w:val="1"/>
      <w:numFmt w:val="lowerRoman"/>
      <w:lvlText w:val="%6."/>
      <w:lvlJc w:val="right"/>
      <w:pPr>
        <w:ind w:left="4008" w:hanging="180"/>
      </w:pPr>
    </w:lvl>
    <w:lvl w:ilvl="6" w:tplc="0418000F" w:tentative="1">
      <w:start w:val="1"/>
      <w:numFmt w:val="decimal"/>
      <w:lvlText w:val="%7."/>
      <w:lvlJc w:val="left"/>
      <w:pPr>
        <w:ind w:left="4728" w:hanging="360"/>
      </w:pPr>
    </w:lvl>
    <w:lvl w:ilvl="7" w:tplc="04180019" w:tentative="1">
      <w:start w:val="1"/>
      <w:numFmt w:val="lowerLetter"/>
      <w:lvlText w:val="%8."/>
      <w:lvlJc w:val="left"/>
      <w:pPr>
        <w:ind w:left="5448" w:hanging="360"/>
      </w:pPr>
    </w:lvl>
    <w:lvl w:ilvl="8" w:tplc="0418001B" w:tentative="1">
      <w:start w:val="1"/>
      <w:numFmt w:val="lowerRoman"/>
      <w:lvlText w:val="%9."/>
      <w:lvlJc w:val="right"/>
      <w:pPr>
        <w:ind w:left="6168" w:hanging="180"/>
      </w:pPr>
    </w:lvl>
  </w:abstractNum>
  <w:abstractNum w:abstractNumId="10" w15:restartNumberingAfterBreak="0">
    <w:nsid w:val="3E6573E6"/>
    <w:multiLevelType w:val="multilevel"/>
    <w:tmpl w:val="44DAD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0B173A"/>
    <w:multiLevelType w:val="hybridMultilevel"/>
    <w:tmpl w:val="88301A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47C0585"/>
    <w:multiLevelType w:val="hybridMultilevel"/>
    <w:tmpl w:val="FE280830"/>
    <w:lvl w:ilvl="0" w:tplc="0409000B">
      <w:start w:val="1"/>
      <w:numFmt w:val="bullet"/>
      <w:lvlText w:val=""/>
      <w:lvlJc w:val="left"/>
      <w:pPr>
        <w:ind w:left="768" w:hanging="360"/>
      </w:pPr>
      <w:rPr>
        <w:rFonts w:ascii="Wingdings" w:hAnsi="Wingdings" w:hint="default"/>
      </w:rPr>
    </w:lvl>
    <w:lvl w:ilvl="1" w:tplc="04180003" w:tentative="1">
      <w:start w:val="1"/>
      <w:numFmt w:val="bullet"/>
      <w:lvlText w:val="o"/>
      <w:lvlJc w:val="left"/>
      <w:pPr>
        <w:ind w:left="1488" w:hanging="360"/>
      </w:pPr>
      <w:rPr>
        <w:rFonts w:ascii="Courier New" w:hAnsi="Courier New" w:cs="Courier New" w:hint="default"/>
      </w:rPr>
    </w:lvl>
    <w:lvl w:ilvl="2" w:tplc="04180005" w:tentative="1">
      <w:start w:val="1"/>
      <w:numFmt w:val="bullet"/>
      <w:lvlText w:val=""/>
      <w:lvlJc w:val="left"/>
      <w:pPr>
        <w:ind w:left="2208" w:hanging="360"/>
      </w:pPr>
      <w:rPr>
        <w:rFonts w:ascii="Wingdings" w:hAnsi="Wingdings" w:hint="default"/>
      </w:rPr>
    </w:lvl>
    <w:lvl w:ilvl="3" w:tplc="04180001" w:tentative="1">
      <w:start w:val="1"/>
      <w:numFmt w:val="bullet"/>
      <w:lvlText w:val=""/>
      <w:lvlJc w:val="left"/>
      <w:pPr>
        <w:ind w:left="2928" w:hanging="360"/>
      </w:pPr>
      <w:rPr>
        <w:rFonts w:ascii="Symbol" w:hAnsi="Symbol" w:hint="default"/>
      </w:rPr>
    </w:lvl>
    <w:lvl w:ilvl="4" w:tplc="04180003" w:tentative="1">
      <w:start w:val="1"/>
      <w:numFmt w:val="bullet"/>
      <w:lvlText w:val="o"/>
      <w:lvlJc w:val="left"/>
      <w:pPr>
        <w:ind w:left="3648" w:hanging="360"/>
      </w:pPr>
      <w:rPr>
        <w:rFonts w:ascii="Courier New" w:hAnsi="Courier New" w:cs="Courier New" w:hint="default"/>
      </w:rPr>
    </w:lvl>
    <w:lvl w:ilvl="5" w:tplc="04180005" w:tentative="1">
      <w:start w:val="1"/>
      <w:numFmt w:val="bullet"/>
      <w:lvlText w:val=""/>
      <w:lvlJc w:val="left"/>
      <w:pPr>
        <w:ind w:left="4368" w:hanging="360"/>
      </w:pPr>
      <w:rPr>
        <w:rFonts w:ascii="Wingdings" w:hAnsi="Wingdings" w:hint="default"/>
      </w:rPr>
    </w:lvl>
    <w:lvl w:ilvl="6" w:tplc="04180001" w:tentative="1">
      <w:start w:val="1"/>
      <w:numFmt w:val="bullet"/>
      <w:lvlText w:val=""/>
      <w:lvlJc w:val="left"/>
      <w:pPr>
        <w:ind w:left="5088" w:hanging="360"/>
      </w:pPr>
      <w:rPr>
        <w:rFonts w:ascii="Symbol" w:hAnsi="Symbol" w:hint="default"/>
      </w:rPr>
    </w:lvl>
    <w:lvl w:ilvl="7" w:tplc="04180003" w:tentative="1">
      <w:start w:val="1"/>
      <w:numFmt w:val="bullet"/>
      <w:lvlText w:val="o"/>
      <w:lvlJc w:val="left"/>
      <w:pPr>
        <w:ind w:left="5808" w:hanging="360"/>
      </w:pPr>
      <w:rPr>
        <w:rFonts w:ascii="Courier New" w:hAnsi="Courier New" w:cs="Courier New" w:hint="default"/>
      </w:rPr>
    </w:lvl>
    <w:lvl w:ilvl="8" w:tplc="04180005" w:tentative="1">
      <w:start w:val="1"/>
      <w:numFmt w:val="bullet"/>
      <w:lvlText w:val=""/>
      <w:lvlJc w:val="left"/>
      <w:pPr>
        <w:ind w:left="6528" w:hanging="360"/>
      </w:pPr>
      <w:rPr>
        <w:rFonts w:ascii="Wingdings" w:hAnsi="Wingdings" w:hint="default"/>
      </w:rPr>
    </w:lvl>
  </w:abstractNum>
  <w:abstractNum w:abstractNumId="13" w15:restartNumberingAfterBreak="0">
    <w:nsid w:val="49E757C3"/>
    <w:multiLevelType w:val="multilevel"/>
    <w:tmpl w:val="30F47D2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5F4911"/>
    <w:multiLevelType w:val="hybridMultilevel"/>
    <w:tmpl w:val="CD827D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F77CB0"/>
    <w:multiLevelType w:val="hybridMultilevel"/>
    <w:tmpl w:val="A356C6E4"/>
    <w:lvl w:ilvl="0" w:tplc="0409000B">
      <w:start w:val="1"/>
      <w:numFmt w:val="bullet"/>
      <w:lvlText w:val=""/>
      <w:lvlJc w:val="left"/>
      <w:pPr>
        <w:ind w:left="768" w:hanging="360"/>
      </w:pPr>
      <w:rPr>
        <w:rFonts w:ascii="Wingdings" w:hAnsi="Wingdings" w:hint="default"/>
      </w:rPr>
    </w:lvl>
    <w:lvl w:ilvl="1" w:tplc="04180003" w:tentative="1">
      <w:start w:val="1"/>
      <w:numFmt w:val="bullet"/>
      <w:lvlText w:val="o"/>
      <w:lvlJc w:val="left"/>
      <w:pPr>
        <w:ind w:left="1488" w:hanging="360"/>
      </w:pPr>
      <w:rPr>
        <w:rFonts w:ascii="Courier New" w:hAnsi="Courier New" w:cs="Courier New" w:hint="default"/>
      </w:rPr>
    </w:lvl>
    <w:lvl w:ilvl="2" w:tplc="04180005" w:tentative="1">
      <w:start w:val="1"/>
      <w:numFmt w:val="bullet"/>
      <w:lvlText w:val=""/>
      <w:lvlJc w:val="left"/>
      <w:pPr>
        <w:ind w:left="2208" w:hanging="360"/>
      </w:pPr>
      <w:rPr>
        <w:rFonts w:ascii="Wingdings" w:hAnsi="Wingdings" w:hint="default"/>
      </w:rPr>
    </w:lvl>
    <w:lvl w:ilvl="3" w:tplc="04180001" w:tentative="1">
      <w:start w:val="1"/>
      <w:numFmt w:val="bullet"/>
      <w:lvlText w:val=""/>
      <w:lvlJc w:val="left"/>
      <w:pPr>
        <w:ind w:left="2928" w:hanging="360"/>
      </w:pPr>
      <w:rPr>
        <w:rFonts w:ascii="Symbol" w:hAnsi="Symbol" w:hint="default"/>
      </w:rPr>
    </w:lvl>
    <w:lvl w:ilvl="4" w:tplc="04180003" w:tentative="1">
      <w:start w:val="1"/>
      <w:numFmt w:val="bullet"/>
      <w:lvlText w:val="o"/>
      <w:lvlJc w:val="left"/>
      <w:pPr>
        <w:ind w:left="3648" w:hanging="360"/>
      </w:pPr>
      <w:rPr>
        <w:rFonts w:ascii="Courier New" w:hAnsi="Courier New" w:cs="Courier New" w:hint="default"/>
      </w:rPr>
    </w:lvl>
    <w:lvl w:ilvl="5" w:tplc="04180005" w:tentative="1">
      <w:start w:val="1"/>
      <w:numFmt w:val="bullet"/>
      <w:lvlText w:val=""/>
      <w:lvlJc w:val="left"/>
      <w:pPr>
        <w:ind w:left="4368" w:hanging="360"/>
      </w:pPr>
      <w:rPr>
        <w:rFonts w:ascii="Wingdings" w:hAnsi="Wingdings" w:hint="default"/>
      </w:rPr>
    </w:lvl>
    <w:lvl w:ilvl="6" w:tplc="04180001" w:tentative="1">
      <w:start w:val="1"/>
      <w:numFmt w:val="bullet"/>
      <w:lvlText w:val=""/>
      <w:lvlJc w:val="left"/>
      <w:pPr>
        <w:ind w:left="5088" w:hanging="360"/>
      </w:pPr>
      <w:rPr>
        <w:rFonts w:ascii="Symbol" w:hAnsi="Symbol" w:hint="default"/>
      </w:rPr>
    </w:lvl>
    <w:lvl w:ilvl="7" w:tplc="04180003" w:tentative="1">
      <w:start w:val="1"/>
      <w:numFmt w:val="bullet"/>
      <w:lvlText w:val="o"/>
      <w:lvlJc w:val="left"/>
      <w:pPr>
        <w:ind w:left="5808" w:hanging="360"/>
      </w:pPr>
      <w:rPr>
        <w:rFonts w:ascii="Courier New" w:hAnsi="Courier New" w:cs="Courier New" w:hint="default"/>
      </w:rPr>
    </w:lvl>
    <w:lvl w:ilvl="8" w:tplc="04180005" w:tentative="1">
      <w:start w:val="1"/>
      <w:numFmt w:val="bullet"/>
      <w:lvlText w:val=""/>
      <w:lvlJc w:val="left"/>
      <w:pPr>
        <w:ind w:left="6528" w:hanging="360"/>
      </w:pPr>
      <w:rPr>
        <w:rFonts w:ascii="Wingdings" w:hAnsi="Wingdings" w:hint="default"/>
      </w:rPr>
    </w:lvl>
  </w:abstractNum>
  <w:abstractNum w:abstractNumId="16" w15:restartNumberingAfterBreak="0">
    <w:nsid w:val="5214171F"/>
    <w:multiLevelType w:val="hybridMultilevel"/>
    <w:tmpl w:val="75B06F3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393707E"/>
    <w:multiLevelType w:val="multilevel"/>
    <w:tmpl w:val="DA625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609D2F6E"/>
    <w:multiLevelType w:val="hybridMultilevel"/>
    <w:tmpl w:val="77AC943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61BD4CA5"/>
    <w:multiLevelType w:val="hybridMultilevel"/>
    <w:tmpl w:val="1F685C58"/>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1FE0E6F"/>
    <w:multiLevelType w:val="multilevel"/>
    <w:tmpl w:val="0FB4B516"/>
    <w:lvl w:ilvl="0">
      <w:start w:val="1"/>
      <w:numFmt w:val="lowerLetter"/>
      <w:lvlText w:val="%1)"/>
      <w:lvlJc w:val="left"/>
      <w:pPr>
        <w:tabs>
          <w:tab w:val="num" w:pos="720"/>
        </w:tabs>
        <w:ind w:left="720" w:hanging="360"/>
      </w:pPr>
      <w:rPr>
        <w:rFonts w:asciiTheme="minorHAnsi" w:eastAsia="Arial" w:hAnsiTheme="minorHAnsi" w:cs="Arial"/>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6147EE"/>
    <w:multiLevelType w:val="hybridMultilevel"/>
    <w:tmpl w:val="6C04449C"/>
    <w:lvl w:ilvl="0" w:tplc="0409000B">
      <w:start w:val="1"/>
      <w:numFmt w:val="bullet"/>
      <w:lvlText w:val=""/>
      <w:lvlJc w:val="left"/>
      <w:pPr>
        <w:ind w:left="768" w:hanging="360"/>
      </w:pPr>
      <w:rPr>
        <w:rFonts w:ascii="Wingdings" w:hAnsi="Wingdings" w:hint="default"/>
      </w:rPr>
    </w:lvl>
    <w:lvl w:ilvl="1" w:tplc="04180003" w:tentative="1">
      <w:start w:val="1"/>
      <w:numFmt w:val="bullet"/>
      <w:lvlText w:val="o"/>
      <w:lvlJc w:val="left"/>
      <w:pPr>
        <w:ind w:left="1488" w:hanging="360"/>
      </w:pPr>
      <w:rPr>
        <w:rFonts w:ascii="Courier New" w:hAnsi="Courier New" w:cs="Courier New" w:hint="default"/>
      </w:rPr>
    </w:lvl>
    <w:lvl w:ilvl="2" w:tplc="04180005" w:tentative="1">
      <w:start w:val="1"/>
      <w:numFmt w:val="bullet"/>
      <w:lvlText w:val=""/>
      <w:lvlJc w:val="left"/>
      <w:pPr>
        <w:ind w:left="2208" w:hanging="360"/>
      </w:pPr>
      <w:rPr>
        <w:rFonts w:ascii="Wingdings" w:hAnsi="Wingdings" w:hint="default"/>
      </w:rPr>
    </w:lvl>
    <w:lvl w:ilvl="3" w:tplc="04180001" w:tentative="1">
      <w:start w:val="1"/>
      <w:numFmt w:val="bullet"/>
      <w:lvlText w:val=""/>
      <w:lvlJc w:val="left"/>
      <w:pPr>
        <w:ind w:left="2928" w:hanging="360"/>
      </w:pPr>
      <w:rPr>
        <w:rFonts w:ascii="Symbol" w:hAnsi="Symbol" w:hint="default"/>
      </w:rPr>
    </w:lvl>
    <w:lvl w:ilvl="4" w:tplc="04180003" w:tentative="1">
      <w:start w:val="1"/>
      <w:numFmt w:val="bullet"/>
      <w:lvlText w:val="o"/>
      <w:lvlJc w:val="left"/>
      <w:pPr>
        <w:ind w:left="3648" w:hanging="360"/>
      </w:pPr>
      <w:rPr>
        <w:rFonts w:ascii="Courier New" w:hAnsi="Courier New" w:cs="Courier New" w:hint="default"/>
      </w:rPr>
    </w:lvl>
    <w:lvl w:ilvl="5" w:tplc="04180005" w:tentative="1">
      <w:start w:val="1"/>
      <w:numFmt w:val="bullet"/>
      <w:lvlText w:val=""/>
      <w:lvlJc w:val="left"/>
      <w:pPr>
        <w:ind w:left="4368" w:hanging="360"/>
      </w:pPr>
      <w:rPr>
        <w:rFonts w:ascii="Wingdings" w:hAnsi="Wingdings" w:hint="default"/>
      </w:rPr>
    </w:lvl>
    <w:lvl w:ilvl="6" w:tplc="04180001" w:tentative="1">
      <w:start w:val="1"/>
      <w:numFmt w:val="bullet"/>
      <w:lvlText w:val=""/>
      <w:lvlJc w:val="left"/>
      <w:pPr>
        <w:ind w:left="5088" w:hanging="360"/>
      </w:pPr>
      <w:rPr>
        <w:rFonts w:ascii="Symbol" w:hAnsi="Symbol" w:hint="default"/>
      </w:rPr>
    </w:lvl>
    <w:lvl w:ilvl="7" w:tplc="04180003" w:tentative="1">
      <w:start w:val="1"/>
      <w:numFmt w:val="bullet"/>
      <w:lvlText w:val="o"/>
      <w:lvlJc w:val="left"/>
      <w:pPr>
        <w:ind w:left="5808" w:hanging="360"/>
      </w:pPr>
      <w:rPr>
        <w:rFonts w:ascii="Courier New" w:hAnsi="Courier New" w:cs="Courier New" w:hint="default"/>
      </w:rPr>
    </w:lvl>
    <w:lvl w:ilvl="8" w:tplc="04180005" w:tentative="1">
      <w:start w:val="1"/>
      <w:numFmt w:val="bullet"/>
      <w:lvlText w:val=""/>
      <w:lvlJc w:val="left"/>
      <w:pPr>
        <w:ind w:left="6528" w:hanging="360"/>
      </w:pPr>
      <w:rPr>
        <w:rFonts w:ascii="Wingdings" w:hAnsi="Wingdings" w:hint="default"/>
      </w:rPr>
    </w:lvl>
  </w:abstractNum>
  <w:abstractNum w:abstractNumId="23" w15:restartNumberingAfterBreak="0">
    <w:nsid w:val="68380080"/>
    <w:multiLevelType w:val="hybridMultilevel"/>
    <w:tmpl w:val="1A78B462"/>
    <w:lvl w:ilvl="0" w:tplc="0818000B">
      <w:start w:val="1"/>
      <w:numFmt w:val="bullet"/>
      <w:lvlText w:val=""/>
      <w:lvlJc w:val="left"/>
      <w:pPr>
        <w:ind w:left="360" w:hanging="360"/>
      </w:pPr>
      <w:rPr>
        <w:rFonts w:ascii="Wingdings" w:hAnsi="Wingdings"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24" w15:restartNumberingAfterBreak="0">
    <w:nsid w:val="69F76E77"/>
    <w:multiLevelType w:val="hybridMultilevel"/>
    <w:tmpl w:val="0B087BAA"/>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5" w15:restartNumberingAfterBreak="0">
    <w:nsid w:val="713122B7"/>
    <w:multiLevelType w:val="multilevel"/>
    <w:tmpl w:val="1EB8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641641A"/>
    <w:multiLevelType w:val="multilevel"/>
    <w:tmpl w:val="6C0803F0"/>
    <w:lvl w:ilvl="0">
      <w:start w:val="1"/>
      <w:numFmt w:val="lowerLetter"/>
      <w:lvlText w:val="%1)"/>
      <w:lvlJc w:val="left"/>
      <w:pPr>
        <w:tabs>
          <w:tab w:val="num" w:pos="720"/>
        </w:tabs>
        <w:ind w:left="720" w:hanging="360"/>
      </w:pPr>
      <w:rPr>
        <w:rFonts w:ascii="Montserrat Light" w:eastAsia="Arial" w:hAnsi="Montserrat Light" w:cs="Arial"/>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1333051">
    <w:abstractNumId w:val="24"/>
  </w:num>
  <w:num w:numId="2" w16cid:durableId="11165592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1318394">
    <w:abstractNumId w:val="23"/>
  </w:num>
  <w:num w:numId="4" w16cid:durableId="741440709">
    <w:abstractNumId w:val="4"/>
  </w:num>
  <w:num w:numId="5" w16cid:durableId="1924801254">
    <w:abstractNumId w:val="26"/>
  </w:num>
  <w:num w:numId="6" w16cid:durableId="1905136770">
    <w:abstractNumId w:val="13"/>
  </w:num>
  <w:num w:numId="7" w16cid:durableId="1098525737">
    <w:abstractNumId w:val="2"/>
  </w:num>
  <w:num w:numId="8" w16cid:durableId="376974040">
    <w:abstractNumId w:val="21"/>
  </w:num>
  <w:num w:numId="9" w16cid:durableId="1576162500">
    <w:abstractNumId w:val="14"/>
  </w:num>
  <w:num w:numId="10" w16cid:durableId="416442772">
    <w:abstractNumId w:val="10"/>
  </w:num>
  <w:num w:numId="11" w16cid:durableId="270431673">
    <w:abstractNumId w:val="1"/>
  </w:num>
  <w:num w:numId="12" w16cid:durableId="267547449">
    <w:abstractNumId w:val="3"/>
  </w:num>
  <w:num w:numId="13" w16cid:durableId="735128171">
    <w:abstractNumId w:val="9"/>
  </w:num>
  <w:num w:numId="14" w16cid:durableId="1041589378">
    <w:abstractNumId w:val="7"/>
  </w:num>
  <w:num w:numId="15" w16cid:durableId="1782576">
    <w:abstractNumId w:val="22"/>
  </w:num>
  <w:num w:numId="16" w16cid:durableId="865606128">
    <w:abstractNumId w:val="12"/>
  </w:num>
  <w:num w:numId="17" w16cid:durableId="212084485">
    <w:abstractNumId w:val="5"/>
  </w:num>
  <w:num w:numId="18" w16cid:durableId="1134955654">
    <w:abstractNumId w:val="8"/>
  </w:num>
  <w:num w:numId="19" w16cid:durableId="493111018">
    <w:abstractNumId w:val="15"/>
  </w:num>
  <w:num w:numId="20" w16cid:durableId="1560049372">
    <w:abstractNumId w:val="6"/>
  </w:num>
  <w:num w:numId="21" w16cid:durableId="815756381">
    <w:abstractNumId w:val="19"/>
  </w:num>
  <w:num w:numId="22" w16cid:durableId="1776556144">
    <w:abstractNumId w:val="11"/>
  </w:num>
  <w:num w:numId="23" w16cid:durableId="117771743">
    <w:abstractNumId w:val="20"/>
  </w:num>
  <w:num w:numId="24" w16cid:durableId="540753933">
    <w:abstractNumId w:val="17"/>
  </w:num>
  <w:num w:numId="25" w16cid:durableId="891115818">
    <w:abstractNumId w:val="25"/>
  </w:num>
  <w:num w:numId="26" w16cid:durableId="1094328552">
    <w:abstractNumId w:val="0"/>
  </w:num>
  <w:num w:numId="27" w16cid:durableId="893733030">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39F7"/>
    <w:rsid w:val="00005AFE"/>
    <w:rsid w:val="00012A4B"/>
    <w:rsid w:val="0001477E"/>
    <w:rsid w:val="000179DE"/>
    <w:rsid w:val="00020C82"/>
    <w:rsid w:val="00024B02"/>
    <w:rsid w:val="00024F97"/>
    <w:rsid w:val="000250DF"/>
    <w:rsid w:val="00027D4A"/>
    <w:rsid w:val="0003075F"/>
    <w:rsid w:val="00030FC7"/>
    <w:rsid w:val="00040F2C"/>
    <w:rsid w:val="000427C7"/>
    <w:rsid w:val="000451C3"/>
    <w:rsid w:val="00050692"/>
    <w:rsid w:val="00050FFB"/>
    <w:rsid w:val="00051A7B"/>
    <w:rsid w:val="00054DCC"/>
    <w:rsid w:val="000627E5"/>
    <w:rsid w:val="00085682"/>
    <w:rsid w:val="00090A33"/>
    <w:rsid w:val="0009197A"/>
    <w:rsid w:val="0009261B"/>
    <w:rsid w:val="000951BE"/>
    <w:rsid w:val="0009577D"/>
    <w:rsid w:val="000A508B"/>
    <w:rsid w:val="000A6207"/>
    <w:rsid w:val="000A7C6F"/>
    <w:rsid w:val="000B19D6"/>
    <w:rsid w:val="000B1B50"/>
    <w:rsid w:val="000B3669"/>
    <w:rsid w:val="000B40DB"/>
    <w:rsid w:val="000C45F2"/>
    <w:rsid w:val="000C4AA6"/>
    <w:rsid w:val="000C7DDD"/>
    <w:rsid w:val="000D54C2"/>
    <w:rsid w:val="000D5F4A"/>
    <w:rsid w:val="000E0C4B"/>
    <w:rsid w:val="000E5F98"/>
    <w:rsid w:val="000F568F"/>
    <w:rsid w:val="00104070"/>
    <w:rsid w:val="001158D0"/>
    <w:rsid w:val="0011635F"/>
    <w:rsid w:val="00117A90"/>
    <w:rsid w:val="00121877"/>
    <w:rsid w:val="0012230A"/>
    <w:rsid w:val="0012304D"/>
    <w:rsid w:val="001251E4"/>
    <w:rsid w:val="001309A0"/>
    <w:rsid w:val="001444E5"/>
    <w:rsid w:val="00162BA9"/>
    <w:rsid w:val="00164C2C"/>
    <w:rsid w:val="00164FE3"/>
    <w:rsid w:val="001771CB"/>
    <w:rsid w:val="001832B7"/>
    <w:rsid w:val="001909F9"/>
    <w:rsid w:val="00196472"/>
    <w:rsid w:val="001974DF"/>
    <w:rsid w:val="001A0088"/>
    <w:rsid w:val="001A067F"/>
    <w:rsid w:val="001B2B1F"/>
    <w:rsid w:val="001B35BD"/>
    <w:rsid w:val="001C6EA8"/>
    <w:rsid w:val="001D0868"/>
    <w:rsid w:val="001D269E"/>
    <w:rsid w:val="001D3969"/>
    <w:rsid w:val="001D599F"/>
    <w:rsid w:val="001E3ABA"/>
    <w:rsid w:val="001E7609"/>
    <w:rsid w:val="001F5AFB"/>
    <w:rsid w:val="001F6E77"/>
    <w:rsid w:val="00207C5B"/>
    <w:rsid w:val="00211D30"/>
    <w:rsid w:val="00214840"/>
    <w:rsid w:val="002204C6"/>
    <w:rsid w:val="002246EE"/>
    <w:rsid w:val="00226BCD"/>
    <w:rsid w:val="0022748B"/>
    <w:rsid w:val="002308F1"/>
    <w:rsid w:val="0023339E"/>
    <w:rsid w:val="002356DE"/>
    <w:rsid w:val="0024213D"/>
    <w:rsid w:val="00242F36"/>
    <w:rsid w:val="00244534"/>
    <w:rsid w:val="00251A7A"/>
    <w:rsid w:val="00263902"/>
    <w:rsid w:val="002677B9"/>
    <w:rsid w:val="00274501"/>
    <w:rsid w:val="0027716C"/>
    <w:rsid w:val="002824E3"/>
    <w:rsid w:val="00284ED9"/>
    <w:rsid w:val="00291C78"/>
    <w:rsid w:val="002A2F6D"/>
    <w:rsid w:val="002B72F1"/>
    <w:rsid w:val="002B765D"/>
    <w:rsid w:val="002C0CA4"/>
    <w:rsid w:val="002C0E4A"/>
    <w:rsid w:val="002C51AF"/>
    <w:rsid w:val="002C7A8F"/>
    <w:rsid w:val="002D5C7F"/>
    <w:rsid w:val="002F457D"/>
    <w:rsid w:val="002F6503"/>
    <w:rsid w:val="00300232"/>
    <w:rsid w:val="00307113"/>
    <w:rsid w:val="0031003D"/>
    <w:rsid w:val="00325F29"/>
    <w:rsid w:val="00326423"/>
    <w:rsid w:val="00330EAA"/>
    <w:rsid w:val="003315F0"/>
    <w:rsid w:val="00331C27"/>
    <w:rsid w:val="00345D7B"/>
    <w:rsid w:val="00346C87"/>
    <w:rsid w:val="00347431"/>
    <w:rsid w:val="00351A0E"/>
    <w:rsid w:val="003532A8"/>
    <w:rsid w:val="00360A76"/>
    <w:rsid w:val="003704F3"/>
    <w:rsid w:val="003706AA"/>
    <w:rsid w:val="003762E4"/>
    <w:rsid w:val="00376AC2"/>
    <w:rsid w:val="00384431"/>
    <w:rsid w:val="0038462E"/>
    <w:rsid w:val="00384A89"/>
    <w:rsid w:val="00391F3E"/>
    <w:rsid w:val="00394E2E"/>
    <w:rsid w:val="00395263"/>
    <w:rsid w:val="00396745"/>
    <w:rsid w:val="003A117A"/>
    <w:rsid w:val="003A16BD"/>
    <w:rsid w:val="003A3450"/>
    <w:rsid w:val="003A657A"/>
    <w:rsid w:val="003B799E"/>
    <w:rsid w:val="003C12E8"/>
    <w:rsid w:val="003C6188"/>
    <w:rsid w:val="003E07F2"/>
    <w:rsid w:val="003F4509"/>
    <w:rsid w:val="00400145"/>
    <w:rsid w:val="004028CA"/>
    <w:rsid w:val="00404914"/>
    <w:rsid w:val="0040530D"/>
    <w:rsid w:val="00413A2D"/>
    <w:rsid w:val="00416036"/>
    <w:rsid w:val="00417EF5"/>
    <w:rsid w:val="0042363C"/>
    <w:rsid w:val="00425EC2"/>
    <w:rsid w:val="00430838"/>
    <w:rsid w:val="004324C3"/>
    <w:rsid w:val="0043717C"/>
    <w:rsid w:val="0044061A"/>
    <w:rsid w:val="004533B7"/>
    <w:rsid w:val="00457338"/>
    <w:rsid w:val="004721F1"/>
    <w:rsid w:val="00474133"/>
    <w:rsid w:val="00477CCD"/>
    <w:rsid w:val="004828D8"/>
    <w:rsid w:val="00482EC0"/>
    <w:rsid w:val="004856E2"/>
    <w:rsid w:val="0049210E"/>
    <w:rsid w:val="00492B28"/>
    <w:rsid w:val="0049391F"/>
    <w:rsid w:val="00494AE8"/>
    <w:rsid w:val="00495EA9"/>
    <w:rsid w:val="00497800"/>
    <w:rsid w:val="004B095E"/>
    <w:rsid w:val="004B2781"/>
    <w:rsid w:val="004B77A2"/>
    <w:rsid w:val="004C4768"/>
    <w:rsid w:val="004D1DCB"/>
    <w:rsid w:val="004D4357"/>
    <w:rsid w:val="004D52B6"/>
    <w:rsid w:val="004E4D0E"/>
    <w:rsid w:val="004E7E42"/>
    <w:rsid w:val="004F0764"/>
    <w:rsid w:val="004F4D6E"/>
    <w:rsid w:val="004F5321"/>
    <w:rsid w:val="0050006B"/>
    <w:rsid w:val="0050144C"/>
    <w:rsid w:val="00506A80"/>
    <w:rsid w:val="00510BC2"/>
    <w:rsid w:val="0052199D"/>
    <w:rsid w:val="00521ECF"/>
    <w:rsid w:val="00534029"/>
    <w:rsid w:val="00535C13"/>
    <w:rsid w:val="00550586"/>
    <w:rsid w:val="00550B84"/>
    <w:rsid w:val="00551EF2"/>
    <w:rsid w:val="00553CF5"/>
    <w:rsid w:val="00557A7B"/>
    <w:rsid w:val="0056251A"/>
    <w:rsid w:val="0056419E"/>
    <w:rsid w:val="005648C3"/>
    <w:rsid w:val="00566AF8"/>
    <w:rsid w:val="00567B90"/>
    <w:rsid w:val="00567C00"/>
    <w:rsid w:val="00571170"/>
    <w:rsid w:val="0057405B"/>
    <w:rsid w:val="00576B07"/>
    <w:rsid w:val="005842B4"/>
    <w:rsid w:val="00590E0F"/>
    <w:rsid w:val="00592B4B"/>
    <w:rsid w:val="00593F95"/>
    <w:rsid w:val="00594A24"/>
    <w:rsid w:val="00597192"/>
    <w:rsid w:val="005A05D3"/>
    <w:rsid w:val="005A0B14"/>
    <w:rsid w:val="005A36BD"/>
    <w:rsid w:val="005A42FB"/>
    <w:rsid w:val="005A545D"/>
    <w:rsid w:val="005B1A3C"/>
    <w:rsid w:val="005B29CC"/>
    <w:rsid w:val="005B2D38"/>
    <w:rsid w:val="005B41B8"/>
    <w:rsid w:val="005B6E40"/>
    <w:rsid w:val="005C5F0B"/>
    <w:rsid w:val="005D3E29"/>
    <w:rsid w:val="005E0813"/>
    <w:rsid w:val="005E4A82"/>
    <w:rsid w:val="005E4E5F"/>
    <w:rsid w:val="005E4E96"/>
    <w:rsid w:val="005F74C6"/>
    <w:rsid w:val="00605408"/>
    <w:rsid w:val="00612B87"/>
    <w:rsid w:val="00613937"/>
    <w:rsid w:val="00620B75"/>
    <w:rsid w:val="00621911"/>
    <w:rsid w:val="00623C68"/>
    <w:rsid w:val="006247C0"/>
    <w:rsid w:val="00626C08"/>
    <w:rsid w:val="00630AE1"/>
    <w:rsid w:val="00631C70"/>
    <w:rsid w:val="0063239B"/>
    <w:rsid w:val="00633691"/>
    <w:rsid w:val="00633A11"/>
    <w:rsid w:val="00637D47"/>
    <w:rsid w:val="006451FF"/>
    <w:rsid w:val="00652306"/>
    <w:rsid w:val="006574E6"/>
    <w:rsid w:val="00662B02"/>
    <w:rsid w:val="0066318C"/>
    <w:rsid w:val="00665661"/>
    <w:rsid w:val="006656DD"/>
    <w:rsid w:val="00667262"/>
    <w:rsid w:val="00675F92"/>
    <w:rsid w:val="00684CA7"/>
    <w:rsid w:val="00685911"/>
    <w:rsid w:val="006955F8"/>
    <w:rsid w:val="00696383"/>
    <w:rsid w:val="006B0A82"/>
    <w:rsid w:val="006B50BB"/>
    <w:rsid w:val="006B7109"/>
    <w:rsid w:val="006B74E0"/>
    <w:rsid w:val="006C20F1"/>
    <w:rsid w:val="006C42E0"/>
    <w:rsid w:val="006D18DB"/>
    <w:rsid w:val="006D27E4"/>
    <w:rsid w:val="006D2E70"/>
    <w:rsid w:val="006D5BE1"/>
    <w:rsid w:val="006D7F83"/>
    <w:rsid w:val="006F0DF7"/>
    <w:rsid w:val="006F5CD4"/>
    <w:rsid w:val="006F728A"/>
    <w:rsid w:val="007012C0"/>
    <w:rsid w:val="00701FBB"/>
    <w:rsid w:val="00703E43"/>
    <w:rsid w:val="00705BD6"/>
    <w:rsid w:val="00711934"/>
    <w:rsid w:val="007242AD"/>
    <w:rsid w:val="007253B8"/>
    <w:rsid w:val="00731715"/>
    <w:rsid w:val="00733957"/>
    <w:rsid w:val="00741FB4"/>
    <w:rsid w:val="007435F7"/>
    <w:rsid w:val="00753168"/>
    <w:rsid w:val="00760F03"/>
    <w:rsid w:val="00762F75"/>
    <w:rsid w:val="00764777"/>
    <w:rsid w:val="00765D6E"/>
    <w:rsid w:val="0077239D"/>
    <w:rsid w:val="00775139"/>
    <w:rsid w:val="007829D1"/>
    <w:rsid w:val="00783A1D"/>
    <w:rsid w:val="00783CCA"/>
    <w:rsid w:val="00784146"/>
    <w:rsid w:val="00785B7D"/>
    <w:rsid w:val="00790219"/>
    <w:rsid w:val="00790BF2"/>
    <w:rsid w:val="00791573"/>
    <w:rsid w:val="00797C20"/>
    <w:rsid w:val="007A0943"/>
    <w:rsid w:val="007A2DB0"/>
    <w:rsid w:val="007A42E7"/>
    <w:rsid w:val="007B4E4B"/>
    <w:rsid w:val="007B57F5"/>
    <w:rsid w:val="007B76D2"/>
    <w:rsid w:val="007C244D"/>
    <w:rsid w:val="007C49AD"/>
    <w:rsid w:val="007D34EF"/>
    <w:rsid w:val="007D7DA3"/>
    <w:rsid w:val="007D7DF8"/>
    <w:rsid w:val="007F2BF3"/>
    <w:rsid w:val="0080374B"/>
    <w:rsid w:val="008078E9"/>
    <w:rsid w:val="008108FC"/>
    <w:rsid w:val="008115C7"/>
    <w:rsid w:val="00811953"/>
    <w:rsid w:val="008177F2"/>
    <w:rsid w:val="008203AA"/>
    <w:rsid w:val="00824A74"/>
    <w:rsid w:val="00832329"/>
    <w:rsid w:val="00834E0C"/>
    <w:rsid w:val="00836A2F"/>
    <w:rsid w:val="0083776D"/>
    <w:rsid w:val="00840002"/>
    <w:rsid w:val="008459FC"/>
    <w:rsid w:val="008532B1"/>
    <w:rsid w:val="00862BF5"/>
    <w:rsid w:val="0086318F"/>
    <w:rsid w:val="00863A20"/>
    <w:rsid w:val="00872167"/>
    <w:rsid w:val="008746FD"/>
    <w:rsid w:val="00874A36"/>
    <w:rsid w:val="00882106"/>
    <w:rsid w:val="00883555"/>
    <w:rsid w:val="00886A9A"/>
    <w:rsid w:val="008920BC"/>
    <w:rsid w:val="00892CEE"/>
    <w:rsid w:val="008A5796"/>
    <w:rsid w:val="008B00BD"/>
    <w:rsid w:val="008B1F56"/>
    <w:rsid w:val="008B36D7"/>
    <w:rsid w:val="008C1D16"/>
    <w:rsid w:val="008C1EB5"/>
    <w:rsid w:val="008C3ACE"/>
    <w:rsid w:val="008C46D9"/>
    <w:rsid w:val="008D0779"/>
    <w:rsid w:val="008D3B18"/>
    <w:rsid w:val="008D5D27"/>
    <w:rsid w:val="008D6888"/>
    <w:rsid w:val="008E0751"/>
    <w:rsid w:val="008E0D53"/>
    <w:rsid w:val="008E3D4A"/>
    <w:rsid w:val="008E53A4"/>
    <w:rsid w:val="009008CE"/>
    <w:rsid w:val="00910EA1"/>
    <w:rsid w:val="00912A68"/>
    <w:rsid w:val="0091680F"/>
    <w:rsid w:val="00916BD0"/>
    <w:rsid w:val="00921FD5"/>
    <w:rsid w:val="00924E71"/>
    <w:rsid w:val="00927FE9"/>
    <w:rsid w:val="00935108"/>
    <w:rsid w:val="00941A92"/>
    <w:rsid w:val="0094536A"/>
    <w:rsid w:val="00960AE9"/>
    <w:rsid w:val="00961EFA"/>
    <w:rsid w:val="009659C0"/>
    <w:rsid w:val="009679B6"/>
    <w:rsid w:val="00972F08"/>
    <w:rsid w:val="00976660"/>
    <w:rsid w:val="0098609B"/>
    <w:rsid w:val="009860E1"/>
    <w:rsid w:val="00987902"/>
    <w:rsid w:val="009A31CE"/>
    <w:rsid w:val="009B0695"/>
    <w:rsid w:val="009B191D"/>
    <w:rsid w:val="009B2946"/>
    <w:rsid w:val="009B3900"/>
    <w:rsid w:val="009B4DA0"/>
    <w:rsid w:val="009C456C"/>
    <w:rsid w:val="009C4A14"/>
    <w:rsid w:val="009C550C"/>
    <w:rsid w:val="009D137D"/>
    <w:rsid w:val="009D1501"/>
    <w:rsid w:val="009E5754"/>
    <w:rsid w:val="009E5964"/>
    <w:rsid w:val="009E59EE"/>
    <w:rsid w:val="009F03AC"/>
    <w:rsid w:val="009F34B9"/>
    <w:rsid w:val="00A26E59"/>
    <w:rsid w:val="00A31665"/>
    <w:rsid w:val="00A36E08"/>
    <w:rsid w:val="00A420E2"/>
    <w:rsid w:val="00A43868"/>
    <w:rsid w:val="00A45994"/>
    <w:rsid w:val="00A459CC"/>
    <w:rsid w:val="00A50C7B"/>
    <w:rsid w:val="00A510B0"/>
    <w:rsid w:val="00A53068"/>
    <w:rsid w:val="00A53690"/>
    <w:rsid w:val="00A53B73"/>
    <w:rsid w:val="00A543BF"/>
    <w:rsid w:val="00A54EC9"/>
    <w:rsid w:val="00A705C9"/>
    <w:rsid w:val="00A7069F"/>
    <w:rsid w:val="00A71BC6"/>
    <w:rsid w:val="00A7211A"/>
    <w:rsid w:val="00A7346A"/>
    <w:rsid w:val="00A73DFF"/>
    <w:rsid w:val="00A77658"/>
    <w:rsid w:val="00A8541D"/>
    <w:rsid w:val="00A9068A"/>
    <w:rsid w:val="00AA07F4"/>
    <w:rsid w:val="00AA12DE"/>
    <w:rsid w:val="00AA1F07"/>
    <w:rsid w:val="00AA3972"/>
    <w:rsid w:val="00AA7D5E"/>
    <w:rsid w:val="00AB1EEC"/>
    <w:rsid w:val="00AB495B"/>
    <w:rsid w:val="00AB5E89"/>
    <w:rsid w:val="00AC222D"/>
    <w:rsid w:val="00AC36C1"/>
    <w:rsid w:val="00AC78F8"/>
    <w:rsid w:val="00AD0DC7"/>
    <w:rsid w:val="00AD7219"/>
    <w:rsid w:val="00AE0A37"/>
    <w:rsid w:val="00AE2546"/>
    <w:rsid w:val="00AE5663"/>
    <w:rsid w:val="00AE73F6"/>
    <w:rsid w:val="00AE7F10"/>
    <w:rsid w:val="00AF4E5F"/>
    <w:rsid w:val="00AF7CB9"/>
    <w:rsid w:val="00AF7F7A"/>
    <w:rsid w:val="00B001DE"/>
    <w:rsid w:val="00B03E16"/>
    <w:rsid w:val="00B12D8A"/>
    <w:rsid w:val="00B201EC"/>
    <w:rsid w:val="00B20EFC"/>
    <w:rsid w:val="00B37C60"/>
    <w:rsid w:val="00B43929"/>
    <w:rsid w:val="00B45D00"/>
    <w:rsid w:val="00B51BFE"/>
    <w:rsid w:val="00B572F2"/>
    <w:rsid w:val="00B80EBB"/>
    <w:rsid w:val="00B903E1"/>
    <w:rsid w:val="00B9486F"/>
    <w:rsid w:val="00B96085"/>
    <w:rsid w:val="00B97EDB"/>
    <w:rsid w:val="00BA0522"/>
    <w:rsid w:val="00BA2336"/>
    <w:rsid w:val="00BA3049"/>
    <w:rsid w:val="00BC04DA"/>
    <w:rsid w:val="00BC2DCE"/>
    <w:rsid w:val="00BC3816"/>
    <w:rsid w:val="00BC3DCF"/>
    <w:rsid w:val="00BC6735"/>
    <w:rsid w:val="00BC6DD3"/>
    <w:rsid w:val="00BC7D30"/>
    <w:rsid w:val="00BD1522"/>
    <w:rsid w:val="00BD3BBE"/>
    <w:rsid w:val="00BD4FB1"/>
    <w:rsid w:val="00BD5476"/>
    <w:rsid w:val="00BD6840"/>
    <w:rsid w:val="00BD6CCC"/>
    <w:rsid w:val="00BE0268"/>
    <w:rsid w:val="00BE0D6B"/>
    <w:rsid w:val="00BE4197"/>
    <w:rsid w:val="00BF1489"/>
    <w:rsid w:val="00BF181D"/>
    <w:rsid w:val="00BF271A"/>
    <w:rsid w:val="00C009B5"/>
    <w:rsid w:val="00C02D38"/>
    <w:rsid w:val="00C071FC"/>
    <w:rsid w:val="00C12B93"/>
    <w:rsid w:val="00C13F18"/>
    <w:rsid w:val="00C15200"/>
    <w:rsid w:val="00C1647C"/>
    <w:rsid w:val="00C20084"/>
    <w:rsid w:val="00C21EEE"/>
    <w:rsid w:val="00C27774"/>
    <w:rsid w:val="00C33A18"/>
    <w:rsid w:val="00C41679"/>
    <w:rsid w:val="00C41965"/>
    <w:rsid w:val="00C41F61"/>
    <w:rsid w:val="00C53ABF"/>
    <w:rsid w:val="00C577DD"/>
    <w:rsid w:val="00C63ED7"/>
    <w:rsid w:val="00C648BA"/>
    <w:rsid w:val="00C65D11"/>
    <w:rsid w:val="00C66ABD"/>
    <w:rsid w:val="00C908AD"/>
    <w:rsid w:val="00C914C8"/>
    <w:rsid w:val="00C971E3"/>
    <w:rsid w:val="00C97E4B"/>
    <w:rsid w:val="00CA503F"/>
    <w:rsid w:val="00CB1C40"/>
    <w:rsid w:val="00CB207E"/>
    <w:rsid w:val="00CB4BAE"/>
    <w:rsid w:val="00CB614F"/>
    <w:rsid w:val="00CB6957"/>
    <w:rsid w:val="00CC0B5F"/>
    <w:rsid w:val="00CC0CA2"/>
    <w:rsid w:val="00CD3623"/>
    <w:rsid w:val="00CE3A91"/>
    <w:rsid w:val="00CE51CA"/>
    <w:rsid w:val="00CE68BD"/>
    <w:rsid w:val="00CE7E00"/>
    <w:rsid w:val="00CF0BD7"/>
    <w:rsid w:val="00CF0ED9"/>
    <w:rsid w:val="00CF11C6"/>
    <w:rsid w:val="00CF22CA"/>
    <w:rsid w:val="00CF3DCC"/>
    <w:rsid w:val="00CF42BF"/>
    <w:rsid w:val="00CF67B9"/>
    <w:rsid w:val="00D01013"/>
    <w:rsid w:val="00D02F0D"/>
    <w:rsid w:val="00D1534C"/>
    <w:rsid w:val="00D16C5A"/>
    <w:rsid w:val="00D173A3"/>
    <w:rsid w:val="00D201E6"/>
    <w:rsid w:val="00D23FF1"/>
    <w:rsid w:val="00D25385"/>
    <w:rsid w:val="00D254E3"/>
    <w:rsid w:val="00D4228B"/>
    <w:rsid w:val="00D44E57"/>
    <w:rsid w:val="00D45F3B"/>
    <w:rsid w:val="00D4759C"/>
    <w:rsid w:val="00D60777"/>
    <w:rsid w:val="00D71F04"/>
    <w:rsid w:val="00D726AC"/>
    <w:rsid w:val="00D750A2"/>
    <w:rsid w:val="00D76E33"/>
    <w:rsid w:val="00D843AB"/>
    <w:rsid w:val="00D84BF7"/>
    <w:rsid w:val="00D85DC2"/>
    <w:rsid w:val="00D9032A"/>
    <w:rsid w:val="00D9431F"/>
    <w:rsid w:val="00D963A6"/>
    <w:rsid w:val="00D96A8D"/>
    <w:rsid w:val="00DA1346"/>
    <w:rsid w:val="00DA2A67"/>
    <w:rsid w:val="00DA4365"/>
    <w:rsid w:val="00DA43B9"/>
    <w:rsid w:val="00DA50EA"/>
    <w:rsid w:val="00DA6115"/>
    <w:rsid w:val="00DA63FE"/>
    <w:rsid w:val="00DB6276"/>
    <w:rsid w:val="00DC15E5"/>
    <w:rsid w:val="00DC1DC7"/>
    <w:rsid w:val="00DC24CA"/>
    <w:rsid w:val="00DC5382"/>
    <w:rsid w:val="00DD3632"/>
    <w:rsid w:val="00DD3DA8"/>
    <w:rsid w:val="00DE30B4"/>
    <w:rsid w:val="00DE6739"/>
    <w:rsid w:val="00DE67A0"/>
    <w:rsid w:val="00DE7689"/>
    <w:rsid w:val="00DF5779"/>
    <w:rsid w:val="00DF5C80"/>
    <w:rsid w:val="00DF7129"/>
    <w:rsid w:val="00E03C7F"/>
    <w:rsid w:val="00E075E2"/>
    <w:rsid w:val="00E07B58"/>
    <w:rsid w:val="00E12365"/>
    <w:rsid w:val="00E22F43"/>
    <w:rsid w:val="00E2461C"/>
    <w:rsid w:val="00E26A0B"/>
    <w:rsid w:val="00E277F0"/>
    <w:rsid w:val="00E30B33"/>
    <w:rsid w:val="00E30D6F"/>
    <w:rsid w:val="00E33846"/>
    <w:rsid w:val="00E35519"/>
    <w:rsid w:val="00E43815"/>
    <w:rsid w:val="00E47564"/>
    <w:rsid w:val="00E47D63"/>
    <w:rsid w:val="00E5148F"/>
    <w:rsid w:val="00E6033D"/>
    <w:rsid w:val="00E65130"/>
    <w:rsid w:val="00E72077"/>
    <w:rsid w:val="00E73FAC"/>
    <w:rsid w:val="00E740B6"/>
    <w:rsid w:val="00E84235"/>
    <w:rsid w:val="00E84D25"/>
    <w:rsid w:val="00E92387"/>
    <w:rsid w:val="00E94580"/>
    <w:rsid w:val="00E95352"/>
    <w:rsid w:val="00E9604C"/>
    <w:rsid w:val="00EA41D8"/>
    <w:rsid w:val="00EB04A8"/>
    <w:rsid w:val="00EB1024"/>
    <w:rsid w:val="00EB1F4E"/>
    <w:rsid w:val="00EB2980"/>
    <w:rsid w:val="00EC2547"/>
    <w:rsid w:val="00EC5422"/>
    <w:rsid w:val="00ED2079"/>
    <w:rsid w:val="00EE5AFE"/>
    <w:rsid w:val="00EE6DCE"/>
    <w:rsid w:val="00EF1575"/>
    <w:rsid w:val="00EF72AE"/>
    <w:rsid w:val="00F10C05"/>
    <w:rsid w:val="00F120DD"/>
    <w:rsid w:val="00F1267E"/>
    <w:rsid w:val="00F12A11"/>
    <w:rsid w:val="00F133BB"/>
    <w:rsid w:val="00F14199"/>
    <w:rsid w:val="00F179D4"/>
    <w:rsid w:val="00F22FCE"/>
    <w:rsid w:val="00F30A39"/>
    <w:rsid w:val="00F327D9"/>
    <w:rsid w:val="00F33CB6"/>
    <w:rsid w:val="00F430B7"/>
    <w:rsid w:val="00F51108"/>
    <w:rsid w:val="00F52822"/>
    <w:rsid w:val="00F61649"/>
    <w:rsid w:val="00F61B4C"/>
    <w:rsid w:val="00F642FD"/>
    <w:rsid w:val="00F64658"/>
    <w:rsid w:val="00F705E1"/>
    <w:rsid w:val="00F85410"/>
    <w:rsid w:val="00F85416"/>
    <w:rsid w:val="00F87A86"/>
    <w:rsid w:val="00FC016C"/>
    <w:rsid w:val="00FC1026"/>
    <w:rsid w:val="00FD0254"/>
    <w:rsid w:val="00FD16BE"/>
    <w:rsid w:val="00FD1A8C"/>
    <w:rsid w:val="00FD28BA"/>
    <w:rsid w:val="00FD6673"/>
    <w:rsid w:val="00FE0D5C"/>
    <w:rsid w:val="00FE3871"/>
    <w:rsid w:val="00FE60DF"/>
    <w:rsid w:val="00FF4929"/>
    <w:rsid w:val="00FF4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E59"/>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Listparagraf">
    <w:name w:val="List Paragraph"/>
    <w:basedOn w:val="Normal"/>
    <w:link w:val="ListparagrafCaracter"/>
    <w:uiPriority w:val="34"/>
    <w:qFormat/>
    <w:rsid w:val="000E0C4B"/>
    <w:pPr>
      <w:spacing w:line="240" w:lineRule="auto"/>
      <w:ind w:left="720"/>
      <w:contextualSpacing/>
    </w:pPr>
    <w:rPr>
      <w:rFonts w:ascii="Times New Roman" w:eastAsia="Times New Roman" w:hAnsi="Times New Roman" w:cs="Times New Roman"/>
      <w:sz w:val="24"/>
      <w:szCs w:val="24"/>
      <w:lang w:val="en-US"/>
    </w:rPr>
  </w:style>
  <w:style w:type="paragraph" w:styleId="Corptext2">
    <w:name w:val="Body Text 2"/>
    <w:basedOn w:val="Normal"/>
    <w:link w:val="Corptext2Caracter"/>
    <w:rsid w:val="000E0C4B"/>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0E0C4B"/>
    <w:rPr>
      <w:rFonts w:ascii="Times New Roman" w:eastAsia="Calibri" w:hAnsi="Times New Roman" w:cs="Times New Roman"/>
      <w:sz w:val="20"/>
      <w:szCs w:val="20"/>
      <w:lang w:val="en-AU"/>
    </w:rPr>
  </w:style>
  <w:style w:type="paragraph" w:styleId="Indentcorptext">
    <w:name w:val="Body Text Indent"/>
    <w:basedOn w:val="Normal"/>
    <w:link w:val="IndentcorptextCaracter"/>
    <w:uiPriority w:val="99"/>
    <w:unhideWhenUsed/>
    <w:rsid w:val="000E0C4B"/>
    <w:pPr>
      <w:spacing w:after="120" w:line="240" w:lineRule="auto"/>
      <w:ind w:left="283"/>
    </w:pPr>
    <w:rPr>
      <w:rFonts w:ascii="Times New Roman" w:eastAsia="Times New Roman" w:hAnsi="Times New Roman" w:cs="Times New Roman"/>
      <w:sz w:val="24"/>
      <w:szCs w:val="24"/>
      <w:lang w:val="en-US"/>
    </w:rPr>
  </w:style>
  <w:style w:type="character" w:customStyle="1" w:styleId="IndentcorptextCaracter">
    <w:name w:val="Indent corp text Caracter"/>
    <w:basedOn w:val="Fontdeparagrafimplicit"/>
    <w:link w:val="Indentcorptext"/>
    <w:uiPriority w:val="99"/>
    <w:rsid w:val="000E0C4B"/>
    <w:rPr>
      <w:rFonts w:ascii="Times New Roman" w:eastAsia="Times New Roman" w:hAnsi="Times New Roman" w:cs="Times New Roman"/>
      <w:sz w:val="24"/>
      <w:szCs w:val="24"/>
      <w:lang w:val="en-US"/>
    </w:rPr>
  </w:style>
  <w:style w:type="character" w:customStyle="1" w:styleId="slitbdy">
    <w:name w:val="s_lit_bdy"/>
    <w:basedOn w:val="Fontdeparagrafimplicit"/>
    <w:rsid w:val="000E0C4B"/>
    <w:rPr>
      <w:rFonts w:ascii="Verdana" w:hAnsi="Verdana" w:hint="default"/>
      <w:b w:val="0"/>
      <w:bCs w:val="0"/>
      <w:color w:val="000000"/>
      <w:sz w:val="20"/>
      <w:szCs w:val="20"/>
      <w:shd w:val="clear" w:color="auto" w:fill="FFFFFF"/>
    </w:rPr>
  </w:style>
  <w:style w:type="character" w:customStyle="1" w:styleId="ListparagrafCaracter">
    <w:name w:val="Listă paragraf Caracter"/>
    <w:link w:val="Listparagraf"/>
    <w:uiPriority w:val="99"/>
    <w:rsid w:val="000E0C4B"/>
    <w:rPr>
      <w:rFonts w:ascii="Times New Roman" w:eastAsia="Times New Roman" w:hAnsi="Times New Roman" w:cs="Times New Roman"/>
      <w:sz w:val="24"/>
      <w:szCs w:val="24"/>
      <w:lang w:val="en-US"/>
    </w:rPr>
  </w:style>
  <w:style w:type="paragraph" w:styleId="TextnBalon">
    <w:name w:val="Balloon Text"/>
    <w:basedOn w:val="Normal"/>
    <w:link w:val="TextnBalonCaracter"/>
    <w:uiPriority w:val="99"/>
    <w:semiHidden/>
    <w:unhideWhenUsed/>
    <w:rsid w:val="00612B87"/>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12B87"/>
    <w:rPr>
      <w:rFonts w:ascii="Segoe UI" w:hAnsi="Segoe UI" w:cs="Segoe UI"/>
      <w:sz w:val="18"/>
      <w:szCs w:val="18"/>
    </w:rPr>
  </w:style>
  <w:style w:type="character" w:styleId="Hyperlink">
    <w:name w:val="Hyperlink"/>
    <w:basedOn w:val="Fontdeparagrafimplicit"/>
    <w:rsid w:val="00A459CC"/>
    <w:rPr>
      <w:color w:val="0000FF"/>
      <w:u w:val="single"/>
    </w:rPr>
  </w:style>
  <w:style w:type="character" w:customStyle="1" w:styleId="salnbdy">
    <w:name w:val="s_aln_bdy"/>
    <w:basedOn w:val="Fontdeparagrafimplicit"/>
    <w:rsid w:val="00A459CC"/>
    <w:rPr>
      <w:rFonts w:ascii="Verdana" w:hAnsi="Verdana" w:hint="default"/>
      <w:b w:val="0"/>
      <w:bCs w:val="0"/>
      <w:color w:val="000000"/>
      <w:sz w:val="20"/>
      <w:szCs w:val="20"/>
      <w:shd w:val="clear" w:color="auto" w:fill="FFFFFF"/>
    </w:rPr>
  </w:style>
  <w:style w:type="paragraph" w:styleId="NormalWeb">
    <w:name w:val="Normal (Web)"/>
    <w:basedOn w:val="Normal"/>
    <w:uiPriority w:val="99"/>
    <w:unhideWhenUsed/>
    <w:rsid w:val="00C02D3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Corptext3">
    <w:name w:val="Body Text 3"/>
    <w:basedOn w:val="Normal"/>
    <w:link w:val="Corptext3Caracter"/>
    <w:uiPriority w:val="99"/>
    <w:semiHidden/>
    <w:unhideWhenUsed/>
    <w:rsid w:val="00DC24CA"/>
    <w:pPr>
      <w:spacing w:after="120" w:line="240" w:lineRule="auto"/>
    </w:pPr>
    <w:rPr>
      <w:rFonts w:ascii="Times New Roman" w:eastAsia="Times New Roman" w:hAnsi="Times New Roman" w:cs="Times New Roman"/>
      <w:sz w:val="16"/>
      <w:szCs w:val="16"/>
      <w:lang w:val="en-US"/>
    </w:rPr>
  </w:style>
  <w:style w:type="character" w:customStyle="1" w:styleId="Corptext3Caracter">
    <w:name w:val="Corp text 3 Caracter"/>
    <w:basedOn w:val="Fontdeparagrafimplicit"/>
    <w:link w:val="Corptext3"/>
    <w:uiPriority w:val="99"/>
    <w:semiHidden/>
    <w:rsid w:val="00DC24CA"/>
    <w:rPr>
      <w:rFonts w:ascii="Times New Roman" w:eastAsia="Times New Roman" w:hAnsi="Times New Roman" w:cs="Times New Roman"/>
      <w:sz w:val="16"/>
      <w:szCs w:val="16"/>
      <w:lang w:val="en-US"/>
    </w:rPr>
  </w:style>
  <w:style w:type="character" w:styleId="MeniuneNerezolvat">
    <w:name w:val="Unresolved Mention"/>
    <w:basedOn w:val="Fontdeparagrafimplicit"/>
    <w:uiPriority w:val="99"/>
    <w:semiHidden/>
    <w:unhideWhenUsed/>
    <w:rsid w:val="00550B84"/>
    <w:rPr>
      <w:color w:val="605E5C"/>
      <w:shd w:val="clear" w:color="auto" w:fill="E1DFDD"/>
    </w:rPr>
  </w:style>
  <w:style w:type="paragraph" w:styleId="Frspaiere">
    <w:name w:val="No Spacing"/>
    <w:link w:val="FrspaiereCaracter"/>
    <w:uiPriority w:val="1"/>
    <w:qFormat/>
    <w:rsid w:val="00AC78F8"/>
    <w:pPr>
      <w:spacing w:line="240" w:lineRule="auto"/>
    </w:pPr>
    <w:rPr>
      <w:rFonts w:ascii="Calibri" w:eastAsia="Calibri" w:hAnsi="Calibri" w:cs="Times New Roman"/>
      <w:lang w:val="en-US"/>
    </w:rPr>
  </w:style>
  <w:style w:type="character" w:customStyle="1" w:styleId="FrspaiereCaracter">
    <w:name w:val="Fără spațiere Caracter"/>
    <w:link w:val="Frspaiere"/>
    <w:uiPriority w:val="1"/>
    <w:locked/>
    <w:rsid w:val="00AC78F8"/>
    <w:rPr>
      <w:rFonts w:ascii="Calibri" w:eastAsia="Calibri" w:hAnsi="Calibri" w:cs="Times New Roman"/>
      <w:lang w:val="en-US"/>
    </w:rPr>
  </w:style>
  <w:style w:type="table" w:styleId="Tabelgril">
    <w:name w:val="Table Grid"/>
    <w:basedOn w:val="TabelNormal"/>
    <w:uiPriority w:val="39"/>
    <w:rsid w:val="00AC78F8"/>
    <w:pPr>
      <w:spacing w:line="240" w:lineRule="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78F8"/>
    <w:pPr>
      <w:autoSpaceDE w:val="0"/>
      <w:autoSpaceDN w:val="0"/>
      <w:adjustRightInd w:val="0"/>
      <w:spacing w:line="240" w:lineRule="auto"/>
    </w:pPr>
    <w:rPr>
      <w:rFonts w:ascii="Times New Roman" w:eastAsia="Times New Roman" w:hAnsi="Times New Roman" w:cs="Times New Roman"/>
      <w:color w:val="000000"/>
      <w:sz w:val="24"/>
      <w:szCs w:val="24"/>
      <w:lang w:val="en-US"/>
    </w:rPr>
  </w:style>
  <w:style w:type="paragraph" w:customStyle="1" w:styleId="shdr">
    <w:name w:val="s_hdr"/>
    <w:basedOn w:val="Normal"/>
    <w:rsid w:val="00DE30B4"/>
    <w:pPr>
      <w:spacing w:before="72" w:after="72" w:line="240" w:lineRule="auto"/>
      <w:ind w:left="72" w:right="72"/>
    </w:pPr>
    <w:rPr>
      <w:rFonts w:ascii="Verdana" w:eastAsiaTheme="minorEastAsia" w:hAnsi="Verdana" w:cs="Times New Roman"/>
      <w:b/>
      <w:bCs/>
      <w:color w:val="333333"/>
      <w:sz w:val="20"/>
      <w:szCs w:val="20"/>
      <w:lang w:val="ro-RO" w:eastAsia="ro-RO"/>
    </w:rPr>
  </w:style>
  <w:style w:type="paragraph" w:customStyle="1" w:styleId="sartttl">
    <w:name w:val="s_art_ttl"/>
    <w:basedOn w:val="Normal"/>
    <w:rsid w:val="0056419E"/>
    <w:pPr>
      <w:spacing w:line="240" w:lineRule="auto"/>
    </w:pPr>
    <w:rPr>
      <w:rFonts w:ascii="Verdana" w:eastAsiaTheme="minorEastAsia" w:hAnsi="Verdana" w:cs="Times New Roman"/>
      <w:b/>
      <w:bCs/>
      <w:color w:val="24689B"/>
      <w:sz w:val="20"/>
      <w:szCs w:val="20"/>
      <w:lang w:val="ro-RO" w:eastAsia="ro-RO"/>
    </w:rPr>
  </w:style>
  <w:style w:type="character" w:customStyle="1" w:styleId="salnttl1">
    <w:name w:val="s_aln_ttl1"/>
    <w:basedOn w:val="Fontdeparagrafimplicit"/>
    <w:rsid w:val="0056419E"/>
    <w:rPr>
      <w:rFonts w:ascii="Verdana" w:hAnsi="Verdana" w:hint="default"/>
      <w:b/>
      <w:bCs/>
      <w:vanish w:val="0"/>
      <w:webHidden w:val="0"/>
      <w:color w:val="8B0000"/>
      <w:sz w:val="20"/>
      <w:szCs w:val="20"/>
      <w:shd w:val="clear" w:color="auto" w:fill="FFFFFF"/>
      <w:specVanish w:val="0"/>
    </w:rPr>
  </w:style>
  <w:style w:type="character" w:customStyle="1" w:styleId="slitttl1">
    <w:name w:val="s_lit_ttl1"/>
    <w:basedOn w:val="Fontdeparagrafimplicit"/>
    <w:rsid w:val="0056419E"/>
    <w:rPr>
      <w:rFonts w:ascii="Verdana" w:hAnsi="Verdana" w:hint="default"/>
      <w:b/>
      <w:bCs/>
      <w:vanish w:val="0"/>
      <w:webHidden w:val="0"/>
      <w:color w:val="8B0000"/>
      <w:sz w:val="20"/>
      <w:szCs w:val="20"/>
      <w:shd w:val="clear" w:color="auto" w:fill="FFFFFF"/>
      <w:specVanish w:val="0"/>
    </w:rPr>
  </w:style>
  <w:style w:type="character" w:customStyle="1" w:styleId="sden1">
    <w:name w:val="s_den1"/>
    <w:basedOn w:val="Fontdeparagrafimplicit"/>
    <w:rsid w:val="00AB1EEC"/>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94927">
      <w:bodyDiv w:val="1"/>
      <w:marLeft w:val="0"/>
      <w:marRight w:val="0"/>
      <w:marTop w:val="0"/>
      <w:marBottom w:val="0"/>
      <w:divBdr>
        <w:top w:val="none" w:sz="0" w:space="0" w:color="auto"/>
        <w:left w:val="none" w:sz="0" w:space="0" w:color="auto"/>
        <w:bottom w:val="none" w:sz="0" w:space="0" w:color="auto"/>
        <w:right w:val="none" w:sz="0" w:space="0" w:color="auto"/>
      </w:divBdr>
      <w:divsChild>
        <w:div w:id="82343798">
          <w:marLeft w:val="0"/>
          <w:marRight w:val="0"/>
          <w:marTop w:val="0"/>
          <w:marBottom w:val="0"/>
          <w:divBdr>
            <w:top w:val="none" w:sz="0" w:space="0" w:color="auto"/>
            <w:left w:val="none" w:sz="0" w:space="0" w:color="auto"/>
            <w:bottom w:val="none" w:sz="0" w:space="0" w:color="auto"/>
            <w:right w:val="none" w:sz="0" w:space="0" w:color="auto"/>
          </w:divBdr>
        </w:div>
      </w:divsChild>
    </w:div>
    <w:div w:id="86973853">
      <w:bodyDiv w:val="1"/>
      <w:marLeft w:val="0"/>
      <w:marRight w:val="0"/>
      <w:marTop w:val="0"/>
      <w:marBottom w:val="0"/>
      <w:divBdr>
        <w:top w:val="none" w:sz="0" w:space="0" w:color="auto"/>
        <w:left w:val="none" w:sz="0" w:space="0" w:color="auto"/>
        <w:bottom w:val="none" w:sz="0" w:space="0" w:color="auto"/>
        <w:right w:val="none" w:sz="0" w:space="0" w:color="auto"/>
      </w:divBdr>
    </w:div>
    <w:div w:id="94788285">
      <w:bodyDiv w:val="1"/>
      <w:marLeft w:val="0"/>
      <w:marRight w:val="0"/>
      <w:marTop w:val="0"/>
      <w:marBottom w:val="0"/>
      <w:divBdr>
        <w:top w:val="none" w:sz="0" w:space="0" w:color="auto"/>
        <w:left w:val="none" w:sz="0" w:space="0" w:color="auto"/>
        <w:bottom w:val="none" w:sz="0" w:space="0" w:color="auto"/>
        <w:right w:val="none" w:sz="0" w:space="0" w:color="auto"/>
      </w:divBdr>
      <w:divsChild>
        <w:div w:id="690179841">
          <w:marLeft w:val="0"/>
          <w:marRight w:val="0"/>
          <w:marTop w:val="0"/>
          <w:marBottom w:val="0"/>
          <w:divBdr>
            <w:top w:val="none" w:sz="0" w:space="0" w:color="auto"/>
            <w:left w:val="none" w:sz="0" w:space="0" w:color="auto"/>
            <w:bottom w:val="none" w:sz="0" w:space="0" w:color="auto"/>
            <w:right w:val="none" w:sz="0" w:space="0" w:color="auto"/>
          </w:divBdr>
        </w:div>
      </w:divsChild>
    </w:div>
    <w:div w:id="106169254">
      <w:bodyDiv w:val="1"/>
      <w:marLeft w:val="0"/>
      <w:marRight w:val="0"/>
      <w:marTop w:val="0"/>
      <w:marBottom w:val="0"/>
      <w:divBdr>
        <w:top w:val="none" w:sz="0" w:space="0" w:color="auto"/>
        <w:left w:val="none" w:sz="0" w:space="0" w:color="auto"/>
        <w:bottom w:val="none" w:sz="0" w:space="0" w:color="auto"/>
        <w:right w:val="none" w:sz="0" w:space="0" w:color="auto"/>
      </w:divBdr>
    </w:div>
    <w:div w:id="1112939741">
      <w:bodyDiv w:val="1"/>
      <w:marLeft w:val="0"/>
      <w:marRight w:val="0"/>
      <w:marTop w:val="0"/>
      <w:marBottom w:val="0"/>
      <w:divBdr>
        <w:top w:val="none" w:sz="0" w:space="0" w:color="auto"/>
        <w:left w:val="none" w:sz="0" w:space="0" w:color="auto"/>
        <w:bottom w:val="none" w:sz="0" w:space="0" w:color="auto"/>
        <w:right w:val="none" w:sz="0" w:space="0" w:color="auto"/>
      </w:divBdr>
      <w:divsChild>
        <w:div w:id="2002198949">
          <w:marLeft w:val="0"/>
          <w:marRight w:val="0"/>
          <w:marTop w:val="0"/>
          <w:marBottom w:val="0"/>
          <w:divBdr>
            <w:top w:val="none" w:sz="0" w:space="0" w:color="auto"/>
            <w:left w:val="none" w:sz="0" w:space="0" w:color="auto"/>
            <w:bottom w:val="none" w:sz="0" w:space="0" w:color="auto"/>
            <w:right w:val="none" w:sz="0" w:space="0" w:color="auto"/>
          </w:divBdr>
        </w:div>
      </w:divsChild>
    </w:div>
    <w:div w:id="1190147614">
      <w:bodyDiv w:val="1"/>
      <w:marLeft w:val="0"/>
      <w:marRight w:val="0"/>
      <w:marTop w:val="0"/>
      <w:marBottom w:val="0"/>
      <w:divBdr>
        <w:top w:val="none" w:sz="0" w:space="0" w:color="auto"/>
        <w:left w:val="none" w:sz="0" w:space="0" w:color="auto"/>
        <w:bottom w:val="none" w:sz="0" w:space="0" w:color="auto"/>
        <w:right w:val="none" w:sz="0" w:space="0" w:color="auto"/>
      </w:divBdr>
      <w:divsChild>
        <w:div w:id="710809043">
          <w:marLeft w:val="0"/>
          <w:marRight w:val="0"/>
          <w:marTop w:val="0"/>
          <w:marBottom w:val="0"/>
          <w:divBdr>
            <w:top w:val="none" w:sz="0" w:space="0" w:color="auto"/>
            <w:left w:val="none" w:sz="0" w:space="0" w:color="auto"/>
            <w:bottom w:val="none" w:sz="0" w:space="0" w:color="auto"/>
            <w:right w:val="none" w:sz="0" w:space="0" w:color="auto"/>
          </w:divBdr>
        </w:div>
      </w:divsChild>
    </w:div>
    <w:div w:id="1340960511">
      <w:bodyDiv w:val="1"/>
      <w:marLeft w:val="0"/>
      <w:marRight w:val="0"/>
      <w:marTop w:val="0"/>
      <w:marBottom w:val="0"/>
      <w:divBdr>
        <w:top w:val="none" w:sz="0" w:space="0" w:color="auto"/>
        <w:left w:val="none" w:sz="0" w:space="0" w:color="auto"/>
        <w:bottom w:val="none" w:sz="0" w:space="0" w:color="auto"/>
        <w:right w:val="none" w:sz="0" w:space="0" w:color="auto"/>
      </w:divBdr>
      <w:divsChild>
        <w:div w:id="992831504">
          <w:marLeft w:val="0"/>
          <w:marRight w:val="0"/>
          <w:marTop w:val="0"/>
          <w:marBottom w:val="0"/>
          <w:divBdr>
            <w:top w:val="none" w:sz="0" w:space="0" w:color="auto"/>
            <w:left w:val="none" w:sz="0" w:space="0" w:color="auto"/>
            <w:bottom w:val="none" w:sz="0" w:space="0" w:color="auto"/>
            <w:right w:val="none" w:sz="0" w:space="0" w:color="auto"/>
          </w:divBdr>
        </w:div>
      </w:divsChild>
    </w:div>
    <w:div w:id="1390767446">
      <w:bodyDiv w:val="1"/>
      <w:marLeft w:val="0"/>
      <w:marRight w:val="0"/>
      <w:marTop w:val="0"/>
      <w:marBottom w:val="0"/>
      <w:divBdr>
        <w:top w:val="none" w:sz="0" w:space="0" w:color="auto"/>
        <w:left w:val="none" w:sz="0" w:space="0" w:color="auto"/>
        <w:bottom w:val="none" w:sz="0" w:space="0" w:color="auto"/>
        <w:right w:val="none" w:sz="0" w:space="0" w:color="auto"/>
      </w:divBdr>
      <w:divsChild>
        <w:div w:id="1354963381">
          <w:marLeft w:val="0"/>
          <w:marRight w:val="0"/>
          <w:marTop w:val="0"/>
          <w:marBottom w:val="0"/>
          <w:divBdr>
            <w:top w:val="none" w:sz="0" w:space="0" w:color="auto"/>
            <w:left w:val="none" w:sz="0" w:space="0" w:color="auto"/>
            <w:bottom w:val="none" w:sz="0" w:space="0" w:color="auto"/>
            <w:right w:val="none" w:sz="0" w:space="0" w:color="auto"/>
          </w:divBdr>
        </w:div>
      </w:divsChild>
    </w:div>
    <w:div w:id="1393499318">
      <w:bodyDiv w:val="1"/>
      <w:marLeft w:val="0"/>
      <w:marRight w:val="0"/>
      <w:marTop w:val="0"/>
      <w:marBottom w:val="0"/>
      <w:divBdr>
        <w:top w:val="none" w:sz="0" w:space="0" w:color="auto"/>
        <w:left w:val="none" w:sz="0" w:space="0" w:color="auto"/>
        <w:bottom w:val="none" w:sz="0" w:space="0" w:color="auto"/>
        <w:right w:val="none" w:sz="0" w:space="0" w:color="auto"/>
      </w:divBdr>
      <w:divsChild>
        <w:div w:id="1476339186">
          <w:marLeft w:val="0"/>
          <w:marRight w:val="0"/>
          <w:marTop w:val="0"/>
          <w:marBottom w:val="0"/>
          <w:divBdr>
            <w:top w:val="none" w:sz="0" w:space="0" w:color="auto"/>
            <w:left w:val="none" w:sz="0" w:space="0" w:color="auto"/>
            <w:bottom w:val="none" w:sz="0" w:space="0" w:color="auto"/>
            <w:right w:val="none" w:sz="0" w:space="0" w:color="auto"/>
          </w:divBdr>
        </w:div>
      </w:divsChild>
    </w:div>
    <w:div w:id="1531380669">
      <w:bodyDiv w:val="1"/>
      <w:marLeft w:val="0"/>
      <w:marRight w:val="0"/>
      <w:marTop w:val="0"/>
      <w:marBottom w:val="0"/>
      <w:divBdr>
        <w:top w:val="none" w:sz="0" w:space="0" w:color="auto"/>
        <w:left w:val="none" w:sz="0" w:space="0" w:color="auto"/>
        <w:bottom w:val="none" w:sz="0" w:space="0" w:color="auto"/>
        <w:right w:val="none" w:sz="0" w:space="0" w:color="auto"/>
      </w:divBdr>
    </w:div>
    <w:div w:id="1570968037">
      <w:bodyDiv w:val="1"/>
      <w:marLeft w:val="0"/>
      <w:marRight w:val="0"/>
      <w:marTop w:val="0"/>
      <w:marBottom w:val="0"/>
      <w:divBdr>
        <w:top w:val="none" w:sz="0" w:space="0" w:color="auto"/>
        <w:left w:val="none" w:sz="0" w:space="0" w:color="auto"/>
        <w:bottom w:val="none" w:sz="0" w:space="0" w:color="auto"/>
        <w:right w:val="none" w:sz="0" w:space="0" w:color="auto"/>
      </w:divBdr>
      <w:divsChild>
        <w:div w:id="726302594">
          <w:marLeft w:val="0"/>
          <w:marRight w:val="0"/>
          <w:marTop w:val="0"/>
          <w:marBottom w:val="0"/>
          <w:divBdr>
            <w:top w:val="none" w:sz="0" w:space="0" w:color="auto"/>
            <w:left w:val="none" w:sz="0" w:space="0" w:color="auto"/>
            <w:bottom w:val="none" w:sz="0" w:space="0" w:color="auto"/>
            <w:right w:val="none" w:sz="0" w:space="0" w:color="auto"/>
          </w:divBdr>
        </w:div>
      </w:divsChild>
    </w:div>
    <w:div w:id="1614748252">
      <w:bodyDiv w:val="1"/>
      <w:marLeft w:val="0"/>
      <w:marRight w:val="0"/>
      <w:marTop w:val="0"/>
      <w:marBottom w:val="0"/>
      <w:divBdr>
        <w:top w:val="none" w:sz="0" w:space="0" w:color="auto"/>
        <w:left w:val="none" w:sz="0" w:space="0" w:color="auto"/>
        <w:bottom w:val="none" w:sz="0" w:space="0" w:color="auto"/>
        <w:right w:val="none" w:sz="0" w:space="0" w:color="auto"/>
      </w:divBdr>
      <w:divsChild>
        <w:div w:id="624624289">
          <w:marLeft w:val="0"/>
          <w:marRight w:val="0"/>
          <w:marTop w:val="0"/>
          <w:marBottom w:val="0"/>
          <w:divBdr>
            <w:top w:val="none" w:sz="0" w:space="0" w:color="auto"/>
            <w:left w:val="none" w:sz="0" w:space="0" w:color="auto"/>
            <w:bottom w:val="none" w:sz="0" w:space="0" w:color="auto"/>
            <w:right w:val="none" w:sz="0" w:space="0" w:color="auto"/>
          </w:divBdr>
        </w:div>
      </w:divsChild>
    </w:div>
    <w:div w:id="1623146750">
      <w:bodyDiv w:val="1"/>
      <w:marLeft w:val="0"/>
      <w:marRight w:val="0"/>
      <w:marTop w:val="0"/>
      <w:marBottom w:val="0"/>
      <w:divBdr>
        <w:top w:val="none" w:sz="0" w:space="0" w:color="auto"/>
        <w:left w:val="none" w:sz="0" w:space="0" w:color="auto"/>
        <w:bottom w:val="none" w:sz="0" w:space="0" w:color="auto"/>
        <w:right w:val="none" w:sz="0" w:space="0" w:color="auto"/>
      </w:divBdr>
      <w:divsChild>
        <w:div w:id="1941136183">
          <w:marLeft w:val="0"/>
          <w:marRight w:val="0"/>
          <w:marTop w:val="0"/>
          <w:marBottom w:val="0"/>
          <w:divBdr>
            <w:top w:val="none" w:sz="0" w:space="0" w:color="auto"/>
            <w:left w:val="none" w:sz="0" w:space="0" w:color="auto"/>
            <w:bottom w:val="none" w:sz="0" w:space="0" w:color="auto"/>
            <w:right w:val="none" w:sz="0" w:space="0" w:color="auto"/>
          </w:divBdr>
        </w:div>
      </w:divsChild>
    </w:div>
    <w:div w:id="1713463099">
      <w:bodyDiv w:val="1"/>
      <w:marLeft w:val="0"/>
      <w:marRight w:val="0"/>
      <w:marTop w:val="0"/>
      <w:marBottom w:val="0"/>
      <w:divBdr>
        <w:top w:val="none" w:sz="0" w:space="0" w:color="auto"/>
        <w:left w:val="none" w:sz="0" w:space="0" w:color="auto"/>
        <w:bottom w:val="none" w:sz="0" w:space="0" w:color="auto"/>
        <w:right w:val="none" w:sz="0" w:space="0" w:color="auto"/>
      </w:divBdr>
      <w:divsChild>
        <w:div w:id="523784490">
          <w:marLeft w:val="0"/>
          <w:marRight w:val="0"/>
          <w:marTop w:val="0"/>
          <w:marBottom w:val="0"/>
          <w:divBdr>
            <w:top w:val="none" w:sz="0" w:space="0" w:color="auto"/>
            <w:left w:val="none" w:sz="0" w:space="0" w:color="auto"/>
            <w:bottom w:val="none" w:sz="0" w:space="0" w:color="auto"/>
            <w:right w:val="none" w:sz="0" w:space="0" w:color="auto"/>
          </w:divBdr>
        </w:div>
      </w:divsChild>
    </w:div>
    <w:div w:id="1808427734">
      <w:bodyDiv w:val="1"/>
      <w:marLeft w:val="0"/>
      <w:marRight w:val="0"/>
      <w:marTop w:val="0"/>
      <w:marBottom w:val="0"/>
      <w:divBdr>
        <w:top w:val="none" w:sz="0" w:space="0" w:color="auto"/>
        <w:left w:val="none" w:sz="0" w:space="0" w:color="auto"/>
        <w:bottom w:val="none" w:sz="0" w:space="0" w:color="auto"/>
        <w:right w:val="none" w:sz="0" w:space="0" w:color="auto"/>
      </w:divBdr>
      <w:divsChild>
        <w:div w:id="393772374">
          <w:marLeft w:val="0"/>
          <w:marRight w:val="0"/>
          <w:marTop w:val="0"/>
          <w:marBottom w:val="0"/>
          <w:divBdr>
            <w:top w:val="none" w:sz="0" w:space="0" w:color="auto"/>
            <w:left w:val="none" w:sz="0" w:space="0" w:color="auto"/>
            <w:bottom w:val="none" w:sz="0" w:space="0" w:color="auto"/>
            <w:right w:val="none" w:sz="0" w:space="0" w:color="auto"/>
          </w:divBdr>
        </w:div>
      </w:divsChild>
    </w:div>
    <w:div w:id="1877885439">
      <w:bodyDiv w:val="1"/>
      <w:marLeft w:val="0"/>
      <w:marRight w:val="0"/>
      <w:marTop w:val="0"/>
      <w:marBottom w:val="0"/>
      <w:divBdr>
        <w:top w:val="none" w:sz="0" w:space="0" w:color="auto"/>
        <w:left w:val="none" w:sz="0" w:space="0" w:color="auto"/>
        <w:bottom w:val="none" w:sz="0" w:space="0" w:color="auto"/>
        <w:right w:val="none" w:sz="0" w:space="0" w:color="auto"/>
      </w:divBdr>
    </w:div>
    <w:div w:id="1879125915">
      <w:bodyDiv w:val="1"/>
      <w:marLeft w:val="0"/>
      <w:marRight w:val="0"/>
      <w:marTop w:val="0"/>
      <w:marBottom w:val="0"/>
      <w:divBdr>
        <w:top w:val="none" w:sz="0" w:space="0" w:color="auto"/>
        <w:left w:val="none" w:sz="0" w:space="0" w:color="auto"/>
        <w:bottom w:val="none" w:sz="0" w:space="0" w:color="auto"/>
        <w:right w:val="none" w:sz="0" w:space="0" w:color="auto"/>
      </w:divBdr>
      <w:divsChild>
        <w:div w:id="175267996">
          <w:marLeft w:val="0"/>
          <w:marRight w:val="0"/>
          <w:marTop w:val="0"/>
          <w:marBottom w:val="0"/>
          <w:divBdr>
            <w:top w:val="none" w:sz="0" w:space="0" w:color="auto"/>
            <w:left w:val="none" w:sz="0" w:space="0" w:color="auto"/>
            <w:bottom w:val="none" w:sz="0" w:space="0" w:color="auto"/>
            <w:right w:val="none" w:sz="0" w:space="0" w:color="auto"/>
          </w:divBdr>
        </w:div>
      </w:divsChild>
    </w:div>
    <w:div w:id="1954166852">
      <w:bodyDiv w:val="1"/>
      <w:marLeft w:val="0"/>
      <w:marRight w:val="0"/>
      <w:marTop w:val="0"/>
      <w:marBottom w:val="0"/>
      <w:divBdr>
        <w:top w:val="none" w:sz="0" w:space="0" w:color="auto"/>
        <w:left w:val="none" w:sz="0" w:space="0" w:color="auto"/>
        <w:bottom w:val="none" w:sz="0" w:space="0" w:color="auto"/>
        <w:right w:val="none" w:sz="0" w:space="0" w:color="auto"/>
      </w:divBdr>
    </w:div>
    <w:div w:id="1962613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jcluj.r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D89492B10F4A544917CEF3D9F2D35CA" ma:contentTypeVersion="10" ma:contentTypeDescription="Create a new document." ma:contentTypeScope="" ma:versionID="7b029ab52a6a72653a42405c333412d1">
  <xsd:schema xmlns:xsd="http://www.w3.org/2001/XMLSchema" xmlns:xs="http://www.w3.org/2001/XMLSchema" xmlns:p="http://schemas.microsoft.com/office/2006/metadata/properties" xmlns:ns3="ed5059d7-0d31-4e52-883c-a88db8a90ada" targetNamespace="http://schemas.microsoft.com/office/2006/metadata/properties" ma:root="true" ma:fieldsID="8bfac1030149594a34a3914e115d6f76" ns3:_="">
    <xsd:import namespace="ed5059d7-0d31-4e52-883c-a88db8a90ad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5059d7-0d31-4e52-883c-a88db8a90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0835AB-2D81-492E-A07E-984B99FB4C1F}">
  <ds:schemaRefs>
    <ds:schemaRef ds:uri="http://schemas.microsoft.com/sharepoint/v3/contenttype/forms"/>
  </ds:schemaRefs>
</ds:datastoreItem>
</file>

<file path=customXml/itemProps2.xml><?xml version="1.0" encoding="utf-8"?>
<ds:datastoreItem xmlns:ds="http://schemas.openxmlformats.org/officeDocument/2006/customXml" ds:itemID="{4DF8D6F5-807D-4185-BFDE-DFA99C4473BE}">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ed5059d7-0d31-4e52-883c-a88db8a90ada"/>
    <ds:schemaRef ds:uri="http://purl.org/dc/dcmitype/"/>
    <ds:schemaRef ds:uri="http://purl.org/dc/terms/"/>
  </ds:schemaRefs>
</ds:datastoreItem>
</file>

<file path=customXml/itemProps3.xml><?xml version="1.0" encoding="utf-8"?>
<ds:datastoreItem xmlns:ds="http://schemas.openxmlformats.org/officeDocument/2006/customXml" ds:itemID="{E9D38D00-299C-4457-B67F-E866F4975862}">
  <ds:schemaRefs>
    <ds:schemaRef ds:uri="http://schemas.openxmlformats.org/officeDocument/2006/bibliography"/>
  </ds:schemaRefs>
</ds:datastoreItem>
</file>

<file path=customXml/itemProps4.xml><?xml version="1.0" encoding="utf-8"?>
<ds:datastoreItem xmlns:ds="http://schemas.openxmlformats.org/officeDocument/2006/customXml" ds:itemID="{9F31BDC0-2534-4500-835A-64AD6E0A0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5059d7-0d31-4e52-883c-a88db8a90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3609</Words>
  <Characters>20937</Characters>
  <Application>Microsoft Office Word</Application>
  <DocSecurity>0</DocSecurity>
  <Lines>174</Lines>
  <Paragraphs>48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cp:revision>
  <cp:lastPrinted>2025-08-18T11:08:00Z</cp:lastPrinted>
  <dcterms:created xsi:type="dcterms:W3CDTF">2025-08-18T12:05:00Z</dcterms:created>
  <dcterms:modified xsi:type="dcterms:W3CDTF">2025-08-18T12:06:00Z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0x010100CD89492B10F4A544917CEF3D9F2D35CA</vt:lpwstr>
  </property>
</Properties>
</file>