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7F1E" w14:textId="75CE6CFD" w:rsidR="008D7659" w:rsidRPr="000E35F2" w:rsidRDefault="008D7659" w:rsidP="004535DD">
      <w:pPr>
        <w:spacing w:after="0" w:line="240" w:lineRule="auto"/>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Nr</w:t>
      </w:r>
      <w:r w:rsidR="00942E4E" w:rsidRPr="000E35F2">
        <w:rPr>
          <w:rFonts w:ascii="Montserrat Light" w:eastAsia="Times New Roman" w:hAnsi="Montserrat Light" w:cstheme="majorHAnsi"/>
          <w:noProof/>
          <w:lang w:eastAsia="ro-RO"/>
        </w:rPr>
        <w:t>.</w:t>
      </w:r>
      <w:r w:rsidR="00BD37BE" w:rsidRPr="000E35F2">
        <w:rPr>
          <w:rFonts w:ascii="Montserrat Light" w:eastAsia="Times New Roman" w:hAnsi="Montserrat Light" w:cstheme="majorHAnsi"/>
          <w:noProof/>
          <w:lang w:eastAsia="ro-RO"/>
        </w:rPr>
        <w:t xml:space="preserve"> </w:t>
      </w:r>
      <w:r w:rsidR="00B50A71" w:rsidRPr="000E35F2">
        <w:rPr>
          <w:rFonts w:ascii="Montserrat Light" w:eastAsia="Times New Roman" w:hAnsi="Montserrat Light" w:cstheme="majorHAnsi"/>
          <w:noProof/>
          <w:lang w:eastAsia="ro-RO"/>
        </w:rPr>
        <w:t xml:space="preserve">36233 </w:t>
      </w:r>
      <w:r w:rsidRPr="000E35F2">
        <w:rPr>
          <w:rFonts w:ascii="Montserrat Light" w:eastAsia="Times New Roman" w:hAnsi="Montserrat Light" w:cstheme="majorHAnsi"/>
          <w:noProof/>
          <w:lang w:eastAsia="ro-RO"/>
        </w:rPr>
        <w:t xml:space="preserve">din </w:t>
      </w:r>
      <w:r w:rsidR="00B50A71" w:rsidRPr="000E35F2">
        <w:rPr>
          <w:rFonts w:ascii="Montserrat Light" w:eastAsia="Times New Roman" w:hAnsi="Montserrat Light" w:cstheme="majorHAnsi"/>
          <w:noProof/>
          <w:lang w:eastAsia="ro-RO"/>
        </w:rPr>
        <w:t>22</w:t>
      </w:r>
      <w:r w:rsidR="005761C3" w:rsidRPr="000E35F2">
        <w:rPr>
          <w:rFonts w:ascii="Montserrat Light" w:eastAsia="Times New Roman" w:hAnsi="Montserrat Light" w:cstheme="majorHAnsi"/>
          <w:noProof/>
          <w:lang w:eastAsia="ro-RO"/>
        </w:rPr>
        <w:t>.08.2025</w:t>
      </w:r>
    </w:p>
    <w:p w14:paraId="16A6738C" w14:textId="77777777" w:rsidR="004A1BE7" w:rsidRPr="000E35F2" w:rsidRDefault="004A1BE7" w:rsidP="004535DD">
      <w:pPr>
        <w:autoSpaceDE w:val="0"/>
        <w:autoSpaceDN w:val="0"/>
        <w:adjustRightInd w:val="0"/>
        <w:spacing w:after="0" w:line="240" w:lineRule="auto"/>
        <w:ind w:firstLine="709"/>
        <w:jc w:val="center"/>
        <w:rPr>
          <w:rFonts w:ascii="Montserrat Light" w:eastAsia="Times New Roman" w:hAnsi="Montserrat Light" w:cstheme="majorHAnsi"/>
          <w:b/>
          <w:noProof/>
          <w:lang w:eastAsia="ro-RO"/>
        </w:rPr>
      </w:pPr>
    </w:p>
    <w:p w14:paraId="43EA8674" w14:textId="638C40FF" w:rsidR="008D7659" w:rsidRPr="000E35F2" w:rsidRDefault="008D7659" w:rsidP="004535DD">
      <w:pPr>
        <w:autoSpaceDE w:val="0"/>
        <w:autoSpaceDN w:val="0"/>
        <w:adjustRightInd w:val="0"/>
        <w:spacing w:after="0" w:line="240" w:lineRule="auto"/>
        <w:ind w:firstLine="709"/>
        <w:jc w:val="center"/>
        <w:rPr>
          <w:rFonts w:ascii="Montserrat Light" w:eastAsia="Times New Roman" w:hAnsi="Montserrat Light" w:cstheme="majorHAnsi"/>
          <w:b/>
          <w:noProof/>
          <w:lang w:eastAsia="ro-RO"/>
        </w:rPr>
      </w:pPr>
      <w:r w:rsidRPr="000E35F2">
        <w:rPr>
          <w:rFonts w:ascii="Montserrat Light" w:eastAsia="Times New Roman" w:hAnsi="Montserrat Light" w:cstheme="majorHAnsi"/>
          <w:b/>
          <w:noProof/>
          <w:lang w:eastAsia="ro-RO"/>
        </w:rPr>
        <w:t>REFERAT DE APROBARE</w:t>
      </w:r>
    </w:p>
    <w:p w14:paraId="66796CD2" w14:textId="6F340588" w:rsidR="00314AE6" w:rsidRPr="000E35F2" w:rsidRDefault="00656863" w:rsidP="004535DD">
      <w:pPr>
        <w:autoSpaceDE w:val="0"/>
        <w:autoSpaceDN w:val="0"/>
        <w:adjustRightInd w:val="0"/>
        <w:spacing w:after="0" w:line="240" w:lineRule="auto"/>
        <w:ind w:firstLine="709"/>
        <w:jc w:val="center"/>
        <w:rPr>
          <w:rFonts w:ascii="Montserrat Light" w:eastAsia="Times New Roman" w:hAnsi="Montserrat Light" w:cstheme="majorHAnsi"/>
          <w:b/>
          <w:noProof/>
          <w:lang w:eastAsia="ro-RO"/>
        </w:rPr>
      </w:pPr>
      <w:bookmarkStart w:id="0" w:name="_Hlk128655004"/>
      <w:r w:rsidRPr="000E35F2">
        <w:rPr>
          <w:rFonts w:ascii="Montserrat Light" w:eastAsia="Times New Roman" w:hAnsi="Montserrat Light" w:cstheme="majorHAnsi"/>
          <w:b/>
          <w:noProof/>
          <w:lang w:eastAsia="ro-RO"/>
        </w:rPr>
        <w:t xml:space="preserve">la Proiectul de hotărâre privind </w:t>
      </w:r>
      <w:r w:rsidR="00906F44" w:rsidRPr="000E35F2">
        <w:rPr>
          <w:rFonts w:ascii="Montserrat Light" w:eastAsia="Times New Roman" w:hAnsi="Montserrat Light" w:cstheme="majorHAnsi"/>
          <w:b/>
          <w:noProof/>
          <w:lang w:eastAsia="ro-RO"/>
        </w:rPr>
        <w:t>aprobarea acordului de parteneriat pentru asocierea Agenției de Dezvoltare Regională Nord-Vest și Județul</w:t>
      </w:r>
      <w:r w:rsidR="00141FDB" w:rsidRPr="000E35F2">
        <w:rPr>
          <w:rFonts w:ascii="Montserrat Light" w:eastAsia="Times New Roman" w:hAnsi="Montserrat Light" w:cstheme="majorHAnsi"/>
          <w:b/>
          <w:noProof/>
          <w:lang w:eastAsia="ro-RO"/>
        </w:rPr>
        <w:t>ui</w:t>
      </w:r>
      <w:r w:rsidR="00906F44" w:rsidRPr="000E35F2">
        <w:rPr>
          <w:rFonts w:ascii="Montserrat Light" w:eastAsia="Times New Roman" w:hAnsi="Montserrat Light" w:cstheme="majorHAnsi"/>
          <w:b/>
          <w:noProof/>
          <w:lang w:eastAsia="ro-RO"/>
        </w:rPr>
        <w:t xml:space="preserve"> </w:t>
      </w:r>
      <w:r w:rsidR="003D6959" w:rsidRPr="000E35F2">
        <w:rPr>
          <w:rFonts w:ascii="Montserrat Light" w:eastAsia="Times New Roman" w:hAnsi="Montserrat Light" w:cstheme="majorHAnsi"/>
          <w:b/>
          <w:noProof/>
          <w:lang w:eastAsia="ro-RO"/>
        </w:rPr>
        <w:t>Cluj</w:t>
      </w:r>
      <w:r w:rsidR="00906F44" w:rsidRPr="000E35F2">
        <w:rPr>
          <w:rFonts w:ascii="Montserrat Light" w:eastAsia="Times New Roman" w:hAnsi="Montserrat Light" w:cstheme="majorHAnsi"/>
          <w:b/>
          <w:noProof/>
          <w:lang w:eastAsia="ro-RO"/>
        </w:rPr>
        <w:t xml:space="preserve"> în </w:t>
      </w:r>
      <w:r w:rsidR="00E36B4C" w:rsidRPr="000E35F2">
        <w:rPr>
          <w:rFonts w:ascii="Montserrat Light" w:eastAsia="Times New Roman" w:hAnsi="Montserrat Light" w:cstheme="majorHAnsi"/>
          <w:b/>
          <w:noProof/>
          <w:lang w:eastAsia="ro-RO"/>
        </w:rPr>
        <w:t xml:space="preserve">domeniul </w:t>
      </w:r>
      <w:r w:rsidR="00906F44" w:rsidRPr="000E35F2">
        <w:rPr>
          <w:rFonts w:ascii="Montserrat Light" w:eastAsia="Times New Roman" w:hAnsi="Montserrat Light" w:cstheme="majorHAnsi"/>
          <w:b/>
          <w:noProof/>
          <w:lang w:eastAsia="ro-RO"/>
        </w:rPr>
        <w:t>amenaj</w:t>
      </w:r>
      <w:r w:rsidR="00E36B4C" w:rsidRPr="000E35F2">
        <w:rPr>
          <w:rFonts w:ascii="Montserrat Light" w:eastAsia="Times New Roman" w:hAnsi="Montserrat Light" w:cstheme="majorHAnsi"/>
          <w:b/>
          <w:noProof/>
          <w:lang w:eastAsia="ro-RO"/>
        </w:rPr>
        <w:t xml:space="preserve">ării </w:t>
      </w:r>
      <w:r w:rsidR="00906F44" w:rsidRPr="000E35F2">
        <w:rPr>
          <w:rFonts w:ascii="Montserrat Light" w:eastAsia="Times New Roman" w:hAnsi="Montserrat Light" w:cstheme="majorHAnsi"/>
          <w:b/>
          <w:noProof/>
          <w:lang w:eastAsia="ro-RO"/>
        </w:rPr>
        <w:t>teritoriului și urbanism</w:t>
      </w:r>
      <w:r w:rsidR="008A2C0A" w:rsidRPr="000E35F2">
        <w:rPr>
          <w:rFonts w:ascii="Montserrat Light" w:eastAsia="Times New Roman" w:hAnsi="Montserrat Light" w:cstheme="majorHAnsi"/>
          <w:b/>
          <w:noProof/>
          <w:lang w:eastAsia="ro-RO"/>
        </w:rPr>
        <w:t xml:space="preserve">ului </w:t>
      </w:r>
      <w:r w:rsidR="00906F44" w:rsidRPr="000E35F2">
        <w:rPr>
          <w:rFonts w:ascii="Montserrat Light" w:eastAsia="Times New Roman" w:hAnsi="Montserrat Light" w:cstheme="majorHAnsi"/>
          <w:b/>
          <w:noProof/>
          <w:lang w:eastAsia="ro-RO"/>
        </w:rPr>
        <w:t xml:space="preserve"> </w:t>
      </w:r>
    </w:p>
    <w:bookmarkEnd w:id="0"/>
    <w:p w14:paraId="10D4BB5D" w14:textId="77777777" w:rsidR="00087D58" w:rsidRPr="000E35F2" w:rsidRDefault="00087D58" w:rsidP="004535DD">
      <w:pPr>
        <w:spacing w:after="0" w:line="240" w:lineRule="auto"/>
        <w:jc w:val="center"/>
        <w:rPr>
          <w:rFonts w:ascii="Montserrat Light" w:eastAsia="Calibri" w:hAnsi="Montserrat Light" w:cstheme="majorHAnsi"/>
          <w:b/>
          <w:noProof/>
          <w:lang w:eastAsia="ro-RO"/>
        </w:rPr>
      </w:pPr>
    </w:p>
    <w:p w14:paraId="34E8E509" w14:textId="77777777" w:rsidR="00087D58" w:rsidRPr="000E35F2" w:rsidRDefault="00087D58" w:rsidP="004535DD">
      <w:pPr>
        <w:spacing w:after="0" w:line="240" w:lineRule="auto"/>
        <w:jc w:val="center"/>
        <w:rPr>
          <w:rFonts w:ascii="Montserrat Light" w:eastAsia="Times New Roman" w:hAnsi="Montserrat Light" w:cstheme="majorHAnsi"/>
          <w:b/>
          <w:bCs/>
          <w:noProof/>
          <w:lang w:eastAsia="ro-RO"/>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7"/>
      </w:tblGrid>
      <w:tr w:rsidR="000E35F2" w:rsidRPr="000E35F2" w14:paraId="2C84ACC4" w14:textId="77777777" w:rsidTr="00A674E2">
        <w:trPr>
          <w:trHeight w:val="355"/>
        </w:trPr>
        <w:tc>
          <w:tcPr>
            <w:tcW w:w="9517" w:type="dxa"/>
          </w:tcPr>
          <w:p w14:paraId="0AD51B4A" w14:textId="459527B7" w:rsidR="008D7659" w:rsidRPr="000E35F2" w:rsidRDefault="008D7659" w:rsidP="004535DD">
            <w:pPr>
              <w:spacing w:after="0" w:line="240" w:lineRule="auto"/>
              <w:jc w:val="both"/>
              <w:outlineLvl w:val="1"/>
              <w:rPr>
                <w:rFonts w:ascii="Montserrat Light" w:eastAsia="Times New Roman" w:hAnsi="Montserrat Light" w:cstheme="majorHAnsi"/>
                <w:b/>
                <w:bCs/>
                <w:noProof/>
                <w:vertAlign w:val="superscript"/>
                <w:lang w:eastAsia="ro-RO"/>
              </w:rPr>
            </w:pPr>
            <w:r w:rsidRPr="000E35F2">
              <w:rPr>
                <w:rFonts w:ascii="Montserrat Light" w:eastAsia="Times New Roman" w:hAnsi="Montserrat Light" w:cstheme="majorHAnsi"/>
                <w:b/>
                <w:bCs/>
                <w:noProof/>
                <w:lang w:eastAsia="ro-RO"/>
              </w:rPr>
              <w:t>Secțiunea 1</w:t>
            </w:r>
            <w:r w:rsidRPr="000E35F2">
              <w:rPr>
                <w:rFonts w:ascii="Montserrat Light" w:eastAsia="Times New Roman" w:hAnsi="Montserrat Light" w:cstheme="majorHAnsi"/>
                <w:noProof/>
                <w:lang w:eastAsia="ro-RO"/>
              </w:rPr>
              <w:t xml:space="preserve"> - </w:t>
            </w:r>
            <w:r w:rsidRPr="000E35F2">
              <w:rPr>
                <w:rFonts w:ascii="Montserrat Light" w:eastAsia="Times New Roman" w:hAnsi="Montserrat Light" w:cstheme="majorHAnsi"/>
                <w:b/>
                <w:bCs/>
                <w:noProof/>
                <w:lang w:eastAsia="ro-RO"/>
              </w:rPr>
              <w:t xml:space="preserve">Motivul adoptării </w:t>
            </w:r>
            <w:r w:rsidRPr="000E35F2">
              <w:rPr>
                <w:rFonts w:ascii="Montserrat Light" w:eastAsia="Times New Roman" w:hAnsi="Montserrat Light" w:cstheme="majorHAnsi"/>
                <w:b/>
                <w:bCs/>
                <w:noProof/>
                <w:shd w:val="clear" w:color="auto" w:fill="FFFFFF"/>
                <w:lang w:eastAsia="ro-RO"/>
              </w:rPr>
              <w:t>actului administrativ</w:t>
            </w:r>
            <w:r w:rsidRPr="000E35F2">
              <w:rPr>
                <w:rFonts w:ascii="Montserrat Light" w:eastAsia="Times New Roman" w:hAnsi="Montserrat Light" w:cstheme="majorHAnsi"/>
                <w:b/>
                <w:bCs/>
                <w:noProof/>
                <w:lang w:eastAsia="ro-RO"/>
              </w:rPr>
              <w:t xml:space="preserve">: </w:t>
            </w:r>
          </w:p>
        </w:tc>
      </w:tr>
      <w:tr w:rsidR="000E35F2" w:rsidRPr="000E35F2" w14:paraId="780B03C9" w14:textId="77777777" w:rsidTr="00A674E2">
        <w:tc>
          <w:tcPr>
            <w:tcW w:w="9517" w:type="dxa"/>
          </w:tcPr>
          <w:p w14:paraId="78E4AE98" w14:textId="77777777" w:rsidR="008D7659" w:rsidRPr="000E35F2" w:rsidRDefault="008D7659" w:rsidP="004535DD">
            <w:pPr>
              <w:numPr>
                <w:ilvl w:val="0"/>
                <w:numId w:val="1"/>
              </w:numPr>
              <w:spacing w:after="0" w:line="240" w:lineRule="auto"/>
              <w:jc w:val="both"/>
              <w:rPr>
                <w:rFonts w:ascii="Montserrat Light" w:eastAsia="Calibri" w:hAnsi="Montserrat Light" w:cstheme="majorHAnsi"/>
                <w:b/>
                <w:bCs/>
                <w:noProof/>
                <w:lang w:eastAsia="ro-RO"/>
              </w:rPr>
            </w:pPr>
            <w:r w:rsidRPr="000E35F2">
              <w:rPr>
                <w:rFonts w:ascii="Montserrat Light" w:eastAsia="Times New Roman" w:hAnsi="Montserrat Light" w:cstheme="majorHAnsi"/>
                <w:b/>
                <w:bCs/>
                <w:noProof/>
                <w:lang w:eastAsia="ro-RO"/>
              </w:rPr>
              <w:t>Descrierea situației actuale:</w:t>
            </w:r>
          </w:p>
        </w:tc>
      </w:tr>
      <w:tr w:rsidR="000E35F2" w:rsidRPr="000E35F2" w14:paraId="00836B75" w14:textId="77777777" w:rsidTr="00A674E2">
        <w:tc>
          <w:tcPr>
            <w:tcW w:w="9517" w:type="dxa"/>
          </w:tcPr>
          <w:p w14:paraId="599D3EEA" w14:textId="77777777" w:rsidR="008D7659" w:rsidRPr="000E35F2" w:rsidRDefault="008D7659" w:rsidP="004535DD">
            <w:pPr>
              <w:numPr>
                <w:ilvl w:val="1"/>
                <w:numId w:val="1"/>
              </w:numPr>
              <w:spacing w:after="0" w:line="240" w:lineRule="auto"/>
              <w:ind w:left="498" w:hanging="90"/>
              <w:jc w:val="both"/>
              <w:rPr>
                <w:rFonts w:ascii="Montserrat Light" w:eastAsia="Calibri" w:hAnsi="Montserrat Light" w:cstheme="majorHAnsi"/>
                <w:b/>
                <w:bCs/>
                <w:noProof/>
                <w:lang w:eastAsia="ro-RO"/>
              </w:rPr>
            </w:pPr>
            <w:r w:rsidRPr="000E35F2">
              <w:rPr>
                <w:rFonts w:ascii="Montserrat Light" w:eastAsia="Times New Roman" w:hAnsi="Montserrat Light" w:cstheme="majorHAnsi"/>
                <w:b/>
                <w:bCs/>
                <w:noProof/>
                <w:shd w:val="clear" w:color="auto" w:fill="FFFFFF"/>
                <w:lang w:eastAsia="ro-RO"/>
              </w:rPr>
              <w:t>Cerinţe care reclamă necesitatea actului administrativ:</w:t>
            </w:r>
          </w:p>
        </w:tc>
      </w:tr>
      <w:tr w:rsidR="000E35F2" w:rsidRPr="000E35F2" w14:paraId="03A09A2F" w14:textId="77777777" w:rsidTr="00A674E2">
        <w:trPr>
          <w:trHeight w:val="710"/>
        </w:trPr>
        <w:tc>
          <w:tcPr>
            <w:tcW w:w="9517" w:type="dxa"/>
          </w:tcPr>
          <w:p w14:paraId="1D00E926" w14:textId="77777777" w:rsidR="00723E77" w:rsidRPr="000E35F2" w:rsidRDefault="00723E77" w:rsidP="004535DD">
            <w:pPr>
              <w:spacing w:line="240" w:lineRule="auto"/>
              <w:jc w:val="both"/>
              <w:rPr>
                <w:rFonts w:ascii="Montserrat Light" w:eastAsia="Calibri" w:hAnsi="Montserrat Light" w:cstheme="majorHAnsi"/>
                <w:noProof/>
                <w:u w:color="000000"/>
                <w:lang w:eastAsia="ro-RO"/>
              </w:rPr>
            </w:pPr>
            <w:bookmarkStart w:id="1" w:name="_Hlk121380089"/>
            <w:r w:rsidRPr="000E35F2">
              <w:rPr>
                <w:rFonts w:ascii="Montserrat Light" w:eastAsia="Calibri" w:hAnsi="Montserrat Light" w:cstheme="majorHAnsi"/>
                <w:noProof/>
                <w:u w:color="000000"/>
                <w:lang w:eastAsia="ro-RO"/>
              </w:rPr>
              <w:t>Agenda Teritorială a Uniunii Europene este documentul care a contribuit la orientarea procesului de dezvoltare teritorială, în acord cu principiul coeziunii teritoriale, cea de-a treia dimensiune a construcției Uniunii Europene, alături de coeziune socială și economică, inclusă în Politica de Coeziune odată cu adoptarea Tratatului de la Lisabona din 2007. Agenda Teritorială 2030 este un document politic, strategic la nivel european, care va orienta politicile naționale din domeniul dezvoltării teritoriale, pentru dezvoltarea integrată, rezilientă și sustenabilă a orașelor și regiunilor europene.</w:t>
            </w:r>
          </w:p>
          <w:p w14:paraId="46FD112C" w14:textId="77777777" w:rsidR="00723E77" w:rsidRPr="000E35F2" w:rsidRDefault="00723E77" w:rsidP="004535DD">
            <w:pPr>
              <w:spacing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noProof/>
                <w:u w:color="000000"/>
                <w:lang w:eastAsia="ro-RO"/>
              </w:rPr>
              <w:t xml:space="preserve">Agenda teritorială 2030 prezintă </w:t>
            </w:r>
            <w:r w:rsidRPr="000E35F2">
              <w:rPr>
                <w:rFonts w:ascii="Montserrat Light" w:eastAsia="Calibri" w:hAnsi="Montserrat Light" w:cstheme="majorHAnsi"/>
                <w:b/>
                <w:bCs/>
                <w:noProof/>
                <w:u w:color="000000"/>
                <w:lang w:eastAsia="ro-RO"/>
              </w:rPr>
              <w:t>două obiective majore</w:t>
            </w:r>
            <w:r w:rsidRPr="000E35F2">
              <w:rPr>
                <w:rFonts w:ascii="Montserrat Light" w:eastAsia="Calibri" w:hAnsi="Montserrat Light" w:cstheme="majorHAnsi"/>
                <w:noProof/>
                <w:u w:color="000000"/>
                <w:lang w:eastAsia="ro-RO"/>
              </w:rPr>
              <w:t xml:space="preserve">: O Europă Justă (echitabilă) și O Europă Verde, precum și </w:t>
            </w:r>
            <w:r w:rsidRPr="000E35F2">
              <w:rPr>
                <w:rFonts w:ascii="Montserrat Light" w:eastAsia="Calibri" w:hAnsi="Montserrat Light" w:cstheme="majorHAnsi"/>
                <w:b/>
                <w:bCs/>
                <w:noProof/>
                <w:u w:color="000000"/>
                <w:lang w:eastAsia="ro-RO"/>
              </w:rPr>
              <w:t xml:space="preserve">șase priorități </w:t>
            </w:r>
            <w:r w:rsidRPr="000E35F2">
              <w:rPr>
                <w:rFonts w:ascii="Montserrat Light" w:eastAsia="Calibri" w:hAnsi="Montserrat Light" w:cstheme="majorHAnsi"/>
                <w:noProof/>
                <w:u w:color="000000"/>
                <w:lang w:eastAsia="ro-RO"/>
              </w:rPr>
              <w:t>(Europă echilibrată,</w:t>
            </w:r>
            <w:r w:rsidRPr="000E35F2">
              <w:rPr>
                <w:rFonts w:ascii="Montserrat Light" w:hAnsi="Montserrat Light" w:cstheme="majorHAnsi"/>
                <w:noProof/>
              </w:rPr>
              <w:t xml:space="preserve"> </w:t>
            </w:r>
            <w:r w:rsidRPr="000E35F2">
              <w:rPr>
                <w:rFonts w:ascii="Montserrat Light" w:eastAsia="Calibri" w:hAnsi="Montserrat Light" w:cstheme="majorHAnsi"/>
                <w:noProof/>
                <w:u w:color="000000"/>
                <w:lang w:eastAsia="ro-RO"/>
              </w:rPr>
              <w:t>Regiuni funcționale, Integrare și dincolo de frontiere, Mediu sănătos, Economie circulară, Conexiuni durabile)</w:t>
            </w:r>
            <w:r w:rsidRPr="000E35F2">
              <w:rPr>
                <w:rFonts w:ascii="Montserrat Light" w:eastAsia="Calibri" w:hAnsi="Montserrat Light" w:cstheme="majorHAnsi"/>
                <w:b/>
                <w:bCs/>
                <w:noProof/>
                <w:u w:color="000000"/>
                <w:lang w:eastAsia="ro-RO"/>
              </w:rPr>
              <w:t xml:space="preserve"> pentru dezvoltarea și amenajarea teritoriului</w:t>
            </w:r>
            <w:r w:rsidRPr="000E35F2">
              <w:rPr>
                <w:rFonts w:ascii="Montserrat Light" w:eastAsia="Calibri" w:hAnsi="Montserrat Light" w:cstheme="majorHAnsi"/>
                <w:noProof/>
                <w:u w:color="000000"/>
                <w:lang w:eastAsia="ro-RO"/>
              </w:rPr>
              <w:t xml:space="preserve"> european</w:t>
            </w:r>
            <w:r w:rsidRPr="000E35F2">
              <w:rPr>
                <w:rFonts w:ascii="Montserrat Light" w:eastAsia="Calibri" w:hAnsi="Montserrat Light" w:cstheme="majorHAnsi"/>
                <w:b/>
                <w:bCs/>
                <w:noProof/>
                <w:u w:color="000000"/>
                <w:lang w:eastAsia="ro-RO"/>
              </w:rPr>
              <w:t xml:space="preserve"> </w:t>
            </w:r>
            <w:r w:rsidRPr="000E35F2">
              <w:rPr>
                <w:rFonts w:ascii="Montserrat Light" w:eastAsia="Calibri" w:hAnsi="Montserrat Light" w:cstheme="majorHAnsi"/>
                <w:noProof/>
                <w:u w:color="000000"/>
                <w:lang w:eastAsia="ro-RO"/>
              </w:rPr>
              <w:t>în ansamblul său și a tuturor teritoriilor sale. Prin aceasta, se oferă orientare pentru planificarea strategică a teritoriului, care să contribuie la atingerea Obiectivelor de Dezvoltare Durabilă în Europa,</w:t>
            </w:r>
            <w:r w:rsidRPr="000E35F2">
              <w:rPr>
                <w:rFonts w:ascii="Montserrat Light" w:eastAsia="Calibri" w:hAnsi="Montserrat Light" w:cstheme="majorHAnsi"/>
                <w:b/>
                <w:bCs/>
                <w:noProof/>
                <w:u w:color="000000"/>
                <w:lang w:eastAsia="ro-RO"/>
              </w:rPr>
              <w:t xml:space="preserve"> </w:t>
            </w:r>
            <w:r w:rsidRPr="000E35F2">
              <w:rPr>
                <w:rFonts w:ascii="Montserrat Light" w:eastAsia="Calibri" w:hAnsi="Montserrat Light" w:cstheme="majorHAnsi"/>
                <w:noProof/>
                <w:u w:color="000000"/>
                <w:lang w:eastAsia="ro-RO"/>
              </w:rPr>
              <w:t xml:space="preserve">la toate nivelurile de guvernanță (european, național, local). </w:t>
            </w:r>
          </w:p>
          <w:p w14:paraId="7588B1ED" w14:textId="77777777" w:rsidR="00723E77" w:rsidRPr="000E35F2" w:rsidRDefault="00723E77" w:rsidP="004535DD">
            <w:pPr>
              <w:spacing w:line="240" w:lineRule="auto"/>
              <w:jc w:val="both"/>
              <w:rPr>
                <w:rFonts w:ascii="Montserrat Light" w:eastAsia="Calibri" w:hAnsi="Montserrat Light" w:cstheme="majorHAnsi"/>
                <w:bCs/>
                <w:noProof/>
                <w:u w:color="000000"/>
                <w:lang w:eastAsia="ro-RO"/>
              </w:rPr>
            </w:pPr>
            <w:r w:rsidRPr="000E35F2">
              <w:rPr>
                <w:rFonts w:ascii="Montserrat Light" w:eastAsia="Calibri" w:hAnsi="Montserrat Light" w:cstheme="majorHAnsi"/>
                <w:bCs/>
                <w:noProof/>
                <w:u w:color="000000"/>
                <w:lang w:eastAsia="ro-RO"/>
              </w:rPr>
              <w:t xml:space="preserve">Obiectivul de referință în ceea ce privește dezvoltarea teritorială la nivel european este acela de a crea bazele unei dezvoltări susținute, prin intermediul căreia comunitățile să fie capabile de a utiliza resursele de care dispun la nivel local într-un mod susținut și integrat „Agenda  teritorială  furnizează  un  cadru  orientat  către  măsuri  menite să promoveze coeziunea teritorială în Europa. Coeziunea teritorială reprezintă un obiectiv al Uniunii Europene instituit prin Tratatul privind Uniunea Europeană (articolul3  din TUE). Acest  obiectiv  se  referă  la  promovarea  unei  dezvoltări teritoriale  echilibrate  și  armonioase  între țări,  regiuni,  orașe  și  localități  și  în interiorul acestora, precum și la asigurarea unui viitor pentru toate teritoriile și toți oamenii din Europa, prin valorificarea caracterului divers al teritoriilor și prin aplicarea principiului subsidiarității...” (alin.6, teza întâi din Agendă). </w:t>
            </w:r>
          </w:p>
          <w:p w14:paraId="181ED559" w14:textId="77777777" w:rsidR="00723E77" w:rsidRPr="000E35F2" w:rsidRDefault="00723E77" w:rsidP="004535DD">
            <w:pPr>
              <w:spacing w:line="240" w:lineRule="auto"/>
              <w:jc w:val="both"/>
              <w:rPr>
                <w:rFonts w:ascii="Montserrat Light" w:eastAsia="Calibri" w:hAnsi="Montserrat Light" w:cstheme="majorHAnsi"/>
                <w:bCs/>
                <w:noProof/>
                <w:u w:color="000000"/>
                <w:lang w:eastAsia="ro-RO"/>
              </w:rPr>
            </w:pPr>
            <w:r w:rsidRPr="000E35F2">
              <w:rPr>
                <w:rFonts w:ascii="Montserrat Light" w:eastAsia="Calibri" w:hAnsi="Montserrat Light" w:cstheme="majorHAnsi"/>
                <w:bCs/>
                <w:noProof/>
                <w:u w:color="000000"/>
                <w:lang w:eastAsia="ro-RO"/>
              </w:rPr>
              <w:t>Agenda  teritorială  subliniază  importanța  amenajării  strategice  a  teritoriului  și furnizează orientări în acest sens, solicitând consolidarea dimensiunii teritoriale a politicilor sectoriale la toate nivelurile de guvernanță. Agenda urmărește să promoveze un viitor durabil și favorabil incluziunii pentru toate teritoriile și să contribuie la îndeplinirea obiectivelor de dezvoltare durabilă în Europa (alin.7).</w:t>
            </w:r>
          </w:p>
          <w:p w14:paraId="71EB81BC" w14:textId="77777777" w:rsidR="00723E77" w:rsidRPr="000E35F2" w:rsidRDefault="00723E77" w:rsidP="004535DD">
            <w:pPr>
              <w:spacing w:before="120" w:after="120" w:line="240" w:lineRule="auto"/>
              <w:jc w:val="both"/>
              <w:rPr>
                <w:rFonts w:ascii="Montserrat Light" w:eastAsia="Calibri" w:hAnsi="Montserrat Light" w:cstheme="majorHAnsi"/>
                <w:noProof/>
                <w:u w:color="000000"/>
                <w:lang w:eastAsia="ro-RO"/>
              </w:rPr>
            </w:pPr>
            <w:r w:rsidRPr="000E35F2">
              <w:rPr>
                <w:rStyle w:val="markedcontent"/>
                <w:rFonts w:ascii="Montserrat Light" w:hAnsi="Montserrat Light" w:cstheme="majorHAnsi"/>
                <w:noProof/>
              </w:rPr>
              <w:t>Potrivit alin. (3), este încurajată punerea în aplicare a Agendei teritoriale de către toți cei implicați în elaborarea de politici de amenajare a teritoriului și de dezvoltare teritorială la toate nivelurile administrative și de guvernanță din UE și din țările învecinate. Fiind axată pe relații reciproce și pe bunăstarea oamenilor, Agenda teritorială se aplică peste tot.</w:t>
            </w:r>
          </w:p>
          <w:p w14:paraId="72DCF14B" w14:textId="77777777" w:rsidR="00723E77" w:rsidRPr="000E35F2" w:rsidRDefault="00723E77" w:rsidP="004535DD">
            <w:pPr>
              <w:spacing w:before="120" w:after="0"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noProof/>
                <w:u w:color="000000"/>
                <w:lang w:eastAsia="ro-RO"/>
              </w:rPr>
              <w:t>De asemenea, Politica de Coeziune UE 2021-2027 are în vedere două aspecte orizontale, respectiv: Consolidarea capacității administrative și Cooperarea în afara zonei de program, ținând cont de cinci obiective:</w:t>
            </w:r>
          </w:p>
          <w:p w14:paraId="2121CEF2" w14:textId="77777777" w:rsidR="00723E77" w:rsidRPr="000E35F2" w:rsidRDefault="00723E77" w:rsidP="004535DD">
            <w:pPr>
              <w:pStyle w:val="Listparagraf"/>
              <w:numPr>
                <w:ilvl w:val="0"/>
                <w:numId w:val="44"/>
              </w:numPr>
              <w:spacing w:after="0"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noProof/>
                <w:u w:color="000000"/>
                <w:lang w:eastAsia="ro-RO"/>
              </w:rPr>
              <w:t>O Europă mai inteligentă – o transformare economică inovatoare și inteligentă;</w:t>
            </w:r>
          </w:p>
          <w:p w14:paraId="290CE7C4" w14:textId="77777777" w:rsidR="00723E77" w:rsidRPr="000E35F2" w:rsidRDefault="00723E77" w:rsidP="004535DD">
            <w:pPr>
              <w:pStyle w:val="Listparagraf"/>
              <w:numPr>
                <w:ilvl w:val="0"/>
                <w:numId w:val="44"/>
              </w:numPr>
              <w:spacing w:after="0"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noProof/>
                <w:u w:color="000000"/>
                <w:lang w:eastAsia="ro-RO"/>
              </w:rPr>
              <w:lastRenderedPageBreak/>
              <w:t>O Europă mai ecologică – cu emisii scăzute de carbon;</w:t>
            </w:r>
          </w:p>
          <w:p w14:paraId="6F24197A" w14:textId="77777777" w:rsidR="00723E77" w:rsidRPr="000E35F2" w:rsidRDefault="00723E77" w:rsidP="004535DD">
            <w:pPr>
              <w:pStyle w:val="Listparagraf"/>
              <w:numPr>
                <w:ilvl w:val="0"/>
                <w:numId w:val="44"/>
              </w:numPr>
              <w:spacing w:after="0"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noProof/>
                <w:u w:color="000000"/>
                <w:lang w:eastAsia="ro-RO"/>
              </w:rPr>
              <w:t>O Europă mai conectată – mobilitate și conectivitate TIC regională;</w:t>
            </w:r>
          </w:p>
          <w:p w14:paraId="56F23DE7" w14:textId="77777777" w:rsidR="00723E77" w:rsidRPr="000E35F2" w:rsidRDefault="00723E77" w:rsidP="004535DD">
            <w:pPr>
              <w:pStyle w:val="Listparagraf"/>
              <w:numPr>
                <w:ilvl w:val="0"/>
                <w:numId w:val="44"/>
              </w:numPr>
              <w:spacing w:after="0"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noProof/>
                <w:u w:color="000000"/>
                <w:lang w:eastAsia="ro-RO"/>
              </w:rPr>
              <w:t>O Europă mai socială – implementarea Pilonului european al drepturilor sociale;</w:t>
            </w:r>
          </w:p>
          <w:p w14:paraId="263DA601" w14:textId="77777777" w:rsidR="00723E77" w:rsidRPr="000E35F2" w:rsidRDefault="00723E77" w:rsidP="004535DD">
            <w:pPr>
              <w:pStyle w:val="Listparagraf"/>
              <w:numPr>
                <w:ilvl w:val="0"/>
                <w:numId w:val="44"/>
              </w:numPr>
              <w:spacing w:after="0"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noProof/>
                <w:u w:color="000000"/>
                <w:lang w:eastAsia="ro-RO"/>
              </w:rPr>
              <w:t>O Europă mai aproape de cetățeni – dezvoltarea sustenabilă și integrată a zonelor urbane, rurale și de coastă prin inițiative locale.</w:t>
            </w:r>
          </w:p>
          <w:p w14:paraId="26163B19" w14:textId="77777777" w:rsidR="00723E77" w:rsidRPr="000E35F2" w:rsidRDefault="00723E77" w:rsidP="004535DD">
            <w:pPr>
              <w:spacing w:before="120" w:after="120"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noProof/>
                <w:u w:color="000000"/>
                <w:lang w:eastAsia="ro-RO"/>
              </w:rPr>
              <w:t>Planul de Amenajare a Teritoriului Național, care, potrivit Legii, este compus din secţiuni specializate aprobate prin lege și este valabil până în momentul modificării acestora prin alte acte normative, reprezintă o bază pentru programele sectoriale strategice, determinând scopul și prioritățile pentru dezvoltarea teritorială a țării în relație cu politicile Uniunii Europene.</w:t>
            </w:r>
          </w:p>
          <w:p w14:paraId="3DE5F38A" w14:textId="77777777" w:rsidR="00723E77" w:rsidRPr="000E35F2" w:rsidRDefault="00723E77" w:rsidP="004535DD">
            <w:pPr>
              <w:spacing w:before="120" w:after="120"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noProof/>
                <w:u w:color="000000"/>
                <w:lang w:eastAsia="ro-RO"/>
              </w:rPr>
              <w:t xml:space="preserve">În acest context, planificarea proceselor de dezvoltare a teritoriului (sau de amenajare a teritoriului) constituie o activitate responsabilă și obligatorie, continuă şi de perspectivă, desfăşurată în interesul colectivităţilor care îl folosesc și contribuie la dezvoltarea spațială echilibrată, la protecţia patrimoniului natural şi construit, precum şi la îmbunătăţirea condiţiilor de viaţa în localităţile urbane şi rurale. În profil teritorial, </w:t>
            </w:r>
            <w:r w:rsidRPr="000E35F2">
              <w:rPr>
                <w:rFonts w:ascii="Montserrat Light" w:eastAsia="Calibri" w:hAnsi="Montserrat Light" w:cstheme="majorHAnsi"/>
                <w:bCs/>
                <w:noProof/>
                <w:u w:color="000000"/>
                <w:lang w:eastAsia="ro-RO"/>
              </w:rPr>
              <w:t xml:space="preserve">strategiile, politicile </w:t>
            </w:r>
            <w:r w:rsidRPr="000E35F2">
              <w:rPr>
                <w:rFonts w:ascii="Montserrat Light" w:eastAsia="Calibri" w:hAnsi="Montserrat Light" w:cstheme="majorHAnsi"/>
                <w:noProof/>
                <w:u w:color="000000"/>
                <w:lang w:eastAsia="ro-RO"/>
              </w:rPr>
              <w:t xml:space="preserve">şi programele de dezvoltare durabilă </w:t>
            </w:r>
            <w:r w:rsidRPr="000E35F2">
              <w:rPr>
                <w:rFonts w:ascii="Montserrat Light" w:eastAsia="Calibri" w:hAnsi="Montserrat Light" w:cstheme="majorHAnsi"/>
                <w:bCs/>
                <w:noProof/>
                <w:u w:color="000000"/>
                <w:lang w:eastAsia="ro-RO"/>
              </w:rPr>
              <w:t>se subscriu politicii naţionale în materie de amenajare a teritoriului şi de urbanism, care la rândul ei, se subscrie politicii europene.</w:t>
            </w:r>
          </w:p>
          <w:p w14:paraId="39BCDD95" w14:textId="77777777" w:rsidR="00723E77" w:rsidRPr="000E35F2" w:rsidRDefault="00723E77" w:rsidP="004535DD">
            <w:pPr>
              <w:spacing w:before="120" w:after="120" w:line="240" w:lineRule="auto"/>
              <w:jc w:val="both"/>
              <w:rPr>
                <w:rFonts w:ascii="Montserrat Light" w:hAnsi="Montserrat Light" w:cstheme="majorHAnsi"/>
                <w:noProof/>
              </w:rPr>
            </w:pPr>
            <w:r w:rsidRPr="000E35F2">
              <w:rPr>
                <w:rFonts w:ascii="Montserrat Light" w:eastAsia="Calibri" w:hAnsi="Montserrat Light" w:cstheme="majorHAnsi"/>
                <w:noProof/>
                <w:u w:color="000000"/>
                <w:lang w:eastAsia="ro-RO"/>
              </w:rPr>
              <w:t xml:space="preserve">La nivel județean, în conformitate cu prevederile art. 22 din Legea nr. 350/2001, privind amenajarea teritoriului şi urbanismul, cu modificările și completările ulterioare, Consiliul Județean Cluj stabilește </w:t>
            </w:r>
            <w:r w:rsidRPr="000E35F2">
              <w:rPr>
                <w:rFonts w:ascii="Montserrat Light" w:eastAsia="Calibri" w:hAnsi="Montserrat Light" w:cstheme="majorHAnsi"/>
                <w:bCs/>
                <w:noProof/>
                <w:u w:color="000000"/>
                <w:lang w:eastAsia="ro-RO"/>
              </w:rPr>
              <w:t xml:space="preserve">orientările privind amenajarea, organizarea şi dezvoltarea teritorială, prin elaborarea și aprobarea </w:t>
            </w:r>
            <w:r w:rsidRPr="000E35F2">
              <w:rPr>
                <w:rFonts w:ascii="Montserrat Light" w:eastAsia="Calibri" w:hAnsi="Montserrat Light" w:cstheme="majorHAnsi"/>
                <w:noProof/>
                <w:u w:color="000000"/>
                <w:lang w:eastAsia="ro-RO"/>
              </w:rPr>
              <w:t xml:space="preserve">planului de amenajare a teritoriului județean (P.A.T.J.). </w:t>
            </w:r>
            <w:r w:rsidRPr="000E35F2">
              <w:rPr>
                <w:rFonts w:ascii="Montserrat Light" w:hAnsi="Montserrat Light" w:cstheme="majorHAnsi"/>
                <w:b/>
                <w:bCs/>
                <w:noProof/>
              </w:rPr>
              <w:t>Planul de Amenajare a Teritoriului Județean – Județul Cluj a fost aprobat prin Hotărârea Consiliului Județean Cluj nr. 11/29.01.2025.</w:t>
            </w:r>
            <w:r w:rsidRPr="000E35F2">
              <w:rPr>
                <w:rFonts w:ascii="Montserrat Light" w:hAnsi="Montserrat Light" w:cstheme="majorHAnsi"/>
                <w:noProof/>
              </w:rPr>
              <w:t xml:space="preserve"> </w:t>
            </w:r>
          </w:p>
          <w:p w14:paraId="765617B1" w14:textId="40BCA187" w:rsidR="00E045E1" w:rsidRPr="000E35F2" w:rsidRDefault="00B50A71" w:rsidP="004535DD">
            <w:pPr>
              <w:pStyle w:val="Frspaiere"/>
              <w:spacing w:before="240"/>
              <w:ind w:right="74"/>
              <w:jc w:val="both"/>
              <w:rPr>
                <w:rFonts w:ascii="Montserrat Light" w:hAnsi="Montserrat Light" w:cstheme="majorHAnsi"/>
                <w:noProof/>
                <w:sz w:val="22"/>
                <w:szCs w:val="22"/>
                <w:lang w:val="ro-RO"/>
              </w:rPr>
            </w:pPr>
            <w:r w:rsidRPr="000E35F2">
              <w:rPr>
                <w:rFonts w:ascii="Montserrat Light" w:hAnsi="Montserrat Light" w:cstheme="majorHAnsi"/>
                <w:noProof/>
                <w:sz w:val="22"/>
                <w:szCs w:val="22"/>
                <w:lang w:val="ro-RO"/>
              </w:rPr>
              <w:t>Conform prevederilor</w:t>
            </w:r>
            <w:r w:rsidR="009C48A6" w:rsidRPr="000E35F2">
              <w:rPr>
                <w:rFonts w:ascii="Montserrat Light" w:hAnsi="Montserrat Light" w:cstheme="majorHAnsi"/>
                <w:noProof/>
                <w:sz w:val="22"/>
                <w:szCs w:val="22"/>
                <w:lang w:val="ro-RO"/>
              </w:rPr>
              <w:t xml:space="preserve"> din articolul 5, alineatele (1) și (2) din Legea nr. 350/2001, „</w:t>
            </w:r>
            <w:r w:rsidR="009C48A6" w:rsidRPr="000E35F2">
              <w:rPr>
                <w:rFonts w:ascii="Montserrat Light" w:hAnsi="Montserrat Light" w:cstheme="majorHAnsi"/>
                <w:i/>
                <w:iCs/>
                <w:noProof/>
                <w:sz w:val="22"/>
                <w:szCs w:val="22"/>
                <w:lang w:val="ro-RO"/>
              </w:rPr>
              <w:t>Activitatea de amenajare a teritoriului și de urbanism trebuie să se desfășoare cu respectarea autonomiei locale, pe baza principiului parteneriatului, transparenței, descentralizării serviciilor publice, participării populației în procesul de luare a deciziilor, precum și al dezvoltării durabile, conform cărora deciziile generației prezente trebuie să asigure dezvoltarea, fără a compromite dreptul generațiilor viitoare la existență și dezvoltare proprie.”</w:t>
            </w:r>
            <w:r w:rsidR="009C48A6" w:rsidRPr="000E35F2">
              <w:rPr>
                <w:rFonts w:ascii="Montserrat Light" w:hAnsi="Montserrat Light" w:cstheme="majorHAnsi"/>
                <w:noProof/>
                <w:sz w:val="22"/>
                <w:szCs w:val="22"/>
                <w:lang w:val="ro-RO"/>
              </w:rPr>
              <w:t xml:space="preserve"> respectiv „</w:t>
            </w:r>
            <w:r w:rsidR="009C48A6" w:rsidRPr="000E35F2">
              <w:rPr>
                <w:rFonts w:ascii="Montserrat Light" w:hAnsi="Montserrat Light" w:cstheme="majorHAnsi"/>
                <w:i/>
                <w:iCs/>
                <w:noProof/>
                <w:sz w:val="22"/>
                <w:szCs w:val="22"/>
                <w:lang w:val="ro-RO"/>
              </w:rPr>
              <w:t>Autoritatea publică are responsabilitatea dezvoltării armonioase a teritoriului/teritoriilor aflat/aflate în raza sa de competență”</w:t>
            </w:r>
            <w:r w:rsidR="009C48A6" w:rsidRPr="000E35F2">
              <w:rPr>
                <w:rFonts w:ascii="Montserrat Light" w:hAnsi="Montserrat Light" w:cstheme="majorHAnsi"/>
                <w:noProof/>
                <w:sz w:val="22"/>
                <w:szCs w:val="22"/>
                <w:lang w:val="ro-RO"/>
              </w:rPr>
              <w:t xml:space="preserve"> </w:t>
            </w:r>
            <w:r w:rsidRPr="000E35F2">
              <w:rPr>
                <w:rFonts w:ascii="Montserrat Light" w:hAnsi="Montserrat Light" w:cstheme="majorHAnsi"/>
                <w:noProof/>
                <w:sz w:val="22"/>
                <w:szCs w:val="22"/>
                <w:lang w:val="ro-RO"/>
              </w:rPr>
              <w:t xml:space="preserve">iar conform </w:t>
            </w:r>
            <w:r w:rsidR="009C48A6" w:rsidRPr="000E35F2">
              <w:rPr>
                <w:rFonts w:ascii="Montserrat Light" w:hAnsi="Montserrat Light" w:cstheme="majorHAnsi"/>
                <w:noProof/>
                <w:sz w:val="22"/>
                <w:szCs w:val="22"/>
                <w:lang w:val="ro-RO"/>
              </w:rPr>
              <w:t>dispozițiil</w:t>
            </w:r>
            <w:r w:rsidRPr="000E35F2">
              <w:rPr>
                <w:rFonts w:ascii="Montserrat Light" w:hAnsi="Montserrat Light" w:cstheme="majorHAnsi"/>
                <w:noProof/>
                <w:sz w:val="22"/>
                <w:szCs w:val="22"/>
                <w:lang w:val="ro-RO"/>
              </w:rPr>
              <w:t>or</w:t>
            </w:r>
            <w:r w:rsidR="009C48A6" w:rsidRPr="000E35F2">
              <w:rPr>
                <w:rFonts w:ascii="Montserrat Light" w:hAnsi="Montserrat Light" w:cstheme="majorHAnsi"/>
                <w:noProof/>
                <w:sz w:val="22"/>
                <w:szCs w:val="22"/>
                <w:lang w:val="ro-RO"/>
              </w:rPr>
              <w:t xml:space="preserve"> articolului 21 din aceeași lege, </w:t>
            </w:r>
            <w:r w:rsidR="009C48A6" w:rsidRPr="000E35F2">
              <w:rPr>
                <w:rFonts w:ascii="Montserrat Light" w:hAnsi="Montserrat Light" w:cstheme="majorHAnsi"/>
                <w:i/>
                <w:iCs/>
                <w:noProof/>
                <w:sz w:val="22"/>
                <w:szCs w:val="22"/>
                <w:lang w:val="ro-RO"/>
              </w:rPr>
              <w:t>„Consiliul judeţean coordonează activitatea de amenajare a teritoriului şi de urbanism la nivel judeţean, conform legii.”</w:t>
            </w:r>
          </w:p>
          <w:p w14:paraId="15846673" w14:textId="77777777" w:rsidR="00B50A71" w:rsidRPr="000E35F2" w:rsidRDefault="00B50A71" w:rsidP="004535DD">
            <w:pPr>
              <w:pStyle w:val="Frspaiere"/>
              <w:ind w:right="164"/>
              <w:jc w:val="both"/>
              <w:rPr>
                <w:rFonts w:ascii="Montserrat Light" w:hAnsi="Montserrat Light" w:cstheme="majorHAnsi"/>
                <w:noProof/>
                <w:sz w:val="22"/>
                <w:szCs w:val="22"/>
                <w:lang w:val="ro-RO"/>
              </w:rPr>
            </w:pPr>
          </w:p>
          <w:p w14:paraId="2AD2EA6D" w14:textId="77777777" w:rsidR="00723E77" w:rsidRPr="000E35F2" w:rsidRDefault="00723E77" w:rsidP="004535DD">
            <w:pPr>
              <w:spacing w:after="0"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b/>
                <w:bCs/>
                <w:noProof/>
                <w:u w:color="000000"/>
                <w:lang w:eastAsia="ro-RO"/>
              </w:rPr>
              <w:t>Prin P.A.T.J. Cluj</w:t>
            </w:r>
            <w:r w:rsidRPr="000E35F2">
              <w:rPr>
                <w:rFonts w:ascii="Montserrat Light" w:eastAsia="Times New Roman" w:hAnsi="Montserrat Light" w:cstheme="majorHAnsi"/>
                <w:b/>
                <w:bCs/>
                <w:noProof/>
              </w:rPr>
              <w:t xml:space="preserve"> </w:t>
            </w:r>
            <w:r w:rsidRPr="000E35F2">
              <w:rPr>
                <w:rFonts w:ascii="Montserrat Light" w:eastAsia="Calibri" w:hAnsi="Montserrat Light" w:cstheme="majorHAnsi"/>
                <w:b/>
                <w:bCs/>
                <w:noProof/>
                <w:u w:color="000000"/>
                <w:lang w:eastAsia="ro-RO"/>
              </w:rPr>
              <w:t xml:space="preserve">au fost definite o serie de obiective strategice </w:t>
            </w:r>
            <w:bookmarkStart w:id="2" w:name="_Hlk121382179"/>
            <w:r w:rsidRPr="000E35F2">
              <w:rPr>
                <w:rFonts w:ascii="Montserrat Light" w:eastAsia="Calibri" w:hAnsi="Montserrat Light" w:cstheme="majorHAnsi"/>
                <w:b/>
                <w:bCs/>
                <w:noProof/>
                <w:u w:color="000000"/>
                <w:lang w:eastAsia="ro-RO"/>
              </w:rPr>
              <w:t>până în anul 2030,</w:t>
            </w:r>
            <w:r w:rsidRPr="000E35F2">
              <w:rPr>
                <w:rFonts w:ascii="Montserrat Light" w:eastAsia="Calibri" w:hAnsi="Montserrat Light" w:cstheme="majorHAnsi"/>
                <w:noProof/>
                <w:u w:color="000000"/>
                <w:lang w:eastAsia="ro-RO"/>
              </w:rPr>
              <w:t xml:space="preserve"> care să conducă la atingerea viziunii, în corelare cu obiectivele de politică ale U.E., respectiv cu obiectivele de dezvoltare sustenabilă (SDG) ale Națiunilor Unite, intre care găsim și după cum urmează:</w:t>
            </w:r>
          </w:p>
          <w:p w14:paraId="78782AEA" w14:textId="77777777" w:rsidR="00723E77" w:rsidRPr="000E35F2" w:rsidRDefault="00723E77" w:rsidP="004535DD">
            <w:pPr>
              <w:pStyle w:val="Listparagraf"/>
              <w:numPr>
                <w:ilvl w:val="0"/>
                <w:numId w:val="44"/>
              </w:numPr>
              <w:spacing w:after="0" w:line="240" w:lineRule="auto"/>
              <w:jc w:val="both"/>
              <w:rPr>
                <w:rFonts w:ascii="Montserrat Light" w:eastAsia="Calibri" w:hAnsi="Montserrat Light" w:cstheme="majorHAnsi"/>
                <w:bCs/>
                <w:noProof/>
                <w:u w:color="000000"/>
                <w:lang w:eastAsia="ro-RO"/>
              </w:rPr>
            </w:pPr>
            <w:bookmarkStart w:id="3" w:name="_Hlk121382636"/>
            <w:bookmarkEnd w:id="2"/>
            <w:r w:rsidRPr="000E35F2">
              <w:rPr>
                <w:rFonts w:ascii="Montserrat Light" w:eastAsia="Calibri" w:hAnsi="Montserrat Light" w:cstheme="majorHAnsi"/>
                <w:b/>
                <w:noProof/>
                <w:u w:color="000000"/>
                <w:lang w:eastAsia="ro-RO"/>
              </w:rPr>
              <w:t>Obiectivul strategic nr. 5.</w:t>
            </w:r>
            <w:r w:rsidRPr="000E35F2">
              <w:rPr>
                <w:rFonts w:ascii="Montserrat Light" w:eastAsia="Calibri" w:hAnsi="Montserrat Light" w:cstheme="majorHAnsi"/>
                <w:bCs/>
                <w:noProof/>
                <w:u w:color="000000"/>
                <w:lang w:eastAsia="ro-RO"/>
              </w:rPr>
              <w:t xml:space="preserve"> Susținerea consolidării rolului de oraș-magnet, al municipiului Cluj-Napoca și a zonei sale metropolitane, respectiv a rolului de conurbații cu rol de echilibru teritorial și de deservire microregională a celorlalte municipii și orașe din județ (inclusiv zonelor urbane funcționale ale acestora)municipiilor Dej-Gherla și Turda-Câmpia Turzii (inclusiv a zonelor urbane funcționale ale acestora), în vederea atingerii unui grad urbanizare de 80% în anul 2030;</w:t>
            </w:r>
            <w:bookmarkStart w:id="4" w:name="_Hlk121382069"/>
            <w:bookmarkEnd w:id="3"/>
          </w:p>
          <w:p w14:paraId="3513529D" w14:textId="77777777" w:rsidR="00723E77" w:rsidRPr="000E35F2" w:rsidRDefault="00723E77" w:rsidP="004535DD">
            <w:pPr>
              <w:pStyle w:val="Listparagraf"/>
              <w:numPr>
                <w:ilvl w:val="0"/>
                <w:numId w:val="44"/>
              </w:numPr>
              <w:spacing w:line="240" w:lineRule="auto"/>
              <w:jc w:val="both"/>
              <w:rPr>
                <w:rFonts w:ascii="Montserrat Light" w:eastAsia="Calibri" w:hAnsi="Montserrat Light" w:cstheme="majorHAnsi"/>
                <w:bCs/>
                <w:noProof/>
                <w:u w:color="000000"/>
                <w:lang w:eastAsia="ro-RO"/>
              </w:rPr>
            </w:pPr>
            <w:r w:rsidRPr="000E35F2">
              <w:rPr>
                <w:rFonts w:ascii="Montserrat Light" w:eastAsia="Calibri" w:hAnsi="Montserrat Light" w:cstheme="majorHAnsi"/>
                <w:b/>
                <w:noProof/>
                <w:u w:color="000000"/>
                <w:lang w:eastAsia="ro-RO"/>
              </w:rPr>
              <w:t>Obiectivul strategic nr. 6.</w:t>
            </w:r>
            <w:r w:rsidRPr="000E35F2">
              <w:rPr>
                <w:rFonts w:ascii="Montserrat Light" w:eastAsia="Calibri" w:hAnsi="Montserrat Light" w:cstheme="majorHAnsi"/>
                <w:bCs/>
                <w:noProof/>
                <w:u w:color="000000"/>
                <w:lang w:eastAsia="ro-RO"/>
              </w:rPr>
              <w:t xml:space="preserve"> Creșterea capacității administrației publice locale de a furniza servicii publice ușor accesibile, eficiente și de încredere, de a planifica și gestiona în mod participativ și transparent dezvoltarea comunităților locale, </w:t>
            </w:r>
            <w:r w:rsidRPr="000E35F2">
              <w:rPr>
                <w:rFonts w:ascii="Montserrat Light" w:eastAsia="Calibri" w:hAnsi="Montserrat Light" w:cstheme="majorHAnsi"/>
                <w:bCs/>
                <w:noProof/>
                <w:u w:color="000000"/>
                <w:lang w:eastAsia="ro-RO"/>
              </w:rPr>
              <w:lastRenderedPageBreak/>
              <w:t>astfel încât aceasta să atragă finanțări europene de minim 3 miliarde de Euro în perioada 2021-2030.</w:t>
            </w:r>
          </w:p>
          <w:bookmarkEnd w:id="4"/>
          <w:p w14:paraId="3A515A76" w14:textId="7D8E46C6" w:rsidR="009C48A6" w:rsidRPr="000E35F2" w:rsidRDefault="009C48A6" w:rsidP="004535DD">
            <w:pPr>
              <w:pStyle w:val="Frspaiere"/>
              <w:ind w:right="397"/>
              <w:jc w:val="both"/>
              <w:rPr>
                <w:rFonts w:ascii="Montserrat Light" w:hAnsi="Montserrat Light" w:cstheme="majorHAnsi"/>
                <w:noProof/>
                <w:sz w:val="22"/>
                <w:szCs w:val="22"/>
                <w:lang w:val="ro-RO"/>
              </w:rPr>
            </w:pPr>
            <w:r w:rsidRPr="000E35F2">
              <w:rPr>
                <w:rFonts w:ascii="Montserrat Light" w:hAnsi="Montserrat Light" w:cstheme="majorHAnsi"/>
                <w:noProof/>
                <w:sz w:val="22"/>
                <w:szCs w:val="22"/>
                <w:lang w:val="ro-RO"/>
              </w:rPr>
              <w:t>Pentru atingerea acest</w:t>
            </w:r>
            <w:r w:rsidR="00B50A71" w:rsidRPr="000E35F2">
              <w:rPr>
                <w:rFonts w:ascii="Montserrat Light" w:hAnsi="Montserrat Light" w:cstheme="majorHAnsi"/>
                <w:noProof/>
                <w:sz w:val="22"/>
                <w:szCs w:val="22"/>
                <w:lang w:val="ro-RO"/>
              </w:rPr>
              <w:t>or</w:t>
            </w:r>
            <w:r w:rsidRPr="000E35F2">
              <w:rPr>
                <w:rFonts w:ascii="Montserrat Light" w:hAnsi="Montserrat Light" w:cstheme="majorHAnsi"/>
                <w:noProof/>
                <w:sz w:val="22"/>
                <w:szCs w:val="22"/>
                <w:lang w:val="ro-RO"/>
              </w:rPr>
              <w:t xml:space="preserve"> obiectiv</w:t>
            </w:r>
            <w:r w:rsidR="00B50A71" w:rsidRPr="000E35F2">
              <w:rPr>
                <w:rFonts w:ascii="Montserrat Light" w:hAnsi="Montserrat Light" w:cstheme="majorHAnsi"/>
                <w:noProof/>
                <w:sz w:val="22"/>
                <w:szCs w:val="22"/>
                <w:lang w:val="ro-RO"/>
              </w:rPr>
              <w:t>e</w:t>
            </w:r>
            <w:r w:rsidRPr="000E35F2">
              <w:rPr>
                <w:rFonts w:ascii="Montserrat Light" w:hAnsi="Montserrat Light" w:cstheme="majorHAnsi"/>
                <w:noProof/>
                <w:sz w:val="22"/>
                <w:szCs w:val="22"/>
                <w:lang w:val="ro-RO"/>
              </w:rPr>
              <w:t xml:space="preserve"> este esențial să se realizeze un parteneriat între Agenția de Dezvoltare Regională Nord-Vest și UAT Județul </w:t>
            </w:r>
            <w:r w:rsidR="00FF124B" w:rsidRPr="000E35F2">
              <w:rPr>
                <w:rFonts w:ascii="Montserrat Light" w:hAnsi="Montserrat Light" w:cstheme="majorHAnsi"/>
                <w:noProof/>
                <w:sz w:val="22"/>
                <w:szCs w:val="22"/>
                <w:lang w:val="ro-RO"/>
              </w:rPr>
              <w:t>Cluj</w:t>
            </w:r>
            <w:r w:rsidRPr="000E35F2">
              <w:rPr>
                <w:rFonts w:ascii="Montserrat Light" w:hAnsi="Montserrat Light" w:cstheme="majorHAnsi"/>
                <w:noProof/>
                <w:sz w:val="22"/>
                <w:szCs w:val="22"/>
                <w:lang w:val="ro-RO"/>
              </w:rPr>
              <w:t xml:space="preserve">. Acest acord vizează colaborarea partenerilor pentru a desfășura activități specifice gestionării spațiale a teritoriului, ce țin de elaborarea sau actualizarea documentațiilor de amenajarea teritoriului și urbanism. Aceasta va include studii fundamentare, strategii, politici și programe menite să sprijine dezvoltarea teritoriala a județului </w:t>
            </w:r>
            <w:r w:rsidR="00FF124B" w:rsidRPr="000E35F2">
              <w:rPr>
                <w:rFonts w:ascii="Montserrat Light" w:hAnsi="Montserrat Light" w:cstheme="majorHAnsi"/>
                <w:noProof/>
                <w:sz w:val="22"/>
                <w:szCs w:val="22"/>
                <w:lang w:val="ro-RO"/>
              </w:rPr>
              <w:t>Cluj</w:t>
            </w:r>
            <w:r w:rsidRPr="000E35F2">
              <w:rPr>
                <w:rFonts w:ascii="Montserrat Light" w:hAnsi="Montserrat Light" w:cstheme="majorHAnsi"/>
                <w:noProof/>
                <w:sz w:val="22"/>
                <w:szCs w:val="22"/>
                <w:lang w:val="ro-RO"/>
              </w:rPr>
              <w:t>, având prioritate unitățile administrativ-teritoriale din coroana 1 (conform Anexa nr. 1 - Legea nr. 246/2022 privind zonele metropolitane), cuprinse în teritoriul metropolitan al municipiilor din județ</w:t>
            </w:r>
            <w:r w:rsidR="00B50A71" w:rsidRPr="000E35F2">
              <w:rPr>
                <w:rFonts w:ascii="Montserrat Light" w:hAnsi="Montserrat Light" w:cstheme="majorHAnsi"/>
                <w:noProof/>
                <w:sz w:val="22"/>
                <w:szCs w:val="22"/>
                <w:lang w:val="ro-RO"/>
              </w:rPr>
              <w:t xml:space="preserve"> și nu numai</w:t>
            </w:r>
            <w:r w:rsidRPr="000E35F2">
              <w:rPr>
                <w:rFonts w:ascii="Montserrat Light" w:hAnsi="Montserrat Light" w:cstheme="majorHAnsi"/>
                <w:noProof/>
                <w:sz w:val="22"/>
                <w:szCs w:val="22"/>
                <w:lang w:val="ro-RO"/>
              </w:rPr>
              <w:t>. Scopul acestui parteneriat este crearea unui cadru de colaborare între instituții, destinat să asigure o manieră integrată de abordare în procesul de planificare urbană și teritorială în cadrul unităților administrativ-teritoriale din Regiunea de Dezvoltare Nord-Vest.</w:t>
            </w:r>
          </w:p>
          <w:p w14:paraId="5E0827AC" w14:textId="77777777" w:rsidR="009C48A6" w:rsidRPr="000E35F2" w:rsidRDefault="009C48A6" w:rsidP="004535DD">
            <w:pPr>
              <w:pStyle w:val="Frspaiere"/>
              <w:ind w:right="397" w:firstLine="706"/>
              <w:jc w:val="both"/>
              <w:rPr>
                <w:rFonts w:ascii="Montserrat Light" w:hAnsi="Montserrat Light" w:cstheme="majorHAnsi"/>
                <w:noProof/>
                <w:sz w:val="22"/>
                <w:szCs w:val="22"/>
                <w:lang w:val="ro-RO"/>
              </w:rPr>
            </w:pPr>
          </w:p>
          <w:p w14:paraId="79E6E445" w14:textId="1A4FE3B6" w:rsidR="009C48A6" w:rsidRPr="000E35F2" w:rsidRDefault="009C48A6" w:rsidP="004535DD">
            <w:pPr>
              <w:pStyle w:val="Frspaiere"/>
              <w:spacing w:after="240"/>
              <w:ind w:right="397"/>
              <w:jc w:val="both"/>
              <w:rPr>
                <w:rFonts w:ascii="Montserrat Light" w:hAnsi="Montserrat Light" w:cstheme="majorHAnsi"/>
                <w:noProof/>
                <w:sz w:val="22"/>
                <w:szCs w:val="22"/>
                <w:lang w:val="ro-RO"/>
              </w:rPr>
            </w:pPr>
            <w:r w:rsidRPr="000E35F2">
              <w:rPr>
                <w:rFonts w:ascii="Montserrat Light" w:hAnsi="Montserrat Light" w:cstheme="majorHAnsi"/>
                <w:noProof/>
                <w:sz w:val="22"/>
                <w:szCs w:val="22"/>
                <w:lang w:val="ro-RO"/>
              </w:rPr>
              <w:t xml:space="preserve">În baza prevederilor art. 173, alin. (1), lit. e) și alin. (7) lit. a) din Ordonanța de Urgență a Guvernului nr. 57/2019 privind Codul administrativ, s-a elaborat Acordului de parteneriat care se va încheia între Agenția de Dezvoltare Regională Nord-Vest și UAT Județul </w:t>
            </w:r>
            <w:r w:rsidR="00F81C46" w:rsidRPr="000E35F2">
              <w:rPr>
                <w:rFonts w:ascii="Montserrat Light" w:hAnsi="Montserrat Light" w:cstheme="majorHAnsi"/>
                <w:noProof/>
                <w:sz w:val="22"/>
                <w:szCs w:val="22"/>
                <w:lang w:val="ro-RO"/>
              </w:rPr>
              <w:t xml:space="preserve">Cluj </w:t>
            </w:r>
            <w:r w:rsidRPr="000E35F2">
              <w:rPr>
                <w:rFonts w:ascii="Montserrat Light" w:hAnsi="Montserrat Light" w:cstheme="majorHAnsi"/>
                <w:noProof/>
                <w:sz w:val="22"/>
                <w:szCs w:val="22"/>
                <w:lang w:val="ro-RO"/>
              </w:rPr>
              <w:t xml:space="preserve">(respectiv celelalte județe din regiunea Nord-Vest), anexat prezentului referat. </w:t>
            </w:r>
          </w:p>
          <w:p w14:paraId="7BC65B11" w14:textId="437DF1F0" w:rsidR="008D7659" w:rsidRPr="000E35F2" w:rsidRDefault="00722BF0" w:rsidP="004535DD">
            <w:pPr>
              <w:pStyle w:val="Frspaiere"/>
              <w:ind w:right="397"/>
              <w:jc w:val="both"/>
              <w:rPr>
                <w:rFonts w:ascii="Montserrat Light" w:hAnsi="Montserrat Light" w:cstheme="majorHAnsi"/>
                <w:noProof/>
                <w:sz w:val="22"/>
                <w:szCs w:val="22"/>
                <w:lang w:val="ro-RO"/>
              </w:rPr>
            </w:pPr>
            <w:r w:rsidRPr="000E35F2">
              <w:rPr>
                <w:rFonts w:ascii="Montserrat Light" w:hAnsi="Montserrat Light" w:cstheme="majorHAnsi"/>
                <w:noProof/>
                <w:sz w:val="22"/>
                <w:szCs w:val="22"/>
                <w:lang w:val="ro-RO"/>
              </w:rPr>
              <w:t>Conform prevederilor art. 173 alin. (1) lit. b), e) din Ordonanța de urgență a Guvernului nr. 57/2019 privind Codul administrativ cu modificările și completările ulterioare, consiliul județean îndeplinește atribuții privind dezvoltarea economico-socială a județului și cooperarea interinstituțională pe plan intern și extern, iar, în exercitarea acestora, are competența de a hotărî, în condiţiile legii, cooperarea sau asocierea cu alte unităţi administrativ-teritoriale din ţară ori din străinătate, în vederea promovării unor interese comune.</w:t>
            </w:r>
          </w:p>
        </w:tc>
      </w:tr>
      <w:bookmarkEnd w:id="1"/>
      <w:tr w:rsidR="000E35F2" w:rsidRPr="000E35F2" w14:paraId="370B6A0F" w14:textId="77777777" w:rsidTr="00A674E2">
        <w:trPr>
          <w:trHeight w:val="350"/>
        </w:trPr>
        <w:tc>
          <w:tcPr>
            <w:tcW w:w="9517" w:type="dxa"/>
          </w:tcPr>
          <w:p w14:paraId="7EA91158" w14:textId="73C2329B" w:rsidR="001B51E2" w:rsidRPr="000E35F2" w:rsidRDefault="001B51E2" w:rsidP="004535DD">
            <w:pPr>
              <w:pStyle w:val="Listparagraf"/>
              <w:numPr>
                <w:ilvl w:val="1"/>
                <w:numId w:val="1"/>
              </w:numPr>
              <w:spacing w:after="0" w:line="240" w:lineRule="auto"/>
              <w:jc w:val="both"/>
              <w:rPr>
                <w:rFonts w:ascii="Montserrat Light" w:eastAsia="Calibri" w:hAnsi="Montserrat Light" w:cstheme="majorHAnsi"/>
                <w:noProof/>
                <w:u w:color="000000"/>
                <w:lang w:eastAsia="ro-RO"/>
              </w:rPr>
            </w:pPr>
            <w:r w:rsidRPr="000E35F2">
              <w:rPr>
                <w:rFonts w:ascii="Montserrat Light" w:eastAsia="Calibri" w:hAnsi="Montserrat Light" w:cstheme="majorHAnsi"/>
                <w:b/>
                <w:bCs/>
                <w:noProof/>
                <w:lang w:eastAsia="ro-RO"/>
              </w:rPr>
              <w:lastRenderedPageBreak/>
              <w:t>Cerinţe care reclamă oportunitatea actului administrativ:</w:t>
            </w:r>
          </w:p>
        </w:tc>
      </w:tr>
      <w:tr w:rsidR="000E35F2" w:rsidRPr="000E35F2" w14:paraId="73D97857" w14:textId="77777777" w:rsidTr="00A674E2">
        <w:trPr>
          <w:trHeight w:val="495"/>
        </w:trPr>
        <w:tc>
          <w:tcPr>
            <w:tcW w:w="9517" w:type="dxa"/>
          </w:tcPr>
          <w:p w14:paraId="33E3CFE4" w14:textId="054C491C" w:rsidR="001B51E2" w:rsidRPr="000E35F2" w:rsidRDefault="001B51E2" w:rsidP="004535DD">
            <w:pPr>
              <w:spacing w:before="120" w:after="120" w:line="240" w:lineRule="auto"/>
              <w:jc w:val="both"/>
              <w:rPr>
                <w:rFonts w:ascii="Montserrat Light" w:eastAsia="Times New Roman" w:hAnsi="Montserrat Light" w:cstheme="majorHAnsi"/>
                <w:bCs/>
                <w:noProof/>
                <w:lang w:eastAsia="ro-RO"/>
              </w:rPr>
            </w:pPr>
            <w:r w:rsidRPr="000E35F2">
              <w:rPr>
                <w:rFonts w:ascii="Montserrat Light" w:eastAsia="Times New Roman" w:hAnsi="Montserrat Light" w:cstheme="majorHAnsi"/>
                <w:noProof/>
                <w:lang w:eastAsia="ro-RO"/>
              </w:rPr>
              <w:t xml:space="preserve">Aprobarea </w:t>
            </w:r>
            <w:sdt>
              <w:sdtPr>
                <w:rPr>
                  <w:rFonts w:ascii="Montserrat Light" w:eastAsia="Times New Roman" w:hAnsi="Montserrat Light" w:cstheme="majorHAnsi"/>
                  <w:noProof/>
                </w:rPr>
                <w:alias w:val="Titlu"/>
                <w:tag w:val=""/>
                <w:id w:val="1511567587"/>
                <w:placeholder>
                  <w:docPart w:val="ECD72CE8EFB54995A2683CF4DB158413"/>
                </w:placeholder>
                <w:dataBinding w:prefixMappings="xmlns:ns0='http://purl.org/dc/elements/1.1/' xmlns:ns1='http://schemas.openxmlformats.org/package/2006/metadata/core-properties' " w:xpath="/ns1:coreProperties[1]/ns0:title[1]" w:storeItemID="{6C3C8BC8-F283-45AE-878A-BAB7291924A1}"/>
                <w:text/>
              </w:sdtPr>
              <w:sdtEndPr/>
              <w:sdtContent>
                <w:r w:rsidR="00F66DBD" w:rsidRPr="000E35F2">
                  <w:rPr>
                    <w:rFonts w:ascii="Montserrat Light" w:eastAsia="Times New Roman" w:hAnsi="Montserrat Light" w:cstheme="majorHAnsi"/>
                    <w:noProof/>
                  </w:rPr>
                  <w:t>PATJ – Județul Cluj</w:t>
                </w:r>
              </w:sdtContent>
            </w:sdt>
            <w:r w:rsidRPr="000E35F2">
              <w:rPr>
                <w:rFonts w:ascii="Montserrat Light" w:eastAsia="Times New Roman" w:hAnsi="Montserrat Light" w:cstheme="majorHAnsi"/>
                <w:bCs/>
                <w:noProof/>
                <w:lang w:eastAsia="ro-RO"/>
              </w:rPr>
              <w:t xml:space="preserve">, asigură realizarea de către Consiliul Județean Cluj </w:t>
            </w:r>
            <w:r w:rsidR="0047037C" w:rsidRPr="000E35F2">
              <w:rPr>
                <w:rFonts w:ascii="Montserrat Light" w:eastAsia="Times New Roman" w:hAnsi="Montserrat Light" w:cstheme="majorHAnsi"/>
                <w:bCs/>
                <w:noProof/>
                <w:lang w:eastAsia="ro-RO"/>
              </w:rPr>
              <w:t>ș</w:t>
            </w:r>
            <w:r w:rsidR="002063B5" w:rsidRPr="000E35F2">
              <w:rPr>
                <w:rFonts w:ascii="Montserrat Light" w:eastAsia="Times New Roman" w:hAnsi="Montserrat Light" w:cstheme="majorHAnsi"/>
                <w:bCs/>
                <w:noProof/>
                <w:lang w:eastAsia="ro-RO"/>
              </w:rPr>
              <w:t xml:space="preserve">i unitățile administrativ-teritorial din componența județului, </w:t>
            </w:r>
            <w:r w:rsidRPr="000E35F2">
              <w:rPr>
                <w:rFonts w:ascii="Montserrat Light" w:eastAsia="Times New Roman" w:hAnsi="Montserrat Light" w:cstheme="majorHAnsi"/>
                <w:bCs/>
                <w:noProof/>
                <w:lang w:eastAsia="ro-RO"/>
              </w:rPr>
              <w:t xml:space="preserve">a unor obiective de investiții publice necesare pentru dezvoltarea sustenabilă și competitivă a teritoriului județului. </w:t>
            </w:r>
          </w:p>
          <w:p w14:paraId="48760CE5" w14:textId="78A49BB5" w:rsidR="007A184B" w:rsidRPr="000E35F2" w:rsidRDefault="001B51E2" w:rsidP="004535DD">
            <w:pPr>
              <w:spacing w:before="120" w:after="120" w:line="240" w:lineRule="auto"/>
              <w:jc w:val="both"/>
              <w:rPr>
                <w:rFonts w:ascii="Montserrat Light" w:eastAsia="Times New Roman" w:hAnsi="Montserrat Light" w:cstheme="majorHAnsi"/>
                <w:bCs/>
                <w:noProof/>
                <w:lang w:eastAsia="ro-RO"/>
              </w:rPr>
            </w:pPr>
            <w:r w:rsidRPr="000E35F2">
              <w:rPr>
                <w:rFonts w:ascii="Montserrat Light" w:eastAsia="Times New Roman" w:hAnsi="Montserrat Light" w:cstheme="majorHAnsi"/>
                <w:bCs/>
                <w:noProof/>
                <w:lang w:eastAsia="ro-RO"/>
              </w:rPr>
              <w:t>Stabilirea direcțiilor și priorităților de investiții în domeniul dezvoltării teritoriului constituie astfel o măsură responsabilă și obligatorie pentru amenajarea spațială echilibrată la nivelul județului Cluj, care să conducă la protecţia patrimoniului natural şi construit, precum şi la îmbunătăţirea condiţiilor de viaţa în localităţile urbane şi rurale.</w:t>
            </w:r>
            <w:r w:rsidRPr="000E35F2">
              <w:rPr>
                <w:rFonts w:ascii="Montserrat Light" w:eastAsia="Calibri" w:hAnsi="Montserrat Light" w:cstheme="majorHAnsi"/>
                <w:bCs/>
                <w:noProof/>
                <w:u w:color="000000"/>
                <w:lang w:eastAsia="ro-RO"/>
              </w:rPr>
              <w:t xml:space="preserve"> </w:t>
            </w:r>
          </w:p>
        </w:tc>
      </w:tr>
      <w:tr w:rsidR="000E35F2" w:rsidRPr="000E35F2" w14:paraId="39A9E3C0" w14:textId="77777777" w:rsidTr="00A674E2">
        <w:trPr>
          <w:trHeight w:val="58"/>
        </w:trPr>
        <w:tc>
          <w:tcPr>
            <w:tcW w:w="9517" w:type="dxa"/>
          </w:tcPr>
          <w:p w14:paraId="21404528" w14:textId="3F07AF7B" w:rsidR="001B51E2" w:rsidRPr="000E35F2" w:rsidRDefault="001B51E2" w:rsidP="004535DD">
            <w:pPr>
              <w:keepNext/>
              <w:widowControl w:val="0"/>
              <w:numPr>
                <w:ilvl w:val="0"/>
                <w:numId w:val="1"/>
              </w:numPr>
              <w:autoSpaceDE w:val="0"/>
              <w:autoSpaceDN w:val="0"/>
              <w:adjustRightInd w:val="0"/>
              <w:spacing w:after="0" w:line="240" w:lineRule="auto"/>
              <w:jc w:val="both"/>
              <w:outlineLvl w:val="1"/>
              <w:rPr>
                <w:rFonts w:ascii="Montserrat Light" w:eastAsia="Calibri" w:hAnsi="Montserrat Light" w:cstheme="majorHAnsi"/>
                <w:b/>
                <w:bCs/>
                <w:noProof/>
                <w:lang w:eastAsia="ro-RO"/>
              </w:rPr>
            </w:pPr>
            <w:r w:rsidRPr="000E35F2">
              <w:rPr>
                <w:rFonts w:ascii="Montserrat Light" w:eastAsia="Times New Roman" w:hAnsi="Montserrat Light" w:cstheme="majorHAnsi"/>
                <w:b/>
                <w:bCs/>
                <w:noProof/>
                <w:lang w:eastAsia="ro-RO"/>
              </w:rPr>
              <w:t>Schimb</w:t>
            </w:r>
            <w:r w:rsidR="00974DC8" w:rsidRPr="000E35F2">
              <w:rPr>
                <w:rFonts w:ascii="Montserrat Light" w:eastAsia="Times New Roman" w:hAnsi="Montserrat Light" w:cstheme="majorHAnsi"/>
                <w:b/>
                <w:bCs/>
                <w:noProof/>
                <w:lang w:eastAsia="ro-RO"/>
              </w:rPr>
              <w:t>ă</w:t>
            </w:r>
            <w:r w:rsidRPr="000E35F2">
              <w:rPr>
                <w:rFonts w:ascii="Montserrat Light" w:eastAsia="Times New Roman" w:hAnsi="Montserrat Light" w:cstheme="majorHAnsi"/>
                <w:b/>
                <w:bCs/>
                <w:noProof/>
                <w:lang w:eastAsia="ro-RO"/>
              </w:rPr>
              <w:t xml:space="preserve">ri preconizate: </w:t>
            </w:r>
          </w:p>
        </w:tc>
      </w:tr>
      <w:tr w:rsidR="000E35F2" w:rsidRPr="000E35F2" w14:paraId="6331F594" w14:textId="77777777" w:rsidTr="00A674E2">
        <w:trPr>
          <w:trHeight w:val="89"/>
        </w:trPr>
        <w:tc>
          <w:tcPr>
            <w:tcW w:w="9517" w:type="dxa"/>
          </w:tcPr>
          <w:p w14:paraId="0AC28340" w14:textId="74917081" w:rsidR="00B84F5D" w:rsidRPr="000E35F2" w:rsidRDefault="001B51E2" w:rsidP="004535DD">
            <w:pPr>
              <w:spacing w:before="120" w:after="0" w:line="240" w:lineRule="auto"/>
              <w:jc w:val="both"/>
              <w:rPr>
                <w:rFonts w:ascii="Montserrat Light" w:eastAsia="Times New Roman" w:hAnsi="Montserrat Light" w:cstheme="majorHAnsi"/>
                <w:bCs/>
                <w:noProof/>
                <w:lang w:eastAsia="ro-RO"/>
              </w:rPr>
            </w:pPr>
            <w:r w:rsidRPr="000E35F2">
              <w:rPr>
                <w:rFonts w:ascii="Montserrat Light" w:eastAsia="Times New Roman" w:hAnsi="Montserrat Light" w:cstheme="majorHAnsi"/>
                <w:bCs/>
                <w:noProof/>
                <w:lang w:eastAsia="ro-RO"/>
              </w:rPr>
              <w:t>Scopul prezentului proiect de hotărâre este crearea cadrului legal la nivel județean pentru asigurarea îndeplinirii obiectivelor și țintelor de dezvoltare teritorială asumate atât la nivel european, național, cât și local.</w:t>
            </w:r>
            <w:r w:rsidR="00EC31A4" w:rsidRPr="000E35F2">
              <w:rPr>
                <w:rFonts w:ascii="Montserrat Light" w:eastAsia="Times New Roman" w:hAnsi="Montserrat Light" w:cstheme="majorHAnsi"/>
                <w:bCs/>
                <w:noProof/>
                <w:lang w:eastAsia="ro-RO"/>
              </w:rPr>
              <w:t xml:space="preserve"> Prin aprobarea prezentului acord de parteneriat se asigură cadrul necesar pentru elaborarea studiilor de fundamantare ale documentațiilor de amenajare a teritoriului și urbanism pentru zonele metropolitane ale județului Cluj și nu numai, conducând la indeplinirea prevederilor legale de coordonare a activității în domeniul amenajării teritoriului și urbanismului. De asemenea se asigură o economie la nivelul bugetului Județului Cluj prin suportarea cheltuielilor de elaborare a studiilor și planurilor de către ADR Nord-Vest.</w:t>
            </w:r>
          </w:p>
        </w:tc>
      </w:tr>
      <w:tr w:rsidR="000E35F2" w:rsidRPr="000E35F2" w14:paraId="680145D9" w14:textId="77777777" w:rsidTr="00A674E2">
        <w:trPr>
          <w:trHeight w:val="89"/>
        </w:trPr>
        <w:tc>
          <w:tcPr>
            <w:tcW w:w="9517" w:type="dxa"/>
          </w:tcPr>
          <w:p w14:paraId="3C00065F" w14:textId="43C3FB19" w:rsidR="001B51E2" w:rsidRPr="000E35F2" w:rsidRDefault="001B51E2" w:rsidP="004535DD">
            <w:pPr>
              <w:pStyle w:val="Listparagraf"/>
              <w:spacing w:after="0" w:line="240" w:lineRule="auto"/>
              <w:ind w:left="0"/>
              <w:jc w:val="both"/>
              <w:rPr>
                <w:rFonts w:ascii="Montserrat Light" w:eastAsia="Times New Roman" w:hAnsi="Montserrat Light" w:cstheme="majorHAnsi"/>
                <w:bCs/>
                <w:noProof/>
                <w:lang w:eastAsia="ro-RO"/>
              </w:rPr>
            </w:pPr>
            <w:r w:rsidRPr="000E35F2">
              <w:rPr>
                <w:rFonts w:ascii="Montserrat Light" w:eastAsia="Times New Roman" w:hAnsi="Montserrat Light" w:cstheme="majorHAnsi"/>
                <w:b/>
                <w:bCs/>
                <w:noProof/>
                <w:lang w:eastAsia="ro-RO"/>
              </w:rPr>
              <w:t>Secțiunea a 2-a - Impactul socio-economic:</w:t>
            </w:r>
          </w:p>
        </w:tc>
      </w:tr>
      <w:tr w:rsidR="000E35F2" w:rsidRPr="000E35F2" w14:paraId="55868A13" w14:textId="77777777" w:rsidTr="00A674E2">
        <w:trPr>
          <w:trHeight w:val="89"/>
        </w:trPr>
        <w:tc>
          <w:tcPr>
            <w:tcW w:w="9517" w:type="dxa"/>
          </w:tcPr>
          <w:p w14:paraId="62E8B74B" w14:textId="0F086036" w:rsidR="004A4074" w:rsidRPr="000E35F2" w:rsidRDefault="001B51E2" w:rsidP="004535DD">
            <w:pPr>
              <w:pStyle w:val="Listparagraf"/>
              <w:spacing w:before="120" w:line="240" w:lineRule="auto"/>
              <w:ind w:left="0"/>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lastRenderedPageBreak/>
              <w:t xml:space="preserve">Adoptarea </w:t>
            </w:r>
            <w:r w:rsidR="00EC31A4" w:rsidRPr="000E35F2">
              <w:rPr>
                <w:rFonts w:ascii="Montserrat Light" w:eastAsia="Times New Roman" w:hAnsi="Montserrat Light" w:cstheme="majorHAnsi"/>
                <w:bCs/>
                <w:noProof/>
                <w:lang w:eastAsia="ro-RO"/>
              </w:rPr>
              <w:t xml:space="preserve">acordului de parteneriat </w:t>
            </w:r>
            <w:r w:rsidRPr="000E35F2">
              <w:rPr>
                <w:rFonts w:ascii="Montserrat Light" w:eastAsia="Times New Roman" w:hAnsi="Montserrat Light" w:cstheme="majorHAnsi"/>
                <w:noProof/>
                <w:lang w:eastAsia="ro-RO"/>
              </w:rPr>
              <w:t xml:space="preserve">va conduce la asigurarea cadrului legal la nivelul județului Cluj pentru </w:t>
            </w:r>
            <w:r w:rsidR="00EC31A4" w:rsidRPr="000E35F2">
              <w:rPr>
                <w:rFonts w:ascii="Montserrat Light" w:eastAsia="Times New Roman" w:hAnsi="Montserrat Light" w:cstheme="majorHAnsi"/>
                <w:noProof/>
                <w:lang w:eastAsia="ro-RO"/>
              </w:rPr>
              <w:t xml:space="preserve">elaborarea, prin ADR Nord-Vest a unor studii de fundamantare și planuri de amanejare a teritoriului și urbansim pentru Județul Cluj, cu suportarea cheltuielilor de elaborare de către ADR Nord-Vest, acestea urmănd </w:t>
            </w:r>
            <w:r w:rsidRPr="000E35F2">
              <w:rPr>
                <w:rFonts w:ascii="Montserrat Light" w:eastAsia="Times New Roman" w:hAnsi="Montserrat Light" w:cstheme="majorHAnsi"/>
                <w:noProof/>
                <w:lang w:eastAsia="ro-RO"/>
              </w:rPr>
              <w:t xml:space="preserve">să contribuie la dezvoltarea socio - economică a județului. </w:t>
            </w:r>
          </w:p>
          <w:p w14:paraId="3439F25A" w14:textId="77777777" w:rsidR="00B00D69" w:rsidRPr="000E35F2" w:rsidRDefault="00B00D69" w:rsidP="004535DD">
            <w:pPr>
              <w:pStyle w:val="Listparagraf"/>
              <w:spacing w:before="120" w:line="240" w:lineRule="auto"/>
              <w:ind w:left="0"/>
              <w:jc w:val="both"/>
              <w:rPr>
                <w:rFonts w:ascii="Montserrat Light" w:eastAsia="Times New Roman" w:hAnsi="Montserrat Light" w:cstheme="majorHAnsi"/>
                <w:noProof/>
                <w:lang w:eastAsia="ro-RO"/>
              </w:rPr>
            </w:pPr>
          </w:p>
          <w:p w14:paraId="37D84BA6" w14:textId="347A0F9D" w:rsidR="001B51E2" w:rsidRPr="000E35F2" w:rsidRDefault="001B51E2" w:rsidP="004535DD">
            <w:pPr>
              <w:pStyle w:val="Listparagraf"/>
              <w:spacing w:before="120" w:line="240" w:lineRule="auto"/>
              <w:ind w:left="0"/>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Experiența interna</w:t>
            </w:r>
            <w:r w:rsidR="00B00D69" w:rsidRPr="000E35F2">
              <w:rPr>
                <w:rFonts w:ascii="Montserrat Light" w:eastAsia="Times New Roman" w:hAnsi="Montserrat Light" w:cstheme="majorHAnsi"/>
                <w:noProof/>
                <w:lang w:eastAsia="ro-RO"/>
              </w:rPr>
              <w:t>ț</w:t>
            </w:r>
            <w:r w:rsidRPr="000E35F2">
              <w:rPr>
                <w:rFonts w:ascii="Montserrat Light" w:eastAsia="Times New Roman" w:hAnsi="Montserrat Light" w:cstheme="majorHAnsi"/>
                <w:noProof/>
                <w:lang w:eastAsia="ro-RO"/>
              </w:rPr>
              <w:t xml:space="preserve">ională a </w:t>
            </w:r>
            <w:r w:rsidRPr="000E35F2">
              <w:rPr>
                <w:rFonts w:ascii="Times New Roman" w:eastAsia="Times New Roman" w:hAnsi="Times New Roman" w:cs="Times New Roman"/>
                <w:noProof/>
                <w:lang w:eastAsia="ro-RO"/>
              </w:rPr>
              <w:t>‎</w:t>
            </w:r>
            <w:r w:rsidRPr="000E35F2">
              <w:rPr>
                <w:rFonts w:ascii="Montserrat Light" w:eastAsia="Times New Roman" w:hAnsi="Montserrat Light" w:cstheme="majorHAnsi"/>
                <w:noProof/>
                <w:lang w:eastAsia="ro-RO"/>
              </w:rPr>
              <w:t>dovedit c</w:t>
            </w:r>
            <w:r w:rsidRPr="000E35F2">
              <w:rPr>
                <w:rFonts w:ascii="Montserrat Light" w:eastAsia="Times New Roman" w:hAnsi="Montserrat Light" w:cs="Montserrat Light"/>
                <w:noProof/>
                <w:lang w:eastAsia="ro-RO"/>
              </w:rPr>
              <w:t>ă</w:t>
            </w:r>
            <w:r w:rsidRPr="000E35F2">
              <w:rPr>
                <w:rFonts w:ascii="Montserrat Light" w:eastAsia="Times New Roman" w:hAnsi="Montserrat Light" w:cstheme="majorHAnsi"/>
                <w:noProof/>
                <w:lang w:eastAsia="ro-RO"/>
              </w:rPr>
              <w:t xml:space="preserve"> astfel de </w:t>
            </w:r>
            <w:r w:rsidR="00852F12" w:rsidRPr="000E35F2">
              <w:rPr>
                <w:rFonts w:ascii="Montserrat Light" w:eastAsia="Times New Roman" w:hAnsi="Montserrat Light" w:cstheme="majorHAnsi"/>
                <w:noProof/>
                <w:lang w:eastAsia="ro-RO"/>
              </w:rPr>
              <w:t>documente de planificare strategică</w:t>
            </w:r>
            <w:r w:rsidRPr="000E35F2">
              <w:rPr>
                <w:rFonts w:ascii="Montserrat Light" w:eastAsia="Times New Roman" w:hAnsi="Montserrat Light" w:cstheme="majorHAnsi"/>
                <w:noProof/>
                <w:lang w:eastAsia="ro-RO"/>
              </w:rPr>
              <w:t xml:space="preserve"> pot revitaliza regiuni întregi sau pot contribui semnificativ la </w:t>
            </w:r>
            <w:r w:rsidRPr="000E35F2">
              <w:rPr>
                <w:rFonts w:ascii="Times New Roman" w:eastAsia="Times New Roman" w:hAnsi="Times New Roman" w:cs="Times New Roman"/>
                <w:noProof/>
                <w:lang w:eastAsia="ro-RO"/>
              </w:rPr>
              <w:t>‎</w:t>
            </w:r>
            <w:r w:rsidRPr="000E35F2">
              <w:rPr>
                <w:rFonts w:ascii="Montserrat Light" w:eastAsia="Times New Roman" w:hAnsi="Montserrat Light" w:cstheme="majorHAnsi"/>
                <w:noProof/>
                <w:lang w:eastAsia="ro-RO"/>
              </w:rPr>
              <w:t>dezvoltarea unor zone far</w:t>
            </w:r>
            <w:r w:rsidRPr="000E35F2">
              <w:rPr>
                <w:rFonts w:ascii="Montserrat Light" w:eastAsia="Times New Roman" w:hAnsi="Montserrat Light" w:cs="Montserrat Light"/>
                <w:noProof/>
                <w:lang w:eastAsia="ro-RO"/>
              </w:rPr>
              <w:t>ă</w:t>
            </w:r>
            <w:r w:rsidRPr="000E35F2">
              <w:rPr>
                <w:rFonts w:ascii="Montserrat Light" w:eastAsia="Times New Roman" w:hAnsi="Montserrat Light" w:cstheme="majorHAnsi"/>
                <w:noProof/>
                <w:lang w:eastAsia="ro-RO"/>
              </w:rPr>
              <w:t xml:space="preserve"> poten</w:t>
            </w:r>
            <w:r w:rsidRPr="000E35F2">
              <w:rPr>
                <w:rFonts w:ascii="Montserrat Light" w:eastAsia="Times New Roman" w:hAnsi="Montserrat Light" w:cs="Montserrat Light"/>
                <w:noProof/>
                <w:lang w:eastAsia="ro-RO"/>
              </w:rPr>
              <w:t>ț</w:t>
            </w:r>
            <w:r w:rsidRPr="000E35F2">
              <w:rPr>
                <w:rFonts w:ascii="Montserrat Light" w:eastAsia="Times New Roman" w:hAnsi="Montserrat Light" w:cstheme="majorHAnsi"/>
                <w:noProof/>
                <w:lang w:eastAsia="ro-RO"/>
              </w:rPr>
              <w:t>ial economic, at</w:t>
            </w:r>
            <w:r w:rsidRPr="000E35F2">
              <w:rPr>
                <w:rFonts w:ascii="Montserrat Light" w:eastAsia="Times New Roman" w:hAnsi="Montserrat Light" w:cs="Montserrat Light"/>
                <w:noProof/>
                <w:lang w:eastAsia="ro-RO"/>
              </w:rPr>
              <w:t>â</w:t>
            </w:r>
            <w:r w:rsidRPr="000E35F2">
              <w:rPr>
                <w:rFonts w:ascii="Montserrat Light" w:eastAsia="Times New Roman" w:hAnsi="Montserrat Light" w:cstheme="majorHAnsi"/>
                <w:noProof/>
                <w:lang w:eastAsia="ro-RO"/>
              </w:rPr>
              <w:t xml:space="preserve">t </w:t>
            </w:r>
            <w:r w:rsidRPr="000E35F2">
              <w:rPr>
                <w:rFonts w:ascii="Montserrat Light" w:eastAsia="Times New Roman" w:hAnsi="Montserrat Light" w:cs="Montserrat Light"/>
                <w:noProof/>
                <w:lang w:eastAsia="ro-RO"/>
              </w:rPr>
              <w:t>î</w:t>
            </w:r>
            <w:r w:rsidRPr="000E35F2">
              <w:rPr>
                <w:rFonts w:ascii="Montserrat Light" w:eastAsia="Times New Roman" w:hAnsi="Montserrat Light" w:cstheme="majorHAnsi"/>
                <w:noProof/>
                <w:lang w:eastAsia="ro-RO"/>
              </w:rPr>
              <w:t>n mod direct, prin c</w:t>
            </w:r>
            <w:r w:rsidRPr="000E35F2">
              <w:rPr>
                <w:rFonts w:ascii="Montserrat Light" w:eastAsia="Times New Roman" w:hAnsi="Montserrat Light" w:cs="Montserrat Light"/>
                <w:noProof/>
                <w:lang w:eastAsia="ro-RO"/>
              </w:rPr>
              <w:t>â</w:t>
            </w:r>
            <w:r w:rsidR="00852F12" w:rsidRPr="000E35F2">
              <w:rPr>
                <w:rFonts w:ascii="Montserrat Light" w:eastAsia="Times New Roman" w:hAnsi="Montserrat Light" w:cstheme="majorHAnsi"/>
                <w:noProof/>
                <w:lang w:eastAsia="ro-RO"/>
              </w:rPr>
              <w:t>ș</w:t>
            </w:r>
            <w:r w:rsidRPr="000E35F2">
              <w:rPr>
                <w:rFonts w:ascii="Montserrat Light" w:eastAsia="Times New Roman" w:hAnsi="Montserrat Light" w:cstheme="majorHAnsi"/>
                <w:noProof/>
                <w:lang w:eastAsia="ro-RO"/>
              </w:rPr>
              <w:t xml:space="preserve">tigurile încasate, cât și </w:t>
            </w:r>
            <w:r w:rsidRPr="000E35F2">
              <w:rPr>
                <w:rFonts w:ascii="Times New Roman" w:eastAsia="Times New Roman" w:hAnsi="Times New Roman" w:cs="Times New Roman"/>
                <w:noProof/>
                <w:lang w:eastAsia="ro-RO"/>
              </w:rPr>
              <w:t>‎</w:t>
            </w:r>
            <w:r w:rsidRPr="000E35F2">
              <w:rPr>
                <w:rFonts w:ascii="Montserrat Light" w:eastAsia="Times New Roman" w:hAnsi="Montserrat Light" w:cstheme="majorHAnsi"/>
                <w:noProof/>
                <w:lang w:eastAsia="ro-RO"/>
              </w:rPr>
              <w:t>indirect, prin infrastructura edilitar</w:t>
            </w:r>
            <w:r w:rsidRPr="000E35F2">
              <w:rPr>
                <w:rFonts w:ascii="Montserrat Light" w:eastAsia="Times New Roman" w:hAnsi="Montserrat Light" w:cs="Montserrat Light"/>
                <w:noProof/>
                <w:lang w:eastAsia="ro-RO"/>
              </w:rPr>
              <w:t>ă</w:t>
            </w:r>
            <w:r w:rsidRPr="000E35F2">
              <w:rPr>
                <w:rFonts w:ascii="Montserrat Light" w:eastAsia="Times New Roman" w:hAnsi="Montserrat Light" w:cstheme="majorHAnsi"/>
                <w:noProof/>
                <w:lang w:eastAsia="ro-RO"/>
              </w:rPr>
              <w:t xml:space="preserve"> </w:t>
            </w:r>
            <w:r w:rsidRPr="000E35F2">
              <w:rPr>
                <w:rFonts w:ascii="Montserrat Light" w:eastAsia="Times New Roman" w:hAnsi="Montserrat Light" w:cs="Montserrat Light"/>
                <w:noProof/>
                <w:lang w:eastAsia="ro-RO"/>
              </w:rPr>
              <w:t>ș</w:t>
            </w:r>
            <w:r w:rsidRPr="000E35F2">
              <w:rPr>
                <w:rFonts w:ascii="Montserrat Light" w:eastAsia="Times New Roman" w:hAnsi="Montserrat Light" w:cstheme="majorHAnsi"/>
                <w:noProof/>
                <w:lang w:eastAsia="ro-RO"/>
              </w:rPr>
              <w:t>i de circula</w:t>
            </w:r>
            <w:r w:rsidRPr="000E35F2">
              <w:rPr>
                <w:rFonts w:ascii="Montserrat Light" w:eastAsia="Times New Roman" w:hAnsi="Montserrat Light" w:cs="Montserrat Light"/>
                <w:noProof/>
                <w:lang w:eastAsia="ro-RO"/>
              </w:rPr>
              <w:t>ț</w:t>
            </w:r>
            <w:r w:rsidRPr="000E35F2">
              <w:rPr>
                <w:rFonts w:ascii="Montserrat Light" w:eastAsia="Times New Roman" w:hAnsi="Montserrat Light" w:cstheme="majorHAnsi"/>
                <w:noProof/>
                <w:lang w:eastAsia="ro-RO"/>
              </w:rPr>
              <w:t xml:space="preserve">ie care va deservi </w:t>
            </w:r>
            <w:r w:rsidRPr="000E35F2">
              <w:rPr>
                <w:rFonts w:ascii="Montserrat Light" w:eastAsia="Times New Roman" w:hAnsi="Montserrat Light" w:cs="Montserrat Light"/>
                <w:noProof/>
                <w:lang w:eastAsia="ro-RO"/>
              </w:rPr>
              <w:t>ș</w:t>
            </w:r>
            <w:r w:rsidRPr="000E35F2">
              <w:rPr>
                <w:rFonts w:ascii="Montserrat Light" w:eastAsia="Times New Roman" w:hAnsi="Montserrat Light" w:cstheme="majorHAnsi"/>
                <w:noProof/>
                <w:lang w:eastAsia="ro-RO"/>
              </w:rPr>
              <w:t>i populatia din zon</w:t>
            </w:r>
            <w:r w:rsidRPr="000E35F2">
              <w:rPr>
                <w:rFonts w:ascii="Montserrat Light" w:eastAsia="Times New Roman" w:hAnsi="Montserrat Light" w:cs="Montserrat Light"/>
                <w:noProof/>
                <w:lang w:eastAsia="ro-RO"/>
              </w:rPr>
              <w:t>ă</w:t>
            </w:r>
            <w:r w:rsidRPr="000E35F2">
              <w:rPr>
                <w:rFonts w:ascii="Montserrat Light" w:eastAsia="Times New Roman" w:hAnsi="Montserrat Light" w:cstheme="majorHAnsi"/>
                <w:noProof/>
                <w:lang w:eastAsia="ro-RO"/>
              </w:rPr>
              <w:t>.</w:t>
            </w:r>
            <w:r w:rsidRPr="000E35F2">
              <w:rPr>
                <w:rFonts w:ascii="Times New Roman" w:eastAsia="Times New Roman" w:hAnsi="Times New Roman" w:cs="Times New Roman"/>
                <w:noProof/>
                <w:lang w:eastAsia="ro-RO"/>
              </w:rPr>
              <w:t>‎</w:t>
            </w:r>
            <w:r w:rsidRPr="000E35F2">
              <w:rPr>
                <w:rFonts w:ascii="Montserrat Light" w:eastAsia="Times New Roman" w:hAnsi="Montserrat Light" w:cstheme="majorHAnsi"/>
                <w:noProof/>
                <w:lang w:eastAsia="ro-RO"/>
              </w:rPr>
              <w:t xml:space="preserve"> </w:t>
            </w:r>
            <w:r w:rsidRPr="000E35F2">
              <w:rPr>
                <w:rFonts w:ascii="Montserrat Light" w:eastAsia="Times New Roman" w:hAnsi="Montserrat Light" w:cs="Montserrat Light"/>
                <w:noProof/>
                <w:lang w:eastAsia="ro-RO"/>
              </w:rPr>
              <w:t>Î</w:t>
            </w:r>
            <w:r w:rsidRPr="000E35F2">
              <w:rPr>
                <w:rFonts w:ascii="Montserrat Light" w:eastAsia="Times New Roman" w:hAnsi="Montserrat Light" w:cstheme="majorHAnsi"/>
                <w:noProof/>
                <w:lang w:eastAsia="ro-RO"/>
              </w:rPr>
              <w:t>n ceea ce prive</w:t>
            </w:r>
            <w:r w:rsidRPr="000E35F2">
              <w:rPr>
                <w:rFonts w:ascii="Montserrat Light" w:eastAsia="Times New Roman" w:hAnsi="Montserrat Light" w:cs="Montserrat Light"/>
                <w:noProof/>
                <w:lang w:eastAsia="ro-RO"/>
              </w:rPr>
              <w:t>ș</w:t>
            </w:r>
            <w:r w:rsidRPr="000E35F2">
              <w:rPr>
                <w:rFonts w:ascii="Montserrat Light" w:eastAsia="Times New Roman" w:hAnsi="Montserrat Light" w:cstheme="majorHAnsi"/>
                <w:noProof/>
                <w:lang w:eastAsia="ro-RO"/>
              </w:rPr>
              <w:t>te perspectiva de dezvoltare durabil</w:t>
            </w:r>
            <w:r w:rsidRPr="000E35F2">
              <w:rPr>
                <w:rFonts w:ascii="Montserrat Light" w:eastAsia="Times New Roman" w:hAnsi="Montserrat Light" w:cs="Montserrat Light"/>
                <w:noProof/>
                <w:lang w:eastAsia="ro-RO"/>
              </w:rPr>
              <w:t>ă</w:t>
            </w:r>
            <w:r w:rsidRPr="000E35F2">
              <w:rPr>
                <w:rFonts w:ascii="Montserrat Light" w:eastAsia="Times New Roman" w:hAnsi="Montserrat Light" w:cstheme="majorHAnsi"/>
                <w:noProof/>
                <w:lang w:eastAsia="ro-RO"/>
              </w:rPr>
              <w:t xml:space="preserve">, </w:t>
            </w:r>
            <w:r w:rsidRPr="000E35F2">
              <w:rPr>
                <w:rFonts w:ascii="Times New Roman" w:eastAsia="Times New Roman" w:hAnsi="Times New Roman" w:cs="Times New Roman"/>
                <w:noProof/>
                <w:lang w:eastAsia="ro-RO"/>
              </w:rPr>
              <w:t>‎</w:t>
            </w:r>
            <w:r w:rsidRPr="000E35F2">
              <w:rPr>
                <w:rFonts w:ascii="Montserrat Light" w:eastAsia="Times New Roman" w:hAnsi="Montserrat Light" w:cstheme="majorHAnsi"/>
                <w:noProof/>
                <w:lang w:eastAsia="ro-RO"/>
              </w:rPr>
              <w:t>trebuie men</w:t>
            </w:r>
            <w:r w:rsidRPr="000E35F2">
              <w:rPr>
                <w:rFonts w:ascii="Montserrat Light" w:eastAsia="Times New Roman" w:hAnsi="Montserrat Light" w:cs="Montserrat Light"/>
                <w:noProof/>
                <w:lang w:eastAsia="ro-RO"/>
              </w:rPr>
              <w:t>ț</w:t>
            </w:r>
            <w:r w:rsidRPr="000E35F2">
              <w:rPr>
                <w:rFonts w:ascii="Montserrat Light" w:eastAsia="Times New Roman" w:hAnsi="Montserrat Light" w:cstheme="majorHAnsi"/>
                <w:noProof/>
                <w:lang w:eastAsia="ro-RO"/>
              </w:rPr>
              <w:t>ionat c</w:t>
            </w:r>
            <w:r w:rsidRPr="000E35F2">
              <w:rPr>
                <w:rFonts w:ascii="Montserrat Light" w:eastAsia="Times New Roman" w:hAnsi="Montserrat Light" w:cs="Montserrat Light"/>
                <w:noProof/>
                <w:lang w:eastAsia="ro-RO"/>
              </w:rPr>
              <w:t>ă</w:t>
            </w:r>
            <w:r w:rsidRPr="000E35F2">
              <w:rPr>
                <w:rFonts w:ascii="Montserrat Light" w:eastAsia="Times New Roman" w:hAnsi="Montserrat Light" w:cstheme="majorHAnsi"/>
                <w:noProof/>
                <w:lang w:eastAsia="ro-RO"/>
              </w:rPr>
              <w:t xml:space="preserve"> </w:t>
            </w:r>
            <w:r w:rsidRPr="000E35F2">
              <w:rPr>
                <w:rFonts w:ascii="Montserrat Light" w:eastAsia="Times New Roman" w:hAnsi="Montserrat Light" w:cs="Montserrat Light"/>
                <w:noProof/>
                <w:lang w:eastAsia="ro-RO"/>
              </w:rPr>
              <w:t>î</w:t>
            </w:r>
            <w:r w:rsidRPr="000E35F2">
              <w:rPr>
                <w:rFonts w:ascii="Montserrat Light" w:eastAsia="Times New Roman" w:hAnsi="Montserrat Light" w:cstheme="majorHAnsi"/>
                <w:noProof/>
                <w:lang w:eastAsia="ro-RO"/>
              </w:rPr>
              <w:t xml:space="preserve">n elaborarea </w:t>
            </w:r>
            <w:r w:rsidR="0047037C" w:rsidRPr="000E35F2">
              <w:rPr>
                <w:rFonts w:ascii="Montserrat Light" w:eastAsia="Times New Roman" w:hAnsi="Montserrat Light" w:cstheme="majorHAnsi"/>
                <w:noProof/>
                <w:lang w:eastAsia="ro-RO"/>
              </w:rPr>
              <w:t xml:space="preserve">documentației </w:t>
            </w:r>
            <w:r w:rsidRPr="000E35F2">
              <w:rPr>
                <w:rFonts w:ascii="Montserrat Light" w:eastAsia="Times New Roman" w:hAnsi="Montserrat Light" w:cstheme="majorHAnsi"/>
                <w:noProof/>
                <w:lang w:eastAsia="ro-RO"/>
              </w:rPr>
              <w:t xml:space="preserve">s-au avut în vedere dezideratele durabilității și </w:t>
            </w:r>
            <w:r w:rsidRPr="000E35F2">
              <w:rPr>
                <w:rFonts w:ascii="Times New Roman" w:eastAsia="Times New Roman" w:hAnsi="Times New Roman" w:cs="Times New Roman"/>
                <w:noProof/>
                <w:lang w:eastAsia="ro-RO"/>
              </w:rPr>
              <w:t>‎</w:t>
            </w:r>
            <w:r w:rsidRPr="000E35F2">
              <w:rPr>
                <w:rFonts w:ascii="Montserrat Light" w:eastAsia="Times New Roman" w:hAnsi="Montserrat Light" w:cstheme="majorHAnsi"/>
                <w:noProof/>
                <w:lang w:eastAsia="ro-RO"/>
              </w:rPr>
              <w:t>anume: utilizarea optim</w:t>
            </w:r>
            <w:r w:rsidRPr="000E35F2">
              <w:rPr>
                <w:rFonts w:ascii="Montserrat Light" w:eastAsia="Times New Roman" w:hAnsi="Montserrat Light" w:cs="Montserrat Light"/>
                <w:noProof/>
                <w:lang w:eastAsia="ro-RO"/>
              </w:rPr>
              <w:t>ă</w:t>
            </w:r>
            <w:r w:rsidRPr="000E35F2">
              <w:rPr>
                <w:rFonts w:ascii="Montserrat Light" w:eastAsia="Times New Roman" w:hAnsi="Montserrat Light" w:cstheme="majorHAnsi"/>
                <w:noProof/>
                <w:lang w:eastAsia="ro-RO"/>
              </w:rPr>
              <w:t xml:space="preserve"> a resurselor (inclusiv a diversit</w:t>
            </w:r>
            <w:r w:rsidRPr="000E35F2">
              <w:rPr>
                <w:rFonts w:ascii="Montserrat Light" w:eastAsia="Times New Roman" w:hAnsi="Montserrat Light" w:cs="Montserrat Light"/>
                <w:noProof/>
                <w:lang w:eastAsia="ro-RO"/>
              </w:rPr>
              <w:t>ăț</w:t>
            </w:r>
            <w:r w:rsidRPr="000E35F2">
              <w:rPr>
                <w:rFonts w:ascii="Montserrat Light" w:eastAsia="Times New Roman" w:hAnsi="Montserrat Light" w:cstheme="majorHAnsi"/>
                <w:noProof/>
                <w:lang w:eastAsia="ro-RO"/>
              </w:rPr>
              <w:t xml:space="preserve">ii biologice), minimizarea impacturilor </w:t>
            </w:r>
            <w:r w:rsidRPr="000E35F2">
              <w:rPr>
                <w:rFonts w:ascii="Times New Roman" w:eastAsia="Times New Roman" w:hAnsi="Times New Roman" w:cs="Times New Roman"/>
                <w:noProof/>
                <w:lang w:eastAsia="ro-RO"/>
              </w:rPr>
              <w:t>‎</w:t>
            </w:r>
            <w:r w:rsidRPr="000E35F2">
              <w:rPr>
                <w:rFonts w:ascii="Montserrat Light" w:eastAsia="Times New Roman" w:hAnsi="Montserrat Light" w:cstheme="majorHAnsi"/>
                <w:noProof/>
                <w:lang w:eastAsia="ro-RO"/>
              </w:rPr>
              <w:t xml:space="preserve">negative (economice, socio-culturale </w:t>
            </w:r>
            <w:r w:rsidRPr="000E35F2">
              <w:rPr>
                <w:rFonts w:ascii="Montserrat Light" w:eastAsia="Times New Roman" w:hAnsi="Montserrat Light" w:cs="Montserrat Light"/>
                <w:noProof/>
                <w:lang w:eastAsia="ro-RO"/>
              </w:rPr>
              <w:t>ș</w:t>
            </w:r>
            <w:r w:rsidRPr="000E35F2">
              <w:rPr>
                <w:rFonts w:ascii="Montserrat Light" w:eastAsia="Times New Roman" w:hAnsi="Montserrat Light" w:cstheme="majorHAnsi"/>
                <w:noProof/>
                <w:lang w:eastAsia="ro-RO"/>
              </w:rPr>
              <w:t>i ecologice), maximizarea beneficiilor asupra comunit</w:t>
            </w:r>
            <w:r w:rsidRPr="000E35F2">
              <w:rPr>
                <w:rFonts w:ascii="Montserrat Light" w:eastAsia="Times New Roman" w:hAnsi="Montserrat Light" w:cs="Montserrat Light"/>
                <w:noProof/>
                <w:lang w:eastAsia="ro-RO"/>
              </w:rPr>
              <w:t>ăț</w:t>
            </w:r>
            <w:r w:rsidRPr="000E35F2">
              <w:rPr>
                <w:rFonts w:ascii="Montserrat Light" w:eastAsia="Times New Roman" w:hAnsi="Montserrat Light" w:cstheme="majorHAnsi"/>
                <w:noProof/>
                <w:lang w:eastAsia="ro-RO"/>
              </w:rPr>
              <w:t xml:space="preserve">ilor </w:t>
            </w:r>
            <w:r w:rsidRPr="000E35F2">
              <w:rPr>
                <w:rFonts w:ascii="Times New Roman" w:eastAsia="Times New Roman" w:hAnsi="Times New Roman" w:cs="Times New Roman"/>
                <w:noProof/>
                <w:lang w:eastAsia="ro-RO"/>
              </w:rPr>
              <w:t>‎</w:t>
            </w:r>
            <w:r w:rsidRPr="000E35F2">
              <w:rPr>
                <w:rFonts w:ascii="Montserrat Light" w:eastAsia="Times New Roman" w:hAnsi="Montserrat Light" w:cstheme="majorHAnsi"/>
                <w:noProof/>
                <w:lang w:eastAsia="ro-RO"/>
              </w:rPr>
              <w:t>locale (cre</w:t>
            </w:r>
            <w:r w:rsidRPr="000E35F2">
              <w:rPr>
                <w:rFonts w:ascii="Montserrat Light" w:eastAsia="Times New Roman" w:hAnsi="Montserrat Light" w:cs="Montserrat Light"/>
                <w:noProof/>
                <w:lang w:eastAsia="ro-RO"/>
              </w:rPr>
              <w:t>ș</w:t>
            </w:r>
            <w:r w:rsidRPr="000E35F2">
              <w:rPr>
                <w:rFonts w:ascii="Montserrat Light" w:eastAsia="Times New Roman" w:hAnsi="Montserrat Light" w:cstheme="majorHAnsi"/>
                <w:noProof/>
                <w:lang w:eastAsia="ro-RO"/>
              </w:rPr>
              <w:t>terea nivelului de trai prin crearea de locuri de munc</w:t>
            </w:r>
            <w:r w:rsidRPr="000E35F2">
              <w:rPr>
                <w:rFonts w:ascii="Montserrat Light" w:eastAsia="Times New Roman" w:hAnsi="Montserrat Light" w:cs="Montserrat Light"/>
                <w:noProof/>
                <w:lang w:eastAsia="ro-RO"/>
              </w:rPr>
              <w:t>ă</w:t>
            </w:r>
            <w:r w:rsidRPr="000E35F2">
              <w:rPr>
                <w:rFonts w:ascii="Montserrat Light" w:eastAsia="Times New Roman" w:hAnsi="Montserrat Light" w:cstheme="majorHAnsi"/>
                <w:noProof/>
                <w:lang w:eastAsia="ro-RO"/>
              </w:rPr>
              <w:t xml:space="preserve">, facilitarea accesului la servicii </w:t>
            </w:r>
            <w:r w:rsidRPr="000E35F2">
              <w:rPr>
                <w:rFonts w:ascii="Times New Roman" w:eastAsia="Times New Roman" w:hAnsi="Times New Roman" w:cs="Times New Roman"/>
                <w:noProof/>
                <w:lang w:eastAsia="ro-RO"/>
              </w:rPr>
              <w:t>‎</w:t>
            </w:r>
            <w:r w:rsidRPr="000E35F2">
              <w:rPr>
                <w:rFonts w:ascii="Montserrat Light" w:eastAsia="Times New Roman" w:hAnsi="Montserrat Light" w:cstheme="majorHAnsi"/>
                <w:noProof/>
                <w:lang w:eastAsia="ro-RO"/>
              </w:rPr>
              <w:t>edilitare de calitate etc.).</w:t>
            </w:r>
          </w:p>
          <w:p w14:paraId="125F1F64" w14:textId="77777777" w:rsidR="00491753" w:rsidRPr="000E35F2" w:rsidRDefault="001B51E2" w:rsidP="004535DD">
            <w:pPr>
              <w:spacing w:after="0" w:line="240" w:lineRule="auto"/>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b/>
                <w:bCs/>
                <w:noProof/>
                <w:lang w:eastAsia="ro-RO"/>
              </w:rPr>
              <w:t>Impactul social</w:t>
            </w:r>
            <w:r w:rsidRPr="000E35F2">
              <w:rPr>
                <w:rFonts w:ascii="Montserrat Light" w:eastAsia="Times New Roman" w:hAnsi="Montserrat Light" w:cstheme="majorHAnsi"/>
                <w:noProof/>
                <w:lang w:eastAsia="ro-RO"/>
              </w:rPr>
              <w:t xml:space="preserve"> privește grupuri-ţintă sociale afectate și îmbunătăţiri, dezvoltare, eficienţă şi calitate a reţelei de servicii. Conform viziunii</w:t>
            </w:r>
            <w:r w:rsidR="009C5D6A" w:rsidRPr="000E35F2">
              <w:rPr>
                <w:rFonts w:ascii="Montserrat Light" w:eastAsia="Times New Roman" w:hAnsi="Montserrat Light" w:cstheme="majorHAnsi"/>
                <w:noProof/>
                <w:lang w:eastAsia="ro-RO"/>
              </w:rPr>
              <w:t xml:space="preserve"> prezentate în</w:t>
            </w:r>
            <w:r w:rsidRPr="000E35F2">
              <w:rPr>
                <w:rFonts w:ascii="Montserrat Light" w:eastAsia="Times New Roman" w:hAnsi="Montserrat Light" w:cstheme="majorHAnsi"/>
                <w:noProof/>
                <w:lang w:eastAsia="ro-RO"/>
              </w:rPr>
              <w:t xml:space="preserve"> </w:t>
            </w:r>
            <w:r w:rsidR="009C5D6A" w:rsidRPr="000E35F2">
              <w:rPr>
                <w:rFonts w:ascii="Montserrat Light" w:eastAsia="Times New Roman" w:hAnsi="Montserrat Light" w:cstheme="majorHAnsi"/>
                <w:bCs/>
                <w:noProof/>
                <w:lang w:eastAsia="ro-RO"/>
              </w:rPr>
              <w:t xml:space="preserve">P.A.T.J </w:t>
            </w:r>
            <w:r w:rsidR="004F70FB" w:rsidRPr="000E35F2">
              <w:rPr>
                <w:rFonts w:ascii="Montserrat Light" w:eastAsia="Times New Roman" w:hAnsi="Montserrat Light" w:cstheme="majorHAnsi"/>
                <w:bCs/>
                <w:noProof/>
                <w:lang w:eastAsia="ro-RO"/>
              </w:rPr>
              <w:t xml:space="preserve">județul </w:t>
            </w:r>
            <w:r w:rsidR="009C5D6A" w:rsidRPr="000E35F2">
              <w:rPr>
                <w:rFonts w:ascii="Montserrat Light" w:eastAsia="Times New Roman" w:hAnsi="Montserrat Light" w:cstheme="majorHAnsi"/>
                <w:bCs/>
                <w:noProof/>
                <w:lang w:eastAsia="ro-RO"/>
              </w:rPr>
              <w:t>Cluj</w:t>
            </w:r>
            <w:r w:rsidRPr="000E35F2">
              <w:rPr>
                <w:rFonts w:ascii="Montserrat Light" w:eastAsia="Times New Roman" w:hAnsi="Montserrat Light" w:cstheme="majorHAnsi"/>
                <w:noProof/>
                <w:lang w:eastAsia="ro-RO"/>
              </w:rPr>
              <w:t xml:space="preserve">: </w:t>
            </w:r>
            <w:r w:rsidR="009C5D6A" w:rsidRPr="000E35F2">
              <w:rPr>
                <w:rFonts w:ascii="Montserrat Light" w:eastAsia="Times New Roman" w:hAnsi="Montserrat Light" w:cstheme="majorHAnsi"/>
                <w:bCs/>
                <w:noProof/>
                <w:lang w:eastAsia="ro-RO"/>
              </w:rPr>
              <w:t>,,</w:t>
            </w:r>
            <w:r w:rsidRPr="000E35F2">
              <w:rPr>
                <w:rFonts w:ascii="Montserrat Light" w:eastAsia="Times New Roman" w:hAnsi="Montserrat Light" w:cstheme="majorHAnsi"/>
                <w:i/>
                <w:iCs/>
                <w:noProof/>
                <w:lang w:eastAsia="ro-RO"/>
              </w:rPr>
              <w:t xml:space="preserve">Județul Cluj va fi în anul 2050 regiunea din România cu cel mai ridicat nivel al calității vieții, precum și cea mai atractivă destinație pentru talente, antreprenori și investitori din teritoriul delimitat de principalele capitale central și sud-est-europene: Budapesta, Belgrad, Sofia, București și Kiev. Cu o economie inteligentă, bazată pe un ecosistem care excelează prin învățare, colaborare și deschidere, spiritul său cosmopolit și grija pentru bunăstarea fiecărui clujean, județul va crește în armonie cu mediul înconjurător și încurajând spiritul civic.” </w:t>
            </w:r>
            <w:r w:rsidR="00741C97" w:rsidRPr="000E35F2">
              <w:rPr>
                <w:rFonts w:ascii="Montserrat Light" w:eastAsia="Times New Roman" w:hAnsi="Montserrat Light" w:cstheme="majorHAnsi"/>
                <w:noProof/>
                <w:lang w:eastAsia="ro-RO"/>
              </w:rPr>
              <w:t xml:space="preserve"> Iar detalierea viziunii PATJ se face prin planurile de urbanism și acordul cu ADR Nord-Vest asigura cadrul de elaborare a acestora.</w:t>
            </w:r>
          </w:p>
          <w:p w14:paraId="0E971829" w14:textId="57A93B91" w:rsidR="001B51E2" w:rsidRPr="000E35F2" w:rsidRDefault="00C73E61" w:rsidP="004535DD">
            <w:pPr>
              <w:spacing w:after="0" w:line="240" w:lineRule="auto"/>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 xml:space="preserve"> </w:t>
            </w:r>
          </w:p>
        </w:tc>
      </w:tr>
      <w:tr w:rsidR="000E35F2" w:rsidRPr="000E35F2" w14:paraId="49361C57" w14:textId="77777777" w:rsidTr="00A674E2">
        <w:tc>
          <w:tcPr>
            <w:tcW w:w="9517" w:type="dxa"/>
          </w:tcPr>
          <w:p w14:paraId="6C95C868" w14:textId="4E99275B" w:rsidR="001B51E2" w:rsidRPr="000E35F2" w:rsidRDefault="001B51E2" w:rsidP="004535DD">
            <w:pPr>
              <w:keepNext/>
              <w:widowControl w:val="0"/>
              <w:autoSpaceDE w:val="0"/>
              <w:autoSpaceDN w:val="0"/>
              <w:adjustRightInd w:val="0"/>
              <w:spacing w:after="0" w:line="240" w:lineRule="auto"/>
              <w:jc w:val="both"/>
              <w:outlineLvl w:val="1"/>
              <w:rPr>
                <w:rFonts w:ascii="Montserrat Light" w:eastAsia="Calibri" w:hAnsi="Montserrat Light" w:cstheme="majorHAnsi"/>
                <w:b/>
                <w:bCs/>
                <w:noProof/>
                <w:lang w:eastAsia="ro-RO"/>
              </w:rPr>
            </w:pPr>
            <w:r w:rsidRPr="000E35F2">
              <w:rPr>
                <w:rFonts w:ascii="Montserrat Light" w:eastAsia="Times New Roman" w:hAnsi="Montserrat Light" w:cstheme="majorHAnsi"/>
                <w:b/>
                <w:bCs/>
                <w:noProof/>
                <w:lang w:eastAsia="ro-RO"/>
              </w:rPr>
              <w:t>Secțiunea a 3-a - Impactul financiar asupra bugetului judeţului pe termen scurt</w:t>
            </w:r>
            <w:r w:rsidR="007D54E7" w:rsidRPr="000E35F2">
              <w:rPr>
                <w:rFonts w:ascii="Montserrat Light" w:eastAsia="Times New Roman" w:hAnsi="Montserrat Light" w:cstheme="majorHAnsi"/>
                <w:b/>
                <w:bCs/>
                <w:noProof/>
                <w:lang w:eastAsia="ro-RO"/>
              </w:rPr>
              <w:t xml:space="preserve"> </w:t>
            </w:r>
            <w:r w:rsidRPr="000E35F2">
              <w:rPr>
                <w:rFonts w:ascii="Montserrat Light" w:eastAsia="Times New Roman" w:hAnsi="Montserrat Light" w:cstheme="majorHAnsi"/>
                <w:b/>
                <w:bCs/>
                <w:noProof/>
                <w:lang w:eastAsia="ro-RO"/>
              </w:rPr>
              <w:t xml:space="preserve">(an curent)/lung: </w:t>
            </w:r>
          </w:p>
        </w:tc>
      </w:tr>
      <w:tr w:rsidR="000E35F2" w:rsidRPr="000E35F2" w14:paraId="42321CC9" w14:textId="77777777" w:rsidTr="00A674E2">
        <w:tc>
          <w:tcPr>
            <w:tcW w:w="9517" w:type="dxa"/>
          </w:tcPr>
          <w:p w14:paraId="19CF5665" w14:textId="742366DA" w:rsidR="00B00D69" w:rsidRPr="000E35F2" w:rsidRDefault="004A1BE7" w:rsidP="004535DD">
            <w:pPr>
              <w:spacing w:after="120" w:line="240" w:lineRule="auto"/>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Acordul de parteneriat are doar un impact pozitiv asupra bugetelor viitoare ale Consiliului Județean Cluj deoarece studiile și planuri propuse a se elabora prin intermediul acordului de parteneriat nu vor necesita nicio alocare de la bugetul județean, ci vor fi suportate integral din bugetul ADR Nord-Vest.</w:t>
            </w:r>
          </w:p>
        </w:tc>
      </w:tr>
      <w:tr w:rsidR="000E35F2" w:rsidRPr="000E35F2" w14:paraId="34C0B310" w14:textId="77777777" w:rsidTr="00A674E2">
        <w:trPr>
          <w:trHeight w:val="573"/>
        </w:trPr>
        <w:tc>
          <w:tcPr>
            <w:tcW w:w="9517" w:type="dxa"/>
          </w:tcPr>
          <w:p w14:paraId="1787186C" w14:textId="65C061D4" w:rsidR="001B51E2" w:rsidRPr="000E35F2" w:rsidRDefault="001B51E2" w:rsidP="004535DD">
            <w:pPr>
              <w:spacing w:after="0" w:line="240" w:lineRule="auto"/>
              <w:jc w:val="both"/>
              <w:rPr>
                <w:rFonts w:ascii="Montserrat Light" w:eastAsia="Times New Roman" w:hAnsi="Montserrat Light" w:cstheme="majorHAnsi"/>
                <w:b/>
                <w:bCs/>
                <w:noProof/>
                <w:lang w:eastAsia="ro-RO"/>
              </w:rPr>
            </w:pPr>
            <w:r w:rsidRPr="000E35F2">
              <w:rPr>
                <w:rFonts w:ascii="Montserrat Light" w:eastAsia="Times New Roman" w:hAnsi="Montserrat Light" w:cstheme="majorHAnsi"/>
                <w:b/>
                <w:bCs/>
                <w:noProof/>
                <w:lang w:eastAsia="ro-RO"/>
              </w:rPr>
              <w:t xml:space="preserve">Secțiunea a  4-a - Activități de informare publică și consultare privind elaborarea și implementarea </w:t>
            </w:r>
            <w:r w:rsidRPr="000E35F2">
              <w:rPr>
                <w:rFonts w:ascii="Montserrat Light" w:eastAsia="Times New Roman" w:hAnsi="Montserrat Light" w:cstheme="majorHAnsi"/>
                <w:b/>
                <w:bCs/>
                <w:noProof/>
                <w:shd w:val="clear" w:color="auto" w:fill="FFFFFF"/>
                <w:lang w:eastAsia="ro-RO"/>
              </w:rPr>
              <w:t>actului administrativ</w:t>
            </w:r>
            <w:r w:rsidRPr="000E35F2">
              <w:rPr>
                <w:rFonts w:ascii="Montserrat Light" w:eastAsia="Times New Roman" w:hAnsi="Montserrat Light" w:cstheme="majorHAnsi"/>
                <w:b/>
                <w:bCs/>
                <w:noProof/>
                <w:lang w:eastAsia="ro-RO"/>
              </w:rPr>
              <w:t>:</w:t>
            </w:r>
          </w:p>
        </w:tc>
      </w:tr>
      <w:tr w:rsidR="000E35F2" w:rsidRPr="000E35F2" w14:paraId="6CD2A7F5" w14:textId="77777777" w:rsidTr="00A674E2">
        <w:trPr>
          <w:trHeight w:val="275"/>
        </w:trPr>
        <w:tc>
          <w:tcPr>
            <w:tcW w:w="9517" w:type="dxa"/>
          </w:tcPr>
          <w:p w14:paraId="5BC34248" w14:textId="3F684F58" w:rsidR="00061779" w:rsidRPr="000E35F2" w:rsidRDefault="00A24416" w:rsidP="004535DD">
            <w:pPr>
              <w:spacing w:before="120" w:after="120" w:line="240" w:lineRule="auto"/>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Nu e cazul</w:t>
            </w:r>
          </w:p>
        </w:tc>
      </w:tr>
      <w:tr w:rsidR="000E35F2" w:rsidRPr="000E35F2" w14:paraId="658F146B" w14:textId="77777777" w:rsidTr="00A674E2">
        <w:tc>
          <w:tcPr>
            <w:tcW w:w="9517" w:type="dxa"/>
          </w:tcPr>
          <w:p w14:paraId="6CADE09F" w14:textId="0F5948FD" w:rsidR="001B51E2" w:rsidRPr="000E35F2" w:rsidRDefault="001B51E2" w:rsidP="004535DD">
            <w:pPr>
              <w:spacing w:after="0" w:line="240" w:lineRule="auto"/>
              <w:jc w:val="both"/>
              <w:outlineLvl w:val="1"/>
              <w:rPr>
                <w:rFonts w:ascii="Montserrat Light" w:eastAsia="Times New Roman" w:hAnsi="Montserrat Light" w:cstheme="majorHAnsi"/>
                <w:b/>
                <w:bCs/>
                <w:noProof/>
                <w:lang w:eastAsia="ro-RO"/>
              </w:rPr>
            </w:pPr>
            <w:r w:rsidRPr="000E35F2">
              <w:rPr>
                <w:rFonts w:ascii="Montserrat Light" w:eastAsia="Times New Roman" w:hAnsi="Montserrat Light" w:cstheme="majorHAnsi"/>
                <w:b/>
                <w:bCs/>
                <w:noProof/>
                <w:lang w:eastAsia="ro-RO"/>
              </w:rPr>
              <w:t xml:space="preserve">Secțiunea a 5-a - </w:t>
            </w:r>
            <w:r w:rsidRPr="000E35F2">
              <w:rPr>
                <w:rFonts w:ascii="Montserrat Light" w:eastAsia="Times New Roman" w:hAnsi="Montserrat Light" w:cstheme="majorHAnsi"/>
                <w:b/>
                <w:noProof/>
                <w:lang w:eastAsia="ro-RO"/>
              </w:rPr>
              <w:t xml:space="preserve">Efectele </w:t>
            </w:r>
            <w:r w:rsidRPr="000E35F2">
              <w:rPr>
                <w:rFonts w:ascii="Montserrat Light" w:eastAsia="Times New Roman" w:hAnsi="Montserrat Light" w:cstheme="majorHAnsi"/>
                <w:b/>
                <w:bCs/>
                <w:noProof/>
                <w:shd w:val="clear" w:color="auto" w:fill="FFFFFF"/>
                <w:lang w:eastAsia="ro-RO"/>
              </w:rPr>
              <w:t>actului administrativ</w:t>
            </w:r>
            <w:r w:rsidRPr="000E35F2">
              <w:rPr>
                <w:rFonts w:ascii="Montserrat Light" w:eastAsia="Times New Roman" w:hAnsi="Montserrat Light" w:cstheme="majorHAnsi"/>
                <w:b/>
                <w:noProof/>
                <w:lang w:eastAsia="ro-RO"/>
              </w:rPr>
              <w:t xml:space="preserve"> asupra actelor administrative</w:t>
            </w:r>
            <w:r w:rsidR="006E140B" w:rsidRPr="000E35F2">
              <w:rPr>
                <w:rFonts w:ascii="Montserrat Light" w:eastAsia="Times New Roman" w:hAnsi="Montserrat Light" w:cstheme="majorHAnsi"/>
                <w:b/>
                <w:noProof/>
                <w:lang w:eastAsia="ro-RO"/>
              </w:rPr>
              <w:t xml:space="preserve"> </w:t>
            </w:r>
            <w:r w:rsidRPr="000E35F2">
              <w:rPr>
                <w:rFonts w:ascii="Montserrat Light" w:eastAsia="Times New Roman" w:hAnsi="Montserrat Light" w:cstheme="majorHAnsi"/>
                <w:b/>
                <w:noProof/>
                <w:lang w:eastAsia="ro-RO"/>
              </w:rPr>
              <w:t>în vigoare</w:t>
            </w:r>
            <w:r w:rsidRPr="000E35F2">
              <w:rPr>
                <w:rFonts w:ascii="Montserrat Light" w:eastAsia="Times New Roman" w:hAnsi="Montserrat Light" w:cstheme="majorHAnsi"/>
                <w:b/>
                <w:bCs/>
                <w:noProof/>
                <w:lang w:eastAsia="ro-RO"/>
              </w:rPr>
              <w:t xml:space="preserve"> și măsuri de implementare:</w:t>
            </w:r>
          </w:p>
        </w:tc>
      </w:tr>
      <w:tr w:rsidR="000E35F2" w:rsidRPr="000E35F2" w14:paraId="13101BCD" w14:textId="77777777" w:rsidTr="00A674E2">
        <w:trPr>
          <w:trHeight w:val="305"/>
        </w:trPr>
        <w:tc>
          <w:tcPr>
            <w:tcW w:w="9517" w:type="dxa"/>
          </w:tcPr>
          <w:p w14:paraId="6A9C8E68" w14:textId="5D12864F" w:rsidR="001B51E2" w:rsidRPr="000E35F2" w:rsidRDefault="00E95BAE" w:rsidP="004535DD">
            <w:pPr>
              <w:spacing w:line="240" w:lineRule="auto"/>
              <w:jc w:val="both"/>
              <w:rPr>
                <w:rFonts w:ascii="Montserrat Light" w:eastAsia="Times New Roman" w:hAnsi="Montserrat Light" w:cstheme="majorHAnsi"/>
                <w:noProof/>
                <w:shd w:val="clear" w:color="auto" w:fill="FFFFFF"/>
                <w:lang w:eastAsia="ro-RO"/>
              </w:rPr>
            </w:pPr>
            <w:r w:rsidRPr="000E35F2">
              <w:rPr>
                <w:rFonts w:ascii="Montserrat Light" w:hAnsi="Montserrat Light" w:cstheme="majorHAnsi"/>
                <w:noProof/>
              </w:rPr>
              <w:t xml:space="preserve">Actul administrativ propus spre aprobare, </w:t>
            </w:r>
            <w:r w:rsidR="00AC2B09" w:rsidRPr="000E35F2">
              <w:rPr>
                <w:rFonts w:ascii="Montserrat Light" w:hAnsi="Montserrat Light" w:cstheme="majorHAnsi"/>
                <w:noProof/>
              </w:rPr>
              <w:t xml:space="preserve">nu </w:t>
            </w:r>
            <w:r w:rsidRPr="000E35F2">
              <w:rPr>
                <w:rFonts w:ascii="Montserrat Light" w:hAnsi="Montserrat Light" w:cstheme="majorHAnsi"/>
                <w:noProof/>
              </w:rPr>
              <w:t xml:space="preserve">produce efecte asupra </w:t>
            </w:r>
            <w:r w:rsidR="00AC2B09" w:rsidRPr="000E35F2">
              <w:rPr>
                <w:rFonts w:ascii="Montserrat Light" w:hAnsi="Montserrat Light" w:cstheme="majorHAnsi"/>
                <w:noProof/>
              </w:rPr>
              <w:t>altor acte administrative</w:t>
            </w:r>
            <w:r w:rsidR="001F0877" w:rsidRPr="000E35F2">
              <w:rPr>
                <w:rFonts w:ascii="Montserrat Light" w:hAnsi="Montserrat Light" w:cstheme="majorHAnsi"/>
                <w:noProof/>
              </w:rPr>
              <w:t xml:space="preserve"> și nu este necesară adoptarea/emiterea altora</w:t>
            </w:r>
            <w:r w:rsidR="004A1BE7" w:rsidRPr="000E35F2">
              <w:rPr>
                <w:rFonts w:ascii="Montserrat Light" w:hAnsi="Montserrat Light" w:cstheme="majorHAnsi"/>
                <w:noProof/>
              </w:rPr>
              <w:t>.</w:t>
            </w:r>
          </w:p>
        </w:tc>
      </w:tr>
      <w:tr w:rsidR="000E35F2" w:rsidRPr="000E35F2" w14:paraId="32520346" w14:textId="77777777" w:rsidTr="00A674E2">
        <w:trPr>
          <w:trHeight w:val="305"/>
        </w:trPr>
        <w:tc>
          <w:tcPr>
            <w:tcW w:w="9517" w:type="dxa"/>
          </w:tcPr>
          <w:p w14:paraId="7B1A12D9" w14:textId="780B9366" w:rsidR="00D36886" w:rsidRPr="000E35F2" w:rsidRDefault="00D36886" w:rsidP="004535DD">
            <w:pPr>
              <w:spacing w:after="0" w:line="240" w:lineRule="auto"/>
              <w:jc w:val="both"/>
              <w:outlineLvl w:val="1"/>
              <w:rPr>
                <w:rFonts w:ascii="Montserrat Light" w:eastAsia="Calibri" w:hAnsi="Montserrat Light" w:cstheme="majorHAnsi"/>
                <w:bCs/>
                <w:strike/>
                <w:noProof/>
                <w:u w:color="000000"/>
                <w:lang w:eastAsia="ro-RO"/>
              </w:rPr>
            </w:pPr>
            <w:r w:rsidRPr="000E35F2">
              <w:rPr>
                <w:rFonts w:ascii="Montserrat Light" w:eastAsia="Times New Roman" w:hAnsi="Montserrat Light" w:cstheme="majorHAnsi"/>
                <w:b/>
                <w:bCs/>
                <w:noProof/>
                <w:lang w:eastAsia="ro-RO"/>
              </w:rPr>
              <w:t>Secțiunea a 6-a - Anexe la referatul de aprobare:</w:t>
            </w:r>
          </w:p>
        </w:tc>
      </w:tr>
      <w:tr w:rsidR="004A1BE7" w:rsidRPr="000E35F2" w14:paraId="14B132BA" w14:textId="77777777" w:rsidTr="00A674E2">
        <w:trPr>
          <w:trHeight w:val="305"/>
        </w:trPr>
        <w:tc>
          <w:tcPr>
            <w:tcW w:w="9517" w:type="dxa"/>
          </w:tcPr>
          <w:p w14:paraId="30E9CED9" w14:textId="277DE759" w:rsidR="007241AE" w:rsidRPr="000E35F2" w:rsidRDefault="004A1BE7" w:rsidP="004535DD">
            <w:pPr>
              <w:spacing w:after="0" w:line="240" w:lineRule="auto"/>
              <w:jc w:val="both"/>
              <w:outlineLvl w:val="1"/>
              <w:rPr>
                <w:rFonts w:ascii="Montserrat Light" w:eastAsia="Calibri" w:hAnsi="Montserrat Light" w:cstheme="majorHAnsi"/>
                <w:bCs/>
                <w:noProof/>
                <w:u w:color="000000"/>
                <w:lang w:eastAsia="ro-RO"/>
              </w:rPr>
            </w:pPr>
            <w:r w:rsidRPr="000E35F2">
              <w:rPr>
                <w:rFonts w:ascii="Montserrat Light" w:eastAsia="Calibri" w:hAnsi="Montserrat Light" w:cstheme="majorHAnsi"/>
                <w:bCs/>
                <w:noProof/>
                <w:u w:color="000000"/>
                <w:lang w:eastAsia="ro-RO"/>
              </w:rPr>
              <w:t>Nu este cazul.</w:t>
            </w:r>
          </w:p>
        </w:tc>
      </w:tr>
    </w:tbl>
    <w:p w14:paraId="7689CD42" w14:textId="77777777" w:rsidR="008D7659" w:rsidRPr="000E35F2" w:rsidRDefault="008D7659" w:rsidP="004535DD">
      <w:pPr>
        <w:autoSpaceDE w:val="0"/>
        <w:autoSpaceDN w:val="0"/>
        <w:adjustRightInd w:val="0"/>
        <w:spacing w:after="0" w:line="240" w:lineRule="auto"/>
        <w:contextualSpacing/>
        <w:rPr>
          <w:rFonts w:ascii="Montserrat Light" w:eastAsia="Times New Roman" w:hAnsi="Montserrat Light" w:cstheme="majorHAnsi"/>
          <w:b/>
          <w:bCs/>
          <w:noProof/>
          <w:lang w:eastAsia="ro-RO"/>
        </w:rPr>
      </w:pPr>
    </w:p>
    <w:p w14:paraId="6BDFA2EA" w14:textId="77777777" w:rsidR="00A23A85" w:rsidRPr="000E35F2" w:rsidRDefault="00A23A85" w:rsidP="004535DD">
      <w:pPr>
        <w:pStyle w:val="Standard"/>
        <w:spacing w:after="0" w:line="240" w:lineRule="auto"/>
        <w:jc w:val="center"/>
        <w:rPr>
          <w:rFonts w:ascii="Montserrat Light" w:hAnsi="Montserrat Light" w:cstheme="majorHAnsi"/>
          <w:noProof/>
          <w:lang w:val="ro-RO"/>
        </w:rPr>
      </w:pPr>
      <w:r w:rsidRPr="000E35F2">
        <w:rPr>
          <w:rFonts w:ascii="Montserrat Light" w:eastAsia="Times New Roman" w:hAnsi="Montserrat Light" w:cstheme="majorHAnsi"/>
          <w:b/>
          <w:bCs/>
          <w:noProof/>
          <w:lang w:val="ro-RO"/>
        </w:rPr>
        <w:t>INIȚIATOR,</w:t>
      </w:r>
    </w:p>
    <w:p w14:paraId="7D79D002" w14:textId="77777777" w:rsidR="00A23A85" w:rsidRPr="000E35F2" w:rsidRDefault="00A23A85" w:rsidP="004535DD">
      <w:pPr>
        <w:pStyle w:val="Standard"/>
        <w:spacing w:after="0" w:line="240" w:lineRule="auto"/>
        <w:jc w:val="center"/>
        <w:rPr>
          <w:rFonts w:ascii="Montserrat Light" w:hAnsi="Montserrat Light" w:cstheme="majorHAnsi"/>
          <w:noProof/>
          <w:lang w:val="ro-RO"/>
        </w:rPr>
      </w:pPr>
      <w:r w:rsidRPr="000E35F2">
        <w:rPr>
          <w:rFonts w:ascii="Montserrat Light" w:eastAsia="Times New Roman" w:hAnsi="Montserrat Light" w:cstheme="majorHAnsi"/>
          <w:b/>
          <w:bCs/>
          <w:noProof/>
          <w:lang w:val="ro-RO"/>
        </w:rPr>
        <w:t>PREȘEDINTE</w:t>
      </w:r>
    </w:p>
    <w:p w14:paraId="279A83D4" w14:textId="32902901" w:rsidR="00A23A85" w:rsidRPr="000E35F2" w:rsidRDefault="00A23A85" w:rsidP="004535DD">
      <w:pPr>
        <w:pStyle w:val="Standard"/>
        <w:spacing w:after="0" w:line="240" w:lineRule="auto"/>
        <w:jc w:val="center"/>
        <w:rPr>
          <w:rFonts w:ascii="Montserrat Light" w:eastAsia="Times New Roman" w:hAnsi="Montserrat Light" w:cstheme="majorHAnsi"/>
          <w:noProof/>
          <w:lang w:val="ro-RO" w:eastAsia="ro-RO"/>
        </w:rPr>
      </w:pPr>
      <w:r w:rsidRPr="000E35F2">
        <w:rPr>
          <w:rFonts w:ascii="Montserrat Light" w:eastAsia="Times New Roman" w:hAnsi="Montserrat Light" w:cstheme="majorHAnsi"/>
          <w:noProof/>
          <w:lang w:val="ro-RO"/>
        </w:rPr>
        <w:t xml:space="preserve">Alin </w:t>
      </w:r>
      <w:r w:rsidR="002E7093" w:rsidRPr="000E35F2">
        <w:rPr>
          <w:rFonts w:ascii="Montserrat Light" w:eastAsia="Times New Roman" w:hAnsi="Montserrat Light" w:cstheme="majorHAnsi"/>
          <w:noProof/>
          <w:lang w:val="ro-RO"/>
        </w:rPr>
        <w:t>TIȘE</w:t>
      </w:r>
      <w:r w:rsidRPr="000E35F2">
        <w:rPr>
          <w:rFonts w:ascii="Montserrat Light" w:eastAsia="Times New Roman" w:hAnsi="Montserrat Light" w:cstheme="majorHAnsi"/>
          <w:noProof/>
          <w:lang w:val="ro-RO" w:eastAsia="ro-RO"/>
        </w:rPr>
        <w:br w:type="page"/>
      </w:r>
    </w:p>
    <w:p w14:paraId="2A4A3501" w14:textId="77777777" w:rsidR="00B84F5D" w:rsidRPr="000E35F2" w:rsidRDefault="00B84F5D" w:rsidP="004535DD">
      <w:pPr>
        <w:autoSpaceDE w:val="0"/>
        <w:autoSpaceDN w:val="0"/>
        <w:adjustRightInd w:val="0"/>
        <w:spacing w:after="0" w:line="240" w:lineRule="auto"/>
        <w:contextualSpacing/>
        <w:jc w:val="center"/>
        <w:rPr>
          <w:rFonts w:ascii="Montserrat Light" w:eastAsia="Times New Roman" w:hAnsi="Montserrat Light" w:cstheme="majorHAnsi"/>
          <w:b/>
          <w:bCs/>
          <w:noProof/>
          <w:lang w:eastAsia="ro-RO"/>
        </w:rPr>
      </w:pPr>
    </w:p>
    <w:p w14:paraId="300CF3DA" w14:textId="4D0DED02" w:rsidR="00733C32" w:rsidRPr="000E35F2" w:rsidRDefault="00733C32" w:rsidP="004535DD">
      <w:pPr>
        <w:autoSpaceDE w:val="0"/>
        <w:autoSpaceDN w:val="0"/>
        <w:adjustRightInd w:val="0"/>
        <w:spacing w:after="0" w:line="240" w:lineRule="auto"/>
        <w:contextualSpacing/>
        <w:jc w:val="center"/>
        <w:rPr>
          <w:rFonts w:ascii="Montserrat Light" w:eastAsia="Times New Roman" w:hAnsi="Montserrat Light" w:cstheme="majorHAnsi"/>
          <w:b/>
          <w:bCs/>
          <w:noProof/>
          <w:lang w:eastAsia="ro-RO"/>
        </w:rPr>
      </w:pPr>
      <w:r w:rsidRPr="000E35F2">
        <w:rPr>
          <w:rFonts w:ascii="Montserrat Light" w:eastAsia="Times New Roman" w:hAnsi="Montserrat Light" w:cstheme="majorHAnsi"/>
          <w:b/>
          <w:bCs/>
          <w:noProof/>
          <w:lang w:eastAsia="ro-RO"/>
        </w:rPr>
        <w:t>P R O I E C T   DE   H O T Ă R Â R E</w:t>
      </w:r>
    </w:p>
    <w:p w14:paraId="77D34B0F" w14:textId="77777777" w:rsidR="004A1BE7" w:rsidRPr="000E35F2" w:rsidRDefault="008A2C0A" w:rsidP="004535DD">
      <w:pPr>
        <w:spacing w:after="0" w:line="240" w:lineRule="auto"/>
        <w:jc w:val="center"/>
        <w:rPr>
          <w:rFonts w:ascii="Montserrat Light" w:eastAsia="Times New Roman" w:hAnsi="Montserrat Light" w:cstheme="majorHAnsi"/>
          <w:b/>
          <w:noProof/>
          <w:lang w:eastAsia="ro-RO"/>
        </w:rPr>
      </w:pPr>
      <w:r w:rsidRPr="000E35F2">
        <w:rPr>
          <w:rFonts w:ascii="Montserrat Light" w:eastAsia="Times New Roman" w:hAnsi="Montserrat Light" w:cstheme="majorHAnsi"/>
          <w:b/>
          <w:noProof/>
          <w:lang w:eastAsia="ro-RO"/>
        </w:rPr>
        <w:t xml:space="preserve">privind aprobarea acordului de parteneriat </w:t>
      </w:r>
    </w:p>
    <w:p w14:paraId="448F547D" w14:textId="77777777" w:rsidR="00953271" w:rsidRPr="000E35F2" w:rsidRDefault="008A2C0A" w:rsidP="004535DD">
      <w:pPr>
        <w:spacing w:after="0" w:line="240" w:lineRule="auto"/>
        <w:jc w:val="center"/>
        <w:rPr>
          <w:rFonts w:ascii="Montserrat Light" w:eastAsia="Times New Roman" w:hAnsi="Montserrat Light" w:cstheme="majorHAnsi"/>
          <w:b/>
          <w:noProof/>
          <w:lang w:eastAsia="ro-RO"/>
        </w:rPr>
      </w:pPr>
      <w:r w:rsidRPr="000E35F2">
        <w:rPr>
          <w:rFonts w:ascii="Montserrat Light" w:eastAsia="Times New Roman" w:hAnsi="Montserrat Light" w:cstheme="majorHAnsi"/>
          <w:b/>
          <w:noProof/>
          <w:lang w:eastAsia="ro-RO"/>
        </w:rPr>
        <w:t>pentru asocierea Agenției de Dezvoltare Regională Nord-Vest și Județul</w:t>
      </w:r>
      <w:r w:rsidR="00953271" w:rsidRPr="000E35F2">
        <w:rPr>
          <w:rFonts w:ascii="Montserrat Light" w:eastAsia="Times New Roman" w:hAnsi="Montserrat Light" w:cstheme="majorHAnsi"/>
          <w:b/>
          <w:noProof/>
          <w:lang w:eastAsia="ro-RO"/>
        </w:rPr>
        <w:t>ui</w:t>
      </w:r>
      <w:r w:rsidRPr="000E35F2">
        <w:rPr>
          <w:rFonts w:ascii="Montserrat Light" w:eastAsia="Times New Roman" w:hAnsi="Montserrat Light" w:cstheme="majorHAnsi"/>
          <w:b/>
          <w:noProof/>
          <w:lang w:eastAsia="ro-RO"/>
        </w:rPr>
        <w:t xml:space="preserve"> Cluj </w:t>
      </w:r>
    </w:p>
    <w:p w14:paraId="21905B2F" w14:textId="070ACE0C" w:rsidR="008A2C0A" w:rsidRPr="000E35F2" w:rsidRDefault="008A2C0A" w:rsidP="004535DD">
      <w:pPr>
        <w:spacing w:line="240" w:lineRule="auto"/>
        <w:jc w:val="center"/>
        <w:rPr>
          <w:rFonts w:ascii="Montserrat Light" w:eastAsia="Times New Roman" w:hAnsi="Montserrat Light" w:cstheme="majorHAnsi"/>
          <w:b/>
          <w:noProof/>
          <w:lang w:eastAsia="ro-RO"/>
        </w:rPr>
      </w:pPr>
      <w:r w:rsidRPr="000E35F2">
        <w:rPr>
          <w:rFonts w:ascii="Montserrat Light" w:eastAsia="Times New Roman" w:hAnsi="Montserrat Light" w:cstheme="majorHAnsi"/>
          <w:b/>
          <w:noProof/>
          <w:lang w:eastAsia="ro-RO"/>
        </w:rPr>
        <w:t>în domeniul amenajării teritoriului și urbanismului</w:t>
      </w:r>
    </w:p>
    <w:p w14:paraId="37501479" w14:textId="3A06E36E" w:rsidR="00A22146" w:rsidRPr="000E35F2" w:rsidRDefault="00A22146" w:rsidP="004535DD">
      <w:pPr>
        <w:autoSpaceDE w:val="0"/>
        <w:autoSpaceDN w:val="0"/>
        <w:adjustRightInd w:val="0"/>
        <w:spacing w:after="0" w:line="240" w:lineRule="auto"/>
        <w:jc w:val="center"/>
        <w:rPr>
          <w:rFonts w:ascii="Montserrat Light" w:eastAsia="Times New Roman" w:hAnsi="Montserrat Light" w:cstheme="majorHAnsi"/>
          <w:b/>
          <w:noProof/>
          <w:lang w:eastAsia="ro-RO"/>
        </w:rPr>
      </w:pPr>
    </w:p>
    <w:p w14:paraId="076C259F" w14:textId="77777777" w:rsidR="00A22146" w:rsidRPr="000E35F2" w:rsidRDefault="00A22146" w:rsidP="004535DD">
      <w:pPr>
        <w:spacing w:after="0" w:line="240" w:lineRule="auto"/>
        <w:jc w:val="center"/>
        <w:rPr>
          <w:rFonts w:ascii="Montserrat Light" w:eastAsia="Calibri" w:hAnsi="Montserrat Light" w:cstheme="majorHAnsi"/>
          <w:b/>
          <w:bCs/>
          <w:noProof/>
          <w:lang w:eastAsia="ro-RO"/>
        </w:rPr>
      </w:pPr>
    </w:p>
    <w:p w14:paraId="004928A6" w14:textId="0CD12E76" w:rsidR="00733C32" w:rsidRPr="000E35F2" w:rsidRDefault="00733C32" w:rsidP="004535DD">
      <w:pPr>
        <w:spacing w:line="240" w:lineRule="auto"/>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Consiliul Judeţean Cluj întrunit în şedinţă ordinară;</w:t>
      </w:r>
    </w:p>
    <w:p w14:paraId="11A90C6C" w14:textId="6B953F30" w:rsidR="00733C32" w:rsidRPr="000E35F2" w:rsidRDefault="00733C32" w:rsidP="004535DD">
      <w:pPr>
        <w:autoSpaceDE w:val="0"/>
        <w:autoSpaceDN w:val="0"/>
        <w:adjustRightInd w:val="0"/>
        <w:spacing w:line="240" w:lineRule="auto"/>
        <w:jc w:val="both"/>
        <w:rPr>
          <w:rFonts w:ascii="Montserrat Light" w:eastAsia="Times New Roman" w:hAnsi="Montserrat Light" w:cstheme="majorHAnsi"/>
          <w:b/>
          <w:noProof/>
          <w:lang w:eastAsia="ro-RO"/>
        </w:rPr>
      </w:pPr>
      <w:r w:rsidRPr="000E35F2">
        <w:rPr>
          <w:rFonts w:ascii="Montserrat Light" w:eastAsia="Times New Roman" w:hAnsi="Montserrat Light" w:cstheme="majorHAnsi"/>
          <w:noProof/>
          <w:lang w:eastAsia="ro-RO"/>
        </w:rPr>
        <w:t>Având în vedere Proiectul de hotărâre înregistrat cu nr. ..</w:t>
      </w:r>
      <w:r w:rsidR="002E7093" w:rsidRPr="000E35F2">
        <w:rPr>
          <w:rFonts w:ascii="Montserrat Light" w:eastAsia="Times New Roman" w:hAnsi="Montserrat Light" w:cstheme="majorHAnsi"/>
          <w:noProof/>
          <w:lang w:eastAsia="ro-RO"/>
        </w:rPr>
        <w:t>.............</w:t>
      </w:r>
      <w:r w:rsidRPr="000E35F2">
        <w:rPr>
          <w:rFonts w:ascii="Montserrat Light" w:eastAsia="Times New Roman" w:hAnsi="Montserrat Light" w:cstheme="majorHAnsi"/>
          <w:noProof/>
          <w:lang w:eastAsia="ro-RO"/>
        </w:rPr>
        <w:t>. din ....</w:t>
      </w:r>
      <w:r w:rsidR="002E7093" w:rsidRPr="000E35F2">
        <w:rPr>
          <w:rFonts w:ascii="Montserrat Light" w:eastAsia="Times New Roman" w:hAnsi="Montserrat Light" w:cstheme="majorHAnsi"/>
          <w:noProof/>
          <w:lang w:eastAsia="ro-RO"/>
        </w:rPr>
        <w:t>.........</w:t>
      </w:r>
      <w:r w:rsidRPr="000E35F2">
        <w:rPr>
          <w:rFonts w:ascii="Montserrat Light" w:eastAsia="Times New Roman" w:hAnsi="Montserrat Light" w:cstheme="majorHAnsi"/>
          <w:noProof/>
          <w:lang w:eastAsia="ro-RO"/>
        </w:rPr>
        <w:t xml:space="preserve">.. privind </w:t>
      </w:r>
      <w:r w:rsidR="00A23A85" w:rsidRPr="000E35F2">
        <w:rPr>
          <w:rFonts w:ascii="Montserrat Light" w:eastAsia="Calibri" w:hAnsi="Montserrat Light" w:cstheme="majorHAnsi"/>
          <w:noProof/>
          <w:lang w:eastAsia="ro-RO"/>
        </w:rPr>
        <w:t xml:space="preserve">aprobarea </w:t>
      </w:r>
      <w:r w:rsidR="004464F1" w:rsidRPr="000E35F2">
        <w:rPr>
          <w:rFonts w:ascii="Montserrat Light" w:eastAsia="Calibri" w:hAnsi="Montserrat Light" w:cstheme="majorHAnsi"/>
          <w:noProof/>
          <w:lang w:eastAsia="ro-RO"/>
        </w:rPr>
        <w:t>acordului de parteneriat pentru asocierea Agenției de Dezvoltare Regională Nord-Vest și Județul</w:t>
      </w:r>
      <w:r w:rsidR="00953271" w:rsidRPr="000E35F2">
        <w:rPr>
          <w:rFonts w:ascii="Montserrat Light" w:eastAsia="Calibri" w:hAnsi="Montserrat Light" w:cstheme="majorHAnsi"/>
          <w:noProof/>
          <w:lang w:eastAsia="ro-RO"/>
        </w:rPr>
        <w:t>ui</w:t>
      </w:r>
      <w:r w:rsidR="004464F1" w:rsidRPr="000E35F2">
        <w:rPr>
          <w:rFonts w:ascii="Montserrat Light" w:eastAsia="Calibri" w:hAnsi="Montserrat Light" w:cstheme="majorHAnsi"/>
          <w:noProof/>
          <w:lang w:eastAsia="ro-RO"/>
        </w:rPr>
        <w:t xml:space="preserve"> Cluj în domeniul amenajării teritoriului și urbanismului</w:t>
      </w:r>
      <w:r w:rsidR="00065190" w:rsidRPr="000E35F2">
        <w:rPr>
          <w:rFonts w:ascii="Montserrat Light" w:eastAsia="Calibri" w:hAnsi="Montserrat Light" w:cstheme="majorHAnsi"/>
          <w:noProof/>
          <w:lang w:eastAsia="ro-RO"/>
        </w:rPr>
        <w:t xml:space="preserve">. </w:t>
      </w:r>
      <w:r w:rsidR="00DF616C" w:rsidRPr="000E35F2">
        <w:rPr>
          <w:rFonts w:ascii="Montserrat Light" w:eastAsia="Times New Roman" w:hAnsi="Montserrat Light" w:cstheme="majorHAnsi"/>
          <w:bCs/>
          <w:noProof/>
          <w:lang w:eastAsia="ro-RO"/>
        </w:rPr>
        <w:t xml:space="preserve">propus de președintele Consiliului Județean Cluj, domnul Alin Tișe, </w:t>
      </w:r>
      <w:r w:rsidRPr="000E35F2">
        <w:rPr>
          <w:rFonts w:ascii="Montserrat Light" w:eastAsia="Times New Roman" w:hAnsi="Montserrat Light" w:cstheme="majorHAnsi"/>
          <w:noProof/>
          <w:lang w:eastAsia="ro-RO"/>
        </w:rPr>
        <w:t xml:space="preserve">care este însoţit de </w:t>
      </w:r>
      <w:r w:rsidRPr="000E35F2">
        <w:rPr>
          <w:rFonts w:ascii="Montserrat Light" w:eastAsia="Times New Roman" w:hAnsi="Montserrat Light" w:cstheme="majorHAnsi"/>
          <w:bCs/>
          <w:noProof/>
          <w:lang w:eastAsia="ro-RO"/>
        </w:rPr>
        <w:t>R</w:t>
      </w:r>
      <w:r w:rsidRPr="000E35F2">
        <w:rPr>
          <w:rFonts w:ascii="Montserrat Light" w:eastAsia="Times New Roman" w:hAnsi="Montserrat Light" w:cstheme="majorHAnsi"/>
          <w:noProof/>
          <w:lang w:eastAsia="ro-RO"/>
        </w:rPr>
        <w:t>eferatul de aprobare cu nr.</w:t>
      </w:r>
      <w:r w:rsidR="00A23A85" w:rsidRPr="000E35F2">
        <w:rPr>
          <w:rFonts w:ascii="Montserrat Light" w:hAnsi="Montserrat Light" w:cstheme="majorHAnsi"/>
          <w:noProof/>
        </w:rPr>
        <w:t xml:space="preserve"> </w:t>
      </w:r>
      <w:r w:rsidR="004464F1" w:rsidRPr="000E35F2">
        <w:rPr>
          <w:rFonts w:ascii="Montserrat Light" w:eastAsia="Times New Roman" w:hAnsi="Montserrat Light" w:cstheme="majorHAnsi"/>
          <w:noProof/>
          <w:lang w:eastAsia="ro-RO"/>
        </w:rPr>
        <w:t>36233/22</w:t>
      </w:r>
      <w:r w:rsidR="00065190" w:rsidRPr="000E35F2">
        <w:rPr>
          <w:rFonts w:ascii="Montserrat Light" w:eastAsia="Times New Roman" w:hAnsi="Montserrat Light" w:cstheme="majorHAnsi"/>
          <w:noProof/>
          <w:lang w:eastAsia="ro-RO"/>
        </w:rPr>
        <w:t>.08.2025</w:t>
      </w:r>
      <w:r w:rsidRPr="000E35F2">
        <w:rPr>
          <w:rFonts w:ascii="Montserrat Light" w:eastAsia="Times New Roman" w:hAnsi="Montserrat Light" w:cstheme="majorHAnsi"/>
          <w:noProof/>
          <w:lang w:eastAsia="ro-RO"/>
        </w:rPr>
        <w:t>; Raportul de specialitate întocmit de compartimentului de resort din cadrul aparatului de specialitate al Consiliului Judeţean Cluj cu nr.</w:t>
      </w:r>
      <w:r w:rsidR="00D3017E" w:rsidRPr="000E35F2">
        <w:rPr>
          <w:rFonts w:ascii="Montserrat Light" w:eastAsia="Times New Roman" w:hAnsi="Montserrat Light" w:cstheme="majorHAnsi"/>
          <w:noProof/>
          <w:lang w:eastAsia="ro-RO"/>
        </w:rPr>
        <w:t xml:space="preserve"> 36234/22</w:t>
      </w:r>
      <w:r w:rsidR="00065190" w:rsidRPr="000E35F2">
        <w:rPr>
          <w:rFonts w:ascii="Montserrat Light" w:eastAsia="Times New Roman" w:hAnsi="Montserrat Light" w:cstheme="majorHAnsi"/>
          <w:noProof/>
          <w:lang w:eastAsia="ro-RO"/>
        </w:rPr>
        <w:t>.08.2025</w:t>
      </w:r>
      <w:r w:rsidRPr="000E35F2">
        <w:rPr>
          <w:rFonts w:ascii="Montserrat Light" w:eastAsia="Times New Roman" w:hAnsi="Montserrat Light" w:cstheme="majorHAnsi"/>
          <w:noProof/>
          <w:lang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5747E684" w14:textId="2D29A4C9" w:rsidR="000062F7" w:rsidRPr="000E35F2" w:rsidRDefault="000062F7" w:rsidP="004535DD">
      <w:pPr>
        <w:pStyle w:val="paragraph"/>
        <w:spacing w:after="0" w:afterAutospacing="0"/>
        <w:jc w:val="both"/>
        <w:textAlignment w:val="baseline"/>
        <w:rPr>
          <w:rFonts w:ascii="Montserrat Light" w:hAnsi="Montserrat Light" w:cstheme="majorHAnsi"/>
          <w:noProof/>
          <w:sz w:val="22"/>
          <w:szCs w:val="22"/>
          <w:lang w:val="ro-RO"/>
        </w:rPr>
      </w:pPr>
      <w:r w:rsidRPr="000E35F2">
        <w:rPr>
          <w:rStyle w:val="normaltextrun"/>
          <w:rFonts w:ascii="Montserrat Light" w:hAnsi="Montserrat Light" w:cstheme="majorHAnsi"/>
          <w:noProof/>
          <w:sz w:val="22"/>
          <w:szCs w:val="22"/>
          <w:lang w:val="ro-RO"/>
        </w:rPr>
        <w:t>Luând în considerare:</w:t>
      </w:r>
      <w:r w:rsidRPr="000E35F2">
        <w:rPr>
          <w:rStyle w:val="eop"/>
          <w:rFonts w:ascii="Montserrat Light" w:hAnsi="Montserrat Light" w:cstheme="majorHAnsi"/>
          <w:noProof/>
          <w:sz w:val="22"/>
          <w:szCs w:val="22"/>
          <w:lang w:val="ro-RO"/>
        </w:rPr>
        <w:t> </w:t>
      </w:r>
    </w:p>
    <w:p w14:paraId="7AB23AD5" w14:textId="4C1ED200" w:rsidR="000062F7" w:rsidRPr="000E35F2" w:rsidRDefault="000062F7" w:rsidP="004535DD">
      <w:pPr>
        <w:pStyle w:val="paragraph"/>
        <w:numPr>
          <w:ilvl w:val="0"/>
          <w:numId w:val="20"/>
        </w:numPr>
        <w:spacing w:before="0" w:beforeAutospacing="0" w:after="0" w:afterAutospacing="0"/>
        <w:jc w:val="both"/>
        <w:textAlignment w:val="baseline"/>
        <w:rPr>
          <w:rFonts w:ascii="Montserrat Light" w:hAnsi="Montserrat Light" w:cstheme="majorHAnsi"/>
          <w:noProof/>
          <w:sz w:val="22"/>
          <w:szCs w:val="22"/>
          <w:lang w:val="ro-RO"/>
        </w:rPr>
      </w:pPr>
      <w:r w:rsidRPr="000E35F2">
        <w:rPr>
          <w:rStyle w:val="normaltextrun"/>
          <w:rFonts w:ascii="Montserrat Light" w:hAnsi="Montserrat Light" w:cstheme="majorHAnsi"/>
          <w:noProof/>
          <w:sz w:val="22"/>
          <w:szCs w:val="22"/>
          <w:lang w:val="ro-RO"/>
        </w:rPr>
        <w:t>art. 2</w:t>
      </w:r>
      <w:r w:rsidR="00480759" w:rsidRPr="000E35F2">
        <w:rPr>
          <w:rStyle w:val="normaltextrun"/>
          <w:rFonts w:ascii="Montserrat Light" w:hAnsi="Montserrat Light" w:cstheme="majorHAnsi"/>
          <w:noProof/>
          <w:sz w:val="22"/>
          <w:szCs w:val="22"/>
          <w:lang w:val="ro-RO"/>
        </w:rPr>
        <w:t>-3</w:t>
      </w:r>
      <w:r w:rsidR="002450AB" w:rsidRPr="000E35F2">
        <w:rPr>
          <w:rStyle w:val="normaltextrun"/>
          <w:rFonts w:ascii="Montserrat Light" w:hAnsi="Montserrat Light" w:cstheme="majorHAnsi"/>
          <w:noProof/>
          <w:sz w:val="22"/>
          <w:szCs w:val="22"/>
          <w:lang w:val="ro-RO"/>
        </w:rPr>
        <w:t xml:space="preserve">, </w:t>
      </w:r>
      <w:r w:rsidRPr="000E35F2">
        <w:rPr>
          <w:rStyle w:val="normaltextrun"/>
          <w:rFonts w:ascii="Montserrat Light" w:hAnsi="Montserrat Light" w:cstheme="majorHAnsi"/>
          <w:noProof/>
          <w:sz w:val="22"/>
          <w:szCs w:val="22"/>
          <w:lang w:val="ro-RO"/>
        </w:rPr>
        <w:t xml:space="preserve">art. </w:t>
      </w:r>
      <w:r w:rsidR="00480759" w:rsidRPr="000E35F2">
        <w:rPr>
          <w:rStyle w:val="normaltextrun"/>
          <w:rFonts w:ascii="Montserrat Light" w:hAnsi="Montserrat Light" w:cstheme="majorHAnsi"/>
          <w:noProof/>
          <w:sz w:val="22"/>
          <w:szCs w:val="22"/>
          <w:lang w:val="ro-RO"/>
        </w:rPr>
        <w:t>80-84</w:t>
      </w:r>
      <w:r w:rsidRPr="000E35F2">
        <w:rPr>
          <w:rStyle w:val="normaltextrun"/>
          <w:rFonts w:ascii="Montserrat Light" w:hAnsi="Montserrat Light" w:cstheme="majorHAnsi"/>
          <w:noProof/>
          <w:sz w:val="22"/>
          <w:szCs w:val="22"/>
          <w:lang w:val="ro-RO"/>
        </w:rPr>
        <w:t xml:space="preserve"> din Legea privind normele de tehnică legislativă pentru elaborarea actelor normative nr. 24/2000, republicată, cu modificările şi completările ulterioare;</w:t>
      </w:r>
      <w:r w:rsidRPr="000E35F2">
        <w:rPr>
          <w:rStyle w:val="eop"/>
          <w:rFonts w:ascii="Montserrat Light" w:hAnsi="Montserrat Light" w:cstheme="majorHAnsi"/>
          <w:noProof/>
          <w:sz w:val="22"/>
          <w:szCs w:val="22"/>
          <w:lang w:val="ro-RO"/>
        </w:rPr>
        <w:t> </w:t>
      </w:r>
    </w:p>
    <w:p w14:paraId="3D02E0A8" w14:textId="3072585C" w:rsidR="000062F7" w:rsidRPr="000E35F2" w:rsidRDefault="00480759" w:rsidP="004535DD">
      <w:pPr>
        <w:pStyle w:val="paragraph"/>
        <w:numPr>
          <w:ilvl w:val="0"/>
          <w:numId w:val="20"/>
        </w:numPr>
        <w:jc w:val="both"/>
        <w:textAlignment w:val="baseline"/>
        <w:rPr>
          <w:rStyle w:val="eop"/>
          <w:rFonts w:ascii="Montserrat Light" w:hAnsi="Montserrat Light" w:cstheme="majorHAnsi"/>
          <w:noProof/>
          <w:sz w:val="22"/>
          <w:szCs w:val="22"/>
          <w:lang w:val="ro-RO"/>
        </w:rPr>
      </w:pPr>
      <w:r w:rsidRPr="000E35F2">
        <w:rPr>
          <w:rStyle w:val="normaltextrun"/>
          <w:rFonts w:ascii="Montserrat Light" w:hAnsi="Montserrat Light" w:cstheme="majorHAnsi"/>
          <w:noProof/>
          <w:sz w:val="22"/>
          <w:szCs w:val="22"/>
          <w:lang w:val="ro-RO"/>
        </w:rPr>
        <w:t>art. 123 – 141, și ale art. 142 -15</w:t>
      </w:r>
      <w:r w:rsidR="006A0C41" w:rsidRPr="000E35F2">
        <w:rPr>
          <w:rStyle w:val="normaltextrun"/>
          <w:rFonts w:ascii="Montserrat Light" w:hAnsi="Montserrat Light" w:cstheme="majorHAnsi"/>
          <w:noProof/>
          <w:sz w:val="22"/>
          <w:szCs w:val="22"/>
          <w:lang w:val="ro-RO"/>
        </w:rPr>
        <w:t>3</w:t>
      </w:r>
      <w:r w:rsidRPr="000E35F2">
        <w:rPr>
          <w:rStyle w:val="normaltextrun"/>
          <w:rFonts w:ascii="Montserrat Light" w:hAnsi="Montserrat Light" w:cstheme="majorHAnsi"/>
          <w:noProof/>
          <w:sz w:val="22"/>
          <w:szCs w:val="22"/>
          <w:lang w:val="ro-RO"/>
        </w:rPr>
        <w:t xml:space="preserve"> din Regulamentul de organizare şi funcţionare a Consiliului Judeţean Cluj, aprobat prin Hotărârea Consiliului Judeţean Cluj nr. 170/2020, rep</w:t>
      </w:r>
      <w:r w:rsidR="00350FCB" w:rsidRPr="000E35F2">
        <w:rPr>
          <w:rStyle w:val="normaltextrun"/>
          <w:rFonts w:ascii="Montserrat Light" w:hAnsi="Montserrat Light" w:cstheme="majorHAnsi"/>
          <w:noProof/>
          <w:sz w:val="22"/>
          <w:szCs w:val="22"/>
          <w:lang w:val="ro-RO"/>
        </w:rPr>
        <w:t>ublicată 2</w:t>
      </w:r>
      <w:r w:rsidRPr="000E35F2">
        <w:rPr>
          <w:rStyle w:val="normaltextrun"/>
          <w:rFonts w:ascii="Montserrat Light" w:hAnsi="Montserrat Light" w:cstheme="majorHAnsi"/>
          <w:noProof/>
          <w:sz w:val="22"/>
          <w:szCs w:val="22"/>
          <w:lang w:val="ro-RO"/>
        </w:rPr>
        <w:t>;</w:t>
      </w:r>
    </w:p>
    <w:p w14:paraId="7011FC28" w14:textId="028715A2" w:rsidR="00733C32" w:rsidRPr="000E35F2" w:rsidRDefault="00733C32" w:rsidP="004535DD">
      <w:pPr>
        <w:spacing w:after="0" w:line="240" w:lineRule="auto"/>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În conformitate cu prevederile:</w:t>
      </w:r>
    </w:p>
    <w:p w14:paraId="60F96272" w14:textId="63FC5C23" w:rsidR="00506BC0" w:rsidRPr="000E35F2" w:rsidRDefault="00733C32" w:rsidP="004535DD">
      <w:pPr>
        <w:pStyle w:val="Listparagraf"/>
        <w:numPr>
          <w:ilvl w:val="0"/>
          <w:numId w:val="4"/>
        </w:numPr>
        <w:overflowPunct w:val="0"/>
        <w:autoSpaceDE w:val="0"/>
        <w:autoSpaceDN w:val="0"/>
        <w:adjustRightInd w:val="0"/>
        <w:spacing w:after="0" w:line="240" w:lineRule="auto"/>
        <w:ind w:left="720"/>
        <w:jc w:val="both"/>
        <w:textAlignment w:val="baseline"/>
        <w:rPr>
          <w:rFonts w:ascii="Montserrat Light" w:eastAsia="Calibri" w:hAnsi="Montserrat Light" w:cstheme="majorHAnsi"/>
          <w:noProof/>
          <w:cs/>
          <w:lang w:eastAsia="ro-RO"/>
        </w:rPr>
      </w:pPr>
      <w:bookmarkStart w:id="5" w:name="_Hlk122351428"/>
      <w:r w:rsidRPr="000E35F2">
        <w:rPr>
          <w:rFonts w:ascii="Montserrat Light" w:eastAsia="Calibri" w:hAnsi="Montserrat Light" w:cstheme="majorHAnsi"/>
          <w:noProof/>
          <w:lang w:eastAsia="ro-RO"/>
        </w:rPr>
        <w:t xml:space="preserve">art. 173 </w:t>
      </w:r>
      <w:bookmarkStart w:id="6" w:name="_Hlk122334934"/>
      <w:r w:rsidRPr="000E35F2">
        <w:rPr>
          <w:rFonts w:ascii="Montserrat Light" w:eastAsia="Calibri" w:hAnsi="Montserrat Light" w:cstheme="majorHAnsi"/>
          <w:noProof/>
          <w:lang w:eastAsia="ro-RO"/>
        </w:rPr>
        <w:t>alin. (</w:t>
      </w:r>
      <w:r w:rsidR="0010394E" w:rsidRPr="000E35F2">
        <w:rPr>
          <w:rFonts w:ascii="Montserrat Light" w:eastAsia="Calibri" w:hAnsi="Montserrat Light" w:cstheme="majorHAnsi"/>
          <w:noProof/>
          <w:lang w:eastAsia="ro-RO"/>
        </w:rPr>
        <w:t>1)</w:t>
      </w:r>
      <w:r w:rsidR="00AE28E9" w:rsidRPr="000E35F2">
        <w:rPr>
          <w:rFonts w:ascii="Montserrat Light" w:eastAsia="Calibri" w:hAnsi="Montserrat Light" w:cstheme="majorHAnsi"/>
          <w:noProof/>
          <w:lang w:eastAsia="ro-RO"/>
        </w:rPr>
        <w:t>,</w:t>
      </w:r>
      <w:r w:rsidRPr="000E35F2">
        <w:rPr>
          <w:rFonts w:ascii="Montserrat Light" w:eastAsia="Calibri" w:hAnsi="Montserrat Light" w:cstheme="majorHAnsi"/>
          <w:noProof/>
          <w:lang w:eastAsia="ro-RO"/>
        </w:rPr>
        <w:t xml:space="preserve"> lit. </w:t>
      </w:r>
      <w:r w:rsidR="0010394E" w:rsidRPr="000E35F2">
        <w:rPr>
          <w:rFonts w:ascii="Montserrat Light" w:eastAsia="Calibri" w:hAnsi="Montserrat Light" w:cstheme="majorHAnsi"/>
          <w:noProof/>
          <w:lang w:eastAsia="ro-RO"/>
        </w:rPr>
        <w:t>b)</w:t>
      </w:r>
      <w:bookmarkEnd w:id="6"/>
      <w:r w:rsidR="00AE28E9" w:rsidRPr="000E35F2">
        <w:rPr>
          <w:rFonts w:ascii="Montserrat Light" w:eastAsia="Calibri" w:hAnsi="Montserrat Light" w:cstheme="majorHAnsi"/>
          <w:noProof/>
          <w:lang w:eastAsia="ro-RO"/>
        </w:rPr>
        <w:t>, alin. (3), lit. d)</w:t>
      </w:r>
      <w:r w:rsidRPr="000E35F2">
        <w:rPr>
          <w:rFonts w:ascii="Montserrat Light" w:eastAsia="Calibri" w:hAnsi="Montserrat Light" w:cstheme="majorHAnsi"/>
          <w:noProof/>
          <w:lang w:eastAsia="ro-RO"/>
        </w:rPr>
        <w:t xml:space="preserve"> și </w:t>
      </w:r>
      <w:r w:rsidR="00FA30AF" w:rsidRPr="000E35F2">
        <w:rPr>
          <w:rFonts w:ascii="Montserrat Light" w:eastAsia="Calibri" w:hAnsi="Montserrat Light" w:cstheme="majorHAnsi"/>
          <w:noProof/>
          <w:lang w:eastAsia="ro-RO"/>
        </w:rPr>
        <w:t>e)</w:t>
      </w:r>
      <w:r w:rsidR="00A81BF5" w:rsidRPr="000E35F2">
        <w:rPr>
          <w:rFonts w:ascii="Montserrat Light" w:eastAsia="Calibri" w:hAnsi="Montserrat Light" w:cstheme="majorHAnsi"/>
          <w:noProof/>
          <w:lang w:eastAsia="ro-RO"/>
        </w:rPr>
        <w:t>,</w:t>
      </w:r>
      <w:r w:rsidR="00FA30AF" w:rsidRPr="000E35F2">
        <w:rPr>
          <w:rFonts w:ascii="Montserrat Light" w:eastAsia="Calibri" w:hAnsi="Montserrat Light" w:cstheme="majorHAnsi"/>
          <w:noProof/>
          <w:lang w:eastAsia="ro-RO"/>
        </w:rPr>
        <w:t xml:space="preserve"> </w:t>
      </w:r>
      <w:r w:rsidRPr="000E35F2">
        <w:rPr>
          <w:rFonts w:ascii="Montserrat Light" w:eastAsia="Calibri" w:hAnsi="Montserrat Light" w:cstheme="majorHAnsi"/>
          <w:noProof/>
          <w:lang w:eastAsia="ro-RO"/>
        </w:rPr>
        <w:t xml:space="preserve">ale </w:t>
      </w:r>
      <w:r w:rsidR="005B10F3" w:rsidRPr="000E35F2">
        <w:rPr>
          <w:rFonts w:ascii="Montserrat Light" w:eastAsia="Calibri" w:hAnsi="Montserrat Light" w:cstheme="majorHAnsi"/>
          <w:noProof/>
          <w:lang w:eastAsia="ro-RO"/>
        </w:rPr>
        <w:t>art. 182 alin. (2) și alin. 3)</w:t>
      </w:r>
      <w:r w:rsidRPr="000E35F2">
        <w:rPr>
          <w:rFonts w:ascii="Montserrat Light" w:eastAsia="Calibri" w:hAnsi="Montserrat Light" w:cstheme="majorHAnsi"/>
          <w:noProof/>
          <w:lang w:eastAsia="ro-RO"/>
        </w:rPr>
        <w:t xml:space="preserve"> din Ordonanța de urgență a Guvernului nr. 57/2019 privind Codul administrativ, cu modificările și completările ulterioare;</w:t>
      </w:r>
    </w:p>
    <w:bookmarkEnd w:id="5"/>
    <w:p w14:paraId="5167E4F5" w14:textId="346050F9" w:rsidR="006857CE" w:rsidRPr="000E35F2" w:rsidRDefault="00506BC0" w:rsidP="004535DD">
      <w:pPr>
        <w:pStyle w:val="Listparagraf"/>
        <w:numPr>
          <w:ilvl w:val="0"/>
          <w:numId w:val="4"/>
        </w:numPr>
        <w:spacing w:line="240" w:lineRule="auto"/>
        <w:ind w:left="720"/>
        <w:jc w:val="both"/>
        <w:textAlignment w:val="baseline"/>
        <w:rPr>
          <w:rFonts w:ascii="Montserrat Light" w:hAnsi="Montserrat Light" w:cstheme="majorHAnsi"/>
          <w:noProof/>
        </w:rPr>
      </w:pPr>
      <w:r w:rsidRPr="000E35F2">
        <w:rPr>
          <w:rFonts w:ascii="Montserrat Light" w:eastAsia="Calibri" w:hAnsi="Montserrat Light" w:cstheme="majorHAnsi"/>
          <w:bCs/>
          <w:noProof/>
          <w:lang w:eastAsia="ro-RO"/>
        </w:rPr>
        <w:t xml:space="preserve">art. </w:t>
      </w:r>
      <w:r w:rsidR="00937A89" w:rsidRPr="000E35F2">
        <w:rPr>
          <w:rFonts w:ascii="Montserrat Light" w:eastAsia="Calibri" w:hAnsi="Montserrat Light" w:cstheme="majorHAnsi"/>
          <w:bCs/>
          <w:noProof/>
          <w:lang w:eastAsia="ro-RO"/>
        </w:rPr>
        <w:t xml:space="preserve">14, alin. (1), (2), (4) și (5) ale art. 14^1, ale art. 15, alin (5), ale art. </w:t>
      </w:r>
      <w:r w:rsidRPr="000E35F2">
        <w:rPr>
          <w:rFonts w:ascii="Montserrat Light" w:eastAsia="Calibri" w:hAnsi="Montserrat Light" w:cstheme="majorHAnsi"/>
          <w:bCs/>
          <w:noProof/>
          <w:lang w:eastAsia="ro-RO"/>
        </w:rPr>
        <w:t>22 alin. (1),</w:t>
      </w:r>
      <w:r w:rsidR="00A81BF5" w:rsidRPr="000E35F2">
        <w:rPr>
          <w:rFonts w:ascii="Montserrat Light" w:eastAsia="Calibri" w:hAnsi="Montserrat Light" w:cstheme="majorHAnsi"/>
          <w:bCs/>
          <w:noProof/>
          <w:lang w:eastAsia="ro-RO"/>
        </w:rPr>
        <w:t xml:space="preserve"> ale</w:t>
      </w:r>
      <w:r w:rsidRPr="000E35F2">
        <w:rPr>
          <w:rFonts w:ascii="Montserrat Light" w:eastAsia="Calibri" w:hAnsi="Montserrat Light" w:cstheme="majorHAnsi"/>
          <w:bCs/>
          <w:noProof/>
          <w:lang w:eastAsia="ro-RO"/>
        </w:rPr>
        <w:t xml:space="preserve"> art. 56 alin. (1), </w:t>
      </w:r>
      <w:r w:rsidR="00A81BF5" w:rsidRPr="000E35F2">
        <w:rPr>
          <w:rFonts w:ascii="Montserrat Light" w:eastAsia="Calibri" w:hAnsi="Montserrat Light" w:cstheme="majorHAnsi"/>
          <w:bCs/>
          <w:noProof/>
          <w:lang w:eastAsia="ro-RO"/>
        </w:rPr>
        <w:t>coroborat cu</w:t>
      </w:r>
      <w:r w:rsidRPr="000E35F2">
        <w:rPr>
          <w:rFonts w:ascii="Montserrat Light" w:eastAsia="Calibri" w:hAnsi="Montserrat Light" w:cstheme="majorHAnsi"/>
          <w:bCs/>
          <w:noProof/>
          <w:lang w:eastAsia="ro-RO"/>
        </w:rPr>
        <w:t xml:space="preserve"> </w:t>
      </w:r>
      <w:r w:rsidR="00A81BF5" w:rsidRPr="000E35F2">
        <w:rPr>
          <w:rFonts w:ascii="Montserrat Light" w:eastAsia="Calibri" w:hAnsi="Montserrat Light" w:cstheme="majorHAnsi"/>
          <w:bCs/>
          <w:noProof/>
          <w:lang w:eastAsia="ro-RO"/>
        </w:rPr>
        <w:t xml:space="preserve">ale </w:t>
      </w:r>
      <w:r w:rsidRPr="000E35F2">
        <w:rPr>
          <w:rFonts w:ascii="Montserrat Light" w:eastAsia="Calibri" w:hAnsi="Montserrat Light" w:cstheme="majorHAnsi"/>
          <w:bCs/>
          <w:noProof/>
          <w:lang w:eastAsia="ro-RO"/>
        </w:rPr>
        <w:t xml:space="preserve">punctului 3 al anexei nr. 1 </w:t>
      </w:r>
      <w:bookmarkStart w:id="7" w:name="_Hlk122423738"/>
      <w:r w:rsidRPr="000E35F2">
        <w:rPr>
          <w:rFonts w:ascii="Montserrat Light" w:eastAsia="Calibri" w:hAnsi="Montserrat Light" w:cstheme="majorHAnsi"/>
          <w:bCs/>
          <w:noProof/>
          <w:lang w:eastAsia="ro-RO"/>
        </w:rPr>
        <w:t>din Legea nr. 350/2001</w:t>
      </w:r>
      <w:r w:rsidR="002F4B93" w:rsidRPr="000E35F2">
        <w:rPr>
          <w:rFonts w:ascii="Montserrat Light" w:eastAsia="Calibri" w:hAnsi="Montserrat Light" w:cstheme="majorHAnsi"/>
          <w:bCs/>
          <w:noProof/>
          <w:lang w:eastAsia="ro-RO"/>
        </w:rPr>
        <w:t xml:space="preserve"> privind amenajarea teritoriului şi urbanismul</w:t>
      </w:r>
      <w:r w:rsidRPr="000E35F2">
        <w:rPr>
          <w:rFonts w:ascii="Montserrat Light" w:eastAsia="Calibri" w:hAnsi="Montserrat Light" w:cstheme="majorHAnsi"/>
          <w:bCs/>
          <w:noProof/>
          <w:lang w:eastAsia="ro-RO"/>
        </w:rPr>
        <w:t>, cu modificările și completările ulterioare</w:t>
      </w:r>
      <w:bookmarkEnd w:id="7"/>
      <w:r w:rsidR="00A81BF5" w:rsidRPr="000E35F2">
        <w:rPr>
          <w:rFonts w:ascii="Montserrat Light" w:eastAsia="Calibri" w:hAnsi="Montserrat Light" w:cstheme="majorHAnsi"/>
          <w:bCs/>
          <w:noProof/>
          <w:lang w:eastAsia="ro-RO"/>
        </w:rPr>
        <w:t>;</w:t>
      </w:r>
    </w:p>
    <w:p w14:paraId="54C8CCEF" w14:textId="77777777" w:rsidR="00B94041" w:rsidRPr="000E35F2" w:rsidRDefault="005C2C05" w:rsidP="004535DD">
      <w:pPr>
        <w:pStyle w:val="Listparagraf"/>
        <w:numPr>
          <w:ilvl w:val="0"/>
          <w:numId w:val="4"/>
        </w:numPr>
        <w:spacing w:line="240" w:lineRule="auto"/>
        <w:ind w:left="720"/>
        <w:jc w:val="both"/>
        <w:textAlignment w:val="baseline"/>
        <w:rPr>
          <w:rFonts w:ascii="Montserrat Light" w:hAnsi="Montserrat Light" w:cstheme="majorHAnsi"/>
          <w:b/>
          <w:bCs/>
          <w:noProof/>
        </w:rPr>
      </w:pPr>
      <w:r w:rsidRPr="000E35F2">
        <w:rPr>
          <w:rFonts w:ascii="Montserrat Light" w:hAnsi="Montserrat Light" w:cstheme="majorHAnsi"/>
          <w:noProof/>
        </w:rPr>
        <w:t>L</w:t>
      </w:r>
      <w:r w:rsidR="008D64F2" w:rsidRPr="000E35F2">
        <w:rPr>
          <w:rFonts w:ascii="Montserrat Light" w:hAnsi="Montserrat Light" w:cstheme="majorHAnsi"/>
          <w:noProof/>
        </w:rPr>
        <w:t xml:space="preserve">egii </w:t>
      </w:r>
      <w:r w:rsidRPr="000E35F2">
        <w:rPr>
          <w:rFonts w:ascii="Montserrat Light" w:hAnsi="Montserrat Light" w:cstheme="majorHAnsi"/>
          <w:noProof/>
        </w:rPr>
        <w:t>nr. 246</w:t>
      </w:r>
      <w:r w:rsidR="008D64F2" w:rsidRPr="000E35F2">
        <w:rPr>
          <w:rFonts w:ascii="Montserrat Light" w:hAnsi="Montserrat Light" w:cstheme="majorHAnsi"/>
          <w:noProof/>
        </w:rPr>
        <w:t>/</w:t>
      </w:r>
      <w:r w:rsidRPr="000E35F2">
        <w:rPr>
          <w:rFonts w:ascii="Montserrat Light" w:hAnsi="Montserrat Light" w:cstheme="majorHAnsi"/>
          <w:noProof/>
        </w:rPr>
        <w:t>2022</w:t>
      </w:r>
      <w:r w:rsidR="008D64F2" w:rsidRPr="000E35F2">
        <w:rPr>
          <w:rFonts w:ascii="Montserrat Light" w:hAnsi="Montserrat Light" w:cstheme="majorHAnsi"/>
          <w:noProof/>
        </w:rPr>
        <w:t xml:space="preserve"> </w:t>
      </w:r>
      <w:r w:rsidRPr="000E35F2">
        <w:rPr>
          <w:rFonts w:ascii="Montserrat Light" w:hAnsi="Montserrat Light" w:cstheme="majorHAnsi"/>
          <w:noProof/>
        </w:rPr>
        <w:t>privind zonele metropolitane, precum şi pentru modificarea şi completarea unor acte normative</w:t>
      </w:r>
      <w:r w:rsidR="008D64F2" w:rsidRPr="000E35F2">
        <w:rPr>
          <w:rFonts w:ascii="Montserrat Light" w:hAnsi="Montserrat Light" w:cstheme="majorHAnsi"/>
          <w:noProof/>
        </w:rPr>
        <w:t>;</w:t>
      </w:r>
    </w:p>
    <w:p w14:paraId="6A83492C" w14:textId="5928677C" w:rsidR="00C86C29" w:rsidRPr="000E35F2" w:rsidRDefault="00FB3C2F" w:rsidP="004535DD">
      <w:pPr>
        <w:pStyle w:val="Listparagraf"/>
        <w:numPr>
          <w:ilvl w:val="0"/>
          <w:numId w:val="4"/>
        </w:numPr>
        <w:overflowPunct w:val="0"/>
        <w:autoSpaceDE w:val="0"/>
        <w:autoSpaceDN w:val="0"/>
        <w:adjustRightInd w:val="0"/>
        <w:spacing w:line="240" w:lineRule="auto"/>
        <w:ind w:left="720"/>
        <w:jc w:val="both"/>
        <w:textAlignment w:val="baseline"/>
        <w:rPr>
          <w:rFonts w:ascii="Montserrat Light" w:eastAsia="Calibri" w:hAnsi="Montserrat Light" w:cstheme="majorHAnsi"/>
          <w:b/>
          <w:noProof/>
          <w:lang w:eastAsia="ro-RO"/>
        </w:rPr>
      </w:pPr>
      <w:r w:rsidRPr="000E35F2">
        <w:rPr>
          <w:rFonts w:ascii="Montserrat Light" w:eastAsia="Calibri" w:hAnsi="Montserrat Light" w:cstheme="majorHAnsi"/>
          <w:bCs/>
          <w:noProof/>
          <w:lang w:eastAsia="ro-RO"/>
        </w:rPr>
        <w:t xml:space="preserve">Hotărârea Consiliului pentru Dezvoltare Regională Nord-Vest nr. 542/17.02.2021 privind aprobarea Planul de Dezvoltare Regională Nord-Vest </w:t>
      </w:r>
      <w:r w:rsidR="00C86C29" w:rsidRPr="000E35F2">
        <w:rPr>
          <w:rFonts w:ascii="Montserrat Light" w:eastAsia="Calibri" w:hAnsi="Montserrat Light" w:cstheme="majorHAnsi"/>
          <w:bCs/>
          <w:noProof/>
          <w:lang w:eastAsia="ro-RO"/>
        </w:rPr>
        <w:t>2021-2027</w:t>
      </w:r>
      <w:r w:rsidR="00002E68" w:rsidRPr="000E35F2">
        <w:rPr>
          <w:rFonts w:ascii="Montserrat Light" w:eastAsia="Calibri" w:hAnsi="Montserrat Light" w:cstheme="majorHAnsi"/>
          <w:bCs/>
          <w:noProof/>
          <w:lang w:eastAsia="ro-RO"/>
        </w:rPr>
        <w:t>;</w:t>
      </w:r>
    </w:p>
    <w:p w14:paraId="058A8584" w14:textId="5112FD9F" w:rsidR="00C10B84" w:rsidRPr="000E35F2" w:rsidRDefault="00C10B84" w:rsidP="004535DD">
      <w:pPr>
        <w:pStyle w:val="Listparagraf"/>
        <w:numPr>
          <w:ilvl w:val="0"/>
          <w:numId w:val="4"/>
        </w:numPr>
        <w:overflowPunct w:val="0"/>
        <w:autoSpaceDE w:val="0"/>
        <w:autoSpaceDN w:val="0"/>
        <w:adjustRightInd w:val="0"/>
        <w:spacing w:line="240" w:lineRule="auto"/>
        <w:ind w:left="720"/>
        <w:jc w:val="both"/>
        <w:textAlignment w:val="baseline"/>
        <w:rPr>
          <w:rFonts w:ascii="Montserrat Light" w:eastAsia="Calibri" w:hAnsi="Montserrat Light" w:cstheme="majorHAnsi"/>
          <w:bCs/>
          <w:noProof/>
          <w:lang w:eastAsia="ro-RO"/>
        </w:rPr>
      </w:pPr>
      <w:r w:rsidRPr="000E35F2">
        <w:rPr>
          <w:rFonts w:ascii="Montserrat Light" w:eastAsia="Calibri" w:hAnsi="Montserrat Light" w:cstheme="majorHAnsi"/>
          <w:bCs/>
          <w:noProof/>
          <w:lang w:eastAsia="ro-RO"/>
        </w:rPr>
        <w:t xml:space="preserve">Programul Regional Nord-Vest 2021-2027 aprobat </w:t>
      </w:r>
      <w:r w:rsidR="00B92E27" w:rsidRPr="000E35F2">
        <w:rPr>
          <w:rFonts w:ascii="Montserrat Light" w:eastAsia="Calibri" w:hAnsi="Montserrat Light" w:cstheme="majorHAnsi"/>
          <w:bCs/>
          <w:noProof/>
          <w:lang w:eastAsia="ro-RO"/>
        </w:rPr>
        <w:t>prin Decizia de punere în aplicare a Comisiei C(2025) 5456</w:t>
      </w:r>
      <w:r w:rsidR="00E6424F" w:rsidRPr="000E35F2">
        <w:rPr>
          <w:rFonts w:ascii="Montserrat Light" w:eastAsia="Calibri" w:hAnsi="Montserrat Light" w:cstheme="majorHAnsi"/>
          <w:bCs/>
          <w:noProof/>
          <w:lang w:eastAsia="ro-RO"/>
        </w:rPr>
        <w:t>;</w:t>
      </w:r>
    </w:p>
    <w:p w14:paraId="57A39899" w14:textId="7E16F635" w:rsidR="0026363A" w:rsidRPr="000E35F2" w:rsidRDefault="00BD0199" w:rsidP="004535DD">
      <w:pPr>
        <w:pStyle w:val="Listparagraf"/>
        <w:numPr>
          <w:ilvl w:val="0"/>
          <w:numId w:val="4"/>
        </w:numPr>
        <w:overflowPunct w:val="0"/>
        <w:autoSpaceDE w:val="0"/>
        <w:autoSpaceDN w:val="0"/>
        <w:adjustRightInd w:val="0"/>
        <w:spacing w:line="240" w:lineRule="auto"/>
        <w:ind w:left="720"/>
        <w:jc w:val="both"/>
        <w:textAlignment w:val="baseline"/>
        <w:rPr>
          <w:rFonts w:ascii="Montserrat Light" w:eastAsia="Calibri" w:hAnsi="Montserrat Light" w:cstheme="majorHAnsi"/>
          <w:bCs/>
          <w:noProof/>
          <w:lang w:eastAsia="ro-RO"/>
        </w:rPr>
      </w:pPr>
      <w:r w:rsidRPr="000E35F2">
        <w:rPr>
          <w:rFonts w:ascii="Montserrat Light" w:eastAsia="Calibri" w:hAnsi="Montserrat Light" w:cstheme="majorHAnsi"/>
          <w:bCs/>
          <w:noProof/>
          <w:lang w:eastAsia="ro-RO"/>
        </w:rPr>
        <w:t>Hotărârea Consiliului Județean Cluj nr. 11/2025 privind aprobarea Planului de amenajare a teritoriului județean – Județul Cluj</w:t>
      </w:r>
      <w:r w:rsidR="00002E68" w:rsidRPr="000E35F2">
        <w:rPr>
          <w:rFonts w:ascii="Montserrat Light" w:eastAsia="Calibri" w:hAnsi="Montserrat Light" w:cstheme="majorHAnsi"/>
          <w:bCs/>
          <w:noProof/>
          <w:lang w:eastAsia="ro-RO"/>
        </w:rPr>
        <w:t>;</w:t>
      </w:r>
    </w:p>
    <w:p w14:paraId="6302A41D" w14:textId="2CC8CBCC" w:rsidR="00733C32" w:rsidRPr="000E35F2" w:rsidRDefault="00733C32" w:rsidP="004535DD">
      <w:pPr>
        <w:spacing w:before="240" w:after="0" w:line="240" w:lineRule="auto"/>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În temeiul competențelor stabilite prin art. 182 alin. (1) și art. 196 alin. (1) lit. a) din Ordonanța de urgență a Guvernului nr. 57/2019 privind Codul administrativ, cu modificările și completările ulterioare;</w:t>
      </w:r>
    </w:p>
    <w:p w14:paraId="13A8718D" w14:textId="0A1F6D52" w:rsidR="00D512EC" w:rsidRPr="000E35F2" w:rsidRDefault="00733C32" w:rsidP="004535DD">
      <w:pPr>
        <w:autoSpaceDE w:val="0"/>
        <w:autoSpaceDN w:val="0"/>
        <w:adjustRightInd w:val="0"/>
        <w:spacing w:after="0" w:line="240" w:lineRule="auto"/>
        <w:contextualSpacing/>
        <w:jc w:val="center"/>
        <w:rPr>
          <w:rFonts w:ascii="Montserrat Light" w:eastAsia="Times New Roman" w:hAnsi="Montserrat Light" w:cstheme="majorHAnsi"/>
          <w:b/>
          <w:bCs/>
          <w:noProof/>
          <w:lang w:eastAsia="ro-RO"/>
        </w:rPr>
      </w:pPr>
      <w:r w:rsidRPr="000E35F2">
        <w:rPr>
          <w:rFonts w:ascii="Montserrat Light" w:eastAsia="Times New Roman" w:hAnsi="Montserrat Light" w:cstheme="majorHAnsi"/>
          <w:b/>
          <w:bCs/>
          <w:noProof/>
          <w:lang w:eastAsia="ro-RO"/>
        </w:rPr>
        <w:t xml:space="preserve">hotărăşte: </w:t>
      </w:r>
    </w:p>
    <w:p w14:paraId="05D5D123" w14:textId="76AA6DD1" w:rsidR="00992762" w:rsidRPr="000E35F2" w:rsidRDefault="000626D6" w:rsidP="004535DD">
      <w:pPr>
        <w:autoSpaceDE w:val="0"/>
        <w:autoSpaceDN w:val="0"/>
        <w:adjustRightInd w:val="0"/>
        <w:spacing w:before="240" w:line="240" w:lineRule="auto"/>
        <w:jc w:val="both"/>
        <w:rPr>
          <w:rFonts w:ascii="Montserrat Light" w:eastAsia="Calibri" w:hAnsi="Montserrat Light" w:cstheme="majorHAnsi"/>
          <w:noProof/>
          <w:lang w:eastAsia="ro-RO"/>
        </w:rPr>
      </w:pPr>
      <w:r w:rsidRPr="000E35F2">
        <w:rPr>
          <w:rFonts w:ascii="Montserrat Light" w:eastAsia="Calibri" w:hAnsi="Montserrat Light" w:cstheme="majorHAnsi"/>
          <w:b/>
          <w:bCs/>
          <w:noProof/>
          <w:lang w:eastAsia="ro-RO"/>
        </w:rPr>
        <w:t>Art. 1.</w:t>
      </w:r>
      <w:r w:rsidRPr="000E35F2">
        <w:rPr>
          <w:rFonts w:ascii="Montserrat Light" w:eastAsia="Calibri" w:hAnsi="Montserrat Light" w:cstheme="majorHAnsi"/>
          <w:noProof/>
          <w:lang w:eastAsia="ro-RO"/>
        </w:rPr>
        <w:t xml:space="preserve"> </w:t>
      </w:r>
      <w:r w:rsidR="00992762" w:rsidRPr="000E35F2">
        <w:rPr>
          <w:rFonts w:ascii="Montserrat Light" w:eastAsia="Aptos" w:hAnsi="Montserrat Light" w:cs="Calibri"/>
          <w:noProof/>
        </w:rPr>
        <w:t xml:space="preserve">Se aprobă acordul de parteneriat pentru asocierea Agenției de Dezvoltare Regională Nord-Vest și UAT Județul </w:t>
      </w:r>
      <w:r w:rsidR="009E30D6" w:rsidRPr="000E35F2">
        <w:rPr>
          <w:rFonts w:ascii="Montserrat Light" w:eastAsia="Aptos" w:hAnsi="Montserrat Light" w:cs="Calibri"/>
          <w:noProof/>
        </w:rPr>
        <w:t>Cluj</w:t>
      </w:r>
      <w:r w:rsidR="00992762" w:rsidRPr="000E35F2">
        <w:rPr>
          <w:rFonts w:ascii="Montserrat Light" w:eastAsia="Aptos" w:hAnsi="Montserrat Light" w:cs="Calibri"/>
          <w:noProof/>
        </w:rPr>
        <w:t xml:space="preserve"> în vederea implementării activităților specifice gestionării spațiale a teritoriului aferente procesului de elaborare/actualizare a documentațiilor de amenajare a teritoriului și urbanism, a județului </w:t>
      </w:r>
      <w:r w:rsidR="009E30D6" w:rsidRPr="000E35F2">
        <w:rPr>
          <w:rFonts w:ascii="Montserrat Light" w:eastAsia="Aptos" w:hAnsi="Montserrat Light" w:cs="Calibri"/>
          <w:noProof/>
        </w:rPr>
        <w:t>Cluj</w:t>
      </w:r>
      <w:r w:rsidR="00992762" w:rsidRPr="000E35F2">
        <w:rPr>
          <w:rFonts w:ascii="Montserrat Light" w:eastAsia="Aptos" w:hAnsi="Montserrat Light" w:cs="Calibri"/>
          <w:noProof/>
        </w:rPr>
        <w:t xml:space="preserve"> și asigurarea unei abordări integrate </w:t>
      </w:r>
      <w:r w:rsidR="00992762" w:rsidRPr="000E35F2">
        <w:rPr>
          <w:rFonts w:ascii="Montserrat Light" w:eastAsia="Aptos" w:hAnsi="Montserrat Light" w:cs="Calibri"/>
          <w:noProof/>
        </w:rPr>
        <w:lastRenderedPageBreak/>
        <w:t xml:space="preserve">în planificarea urbană și teritorială la nivelul unităților administrativ-teritoriale din Regiunea de Dezvoltare Nord-Vest, </w:t>
      </w:r>
      <w:r w:rsidR="009E30D6" w:rsidRPr="000E35F2">
        <w:rPr>
          <w:rFonts w:ascii="Montserrat Light" w:eastAsia="Aptos" w:hAnsi="Montserrat Light" w:cs="Calibri"/>
          <w:noProof/>
        </w:rPr>
        <w:t>cuprins în</w:t>
      </w:r>
      <w:r w:rsidR="00992762" w:rsidRPr="000E35F2">
        <w:rPr>
          <w:rFonts w:ascii="Montserrat Light" w:eastAsia="Aptos" w:hAnsi="Montserrat Light" w:cs="Calibri"/>
          <w:noProof/>
        </w:rPr>
        <w:t xml:space="preserve"> </w:t>
      </w:r>
      <w:r w:rsidR="00992762" w:rsidRPr="000E35F2">
        <w:rPr>
          <w:rFonts w:ascii="Montserrat Light" w:eastAsia="Aptos" w:hAnsi="Montserrat Light" w:cs="Calibri"/>
          <w:b/>
          <w:bCs/>
          <w:noProof/>
        </w:rPr>
        <w:t>Anexa</w:t>
      </w:r>
      <w:r w:rsidR="00992762" w:rsidRPr="000E35F2">
        <w:rPr>
          <w:rFonts w:ascii="Montserrat Light" w:eastAsia="Aptos" w:hAnsi="Montserrat Light" w:cs="Calibri"/>
          <w:noProof/>
        </w:rPr>
        <w:t xml:space="preserve"> </w:t>
      </w:r>
      <w:r w:rsidR="00E267BD" w:rsidRPr="000E35F2">
        <w:rPr>
          <w:rFonts w:ascii="Montserrat Light" w:eastAsia="Aptos" w:hAnsi="Montserrat Light" w:cs="Calibri"/>
          <w:noProof/>
        </w:rPr>
        <w:t>care</w:t>
      </w:r>
      <w:r w:rsidR="00992762" w:rsidRPr="000E35F2">
        <w:rPr>
          <w:rFonts w:ascii="Montserrat Light" w:eastAsia="Aptos" w:hAnsi="Montserrat Light" w:cs="Calibri"/>
          <w:noProof/>
        </w:rPr>
        <w:t xml:space="preserve"> face parte integrantă din </w:t>
      </w:r>
      <w:r w:rsidR="00E267BD" w:rsidRPr="000E35F2">
        <w:rPr>
          <w:rFonts w:ascii="Montserrat Light" w:eastAsia="Aptos" w:hAnsi="Montserrat Light" w:cs="Calibri"/>
          <w:noProof/>
        </w:rPr>
        <w:t>hotărâre</w:t>
      </w:r>
      <w:r w:rsidR="00992762" w:rsidRPr="000E35F2">
        <w:rPr>
          <w:rFonts w:ascii="Montserrat Light" w:eastAsia="Aptos" w:hAnsi="Montserrat Light" w:cs="Calibri"/>
          <w:noProof/>
        </w:rPr>
        <w:t>.</w:t>
      </w:r>
    </w:p>
    <w:p w14:paraId="79938DE4" w14:textId="40E2C13A" w:rsidR="00992762" w:rsidRPr="000E35F2" w:rsidRDefault="00992762" w:rsidP="004535DD">
      <w:pPr>
        <w:autoSpaceDE w:val="0"/>
        <w:autoSpaceDN w:val="0"/>
        <w:adjustRightInd w:val="0"/>
        <w:spacing w:line="240" w:lineRule="auto"/>
        <w:jc w:val="both"/>
        <w:rPr>
          <w:rFonts w:ascii="Montserrat Light" w:eastAsia="Aptos" w:hAnsi="Montserrat Light" w:cs="Calibri"/>
          <w:noProof/>
        </w:rPr>
      </w:pPr>
      <w:r w:rsidRPr="000E35F2">
        <w:rPr>
          <w:rFonts w:ascii="Montserrat Light" w:eastAsia="Aptos" w:hAnsi="Montserrat Light" w:cs="Calibri"/>
          <w:b/>
          <w:bCs/>
          <w:noProof/>
        </w:rPr>
        <w:t>A</w:t>
      </w:r>
      <w:r w:rsidR="000604B2" w:rsidRPr="000E35F2">
        <w:rPr>
          <w:rFonts w:ascii="Montserrat Light" w:eastAsia="Aptos" w:hAnsi="Montserrat Light" w:cs="Calibri"/>
          <w:b/>
          <w:bCs/>
          <w:noProof/>
        </w:rPr>
        <w:t>rt</w:t>
      </w:r>
      <w:r w:rsidRPr="000E35F2">
        <w:rPr>
          <w:rFonts w:ascii="Montserrat Light" w:eastAsia="Aptos" w:hAnsi="Montserrat Light" w:cs="Calibri"/>
          <w:b/>
          <w:bCs/>
          <w:noProof/>
        </w:rPr>
        <w:t>.2.</w:t>
      </w:r>
      <w:r w:rsidRPr="000E35F2">
        <w:rPr>
          <w:rFonts w:ascii="Montserrat Light" w:eastAsia="Aptos" w:hAnsi="Montserrat Light" w:cs="Calibri"/>
          <w:noProof/>
        </w:rPr>
        <w:t xml:space="preserve"> Se împuternicește președintele Consiliului Județean </w:t>
      </w:r>
      <w:r w:rsidR="00E1533C" w:rsidRPr="000E35F2">
        <w:rPr>
          <w:rFonts w:ascii="Montserrat Light" w:eastAsia="Aptos" w:hAnsi="Montserrat Light" w:cs="Calibri"/>
          <w:noProof/>
        </w:rPr>
        <w:t>Cluj</w:t>
      </w:r>
      <w:r w:rsidRPr="000E35F2">
        <w:rPr>
          <w:rFonts w:ascii="Montserrat Light" w:eastAsia="Aptos" w:hAnsi="Montserrat Light" w:cs="Calibri"/>
          <w:noProof/>
        </w:rPr>
        <w:t xml:space="preserve"> – domnul </w:t>
      </w:r>
      <w:r w:rsidR="00E1533C" w:rsidRPr="000E35F2">
        <w:rPr>
          <w:rFonts w:ascii="Montserrat Light" w:eastAsia="Aptos" w:hAnsi="Montserrat Light" w:cs="Calibri"/>
          <w:noProof/>
        </w:rPr>
        <w:t>Alin Tișe</w:t>
      </w:r>
      <w:r w:rsidR="00911B4C">
        <w:rPr>
          <w:rFonts w:ascii="Montserrat Light" w:eastAsia="Aptos" w:hAnsi="Montserrat Light" w:cs="Calibri"/>
          <w:noProof/>
        </w:rPr>
        <w:t>, sau</w:t>
      </w:r>
      <w:r w:rsidR="004E5C2C">
        <w:rPr>
          <w:rFonts w:ascii="Montserrat Light" w:eastAsia="Aptos" w:hAnsi="Montserrat Light" w:cs="Calibri"/>
          <w:noProof/>
        </w:rPr>
        <w:t>,</w:t>
      </w:r>
      <w:r w:rsidR="00911B4C">
        <w:rPr>
          <w:rFonts w:ascii="Montserrat Light" w:eastAsia="Aptos" w:hAnsi="Montserrat Light" w:cs="Calibri"/>
          <w:noProof/>
        </w:rPr>
        <w:t xml:space="preserve"> în lipsa acestuia, vicepreședinte</w:t>
      </w:r>
      <w:r w:rsidR="004E5C2C">
        <w:rPr>
          <w:rFonts w:ascii="Montserrat Light" w:eastAsia="Aptos" w:hAnsi="Montserrat Light" w:cs="Calibri"/>
          <w:noProof/>
        </w:rPr>
        <w:t>le</w:t>
      </w:r>
      <w:r w:rsidR="00505681">
        <w:rPr>
          <w:rFonts w:ascii="Montserrat Light" w:eastAsia="Aptos" w:hAnsi="Montserrat Light" w:cs="Calibri"/>
          <w:noProof/>
        </w:rPr>
        <w:t xml:space="preserve"> </w:t>
      </w:r>
      <w:r w:rsidR="00505681" w:rsidRPr="000E35F2">
        <w:rPr>
          <w:rFonts w:ascii="Montserrat Light" w:eastAsia="Aptos" w:hAnsi="Montserrat Light" w:cs="Calibri"/>
          <w:noProof/>
        </w:rPr>
        <w:t xml:space="preserve">Consiliului Județean Cluj </w:t>
      </w:r>
      <w:r w:rsidR="00453477">
        <w:rPr>
          <w:rFonts w:ascii="Montserrat Light" w:eastAsia="Aptos" w:hAnsi="Montserrat Light" w:cs="Calibri"/>
          <w:noProof/>
        </w:rPr>
        <w:t xml:space="preserve">– domnul </w:t>
      </w:r>
      <w:r w:rsidR="00911B4C">
        <w:rPr>
          <w:rFonts w:ascii="Montserrat Light" w:eastAsia="Aptos" w:hAnsi="Montserrat Light" w:cs="Calibri"/>
          <w:noProof/>
        </w:rPr>
        <w:t>Radu-Florin</w:t>
      </w:r>
      <w:r w:rsidR="00505681">
        <w:rPr>
          <w:rFonts w:ascii="Montserrat Light" w:eastAsia="Aptos" w:hAnsi="Montserrat Light" w:cs="Calibri"/>
          <w:noProof/>
        </w:rPr>
        <w:t xml:space="preserve"> </w:t>
      </w:r>
      <w:r w:rsidR="00911B4C">
        <w:rPr>
          <w:rFonts w:ascii="Montserrat Light" w:eastAsia="Aptos" w:hAnsi="Montserrat Light" w:cs="Calibri"/>
          <w:noProof/>
        </w:rPr>
        <w:t>Rațiu,</w:t>
      </w:r>
      <w:r w:rsidRPr="000E35F2">
        <w:rPr>
          <w:rFonts w:ascii="Montserrat Light" w:eastAsia="Aptos" w:hAnsi="Montserrat Light" w:cs="Calibri"/>
          <w:noProof/>
        </w:rPr>
        <w:t xml:space="preserve"> să semneze acordul de parteneriat încheiat între Agenția de Dezvoltare Regională Nord-Vest și UAT Județul </w:t>
      </w:r>
      <w:r w:rsidR="000604B2" w:rsidRPr="000E35F2">
        <w:rPr>
          <w:rFonts w:ascii="Montserrat Light" w:eastAsia="Aptos" w:hAnsi="Montserrat Light" w:cs="Calibri"/>
          <w:noProof/>
        </w:rPr>
        <w:t>Cluj</w:t>
      </w:r>
      <w:r w:rsidRPr="000E35F2">
        <w:rPr>
          <w:rFonts w:ascii="Montserrat Light" w:eastAsia="Aptos" w:hAnsi="Montserrat Light" w:cs="Calibri"/>
          <w:noProof/>
        </w:rPr>
        <w:t>.</w:t>
      </w:r>
    </w:p>
    <w:p w14:paraId="405FE19F" w14:textId="4463EAAA" w:rsidR="000626D6" w:rsidRPr="000E35F2" w:rsidRDefault="007C53C9" w:rsidP="004535DD">
      <w:pPr>
        <w:autoSpaceDE w:val="0"/>
        <w:autoSpaceDN w:val="0"/>
        <w:adjustRightInd w:val="0"/>
        <w:spacing w:before="240" w:after="0" w:line="240" w:lineRule="auto"/>
        <w:jc w:val="both"/>
        <w:rPr>
          <w:rFonts w:ascii="Montserrat Light" w:eastAsia="Calibri" w:hAnsi="Montserrat Light" w:cstheme="majorHAnsi"/>
          <w:noProof/>
          <w:lang w:eastAsia="ro-RO"/>
        </w:rPr>
      </w:pPr>
      <w:r w:rsidRPr="000E35F2">
        <w:rPr>
          <w:rFonts w:ascii="Montserrat Light" w:eastAsia="Calibri" w:hAnsi="Montserrat Light" w:cstheme="majorHAnsi"/>
          <w:b/>
          <w:bCs/>
          <w:noProof/>
          <w:lang w:eastAsia="ro-RO"/>
        </w:rPr>
        <w:t>Art.</w:t>
      </w:r>
      <w:r w:rsidR="00721BFC" w:rsidRPr="000E35F2">
        <w:rPr>
          <w:rFonts w:ascii="Montserrat Light" w:eastAsia="Calibri" w:hAnsi="Montserrat Light" w:cstheme="majorHAnsi"/>
          <w:b/>
          <w:bCs/>
          <w:noProof/>
          <w:lang w:eastAsia="ro-RO"/>
        </w:rPr>
        <w:t xml:space="preserve"> </w:t>
      </w:r>
      <w:r w:rsidR="000604B2" w:rsidRPr="000E35F2">
        <w:rPr>
          <w:rFonts w:ascii="Montserrat Light" w:eastAsia="Calibri" w:hAnsi="Montserrat Light" w:cstheme="majorHAnsi"/>
          <w:b/>
          <w:bCs/>
          <w:noProof/>
          <w:lang w:eastAsia="ro-RO"/>
        </w:rPr>
        <w:t>3</w:t>
      </w:r>
      <w:r w:rsidRPr="000E35F2">
        <w:rPr>
          <w:rFonts w:ascii="Montserrat Light" w:eastAsia="Calibri" w:hAnsi="Montserrat Light" w:cstheme="majorHAnsi"/>
          <w:b/>
          <w:bCs/>
          <w:noProof/>
          <w:lang w:eastAsia="ro-RO"/>
        </w:rPr>
        <w:t xml:space="preserve">. </w:t>
      </w:r>
      <w:r w:rsidR="000604B2" w:rsidRPr="000E35F2">
        <w:rPr>
          <w:rFonts w:ascii="Montserrat Light" w:eastAsia="Calibri" w:hAnsi="Montserrat Light" w:cstheme="majorHAnsi"/>
          <w:b/>
          <w:bCs/>
          <w:noProof/>
          <w:lang w:eastAsia="ro-RO"/>
        </w:rPr>
        <w:t>C</w:t>
      </w:r>
      <w:r w:rsidR="000626D6" w:rsidRPr="000E35F2">
        <w:rPr>
          <w:rFonts w:ascii="Montserrat Light" w:eastAsia="Calibri" w:hAnsi="Montserrat Light" w:cstheme="majorHAnsi"/>
          <w:noProof/>
          <w:lang w:eastAsia="ro-RO"/>
        </w:rPr>
        <w:t xml:space="preserve">u punerea în aplicare a prevederilor prezentei hotărâri se încredinţează Preşedintele Consiliului Judeţean Cluj prin </w:t>
      </w:r>
      <w:r w:rsidR="00B00D69" w:rsidRPr="000E35F2">
        <w:rPr>
          <w:rFonts w:ascii="Montserrat Light" w:eastAsia="Calibri" w:hAnsi="Montserrat Light" w:cstheme="majorHAnsi"/>
          <w:noProof/>
          <w:lang w:eastAsia="ro-RO"/>
        </w:rPr>
        <w:t>Arhitectul-șef al Județului Cluj</w:t>
      </w:r>
      <w:r w:rsidR="000626D6" w:rsidRPr="000E35F2">
        <w:rPr>
          <w:rFonts w:ascii="Montserrat Light" w:eastAsia="Calibri" w:hAnsi="Montserrat Light" w:cstheme="majorHAnsi"/>
          <w:noProof/>
          <w:lang w:eastAsia="ro-RO"/>
        </w:rPr>
        <w:t>.</w:t>
      </w:r>
    </w:p>
    <w:p w14:paraId="1C5B95C1" w14:textId="66D7F450" w:rsidR="008B6A11" w:rsidRPr="000E35F2" w:rsidRDefault="000626D6" w:rsidP="004535DD">
      <w:pPr>
        <w:autoSpaceDE w:val="0"/>
        <w:autoSpaceDN w:val="0"/>
        <w:adjustRightInd w:val="0"/>
        <w:spacing w:before="240" w:line="240" w:lineRule="auto"/>
        <w:jc w:val="both"/>
        <w:rPr>
          <w:rFonts w:ascii="Montserrat Light" w:eastAsia="Calibri" w:hAnsi="Montserrat Light" w:cstheme="majorHAnsi"/>
          <w:noProof/>
          <w:lang w:eastAsia="ro-RO"/>
        </w:rPr>
      </w:pPr>
      <w:r w:rsidRPr="000E35F2">
        <w:rPr>
          <w:rFonts w:ascii="Montserrat Light" w:eastAsia="Calibri" w:hAnsi="Montserrat Light" w:cstheme="majorHAnsi"/>
          <w:b/>
          <w:bCs/>
          <w:noProof/>
          <w:lang w:eastAsia="ro-RO"/>
        </w:rPr>
        <w:t xml:space="preserve">Art. </w:t>
      </w:r>
      <w:r w:rsidR="00784AB8" w:rsidRPr="000E35F2">
        <w:rPr>
          <w:rFonts w:ascii="Montserrat Light" w:eastAsia="Calibri" w:hAnsi="Montserrat Light" w:cstheme="majorHAnsi"/>
          <w:b/>
          <w:bCs/>
          <w:noProof/>
          <w:lang w:eastAsia="ro-RO"/>
        </w:rPr>
        <w:t>4</w:t>
      </w:r>
      <w:r w:rsidRPr="000E35F2">
        <w:rPr>
          <w:rFonts w:ascii="Montserrat Light" w:eastAsia="Calibri" w:hAnsi="Montserrat Light" w:cstheme="majorHAnsi"/>
          <w:b/>
          <w:bCs/>
          <w:noProof/>
          <w:lang w:eastAsia="ro-RO"/>
        </w:rPr>
        <w:t>.</w:t>
      </w:r>
      <w:r w:rsidRPr="000E35F2">
        <w:rPr>
          <w:rFonts w:ascii="Montserrat Light" w:eastAsia="Calibri" w:hAnsi="Montserrat Light" w:cstheme="majorHAnsi"/>
          <w:noProof/>
          <w:lang w:eastAsia="ro-RO"/>
        </w:rPr>
        <w:t xml:space="preserve"> Prezenta hotărâre se comunică</w:t>
      </w:r>
      <w:r w:rsidR="00942E4E" w:rsidRPr="000E35F2">
        <w:rPr>
          <w:rFonts w:ascii="Montserrat Light" w:eastAsia="Calibri" w:hAnsi="Montserrat Light" w:cstheme="majorHAnsi"/>
          <w:noProof/>
          <w:lang w:eastAsia="ro-RO"/>
        </w:rPr>
        <w:t>,</w:t>
      </w:r>
      <w:r w:rsidRPr="000E35F2">
        <w:rPr>
          <w:rFonts w:ascii="Montserrat Light" w:eastAsia="Calibri" w:hAnsi="Montserrat Light" w:cstheme="majorHAnsi"/>
          <w:noProof/>
          <w:lang w:eastAsia="ro-RO"/>
        </w:rPr>
        <w:t xml:space="preserve"> </w:t>
      </w:r>
      <w:r w:rsidR="00B00D69" w:rsidRPr="000E35F2">
        <w:rPr>
          <w:rFonts w:ascii="Montserrat Light" w:eastAsia="Calibri" w:hAnsi="Montserrat Light" w:cstheme="majorHAnsi"/>
          <w:noProof/>
          <w:lang w:eastAsia="ro-RO"/>
        </w:rPr>
        <w:t>Arhitectul</w:t>
      </w:r>
      <w:r w:rsidR="00BE3B86" w:rsidRPr="000E35F2">
        <w:rPr>
          <w:rFonts w:ascii="Montserrat Light" w:eastAsia="Calibri" w:hAnsi="Montserrat Light" w:cstheme="majorHAnsi"/>
          <w:noProof/>
          <w:lang w:eastAsia="ro-RO"/>
        </w:rPr>
        <w:t>ui</w:t>
      </w:r>
      <w:r w:rsidR="00B00D69" w:rsidRPr="000E35F2">
        <w:rPr>
          <w:rFonts w:ascii="Montserrat Light" w:eastAsia="Calibri" w:hAnsi="Montserrat Light" w:cstheme="majorHAnsi"/>
          <w:noProof/>
          <w:lang w:eastAsia="ro-RO"/>
        </w:rPr>
        <w:t xml:space="preserve">-șef al Județului Cluj, </w:t>
      </w:r>
      <w:r w:rsidRPr="000E35F2">
        <w:rPr>
          <w:rFonts w:ascii="Montserrat Light" w:eastAsia="Calibri" w:hAnsi="Montserrat Light" w:cstheme="majorHAnsi"/>
          <w:noProof/>
          <w:lang w:eastAsia="ro-RO"/>
        </w:rPr>
        <w:t xml:space="preserve">Direcţiei Urbanism şi Amenajarea Teritoriului, </w:t>
      </w:r>
      <w:r w:rsidR="000604B2" w:rsidRPr="000E35F2">
        <w:rPr>
          <w:rFonts w:ascii="Montserrat Light" w:eastAsia="Calibri" w:hAnsi="Montserrat Light" w:cstheme="majorHAnsi"/>
          <w:noProof/>
          <w:lang w:eastAsia="ro-RO"/>
        </w:rPr>
        <w:t>Agenției de Dezvoltare Regională Nord-Vest</w:t>
      </w:r>
      <w:r w:rsidR="003F55C2" w:rsidRPr="000E35F2">
        <w:rPr>
          <w:rFonts w:ascii="Montserrat Light" w:eastAsia="Calibri" w:hAnsi="Montserrat Light" w:cstheme="majorHAnsi"/>
          <w:noProof/>
          <w:lang w:eastAsia="ro-RO"/>
        </w:rPr>
        <w:t xml:space="preserve">, </w:t>
      </w:r>
      <w:r w:rsidRPr="000E35F2">
        <w:rPr>
          <w:rFonts w:ascii="Montserrat Light" w:eastAsia="Calibri" w:hAnsi="Montserrat Light" w:cstheme="majorHAnsi"/>
          <w:noProof/>
          <w:lang w:eastAsia="ro-RO"/>
        </w:rPr>
        <w:t>precum și Prefectului Județului Cluj și se aduce la cunoştinţă publică prin afișare la sediul Consiliului Județean Cluj şi postare pe pagina de internet ”</w:t>
      </w:r>
      <w:hyperlink r:id="rId11" w:history="1">
        <w:r w:rsidRPr="000E35F2">
          <w:rPr>
            <w:rStyle w:val="Hyperlink"/>
            <w:rFonts w:ascii="Montserrat Light" w:eastAsia="Calibri" w:hAnsi="Montserrat Light" w:cstheme="majorHAnsi"/>
            <w:noProof/>
            <w:color w:val="auto"/>
            <w:lang w:eastAsia="ro-RO"/>
          </w:rPr>
          <w:t>www.cjcluj.ro</w:t>
        </w:r>
      </w:hyperlink>
      <w:r w:rsidRPr="000E35F2">
        <w:rPr>
          <w:rFonts w:ascii="Montserrat Light" w:eastAsia="Calibri" w:hAnsi="Montserrat Light" w:cstheme="majorHAnsi"/>
          <w:noProof/>
          <w:u w:val="single"/>
          <w:lang w:eastAsia="ro-RO"/>
        </w:rPr>
        <w:t>”</w:t>
      </w:r>
      <w:r w:rsidRPr="000E35F2">
        <w:rPr>
          <w:rFonts w:ascii="Montserrat Light" w:eastAsia="Calibri" w:hAnsi="Montserrat Light" w:cstheme="majorHAnsi"/>
          <w:noProof/>
          <w:lang w:eastAsia="ro-RO"/>
        </w:rPr>
        <w:t>.</w:t>
      </w:r>
      <w:r w:rsidRPr="000E35F2">
        <w:rPr>
          <w:rFonts w:ascii="Montserrat Light" w:eastAsia="Calibri" w:hAnsi="Montserrat Light" w:cstheme="majorHAnsi"/>
          <w:noProof/>
          <w:lang w:eastAsia="ro-RO"/>
        </w:rPr>
        <w:tab/>
      </w:r>
      <w:bookmarkStart w:id="8" w:name="_Hlk122511055"/>
    </w:p>
    <w:p w14:paraId="2F9839B1" w14:textId="77777777" w:rsidR="001C13C4" w:rsidRPr="000E35F2" w:rsidRDefault="001C13C4" w:rsidP="004535DD">
      <w:pPr>
        <w:pStyle w:val="Standard"/>
        <w:spacing w:after="0" w:line="240" w:lineRule="auto"/>
        <w:ind w:left="4956" w:firstLine="708"/>
        <w:rPr>
          <w:rFonts w:ascii="Montserrat Light" w:hAnsi="Montserrat Light" w:cstheme="majorHAnsi"/>
          <w:noProof/>
          <w:lang w:val="ro-RO"/>
        </w:rPr>
      </w:pPr>
      <w:r w:rsidRPr="000E35F2">
        <w:rPr>
          <w:rFonts w:ascii="Montserrat Light" w:hAnsi="Montserrat Light" w:cstheme="majorHAnsi"/>
          <w:b/>
          <w:bCs/>
          <w:noProof/>
          <w:lang w:val="ro-RO" w:eastAsia="ro-RO"/>
        </w:rPr>
        <w:t xml:space="preserve">      </w:t>
      </w:r>
      <w:bookmarkStart w:id="9" w:name="Bookmark13"/>
      <w:r w:rsidRPr="000E35F2">
        <w:rPr>
          <w:rFonts w:ascii="Montserrat Light" w:hAnsi="Montserrat Light" w:cstheme="majorHAnsi"/>
          <w:b/>
          <w:bCs/>
          <w:noProof/>
          <w:lang w:val="ro-RO" w:eastAsia="ro-RO"/>
        </w:rPr>
        <w:t>Contrasemnează:</w:t>
      </w:r>
    </w:p>
    <w:p w14:paraId="7DEA0C98" w14:textId="72182AAF" w:rsidR="001C13C4" w:rsidRPr="000E35F2" w:rsidRDefault="001C13C4" w:rsidP="004535DD">
      <w:pPr>
        <w:pStyle w:val="Standard"/>
        <w:spacing w:after="0" w:line="240" w:lineRule="auto"/>
        <w:rPr>
          <w:rFonts w:ascii="Montserrat Light" w:hAnsi="Montserrat Light" w:cstheme="majorHAnsi"/>
          <w:noProof/>
          <w:lang w:val="ro-RO"/>
        </w:rPr>
      </w:pPr>
      <w:r w:rsidRPr="000E35F2">
        <w:rPr>
          <w:rFonts w:ascii="Montserrat Light" w:hAnsi="Montserrat Light" w:cstheme="majorHAnsi"/>
          <w:b/>
          <w:bCs/>
          <w:noProof/>
          <w:lang w:val="ro-RO" w:eastAsia="ro-RO"/>
        </w:rPr>
        <w:t xml:space="preserve">          PREŞEDINTE                                   </w:t>
      </w:r>
      <w:r w:rsidR="0038511A" w:rsidRPr="000E35F2">
        <w:rPr>
          <w:rFonts w:ascii="Montserrat Light" w:hAnsi="Montserrat Light" w:cstheme="majorHAnsi"/>
          <w:b/>
          <w:bCs/>
          <w:noProof/>
          <w:lang w:val="ro-RO" w:eastAsia="ro-RO"/>
        </w:rPr>
        <w:t xml:space="preserve">                          </w:t>
      </w:r>
      <w:r w:rsidRPr="000E35F2">
        <w:rPr>
          <w:rFonts w:ascii="Montserrat Light" w:hAnsi="Montserrat Light" w:cstheme="majorHAnsi"/>
          <w:b/>
          <w:bCs/>
          <w:noProof/>
          <w:lang w:val="ro-RO" w:eastAsia="ro-RO"/>
        </w:rPr>
        <w:t>SECRETAR GENERAL AL  JUDEŢULUI,</w:t>
      </w:r>
    </w:p>
    <w:p w14:paraId="16F2267F" w14:textId="0FBB5261" w:rsidR="001C13C4" w:rsidRPr="000E35F2" w:rsidRDefault="001C13C4" w:rsidP="004535DD">
      <w:pPr>
        <w:pStyle w:val="Standard"/>
        <w:spacing w:after="0" w:line="240" w:lineRule="auto"/>
        <w:rPr>
          <w:rFonts w:ascii="Montserrat Light" w:hAnsi="Montserrat Light" w:cstheme="majorHAnsi"/>
          <w:noProof/>
          <w:lang w:val="ro-RO"/>
        </w:rPr>
      </w:pPr>
      <w:r w:rsidRPr="000E35F2">
        <w:rPr>
          <w:rFonts w:ascii="Montserrat Light" w:hAnsi="Montserrat Light" w:cstheme="majorHAnsi"/>
          <w:b/>
          <w:bCs/>
          <w:noProof/>
          <w:lang w:val="ro-RO" w:eastAsia="ro-RO"/>
        </w:rPr>
        <w:t xml:space="preserve">   </w:t>
      </w:r>
      <w:r w:rsidRPr="000E35F2">
        <w:rPr>
          <w:rFonts w:ascii="Montserrat Light" w:hAnsi="Montserrat Light" w:cstheme="majorHAnsi"/>
          <w:b/>
          <w:bCs/>
          <w:noProof/>
          <w:lang w:val="ro-RO" w:eastAsia="ro-RO"/>
        </w:rPr>
        <w:tab/>
        <w:t xml:space="preserve">  </w:t>
      </w:r>
      <w:r w:rsidRPr="000E35F2">
        <w:rPr>
          <w:rFonts w:ascii="Montserrat Light" w:hAnsi="Montserrat Light" w:cstheme="majorHAnsi"/>
          <w:noProof/>
          <w:lang w:val="ro-RO" w:eastAsia="ro-RO"/>
        </w:rPr>
        <w:t xml:space="preserve">Alin </w:t>
      </w:r>
      <w:r w:rsidR="008B6A11" w:rsidRPr="000E35F2">
        <w:rPr>
          <w:rFonts w:ascii="Montserrat Light" w:hAnsi="Montserrat Light" w:cstheme="majorHAnsi"/>
          <w:noProof/>
          <w:lang w:val="ro-RO" w:eastAsia="ro-RO"/>
        </w:rPr>
        <w:t>TIŞE</w:t>
      </w:r>
      <w:r w:rsidRPr="000E35F2">
        <w:rPr>
          <w:rFonts w:ascii="Montserrat Light" w:hAnsi="Montserrat Light" w:cstheme="majorHAnsi"/>
          <w:noProof/>
          <w:lang w:val="ro-RO" w:eastAsia="ro-RO"/>
        </w:rPr>
        <w:t xml:space="preserve">                                                           </w:t>
      </w:r>
      <w:r w:rsidR="0038511A" w:rsidRPr="000E35F2">
        <w:rPr>
          <w:rFonts w:ascii="Montserrat Light" w:hAnsi="Montserrat Light" w:cstheme="majorHAnsi"/>
          <w:noProof/>
          <w:lang w:val="ro-RO" w:eastAsia="ro-RO"/>
        </w:rPr>
        <w:t xml:space="preserve">                           </w:t>
      </w:r>
      <w:r w:rsidRPr="000E35F2">
        <w:rPr>
          <w:rFonts w:ascii="Montserrat Light" w:hAnsi="Montserrat Light" w:cstheme="majorHAnsi"/>
          <w:noProof/>
          <w:lang w:val="ro-RO" w:eastAsia="ro-RO"/>
        </w:rPr>
        <w:t xml:space="preserve"> Simona </w:t>
      </w:r>
      <w:r w:rsidR="008B6A11" w:rsidRPr="000E35F2">
        <w:rPr>
          <w:rFonts w:ascii="Montserrat Light" w:hAnsi="Montserrat Light" w:cstheme="majorHAnsi"/>
          <w:noProof/>
          <w:lang w:val="ro-RO" w:eastAsia="ro-RO"/>
        </w:rPr>
        <w:t>GACI</w:t>
      </w:r>
    </w:p>
    <w:bookmarkEnd w:id="9"/>
    <w:p w14:paraId="49BB9474" w14:textId="77777777" w:rsidR="00942E4E" w:rsidRPr="000E35F2" w:rsidRDefault="00942E4E" w:rsidP="004535DD">
      <w:pPr>
        <w:pStyle w:val="Standard"/>
        <w:spacing w:after="0" w:line="240" w:lineRule="auto"/>
        <w:rPr>
          <w:rFonts w:ascii="Montserrat Light" w:hAnsi="Montserrat Light" w:cstheme="majorHAnsi"/>
          <w:b/>
          <w:bCs/>
          <w:noProof/>
          <w:lang w:val="ro-RO"/>
        </w:rPr>
      </w:pPr>
    </w:p>
    <w:p w14:paraId="3DA09BAF" w14:textId="77777777" w:rsidR="00942E4E" w:rsidRPr="000E35F2" w:rsidRDefault="00942E4E" w:rsidP="004535DD">
      <w:pPr>
        <w:pStyle w:val="Standard"/>
        <w:spacing w:after="0" w:line="240" w:lineRule="auto"/>
        <w:rPr>
          <w:rFonts w:ascii="Montserrat Light" w:hAnsi="Montserrat Light" w:cstheme="majorHAnsi"/>
          <w:b/>
          <w:bCs/>
          <w:noProof/>
          <w:lang w:val="ro-RO"/>
        </w:rPr>
      </w:pPr>
    </w:p>
    <w:p w14:paraId="69F48EA2" w14:textId="77777777" w:rsidR="008F15D7" w:rsidRPr="000E35F2" w:rsidRDefault="008F15D7" w:rsidP="004535DD">
      <w:pPr>
        <w:pStyle w:val="Standard"/>
        <w:spacing w:after="0" w:line="240" w:lineRule="auto"/>
        <w:rPr>
          <w:rFonts w:ascii="Montserrat Light" w:hAnsi="Montserrat Light" w:cstheme="majorHAnsi"/>
          <w:b/>
          <w:bCs/>
          <w:noProof/>
          <w:lang w:val="ro-RO"/>
        </w:rPr>
      </w:pPr>
    </w:p>
    <w:p w14:paraId="2E8A6471" w14:textId="77777777" w:rsidR="008F15D7" w:rsidRPr="000E35F2" w:rsidRDefault="008F15D7" w:rsidP="004535DD">
      <w:pPr>
        <w:pStyle w:val="Standard"/>
        <w:spacing w:after="0" w:line="240" w:lineRule="auto"/>
        <w:rPr>
          <w:rFonts w:ascii="Montserrat Light" w:hAnsi="Montserrat Light" w:cstheme="majorHAnsi"/>
          <w:b/>
          <w:bCs/>
          <w:noProof/>
          <w:lang w:val="ro-RO"/>
        </w:rPr>
      </w:pPr>
    </w:p>
    <w:p w14:paraId="50F40E30" w14:textId="1AFFB63A" w:rsidR="001C13C4" w:rsidRPr="000E35F2" w:rsidRDefault="001C13C4" w:rsidP="004535DD">
      <w:pPr>
        <w:pStyle w:val="Standard"/>
        <w:spacing w:after="0" w:line="240" w:lineRule="auto"/>
        <w:rPr>
          <w:rFonts w:ascii="Montserrat Light" w:hAnsi="Montserrat Light" w:cstheme="majorHAnsi"/>
          <w:noProof/>
          <w:lang w:val="ro-RO"/>
        </w:rPr>
      </w:pPr>
      <w:r w:rsidRPr="000E35F2">
        <w:rPr>
          <w:rFonts w:ascii="Montserrat Light" w:hAnsi="Montserrat Light" w:cstheme="majorHAnsi"/>
          <w:b/>
          <w:bCs/>
          <w:noProof/>
          <w:lang w:val="ro-RO"/>
        </w:rPr>
        <w:t>Nr……... din …… 202</w:t>
      </w:r>
      <w:r w:rsidR="000604B2" w:rsidRPr="000E35F2">
        <w:rPr>
          <w:rFonts w:ascii="Montserrat Light" w:hAnsi="Montserrat Light" w:cstheme="majorHAnsi"/>
          <w:b/>
          <w:bCs/>
          <w:noProof/>
          <w:lang w:val="ro-RO"/>
        </w:rPr>
        <w:t>5</w:t>
      </w:r>
    </w:p>
    <w:p w14:paraId="3DD12506" w14:textId="77777777" w:rsidR="001C13C4" w:rsidRPr="000E35F2" w:rsidRDefault="001C13C4" w:rsidP="004535DD">
      <w:pPr>
        <w:pStyle w:val="Standard"/>
        <w:spacing w:after="0" w:line="240" w:lineRule="auto"/>
        <w:jc w:val="both"/>
        <w:rPr>
          <w:rFonts w:ascii="Montserrat Light" w:hAnsi="Montserrat Light" w:cstheme="majorHAnsi"/>
          <w:noProof/>
          <w:lang w:val="ro-RO"/>
        </w:rPr>
      </w:pPr>
      <w:r w:rsidRPr="000E35F2">
        <w:rPr>
          <w:rFonts w:ascii="Montserrat Light" w:hAnsi="Montserrat Light" w:cstheme="majorHAnsi"/>
          <w:noProof/>
          <w:lang w:val="ro-RO"/>
        </w:rPr>
        <w:t>Prezenta hotărâre a fost adoptată cu … voturi “pentru” … voturi “împotrivă”, …. ”abţineri” şi …. membri ai Consiliului Județean nu au votat, fiind astfel respectate prevederile legale privind majoritatea de voturi necesară.</w:t>
      </w:r>
      <w:r w:rsidRPr="000E35F2">
        <w:rPr>
          <w:rFonts w:ascii="Montserrat Light" w:hAnsi="Montserrat Light" w:cstheme="majorHAnsi"/>
          <w:b/>
          <w:bCs/>
          <w:noProof/>
          <w:vertAlign w:val="superscript"/>
          <w:lang w:val="ro-RO"/>
        </w:rPr>
        <w:t xml:space="preserve">  </w:t>
      </w:r>
    </w:p>
    <w:p w14:paraId="1B862C00" w14:textId="77777777" w:rsidR="001C13C4" w:rsidRPr="000E35F2" w:rsidRDefault="001C13C4" w:rsidP="004535DD">
      <w:pPr>
        <w:pStyle w:val="Standard"/>
        <w:spacing w:after="0" w:line="240" w:lineRule="auto"/>
        <w:rPr>
          <w:rFonts w:ascii="Montserrat Light" w:hAnsi="Montserrat Light" w:cstheme="majorHAnsi"/>
          <w:noProof/>
          <w:lang w:val="ro-RO"/>
        </w:rPr>
      </w:pPr>
    </w:p>
    <w:p w14:paraId="0552C728" w14:textId="77777777" w:rsidR="001C13C4" w:rsidRPr="000E35F2" w:rsidRDefault="001C13C4" w:rsidP="004535DD">
      <w:pPr>
        <w:pStyle w:val="Standard"/>
        <w:spacing w:after="0" w:line="240" w:lineRule="auto"/>
        <w:jc w:val="center"/>
        <w:rPr>
          <w:rFonts w:ascii="Montserrat Light" w:hAnsi="Montserrat Light" w:cstheme="majorHAnsi"/>
          <w:noProof/>
          <w:lang w:val="ro-RO"/>
        </w:rPr>
      </w:pPr>
      <w:r w:rsidRPr="000E35F2">
        <w:rPr>
          <w:rFonts w:ascii="Montserrat Light" w:hAnsi="Montserrat Light" w:cstheme="majorHAnsi"/>
          <w:b/>
          <w:bCs/>
          <w:noProof/>
          <w:lang w:val="ro-RO"/>
        </w:rPr>
        <w:t>INIȚIATOR,</w:t>
      </w:r>
    </w:p>
    <w:p w14:paraId="53AF0420" w14:textId="77777777" w:rsidR="001C13C4" w:rsidRPr="000E35F2" w:rsidRDefault="001C13C4" w:rsidP="004535DD">
      <w:pPr>
        <w:pStyle w:val="Standard"/>
        <w:spacing w:after="0" w:line="240" w:lineRule="auto"/>
        <w:jc w:val="center"/>
        <w:rPr>
          <w:rFonts w:ascii="Montserrat Light" w:hAnsi="Montserrat Light" w:cstheme="majorHAnsi"/>
          <w:noProof/>
          <w:lang w:val="ro-RO"/>
        </w:rPr>
      </w:pPr>
      <w:r w:rsidRPr="000E35F2">
        <w:rPr>
          <w:rFonts w:ascii="Montserrat Light" w:hAnsi="Montserrat Light" w:cstheme="majorHAnsi"/>
          <w:b/>
          <w:bCs/>
          <w:noProof/>
          <w:lang w:val="ro-RO"/>
        </w:rPr>
        <w:t>PREȘEDINTE</w:t>
      </w:r>
    </w:p>
    <w:p w14:paraId="7C3E1B1C" w14:textId="452F8108" w:rsidR="001C13C4" w:rsidRPr="000E35F2" w:rsidRDefault="001C13C4" w:rsidP="004535DD">
      <w:pPr>
        <w:pStyle w:val="Standard"/>
        <w:spacing w:after="0" w:line="240" w:lineRule="auto"/>
        <w:jc w:val="center"/>
        <w:rPr>
          <w:rFonts w:ascii="Montserrat Light" w:hAnsi="Montserrat Light" w:cstheme="majorHAnsi"/>
          <w:noProof/>
          <w:lang w:val="ro-RO"/>
        </w:rPr>
      </w:pPr>
      <w:r w:rsidRPr="000E35F2">
        <w:rPr>
          <w:rFonts w:ascii="Montserrat Light" w:hAnsi="Montserrat Light" w:cstheme="majorHAnsi"/>
          <w:noProof/>
          <w:lang w:val="ro-RO"/>
        </w:rPr>
        <w:t xml:space="preserve">Alin </w:t>
      </w:r>
      <w:r w:rsidR="008B6A11" w:rsidRPr="000E35F2">
        <w:rPr>
          <w:rFonts w:ascii="Montserrat Light" w:hAnsi="Montserrat Light" w:cstheme="majorHAnsi"/>
          <w:noProof/>
          <w:lang w:val="ro-RO"/>
        </w:rPr>
        <w:t>TIȘE</w:t>
      </w:r>
    </w:p>
    <w:p w14:paraId="34B754A3" w14:textId="4186CE93" w:rsidR="00F604FA" w:rsidRPr="000E35F2" w:rsidRDefault="00F604FA" w:rsidP="004535DD">
      <w:pPr>
        <w:autoSpaceDE w:val="0"/>
        <w:autoSpaceDN w:val="0"/>
        <w:adjustRightInd w:val="0"/>
        <w:spacing w:after="0" w:line="240" w:lineRule="auto"/>
        <w:contextualSpacing/>
        <w:rPr>
          <w:rFonts w:ascii="Montserrat Light" w:eastAsia="Times New Roman" w:hAnsi="Montserrat Light" w:cstheme="majorHAnsi"/>
          <w:noProof/>
          <w:lang w:eastAsia="ro-RO"/>
        </w:rPr>
      </w:pPr>
    </w:p>
    <w:p w14:paraId="6BAFAE19" w14:textId="4DB6E6F9" w:rsidR="00204231" w:rsidRPr="000E35F2" w:rsidRDefault="00204231" w:rsidP="004535DD">
      <w:pPr>
        <w:autoSpaceDE w:val="0"/>
        <w:autoSpaceDN w:val="0"/>
        <w:adjustRightInd w:val="0"/>
        <w:spacing w:after="0" w:line="240" w:lineRule="auto"/>
        <w:contextualSpacing/>
        <w:rPr>
          <w:rFonts w:ascii="Montserrat Light" w:eastAsia="Times New Roman" w:hAnsi="Montserrat Light" w:cstheme="majorHAnsi"/>
          <w:noProof/>
          <w:lang w:eastAsia="ro-RO"/>
        </w:rPr>
      </w:pPr>
    </w:p>
    <w:p w14:paraId="10E07C12" w14:textId="1D0CA55F" w:rsidR="00AF761D" w:rsidRPr="000E35F2" w:rsidRDefault="00204231" w:rsidP="004535DD">
      <w:pPr>
        <w:autoSpaceDE w:val="0"/>
        <w:autoSpaceDN w:val="0"/>
        <w:adjustRightInd w:val="0"/>
        <w:spacing w:after="0" w:line="240" w:lineRule="auto"/>
        <w:contextualSpacing/>
        <w:jc w:val="right"/>
        <w:rPr>
          <w:rFonts w:ascii="Montserrat Light" w:eastAsia="Times New Roman" w:hAnsi="Montserrat Light" w:cstheme="majorHAnsi"/>
          <w:b/>
          <w:bCs/>
          <w:noProof/>
          <w:lang w:eastAsia="ro-RO"/>
        </w:rPr>
      </w:pPr>
      <w:r w:rsidRPr="000E35F2">
        <w:rPr>
          <w:rFonts w:ascii="Montserrat Light" w:eastAsia="Times New Roman" w:hAnsi="Montserrat Light" w:cstheme="majorHAnsi"/>
          <w:noProof/>
          <w:lang w:eastAsia="ro-RO"/>
        </w:rPr>
        <w:br w:type="page"/>
      </w:r>
      <w:bookmarkEnd w:id="8"/>
      <w:r w:rsidR="008D22C0" w:rsidRPr="000E35F2">
        <w:rPr>
          <w:rFonts w:ascii="Montserrat Light" w:eastAsia="Times New Roman" w:hAnsi="Montserrat Light" w:cstheme="majorHAnsi"/>
          <w:b/>
          <w:bCs/>
          <w:noProof/>
          <w:lang w:eastAsia="ro-RO"/>
        </w:rPr>
        <w:lastRenderedPageBreak/>
        <w:t xml:space="preserve">                                                           </w:t>
      </w:r>
      <w:r w:rsidR="00AF761D" w:rsidRPr="000E35F2">
        <w:rPr>
          <w:rFonts w:ascii="Montserrat Light" w:eastAsia="Times New Roman" w:hAnsi="Montserrat Light" w:cstheme="majorHAnsi"/>
          <w:b/>
          <w:bCs/>
          <w:noProof/>
          <w:lang w:eastAsia="ro-RO"/>
        </w:rPr>
        <w:t>Anex</w:t>
      </w:r>
      <w:r w:rsidR="001F4217" w:rsidRPr="000E35F2">
        <w:rPr>
          <w:rFonts w:ascii="Montserrat Light" w:eastAsia="Times New Roman" w:hAnsi="Montserrat Light" w:cstheme="majorHAnsi"/>
          <w:b/>
          <w:bCs/>
          <w:noProof/>
          <w:lang w:eastAsia="ro-RO"/>
        </w:rPr>
        <w:t xml:space="preserve">a </w:t>
      </w:r>
      <w:r w:rsidR="000604B2" w:rsidRPr="000E35F2">
        <w:rPr>
          <w:rFonts w:ascii="Montserrat Light" w:eastAsia="Times New Roman" w:hAnsi="Montserrat Light" w:cstheme="majorHAnsi"/>
          <w:b/>
          <w:bCs/>
          <w:noProof/>
          <w:lang w:eastAsia="ro-RO"/>
        </w:rPr>
        <w:t>la</w:t>
      </w:r>
    </w:p>
    <w:p w14:paraId="544CA795" w14:textId="4746769E" w:rsidR="008F23F9" w:rsidRPr="000E35F2" w:rsidRDefault="008D22C0" w:rsidP="004535DD">
      <w:pPr>
        <w:autoSpaceDE w:val="0"/>
        <w:autoSpaceDN w:val="0"/>
        <w:adjustRightInd w:val="0"/>
        <w:spacing w:after="0" w:line="240" w:lineRule="auto"/>
        <w:contextualSpacing/>
        <w:jc w:val="right"/>
        <w:rPr>
          <w:rFonts w:ascii="Montserrat Light" w:eastAsia="Times New Roman" w:hAnsi="Montserrat Light" w:cstheme="majorHAnsi"/>
          <w:b/>
          <w:bCs/>
          <w:noProof/>
          <w:lang w:eastAsia="ro-RO"/>
        </w:rPr>
      </w:pPr>
      <w:r w:rsidRPr="000E35F2">
        <w:rPr>
          <w:rFonts w:ascii="Montserrat Light" w:eastAsia="Times New Roman" w:hAnsi="Montserrat Light" w:cstheme="majorHAnsi"/>
          <w:b/>
          <w:bCs/>
          <w:noProof/>
          <w:lang w:eastAsia="ro-RO"/>
        </w:rPr>
        <w:t xml:space="preserve"> </w:t>
      </w:r>
      <w:r w:rsidR="008F23F9" w:rsidRPr="000E35F2">
        <w:rPr>
          <w:rFonts w:ascii="Montserrat Light" w:eastAsia="Times New Roman" w:hAnsi="Montserrat Light" w:cstheme="majorHAnsi"/>
          <w:b/>
          <w:bCs/>
          <w:noProof/>
          <w:lang w:eastAsia="ro-RO"/>
        </w:rPr>
        <w:t>Hotărârea nr.</w:t>
      </w:r>
      <w:r w:rsidR="008F15D7" w:rsidRPr="000E35F2">
        <w:rPr>
          <w:rFonts w:ascii="Montserrat Light" w:eastAsia="Times New Roman" w:hAnsi="Montserrat Light" w:cstheme="majorHAnsi"/>
          <w:b/>
          <w:bCs/>
          <w:noProof/>
          <w:lang w:eastAsia="ro-RO"/>
        </w:rPr>
        <w:t xml:space="preserve"> </w:t>
      </w:r>
      <w:r w:rsidR="008F23F9" w:rsidRPr="000E35F2">
        <w:rPr>
          <w:rFonts w:ascii="Montserrat Light" w:eastAsia="Times New Roman" w:hAnsi="Montserrat Light" w:cstheme="majorHAnsi"/>
          <w:b/>
          <w:bCs/>
          <w:noProof/>
          <w:lang w:eastAsia="ro-RO"/>
        </w:rPr>
        <w:t>..../</w:t>
      </w:r>
      <w:r w:rsidR="007C5105" w:rsidRPr="000E35F2">
        <w:rPr>
          <w:rFonts w:ascii="Montserrat Light" w:eastAsia="Times New Roman" w:hAnsi="Montserrat Light" w:cstheme="majorHAnsi"/>
          <w:b/>
          <w:bCs/>
          <w:noProof/>
          <w:lang w:eastAsia="ro-RO"/>
        </w:rPr>
        <w:t>202</w:t>
      </w:r>
      <w:r w:rsidR="000604B2" w:rsidRPr="000E35F2">
        <w:rPr>
          <w:rFonts w:ascii="Montserrat Light" w:eastAsia="Times New Roman" w:hAnsi="Montserrat Light" w:cstheme="majorHAnsi"/>
          <w:b/>
          <w:bCs/>
          <w:noProof/>
          <w:lang w:eastAsia="ro-RO"/>
        </w:rPr>
        <w:t>5</w:t>
      </w:r>
    </w:p>
    <w:p w14:paraId="4C19AEA3" w14:textId="77777777" w:rsidR="00CD42C2" w:rsidRPr="000E35F2" w:rsidRDefault="00CD42C2" w:rsidP="004535DD">
      <w:pPr>
        <w:pStyle w:val="Titlu1"/>
        <w:keepNext w:val="0"/>
        <w:keepLines w:val="0"/>
        <w:spacing w:line="240" w:lineRule="auto"/>
        <w:ind w:left="709" w:right="669"/>
        <w:jc w:val="center"/>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Acord</w:t>
      </w:r>
      <w:r w:rsidRPr="000E35F2">
        <w:rPr>
          <w:rFonts w:ascii="Montserrat Light" w:hAnsi="Montserrat Light" w:cstheme="majorHAnsi"/>
          <w:b/>
          <w:bCs/>
          <w:noProof/>
          <w:color w:val="auto"/>
          <w:spacing w:val="5"/>
          <w:sz w:val="22"/>
          <w:szCs w:val="22"/>
        </w:rPr>
        <w:t xml:space="preserve"> </w:t>
      </w:r>
      <w:r w:rsidRPr="000E35F2">
        <w:rPr>
          <w:rFonts w:ascii="Montserrat Light" w:hAnsi="Montserrat Light" w:cstheme="majorHAnsi"/>
          <w:b/>
          <w:bCs/>
          <w:noProof/>
          <w:color w:val="auto"/>
          <w:sz w:val="22"/>
          <w:szCs w:val="22"/>
        </w:rPr>
        <w:t>de</w:t>
      </w:r>
      <w:r w:rsidRPr="000E35F2">
        <w:rPr>
          <w:rFonts w:ascii="Montserrat Light" w:hAnsi="Montserrat Light" w:cstheme="majorHAnsi"/>
          <w:b/>
          <w:bCs/>
          <w:noProof/>
          <w:color w:val="auto"/>
          <w:spacing w:val="7"/>
          <w:sz w:val="22"/>
          <w:szCs w:val="22"/>
        </w:rPr>
        <w:t xml:space="preserve"> p</w:t>
      </w:r>
      <w:r w:rsidRPr="000E35F2">
        <w:rPr>
          <w:rFonts w:ascii="Montserrat Light" w:hAnsi="Montserrat Light" w:cstheme="majorHAnsi"/>
          <w:b/>
          <w:bCs/>
          <w:noProof/>
          <w:color w:val="auto"/>
          <w:sz w:val="22"/>
          <w:szCs w:val="22"/>
        </w:rPr>
        <w:t>arteneriat</w:t>
      </w:r>
    </w:p>
    <w:p w14:paraId="104D8D17" w14:textId="77777777" w:rsidR="00CD42C2" w:rsidRPr="000E35F2" w:rsidRDefault="00CD42C2" w:rsidP="004535DD">
      <w:pPr>
        <w:tabs>
          <w:tab w:val="left" w:pos="1058"/>
          <w:tab w:val="left" w:pos="2199"/>
          <w:tab w:val="left" w:pos="5019"/>
        </w:tabs>
        <w:spacing w:before="2" w:line="240" w:lineRule="auto"/>
        <w:ind w:right="4"/>
        <w:jc w:val="center"/>
        <w:rPr>
          <w:rFonts w:ascii="Montserrat Light" w:hAnsi="Montserrat Light" w:cstheme="majorHAnsi"/>
          <w:b/>
          <w:bCs/>
          <w:noProof/>
          <w:u w:val="single" w:color="4D4D4D"/>
        </w:rPr>
      </w:pPr>
      <w:r w:rsidRPr="000E35F2">
        <w:rPr>
          <w:rFonts w:ascii="Montserrat Light" w:hAnsi="Montserrat Light" w:cstheme="majorHAnsi"/>
          <w:b/>
          <w:bCs/>
          <w:noProof/>
        </w:rPr>
        <w:t>nr. _____ / ______________</w:t>
      </w:r>
    </w:p>
    <w:p w14:paraId="2DB8A844" w14:textId="77777777"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Preambul:</w:t>
      </w:r>
    </w:p>
    <w:p w14:paraId="201C1218" w14:textId="77777777" w:rsidR="00CD42C2" w:rsidRPr="000E35F2" w:rsidRDefault="00CD42C2" w:rsidP="004535DD">
      <w:pPr>
        <w:pStyle w:val="Titlu1"/>
        <w:keepNext w:val="0"/>
        <w:keepLines w:val="0"/>
        <w:numPr>
          <w:ilvl w:val="0"/>
          <w:numId w:val="41"/>
        </w:numPr>
        <w:tabs>
          <w:tab w:val="num" w:pos="360"/>
        </w:tabs>
        <w:spacing w:before="175" w:line="240" w:lineRule="auto"/>
        <w:ind w:left="450" w:hanging="540"/>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Ținând cont de atribuțiile alocate Consiliilor Județene prin Legea 350 din 6 iunie 2001 privind amenajarea teritoriului şi urbanismul, cu modificările și completările ulterioare, Ordonanța de urgență nr. 57 din 3 iulie 2019 privind Codul administrativ, cu modificările și completările ulterioare, dar și prevederile Legii nr. 315 din 28 iunie 2004 privind dezvoltarea regionala în România, cu modificările și completările ulterioare, luând în considerare impactul direct al amenajării teritoriului și planificării urbanistice la nivel local asupra politicii de dezvoltare la nivel județean și regional;</w:t>
      </w:r>
    </w:p>
    <w:p w14:paraId="6FEEF0F1" w14:textId="77777777" w:rsidR="00CD42C2" w:rsidRPr="000E35F2" w:rsidRDefault="00CD42C2" w:rsidP="004535DD">
      <w:pPr>
        <w:pStyle w:val="Titlu1"/>
        <w:keepNext w:val="0"/>
        <w:keepLines w:val="0"/>
        <w:numPr>
          <w:ilvl w:val="0"/>
          <w:numId w:val="41"/>
        </w:numPr>
        <w:tabs>
          <w:tab w:val="num" w:pos="360"/>
        </w:tabs>
        <w:spacing w:before="175" w:line="240" w:lineRule="auto"/>
        <w:ind w:left="426" w:hanging="527"/>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Ținând cont de prevederile art. 5 alin. (1) și (2) din Legea nr. 350/2001, conform cărora „Activitatea de amenajare a teritoriului și de urbanism trebuie să se desfășoare cu respectarea autonomiei locale, pe baza principiului parteneriatului, transparenței, descentralizării serviciilor publice, participării populației în procesul de luare a deciziilor, precum și al dezvoltării durabile, conform cărora deciziile generației prezente trebuie să asigure dezvoltarea, fără a compromite dreptul generațiilor viitoare la existență și dezvoltare proprie.” respectiv „Autoritatea publică are responsabilitatea dezvoltării armonioase a teritoriului/teritoriilor aflat/aflate în raza sa de competență. ” și de prevederile de la art. 21 din aceeași lege, conform cărora „Consiliul judeţean coordonează activitatea de amenajare a teritoriului şi de urbanism la nivel judeţean, conform legii.”</w:t>
      </w:r>
    </w:p>
    <w:p w14:paraId="3C9E3FAB" w14:textId="77777777" w:rsidR="00CD42C2" w:rsidRPr="000E35F2" w:rsidRDefault="00CD42C2" w:rsidP="004535DD">
      <w:pPr>
        <w:pStyle w:val="Titlu1"/>
        <w:keepNext w:val="0"/>
        <w:keepLines w:val="0"/>
        <w:numPr>
          <w:ilvl w:val="0"/>
          <w:numId w:val="41"/>
        </w:numPr>
        <w:tabs>
          <w:tab w:val="num" w:pos="360"/>
        </w:tabs>
        <w:spacing w:before="175" w:line="240" w:lineRule="auto"/>
        <w:ind w:left="426" w:hanging="527"/>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Având în vedere necesitatea asigurării unui cadru integrat de amenajare a teritoriului și planificare urbanistică la nivelul unităților administrativ-teritoriale din Regiunea de Dezvoltare Nord-Vest, prin asigurarea unei gestionări spațiale a teritoriului care să urmărească să asigure indivizilor şi colectivităților dreptul de folosire echitabilă şi responsabilitatea pentru o utilizare eficientă a teritoriului, condiţii de locuire adecvate, calitatea arhitecturii, protejarea identității arhitecturale, urbanistice şi culturale a localităţilor urbane şi rurale, condiţii de muncă, de servicii şi de transport ce răspund diversității nevoilor şi resurselor populaţiei, reducerea consumurilor de energie, asigurarea protecției peisajelor naturale şi construite, conservarea biodiversității şi crearea de continuități ecologice, securitatea şi salubritatea publică, raționalizarea cererii de deplasări și care să fie bazată pe principiului ierarhizării, coeziunii economice, sociale şi teritoriale şi integrării spațiale, la nivel naţional, regional şi judeţean, având ca obiective principale:</w:t>
      </w:r>
    </w:p>
    <w:p w14:paraId="1DFD4F2D" w14:textId="77777777" w:rsidR="00CD42C2" w:rsidRPr="000E35F2" w:rsidRDefault="00CD42C2" w:rsidP="004535DD">
      <w:pPr>
        <w:pStyle w:val="Titlu1"/>
        <w:keepNext w:val="0"/>
        <w:keepLines w:val="0"/>
        <w:numPr>
          <w:ilvl w:val="1"/>
          <w:numId w:val="41"/>
        </w:numPr>
        <w:tabs>
          <w:tab w:val="num" w:pos="360"/>
        </w:tabs>
        <w:spacing w:before="0" w:line="240" w:lineRule="auto"/>
        <w:ind w:left="1080" w:firstLine="0"/>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dezvoltarea economică şi socială echilibrată a regiunilor şi zonelor, cu respectarea specificului acestora;</w:t>
      </w:r>
    </w:p>
    <w:p w14:paraId="19D332D6" w14:textId="77777777" w:rsidR="00CD42C2" w:rsidRPr="000E35F2" w:rsidRDefault="00CD42C2" w:rsidP="004535DD">
      <w:pPr>
        <w:pStyle w:val="Titlu1"/>
        <w:keepNext w:val="0"/>
        <w:keepLines w:val="0"/>
        <w:numPr>
          <w:ilvl w:val="1"/>
          <w:numId w:val="41"/>
        </w:numPr>
        <w:tabs>
          <w:tab w:val="num" w:pos="360"/>
        </w:tabs>
        <w:spacing w:before="0" w:line="240" w:lineRule="auto"/>
        <w:ind w:left="1080" w:firstLine="0"/>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îmbunătățirea calităţii vieții oamenilor şi colectivităților umane;</w:t>
      </w:r>
    </w:p>
    <w:p w14:paraId="56520C24" w14:textId="77777777" w:rsidR="00CD42C2" w:rsidRPr="000E35F2" w:rsidRDefault="00CD42C2" w:rsidP="004535DD">
      <w:pPr>
        <w:pStyle w:val="Titlu1"/>
        <w:keepNext w:val="0"/>
        <w:keepLines w:val="0"/>
        <w:numPr>
          <w:ilvl w:val="1"/>
          <w:numId w:val="41"/>
        </w:numPr>
        <w:tabs>
          <w:tab w:val="num" w:pos="360"/>
        </w:tabs>
        <w:spacing w:before="0" w:line="240" w:lineRule="auto"/>
        <w:ind w:left="1080" w:firstLine="0"/>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gestionarea în spiritul dezvoltării durabile a peisajului;</w:t>
      </w:r>
    </w:p>
    <w:p w14:paraId="24A89719" w14:textId="77777777" w:rsidR="00CD42C2" w:rsidRPr="000E35F2" w:rsidRDefault="00CD42C2" w:rsidP="004535DD">
      <w:pPr>
        <w:pStyle w:val="Titlu1"/>
        <w:keepNext w:val="0"/>
        <w:keepLines w:val="0"/>
        <w:numPr>
          <w:ilvl w:val="1"/>
          <w:numId w:val="41"/>
        </w:numPr>
        <w:tabs>
          <w:tab w:val="num" w:pos="360"/>
        </w:tabs>
        <w:spacing w:before="0" w:line="240" w:lineRule="auto"/>
        <w:ind w:left="1080" w:firstLine="0"/>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utilizarea rațională a teritoriului;</w:t>
      </w:r>
    </w:p>
    <w:p w14:paraId="72B961A3" w14:textId="77777777" w:rsidR="00CD42C2" w:rsidRPr="000E35F2" w:rsidRDefault="00CD42C2" w:rsidP="004535DD">
      <w:pPr>
        <w:pStyle w:val="Titlu1"/>
        <w:keepNext w:val="0"/>
        <w:keepLines w:val="0"/>
        <w:numPr>
          <w:ilvl w:val="1"/>
          <w:numId w:val="41"/>
        </w:numPr>
        <w:tabs>
          <w:tab w:val="num" w:pos="360"/>
        </w:tabs>
        <w:spacing w:before="0" w:line="240" w:lineRule="auto"/>
        <w:ind w:left="1080" w:firstLine="0"/>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conservarea şi dezvoltarea diversității culturale.</w:t>
      </w:r>
    </w:p>
    <w:p w14:paraId="4CE395F6" w14:textId="77777777" w:rsidR="00CD42C2" w:rsidRPr="000E35F2" w:rsidRDefault="00CD42C2" w:rsidP="004535DD">
      <w:pPr>
        <w:pStyle w:val="Titlu1"/>
        <w:keepNext w:val="0"/>
        <w:keepLines w:val="0"/>
        <w:numPr>
          <w:ilvl w:val="0"/>
          <w:numId w:val="41"/>
        </w:numPr>
        <w:tabs>
          <w:tab w:val="num" w:pos="360"/>
        </w:tabs>
        <w:spacing w:before="175" w:line="240" w:lineRule="auto"/>
        <w:ind w:left="426" w:hanging="527"/>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Luând în considerare imperativul de a crea o abordare teritorială explicită și integrată, care să adreseze nevoile, provocările și oportunitățile de dezvoltare la nivelul principalelor aglomerări urbane din regiune;</w:t>
      </w:r>
    </w:p>
    <w:p w14:paraId="51FCDFFF" w14:textId="77777777" w:rsidR="00CD42C2" w:rsidRPr="000E35F2" w:rsidRDefault="00CD42C2" w:rsidP="004535DD">
      <w:pPr>
        <w:pStyle w:val="Titlu1"/>
        <w:keepNext w:val="0"/>
        <w:keepLines w:val="0"/>
        <w:numPr>
          <w:ilvl w:val="0"/>
          <w:numId w:val="41"/>
        </w:numPr>
        <w:tabs>
          <w:tab w:val="num" w:pos="360"/>
        </w:tabs>
        <w:spacing w:before="175" w:line="240" w:lineRule="auto"/>
        <w:ind w:left="426" w:hanging="527"/>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Având în vedere faptul că activităţile de amenajare a teritoriului şi de urbanism au ca obiect, conform prevederilor Legii nr. 350/2001, art. 21 și următoarele:</w:t>
      </w:r>
    </w:p>
    <w:p w14:paraId="6D2A2D79" w14:textId="77777777" w:rsidR="00CD42C2" w:rsidRPr="000E35F2" w:rsidRDefault="00CD42C2" w:rsidP="004535DD">
      <w:pPr>
        <w:pStyle w:val="Titlu1"/>
        <w:keepNext w:val="0"/>
        <w:keepLines w:val="0"/>
        <w:numPr>
          <w:ilvl w:val="1"/>
          <w:numId w:val="41"/>
        </w:numPr>
        <w:tabs>
          <w:tab w:val="num" w:pos="360"/>
        </w:tabs>
        <w:spacing w:before="0" w:line="240" w:lineRule="auto"/>
        <w:ind w:left="1080" w:firstLine="0"/>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lastRenderedPageBreak/>
        <w:t>cercetarea în domeniul amenajării teritoriului şi al urbanismului şi elaborarea studiilor de fundamentare a strategiilor, politicilor şi documentaţiilor de amenajare a teritoriului şi de urbanism;</w:t>
      </w:r>
    </w:p>
    <w:p w14:paraId="061F741F" w14:textId="77777777" w:rsidR="00CD42C2" w:rsidRPr="000E35F2" w:rsidRDefault="00CD42C2" w:rsidP="004535DD">
      <w:pPr>
        <w:pStyle w:val="Titlu1"/>
        <w:keepNext w:val="0"/>
        <w:keepLines w:val="0"/>
        <w:numPr>
          <w:ilvl w:val="1"/>
          <w:numId w:val="41"/>
        </w:numPr>
        <w:tabs>
          <w:tab w:val="num" w:pos="360"/>
        </w:tabs>
        <w:spacing w:before="0" w:line="240" w:lineRule="auto"/>
        <w:ind w:left="1080" w:firstLine="0"/>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constituirea, întreținerea, extinderea şi dezvoltarea bazei de date urbane şi teritoriale standardizate şi compatibile;</w:t>
      </w:r>
    </w:p>
    <w:p w14:paraId="7FB671CB" w14:textId="77777777" w:rsidR="00CD42C2" w:rsidRPr="000E35F2" w:rsidRDefault="00CD42C2" w:rsidP="004535DD">
      <w:pPr>
        <w:pStyle w:val="Titlu1"/>
        <w:keepNext w:val="0"/>
        <w:keepLines w:val="0"/>
        <w:numPr>
          <w:ilvl w:val="1"/>
          <w:numId w:val="41"/>
        </w:numPr>
        <w:tabs>
          <w:tab w:val="num" w:pos="360"/>
        </w:tabs>
        <w:spacing w:before="0" w:line="240" w:lineRule="auto"/>
        <w:ind w:left="1080" w:firstLine="0"/>
        <w:jc w:val="both"/>
        <w:rPr>
          <w:rFonts w:ascii="Montserrat Light" w:hAnsi="Montserrat Light" w:cstheme="majorHAnsi"/>
          <w:b/>
          <w:bCs/>
          <w:noProof/>
          <w:color w:val="auto"/>
          <w:sz w:val="22"/>
          <w:szCs w:val="22"/>
        </w:rPr>
      </w:pPr>
      <w:r w:rsidRPr="000E35F2">
        <w:rPr>
          <w:rFonts w:ascii="Montserrat Light" w:hAnsi="Montserrat Light" w:cstheme="majorHAnsi"/>
          <w:noProof/>
          <w:color w:val="auto"/>
          <w:sz w:val="22"/>
          <w:szCs w:val="22"/>
        </w:rPr>
        <w:t>elaborarea strategiilor, politicilor şi programelor de dezvoltare urbană şi teritorială, documentaţiilor de amenajare a teritoriului, documentaţiilor de urbanism și altora asemenea;</w:t>
      </w:r>
    </w:p>
    <w:p w14:paraId="340EA23C" w14:textId="77777777"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Art.</w:t>
      </w:r>
      <w:r w:rsidRPr="000E35F2">
        <w:rPr>
          <w:rFonts w:ascii="Montserrat Light" w:hAnsi="Montserrat Light" w:cstheme="majorHAnsi"/>
          <w:b/>
          <w:bCs/>
          <w:noProof/>
          <w:color w:val="auto"/>
          <w:spacing w:val="5"/>
          <w:sz w:val="22"/>
          <w:szCs w:val="22"/>
        </w:rPr>
        <w:t xml:space="preserve"> </w:t>
      </w:r>
      <w:r w:rsidRPr="000E35F2">
        <w:rPr>
          <w:rFonts w:ascii="Montserrat Light" w:hAnsi="Montserrat Light" w:cstheme="majorHAnsi"/>
          <w:b/>
          <w:bCs/>
          <w:noProof/>
          <w:color w:val="auto"/>
          <w:sz w:val="22"/>
          <w:szCs w:val="22"/>
        </w:rPr>
        <w:t>1.</w:t>
      </w:r>
      <w:r w:rsidRPr="000E35F2">
        <w:rPr>
          <w:rFonts w:ascii="Montserrat Light" w:hAnsi="Montserrat Light" w:cstheme="majorHAnsi"/>
          <w:b/>
          <w:bCs/>
          <w:noProof/>
          <w:color w:val="auto"/>
          <w:spacing w:val="2"/>
          <w:sz w:val="22"/>
          <w:szCs w:val="22"/>
        </w:rPr>
        <w:t xml:space="preserve"> </w:t>
      </w:r>
      <w:r w:rsidRPr="000E35F2">
        <w:rPr>
          <w:rFonts w:ascii="Montserrat Light" w:hAnsi="Montserrat Light" w:cstheme="majorHAnsi"/>
          <w:b/>
          <w:bCs/>
          <w:noProof/>
          <w:color w:val="auto"/>
          <w:sz w:val="22"/>
          <w:szCs w:val="22"/>
        </w:rPr>
        <w:t>Părțile:</w:t>
      </w:r>
    </w:p>
    <w:p w14:paraId="059C63CE" w14:textId="6D7051A8" w:rsidR="008A6270" w:rsidRPr="000E35F2" w:rsidRDefault="00CD42C2" w:rsidP="004535DD">
      <w:pPr>
        <w:pStyle w:val="Listparagraf"/>
        <w:widowControl w:val="0"/>
        <w:numPr>
          <w:ilvl w:val="0"/>
          <w:numId w:val="35"/>
        </w:numPr>
        <w:tabs>
          <w:tab w:val="left" w:pos="990"/>
        </w:tabs>
        <w:autoSpaceDE w:val="0"/>
        <w:autoSpaceDN w:val="0"/>
        <w:spacing w:before="4" w:after="0" w:line="240" w:lineRule="auto"/>
        <w:ind w:left="990" w:right="70" w:hanging="450"/>
        <w:contextualSpacing w:val="0"/>
        <w:jc w:val="both"/>
        <w:rPr>
          <w:rFonts w:ascii="Montserrat Light" w:hAnsi="Montserrat Light" w:cstheme="majorHAnsi"/>
          <w:noProof/>
        </w:rPr>
      </w:pPr>
      <w:r w:rsidRPr="000E35F2">
        <w:rPr>
          <w:rFonts w:ascii="Montserrat Light" w:hAnsi="Montserrat Light" w:cstheme="majorHAnsi"/>
          <w:b/>
          <w:bCs/>
          <w:noProof/>
        </w:rPr>
        <w:t>Agenția de Dezvoltare Regională Nord-Vest</w:t>
      </w:r>
      <w:r w:rsidRPr="000E35F2">
        <w:rPr>
          <w:rFonts w:ascii="Montserrat Light" w:hAnsi="Montserrat Light" w:cstheme="majorHAnsi"/>
          <w:noProof/>
        </w:rPr>
        <w:t xml:space="preserve">, organism neguvernamental, non profit și de utilitate publică, care se organizează și funcționează în condițiile Legii nr. 315/2004 privind dezvoltarea regională în România, cu modificările și completările ulterioare, cu sediul în Comuna Baciu, sat Rădaia nr. 50, jud. Cluj, Sediu secundar/ Adresă de corespondență: Mun. Cluj-Napoca,  str. Donath nr.53 A, codul fiscal 11463302, telefon: 0264 431 550, e-mail: </w:t>
      </w:r>
      <w:hyperlink r:id="rId12" w:history="1">
        <w:r w:rsidR="008301F1" w:rsidRPr="000E35F2">
          <w:rPr>
            <w:rStyle w:val="Hyperlink"/>
            <w:rFonts w:ascii="Montserrat Light" w:hAnsi="Montserrat Light" w:cstheme="majorHAnsi"/>
            <w:noProof/>
            <w:color w:val="auto"/>
          </w:rPr>
          <w:t>secretariat@nord-vest.ro</w:t>
        </w:r>
      </w:hyperlink>
      <w:r w:rsidRPr="000E35F2">
        <w:rPr>
          <w:rFonts w:ascii="Montserrat Light" w:hAnsi="Montserrat Light" w:cstheme="majorHAnsi"/>
          <w:noProof/>
        </w:rPr>
        <w:t>,</w:t>
      </w:r>
      <w:r w:rsidR="008301F1" w:rsidRPr="000E35F2">
        <w:rPr>
          <w:rFonts w:ascii="Montserrat Light" w:hAnsi="Montserrat Light" w:cstheme="majorHAnsi"/>
          <w:noProof/>
        </w:rPr>
        <w:t xml:space="preserve"> </w:t>
      </w:r>
      <w:r w:rsidRPr="000E35F2">
        <w:rPr>
          <w:rFonts w:ascii="Montserrat Light" w:hAnsi="Montserrat Light" w:cstheme="majorHAnsi"/>
          <w:noProof/>
        </w:rPr>
        <w:t>reprezentată prin d</w:t>
      </w:r>
      <w:r w:rsidR="00B84F5D" w:rsidRPr="000E35F2">
        <w:rPr>
          <w:rFonts w:ascii="Montserrat Light" w:hAnsi="Montserrat Light" w:cstheme="majorHAnsi"/>
          <w:noProof/>
        </w:rPr>
        <w:t xml:space="preserve">omnul </w:t>
      </w:r>
      <w:r w:rsidR="0084217C" w:rsidRPr="000E35F2">
        <w:rPr>
          <w:rFonts w:ascii="Montserrat Light" w:hAnsi="Montserrat Light" w:cstheme="majorHAnsi"/>
          <w:noProof/>
        </w:rPr>
        <w:t xml:space="preserve">Marcel </w:t>
      </w:r>
      <w:r w:rsidR="00075B20" w:rsidRPr="000E35F2">
        <w:rPr>
          <w:rFonts w:ascii="Montserrat Light" w:hAnsi="Montserrat Light" w:cstheme="majorHAnsi"/>
          <w:noProof/>
        </w:rPr>
        <w:t xml:space="preserve">Ioan </w:t>
      </w:r>
      <w:r w:rsidR="0084217C" w:rsidRPr="000E35F2">
        <w:rPr>
          <w:rFonts w:ascii="Montserrat Light" w:hAnsi="Montserrat Light" w:cstheme="majorHAnsi"/>
          <w:noProof/>
        </w:rPr>
        <w:t>Boloș,</w:t>
      </w:r>
      <w:r w:rsidRPr="000E35F2">
        <w:rPr>
          <w:rFonts w:ascii="Montserrat Light" w:hAnsi="Montserrat Light" w:cstheme="majorHAnsi"/>
          <w:noProof/>
        </w:rPr>
        <w:t xml:space="preserve"> Director General</w:t>
      </w:r>
      <w:r w:rsidR="0084217C" w:rsidRPr="000E35F2">
        <w:rPr>
          <w:rFonts w:ascii="Montserrat Light" w:hAnsi="Montserrat Light" w:cstheme="majorHAnsi"/>
          <w:noProof/>
        </w:rPr>
        <w:t>,</w:t>
      </w:r>
      <w:r w:rsidRPr="000E35F2">
        <w:rPr>
          <w:rFonts w:ascii="Montserrat Light" w:hAnsi="Montserrat Light" w:cstheme="majorHAnsi"/>
          <w:noProof/>
        </w:rPr>
        <w:t xml:space="preserve"> având calitatea de</w:t>
      </w:r>
      <w:r w:rsidRPr="000E35F2">
        <w:rPr>
          <w:rFonts w:ascii="Montserrat Light" w:hAnsi="Montserrat Light" w:cstheme="majorHAnsi"/>
          <w:noProof/>
          <w:spacing w:val="1"/>
        </w:rPr>
        <w:t xml:space="preserve"> </w:t>
      </w:r>
      <w:r w:rsidRPr="000E35F2">
        <w:rPr>
          <w:rFonts w:ascii="Montserrat Light" w:hAnsi="Montserrat Light" w:cstheme="majorHAnsi"/>
          <w:b/>
          <w:noProof/>
        </w:rPr>
        <w:t>Partener 1</w:t>
      </w:r>
      <w:r w:rsidRPr="000E35F2">
        <w:rPr>
          <w:rFonts w:ascii="Montserrat Light" w:hAnsi="Montserrat Light" w:cstheme="majorHAnsi"/>
          <w:noProof/>
        </w:rPr>
        <w:t>,</w:t>
      </w:r>
      <w:r w:rsidRPr="000E35F2">
        <w:rPr>
          <w:rFonts w:ascii="Montserrat Light" w:hAnsi="Montserrat Light" w:cstheme="majorHAnsi"/>
          <w:noProof/>
          <w:spacing w:val="6"/>
        </w:rPr>
        <w:t xml:space="preserve"> </w:t>
      </w:r>
      <w:r w:rsidRPr="000E35F2">
        <w:rPr>
          <w:rFonts w:ascii="Montserrat Light" w:hAnsi="Montserrat Light" w:cstheme="majorHAnsi"/>
          <w:noProof/>
        </w:rPr>
        <w:t>astfel:</w:t>
      </w:r>
    </w:p>
    <w:p w14:paraId="180C13A4" w14:textId="53DB914B" w:rsidR="00CD42C2" w:rsidRPr="000E35F2" w:rsidRDefault="00CD42C2" w:rsidP="004535DD">
      <w:pPr>
        <w:pStyle w:val="Listparagraf"/>
        <w:widowControl w:val="0"/>
        <w:numPr>
          <w:ilvl w:val="0"/>
          <w:numId w:val="35"/>
        </w:numPr>
        <w:tabs>
          <w:tab w:val="left" w:pos="990"/>
        </w:tabs>
        <w:autoSpaceDE w:val="0"/>
        <w:autoSpaceDN w:val="0"/>
        <w:spacing w:before="4" w:after="0" w:line="240" w:lineRule="auto"/>
        <w:ind w:left="990" w:right="70" w:hanging="450"/>
        <w:contextualSpacing w:val="0"/>
        <w:jc w:val="both"/>
        <w:rPr>
          <w:rFonts w:ascii="Montserrat Light" w:hAnsi="Montserrat Light" w:cstheme="majorHAnsi"/>
          <w:noProof/>
        </w:rPr>
      </w:pPr>
      <w:r w:rsidRPr="000E35F2">
        <w:rPr>
          <w:rFonts w:ascii="Montserrat Light" w:hAnsi="Montserrat Light" w:cstheme="majorHAnsi"/>
          <w:b/>
          <w:bCs/>
          <w:noProof/>
        </w:rPr>
        <w:t>U</w:t>
      </w:r>
      <w:r w:rsidR="00F402B8" w:rsidRPr="000E35F2">
        <w:rPr>
          <w:rFonts w:ascii="Montserrat Light" w:hAnsi="Montserrat Light" w:cstheme="majorHAnsi"/>
          <w:b/>
          <w:bCs/>
          <w:noProof/>
        </w:rPr>
        <w:t xml:space="preserve">nitatea </w:t>
      </w:r>
      <w:r w:rsidRPr="000E35F2">
        <w:rPr>
          <w:rFonts w:ascii="Montserrat Light" w:hAnsi="Montserrat Light" w:cstheme="majorHAnsi"/>
          <w:b/>
          <w:bCs/>
          <w:noProof/>
        </w:rPr>
        <w:t>A</w:t>
      </w:r>
      <w:r w:rsidR="00F402B8" w:rsidRPr="000E35F2">
        <w:rPr>
          <w:rFonts w:ascii="Montserrat Light" w:hAnsi="Montserrat Light" w:cstheme="majorHAnsi"/>
          <w:b/>
          <w:bCs/>
          <w:noProof/>
        </w:rPr>
        <w:t xml:space="preserve">dministrativ </w:t>
      </w:r>
      <w:r w:rsidRPr="000E35F2">
        <w:rPr>
          <w:rFonts w:ascii="Montserrat Light" w:hAnsi="Montserrat Light" w:cstheme="majorHAnsi"/>
          <w:b/>
          <w:bCs/>
          <w:noProof/>
        </w:rPr>
        <w:t>T</w:t>
      </w:r>
      <w:r w:rsidR="00F402B8" w:rsidRPr="000E35F2">
        <w:rPr>
          <w:rFonts w:ascii="Montserrat Light" w:hAnsi="Montserrat Light" w:cstheme="majorHAnsi"/>
          <w:b/>
          <w:bCs/>
          <w:noProof/>
        </w:rPr>
        <w:t>eritorială</w:t>
      </w:r>
      <w:r w:rsidRPr="000E35F2">
        <w:rPr>
          <w:rFonts w:ascii="Montserrat Light" w:hAnsi="Montserrat Light" w:cstheme="majorHAnsi"/>
          <w:b/>
          <w:bCs/>
          <w:noProof/>
        </w:rPr>
        <w:t xml:space="preserve"> Județul </w:t>
      </w:r>
      <w:r w:rsidR="00BE1051" w:rsidRPr="000E35F2">
        <w:rPr>
          <w:rFonts w:ascii="Montserrat Light" w:hAnsi="Montserrat Light" w:cstheme="majorHAnsi"/>
          <w:b/>
          <w:bCs/>
          <w:noProof/>
        </w:rPr>
        <w:t>Cluj</w:t>
      </w:r>
      <w:r w:rsidRPr="000E35F2">
        <w:rPr>
          <w:rFonts w:ascii="Montserrat Light" w:hAnsi="Montserrat Light" w:cstheme="majorHAnsi"/>
          <w:noProof/>
        </w:rPr>
        <w:t>,</w:t>
      </w:r>
      <w:r w:rsidRPr="000E35F2">
        <w:rPr>
          <w:rFonts w:ascii="Montserrat Light" w:hAnsi="Montserrat Light" w:cstheme="majorHAnsi"/>
          <w:noProof/>
          <w:spacing w:val="11"/>
        </w:rPr>
        <w:t xml:space="preserve"> </w:t>
      </w:r>
      <w:r w:rsidRPr="000E35F2">
        <w:rPr>
          <w:rFonts w:ascii="Montserrat Light" w:hAnsi="Montserrat Light" w:cstheme="majorHAnsi"/>
          <w:noProof/>
        </w:rPr>
        <w:t>cu</w:t>
      </w:r>
      <w:r w:rsidRPr="000E35F2">
        <w:rPr>
          <w:rFonts w:ascii="Montserrat Light" w:hAnsi="Montserrat Light" w:cstheme="majorHAnsi"/>
          <w:noProof/>
          <w:spacing w:val="12"/>
        </w:rPr>
        <w:t xml:space="preserve"> </w:t>
      </w:r>
      <w:r w:rsidRPr="000E35F2">
        <w:rPr>
          <w:rFonts w:ascii="Montserrat Light" w:hAnsi="Montserrat Light" w:cstheme="majorHAnsi"/>
          <w:noProof/>
        </w:rPr>
        <w:t>sediul</w:t>
      </w:r>
      <w:r w:rsidRPr="000E35F2">
        <w:rPr>
          <w:rFonts w:ascii="Montserrat Light" w:hAnsi="Montserrat Light" w:cstheme="majorHAnsi"/>
          <w:noProof/>
          <w:spacing w:val="12"/>
        </w:rPr>
        <w:t xml:space="preserve"> </w:t>
      </w:r>
      <w:r w:rsidRPr="000E35F2">
        <w:rPr>
          <w:rFonts w:ascii="Montserrat Light" w:hAnsi="Montserrat Light" w:cstheme="majorHAnsi"/>
          <w:noProof/>
        </w:rPr>
        <w:t xml:space="preserve">în </w:t>
      </w:r>
      <w:r w:rsidR="00BE1051" w:rsidRPr="000E35F2">
        <w:rPr>
          <w:rFonts w:ascii="Montserrat Light" w:hAnsi="Montserrat Light" w:cstheme="majorHAnsi"/>
          <w:noProof/>
        </w:rPr>
        <w:t>Cluj Napoca, Calea Dorobanților nr.106, Județul Cluj, cod poștal 400609</w:t>
      </w:r>
      <w:r w:rsidRPr="000E35F2">
        <w:rPr>
          <w:rFonts w:ascii="Montserrat Light" w:hAnsi="Montserrat Light" w:cstheme="majorHAnsi"/>
          <w:bCs/>
          <w:noProof/>
        </w:rPr>
        <w:t xml:space="preserve">; telefon: +40 </w:t>
      </w:r>
      <w:r w:rsidR="009D5D76" w:rsidRPr="000E35F2">
        <w:rPr>
          <w:rFonts w:ascii="Montserrat Light" w:hAnsi="Montserrat Light" w:cstheme="majorHAnsi"/>
          <w:bCs/>
          <w:noProof/>
        </w:rPr>
        <w:t>0372-64-00</w:t>
      </w:r>
      <w:r w:rsidR="00D36105" w:rsidRPr="000E35F2">
        <w:rPr>
          <w:rFonts w:ascii="Montserrat Light" w:hAnsi="Montserrat Light" w:cstheme="majorHAnsi"/>
          <w:bCs/>
          <w:noProof/>
        </w:rPr>
        <w:t>30</w:t>
      </w:r>
      <w:r w:rsidRPr="000E35F2">
        <w:rPr>
          <w:rFonts w:ascii="Montserrat Light" w:hAnsi="Montserrat Light" w:cstheme="majorHAnsi"/>
          <w:bCs/>
          <w:noProof/>
        </w:rPr>
        <w:t xml:space="preserve">, email: </w:t>
      </w:r>
      <w:hyperlink r:id="rId13" w:history="1">
        <w:r w:rsidR="00911B4C" w:rsidRPr="00E1308A">
          <w:rPr>
            <w:rStyle w:val="Hyperlink"/>
            <w:rFonts w:ascii="Montserrat Light" w:hAnsi="Montserrat Light" w:cstheme="majorHAnsi"/>
            <w:bCs/>
            <w:noProof/>
          </w:rPr>
          <w:t>infopublic@cjcluj.ro</w:t>
        </w:r>
      </w:hyperlink>
      <w:r w:rsidRPr="000E35F2">
        <w:rPr>
          <w:rFonts w:ascii="Montserrat Light" w:hAnsi="Montserrat Light" w:cstheme="majorHAnsi"/>
          <w:noProof/>
        </w:rPr>
        <w:t>,</w:t>
      </w:r>
      <w:r w:rsidRPr="000E35F2">
        <w:rPr>
          <w:rFonts w:ascii="Montserrat Light" w:hAnsi="Montserrat Light" w:cstheme="majorHAnsi"/>
          <w:noProof/>
          <w:spacing w:val="82"/>
        </w:rPr>
        <w:t xml:space="preserve"> </w:t>
      </w:r>
      <w:r w:rsidRPr="000E35F2">
        <w:rPr>
          <w:rFonts w:ascii="Montserrat Light" w:hAnsi="Montserrat Light" w:cstheme="majorHAnsi"/>
          <w:noProof/>
        </w:rPr>
        <w:t>codul</w:t>
      </w:r>
      <w:r w:rsidRPr="000E35F2">
        <w:rPr>
          <w:rFonts w:ascii="Montserrat Light" w:hAnsi="Montserrat Light" w:cstheme="majorHAnsi"/>
          <w:noProof/>
          <w:spacing w:val="12"/>
        </w:rPr>
        <w:t xml:space="preserve"> </w:t>
      </w:r>
      <w:r w:rsidRPr="000E35F2">
        <w:rPr>
          <w:rFonts w:ascii="Montserrat Light" w:hAnsi="Montserrat Light" w:cstheme="majorHAnsi"/>
          <w:noProof/>
        </w:rPr>
        <w:t xml:space="preserve">fiscal </w:t>
      </w:r>
      <w:r w:rsidR="001342E8" w:rsidRPr="000E35F2">
        <w:rPr>
          <w:rFonts w:ascii="Montserrat Light" w:hAnsi="Montserrat Light" w:cstheme="majorHAnsi"/>
          <w:noProof/>
        </w:rPr>
        <w:t>4288110</w:t>
      </w:r>
      <w:r w:rsidRPr="000E35F2">
        <w:rPr>
          <w:rFonts w:ascii="Montserrat Light" w:hAnsi="Montserrat Light" w:cstheme="majorHAnsi"/>
          <w:noProof/>
        </w:rPr>
        <w:t xml:space="preserve">, având calitatea de </w:t>
      </w:r>
      <w:r w:rsidRPr="000E35F2">
        <w:rPr>
          <w:rFonts w:ascii="Montserrat Light" w:hAnsi="Montserrat Light" w:cstheme="majorHAnsi"/>
          <w:b/>
          <w:noProof/>
        </w:rPr>
        <w:t>Partener 2</w:t>
      </w:r>
      <w:r w:rsidRPr="000E35F2">
        <w:rPr>
          <w:rFonts w:ascii="Montserrat Light" w:hAnsi="Montserrat Light" w:cstheme="majorHAnsi"/>
          <w:noProof/>
        </w:rPr>
        <w:t xml:space="preserve"> reprezentat</w:t>
      </w:r>
      <w:r w:rsidR="00F402B8" w:rsidRPr="000E35F2">
        <w:rPr>
          <w:rFonts w:ascii="Montserrat Light" w:hAnsi="Montserrat Light" w:cstheme="majorHAnsi"/>
          <w:noProof/>
        </w:rPr>
        <w:t>ă</w:t>
      </w:r>
      <w:r w:rsidRPr="000E35F2">
        <w:rPr>
          <w:rFonts w:ascii="Montserrat Light" w:hAnsi="Montserrat Light" w:cstheme="majorHAnsi"/>
          <w:noProof/>
        </w:rPr>
        <w:t xml:space="preserve"> prin </w:t>
      </w:r>
      <w:r w:rsidR="00D36105" w:rsidRPr="000E35F2">
        <w:rPr>
          <w:rFonts w:ascii="Montserrat Light" w:hAnsi="Montserrat Light" w:cstheme="majorHAnsi"/>
          <w:b/>
          <w:noProof/>
        </w:rPr>
        <w:t>Alin Tișe</w:t>
      </w:r>
      <w:r w:rsidRPr="000E35F2">
        <w:rPr>
          <w:rFonts w:ascii="Montserrat Light" w:hAnsi="Montserrat Light" w:cstheme="majorHAnsi"/>
          <w:noProof/>
        </w:rPr>
        <w:t>, în calitate de Președinte CJ, astfel:</w:t>
      </w:r>
    </w:p>
    <w:p w14:paraId="225A3027" w14:textId="59693D9B" w:rsidR="00CD42C2" w:rsidRPr="000E35F2" w:rsidRDefault="00CD42C2" w:rsidP="004535DD">
      <w:pPr>
        <w:pStyle w:val="Corptext"/>
        <w:tabs>
          <w:tab w:val="left" w:pos="990"/>
        </w:tabs>
        <w:spacing w:before="109" w:line="240" w:lineRule="auto"/>
        <w:ind w:left="990" w:hanging="450"/>
        <w:jc w:val="both"/>
        <w:rPr>
          <w:rFonts w:ascii="Montserrat Light" w:hAnsi="Montserrat Light" w:cstheme="majorHAnsi"/>
          <w:noProof/>
          <w:lang w:val="ro-RO"/>
        </w:rPr>
      </w:pPr>
      <w:r w:rsidRPr="000E35F2">
        <w:rPr>
          <w:rFonts w:ascii="Montserrat Light" w:hAnsi="Montserrat Light" w:cstheme="majorHAnsi"/>
          <w:noProof/>
          <w:lang w:val="ro-RO"/>
        </w:rPr>
        <w:t>au</w:t>
      </w:r>
      <w:r w:rsidRPr="000E35F2">
        <w:rPr>
          <w:rFonts w:ascii="Montserrat Light" w:hAnsi="Montserrat Light" w:cstheme="majorHAnsi"/>
          <w:noProof/>
          <w:spacing w:val="7"/>
          <w:lang w:val="ro-RO"/>
        </w:rPr>
        <w:t xml:space="preserve"> </w:t>
      </w:r>
      <w:r w:rsidRPr="000E35F2">
        <w:rPr>
          <w:rFonts w:ascii="Montserrat Light" w:hAnsi="Montserrat Light" w:cstheme="majorHAnsi"/>
          <w:noProof/>
          <w:lang w:val="ro-RO"/>
        </w:rPr>
        <w:t>convenit</w:t>
      </w:r>
      <w:r w:rsidRPr="000E35F2">
        <w:rPr>
          <w:rFonts w:ascii="Montserrat Light" w:hAnsi="Montserrat Light" w:cstheme="majorHAnsi"/>
          <w:noProof/>
          <w:spacing w:val="8"/>
          <w:lang w:val="ro-RO"/>
        </w:rPr>
        <w:t xml:space="preserve"> </w:t>
      </w:r>
      <w:r w:rsidRPr="000E35F2">
        <w:rPr>
          <w:rFonts w:ascii="Montserrat Light" w:hAnsi="Montserrat Light" w:cstheme="majorHAnsi"/>
          <w:noProof/>
          <w:lang w:val="ro-RO"/>
        </w:rPr>
        <w:t>următoarele:</w:t>
      </w:r>
    </w:p>
    <w:p w14:paraId="14C8A0CF" w14:textId="77777777"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Art.</w:t>
      </w:r>
      <w:r w:rsidRPr="000E35F2">
        <w:rPr>
          <w:rFonts w:ascii="Montserrat Light" w:hAnsi="Montserrat Light" w:cstheme="majorHAnsi"/>
          <w:b/>
          <w:bCs/>
          <w:noProof/>
          <w:color w:val="auto"/>
          <w:spacing w:val="1"/>
          <w:sz w:val="22"/>
          <w:szCs w:val="22"/>
        </w:rPr>
        <w:t xml:space="preserve"> </w:t>
      </w:r>
      <w:r w:rsidRPr="000E35F2">
        <w:rPr>
          <w:rFonts w:ascii="Montserrat Light" w:hAnsi="Montserrat Light" w:cstheme="majorHAnsi"/>
          <w:b/>
          <w:bCs/>
          <w:noProof/>
          <w:color w:val="auto"/>
          <w:sz w:val="22"/>
          <w:szCs w:val="22"/>
        </w:rPr>
        <w:t>2.</w:t>
      </w:r>
      <w:r w:rsidRPr="000E35F2">
        <w:rPr>
          <w:rFonts w:ascii="Montserrat Light" w:hAnsi="Montserrat Light" w:cstheme="majorHAnsi"/>
          <w:b/>
          <w:bCs/>
          <w:noProof/>
          <w:color w:val="auto"/>
          <w:spacing w:val="-1"/>
          <w:sz w:val="22"/>
          <w:szCs w:val="22"/>
        </w:rPr>
        <w:t xml:space="preserve"> </w:t>
      </w:r>
      <w:r w:rsidRPr="000E35F2">
        <w:rPr>
          <w:rFonts w:ascii="Montserrat Light" w:hAnsi="Montserrat Light" w:cstheme="majorHAnsi"/>
          <w:b/>
          <w:bCs/>
          <w:noProof/>
          <w:color w:val="auto"/>
          <w:sz w:val="22"/>
          <w:szCs w:val="22"/>
        </w:rPr>
        <w:t>Obiectul</w:t>
      </w:r>
    </w:p>
    <w:p w14:paraId="6FCDD7A0" w14:textId="0C40663E" w:rsidR="00CD42C2" w:rsidRPr="000E35F2" w:rsidRDefault="00CD42C2" w:rsidP="004535DD">
      <w:pPr>
        <w:pStyle w:val="Listparagraf"/>
        <w:widowControl w:val="0"/>
        <w:numPr>
          <w:ilvl w:val="0"/>
          <w:numId w:val="34"/>
        </w:numPr>
        <w:tabs>
          <w:tab w:val="left" w:pos="990"/>
        </w:tabs>
        <w:autoSpaceDE w:val="0"/>
        <w:autoSpaceDN w:val="0"/>
        <w:spacing w:before="110" w:after="0" w:line="240" w:lineRule="auto"/>
        <w:ind w:left="990" w:hanging="450"/>
        <w:contextualSpacing w:val="0"/>
        <w:jc w:val="both"/>
        <w:rPr>
          <w:rFonts w:ascii="Montserrat Light" w:hAnsi="Montserrat Light" w:cstheme="majorHAnsi"/>
          <w:noProof/>
        </w:rPr>
      </w:pPr>
      <w:r w:rsidRPr="000E35F2">
        <w:rPr>
          <w:rFonts w:ascii="Montserrat Light" w:hAnsi="Montserrat Light" w:cstheme="majorHAnsi"/>
          <w:noProof/>
        </w:rPr>
        <w:t xml:space="preserve">Obiectul prezentului Acord de Parteneriat îl reprezintă asocierea partenerilor în vederea implementării  activităților specifice gestionării spațiale a teritoriului aferente procesului de elaborare / actualizare a documentațiilor de amenajare a teritoriului și urbanism, incluzând studii de fundamentare, strategii, politici și programe destinate dezvoltării teritoriale a județului </w:t>
      </w:r>
      <w:r w:rsidR="00911B4C">
        <w:rPr>
          <w:rFonts w:ascii="Montserrat Light" w:hAnsi="Montserrat Light" w:cstheme="majorHAnsi"/>
          <w:noProof/>
        </w:rPr>
        <w:t>Cluj</w:t>
      </w:r>
      <w:r w:rsidRPr="000E35F2">
        <w:rPr>
          <w:rFonts w:ascii="Montserrat Light" w:hAnsi="Montserrat Light" w:cstheme="majorHAnsi"/>
          <w:noProof/>
        </w:rPr>
        <w:t xml:space="preserve">, cu prioritate la nivelul unităților administrativ-teritoriale din </w:t>
      </w:r>
      <w:r w:rsidRPr="000E35F2">
        <w:rPr>
          <w:rFonts w:ascii="Montserrat Light" w:hAnsi="Montserrat Light" w:cstheme="majorHAnsi"/>
          <w:b/>
          <w:bCs/>
          <w:noProof/>
        </w:rPr>
        <w:t>coroana 1</w:t>
      </w:r>
      <w:r w:rsidRPr="000E35F2">
        <w:rPr>
          <w:rFonts w:ascii="Montserrat Light" w:hAnsi="Montserrat Light" w:cstheme="majorHAnsi"/>
          <w:noProof/>
        </w:rPr>
        <w:t xml:space="preserve"> (conform Anexa nr. 1 - Legea nr. 246/2022 privind zonele metropolitane), cuprinse în </w:t>
      </w:r>
      <w:r w:rsidRPr="000E35F2">
        <w:rPr>
          <w:rFonts w:ascii="Montserrat Light" w:hAnsi="Montserrat Light" w:cstheme="majorHAnsi"/>
          <w:b/>
          <w:bCs/>
          <w:noProof/>
        </w:rPr>
        <w:t>teritoriul metropolitan</w:t>
      </w:r>
      <w:r w:rsidRPr="000E35F2">
        <w:rPr>
          <w:rFonts w:ascii="Montserrat Light" w:hAnsi="Montserrat Light" w:cstheme="majorHAnsi"/>
          <w:noProof/>
        </w:rPr>
        <w:t xml:space="preserve"> al municipiilor din județ .</w:t>
      </w:r>
    </w:p>
    <w:p w14:paraId="46D5F854" w14:textId="77777777" w:rsidR="00CD42C2" w:rsidRPr="000E35F2" w:rsidRDefault="00CD42C2" w:rsidP="004535DD">
      <w:pPr>
        <w:pStyle w:val="Listparagraf"/>
        <w:widowControl w:val="0"/>
        <w:numPr>
          <w:ilvl w:val="0"/>
          <w:numId w:val="34"/>
        </w:numPr>
        <w:tabs>
          <w:tab w:val="left" w:pos="990"/>
        </w:tabs>
        <w:autoSpaceDE w:val="0"/>
        <w:autoSpaceDN w:val="0"/>
        <w:spacing w:before="110" w:after="0" w:line="240" w:lineRule="auto"/>
        <w:ind w:left="990" w:hanging="450"/>
        <w:contextualSpacing w:val="0"/>
        <w:jc w:val="both"/>
        <w:rPr>
          <w:rFonts w:ascii="Montserrat Light" w:hAnsi="Montserrat Light" w:cstheme="majorHAnsi"/>
          <w:noProof/>
        </w:rPr>
      </w:pPr>
      <w:r w:rsidRPr="000E35F2">
        <w:rPr>
          <w:rFonts w:ascii="Montserrat Light" w:hAnsi="Montserrat Light" w:cstheme="majorHAnsi"/>
          <w:noProof/>
        </w:rPr>
        <w:t>Scopul parteneriatului este de a stabili un cadru interinstituțional de colaborare între parteneri, pentru a asigura o abordare integrată în planificarea urbană și teritorială la nivelul unităților administrativ-teritoriale din Regiunea de Dezvoltare Nord-Vest.</w:t>
      </w:r>
    </w:p>
    <w:p w14:paraId="5AE43C24" w14:textId="3A8D2DEC"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Art.</w:t>
      </w:r>
      <w:r w:rsidRPr="000E35F2">
        <w:rPr>
          <w:rFonts w:ascii="Montserrat Light" w:hAnsi="Montserrat Light" w:cstheme="majorHAnsi"/>
          <w:b/>
          <w:bCs/>
          <w:noProof/>
          <w:color w:val="auto"/>
          <w:spacing w:val="7"/>
          <w:sz w:val="22"/>
          <w:szCs w:val="22"/>
        </w:rPr>
        <w:t xml:space="preserve"> </w:t>
      </w:r>
      <w:r w:rsidRPr="000E35F2">
        <w:rPr>
          <w:rFonts w:ascii="Montserrat Light" w:hAnsi="Montserrat Light" w:cstheme="majorHAnsi"/>
          <w:b/>
          <w:bCs/>
          <w:noProof/>
          <w:color w:val="auto"/>
          <w:sz w:val="22"/>
          <w:szCs w:val="22"/>
        </w:rPr>
        <w:t>3.</w:t>
      </w:r>
      <w:r w:rsidRPr="000E35F2">
        <w:rPr>
          <w:rFonts w:ascii="Montserrat Light" w:hAnsi="Montserrat Light" w:cstheme="majorHAnsi"/>
          <w:b/>
          <w:bCs/>
          <w:noProof/>
          <w:color w:val="auto"/>
          <w:spacing w:val="3"/>
          <w:sz w:val="22"/>
          <w:szCs w:val="22"/>
        </w:rPr>
        <w:t xml:space="preserve"> </w:t>
      </w:r>
      <w:r w:rsidRPr="000E35F2">
        <w:rPr>
          <w:rFonts w:ascii="Montserrat Light" w:hAnsi="Montserrat Light" w:cstheme="majorHAnsi"/>
          <w:b/>
          <w:bCs/>
          <w:noProof/>
          <w:color w:val="auto"/>
          <w:sz w:val="22"/>
          <w:szCs w:val="22"/>
        </w:rPr>
        <w:t>Roluri</w:t>
      </w:r>
      <w:r w:rsidRPr="000E35F2">
        <w:rPr>
          <w:rFonts w:ascii="Montserrat Light" w:hAnsi="Montserrat Light" w:cstheme="majorHAnsi"/>
          <w:b/>
          <w:bCs/>
          <w:noProof/>
          <w:color w:val="auto"/>
          <w:spacing w:val="8"/>
          <w:sz w:val="22"/>
          <w:szCs w:val="22"/>
        </w:rPr>
        <w:t xml:space="preserve"> </w:t>
      </w:r>
      <w:r w:rsidRPr="000E35F2">
        <w:rPr>
          <w:rFonts w:ascii="Montserrat Light" w:hAnsi="Montserrat Light" w:cstheme="majorHAnsi"/>
          <w:b/>
          <w:bCs/>
          <w:noProof/>
          <w:color w:val="auto"/>
          <w:sz w:val="22"/>
          <w:szCs w:val="22"/>
        </w:rPr>
        <w:t>și</w:t>
      </w:r>
      <w:r w:rsidRPr="000E35F2">
        <w:rPr>
          <w:rFonts w:ascii="Montserrat Light" w:hAnsi="Montserrat Light" w:cstheme="majorHAnsi"/>
          <w:b/>
          <w:bCs/>
          <w:noProof/>
          <w:color w:val="auto"/>
          <w:spacing w:val="9"/>
          <w:sz w:val="22"/>
          <w:szCs w:val="22"/>
        </w:rPr>
        <w:t xml:space="preserve"> </w:t>
      </w:r>
      <w:r w:rsidRPr="000E35F2">
        <w:rPr>
          <w:rFonts w:ascii="Montserrat Light" w:hAnsi="Montserrat Light" w:cstheme="majorHAnsi"/>
          <w:b/>
          <w:bCs/>
          <w:noProof/>
          <w:color w:val="auto"/>
          <w:sz w:val="22"/>
          <w:szCs w:val="22"/>
        </w:rPr>
        <w:t>responsabilități</w:t>
      </w:r>
      <w:r w:rsidRPr="000E35F2">
        <w:rPr>
          <w:rFonts w:ascii="Montserrat Light" w:hAnsi="Montserrat Light" w:cstheme="majorHAnsi"/>
          <w:b/>
          <w:bCs/>
          <w:noProof/>
          <w:color w:val="auto"/>
          <w:spacing w:val="11"/>
          <w:sz w:val="22"/>
          <w:szCs w:val="22"/>
        </w:rPr>
        <w:t xml:space="preserve"> </w:t>
      </w:r>
      <w:r w:rsidRPr="000E35F2">
        <w:rPr>
          <w:rFonts w:ascii="Montserrat Light" w:hAnsi="Montserrat Light" w:cstheme="majorHAnsi"/>
          <w:b/>
          <w:bCs/>
          <w:noProof/>
          <w:color w:val="auto"/>
          <w:sz w:val="22"/>
          <w:szCs w:val="22"/>
        </w:rPr>
        <w:t>în</w:t>
      </w:r>
      <w:r w:rsidRPr="000E35F2">
        <w:rPr>
          <w:rFonts w:ascii="Montserrat Light" w:hAnsi="Montserrat Light" w:cstheme="majorHAnsi"/>
          <w:b/>
          <w:bCs/>
          <w:noProof/>
          <w:color w:val="auto"/>
          <w:spacing w:val="7"/>
          <w:sz w:val="22"/>
          <w:szCs w:val="22"/>
        </w:rPr>
        <w:t xml:space="preserve"> </w:t>
      </w:r>
      <w:r w:rsidRPr="000E35F2">
        <w:rPr>
          <w:rFonts w:ascii="Montserrat Light" w:hAnsi="Montserrat Light" w:cstheme="majorHAnsi"/>
          <w:b/>
          <w:bCs/>
          <w:noProof/>
          <w:color w:val="auto"/>
          <w:sz w:val="22"/>
          <w:szCs w:val="22"/>
        </w:rPr>
        <w:t>implementarea</w:t>
      </w:r>
      <w:r w:rsidRPr="000E35F2">
        <w:rPr>
          <w:rFonts w:ascii="Montserrat Light" w:hAnsi="Montserrat Light" w:cstheme="majorHAnsi"/>
          <w:b/>
          <w:bCs/>
          <w:noProof/>
          <w:color w:val="auto"/>
          <w:spacing w:val="9"/>
          <w:sz w:val="22"/>
          <w:szCs w:val="22"/>
        </w:rPr>
        <w:t xml:space="preserve"> </w:t>
      </w:r>
      <w:r w:rsidRPr="000E35F2">
        <w:rPr>
          <w:rFonts w:ascii="Montserrat Light" w:hAnsi="Montserrat Light" w:cstheme="majorHAnsi"/>
          <w:b/>
          <w:bCs/>
          <w:noProof/>
          <w:color w:val="auto"/>
          <w:sz w:val="22"/>
          <w:szCs w:val="22"/>
        </w:rPr>
        <w:t>parteneriatului</w:t>
      </w:r>
      <w:r w:rsidR="00205FE8" w:rsidRPr="000E35F2">
        <w:rPr>
          <w:rFonts w:ascii="Montserrat Light" w:hAnsi="Montserrat Light" w:cstheme="majorHAnsi"/>
          <w:b/>
          <w:bCs/>
          <w:noProof/>
          <w:color w:val="auto"/>
          <w:sz w:val="22"/>
          <w:szCs w:val="22"/>
        </w:rPr>
        <w:t>:</w:t>
      </w:r>
    </w:p>
    <w:p w14:paraId="00E407C6" w14:textId="77777777" w:rsidR="00CD42C2" w:rsidRPr="000E35F2" w:rsidRDefault="00CD42C2" w:rsidP="004535DD">
      <w:pPr>
        <w:pStyle w:val="Listparagraf"/>
        <w:widowControl w:val="0"/>
        <w:numPr>
          <w:ilvl w:val="0"/>
          <w:numId w:val="36"/>
        </w:numPr>
        <w:tabs>
          <w:tab w:val="left" w:pos="990"/>
        </w:tabs>
        <w:autoSpaceDE w:val="0"/>
        <w:autoSpaceDN w:val="0"/>
        <w:spacing w:before="110" w:after="0" w:line="240" w:lineRule="auto"/>
        <w:ind w:left="990" w:hanging="450"/>
        <w:contextualSpacing w:val="0"/>
        <w:jc w:val="both"/>
        <w:rPr>
          <w:rFonts w:ascii="Montserrat Light" w:hAnsi="Montserrat Light" w:cstheme="majorHAnsi"/>
          <w:noProof/>
        </w:rPr>
      </w:pPr>
      <w:r w:rsidRPr="000E35F2">
        <w:rPr>
          <w:rFonts w:ascii="Montserrat Light" w:hAnsi="Montserrat Light" w:cstheme="majorHAnsi"/>
          <w:noProof/>
        </w:rPr>
        <w:t>Principalele roluri</w:t>
      </w:r>
      <w:r w:rsidRPr="000E35F2">
        <w:rPr>
          <w:rFonts w:ascii="Montserrat Light" w:hAnsi="Montserrat Light" w:cstheme="majorHAnsi"/>
          <w:noProof/>
          <w:spacing w:val="12"/>
        </w:rPr>
        <w:t xml:space="preserve"> </w:t>
      </w:r>
      <w:r w:rsidRPr="000E35F2">
        <w:rPr>
          <w:rFonts w:ascii="Montserrat Light" w:hAnsi="Montserrat Light" w:cstheme="majorHAnsi"/>
          <w:noProof/>
        </w:rPr>
        <w:t>și</w:t>
      </w:r>
      <w:r w:rsidRPr="000E35F2">
        <w:rPr>
          <w:rFonts w:ascii="Montserrat Light" w:hAnsi="Montserrat Light" w:cstheme="majorHAnsi"/>
          <w:noProof/>
          <w:spacing w:val="13"/>
        </w:rPr>
        <w:t xml:space="preserve"> </w:t>
      </w:r>
      <w:r w:rsidRPr="000E35F2">
        <w:rPr>
          <w:rFonts w:ascii="Montserrat Light" w:hAnsi="Montserrat Light" w:cstheme="majorHAnsi"/>
          <w:noProof/>
        </w:rPr>
        <w:t>responsabilități</w:t>
      </w:r>
      <w:r w:rsidRPr="000E35F2">
        <w:rPr>
          <w:rFonts w:ascii="Montserrat Light" w:hAnsi="Montserrat Light" w:cstheme="majorHAnsi"/>
          <w:noProof/>
          <w:spacing w:val="12"/>
        </w:rPr>
        <w:t xml:space="preserve"> </w:t>
      </w:r>
      <w:r w:rsidRPr="000E35F2">
        <w:rPr>
          <w:rFonts w:ascii="Montserrat Light" w:hAnsi="Montserrat Light" w:cstheme="majorHAnsi"/>
          <w:noProof/>
        </w:rPr>
        <w:t>sunt</w:t>
      </w:r>
      <w:r w:rsidRPr="000E35F2">
        <w:rPr>
          <w:rFonts w:ascii="Montserrat Light" w:hAnsi="Montserrat Light" w:cstheme="majorHAnsi"/>
          <w:noProof/>
          <w:spacing w:val="15"/>
        </w:rPr>
        <w:t xml:space="preserve"> </w:t>
      </w:r>
      <w:r w:rsidRPr="000E35F2">
        <w:rPr>
          <w:rFonts w:ascii="Montserrat Light" w:hAnsi="Montserrat Light" w:cstheme="majorHAnsi"/>
          <w:noProof/>
        </w:rPr>
        <w:t>descrise</w:t>
      </w:r>
      <w:r w:rsidRPr="000E35F2">
        <w:rPr>
          <w:rFonts w:ascii="Montserrat Light" w:hAnsi="Montserrat Light" w:cstheme="majorHAnsi"/>
          <w:noProof/>
          <w:spacing w:val="9"/>
        </w:rPr>
        <w:t xml:space="preserve"> </w:t>
      </w:r>
      <w:r w:rsidRPr="000E35F2">
        <w:rPr>
          <w:rFonts w:ascii="Montserrat Light" w:hAnsi="Montserrat Light" w:cstheme="majorHAnsi"/>
          <w:noProof/>
        </w:rPr>
        <w:t>în</w:t>
      </w:r>
      <w:r w:rsidRPr="000E35F2">
        <w:rPr>
          <w:rFonts w:ascii="Montserrat Light" w:hAnsi="Montserrat Light" w:cstheme="majorHAnsi"/>
          <w:noProof/>
          <w:spacing w:val="12"/>
        </w:rPr>
        <w:t xml:space="preserve"> </w:t>
      </w:r>
      <w:r w:rsidRPr="000E35F2">
        <w:rPr>
          <w:rFonts w:ascii="Montserrat Light" w:hAnsi="Montserrat Light" w:cstheme="majorHAnsi"/>
          <w:noProof/>
        </w:rPr>
        <w:t>tabelul</w:t>
      </w:r>
      <w:r w:rsidRPr="000E35F2">
        <w:rPr>
          <w:rFonts w:ascii="Montserrat Light" w:hAnsi="Montserrat Light" w:cstheme="majorHAnsi"/>
          <w:noProof/>
          <w:spacing w:val="14"/>
        </w:rPr>
        <w:t xml:space="preserve"> </w:t>
      </w:r>
      <w:r w:rsidRPr="000E35F2">
        <w:rPr>
          <w:rFonts w:ascii="Montserrat Light" w:hAnsi="Montserrat Light" w:cstheme="majorHAnsi"/>
          <w:noProof/>
        </w:rPr>
        <w:t>de</w:t>
      </w:r>
      <w:r w:rsidRPr="000E35F2">
        <w:rPr>
          <w:rFonts w:ascii="Montserrat Light" w:hAnsi="Montserrat Light" w:cstheme="majorHAnsi"/>
          <w:noProof/>
          <w:spacing w:val="10"/>
        </w:rPr>
        <w:t xml:space="preserve"> </w:t>
      </w:r>
      <w:r w:rsidRPr="000E35F2">
        <w:rPr>
          <w:rFonts w:ascii="Montserrat Light" w:hAnsi="Montserrat Light" w:cstheme="majorHAnsi"/>
          <w:noProof/>
        </w:rPr>
        <w:t>mai</w:t>
      </w:r>
      <w:r w:rsidRPr="000E35F2">
        <w:rPr>
          <w:rFonts w:ascii="Montserrat Light" w:hAnsi="Montserrat Light" w:cstheme="majorHAnsi"/>
          <w:noProof/>
          <w:spacing w:val="13"/>
        </w:rPr>
        <w:t xml:space="preserve"> </w:t>
      </w:r>
      <w:r w:rsidRPr="000E35F2">
        <w:rPr>
          <w:rFonts w:ascii="Montserrat Light" w:hAnsi="Montserrat Light" w:cstheme="majorHAnsi"/>
          <w:noProof/>
        </w:rPr>
        <w:t>jos</w:t>
      </w:r>
      <w:r w:rsidRPr="000E35F2">
        <w:rPr>
          <w:rFonts w:ascii="Montserrat Light" w:hAnsi="Montserrat Light" w:cstheme="majorHAnsi"/>
          <w:noProof/>
          <w:spacing w:val="12"/>
        </w:rPr>
        <w:t xml:space="preserve"> </w:t>
      </w:r>
      <w:r w:rsidRPr="000E35F2">
        <w:rPr>
          <w:rFonts w:ascii="Montserrat Light" w:hAnsi="Montserrat Light" w:cstheme="majorHAnsi"/>
          <w:noProof/>
        </w:rPr>
        <w:t>și</w:t>
      </w:r>
      <w:r w:rsidRPr="000E35F2">
        <w:rPr>
          <w:rFonts w:ascii="Montserrat Light" w:hAnsi="Montserrat Light" w:cstheme="majorHAnsi"/>
          <w:noProof/>
          <w:spacing w:val="13"/>
        </w:rPr>
        <w:t xml:space="preserve"> </w:t>
      </w:r>
      <w:r w:rsidRPr="000E35F2">
        <w:rPr>
          <w:rFonts w:ascii="Montserrat Light" w:hAnsi="Montserrat Light" w:cstheme="majorHAnsi"/>
          <w:noProof/>
        </w:rPr>
        <w:t>corespund</w:t>
      </w:r>
      <w:r w:rsidRPr="000E35F2">
        <w:rPr>
          <w:rFonts w:ascii="Montserrat Light" w:hAnsi="Montserrat Light" w:cstheme="majorHAnsi"/>
          <w:noProof/>
          <w:spacing w:val="15"/>
        </w:rPr>
        <w:t xml:space="preserve"> </w:t>
      </w:r>
      <w:r w:rsidRPr="000E35F2">
        <w:rPr>
          <w:rFonts w:ascii="Montserrat Light" w:hAnsi="Montserrat Light" w:cstheme="majorHAnsi"/>
          <w:noProof/>
        </w:rPr>
        <w:t>nevoilor din cadrul teritoriului:</w:t>
      </w:r>
    </w:p>
    <w:p w14:paraId="470AF079" w14:textId="77777777" w:rsidR="00CD42C2" w:rsidRPr="000E35F2" w:rsidRDefault="00CD42C2" w:rsidP="004535DD">
      <w:pPr>
        <w:pStyle w:val="Corptext"/>
        <w:spacing w:before="4" w:line="240" w:lineRule="auto"/>
        <w:jc w:val="both"/>
        <w:rPr>
          <w:rFonts w:ascii="Montserrat Light" w:hAnsi="Montserrat Light" w:cstheme="majorHAnsi"/>
          <w:noProof/>
          <w:lang w:val="ro-RO"/>
        </w:rPr>
      </w:pPr>
    </w:p>
    <w:tbl>
      <w:tblPr>
        <w:tblStyle w:val="Tabelgril"/>
        <w:tblW w:w="0" w:type="auto"/>
        <w:tblLook w:val="04A0" w:firstRow="1" w:lastRow="0" w:firstColumn="1" w:lastColumn="0" w:noHBand="0" w:noVBand="1"/>
      </w:tblPr>
      <w:tblGrid>
        <w:gridCol w:w="1818"/>
        <w:gridCol w:w="7717"/>
      </w:tblGrid>
      <w:tr w:rsidR="000E35F2" w:rsidRPr="000E35F2" w14:paraId="611A3C44" w14:textId="77777777" w:rsidTr="00205FE8">
        <w:tc>
          <w:tcPr>
            <w:tcW w:w="1818" w:type="dxa"/>
          </w:tcPr>
          <w:p w14:paraId="09B83EFC" w14:textId="77777777" w:rsidR="00CD42C2" w:rsidRPr="000E35F2" w:rsidRDefault="00CD42C2" w:rsidP="004535DD">
            <w:pPr>
              <w:pStyle w:val="Corptext"/>
              <w:spacing w:before="4" w:line="240" w:lineRule="auto"/>
              <w:jc w:val="both"/>
              <w:rPr>
                <w:rFonts w:ascii="Montserrat Light" w:hAnsi="Montserrat Light" w:cstheme="majorHAnsi"/>
                <w:noProof/>
                <w:lang w:val="ro-RO"/>
              </w:rPr>
            </w:pPr>
            <w:r w:rsidRPr="000E35F2">
              <w:rPr>
                <w:rFonts w:ascii="Montserrat Light" w:hAnsi="Montserrat Light" w:cstheme="majorHAnsi"/>
                <w:noProof/>
                <w:lang w:val="ro-RO"/>
              </w:rPr>
              <w:t>Organizația</w:t>
            </w:r>
          </w:p>
        </w:tc>
        <w:tc>
          <w:tcPr>
            <w:tcW w:w="7717" w:type="dxa"/>
          </w:tcPr>
          <w:p w14:paraId="7C54ED22" w14:textId="77777777" w:rsidR="00CD42C2" w:rsidRPr="000E35F2" w:rsidRDefault="00CD42C2" w:rsidP="004535DD">
            <w:pPr>
              <w:pStyle w:val="Corptext"/>
              <w:spacing w:before="4" w:line="240" w:lineRule="auto"/>
              <w:jc w:val="both"/>
              <w:rPr>
                <w:rFonts w:ascii="Montserrat Light" w:hAnsi="Montserrat Light" w:cstheme="majorHAnsi"/>
                <w:noProof/>
                <w:lang w:val="ro-RO"/>
              </w:rPr>
            </w:pPr>
            <w:r w:rsidRPr="000E35F2">
              <w:rPr>
                <w:rFonts w:ascii="Montserrat Light" w:hAnsi="Montserrat Light" w:cstheme="majorHAnsi"/>
                <w:noProof/>
                <w:lang w:val="ro-RO"/>
              </w:rPr>
              <w:t>Roluri</w:t>
            </w:r>
            <w:r w:rsidRPr="000E35F2">
              <w:rPr>
                <w:rFonts w:ascii="Montserrat Light" w:hAnsi="Montserrat Light" w:cstheme="majorHAnsi"/>
                <w:noProof/>
                <w:spacing w:val="5"/>
                <w:lang w:val="ro-RO"/>
              </w:rPr>
              <w:t xml:space="preserve"> </w:t>
            </w:r>
            <w:r w:rsidRPr="000E35F2">
              <w:rPr>
                <w:rFonts w:ascii="Montserrat Light" w:hAnsi="Montserrat Light" w:cstheme="majorHAnsi"/>
                <w:noProof/>
                <w:lang w:val="ro-RO"/>
              </w:rPr>
              <w:t>și</w:t>
            </w:r>
            <w:r w:rsidRPr="000E35F2">
              <w:rPr>
                <w:rFonts w:ascii="Montserrat Light" w:hAnsi="Montserrat Light" w:cstheme="majorHAnsi"/>
                <w:noProof/>
                <w:spacing w:val="10"/>
                <w:lang w:val="ro-RO"/>
              </w:rPr>
              <w:t xml:space="preserve"> </w:t>
            </w:r>
            <w:r w:rsidRPr="000E35F2">
              <w:rPr>
                <w:rFonts w:ascii="Montserrat Light" w:hAnsi="Montserrat Light" w:cstheme="majorHAnsi"/>
                <w:noProof/>
                <w:lang w:val="ro-RO"/>
              </w:rPr>
              <w:t>responsabilități</w:t>
            </w:r>
          </w:p>
        </w:tc>
      </w:tr>
      <w:tr w:rsidR="000E35F2" w:rsidRPr="000E35F2" w14:paraId="5625C829" w14:textId="77777777" w:rsidTr="00205FE8">
        <w:tc>
          <w:tcPr>
            <w:tcW w:w="1818" w:type="dxa"/>
          </w:tcPr>
          <w:p w14:paraId="7592D0D1" w14:textId="77777777" w:rsidR="00205FE8" w:rsidRPr="000E35F2" w:rsidRDefault="00205FE8" w:rsidP="004535DD">
            <w:pPr>
              <w:pStyle w:val="Corptext"/>
              <w:spacing w:before="4" w:line="240" w:lineRule="auto"/>
              <w:rPr>
                <w:rFonts w:ascii="Montserrat Light" w:hAnsi="Montserrat Light" w:cstheme="majorHAnsi"/>
                <w:b/>
                <w:bCs/>
                <w:noProof/>
                <w:lang w:val="ro-RO"/>
              </w:rPr>
            </w:pPr>
          </w:p>
          <w:p w14:paraId="707DB122" w14:textId="77777777" w:rsidR="00205FE8" w:rsidRPr="000E35F2" w:rsidRDefault="00CD42C2" w:rsidP="004535DD">
            <w:pPr>
              <w:pStyle w:val="Corptext"/>
              <w:spacing w:before="4" w:after="0" w:line="240" w:lineRule="auto"/>
              <w:rPr>
                <w:rFonts w:ascii="Montserrat Light" w:hAnsi="Montserrat Light" w:cstheme="majorHAnsi"/>
                <w:b/>
                <w:bCs/>
                <w:noProof/>
                <w:lang w:val="ro-RO"/>
              </w:rPr>
            </w:pPr>
            <w:r w:rsidRPr="000E35F2">
              <w:rPr>
                <w:rFonts w:ascii="Montserrat Light" w:hAnsi="Montserrat Light" w:cstheme="majorHAnsi"/>
                <w:b/>
                <w:bCs/>
                <w:noProof/>
                <w:lang w:val="ro-RO"/>
              </w:rPr>
              <w:t>Agenția de Dezvoltare Regională Nord-Vest</w:t>
            </w:r>
          </w:p>
          <w:p w14:paraId="42483179" w14:textId="1C61D6E4" w:rsidR="00CD42C2" w:rsidRPr="000E35F2" w:rsidRDefault="00CD42C2" w:rsidP="004535DD">
            <w:pPr>
              <w:pStyle w:val="Corptext"/>
              <w:spacing w:before="4" w:line="240" w:lineRule="auto"/>
              <w:rPr>
                <w:rFonts w:ascii="Montserrat Light" w:hAnsi="Montserrat Light" w:cstheme="majorHAnsi"/>
                <w:noProof/>
                <w:lang w:val="ro-RO"/>
              </w:rPr>
            </w:pPr>
            <w:r w:rsidRPr="000E35F2">
              <w:rPr>
                <w:rFonts w:ascii="Montserrat Light" w:hAnsi="Montserrat Light" w:cstheme="majorHAnsi"/>
                <w:b/>
                <w:bCs/>
                <w:noProof/>
                <w:lang w:val="ro-RO"/>
              </w:rPr>
              <w:t xml:space="preserve"> (Partener 1)</w:t>
            </w:r>
          </w:p>
        </w:tc>
        <w:tc>
          <w:tcPr>
            <w:tcW w:w="7717" w:type="dxa"/>
          </w:tcPr>
          <w:p w14:paraId="669EC426" w14:textId="77777777" w:rsidR="00CD42C2" w:rsidRPr="000E35F2" w:rsidRDefault="00CD42C2" w:rsidP="004535DD">
            <w:pPr>
              <w:spacing w:before="160"/>
              <w:ind w:right="641"/>
              <w:jc w:val="both"/>
              <w:rPr>
                <w:rFonts w:ascii="Montserrat Light" w:hAnsi="Montserrat Light" w:cstheme="majorHAnsi"/>
                <w:noProof/>
                <w:lang w:val="ro-RO"/>
              </w:rPr>
            </w:pPr>
            <w:r w:rsidRPr="000E35F2">
              <w:rPr>
                <w:rFonts w:ascii="Montserrat Light" w:hAnsi="Montserrat Light" w:cstheme="majorHAnsi"/>
                <w:noProof/>
                <w:lang w:val="ro-RO"/>
              </w:rPr>
              <w:t>Principalele activități</w:t>
            </w:r>
            <w:r w:rsidRPr="000E35F2">
              <w:rPr>
                <w:rFonts w:ascii="Montserrat Light" w:hAnsi="Montserrat Light" w:cstheme="majorHAnsi"/>
                <w:noProof/>
                <w:spacing w:val="5"/>
                <w:lang w:val="ro-RO"/>
              </w:rPr>
              <w:t xml:space="preserve"> </w:t>
            </w:r>
            <w:r w:rsidRPr="000E35F2">
              <w:rPr>
                <w:rFonts w:ascii="Montserrat Light" w:hAnsi="Montserrat Light" w:cstheme="majorHAnsi"/>
                <w:noProof/>
                <w:lang w:val="ro-RO"/>
              </w:rPr>
              <w:t>și</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responsabilități</w:t>
            </w:r>
            <w:r w:rsidRPr="000E35F2">
              <w:rPr>
                <w:rFonts w:ascii="Montserrat Light" w:hAnsi="Montserrat Light" w:cstheme="majorHAnsi"/>
                <w:noProof/>
                <w:spacing w:val="3"/>
                <w:lang w:val="ro-RO"/>
              </w:rPr>
              <w:t xml:space="preserve"> </w:t>
            </w:r>
            <w:r w:rsidRPr="000E35F2">
              <w:rPr>
                <w:rFonts w:ascii="Montserrat Light" w:hAnsi="Montserrat Light" w:cstheme="majorHAnsi"/>
                <w:noProof/>
                <w:lang w:val="ro-RO"/>
              </w:rPr>
              <w:t>pe</w:t>
            </w:r>
            <w:r w:rsidRPr="000E35F2">
              <w:rPr>
                <w:rFonts w:ascii="Montserrat Light" w:hAnsi="Montserrat Light" w:cstheme="majorHAnsi"/>
                <w:noProof/>
                <w:spacing w:val="6"/>
                <w:lang w:val="ro-RO"/>
              </w:rPr>
              <w:t xml:space="preserve"> </w:t>
            </w:r>
            <w:r w:rsidRPr="000E35F2">
              <w:rPr>
                <w:rFonts w:ascii="Montserrat Light" w:hAnsi="Montserrat Light" w:cstheme="majorHAnsi"/>
                <w:noProof/>
                <w:lang w:val="ro-RO"/>
              </w:rPr>
              <w:t>care</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partenerul</w:t>
            </w:r>
            <w:r w:rsidRPr="000E35F2">
              <w:rPr>
                <w:rFonts w:ascii="Montserrat Light" w:hAnsi="Montserrat Light" w:cstheme="majorHAnsi"/>
                <w:noProof/>
                <w:spacing w:val="6"/>
                <w:lang w:val="ro-RO"/>
              </w:rPr>
              <w:t xml:space="preserve"> </w:t>
            </w:r>
            <w:r w:rsidRPr="000E35F2">
              <w:rPr>
                <w:rFonts w:ascii="Montserrat Light" w:hAnsi="Montserrat Light" w:cstheme="majorHAnsi"/>
                <w:noProof/>
                <w:lang w:val="ro-RO"/>
              </w:rPr>
              <w:t>trebuie</w:t>
            </w:r>
            <w:r w:rsidRPr="000E35F2">
              <w:rPr>
                <w:rFonts w:ascii="Montserrat Light" w:hAnsi="Montserrat Light" w:cstheme="majorHAnsi"/>
                <w:noProof/>
                <w:spacing w:val="7"/>
                <w:lang w:val="ro-RO"/>
              </w:rPr>
              <w:t xml:space="preserve"> </w:t>
            </w:r>
            <w:r w:rsidRPr="000E35F2">
              <w:rPr>
                <w:rFonts w:ascii="Montserrat Light" w:hAnsi="Montserrat Light" w:cstheme="majorHAnsi"/>
                <w:noProof/>
                <w:lang w:val="ro-RO"/>
              </w:rPr>
              <w:t>să</w:t>
            </w:r>
            <w:r w:rsidRPr="000E35F2">
              <w:rPr>
                <w:rFonts w:ascii="Montserrat Light" w:hAnsi="Montserrat Light" w:cstheme="majorHAnsi"/>
                <w:noProof/>
                <w:spacing w:val="7"/>
                <w:lang w:val="ro-RO"/>
              </w:rPr>
              <w:t xml:space="preserve"> </w:t>
            </w:r>
            <w:r w:rsidRPr="000E35F2">
              <w:rPr>
                <w:rFonts w:ascii="Montserrat Light" w:hAnsi="Montserrat Light" w:cstheme="majorHAnsi"/>
                <w:noProof/>
                <w:lang w:val="ro-RO"/>
              </w:rPr>
              <w:t>le</w:t>
            </w:r>
            <w:r w:rsidRPr="000E35F2">
              <w:rPr>
                <w:rFonts w:ascii="Montserrat Light" w:hAnsi="Montserrat Light" w:cstheme="majorHAnsi"/>
                <w:noProof/>
                <w:spacing w:val="6"/>
                <w:lang w:val="ro-RO"/>
              </w:rPr>
              <w:t xml:space="preserve"> </w:t>
            </w:r>
            <w:r w:rsidRPr="000E35F2">
              <w:rPr>
                <w:rFonts w:ascii="Montserrat Light" w:hAnsi="Montserrat Light" w:cstheme="majorHAnsi"/>
                <w:noProof/>
                <w:lang w:val="ro-RO"/>
              </w:rPr>
              <w:t>implementeze sunt:</w:t>
            </w:r>
          </w:p>
          <w:p w14:paraId="73D7D3CC" w14:textId="211EE661"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noProof/>
                <w:lang w:val="ro-RO"/>
              </w:rPr>
            </w:pPr>
            <w:r w:rsidRPr="000E35F2">
              <w:rPr>
                <w:rFonts w:ascii="Montserrat Light" w:hAnsi="Montserrat Light" w:cstheme="majorHAnsi"/>
                <w:b/>
                <w:bCs/>
                <w:noProof/>
                <w:lang w:val="ro-RO"/>
              </w:rPr>
              <w:t>Asigură asistența tehnică necesară</w:t>
            </w:r>
            <w:r w:rsidRPr="000E35F2">
              <w:rPr>
                <w:rFonts w:ascii="Montserrat Light" w:hAnsi="Montserrat Light" w:cstheme="majorHAnsi"/>
                <w:noProof/>
                <w:lang w:val="ro-RO"/>
              </w:rPr>
              <w:t xml:space="preserve"> pentru elaborarea/ actualizarea</w:t>
            </w:r>
            <w:r w:rsidRPr="000E35F2">
              <w:rPr>
                <w:rFonts w:ascii="Montserrat Light" w:hAnsi="Montserrat Light" w:cstheme="majorHAnsi"/>
                <w:b/>
                <w:bCs/>
                <w:noProof/>
                <w:lang w:val="ro-RO"/>
              </w:rPr>
              <w:t xml:space="preserve"> </w:t>
            </w:r>
            <w:r w:rsidRPr="000E35F2">
              <w:rPr>
                <w:rFonts w:ascii="Montserrat Light" w:hAnsi="Montserrat Light" w:cstheme="majorHAnsi"/>
                <w:noProof/>
                <w:lang w:val="ro-RO"/>
              </w:rPr>
              <w:t xml:space="preserve">documentațiilor de amenajare a teritoriului și urbanism, studii de fundamentare, strategii, politici și programe destinate dezvoltării teritoriale a județului, baze de date urbane, GIS, în baza solicitărilor transmise de UAT Județul </w:t>
            </w:r>
            <w:r w:rsidR="00911B4C">
              <w:rPr>
                <w:rFonts w:ascii="Montserrat Light" w:hAnsi="Montserrat Light" w:cstheme="majorHAnsi"/>
                <w:noProof/>
                <w:lang w:val="ro-RO"/>
              </w:rPr>
              <w:t>Cluj</w:t>
            </w:r>
            <w:r w:rsidRPr="000E35F2">
              <w:rPr>
                <w:rFonts w:ascii="Montserrat Light" w:hAnsi="Montserrat Light" w:cstheme="majorHAnsi"/>
                <w:noProof/>
                <w:lang w:val="ro-RO"/>
              </w:rPr>
              <w:t>, conform nevoilor identificate cu prioritate la nivelul UAT-</w:t>
            </w:r>
            <w:r w:rsidRPr="000E35F2">
              <w:rPr>
                <w:rFonts w:ascii="Montserrat Light" w:hAnsi="Montserrat Light" w:cstheme="majorHAnsi"/>
                <w:noProof/>
                <w:lang w:val="ro-RO"/>
              </w:rPr>
              <w:lastRenderedPageBreak/>
              <w:t>urilor din coroana 1, cuprinse în teritoriul metropolitan al municipiilor din județ.</w:t>
            </w:r>
          </w:p>
          <w:p w14:paraId="39E52BD3" w14:textId="77777777"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bCs/>
                <w:noProof/>
                <w:lang w:val="ro-RO"/>
              </w:rPr>
            </w:pPr>
            <w:r w:rsidRPr="000E35F2">
              <w:rPr>
                <w:rFonts w:ascii="Montserrat Light" w:hAnsi="Montserrat Light" w:cstheme="majorHAnsi"/>
                <w:bCs/>
                <w:noProof/>
                <w:lang w:val="ro-RO"/>
              </w:rPr>
              <w:t xml:space="preserve">Oferă sprijin metodologic și tehnic prin asigurarea personalului de specialitate suport pentru Consiliul Județean și prin intermediul acestuia autorităților administrației publice locale interesate, în cadrul procesului de elaborare / actualizare a </w:t>
            </w:r>
            <w:r w:rsidRPr="000E35F2">
              <w:rPr>
                <w:rFonts w:ascii="Montserrat Light" w:hAnsi="Montserrat Light" w:cstheme="majorHAnsi"/>
                <w:noProof/>
                <w:lang w:val="ro-RO"/>
              </w:rPr>
              <w:t>documentațiilor de amenajare a teritoriului și urbanism, incluzând studii de fundamentare, strategii, politici și programe destinate dezvoltării teritoriale, cu prioritate la nivelul UAT-urilor din coroana 1, cuprinse în teritoriul metropolitan al municipiilor din județ.</w:t>
            </w:r>
          </w:p>
          <w:p w14:paraId="27CF1B17" w14:textId="0E785FEB"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bCs/>
                <w:noProof/>
                <w:lang w:val="ro-RO"/>
              </w:rPr>
            </w:pPr>
            <w:r w:rsidRPr="000E35F2">
              <w:rPr>
                <w:rFonts w:ascii="Montserrat Light" w:hAnsi="Montserrat Light" w:cstheme="majorHAnsi"/>
                <w:bCs/>
                <w:noProof/>
                <w:lang w:val="ro-RO"/>
              </w:rPr>
              <w:t xml:space="preserve">Colaborează cu Consiliul Județean </w:t>
            </w:r>
            <w:r w:rsidR="00911B4C">
              <w:rPr>
                <w:rFonts w:ascii="Montserrat Light" w:hAnsi="Montserrat Light" w:cstheme="majorHAnsi"/>
                <w:bCs/>
                <w:noProof/>
                <w:lang w:val="ro-RO"/>
              </w:rPr>
              <w:t>Cluj</w:t>
            </w:r>
            <w:r w:rsidRPr="000E35F2">
              <w:rPr>
                <w:rFonts w:ascii="Montserrat Light" w:hAnsi="Montserrat Light" w:cstheme="majorHAnsi"/>
                <w:bCs/>
                <w:noProof/>
                <w:lang w:val="ro-RO"/>
              </w:rPr>
              <w:t xml:space="preserve"> în procesul de elaborare/ actualizare a </w:t>
            </w:r>
            <w:r w:rsidRPr="000E35F2">
              <w:rPr>
                <w:rFonts w:ascii="Montserrat Light" w:hAnsi="Montserrat Light" w:cstheme="majorHAnsi"/>
                <w:noProof/>
                <w:lang w:val="ro-RO"/>
              </w:rPr>
              <w:t>documentațiilor de amenajare a teritoriului și urbanism, incluzând studii de fundamentare, strategii, politici și programe destinate dezvoltării teritoriale, cu prioritate la nivelul UAT-urilor din coroana 1, cuprinse în teritoriul metropolitan al municipiilor din județ</w:t>
            </w:r>
            <w:r w:rsidRPr="000E35F2">
              <w:rPr>
                <w:rFonts w:ascii="Montserrat Light" w:hAnsi="Montserrat Light" w:cstheme="majorHAnsi"/>
                <w:bCs/>
                <w:noProof/>
                <w:lang w:val="ro-RO"/>
              </w:rPr>
              <w:t>, în scopul asigurării suportului în coordonarea activităților de amenajare a teritoriului și urbanism la nivelul regiunii și județului.</w:t>
            </w:r>
          </w:p>
          <w:p w14:paraId="4F4F083D" w14:textId="77777777"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b/>
                <w:bCs/>
                <w:noProof/>
                <w:lang w:val="ro-RO"/>
              </w:rPr>
            </w:pPr>
            <w:r w:rsidRPr="000E35F2">
              <w:rPr>
                <w:rFonts w:ascii="Montserrat Light" w:hAnsi="Montserrat Light" w:cstheme="majorHAnsi"/>
                <w:bCs/>
                <w:noProof/>
                <w:lang w:val="ro-RO"/>
              </w:rPr>
              <w:t>Convoacă, ori de câte ori este nevoie, ședințe în vederea monitorizării procesului de realizare a activităților prevăzute în prezentul acord.</w:t>
            </w:r>
          </w:p>
          <w:p w14:paraId="25FBDF8F" w14:textId="77777777"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noProof/>
                <w:lang w:val="ro-RO"/>
              </w:rPr>
            </w:pPr>
            <w:r w:rsidRPr="000E35F2">
              <w:rPr>
                <w:rFonts w:ascii="Montserrat Light" w:hAnsi="Montserrat Light" w:cstheme="majorHAnsi"/>
                <w:noProof/>
                <w:lang w:val="ro-RO"/>
              </w:rPr>
              <w:t xml:space="preserve">Asigură monitorizarea îndeplinirii atribuțiilor aferente </w:t>
            </w:r>
            <w:r w:rsidRPr="000E35F2">
              <w:rPr>
                <w:rFonts w:ascii="Montserrat Light" w:hAnsi="Montserrat Light" w:cstheme="majorHAnsi"/>
                <w:bCs/>
                <w:noProof/>
                <w:lang w:val="ro-RO"/>
              </w:rPr>
              <w:t>personalului de specialitate</w:t>
            </w:r>
            <w:r w:rsidRPr="000E35F2">
              <w:rPr>
                <w:rFonts w:ascii="Montserrat Light" w:hAnsi="Montserrat Light" w:cstheme="majorHAnsi"/>
                <w:noProof/>
                <w:lang w:val="ro-RO"/>
              </w:rPr>
              <w:t xml:space="preserve"> implicat în elaborarea/ actualizarea</w:t>
            </w:r>
            <w:r w:rsidRPr="000E35F2">
              <w:rPr>
                <w:rFonts w:ascii="Montserrat Light" w:hAnsi="Montserrat Light" w:cstheme="majorHAnsi"/>
                <w:b/>
                <w:bCs/>
                <w:noProof/>
                <w:lang w:val="ro-RO"/>
              </w:rPr>
              <w:t xml:space="preserve"> </w:t>
            </w:r>
            <w:r w:rsidRPr="000E35F2">
              <w:rPr>
                <w:rFonts w:ascii="Montserrat Light" w:hAnsi="Montserrat Light" w:cstheme="majorHAnsi"/>
                <w:noProof/>
                <w:lang w:val="ro-RO"/>
              </w:rPr>
              <w:t>documentațiilor mai sus menționate.</w:t>
            </w:r>
          </w:p>
          <w:p w14:paraId="4ABC2ACB" w14:textId="77777777" w:rsidR="00CD42C2" w:rsidRPr="000E35F2" w:rsidRDefault="00CD42C2" w:rsidP="004535DD">
            <w:pPr>
              <w:pStyle w:val="Listparagraf"/>
              <w:rPr>
                <w:rFonts w:ascii="Montserrat Light" w:hAnsi="Montserrat Light" w:cstheme="majorHAnsi"/>
                <w:noProof/>
                <w:lang w:val="ro-RO"/>
              </w:rPr>
            </w:pPr>
          </w:p>
          <w:p w14:paraId="2FC29047" w14:textId="77777777" w:rsidR="00CD42C2" w:rsidRPr="000E35F2" w:rsidRDefault="00CD42C2" w:rsidP="004535DD">
            <w:pPr>
              <w:rPr>
                <w:rFonts w:ascii="Montserrat Light" w:hAnsi="Montserrat Light" w:cstheme="majorHAnsi"/>
                <w:b/>
                <w:bCs/>
                <w:noProof/>
                <w:lang w:val="ro-RO"/>
              </w:rPr>
            </w:pPr>
            <w:r w:rsidRPr="000E35F2">
              <w:rPr>
                <w:rFonts w:ascii="Montserrat Light" w:hAnsi="Montserrat Light" w:cstheme="majorHAnsi"/>
                <w:b/>
                <w:bCs/>
                <w:noProof/>
                <w:lang w:val="ro-RO"/>
              </w:rPr>
              <w:t>NOTĂ: Activitățile și responsabilitățile de mai sus nu au un caracter exhaustiv, putând fi completate cu altele care corespund scopului acordului de parteneriat.</w:t>
            </w:r>
          </w:p>
        </w:tc>
      </w:tr>
      <w:tr w:rsidR="000E35F2" w:rsidRPr="000E35F2" w14:paraId="4A00235A" w14:textId="77777777" w:rsidTr="00205FE8">
        <w:tc>
          <w:tcPr>
            <w:tcW w:w="1818" w:type="dxa"/>
          </w:tcPr>
          <w:p w14:paraId="6616F8B0" w14:textId="77777777" w:rsidR="00205FE8" w:rsidRPr="000E35F2" w:rsidRDefault="00205FE8" w:rsidP="004535DD">
            <w:pPr>
              <w:pStyle w:val="Corptext"/>
              <w:spacing w:line="240" w:lineRule="auto"/>
              <w:ind w:right="-3"/>
              <w:jc w:val="center"/>
              <w:rPr>
                <w:rFonts w:ascii="Montserrat Light" w:hAnsi="Montserrat Light" w:cstheme="majorHAnsi"/>
                <w:b/>
                <w:bCs/>
                <w:noProof/>
                <w:lang w:val="ro-RO"/>
              </w:rPr>
            </w:pPr>
          </w:p>
          <w:p w14:paraId="061D690E" w14:textId="7BFE4E83" w:rsidR="00CD42C2" w:rsidRPr="000E35F2" w:rsidRDefault="00CD42C2" w:rsidP="004535DD">
            <w:pPr>
              <w:pStyle w:val="Corptext"/>
              <w:spacing w:line="240" w:lineRule="auto"/>
              <w:ind w:right="-3"/>
              <w:jc w:val="center"/>
              <w:rPr>
                <w:rFonts w:ascii="Montserrat Light" w:hAnsi="Montserrat Light" w:cstheme="majorHAnsi"/>
                <w:noProof/>
                <w:lang w:val="ro-RO"/>
              </w:rPr>
            </w:pPr>
            <w:r w:rsidRPr="000E35F2">
              <w:rPr>
                <w:rFonts w:ascii="Montserrat Light" w:hAnsi="Montserrat Light" w:cstheme="majorHAnsi"/>
                <w:b/>
                <w:bCs/>
                <w:noProof/>
                <w:lang w:val="ro-RO"/>
              </w:rPr>
              <w:t xml:space="preserve">UAT Județul </w:t>
            </w:r>
            <w:r w:rsidR="00205FE8" w:rsidRPr="000E35F2">
              <w:rPr>
                <w:rFonts w:ascii="Montserrat Light" w:hAnsi="Montserrat Light" w:cstheme="majorHAnsi"/>
                <w:b/>
                <w:bCs/>
                <w:noProof/>
                <w:lang w:val="ro-RO"/>
              </w:rPr>
              <w:t xml:space="preserve">Cluj </w:t>
            </w:r>
            <w:r w:rsidRPr="000E35F2">
              <w:rPr>
                <w:rFonts w:ascii="Montserrat Light" w:hAnsi="Montserrat Light" w:cstheme="majorHAnsi"/>
                <w:b/>
                <w:bCs/>
                <w:noProof/>
                <w:lang w:val="ro-RO"/>
              </w:rPr>
              <w:t>(Partener 2)</w:t>
            </w:r>
          </w:p>
        </w:tc>
        <w:tc>
          <w:tcPr>
            <w:tcW w:w="7717" w:type="dxa"/>
          </w:tcPr>
          <w:p w14:paraId="3153F0F7" w14:textId="77777777" w:rsidR="00CD42C2" w:rsidRPr="000E35F2" w:rsidRDefault="00CD42C2" w:rsidP="004535DD">
            <w:pPr>
              <w:spacing w:before="160"/>
              <w:ind w:right="641"/>
              <w:jc w:val="both"/>
              <w:rPr>
                <w:rFonts w:ascii="Montserrat Light" w:hAnsi="Montserrat Light" w:cstheme="majorHAnsi"/>
                <w:noProof/>
                <w:lang w:val="ro-RO"/>
              </w:rPr>
            </w:pPr>
            <w:r w:rsidRPr="000E35F2">
              <w:rPr>
                <w:rFonts w:ascii="Montserrat Light" w:hAnsi="Montserrat Light" w:cstheme="majorHAnsi"/>
                <w:noProof/>
                <w:lang w:val="ro-RO"/>
              </w:rPr>
              <w:t>Principalele activități</w:t>
            </w:r>
            <w:r w:rsidRPr="000E35F2">
              <w:rPr>
                <w:rFonts w:ascii="Montserrat Light" w:hAnsi="Montserrat Light" w:cstheme="majorHAnsi"/>
                <w:noProof/>
                <w:spacing w:val="5"/>
                <w:lang w:val="ro-RO"/>
              </w:rPr>
              <w:t xml:space="preserve"> </w:t>
            </w:r>
            <w:r w:rsidRPr="000E35F2">
              <w:rPr>
                <w:rFonts w:ascii="Montserrat Light" w:hAnsi="Montserrat Light" w:cstheme="majorHAnsi"/>
                <w:noProof/>
                <w:lang w:val="ro-RO"/>
              </w:rPr>
              <w:t>și</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responsabilități</w:t>
            </w:r>
            <w:r w:rsidRPr="000E35F2">
              <w:rPr>
                <w:rFonts w:ascii="Montserrat Light" w:hAnsi="Montserrat Light" w:cstheme="majorHAnsi"/>
                <w:noProof/>
                <w:spacing w:val="3"/>
                <w:lang w:val="ro-RO"/>
              </w:rPr>
              <w:t xml:space="preserve"> </w:t>
            </w:r>
            <w:r w:rsidRPr="000E35F2">
              <w:rPr>
                <w:rFonts w:ascii="Montserrat Light" w:hAnsi="Montserrat Light" w:cstheme="majorHAnsi"/>
                <w:noProof/>
                <w:lang w:val="ro-RO"/>
              </w:rPr>
              <w:t>pe</w:t>
            </w:r>
            <w:r w:rsidRPr="000E35F2">
              <w:rPr>
                <w:rFonts w:ascii="Montserrat Light" w:hAnsi="Montserrat Light" w:cstheme="majorHAnsi"/>
                <w:noProof/>
                <w:spacing w:val="6"/>
                <w:lang w:val="ro-RO"/>
              </w:rPr>
              <w:t xml:space="preserve"> </w:t>
            </w:r>
            <w:r w:rsidRPr="000E35F2">
              <w:rPr>
                <w:rFonts w:ascii="Montserrat Light" w:hAnsi="Montserrat Light" w:cstheme="majorHAnsi"/>
                <w:noProof/>
                <w:lang w:val="ro-RO"/>
              </w:rPr>
              <w:t>care</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partenerul</w:t>
            </w:r>
            <w:r w:rsidRPr="000E35F2">
              <w:rPr>
                <w:rFonts w:ascii="Montserrat Light" w:hAnsi="Montserrat Light" w:cstheme="majorHAnsi"/>
                <w:noProof/>
                <w:spacing w:val="6"/>
                <w:lang w:val="ro-RO"/>
              </w:rPr>
              <w:t xml:space="preserve"> </w:t>
            </w:r>
            <w:r w:rsidRPr="000E35F2">
              <w:rPr>
                <w:rFonts w:ascii="Montserrat Light" w:hAnsi="Montserrat Light" w:cstheme="majorHAnsi"/>
                <w:noProof/>
                <w:lang w:val="ro-RO"/>
              </w:rPr>
              <w:t>trebuie</w:t>
            </w:r>
            <w:r w:rsidRPr="000E35F2">
              <w:rPr>
                <w:rFonts w:ascii="Montserrat Light" w:hAnsi="Montserrat Light" w:cstheme="majorHAnsi"/>
                <w:noProof/>
                <w:spacing w:val="7"/>
                <w:lang w:val="ro-RO"/>
              </w:rPr>
              <w:t xml:space="preserve"> </w:t>
            </w:r>
            <w:r w:rsidRPr="000E35F2">
              <w:rPr>
                <w:rFonts w:ascii="Montserrat Light" w:hAnsi="Montserrat Light" w:cstheme="majorHAnsi"/>
                <w:noProof/>
                <w:lang w:val="ro-RO"/>
              </w:rPr>
              <w:t>să</w:t>
            </w:r>
            <w:r w:rsidRPr="000E35F2">
              <w:rPr>
                <w:rFonts w:ascii="Montserrat Light" w:hAnsi="Montserrat Light" w:cstheme="majorHAnsi"/>
                <w:noProof/>
                <w:spacing w:val="7"/>
                <w:lang w:val="ro-RO"/>
              </w:rPr>
              <w:t xml:space="preserve"> </w:t>
            </w:r>
            <w:r w:rsidRPr="000E35F2">
              <w:rPr>
                <w:rFonts w:ascii="Montserrat Light" w:hAnsi="Montserrat Light" w:cstheme="majorHAnsi"/>
                <w:noProof/>
                <w:lang w:val="ro-RO"/>
              </w:rPr>
              <w:t>le</w:t>
            </w:r>
            <w:r w:rsidRPr="000E35F2">
              <w:rPr>
                <w:rFonts w:ascii="Montserrat Light" w:hAnsi="Montserrat Light" w:cstheme="majorHAnsi"/>
                <w:noProof/>
                <w:spacing w:val="6"/>
                <w:lang w:val="ro-RO"/>
              </w:rPr>
              <w:t xml:space="preserve"> </w:t>
            </w:r>
            <w:r w:rsidRPr="000E35F2">
              <w:rPr>
                <w:rFonts w:ascii="Montserrat Light" w:hAnsi="Montserrat Light" w:cstheme="majorHAnsi"/>
                <w:noProof/>
                <w:lang w:val="ro-RO"/>
              </w:rPr>
              <w:t>implementeze sunt:</w:t>
            </w:r>
          </w:p>
          <w:p w14:paraId="7C500B02" w14:textId="16C44BDC"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bCs/>
                <w:noProof/>
                <w:lang w:val="ro-RO"/>
              </w:rPr>
            </w:pPr>
            <w:r w:rsidRPr="000E35F2">
              <w:rPr>
                <w:rFonts w:ascii="Montserrat Light" w:hAnsi="Montserrat Light" w:cstheme="majorHAnsi"/>
                <w:bCs/>
                <w:noProof/>
                <w:lang w:val="ro-RO"/>
              </w:rPr>
              <w:t xml:space="preserve">Asigură cadrul interinstituțional de colaborare cu Agenția de Dezvoltare Regională Nord-Vest (Partener 1) și autoritățile administrației publice locale din județul </w:t>
            </w:r>
            <w:r w:rsidR="00911B4C">
              <w:rPr>
                <w:rFonts w:ascii="Montserrat Light" w:hAnsi="Montserrat Light" w:cstheme="majorHAnsi"/>
                <w:bCs/>
                <w:noProof/>
                <w:lang w:val="ro-RO"/>
              </w:rPr>
              <w:t>Cluj</w:t>
            </w:r>
            <w:r w:rsidRPr="000E35F2">
              <w:rPr>
                <w:rFonts w:ascii="Montserrat Light" w:hAnsi="Montserrat Light" w:cstheme="majorHAnsi"/>
                <w:bCs/>
                <w:noProof/>
                <w:lang w:val="ro-RO"/>
              </w:rPr>
              <w:t xml:space="preserve"> în vederea implementării procesului de elaborare/actualizare a </w:t>
            </w:r>
            <w:r w:rsidRPr="000E35F2">
              <w:rPr>
                <w:rFonts w:ascii="Montserrat Light" w:hAnsi="Montserrat Light" w:cstheme="majorHAnsi"/>
                <w:noProof/>
                <w:lang w:val="ro-RO"/>
              </w:rPr>
              <w:t>documentațiilor de amenajare a teritoriului și urbanism, incluzând studii de fundamentare, strategii, politici și programe destinate dezvoltării teritoriale a județului, baze de date urbane, GIS, cu prioritate la nivelul UAT-urilor din coroana 1, cuprinse în teritoriul metropolitan al municipiilor din județ.</w:t>
            </w:r>
            <w:r w:rsidRPr="000E35F2">
              <w:rPr>
                <w:rFonts w:ascii="Montserrat Light" w:hAnsi="Montserrat Light" w:cstheme="majorHAnsi"/>
                <w:bCs/>
                <w:noProof/>
                <w:lang w:val="ro-RO"/>
              </w:rPr>
              <w:t xml:space="preserve"> </w:t>
            </w:r>
          </w:p>
          <w:p w14:paraId="25C35423" w14:textId="0C93CFA3"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noProof/>
                <w:lang w:val="ro-RO"/>
              </w:rPr>
            </w:pPr>
            <w:r w:rsidRPr="000E35F2">
              <w:rPr>
                <w:rFonts w:ascii="Montserrat Light" w:hAnsi="Montserrat Light" w:cstheme="majorHAnsi"/>
                <w:b/>
                <w:bCs/>
                <w:noProof/>
                <w:lang w:val="ro-RO"/>
              </w:rPr>
              <w:t xml:space="preserve">Elaborarea unui inventar al nevoilor de asistență tehnică identificate la nivelul județului </w:t>
            </w:r>
            <w:r w:rsidR="00911B4C">
              <w:rPr>
                <w:rFonts w:ascii="Montserrat Light" w:hAnsi="Montserrat Light" w:cstheme="majorHAnsi"/>
                <w:b/>
                <w:bCs/>
                <w:noProof/>
                <w:lang w:val="ro-RO"/>
              </w:rPr>
              <w:t>Cluj</w:t>
            </w:r>
            <w:r w:rsidRPr="000E35F2">
              <w:rPr>
                <w:rFonts w:ascii="Montserrat Light" w:hAnsi="Montserrat Light" w:cstheme="majorHAnsi"/>
                <w:b/>
                <w:bCs/>
                <w:noProof/>
                <w:lang w:val="ro-RO"/>
              </w:rPr>
              <w:t xml:space="preserve">, </w:t>
            </w:r>
            <w:r w:rsidRPr="000E35F2">
              <w:rPr>
                <w:rFonts w:ascii="Montserrat Light" w:hAnsi="Montserrat Light" w:cstheme="majorHAnsi"/>
                <w:noProof/>
                <w:lang w:val="ro-RO"/>
              </w:rPr>
              <w:t xml:space="preserve">necesare pentru desfășurarea activităților de amenajare a teritoriului și urbanism, incluzând studii de fundamentare, strategii, politici și programe destinate dezvoltării teritoriale, cu prioritate la nivelul UAT-urilor din coroana 1, cuprinse în teritoriul metropolitan al municipiilor din județ, cu indicarea necesităților privind specialiştii necesar a fi implicați, specializările acestora, și/sau a tipurilor de servicii necesare, precum și transmiterea acestor informații către Partenerul 1 </w:t>
            </w:r>
            <w:r w:rsidRPr="000E35F2">
              <w:rPr>
                <w:rFonts w:ascii="Montserrat Light" w:hAnsi="Montserrat Light" w:cstheme="majorHAnsi"/>
                <w:noProof/>
                <w:lang w:val="ro-RO"/>
              </w:rPr>
              <w:lastRenderedPageBreak/>
              <w:t>(Agenția de Dezvoltare Regională Nord-Vest).</w:t>
            </w:r>
          </w:p>
          <w:p w14:paraId="517F7D15" w14:textId="77777777"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noProof/>
                <w:lang w:val="ro-RO"/>
              </w:rPr>
            </w:pPr>
            <w:r w:rsidRPr="000E35F2">
              <w:rPr>
                <w:rFonts w:ascii="Montserrat Light" w:hAnsi="Montserrat Light" w:cstheme="majorHAnsi"/>
                <w:noProof/>
                <w:lang w:val="ro-RO"/>
              </w:rPr>
              <w:t>Colaborează cu Agenția de Dezvoltare Regională Nord-Vest și diferitele Unități Administrativ-Teritoriale, și coordonează prin Arhitectul șef al județului, serviciile respectiv specialiștii, puși la dispoziție de Agenția de Dezvoltare Regională Nord-Vest, în procesul de elaborare/actualizare a documentațiilor de amenajare a teritoriului și urbanism, incluzând studii de fundamentare, strategii, politici și programe destinate dezvoltării teritoriale, cu prioritate la nivelul UAT-urilor din coroana 1, cuprinse în teritoriul metropolitan al municipiilor din județ, asigurând confirmarea activității acestora.</w:t>
            </w:r>
          </w:p>
          <w:p w14:paraId="22EE7B94" w14:textId="77777777"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noProof/>
                <w:lang w:val="ro-RO"/>
              </w:rPr>
            </w:pPr>
            <w:r w:rsidRPr="000E35F2">
              <w:rPr>
                <w:rFonts w:ascii="Montserrat Light" w:hAnsi="Montserrat Light" w:cstheme="majorHAnsi"/>
                <w:noProof/>
                <w:lang w:val="ro-RO"/>
              </w:rPr>
              <w:t xml:space="preserve">Asigură corelarea documentațiilor de amenajare a teritoriului și urbanism, incluzând studii de fundamentare, strategii, politici și programe destinate dezvoltării teritoriale, cu prioritate la nivelul UAT-urilor din coroana 1, cuprinse în teritoriul metropolitan al municipiilor din județ, realizate de unitățile administrativ teritoriale,  cu principalele strategii de dezvoltare teritorială și documentații de amenajare a teritoriului și urbanism, elaborate la nivelul județean/regional/național, în scopul exercitării atribuțiilor și asigurării activităților prevăzute în Legea nr. 350/2001, în special la art. 22 și art. </w:t>
            </w:r>
            <w:bookmarkStart w:id="10" w:name="A24^1"/>
            <w:r w:rsidRPr="000E35F2">
              <w:rPr>
                <w:rFonts w:ascii="Montserrat Light" w:hAnsi="Montserrat Light" w:cstheme="majorHAnsi"/>
                <w:noProof/>
                <w:lang w:val="ro-RO"/>
              </w:rPr>
              <w:t>24^1</w:t>
            </w:r>
            <w:bookmarkEnd w:id="10"/>
            <w:r w:rsidRPr="000E35F2">
              <w:rPr>
                <w:rFonts w:ascii="Montserrat Light" w:hAnsi="Montserrat Light" w:cstheme="majorHAnsi"/>
                <w:noProof/>
                <w:lang w:val="ro-RO"/>
              </w:rPr>
              <w:t>.</w:t>
            </w:r>
          </w:p>
          <w:p w14:paraId="3207944A" w14:textId="77777777"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bCs/>
                <w:noProof/>
                <w:lang w:val="ro-RO"/>
              </w:rPr>
            </w:pPr>
            <w:r w:rsidRPr="000E35F2">
              <w:rPr>
                <w:rFonts w:ascii="Montserrat Light" w:hAnsi="Montserrat Light" w:cstheme="majorHAnsi"/>
                <w:bCs/>
                <w:noProof/>
                <w:lang w:val="ro-RO"/>
              </w:rPr>
              <w:t>Pune la dispoziție informațiile/datele/documentele de care dispune, necesare derulării acordului de parteneriat.</w:t>
            </w:r>
          </w:p>
          <w:p w14:paraId="67D0A536" w14:textId="77777777"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noProof/>
                <w:lang w:val="ro-RO"/>
              </w:rPr>
            </w:pPr>
            <w:r w:rsidRPr="000E35F2">
              <w:rPr>
                <w:rFonts w:ascii="Montserrat Light" w:hAnsi="Montserrat Light" w:cstheme="majorHAnsi"/>
                <w:noProof/>
                <w:lang w:val="ro-RO"/>
              </w:rPr>
              <w:t>Asigură monitorizarea îndeplinirii atribuțiilor aferente părților implicate.</w:t>
            </w:r>
          </w:p>
          <w:p w14:paraId="4A5EE9A6" w14:textId="77777777" w:rsidR="00CD42C2" w:rsidRPr="000E35F2" w:rsidRDefault="00CD42C2" w:rsidP="004535DD">
            <w:pPr>
              <w:pStyle w:val="Listparagraf"/>
              <w:widowControl w:val="0"/>
              <w:numPr>
                <w:ilvl w:val="0"/>
                <w:numId w:val="43"/>
              </w:numPr>
              <w:autoSpaceDE w:val="0"/>
              <w:autoSpaceDN w:val="0"/>
              <w:spacing w:before="109"/>
              <w:contextualSpacing w:val="0"/>
              <w:jc w:val="both"/>
              <w:rPr>
                <w:rFonts w:ascii="Montserrat Light" w:hAnsi="Montserrat Light" w:cstheme="majorHAnsi"/>
                <w:b/>
                <w:bCs/>
                <w:noProof/>
                <w:lang w:val="ro-RO"/>
              </w:rPr>
            </w:pPr>
            <w:r w:rsidRPr="000E35F2">
              <w:rPr>
                <w:rFonts w:ascii="Montserrat Light" w:hAnsi="Montserrat Light" w:cstheme="majorHAnsi"/>
                <w:bCs/>
                <w:noProof/>
                <w:lang w:val="ro-RO"/>
              </w:rPr>
              <w:t>Convoacă, ori de câte ori este nevoie, ședințe în vederea monitorizării procesului de realizare a activităților prevăzute în prezentul acord.</w:t>
            </w:r>
          </w:p>
          <w:p w14:paraId="363667C3" w14:textId="77777777" w:rsidR="00CD42C2" w:rsidRPr="000E35F2" w:rsidRDefault="00CD42C2" w:rsidP="004535DD">
            <w:pPr>
              <w:pStyle w:val="Listparagraf"/>
              <w:rPr>
                <w:rFonts w:ascii="Montserrat Light" w:hAnsi="Montserrat Light" w:cstheme="majorHAnsi"/>
                <w:noProof/>
                <w:lang w:val="ro-RO"/>
              </w:rPr>
            </w:pPr>
          </w:p>
          <w:p w14:paraId="6037713D" w14:textId="77777777" w:rsidR="00CD42C2" w:rsidRPr="000E35F2" w:rsidRDefault="00CD42C2" w:rsidP="004535DD">
            <w:pPr>
              <w:rPr>
                <w:rFonts w:ascii="Montserrat Light" w:hAnsi="Montserrat Light" w:cstheme="majorHAnsi"/>
                <w:b/>
                <w:bCs/>
                <w:noProof/>
                <w:lang w:val="ro-RO"/>
              </w:rPr>
            </w:pPr>
            <w:r w:rsidRPr="000E35F2">
              <w:rPr>
                <w:rFonts w:ascii="Montserrat Light" w:hAnsi="Montserrat Light" w:cstheme="majorHAnsi"/>
                <w:b/>
                <w:bCs/>
                <w:noProof/>
                <w:lang w:val="ro-RO"/>
              </w:rPr>
              <w:t>NOTĂ: Activitățile și responsabilitățile de mai sus nu au un caracter exhaustiv, putând fi completate cu altele care corespund scopului acordului de parteneriat.</w:t>
            </w:r>
          </w:p>
        </w:tc>
      </w:tr>
    </w:tbl>
    <w:p w14:paraId="11A74481" w14:textId="77777777"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lastRenderedPageBreak/>
        <w:t>Art.</w:t>
      </w:r>
      <w:r w:rsidRPr="000E35F2">
        <w:rPr>
          <w:rFonts w:ascii="Montserrat Light" w:hAnsi="Montserrat Light" w:cstheme="majorHAnsi"/>
          <w:b/>
          <w:bCs/>
          <w:noProof/>
          <w:color w:val="auto"/>
          <w:spacing w:val="6"/>
          <w:sz w:val="22"/>
          <w:szCs w:val="22"/>
        </w:rPr>
        <w:t xml:space="preserve"> </w:t>
      </w:r>
      <w:r w:rsidRPr="000E35F2">
        <w:rPr>
          <w:rFonts w:ascii="Montserrat Light" w:hAnsi="Montserrat Light" w:cstheme="majorHAnsi"/>
          <w:b/>
          <w:bCs/>
          <w:noProof/>
          <w:color w:val="auto"/>
          <w:sz w:val="22"/>
          <w:szCs w:val="22"/>
        </w:rPr>
        <w:t>4.</w:t>
      </w:r>
      <w:r w:rsidRPr="000E35F2">
        <w:rPr>
          <w:rFonts w:ascii="Montserrat Light" w:hAnsi="Montserrat Light" w:cstheme="majorHAnsi"/>
          <w:b/>
          <w:bCs/>
          <w:noProof/>
          <w:color w:val="auto"/>
          <w:spacing w:val="2"/>
          <w:sz w:val="22"/>
          <w:szCs w:val="22"/>
        </w:rPr>
        <w:t xml:space="preserve"> </w:t>
      </w:r>
      <w:r w:rsidRPr="000E35F2">
        <w:rPr>
          <w:rFonts w:ascii="Montserrat Light" w:hAnsi="Montserrat Light" w:cstheme="majorHAnsi"/>
          <w:b/>
          <w:bCs/>
          <w:noProof/>
          <w:color w:val="auto"/>
          <w:sz w:val="22"/>
          <w:szCs w:val="22"/>
        </w:rPr>
        <w:t>Perioada</w:t>
      </w:r>
      <w:r w:rsidRPr="000E35F2">
        <w:rPr>
          <w:rFonts w:ascii="Montserrat Light" w:hAnsi="Montserrat Light" w:cstheme="majorHAnsi"/>
          <w:b/>
          <w:bCs/>
          <w:noProof/>
          <w:color w:val="auto"/>
          <w:spacing w:val="7"/>
          <w:sz w:val="22"/>
          <w:szCs w:val="22"/>
        </w:rPr>
        <w:t xml:space="preserve"> </w:t>
      </w:r>
      <w:r w:rsidRPr="000E35F2">
        <w:rPr>
          <w:rFonts w:ascii="Montserrat Light" w:hAnsi="Montserrat Light" w:cstheme="majorHAnsi"/>
          <w:b/>
          <w:bCs/>
          <w:noProof/>
          <w:color w:val="auto"/>
          <w:sz w:val="22"/>
          <w:szCs w:val="22"/>
        </w:rPr>
        <w:t>de</w:t>
      </w:r>
      <w:r w:rsidRPr="000E35F2">
        <w:rPr>
          <w:rFonts w:ascii="Montserrat Light" w:hAnsi="Montserrat Light" w:cstheme="majorHAnsi"/>
          <w:b/>
          <w:bCs/>
          <w:noProof/>
          <w:color w:val="auto"/>
          <w:spacing w:val="6"/>
          <w:sz w:val="22"/>
          <w:szCs w:val="22"/>
        </w:rPr>
        <w:t xml:space="preserve"> </w:t>
      </w:r>
      <w:r w:rsidRPr="000E35F2">
        <w:rPr>
          <w:rFonts w:ascii="Montserrat Light" w:hAnsi="Montserrat Light" w:cstheme="majorHAnsi"/>
          <w:b/>
          <w:bCs/>
          <w:noProof/>
          <w:color w:val="auto"/>
          <w:sz w:val="22"/>
          <w:szCs w:val="22"/>
        </w:rPr>
        <w:t>valabilitate</w:t>
      </w:r>
      <w:r w:rsidRPr="000E35F2">
        <w:rPr>
          <w:rFonts w:ascii="Montserrat Light" w:hAnsi="Montserrat Light" w:cstheme="majorHAnsi"/>
          <w:b/>
          <w:bCs/>
          <w:noProof/>
          <w:color w:val="auto"/>
          <w:spacing w:val="6"/>
          <w:sz w:val="22"/>
          <w:szCs w:val="22"/>
        </w:rPr>
        <w:t xml:space="preserve"> </w:t>
      </w:r>
      <w:r w:rsidRPr="000E35F2">
        <w:rPr>
          <w:rFonts w:ascii="Montserrat Light" w:hAnsi="Montserrat Light" w:cstheme="majorHAnsi"/>
          <w:b/>
          <w:bCs/>
          <w:noProof/>
          <w:color w:val="auto"/>
          <w:sz w:val="22"/>
          <w:szCs w:val="22"/>
        </w:rPr>
        <w:t>a</w:t>
      </w:r>
      <w:r w:rsidRPr="000E35F2">
        <w:rPr>
          <w:rFonts w:ascii="Montserrat Light" w:hAnsi="Montserrat Light" w:cstheme="majorHAnsi"/>
          <w:b/>
          <w:bCs/>
          <w:noProof/>
          <w:color w:val="auto"/>
          <w:spacing w:val="8"/>
          <w:sz w:val="22"/>
          <w:szCs w:val="22"/>
        </w:rPr>
        <w:t xml:space="preserve"> </w:t>
      </w:r>
      <w:r w:rsidRPr="000E35F2">
        <w:rPr>
          <w:rFonts w:ascii="Montserrat Light" w:hAnsi="Montserrat Light" w:cstheme="majorHAnsi"/>
          <w:b/>
          <w:bCs/>
          <w:noProof/>
          <w:color w:val="auto"/>
          <w:sz w:val="22"/>
          <w:szCs w:val="22"/>
        </w:rPr>
        <w:t>acordului</w:t>
      </w:r>
      <w:r w:rsidRPr="000E35F2">
        <w:rPr>
          <w:rFonts w:ascii="Montserrat Light" w:hAnsi="Montserrat Light" w:cstheme="majorHAnsi"/>
          <w:b/>
          <w:bCs/>
          <w:noProof/>
          <w:color w:val="auto"/>
          <w:spacing w:val="10"/>
          <w:sz w:val="22"/>
          <w:szCs w:val="22"/>
        </w:rPr>
        <w:t xml:space="preserve"> </w:t>
      </w:r>
      <w:r w:rsidRPr="000E35F2">
        <w:rPr>
          <w:rFonts w:ascii="Montserrat Light" w:hAnsi="Montserrat Light" w:cstheme="majorHAnsi"/>
          <w:b/>
          <w:bCs/>
          <w:noProof/>
          <w:color w:val="auto"/>
          <w:sz w:val="22"/>
          <w:szCs w:val="22"/>
        </w:rPr>
        <w:t>de</w:t>
      </w:r>
      <w:r w:rsidRPr="000E35F2">
        <w:rPr>
          <w:rFonts w:ascii="Montserrat Light" w:hAnsi="Montserrat Light" w:cstheme="majorHAnsi"/>
          <w:b/>
          <w:bCs/>
          <w:noProof/>
          <w:color w:val="auto"/>
          <w:spacing w:val="6"/>
          <w:sz w:val="22"/>
          <w:szCs w:val="22"/>
        </w:rPr>
        <w:t xml:space="preserve"> </w:t>
      </w:r>
      <w:r w:rsidRPr="000E35F2">
        <w:rPr>
          <w:rFonts w:ascii="Montserrat Light" w:hAnsi="Montserrat Light" w:cstheme="majorHAnsi"/>
          <w:b/>
          <w:bCs/>
          <w:noProof/>
          <w:color w:val="auto"/>
          <w:sz w:val="22"/>
          <w:szCs w:val="22"/>
        </w:rPr>
        <w:t>parteneriat</w:t>
      </w:r>
    </w:p>
    <w:p w14:paraId="58FBCBA0" w14:textId="77777777" w:rsidR="00CD42C2" w:rsidRPr="000E35F2" w:rsidRDefault="00CD42C2" w:rsidP="004535DD">
      <w:pPr>
        <w:pStyle w:val="Corptext"/>
        <w:spacing w:before="114" w:line="240" w:lineRule="auto"/>
        <w:ind w:left="720" w:right="-20"/>
        <w:jc w:val="both"/>
        <w:rPr>
          <w:rFonts w:ascii="Montserrat Light" w:hAnsi="Montserrat Light" w:cstheme="majorHAnsi"/>
          <w:noProof/>
          <w:lang w:val="ro-RO"/>
        </w:rPr>
      </w:pPr>
      <w:r w:rsidRPr="000E35F2">
        <w:rPr>
          <w:rFonts w:ascii="Montserrat Light" w:hAnsi="Montserrat Light" w:cstheme="majorHAnsi"/>
          <w:noProof/>
          <w:lang w:val="ro-RO"/>
        </w:rPr>
        <w:t xml:space="preserve">Perioada de valabilitate a acordului începe la data semnării prezentului Acord și încetează </w:t>
      </w:r>
      <w:r w:rsidRPr="000E35F2">
        <w:rPr>
          <w:rFonts w:ascii="Montserrat Light" w:hAnsi="Montserrat Light" w:cstheme="majorHAnsi"/>
          <w:noProof/>
          <w:spacing w:val="-52"/>
          <w:lang w:val="ro-RO"/>
        </w:rPr>
        <w:t xml:space="preserve"> </w:t>
      </w:r>
      <w:r w:rsidRPr="000E35F2">
        <w:rPr>
          <w:rFonts w:ascii="Montserrat Light" w:hAnsi="Montserrat Light" w:cstheme="majorHAnsi"/>
          <w:noProof/>
          <w:lang w:val="ro-RO"/>
        </w:rPr>
        <w:t xml:space="preserve">la data </w:t>
      </w:r>
      <w:r w:rsidRPr="000E35F2">
        <w:rPr>
          <w:rFonts w:ascii="Montserrat Light" w:hAnsi="Montserrat Light" w:cstheme="majorHAnsi"/>
          <w:b/>
          <w:bCs/>
          <w:noProof/>
          <w:lang w:val="ro-RO"/>
        </w:rPr>
        <w:t>31.12.2034</w:t>
      </w:r>
      <w:r w:rsidRPr="000E35F2">
        <w:rPr>
          <w:rFonts w:ascii="Montserrat Light" w:hAnsi="Montserrat Light" w:cstheme="majorHAnsi"/>
          <w:noProof/>
          <w:lang w:val="ro-RO"/>
        </w:rPr>
        <w:t>.</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Prelungirea perioadei de valabilitate a prezentului</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parteneriat se poate realiza de comun acord.</w:t>
      </w:r>
    </w:p>
    <w:p w14:paraId="258D09E1" w14:textId="5871BB8F"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Art.</w:t>
      </w:r>
      <w:r w:rsidRPr="000E35F2">
        <w:rPr>
          <w:rFonts w:ascii="Montserrat Light" w:hAnsi="Montserrat Light" w:cstheme="majorHAnsi"/>
          <w:b/>
          <w:bCs/>
          <w:noProof/>
          <w:color w:val="auto"/>
          <w:spacing w:val="6"/>
          <w:sz w:val="22"/>
          <w:szCs w:val="22"/>
        </w:rPr>
        <w:t xml:space="preserve"> </w:t>
      </w:r>
      <w:r w:rsidRPr="000E35F2">
        <w:rPr>
          <w:rFonts w:ascii="Montserrat Light" w:hAnsi="Montserrat Light" w:cstheme="majorHAnsi"/>
          <w:b/>
          <w:bCs/>
          <w:noProof/>
          <w:color w:val="auto"/>
          <w:sz w:val="22"/>
          <w:szCs w:val="22"/>
        </w:rPr>
        <w:t>5.</w:t>
      </w:r>
      <w:r w:rsidRPr="000E35F2">
        <w:rPr>
          <w:rFonts w:ascii="Montserrat Light" w:hAnsi="Montserrat Light" w:cstheme="majorHAnsi"/>
          <w:b/>
          <w:bCs/>
          <w:noProof/>
          <w:color w:val="auto"/>
          <w:spacing w:val="4"/>
          <w:sz w:val="22"/>
          <w:szCs w:val="22"/>
        </w:rPr>
        <w:t xml:space="preserve"> </w:t>
      </w:r>
      <w:r w:rsidRPr="000E35F2">
        <w:rPr>
          <w:rFonts w:ascii="Montserrat Light" w:hAnsi="Montserrat Light" w:cstheme="majorHAnsi"/>
          <w:b/>
          <w:bCs/>
          <w:noProof/>
          <w:color w:val="auto"/>
          <w:sz w:val="22"/>
          <w:szCs w:val="22"/>
        </w:rPr>
        <w:t>Drepturile</w:t>
      </w:r>
      <w:r w:rsidRPr="000E35F2">
        <w:rPr>
          <w:rFonts w:ascii="Montserrat Light" w:hAnsi="Montserrat Light" w:cstheme="majorHAnsi"/>
          <w:b/>
          <w:bCs/>
          <w:noProof/>
          <w:color w:val="auto"/>
          <w:spacing w:val="7"/>
          <w:sz w:val="22"/>
          <w:szCs w:val="22"/>
        </w:rPr>
        <w:t xml:space="preserve"> </w:t>
      </w:r>
      <w:r w:rsidRPr="000E35F2">
        <w:rPr>
          <w:rFonts w:ascii="Montserrat Light" w:hAnsi="Montserrat Light" w:cstheme="majorHAnsi"/>
          <w:b/>
          <w:bCs/>
          <w:noProof/>
          <w:color w:val="auto"/>
          <w:sz w:val="22"/>
          <w:szCs w:val="22"/>
        </w:rPr>
        <w:t>și</w:t>
      </w:r>
      <w:r w:rsidRPr="000E35F2">
        <w:rPr>
          <w:rFonts w:ascii="Montserrat Light" w:hAnsi="Montserrat Light" w:cstheme="majorHAnsi"/>
          <w:b/>
          <w:bCs/>
          <w:noProof/>
          <w:color w:val="auto"/>
          <w:spacing w:val="7"/>
          <w:sz w:val="22"/>
          <w:szCs w:val="22"/>
        </w:rPr>
        <w:t xml:space="preserve"> </w:t>
      </w:r>
      <w:r w:rsidRPr="000E35F2">
        <w:rPr>
          <w:rFonts w:ascii="Montserrat Light" w:hAnsi="Montserrat Light" w:cstheme="majorHAnsi"/>
          <w:b/>
          <w:bCs/>
          <w:noProof/>
          <w:color w:val="auto"/>
          <w:sz w:val="22"/>
          <w:szCs w:val="22"/>
        </w:rPr>
        <w:t>obligațiile</w:t>
      </w:r>
      <w:r w:rsidRPr="000E35F2">
        <w:rPr>
          <w:rFonts w:ascii="Montserrat Light" w:hAnsi="Montserrat Light" w:cstheme="majorHAnsi"/>
          <w:b/>
          <w:bCs/>
          <w:noProof/>
          <w:color w:val="auto"/>
          <w:spacing w:val="9"/>
          <w:sz w:val="22"/>
          <w:szCs w:val="22"/>
        </w:rPr>
        <w:t xml:space="preserve"> </w:t>
      </w:r>
      <w:r w:rsidRPr="000E35F2">
        <w:rPr>
          <w:rFonts w:ascii="Montserrat Light" w:hAnsi="Montserrat Light" w:cstheme="majorHAnsi"/>
          <w:b/>
          <w:bCs/>
          <w:noProof/>
          <w:color w:val="auto"/>
          <w:sz w:val="22"/>
          <w:szCs w:val="22"/>
        </w:rPr>
        <w:t>partenerilor</w:t>
      </w:r>
      <w:r w:rsidR="00205FE8" w:rsidRPr="000E35F2">
        <w:rPr>
          <w:rFonts w:ascii="Montserrat Light" w:hAnsi="Montserrat Light" w:cstheme="majorHAnsi"/>
          <w:b/>
          <w:bCs/>
          <w:noProof/>
          <w:color w:val="auto"/>
          <w:sz w:val="22"/>
          <w:szCs w:val="22"/>
        </w:rPr>
        <w:t>:</w:t>
      </w:r>
    </w:p>
    <w:p w14:paraId="2EC0CAAA" w14:textId="77777777" w:rsidR="00CD42C2" w:rsidRPr="000E35F2" w:rsidRDefault="00CD42C2" w:rsidP="004535DD">
      <w:pPr>
        <w:pStyle w:val="Corptext"/>
        <w:widowControl w:val="0"/>
        <w:numPr>
          <w:ilvl w:val="0"/>
          <w:numId w:val="33"/>
        </w:numPr>
        <w:autoSpaceDE w:val="0"/>
        <w:autoSpaceDN w:val="0"/>
        <w:spacing w:before="114" w:after="0" w:line="240" w:lineRule="auto"/>
        <w:ind w:left="990" w:right="-39" w:hanging="450"/>
        <w:jc w:val="both"/>
        <w:rPr>
          <w:rFonts w:ascii="Montserrat Light" w:hAnsi="Montserrat Light" w:cstheme="majorHAnsi"/>
          <w:noProof/>
          <w:lang w:val="ro-RO"/>
        </w:rPr>
      </w:pPr>
      <w:r w:rsidRPr="000E35F2">
        <w:rPr>
          <w:rFonts w:ascii="Montserrat Light" w:hAnsi="Montserrat Light" w:cstheme="majorHAnsi"/>
          <w:noProof/>
          <w:lang w:val="ro-RO"/>
        </w:rPr>
        <w:t>Partenerii au</w:t>
      </w:r>
      <w:r w:rsidRPr="000E35F2">
        <w:rPr>
          <w:rFonts w:ascii="Montserrat Light" w:hAnsi="Montserrat Light" w:cstheme="majorHAnsi"/>
          <w:noProof/>
          <w:spacing w:val="-9"/>
          <w:lang w:val="ro-RO"/>
        </w:rPr>
        <w:t xml:space="preserve"> </w:t>
      </w:r>
      <w:r w:rsidRPr="000E35F2">
        <w:rPr>
          <w:rFonts w:ascii="Montserrat Light" w:hAnsi="Montserrat Light" w:cstheme="majorHAnsi"/>
          <w:noProof/>
          <w:lang w:val="ro-RO"/>
        </w:rPr>
        <w:t>dreptul</w:t>
      </w:r>
      <w:r w:rsidRPr="000E35F2">
        <w:rPr>
          <w:rFonts w:ascii="Montserrat Light" w:hAnsi="Montserrat Light" w:cstheme="majorHAnsi"/>
          <w:noProof/>
          <w:spacing w:val="-10"/>
          <w:lang w:val="ro-RO"/>
        </w:rPr>
        <w:t xml:space="preserve"> </w:t>
      </w:r>
      <w:r w:rsidRPr="000E35F2">
        <w:rPr>
          <w:rFonts w:ascii="Montserrat Light" w:hAnsi="Montserrat Light" w:cstheme="majorHAnsi"/>
          <w:noProof/>
          <w:lang w:val="ro-RO"/>
        </w:rPr>
        <w:t>să</w:t>
      </w:r>
      <w:r w:rsidRPr="000E35F2">
        <w:rPr>
          <w:rFonts w:ascii="Montserrat Light" w:hAnsi="Montserrat Light" w:cstheme="majorHAnsi"/>
          <w:noProof/>
          <w:spacing w:val="-6"/>
          <w:lang w:val="ro-RO"/>
        </w:rPr>
        <w:t xml:space="preserve"> își </w:t>
      </w:r>
      <w:r w:rsidRPr="000E35F2">
        <w:rPr>
          <w:rFonts w:ascii="Montserrat Light" w:hAnsi="Montserrat Light" w:cstheme="majorHAnsi"/>
          <w:noProof/>
          <w:lang w:val="ro-RO"/>
        </w:rPr>
        <w:t>solicite reciproc</w:t>
      </w:r>
      <w:r w:rsidRPr="000E35F2">
        <w:rPr>
          <w:rFonts w:ascii="Montserrat Light" w:hAnsi="Montserrat Light" w:cstheme="majorHAnsi"/>
          <w:noProof/>
          <w:spacing w:val="-9"/>
          <w:lang w:val="ro-RO"/>
        </w:rPr>
        <w:t xml:space="preserve"> </w:t>
      </w:r>
      <w:r w:rsidRPr="000E35F2">
        <w:rPr>
          <w:rFonts w:ascii="Montserrat Light" w:hAnsi="Montserrat Light" w:cstheme="majorHAnsi"/>
          <w:noProof/>
          <w:lang w:val="ro-RO"/>
        </w:rPr>
        <w:t xml:space="preserve">furnizarea de </w:t>
      </w:r>
      <w:r w:rsidRPr="000E35F2">
        <w:rPr>
          <w:rFonts w:ascii="Montserrat Light" w:hAnsi="Montserrat Light" w:cstheme="majorHAnsi"/>
          <w:noProof/>
          <w:spacing w:val="-52"/>
          <w:lang w:val="ro-RO"/>
        </w:rPr>
        <w:t xml:space="preserve"> </w:t>
      </w:r>
      <w:r w:rsidRPr="000E35F2">
        <w:rPr>
          <w:rFonts w:ascii="Montserrat Light" w:hAnsi="Montserrat Light" w:cstheme="majorHAnsi"/>
          <w:noProof/>
          <w:lang w:val="ro-RO"/>
        </w:rPr>
        <w:t>informații și documente legate de implementarea acordului de parteneriat, în scopul prevăzut la art. 2.</w:t>
      </w:r>
    </w:p>
    <w:p w14:paraId="352BB200" w14:textId="77777777" w:rsidR="00CD42C2" w:rsidRPr="000E35F2" w:rsidRDefault="00CD42C2" w:rsidP="004535DD">
      <w:pPr>
        <w:pStyle w:val="Corptext"/>
        <w:widowControl w:val="0"/>
        <w:numPr>
          <w:ilvl w:val="0"/>
          <w:numId w:val="33"/>
        </w:numPr>
        <w:autoSpaceDE w:val="0"/>
        <w:autoSpaceDN w:val="0"/>
        <w:spacing w:before="114" w:after="0" w:line="240" w:lineRule="auto"/>
        <w:ind w:left="990" w:right="-39" w:hanging="450"/>
        <w:jc w:val="both"/>
        <w:rPr>
          <w:rFonts w:ascii="Montserrat Light" w:hAnsi="Montserrat Light" w:cstheme="majorHAnsi"/>
          <w:noProof/>
          <w:lang w:val="ro-RO"/>
        </w:rPr>
      </w:pPr>
      <w:r w:rsidRPr="000E35F2">
        <w:rPr>
          <w:rFonts w:ascii="Montserrat Light" w:hAnsi="Montserrat Light" w:cstheme="majorHAnsi"/>
          <w:noProof/>
          <w:lang w:val="ro-RO"/>
        </w:rPr>
        <w:t>Partenerii vor asigura personalul de specialitate suport necesar pentru coordonarea și monitorizarea procesului de elaborare / actualizare a documentațiilor de amenajare a teritoriului și urbanism, incluzând studii de fundamentare, strategii, politici și programe destinate dezvoltării teritoriale, care va fi implementat cu prioritate de către diferitele unități administrativ-teritoriale din coroana 1 de la nivel teritoriul metropolitan al municipiilor din județ, în concordanță cu prevederile legale specifice și cele asumate prin prezentul acord.</w:t>
      </w:r>
    </w:p>
    <w:p w14:paraId="68588676" w14:textId="77777777" w:rsidR="00CD42C2" w:rsidRPr="000E35F2" w:rsidRDefault="00CD42C2" w:rsidP="004535DD">
      <w:pPr>
        <w:pStyle w:val="Corptext"/>
        <w:widowControl w:val="0"/>
        <w:numPr>
          <w:ilvl w:val="0"/>
          <w:numId w:val="33"/>
        </w:numPr>
        <w:autoSpaceDE w:val="0"/>
        <w:autoSpaceDN w:val="0"/>
        <w:spacing w:before="114" w:after="0" w:line="240" w:lineRule="auto"/>
        <w:ind w:left="990" w:right="-39" w:hanging="450"/>
        <w:jc w:val="both"/>
        <w:rPr>
          <w:rFonts w:ascii="Montserrat Light" w:hAnsi="Montserrat Light" w:cstheme="majorHAnsi"/>
          <w:noProof/>
          <w:lang w:val="ro-RO"/>
        </w:rPr>
      </w:pPr>
      <w:r w:rsidRPr="000E35F2">
        <w:rPr>
          <w:rFonts w:ascii="Montserrat Light" w:hAnsi="Montserrat Light" w:cstheme="majorHAnsi"/>
          <w:noProof/>
          <w:lang w:val="ro-RO"/>
        </w:rPr>
        <w:t>Partenerii se vor consulta cu regularitate, respectiv se vor informa</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 xml:space="preserve">despre </w:t>
      </w:r>
      <w:r w:rsidRPr="000E35F2">
        <w:rPr>
          <w:rFonts w:ascii="Montserrat Light" w:hAnsi="Montserrat Light" w:cstheme="majorHAnsi"/>
          <w:noProof/>
          <w:lang w:val="ro-RO"/>
        </w:rPr>
        <w:lastRenderedPageBreak/>
        <w:t>progresul în implementarea acordului de parteneriat.</w:t>
      </w:r>
    </w:p>
    <w:p w14:paraId="272B3C41" w14:textId="77777777" w:rsidR="00CD42C2" w:rsidRPr="000E35F2" w:rsidRDefault="00CD42C2" w:rsidP="004535DD">
      <w:pPr>
        <w:pStyle w:val="Listparagraf"/>
        <w:widowControl w:val="0"/>
        <w:numPr>
          <w:ilvl w:val="0"/>
          <w:numId w:val="33"/>
        </w:numPr>
        <w:tabs>
          <w:tab w:val="left" w:pos="974"/>
        </w:tabs>
        <w:autoSpaceDE w:val="0"/>
        <w:autoSpaceDN w:val="0"/>
        <w:spacing w:before="109" w:after="0" w:line="240" w:lineRule="auto"/>
        <w:ind w:right="-39" w:hanging="433"/>
        <w:contextualSpacing w:val="0"/>
        <w:jc w:val="both"/>
        <w:rPr>
          <w:rFonts w:ascii="Montserrat Light" w:hAnsi="Montserrat Light" w:cstheme="majorHAnsi"/>
          <w:noProof/>
        </w:rPr>
      </w:pPr>
      <w:r w:rsidRPr="000E35F2">
        <w:rPr>
          <w:rFonts w:ascii="Montserrat Light" w:hAnsi="Montserrat Light" w:cstheme="majorHAnsi"/>
          <w:noProof/>
        </w:rPr>
        <w:t>În raporturile dintre parteneri, fiecare partener răspunde doar pentru realizarea activităților ce îi revin și nici unul dintre parteneri nu este în nici un fel răspunzător pentru activitățile realizate de celălalt partener.</w:t>
      </w:r>
    </w:p>
    <w:p w14:paraId="388BBDE6" w14:textId="77777777"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Art.</w:t>
      </w:r>
      <w:r w:rsidRPr="000E35F2">
        <w:rPr>
          <w:rFonts w:ascii="Montserrat Light" w:hAnsi="Montserrat Light" w:cstheme="majorHAnsi"/>
          <w:b/>
          <w:bCs/>
          <w:noProof/>
          <w:color w:val="auto"/>
          <w:spacing w:val="8"/>
          <w:sz w:val="22"/>
          <w:szCs w:val="22"/>
        </w:rPr>
        <w:t xml:space="preserve"> </w:t>
      </w:r>
      <w:r w:rsidRPr="000E35F2">
        <w:rPr>
          <w:rFonts w:ascii="Montserrat Light" w:hAnsi="Montserrat Light" w:cstheme="majorHAnsi"/>
          <w:b/>
          <w:bCs/>
          <w:noProof/>
          <w:color w:val="auto"/>
          <w:sz w:val="22"/>
          <w:szCs w:val="22"/>
        </w:rPr>
        <w:t>6.</w:t>
      </w:r>
      <w:r w:rsidRPr="000E35F2">
        <w:rPr>
          <w:rFonts w:ascii="Montserrat Light" w:hAnsi="Montserrat Light" w:cstheme="majorHAnsi"/>
          <w:b/>
          <w:bCs/>
          <w:noProof/>
          <w:color w:val="auto"/>
          <w:spacing w:val="7"/>
          <w:sz w:val="22"/>
          <w:szCs w:val="22"/>
        </w:rPr>
        <w:t xml:space="preserve"> </w:t>
      </w:r>
      <w:r w:rsidRPr="000E35F2">
        <w:rPr>
          <w:rFonts w:ascii="Montserrat Light" w:hAnsi="Montserrat Light" w:cstheme="majorHAnsi"/>
          <w:b/>
          <w:bCs/>
          <w:noProof/>
          <w:color w:val="auto"/>
          <w:sz w:val="22"/>
          <w:szCs w:val="22"/>
        </w:rPr>
        <w:t>Confidențialitate</w:t>
      </w:r>
    </w:p>
    <w:p w14:paraId="6400E423" w14:textId="77777777" w:rsidR="00CD42C2" w:rsidRPr="000E35F2" w:rsidRDefault="00CD42C2" w:rsidP="004535DD">
      <w:pPr>
        <w:pStyle w:val="Corptext"/>
        <w:widowControl w:val="0"/>
        <w:numPr>
          <w:ilvl w:val="0"/>
          <w:numId w:val="32"/>
        </w:numPr>
        <w:autoSpaceDE w:val="0"/>
        <w:autoSpaceDN w:val="0"/>
        <w:spacing w:before="114" w:after="0" w:line="240" w:lineRule="auto"/>
        <w:ind w:right="-39" w:hanging="434"/>
        <w:jc w:val="both"/>
        <w:rPr>
          <w:rFonts w:ascii="Montserrat Light" w:hAnsi="Montserrat Light" w:cstheme="majorHAnsi"/>
          <w:noProof/>
          <w:lang w:val="ro-RO"/>
        </w:rPr>
      </w:pPr>
      <w:r w:rsidRPr="000E35F2">
        <w:rPr>
          <w:rFonts w:ascii="Montserrat Light" w:hAnsi="Montserrat Light" w:cstheme="majorHAnsi"/>
          <w:noProof/>
          <w:lang w:val="ro-RO"/>
        </w:rPr>
        <w:t>Părțile semnatare ale prezentului acord convin să păstreze în strictă confidențialitate</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informațiile primite în cadrul și pe parcursul implementării acordului de parteneriat și sunt de acord să</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prevină orice utilizare sau divulgare neautorizată</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a unor astfel de informații. Părțile</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înțeleg să utilizeze informațiile confidențiale doar în scopul de a-și îndeplini obligațiile din</w:t>
      </w:r>
      <w:r w:rsidRPr="000E35F2">
        <w:rPr>
          <w:rFonts w:ascii="Montserrat Light" w:hAnsi="Montserrat Light" w:cstheme="majorHAnsi"/>
          <w:noProof/>
          <w:spacing w:val="-52"/>
          <w:lang w:val="ro-RO"/>
        </w:rPr>
        <w:t xml:space="preserve">    </w:t>
      </w:r>
      <w:r w:rsidRPr="000E35F2">
        <w:rPr>
          <w:rFonts w:ascii="Montserrat Light" w:hAnsi="Montserrat Light" w:cstheme="majorHAnsi"/>
          <w:noProof/>
          <w:lang w:val="ro-RO"/>
        </w:rPr>
        <w:t xml:space="preserve"> prezentul</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Acord</w:t>
      </w:r>
      <w:r w:rsidRPr="000E35F2">
        <w:rPr>
          <w:rFonts w:ascii="Montserrat Light" w:hAnsi="Montserrat Light" w:cstheme="majorHAnsi"/>
          <w:noProof/>
          <w:spacing w:val="2"/>
          <w:lang w:val="ro-RO"/>
        </w:rPr>
        <w:t xml:space="preserve"> </w:t>
      </w:r>
      <w:r w:rsidRPr="000E35F2">
        <w:rPr>
          <w:rFonts w:ascii="Montserrat Light" w:hAnsi="Montserrat Light" w:cstheme="majorHAnsi"/>
          <w:noProof/>
          <w:lang w:val="ro-RO"/>
        </w:rPr>
        <w:t>de</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Parteneriat.</w:t>
      </w:r>
    </w:p>
    <w:p w14:paraId="113D0CC7" w14:textId="77777777" w:rsidR="00CD42C2" w:rsidRPr="000E35F2" w:rsidRDefault="00CD42C2" w:rsidP="004535DD">
      <w:pPr>
        <w:pStyle w:val="Listparagraf"/>
        <w:widowControl w:val="0"/>
        <w:numPr>
          <w:ilvl w:val="0"/>
          <w:numId w:val="32"/>
        </w:numPr>
        <w:tabs>
          <w:tab w:val="left" w:pos="974"/>
          <w:tab w:val="left" w:pos="975"/>
        </w:tabs>
        <w:autoSpaceDE w:val="0"/>
        <w:autoSpaceDN w:val="0"/>
        <w:spacing w:before="113" w:after="0" w:line="240" w:lineRule="auto"/>
        <w:ind w:right="-39"/>
        <w:contextualSpacing w:val="0"/>
        <w:jc w:val="both"/>
        <w:rPr>
          <w:rFonts w:ascii="Montserrat Light" w:hAnsi="Montserrat Light" w:cstheme="majorHAnsi"/>
          <w:noProof/>
        </w:rPr>
      </w:pPr>
      <w:r w:rsidRPr="000E35F2">
        <w:rPr>
          <w:rFonts w:ascii="Montserrat Light" w:hAnsi="Montserrat Light" w:cstheme="majorHAnsi"/>
          <w:noProof/>
        </w:rPr>
        <w:t>Prezentul Acord de parteneriat reprezintă un acord ferm pentru parteneri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5786FB5A" w14:textId="0956A66F"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Art.</w:t>
      </w:r>
      <w:r w:rsidRPr="000E35F2">
        <w:rPr>
          <w:rFonts w:ascii="Montserrat Light" w:hAnsi="Montserrat Light" w:cstheme="majorHAnsi"/>
          <w:b/>
          <w:bCs/>
          <w:noProof/>
          <w:color w:val="auto"/>
          <w:spacing w:val="4"/>
          <w:sz w:val="22"/>
          <w:szCs w:val="22"/>
        </w:rPr>
        <w:t xml:space="preserve"> </w:t>
      </w:r>
      <w:r w:rsidRPr="000E35F2">
        <w:rPr>
          <w:rFonts w:ascii="Montserrat Light" w:hAnsi="Montserrat Light" w:cstheme="majorHAnsi"/>
          <w:b/>
          <w:bCs/>
          <w:noProof/>
          <w:color w:val="auto"/>
          <w:sz w:val="22"/>
          <w:szCs w:val="22"/>
        </w:rPr>
        <w:t>7.</w:t>
      </w:r>
      <w:r w:rsidRPr="000E35F2">
        <w:rPr>
          <w:rFonts w:ascii="Montserrat Light" w:hAnsi="Montserrat Light" w:cstheme="majorHAnsi"/>
          <w:b/>
          <w:bCs/>
          <w:noProof/>
          <w:color w:val="auto"/>
          <w:spacing w:val="6"/>
          <w:sz w:val="22"/>
          <w:szCs w:val="22"/>
        </w:rPr>
        <w:t xml:space="preserve"> </w:t>
      </w:r>
      <w:r w:rsidRPr="000E35F2">
        <w:rPr>
          <w:rFonts w:ascii="Montserrat Light" w:hAnsi="Montserrat Light" w:cstheme="majorHAnsi"/>
          <w:b/>
          <w:bCs/>
          <w:noProof/>
          <w:color w:val="auto"/>
          <w:sz w:val="22"/>
          <w:szCs w:val="22"/>
        </w:rPr>
        <w:t>Încetarea Acordului de Parteneriat</w:t>
      </w:r>
    </w:p>
    <w:p w14:paraId="706581A3" w14:textId="77777777" w:rsidR="00CD42C2" w:rsidRPr="000E35F2" w:rsidRDefault="00CD42C2" w:rsidP="004535DD">
      <w:pPr>
        <w:pStyle w:val="Listparagraf"/>
        <w:widowControl w:val="0"/>
        <w:numPr>
          <w:ilvl w:val="0"/>
          <w:numId w:val="37"/>
        </w:numPr>
        <w:tabs>
          <w:tab w:val="left" w:pos="974"/>
          <w:tab w:val="left" w:pos="975"/>
        </w:tabs>
        <w:autoSpaceDE w:val="0"/>
        <w:autoSpaceDN w:val="0"/>
        <w:spacing w:before="113" w:after="0" w:line="240" w:lineRule="auto"/>
        <w:contextualSpacing w:val="0"/>
        <w:jc w:val="both"/>
        <w:rPr>
          <w:rFonts w:ascii="Montserrat Light" w:hAnsi="Montserrat Light" w:cstheme="majorHAnsi"/>
          <w:noProof/>
        </w:rPr>
      </w:pPr>
      <w:r w:rsidRPr="000E35F2">
        <w:rPr>
          <w:rFonts w:ascii="Montserrat Light" w:hAnsi="Montserrat Light" w:cstheme="majorHAnsi"/>
          <w:noProof/>
        </w:rPr>
        <w:t xml:space="preserve">Prezentul Acord de Parteneriat încetează: </w:t>
      </w:r>
    </w:p>
    <w:p w14:paraId="012B312C" w14:textId="59422EB4" w:rsidR="00CD42C2" w:rsidRPr="000E35F2" w:rsidRDefault="00CD42C2" w:rsidP="004535DD">
      <w:pPr>
        <w:pStyle w:val="Listparagraf"/>
        <w:tabs>
          <w:tab w:val="left" w:pos="974"/>
          <w:tab w:val="left" w:pos="975"/>
        </w:tabs>
        <w:spacing w:line="240" w:lineRule="auto"/>
        <w:rPr>
          <w:rFonts w:ascii="Montserrat Light" w:hAnsi="Montserrat Light" w:cstheme="majorHAnsi"/>
          <w:noProof/>
        </w:rPr>
      </w:pPr>
      <w:r w:rsidRPr="000E35F2">
        <w:rPr>
          <w:rFonts w:ascii="Montserrat Light" w:hAnsi="Montserrat Light" w:cstheme="majorHAnsi"/>
          <w:noProof/>
        </w:rPr>
        <w:t xml:space="preserve">a) </w:t>
      </w:r>
      <w:r w:rsidR="00D6485D" w:rsidRPr="000E35F2">
        <w:rPr>
          <w:rFonts w:ascii="Montserrat Light" w:hAnsi="Montserrat Light" w:cstheme="majorHAnsi"/>
          <w:noProof/>
        </w:rPr>
        <w:t>c</w:t>
      </w:r>
      <w:r w:rsidRPr="000E35F2">
        <w:rPr>
          <w:rFonts w:ascii="Montserrat Light" w:hAnsi="Montserrat Light" w:cstheme="majorHAnsi"/>
          <w:noProof/>
        </w:rPr>
        <w:t xml:space="preserve">onform prevederilor art. 4. </w:t>
      </w:r>
    </w:p>
    <w:p w14:paraId="710A0846" w14:textId="60B3E636" w:rsidR="00CD42C2" w:rsidRPr="000E35F2" w:rsidRDefault="00CD42C2" w:rsidP="004535DD">
      <w:pPr>
        <w:pStyle w:val="Listparagraf"/>
        <w:tabs>
          <w:tab w:val="left" w:pos="974"/>
          <w:tab w:val="left" w:pos="975"/>
        </w:tabs>
        <w:spacing w:line="240" w:lineRule="auto"/>
        <w:rPr>
          <w:rFonts w:ascii="Montserrat Light" w:hAnsi="Montserrat Light" w:cstheme="majorHAnsi"/>
          <w:noProof/>
        </w:rPr>
      </w:pPr>
      <w:r w:rsidRPr="000E35F2">
        <w:rPr>
          <w:rFonts w:ascii="Montserrat Light" w:hAnsi="Montserrat Light" w:cstheme="majorHAnsi"/>
          <w:noProof/>
        </w:rPr>
        <w:t xml:space="preserve">b) </w:t>
      </w:r>
      <w:r w:rsidR="00D6485D" w:rsidRPr="000E35F2">
        <w:rPr>
          <w:rFonts w:ascii="Montserrat Light" w:hAnsi="Montserrat Light" w:cstheme="majorHAnsi"/>
          <w:noProof/>
        </w:rPr>
        <w:t>î</w:t>
      </w:r>
      <w:r w:rsidRPr="000E35F2">
        <w:rPr>
          <w:rFonts w:ascii="Montserrat Light" w:hAnsi="Montserrat Light" w:cstheme="majorHAnsi"/>
          <w:noProof/>
        </w:rPr>
        <w:t xml:space="preserve">nainte de termen, prin acordul părților. </w:t>
      </w:r>
    </w:p>
    <w:p w14:paraId="28EC547A" w14:textId="69141491" w:rsidR="00CD42C2" w:rsidRPr="000E35F2" w:rsidRDefault="00CD42C2" w:rsidP="004535DD">
      <w:pPr>
        <w:pStyle w:val="Listparagraf"/>
        <w:tabs>
          <w:tab w:val="left" w:pos="974"/>
          <w:tab w:val="left" w:pos="975"/>
        </w:tabs>
        <w:spacing w:line="240" w:lineRule="auto"/>
        <w:rPr>
          <w:rFonts w:ascii="Montserrat Light" w:hAnsi="Montserrat Light" w:cstheme="majorHAnsi"/>
          <w:noProof/>
        </w:rPr>
      </w:pPr>
      <w:r w:rsidRPr="000E35F2">
        <w:rPr>
          <w:rFonts w:ascii="Montserrat Light" w:hAnsi="Montserrat Light" w:cstheme="majorHAnsi"/>
          <w:noProof/>
        </w:rPr>
        <w:t xml:space="preserve">c) </w:t>
      </w:r>
      <w:r w:rsidR="00D6485D" w:rsidRPr="000E35F2">
        <w:rPr>
          <w:rFonts w:ascii="Montserrat Light" w:hAnsi="Montserrat Light" w:cstheme="majorHAnsi"/>
          <w:noProof/>
        </w:rPr>
        <w:t>î</w:t>
      </w:r>
      <w:r w:rsidRPr="000E35F2">
        <w:rPr>
          <w:rFonts w:ascii="Montserrat Light" w:hAnsi="Montserrat Light" w:cstheme="majorHAnsi"/>
          <w:noProof/>
        </w:rPr>
        <w:t>n caz de forță majoră, art. 8.</w:t>
      </w:r>
    </w:p>
    <w:p w14:paraId="0D7192AE" w14:textId="59AB808D" w:rsidR="00CD42C2" w:rsidRPr="000E35F2" w:rsidRDefault="00CD42C2" w:rsidP="004535DD">
      <w:pPr>
        <w:pStyle w:val="Listparagraf"/>
        <w:tabs>
          <w:tab w:val="left" w:pos="974"/>
          <w:tab w:val="left" w:pos="975"/>
        </w:tabs>
        <w:spacing w:line="240" w:lineRule="auto"/>
        <w:rPr>
          <w:rFonts w:ascii="Montserrat Light" w:hAnsi="Montserrat Light" w:cstheme="majorHAnsi"/>
          <w:noProof/>
        </w:rPr>
      </w:pPr>
      <w:r w:rsidRPr="000E35F2">
        <w:rPr>
          <w:rFonts w:ascii="Montserrat Light" w:hAnsi="Montserrat Light" w:cstheme="majorHAnsi"/>
          <w:noProof/>
        </w:rPr>
        <w:t xml:space="preserve">d) </w:t>
      </w:r>
      <w:r w:rsidR="00D6485D" w:rsidRPr="000E35F2">
        <w:rPr>
          <w:rFonts w:ascii="Montserrat Light" w:hAnsi="Montserrat Light" w:cstheme="majorHAnsi"/>
          <w:noProof/>
        </w:rPr>
        <w:t>p</w:t>
      </w:r>
      <w:r w:rsidRPr="000E35F2">
        <w:rPr>
          <w:rFonts w:ascii="Montserrat Light" w:hAnsi="Montserrat Light" w:cstheme="majorHAnsi"/>
          <w:noProof/>
        </w:rPr>
        <w:t xml:space="preserve">rin reziliere pentru neexecutarea sau efectuarea defectuoasă a obligațiilor asumate prin prezentul Acord de Parteneriat.  </w:t>
      </w:r>
    </w:p>
    <w:p w14:paraId="11CFBC7F" w14:textId="77777777"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pacing w:val="6"/>
          <w:sz w:val="22"/>
          <w:szCs w:val="22"/>
        </w:rPr>
      </w:pPr>
      <w:r w:rsidRPr="000E35F2">
        <w:rPr>
          <w:rFonts w:ascii="Montserrat Light" w:hAnsi="Montserrat Light" w:cstheme="majorHAnsi"/>
          <w:b/>
          <w:bCs/>
          <w:noProof/>
          <w:color w:val="auto"/>
          <w:sz w:val="22"/>
          <w:szCs w:val="22"/>
        </w:rPr>
        <w:t>Art.</w:t>
      </w:r>
      <w:r w:rsidRPr="000E35F2">
        <w:rPr>
          <w:rFonts w:ascii="Montserrat Light" w:hAnsi="Montserrat Light" w:cstheme="majorHAnsi"/>
          <w:b/>
          <w:bCs/>
          <w:noProof/>
          <w:color w:val="auto"/>
          <w:spacing w:val="4"/>
          <w:sz w:val="22"/>
          <w:szCs w:val="22"/>
        </w:rPr>
        <w:t xml:space="preserve"> </w:t>
      </w:r>
      <w:r w:rsidRPr="000E35F2">
        <w:rPr>
          <w:rFonts w:ascii="Montserrat Light" w:hAnsi="Montserrat Light" w:cstheme="majorHAnsi"/>
          <w:b/>
          <w:bCs/>
          <w:noProof/>
          <w:color w:val="auto"/>
          <w:sz w:val="22"/>
          <w:szCs w:val="22"/>
        </w:rPr>
        <w:t>8.</w:t>
      </w:r>
      <w:r w:rsidRPr="000E35F2">
        <w:rPr>
          <w:rFonts w:ascii="Montserrat Light" w:hAnsi="Montserrat Light" w:cstheme="majorHAnsi"/>
          <w:b/>
          <w:bCs/>
          <w:noProof/>
          <w:color w:val="auto"/>
          <w:spacing w:val="6"/>
          <w:sz w:val="22"/>
          <w:szCs w:val="22"/>
        </w:rPr>
        <w:t xml:space="preserve"> Forța majoră</w:t>
      </w:r>
    </w:p>
    <w:p w14:paraId="697F0DAE" w14:textId="77777777" w:rsidR="00CD42C2" w:rsidRPr="000E35F2" w:rsidRDefault="00CD42C2" w:rsidP="004535DD">
      <w:pPr>
        <w:pStyle w:val="Listparagraf"/>
        <w:widowControl w:val="0"/>
        <w:numPr>
          <w:ilvl w:val="0"/>
          <w:numId w:val="38"/>
        </w:numPr>
        <w:tabs>
          <w:tab w:val="left" w:pos="974"/>
          <w:tab w:val="left" w:pos="975"/>
        </w:tabs>
        <w:autoSpaceDE w:val="0"/>
        <w:autoSpaceDN w:val="0"/>
        <w:spacing w:before="113" w:after="0" w:line="240" w:lineRule="auto"/>
        <w:ind w:hanging="434"/>
        <w:contextualSpacing w:val="0"/>
        <w:jc w:val="both"/>
        <w:rPr>
          <w:rFonts w:ascii="Montserrat Light" w:hAnsi="Montserrat Light" w:cstheme="majorHAnsi"/>
          <w:noProof/>
        </w:rPr>
      </w:pPr>
      <w:r w:rsidRPr="000E35F2">
        <w:rPr>
          <w:rFonts w:ascii="Montserrat Light" w:hAnsi="Montserrat Light" w:cstheme="majorHAnsi"/>
          <w:noProof/>
        </w:rPr>
        <w:t>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4A3CB93B" w14:textId="77777777" w:rsidR="00CD42C2" w:rsidRPr="000E35F2" w:rsidRDefault="00CD42C2" w:rsidP="004535DD">
      <w:pPr>
        <w:pStyle w:val="Listparagraf"/>
        <w:widowControl w:val="0"/>
        <w:numPr>
          <w:ilvl w:val="0"/>
          <w:numId w:val="38"/>
        </w:numPr>
        <w:tabs>
          <w:tab w:val="left" w:pos="974"/>
          <w:tab w:val="left" w:pos="975"/>
        </w:tabs>
        <w:autoSpaceDE w:val="0"/>
        <w:autoSpaceDN w:val="0"/>
        <w:spacing w:before="113" w:after="0" w:line="240" w:lineRule="auto"/>
        <w:ind w:hanging="434"/>
        <w:contextualSpacing w:val="0"/>
        <w:jc w:val="both"/>
        <w:rPr>
          <w:rFonts w:ascii="Montserrat Light" w:hAnsi="Montserrat Light" w:cstheme="majorHAnsi"/>
          <w:noProof/>
        </w:rPr>
      </w:pPr>
      <w:r w:rsidRPr="000E35F2">
        <w:rPr>
          <w:rFonts w:ascii="Montserrat Light" w:hAnsi="Montserrat Light" w:cstheme="majorHAnsi"/>
          <w:noProof/>
        </w:rPr>
        <w:t xml:space="preserve">Pot constitui cauze de forță majoră evenimente cum ar fi: calamitățile naturale (cutremure, inundații, alunecări de teren), război, revoluție, embargo, pandemie. </w:t>
      </w:r>
    </w:p>
    <w:p w14:paraId="169AF14A" w14:textId="77777777" w:rsidR="00CD42C2" w:rsidRPr="000E35F2" w:rsidRDefault="00CD42C2" w:rsidP="004535DD">
      <w:pPr>
        <w:pStyle w:val="Listparagraf"/>
        <w:widowControl w:val="0"/>
        <w:numPr>
          <w:ilvl w:val="0"/>
          <w:numId w:val="38"/>
        </w:numPr>
        <w:tabs>
          <w:tab w:val="left" w:pos="974"/>
          <w:tab w:val="left" w:pos="975"/>
        </w:tabs>
        <w:autoSpaceDE w:val="0"/>
        <w:autoSpaceDN w:val="0"/>
        <w:spacing w:before="113" w:after="0" w:line="240" w:lineRule="auto"/>
        <w:ind w:hanging="434"/>
        <w:contextualSpacing w:val="0"/>
        <w:jc w:val="both"/>
        <w:rPr>
          <w:rFonts w:ascii="Montserrat Light" w:hAnsi="Montserrat Light" w:cstheme="majorHAnsi"/>
          <w:noProof/>
        </w:rPr>
      </w:pPr>
      <w:r w:rsidRPr="000E35F2">
        <w:rPr>
          <w:rFonts w:ascii="Montserrat Light" w:hAnsi="Montserrat Light" w:cstheme="majorHAnsi"/>
          <w:noProof/>
        </w:rPr>
        <w:t xml:space="preserve">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 </w:t>
      </w:r>
    </w:p>
    <w:p w14:paraId="51276A17" w14:textId="77777777" w:rsidR="00CD42C2" w:rsidRPr="000E35F2" w:rsidRDefault="00CD42C2" w:rsidP="004535DD">
      <w:pPr>
        <w:pStyle w:val="Listparagraf"/>
        <w:widowControl w:val="0"/>
        <w:numPr>
          <w:ilvl w:val="0"/>
          <w:numId w:val="38"/>
        </w:numPr>
        <w:tabs>
          <w:tab w:val="left" w:pos="974"/>
          <w:tab w:val="left" w:pos="975"/>
        </w:tabs>
        <w:autoSpaceDE w:val="0"/>
        <w:autoSpaceDN w:val="0"/>
        <w:spacing w:before="113" w:after="0" w:line="240" w:lineRule="auto"/>
        <w:ind w:hanging="434"/>
        <w:contextualSpacing w:val="0"/>
        <w:jc w:val="both"/>
        <w:rPr>
          <w:rFonts w:ascii="Montserrat Light" w:hAnsi="Montserrat Light" w:cstheme="majorHAnsi"/>
          <w:noProof/>
        </w:rPr>
      </w:pPr>
      <w:r w:rsidRPr="000E35F2">
        <w:rPr>
          <w:rFonts w:ascii="Montserrat Light" w:hAnsi="Montserrat Light" w:cstheme="majorHAnsi"/>
          <w:noProof/>
        </w:rPr>
        <w:t xml:space="preserve">Părțile au obligația de a lua orice măsuri care le stau la dispoziție în vederea limitării consecințelor acțiunii de forță majoră. </w:t>
      </w:r>
    </w:p>
    <w:p w14:paraId="701DD5C2" w14:textId="77777777" w:rsidR="00CD42C2" w:rsidRPr="000E35F2" w:rsidRDefault="00CD42C2" w:rsidP="004535DD">
      <w:pPr>
        <w:pStyle w:val="Listparagraf"/>
        <w:widowControl w:val="0"/>
        <w:numPr>
          <w:ilvl w:val="0"/>
          <w:numId w:val="38"/>
        </w:numPr>
        <w:tabs>
          <w:tab w:val="left" w:pos="974"/>
          <w:tab w:val="left" w:pos="975"/>
        </w:tabs>
        <w:autoSpaceDE w:val="0"/>
        <w:autoSpaceDN w:val="0"/>
        <w:spacing w:before="113" w:after="0" w:line="240" w:lineRule="auto"/>
        <w:ind w:hanging="434"/>
        <w:contextualSpacing w:val="0"/>
        <w:jc w:val="both"/>
        <w:rPr>
          <w:rFonts w:ascii="Montserrat Light" w:hAnsi="Montserrat Light" w:cstheme="majorHAnsi"/>
          <w:noProof/>
        </w:rPr>
      </w:pPr>
      <w:r w:rsidRPr="000E35F2">
        <w:rPr>
          <w:rFonts w:ascii="Montserrat Light" w:hAnsi="Montserrat Light" w:cstheme="majorHAnsi"/>
          <w:noProof/>
        </w:rPr>
        <w:t xml:space="preserve">Dacă partea care invocă forța majoră nu procedează la notificarea începerii și încetării cazului de forță majoră, în condițiile și termenele prevăzute, va suporta toate daunele provocate celeilalte părți prin lipsa de notificare. </w:t>
      </w:r>
    </w:p>
    <w:p w14:paraId="439E78C6" w14:textId="77777777" w:rsidR="00CD42C2" w:rsidRPr="000E35F2" w:rsidRDefault="00CD42C2" w:rsidP="004535DD">
      <w:pPr>
        <w:pStyle w:val="Listparagraf"/>
        <w:widowControl w:val="0"/>
        <w:numPr>
          <w:ilvl w:val="0"/>
          <w:numId w:val="38"/>
        </w:numPr>
        <w:tabs>
          <w:tab w:val="left" w:pos="974"/>
          <w:tab w:val="left" w:pos="975"/>
        </w:tabs>
        <w:autoSpaceDE w:val="0"/>
        <w:autoSpaceDN w:val="0"/>
        <w:spacing w:before="113" w:after="0" w:line="240" w:lineRule="auto"/>
        <w:ind w:hanging="434"/>
        <w:contextualSpacing w:val="0"/>
        <w:jc w:val="both"/>
        <w:rPr>
          <w:rFonts w:ascii="Montserrat Light" w:hAnsi="Montserrat Light" w:cstheme="majorHAnsi"/>
          <w:noProof/>
        </w:rPr>
      </w:pPr>
      <w:r w:rsidRPr="000E35F2">
        <w:rPr>
          <w:rFonts w:ascii="Montserrat Light" w:hAnsi="Montserrat Light" w:cstheme="majorHAnsi"/>
          <w:noProof/>
        </w:rPr>
        <w:t xml:space="preserve">Executarea Acordului va fi suspendată de la data apariției cazului de forță majoră pe perioada de acțiune a acesteia, fără a prejudicia drepturile ce se cuvin părților. </w:t>
      </w:r>
    </w:p>
    <w:p w14:paraId="318C232A" w14:textId="77777777" w:rsidR="00CD42C2" w:rsidRPr="000E35F2" w:rsidRDefault="00CD42C2" w:rsidP="004535DD">
      <w:pPr>
        <w:pStyle w:val="Listparagraf"/>
        <w:widowControl w:val="0"/>
        <w:numPr>
          <w:ilvl w:val="0"/>
          <w:numId w:val="38"/>
        </w:numPr>
        <w:tabs>
          <w:tab w:val="left" w:pos="974"/>
          <w:tab w:val="left" w:pos="975"/>
        </w:tabs>
        <w:autoSpaceDE w:val="0"/>
        <w:autoSpaceDN w:val="0"/>
        <w:spacing w:before="113" w:after="0" w:line="240" w:lineRule="auto"/>
        <w:ind w:hanging="434"/>
        <w:contextualSpacing w:val="0"/>
        <w:jc w:val="both"/>
        <w:rPr>
          <w:rFonts w:ascii="Montserrat Light" w:hAnsi="Montserrat Light" w:cstheme="majorHAnsi"/>
          <w:noProof/>
        </w:rPr>
      </w:pPr>
      <w:r w:rsidRPr="000E35F2">
        <w:rPr>
          <w:rFonts w:ascii="Montserrat Light" w:hAnsi="Montserrat Light" w:cstheme="majorHAnsi"/>
          <w:noProof/>
        </w:rPr>
        <w:t xml:space="preserve">În cazul în care forța majoră și/sau efectele acesteia obligă la suspendarea executării prezentului Acord pe o perioadă mai mare de 3 luni, părțile se vor întâlni într-un termen de cel mult 10 zile de la expirarea acestei perioade, pentru </w:t>
      </w:r>
      <w:r w:rsidRPr="000E35F2">
        <w:rPr>
          <w:rFonts w:ascii="Montserrat Light" w:hAnsi="Montserrat Light" w:cstheme="majorHAnsi"/>
          <w:noProof/>
        </w:rPr>
        <w:lastRenderedPageBreak/>
        <w:t xml:space="preserve">a conveni asupra modului de continuare, modificare sau încetare a Acordului de parteneriat. </w:t>
      </w:r>
    </w:p>
    <w:p w14:paraId="7801470B" w14:textId="77777777"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Art.</w:t>
      </w:r>
      <w:r w:rsidRPr="000E35F2">
        <w:rPr>
          <w:rFonts w:ascii="Montserrat Light" w:hAnsi="Montserrat Light" w:cstheme="majorHAnsi"/>
          <w:b/>
          <w:bCs/>
          <w:noProof/>
          <w:color w:val="auto"/>
          <w:spacing w:val="4"/>
          <w:sz w:val="22"/>
          <w:szCs w:val="22"/>
        </w:rPr>
        <w:t xml:space="preserve"> </w:t>
      </w:r>
      <w:r w:rsidRPr="000E35F2">
        <w:rPr>
          <w:rFonts w:ascii="Montserrat Light" w:hAnsi="Montserrat Light" w:cstheme="majorHAnsi"/>
          <w:b/>
          <w:bCs/>
          <w:noProof/>
          <w:color w:val="auto"/>
          <w:sz w:val="22"/>
          <w:szCs w:val="22"/>
        </w:rPr>
        <w:t>9.</w:t>
      </w:r>
      <w:r w:rsidRPr="000E35F2">
        <w:rPr>
          <w:rFonts w:ascii="Montserrat Light" w:hAnsi="Montserrat Light" w:cstheme="majorHAnsi"/>
          <w:b/>
          <w:bCs/>
          <w:noProof/>
          <w:color w:val="auto"/>
          <w:spacing w:val="6"/>
          <w:sz w:val="22"/>
          <w:szCs w:val="22"/>
        </w:rPr>
        <w:t xml:space="preserve"> </w:t>
      </w:r>
      <w:r w:rsidRPr="000E35F2">
        <w:rPr>
          <w:rFonts w:ascii="Montserrat Light" w:hAnsi="Montserrat Light" w:cstheme="majorHAnsi"/>
          <w:b/>
          <w:bCs/>
          <w:noProof/>
          <w:color w:val="auto"/>
          <w:sz w:val="22"/>
          <w:szCs w:val="22"/>
        </w:rPr>
        <w:t xml:space="preserve">Comunicări </w:t>
      </w:r>
    </w:p>
    <w:p w14:paraId="640F7218" w14:textId="77777777" w:rsidR="00CD42C2" w:rsidRPr="000E35F2" w:rsidRDefault="00CD42C2" w:rsidP="004535DD">
      <w:pPr>
        <w:pStyle w:val="Listparagraf"/>
        <w:widowControl w:val="0"/>
        <w:numPr>
          <w:ilvl w:val="0"/>
          <w:numId w:val="39"/>
        </w:numPr>
        <w:tabs>
          <w:tab w:val="left" w:pos="974"/>
          <w:tab w:val="left" w:pos="975"/>
        </w:tabs>
        <w:autoSpaceDE w:val="0"/>
        <w:autoSpaceDN w:val="0"/>
        <w:spacing w:before="113" w:after="0" w:line="240" w:lineRule="auto"/>
        <w:ind w:hanging="434"/>
        <w:contextualSpacing w:val="0"/>
        <w:jc w:val="both"/>
        <w:rPr>
          <w:rFonts w:ascii="Montserrat Light" w:hAnsi="Montserrat Light" w:cstheme="majorHAnsi"/>
          <w:noProof/>
        </w:rPr>
      </w:pPr>
      <w:r w:rsidRPr="000E35F2">
        <w:rPr>
          <w:rFonts w:ascii="Montserrat Light" w:hAnsi="Montserrat Light" w:cstheme="majorHAnsi"/>
          <w:noProof/>
        </w:rPr>
        <w:t>Orice comunicare între parteneri trebuie să se facă în scris inclusiv prin mijloace de comunicare electronice.</w:t>
      </w:r>
    </w:p>
    <w:p w14:paraId="3F9901B9" w14:textId="77777777" w:rsidR="00CD42C2" w:rsidRPr="000E35F2" w:rsidRDefault="00CD42C2" w:rsidP="004535DD">
      <w:pPr>
        <w:pStyle w:val="Listparagraf"/>
        <w:widowControl w:val="0"/>
        <w:numPr>
          <w:ilvl w:val="0"/>
          <w:numId w:val="39"/>
        </w:numPr>
        <w:tabs>
          <w:tab w:val="left" w:pos="974"/>
          <w:tab w:val="left" w:pos="975"/>
        </w:tabs>
        <w:autoSpaceDE w:val="0"/>
        <w:autoSpaceDN w:val="0"/>
        <w:spacing w:before="113" w:after="0" w:line="240" w:lineRule="auto"/>
        <w:ind w:hanging="434"/>
        <w:contextualSpacing w:val="0"/>
        <w:jc w:val="both"/>
        <w:rPr>
          <w:rFonts w:ascii="Montserrat Light" w:hAnsi="Montserrat Light" w:cstheme="majorHAnsi"/>
          <w:noProof/>
        </w:rPr>
      </w:pPr>
      <w:r w:rsidRPr="000E35F2">
        <w:rPr>
          <w:rFonts w:ascii="Montserrat Light" w:hAnsi="Montserrat Light" w:cstheme="majorHAnsi"/>
          <w:noProof/>
        </w:rPr>
        <w:t xml:space="preserve">Orice document scris trebuie înregistrat, atât la momentul transmiterii, cât și la momentul primirii. </w:t>
      </w:r>
    </w:p>
    <w:p w14:paraId="21CD75EC" w14:textId="77777777"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Art.</w:t>
      </w:r>
      <w:r w:rsidRPr="000E35F2">
        <w:rPr>
          <w:rFonts w:ascii="Montserrat Light" w:hAnsi="Montserrat Light" w:cstheme="majorHAnsi"/>
          <w:b/>
          <w:bCs/>
          <w:noProof/>
          <w:color w:val="auto"/>
          <w:spacing w:val="4"/>
          <w:sz w:val="22"/>
          <w:szCs w:val="22"/>
        </w:rPr>
        <w:t xml:space="preserve"> </w:t>
      </w:r>
      <w:r w:rsidRPr="000E35F2">
        <w:rPr>
          <w:rFonts w:ascii="Montserrat Light" w:hAnsi="Montserrat Light" w:cstheme="majorHAnsi"/>
          <w:b/>
          <w:bCs/>
          <w:noProof/>
          <w:color w:val="auto"/>
          <w:sz w:val="22"/>
          <w:szCs w:val="22"/>
        </w:rPr>
        <w:t>10.</w:t>
      </w:r>
      <w:r w:rsidRPr="000E35F2">
        <w:rPr>
          <w:rFonts w:ascii="Montserrat Light" w:hAnsi="Montserrat Light" w:cstheme="majorHAnsi"/>
          <w:b/>
          <w:bCs/>
          <w:noProof/>
          <w:color w:val="auto"/>
          <w:spacing w:val="6"/>
          <w:sz w:val="22"/>
          <w:szCs w:val="22"/>
        </w:rPr>
        <w:t xml:space="preserve"> </w:t>
      </w:r>
      <w:r w:rsidRPr="000E35F2">
        <w:rPr>
          <w:rFonts w:ascii="Montserrat Light" w:hAnsi="Montserrat Light" w:cstheme="majorHAnsi"/>
          <w:b/>
          <w:bCs/>
          <w:noProof/>
          <w:color w:val="auto"/>
          <w:sz w:val="22"/>
          <w:szCs w:val="22"/>
        </w:rPr>
        <w:t>Legea</w:t>
      </w:r>
      <w:r w:rsidRPr="000E35F2">
        <w:rPr>
          <w:rFonts w:ascii="Montserrat Light" w:hAnsi="Montserrat Light" w:cstheme="majorHAnsi"/>
          <w:b/>
          <w:bCs/>
          <w:noProof/>
          <w:color w:val="auto"/>
          <w:spacing w:val="5"/>
          <w:sz w:val="22"/>
          <w:szCs w:val="22"/>
        </w:rPr>
        <w:t xml:space="preserve"> </w:t>
      </w:r>
      <w:r w:rsidRPr="000E35F2">
        <w:rPr>
          <w:rFonts w:ascii="Montserrat Light" w:hAnsi="Montserrat Light" w:cstheme="majorHAnsi"/>
          <w:b/>
          <w:bCs/>
          <w:noProof/>
          <w:color w:val="auto"/>
          <w:sz w:val="22"/>
          <w:szCs w:val="22"/>
        </w:rPr>
        <w:t>aplicabilă</w:t>
      </w:r>
    </w:p>
    <w:p w14:paraId="6231A70A" w14:textId="77777777" w:rsidR="00CD42C2" w:rsidRPr="000E35F2" w:rsidRDefault="00CD42C2" w:rsidP="004535DD">
      <w:pPr>
        <w:pStyle w:val="Listparagraf"/>
        <w:widowControl w:val="0"/>
        <w:numPr>
          <w:ilvl w:val="0"/>
          <w:numId w:val="42"/>
        </w:numPr>
        <w:tabs>
          <w:tab w:val="left" w:pos="974"/>
          <w:tab w:val="left" w:pos="975"/>
        </w:tabs>
        <w:autoSpaceDE w:val="0"/>
        <w:autoSpaceDN w:val="0"/>
        <w:spacing w:before="113" w:after="0" w:line="240" w:lineRule="auto"/>
        <w:ind w:left="993" w:hanging="453"/>
        <w:contextualSpacing w:val="0"/>
        <w:jc w:val="both"/>
        <w:rPr>
          <w:rFonts w:ascii="Montserrat Light" w:hAnsi="Montserrat Light" w:cstheme="majorHAnsi"/>
          <w:noProof/>
        </w:rPr>
      </w:pPr>
      <w:r w:rsidRPr="000E35F2">
        <w:rPr>
          <w:rFonts w:ascii="Montserrat Light" w:hAnsi="Montserrat Light" w:cstheme="majorHAnsi"/>
          <w:noProof/>
        </w:rPr>
        <w:t>Prezentului</w:t>
      </w:r>
      <w:r w:rsidRPr="000E35F2">
        <w:rPr>
          <w:rFonts w:ascii="Montserrat Light" w:hAnsi="Montserrat Light" w:cstheme="majorHAnsi"/>
          <w:noProof/>
          <w:spacing w:val="5"/>
        </w:rPr>
        <w:t xml:space="preserve"> </w:t>
      </w:r>
      <w:r w:rsidRPr="000E35F2">
        <w:rPr>
          <w:rFonts w:ascii="Montserrat Light" w:hAnsi="Montserrat Light" w:cstheme="majorHAnsi"/>
          <w:noProof/>
        </w:rPr>
        <w:t>Acord</w:t>
      </w:r>
      <w:r w:rsidRPr="000E35F2">
        <w:rPr>
          <w:rFonts w:ascii="Montserrat Light" w:hAnsi="Montserrat Light" w:cstheme="majorHAnsi"/>
          <w:noProof/>
          <w:spacing w:val="7"/>
        </w:rPr>
        <w:t xml:space="preserve"> </w:t>
      </w:r>
      <w:r w:rsidRPr="000E35F2">
        <w:rPr>
          <w:rFonts w:ascii="Montserrat Light" w:hAnsi="Montserrat Light" w:cstheme="majorHAnsi"/>
          <w:noProof/>
        </w:rPr>
        <w:t>i</w:t>
      </w:r>
      <w:r w:rsidRPr="000E35F2">
        <w:rPr>
          <w:rFonts w:ascii="Montserrat Light" w:hAnsi="Montserrat Light" w:cstheme="majorHAnsi"/>
          <w:noProof/>
          <w:spacing w:val="5"/>
        </w:rPr>
        <w:t xml:space="preserve"> </w:t>
      </w:r>
      <w:r w:rsidRPr="000E35F2">
        <w:rPr>
          <w:rFonts w:ascii="Montserrat Light" w:hAnsi="Montserrat Light" w:cstheme="majorHAnsi"/>
          <w:noProof/>
        </w:rPr>
        <w:t>se</w:t>
      </w:r>
      <w:r w:rsidRPr="000E35F2">
        <w:rPr>
          <w:rFonts w:ascii="Montserrat Light" w:hAnsi="Montserrat Light" w:cstheme="majorHAnsi"/>
          <w:noProof/>
          <w:spacing w:val="5"/>
        </w:rPr>
        <w:t xml:space="preserve"> </w:t>
      </w:r>
      <w:r w:rsidRPr="000E35F2">
        <w:rPr>
          <w:rFonts w:ascii="Montserrat Light" w:hAnsi="Montserrat Light" w:cstheme="majorHAnsi"/>
          <w:noProof/>
        </w:rPr>
        <w:t>va</w:t>
      </w:r>
      <w:r w:rsidRPr="000E35F2">
        <w:rPr>
          <w:rFonts w:ascii="Montserrat Light" w:hAnsi="Montserrat Light" w:cstheme="majorHAnsi"/>
          <w:noProof/>
          <w:spacing w:val="5"/>
        </w:rPr>
        <w:t xml:space="preserve"> </w:t>
      </w:r>
      <w:r w:rsidRPr="000E35F2">
        <w:rPr>
          <w:rFonts w:ascii="Montserrat Light" w:hAnsi="Montserrat Light" w:cstheme="majorHAnsi"/>
          <w:noProof/>
        </w:rPr>
        <w:t>aplica</w:t>
      </w:r>
      <w:r w:rsidRPr="000E35F2">
        <w:rPr>
          <w:rFonts w:ascii="Montserrat Light" w:hAnsi="Montserrat Light" w:cstheme="majorHAnsi"/>
          <w:noProof/>
          <w:spacing w:val="5"/>
        </w:rPr>
        <w:t xml:space="preserve"> </w:t>
      </w:r>
      <w:r w:rsidRPr="000E35F2">
        <w:rPr>
          <w:rFonts w:ascii="Montserrat Light" w:hAnsi="Montserrat Light" w:cstheme="majorHAnsi"/>
          <w:noProof/>
        </w:rPr>
        <w:t>și</w:t>
      </w:r>
      <w:r w:rsidRPr="000E35F2">
        <w:rPr>
          <w:rFonts w:ascii="Montserrat Light" w:hAnsi="Montserrat Light" w:cstheme="majorHAnsi"/>
          <w:noProof/>
          <w:spacing w:val="5"/>
        </w:rPr>
        <w:t xml:space="preserve"> </w:t>
      </w:r>
      <w:r w:rsidRPr="000E35F2">
        <w:rPr>
          <w:rFonts w:ascii="Montserrat Light" w:hAnsi="Montserrat Light" w:cstheme="majorHAnsi"/>
          <w:noProof/>
        </w:rPr>
        <w:t>va</w:t>
      </w:r>
      <w:r w:rsidRPr="000E35F2">
        <w:rPr>
          <w:rFonts w:ascii="Montserrat Light" w:hAnsi="Montserrat Light" w:cstheme="majorHAnsi"/>
          <w:noProof/>
          <w:spacing w:val="7"/>
        </w:rPr>
        <w:t xml:space="preserve"> </w:t>
      </w:r>
      <w:r w:rsidRPr="000E35F2">
        <w:rPr>
          <w:rFonts w:ascii="Montserrat Light" w:hAnsi="Montserrat Light" w:cstheme="majorHAnsi"/>
          <w:noProof/>
        </w:rPr>
        <w:t>fi</w:t>
      </w:r>
      <w:r w:rsidRPr="000E35F2">
        <w:rPr>
          <w:rFonts w:ascii="Montserrat Light" w:hAnsi="Montserrat Light" w:cstheme="majorHAnsi"/>
          <w:noProof/>
          <w:spacing w:val="5"/>
        </w:rPr>
        <w:t xml:space="preserve"> </w:t>
      </w:r>
      <w:r w:rsidRPr="000E35F2">
        <w:rPr>
          <w:rFonts w:ascii="Montserrat Light" w:hAnsi="Montserrat Light" w:cstheme="majorHAnsi"/>
          <w:noProof/>
        </w:rPr>
        <w:t>interpretat</w:t>
      </w:r>
      <w:r w:rsidRPr="000E35F2">
        <w:rPr>
          <w:rFonts w:ascii="Montserrat Light" w:hAnsi="Montserrat Light" w:cstheme="majorHAnsi"/>
          <w:noProof/>
          <w:spacing w:val="5"/>
        </w:rPr>
        <w:t xml:space="preserve"> </w:t>
      </w:r>
      <w:r w:rsidRPr="000E35F2">
        <w:rPr>
          <w:rFonts w:ascii="Montserrat Light" w:hAnsi="Montserrat Light" w:cstheme="majorHAnsi"/>
          <w:noProof/>
        </w:rPr>
        <w:t>în</w:t>
      </w:r>
      <w:r w:rsidRPr="000E35F2">
        <w:rPr>
          <w:rFonts w:ascii="Montserrat Light" w:hAnsi="Montserrat Light" w:cstheme="majorHAnsi"/>
          <w:noProof/>
          <w:spacing w:val="6"/>
        </w:rPr>
        <w:t xml:space="preserve"> </w:t>
      </w:r>
      <w:r w:rsidRPr="000E35F2">
        <w:rPr>
          <w:rFonts w:ascii="Montserrat Light" w:hAnsi="Montserrat Light" w:cstheme="majorHAnsi"/>
          <w:noProof/>
        </w:rPr>
        <w:t>conformitate</w:t>
      </w:r>
      <w:r w:rsidRPr="000E35F2">
        <w:rPr>
          <w:rFonts w:ascii="Montserrat Light" w:hAnsi="Montserrat Light" w:cstheme="majorHAnsi"/>
          <w:noProof/>
          <w:spacing w:val="5"/>
        </w:rPr>
        <w:t xml:space="preserve"> </w:t>
      </w:r>
      <w:r w:rsidRPr="000E35F2">
        <w:rPr>
          <w:rFonts w:ascii="Montserrat Light" w:hAnsi="Montserrat Light" w:cstheme="majorHAnsi"/>
          <w:noProof/>
        </w:rPr>
        <w:t>cu</w:t>
      </w:r>
      <w:r w:rsidRPr="000E35F2">
        <w:rPr>
          <w:rFonts w:ascii="Montserrat Light" w:hAnsi="Montserrat Light" w:cstheme="majorHAnsi"/>
          <w:noProof/>
          <w:spacing w:val="4"/>
        </w:rPr>
        <w:t xml:space="preserve"> </w:t>
      </w:r>
      <w:r w:rsidRPr="000E35F2">
        <w:rPr>
          <w:rFonts w:ascii="Montserrat Light" w:hAnsi="Montserrat Light" w:cstheme="majorHAnsi"/>
          <w:noProof/>
        </w:rPr>
        <w:t>legea</w:t>
      </w:r>
      <w:r w:rsidRPr="000E35F2">
        <w:rPr>
          <w:rFonts w:ascii="Montserrat Light" w:hAnsi="Montserrat Light" w:cstheme="majorHAnsi"/>
          <w:noProof/>
          <w:spacing w:val="5"/>
        </w:rPr>
        <w:t xml:space="preserve"> </w:t>
      </w:r>
      <w:r w:rsidRPr="000E35F2">
        <w:rPr>
          <w:rFonts w:ascii="Montserrat Light" w:hAnsi="Montserrat Light" w:cstheme="majorHAnsi"/>
          <w:noProof/>
        </w:rPr>
        <w:t>română.</w:t>
      </w:r>
    </w:p>
    <w:p w14:paraId="25E20F57" w14:textId="77777777" w:rsidR="00CD42C2" w:rsidRPr="000E35F2" w:rsidRDefault="00CD42C2" w:rsidP="004535DD">
      <w:pPr>
        <w:pStyle w:val="Listparagraf"/>
        <w:widowControl w:val="0"/>
        <w:numPr>
          <w:ilvl w:val="0"/>
          <w:numId w:val="42"/>
        </w:numPr>
        <w:tabs>
          <w:tab w:val="left" w:pos="975"/>
        </w:tabs>
        <w:autoSpaceDE w:val="0"/>
        <w:autoSpaceDN w:val="0"/>
        <w:spacing w:before="114" w:after="0" w:line="240" w:lineRule="auto"/>
        <w:ind w:left="993" w:hanging="453"/>
        <w:contextualSpacing w:val="0"/>
        <w:jc w:val="both"/>
        <w:rPr>
          <w:rFonts w:ascii="Montserrat Light" w:hAnsi="Montserrat Light" w:cstheme="majorHAnsi"/>
          <w:noProof/>
        </w:rPr>
      </w:pPr>
      <w:r w:rsidRPr="000E35F2">
        <w:rPr>
          <w:rFonts w:ascii="Montserrat Light" w:hAnsi="Montserrat Light" w:cstheme="majorHAnsi"/>
          <w:noProof/>
        </w:rPr>
        <w:t>Pe durata prezentului Acord, părțile vor avea dreptul să convină în scris asupra modificării</w:t>
      </w:r>
      <w:r w:rsidRPr="000E35F2">
        <w:rPr>
          <w:rFonts w:ascii="Montserrat Light" w:hAnsi="Montserrat Light" w:cstheme="majorHAnsi"/>
          <w:noProof/>
          <w:spacing w:val="-52"/>
        </w:rPr>
        <w:t xml:space="preserve"> </w:t>
      </w:r>
      <w:r w:rsidRPr="000E35F2">
        <w:rPr>
          <w:rFonts w:ascii="Montserrat Light" w:hAnsi="Montserrat Light" w:cstheme="majorHAnsi"/>
          <w:noProof/>
        </w:rPr>
        <w:t>anumitor clauze, prin act adițional, oricând interesele lor cer acest lucru sau când aceste circumstanțe au loc și nu au putut fi prevăzute în momentul în care s-a încheiat prezentul Acord de Parteneriat. Orice modificare a prezentului acord va fi valabilă</w:t>
      </w:r>
      <w:r w:rsidRPr="000E35F2">
        <w:rPr>
          <w:rFonts w:ascii="Montserrat Light" w:hAnsi="Montserrat Light" w:cstheme="majorHAnsi"/>
          <w:noProof/>
          <w:spacing w:val="1"/>
        </w:rPr>
        <w:t xml:space="preserve"> </w:t>
      </w:r>
      <w:r w:rsidRPr="000E35F2">
        <w:rPr>
          <w:rFonts w:ascii="Montserrat Light" w:hAnsi="Montserrat Light" w:cstheme="majorHAnsi"/>
          <w:noProof/>
        </w:rPr>
        <w:t>numai atunci</w:t>
      </w:r>
      <w:r w:rsidRPr="000E35F2">
        <w:rPr>
          <w:rFonts w:ascii="Montserrat Light" w:hAnsi="Montserrat Light" w:cstheme="majorHAnsi"/>
          <w:noProof/>
          <w:spacing w:val="1"/>
        </w:rPr>
        <w:t xml:space="preserve"> </w:t>
      </w:r>
      <w:r w:rsidRPr="000E35F2">
        <w:rPr>
          <w:rFonts w:ascii="Montserrat Light" w:hAnsi="Montserrat Light" w:cstheme="majorHAnsi"/>
          <w:noProof/>
        </w:rPr>
        <w:t>când</w:t>
      </w:r>
      <w:r w:rsidRPr="000E35F2">
        <w:rPr>
          <w:rFonts w:ascii="Montserrat Light" w:hAnsi="Montserrat Light" w:cstheme="majorHAnsi"/>
          <w:noProof/>
          <w:spacing w:val="3"/>
        </w:rPr>
        <w:t xml:space="preserve"> </w:t>
      </w:r>
      <w:r w:rsidRPr="000E35F2">
        <w:rPr>
          <w:rFonts w:ascii="Montserrat Light" w:hAnsi="Montserrat Light" w:cstheme="majorHAnsi"/>
          <w:noProof/>
        </w:rPr>
        <w:t>este convenită</w:t>
      </w:r>
      <w:r w:rsidRPr="000E35F2">
        <w:rPr>
          <w:rFonts w:ascii="Montserrat Light" w:hAnsi="Montserrat Light" w:cstheme="majorHAnsi"/>
          <w:noProof/>
          <w:spacing w:val="2"/>
        </w:rPr>
        <w:t xml:space="preserve"> </w:t>
      </w:r>
      <w:r w:rsidRPr="000E35F2">
        <w:rPr>
          <w:rFonts w:ascii="Montserrat Light" w:hAnsi="Montserrat Light" w:cstheme="majorHAnsi"/>
          <w:noProof/>
        </w:rPr>
        <w:t>de</w:t>
      </w:r>
      <w:r w:rsidRPr="000E35F2">
        <w:rPr>
          <w:rFonts w:ascii="Montserrat Light" w:hAnsi="Montserrat Light" w:cstheme="majorHAnsi"/>
          <w:noProof/>
          <w:spacing w:val="1"/>
        </w:rPr>
        <w:t xml:space="preserve"> </w:t>
      </w:r>
      <w:r w:rsidRPr="000E35F2">
        <w:rPr>
          <w:rFonts w:ascii="Montserrat Light" w:hAnsi="Montserrat Light" w:cstheme="majorHAnsi"/>
          <w:noProof/>
        </w:rPr>
        <w:t>toate</w:t>
      </w:r>
      <w:r w:rsidRPr="000E35F2">
        <w:rPr>
          <w:rFonts w:ascii="Montserrat Light" w:hAnsi="Montserrat Light" w:cstheme="majorHAnsi"/>
          <w:noProof/>
          <w:spacing w:val="3"/>
        </w:rPr>
        <w:t xml:space="preserve"> </w:t>
      </w:r>
      <w:r w:rsidRPr="000E35F2">
        <w:rPr>
          <w:rFonts w:ascii="Montserrat Light" w:hAnsi="Montserrat Light" w:cstheme="majorHAnsi"/>
          <w:noProof/>
        </w:rPr>
        <w:t>părțile.</w:t>
      </w:r>
    </w:p>
    <w:p w14:paraId="1AC05F07" w14:textId="77777777" w:rsidR="00CD42C2" w:rsidRPr="000E35F2" w:rsidRDefault="00CD42C2" w:rsidP="004535DD">
      <w:pPr>
        <w:pStyle w:val="Titlu1"/>
        <w:keepNext w:val="0"/>
        <w:keepLines w:val="0"/>
        <w:spacing w:before="175" w:line="240" w:lineRule="auto"/>
        <w:jc w:val="both"/>
        <w:rPr>
          <w:rFonts w:ascii="Montserrat Light" w:hAnsi="Montserrat Light" w:cstheme="majorHAnsi"/>
          <w:b/>
          <w:bCs/>
          <w:noProof/>
          <w:color w:val="auto"/>
          <w:sz w:val="22"/>
          <w:szCs w:val="22"/>
        </w:rPr>
      </w:pPr>
      <w:r w:rsidRPr="000E35F2">
        <w:rPr>
          <w:rFonts w:ascii="Montserrat Light" w:hAnsi="Montserrat Light" w:cstheme="majorHAnsi"/>
          <w:b/>
          <w:bCs/>
          <w:noProof/>
          <w:color w:val="auto"/>
          <w:sz w:val="22"/>
          <w:szCs w:val="22"/>
        </w:rPr>
        <w:t>Art.</w:t>
      </w:r>
      <w:r w:rsidRPr="000E35F2">
        <w:rPr>
          <w:rFonts w:ascii="Montserrat Light" w:hAnsi="Montserrat Light" w:cstheme="majorHAnsi"/>
          <w:b/>
          <w:bCs/>
          <w:noProof/>
          <w:color w:val="auto"/>
          <w:spacing w:val="5"/>
          <w:sz w:val="22"/>
          <w:szCs w:val="22"/>
        </w:rPr>
        <w:t xml:space="preserve"> </w:t>
      </w:r>
      <w:r w:rsidRPr="000E35F2">
        <w:rPr>
          <w:rFonts w:ascii="Montserrat Light" w:hAnsi="Montserrat Light" w:cstheme="majorHAnsi"/>
          <w:b/>
          <w:bCs/>
          <w:noProof/>
          <w:color w:val="auto"/>
          <w:sz w:val="22"/>
          <w:szCs w:val="22"/>
        </w:rPr>
        <w:t>11.</w:t>
      </w:r>
      <w:r w:rsidRPr="000E35F2">
        <w:rPr>
          <w:rFonts w:ascii="Montserrat Light" w:hAnsi="Montserrat Light" w:cstheme="majorHAnsi"/>
          <w:b/>
          <w:bCs/>
          <w:noProof/>
          <w:color w:val="auto"/>
          <w:spacing w:val="6"/>
          <w:sz w:val="22"/>
          <w:szCs w:val="22"/>
        </w:rPr>
        <w:t xml:space="preserve"> </w:t>
      </w:r>
      <w:r w:rsidRPr="000E35F2">
        <w:rPr>
          <w:rFonts w:ascii="Montserrat Light" w:hAnsi="Montserrat Light" w:cstheme="majorHAnsi"/>
          <w:b/>
          <w:bCs/>
          <w:noProof/>
          <w:color w:val="auto"/>
          <w:sz w:val="22"/>
          <w:szCs w:val="22"/>
        </w:rPr>
        <w:t>Dispoziții</w:t>
      </w:r>
      <w:r w:rsidRPr="000E35F2">
        <w:rPr>
          <w:rFonts w:ascii="Montserrat Light" w:hAnsi="Montserrat Light" w:cstheme="majorHAnsi"/>
          <w:b/>
          <w:bCs/>
          <w:noProof/>
          <w:color w:val="auto"/>
          <w:spacing w:val="6"/>
          <w:sz w:val="22"/>
          <w:szCs w:val="22"/>
        </w:rPr>
        <w:t xml:space="preserve"> </w:t>
      </w:r>
      <w:r w:rsidRPr="000E35F2">
        <w:rPr>
          <w:rFonts w:ascii="Montserrat Light" w:hAnsi="Montserrat Light" w:cstheme="majorHAnsi"/>
          <w:b/>
          <w:bCs/>
          <w:noProof/>
          <w:color w:val="auto"/>
          <w:sz w:val="22"/>
          <w:szCs w:val="22"/>
        </w:rPr>
        <w:t>finale</w:t>
      </w:r>
    </w:p>
    <w:p w14:paraId="610A4783" w14:textId="77777777" w:rsidR="00CD42C2" w:rsidRPr="000E35F2" w:rsidRDefault="00CD42C2" w:rsidP="004535DD">
      <w:pPr>
        <w:pStyle w:val="Corptext"/>
        <w:widowControl w:val="0"/>
        <w:numPr>
          <w:ilvl w:val="0"/>
          <w:numId w:val="40"/>
        </w:numPr>
        <w:autoSpaceDE w:val="0"/>
        <w:autoSpaceDN w:val="0"/>
        <w:spacing w:before="113" w:after="0" w:line="240" w:lineRule="auto"/>
        <w:ind w:right="-20" w:hanging="434"/>
        <w:jc w:val="both"/>
        <w:rPr>
          <w:rFonts w:ascii="Montserrat Light" w:hAnsi="Montserrat Light" w:cstheme="majorHAnsi"/>
          <w:noProof/>
          <w:lang w:val="ro-RO"/>
        </w:rPr>
      </w:pPr>
      <w:r w:rsidRPr="000E35F2">
        <w:rPr>
          <w:rFonts w:ascii="Montserrat Light" w:hAnsi="Montserrat Light" w:cstheme="majorHAnsi"/>
          <w:noProof/>
          <w:lang w:val="ro-RO"/>
        </w:rPr>
        <w:t>În vederea implementării prevederilor prezentului acord de parteneriat, Partenerul 1 și Partenerul 2 vor putea încheia alte acorduri de parteneriat specifice cu unitățile administrativ-teritoriale, care își vor actualiza/elabora documentațiile de amenajare a teritoriului și urbanism, incluzând studii de fundamentare, strategii, politici și programe destinate dezvoltării teritoriale, în vederea detalierii rolului și contribuției fiecărei entități partenere.</w:t>
      </w:r>
    </w:p>
    <w:p w14:paraId="626660BA" w14:textId="77777777" w:rsidR="00CD42C2" w:rsidRPr="000E35F2" w:rsidRDefault="00CD42C2" w:rsidP="004535DD">
      <w:pPr>
        <w:pStyle w:val="Corptext"/>
        <w:widowControl w:val="0"/>
        <w:numPr>
          <w:ilvl w:val="0"/>
          <w:numId w:val="40"/>
        </w:numPr>
        <w:autoSpaceDE w:val="0"/>
        <w:autoSpaceDN w:val="0"/>
        <w:spacing w:before="113" w:after="0" w:line="240" w:lineRule="auto"/>
        <w:ind w:right="-20" w:hanging="434"/>
        <w:jc w:val="both"/>
        <w:rPr>
          <w:rFonts w:ascii="Montserrat Light" w:hAnsi="Montserrat Light" w:cstheme="majorHAnsi"/>
          <w:noProof/>
          <w:lang w:val="ro-RO"/>
        </w:rPr>
      </w:pPr>
      <w:r w:rsidRPr="000E35F2">
        <w:rPr>
          <w:rFonts w:ascii="Montserrat Light" w:hAnsi="Montserrat Light" w:cstheme="majorHAnsi"/>
          <w:noProof/>
          <w:lang w:val="ro-RO"/>
        </w:rPr>
        <w:t>Toate</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posibilele</w:t>
      </w:r>
      <w:r w:rsidRPr="000E35F2">
        <w:rPr>
          <w:rFonts w:ascii="Montserrat Light" w:hAnsi="Montserrat Light" w:cstheme="majorHAnsi"/>
          <w:noProof/>
          <w:spacing w:val="2"/>
          <w:lang w:val="ro-RO"/>
        </w:rPr>
        <w:t xml:space="preserve"> </w:t>
      </w:r>
      <w:r w:rsidRPr="000E35F2">
        <w:rPr>
          <w:rFonts w:ascii="Montserrat Light" w:hAnsi="Montserrat Light" w:cstheme="majorHAnsi"/>
          <w:noProof/>
          <w:lang w:val="ro-RO"/>
        </w:rPr>
        <w:t>dispute</w:t>
      </w:r>
      <w:r w:rsidRPr="000E35F2">
        <w:rPr>
          <w:rFonts w:ascii="Montserrat Light" w:hAnsi="Montserrat Light" w:cstheme="majorHAnsi"/>
          <w:noProof/>
          <w:spacing w:val="3"/>
          <w:lang w:val="ro-RO"/>
        </w:rPr>
        <w:t xml:space="preserve"> </w:t>
      </w:r>
      <w:r w:rsidRPr="000E35F2">
        <w:rPr>
          <w:rFonts w:ascii="Montserrat Light" w:hAnsi="Montserrat Light" w:cstheme="majorHAnsi"/>
          <w:noProof/>
          <w:lang w:val="ro-RO"/>
        </w:rPr>
        <w:t>rezultate</w:t>
      </w:r>
      <w:r w:rsidRPr="000E35F2">
        <w:rPr>
          <w:rFonts w:ascii="Montserrat Light" w:hAnsi="Montserrat Light" w:cstheme="majorHAnsi"/>
          <w:noProof/>
          <w:spacing w:val="4"/>
          <w:lang w:val="ro-RO"/>
        </w:rPr>
        <w:t xml:space="preserve"> </w:t>
      </w:r>
      <w:r w:rsidRPr="000E35F2">
        <w:rPr>
          <w:rFonts w:ascii="Montserrat Light" w:hAnsi="Montserrat Light" w:cstheme="majorHAnsi"/>
          <w:noProof/>
          <w:lang w:val="ro-RO"/>
        </w:rPr>
        <w:t>din</w:t>
      </w:r>
      <w:r w:rsidRPr="000E35F2">
        <w:rPr>
          <w:rFonts w:ascii="Montserrat Light" w:hAnsi="Montserrat Light" w:cstheme="majorHAnsi"/>
          <w:noProof/>
          <w:spacing w:val="3"/>
          <w:lang w:val="ro-RO"/>
        </w:rPr>
        <w:t xml:space="preserve"> </w:t>
      </w:r>
      <w:r w:rsidRPr="000E35F2">
        <w:rPr>
          <w:rFonts w:ascii="Montserrat Light" w:hAnsi="Montserrat Light" w:cstheme="majorHAnsi"/>
          <w:noProof/>
          <w:lang w:val="ro-RO"/>
        </w:rPr>
        <w:t>prezentul acord</w:t>
      </w:r>
      <w:r w:rsidRPr="000E35F2">
        <w:rPr>
          <w:rFonts w:ascii="Montserrat Light" w:hAnsi="Montserrat Light" w:cstheme="majorHAnsi"/>
          <w:noProof/>
          <w:spacing w:val="3"/>
          <w:lang w:val="ro-RO"/>
        </w:rPr>
        <w:t xml:space="preserve"> </w:t>
      </w:r>
      <w:r w:rsidRPr="000E35F2">
        <w:rPr>
          <w:rFonts w:ascii="Montserrat Light" w:hAnsi="Montserrat Light" w:cstheme="majorHAnsi"/>
          <w:noProof/>
          <w:lang w:val="ro-RO"/>
        </w:rPr>
        <w:t>sau</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în</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legătură</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cu</w:t>
      </w:r>
      <w:r w:rsidRPr="000E35F2">
        <w:rPr>
          <w:rFonts w:ascii="Montserrat Light" w:hAnsi="Montserrat Light" w:cstheme="majorHAnsi"/>
          <w:noProof/>
          <w:spacing w:val="4"/>
          <w:lang w:val="ro-RO"/>
        </w:rPr>
        <w:t xml:space="preserve"> </w:t>
      </w:r>
      <w:r w:rsidRPr="000E35F2">
        <w:rPr>
          <w:rFonts w:ascii="Montserrat Light" w:hAnsi="Montserrat Light" w:cstheme="majorHAnsi"/>
          <w:noProof/>
          <w:lang w:val="ro-RO"/>
        </w:rPr>
        <w:t>el,</w:t>
      </w:r>
      <w:r w:rsidRPr="000E35F2">
        <w:rPr>
          <w:rFonts w:ascii="Montserrat Light" w:hAnsi="Montserrat Light" w:cstheme="majorHAnsi"/>
          <w:noProof/>
          <w:spacing w:val="2"/>
          <w:lang w:val="ro-RO"/>
        </w:rPr>
        <w:t xml:space="preserve"> </w:t>
      </w:r>
      <w:r w:rsidRPr="000E35F2">
        <w:rPr>
          <w:rFonts w:ascii="Montserrat Light" w:hAnsi="Montserrat Light" w:cstheme="majorHAnsi"/>
          <w:noProof/>
          <w:lang w:val="ro-RO"/>
        </w:rPr>
        <w:t>pe</w:t>
      </w:r>
      <w:r w:rsidRPr="000E35F2">
        <w:rPr>
          <w:rFonts w:ascii="Montserrat Light" w:hAnsi="Montserrat Light" w:cstheme="majorHAnsi"/>
          <w:noProof/>
          <w:spacing w:val="2"/>
          <w:lang w:val="ro-RO"/>
        </w:rPr>
        <w:t xml:space="preserve"> </w:t>
      </w:r>
      <w:r w:rsidRPr="000E35F2">
        <w:rPr>
          <w:rFonts w:ascii="Montserrat Light" w:hAnsi="Montserrat Light" w:cstheme="majorHAnsi"/>
          <w:noProof/>
          <w:lang w:val="ro-RO"/>
        </w:rPr>
        <w:t>care</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părțile</w:t>
      </w:r>
      <w:r w:rsidRPr="000E35F2">
        <w:rPr>
          <w:rFonts w:ascii="Montserrat Light" w:hAnsi="Montserrat Light" w:cstheme="majorHAnsi"/>
          <w:noProof/>
          <w:spacing w:val="3"/>
          <w:lang w:val="ro-RO"/>
        </w:rPr>
        <w:t xml:space="preserve"> </w:t>
      </w:r>
      <w:r w:rsidRPr="000E35F2">
        <w:rPr>
          <w:rFonts w:ascii="Montserrat Light" w:hAnsi="Montserrat Light" w:cstheme="majorHAnsi"/>
          <w:noProof/>
          <w:lang w:val="ro-RO"/>
        </w:rPr>
        <w:t xml:space="preserve">nu le </w:t>
      </w:r>
      <w:r w:rsidRPr="000E35F2">
        <w:rPr>
          <w:rFonts w:ascii="Montserrat Light" w:hAnsi="Montserrat Light" w:cstheme="majorHAnsi"/>
          <w:noProof/>
          <w:spacing w:val="-51"/>
          <w:lang w:val="ro-RO"/>
        </w:rPr>
        <w:t xml:space="preserve"> </w:t>
      </w:r>
      <w:r w:rsidRPr="000E35F2">
        <w:rPr>
          <w:rFonts w:ascii="Montserrat Light" w:hAnsi="Montserrat Light" w:cstheme="majorHAnsi"/>
          <w:noProof/>
          <w:lang w:val="ro-RO"/>
        </w:rPr>
        <w:t>pot</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soluționa</w:t>
      </w:r>
      <w:r w:rsidRPr="000E35F2">
        <w:rPr>
          <w:rFonts w:ascii="Montserrat Light" w:hAnsi="Montserrat Light" w:cstheme="majorHAnsi"/>
          <w:noProof/>
          <w:spacing w:val="2"/>
          <w:lang w:val="ro-RO"/>
        </w:rPr>
        <w:t xml:space="preserve"> </w:t>
      </w:r>
      <w:r w:rsidRPr="000E35F2">
        <w:rPr>
          <w:rFonts w:ascii="Montserrat Light" w:hAnsi="Montserrat Light" w:cstheme="majorHAnsi"/>
          <w:noProof/>
          <w:lang w:val="ro-RO"/>
        </w:rPr>
        <w:t>pe</w:t>
      </w:r>
      <w:r w:rsidRPr="000E35F2">
        <w:rPr>
          <w:rFonts w:ascii="Montserrat Light" w:hAnsi="Montserrat Light" w:cstheme="majorHAnsi"/>
          <w:noProof/>
          <w:spacing w:val="2"/>
          <w:lang w:val="ro-RO"/>
        </w:rPr>
        <w:t xml:space="preserve"> </w:t>
      </w:r>
      <w:r w:rsidRPr="000E35F2">
        <w:rPr>
          <w:rFonts w:ascii="Montserrat Light" w:hAnsi="Montserrat Light" w:cstheme="majorHAnsi"/>
          <w:noProof/>
          <w:lang w:val="ro-RO"/>
        </w:rPr>
        <w:t>cale</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amiabilă,</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vor</w:t>
      </w:r>
      <w:r w:rsidRPr="000E35F2">
        <w:rPr>
          <w:rFonts w:ascii="Montserrat Light" w:hAnsi="Montserrat Light" w:cstheme="majorHAnsi"/>
          <w:noProof/>
          <w:spacing w:val="2"/>
          <w:lang w:val="ro-RO"/>
        </w:rPr>
        <w:t xml:space="preserve"> </w:t>
      </w:r>
      <w:r w:rsidRPr="000E35F2">
        <w:rPr>
          <w:rFonts w:ascii="Montserrat Light" w:hAnsi="Montserrat Light" w:cstheme="majorHAnsi"/>
          <w:noProof/>
          <w:lang w:val="ro-RO"/>
        </w:rPr>
        <w:t>fi</w:t>
      </w:r>
      <w:r w:rsidRPr="000E35F2">
        <w:rPr>
          <w:rFonts w:ascii="Montserrat Light" w:hAnsi="Montserrat Light" w:cstheme="majorHAnsi"/>
          <w:noProof/>
          <w:spacing w:val="1"/>
          <w:lang w:val="ro-RO"/>
        </w:rPr>
        <w:t xml:space="preserve"> </w:t>
      </w:r>
      <w:r w:rsidRPr="000E35F2">
        <w:rPr>
          <w:rFonts w:ascii="Montserrat Light" w:hAnsi="Montserrat Light" w:cstheme="majorHAnsi"/>
          <w:noProof/>
          <w:lang w:val="ro-RO"/>
        </w:rPr>
        <w:t>soluționate</w:t>
      </w:r>
      <w:r w:rsidRPr="000E35F2">
        <w:rPr>
          <w:rFonts w:ascii="Montserrat Light" w:hAnsi="Montserrat Light" w:cstheme="majorHAnsi"/>
          <w:noProof/>
          <w:spacing w:val="2"/>
          <w:lang w:val="ro-RO"/>
        </w:rPr>
        <w:t xml:space="preserve"> </w:t>
      </w:r>
      <w:r w:rsidRPr="000E35F2">
        <w:rPr>
          <w:rFonts w:ascii="Montserrat Light" w:hAnsi="Montserrat Light" w:cstheme="majorHAnsi"/>
          <w:noProof/>
          <w:lang w:val="ro-RO"/>
        </w:rPr>
        <w:t>de</w:t>
      </w:r>
      <w:r w:rsidRPr="000E35F2">
        <w:rPr>
          <w:rFonts w:ascii="Montserrat Light" w:hAnsi="Montserrat Light" w:cstheme="majorHAnsi"/>
          <w:noProof/>
          <w:spacing w:val="2"/>
          <w:lang w:val="ro-RO"/>
        </w:rPr>
        <w:t xml:space="preserve"> </w:t>
      </w:r>
      <w:r w:rsidRPr="000E35F2">
        <w:rPr>
          <w:rFonts w:ascii="Montserrat Light" w:hAnsi="Montserrat Light" w:cstheme="majorHAnsi"/>
          <w:noProof/>
          <w:lang w:val="ro-RO"/>
        </w:rPr>
        <w:t>instanțele</w:t>
      </w:r>
      <w:r w:rsidRPr="000E35F2">
        <w:rPr>
          <w:rFonts w:ascii="Montserrat Light" w:hAnsi="Montserrat Light" w:cstheme="majorHAnsi"/>
          <w:noProof/>
          <w:spacing w:val="3"/>
          <w:lang w:val="ro-RO"/>
        </w:rPr>
        <w:t xml:space="preserve"> </w:t>
      </w:r>
      <w:r w:rsidRPr="000E35F2">
        <w:rPr>
          <w:rFonts w:ascii="Montserrat Light" w:hAnsi="Montserrat Light" w:cstheme="majorHAnsi"/>
          <w:noProof/>
          <w:lang w:val="ro-RO"/>
        </w:rPr>
        <w:t>competente.</w:t>
      </w:r>
    </w:p>
    <w:p w14:paraId="362074A5" w14:textId="77777777" w:rsidR="00833904" w:rsidRPr="000E35F2" w:rsidRDefault="00CD42C2" w:rsidP="004535DD">
      <w:pPr>
        <w:pStyle w:val="Corptext"/>
        <w:spacing w:before="115" w:line="240" w:lineRule="auto"/>
        <w:ind w:right="-20"/>
        <w:jc w:val="both"/>
        <w:rPr>
          <w:rFonts w:ascii="Montserrat Light" w:hAnsi="Montserrat Light" w:cstheme="majorHAnsi"/>
          <w:noProof/>
          <w:lang w:val="ro-RO"/>
        </w:rPr>
      </w:pPr>
      <w:r w:rsidRPr="000E35F2">
        <w:rPr>
          <w:rFonts w:ascii="Montserrat Light" w:hAnsi="Montserrat Light" w:cstheme="majorHAnsi"/>
          <w:noProof/>
          <w:lang w:val="ro-RO"/>
        </w:rPr>
        <w:t>Întocmit</w:t>
      </w:r>
      <w:r w:rsidRPr="000E35F2">
        <w:rPr>
          <w:rFonts w:ascii="Montserrat Light" w:hAnsi="Montserrat Light" w:cstheme="majorHAnsi"/>
          <w:noProof/>
          <w:spacing w:val="5"/>
          <w:lang w:val="ro-RO"/>
        </w:rPr>
        <w:t xml:space="preserve"> </w:t>
      </w:r>
      <w:r w:rsidRPr="000E35F2">
        <w:rPr>
          <w:rFonts w:ascii="Montserrat Light" w:hAnsi="Montserrat Light" w:cstheme="majorHAnsi"/>
          <w:noProof/>
          <w:lang w:val="ro-RO"/>
        </w:rPr>
        <w:t>în</w:t>
      </w:r>
      <w:r w:rsidRPr="000E35F2">
        <w:rPr>
          <w:rFonts w:ascii="Montserrat Light" w:hAnsi="Montserrat Light" w:cstheme="majorHAnsi"/>
          <w:noProof/>
          <w:spacing w:val="9"/>
          <w:lang w:val="ro-RO"/>
        </w:rPr>
        <w:t xml:space="preserve"> </w:t>
      </w:r>
      <w:r w:rsidRPr="000E35F2">
        <w:rPr>
          <w:rFonts w:ascii="Montserrat Light" w:hAnsi="Montserrat Light" w:cstheme="majorHAnsi"/>
          <w:noProof/>
          <w:shd w:val="clear" w:color="auto" w:fill="E5E5E5"/>
          <w:lang w:val="ro-RO"/>
        </w:rPr>
        <w:t>2 exemplare</w:t>
      </w:r>
      <w:r w:rsidRPr="000E35F2">
        <w:rPr>
          <w:rFonts w:ascii="Montserrat Light" w:hAnsi="Montserrat Light" w:cstheme="majorHAnsi"/>
          <w:noProof/>
          <w:lang w:val="ro-RO"/>
        </w:rPr>
        <w:t>, în</w:t>
      </w:r>
      <w:r w:rsidRPr="000E35F2">
        <w:rPr>
          <w:rFonts w:ascii="Montserrat Light" w:hAnsi="Montserrat Light" w:cstheme="majorHAnsi"/>
          <w:noProof/>
          <w:spacing w:val="5"/>
          <w:lang w:val="ro-RO"/>
        </w:rPr>
        <w:t xml:space="preserve"> </w:t>
      </w:r>
      <w:r w:rsidRPr="000E35F2">
        <w:rPr>
          <w:rFonts w:ascii="Montserrat Light" w:hAnsi="Montserrat Light" w:cstheme="majorHAnsi"/>
          <w:noProof/>
          <w:lang w:val="ro-RO"/>
        </w:rPr>
        <w:t>limba</w:t>
      </w:r>
      <w:r w:rsidRPr="000E35F2">
        <w:rPr>
          <w:rFonts w:ascii="Montserrat Light" w:hAnsi="Montserrat Light" w:cstheme="majorHAnsi"/>
          <w:noProof/>
          <w:spacing w:val="8"/>
          <w:lang w:val="ro-RO"/>
        </w:rPr>
        <w:t xml:space="preserve"> </w:t>
      </w:r>
      <w:r w:rsidRPr="000E35F2">
        <w:rPr>
          <w:rFonts w:ascii="Montserrat Light" w:hAnsi="Montserrat Light" w:cstheme="majorHAnsi"/>
          <w:noProof/>
          <w:lang w:val="ro-RO"/>
        </w:rPr>
        <w:t>română, semnate electronic, câte</w:t>
      </w:r>
      <w:r w:rsidRPr="000E35F2">
        <w:rPr>
          <w:rFonts w:ascii="Montserrat Light" w:hAnsi="Montserrat Light" w:cstheme="majorHAnsi"/>
          <w:noProof/>
          <w:spacing w:val="6"/>
          <w:lang w:val="ro-RO"/>
        </w:rPr>
        <w:t xml:space="preserve"> </w:t>
      </w:r>
      <w:r w:rsidRPr="000E35F2">
        <w:rPr>
          <w:rFonts w:ascii="Montserrat Light" w:hAnsi="Montserrat Light" w:cstheme="majorHAnsi"/>
          <w:noProof/>
          <w:lang w:val="ro-RO"/>
        </w:rPr>
        <w:t>unul</w:t>
      </w:r>
      <w:r w:rsidRPr="000E35F2">
        <w:rPr>
          <w:rFonts w:ascii="Montserrat Light" w:hAnsi="Montserrat Light" w:cstheme="majorHAnsi"/>
          <w:noProof/>
          <w:spacing w:val="4"/>
          <w:lang w:val="ro-RO"/>
        </w:rPr>
        <w:t xml:space="preserve"> </w:t>
      </w:r>
      <w:r w:rsidRPr="000E35F2">
        <w:rPr>
          <w:rFonts w:ascii="Montserrat Light" w:hAnsi="Montserrat Light" w:cstheme="majorHAnsi"/>
          <w:noProof/>
          <w:lang w:val="ro-RO"/>
        </w:rPr>
        <w:t>pentru</w:t>
      </w:r>
      <w:r w:rsidRPr="000E35F2">
        <w:rPr>
          <w:rFonts w:ascii="Montserrat Light" w:hAnsi="Montserrat Light" w:cstheme="majorHAnsi"/>
          <w:noProof/>
          <w:spacing w:val="5"/>
          <w:lang w:val="ro-RO"/>
        </w:rPr>
        <w:t xml:space="preserve"> </w:t>
      </w:r>
      <w:r w:rsidRPr="000E35F2">
        <w:rPr>
          <w:rFonts w:ascii="Montserrat Light" w:hAnsi="Montserrat Light" w:cstheme="majorHAnsi"/>
          <w:noProof/>
          <w:lang w:val="ro-RO"/>
        </w:rPr>
        <w:t>fiecare</w:t>
      </w:r>
      <w:r w:rsidRPr="000E35F2">
        <w:rPr>
          <w:rFonts w:ascii="Montserrat Light" w:hAnsi="Montserrat Light" w:cstheme="majorHAnsi"/>
          <w:noProof/>
          <w:spacing w:val="12"/>
          <w:lang w:val="ro-RO"/>
        </w:rPr>
        <w:t xml:space="preserve"> </w:t>
      </w:r>
      <w:r w:rsidRPr="000E35F2">
        <w:rPr>
          <w:rFonts w:ascii="Montserrat Light" w:hAnsi="Montserrat Light" w:cstheme="majorHAnsi"/>
          <w:noProof/>
          <w:lang w:val="ro-RO"/>
        </w:rPr>
        <w:t>parte.</w:t>
      </w:r>
    </w:p>
    <w:p w14:paraId="22C08CE0" w14:textId="272EEC31" w:rsidR="00CD42C2" w:rsidRPr="000E35F2" w:rsidRDefault="00CD42C2" w:rsidP="00374915">
      <w:pPr>
        <w:pStyle w:val="Corptext"/>
        <w:spacing w:before="115" w:line="240" w:lineRule="auto"/>
        <w:ind w:right="-20"/>
        <w:jc w:val="both"/>
        <w:rPr>
          <w:rFonts w:ascii="Montserrat Light" w:hAnsi="Montserrat Light" w:cstheme="majorHAnsi"/>
          <w:noProof/>
          <w:lang w:val="ro-RO"/>
        </w:rPr>
      </w:pPr>
      <w:r w:rsidRPr="000E35F2">
        <w:rPr>
          <w:rFonts w:ascii="Montserrat Light" w:hAnsi="Montserrat Light" w:cstheme="majorHAnsi"/>
          <w:b/>
          <w:bCs/>
          <w:noProof/>
          <w:lang w:val="ro-RO" w:eastAsia="ro-RO"/>
        </w:rPr>
        <w:t xml:space="preserve">      </w:t>
      </w:r>
      <w:r w:rsidRPr="000E35F2">
        <w:rPr>
          <w:rFonts w:ascii="Montserrat Light" w:hAnsi="Montserrat Light" w:cstheme="majorHAnsi"/>
          <w:noProof/>
          <w:lang w:val="ro-RO"/>
        </w:rPr>
        <w:t>Semnături</w:t>
      </w:r>
    </w:p>
    <w:tbl>
      <w:tblPr>
        <w:tblStyle w:val="Tabelgril"/>
        <w:tblW w:w="5049" w:type="pct"/>
        <w:tblLook w:val="04A0" w:firstRow="1" w:lastRow="0" w:firstColumn="1" w:lastColumn="0" w:noHBand="0" w:noVBand="1"/>
      </w:tblPr>
      <w:tblGrid>
        <w:gridCol w:w="3056"/>
        <w:gridCol w:w="3149"/>
        <w:gridCol w:w="1710"/>
        <w:gridCol w:w="1799"/>
      </w:tblGrid>
      <w:tr w:rsidR="000E35F2" w:rsidRPr="000E35F2" w14:paraId="2D151B4A" w14:textId="77777777" w:rsidTr="00374915">
        <w:trPr>
          <w:trHeight w:val="1457"/>
        </w:trPr>
        <w:tc>
          <w:tcPr>
            <w:tcW w:w="1573" w:type="pct"/>
            <w:vAlign w:val="center"/>
          </w:tcPr>
          <w:p w14:paraId="3EDA4EA4" w14:textId="77777777" w:rsidR="00CD42C2" w:rsidRPr="000E35F2" w:rsidRDefault="00CD42C2" w:rsidP="004535DD">
            <w:pPr>
              <w:spacing w:before="160"/>
              <w:jc w:val="center"/>
              <w:rPr>
                <w:rFonts w:ascii="Montserrat Light" w:hAnsi="Montserrat Light" w:cstheme="majorHAnsi"/>
                <w:b/>
                <w:bCs/>
                <w:noProof/>
                <w:lang w:val="ro-RO"/>
              </w:rPr>
            </w:pPr>
            <w:r w:rsidRPr="000E35F2">
              <w:rPr>
                <w:rFonts w:ascii="Montserrat Light" w:hAnsi="Montserrat Light" w:cstheme="majorHAnsi"/>
                <w:b/>
                <w:bCs/>
                <w:noProof/>
                <w:lang w:val="ro-RO"/>
              </w:rPr>
              <w:t>Partener 1</w:t>
            </w:r>
          </w:p>
          <w:p w14:paraId="5807CA02" w14:textId="77777777" w:rsidR="00CD42C2" w:rsidRPr="000E35F2" w:rsidRDefault="00CD42C2" w:rsidP="004535DD">
            <w:pPr>
              <w:spacing w:before="160"/>
              <w:jc w:val="center"/>
              <w:rPr>
                <w:rFonts w:ascii="Montserrat Light" w:hAnsi="Montserrat Light" w:cstheme="majorHAnsi"/>
                <w:noProof/>
                <w:lang w:val="ro-RO"/>
              </w:rPr>
            </w:pPr>
            <w:r w:rsidRPr="000E35F2">
              <w:rPr>
                <w:rFonts w:ascii="Montserrat Light" w:hAnsi="Montserrat Light" w:cstheme="majorHAnsi"/>
                <w:noProof/>
                <w:lang w:val="ro-RO"/>
              </w:rPr>
              <w:t>Agenția de Dezvoltare Regională Nord-Vest</w:t>
            </w:r>
          </w:p>
        </w:tc>
        <w:tc>
          <w:tcPr>
            <w:tcW w:w="1621" w:type="pct"/>
            <w:vAlign w:val="center"/>
          </w:tcPr>
          <w:p w14:paraId="3DDDA62A" w14:textId="5EB86BD4" w:rsidR="00CD42C2" w:rsidRPr="000E35F2" w:rsidRDefault="006479C7" w:rsidP="004535DD">
            <w:pPr>
              <w:pStyle w:val="Corptext"/>
              <w:spacing w:before="109" w:line="240" w:lineRule="auto"/>
              <w:jc w:val="center"/>
              <w:rPr>
                <w:rFonts w:ascii="Montserrat Light" w:hAnsi="Montserrat Light" w:cstheme="majorHAnsi"/>
                <w:noProof/>
                <w:lang w:val="ro-RO"/>
              </w:rPr>
            </w:pPr>
            <w:r w:rsidRPr="000E35F2">
              <w:rPr>
                <w:rFonts w:ascii="Montserrat Light" w:hAnsi="Montserrat Light" w:cstheme="majorHAnsi"/>
                <w:b/>
                <w:bCs/>
                <w:noProof/>
                <w:lang w:val="ro-RO"/>
              </w:rPr>
              <w:t>Marcel Ioan Boloș</w:t>
            </w:r>
          </w:p>
          <w:p w14:paraId="7B3C6143" w14:textId="7534A5A2" w:rsidR="00CD42C2" w:rsidRPr="000E35F2" w:rsidRDefault="00CD42C2" w:rsidP="004535DD">
            <w:pPr>
              <w:pStyle w:val="Corptext"/>
              <w:spacing w:before="109" w:line="240" w:lineRule="auto"/>
              <w:jc w:val="center"/>
              <w:rPr>
                <w:rFonts w:ascii="Montserrat Light" w:hAnsi="Montserrat Light" w:cstheme="majorHAnsi"/>
                <w:b/>
                <w:bCs/>
                <w:noProof/>
                <w:lang w:val="ro-RO"/>
              </w:rPr>
            </w:pPr>
            <w:r w:rsidRPr="000E35F2">
              <w:rPr>
                <w:rFonts w:ascii="Montserrat Light" w:hAnsi="Montserrat Light" w:cstheme="majorHAnsi"/>
                <w:noProof/>
                <w:lang w:val="ro-RO"/>
              </w:rPr>
              <w:t xml:space="preserve">Director General </w:t>
            </w:r>
          </w:p>
        </w:tc>
        <w:tc>
          <w:tcPr>
            <w:tcW w:w="880" w:type="pct"/>
          </w:tcPr>
          <w:p w14:paraId="566C3688" w14:textId="77777777" w:rsidR="00CD42C2" w:rsidRPr="000E35F2" w:rsidRDefault="00CD42C2" w:rsidP="004535DD">
            <w:pPr>
              <w:pStyle w:val="Corptext"/>
              <w:spacing w:before="109" w:line="240" w:lineRule="auto"/>
              <w:jc w:val="center"/>
              <w:rPr>
                <w:rFonts w:ascii="Montserrat Light" w:hAnsi="Montserrat Light" w:cstheme="majorHAnsi"/>
                <w:b/>
                <w:bCs/>
                <w:noProof/>
                <w:lang w:val="ro-RO"/>
              </w:rPr>
            </w:pPr>
            <w:r w:rsidRPr="000E35F2">
              <w:rPr>
                <w:rFonts w:ascii="Montserrat Light" w:hAnsi="Montserrat Light" w:cstheme="majorHAnsi"/>
                <w:b/>
                <w:bCs/>
                <w:noProof/>
                <w:lang w:val="ro-RO"/>
              </w:rPr>
              <w:t>Semnătura</w:t>
            </w:r>
          </w:p>
        </w:tc>
        <w:tc>
          <w:tcPr>
            <w:tcW w:w="927" w:type="pct"/>
            <w:vAlign w:val="center"/>
          </w:tcPr>
          <w:p w14:paraId="1074EE87" w14:textId="77777777" w:rsidR="00CD42C2" w:rsidRPr="000E35F2" w:rsidRDefault="00CD42C2" w:rsidP="004535DD">
            <w:pPr>
              <w:pStyle w:val="Corptext"/>
              <w:spacing w:before="109" w:line="240" w:lineRule="auto"/>
              <w:jc w:val="center"/>
              <w:rPr>
                <w:rFonts w:ascii="Montserrat Light" w:hAnsi="Montserrat Light" w:cstheme="majorHAnsi"/>
                <w:b/>
                <w:bCs/>
                <w:noProof/>
                <w:lang w:val="ro-RO"/>
              </w:rPr>
            </w:pPr>
            <w:r w:rsidRPr="000E35F2">
              <w:rPr>
                <w:rFonts w:ascii="Montserrat Light" w:hAnsi="Montserrat Light" w:cstheme="majorHAnsi"/>
                <w:b/>
                <w:bCs/>
                <w:noProof/>
                <w:lang w:val="ro-RO"/>
              </w:rPr>
              <w:t>Data .....</w:t>
            </w:r>
          </w:p>
          <w:p w14:paraId="70EF72D4" w14:textId="77777777" w:rsidR="00CD42C2" w:rsidRPr="000E35F2" w:rsidRDefault="00CD42C2" w:rsidP="004535DD">
            <w:pPr>
              <w:pStyle w:val="Corptext"/>
              <w:spacing w:before="109" w:line="240" w:lineRule="auto"/>
              <w:jc w:val="center"/>
              <w:rPr>
                <w:rFonts w:ascii="Montserrat Light" w:hAnsi="Montserrat Light" w:cstheme="majorHAnsi"/>
                <w:noProof/>
                <w:lang w:val="ro-RO"/>
              </w:rPr>
            </w:pPr>
            <w:r w:rsidRPr="000E35F2">
              <w:rPr>
                <w:rFonts w:ascii="Montserrat Light" w:hAnsi="Montserrat Light" w:cstheme="majorHAnsi"/>
                <w:noProof/>
                <w:lang w:val="ro-RO"/>
              </w:rPr>
              <w:t>ADR Nord-Vest</w:t>
            </w:r>
          </w:p>
        </w:tc>
      </w:tr>
      <w:tr w:rsidR="000E35F2" w:rsidRPr="000E35F2" w14:paraId="55359D58" w14:textId="77777777" w:rsidTr="00374915">
        <w:trPr>
          <w:trHeight w:val="1340"/>
        </w:trPr>
        <w:tc>
          <w:tcPr>
            <w:tcW w:w="1573" w:type="pct"/>
            <w:vAlign w:val="center"/>
          </w:tcPr>
          <w:p w14:paraId="1DC4AB7E" w14:textId="77777777" w:rsidR="00CD42C2" w:rsidRPr="000E35F2" w:rsidRDefault="00CD42C2" w:rsidP="004535DD">
            <w:pPr>
              <w:pStyle w:val="Corptext"/>
              <w:tabs>
                <w:tab w:val="left" w:pos="3463"/>
              </w:tabs>
              <w:spacing w:before="90" w:line="240" w:lineRule="auto"/>
              <w:jc w:val="center"/>
              <w:rPr>
                <w:rFonts w:ascii="Montserrat Light" w:hAnsi="Montserrat Light" w:cstheme="majorHAnsi"/>
                <w:b/>
                <w:bCs/>
                <w:noProof/>
                <w:lang w:val="ro-RO"/>
              </w:rPr>
            </w:pPr>
            <w:r w:rsidRPr="000E35F2">
              <w:rPr>
                <w:rFonts w:ascii="Montserrat Light" w:hAnsi="Montserrat Light" w:cstheme="majorHAnsi"/>
                <w:b/>
                <w:bCs/>
                <w:noProof/>
                <w:lang w:val="ro-RO"/>
              </w:rPr>
              <w:t>Partener 2</w:t>
            </w:r>
          </w:p>
          <w:p w14:paraId="1CF3D0CD" w14:textId="64AD62FA" w:rsidR="00CD42C2" w:rsidRPr="000E35F2" w:rsidRDefault="00CD42C2" w:rsidP="004535DD">
            <w:pPr>
              <w:spacing w:before="160"/>
              <w:jc w:val="center"/>
              <w:rPr>
                <w:rFonts w:ascii="Montserrat Light" w:hAnsi="Montserrat Light" w:cstheme="majorHAnsi"/>
                <w:noProof/>
                <w:lang w:val="ro-RO"/>
              </w:rPr>
            </w:pPr>
            <w:r w:rsidRPr="000E35F2">
              <w:rPr>
                <w:rFonts w:ascii="Montserrat Light" w:hAnsi="Montserrat Light" w:cstheme="majorHAnsi"/>
                <w:noProof/>
                <w:lang w:val="ro-RO"/>
              </w:rPr>
              <w:t xml:space="preserve">UAT Județul </w:t>
            </w:r>
            <w:r w:rsidR="00254221" w:rsidRPr="000E35F2">
              <w:rPr>
                <w:rFonts w:ascii="Montserrat Light" w:hAnsi="Montserrat Light" w:cstheme="majorHAnsi"/>
                <w:noProof/>
                <w:lang w:val="ro-RO"/>
              </w:rPr>
              <w:t>Cluj</w:t>
            </w:r>
          </w:p>
        </w:tc>
        <w:tc>
          <w:tcPr>
            <w:tcW w:w="1621" w:type="pct"/>
            <w:vAlign w:val="center"/>
          </w:tcPr>
          <w:p w14:paraId="509DFBA6" w14:textId="44F60005" w:rsidR="00CD42C2" w:rsidRPr="000E35F2" w:rsidRDefault="00254221" w:rsidP="004535DD">
            <w:pPr>
              <w:pStyle w:val="Corptext"/>
              <w:spacing w:before="109" w:line="240" w:lineRule="auto"/>
              <w:jc w:val="center"/>
              <w:rPr>
                <w:rFonts w:ascii="Montserrat Light" w:hAnsi="Montserrat Light" w:cstheme="majorHAnsi"/>
                <w:noProof/>
                <w:lang w:val="ro-RO"/>
              </w:rPr>
            </w:pPr>
            <w:r w:rsidRPr="000E35F2">
              <w:rPr>
                <w:rFonts w:ascii="Montserrat Light" w:hAnsi="Montserrat Light" w:cstheme="majorHAnsi"/>
                <w:b/>
                <w:bCs/>
                <w:noProof/>
                <w:lang w:val="ro-RO"/>
              </w:rPr>
              <w:t>Alin Tișe</w:t>
            </w:r>
            <w:r w:rsidR="00CD42C2" w:rsidRPr="000E35F2">
              <w:rPr>
                <w:rFonts w:ascii="Montserrat Light" w:hAnsi="Montserrat Light" w:cstheme="majorHAnsi"/>
                <w:noProof/>
                <w:lang w:val="ro-RO"/>
              </w:rPr>
              <w:t>,</w:t>
            </w:r>
          </w:p>
          <w:p w14:paraId="57CBEB77" w14:textId="3CA49CEA" w:rsidR="00CD42C2" w:rsidRPr="000E35F2" w:rsidRDefault="00CD42C2" w:rsidP="004535DD">
            <w:pPr>
              <w:pStyle w:val="Corptext"/>
              <w:spacing w:before="109" w:line="240" w:lineRule="auto"/>
              <w:jc w:val="center"/>
              <w:rPr>
                <w:rFonts w:ascii="Montserrat Light" w:hAnsi="Montserrat Light" w:cstheme="majorHAnsi"/>
                <w:b/>
                <w:bCs/>
                <w:noProof/>
                <w:lang w:val="ro-RO"/>
              </w:rPr>
            </w:pPr>
            <w:r w:rsidRPr="000E35F2">
              <w:rPr>
                <w:rFonts w:ascii="Montserrat Light" w:hAnsi="Montserrat Light" w:cstheme="majorHAnsi"/>
                <w:noProof/>
                <w:lang w:val="ro-RO"/>
              </w:rPr>
              <w:t xml:space="preserve">în calitate de Președinte al Consiliului Județean </w:t>
            </w:r>
            <w:r w:rsidR="00254221" w:rsidRPr="000E35F2">
              <w:rPr>
                <w:rFonts w:ascii="Montserrat Light" w:hAnsi="Montserrat Light" w:cstheme="majorHAnsi"/>
                <w:noProof/>
                <w:lang w:val="ro-RO"/>
              </w:rPr>
              <w:t>Cluj</w:t>
            </w:r>
          </w:p>
        </w:tc>
        <w:tc>
          <w:tcPr>
            <w:tcW w:w="880" w:type="pct"/>
          </w:tcPr>
          <w:p w14:paraId="45151E1B" w14:textId="77777777" w:rsidR="00CD42C2" w:rsidRPr="000E35F2" w:rsidRDefault="00CD42C2" w:rsidP="004535DD">
            <w:pPr>
              <w:pStyle w:val="Corptext"/>
              <w:spacing w:before="109" w:line="240" w:lineRule="auto"/>
              <w:jc w:val="center"/>
              <w:rPr>
                <w:rFonts w:ascii="Montserrat Light" w:hAnsi="Montserrat Light" w:cstheme="majorHAnsi"/>
                <w:b/>
                <w:bCs/>
                <w:noProof/>
                <w:lang w:val="ro-RO"/>
              </w:rPr>
            </w:pPr>
            <w:r w:rsidRPr="000E35F2">
              <w:rPr>
                <w:rFonts w:ascii="Montserrat Light" w:hAnsi="Montserrat Light" w:cstheme="majorHAnsi"/>
                <w:b/>
                <w:bCs/>
                <w:noProof/>
                <w:lang w:val="ro-RO"/>
              </w:rPr>
              <w:t>Semnătura</w:t>
            </w:r>
          </w:p>
        </w:tc>
        <w:tc>
          <w:tcPr>
            <w:tcW w:w="927" w:type="pct"/>
            <w:vAlign w:val="center"/>
          </w:tcPr>
          <w:p w14:paraId="5630BE89" w14:textId="77777777" w:rsidR="00CD42C2" w:rsidRPr="000E35F2" w:rsidRDefault="00CD42C2" w:rsidP="004535DD">
            <w:pPr>
              <w:pStyle w:val="Corptext"/>
              <w:spacing w:before="109" w:line="240" w:lineRule="auto"/>
              <w:jc w:val="center"/>
              <w:rPr>
                <w:rFonts w:ascii="Montserrat Light" w:hAnsi="Montserrat Light" w:cstheme="majorHAnsi"/>
                <w:b/>
                <w:bCs/>
                <w:noProof/>
                <w:lang w:val="ro-RO"/>
              </w:rPr>
            </w:pPr>
            <w:r w:rsidRPr="000E35F2">
              <w:rPr>
                <w:rFonts w:ascii="Montserrat Light" w:hAnsi="Montserrat Light" w:cstheme="majorHAnsi"/>
                <w:b/>
                <w:bCs/>
                <w:noProof/>
                <w:lang w:val="ro-RO"/>
              </w:rPr>
              <w:t>Data .....</w:t>
            </w:r>
          </w:p>
          <w:p w14:paraId="270A679C" w14:textId="6A8A5EB3" w:rsidR="00CD42C2" w:rsidRPr="000E35F2" w:rsidRDefault="00CD42C2" w:rsidP="004535DD">
            <w:pPr>
              <w:pStyle w:val="Corptext"/>
              <w:spacing w:before="109" w:line="240" w:lineRule="auto"/>
              <w:jc w:val="center"/>
              <w:rPr>
                <w:rFonts w:ascii="Montserrat Light" w:hAnsi="Montserrat Light" w:cstheme="majorHAnsi"/>
                <w:noProof/>
                <w:lang w:val="ro-RO"/>
              </w:rPr>
            </w:pPr>
            <w:r w:rsidRPr="000E35F2">
              <w:rPr>
                <w:rFonts w:ascii="Montserrat Light" w:hAnsi="Montserrat Light" w:cstheme="majorHAnsi"/>
                <w:noProof/>
                <w:lang w:val="ro-RO"/>
              </w:rPr>
              <w:t xml:space="preserve">UAT Județul </w:t>
            </w:r>
            <w:r w:rsidR="00254221" w:rsidRPr="000E35F2">
              <w:rPr>
                <w:rFonts w:ascii="Montserrat Light" w:hAnsi="Montserrat Light" w:cstheme="majorHAnsi"/>
                <w:noProof/>
                <w:lang w:val="ro-RO"/>
              </w:rPr>
              <w:t>Cluj</w:t>
            </w:r>
          </w:p>
        </w:tc>
      </w:tr>
    </w:tbl>
    <w:p w14:paraId="47EA2F76" w14:textId="0450DEEF" w:rsidR="001C13C4" w:rsidRPr="000E35F2" w:rsidRDefault="006479C7" w:rsidP="004535DD">
      <w:pPr>
        <w:pStyle w:val="Standard"/>
        <w:spacing w:after="0" w:line="240" w:lineRule="auto"/>
        <w:ind w:left="6372" w:firstLine="708"/>
        <w:rPr>
          <w:rFonts w:ascii="Montserrat Light" w:hAnsi="Montserrat Light" w:cstheme="majorHAnsi"/>
          <w:noProof/>
          <w:lang w:val="ro-RO"/>
        </w:rPr>
      </w:pPr>
      <w:r w:rsidRPr="000E35F2">
        <w:rPr>
          <w:rFonts w:ascii="Montserrat Light" w:hAnsi="Montserrat Light" w:cstheme="majorHAnsi"/>
          <w:b/>
          <w:bCs/>
          <w:noProof/>
          <w:lang w:val="ro-RO" w:eastAsia="ro-RO"/>
        </w:rPr>
        <w:t>C</w:t>
      </w:r>
      <w:r w:rsidR="001C13C4" w:rsidRPr="000E35F2">
        <w:rPr>
          <w:rFonts w:ascii="Montserrat Light" w:hAnsi="Montserrat Light" w:cstheme="majorHAnsi"/>
          <w:b/>
          <w:bCs/>
          <w:noProof/>
          <w:lang w:val="ro-RO" w:eastAsia="ro-RO"/>
        </w:rPr>
        <w:t>ontrasemnează:</w:t>
      </w:r>
    </w:p>
    <w:p w14:paraId="7E2B8A19" w14:textId="5AFFA276" w:rsidR="001C13C4" w:rsidRPr="000E35F2" w:rsidRDefault="001C13C4" w:rsidP="004535DD">
      <w:pPr>
        <w:pStyle w:val="Standard"/>
        <w:spacing w:after="0" w:line="240" w:lineRule="auto"/>
        <w:ind w:left="708"/>
        <w:rPr>
          <w:rFonts w:ascii="Montserrat Light" w:hAnsi="Montserrat Light" w:cstheme="majorHAnsi"/>
          <w:noProof/>
          <w:lang w:val="ro-RO"/>
        </w:rPr>
      </w:pPr>
      <w:r w:rsidRPr="000E35F2">
        <w:rPr>
          <w:rFonts w:ascii="Montserrat Light" w:hAnsi="Montserrat Light" w:cstheme="majorHAnsi"/>
          <w:b/>
          <w:bCs/>
          <w:noProof/>
          <w:lang w:val="ro-RO" w:eastAsia="ro-RO"/>
        </w:rPr>
        <w:t xml:space="preserve">PREŞEDINTE                               </w:t>
      </w:r>
      <w:r w:rsidR="0038511A" w:rsidRPr="000E35F2">
        <w:rPr>
          <w:rFonts w:ascii="Montserrat Light" w:hAnsi="Montserrat Light" w:cstheme="majorHAnsi"/>
          <w:b/>
          <w:bCs/>
          <w:noProof/>
          <w:lang w:val="ro-RO" w:eastAsia="ro-RO"/>
        </w:rPr>
        <w:tab/>
      </w:r>
      <w:r w:rsidR="00254221" w:rsidRPr="000E35F2">
        <w:rPr>
          <w:rFonts w:ascii="Montserrat Light" w:hAnsi="Montserrat Light" w:cstheme="majorHAnsi"/>
          <w:b/>
          <w:bCs/>
          <w:noProof/>
          <w:lang w:val="ro-RO" w:eastAsia="ro-RO"/>
        </w:rPr>
        <w:t xml:space="preserve">       </w:t>
      </w:r>
      <w:r w:rsidR="006479C7" w:rsidRPr="000E35F2">
        <w:rPr>
          <w:rFonts w:ascii="Montserrat Light" w:hAnsi="Montserrat Light" w:cstheme="majorHAnsi"/>
          <w:b/>
          <w:bCs/>
          <w:noProof/>
          <w:lang w:val="ro-RO" w:eastAsia="ro-RO"/>
        </w:rPr>
        <w:tab/>
      </w:r>
      <w:r w:rsidR="006479C7" w:rsidRPr="000E35F2">
        <w:rPr>
          <w:rFonts w:ascii="Montserrat Light" w:hAnsi="Montserrat Light" w:cstheme="majorHAnsi"/>
          <w:b/>
          <w:bCs/>
          <w:noProof/>
          <w:lang w:val="ro-RO" w:eastAsia="ro-RO"/>
        </w:rPr>
        <w:tab/>
      </w:r>
      <w:r w:rsidR="006479C7" w:rsidRPr="000E35F2">
        <w:rPr>
          <w:rFonts w:ascii="Montserrat Light" w:hAnsi="Montserrat Light" w:cstheme="majorHAnsi"/>
          <w:b/>
          <w:bCs/>
          <w:noProof/>
          <w:lang w:val="ro-RO" w:eastAsia="ro-RO"/>
        </w:rPr>
        <w:tab/>
      </w:r>
      <w:r w:rsidR="00927EC3" w:rsidRPr="000E35F2">
        <w:rPr>
          <w:rFonts w:ascii="Montserrat Light" w:hAnsi="Montserrat Light" w:cstheme="majorHAnsi"/>
          <w:b/>
          <w:bCs/>
          <w:noProof/>
          <w:lang w:val="ro-RO" w:eastAsia="ro-RO"/>
        </w:rPr>
        <w:t xml:space="preserve">     </w:t>
      </w:r>
      <w:r w:rsidRPr="000E35F2">
        <w:rPr>
          <w:rFonts w:ascii="Montserrat Light" w:hAnsi="Montserrat Light" w:cstheme="majorHAnsi"/>
          <w:b/>
          <w:bCs/>
          <w:noProof/>
          <w:lang w:val="ro-RO" w:eastAsia="ro-RO"/>
        </w:rPr>
        <w:t>SECRETAR GENERAL AL  JUDEŢULUI,</w:t>
      </w:r>
    </w:p>
    <w:p w14:paraId="675DD5D1" w14:textId="603E4C2F" w:rsidR="001C13C4" w:rsidRPr="000E35F2" w:rsidRDefault="001C13C4" w:rsidP="004535DD">
      <w:pPr>
        <w:pStyle w:val="Standard"/>
        <w:spacing w:after="0" w:line="240" w:lineRule="auto"/>
        <w:rPr>
          <w:rFonts w:ascii="Montserrat Light" w:hAnsi="Montserrat Light" w:cstheme="majorHAnsi"/>
          <w:noProof/>
          <w:lang w:val="ro-RO"/>
        </w:rPr>
      </w:pPr>
      <w:r w:rsidRPr="000E35F2">
        <w:rPr>
          <w:rFonts w:ascii="Montserrat Light" w:hAnsi="Montserrat Light" w:cstheme="majorHAnsi"/>
          <w:b/>
          <w:bCs/>
          <w:noProof/>
          <w:lang w:val="ro-RO" w:eastAsia="ro-RO"/>
        </w:rPr>
        <w:t xml:space="preserve">   </w:t>
      </w:r>
      <w:r w:rsidRPr="000E35F2">
        <w:rPr>
          <w:rFonts w:ascii="Montserrat Light" w:hAnsi="Montserrat Light" w:cstheme="majorHAnsi"/>
          <w:b/>
          <w:bCs/>
          <w:noProof/>
          <w:lang w:val="ro-RO" w:eastAsia="ro-RO"/>
        </w:rPr>
        <w:tab/>
        <w:t xml:space="preserve">  </w:t>
      </w:r>
      <w:r w:rsidR="00B00D69" w:rsidRPr="000E35F2">
        <w:rPr>
          <w:rFonts w:ascii="Montserrat Light" w:hAnsi="Montserrat Light" w:cstheme="majorHAnsi"/>
          <w:b/>
          <w:bCs/>
          <w:noProof/>
          <w:lang w:val="ro-RO" w:eastAsia="ro-RO"/>
        </w:rPr>
        <w:t xml:space="preserve">  </w:t>
      </w:r>
      <w:r w:rsidRPr="000E35F2">
        <w:rPr>
          <w:rFonts w:ascii="Montserrat Light" w:hAnsi="Montserrat Light" w:cstheme="majorHAnsi"/>
          <w:noProof/>
          <w:lang w:val="ro-RO" w:eastAsia="ro-RO"/>
        </w:rPr>
        <w:t xml:space="preserve">Alin </w:t>
      </w:r>
      <w:r w:rsidR="008B6A11" w:rsidRPr="000E35F2">
        <w:rPr>
          <w:rFonts w:ascii="Montserrat Light" w:hAnsi="Montserrat Light" w:cstheme="majorHAnsi"/>
          <w:noProof/>
          <w:lang w:val="ro-RO" w:eastAsia="ro-RO"/>
        </w:rPr>
        <w:t>TIŞE</w:t>
      </w:r>
      <w:r w:rsidRPr="000E35F2">
        <w:rPr>
          <w:rFonts w:ascii="Montserrat Light" w:hAnsi="Montserrat Light" w:cstheme="majorHAnsi"/>
          <w:noProof/>
          <w:lang w:val="ro-RO" w:eastAsia="ro-RO"/>
        </w:rPr>
        <w:t xml:space="preserve">                                                            </w:t>
      </w:r>
      <w:r w:rsidR="0038511A" w:rsidRPr="000E35F2">
        <w:rPr>
          <w:rFonts w:ascii="Montserrat Light" w:hAnsi="Montserrat Light" w:cstheme="majorHAnsi"/>
          <w:noProof/>
          <w:lang w:val="ro-RO" w:eastAsia="ro-RO"/>
        </w:rPr>
        <w:tab/>
      </w:r>
      <w:r w:rsidR="006479C7" w:rsidRPr="000E35F2">
        <w:rPr>
          <w:rFonts w:ascii="Montserrat Light" w:hAnsi="Montserrat Light" w:cstheme="majorHAnsi"/>
          <w:noProof/>
          <w:lang w:val="ro-RO" w:eastAsia="ro-RO"/>
        </w:rPr>
        <w:tab/>
      </w:r>
      <w:r w:rsidR="00927EC3" w:rsidRPr="000E35F2">
        <w:rPr>
          <w:rFonts w:ascii="Montserrat Light" w:hAnsi="Montserrat Light" w:cstheme="majorHAnsi"/>
          <w:noProof/>
          <w:lang w:val="ro-RO" w:eastAsia="ro-RO"/>
        </w:rPr>
        <w:t xml:space="preserve">  </w:t>
      </w:r>
      <w:r w:rsidR="006479C7" w:rsidRPr="000E35F2">
        <w:rPr>
          <w:rFonts w:ascii="Montserrat Light" w:hAnsi="Montserrat Light" w:cstheme="majorHAnsi"/>
          <w:noProof/>
          <w:lang w:val="ro-RO" w:eastAsia="ro-RO"/>
        </w:rPr>
        <w:tab/>
      </w:r>
      <w:r w:rsidRPr="000E35F2">
        <w:rPr>
          <w:rFonts w:ascii="Montserrat Light" w:hAnsi="Montserrat Light" w:cstheme="majorHAnsi"/>
          <w:noProof/>
          <w:lang w:val="ro-RO" w:eastAsia="ro-RO"/>
        </w:rPr>
        <w:t xml:space="preserve">Simona </w:t>
      </w:r>
      <w:r w:rsidR="008B6A11" w:rsidRPr="000E35F2">
        <w:rPr>
          <w:rFonts w:ascii="Montserrat Light" w:hAnsi="Montserrat Light" w:cstheme="majorHAnsi"/>
          <w:noProof/>
          <w:lang w:val="ro-RO" w:eastAsia="ro-RO"/>
        </w:rPr>
        <w:t>GACI</w:t>
      </w:r>
    </w:p>
    <w:p w14:paraId="15E0B322" w14:textId="29E6655C" w:rsidR="001C13C4" w:rsidRPr="000E35F2" w:rsidRDefault="001C13C4" w:rsidP="004535DD">
      <w:pPr>
        <w:pStyle w:val="Standard"/>
        <w:spacing w:after="0" w:line="240" w:lineRule="auto"/>
        <w:rPr>
          <w:rFonts w:ascii="Montserrat Light" w:hAnsi="Montserrat Light" w:cstheme="majorHAnsi"/>
          <w:b/>
          <w:bCs/>
          <w:noProof/>
          <w:lang w:val="ro-RO"/>
        </w:rPr>
      </w:pPr>
    </w:p>
    <w:p w14:paraId="7178D3A3" w14:textId="77777777" w:rsidR="001C13C4" w:rsidRPr="000E35F2" w:rsidRDefault="001C13C4" w:rsidP="004535DD">
      <w:pPr>
        <w:pStyle w:val="Standard"/>
        <w:spacing w:after="0" w:line="240" w:lineRule="auto"/>
        <w:jc w:val="center"/>
        <w:rPr>
          <w:rFonts w:ascii="Montserrat Light" w:hAnsi="Montserrat Light" w:cstheme="majorHAnsi"/>
          <w:noProof/>
          <w:lang w:val="ro-RO"/>
        </w:rPr>
      </w:pPr>
      <w:r w:rsidRPr="000E35F2">
        <w:rPr>
          <w:rFonts w:ascii="Montserrat Light" w:hAnsi="Montserrat Light" w:cstheme="majorHAnsi"/>
          <w:b/>
          <w:bCs/>
          <w:noProof/>
          <w:lang w:val="ro-RO"/>
        </w:rPr>
        <w:t>INIȚIATOR,</w:t>
      </w:r>
    </w:p>
    <w:p w14:paraId="435C06A1" w14:textId="77777777" w:rsidR="001C13C4" w:rsidRPr="000E35F2" w:rsidRDefault="001C13C4" w:rsidP="004535DD">
      <w:pPr>
        <w:pStyle w:val="Standard"/>
        <w:spacing w:after="0" w:line="240" w:lineRule="auto"/>
        <w:jc w:val="center"/>
        <w:rPr>
          <w:rFonts w:ascii="Montserrat Light" w:hAnsi="Montserrat Light" w:cstheme="majorHAnsi"/>
          <w:noProof/>
          <w:lang w:val="ro-RO"/>
        </w:rPr>
      </w:pPr>
      <w:r w:rsidRPr="000E35F2">
        <w:rPr>
          <w:rFonts w:ascii="Montserrat Light" w:hAnsi="Montserrat Light" w:cstheme="majorHAnsi"/>
          <w:b/>
          <w:bCs/>
          <w:noProof/>
          <w:lang w:val="ro-RO"/>
        </w:rPr>
        <w:t>PREȘEDINTE</w:t>
      </w:r>
    </w:p>
    <w:p w14:paraId="632C4745" w14:textId="7D607177" w:rsidR="00B00D69" w:rsidRPr="000E35F2" w:rsidRDefault="001C13C4" w:rsidP="00927EC3">
      <w:pPr>
        <w:pStyle w:val="Standard"/>
        <w:spacing w:after="0" w:line="240" w:lineRule="auto"/>
        <w:jc w:val="center"/>
        <w:rPr>
          <w:rFonts w:ascii="Montserrat Light" w:hAnsi="Montserrat Light" w:cstheme="majorHAnsi"/>
          <w:noProof/>
          <w:lang w:val="ro-RO" w:eastAsia="ro-RO"/>
        </w:rPr>
      </w:pPr>
      <w:r w:rsidRPr="000E35F2">
        <w:rPr>
          <w:rFonts w:ascii="Montserrat Light" w:hAnsi="Montserrat Light" w:cstheme="majorHAnsi"/>
          <w:noProof/>
          <w:lang w:val="ro-RO"/>
        </w:rPr>
        <w:t xml:space="preserve">Alin </w:t>
      </w:r>
      <w:r w:rsidR="00665624" w:rsidRPr="000E35F2">
        <w:rPr>
          <w:rFonts w:ascii="Montserrat Light" w:hAnsi="Montserrat Light" w:cstheme="majorHAnsi"/>
          <w:noProof/>
          <w:lang w:val="ro-RO" w:eastAsia="ro-RO"/>
        </w:rPr>
        <w:t xml:space="preserve">TIŞE   </w:t>
      </w:r>
    </w:p>
    <w:p w14:paraId="5D6FA0E6" w14:textId="23275147" w:rsidR="000D7B1B" w:rsidRPr="000E35F2" w:rsidRDefault="000D7B1B" w:rsidP="004535DD">
      <w:pPr>
        <w:spacing w:after="0" w:line="240" w:lineRule="auto"/>
        <w:jc w:val="both"/>
        <w:rPr>
          <w:rFonts w:ascii="Montserrat Light" w:eastAsia="Times New Roman" w:hAnsi="Montserrat Light" w:cstheme="majorHAnsi"/>
          <w:noProof/>
          <w:lang w:eastAsia="ro-RO"/>
        </w:rPr>
      </w:pPr>
      <w:bookmarkStart w:id="11" w:name="_Hlk168920388"/>
      <w:r w:rsidRPr="000E35F2">
        <w:rPr>
          <w:rFonts w:ascii="Montserrat Light" w:eastAsia="Times New Roman" w:hAnsi="Montserrat Light" w:cstheme="majorHAnsi"/>
          <w:noProof/>
          <w:lang w:eastAsia="ro-RO"/>
        </w:rPr>
        <w:lastRenderedPageBreak/>
        <w:t>Nr</w:t>
      </w:r>
      <w:r w:rsidR="004670C7" w:rsidRPr="000E35F2">
        <w:rPr>
          <w:rFonts w:ascii="Montserrat Light" w:eastAsia="Times New Roman" w:hAnsi="Montserrat Light" w:cstheme="majorHAnsi"/>
          <w:noProof/>
          <w:lang w:eastAsia="ro-RO"/>
        </w:rPr>
        <w:t xml:space="preserve">. </w:t>
      </w:r>
      <w:r w:rsidR="00833904" w:rsidRPr="000E35F2">
        <w:rPr>
          <w:rFonts w:ascii="Montserrat Light" w:eastAsia="Times New Roman" w:hAnsi="Montserrat Light" w:cstheme="majorHAnsi"/>
          <w:noProof/>
          <w:lang w:eastAsia="ro-RO"/>
        </w:rPr>
        <w:t xml:space="preserve">36234 </w:t>
      </w:r>
      <w:r w:rsidRPr="000E35F2">
        <w:rPr>
          <w:rFonts w:ascii="Montserrat Light" w:eastAsia="Times New Roman" w:hAnsi="Montserrat Light" w:cstheme="majorHAnsi"/>
          <w:noProof/>
          <w:lang w:eastAsia="ro-RO"/>
        </w:rPr>
        <w:t xml:space="preserve">din </w:t>
      </w:r>
      <w:r w:rsidR="00833904" w:rsidRPr="000E35F2">
        <w:rPr>
          <w:rFonts w:ascii="Montserrat Light" w:eastAsia="Times New Roman" w:hAnsi="Montserrat Light" w:cstheme="majorHAnsi"/>
          <w:noProof/>
          <w:lang w:eastAsia="ro-RO"/>
        </w:rPr>
        <w:t>2</w:t>
      </w:r>
      <w:r w:rsidR="00927EC3" w:rsidRPr="000E35F2">
        <w:rPr>
          <w:rFonts w:ascii="Montserrat Light" w:eastAsia="Times New Roman" w:hAnsi="Montserrat Light" w:cstheme="majorHAnsi"/>
          <w:noProof/>
          <w:lang w:eastAsia="ro-RO"/>
        </w:rPr>
        <w:t>6</w:t>
      </w:r>
      <w:r w:rsidR="00254221" w:rsidRPr="000E35F2">
        <w:rPr>
          <w:rFonts w:ascii="Montserrat Light" w:eastAsia="Times New Roman" w:hAnsi="Montserrat Light" w:cstheme="majorHAnsi"/>
          <w:noProof/>
          <w:lang w:eastAsia="ro-RO"/>
        </w:rPr>
        <w:t>.08.2025</w:t>
      </w:r>
      <w:r w:rsidRPr="000E35F2">
        <w:rPr>
          <w:rFonts w:ascii="Montserrat Light" w:eastAsia="Times New Roman" w:hAnsi="Montserrat Light" w:cstheme="majorHAnsi"/>
          <w:noProof/>
          <w:lang w:eastAsia="ro-RO"/>
        </w:rPr>
        <w:t xml:space="preserve"> </w:t>
      </w:r>
    </w:p>
    <w:bookmarkEnd w:id="11"/>
    <w:p w14:paraId="1221A91F" w14:textId="77777777" w:rsidR="003F55C2" w:rsidRPr="000E35F2" w:rsidRDefault="003F55C2" w:rsidP="004535DD">
      <w:pPr>
        <w:autoSpaceDE w:val="0"/>
        <w:autoSpaceDN w:val="0"/>
        <w:adjustRightInd w:val="0"/>
        <w:spacing w:after="0" w:line="240" w:lineRule="auto"/>
        <w:ind w:firstLine="709"/>
        <w:jc w:val="center"/>
        <w:rPr>
          <w:rFonts w:ascii="Montserrat Light" w:eastAsia="Times New Roman" w:hAnsi="Montserrat Light" w:cstheme="majorHAnsi"/>
          <w:b/>
          <w:bCs/>
          <w:noProof/>
          <w:lang w:eastAsia="ro-RO"/>
        </w:rPr>
      </w:pPr>
    </w:p>
    <w:p w14:paraId="7A07D5CD" w14:textId="77777777" w:rsidR="004670C7" w:rsidRPr="000E35F2" w:rsidRDefault="004670C7" w:rsidP="004535DD">
      <w:pPr>
        <w:autoSpaceDE w:val="0"/>
        <w:autoSpaceDN w:val="0"/>
        <w:adjustRightInd w:val="0"/>
        <w:spacing w:after="0" w:line="240" w:lineRule="auto"/>
        <w:ind w:firstLine="709"/>
        <w:jc w:val="center"/>
        <w:rPr>
          <w:rFonts w:ascii="Montserrat Light" w:eastAsia="Times New Roman" w:hAnsi="Montserrat Light" w:cstheme="majorHAnsi"/>
          <w:b/>
          <w:bCs/>
          <w:noProof/>
          <w:lang w:eastAsia="ro-RO"/>
        </w:rPr>
      </w:pPr>
    </w:p>
    <w:p w14:paraId="3007AD11" w14:textId="02F13195" w:rsidR="000D7B1B" w:rsidRPr="000E35F2" w:rsidRDefault="000D7B1B" w:rsidP="004535DD">
      <w:pPr>
        <w:autoSpaceDE w:val="0"/>
        <w:autoSpaceDN w:val="0"/>
        <w:adjustRightInd w:val="0"/>
        <w:spacing w:after="0" w:line="240" w:lineRule="auto"/>
        <w:ind w:firstLine="709"/>
        <w:jc w:val="center"/>
        <w:rPr>
          <w:rFonts w:ascii="Montserrat Light" w:eastAsia="Times New Roman" w:hAnsi="Montserrat Light" w:cstheme="majorHAnsi"/>
          <w:b/>
          <w:noProof/>
          <w:lang w:eastAsia="ro-RO"/>
        </w:rPr>
      </w:pPr>
      <w:r w:rsidRPr="000E35F2">
        <w:rPr>
          <w:rFonts w:ascii="Montserrat Light" w:eastAsia="Times New Roman" w:hAnsi="Montserrat Light" w:cstheme="majorHAnsi"/>
          <w:b/>
          <w:bCs/>
          <w:noProof/>
          <w:lang w:eastAsia="ro-RO"/>
        </w:rPr>
        <w:t>RAPORT DE SPECIALITATE</w:t>
      </w:r>
      <w:r w:rsidRPr="000E35F2">
        <w:rPr>
          <w:rFonts w:ascii="Montserrat Light" w:eastAsia="Times New Roman" w:hAnsi="Montserrat Light" w:cstheme="majorHAnsi"/>
          <w:b/>
          <w:noProof/>
          <w:lang w:eastAsia="ro-RO"/>
        </w:rPr>
        <w:t xml:space="preserve"> </w:t>
      </w:r>
    </w:p>
    <w:p w14:paraId="318726D0" w14:textId="77777777" w:rsidR="000D7B1B" w:rsidRPr="000E35F2" w:rsidRDefault="000D7B1B" w:rsidP="004535DD">
      <w:pPr>
        <w:spacing w:after="0" w:line="240" w:lineRule="auto"/>
        <w:jc w:val="both"/>
        <w:rPr>
          <w:rFonts w:ascii="Montserrat Light" w:eastAsia="Times New Roman" w:hAnsi="Montserrat Light" w:cstheme="majorHAnsi"/>
          <w:noProof/>
          <w:lang w:eastAsia="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420"/>
        <w:gridCol w:w="3185"/>
        <w:gridCol w:w="1499"/>
        <w:gridCol w:w="1444"/>
      </w:tblGrid>
      <w:tr w:rsidR="000E35F2" w:rsidRPr="000E35F2" w14:paraId="6E0F652F" w14:textId="77777777" w:rsidTr="00927EC3">
        <w:trPr>
          <w:trHeight w:val="278"/>
        </w:trPr>
        <w:tc>
          <w:tcPr>
            <w:tcW w:w="3539" w:type="dxa"/>
            <w:gridSpan w:val="2"/>
          </w:tcPr>
          <w:p w14:paraId="28E8D7E6" w14:textId="77777777" w:rsidR="000D7B1B" w:rsidRPr="000E35F2" w:rsidRDefault="000D7B1B" w:rsidP="004535DD">
            <w:pPr>
              <w:spacing w:after="0" w:line="240" w:lineRule="auto"/>
              <w:contextualSpacing/>
              <w:jc w:val="both"/>
              <w:rPr>
                <w:rFonts w:ascii="Montserrat Light" w:eastAsia="Times New Roman" w:hAnsi="Montserrat Light" w:cstheme="majorHAnsi"/>
                <w:b/>
                <w:bCs/>
                <w:noProof/>
                <w:lang w:eastAsia="ro-RO"/>
              </w:rPr>
            </w:pPr>
            <w:r w:rsidRPr="000E35F2">
              <w:rPr>
                <w:rFonts w:ascii="Montserrat Light" w:eastAsia="Times New Roman" w:hAnsi="Montserrat Light" w:cstheme="majorHAnsi"/>
                <w:b/>
                <w:bCs/>
                <w:noProof/>
                <w:lang w:eastAsia="ro-RO"/>
              </w:rPr>
              <w:t>Titlul proiectului de hotărâre</w:t>
            </w:r>
          </w:p>
        </w:tc>
        <w:tc>
          <w:tcPr>
            <w:tcW w:w="6086" w:type="dxa"/>
            <w:gridSpan w:val="3"/>
          </w:tcPr>
          <w:p w14:paraId="07AF6056" w14:textId="2F1B92E0" w:rsidR="000D7B1B" w:rsidRPr="000E35F2" w:rsidRDefault="00473C60" w:rsidP="004535DD">
            <w:pPr>
              <w:spacing w:after="0" w:line="240" w:lineRule="auto"/>
              <w:jc w:val="both"/>
              <w:rPr>
                <w:rFonts w:ascii="Montserrat Light" w:eastAsia="Times New Roman" w:hAnsi="Montserrat Light" w:cstheme="majorHAnsi"/>
                <w:bCs/>
                <w:noProof/>
                <w:lang w:eastAsia="ro-RO"/>
              </w:rPr>
            </w:pPr>
            <w:r w:rsidRPr="000E35F2">
              <w:rPr>
                <w:rFonts w:ascii="Montserrat Light" w:hAnsi="Montserrat Light" w:cstheme="majorHAnsi"/>
                <w:noProof/>
              </w:rPr>
              <w:t xml:space="preserve">privind aprobarea acordului de parteneriat pentru asocierea Agenției de Dezvoltare Regională Nord-Vest și Județul Cluj în domeniul amenajării teritoriului și urbanismului  </w:t>
            </w:r>
          </w:p>
        </w:tc>
      </w:tr>
      <w:tr w:rsidR="000E35F2" w:rsidRPr="000E35F2" w14:paraId="0720FDC0" w14:textId="77777777" w:rsidTr="00927EC3">
        <w:tc>
          <w:tcPr>
            <w:tcW w:w="3539" w:type="dxa"/>
            <w:gridSpan w:val="2"/>
          </w:tcPr>
          <w:p w14:paraId="5FA9A0C7" w14:textId="77777777" w:rsidR="000D7B1B" w:rsidRPr="000E35F2" w:rsidRDefault="000D7B1B" w:rsidP="004535DD">
            <w:pPr>
              <w:spacing w:after="0" w:line="240" w:lineRule="auto"/>
              <w:jc w:val="both"/>
              <w:rPr>
                <w:rFonts w:ascii="Montserrat Light" w:eastAsia="Calibri" w:hAnsi="Montserrat Light" w:cstheme="majorHAnsi"/>
                <w:b/>
                <w:bCs/>
                <w:noProof/>
                <w:lang w:eastAsia="ro-RO"/>
              </w:rPr>
            </w:pPr>
            <w:r w:rsidRPr="000E35F2">
              <w:rPr>
                <w:rFonts w:ascii="Montserrat Light" w:eastAsia="Calibri" w:hAnsi="Montserrat Light" w:cstheme="majorHAnsi"/>
                <w:b/>
                <w:bCs/>
                <w:noProof/>
                <w:lang w:eastAsia="ro-RO"/>
              </w:rPr>
              <w:t>Compartiment de resort:</w:t>
            </w:r>
          </w:p>
        </w:tc>
        <w:tc>
          <w:tcPr>
            <w:tcW w:w="6086" w:type="dxa"/>
            <w:gridSpan w:val="3"/>
          </w:tcPr>
          <w:p w14:paraId="0989D0EE" w14:textId="77777777" w:rsidR="000D7B1B" w:rsidRPr="000E35F2" w:rsidRDefault="000D7B1B" w:rsidP="004535DD">
            <w:pPr>
              <w:spacing w:after="0" w:line="240" w:lineRule="auto"/>
              <w:jc w:val="both"/>
              <w:rPr>
                <w:rFonts w:ascii="Montserrat Light" w:eastAsia="Calibri" w:hAnsi="Montserrat Light" w:cstheme="majorHAnsi"/>
                <w:noProof/>
                <w:lang w:eastAsia="ro-RO"/>
              </w:rPr>
            </w:pPr>
            <w:r w:rsidRPr="000E35F2">
              <w:rPr>
                <w:rFonts w:ascii="Montserrat Light" w:eastAsia="Calibri" w:hAnsi="Montserrat Light" w:cstheme="majorHAnsi"/>
                <w:noProof/>
                <w:lang w:eastAsia="ro-RO"/>
              </w:rPr>
              <w:t>Direcţia Urbanism şi Amenajarea Teritoriului</w:t>
            </w:r>
          </w:p>
        </w:tc>
      </w:tr>
      <w:tr w:rsidR="000E35F2" w:rsidRPr="000E35F2" w14:paraId="5872D53D" w14:textId="77777777" w:rsidTr="00927EC3">
        <w:tc>
          <w:tcPr>
            <w:tcW w:w="9625" w:type="dxa"/>
            <w:gridSpan w:val="5"/>
          </w:tcPr>
          <w:p w14:paraId="17B36693" w14:textId="19A20DEB" w:rsidR="000D7B1B" w:rsidRPr="000E35F2" w:rsidRDefault="000D7B1B" w:rsidP="004535DD">
            <w:pPr>
              <w:spacing w:after="0" w:line="240" w:lineRule="auto"/>
              <w:rPr>
                <w:rFonts w:ascii="Montserrat Light" w:eastAsia="Calibri" w:hAnsi="Montserrat Light" w:cstheme="majorHAnsi"/>
                <w:b/>
                <w:bCs/>
                <w:noProof/>
                <w:lang w:eastAsia="ro-RO"/>
              </w:rPr>
            </w:pPr>
            <w:r w:rsidRPr="000E35F2">
              <w:rPr>
                <w:rFonts w:ascii="Montserrat Light" w:eastAsia="Calibri" w:hAnsi="Montserrat Light" w:cstheme="majorHAnsi"/>
                <w:b/>
                <w:bCs/>
                <w:noProof/>
                <w:lang w:eastAsia="ro-RO"/>
              </w:rPr>
              <w:t xml:space="preserve">Secțiunea 1 - Documentare și analiză: </w:t>
            </w:r>
          </w:p>
        </w:tc>
      </w:tr>
      <w:tr w:rsidR="000E35F2" w:rsidRPr="000E35F2" w14:paraId="5ABEFC6A" w14:textId="77777777" w:rsidTr="00927EC3">
        <w:tc>
          <w:tcPr>
            <w:tcW w:w="9625" w:type="dxa"/>
            <w:gridSpan w:val="5"/>
          </w:tcPr>
          <w:p w14:paraId="63395BD0" w14:textId="77777777" w:rsidR="00205C5C" w:rsidRPr="000E35F2" w:rsidRDefault="00205C5C" w:rsidP="004535DD">
            <w:pPr>
              <w:pStyle w:val="spar"/>
              <w:ind w:left="0"/>
              <w:jc w:val="both"/>
              <w:rPr>
                <w:rFonts w:ascii="Montserrat Light" w:hAnsi="Montserrat Light"/>
                <w:noProof/>
                <w:sz w:val="22"/>
                <w:szCs w:val="22"/>
              </w:rPr>
            </w:pPr>
            <w:r w:rsidRPr="000E35F2">
              <w:rPr>
                <w:rFonts w:ascii="Montserrat Light" w:hAnsi="Montserrat Light"/>
                <w:noProof/>
                <w:sz w:val="22"/>
                <w:szCs w:val="22"/>
              </w:rPr>
              <w:t>Dezvoltarea teritorială a localităţilor urbane şi rurale din România reprezintă o prioritate strategică la nivel naţional în vederea îmbunătăţirii calităţii vieţii şi asigurării standardelor de locuit necesare populaţiei, la un nivel calitativ superior, în conformitate cu prevederile Noii Agende Urbane, cu politicile Uniunii Europene, dar şi cu politicile naţionale, în diferite domenii precum: mobilitate urbană, regenerare urbană, servicii publice de utilităţi, eficienţă energetică, educaţie şi sănătate şi alte domenii similare. Dezvoltarea teritorială a localităţilor urbane este de asemenea esenţială pentru dezvoltarea localităţilor rurale limitrofe ca o soluţie pentru creşterea oportunităţilor economice şi pentru descongestionarea traficului sau a rezolvării problemelor privind accesul populaţiei la serviciile publice edilitare şi sociale.</w:t>
            </w:r>
          </w:p>
          <w:p w14:paraId="7A992D63" w14:textId="77777777" w:rsidR="001E1655" w:rsidRPr="000E35F2" w:rsidRDefault="001E1655" w:rsidP="004535DD">
            <w:pPr>
              <w:pStyle w:val="spar"/>
              <w:ind w:left="0"/>
              <w:jc w:val="both"/>
              <w:rPr>
                <w:rFonts w:ascii="Montserrat Light" w:hAnsi="Montserrat Light"/>
                <w:noProof/>
                <w:sz w:val="22"/>
                <w:szCs w:val="22"/>
              </w:rPr>
            </w:pPr>
          </w:p>
          <w:p w14:paraId="65FF701A" w14:textId="0B4F4498" w:rsidR="00F47356" w:rsidRPr="000E35F2" w:rsidRDefault="001E1655" w:rsidP="004535DD">
            <w:pPr>
              <w:spacing w:line="240" w:lineRule="auto"/>
              <w:jc w:val="both"/>
              <w:rPr>
                <w:rFonts w:ascii="Montserrat Light" w:eastAsia="Times New Roman" w:hAnsi="Montserrat Light" w:cstheme="majorHAnsi"/>
                <w:noProof/>
                <w:shd w:val="clear" w:color="auto" w:fill="FFFFFF"/>
                <w:lang w:eastAsia="ro-RO"/>
              </w:rPr>
            </w:pPr>
            <w:r w:rsidRPr="000E35F2">
              <w:rPr>
                <w:rFonts w:ascii="Montserrat Light" w:eastAsia="Times New Roman" w:hAnsi="Montserrat Light" w:cstheme="majorHAnsi"/>
                <w:noProof/>
                <w:shd w:val="clear" w:color="auto" w:fill="FFFFFF"/>
                <w:lang w:eastAsia="ro-RO"/>
              </w:rPr>
              <w:t>Unul din principiile care stau la baza realizării politicii de dezvoltare regională, potrivit art. 2 alin (</w:t>
            </w:r>
            <w:r w:rsidR="00E84D9C" w:rsidRPr="000E35F2">
              <w:rPr>
                <w:rFonts w:ascii="Montserrat Light" w:eastAsia="Times New Roman" w:hAnsi="Montserrat Light" w:cstheme="majorHAnsi"/>
                <w:noProof/>
                <w:shd w:val="clear" w:color="auto" w:fill="FFFFFF"/>
                <w:lang w:eastAsia="ro-RO"/>
              </w:rPr>
              <w:t>3)</w:t>
            </w:r>
            <w:r w:rsidRPr="000E35F2">
              <w:rPr>
                <w:rFonts w:ascii="Montserrat Light" w:eastAsia="Times New Roman" w:hAnsi="Montserrat Light" w:cstheme="majorHAnsi"/>
                <w:noProof/>
                <w:shd w:val="clear" w:color="auto" w:fill="FFFFFF"/>
                <w:lang w:eastAsia="ro-RO"/>
              </w:rPr>
              <w:t xml:space="preserve"> din Legea nr. 315/2004, cu modificările și completările ulterioare este parteneriatul.</w:t>
            </w:r>
            <w:r w:rsidR="001B5420" w:rsidRPr="000E35F2">
              <w:rPr>
                <w:rFonts w:ascii="Montserrat Light" w:eastAsia="Times New Roman" w:hAnsi="Montserrat Light" w:cstheme="majorHAnsi"/>
                <w:noProof/>
                <w:shd w:val="clear" w:color="auto" w:fill="FFFFFF"/>
                <w:lang w:eastAsia="ro-RO"/>
              </w:rPr>
              <w:t xml:space="preserve"> </w:t>
            </w:r>
            <w:r w:rsidR="0077025E" w:rsidRPr="000E35F2">
              <w:rPr>
                <w:rStyle w:val="salnbdy"/>
                <w:rFonts w:ascii="Montserrat Light" w:eastAsia="Times New Roman" w:hAnsi="Montserrat Light"/>
                <w:noProof/>
                <w:color w:val="auto"/>
                <w:sz w:val="22"/>
                <w:szCs w:val="22"/>
              </w:rPr>
              <w:t>A</w:t>
            </w:r>
            <w:r w:rsidR="00F47356" w:rsidRPr="000E35F2">
              <w:rPr>
                <w:rStyle w:val="salnbdy"/>
                <w:rFonts w:ascii="Montserrat Light" w:eastAsia="Times New Roman" w:hAnsi="Montserrat Light"/>
                <w:noProof/>
                <w:color w:val="auto"/>
                <w:sz w:val="22"/>
                <w:szCs w:val="22"/>
              </w:rPr>
              <w:t>genţi</w:t>
            </w:r>
            <w:r w:rsidR="0077025E" w:rsidRPr="000E35F2">
              <w:rPr>
                <w:rStyle w:val="salnbdy"/>
                <w:rFonts w:ascii="Montserrat Light" w:eastAsia="Times New Roman" w:hAnsi="Montserrat Light"/>
                <w:noProof/>
                <w:color w:val="auto"/>
                <w:sz w:val="22"/>
                <w:szCs w:val="22"/>
              </w:rPr>
              <w:t>a pentru Dezvoltare Regională Nord-Vest</w:t>
            </w:r>
            <w:r w:rsidR="00594CC6" w:rsidRPr="000E35F2">
              <w:rPr>
                <w:rStyle w:val="salnbdy"/>
                <w:rFonts w:ascii="Montserrat Light" w:eastAsia="Times New Roman" w:hAnsi="Montserrat Light"/>
                <w:noProof/>
                <w:color w:val="auto"/>
                <w:sz w:val="22"/>
                <w:szCs w:val="22"/>
              </w:rPr>
              <w:t xml:space="preserve"> este </w:t>
            </w:r>
            <w:r w:rsidR="00F47356" w:rsidRPr="000E35F2">
              <w:rPr>
                <w:rStyle w:val="salnbdy"/>
                <w:rFonts w:ascii="Montserrat Light" w:eastAsia="Times New Roman" w:hAnsi="Montserrat Light"/>
                <w:noProof/>
                <w:color w:val="auto"/>
                <w:sz w:val="22"/>
                <w:szCs w:val="22"/>
              </w:rPr>
              <w:t>organism neguvernamental, nonprofit, de utilitate publică, cu personalitate juridică, care funcţionează în domeniul dezvoltării regionale, cu rol de autoritate de management,</w:t>
            </w:r>
            <w:r w:rsidR="00594A75" w:rsidRPr="000E35F2">
              <w:rPr>
                <w:rFonts w:ascii="Montserrat Light" w:hAnsi="Montserrat Light"/>
                <w:noProof/>
              </w:rPr>
              <w:t xml:space="preserve"> </w:t>
            </w:r>
            <w:r w:rsidR="00BD4977" w:rsidRPr="000E35F2">
              <w:rPr>
                <w:rFonts w:ascii="Montserrat Light" w:hAnsi="Montserrat Light"/>
                <w:noProof/>
              </w:rPr>
              <w:t xml:space="preserve">în </w:t>
            </w:r>
            <w:r w:rsidR="00594A75" w:rsidRPr="000E35F2">
              <w:rPr>
                <w:rStyle w:val="salnbdy"/>
                <w:rFonts w:ascii="Montserrat Light" w:eastAsia="Times New Roman" w:hAnsi="Montserrat Light"/>
                <w:noProof/>
                <w:color w:val="auto"/>
                <w:sz w:val="22"/>
                <w:szCs w:val="22"/>
              </w:rPr>
              <w:t xml:space="preserve">exercitarea </w:t>
            </w:r>
            <w:r w:rsidR="00BD4977" w:rsidRPr="000E35F2">
              <w:rPr>
                <w:rStyle w:val="salnbdy"/>
                <w:rFonts w:ascii="Montserrat Light" w:eastAsia="Times New Roman" w:hAnsi="Montserrat Light"/>
                <w:noProof/>
                <w:color w:val="auto"/>
                <w:sz w:val="22"/>
                <w:szCs w:val="22"/>
              </w:rPr>
              <w:t>căruia</w:t>
            </w:r>
            <w:r w:rsidR="00594A75" w:rsidRPr="000E35F2">
              <w:rPr>
                <w:rStyle w:val="salnbdy"/>
                <w:rFonts w:ascii="Montserrat Light" w:eastAsia="Times New Roman" w:hAnsi="Montserrat Light"/>
                <w:noProof/>
                <w:color w:val="auto"/>
                <w:sz w:val="22"/>
                <w:szCs w:val="22"/>
              </w:rPr>
              <w:t xml:space="preserve">, </w:t>
            </w:r>
            <w:r w:rsidR="00D81490" w:rsidRPr="000E35F2">
              <w:rPr>
                <w:rStyle w:val="salnbdy"/>
                <w:rFonts w:ascii="Montserrat Light" w:eastAsia="Times New Roman" w:hAnsi="Montserrat Light"/>
                <w:noProof/>
                <w:color w:val="auto"/>
                <w:sz w:val="22"/>
                <w:szCs w:val="22"/>
              </w:rPr>
              <w:t xml:space="preserve">Agenția </w:t>
            </w:r>
            <w:r w:rsidR="00594A75" w:rsidRPr="000E35F2">
              <w:rPr>
                <w:rStyle w:val="salnbdy"/>
                <w:rFonts w:ascii="Montserrat Light" w:eastAsia="Times New Roman" w:hAnsi="Montserrat Light"/>
                <w:noProof/>
                <w:color w:val="auto"/>
                <w:sz w:val="22"/>
                <w:szCs w:val="22"/>
              </w:rPr>
              <w:t>acţionează în regim de putere publică</w:t>
            </w:r>
            <w:r w:rsidR="00042538" w:rsidRPr="000E35F2">
              <w:rPr>
                <w:rStyle w:val="salnbdy"/>
                <w:rFonts w:ascii="Montserrat Light" w:eastAsia="Times New Roman" w:hAnsi="Montserrat Light"/>
                <w:noProof/>
                <w:color w:val="auto"/>
                <w:sz w:val="22"/>
                <w:szCs w:val="22"/>
              </w:rPr>
              <w:t xml:space="preserve">, </w:t>
            </w:r>
            <w:r w:rsidR="00322106" w:rsidRPr="000E35F2">
              <w:rPr>
                <w:rStyle w:val="salnbdy"/>
                <w:rFonts w:ascii="Montserrat Light" w:eastAsia="Times New Roman" w:hAnsi="Montserrat Light"/>
                <w:noProof/>
                <w:color w:val="auto"/>
                <w:sz w:val="22"/>
                <w:szCs w:val="22"/>
              </w:rPr>
              <w:t>este</w:t>
            </w:r>
            <w:r w:rsidR="00594A75" w:rsidRPr="000E35F2">
              <w:rPr>
                <w:rStyle w:val="salnbdy"/>
                <w:rFonts w:ascii="Montserrat Light" w:eastAsia="Times New Roman" w:hAnsi="Montserrat Light"/>
                <w:noProof/>
                <w:color w:val="auto"/>
                <w:sz w:val="22"/>
                <w:szCs w:val="22"/>
              </w:rPr>
              <w:t xml:space="preserve"> asimilat</w:t>
            </w:r>
            <w:r w:rsidR="00322106" w:rsidRPr="000E35F2">
              <w:rPr>
                <w:rStyle w:val="salnbdy"/>
                <w:rFonts w:ascii="Montserrat Light" w:eastAsia="Times New Roman" w:hAnsi="Montserrat Light"/>
                <w:noProof/>
                <w:color w:val="auto"/>
                <w:sz w:val="22"/>
                <w:szCs w:val="22"/>
              </w:rPr>
              <w:t>ă</w:t>
            </w:r>
            <w:r w:rsidR="00594A75" w:rsidRPr="000E35F2">
              <w:rPr>
                <w:rStyle w:val="salnbdy"/>
                <w:rFonts w:ascii="Montserrat Light" w:eastAsia="Times New Roman" w:hAnsi="Montserrat Light"/>
                <w:noProof/>
                <w:color w:val="auto"/>
                <w:sz w:val="22"/>
                <w:szCs w:val="22"/>
              </w:rPr>
              <w:t xml:space="preserve"> instituţiilor publice, iar actele pe care le emit</w:t>
            </w:r>
            <w:r w:rsidR="00322106" w:rsidRPr="000E35F2">
              <w:rPr>
                <w:rStyle w:val="salnbdy"/>
                <w:rFonts w:ascii="Montserrat Light" w:eastAsia="Times New Roman" w:hAnsi="Montserrat Light"/>
                <w:noProof/>
                <w:color w:val="auto"/>
                <w:sz w:val="22"/>
                <w:szCs w:val="22"/>
              </w:rPr>
              <w:t>e</w:t>
            </w:r>
            <w:r w:rsidR="00594A75" w:rsidRPr="000E35F2">
              <w:rPr>
                <w:rStyle w:val="salnbdy"/>
                <w:rFonts w:ascii="Montserrat Light" w:eastAsia="Times New Roman" w:hAnsi="Montserrat Light"/>
                <w:noProof/>
                <w:color w:val="auto"/>
                <w:sz w:val="22"/>
                <w:szCs w:val="22"/>
              </w:rPr>
              <w:t xml:space="preserve"> în exercitarea acestui rol sunt asimilate actelor administrative.</w:t>
            </w:r>
          </w:p>
          <w:p w14:paraId="4EA86EDB" w14:textId="5014FDD0" w:rsidR="000D7B1B" w:rsidRPr="000E35F2" w:rsidRDefault="002A729D" w:rsidP="004535DD">
            <w:pPr>
              <w:spacing w:line="240" w:lineRule="auto"/>
              <w:jc w:val="both"/>
              <w:rPr>
                <w:rFonts w:ascii="Montserrat Light" w:hAnsi="Montserrat Light" w:cstheme="majorHAnsi"/>
                <w:noProof/>
              </w:rPr>
            </w:pPr>
            <w:r w:rsidRPr="000E35F2">
              <w:rPr>
                <w:rFonts w:ascii="Montserrat Light" w:eastAsia="Calibri" w:hAnsi="Montserrat Light" w:cstheme="majorHAnsi"/>
                <w:b/>
                <w:noProof/>
                <w:lang w:eastAsia="ro-RO"/>
              </w:rPr>
              <w:t>PLANUL DE AMENAJARE A TERITORIULUI JUDEȚEAN  - JUDEȚUL CLUJ</w:t>
            </w:r>
            <w:r w:rsidR="00AF2194" w:rsidRPr="000E35F2">
              <w:rPr>
                <w:rFonts w:ascii="Montserrat Light" w:eastAsia="Calibri" w:hAnsi="Montserrat Light" w:cstheme="majorHAnsi"/>
                <w:b/>
                <w:noProof/>
                <w:lang w:eastAsia="ro-RO"/>
              </w:rPr>
              <w:t xml:space="preserve">- JUDEȚUL CLUJ (P.A.T.J. județul  Cluj) </w:t>
            </w:r>
            <w:r w:rsidR="000D7B1B" w:rsidRPr="000E35F2">
              <w:rPr>
                <w:rFonts w:ascii="Montserrat Light" w:hAnsi="Montserrat Light" w:cstheme="majorHAnsi"/>
                <w:noProof/>
              </w:rPr>
              <w:t xml:space="preserve">conține </w:t>
            </w:r>
            <w:r w:rsidR="000D7B1B" w:rsidRPr="000E35F2">
              <w:rPr>
                <w:rFonts w:ascii="Montserrat Light" w:hAnsi="Montserrat Light" w:cstheme="majorHAnsi"/>
                <w:b/>
                <w:bCs/>
                <w:noProof/>
              </w:rPr>
              <w:t>direcţiile şi priorităţile de dezvoltare</w:t>
            </w:r>
            <w:r w:rsidR="000D7B1B" w:rsidRPr="000E35F2">
              <w:rPr>
                <w:rFonts w:ascii="Montserrat Light" w:hAnsi="Montserrat Light" w:cstheme="majorHAnsi"/>
                <w:noProof/>
              </w:rPr>
              <w:t xml:space="preserve"> a judeţului în plan teritorial, care au fost stabilite în baza </w:t>
            </w:r>
            <w:r w:rsidR="000D7B1B" w:rsidRPr="000E35F2">
              <w:rPr>
                <w:rFonts w:ascii="Montserrat Light" w:hAnsi="Montserrat Light" w:cstheme="majorHAnsi"/>
                <w:b/>
                <w:bCs/>
                <w:noProof/>
              </w:rPr>
              <w:t>diagnosticului prospectiv,</w:t>
            </w:r>
            <w:r w:rsidR="000D7B1B" w:rsidRPr="000E35F2">
              <w:rPr>
                <w:rFonts w:ascii="Montserrat Light" w:hAnsi="Montserrat Light" w:cstheme="majorHAnsi"/>
                <w:noProof/>
              </w:rPr>
              <w:t xml:space="preserve"> urmărind să se asigure eliminarea/reducerea decalajelor de dezvoltare. </w:t>
            </w:r>
          </w:p>
          <w:p w14:paraId="2EB19449" w14:textId="28D60C28" w:rsidR="000D7B1B" w:rsidRPr="000E35F2" w:rsidRDefault="000D7B1B" w:rsidP="004535DD">
            <w:pPr>
              <w:spacing w:after="0" w:line="240" w:lineRule="auto"/>
              <w:jc w:val="both"/>
              <w:rPr>
                <w:rFonts w:ascii="Montserrat Light" w:eastAsia="Times New Roman" w:hAnsi="Montserrat Light" w:cstheme="majorHAnsi"/>
                <w:noProof/>
                <w:shd w:val="clear" w:color="auto" w:fill="FFFFFF"/>
                <w:lang w:eastAsia="ro-RO"/>
              </w:rPr>
            </w:pPr>
            <w:r w:rsidRPr="000E35F2">
              <w:rPr>
                <w:rFonts w:ascii="Montserrat Light" w:eastAsia="Calibri" w:hAnsi="Montserrat Light" w:cstheme="majorHAnsi"/>
                <w:noProof/>
                <w:u w:color="000000"/>
                <w:lang w:eastAsia="ro-RO"/>
              </w:rPr>
              <w:t xml:space="preserve">Prin </w:t>
            </w:r>
            <w:r w:rsidR="002A729D" w:rsidRPr="000E35F2">
              <w:rPr>
                <w:rFonts w:ascii="Montserrat Light" w:eastAsia="Calibri" w:hAnsi="Montserrat Light" w:cstheme="majorHAnsi"/>
                <w:b/>
                <w:noProof/>
                <w:lang w:eastAsia="ro-RO"/>
              </w:rPr>
              <w:t>PLANUL DE AMENAJARE A TERITORIULUI JUDEȚEAN  - JUDEȚUL CLUJ</w:t>
            </w:r>
            <w:r w:rsidR="00AF2194" w:rsidRPr="000E35F2">
              <w:rPr>
                <w:rFonts w:ascii="Montserrat Light" w:eastAsia="Calibri" w:hAnsi="Montserrat Light" w:cstheme="majorHAnsi"/>
                <w:b/>
                <w:noProof/>
                <w:lang w:eastAsia="ro-RO"/>
              </w:rPr>
              <w:t xml:space="preserve">- JUDEȚUL CLUJ (P.A.T.J. județul  Cluj) </w:t>
            </w:r>
            <w:r w:rsidRPr="000E35F2">
              <w:rPr>
                <w:rFonts w:ascii="Montserrat Light" w:eastAsia="Times New Roman" w:hAnsi="Montserrat Light" w:cstheme="majorHAnsi"/>
                <w:bCs/>
                <w:noProof/>
              </w:rPr>
              <w:t xml:space="preserve"> </w:t>
            </w:r>
            <w:r w:rsidRPr="000E35F2">
              <w:rPr>
                <w:rFonts w:ascii="Montserrat Light" w:eastAsia="Calibri" w:hAnsi="Montserrat Light" w:cstheme="majorHAnsi"/>
                <w:noProof/>
                <w:u w:color="000000"/>
                <w:lang w:eastAsia="ro-RO"/>
              </w:rPr>
              <w:t xml:space="preserve">au fost definite o serie de </w:t>
            </w:r>
            <w:r w:rsidRPr="000E35F2">
              <w:rPr>
                <w:rFonts w:ascii="Montserrat Light" w:eastAsia="Calibri" w:hAnsi="Montserrat Light" w:cstheme="majorHAnsi"/>
                <w:b/>
                <w:bCs/>
                <w:noProof/>
                <w:u w:color="000000"/>
                <w:lang w:eastAsia="ro-RO"/>
              </w:rPr>
              <w:t>obiective strategice</w:t>
            </w:r>
            <w:r w:rsidRPr="000E35F2">
              <w:rPr>
                <w:rFonts w:ascii="Montserrat Light" w:eastAsia="Calibri" w:hAnsi="Montserrat Light" w:cstheme="majorHAnsi"/>
                <w:noProof/>
                <w:u w:color="000000"/>
                <w:lang w:eastAsia="ro-RO"/>
              </w:rPr>
              <w:t xml:space="preserve"> pentru perioada 2020-2030, care să conducă la </w:t>
            </w:r>
            <w:r w:rsidRPr="000E35F2">
              <w:rPr>
                <w:rFonts w:ascii="Montserrat Light" w:eastAsia="Calibri" w:hAnsi="Montserrat Light" w:cstheme="majorHAnsi"/>
                <w:b/>
                <w:bCs/>
                <w:noProof/>
                <w:u w:color="000000"/>
                <w:lang w:eastAsia="ro-RO"/>
              </w:rPr>
              <w:t>atingerea viziunii</w:t>
            </w:r>
            <w:r w:rsidRPr="000E35F2">
              <w:rPr>
                <w:rFonts w:ascii="Montserrat Light" w:eastAsia="Calibri" w:hAnsi="Montserrat Light" w:cstheme="majorHAnsi"/>
                <w:noProof/>
                <w:u w:color="000000"/>
                <w:lang w:eastAsia="ro-RO"/>
              </w:rPr>
              <w:t>, în corelare cu obiectivele de politică ale U.E., respectiv cu obiectivele de dezvoltare sustenabilă (SDG) ale Națiunilor Unite, după cum urmează:</w:t>
            </w:r>
          </w:p>
          <w:p w14:paraId="6D928E5B" w14:textId="77777777" w:rsidR="000D7B1B" w:rsidRPr="000E35F2" w:rsidRDefault="000D7B1B" w:rsidP="004535DD">
            <w:pPr>
              <w:pStyle w:val="Listparagraf"/>
              <w:numPr>
                <w:ilvl w:val="0"/>
                <w:numId w:val="23"/>
              </w:numPr>
              <w:spacing w:after="0" w:line="240" w:lineRule="auto"/>
              <w:contextualSpacing w:val="0"/>
              <w:jc w:val="both"/>
              <w:rPr>
                <w:rFonts w:ascii="Montserrat Light" w:eastAsia="Calibri" w:hAnsi="Montserrat Light" w:cstheme="majorHAnsi"/>
                <w:bCs/>
                <w:noProof/>
                <w:u w:color="000000"/>
                <w:lang w:eastAsia="ro-RO"/>
              </w:rPr>
            </w:pPr>
            <w:r w:rsidRPr="000E35F2">
              <w:rPr>
                <w:rFonts w:ascii="Montserrat Light" w:eastAsia="Calibri" w:hAnsi="Montserrat Light" w:cstheme="majorHAnsi"/>
                <w:b/>
                <w:bCs/>
                <w:noProof/>
                <w:u w:color="000000"/>
                <w:lang w:eastAsia="ro-RO"/>
              </w:rPr>
              <w:t>Obiectivul strategic nr. 1.</w:t>
            </w:r>
            <w:r w:rsidRPr="000E35F2">
              <w:rPr>
                <w:rFonts w:ascii="Montserrat Light" w:eastAsia="Calibri" w:hAnsi="Montserrat Light" w:cstheme="majorHAnsi"/>
                <w:bCs/>
                <w:noProof/>
                <w:u w:color="000000"/>
                <w:lang w:eastAsia="ro-RO"/>
              </w:rPr>
              <w:t xml:space="preserve"> Asigurarea unei creșteri economice inteligente, bazate pe talente, inovare, creativitate, antreprenoriat, cooperare și deschiderea către piețele globale, în vederea atingerii unui PIB/locuitor în termeni comparabili ai puterii de cumpărare egal cu media U.E. –27 în anul 2030;</w:t>
            </w:r>
          </w:p>
          <w:p w14:paraId="2A6C3118" w14:textId="77777777" w:rsidR="000D7B1B" w:rsidRPr="000E35F2" w:rsidRDefault="000D7B1B" w:rsidP="004535DD">
            <w:pPr>
              <w:pStyle w:val="Listparagraf"/>
              <w:numPr>
                <w:ilvl w:val="0"/>
                <w:numId w:val="23"/>
              </w:numPr>
              <w:spacing w:after="0" w:line="240" w:lineRule="auto"/>
              <w:contextualSpacing w:val="0"/>
              <w:jc w:val="both"/>
              <w:rPr>
                <w:rFonts w:ascii="Montserrat Light" w:eastAsia="Calibri" w:hAnsi="Montserrat Light" w:cstheme="majorHAnsi"/>
                <w:bCs/>
                <w:noProof/>
                <w:u w:color="000000"/>
                <w:lang w:eastAsia="ro-RO"/>
              </w:rPr>
            </w:pPr>
            <w:r w:rsidRPr="000E35F2">
              <w:rPr>
                <w:rFonts w:ascii="Montserrat Light" w:eastAsia="Calibri" w:hAnsi="Montserrat Light" w:cstheme="majorHAnsi"/>
                <w:b/>
                <w:bCs/>
                <w:noProof/>
                <w:u w:color="000000"/>
                <w:lang w:eastAsia="ro-RO"/>
              </w:rPr>
              <w:t>Obiectivul strategic nr. 2.</w:t>
            </w:r>
            <w:r w:rsidRPr="000E35F2">
              <w:rPr>
                <w:rFonts w:ascii="Montserrat Light" w:eastAsia="Calibri" w:hAnsi="Montserrat Light" w:cstheme="majorHAnsi"/>
                <w:bCs/>
                <w:noProof/>
                <w:u w:color="000000"/>
                <w:lang w:eastAsia="ro-RO"/>
              </w:rPr>
              <w:t xml:space="preserve"> Reducerea poluării, a emisiilor de carbon și a impactului la nivel județean al schimbărilor climatice, astfel încât în anul 2030 să nu se înregistreze nicio depășire a pragurilor maxime admise ale poluanților;</w:t>
            </w:r>
          </w:p>
          <w:p w14:paraId="13A43F43" w14:textId="77777777" w:rsidR="000D7B1B" w:rsidRPr="000E35F2" w:rsidRDefault="000D7B1B" w:rsidP="004535DD">
            <w:pPr>
              <w:pStyle w:val="Listparagraf"/>
              <w:numPr>
                <w:ilvl w:val="0"/>
                <w:numId w:val="23"/>
              </w:numPr>
              <w:spacing w:after="0" w:line="240" w:lineRule="auto"/>
              <w:contextualSpacing w:val="0"/>
              <w:jc w:val="both"/>
              <w:rPr>
                <w:rFonts w:ascii="Montserrat Light" w:eastAsia="Calibri" w:hAnsi="Montserrat Light" w:cstheme="majorHAnsi"/>
                <w:bCs/>
                <w:noProof/>
                <w:u w:color="000000"/>
                <w:lang w:eastAsia="ro-RO"/>
              </w:rPr>
            </w:pPr>
            <w:r w:rsidRPr="000E35F2">
              <w:rPr>
                <w:rFonts w:ascii="Montserrat Light" w:eastAsia="Calibri" w:hAnsi="Montserrat Light" w:cstheme="majorHAnsi"/>
                <w:b/>
                <w:noProof/>
                <w:u w:color="000000"/>
                <w:lang w:eastAsia="ro-RO"/>
              </w:rPr>
              <w:t>Obiectivul strategic nr. 3.</w:t>
            </w:r>
            <w:r w:rsidRPr="000E35F2">
              <w:rPr>
                <w:rFonts w:ascii="Montserrat Light" w:eastAsia="Calibri" w:hAnsi="Montserrat Light" w:cstheme="majorHAnsi"/>
                <w:bCs/>
                <w:noProof/>
                <w:u w:color="000000"/>
                <w:lang w:eastAsia="ro-RO"/>
              </w:rPr>
              <w:t xml:space="preserve"> Asigurarea conectării județului la coridoarele majore de transport și piețele globale, concomitent cu promovarea mobilității durabile în interiorul acestuia, în vederea asigurării accesului direct în maxim 3 ore la orice Stat Membru U.E. până în anul 2030.</w:t>
            </w:r>
          </w:p>
          <w:p w14:paraId="6B67128D" w14:textId="77777777" w:rsidR="00143071" w:rsidRPr="000E35F2" w:rsidRDefault="000D7B1B" w:rsidP="004535DD">
            <w:pPr>
              <w:pStyle w:val="Listparagraf"/>
              <w:numPr>
                <w:ilvl w:val="0"/>
                <w:numId w:val="23"/>
              </w:numPr>
              <w:spacing w:after="0" w:line="240" w:lineRule="auto"/>
              <w:contextualSpacing w:val="0"/>
              <w:jc w:val="both"/>
              <w:rPr>
                <w:rFonts w:ascii="Montserrat Light" w:eastAsia="Calibri" w:hAnsi="Montserrat Light" w:cstheme="majorHAnsi"/>
                <w:bCs/>
                <w:noProof/>
                <w:u w:color="000000"/>
                <w:lang w:eastAsia="ro-RO"/>
              </w:rPr>
            </w:pPr>
            <w:r w:rsidRPr="000E35F2">
              <w:rPr>
                <w:rFonts w:ascii="Montserrat Light" w:eastAsia="Calibri" w:hAnsi="Montserrat Light" w:cstheme="majorHAnsi"/>
                <w:b/>
                <w:noProof/>
                <w:u w:color="000000"/>
                <w:lang w:eastAsia="ro-RO"/>
              </w:rPr>
              <w:t>Obiectivul strategic nr. 4.</w:t>
            </w:r>
            <w:r w:rsidRPr="000E35F2">
              <w:rPr>
                <w:rFonts w:ascii="Montserrat Light" w:eastAsia="Calibri" w:hAnsi="Montserrat Light" w:cstheme="majorHAnsi"/>
                <w:bCs/>
                <w:noProof/>
                <w:u w:color="000000"/>
                <w:lang w:eastAsia="ro-RO"/>
              </w:rPr>
              <w:t xml:space="preserve"> Asigurarea accesului populației, inclusiv a celei provenite din comunități dezavantajate, la infrastructură, servicii și oportunități </w:t>
            </w:r>
            <w:r w:rsidRPr="000E35F2">
              <w:rPr>
                <w:rFonts w:ascii="Montserrat Light" w:eastAsia="Calibri" w:hAnsi="Montserrat Light" w:cstheme="majorHAnsi"/>
                <w:bCs/>
                <w:noProof/>
                <w:u w:color="000000"/>
                <w:lang w:eastAsia="ro-RO"/>
              </w:rPr>
              <w:lastRenderedPageBreak/>
              <w:t xml:space="preserve">educaționale, medicale, sociale, culturalsportive, recreaționale și de locuire la standarde similare cu cele din U.E.-27, astfel încât ponderea populației care trăiește în zone urbane și rurale marginalizate să scadă la maxim 1% din total; </w:t>
            </w:r>
          </w:p>
          <w:p w14:paraId="07B182AB" w14:textId="77777777" w:rsidR="00143071" w:rsidRPr="000E35F2" w:rsidRDefault="000D7B1B" w:rsidP="004535DD">
            <w:pPr>
              <w:pStyle w:val="Listparagraf"/>
              <w:numPr>
                <w:ilvl w:val="0"/>
                <w:numId w:val="23"/>
              </w:numPr>
              <w:spacing w:after="0" w:line="240" w:lineRule="auto"/>
              <w:contextualSpacing w:val="0"/>
              <w:jc w:val="both"/>
              <w:rPr>
                <w:rFonts w:ascii="Montserrat Light" w:eastAsia="Calibri" w:hAnsi="Montserrat Light" w:cstheme="majorHAnsi"/>
                <w:bCs/>
                <w:noProof/>
                <w:u w:color="000000"/>
                <w:lang w:eastAsia="ro-RO"/>
              </w:rPr>
            </w:pPr>
            <w:r w:rsidRPr="000E35F2">
              <w:rPr>
                <w:rFonts w:ascii="Montserrat Light" w:eastAsia="Calibri" w:hAnsi="Montserrat Light" w:cstheme="majorHAnsi"/>
                <w:b/>
                <w:noProof/>
                <w:u w:color="000000"/>
                <w:lang w:eastAsia="ro-RO"/>
              </w:rPr>
              <w:t>Obiectivul strategic nr. 5.</w:t>
            </w:r>
            <w:r w:rsidRPr="000E35F2">
              <w:rPr>
                <w:rFonts w:ascii="Montserrat Light" w:eastAsia="Calibri" w:hAnsi="Montserrat Light" w:cstheme="majorHAnsi"/>
                <w:bCs/>
                <w:noProof/>
                <w:u w:color="000000"/>
                <w:lang w:eastAsia="ro-RO"/>
              </w:rPr>
              <w:t xml:space="preserve"> Susținerea consolidării rolului de oraș-magnet, al municipiului Cluj-Napoca și a zonei sale metropolitane, respectiv a rolului de conurbații cu rol de echilibru teritorial și de deservire microregională a celorlalte municipii și orașe din județ (inclusiv zonelor urbane funcționale ale acestora)municipiilor Dej-Gherla și Turda-Câmpia Turzii (inclusiv a zonelor urbane funcționale ale acestora), în vederea atingerii unui grad urbanizare de 80% în anul 2030;</w:t>
            </w:r>
          </w:p>
          <w:p w14:paraId="66B8CDE0" w14:textId="417B09F5" w:rsidR="000D7B1B" w:rsidRPr="000E35F2" w:rsidRDefault="000D7B1B" w:rsidP="004535DD">
            <w:pPr>
              <w:pStyle w:val="Listparagraf"/>
              <w:numPr>
                <w:ilvl w:val="0"/>
                <w:numId w:val="23"/>
              </w:numPr>
              <w:spacing w:after="0" w:line="240" w:lineRule="auto"/>
              <w:contextualSpacing w:val="0"/>
              <w:jc w:val="both"/>
              <w:rPr>
                <w:rFonts w:ascii="Montserrat Light" w:eastAsia="Calibri" w:hAnsi="Montserrat Light" w:cstheme="majorHAnsi"/>
                <w:bCs/>
                <w:noProof/>
                <w:u w:color="000000"/>
                <w:lang w:eastAsia="ro-RO"/>
              </w:rPr>
            </w:pPr>
            <w:r w:rsidRPr="000E35F2">
              <w:rPr>
                <w:rFonts w:ascii="Montserrat Light" w:eastAsia="Calibri" w:hAnsi="Montserrat Light" w:cstheme="majorHAnsi"/>
                <w:b/>
                <w:noProof/>
                <w:u w:color="000000"/>
                <w:lang w:eastAsia="ro-RO"/>
              </w:rPr>
              <w:t>Obiectivul strategic nr. 6.</w:t>
            </w:r>
            <w:r w:rsidRPr="000E35F2">
              <w:rPr>
                <w:rFonts w:ascii="Montserrat Light" w:eastAsia="Calibri" w:hAnsi="Montserrat Light" w:cstheme="majorHAnsi"/>
                <w:bCs/>
                <w:noProof/>
                <w:u w:color="000000"/>
                <w:lang w:eastAsia="ro-RO"/>
              </w:rPr>
              <w:t xml:space="preserve"> Creșterea capacității administrației publice locale de a furniza servicii publice ușor accesibile, eficiente și de încredere, de a planifica și gestiona în mod participativ și transparent dezvoltarea comunităților locale, astfel încât aceasta să atragă finanțări europene de minim 3 miliarde de Euro în perioada 2021-2030.</w:t>
            </w:r>
          </w:p>
        </w:tc>
      </w:tr>
      <w:tr w:rsidR="000E35F2" w:rsidRPr="000E35F2" w14:paraId="7F12F1BD" w14:textId="77777777" w:rsidTr="00927EC3">
        <w:tc>
          <w:tcPr>
            <w:tcW w:w="9625" w:type="dxa"/>
            <w:gridSpan w:val="5"/>
          </w:tcPr>
          <w:p w14:paraId="6BE659E1" w14:textId="77777777" w:rsidR="000D7B1B" w:rsidRPr="000E35F2" w:rsidRDefault="000D7B1B" w:rsidP="004535DD">
            <w:pPr>
              <w:spacing w:after="0" w:line="240" w:lineRule="auto"/>
              <w:jc w:val="both"/>
              <w:rPr>
                <w:rFonts w:ascii="Montserrat Light" w:eastAsia="Calibri" w:hAnsi="Montserrat Light" w:cstheme="majorHAnsi"/>
                <w:b/>
                <w:bCs/>
                <w:noProof/>
                <w:lang w:eastAsia="ro-RO"/>
              </w:rPr>
            </w:pPr>
            <w:r w:rsidRPr="000E35F2">
              <w:rPr>
                <w:rFonts w:ascii="Montserrat Light" w:eastAsia="Times New Roman" w:hAnsi="Montserrat Light" w:cstheme="majorHAnsi"/>
                <w:b/>
                <w:bCs/>
                <w:noProof/>
                <w:lang w:eastAsia="ro-RO" w:bidi="ne-NP"/>
              </w:rPr>
              <w:lastRenderedPageBreak/>
              <w:t xml:space="preserve">Secțiunea a 2-a - </w:t>
            </w:r>
            <w:bookmarkStart w:id="12" w:name="_Hlk48726064"/>
            <w:r w:rsidRPr="000E35F2">
              <w:rPr>
                <w:rFonts w:ascii="Montserrat Light" w:eastAsia="Times New Roman" w:hAnsi="Montserrat Light" w:cstheme="majorHAnsi"/>
                <w:b/>
                <w:bCs/>
                <w:noProof/>
                <w:lang w:eastAsia="ro-RO" w:bidi="ne-NP"/>
              </w:rPr>
              <w:t>Fundamentare tehnică, respectiv cerințele de natură tehnică, economică, juridică, posibilități de realizare în condiții de utilitate, legalitate, regularitate, eficiență, eficacitate și economicitate</w:t>
            </w:r>
            <w:bookmarkEnd w:id="12"/>
            <w:r w:rsidRPr="000E35F2">
              <w:rPr>
                <w:rFonts w:ascii="Montserrat Light" w:eastAsia="Times New Roman" w:hAnsi="Montserrat Light" w:cstheme="majorHAnsi"/>
                <w:b/>
                <w:bCs/>
                <w:noProof/>
                <w:lang w:eastAsia="ro-RO" w:bidi="ne-NP"/>
              </w:rPr>
              <w:t xml:space="preserve">: </w:t>
            </w:r>
            <w:r w:rsidRPr="000E35F2">
              <w:rPr>
                <w:rFonts w:ascii="Montserrat Light" w:eastAsia="Times New Roman" w:hAnsi="Montserrat Light" w:cstheme="majorHAnsi"/>
                <w:b/>
                <w:bCs/>
                <w:noProof/>
                <w:vertAlign w:val="superscript"/>
                <w:lang w:eastAsia="ro-RO"/>
              </w:rPr>
              <w:t>2</w:t>
            </w:r>
          </w:p>
        </w:tc>
      </w:tr>
      <w:tr w:rsidR="000E35F2" w:rsidRPr="000E35F2" w14:paraId="27468413" w14:textId="77777777" w:rsidTr="00927EC3">
        <w:tc>
          <w:tcPr>
            <w:tcW w:w="9625" w:type="dxa"/>
            <w:gridSpan w:val="5"/>
          </w:tcPr>
          <w:p w14:paraId="060896B3" w14:textId="5FECD358" w:rsidR="00233AC7" w:rsidRPr="000E35F2" w:rsidRDefault="00233AC7" w:rsidP="004535DD">
            <w:pPr>
              <w:pStyle w:val="Frspaiere"/>
              <w:ind w:right="71"/>
              <w:jc w:val="both"/>
              <w:rPr>
                <w:rFonts w:ascii="Montserrat Light" w:hAnsi="Montserrat Light" w:cstheme="majorHAnsi"/>
                <w:bCs/>
                <w:noProof/>
                <w:sz w:val="22"/>
                <w:szCs w:val="22"/>
                <w:lang w:val="ro-RO"/>
              </w:rPr>
            </w:pPr>
            <w:r w:rsidRPr="000E35F2">
              <w:rPr>
                <w:rFonts w:ascii="Montserrat Light" w:hAnsi="Montserrat Light" w:cstheme="majorHAnsi"/>
                <w:noProof/>
                <w:sz w:val="22"/>
                <w:szCs w:val="22"/>
                <w:lang w:val="ro-RO"/>
              </w:rPr>
              <w:t xml:space="preserve">În vederea aplicării atribuțiilor care îi revin în baza Legii 350/2001 privind amenajarea teritoriului şi urbanismul, cu modificările și completările ulterioare, Ordonanța de urgență nr. 57 din 3 iulie 2019 privind Codul administrativ, cu modificările și completările ulterioare, dar și prevederile Legii nr. 315 din 28 iunie 2004 privind dezvoltarea regionala în România, cu modificările și completările ulterioare, luând în considerare impactul direct al amenajării teritoriului și planificării urbanistice la nivel local asupra politicii de dezvoltare la nivel județean și regional, </w:t>
            </w:r>
            <w:r w:rsidRPr="000E35F2">
              <w:rPr>
                <w:rFonts w:ascii="Montserrat Light" w:hAnsi="Montserrat Light" w:cstheme="majorHAnsi"/>
                <w:bCs/>
                <w:noProof/>
                <w:sz w:val="22"/>
                <w:szCs w:val="22"/>
                <w:lang w:val="ro-RO"/>
              </w:rPr>
              <w:t xml:space="preserve">este esențial ca </w:t>
            </w:r>
            <w:r w:rsidRPr="000E35F2">
              <w:rPr>
                <w:rFonts w:ascii="Montserrat Light" w:hAnsi="Montserrat Light" w:cstheme="majorHAnsi"/>
                <w:noProof/>
                <w:sz w:val="22"/>
                <w:szCs w:val="22"/>
                <w:lang w:val="ro-RO"/>
              </w:rPr>
              <w:t xml:space="preserve">UAT </w:t>
            </w:r>
            <w:r w:rsidRPr="000E35F2">
              <w:rPr>
                <w:rFonts w:ascii="Montserrat Light" w:hAnsi="Montserrat Light" w:cstheme="majorHAnsi"/>
                <w:bCs/>
                <w:noProof/>
                <w:sz w:val="22"/>
                <w:szCs w:val="22"/>
                <w:lang w:val="ro-RO"/>
              </w:rPr>
              <w:t>Județul Cluj, să realizeze un parteneriat cu Agenția de Dezvoltare Regională Nord-Vest. Obiectivul acestui parteneriat constă în stabilirea unui mecanism de cooperare între instituții, având ca scop facilitarea unei strategii integrate pentru planificarea urbană și teritorială în cadrul unităților administrativ-teritoriale din Regiunea de Dezvoltare Nord-Vest.</w:t>
            </w:r>
          </w:p>
          <w:p w14:paraId="2A15F436" w14:textId="45A3F01B" w:rsidR="000D7B1B" w:rsidRPr="000E35F2" w:rsidRDefault="00233AC7" w:rsidP="004535DD">
            <w:pPr>
              <w:pStyle w:val="Frspaiere"/>
              <w:spacing w:before="240"/>
              <w:ind w:right="71"/>
              <w:jc w:val="both"/>
              <w:rPr>
                <w:rFonts w:ascii="Montserrat Light" w:hAnsi="Montserrat Light" w:cstheme="majorHAnsi"/>
                <w:bCs/>
                <w:noProof/>
                <w:sz w:val="22"/>
                <w:szCs w:val="22"/>
                <w:lang w:val="ro-RO"/>
              </w:rPr>
            </w:pPr>
            <w:r w:rsidRPr="000E35F2">
              <w:rPr>
                <w:rFonts w:ascii="Montserrat Light" w:hAnsi="Montserrat Light" w:cstheme="majorHAnsi"/>
                <w:bCs/>
                <w:noProof/>
                <w:sz w:val="22"/>
                <w:szCs w:val="22"/>
                <w:lang w:val="ro-RO"/>
              </w:rPr>
              <w:t xml:space="preserve">Perioada de valabilitate a acordului începe la data semnării acordului și încetează la data de </w:t>
            </w:r>
            <w:r w:rsidRPr="000E35F2">
              <w:rPr>
                <w:rFonts w:ascii="Montserrat Light" w:hAnsi="Montserrat Light" w:cstheme="majorHAnsi"/>
                <w:b/>
                <w:bCs/>
                <w:noProof/>
                <w:sz w:val="22"/>
                <w:szCs w:val="22"/>
                <w:lang w:val="ro-RO"/>
              </w:rPr>
              <w:t>31.12.2034</w:t>
            </w:r>
            <w:r w:rsidRPr="000E35F2">
              <w:rPr>
                <w:rFonts w:ascii="Montserrat Light" w:hAnsi="Montserrat Light" w:cstheme="majorHAnsi"/>
                <w:bCs/>
                <w:noProof/>
                <w:sz w:val="22"/>
                <w:szCs w:val="22"/>
                <w:lang w:val="ro-RO"/>
              </w:rPr>
              <w:t>. Prelungirea perioadei de valabilitate a parteneriatului se poate realiza de comun acord.</w:t>
            </w:r>
          </w:p>
        </w:tc>
      </w:tr>
      <w:tr w:rsidR="000E35F2" w:rsidRPr="000E35F2" w14:paraId="2412501B" w14:textId="77777777" w:rsidTr="00927EC3">
        <w:tc>
          <w:tcPr>
            <w:tcW w:w="9625" w:type="dxa"/>
            <w:gridSpan w:val="5"/>
          </w:tcPr>
          <w:p w14:paraId="5745992E" w14:textId="1474D4C7" w:rsidR="000D7B1B" w:rsidRPr="000E35F2" w:rsidRDefault="000D7B1B" w:rsidP="004535DD">
            <w:pPr>
              <w:autoSpaceDE w:val="0"/>
              <w:autoSpaceDN w:val="0"/>
              <w:adjustRightInd w:val="0"/>
              <w:spacing w:after="0" w:line="240" w:lineRule="auto"/>
              <w:jc w:val="both"/>
              <w:rPr>
                <w:rFonts w:ascii="Montserrat Light" w:eastAsia="Times New Roman" w:hAnsi="Montserrat Light" w:cstheme="majorHAnsi"/>
                <w:b/>
                <w:noProof/>
                <w:lang w:eastAsia="ro-RO" w:bidi="ne-NP"/>
              </w:rPr>
            </w:pPr>
            <w:r w:rsidRPr="000E35F2">
              <w:rPr>
                <w:rFonts w:ascii="Montserrat Light" w:eastAsia="Times New Roman" w:hAnsi="Montserrat Light" w:cstheme="majorHAnsi"/>
                <w:b/>
                <w:bCs/>
                <w:noProof/>
                <w:lang w:eastAsia="ro-RO"/>
              </w:rPr>
              <w:t xml:space="preserve">Secțiunea a 3-a </w:t>
            </w:r>
            <w:bookmarkStart w:id="13" w:name="_Hlk48727950"/>
            <w:r w:rsidRPr="000E35F2">
              <w:rPr>
                <w:rFonts w:ascii="Montserrat Light" w:eastAsia="Times New Roman" w:hAnsi="Montserrat Light" w:cstheme="majorHAnsi"/>
                <w:b/>
                <w:bCs/>
                <w:noProof/>
                <w:lang w:eastAsia="ro-RO"/>
              </w:rPr>
              <w:t xml:space="preserve">- Efecte preconizate ale aplicării actului administrativ </w:t>
            </w:r>
            <w:r w:rsidRPr="000E35F2">
              <w:rPr>
                <w:rFonts w:ascii="Montserrat Light" w:eastAsia="Times New Roman" w:hAnsi="Montserrat Light" w:cstheme="majorHAnsi"/>
                <w:noProof/>
                <w:lang w:eastAsia="ro-RO"/>
              </w:rPr>
              <w:t>(impactul financiar asupra bugetului judeţului pe termen scurt (pe anul curent)/lung, impactul asupra mediului concurențial şi domeniului ajutoarelor de stat, impactul asupra sarcinilor administrative, impactul asupra mediului</w:t>
            </w:r>
            <w:bookmarkEnd w:id="13"/>
            <w:r w:rsidRPr="000E35F2">
              <w:rPr>
                <w:rFonts w:ascii="Montserrat Light" w:eastAsia="Times New Roman" w:hAnsi="Montserrat Light" w:cstheme="majorHAnsi"/>
                <w:noProof/>
                <w:lang w:eastAsia="ro-RO"/>
              </w:rPr>
              <w:t>)</w:t>
            </w:r>
            <w:r w:rsidRPr="000E35F2">
              <w:rPr>
                <w:rFonts w:ascii="Montserrat Light" w:eastAsia="Times New Roman" w:hAnsi="Montserrat Light" w:cstheme="majorHAnsi"/>
                <w:b/>
                <w:bCs/>
                <w:noProof/>
                <w:lang w:eastAsia="ro-RO"/>
              </w:rPr>
              <w:t xml:space="preserve">: </w:t>
            </w:r>
          </w:p>
        </w:tc>
      </w:tr>
      <w:tr w:rsidR="000E35F2" w:rsidRPr="000E35F2" w14:paraId="5E50B17E" w14:textId="77777777" w:rsidTr="00927EC3">
        <w:tc>
          <w:tcPr>
            <w:tcW w:w="9625" w:type="dxa"/>
            <w:gridSpan w:val="5"/>
          </w:tcPr>
          <w:p w14:paraId="2EDFE493" w14:textId="105FE77B" w:rsidR="000D7B1B" w:rsidRPr="000E35F2" w:rsidRDefault="001B5420" w:rsidP="004535DD">
            <w:pPr>
              <w:spacing w:after="120" w:line="240" w:lineRule="auto"/>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Acordul de parteneriat are doar un impact pozitiv asupra bugetelor viitoare ale Consiliului Județean Cluj deoarece studiile și planuri propuse a se elabora prin intermediul acordului de parteneriat nu vor necesita nicio alocare de la bugetul județean, ci vor fi suportate integral din bugetul ADR Nord-Vest.</w:t>
            </w:r>
            <w:r w:rsidR="000D7B1B" w:rsidRPr="000E35F2">
              <w:rPr>
                <w:rFonts w:ascii="Montserrat Light" w:eastAsia="Times New Roman" w:hAnsi="Montserrat Light" w:cstheme="majorHAnsi"/>
                <w:noProof/>
                <w:shd w:val="clear" w:color="auto" w:fill="FFFFFF"/>
                <w:lang w:eastAsia="ro-RO"/>
              </w:rPr>
              <w:t xml:space="preserve"> </w:t>
            </w:r>
          </w:p>
        </w:tc>
      </w:tr>
      <w:tr w:rsidR="000E35F2" w:rsidRPr="000E35F2" w14:paraId="5E82F205" w14:textId="77777777" w:rsidTr="00927EC3">
        <w:tc>
          <w:tcPr>
            <w:tcW w:w="9625" w:type="dxa"/>
            <w:gridSpan w:val="5"/>
          </w:tcPr>
          <w:p w14:paraId="58B623A9" w14:textId="3BB39404" w:rsidR="000D7B1B" w:rsidRPr="000E35F2" w:rsidRDefault="000D7B1B" w:rsidP="004535DD">
            <w:pPr>
              <w:autoSpaceDE w:val="0"/>
              <w:autoSpaceDN w:val="0"/>
              <w:adjustRightInd w:val="0"/>
              <w:spacing w:after="0" w:line="240" w:lineRule="auto"/>
              <w:rPr>
                <w:rFonts w:ascii="Montserrat Light" w:eastAsia="Times New Roman" w:hAnsi="Montserrat Light" w:cstheme="majorHAnsi"/>
                <w:noProof/>
                <w:highlight w:val="green"/>
                <w:shd w:val="clear" w:color="auto" w:fill="FFFFFF"/>
                <w:lang w:eastAsia="ro-RO"/>
              </w:rPr>
            </w:pPr>
            <w:r w:rsidRPr="000E35F2">
              <w:rPr>
                <w:rFonts w:ascii="Montserrat Light" w:eastAsia="Times New Roman" w:hAnsi="Montserrat Light" w:cstheme="majorHAnsi"/>
                <w:b/>
                <w:noProof/>
                <w:lang w:eastAsia="ro-RO" w:bidi="ne-NP"/>
              </w:rPr>
              <w:t xml:space="preserve">Secțiunea a 4-a - Concluzii/propuneri: </w:t>
            </w:r>
          </w:p>
        </w:tc>
      </w:tr>
      <w:tr w:rsidR="000E35F2" w:rsidRPr="000E35F2" w14:paraId="647A27DD" w14:textId="77777777" w:rsidTr="00927EC3">
        <w:tc>
          <w:tcPr>
            <w:tcW w:w="9625" w:type="dxa"/>
            <w:gridSpan w:val="5"/>
          </w:tcPr>
          <w:p w14:paraId="608B8BAC" w14:textId="5A0888CC" w:rsidR="004670C7" w:rsidRPr="000E35F2" w:rsidRDefault="000D7B1B" w:rsidP="004535DD">
            <w:pPr>
              <w:spacing w:after="0" w:line="240" w:lineRule="auto"/>
              <w:jc w:val="both"/>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 xml:space="preserve">În urma analizării proiectului de hotărâre și a documentării efectuate, certificăm faptul că proiectul de hotărâre </w:t>
            </w:r>
            <w:r w:rsidRPr="000E35F2">
              <w:rPr>
                <w:rFonts w:ascii="Montserrat Light" w:eastAsia="Times New Roman" w:hAnsi="Montserrat Light" w:cstheme="majorHAnsi"/>
                <w:b/>
                <w:bCs/>
                <w:noProof/>
                <w:lang w:eastAsia="ro-RO"/>
              </w:rPr>
              <w:t xml:space="preserve">îndeplinește </w:t>
            </w:r>
            <w:r w:rsidRPr="000E35F2">
              <w:rPr>
                <w:rFonts w:ascii="Montserrat Light" w:eastAsia="Times New Roman" w:hAnsi="Montserrat Light" w:cstheme="majorHAnsi"/>
                <w:noProof/>
                <w:lang w:eastAsia="ro-RO"/>
              </w:rPr>
              <w:t>cerințele tehnice specificate la Secțiunea a 2-a</w:t>
            </w:r>
            <w:r w:rsidR="0018703F" w:rsidRPr="000E35F2">
              <w:rPr>
                <w:rFonts w:ascii="Montserrat Light" w:eastAsia="Times New Roman" w:hAnsi="Montserrat Light" w:cstheme="majorHAnsi"/>
                <w:noProof/>
                <w:lang w:eastAsia="ro-RO"/>
              </w:rPr>
              <w:t>.</w:t>
            </w:r>
          </w:p>
        </w:tc>
      </w:tr>
      <w:tr w:rsidR="000E35F2" w:rsidRPr="000E35F2" w14:paraId="3DFF6EDD" w14:textId="77777777" w:rsidTr="00927EC3">
        <w:tc>
          <w:tcPr>
            <w:tcW w:w="3114" w:type="dxa"/>
          </w:tcPr>
          <w:p w14:paraId="2FB2FDDB" w14:textId="53F635DD" w:rsidR="000D7B1B" w:rsidRPr="000E35F2" w:rsidRDefault="000D7B1B" w:rsidP="004535DD">
            <w:pPr>
              <w:autoSpaceDE w:val="0"/>
              <w:autoSpaceDN w:val="0"/>
              <w:adjustRightInd w:val="0"/>
              <w:spacing w:after="0" w:line="240" w:lineRule="auto"/>
              <w:rPr>
                <w:rFonts w:ascii="Montserrat Light" w:eastAsia="Times New Roman" w:hAnsi="Montserrat Light" w:cstheme="majorHAnsi"/>
                <w:b/>
                <w:bCs/>
                <w:noProof/>
                <w:shd w:val="clear" w:color="auto" w:fill="FFFFFF"/>
                <w:lang w:eastAsia="ro-RO"/>
              </w:rPr>
            </w:pPr>
          </w:p>
        </w:tc>
        <w:tc>
          <w:tcPr>
            <w:tcW w:w="3676" w:type="dxa"/>
            <w:gridSpan w:val="2"/>
          </w:tcPr>
          <w:p w14:paraId="00C18351" w14:textId="77777777" w:rsidR="000D7B1B" w:rsidRPr="000E35F2" w:rsidRDefault="000D7B1B" w:rsidP="004535DD">
            <w:pPr>
              <w:autoSpaceDE w:val="0"/>
              <w:autoSpaceDN w:val="0"/>
              <w:adjustRightInd w:val="0"/>
              <w:spacing w:after="0" w:line="240" w:lineRule="auto"/>
              <w:rPr>
                <w:rFonts w:ascii="Montserrat Light" w:eastAsia="Times New Roman" w:hAnsi="Montserrat Light" w:cstheme="majorHAnsi"/>
                <w:b/>
                <w:bCs/>
                <w:noProof/>
                <w:shd w:val="clear" w:color="auto" w:fill="FFFFFF"/>
                <w:lang w:eastAsia="ro-RO"/>
              </w:rPr>
            </w:pPr>
            <w:r w:rsidRPr="000E35F2">
              <w:rPr>
                <w:rFonts w:ascii="Montserrat Light" w:eastAsia="Times New Roman" w:hAnsi="Montserrat Light" w:cstheme="majorHAnsi"/>
                <w:b/>
                <w:bCs/>
                <w:noProof/>
                <w:lang w:eastAsia="ro-RO"/>
              </w:rPr>
              <w:t>Prenume și nume</w:t>
            </w:r>
          </w:p>
        </w:tc>
        <w:tc>
          <w:tcPr>
            <w:tcW w:w="1522" w:type="dxa"/>
          </w:tcPr>
          <w:p w14:paraId="1AD77C37" w14:textId="77777777" w:rsidR="000D7B1B" w:rsidRPr="000E35F2" w:rsidRDefault="000D7B1B" w:rsidP="004535DD">
            <w:pPr>
              <w:autoSpaceDE w:val="0"/>
              <w:autoSpaceDN w:val="0"/>
              <w:adjustRightInd w:val="0"/>
              <w:spacing w:after="0" w:line="240" w:lineRule="auto"/>
              <w:rPr>
                <w:rFonts w:ascii="Montserrat Light" w:eastAsia="Times New Roman" w:hAnsi="Montserrat Light" w:cstheme="majorHAnsi"/>
                <w:b/>
                <w:bCs/>
                <w:noProof/>
                <w:shd w:val="clear" w:color="auto" w:fill="FFFFFF"/>
                <w:lang w:eastAsia="ro-RO"/>
              </w:rPr>
            </w:pPr>
            <w:r w:rsidRPr="000E35F2">
              <w:rPr>
                <w:rFonts w:ascii="Montserrat Light" w:eastAsia="Times New Roman" w:hAnsi="Montserrat Light" w:cstheme="majorHAnsi"/>
                <w:b/>
                <w:bCs/>
                <w:noProof/>
                <w:lang w:eastAsia="ro-RO"/>
              </w:rPr>
              <w:t>Data</w:t>
            </w:r>
          </w:p>
        </w:tc>
        <w:tc>
          <w:tcPr>
            <w:tcW w:w="1313" w:type="dxa"/>
          </w:tcPr>
          <w:p w14:paraId="57C50FE3" w14:textId="77777777" w:rsidR="000D7B1B" w:rsidRPr="000E35F2" w:rsidRDefault="000D7B1B" w:rsidP="004535DD">
            <w:pPr>
              <w:autoSpaceDE w:val="0"/>
              <w:autoSpaceDN w:val="0"/>
              <w:adjustRightInd w:val="0"/>
              <w:spacing w:after="0" w:line="240" w:lineRule="auto"/>
              <w:rPr>
                <w:rFonts w:ascii="Montserrat Light" w:eastAsia="Times New Roman" w:hAnsi="Montserrat Light" w:cstheme="majorHAnsi"/>
                <w:b/>
                <w:bCs/>
                <w:noProof/>
                <w:shd w:val="clear" w:color="auto" w:fill="FFFFFF"/>
                <w:lang w:eastAsia="ro-RO"/>
              </w:rPr>
            </w:pPr>
            <w:r w:rsidRPr="000E35F2">
              <w:rPr>
                <w:rFonts w:ascii="Montserrat Light" w:eastAsia="Times New Roman" w:hAnsi="Montserrat Light" w:cstheme="majorHAnsi"/>
                <w:b/>
                <w:bCs/>
                <w:noProof/>
                <w:lang w:eastAsia="ro-RO"/>
              </w:rPr>
              <w:t>Semnătura</w:t>
            </w:r>
          </w:p>
        </w:tc>
      </w:tr>
      <w:tr w:rsidR="001B4F48" w:rsidRPr="000E35F2" w14:paraId="61B9311F" w14:textId="77777777" w:rsidTr="00927EC3">
        <w:tc>
          <w:tcPr>
            <w:tcW w:w="3114" w:type="dxa"/>
          </w:tcPr>
          <w:p w14:paraId="0B4CEBF4" w14:textId="4D58C579" w:rsidR="000D7B1B" w:rsidRPr="000E35F2" w:rsidRDefault="005D6391" w:rsidP="004535DD">
            <w:pPr>
              <w:autoSpaceDE w:val="0"/>
              <w:autoSpaceDN w:val="0"/>
              <w:adjustRightInd w:val="0"/>
              <w:spacing w:after="0" w:line="240" w:lineRule="auto"/>
              <w:rPr>
                <w:rFonts w:ascii="Montserrat Light" w:eastAsia="Times New Roman" w:hAnsi="Montserrat Light" w:cstheme="majorHAnsi"/>
                <w:noProof/>
                <w:lang w:eastAsia="ro-RO"/>
              </w:rPr>
            </w:pPr>
            <w:r w:rsidRPr="000E35F2">
              <w:rPr>
                <w:rFonts w:ascii="Montserrat Light" w:eastAsia="Times New Roman" w:hAnsi="Montserrat Light" w:cstheme="majorHAnsi"/>
                <w:noProof/>
                <w:lang w:eastAsia="ro-RO"/>
              </w:rPr>
              <w:t>Elaborat</w:t>
            </w:r>
            <w:r w:rsidR="00A12FB2" w:rsidRPr="000E35F2">
              <w:rPr>
                <w:rFonts w:ascii="Montserrat Light" w:eastAsia="Times New Roman" w:hAnsi="Montserrat Light" w:cstheme="majorHAnsi"/>
                <w:noProof/>
                <w:lang w:eastAsia="ro-RO"/>
              </w:rPr>
              <w:t>:</w:t>
            </w:r>
            <w:r w:rsidR="000D7B1B" w:rsidRPr="000E35F2">
              <w:rPr>
                <w:rFonts w:ascii="Montserrat Light" w:eastAsia="Times New Roman" w:hAnsi="Montserrat Light" w:cstheme="majorHAnsi"/>
                <w:noProof/>
                <w:lang w:eastAsia="ro-RO"/>
              </w:rPr>
              <w:t xml:space="preserve"> arhitect șef</w:t>
            </w:r>
            <w:r w:rsidR="00F128DC" w:rsidRPr="000E35F2">
              <w:rPr>
                <w:rFonts w:ascii="Montserrat Light" w:eastAsia="Times New Roman" w:hAnsi="Montserrat Light" w:cstheme="majorHAnsi"/>
                <w:noProof/>
                <w:lang w:eastAsia="ro-RO"/>
              </w:rPr>
              <w:t xml:space="preserve"> </w:t>
            </w:r>
          </w:p>
        </w:tc>
        <w:tc>
          <w:tcPr>
            <w:tcW w:w="3676" w:type="dxa"/>
            <w:gridSpan w:val="2"/>
          </w:tcPr>
          <w:p w14:paraId="2104B70D" w14:textId="77777777" w:rsidR="000D7B1B" w:rsidRPr="000E35F2" w:rsidRDefault="000D7B1B" w:rsidP="004535DD">
            <w:pPr>
              <w:autoSpaceDE w:val="0"/>
              <w:autoSpaceDN w:val="0"/>
              <w:adjustRightInd w:val="0"/>
              <w:spacing w:after="0" w:line="240" w:lineRule="auto"/>
              <w:rPr>
                <w:rFonts w:ascii="Montserrat Light" w:eastAsia="Times New Roman" w:hAnsi="Montserrat Light" w:cstheme="majorHAnsi"/>
                <w:noProof/>
                <w:shd w:val="clear" w:color="auto" w:fill="FFFFFF"/>
                <w:lang w:eastAsia="ro-RO"/>
              </w:rPr>
            </w:pPr>
            <w:r w:rsidRPr="000E35F2">
              <w:rPr>
                <w:rFonts w:ascii="Montserrat Light" w:eastAsia="Times New Roman" w:hAnsi="Montserrat Light" w:cstheme="majorHAnsi"/>
                <w:noProof/>
                <w:shd w:val="clear" w:color="auto" w:fill="FFFFFF"/>
                <w:lang w:eastAsia="ro-RO"/>
              </w:rPr>
              <w:t>Claudiu – Daniel SALANȚĂ</w:t>
            </w:r>
          </w:p>
        </w:tc>
        <w:tc>
          <w:tcPr>
            <w:tcW w:w="1522" w:type="dxa"/>
          </w:tcPr>
          <w:p w14:paraId="4CEF252B" w14:textId="66125B6D" w:rsidR="000D7B1B" w:rsidRPr="000E35F2" w:rsidRDefault="000D7B1B" w:rsidP="004535DD">
            <w:pPr>
              <w:autoSpaceDE w:val="0"/>
              <w:autoSpaceDN w:val="0"/>
              <w:adjustRightInd w:val="0"/>
              <w:spacing w:after="0" w:line="240" w:lineRule="auto"/>
              <w:rPr>
                <w:rFonts w:ascii="Montserrat Light" w:eastAsia="Times New Roman" w:hAnsi="Montserrat Light" w:cstheme="majorHAnsi"/>
                <w:noProof/>
                <w:shd w:val="clear" w:color="auto" w:fill="FFFFFF"/>
                <w:lang w:eastAsia="ro-RO"/>
              </w:rPr>
            </w:pPr>
          </w:p>
        </w:tc>
        <w:tc>
          <w:tcPr>
            <w:tcW w:w="1313" w:type="dxa"/>
          </w:tcPr>
          <w:p w14:paraId="595874D1" w14:textId="77777777" w:rsidR="000D7B1B" w:rsidRPr="000E35F2" w:rsidRDefault="000D7B1B" w:rsidP="004535DD">
            <w:pPr>
              <w:autoSpaceDE w:val="0"/>
              <w:autoSpaceDN w:val="0"/>
              <w:adjustRightInd w:val="0"/>
              <w:spacing w:after="0" w:line="240" w:lineRule="auto"/>
              <w:rPr>
                <w:rFonts w:ascii="Montserrat Light" w:eastAsia="Times New Roman" w:hAnsi="Montserrat Light" w:cstheme="majorHAnsi"/>
                <w:noProof/>
                <w:shd w:val="clear" w:color="auto" w:fill="FFFFFF"/>
                <w:lang w:eastAsia="ro-RO"/>
              </w:rPr>
            </w:pPr>
          </w:p>
          <w:p w14:paraId="0D71CC59" w14:textId="77777777" w:rsidR="007600E7" w:rsidRPr="000E35F2" w:rsidRDefault="007600E7" w:rsidP="004535DD">
            <w:pPr>
              <w:autoSpaceDE w:val="0"/>
              <w:autoSpaceDN w:val="0"/>
              <w:adjustRightInd w:val="0"/>
              <w:spacing w:after="0" w:line="240" w:lineRule="auto"/>
              <w:rPr>
                <w:rFonts w:ascii="Montserrat Light" w:eastAsia="Times New Roman" w:hAnsi="Montserrat Light" w:cstheme="majorHAnsi"/>
                <w:noProof/>
                <w:shd w:val="clear" w:color="auto" w:fill="FFFFFF"/>
                <w:lang w:eastAsia="ro-RO"/>
              </w:rPr>
            </w:pPr>
          </w:p>
        </w:tc>
      </w:tr>
    </w:tbl>
    <w:p w14:paraId="3E7E754E" w14:textId="77777777" w:rsidR="00702454" w:rsidRPr="000E35F2" w:rsidRDefault="00702454" w:rsidP="004535DD">
      <w:pPr>
        <w:spacing w:line="240" w:lineRule="auto"/>
        <w:rPr>
          <w:rFonts w:ascii="Montserrat Light" w:eastAsia="Times New Roman" w:hAnsi="Montserrat Light" w:cstheme="majorHAnsi"/>
          <w:noProof/>
          <w:lang w:eastAsia="ro-RO"/>
        </w:rPr>
      </w:pPr>
    </w:p>
    <w:p w14:paraId="24F86B74" w14:textId="77777777" w:rsidR="00927EC3" w:rsidRPr="000E35F2" w:rsidRDefault="00927EC3" w:rsidP="004535DD">
      <w:pPr>
        <w:spacing w:line="240" w:lineRule="auto"/>
        <w:rPr>
          <w:rFonts w:ascii="Montserrat Light" w:eastAsia="Times New Roman" w:hAnsi="Montserrat Light" w:cstheme="majorHAnsi"/>
          <w:noProof/>
          <w:lang w:eastAsia="ro-RO"/>
        </w:rPr>
      </w:pPr>
    </w:p>
    <w:p w14:paraId="32DE792B" w14:textId="77777777" w:rsidR="00927EC3" w:rsidRPr="000E35F2" w:rsidRDefault="00927EC3" w:rsidP="004535DD">
      <w:pPr>
        <w:spacing w:line="240" w:lineRule="auto"/>
        <w:rPr>
          <w:rFonts w:ascii="Montserrat Light" w:eastAsia="Times New Roman" w:hAnsi="Montserrat Light" w:cstheme="majorHAnsi"/>
          <w:noProof/>
          <w:lang w:eastAsia="ro-RO"/>
        </w:rPr>
      </w:pPr>
    </w:p>
    <w:p w14:paraId="4652F462" w14:textId="77777777" w:rsidR="00927EC3" w:rsidRPr="000E35F2" w:rsidRDefault="00927EC3" w:rsidP="004535DD">
      <w:pPr>
        <w:spacing w:line="240" w:lineRule="auto"/>
        <w:rPr>
          <w:rFonts w:ascii="Montserrat Light" w:eastAsia="Times New Roman" w:hAnsi="Montserrat Light" w:cstheme="majorHAnsi"/>
          <w:noProof/>
          <w:lang w:eastAsia="ro-RO"/>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848"/>
        <w:gridCol w:w="1699"/>
        <w:gridCol w:w="108"/>
        <w:gridCol w:w="3076"/>
        <w:gridCol w:w="1777"/>
      </w:tblGrid>
      <w:tr w:rsidR="000E35F2" w:rsidRPr="000E35F2" w14:paraId="2369E338" w14:textId="77777777" w:rsidTr="00927EC3">
        <w:tc>
          <w:tcPr>
            <w:tcW w:w="9810" w:type="dxa"/>
            <w:gridSpan w:val="6"/>
          </w:tcPr>
          <w:p w14:paraId="7816F2B4" w14:textId="3AEE204F" w:rsidR="00D67E22" w:rsidRPr="000E35F2" w:rsidRDefault="001A3B1A" w:rsidP="004535DD">
            <w:pPr>
              <w:autoSpaceDE w:val="0"/>
              <w:autoSpaceDN w:val="0"/>
              <w:adjustRightInd w:val="0"/>
              <w:spacing w:line="240" w:lineRule="auto"/>
              <w:contextualSpacing/>
              <w:jc w:val="center"/>
              <w:rPr>
                <w:rFonts w:ascii="Montserrat Light" w:hAnsi="Montserrat Light" w:cstheme="majorHAnsi"/>
                <w:b/>
                <w:bCs/>
                <w:noProof/>
                <w:lang w:eastAsia="ro-RO"/>
              </w:rPr>
            </w:pPr>
            <w:r w:rsidRPr="000E35F2">
              <w:rPr>
                <w:rFonts w:ascii="Montserrat Light" w:eastAsia="Times New Roman" w:hAnsi="Montserrat Light" w:cstheme="majorHAnsi"/>
                <w:noProof/>
                <w:lang w:eastAsia="ro-RO"/>
              </w:rPr>
              <w:br w:type="page"/>
            </w:r>
            <w:r w:rsidR="00D67E22" w:rsidRPr="000E35F2">
              <w:rPr>
                <w:rFonts w:ascii="Montserrat Light" w:hAnsi="Montserrat Light" w:cstheme="majorHAnsi"/>
                <w:b/>
                <w:bCs/>
                <w:noProof/>
                <w:lang w:eastAsia="ro-RO"/>
              </w:rPr>
              <w:t xml:space="preserve">CIRCUIT PROIECT DE HOTĂRÂRE </w:t>
            </w:r>
          </w:p>
        </w:tc>
      </w:tr>
      <w:tr w:rsidR="000E35F2" w:rsidRPr="000E35F2" w14:paraId="700D2581" w14:textId="77777777" w:rsidTr="00927EC3">
        <w:tc>
          <w:tcPr>
            <w:tcW w:w="9810" w:type="dxa"/>
            <w:gridSpan w:val="6"/>
          </w:tcPr>
          <w:p w14:paraId="303EB0B0" w14:textId="77777777" w:rsidR="00D67E22" w:rsidRPr="000E35F2" w:rsidRDefault="00D67E22" w:rsidP="004535DD">
            <w:pPr>
              <w:autoSpaceDE w:val="0"/>
              <w:autoSpaceDN w:val="0"/>
              <w:adjustRightInd w:val="0"/>
              <w:spacing w:line="240" w:lineRule="auto"/>
              <w:contextualSpacing/>
              <w:jc w:val="both"/>
              <w:rPr>
                <w:rFonts w:ascii="Montserrat Light" w:hAnsi="Montserrat Light" w:cstheme="majorHAnsi"/>
                <w:b/>
                <w:bCs/>
                <w:noProof/>
                <w:lang w:eastAsia="ro-RO"/>
              </w:rPr>
            </w:pPr>
            <w:r w:rsidRPr="000E35F2">
              <w:rPr>
                <w:rFonts w:ascii="Montserrat Light" w:hAnsi="Montserrat Light" w:cstheme="majorHAnsi"/>
                <w:b/>
                <w:bCs/>
                <w:noProof/>
                <w:lang w:eastAsia="ro-RO"/>
              </w:rPr>
              <w:t xml:space="preserve">1. Transmitere proiect </w:t>
            </w:r>
            <w:r w:rsidRPr="000E35F2">
              <w:rPr>
                <w:rFonts w:ascii="Montserrat Light" w:hAnsi="Montserrat Light" w:cstheme="majorHAnsi"/>
                <w:b/>
                <w:bCs/>
                <w:noProof/>
                <w:shd w:val="clear" w:color="auto" w:fill="FFFFFF"/>
                <w:lang w:eastAsia="ro-RO"/>
              </w:rPr>
              <w:t>în vederea analizării şi întocmirii raportului/rapoartelor de specialitate</w:t>
            </w:r>
            <w:r w:rsidRPr="000E35F2">
              <w:rPr>
                <w:rFonts w:ascii="Montserrat Light" w:hAnsi="Montserrat Light" w:cstheme="majorHAnsi"/>
                <w:b/>
                <w:bCs/>
                <w:noProof/>
                <w:lang w:eastAsia="ro-RO"/>
              </w:rPr>
              <w:t xml:space="preserve"> ale compartimentelor de resort nominalizate</w:t>
            </w:r>
          </w:p>
        </w:tc>
      </w:tr>
      <w:tr w:rsidR="000E35F2" w:rsidRPr="000E35F2" w14:paraId="744608BE" w14:textId="77777777" w:rsidTr="00927EC3">
        <w:tc>
          <w:tcPr>
            <w:tcW w:w="2302" w:type="dxa"/>
          </w:tcPr>
          <w:p w14:paraId="4364B056"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 xml:space="preserve"> Compartimentele de resort nominalizate</w:t>
            </w:r>
          </w:p>
          <w:p w14:paraId="08CDB16E"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(Direcția/serviciul)</w:t>
            </w:r>
          </w:p>
        </w:tc>
        <w:tc>
          <w:tcPr>
            <w:tcW w:w="2655" w:type="dxa"/>
            <w:gridSpan w:val="3"/>
          </w:tcPr>
          <w:p w14:paraId="561C88CC"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shd w:val="clear" w:color="auto" w:fill="FFFFFF"/>
                <w:lang w:eastAsia="ro-RO"/>
              </w:rPr>
              <w:t>Datele de întocmire și depunere a rapoartelor de</w:t>
            </w:r>
            <w:r w:rsidRPr="000E35F2">
              <w:rPr>
                <w:rFonts w:ascii="Montserrat Light" w:hAnsi="Montserrat Light" w:cstheme="majorHAnsi"/>
                <w:noProof/>
                <w:lang w:eastAsia="ro-RO"/>
              </w:rPr>
              <w:t xml:space="preserve">  specialitate</w:t>
            </w:r>
          </w:p>
        </w:tc>
        <w:tc>
          <w:tcPr>
            <w:tcW w:w="3076" w:type="dxa"/>
          </w:tcPr>
          <w:p w14:paraId="1FB8F106"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Semnătura persoanelor competente pentru nominalizare/</w:t>
            </w:r>
          </w:p>
          <w:p w14:paraId="150330C6"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stabilire date de întocmire</w:t>
            </w:r>
          </w:p>
        </w:tc>
        <w:tc>
          <w:tcPr>
            <w:tcW w:w="1777" w:type="dxa"/>
          </w:tcPr>
          <w:p w14:paraId="3672DB3F"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Raport întocmit/</w:t>
            </w:r>
          </w:p>
          <w:p w14:paraId="6F51C604"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Refuz întocmire raport/</w:t>
            </w:r>
          </w:p>
          <w:p w14:paraId="2F268842"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semnătură</w:t>
            </w:r>
          </w:p>
        </w:tc>
      </w:tr>
      <w:tr w:rsidR="000E35F2" w:rsidRPr="000E35F2" w14:paraId="16BBAC34" w14:textId="77777777" w:rsidTr="00927EC3">
        <w:tc>
          <w:tcPr>
            <w:tcW w:w="2302" w:type="dxa"/>
          </w:tcPr>
          <w:p w14:paraId="3DCA46C7"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DUAT</w:t>
            </w:r>
          </w:p>
        </w:tc>
        <w:tc>
          <w:tcPr>
            <w:tcW w:w="2655" w:type="dxa"/>
            <w:gridSpan w:val="3"/>
          </w:tcPr>
          <w:p w14:paraId="140A0D8C" w14:textId="1605FEFD" w:rsidR="00D67E22" w:rsidRPr="000E35F2" w:rsidRDefault="004056C9" w:rsidP="004535DD">
            <w:pPr>
              <w:autoSpaceDE w:val="0"/>
              <w:autoSpaceDN w:val="0"/>
              <w:adjustRightInd w:val="0"/>
              <w:spacing w:line="240" w:lineRule="auto"/>
              <w:contextualSpacing/>
              <w:rPr>
                <w:rFonts w:ascii="Montserrat Light" w:hAnsi="Montserrat Light" w:cstheme="majorHAnsi"/>
                <w:noProof/>
                <w:lang w:eastAsia="ro-RO"/>
              </w:rPr>
            </w:pPr>
            <w:r>
              <w:rPr>
                <w:rFonts w:ascii="Montserrat Light" w:hAnsi="Montserrat Light" w:cstheme="majorHAnsi"/>
                <w:noProof/>
                <w:lang w:eastAsia="ro-RO"/>
              </w:rPr>
              <w:t>27.08.2025</w:t>
            </w:r>
          </w:p>
        </w:tc>
        <w:tc>
          <w:tcPr>
            <w:tcW w:w="3076" w:type="dxa"/>
          </w:tcPr>
          <w:p w14:paraId="60B671C0"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p>
        </w:tc>
        <w:tc>
          <w:tcPr>
            <w:tcW w:w="1777" w:type="dxa"/>
          </w:tcPr>
          <w:p w14:paraId="5236ADF0"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Raport intocmit</w:t>
            </w:r>
          </w:p>
        </w:tc>
      </w:tr>
      <w:tr w:rsidR="000E35F2" w:rsidRPr="000E35F2" w14:paraId="37E73633" w14:textId="77777777" w:rsidTr="00927EC3">
        <w:tc>
          <w:tcPr>
            <w:tcW w:w="9810" w:type="dxa"/>
            <w:gridSpan w:val="6"/>
          </w:tcPr>
          <w:p w14:paraId="38C9FC77"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strike/>
                <w:noProof/>
                <w:lang w:eastAsia="ro-RO"/>
              </w:rPr>
            </w:pPr>
          </w:p>
        </w:tc>
      </w:tr>
      <w:tr w:rsidR="000E35F2" w:rsidRPr="000E35F2" w14:paraId="5D8B551D" w14:textId="77777777" w:rsidTr="00927EC3">
        <w:tc>
          <w:tcPr>
            <w:tcW w:w="9810" w:type="dxa"/>
            <w:gridSpan w:val="6"/>
          </w:tcPr>
          <w:p w14:paraId="3C171B9E" w14:textId="77777777" w:rsidR="00D67E22" w:rsidRPr="000E35F2" w:rsidRDefault="00D67E22" w:rsidP="004535DD">
            <w:pPr>
              <w:autoSpaceDE w:val="0"/>
              <w:autoSpaceDN w:val="0"/>
              <w:adjustRightInd w:val="0"/>
              <w:spacing w:line="240" w:lineRule="auto"/>
              <w:contextualSpacing/>
              <w:jc w:val="both"/>
              <w:rPr>
                <w:rFonts w:ascii="Montserrat Light" w:hAnsi="Montserrat Light" w:cstheme="majorHAnsi"/>
                <w:b/>
                <w:bCs/>
                <w:noProof/>
                <w:lang w:eastAsia="ro-RO"/>
              </w:rPr>
            </w:pPr>
            <w:r w:rsidRPr="000E35F2">
              <w:rPr>
                <w:rFonts w:ascii="Montserrat Light" w:hAnsi="Montserrat Light" w:cstheme="majorHAnsi"/>
                <w:b/>
                <w:bCs/>
                <w:noProof/>
                <w:lang w:eastAsia="ro-RO"/>
              </w:rPr>
              <w:t>2. Transmitere proiect pentru acordarea avizului de legalitate de către consilierul juridic din cadrul Direcției Juridice</w:t>
            </w:r>
          </w:p>
        </w:tc>
      </w:tr>
      <w:tr w:rsidR="000E35F2" w:rsidRPr="000E35F2" w14:paraId="038FF191" w14:textId="77777777" w:rsidTr="00927EC3">
        <w:tc>
          <w:tcPr>
            <w:tcW w:w="2302" w:type="dxa"/>
          </w:tcPr>
          <w:p w14:paraId="454D15C6" w14:textId="77777777" w:rsidR="00D67E22" w:rsidRPr="000E35F2" w:rsidRDefault="00D67E22" w:rsidP="004535DD">
            <w:pPr>
              <w:autoSpaceDE w:val="0"/>
              <w:autoSpaceDN w:val="0"/>
              <w:adjustRightInd w:val="0"/>
              <w:spacing w:line="240" w:lineRule="auto"/>
              <w:contextualSpacing/>
              <w:jc w:val="center"/>
              <w:rPr>
                <w:rFonts w:ascii="Montserrat Light" w:hAnsi="Montserrat Light" w:cstheme="majorHAnsi"/>
                <w:b/>
                <w:bCs/>
                <w:noProof/>
                <w:lang w:eastAsia="ro-RO"/>
              </w:rPr>
            </w:pPr>
            <w:r w:rsidRPr="000E35F2">
              <w:rPr>
                <w:rFonts w:ascii="Montserrat Light" w:hAnsi="Montserrat Light" w:cstheme="majorHAnsi"/>
                <w:b/>
                <w:bCs/>
                <w:noProof/>
                <w:lang w:eastAsia="ro-RO"/>
              </w:rPr>
              <w:t>Numele și prenumele consilierului juridic</w:t>
            </w:r>
          </w:p>
          <w:p w14:paraId="39491769"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b/>
                <w:bCs/>
                <w:noProof/>
                <w:lang w:eastAsia="ro-RO"/>
              </w:rPr>
            </w:pPr>
          </w:p>
        </w:tc>
        <w:tc>
          <w:tcPr>
            <w:tcW w:w="5731" w:type="dxa"/>
            <w:gridSpan w:val="4"/>
          </w:tcPr>
          <w:p w14:paraId="4413DFC0" w14:textId="77777777" w:rsidR="00D67E22" w:rsidRPr="000E35F2" w:rsidRDefault="00D67E22" w:rsidP="004535DD">
            <w:pPr>
              <w:autoSpaceDE w:val="0"/>
              <w:autoSpaceDN w:val="0"/>
              <w:adjustRightInd w:val="0"/>
              <w:spacing w:line="240" w:lineRule="auto"/>
              <w:contextualSpacing/>
              <w:jc w:val="center"/>
              <w:rPr>
                <w:rFonts w:ascii="Montserrat Light" w:hAnsi="Montserrat Light" w:cstheme="majorHAnsi"/>
                <w:b/>
                <w:bCs/>
                <w:noProof/>
                <w:lang w:eastAsia="ro-RO"/>
              </w:rPr>
            </w:pPr>
            <w:r w:rsidRPr="000E35F2">
              <w:rPr>
                <w:rFonts w:ascii="Montserrat Light" w:hAnsi="Montserrat Light" w:cstheme="majorHAnsi"/>
                <w:b/>
                <w:bCs/>
                <w:noProof/>
                <w:lang w:eastAsia="ro-RO"/>
              </w:rPr>
              <w:t>Semnătura persoanei competente pentru nominalizare</w:t>
            </w:r>
          </w:p>
        </w:tc>
        <w:tc>
          <w:tcPr>
            <w:tcW w:w="1777" w:type="dxa"/>
          </w:tcPr>
          <w:p w14:paraId="497BA2F7" w14:textId="77777777" w:rsidR="00D67E22" w:rsidRPr="000E35F2" w:rsidRDefault="00D67E22" w:rsidP="004535DD">
            <w:pPr>
              <w:autoSpaceDE w:val="0"/>
              <w:autoSpaceDN w:val="0"/>
              <w:adjustRightInd w:val="0"/>
              <w:spacing w:line="240" w:lineRule="auto"/>
              <w:contextualSpacing/>
              <w:jc w:val="center"/>
              <w:rPr>
                <w:rFonts w:ascii="Montserrat Light" w:hAnsi="Montserrat Light" w:cstheme="majorHAnsi"/>
                <w:b/>
                <w:bCs/>
                <w:noProof/>
                <w:lang w:eastAsia="ro-RO"/>
              </w:rPr>
            </w:pPr>
            <w:r w:rsidRPr="000E35F2">
              <w:rPr>
                <w:rFonts w:ascii="Montserrat Light" w:hAnsi="Montserrat Light" w:cstheme="majorHAnsi"/>
                <w:b/>
                <w:bCs/>
                <w:noProof/>
                <w:lang w:eastAsia="ro-RO"/>
              </w:rPr>
              <w:t>Aviz acordat/</w:t>
            </w:r>
          </w:p>
          <w:p w14:paraId="2727ABE2" w14:textId="77777777" w:rsidR="00D67E22" w:rsidRPr="000E35F2" w:rsidRDefault="00D67E22" w:rsidP="004535DD">
            <w:pPr>
              <w:autoSpaceDE w:val="0"/>
              <w:autoSpaceDN w:val="0"/>
              <w:adjustRightInd w:val="0"/>
              <w:spacing w:line="240" w:lineRule="auto"/>
              <w:contextualSpacing/>
              <w:jc w:val="center"/>
              <w:rPr>
                <w:rFonts w:ascii="Montserrat Light" w:hAnsi="Montserrat Light" w:cstheme="majorHAnsi"/>
                <w:b/>
                <w:bCs/>
                <w:noProof/>
                <w:lang w:eastAsia="ro-RO"/>
              </w:rPr>
            </w:pPr>
            <w:r w:rsidRPr="000E35F2">
              <w:rPr>
                <w:rFonts w:ascii="Montserrat Light" w:hAnsi="Montserrat Light" w:cstheme="majorHAnsi"/>
                <w:b/>
                <w:bCs/>
                <w:noProof/>
                <w:lang w:eastAsia="ro-RO"/>
              </w:rPr>
              <w:t>Refuz aviz/</w:t>
            </w:r>
          </w:p>
          <w:p w14:paraId="37F9C1E3" w14:textId="77777777" w:rsidR="00D67E22" w:rsidRPr="000E35F2" w:rsidRDefault="00D67E22" w:rsidP="004535DD">
            <w:pPr>
              <w:autoSpaceDE w:val="0"/>
              <w:autoSpaceDN w:val="0"/>
              <w:adjustRightInd w:val="0"/>
              <w:spacing w:line="240" w:lineRule="auto"/>
              <w:contextualSpacing/>
              <w:jc w:val="center"/>
              <w:rPr>
                <w:rFonts w:ascii="Montserrat Light" w:hAnsi="Montserrat Light" w:cstheme="majorHAnsi"/>
                <w:b/>
                <w:bCs/>
                <w:noProof/>
                <w:lang w:eastAsia="ro-RO"/>
              </w:rPr>
            </w:pPr>
            <w:r w:rsidRPr="000E35F2">
              <w:rPr>
                <w:rFonts w:ascii="Montserrat Light" w:hAnsi="Montserrat Light" w:cstheme="majorHAnsi"/>
                <w:b/>
                <w:bCs/>
                <w:noProof/>
                <w:lang w:eastAsia="ro-RO"/>
              </w:rPr>
              <w:t xml:space="preserve"> semnătură</w:t>
            </w:r>
          </w:p>
        </w:tc>
      </w:tr>
      <w:tr w:rsidR="000E35F2" w:rsidRPr="004056C9" w14:paraId="7A0F7D8E" w14:textId="77777777" w:rsidTr="00927EC3">
        <w:tc>
          <w:tcPr>
            <w:tcW w:w="2302" w:type="dxa"/>
          </w:tcPr>
          <w:p w14:paraId="443301D2" w14:textId="10AAA82B" w:rsidR="00D67E22" w:rsidRPr="000E35F2" w:rsidRDefault="000E4D91" w:rsidP="004535DD">
            <w:pPr>
              <w:autoSpaceDE w:val="0"/>
              <w:autoSpaceDN w:val="0"/>
              <w:adjustRightInd w:val="0"/>
              <w:spacing w:line="240" w:lineRule="auto"/>
              <w:contextualSpacing/>
              <w:rPr>
                <w:rFonts w:ascii="Montserrat Light" w:hAnsi="Montserrat Light" w:cstheme="majorHAnsi"/>
                <w:noProof/>
                <w:lang w:eastAsia="ro-RO"/>
              </w:rPr>
            </w:pPr>
            <w:r>
              <w:rPr>
                <w:rFonts w:ascii="Montserrat Light" w:hAnsi="Montserrat Light" w:cstheme="majorHAnsi"/>
                <w:noProof/>
                <w:lang w:eastAsia="ro-RO"/>
              </w:rPr>
              <w:t>Cristina Ilinca</w:t>
            </w:r>
          </w:p>
        </w:tc>
        <w:tc>
          <w:tcPr>
            <w:tcW w:w="5731" w:type="dxa"/>
            <w:gridSpan w:val="4"/>
          </w:tcPr>
          <w:p w14:paraId="73D9AD54"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b/>
                <w:bCs/>
                <w:noProof/>
                <w:lang w:eastAsia="ro-RO"/>
              </w:rPr>
            </w:pPr>
          </w:p>
        </w:tc>
        <w:tc>
          <w:tcPr>
            <w:tcW w:w="1777" w:type="dxa"/>
          </w:tcPr>
          <w:p w14:paraId="00DB59C5" w14:textId="262D2F89" w:rsidR="00D67E22" w:rsidRPr="004056C9" w:rsidRDefault="00780855" w:rsidP="004535DD">
            <w:pPr>
              <w:autoSpaceDE w:val="0"/>
              <w:autoSpaceDN w:val="0"/>
              <w:adjustRightInd w:val="0"/>
              <w:spacing w:line="240" w:lineRule="auto"/>
              <w:contextualSpacing/>
              <w:jc w:val="center"/>
              <w:rPr>
                <w:rFonts w:ascii="Montserrat Light" w:hAnsi="Montserrat Light" w:cstheme="majorHAnsi"/>
                <w:noProof/>
                <w:lang w:eastAsia="ro-RO"/>
              </w:rPr>
            </w:pPr>
            <w:r w:rsidRPr="004056C9">
              <w:rPr>
                <w:rFonts w:ascii="Montserrat Light" w:hAnsi="Montserrat Light" w:cstheme="majorHAnsi"/>
                <w:noProof/>
                <w:lang w:eastAsia="ro-RO"/>
              </w:rPr>
              <w:t>Aviz acordat</w:t>
            </w:r>
          </w:p>
        </w:tc>
      </w:tr>
      <w:tr w:rsidR="000E35F2" w:rsidRPr="000E35F2" w14:paraId="149B3E1B" w14:textId="77777777" w:rsidTr="00927EC3">
        <w:tc>
          <w:tcPr>
            <w:tcW w:w="9810" w:type="dxa"/>
            <w:gridSpan w:val="6"/>
          </w:tcPr>
          <w:p w14:paraId="3F50AA1F"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highlight w:val="red"/>
                <w:lang w:eastAsia="ro-RO"/>
              </w:rPr>
            </w:pPr>
          </w:p>
        </w:tc>
      </w:tr>
      <w:tr w:rsidR="000E35F2" w:rsidRPr="000E35F2" w14:paraId="7C3050A8" w14:textId="77777777" w:rsidTr="00927EC3">
        <w:tc>
          <w:tcPr>
            <w:tcW w:w="9810" w:type="dxa"/>
            <w:gridSpan w:val="6"/>
          </w:tcPr>
          <w:p w14:paraId="22AA594B"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b/>
                <w:bCs/>
                <w:noProof/>
                <w:highlight w:val="red"/>
                <w:lang w:eastAsia="ro-RO"/>
              </w:rPr>
            </w:pPr>
            <w:r w:rsidRPr="000E35F2">
              <w:rPr>
                <w:rFonts w:ascii="Montserrat Light" w:hAnsi="Montserrat Light" w:cstheme="majorHAnsi"/>
                <w:b/>
                <w:bCs/>
                <w:noProof/>
                <w:lang w:eastAsia="ro-RO"/>
              </w:rPr>
              <w:t>3. Transmitere proiect în vederea avizării pentru legalitate de către   secretarul general al judeţului</w:t>
            </w:r>
          </w:p>
        </w:tc>
      </w:tr>
      <w:tr w:rsidR="000E35F2" w:rsidRPr="000E35F2" w14:paraId="007CB890" w14:textId="77777777" w:rsidTr="00927EC3">
        <w:tc>
          <w:tcPr>
            <w:tcW w:w="2302" w:type="dxa"/>
          </w:tcPr>
          <w:p w14:paraId="649348FF"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Numele și prenumele secretarului general al județului</w:t>
            </w:r>
          </w:p>
          <w:p w14:paraId="0164442B"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p>
        </w:tc>
        <w:tc>
          <w:tcPr>
            <w:tcW w:w="5731" w:type="dxa"/>
            <w:gridSpan w:val="4"/>
          </w:tcPr>
          <w:p w14:paraId="7E97DDD0"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b/>
                <w:bCs/>
                <w:noProof/>
                <w:lang w:eastAsia="ro-RO"/>
              </w:rPr>
            </w:pPr>
            <w:r w:rsidRPr="000E35F2">
              <w:rPr>
                <w:rFonts w:ascii="Montserrat Light" w:hAnsi="Montserrat Light" w:cstheme="majorHAnsi"/>
                <w:bCs/>
                <w:noProof/>
                <w:lang w:eastAsia="ro-RO"/>
              </w:rPr>
              <w:t>Caracterul normativ sau individual al proiectului</w:t>
            </w:r>
          </w:p>
        </w:tc>
        <w:tc>
          <w:tcPr>
            <w:tcW w:w="1777" w:type="dxa"/>
          </w:tcPr>
          <w:p w14:paraId="23257D9C"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Avizul acordat/</w:t>
            </w:r>
          </w:p>
          <w:p w14:paraId="7050913A"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Refuz aviz/</w:t>
            </w:r>
          </w:p>
          <w:p w14:paraId="5DE049D1"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b/>
                <w:bCs/>
                <w:noProof/>
                <w:highlight w:val="red"/>
                <w:lang w:eastAsia="ro-RO"/>
              </w:rPr>
            </w:pPr>
            <w:r w:rsidRPr="000E35F2">
              <w:rPr>
                <w:rFonts w:ascii="Montserrat Light" w:hAnsi="Montserrat Light" w:cstheme="majorHAnsi"/>
                <w:noProof/>
                <w:lang w:eastAsia="ro-RO"/>
              </w:rPr>
              <w:t>semnătură</w:t>
            </w:r>
          </w:p>
        </w:tc>
      </w:tr>
      <w:tr w:rsidR="000E35F2" w:rsidRPr="000E35F2" w14:paraId="3ECEC54D" w14:textId="77777777" w:rsidTr="00927EC3">
        <w:tc>
          <w:tcPr>
            <w:tcW w:w="2302" w:type="dxa"/>
          </w:tcPr>
          <w:p w14:paraId="4BC1136D"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Simona Gaci</w:t>
            </w:r>
          </w:p>
        </w:tc>
        <w:tc>
          <w:tcPr>
            <w:tcW w:w="5731" w:type="dxa"/>
            <w:gridSpan w:val="4"/>
          </w:tcPr>
          <w:p w14:paraId="49130F65" w14:textId="75F10D12" w:rsidR="00D67E22" w:rsidRPr="000E35F2" w:rsidRDefault="004056C9" w:rsidP="004535DD">
            <w:pPr>
              <w:autoSpaceDE w:val="0"/>
              <w:autoSpaceDN w:val="0"/>
              <w:adjustRightInd w:val="0"/>
              <w:spacing w:line="240" w:lineRule="auto"/>
              <w:contextualSpacing/>
              <w:jc w:val="center"/>
              <w:rPr>
                <w:rFonts w:ascii="Montserrat Light" w:hAnsi="Montserrat Light" w:cstheme="majorHAnsi"/>
                <w:noProof/>
                <w:highlight w:val="yellow"/>
                <w:lang w:eastAsia="ro-RO"/>
              </w:rPr>
            </w:pPr>
            <w:r w:rsidRPr="004056C9">
              <w:rPr>
                <w:rFonts w:ascii="Montserrat Light" w:hAnsi="Montserrat Light" w:cstheme="majorHAnsi"/>
                <w:noProof/>
                <w:lang w:eastAsia="ro-RO"/>
              </w:rPr>
              <w:t>individual</w:t>
            </w:r>
          </w:p>
        </w:tc>
        <w:tc>
          <w:tcPr>
            <w:tcW w:w="1777" w:type="dxa"/>
          </w:tcPr>
          <w:p w14:paraId="7B426FFA" w14:textId="73CE9F6F" w:rsidR="00D67E22" w:rsidRPr="000E35F2" w:rsidRDefault="00780855" w:rsidP="004535DD">
            <w:pPr>
              <w:autoSpaceDE w:val="0"/>
              <w:autoSpaceDN w:val="0"/>
              <w:adjustRightInd w:val="0"/>
              <w:spacing w:line="240" w:lineRule="auto"/>
              <w:contextualSpacing/>
              <w:jc w:val="center"/>
              <w:rPr>
                <w:rFonts w:ascii="Montserrat Light" w:hAnsi="Montserrat Light" w:cstheme="majorHAnsi"/>
                <w:noProof/>
                <w:highlight w:val="red"/>
                <w:lang w:eastAsia="ro-RO"/>
              </w:rPr>
            </w:pPr>
            <w:r w:rsidRPr="000E35F2">
              <w:rPr>
                <w:rFonts w:ascii="Montserrat Light" w:hAnsi="Montserrat Light" w:cstheme="majorHAnsi"/>
                <w:noProof/>
                <w:lang w:eastAsia="ro-RO"/>
              </w:rPr>
              <w:t>Aviz acordat</w:t>
            </w:r>
          </w:p>
        </w:tc>
      </w:tr>
      <w:tr w:rsidR="000E35F2" w:rsidRPr="000E35F2" w14:paraId="4C9AA759" w14:textId="77777777" w:rsidTr="00927EC3">
        <w:tc>
          <w:tcPr>
            <w:tcW w:w="2302" w:type="dxa"/>
          </w:tcPr>
          <w:p w14:paraId="1D740200"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p>
        </w:tc>
        <w:tc>
          <w:tcPr>
            <w:tcW w:w="5731" w:type="dxa"/>
            <w:gridSpan w:val="4"/>
          </w:tcPr>
          <w:p w14:paraId="067D8A7A"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b/>
                <w:bCs/>
                <w:noProof/>
                <w:lang w:eastAsia="ro-RO"/>
              </w:rPr>
            </w:pPr>
          </w:p>
        </w:tc>
        <w:tc>
          <w:tcPr>
            <w:tcW w:w="1777" w:type="dxa"/>
          </w:tcPr>
          <w:p w14:paraId="193620F2" w14:textId="77777777" w:rsidR="00D67E22" w:rsidRPr="000E35F2" w:rsidRDefault="00D67E22" w:rsidP="004535DD">
            <w:pPr>
              <w:autoSpaceDE w:val="0"/>
              <w:autoSpaceDN w:val="0"/>
              <w:adjustRightInd w:val="0"/>
              <w:spacing w:line="240" w:lineRule="auto"/>
              <w:contextualSpacing/>
              <w:jc w:val="center"/>
              <w:rPr>
                <w:rFonts w:ascii="Montserrat Light" w:hAnsi="Montserrat Light" w:cstheme="majorHAnsi"/>
                <w:noProof/>
                <w:highlight w:val="red"/>
                <w:lang w:eastAsia="ro-RO"/>
              </w:rPr>
            </w:pPr>
          </w:p>
        </w:tc>
      </w:tr>
      <w:tr w:rsidR="000E35F2" w:rsidRPr="000E35F2" w14:paraId="452C591A" w14:textId="77777777" w:rsidTr="00927EC3">
        <w:tc>
          <w:tcPr>
            <w:tcW w:w="9810" w:type="dxa"/>
            <w:gridSpan w:val="6"/>
          </w:tcPr>
          <w:p w14:paraId="6412ED74" w14:textId="77777777" w:rsidR="00D67E22" w:rsidRPr="000E35F2" w:rsidRDefault="00D67E22" w:rsidP="004535DD">
            <w:pPr>
              <w:autoSpaceDE w:val="0"/>
              <w:autoSpaceDN w:val="0"/>
              <w:adjustRightInd w:val="0"/>
              <w:spacing w:line="240" w:lineRule="auto"/>
              <w:contextualSpacing/>
              <w:jc w:val="both"/>
              <w:rPr>
                <w:rFonts w:ascii="Montserrat Light" w:hAnsi="Montserrat Light" w:cstheme="majorHAnsi"/>
                <w:b/>
                <w:bCs/>
                <w:noProof/>
                <w:lang w:eastAsia="ro-RO"/>
              </w:rPr>
            </w:pPr>
            <w:r w:rsidRPr="000E35F2">
              <w:rPr>
                <w:rFonts w:ascii="Montserrat Light" w:hAnsi="Montserrat Light" w:cstheme="majorHAnsi"/>
                <w:b/>
                <w:bCs/>
                <w:noProof/>
                <w:lang w:eastAsia="ro-RO"/>
              </w:rPr>
              <w:t>4. Transmitere proiect pentru adoptarea avizului/avizelor comisiei/comisiilor de specialitate nominalizate</w:t>
            </w:r>
          </w:p>
        </w:tc>
      </w:tr>
      <w:tr w:rsidR="000E35F2" w:rsidRPr="000E35F2" w14:paraId="1A5DA0D1" w14:textId="77777777" w:rsidTr="00927EC3">
        <w:tc>
          <w:tcPr>
            <w:tcW w:w="3150" w:type="dxa"/>
            <w:gridSpan w:val="2"/>
          </w:tcPr>
          <w:p w14:paraId="51630BBE"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Comisia de specialitate  nominalizată</w:t>
            </w:r>
          </w:p>
          <w:p w14:paraId="5FC654EF"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p>
        </w:tc>
        <w:tc>
          <w:tcPr>
            <w:tcW w:w="1699" w:type="dxa"/>
          </w:tcPr>
          <w:p w14:paraId="56B537A7"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shd w:val="clear" w:color="auto" w:fill="FFFFFF"/>
                <w:lang w:eastAsia="ro-RO"/>
              </w:rPr>
              <w:t>Data de întocmire și depunere a avizului</w:t>
            </w:r>
          </w:p>
          <w:p w14:paraId="0124F1EA"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p>
        </w:tc>
        <w:tc>
          <w:tcPr>
            <w:tcW w:w="3184" w:type="dxa"/>
            <w:gridSpan w:val="2"/>
          </w:tcPr>
          <w:p w14:paraId="0161553C"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Semnătura persoanelor competente pentru nominalizare/</w:t>
            </w:r>
          </w:p>
          <w:p w14:paraId="0E0F8D42"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stabilire date de întocmire</w:t>
            </w:r>
          </w:p>
        </w:tc>
        <w:tc>
          <w:tcPr>
            <w:tcW w:w="1777" w:type="dxa"/>
          </w:tcPr>
          <w:p w14:paraId="05AACD45"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Avizul adoptat/</w:t>
            </w:r>
          </w:p>
          <w:p w14:paraId="0491824F"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r w:rsidRPr="000E35F2">
              <w:rPr>
                <w:rFonts w:ascii="Montserrat Light" w:hAnsi="Montserrat Light" w:cstheme="majorHAnsi"/>
                <w:noProof/>
                <w:lang w:eastAsia="ro-RO"/>
              </w:rPr>
              <w:t>Aviz implicit favorabil</w:t>
            </w:r>
          </w:p>
          <w:p w14:paraId="5D40CF4D"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p>
        </w:tc>
      </w:tr>
      <w:tr w:rsidR="000E35F2" w:rsidRPr="000E35F2" w14:paraId="16C5A344" w14:textId="77777777" w:rsidTr="00927EC3">
        <w:tc>
          <w:tcPr>
            <w:tcW w:w="3150" w:type="dxa"/>
            <w:gridSpan w:val="2"/>
          </w:tcPr>
          <w:p w14:paraId="14EF3A02" w14:textId="263EE4D2" w:rsidR="00D67E22" w:rsidRPr="000E35F2" w:rsidRDefault="00D67E22" w:rsidP="004535DD">
            <w:pPr>
              <w:autoSpaceDE w:val="0"/>
              <w:autoSpaceDN w:val="0"/>
              <w:adjustRightInd w:val="0"/>
              <w:spacing w:line="240" w:lineRule="auto"/>
              <w:contextualSpacing/>
              <w:rPr>
                <w:rFonts w:ascii="Montserrat Light" w:hAnsi="Montserrat Light" w:cstheme="majorHAnsi"/>
                <w:noProof/>
                <w:highlight w:val="yellow"/>
                <w:lang w:eastAsia="ro-RO"/>
              </w:rPr>
            </w:pPr>
            <w:r w:rsidRPr="000E35F2">
              <w:rPr>
                <w:rFonts w:ascii="Montserrat Light" w:hAnsi="Montserrat Light" w:cstheme="majorHAnsi"/>
                <w:noProof/>
                <w:lang w:eastAsia="ro-RO"/>
              </w:rPr>
              <w:t xml:space="preserve">  </w:t>
            </w:r>
            <w:r w:rsidR="00780855" w:rsidRPr="000E35F2">
              <w:rPr>
                <w:rFonts w:ascii="Montserrat Light" w:hAnsi="Montserrat Light" w:cstheme="majorHAnsi"/>
                <w:noProof/>
                <w:lang w:eastAsia="ro-RO"/>
              </w:rPr>
              <w:t>3</w:t>
            </w:r>
          </w:p>
        </w:tc>
        <w:tc>
          <w:tcPr>
            <w:tcW w:w="1699" w:type="dxa"/>
          </w:tcPr>
          <w:p w14:paraId="38912E87"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highlight w:val="yellow"/>
                <w:lang w:eastAsia="ro-RO"/>
              </w:rPr>
            </w:pPr>
          </w:p>
        </w:tc>
        <w:tc>
          <w:tcPr>
            <w:tcW w:w="3184" w:type="dxa"/>
            <w:gridSpan w:val="2"/>
          </w:tcPr>
          <w:p w14:paraId="34B2B5AE"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p>
        </w:tc>
        <w:tc>
          <w:tcPr>
            <w:tcW w:w="1777" w:type="dxa"/>
          </w:tcPr>
          <w:p w14:paraId="46F0965F" w14:textId="77777777" w:rsidR="00D67E22" w:rsidRPr="000E35F2" w:rsidRDefault="00D67E22" w:rsidP="004535DD">
            <w:pPr>
              <w:autoSpaceDE w:val="0"/>
              <w:autoSpaceDN w:val="0"/>
              <w:adjustRightInd w:val="0"/>
              <w:spacing w:line="240" w:lineRule="auto"/>
              <w:contextualSpacing/>
              <w:rPr>
                <w:rFonts w:ascii="Montserrat Light" w:hAnsi="Montserrat Light" w:cstheme="majorHAnsi"/>
                <w:noProof/>
                <w:lang w:eastAsia="ro-RO"/>
              </w:rPr>
            </w:pPr>
          </w:p>
        </w:tc>
      </w:tr>
    </w:tbl>
    <w:p w14:paraId="560468C1" w14:textId="77777777" w:rsidR="00D67E22" w:rsidRPr="000E35F2" w:rsidRDefault="00D67E22" w:rsidP="004535DD">
      <w:pPr>
        <w:spacing w:after="0" w:line="240" w:lineRule="auto"/>
        <w:jc w:val="both"/>
        <w:rPr>
          <w:rFonts w:ascii="Montserrat Light" w:eastAsia="Times New Roman" w:hAnsi="Montserrat Light" w:cstheme="majorHAnsi"/>
          <w:b/>
          <w:noProof/>
          <w:lang w:eastAsia="ro-RO"/>
        </w:rPr>
      </w:pPr>
    </w:p>
    <w:p w14:paraId="53B85B8B" w14:textId="77777777" w:rsidR="004D50C5" w:rsidRPr="000E35F2" w:rsidRDefault="004D50C5" w:rsidP="004535DD">
      <w:pPr>
        <w:spacing w:after="0" w:line="240" w:lineRule="auto"/>
        <w:jc w:val="both"/>
        <w:rPr>
          <w:rFonts w:ascii="Montserrat Light" w:eastAsia="Times New Roman" w:hAnsi="Montserrat Light" w:cstheme="majorHAnsi"/>
          <w:b/>
          <w:noProof/>
          <w:lang w:eastAsia="ro-RO"/>
        </w:rPr>
      </w:pPr>
    </w:p>
    <w:sectPr w:rsidR="004D50C5" w:rsidRPr="000E35F2" w:rsidSect="00833904">
      <w:headerReference w:type="default" r:id="rId14"/>
      <w:footerReference w:type="default" r:id="rId15"/>
      <w:headerReference w:type="first" r:id="rId16"/>
      <w:pgSz w:w="11909" w:h="16834" w:code="9"/>
      <w:pgMar w:top="1276" w:right="839" w:bottom="720" w:left="1440" w:header="720" w:footer="1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F8776" w14:textId="77777777" w:rsidR="0069553E" w:rsidRDefault="0069553E" w:rsidP="005745DE">
      <w:pPr>
        <w:spacing w:after="0" w:line="240" w:lineRule="auto"/>
      </w:pPr>
      <w:r>
        <w:separator/>
      </w:r>
    </w:p>
  </w:endnote>
  <w:endnote w:type="continuationSeparator" w:id="0">
    <w:p w14:paraId="73BBF1A8" w14:textId="77777777" w:rsidR="0069553E" w:rsidRDefault="0069553E"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Montserrat Light">
    <w:panose1 w:val="000004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12FA" w14:textId="5BA263D3" w:rsidR="00922518" w:rsidRDefault="00922518" w:rsidP="00A6741D">
    <w:pPr>
      <w:pStyle w:val="Subs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44915" w14:textId="77777777" w:rsidR="0069553E" w:rsidRDefault="0069553E" w:rsidP="005745DE">
      <w:pPr>
        <w:spacing w:after="0" w:line="240" w:lineRule="auto"/>
      </w:pPr>
      <w:r>
        <w:separator/>
      </w:r>
    </w:p>
  </w:footnote>
  <w:footnote w:type="continuationSeparator" w:id="0">
    <w:p w14:paraId="2CDE8958" w14:textId="77777777" w:rsidR="0069553E" w:rsidRDefault="0069553E"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3DFE" w14:textId="1A095101" w:rsidR="00833904" w:rsidRDefault="00833904">
    <w:pPr>
      <w:pStyle w:val="Antet"/>
    </w:pPr>
    <w:r>
      <w:rPr>
        <w:noProof/>
      </w:rPr>
      <w:drawing>
        <wp:anchor distT="0" distB="0" distL="0" distR="0" simplePos="0" relativeHeight="251661312" behindDoc="0" locked="0" layoutInCell="1" hidden="0" allowOverlap="1" wp14:anchorId="685BFE0B" wp14:editId="2C2DD4AC">
          <wp:simplePos x="0" y="0"/>
          <wp:positionH relativeFrom="column">
            <wp:posOffset>-99060</wp:posOffset>
          </wp:positionH>
          <wp:positionV relativeFrom="paragraph">
            <wp:posOffset>-106680</wp:posOffset>
          </wp:positionV>
          <wp:extent cx="2661920" cy="566420"/>
          <wp:effectExtent l="0" t="0" r="0" b="0"/>
          <wp:wrapTopAndBottom distT="0" distB="0"/>
          <wp:docPr id="1356501199" name="Imagine 26840853"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02359747" name="Imagine 26840853" descr="A black background with a black square&#10;&#10;AI-generated content may be incorrect."/>
                  <pic:cNvPicPr preferRelativeResize="0"/>
                </pic:nvPicPr>
                <pic:blipFill>
                  <a:blip r:embed="rId1"/>
                  <a:srcRect/>
                  <a:stretch>
                    <a:fillRect/>
                  </a:stretch>
                </pic:blipFill>
                <pic:spPr>
                  <a:xfrm>
                    <a:off x="0" y="0"/>
                    <a:ext cx="2661920" cy="5664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E654" w14:textId="6EF841B3" w:rsidR="004B6839" w:rsidRDefault="004B6839">
    <w:pPr>
      <w:pStyle w:val="Antet"/>
    </w:pPr>
    <w:r>
      <w:rPr>
        <w:noProof/>
      </w:rPr>
      <w:drawing>
        <wp:anchor distT="0" distB="0" distL="0" distR="0" simplePos="0" relativeHeight="251659264" behindDoc="0" locked="0" layoutInCell="1" hidden="0" allowOverlap="1" wp14:anchorId="44FD5435" wp14:editId="743DB4BB">
          <wp:simplePos x="0" y="0"/>
          <wp:positionH relativeFrom="column">
            <wp:posOffset>-99060</wp:posOffset>
          </wp:positionH>
          <wp:positionV relativeFrom="paragraph">
            <wp:posOffset>-106680</wp:posOffset>
          </wp:positionV>
          <wp:extent cx="2661920" cy="566420"/>
          <wp:effectExtent l="0" t="0" r="0" b="0"/>
          <wp:wrapTopAndBottom distT="0" distB="0"/>
          <wp:docPr id="1688409734" name="Imagine 26840853"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02359747" name="Imagine 26840853" descr="A black background with a black square&#10;&#10;AI-generated content may be incorrect."/>
                  <pic:cNvPicPr preferRelativeResize="0"/>
                </pic:nvPicPr>
                <pic:blipFill>
                  <a:blip r:embed="rId1"/>
                  <a:srcRect/>
                  <a:stretch>
                    <a:fillRect/>
                  </a:stretch>
                </pic:blipFill>
                <pic:spPr>
                  <a:xfrm>
                    <a:off x="0" y="0"/>
                    <a:ext cx="2661920" cy="5664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FAA"/>
    <w:multiLevelType w:val="hybridMultilevel"/>
    <w:tmpl w:val="28ACB456"/>
    <w:lvl w:ilvl="0" w:tplc="D4403134">
      <w:start w:val="1"/>
      <w:numFmt w:val="decimal"/>
      <w:lvlText w:val="(%1)"/>
      <w:lvlJc w:val="left"/>
      <w:pPr>
        <w:ind w:left="973" w:hanging="527"/>
      </w:pPr>
      <w:rPr>
        <w:rFonts w:hint="default"/>
        <w:b/>
        <w:bCs/>
        <w:spacing w:val="-2"/>
        <w:w w:val="101"/>
        <w:lang w:val="ro-RO" w:eastAsia="en-US" w:bidi="ar-SA"/>
      </w:rPr>
    </w:lvl>
    <w:lvl w:ilvl="1" w:tplc="DC58A6CE">
      <w:start w:val="1"/>
      <w:numFmt w:val="upperLetter"/>
      <w:lvlText w:val="%2."/>
      <w:lvlJc w:val="left"/>
      <w:pPr>
        <w:ind w:left="1105" w:hanging="330"/>
      </w:pPr>
      <w:rPr>
        <w:rFonts w:ascii="Trebuchet MS" w:eastAsia="Trebuchet MS" w:hAnsi="Trebuchet MS" w:cs="Trebuchet MS" w:hint="default"/>
        <w:b/>
        <w:bCs/>
        <w:color w:val="4E4E4E"/>
        <w:w w:val="101"/>
        <w:sz w:val="18"/>
        <w:szCs w:val="18"/>
        <w:lang w:val="ro-RO" w:eastAsia="en-US" w:bidi="ar-SA"/>
      </w:rPr>
    </w:lvl>
    <w:lvl w:ilvl="2" w:tplc="A112DE18">
      <w:numFmt w:val="bullet"/>
      <w:lvlText w:val="•"/>
      <w:lvlJc w:val="left"/>
      <w:pPr>
        <w:ind w:left="1955" w:hanging="330"/>
      </w:pPr>
      <w:rPr>
        <w:rFonts w:hint="default"/>
        <w:lang w:val="ro-RO" w:eastAsia="en-US" w:bidi="ar-SA"/>
      </w:rPr>
    </w:lvl>
    <w:lvl w:ilvl="3" w:tplc="C652BB44">
      <w:numFmt w:val="bullet"/>
      <w:lvlText w:val="•"/>
      <w:lvlJc w:val="left"/>
      <w:pPr>
        <w:ind w:left="2811" w:hanging="330"/>
      </w:pPr>
      <w:rPr>
        <w:rFonts w:hint="default"/>
        <w:lang w:val="ro-RO" w:eastAsia="en-US" w:bidi="ar-SA"/>
      </w:rPr>
    </w:lvl>
    <w:lvl w:ilvl="4" w:tplc="A58A137E">
      <w:numFmt w:val="bullet"/>
      <w:lvlText w:val="•"/>
      <w:lvlJc w:val="left"/>
      <w:pPr>
        <w:ind w:left="3666" w:hanging="330"/>
      </w:pPr>
      <w:rPr>
        <w:rFonts w:hint="default"/>
        <w:lang w:val="ro-RO" w:eastAsia="en-US" w:bidi="ar-SA"/>
      </w:rPr>
    </w:lvl>
    <w:lvl w:ilvl="5" w:tplc="2B4C9174">
      <w:numFmt w:val="bullet"/>
      <w:lvlText w:val="•"/>
      <w:lvlJc w:val="left"/>
      <w:pPr>
        <w:ind w:left="4522" w:hanging="330"/>
      </w:pPr>
      <w:rPr>
        <w:rFonts w:hint="default"/>
        <w:lang w:val="ro-RO" w:eastAsia="en-US" w:bidi="ar-SA"/>
      </w:rPr>
    </w:lvl>
    <w:lvl w:ilvl="6" w:tplc="A3C4FE9A">
      <w:numFmt w:val="bullet"/>
      <w:lvlText w:val="•"/>
      <w:lvlJc w:val="left"/>
      <w:pPr>
        <w:ind w:left="5377" w:hanging="330"/>
      </w:pPr>
      <w:rPr>
        <w:rFonts w:hint="default"/>
        <w:lang w:val="ro-RO" w:eastAsia="en-US" w:bidi="ar-SA"/>
      </w:rPr>
    </w:lvl>
    <w:lvl w:ilvl="7" w:tplc="DFC06756">
      <w:numFmt w:val="bullet"/>
      <w:lvlText w:val="•"/>
      <w:lvlJc w:val="left"/>
      <w:pPr>
        <w:ind w:left="6233" w:hanging="330"/>
      </w:pPr>
      <w:rPr>
        <w:rFonts w:hint="default"/>
        <w:lang w:val="ro-RO" w:eastAsia="en-US" w:bidi="ar-SA"/>
      </w:rPr>
    </w:lvl>
    <w:lvl w:ilvl="8" w:tplc="C0782F02">
      <w:numFmt w:val="bullet"/>
      <w:lvlText w:val="•"/>
      <w:lvlJc w:val="left"/>
      <w:pPr>
        <w:ind w:left="7088" w:hanging="330"/>
      </w:pPr>
      <w:rPr>
        <w:rFonts w:hint="default"/>
        <w:lang w:val="ro-RO" w:eastAsia="en-US" w:bidi="ar-SA"/>
      </w:rPr>
    </w:lvl>
  </w:abstractNum>
  <w:abstractNum w:abstractNumId="1" w15:restartNumberingAfterBreak="0">
    <w:nsid w:val="09F64477"/>
    <w:multiLevelType w:val="hybridMultilevel"/>
    <w:tmpl w:val="7DE2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5989"/>
    <w:multiLevelType w:val="hybridMultilevel"/>
    <w:tmpl w:val="69AC5C0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E07B6"/>
    <w:multiLevelType w:val="multilevel"/>
    <w:tmpl w:val="FC144740"/>
    <w:styleLink w:val="WWNum2"/>
    <w:lvl w:ilvl="0">
      <w:start w:val="1"/>
      <w:numFmt w:val="decimal"/>
      <w:lvlText w:val="%1."/>
      <w:lvlJc w:val="left"/>
      <w:pPr>
        <w:ind w:left="720" w:hanging="360"/>
      </w:pPr>
      <w:rPr>
        <w:rFonts w:eastAsia="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033377D"/>
    <w:multiLevelType w:val="hybridMultilevel"/>
    <w:tmpl w:val="CD607E6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30230"/>
    <w:multiLevelType w:val="hybridMultilevel"/>
    <w:tmpl w:val="E15AE230"/>
    <w:lvl w:ilvl="0" w:tplc="D3DE6D84">
      <w:start w:val="1"/>
      <w:numFmt w:val="decimal"/>
      <w:lvlText w:val="(%1)"/>
      <w:lvlJc w:val="left"/>
      <w:pPr>
        <w:ind w:left="974" w:hanging="527"/>
      </w:pPr>
      <w:rPr>
        <w:rFonts w:ascii="Montserrat" w:eastAsia="Trebuchet MS" w:hAnsi="Montserrat" w:cs="Trebuchet MS" w:hint="default"/>
        <w:color w:val="4E4E4E"/>
        <w:spacing w:val="-2"/>
        <w:w w:val="101"/>
        <w:sz w:val="20"/>
        <w:szCs w:val="20"/>
        <w:lang w:val="ro-RO" w:eastAsia="en-US" w:bidi="ar-SA"/>
      </w:rPr>
    </w:lvl>
    <w:lvl w:ilvl="1" w:tplc="81CA9A56">
      <w:numFmt w:val="bullet"/>
      <w:lvlText w:val="•"/>
      <w:lvlJc w:val="left"/>
      <w:pPr>
        <w:ind w:left="1762" w:hanging="527"/>
      </w:pPr>
      <w:rPr>
        <w:rFonts w:hint="default"/>
        <w:lang w:val="ro-RO" w:eastAsia="en-US" w:bidi="ar-SA"/>
      </w:rPr>
    </w:lvl>
    <w:lvl w:ilvl="2" w:tplc="7AB01D40">
      <w:numFmt w:val="bullet"/>
      <w:lvlText w:val="•"/>
      <w:lvlJc w:val="left"/>
      <w:pPr>
        <w:ind w:left="2544" w:hanging="527"/>
      </w:pPr>
      <w:rPr>
        <w:rFonts w:hint="default"/>
        <w:lang w:val="ro-RO" w:eastAsia="en-US" w:bidi="ar-SA"/>
      </w:rPr>
    </w:lvl>
    <w:lvl w:ilvl="3" w:tplc="62480116">
      <w:numFmt w:val="bullet"/>
      <w:lvlText w:val="•"/>
      <w:lvlJc w:val="left"/>
      <w:pPr>
        <w:ind w:left="3326" w:hanging="527"/>
      </w:pPr>
      <w:rPr>
        <w:rFonts w:hint="default"/>
        <w:lang w:val="ro-RO" w:eastAsia="en-US" w:bidi="ar-SA"/>
      </w:rPr>
    </w:lvl>
    <w:lvl w:ilvl="4" w:tplc="E536EC04">
      <w:numFmt w:val="bullet"/>
      <w:lvlText w:val="•"/>
      <w:lvlJc w:val="left"/>
      <w:pPr>
        <w:ind w:left="4108" w:hanging="527"/>
      </w:pPr>
      <w:rPr>
        <w:rFonts w:hint="default"/>
        <w:lang w:val="ro-RO" w:eastAsia="en-US" w:bidi="ar-SA"/>
      </w:rPr>
    </w:lvl>
    <w:lvl w:ilvl="5" w:tplc="178A9272">
      <w:numFmt w:val="bullet"/>
      <w:lvlText w:val="•"/>
      <w:lvlJc w:val="left"/>
      <w:pPr>
        <w:ind w:left="4890" w:hanging="527"/>
      </w:pPr>
      <w:rPr>
        <w:rFonts w:hint="default"/>
        <w:lang w:val="ro-RO" w:eastAsia="en-US" w:bidi="ar-SA"/>
      </w:rPr>
    </w:lvl>
    <w:lvl w:ilvl="6" w:tplc="9744B94A">
      <w:numFmt w:val="bullet"/>
      <w:lvlText w:val="•"/>
      <w:lvlJc w:val="left"/>
      <w:pPr>
        <w:ind w:left="5672" w:hanging="527"/>
      </w:pPr>
      <w:rPr>
        <w:rFonts w:hint="default"/>
        <w:lang w:val="ro-RO" w:eastAsia="en-US" w:bidi="ar-SA"/>
      </w:rPr>
    </w:lvl>
    <w:lvl w:ilvl="7" w:tplc="FAAE7D26">
      <w:numFmt w:val="bullet"/>
      <w:lvlText w:val="•"/>
      <w:lvlJc w:val="left"/>
      <w:pPr>
        <w:ind w:left="6454" w:hanging="527"/>
      </w:pPr>
      <w:rPr>
        <w:rFonts w:hint="default"/>
        <w:lang w:val="ro-RO" w:eastAsia="en-US" w:bidi="ar-SA"/>
      </w:rPr>
    </w:lvl>
    <w:lvl w:ilvl="8" w:tplc="94D2BAF6">
      <w:numFmt w:val="bullet"/>
      <w:lvlText w:val="•"/>
      <w:lvlJc w:val="left"/>
      <w:pPr>
        <w:ind w:left="7236" w:hanging="527"/>
      </w:pPr>
      <w:rPr>
        <w:rFonts w:hint="default"/>
        <w:lang w:val="ro-RO" w:eastAsia="en-US" w:bidi="ar-SA"/>
      </w:rPr>
    </w:lvl>
  </w:abstractNum>
  <w:abstractNum w:abstractNumId="6" w15:restartNumberingAfterBreak="0">
    <w:nsid w:val="137E7908"/>
    <w:multiLevelType w:val="hybridMultilevel"/>
    <w:tmpl w:val="92E62298"/>
    <w:lvl w:ilvl="0" w:tplc="A5820672">
      <w:start w:val="1"/>
      <w:numFmt w:val="decimal"/>
      <w:lvlText w:val="(%1)"/>
      <w:lvlJc w:val="left"/>
      <w:pPr>
        <w:ind w:left="974" w:hanging="527"/>
      </w:pPr>
      <w:rPr>
        <w:rFonts w:ascii="Montserrat" w:eastAsia="Trebuchet MS" w:hAnsi="Montserrat" w:cs="Trebuchet MS" w:hint="default"/>
        <w:b/>
        <w:bCs/>
        <w:color w:val="4E4E4E"/>
        <w:spacing w:val="-2"/>
        <w:w w:val="101"/>
        <w:sz w:val="20"/>
        <w:szCs w:val="20"/>
        <w:lang w:val="ro-RO" w:eastAsia="en-US" w:bidi="ar-SA"/>
      </w:rPr>
    </w:lvl>
    <w:lvl w:ilvl="1" w:tplc="5518ED56">
      <w:numFmt w:val="bullet"/>
      <w:lvlText w:val="•"/>
      <w:lvlJc w:val="left"/>
      <w:pPr>
        <w:ind w:left="1762" w:hanging="527"/>
      </w:pPr>
      <w:rPr>
        <w:rFonts w:hint="default"/>
        <w:lang w:val="ro-RO" w:eastAsia="en-US" w:bidi="ar-SA"/>
      </w:rPr>
    </w:lvl>
    <w:lvl w:ilvl="2" w:tplc="ADE24154">
      <w:numFmt w:val="bullet"/>
      <w:lvlText w:val="•"/>
      <w:lvlJc w:val="left"/>
      <w:pPr>
        <w:ind w:left="2544" w:hanging="527"/>
      </w:pPr>
      <w:rPr>
        <w:rFonts w:hint="default"/>
        <w:lang w:val="ro-RO" w:eastAsia="en-US" w:bidi="ar-SA"/>
      </w:rPr>
    </w:lvl>
    <w:lvl w:ilvl="3" w:tplc="B112816C">
      <w:numFmt w:val="bullet"/>
      <w:lvlText w:val="•"/>
      <w:lvlJc w:val="left"/>
      <w:pPr>
        <w:ind w:left="3326" w:hanging="527"/>
      </w:pPr>
      <w:rPr>
        <w:rFonts w:hint="default"/>
        <w:lang w:val="ro-RO" w:eastAsia="en-US" w:bidi="ar-SA"/>
      </w:rPr>
    </w:lvl>
    <w:lvl w:ilvl="4" w:tplc="952E7C9C">
      <w:numFmt w:val="bullet"/>
      <w:lvlText w:val="•"/>
      <w:lvlJc w:val="left"/>
      <w:pPr>
        <w:ind w:left="4108" w:hanging="527"/>
      </w:pPr>
      <w:rPr>
        <w:rFonts w:hint="default"/>
        <w:lang w:val="ro-RO" w:eastAsia="en-US" w:bidi="ar-SA"/>
      </w:rPr>
    </w:lvl>
    <w:lvl w:ilvl="5" w:tplc="CEF2AD24">
      <w:numFmt w:val="bullet"/>
      <w:lvlText w:val="•"/>
      <w:lvlJc w:val="left"/>
      <w:pPr>
        <w:ind w:left="4890" w:hanging="527"/>
      </w:pPr>
      <w:rPr>
        <w:rFonts w:hint="default"/>
        <w:lang w:val="ro-RO" w:eastAsia="en-US" w:bidi="ar-SA"/>
      </w:rPr>
    </w:lvl>
    <w:lvl w:ilvl="6" w:tplc="DCECD778">
      <w:numFmt w:val="bullet"/>
      <w:lvlText w:val="•"/>
      <w:lvlJc w:val="left"/>
      <w:pPr>
        <w:ind w:left="5672" w:hanging="527"/>
      </w:pPr>
      <w:rPr>
        <w:rFonts w:hint="default"/>
        <w:lang w:val="ro-RO" w:eastAsia="en-US" w:bidi="ar-SA"/>
      </w:rPr>
    </w:lvl>
    <w:lvl w:ilvl="7" w:tplc="C73A74B4">
      <w:numFmt w:val="bullet"/>
      <w:lvlText w:val="•"/>
      <w:lvlJc w:val="left"/>
      <w:pPr>
        <w:ind w:left="6454" w:hanging="527"/>
      </w:pPr>
      <w:rPr>
        <w:rFonts w:hint="default"/>
        <w:lang w:val="ro-RO" w:eastAsia="en-US" w:bidi="ar-SA"/>
      </w:rPr>
    </w:lvl>
    <w:lvl w:ilvl="8" w:tplc="81F8AF96">
      <w:numFmt w:val="bullet"/>
      <w:lvlText w:val="•"/>
      <w:lvlJc w:val="left"/>
      <w:pPr>
        <w:ind w:left="7236" w:hanging="527"/>
      </w:pPr>
      <w:rPr>
        <w:rFonts w:hint="default"/>
        <w:lang w:val="ro-RO" w:eastAsia="en-US" w:bidi="ar-SA"/>
      </w:rPr>
    </w:lvl>
  </w:abstractNum>
  <w:abstractNum w:abstractNumId="7" w15:restartNumberingAfterBreak="0">
    <w:nsid w:val="1595338F"/>
    <w:multiLevelType w:val="hybridMultilevel"/>
    <w:tmpl w:val="52AAB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32521"/>
    <w:multiLevelType w:val="hybridMultilevel"/>
    <w:tmpl w:val="AEF2F3EA"/>
    <w:lvl w:ilvl="0" w:tplc="A12EEFF8">
      <w:numFmt w:val="bullet"/>
      <w:lvlText w:val="-"/>
      <w:lvlJc w:val="left"/>
      <w:pPr>
        <w:ind w:left="720" w:hanging="360"/>
      </w:pPr>
      <w:rPr>
        <w:rFonts w:ascii="Cambria" w:eastAsia="Lucida Sans Unicode"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19474F"/>
    <w:multiLevelType w:val="hybridMultilevel"/>
    <w:tmpl w:val="661010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167729"/>
    <w:multiLevelType w:val="hybridMultilevel"/>
    <w:tmpl w:val="01FA3844"/>
    <w:lvl w:ilvl="0" w:tplc="DEFC0234">
      <w:start w:val="1"/>
      <w:numFmt w:val="decimal"/>
      <w:lvlText w:val="(%1)"/>
      <w:lvlJc w:val="left"/>
      <w:pPr>
        <w:ind w:left="974" w:hanging="527"/>
      </w:pPr>
      <w:rPr>
        <w:rFonts w:ascii="Montserrat" w:eastAsia="Trebuchet MS" w:hAnsi="Montserrat" w:cs="Trebuchet MS" w:hint="default"/>
        <w:color w:val="4E4E4E"/>
        <w:spacing w:val="-2"/>
        <w:w w:val="101"/>
        <w:sz w:val="20"/>
        <w:szCs w:val="20"/>
        <w:lang w:val="ro-RO" w:eastAsia="en-US" w:bidi="ar-SA"/>
      </w:rPr>
    </w:lvl>
    <w:lvl w:ilvl="1" w:tplc="FFFFFFFF">
      <w:numFmt w:val="bullet"/>
      <w:lvlText w:val="•"/>
      <w:lvlJc w:val="left"/>
      <w:pPr>
        <w:ind w:left="1762" w:hanging="527"/>
      </w:pPr>
      <w:rPr>
        <w:rFonts w:hint="default"/>
        <w:lang w:val="ro-RO" w:eastAsia="en-US" w:bidi="ar-SA"/>
      </w:rPr>
    </w:lvl>
    <w:lvl w:ilvl="2" w:tplc="FFFFFFFF">
      <w:numFmt w:val="bullet"/>
      <w:lvlText w:val="•"/>
      <w:lvlJc w:val="left"/>
      <w:pPr>
        <w:ind w:left="2544" w:hanging="527"/>
      </w:pPr>
      <w:rPr>
        <w:rFonts w:hint="default"/>
        <w:lang w:val="ro-RO" w:eastAsia="en-US" w:bidi="ar-SA"/>
      </w:rPr>
    </w:lvl>
    <w:lvl w:ilvl="3" w:tplc="FFFFFFFF">
      <w:numFmt w:val="bullet"/>
      <w:lvlText w:val="•"/>
      <w:lvlJc w:val="left"/>
      <w:pPr>
        <w:ind w:left="3326" w:hanging="527"/>
      </w:pPr>
      <w:rPr>
        <w:rFonts w:hint="default"/>
        <w:lang w:val="ro-RO" w:eastAsia="en-US" w:bidi="ar-SA"/>
      </w:rPr>
    </w:lvl>
    <w:lvl w:ilvl="4" w:tplc="FFFFFFFF">
      <w:numFmt w:val="bullet"/>
      <w:lvlText w:val="•"/>
      <w:lvlJc w:val="left"/>
      <w:pPr>
        <w:ind w:left="4108" w:hanging="527"/>
      </w:pPr>
      <w:rPr>
        <w:rFonts w:hint="default"/>
        <w:lang w:val="ro-RO" w:eastAsia="en-US" w:bidi="ar-SA"/>
      </w:rPr>
    </w:lvl>
    <w:lvl w:ilvl="5" w:tplc="FFFFFFFF">
      <w:numFmt w:val="bullet"/>
      <w:lvlText w:val="•"/>
      <w:lvlJc w:val="left"/>
      <w:pPr>
        <w:ind w:left="4890" w:hanging="527"/>
      </w:pPr>
      <w:rPr>
        <w:rFonts w:hint="default"/>
        <w:lang w:val="ro-RO" w:eastAsia="en-US" w:bidi="ar-SA"/>
      </w:rPr>
    </w:lvl>
    <w:lvl w:ilvl="6" w:tplc="FFFFFFFF">
      <w:numFmt w:val="bullet"/>
      <w:lvlText w:val="•"/>
      <w:lvlJc w:val="left"/>
      <w:pPr>
        <w:ind w:left="5672" w:hanging="527"/>
      </w:pPr>
      <w:rPr>
        <w:rFonts w:hint="default"/>
        <w:lang w:val="ro-RO" w:eastAsia="en-US" w:bidi="ar-SA"/>
      </w:rPr>
    </w:lvl>
    <w:lvl w:ilvl="7" w:tplc="FFFFFFFF">
      <w:numFmt w:val="bullet"/>
      <w:lvlText w:val="•"/>
      <w:lvlJc w:val="left"/>
      <w:pPr>
        <w:ind w:left="6454" w:hanging="527"/>
      </w:pPr>
      <w:rPr>
        <w:rFonts w:hint="default"/>
        <w:lang w:val="ro-RO" w:eastAsia="en-US" w:bidi="ar-SA"/>
      </w:rPr>
    </w:lvl>
    <w:lvl w:ilvl="8" w:tplc="FFFFFFFF">
      <w:numFmt w:val="bullet"/>
      <w:lvlText w:val="•"/>
      <w:lvlJc w:val="left"/>
      <w:pPr>
        <w:ind w:left="7236" w:hanging="527"/>
      </w:pPr>
      <w:rPr>
        <w:rFonts w:hint="default"/>
        <w:lang w:val="ro-RO" w:eastAsia="en-US" w:bidi="ar-SA"/>
      </w:rPr>
    </w:lvl>
  </w:abstractNum>
  <w:abstractNum w:abstractNumId="12" w15:restartNumberingAfterBreak="0">
    <w:nsid w:val="27040746"/>
    <w:multiLevelType w:val="hybridMultilevel"/>
    <w:tmpl w:val="84EA7734"/>
    <w:lvl w:ilvl="0" w:tplc="6C546256">
      <w:start w:val="1"/>
      <w:numFmt w:val="decimal"/>
      <w:lvlText w:val="(%1)"/>
      <w:lvlJc w:val="left"/>
      <w:pPr>
        <w:ind w:left="1420" w:hanging="527"/>
      </w:pPr>
      <w:rPr>
        <w:rFonts w:ascii="Montserrat" w:eastAsia="Trebuchet MS" w:hAnsi="Montserrat" w:cs="Trebuchet MS" w:hint="default"/>
        <w:b/>
        <w:bCs/>
        <w:color w:val="4E4E4E"/>
        <w:spacing w:val="-2"/>
        <w:w w:val="101"/>
        <w:sz w:val="20"/>
        <w:szCs w:val="20"/>
        <w:lang w:val="ro-RO" w:eastAsia="en-US" w:bidi="ar-SA"/>
      </w:rPr>
    </w:lvl>
    <w:lvl w:ilvl="1" w:tplc="04180019" w:tentative="1">
      <w:start w:val="1"/>
      <w:numFmt w:val="lowerLetter"/>
      <w:lvlText w:val="%2."/>
      <w:lvlJc w:val="left"/>
      <w:pPr>
        <w:ind w:left="1886" w:hanging="360"/>
      </w:pPr>
    </w:lvl>
    <w:lvl w:ilvl="2" w:tplc="0418001B" w:tentative="1">
      <w:start w:val="1"/>
      <w:numFmt w:val="lowerRoman"/>
      <w:lvlText w:val="%3."/>
      <w:lvlJc w:val="right"/>
      <w:pPr>
        <w:ind w:left="2606" w:hanging="180"/>
      </w:pPr>
    </w:lvl>
    <w:lvl w:ilvl="3" w:tplc="0418000F" w:tentative="1">
      <w:start w:val="1"/>
      <w:numFmt w:val="decimal"/>
      <w:lvlText w:val="%4."/>
      <w:lvlJc w:val="left"/>
      <w:pPr>
        <w:ind w:left="3326" w:hanging="360"/>
      </w:pPr>
    </w:lvl>
    <w:lvl w:ilvl="4" w:tplc="04180019" w:tentative="1">
      <w:start w:val="1"/>
      <w:numFmt w:val="lowerLetter"/>
      <w:lvlText w:val="%5."/>
      <w:lvlJc w:val="left"/>
      <w:pPr>
        <w:ind w:left="4046" w:hanging="360"/>
      </w:pPr>
    </w:lvl>
    <w:lvl w:ilvl="5" w:tplc="0418001B" w:tentative="1">
      <w:start w:val="1"/>
      <w:numFmt w:val="lowerRoman"/>
      <w:lvlText w:val="%6."/>
      <w:lvlJc w:val="right"/>
      <w:pPr>
        <w:ind w:left="4766" w:hanging="180"/>
      </w:pPr>
    </w:lvl>
    <w:lvl w:ilvl="6" w:tplc="0418000F" w:tentative="1">
      <w:start w:val="1"/>
      <w:numFmt w:val="decimal"/>
      <w:lvlText w:val="%7."/>
      <w:lvlJc w:val="left"/>
      <w:pPr>
        <w:ind w:left="5486" w:hanging="360"/>
      </w:pPr>
    </w:lvl>
    <w:lvl w:ilvl="7" w:tplc="04180019" w:tentative="1">
      <w:start w:val="1"/>
      <w:numFmt w:val="lowerLetter"/>
      <w:lvlText w:val="%8."/>
      <w:lvlJc w:val="left"/>
      <w:pPr>
        <w:ind w:left="6206" w:hanging="360"/>
      </w:pPr>
    </w:lvl>
    <w:lvl w:ilvl="8" w:tplc="0418001B" w:tentative="1">
      <w:start w:val="1"/>
      <w:numFmt w:val="lowerRoman"/>
      <w:lvlText w:val="%9."/>
      <w:lvlJc w:val="right"/>
      <w:pPr>
        <w:ind w:left="6926" w:hanging="180"/>
      </w:pPr>
    </w:lvl>
  </w:abstractNum>
  <w:abstractNum w:abstractNumId="13" w15:restartNumberingAfterBreak="0">
    <w:nsid w:val="284D5277"/>
    <w:multiLevelType w:val="hybridMultilevel"/>
    <w:tmpl w:val="C8DE6038"/>
    <w:lvl w:ilvl="0" w:tplc="0409000B">
      <w:start w:val="1"/>
      <w:numFmt w:val="bullet"/>
      <w:lvlText w:val=""/>
      <w:lvlJc w:val="left"/>
      <w:pPr>
        <w:ind w:left="1440" w:hanging="360"/>
      </w:pPr>
      <w:rPr>
        <w:rFonts w:ascii="Wingdings" w:hAnsi="Wingdings" w:cs="Wingdings"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6A7544B"/>
    <w:multiLevelType w:val="hybridMultilevel"/>
    <w:tmpl w:val="487E8438"/>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7C07CB4"/>
    <w:multiLevelType w:val="hybridMultilevel"/>
    <w:tmpl w:val="5AF292A6"/>
    <w:lvl w:ilvl="0" w:tplc="54AEF676">
      <w:start w:val="1"/>
      <w:numFmt w:val="decimal"/>
      <w:lvlText w:val="(%1)"/>
      <w:lvlJc w:val="left"/>
      <w:pPr>
        <w:ind w:left="974" w:hanging="527"/>
      </w:pPr>
      <w:rPr>
        <w:rFonts w:ascii="Montserrat" w:eastAsia="Trebuchet MS" w:hAnsi="Montserrat" w:cs="Trebuchet MS" w:hint="default"/>
        <w:b/>
        <w:bCs/>
        <w:color w:val="4E4E4E"/>
        <w:spacing w:val="-2"/>
        <w:w w:val="101"/>
        <w:sz w:val="20"/>
        <w:szCs w:val="20"/>
        <w:lang w:val="ro-RO" w:eastAsia="en-US" w:bidi="ar-SA"/>
      </w:rPr>
    </w:lvl>
    <w:lvl w:ilvl="1" w:tplc="FFFFFFFF">
      <w:numFmt w:val="bullet"/>
      <w:lvlText w:val="•"/>
      <w:lvlJc w:val="left"/>
      <w:pPr>
        <w:ind w:left="1762" w:hanging="527"/>
      </w:pPr>
      <w:rPr>
        <w:rFonts w:hint="default"/>
        <w:lang w:val="ro-RO" w:eastAsia="en-US" w:bidi="ar-SA"/>
      </w:rPr>
    </w:lvl>
    <w:lvl w:ilvl="2" w:tplc="FFFFFFFF">
      <w:numFmt w:val="bullet"/>
      <w:lvlText w:val="•"/>
      <w:lvlJc w:val="left"/>
      <w:pPr>
        <w:ind w:left="2544" w:hanging="527"/>
      </w:pPr>
      <w:rPr>
        <w:rFonts w:hint="default"/>
        <w:lang w:val="ro-RO" w:eastAsia="en-US" w:bidi="ar-SA"/>
      </w:rPr>
    </w:lvl>
    <w:lvl w:ilvl="3" w:tplc="FFFFFFFF">
      <w:numFmt w:val="bullet"/>
      <w:lvlText w:val="•"/>
      <w:lvlJc w:val="left"/>
      <w:pPr>
        <w:ind w:left="3326" w:hanging="527"/>
      </w:pPr>
      <w:rPr>
        <w:rFonts w:hint="default"/>
        <w:lang w:val="ro-RO" w:eastAsia="en-US" w:bidi="ar-SA"/>
      </w:rPr>
    </w:lvl>
    <w:lvl w:ilvl="4" w:tplc="FFFFFFFF">
      <w:numFmt w:val="bullet"/>
      <w:lvlText w:val="•"/>
      <w:lvlJc w:val="left"/>
      <w:pPr>
        <w:ind w:left="4108" w:hanging="527"/>
      </w:pPr>
      <w:rPr>
        <w:rFonts w:hint="default"/>
        <w:lang w:val="ro-RO" w:eastAsia="en-US" w:bidi="ar-SA"/>
      </w:rPr>
    </w:lvl>
    <w:lvl w:ilvl="5" w:tplc="FFFFFFFF">
      <w:numFmt w:val="bullet"/>
      <w:lvlText w:val="•"/>
      <w:lvlJc w:val="left"/>
      <w:pPr>
        <w:ind w:left="4890" w:hanging="527"/>
      </w:pPr>
      <w:rPr>
        <w:rFonts w:hint="default"/>
        <w:lang w:val="ro-RO" w:eastAsia="en-US" w:bidi="ar-SA"/>
      </w:rPr>
    </w:lvl>
    <w:lvl w:ilvl="6" w:tplc="FFFFFFFF">
      <w:numFmt w:val="bullet"/>
      <w:lvlText w:val="•"/>
      <w:lvlJc w:val="left"/>
      <w:pPr>
        <w:ind w:left="5672" w:hanging="527"/>
      </w:pPr>
      <w:rPr>
        <w:rFonts w:hint="default"/>
        <w:lang w:val="ro-RO" w:eastAsia="en-US" w:bidi="ar-SA"/>
      </w:rPr>
    </w:lvl>
    <w:lvl w:ilvl="7" w:tplc="FFFFFFFF">
      <w:numFmt w:val="bullet"/>
      <w:lvlText w:val="•"/>
      <w:lvlJc w:val="left"/>
      <w:pPr>
        <w:ind w:left="6454" w:hanging="527"/>
      </w:pPr>
      <w:rPr>
        <w:rFonts w:hint="default"/>
        <w:lang w:val="ro-RO" w:eastAsia="en-US" w:bidi="ar-SA"/>
      </w:rPr>
    </w:lvl>
    <w:lvl w:ilvl="8" w:tplc="FFFFFFFF">
      <w:numFmt w:val="bullet"/>
      <w:lvlText w:val="•"/>
      <w:lvlJc w:val="left"/>
      <w:pPr>
        <w:ind w:left="7236" w:hanging="527"/>
      </w:pPr>
      <w:rPr>
        <w:rFonts w:hint="default"/>
        <w:lang w:val="ro-RO" w:eastAsia="en-US" w:bidi="ar-SA"/>
      </w:rPr>
    </w:lvl>
  </w:abstractNum>
  <w:abstractNum w:abstractNumId="16" w15:restartNumberingAfterBreak="0">
    <w:nsid w:val="3A3842F3"/>
    <w:multiLevelType w:val="hybridMultilevel"/>
    <w:tmpl w:val="518281E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B323B9C"/>
    <w:multiLevelType w:val="hybridMultilevel"/>
    <w:tmpl w:val="00589136"/>
    <w:lvl w:ilvl="0" w:tplc="4FF28CDE">
      <w:start w:val="1"/>
      <w:numFmt w:val="bullet"/>
      <w:lvlText w:val=""/>
      <w:lvlJc w:val="left"/>
      <w:pPr>
        <w:ind w:left="720" w:hanging="360"/>
      </w:pPr>
      <w:rPr>
        <w:rFonts w:ascii="Wingdings" w:hAnsi="Wingdings" w:cs="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6345F"/>
    <w:multiLevelType w:val="hybridMultilevel"/>
    <w:tmpl w:val="E3C4731C"/>
    <w:lvl w:ilvl="0" w:tplc="04090005">
      <w:start w:val="1"/>
      <w:numFmt w:val="bullet"/>
      <w:lvlText w:val=""/>
      <w:lvlJc w:val="left"/>
      <w:pPr>
        <w:ind w:left="1080" w:hanging="360"/>
      </w:pPr>
      <w:rPr>
        <w:rFonts w:ascii="Wingdings" w:hAnsi="Wingdings" w:hint="default"/>
        <w: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4680488"/>
    <w:multiLevelType w:val="hybridMultilevel"/>
    <w:tmpl w:val="221A8476"/>
    <w:lvl w:ilvl="0" w:tplc="C40A451C">
      <w:start w:val="1"/>
      <w:numFmt w:val="bullet"/>
      <w:lvlText w:val="▪"/>
      <w:lvlJc w:val="left"/>
      <w:pPr>
        <w:ind w:left="360" w:hanging="360"/>
      </w:pPr>
      <w:rPr>
        <w:rFonts w:ascii="Segoe UI Semilight" w:hAnsi="Segoe UI Semilight"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468A64D2"/>
    <w:multiLevelType w:val="hybridMultilevel"/>
    <w:tmpl w:val="11B4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D7455"/>
    <w:multiLevelType w:val="hybridMultilevel"/>
    <w:tmpl w:val="E01422EC"/>
    <w:lvl w:ilvl="0" w:tplc="0409000B">
      <w:start w:val="1"/>
      <w:numFmt w:val="bullet"/>
      <w:lvlText w:val=""/>
      <w:lvlJc w:val="left"/>
      <w:pPr>
        <w:ind w:left="720" w:hanging="360"/>
      </w:pPr>
      <w:rPr>
        <w:rFonts w:ascii="Wingdings" w:hAnsi="Wingdings" w:cs="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2053C8"/>
    <w:multiLevelType w:val="hybridMultilevel"/>
    <w:tmpl w:val="F1EC8B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513614"/>
    <w:multiLevelType w:val="hybridMultilevel"/>
    <w:tmpl w:val="B95A557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E2C5E"/>
    <w:multiLevelType w:val="hybridMultilevel"/>
    <w:tmpl w:val="161A3294"/>
    <w:lvl w:ilvl="0" w:tplc="0409000B">
      <w:start w:val="1"/>
      <w:numFmt w:val="bullet"/>
      <w:lvlText w:val=""/>
      <w:lvlJc w:val="left"/>
      <w:pPr>
        <w:ind w:left="720" w:hanging="360"/>
      </w:pPr>
      <w:rPr>
        <w:rFonts w:ascii="Wingdings" w:hAnsi="Wingdings" w:cs="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116606"/>
    <w:multiLevelType w:val="hybridMultilevel"/>
    <w:tmpl w:val="6D56E55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39D7C11"/>
    <w:multiLevelType w:val="multilevel"/>
    <w:tmpl w:val="48DC8F56"/>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5214FB"/>
    <w:multiLevelType w:val="hybridMultilevel"/>
    <w:tmpl w:val="0E7AE1B6"/>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28" w15:restartNumberingAfterBreak="0">
    <w:nsid w:val="55141A97"/>
    <w:multiLevelType w:val="hybridMultilevel"/>
    <w:tmpl w:val="35964888"/>
    <w:lvl w:ilvl="0" w:tplc="04180001">
      <w:start w:val="1"/>
      <w:numFmt w:val="bullet"/>
      <w:lvlText w:val=""/>
      <w:lvlJc w:val="left"/>
      <w:pPr>
        <w:ind w:left="781" w:hanging="360"/>
      </w:pPr>
      <w:rPr>
        <w:rFonts w:ascii="Symbol" w:hAnsi="Symbol" w:hint="default"/>
      </w:rPr>
    </w:lvl>
    <w:lvl w:ilvl="1" w:tplc="04180003" w:tentative="1">
      <w:start w:val="1"/>
      <w:numFmt w:val="bullet"/>
      <w:lvlText w:val="o"/>
      <w:lvlJc w:val="left"/>
      <w:pPr>
        <w:ind w:left="1501" w:hanging="360"/>
      </w:pPr>
      <w:rPr>
        <w:rFonts w:ascii="Courier New" w:hAnsi="Courier New" w:cs="Courier New" w:hint="default"/>
      </w:rPr>
    </w:lvl>
    <w:lvl w:ilvl="2" w:tplc="04180005" w:tentative="1">
      <w:start w:val="1"/>
      <w:numFmt w:val="bullet"/>
      <w:lvlText w:val=""/>
      <w:lvlJc w:val="left"/>
      <w:pPr>
        <w:ind w:left="2221" w:hanging="360"/>
      </w:pPr>
      <w:rPr>
        <w:rFonts w:ascii="Wingdings" w:hAnsi="Wingdings" w:hint="default"/>
      </w:rPr>
    </w:lvl>
    <w:lvl w:ilvl="3" w:tplc="04180001" w:tentative="1">
      <w:start w:val="1"/>
      <w:numFmt w:val="bullet"/>
      <w:lvlText w:val=""/>
      <w:lvlJc w:val="left"/>
      <w:pPr>
        <w:ind w:left="2941" w:hanging="360"/>
      </w:pPr>
      <w:rPr>
        <w:rFonts w:ascii="Symbol" w:hAnsi="Symbol" w:hint="default"/>
      </w:rPr>
    </w:lvl>
    <w:lvl w:ilvl="4" w:tplc="04180003" w:tentative="1">
      <w:start w:val="1"/>
      <w:numFmt w:val="bullet"/>
      <w:lvlText w:val="o"/>
      <w:lvlJc w:val="left"/>
      <w:pPr>
        <w:ind w:left="3661" w:hanging="360"/>
      </w:pPr>
      <w:rPr>
        <w:rFonts w:ascii="Courier New" w:hAnsi="Courier New" w:cs="Courier New" w:hint="default"/>
      </w:rPr>
    </w:lvl>
    <w:lvl w:ilvl="5" w:tplc="04180005" w:tentative="1">
      <w:start w:val="1"/>
      <w:numFmt w:val="bullet"/>
      <w:lvlText w:val=""/>
      <w:lvlJc w:val="left"/>
      <w:pPr>
        <w:ind w:left="4381" w:hanging="360"/>
      </w:pPr>
      <w:rPr>
        <w:rFonts w:ascii="Wingdings" w:hAnsi="Wingdings" w:hint="default"/>
      </w:rPr>
    </w:lvl>
    <w:lvl w:ilvl="6" w:tplc="04180001" w:tentative="1">
      <w:start w:val="1"/>
      <w:numFmt w:val="bullet"/>
      <w:lvlText w:val=""/>
      <w:lvlJc w:val="left"/>
      <w:pPr>
        <w:ind w:left="5101" w:hanging="360"/>
      </w:pPr>
      <w:rPr>
        <w:rFonts w:ascii="Symbol" w:hAnsi="Symbol" w:hint="default"/>
      </w:rPr>
    </w:lvl>
    <w:lvl w:ilvl="7" w:tplc="04180003" w:tentative="1">
      <w:start w:val="1"/>
      <w:numFmt w:val="bullet"/>
      <w:lvlText w:val="o"/>
      <w:lvlJc w:val="left"/>
      <w:pPr>
        <w:ind w:left="5821" w:hanging="360"/>
      </w:pPr>
      <w:rPr>
        <w:rFonts w:ascii="Courier New" w:hAnsi="Courier New" w:cs="Courier New" w:hint="default"/>
      </w:rPr>
    </w:lvl>
    <w:lvl w:ilvl="8" w:tplc="04180005" w:tentative="1">
      <w:start w:val="1"/>
      <w:numFmt w:val="bullet"/>
      <w:lvlText w:val=""/>
      <w:lvlJc w:val="left"/>
      <w:pPr>
        <w:ind w:left="6541" w:hanging="360"/>
      </w:pPr>
      <w:rPr>
        <w:rFonts w:ascii="Wingdings" w:hAnsi="Wingdings" w:hint="default"/>
      </w:rPr>
    </w:lvl>
  </w:abstractNum>
  <w:abstractNum w:abstractNumId="29" w15:restartNumberingAfterBreak="0">
    <w:nsid w:val="551C576E"/>
    <w:multiLevelType w:val="hybridMultilevel"/>
    <w:tmpl w:val="24C62FD6"/>
    <w:lvl w:ilvl="0" w:tplc="732CE5B8">
      <w:start w:val="1"/>
      <w:numFmt w:val="decimal"/>
      <w:lvlText w:val="(%1)"/>
      <w:lvlJc w:val="left"/>
      <w:pPr>
        <w:ind w:left="1105" w:hanging="330"/>
      </w:pPr>
      <w:rPr>
        <w:rFonts w:hint="default"/>
        <w:b/>
        <w:bCs/>
        <w:i w:val="0"/>
        <w:iCs w:val="0"/>
        <w:color w:val="4E4E4E"/>
        <w:spacing w:val="0"/>
        <w:w w:val="101"/>
        <w:sz w:val="20"/>
        <w:szCs w:val="20"/>
        <w:lang w:val="ro-RO" w:eastAsia="en-US" w:bidi="ar-SA"/>
      </w:rPr>
    </w:lvl>
    <w:lvl w:ilvl="1" w:tplc="4C8053BC">
      <w:numFmt w:val="bullet"/>
      <w:lvlText w:val="•"/>
      <w:lvlJc w:val="left"/>
      <w:pPr>
        <w:ind w:left="1870" w:hanging="330"/>
      </w:pPr>
      <w:rPr>
        <w:rFonts w:hint="default"/>
        <w:lang w:val="ro-RO" w:eastAsia="en-US" w:bidi="ar-SA"/>
      </w:rPr>
    </w:lvl>
    <w:lvl w:ilvl="2" w:tplc="BB7AC72E">
      <w:numFmt w:val="bullet"/>
      <w:lvlText w:val="•"/>
      <w:lvlJc w:val="left"/>
      <w:pPr>
        <w:ind w:left="2640" w:hanging="330"/>
      </w:pPr>
      <w:rPr>
        <w:rFonts w:hint="default"/>
        <w:lang w:val="ro-RO" w:eastAsia="en-US" w:bidi="ar-SA"/>
      </w:rPr>
    </w:lvl>
    <w:lvl w:ilvl="3" w:tplc="DFAECBBE">
      <w:numFmt w:val="bullet"/>
      <w:lvlText w:val="•"/>
      <w:lvlJc w:val="left"/>
      <w:pPr>
        <w:ind w:left="3410" w:hanging="330"/>
      </w:pPr>
      <w:rPr>
        <w:rFonts w:hint="default"/>
        <w:lang w:val="ro-RO" w:eastAsia="en-US" w:bidi="ar-SA"/>
      </w:rPr>
    </w:lvl>
    <w:lvl w:ilvl="4" w:tplc="D368C932">
      <w:numFmt w:val="bullet"/>
      <w:lvlText w:val="•"/>
      <w:lvlJc w:val="left"/>
      <w:pPr>
        <w:ind w:left="4180" w:hanging="330"/>
      </w:pPr>
      <w:rPr>
        <w:rFonts w:hint="default"/>
        <w:lang w:val="ro-RO" w:eastAsia="en-US" w:bidi="ar-SA"/>
      </w:rPr>
    </w:lvl>
    <w:lvl w:ilvl="5" w:tplc="FBD60BFA">
      <w:numFmt w:val="bullet"/>
      <w:lvlText w:val="•"/>
      <w:lvlJc w:val="left"/>
      <w:pPr>
        <w:ind w:left="4950" w:hanging="330"/>
      </w:pPr>
      <w:rPr>
        <w:rFonts w:hint="default"/>
        <w:lang w:val="ro-RO" w:eastAsia="en-US" w:bidi="ar-SA"/>
      </w:rPr>
    </w:lvl>
    <w:lvl w:ilvl="6" w:tplc="E970F696">
      <w:numFmt w:val="bullet"/>
      <w:lvlText w:val="•"/>
      <w:lvlJc w:val="left"/>
      <w:pPr>
        <w:ind w:left="5720" w:hanging="330"/>
      </w:pPr>
      <w:rPr>
        <w:rFonts w:hint="default"/>
        <w:lang w:val="ro-RO" w:eastAsia="en-US" w:bidi="ar-SA"/>
      </w:rPr>
    </w:lvl>
    <w:lvl w:ilvl="7" w:tplc="95DA3020">
      <w:numFmt w:val="bullet"/>
      <w:lvlText w:val="•"/>
      <w:lvlJc w:val="left"/>
      <w:pPr>
        <w:ind w:left="6490" w:hanging="330"/>
      </w:pPr>
      <w:rPr>
        <w:rFonts w:hint="default"/>
        <w:lang w:val="ro-RO" w:eastAsia="en-US" w:bidi="ar-SA"/>
      </w:rPr>
    </w:lvl>
    <w:lvl w:ilvl="8" w:tplc="925AF1C0">
      <w:numFmt w:val="bullet"/>
      <w:lvlText w:val="•"/>
      <w:lvlJc w:val="left"/>
      <w:pPr>
        <w:ind w:left="7260" w:hanging="330"/>
      </w:pPr>
      <w:rPr>
        <w:rFonts w:hint="default"/>
        <w:lang w:val="ro-RO" w:eastAsia="en-US" w:bidi="ar-SA"/>
      </w:rPr>
    </w:lvl>
  </w:abstractNum>
  <w:abstractNum w:abstractNumId="30" w15:restartNumberingAfterBreak="0">
    <w:nsid w:val="56D0302C"/>
    <w:multiLevelType w:val="hybridMultilevel"/>
    <w:tmpl w:val="8E108F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2F5ED4"/>
    <w:multiLevelType w:val="hybridMultilevel"/>
    <w:tmpl w:val="45FC41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AF7EE5"/>
    <w:multiLevelType w:val="hybridMultilevel"/>
    <w:tmpl w:val="C770BAFA"/>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E6A4FF5"/>
    <w:multiLevelType w:val="hybridMultilevel"/>
    <w:tmpl w:val="7E305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65837"/>
    <w:multiLevelType w:val="hybridMultilevel"/>
    <w:tmpl w:val="D654074C"/>
    <w:lvl w:ilvl="0" w:tplc="FFFFFFFF">
      <w:start w:val="1"/>
      <w:numFmt w:val="decimal"/>
      <w:lvlText w:val="(%1)"/>
      <w:lvlJc w:val="left"/>
      <w:pPr>
        <w:ind w:left="974" w:hanging="527"/>
      </w:pPr>
      <w:rPr>
        <w:rFonts w:ascii="Trebuchet MS" w:eastAsia="Trebuchet MS" w:hAnsi="Trebuchet MS" w:cs="Trebuchet MS" w:hint="default"/>
        <w:color w:val="4E4E4E"/>
        <w:spacing w:val="-2"/>
        <w:w w:val="101"/>
        <w:sz w:val="18"/>
        <w:szCs w:val="18"/>
        <w:lang w:val="ro-RO" w:eastAsia="en-US" w:bidi="ar-SA"/>
      </w:rPr>
    </w:lvl>
    <w:lvl w:ilvl="1" w:tplc="FFFFFFFF">
      <w:numFmt w:val="bullet"/>
      <w:lvlText w:val="•"/>
      <w:lvlJc w:val="left"/>
      <w:pPr>
        <w:ind w:left="1762" w:hanging="527"/>
      </w:pPr>
      <w:rPr>
        <w:rFonts w:hint="default"/>
        <w:lang w:val="ro-RO" w:eastAsia="en-US" w:bidi="ar-SA"/>
      </w:rPr>
    </w:lvl>
    <w:lvl w:ilvl="2" w:tplc="FFFFFFFF">
      <w:numFmt w:val="bullet"/>
      <w:lvlText w:val="•"/>
      <w:lvlJc w:val="left"/>
      <w:pPr>
        <w:ind w:left="2544" w:hanging="527"/>
      </w:pPr>
      <w:rPr>
        <w:rFonts w:hint="default"/>
        <w:lang w:val="ro-RO" w:eastAsia="en-US" w:bidi="ar-SA"/>
      </w:rPr>
    </w:lvl>
    <w:lvl w:ilvl="3" w:tplc="FFFFFFFF">
      <w:numFmt w:val="bullet"/>
      <w:lvlText w:val="•"/>
      <w:lvlJc w:val="left"/>
      <w:pPr>
        <w:ind w:left="3326" w:hanging="527"/>
      </w:pPr>
      <w:rPr>
        <w:rFonts w:hint="default"/>
        <w:lang w:val="ro-RO" w:eastAsia="en-US" w:bidi="ar-SA"/>
      </w:rPr>
    </w:lvl>
    <w:lvl w:ilvl="4" w:tplc="FFFFFFFF">
      <w:numFmt w:val="bullet"/>
      <w:lvlText w:val="•"/>
      <w:lvlJc w:val="left"/>
      <w:pPr>
        <w:ind w:left="4108" w:hanging="527"/>
      </w:pPr>
      <w:rPr>
        <w:rFonts w:hint="default"/>
        <w:lang w:val="ro-RO" w:eastAsia="en-US" w:bidi="ar-SA"/>
      </w:rPr>
    </w:lvl>
    <w:lvl w:ilvl="5" w:tplc="FFFFFFFF">
      <w:numFmt w:val="bullet"/>
      <w:lvlText w:val="•"/>
      <w:lvlJc w:val="left"/>
      <w:pPr>
        <w:ind w:left="4890" w:hanging="527"/>
      </w:pPr>
      <w:rPr>
        <w:rFonts w:hint="default"/>
        <w:lang w:val="ro-RO" w:eastAsia="en-US" w:bidi="ar-SA"/>
      </w:rPr>
    </w:lvl>
    <w:lvl w:ilvl="6" w:tplc="FFFFFFFF">
      <w:numFmt w:val="bullet"/>
      <w:lvlText w:val="•"/>
      <w:lvlJc w:val="left"/>
      <w:pPr>
        <w:ind w:left="5672" w:hanging="527"/>
      </w:pPr>
      <w:rPr>
        <w:rFonts w:hint="default"/>
        <w:lang w:val="ro-RO" w:eastAsia="en-US" w:bidi="ar-SA"/>
      </w:rPr>
    </w:lvl>
    <w:lvl w:ilvl="7" w:tplc="FFFFFFFF">
      <w:numFmt w:val="bullet"/>
      <w:lvlText w:val="•"/>
      <w:lvlJc w:val="left"/>
      <w:pPr>
        <w:ind w:left="6454" w:hanging="527"/>
      </w:pPr>
      <w:rPr>
        <w:rFonts w:hint="default"/>
        <w:lang w:val="ro-RO" w:eastAsia="en-US" w:bidi="ar-SA"/>
      </w:rPr>
    </w:lvl>
    <w:lvl w:ilvl="8" w:tplc="FFFFFFFF">
      <w:numFmt w:val="bullet"/>
      <w:lvlText w:val="•"/>
      <w:lvlJc w:val="left"/>
      <w:pPr>
        <w:ind w:left="7236" w:hanging="527"/>
      </w:pPr>
      <w:rPr>
        <w:rFonts w:hint="default"/>
        <w:lang w:val="ro-RO" w:eastAsia="en-US" w:bidi="ar-SA"/>
      </w:rPr>
    </w:lvl>
  </w:abstractNum>
  <w:abstractNum w:abstractNumId="35" w15:restartNumberingAfterBreak="0">
    <w:nsid w:val="634A4B17"/>
    <w:multiLevelType w:val="hybridMultilevel"/>
    <w:tmpl w:val="8CF4DA4C"/>
    <w:lvl w:ilvl="0" w:tplc="240A1C10">
      <w:start w:val="1"/>
      <w:numFmt w:val="decimal"/>
      <w:lvlText w:val="(%1)"/>
      <w:lvlJc w:val="left"/>
      <w:pPr>
        <w:ind w:left="974" w:hanging="527"/>
      </w:pPr>
      <w:rPr>
        <w:rFonts w:ascii="Montserrat" w:eastAsia="Trebuchet MS" w:hAnsi="Montserrat" w:cs="Trebuchet MS" w:hint="default"/>
        <w:b/>
        <w:bCs/>
        <w:color w:val="4E4E4E"/>
        <w:spacing w:val="-2"/>
        <w:w w:val="101"/>
        <w:sz w:val="20"/>
        <w:szCs w:val="20"/>
        <w:lang w:val="ro-RO" w:eastAsia="en-US" w:bidi="ar-SA"/>
      </w:rPr>
    </w:lvl>
    <w:lvl w:ilvl="1" w:tplc="FFFFFFFF">
      <w:numFmt w:val="bullet"/>
      <w:lvlText w:val="•"/>
      <w:lvlJc w:val="left"/>
      <w:pPr>
        <w:ind w:left="1762" w:hanging="527"/>
      </w:pPr>
      <w:rPr>
        <w:rFonts w:hint="default"/>
        <w:lang w:val="ro-RO" w:eastAsia="en-US" w:bidi="ar-SA"/>
      </w:rPr>
    </w:lvl>
    <w:lvl w:ilvl="2" w:tplc="FFFFFFFF">
      <w:numFmt w:val="bullet"/>
      <w:lvlText w:val="•"/>
      <w:lvlJc w:val="left"/>
      <w:pPr>
        <w:ind w:left="2544" w:hanging="527"/>
      </w:pPr>
      <w:rPr>
        <w:rFonts w:hint="default"/>
        <w:lang w:val="ro-RO" w:eastAsia="en-US" w:bidi="ar-SA"/>
      </w:rPr>
    </w:lvl>
    <w:lvl w:ilvl="3" w:tplc="FFFFFFFF">
      <w:numFmt w:val="bullet"/>
      <w:lvlText w:val="•"/>
      <w:lvlJc w:val="left"/>
      <w:pPr>
        <w:ind w:left="3326" w:hanging="527"/>
      </w:pPr>
      <w:rPr>
        <w:rFonts w:hint="default"/>
        <w:lang w:val="ro-RO" w:eastAsia="en-US" w:bidi="ar-SA"/>
      </w:rPr>
    </w:lvl>
    <w:lvl w:ilvl="4" w:tplc="FFFFFFFF">
      <w:numFmt w:val="bullet"/>
      <w:lvlText w:val="•"/>
      <w:lvlJc w:val="left"/>
      <w:pPr>
        <w:ind w:left="4108" w:hanging="527"/>
      </w:pPr>
      <w:rPr>
        <w:rFonts w:hint="default"/>
        <w:lang w:val="ro-RO" w:eastAsia="en-US" w:bidi="ar-SA"/>
      </w:rPr>
    </w:lvl>
    <w:lvl w:ilvl="5" w:tplc="FFFFFFFF">
      <w:numFmt w:val="bullet"/>
      <w:lvlText w:val="•"/>
      <w:lvlJc w:val="left"/>
      <w:pPr>
        <w:ind w:left="4890" w:hanging="527"/>
      </w:pPr>
      <w:rPr>
        <w:rFonts w:hint="default"/>
        <w:lang w:val="ro-RO" w:eastAsia="en-US" w:bidi="ar-SA"/>
      </w:rPr>
    </w:lvl>
    <w:lvl w:ilvl="6" w:tplc="FFFFFFFF">
      <w:numFmt w:val="bullet"/>
      <w:lvlText w:val="•"/>
      <w:lvlJc w:val="left"/>
      <w:pPr>
        <w:ind w:left="5672" w:hanging="527"/>
      </w:pPr>
      <w:rPr>
        <w:rFonts w:hint="default"/>
        <w:lang w:val="ro-RO" w:eastAsia="en-US" w:bidi="ar-SA"/>
      </w:rPr>
    </w:lvl>
    <w:lvl w:ilvl="7" w:tplc="FFFFFFFF">
      <w:numFmt w:val="bullet"/>
      <w:lvlText w:val="•"/>
      <w:lvlJc w:val="left"/>
      <w:pPr>
        <w:ind w:left="6454" w:hanging="527"/>
      </w:pPr>
      <w:rPr>
        <w:rFonts w:hint="default"/>
        <w:lang w:val="ro-RO" w:eastAsia="en-US" w:bidi="ar-SA"/>
      </w:rPr>
    </w:lvl>
    <w:lvl w:ilvl="8" w:tplc="FFFFFFFF">
      <w:numFmt w:val="bullet"/>
      <w:lvlText w:val="•"/>
      <w:lvlJc w:val="left"/>
      <w:pPr>
        <w:ind w:left="7236" w:hanging="527"/>
      </w:pPr>
      <w:rPr>
        <w:rFonts w:hint="default"/>
        <w:lang w:val="ro-RO" w:eastAsia="en-US" w:bidi="ar-SA"/>
      </w:rPr>
    </w:lvl>
  </w:abstractNum>
  <w:abstractNum w:abstractNumId="36" w15:restartNumberingAfterBreak="0">
    <w:nsid w:val="662B5509"/>
    <w:multiLevelType w:val="hybridMultilevel"/>
    <w:tmpl w:val="BB18336E"/>
    <w:lvl w:ilvl="0" w:tplc="0409000B">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950A9"/>
    <w:multiLevelType w:val="hybridMultilevel"/>
    <w:tmpl w:val="B22E39CA"/>
    <w:lvl w:ilvl="0" w:tplc="04180001">
      <w:start w:val="1"/>
      <w:numFmt w:val="bullet"/>
      <w:lvlText w:val=""/>
      <w:lvlJc w:val="left"/>
      <w:pPr>
        <w:ind w:left="1555" w:hanging="360"/>
      </w:pPr>
      <w:rPr>
        <w:rFonts w:ascii="Symbol" w:hAnsi="Symbol" w:hint="default"/>
      </w:rPr>
    </w:lvl>
    <w:lvl w:ilvl="1" w:tplc="04180003">
      <w:start w:val="1"/>
      <w:numFmt w:val="bullet"/>
      <w:lvlText w:val="o"/>
      <w:lvlJc w:val="left"/>
      <w:pPr>
        <w:ind w:left="2275" w:hanging="360"/>
      </w:pPr>
      <w:rPr>
        <w:rFonts w:ascii="Courier New" w:hAnsi="Courier New" w:cs="Courier New" w:hint="default"/>
      </w:rPr>
    </w:lvl>
    <w:lvl w:ilvl="2" w:tplc="04180005" w:tentative="1">
      <w:start w:val="1"/>
      <w:numFmt w:val="bullet"/>
      <w:lvlText w:val=""/>
      <w:lvlJc w:val="left"/>
      <w:pPr>
        <w:ind w:left="2995" w:hanging="360"/>
      </w:pPr>
      <w:rPr>
        <w:rFonts w:ascii="Wingdings" w:hAnsi="Wingdings" w:hint="default"/>
      </w:rPr>
    </w:lvl>
    <w:lvl w:ilvl="3" w:tplc="04180001" w:tentative="1">
      <w:start w:val="1"/>
      <w:numFmt w:val="bullet"/>
      <w:lvlText w:val=""/>
      <w:lvlJc w:val="left"/>
      <w:pPr>
        <w:ind w:left="3715" w:hanging="360"/>
      </w:pPr>
      <w:rPr>
        <w:rFonts w:ascii="Symbol" w:hAnsi="Symbol" w:hint="default"/>
      </w:rPr>
    </w:lvl>
    <w:lvl w:ilvl="4" w:tplc="04180003" w:tentative="1">
      <w:start w:val="1"/>
      <w:numFmt w:val="bullet"/>
      <w:lvlText w:val="o"/>
      <w:lvlJc w:val="left"/>
      <w:pPr>
        <w:ind w:left="4435" w:hanging="360"/>
      </w:pPr>
      <w:rPr>
        <w:rFonts w:ascii="Courier New" w:hAnsi="Courier New" w:cs="Courier New" w:hint="default"/>
      </w:rPr>
    </w:lvl>
    <w:lvl w:ilvl="5" w:tplc="04180005" w:tentative="1">
      <w:start w:val="1"/>
      <w:numFmt w:val="bullet"/>
      <w:lvlText w:val=""/>
      <w:lvlJc w:val="left"/>
      <w:pPr>
        <w:ind w:left="5155" w:hanging="360"/>
      </w:pPr>
      <w:rPr>
        <w:rFonts w:ascii="Wingdings" w:hAnsi="Wingdings" w:hint="default"/>
      </w:rPr>
    </w:lvl>
    <w:lvl w:ilvl="6" w:tplc="04180001" w:tentative="1">
      <w:start w:val="1"/>
      <w:numFmt w:val="bullet"/>
      <w:lvlText w:val=""/>
      <w:lvlJc w:val="left"/>
      <w:pPr>
        <w:ind w:left="5875" w:hanging="360"/>
      </w:pPr>
      <w:rPr>
        <w:rFonts w:ascii="Symbol" w:hAnsi="Symbol" w:hint="default"/>
      </w:rPr>
    </w:lvl>
    <w:lvl w:ilvl="7" w:tplc="04180003" w:tentative="1">
      <w:start w:val="1"/>
      <w:numFmt w:val="bullet"/>
      <w:lvlText w:val="o"/>
      <w:lvlJc w:val="left"/>
      <w:pPr>
        <w:ind w:left="6595" w:hanging="360"/>
      </w:pPr>
      <w:rPr>
        <w:rFonts w:ascii="Courier New" w:hAnsi="Courier New" w:cs="Courier New" w:hint="default"/>
      </w:rPr>
    </w:lvl>
    <w:lvl w:ilvl="8" w:tplc="04180005" w:tentative="1">
      <w:start w:val="1"/>
      <w:numFmt w:val="bullet"/>
      <w:lvlText w:val=""/>
      <w:lvlJc w:val="left"/>
      <w:pPr>
        <w:ind w:left="7315" w:hanging="360"/>
      </w:pPr>
      <w:rPr>
        <w:rFonts w:ascii="Wingdings" w:hAnsi="Wingdings" w:hint="default"/>
      </w:rPr>
    </w:lvl>
  </w:abstractNum>
  <w:abstractNum w:abstractNumId="38" w15:restartNumberingAfterBreak="0">
    <w:nsid w:val="6AB6201C"/>
    <w:multiLevelType w:val="hybridMultilevel"/>
    <w:tmpl w:val="BF64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03A20"/>
    <w:multiLevelType w:val="hybridMultilevel"/>
    <w:tmpl w:val="880EF0B0"/>
    <w:lvl w:ilvl="0" w:tplc="04090005">
      <w:start w:val="1"/>
      <w:numFmt w:val="bullet"/>
      <w:lvlText w:val=""/>
      <w:lvlJc w:val="left"/>
      <w:pPr>
        <w:ind w:left="1260" w:hanging="360"/>
      </w:pPr>
      <w:rPr>
        <w:rFonts w:ascii="Wingdings" w:hAnsi="Wingdings" w:hint="default"/>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8560C8"/>
    <w:multiLevelType w:val="hybridMultilevel"/>
    <w:tmpl w:val="E6169FDC"/>
    <w:lvl w:ilvl="0" w:tplc="58AE859A">
      <w:start w:val="1"/>
      <w:numFmt w:val="decimal"/>
      <w:lvlText w:val="(%1)"/>
      <w:lvlJc w:val="left"/>
      <w:pPr>
        <w:ind w:left="974" w:hanging="527"/>
      </w:pPr>
      <w:rPr>
        <w:rFonts w:ascii="Montserrat" w:eastAsia="Trebuchet MS" w:hAnsi="Montserrat" w:cs="Trebuchet MS" w:hint="default"/>
        <w:b/>
        <w:bCs/>
        <w:color w:val="4E4E4E"/>
        <w:spacing w:val="-2"/>
        <w:w w:val="101"/>
        <w:sz w:val="20"/>
        <w:szCs w:val="20"/>
        <w:lang w:val="ro-RO" w:eastAsia="en-US" w:bidi="ar-SA"/>
      </w:rPr>
    </w:lvl>
    <w:lvl w:ilvl="1" w:tplc="FFFFFFFF">
      <w:numFmt w:val="bullet"/>
      <w:lvlText w:val="•"/>
      <w:lvlJc w:val="left"/>
      <w:pPr>
        <w:ind w:left="1762" w:hanging="527"/>
      </w:pPr>
      <w:rPr>
        <w:rFonts w:hint="default"/>
        <w:lang w:val="ro-RO" w:eastAsia="en-US" w:bidi="ar-SA"/>
      </w:rPr>
    </w:lvl>
    <w:lvl w:ilvl="2" w:tplc="FFFFFFFF">
      <w:numFmt w:val="bullet"/>
      <w:lvlText w:val="•"/>
      <w:lvlJc w:val="left"/>
      <w:pPr>
        <w:ind w:left="2544" w:hanging="527"/>
      </w:pPr>
      <w:rPr>
        <w:rFonts w:hint="default"/>
        <w:lang w:val="ro-RO" w:eastAsia="en-US" w:bidi="ar-SA"/>
      </w:rPr>
    </w:lvl>
    <w:lvl w:ilvl="3" w:tplc="FFFFFFFF">
      <w:numFmt w:val="bullet"/>
      <w:lvlText w:val="•"/>
      <w:lvlJc w:val="left"/>
      <w:pPr>
        <w:ind w:left="3326" w:hanging="527"/>
      </w:pPr>
      <w:rPr>
        <w:rFonts w:hint="default"/>
        <w:lang w:val="ro-RO" w:eastAsia="en-US" w:bidi="ar-SA"/>
      </w:rPr>
    </w:lvl>
    <w:lvl w:ilvl="4" w:tplc="FFFFFFFF">
      <w:numFmt w:val="bullet"/>
      <w:lvlText w:val="•"/>
      <w:lvlJc w:val="left"/>
      <w:pPr>
        <w:ind w:left="4108" w:hanging="527"/>
      </w:pPr>
      <w:rPr>
        <w:rFonts w:hint="default"/>
        <w:lang w:val="ro-RO" w:eastAsia="en-US" w:bidi="ar-SA"/>
      </w:rPr>
    </w:lvl>
    <w:lvl w:ilvl="5" w:tplc="FFFFFFFF">
      <w:numFmt w:val="bullet"/>
      <w:lvlText w:val="•"/>
      <w:lvlJc w:val="left"/>
      <w:pPr>
        <w:ind w:left="4890" w:hanging="527"/>
      </w:pPr>
      <w:rPr>
        <w:rFonts w:hint="default"/>
        <w:lang w:val="ro-RO" w:eastAsia="en-US" w:bidi="ar-SA"/>
      </w:rPr>
    </w:lvl>
    <w:lvl w:ilvl="6" w:tplc="FFFFFFFF">
      <w:numFmt w:val="bullet"/>
      <w:lvlText w:val="•"/>
      <w:lvlJc w:val="left"/>
      <w:pPr>
        <w:ind w:left="5672" w:hanging="527"/>
      </w:pPr>
      <w:rPr>
        <w:rFonts w:hint="default"/>
        <w:lang w:val="ro-RO" w:eastAsia="en-US" w:bidi="ar-SA"/>
      </w:rPr>
    </w:lvl>
    <w:lvl w:ilvl="7" w:tplc="FFFFFFFF">
      <w:numFmt w:val="bullet"/>
      <w:lvlText w:val="•"/>
      <w:lvlJc w:val="left"/>
      <w:pPr>
        <w:ind w:left="6454" w:hanging="527"/>
      </w:pPr>
      <w:rPr>
        <w:rFonts w:hint="default"/>
        <w:lang w:val="ro-RO" w:eastAsia="en-US" w:bidi="ar-SA"/>
      </w:rPr>
    </w:lvl>
    <w:lvl w:ilvl="8" w:tplc="FFFFFFFF">
      <w:numFmt w:val="bullet"/>
      <w:lvlText w:val="•"/>
      <w:lvlJc w:val="left"/>
      <w:pPr>
        <w:ind w:left="7236" w:hanging="527"/>
      </w:pPr>
      <w:rPr>
        <w:rFonts w:hint="default"/>
        <w:lang w:val="ro-RO" w:eastAsia="en-US" w:bidi="ar-SA"/>
      </w:rPr>
    </w:lvl>
  </w:abstractNum>
  <w:abstractNum w:abstractNumId="42" w15:restartNumberingAfterBreak="0">
    <w:nsid w:val="7C0805A0"/>
    <w:multiLevelType w:val="hybridMultilevel"/>
    <w:tmpl w:val="A6663D4C"/>
    <w:lvl w:ilvl="0" w:tplc="0409000B">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10126965">
    <w:abstractNumId w:val="26"/>
  </w:num>
  <w:num w:numId="2" w16cid:durableId="509292748">
    <w:abstractNumId w:val="27"/>
  </w:num>
  <w:num w:numId="3" w16cid:durableId="1458184830">
    <w:abstractNumId w:val="43"/>
  </w:num>
  <w:num w:numId="4" w16cid:durableId="2085101590">
    <w:abstractNumId w:val="40"/>
  </w:num>
  <w:num w:numId="5" w16cid:durableId="1838154964">
    <w:abstractNumId w:val="18"/>
  </w:num>
  <w:num w:numId="6" w16cid:durableId="606542727">
    <w:abstractNumId w:val="22"/>
  </w:num>
  <w:num w:numId="7" w16cid:durableId="1245921463">
    <w:abstractNumId w:val="31"/>
  </w:num>
  <w:num w:numId="8" w16cid:durableId="63993950">
    <w:abstractNumId w:val="42"/>
  </w:num>
  <w:num w:numId="9" w16cid:durableId="683823687">
    <w:abstractNumId w:val="39"/>
  </w:num>
  <w:num w:numId="10" w16cid:durableId="1527526113">
    <w:abstractNumId w:val="3"/>
  </w:num>
  <w:num w:numId="11" w16cid:durableId="1214658571">
    <w:abstractNumId w:val="20"/>
  </w:num>
  <w:num w:numId="12" w16cid:durableId="2059427024">
    <w:abstractNumId w:val="32"/>
  </w:num>
  <w:num w:numId="13" w16cid:durableId="1361006802">
    <w:abstractNumId w:val="33"/>
  </w:num>
  <w:num w:numId="14" w16cid:durableId="893735119">
    <w:abstractNumId w:val="36"/>
  </w:num>
  <w:num w:numId="15" w16cid:durableId="2039424754">
    <w:abstractNumId w:val="17"/>
  </w:num>
  <w:num w:numId="16" w16cid:durableId="485435584">
    <w:abstractNumId w:val="4"/>
  </w:num>
  <w:num w:numId="17" w16cid:durableId="1499811901">
    <w:abstractNumId w:val="24"/>
  </w:num>
  <w:num w:numId="18" w16cid:durableId="639115135">
    <w:abstractNumId w:val="21"/>
  </w:num>
  <w:num w:numId="19" w16cid:durableId="1798834247">
    <w:abstractNumId w:val="23"/>
  </w:num>
  <w:num w:numId="20" w16cid:durableId="480660524">
    <w:abstractNumId w:val="2"/>
  </w:num>
  <w:num w:numId="21" w16cid:durableId="1483426920">
    <w:abstractNumId w:val="1"/>
  </w:num>
  <w:num w:numId="22" w16cid:durableId="1119834106">
    <w:abstractNumId w:val="9"/>
  </w:num>
  <w:num w:numId="23" w16cid:durableId="569656778">
    <w:abstractNumId w:val="7"/>
  </w:num>
  <w:num w:numId="24" w16cid:durableId="205994579">
    <w:abstractNumId w:val="10"/>
  </w:num>
  <w:num w:numId="25" w16cid:durableId="1317342049">
    <w:abstractNumId w:val="16"/>
  </w:num>
  <w:num w:numId="26" w16cid:durableId="484125240">
    <w:abstractNumId w:val="28"/>
  </w:num>
  <w:num w:numId="27" w16cid:durableId="1622954001">
    <w:abstractNumId w:val="25"/>
  </w:num>
  <w:num w:numId="28" w16cid:durableId="214237309">
    <w:abstractNumId w:val="30"/>
  </w:num>
  <w:num w:numId="29" w16cid:durableId="1622883640">
    <w:abstractNumId w:val="19"/>
  </w:num>
  <w:num w:numId="30" w16cid:durableId="198932064">
    <w:abstractNumId w:val="14"/>
  </w:num>
  <w:num w:numId="31" w16cid:durableId="1108769644">
    <w:abstractNumId w:val="13"/>
  </w:num>
  <w:num w:numId="32" w16cid:durableId="285165139">
    <w:abstractNumId w:val="6"/>
  </w:num>
  <w:num w:numId="33" w16cid:durableId="1153566120">
    <w:abstractNumId w:val="0"/>
  </w:num>
  <w:num w:numId="34" w16cid:durableId="548806956">
    <w:abstractNumId w:val="5"/>
  </w:num>
  <w:num w:numId="35" w16cid:durableId="805584360">
    <w:abstractNumId w:val="29"/>
  </w:num>
  <w:num w:numId="36" w16cid:durableId="1084910271">
    <w:abstractNumId w:val="11"/>
  </w:num>
  <w:num w:numId="37" w16cid:durableId="762380416">
    <w:abstractNumId w:val="34"/>
  </w:num>
  <w:num w:numId="38" w16cid:durableId="548034663">
    <w:abstractNumId w:val="15"/>
  </w:num>
  <w:num w:numId="39" w16cid:durableId="1217664150">
    <w:abstractNumId w:val="41"/>
  </w:num>
  <w:num w:numId="40" w16cid:durableId="961040250">
    <w:abstractNumId w:val="35"/>
  </w:num>
  <w:num w:numId="41" w16cid:durableId="1021203578">
    <w:abstractNumId w:val="37"/>
  </w:num>
  <w:num w:numId="42" w16cid:durableId="569118900">
    <w:abstractNumId w:val="12"/>
  </w:num>
  <w:num w:numId="43" w16cid:durableId="490752975">
    <w:abstractNumId w:val="38"/>
  </w:num>
  <w:num w:numId="44" w16cid:durableId="2098462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1E62"/>
    <w:rsid w:val="00002A72"/>
    <w:rsid w:val="00002E68"/>
    <w:rsid w:val="00005384"/>
    <w:rsid w:val="000062F7"/>
    <w:rsid w:val="000128CF"/>
    <w:rsid w:val="0001744A"/>
    <w:rsid w:val="00020289"/>
    <w:rsid w:val="0002071C"/>
    <w:rsid w:val="00021E85"/>
    <w:rsid w:val="00024FB4"/>
    <w:rsid w:val="000252A7"/>
    <w:rsid w:val="000343DB"/>
    <w:rsid w:val="000344CF"/>
    <w:rsid w:val="00035699"/>
    <w:rsid w:val="00035E4F"/>
    <w:rsid w:val="00036E01"/>
    <w:rsid w:val="00037BD7"/>
    <w:rsid w:val="00040279"/>
    <w:rsid w:val="0004046C"/>
    <w:rsid w:val="000417B6"/>
    <w:rsid w:val="00042538"/>
    <w:rsid w:val="000535CE"/>
    <w:rsid w:val="000604B2"/>
    <w:rsid w:val="00061779"/>
    <w:rsid w:val="00062418"/>
    <w:rsid w:val="000626D6"/>
    <w:rsid w:val="00065190"/>
    <w:rsid w:val="000740C4"/>
    <w:rsid w:val="00074172"/>
    <w:rsid w:val="00075B20"/>
    <w:rsid w:val="00076406"/>
    <w:rsid w:val="00077C5C"/>
    <w:rsid w:val="00077FE8"/>
    <w:rsid w:val="000851E1"/>
    <w:rsid w:val="000852B1"/>
    <w:rsid w:val="00087D58"/>
    <w:rsid w:val="0009145B"/>
    <w:rsid w:val="00091C2A"/>
    <w:rsid w:val="0009408A"/>
    <w:rsid w:val="00095538"/>
    <w:rsid w:val="000A0F2D"/>
    <w:rsid w:val="000A115D"/>
    <w:rsid w:val="000A17AD"/>
    <w:rsid w:val="000A1A3E"/>
    <w:rsid w:val="000A1E84"/>
    <w:rsid w:val="000A5C7A"/>
    <w:rsid w:val="000B11CA"/>
    <w:rsid w:val="000B2C37"/>
    <w:rsid w:val="000C475B"/>
    <w:rsid w:val="000C707B"/>
    <w:rsid w:val="000C7BBA"/>
    <w:rsid w:val="000D0D28"/>
    <w:rsid w:val="000D58BD"/>
    <w:rsid w:val="000D7B1B"/>
    <w:rsid w:val="000E0481"/>
    <w:rsid w:val="000E0CF7"/>
    <w:rsid w:val="000E2A33"/>
    <w:rsid w:val="000E35F2"/>
    <w:rsid w:val="000E4D91"/>
    <w:rsid w:val="000F7A46"/>
    <w:rsid w:val="00100E2E"/>
    <w:rsid w:val="0010394E"/>
    <w:rsid w:val="0011032B"/>
    <w:rsid w:val="00111FBB"/>
    <w:rsid w:val="0011538A"/>
    <w:rsid w:val="001155F5"/>
    <w:rsid w:val="00117A81"/>
    <w:rsid w:val="00120D89"/>
    <w:rsid w:val="00122BEB"/>
    <w:rsid w:val="0012667B"/>
    <w:rsid w:val="001328C1"/>
    <w:rsid w:val="001342E8"/>
    <w:rsid w:val="00141FDB"/>
    <w:rsid w:val="00143071"/>
    <w:rsid w:val="00144BE8"/>
    <w:rsid w:val="00151F4E"/>
    <w:rsid w:val="001622C3"/>
    <w:rsid w:val="00170737"/>
    <w:rsid w:val="00171FE4"/>
    <w:rsid w:val="001722CE"/>
    <w:rsid w:val="00174677"/>
    <w:rsid w:val="00176316"/>
    <w:rsid w:val="00176A8D"/>
    <w:rsid w:val="00181C31"/>
    <w:rsid w:val="001848F8"/>
    <w:rsid w:val="001851AE"/>
    <w:rsid w:val="00185514"/>
    <w:rsid w:val="0018703F"/>
    <w:rsid w:val="0018713B"/>
    <w:rsid w:val="00187158"/>
    <w:rsid w:val="00192DBF"/>
    <w:rsid w:val="0019377A"/>
    <w:rsid w:val="001951EE"/>
    <w:rsid w:val="00195E90"/>
    <w:rsid w:val="001A1294"/>
    <w:rsid w:val="001A3B1A"/>
    <w:rsid w:val="001B0126"/>
    <w:rsid w:val="001B0B0D"/>
    <w:rsid w:val="001B1979"/>
    <w:rsid w:val="001B4254"/>
    <w:rsid w:val="001B4F48"/>
    <w:rsid w:val="001B51E2"/>
    <w:rsid w:val="001B5420"/>
    <w:rsid w:val="001B670F"/>
    <w:rsid w:val="001B728A"/>
    <w:rsid w:val="001B79C9"/>
    <w:rsid w:val="001C13C4"/>
    <w:rsid w:val="001C4F3D"/>
    <w:rsid w:val="001C5580"/>
    <w:rsid w:val="001C5AA0"/>
    <w:rsid w:val="001C5CA3"/>
    <w:rsid w:val="001D08E6"/>
    <w:rsid w:val="001D165A"/>
    <w:rsid w:val="001D26DE"/>
    <w:rsid w:val="001D6D1B"/>
    <w:rsid w:val="001D71B9"/>
    <w:rsid w:val="001E02CA"/>
    <w:rsid w:val="001E1655"/>
    <w:rsid w:val="001E70AB"/>
    <w:rsid w:val="001E7967"/>
    <w:rsid w:val="001F0877"/>
    <w:rsid w:val="001F32DA"/>
    <w:rsid w:val="001F35EF"/>
    <w:rsid w:val="001F4217"/>
    <w:rsid w:val="001F6A19"/>
    <w:rsid w:val="00201F50"/>
    <w:rsid w:val="00203372"/>
    <w:rsid w:val="00204231"/>
    <w:rsid w:val="00205C5C"/>
    <w:rsid w:val="00205FE8"/>
    <w:rsid w:val="0020611A"/>
    <w:rsid w:val="002063B5"/>
    <w:rsid w:val="0021698A"/>
    <w:rsid w:val="00217442"/>
    <w:rsid w:val="00221B29"/>
    <w:rsid w:val="00222717"/>
    <w:rsid w:val="0022380E"/>
    <w:rsid w:val="0022394D"/>
    <w:rsid w:val="00224051"/>
    <w:rsid w:val="00225E88"/>
    <w:rsid w:val="00226B21"/>
    <w:rsid w:val="00227026"/>
    <w:rsid w:val="002277DA"/>
    <w:rsid w:val="00230333"/>
    <w:rsid w:val="00230BF4"/>
    <w:rsid w:val="00233AC7"/>
    <w:rsid w:val="00236F92"/>
    <w:rsid w:val="00240F3B"/>
    <w:rsid w:val="0024188F"/>
    <w:rsid w:val="00242FE2"/>
    <w:rsid w:val="002450AB"/>
    <w:rsid w:val="0025201D"/>
    <w:rsid w:val="00254221"/>
    <w:rsid w:val="002545F3"/>
    <w:rsid w:val="00261838"/>
    <w:rsid w:val="00263548"/>
    <w:rsid w:val="0026363A"/>
    <w:rsid w:val="00264158"/>
    <w:rsid w:val="002666BD"/>
    <w:rsid w:val="00270F1B"/>
    <w:rsid w:val="002842F8"/>
    <w:rsid w:val="002918AD"/>
    <w:rsid w:val="00295996"/>
    <w:rsid w:val="002962FD"/>
    <w:rsid w:val="002A2491"/>
    <w:rsid w:val="002A3BBB"/>
    <w:rsid w:val="002A4730"/>
    <w:rsid w:val="002A6BE1"/>
    <w:rsid w:val="002A729D"/>
    <w:rsid w:val="002A7382"/>
    <w:rsid w:val="002C75FF"/>
    <w:rsid w:val="002D1CC2"/>
    <w:rsid w:val="002D5074"/>
    <w:rsid w:val="002E0894"/>
    <w:rsid w:val="002E139D"/>
    <w:rsid w:val="002E38B2"/>
    <w:rsid w:val="002E3A95"/>
    <w:rsid w:val="002E451E"/>
    <w:rsid w:val="002E472B"/>
    <w:rsid w:val="002E7093"/>
    <w:rsid w:val="002F2533"/>
    <w:rsid w:val="002F2B99"/>
    <w:rsid w:val="002F42C3"/>
    <w:rsid w:val="002F4B93"/>
    <w:rsid w:val="002F5686"/>
    <w:rsid w:val="00300D0F"/>
    <w:rsid w:val="00301458"/>
    <w:rsid w:val="00301BE9"/>
    <w:rsid w:val="003024C0"/>
    <w:rsid w:val="00306F57"/>
    <w:rsid w:val="00311F55"/>
    <w:rsid w:val="0031254F"/>
    <w:rsid w:val="00313A58"/>
    <w:rsid w:val="00314A9B"/>
    <w:rsid w:val="00314AE6"/>
    <w:rsid w:val="00316543"/>
    <w:rsid w:val="00320A5F"/>
    <w:rsid w:val="00321521"/>
    <w:rsid w:val="00322106"/>
    <w:rsid w:val="00323769"/>
    <w:rsid w:val="00323CB4"/>
    <w:rsid w:val="00330F15"/>
    <w:rsid w:val="00332720"/>
    <w:rsid w:val="003421D8"/>
    <w:rsid w:val="00342A2A"/>
    <w:rsid w:val="00342E09"/>
    <w:rsid w:val="00344D16"/>
    <w:rsid w:val="003450F1"/>
    <w:rsid w:val="00345443"/>
    <w:rsid w:val="00350FCB"/>
    <w:rsid w:val="00354B76"/>
    <w:rsid w:val="003653C0"/>
    <w:rsid w:val="003669AE"/>
    <w:rsid w:val="00372B43"/>
    <w:rsid w:val="00374915"/>
    <w:rsid w:val="00375562"/>
    <w:rsid w:val="00376F5D"/>
    <w:rsid w:val="00380AA0"/>
    <w:rsid w:val="003813CB"/>
    <w:rsid w:val="003826F9"/>
    <w:rsid w:val="0038511A"/>
    <w:rsid w:val="0038651B"/>
    <w:rsid w:val="00390923"/>
    <w:rsid w:val="003923E2"/>
    <w:rsid w:val="003938D8"/>
    <w:rsid w:val="00393F9B"/>
    <w:rsid w:val="003A58E4"/>
    <w:rsid w:val="003B0D22"/>
    <w:rsid w:val="003B2E2F"/>
    <w:rsid w:val="003B32A2"/>
    <w:rsid w:val="003B482C"/>
    <w:rsid w:val="003C041C"/>
    <w:rsid w:val="003C2A2E"/>
    <w:rsid w:val="003C70DC"/>
    <w:rsid w:val="003D1477"/>
    <w:rsid w:val="003D64DF"/>
    <w:rsid w:val="003D6514"/>
    <w:rsid w:val="003D6959"/>
    <w:rsid w:val="003E0E93"/>
    <w:rsid w:val="003E4750"/>
    <w:rsid w:val="003E4F7A"/>
    <w:rsid w:val="003E58D9"/>
    <w:rsid w:val="003F0481"/>
    <w:rsid w:val="003F487A"/>
    <w:rsid w:val="003F505A"/>
    <w:rsid w:val="003F51A4"/>
    <w:rsid w:val="003F55C2"/>
    <w:rsid w:val="00402987"/>
    <w:rsid w:val="004054BA"/>
    <w:rsid w:val="004056C9"/>
    <w:rsid w:val="00406A7E"/>
    <w:rsid w:val="00406ED9"/>
    <w:rsid w:val="00407789"/>
    <w:rsid w:val="00411059"/>
    <w:rsid w:val="004146B6"/>
    <w:rsid w:val="00414CF7"/>
    <w:rsid w:val="0041768C"/>
    <w:rsid w:val="004178C1"/>
    <w:rsid w:val="0042093B"/>
    <w:rsid w:val="00420E95"/>
    <w:rsid w:val="0042257F"/>
    <w:rsid w:val="00432892"/>
    <w:rsid w:val="00433093"/>
    <w:rsid w:val="00433B36"/>
    <w:rsid w:val="0044010E"/>
    <w:rsid w:val="00441B93"/>
    <w:rsid w:val="00445199"/>
    <w:rsid w:val="004464F1"/>
    <w:rsid w:val="00453477"/>
    <w:rsid w:val="004535DD"/>
    <w:rsid w:val="004670C7"/>
    <w:rsid w:val="0047037C"/>
    <w:rsid w:val="00473C60"/>
    <w:rsid w:val="00480759"/>
    <w:rsid w:val="00480F30"/>
    <w:rsid w:val="00485076"/>
    <w:rsid w:val="00486054"/>
    <w:rsid w:val="00486642"/>
    <w:rsid w:val="00491753"/>
    <w:rsid w:val="004922C6"/>
    <w:rsid w:val="00495CAC"/>
    <w:rsid w:val="00497E02"/>
    <w:rsid w:val="004A1BE7"/>
    <w:rsid w:val="004A4074"/>
    <w:rsid w:val="004B39DD"/>
    <w:rsid w:val="004B6839"/>
    <w:rsid w:val="004C20CA"/>
    <w:rsid w:val="004C4972"/>
    <w:rsid w:val="004C4E0A"/>
    <w:rsid w:val="004D3269"/>
    <w:rsid w:val="004D50C5"/>
    <w:rsid w:val="004D5FC3"/>
    <w:rsid w:val="004D6DB2"/>
    <w:rsid w:val="004E0452"/>
    <w:rsid w:val="004E0B52"/>
    <w:rsid w:val="004E4608"/>
    <w:rsid w:val="004E4E8E"/>
    <w:rsid w:val="004E5C2C"/>
    <w:rsid w:val="004E7468"/>
    <w:rsid w:val="004E7EF6"/>
    <w:rsid w:val="004F0664"/>
    <w:rsid w:val="004F08F6"/>
    <w:rsid w:val="004F1F2C"/>
    <w:rsid w:val="004F2A39"/>
    <w:rsid w:val="004F37C8"/>
    <w:rsid w:val="004F40CE"/>
    <w:rsid w:val="004F70FB"/>
    <w:rsid w:val="005006AE"/>
    <w:rsid w:val="005028F7"/>
    <w:rsid w:val="00505681"/>
    <w:rsid w:val="005056B4"/>
    <w:rsid w:val="00506BC0"/>
    <w:rsid w:val="00506BCC"/>
    <w:rsid w:val="005104F8"/>
    <w:rsid w:val="00512642"/>
    <w:rsid w:val="005128CE"/>
    <w:rsid w:val="0051359C"/>
    <w:rsid w:val="00513896"/>
    <w:rsid w:val="00513C1E"/>
    <w:rsid w:val="005173AD"/>
    <w:rsid w:val="00517F20"/>
    <w:rsid w:val="00522BE9"/>
    <w:rsid w:val="00522F86"/>
    <w:rsid w:val="00523FF2"/>
    <w:rsid w:val="00526255"/>
    <w:rsid w:val="00532964"/>
    <w:rsid w:val="0053646C"/>
    <w:rsid w:val="00536A1C"/>
    <w:rsid w:val="00537861"/>
    <w:rsid w:val="00541EE3"/>
    <w:rsid w:val="00542FD5"/>
    <w:rsid w:val="0054462E"/>
    <w:rsid w:val="005451C2"/>
    <w:rsid w:val="00546074"/>
    <w:rsid w:val="0055024A"/>
    <w:rsid w:val="00551C50"/>
    <w:rsid w:val="0055551D"/>
    <w:rsid w:val="005569B9"/>
    <w:rsid w:val="005652AE"/>
    <w:rsid w:val="00565718"/>
    <w:rsid w:val="00565781"/>
    <w:rsid w:val="00565D3E"/>
    <w:rsid w:val="00566396"/>
    <w:rsid w:val="005745DE"/>
    <w:rsid w:val="00575B20"/>
    <w:rsid w:val="005761C3"/>
    <w:rsid w:val="00580A44"/>
    <w:rsid w:val="00594A75"/>
    <w:rsid w:val="00594CC6"/>
    <w:rsid w:val="005A113E"/>
    <w:rsid w:val="005B10F3"/>
    <w:rsid w:val="005B35F3"/>
    <w:rsid w:val="005B36DD"/>
    <w:rsid w:val="005B37EC"/>
    <w:rsid w:val="005B4F8D"/>
    <w:rsid w:val="005B731D"/>
    <w:rsid w:val="005C0444"/>
    <w:rsid w:val="005C2C05"/>
    <w:rsid w:val="005C62C1"/>
    <w:rsid w:val="005C7AEF"/>
    <w:rsid w:val="005D6391"/>
    <w:rsid w:val="005D73BE"/>
    <w:rsid w:val="005E27F2"/>
    <w:rsid w:val="005E301D"/>
    <w:rsid w:val="005F5967"/>
    <w:rsid w:val="00603503"/>
    <w:rsid w:val="00604451"/>
    <w:rsid w:val="00607862"/>
    <w:rsid w:val="006109A1"/>
    <w:rsid w:val="00610EA4"/>
    <w:rsid w:val="006120FB"/>
    <w:rsid w:val="006143D1"/>
    <w:rsid w:val="00617F8F"/>
    <w:rsid w:val="0062073B"/>
    <w:rsid w:val="006207A3"/>
    <w:rsid w:val="00621ED5"/>
    <w:rsid w:val="00625471"/>
    <w:rsid w:val="00625D60"/>
    <w:rsid w:val="00626C95"/>
    <w:rsid w:val="00627268"/>
    <w:rsid w:val="00632869"/>
    <w:rsid w:val="00633A20"/>
    <w:rsid w:val="0063415B"/>
    <w:rsid w:val="00640240"/>
    <w:rsid w:val="00641F7D"/>
    <w:rsid w:val="00646B67"/>
    <w:rsid w:val="006479C7"/>
    <w:rsid w:val="00650AC3"/>
    <w:rsid w:val="00651BD6"/>
    <w:rsid w:val="00656863"/>
    <w:rsid w:val="00657D49"/>
    <w:rsid w:val="006621D4"/>
    <w:rsid w:val="00665624"/>
    <w:rsid w:val="00665BE2"/>
    <w:rsid w:val="00672E45"/>
    <w:rsid w:val="006810BE"/>
    <w:rsid w:val="006818EA"/>
    <w:rsid w:val="006857CE"/>
    <w:rsid w:val="006866A1"/>
    <w:rsid w:val="006868A6"/>
    <w:rsid w:val="00687A3C"/>
    <w:rsid w:val="00694FD8"/>
    <w:rsid w:val="0069553E"/>
    <w:rsid w:val="0069622B"/>
    <w:rsid w:val="006A0C41"/>
    <w:rsid w:val="006A12F1"/>
    <w:rsid w:val="006A3F9B"/>
    <w:rsid w:val="006A610A"/>
    <w:rsid w:val="006A7303"/>
    <w:rsid w:val="006A7E96"/>
    <w:rsid w:val="006B309A"/>
    <w:rsid w:val="006B4585"/>
    <w:rsid w:val="006B7268"/>
    <w:rsid w:val="006C2CF6"/>
    <w:rsid w:val="006C5472"/>
    <w:rsid w:val="006D070F"/>
    <w:rsid w:val="006D1B36"/>
    <w:rsid w:val="006D7CF0"/>
    <w:rsid w:val="006D7E5A"/>
    <w:rsid w:val="006E140B"/>
    <w:rsid w:val="006E3F3C"/>
    <w:rsid w:val="006E4E6B"/>
    <w:rsid w:val="006E6586"/>
    <w:rsid w:val="006F31DA"/>
    <w:rsid w:val="006F555D"/>
    <w:rsid w:val="006F58C7"/>
    <w:rsid w:val="006F6EB8"/>
    <w:rsid w:val="006F72D8"/>
    <w:rsid w:val="006F768D"/>
    <w:rsid w:val="00702454"/>
    <w:rsid w:val="00703675"/>
    <w:rsid w:val="00713305"/>
    <w:rsid w:val="00714406"/>
    <w:rsid w:val="00714E06"/>
    <w:rsid w:val="00720B2E"/>
    <w:rsid w:val="00721BFC"/>
    <w:rsid w:val="00722BF0"/>
    <w:rsid w:val="00723E77"/>
    <w:rsid w:val="007241AE"/>
    <w:rsid w:val="007255F7"/>
    <w:rsid w:val="00727BF9"/>
    <w:rsid w:val="0073065A"/>
    <w:rsid w:val="00733C32"/>
    <w:rsid w:val="00741C97"/>
    <w:rsid w:val="00741DC5"/>
    <w:rsid w:val="00743858"/>
    <w:rsid w:val="0074446A"/>
    <w:rsid w:val="00744C02"/>
    <w:rsid w:val="00744EDF"/>
    <w:rsid w:val="00750E68"/>
    <w:rsid w:val="00751832"/>
    <w:rsid w:val="007526C8"/>
    <w:rsid w:val="007600E7"/>
    <w:rsid w:val="00760AC3"/>
    <w:rsid w:val="00762F55"/>
    <w:rsid w:val="007633F9"/>
    <w:rsid w:val="00766730"/>
    <w:rsid w:val="0077025E"/>
    <w:rsid w:val="00771983"/>
    <w:rsid w:val="00771F1F"/>
    <w:rsid w:val="00773AE7"/>
    <w:rsid w:val="00776620"/>
    <w:rsid w:val="00776C5D"/>
    <w:rsid w:val="00780855"/>
    <w:rsid w:val="00781E21"/>
    <w:rsid w:val="0078419C"/>
    <w:rsid w:val="00784AB8"/>
    <w:rsid w:val="00785EEA"/>
    <w:rsid w:val="007A184B"/>
    <w:rsid w:val="007A1C6A"/>
    <w:rsid w:val="007A28F8"/>
    <w:rsid w:val="007A3902"/>
    <w:rsid w:val="007A39F9"/>
    <w:rsid w:val="007B1500"/>
    <w:rsid w:val="007B266E"/>
    <w:rsid w:val="007B37CA"/>
    <w:rsid w:val="007B4C8B"/>
    <w:rsid w:val="007C5105"/>
    <w:rsid w:val="007C53C9"/>
    <w:rsid w:val="007C661F"/>
    <w:rsid w:val="007D0128"/>
    <w:rsid w:val="007D1630"/>
    <w:rsid w:val="007D54E7"/>
    <w:rsid w:val="007D57BB"/>
    <w:rsid w:val="007E1C43"/>
    <w:rsid w:val="007E663C"/>
    <w:rsid w:val="007E7FF3"/>
    <w:rsid w:val="007F5F45"/>
    <w:rsid w:val="007F5F62"/>
    <w:rsid w:val="007F703A"/>
    <w:rsid w:val="00802224"/>
    <w:rsid w:val="00806A9C"/>
    <w:rsid w:val="00807731"/>
    <w:rsid w:val="00810F36"/>
    <w:rsid w:val="00811689"/>
    <w:rsid w:val="00812D9C"/>
    <w:rsid w:val="008163D3"/>
    <w:rsid w:val="00816BAA"/>
    <w:rsid w:val="00817028"/>
    <w:rsid w:val="00820192"/>
    <w:rsid w:val="008236F7"/>
    <w:rsid w:val="008262C7"/>
    <w:rsid w:val="00827FD8"/>
    <w:rsid w:val="008301F1"/>
    <w:rsid w:val="0083151F"/>
    <w:rsid w:val="00832800"/>
    <w:rsid w:val="00833904"/>
    <w:rsid w:val="00834EC3"/>
    <w:rsid w:val="0083637A"/>
    <w:rsid w:val="0084217C"/>
    <w:rsid w:val="00847278"/>
    <w:rsid w:val="00852F12"/>
    <w:rsid w:val="00855D99"/>
    <w:rsid w:val="00856DFC"/>
    <w:rsid w:val="00864066"/>
    <w:rsid w:val="00874E7C"/>
    <w:rsid w:val="00876012"/>
    <w:rsid w:val="008778AC"/>
    <w:rsid w:val="00887A6E"/>
    <w:rsid w:val="00887E86"/>
    <w:rsid w:val="00896E23"/>
    <w:rsid w:val="00897BCD"/>
    <w:rsid w:val="008A106E"/>
    <w:rsid w:val="008A2C0A"/>
    <w:rsid w:val="008A3D75"/>
    <w:rsid w:val="008A41C2"/>
    <w:rsid w:val="008A4BCD"/>
    <w:rsid w:val="008A6270"/>
    <w:rsid w:val="008B0B71"/>
    <w:rsid w:val="008B0EF8"/>
    <w:rsid w:val="008B3F71"/>
    <w:rsid w:val="008B6A11"/>
    <w:rsid w:val="008C099D"/>
    <w:rsid w:val="008C27C4"/>
    <w:rsid w:val="008C6488"/>
    <w:rsid w:val="008C7C3F"/>
    <w:rsid w:val="008D22C0"/>
    <w:rsid w:val="008D282D"/>
    <w:rsid w:val="008D2FE3"/>
    <w:rsid w:val="008D64F2"/>
    <w:rsid w:val="008D7659"/>
    <w:rsid w:val="008E030F"/>
    <w:rsid w:val="008E074C"/>
    <w:rsid w:val="008E0EF2"/>
    <w:rsid w:val="008E2461"/>
    <w:rsid w:val="008E3812"/>
    <w:rsid w:val="008E4FFD"/>
    <w:rsid w:val="008F130B"/>
    <w:rsid w:val="008F15D7"/>
    <w:rsid w:val="008F1ADC"/>
    <w:rsid w:val="008F23F9"/>
    <w:rsid w:val="0090061B"/>
    <w:rsid w:val="00905128"/>
    <w:rsid w:val="00906CE1"/>
    <w:rsid w:val="00906D65"/>
    <w:rsid w:val="00906F44"/>
    <w:rsid w:val="00911B4C"/>
    <w:rsid w:val="00912B60"/>
    <w:rsid w:val="00912E09"/>
    <w:rsid w:val="00912E64"/>
    <w:rsid w:val="00912ED8"/>
    <w:rsid w:val="0091391F"/>
    <w:rsid w:val="00913E25"/>
    <w:rsid w:val="00916686"/>
    <w:rsid w:val="00917B17"/>
    <w:rsid w:val="00922518"/>
    <w:rsid w:val="00922FB2"/>
    <w:rsid w:val="009256C1"/>
    <w:rsid w:val="00926CDA"/>
    <w:rsid w:val="00927EC3"/>
    <w:rsid w:val="00927EE7"/>
    <w:rsid w:val="00930005"/>
    <w:rsid w:val="009316DF"/>
    <w:rsid w:val="00932F00"/>
    <w:rsid w:val="00933338"/>
    <w:rsid w:val="009337EE"/>
    <w:rsid w:val="00936C35"/>
    <w:rsid w:val="009378AA"/>
    <w:rsid w:val="00937A65"/>
    <w:rsid w:val="00937A89"/>
    <w:rsid w:val="00942707"/>
    <w:rsid w:val="00942E4E"/>
    <w:rsid w:val="00944BDF"/>
    <w:rsid w:val="00946AC4"/>
    <w:rsid w:val="00952A0C"/>
    <w:rsid w:val="00953271"/>
    <w:rsid w:val="0095444C"/>
    <w:rsid w:val="00962D67"/>
    <w:rsid w:val="00966571"/>
    <w:rsid w:val="0096692E"/>
    <w:rsid w:val="00970ADC"/>
    <w:rsid w:val="009715C1"/>
    <w:rsid w:val="00973E7B"/>
    <w:rsid w:val="00974DC8"/>
    <w:rsid w:val="00977DA9"/>
    <w:rsid w:val="00985181"/>
    <w:rsid w:val="009854C5"/>
    <w:rsid w:val="00986567"/>
    <w:rsid w:val="00986754"/>
    <w:rsid w:val="0099029B"/>
    <w:rsid w:val="00992762"/>
    <w:rsid w:val="00993AA4"/>
    <w:rsid w:val="0099546E"/>
    <w:rsid w:val="009A2AAA"/>
    <w:rsid w:val="009A2F45"/>
    <w:rsid w:val="009A3164"/>
    <w:rsid w:val="009B2019"/>
    <w:rsid w:val="009B4BD5"/>
    <w:rsid w:val="009C48A6"/>
    <w:rsid w:val="009C5D6A"/>
    <w:rsid w:val="009D5D76"/>
    <w:rsid w:val="009D5E30"/>
    <w:rsid w:val="009E247C"/>
    <w:rsid w:val="009E30D6"/>
    <w:rsid w:val="009E4F5A"/>
    <w:rsid w:val="009E56FD"/>
    <w:rsid w:val="009E59FD"/>
    <w:rsid w:val="009E5A9E"/>
    <w:rsid w:val="009E721F"/>
    <w:rsid w:val="009F09D5"/>
    <w:rsid w:val="00A00D55"/>
    <w:rsid w:val="00A01235"/>
    <w:rsid w:val="00A064B6"/>
    <w:rsid w:val="00A12FB2"/>
    <w:rsid w:val="00A22146"/>
    <w:rsid w:val="00A23A85"/>
    <w:rsid w:val="00A24416"/>
    <w:rsid w:val="00A260D2"/>
    <w:rsid w:val="00A30BA1"/>
    <w:rsid w:val="00A3110A"/>
    <w:rsid w:val="00A31C80"/>
    <w:rsid w:val="00A35D7B"/>
    <w:rsid w:val="00A41202"/>
    <w:rsid w:val="00A4290B"/>
    <w:rsid w:val="00A43786"/>
    <w:rsid w:val="00A51099"/>
    <w:rsid w:val="00A52033"/>
    <w:rsid w:val="00A60E85"/>
    <w:rsid w:val="00A62A7B"/>
    <w:rsid w:val="00A62BAD"/>
    <w:rsid w:val="00A64812"/>
    <w:rsid w:val="00A648B6"/>
    <w:rsid w:val="00A6741D"/>
    <w:rsid w:val="00A674E2"/>
    <w:rsid w:val="00A71363"/>
    <w:rsid w:val="00A81ABE"/>
    <w:rsid w:val="00A81BF5"/>
    <w:rsid w:val="00A86C82"/>
    <w:rsid w:val="00A93E0C"/>
    <w:rsid w:val="00A97DD3"/>
    <w:rsid w:val="00AA0365"/>
    <w:rsid w:val="00AA1D59"/>
    <w:rsid w:val="00AA44E9"/>
    <w:rsid w:val="00AA768A"/>
    <w:rsid w:val="00AB13EE"/>
    <w:rsid w:val="00AB20EB"/>
    <w:rsid w:val="00AB69BE"/>
    <w:rsid w:val="00AC034D"/>
    <w:rsid w:val="00AC2B09"/>
    <w:rsid w:val="00AC4162"/>
    <w:rsid w:val="00AC439F"/>
    <w:rsid w:val="00AC7A0C"/>
    <w:rsid w:val="00AD18A5"/>
    <w:rsid w:val="00AD368B"/>
    <w:rsid w:val="00AD4961"/>
    <w:rsid w:val="00AD63B4"/>
    <w:rsid w:val="00AD6779"/>
    <w:rsid w:val="00AE203A"/>
    <w:rsid w:val="00AE254F"/>
    <w:rsid w:val="00AE28E9"/>
    <w:rsid w:val="00AE5712"/>
    <w:rsid w:val="00AF14CC"/>
    <w:rsid w:val="00AF2194"/>
    <w:rsid w:val="00AF3EC5"/>
    <w:rsid w:val="00AF4164"/>
    <w:rsid w:val="00AF694E"/>
    <w:rsid w:val="00AF761D"/>
    <w:rsid w:val="00B00D69"/>
    <w:rsid w:val="00B01AFC"/>
    <w:rsid w:val="00B1132F"/>
    <w:rsid w:val="00B11A8C"/>
    <w:rsid w:val="00B15B41"/>
    <w:rsid w:val="00B16B2F"/>
    <w:rsid w:val="00B20C4E"/>
    <w:rsid w:val="00B20D03"/>
    <w:rsid w:val="00B22DBF"/>
    <w:rsid w:val="00B24510"/>
    <w:rsid w:val="00B24A73"/>
    <w:rsid w:val="00B36D78"/>
    <w:rsid w:val="00B37B30"/>
    <w:rsid w:val="00B40A4D"/>
    <w:rsid w:val="00B439C7"/>
    <w:rsid w:val="00B4491D"/>
    <w:rsid w:val="00B4512C"/>
    <w:rsid w:val="00B47127"/>
    <w:rsid w:val="00B50061"/>
    <w:rsid w:val="00B50A71"/>
    <w:rsid w:val="00B55660"/>
    <w:rsid w:val="00B55EC3"/>
    <w:rsid w:val="00B578C4"/>
    <w:rsid w:val="00B704FC"/>
    <w:rsid w:val="00B712AE"/>
    <w:rsid w:val="00B71969"/>
    <w:rsid w:val="00B72F28"/>
    <w:rsid w:val="00B738D7"/>
    <w:rsid w:val="00B771E1"/>
    <w:rsid w:val="00B80D54"/>
    <w:rsid w:val="00B81410"/>
    <w:rsid w:val="00B84F5D"/>
    <w:rsid w:val="00B87058"/>
    <w:rsid w:val="00B87A8C"/>
    <w:rsid w:val="00B87DF2"/>
    <w:rsid w:val="00B925F9"/>
    <w:rsid w:val="00B92E27"/>
    <w:rsid w:val="00B934B0"/>
    <w:rsid w:val="00B93CFE"/>
    <w:rsid w:val="00B93E15"/>
    <w:rsid w:val="00B93E84"/>
    <w:rsid w:val="00B94041"/>
    <w:rsid w:val="00B9510F"/>
    <w:rsid w:val="00B95492"/>
    <w:rsid w:val="00BA0B08"/>
    <w:rsid w:val="00BA4CD8"/>
    <w:rsid w:val="00BA5D09"/>
    <w:rsid w:val="00BA5F60"/>
    <w:rsid w:val="00BB0654"/>
    <w:rsid w:val="00BB3CBD"/>
    <w:rsid w:val="00BB483F"/>
    <w:rsid w:val="00BD0199"/>
    <w:rsid w:val="00BD0B9C"/>
    <w:rsid w:val="00BD24D4"/>
    <w:rsid w:val="00BD37BE"/>
    <w:rsid w:val="00BD4977"/>
    <w:rsid w:val="00BD5C55"/>
    <w:rsid w:val="00BD7AA1"/>
    <w:rsid w:val="00BD7D00"/>
    <w:rsid w:val="00BD7DC1"/>
    <w:rsid w:val="00BD7E27"/>
    <w:rsid w:val="00BE0850"/>
    <w:rsid w:val="00BE0F76"/>
    <w:rsid w:val="00BE1051"/>
    <w:rsid w:val="00BE3B86"/>
    <w:rsid w:val="00BE45D2"/>
    <w:rsid w:val="00BE54B3"/>
    <w:rsid w:val="00BE550F"/>
    <w:rsid w:val="00BF7A12"/>
    <w:rsid w:val="00C010A2"/>
    <w:rsid w:val="00C03A4A"/>
    <w:rsid w:val="00C04363"/>
    <w:rsid w:val="00C059BA"/>
    <w:rsid w:val="00C073E8"/>
    <w:rsid w:val="00C10B84"/>
    <w:rsid w:val="00C154EE"/>
    <w:rsid w:val="00C2490A"/>
    <w:rsid w:val="00C25F68"/>
    <w:rsid w:val="00C330BE"/>
    <w:rsid w:val="00C463EF"/>
    <w:rsid w:val="00C47111"/>
    <w:rsid w:val="00C47DA6"/>
    <w:rsid w:val="00C54C7B"/>
    <w:rsid w:val="00C56C53"/>
    <w:rsid w:val="00C57BFE"/>
    <w:rsid w:val="00C60622"/>
    <w:rsid w:val="00C634FD"/>
    <w:rsid w:val="00C7127D"/>
    <w:rsid w:val="00C73A3B"/>
    <w:rsid w:val="00C73E61"/>
    <w:rsid w:val="00C775A9"/>
    <w:rsid w:val="00C8026C"/>
    <w:rsid w:val="00C80925"/>
    <w:rsid w:val="00C80D92"/>
    <w:rsid w:val="00C81186"/>
    <w:rsid w:val="00C842EC"/>
    <w:rsid w:val="00C84385"/>
    <w:rsid w:val="00C84EA4"/>
    <w:rsid w:val="00C86C29"/>
    <w:rsid w:val="00C9316B"/>
    <w:rsid w:val="00C9406C"/>
    <w:rsid w:val="00C95648"/>
    <w:rsid w:val="00C957EC"/>
    <w:rsid w:val="00C96B4A"/>
    <w:rsid w:val="00CA1C1F"/>
    <w:rsid w:val="00CA264F"/>
    <w:rsid w:val="00CA33DC"/>
    <w:rsid w:val="00CA49D1"/>
    <w:rsid w:val="00CC108C"/>
    <w:rsid w:val="00CC19D6"/>
    <w:rsid w:val="00CD32EE"/>
    <w:rsid w:val="00CD3B26"/>
    <w:rsid w:val="00CD42C2"/>
    <w:rsid w:val="00CD7DA6"/>
    <w:rsid w:val="00CE059A"/>
    <w:rsid w:val="00CE10D5"/>
    <w:rsid w:val="00CE2E1B"/>
    <w:rsid w:val="00CE4680"/>
    <w:rsid w:val="00CF1808"/>
    <w:rsid w:val="00D0165E"/>
    <w:rsid w:val="00D018E2"/>
    <w:rsid w:val="00D062A8"/>
    <w:rsid w:val="00D13802"/>
    <w:rsid w:val="00D13A1F"/>
    <w:rsid w:val="00D15BC2"/>
    <w:rsid w:val="00D277F9"/>
    <w:rsid w:val="00D3017E"/>
    <w:rsid w:val="00D3078A"/>
    <w:rsid w:val="00D33E24"/>
    <w:rsid w:val="00D36105"/>
    <w:rsid w:val="00D36886"/>
    <w:rsid w:val="00D36D83"/>
    <w:rsid w:val="00D41527"/>
    <w:rsid w:val="00D444C9"/>
    <w:rsid w:val="00D45A5A"/>
    <w:rsid w:val="00D46ABA"/>
    <w:rsid w:val="00D512EC"/>
    <w:rsid w:val="00D51B27"/>
    <w:rsid w:val="00D54FFF"/>
    <w:rsid w:val="00D55CD8"/>
    <w:rsid w:val="00D57FC9"/>
    <w:rsid w:val="00D60912"/>
    <w:rsid w:val="00D62168"/>
    <w:rsid w:val="00D640D7"/>
    <w:rsid w:val="00D64452"/>
    <w:rsid w:val="00D6485D"/>
    <w:rsid w:val="00D66C83"/>
    <w:rsid w:val="00D67555"/>
    <w:rsid w:val="00D67E22"/>
    <w:rsid w:val="00D70E6A"/>
    <w:rsid w:val="00D765A9"/>
    <w:rsid w:val="00D805E2"/>
    <w:rsid w:val="00D81490"/>
    <w:rsid w:val="00D900F7"/>
    <w:rsid w:val="00D90F66"/>
    <w:rsid w:val="00D951AF"/>
    <w:rsid w:val="00DA6B6D"/>
    <w:rsid w:val="00DB009B"/>
    <w:rsid w:val="00DB07DE"/>
    <w:rsid w:val="00DB31F5"/>
    <w:rsid w:val="00DB36C0"/>
    <w:rsid w:val="00DB68B5"/>
    <w:rsid w:val="00DD399B"/>
    <w:rsid w:val="00DD58C4"/>
    <w:rsid w:val="00DE286E"/>
    <w:rsid w:val="00DE28A3"/>
    <w:rsid w:val="00DE3DF9"/>
    <w:rsid w:val="00DE67D1"/>
    <w:rsid w:val="00DF1424"/>
    <w:rsid w:val="00DF1C0C"/>
    <w:rsid w:val="00DF36BE"/>
    <w:rsid w:val="00DF3B0B"/>
    <w:rsid w:val="00DF43CD"/>
    <w:rsid w:val="00DF616C"/>
    <w:rsid w:val="00E01087"/>
    <w:rsid w:val="00E013FD"/>
    <w:rsid w:val="00E01715"/>
    <w:rsid w:val="00E03B1A"/>
    <w:rsid w:val="00E045E1"/>
    <w:rsid w:val="00E0536A"/>
    <w:rsid w:val="00E0722D"/>
    <w:rsid w:val="00E10FF7"/>
    <w:rsid w:val="00E11D3A"/>
    <w:rsid w:val="00E130BD"/>
    <w:rsid w:val="00E1533C"/>
    <w:rsid w:val="00E16B36"/>
    <w:rsid w:val="00E21110"/>
    <w:rsid w:val="00E21186"/>
    <w:rsid w:val="00E267BD"/>
    <w:rsid w:val="00E32CAC"/>
    <w:rsid w:val="00E35399"/>
    <w:rsid w:val="00E362CF"/>
    <w:rsid w:val="00E36370"/>
    <w:rsid w:val="00E368E4"/>
    <w:rsid w:val="00E36B4C"/>
    <w:rsid w:val="00E4175A"/>
    <w:rsid w:val="00E42512"/>
    <w:rsid w:val="00E44F43"/>
    <w:rsid w:val="00E51171"/>
    <w:rsid w:val="00E51522"/>
    <w:rsid w:val="00E51D65"/>
    <w:rsid w:val="00E53BC3"/>
    <w:rsid w:val="00E55B96"/>
    <w:rsid w:val="00E60DC5"/>
    <w:rsid w:val="00E6117D"/>
    <w:rsid w:val="00E61A91"/>
    <w:rsid w:val="00E61CF8"/>
    <w:rsid w:val="00E62A90"/>
    <w:rsid w:val="00E6424F"/>
    <w:rsid w:val="00E74248"/>
    <w:rsid w:val="00E74BF6"/>
    <w:rsid w:val="00E76CD5"/>
    <w:rsid w:val="00E77B1C"/>
    <w:rsid w:val="00E83002"/>
    <w:rsid w:val="00E84D9C"/>
    <w:rsid w:val="00E95BAE"/>
    <w:rsid w:val="00E96DA3"/>
    <w:rsid w:val="00EA0EE6"/>
    <w:rsid w:val="00EA288F"/>
    <w:rsid w:val="00EA2D0E"/>
    <w:rsid w:val="00EA3C50"/>
    <w:rsid w:val="00EA73E7"/>
    <w:rsid w:val="00EB2AD0"/>
    <w:rsid w:val="00EB47D7"/>
    <w:rsid w:val="00EC1AC1"/>
    <w:rsid w:val="00EC25F8"/>
    <w:rsid w:val="00EC2E1C"/>
    <w:rsid w:val="00EC31A4"/>
    <w:rsid w:val="00EC37F9"/>
    <w:rsid w:val="00EC4E7E"/>
    <w:rsid w:val="00EC6940"/>
    <w:rsid w:val="00ED2B8F"/>
    <w:rsid w:val="00ED4597"/>
    <w:rsid w:val="00ED7C28"/>
    <w:rsid w:val="00EE5BC7"/>
    <w:rsid w:val="00EE6ED0"/>
    <w:rsid w:val="00EF5A75"/>
    <w:rsid w:val="00F003E6"/>
    <w:rsid w:val="00F01A37"/>
    <w:rsid w:val="00F02A0F"/>
    <w:rsid w:val="00F02EBD"/>
    <w:rsid w:val="00F107CB"/>
    <w:rsid w:val="00F109FC"/>
    <w:rsid w:val="00F128DC"/>
    <w:rsid w:val="00F14604"/>
    <w:rsid w:val="00F17579"/>
    <w:rsid w:val="00F20DA6"/>
    <w:rsid w:val="00F24C8D"/>
    <w:rsid w:val="00F271DD"/>
    <w:rsid w:val="00F274B2"/>
    <w:rsid w:val="00F35C0E"/>
    <w:rsid w:val="00F36DD4"/>
    <w:rsid w:val="00F402B8"/>
    <w:rsid w:val="00F42D57"/>
    <w:rsid w:val="00F44859"/>
    <w:rsid w:val="00F45AD9"/>
    <w:rsid w:val="00F47356"/>
    <w:rsid w:val="00F54328"/>
    <w:rsid w:val="00F604FA"/>
    <w:rsid w:val="00F60E5A"/>
    <w:rsid w:val="00F643CA"/>
    <w:rsid w:val="00F66DBD"/>
    <w:rsid w:val="00F67358"/>
    <w:rsid w:val="00F81977"/>
    <w:rsid w:val="00F81C46"/>
    <w:rsid w:val="00F843CA"/>
    <w:rsid w:val="00F84E10"/>
    <w:rsid w:val="00F86181"/>
    <w:rsid w:val="00F867EC"/>
    <w:rsid w:val="00F9190E"/>
    <w:rsid w:val="00F94CDD"/>
    <w:rsid w:val="00F965D9"/>
    <w:rsid w:val="00FA30AF"/>
    <w:rsid w:val="00FB0CE1"/>
    <w:rsid w:val="00FB3AAC"/>
    <w:rsid w:val="00FB3C2F"/>
    <w:rsid w:val="00FB5307"/>
    <w:rsid w:val="00FB7139"/>
    <w:rsid w:val="00FC3526"/>
    <w:rsid w:val="00FD39EA"/>
    <w:rsid w:val="00FD550E"/>
    <w:rsid w:val="00FD6D07"/>
    <w:rsid w:val="00FE1AAE"/>
    <w:rsid w:val="00FF063D"/>
    <w:rsid w:val="00FF124B"/>
    <w:rsid w:val="00FF22F1"/>
    <w:rsid w:val="00FF581F"/>
    <w:rsid w:val="089AD6A2"/>
    <w:rsid w:val="0BD7F1A6"/>
    <w:rsid w:val="0EF341EC"/>
    <w:rsid w:val="16A1F63C"/>
    <w:rsid w:val="16AB03AA"/>
    <w:rsid w:val="18974FB1"/>
    <w:rsid w:val="19AA6E28"/>
    <w:rsid w:val="1F2ADE8F"/>
    <w:rsid w:val="2E335455"/>
    <w:rsid w:val="341E037F"/>
    <w:rsid w:val="3D63C824"/>
    <w:rsid w:val="409847EC"/>
    <w:rsid w:val="4C2E9CFE"/>
    <w:rsid w:val="4F7F05D0"/>
    <w:rsid w:val="50198C45"/>
    <w:rsid w:val="571F8C52"/>
    <w:rsid w:val="5BF97B26"/>
    <w:rsid w:val="61478BD4"/>
    <w:rsid w:val="63C65370"/>
    <w:rsid w:val="6A66F752"/>
    <w:rsid w:val="6D7D6CE6"/>
    <w:rsid w:val="703D870E"/>
    <w:rsid w:val="760C3D1F"/>
    <w:rsid w:val="7908612A"/>
    <w:rsid w:val="79152BC1"/>
    <w:rsid w:val="7B1E66E6"/>
    <w:rsid w:val="7EDCE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4E"/>
  </w:style>
  <w:style w:type="paragraph" w:styleId="Titlu1">
    <w:name w:val="heading 1"/>
    <w:basedOn w:val="Normal"/>
    <w:next w:val="Normal"/>
    <w:link w:val="Titlu1Caracter"/>
    <w:uiPriority w:val="9"/>
    <w:qFormat/>
    <w:rsid w:val="00F60E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AB2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semiHidden/>
    <w:unhideWhenUsed/>
    <w:qFormat/>
    <w:rsid w:val="00306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2227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Forth level,List1,List Paragraph11,Listă colorată - Accentuare 11,Bullet,Citation List,Header bold,본문(내용),List Paragraph (numbered (a)),tabla negro"/>
    <w:basedOn w:val="Normal"/>
    <w:link w:val="ListparagrafCaracter"/>
    <w:uiPriority w:val="1"/>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본문(내용) Caracter,tabla negro Caracter"/>
    <w:link w:val="Listparagraf"/>
    <w:qFormat/>
    <w:rsid w:val="008D282D"/>
  </w:style>
  <w:style w:type="paragraph" w:styleId="Titlu">
    <w:name w:val="Title"/>
    <w:basedOn w:val="Normal"/>
    <w:next w:val="Normal"/>
    <w:link w:val="TitluCaracter"/>
    <w:uiPriority w:val="10"/>
    <w:qFormat/>
    <w:rsid w:val="00226B21"/>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226B21"/>
    <w:rPr>
      <w:rFonts w:ascii="Arial" w:eastAsia="Arial" w:hAnsi="Arial" w:cs="Arial"/>
      <w:sz w:val="52"/>
      <w:szCs w:val="52"/>
      <w:lang w:val="en-GB"/>
    </w:rPr>
  </w:style>
  <w:style w:type="character" w:styleId="Hyperlink">
    <w:name w:val="Hyperlink"/>
    <w:basedOn w:val="Fontdeparagrafimplicit"/>
    <w:uiPriority w:val="99"/>
    <w:unhideWhenUsed/>
    <w:rsid w:val="00226B21"/>
    <w:rPr>
      <w:color w:val="0563C1" w:themeColor="hyperlink"/>
      <w:u w:val="single"/>
    </w:rPr>
  </w:style>
  <w:style w:type="character" w:styleId="MeniuneNerezolvat">
    <w:name w:val="Unresolved Mention"/>
    <w:basedOn w:val="Fontdeparagrafimplicit"/>
    <w:uiPriority w:val="99"/>
    <w:semiHidden/>
    <w:unhideWhenUsed/>
    <w:rsid w:val="00226B21"/>
    <w:rPr>
      <w:color w:val="605E5C"/>
      <w:shd w:val="clear" w:color="auto" w:fill="E1DFDD"/>
    </w:rPr>
  </w:style>
  <w:style w:type="character" w:customStyle="1" w:styleId="Titlu2Caracter">
    <w:name w:val="Titlu 2 Caracter"/>
    <w:basedOn w:val="Fontdeparagrafimplicit"/>
    <w:link w:val="Titlu2"/>
    <w:uiPriority w:val="9"/>
    <w:semiHidden/>
    <w:rsid w:val="00AB20EB"/>
    <w:rPr>
      <w:rFonts w:asciiTheme="majorHAnsi" w:eastAsiaTheme="majorEastAsia" w:hAnsiTheme="majorHAnsi" w:cstheme="majorBidi"/>
      <w:color w:val="2F5496" w:themeColor="accent1" w:themeShade="BF"/>
      <w:sz w:val="26"/>
      <w:szCs w:val="26"/>
    </w:rPr>
  </w:style>
  <w:style w:type="table" w:styleId="Tabelgril4-Accentuare5">
    <w:name w:val="Grid Table 4 Accent 5"/>
    <w:basedOn w:val="TabelNormal"/>
    <w:uiPriority w:val="49"/>
    <w:rsid w:val="00E53BC3"/>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uiPriority w:val="99"/>
    <w:qFormat/>
    <w:rsid w:val="00937A65"/>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Standard">
    <w:name w:val="Standard"/>
    <w:rsid w:val="00074172"/>
    <w:pPr>
      <w:suppressAutoHyphens/>
      <w:autoSpaceDN w:val="0"/>
      <w:spacing w:line="247" w:lineRule="auto"/>
      <w:textAlignment w:val="baseline"/>
    </w:pPr>
    <w:rPr>
      <w:rFonts w:ascii="Calibri" w:eastAsia="SimSun" w:hAnsi="Calibri" w:cs="Tahoma"/>
      <w:kern w:val="3"/>
      <w:lang w:val="en-US" w:eastAsia="ar-SA"/>
    </w:rPr>
  </w:style>
  <w:style w:type="paragraph" w:customStyle="1" w:styleId="Textbody">
    <w:name w:val="Text body"/>
    <w:basedOn w:val="Standard"/>
    <w:rsid w:val="00074172"/>
    <w:pPr>
      <w:spacing w:line="240" w:lineRule="auto"/>
    </w:pPr>
    <w:rPr>
      <w:rFonts w:ascii="Times New Roman" w:eastAsia="Times New Roman" w:hAnsi="Times New Roman" w:cs="Times New Roman"/>
      <w:b/>
      <w:bCs/>
      <w:sz w:val="26"/>
      <w:szCs w:val="24"/>
    </w:rPr>
  </w:style>
  <w:style w:type="numbering" w:customStyle="1" w:styleId="WWNum2">
    <w:name w:val="WWNum2"/>
    <w:basedOn w:val="FrListare"/>
    <w:rsid w:val="004B39DD"/>
    <w:pPr>
      <w:numPr>
        <w:numId w:val="10"/>
      </w:numPr>
    </w:pPr>
  </w:style>
  <w:style w:type="paragraph" w:styleId="Corptext">
    <w:name w:val="Body Text"/>
    <w:basedOn w:val="Normal"/>
    <w:link w:val="CorptextCaracter"/>
    <w:unhideWhenUsed/>
    <w:rsid w:val="00EB2AD0"/>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rsid w:val="00EB2AD0"/>
    <w:rPr>
      <w:rFonts w:ascii="Arial" w:eastAsia="Arial" w:hAnsi="Arial" w:cs="Arial"/>
      <w:lang w:val="en-GB"/>
    </w:rPr>
  </w:style>
  <w:style w:type="character" w:customStyle="1" w:styleId="Titlu4Caracter">
    <w:name w:val="Titlu 4 Caracter"/>
    <w:basedOn w:val="Fontdeparagrafimplicit"/>
    <w:link w:val="Titlu4"/>
    <w:uiPriority w:val="9"/>
    <w:semiHidden/>
    <w:rsid w:val="00222717"/>
    <w:rPr>
      <w:rFonts w:asciiTheme="majorHAnsi" w:eastAsiaTheme="majorEastAsia" w:hAnsiTheme="majorHAnsi" w:cstheme="majorBidi"/>
      <w:i/>
      <w:iCs/>
      <w:color w:val="2F5496" w:themeColor="accent1" w:themeShade="BF"/>
    </w:rPr>
  </w:style>
  <w:style w:type="character" w:customStyle="1" w:styleId="Titlu1Caracter">
    <w:name w:val="Titlu 1 Caracter"/>
    <w:basedOn w:val="Fontdeparagrafimplicit"/>
    <w:link w:val="Titlu1"/>
    <w:uiPriority w:val="9"/>
    <w:rsid w:val="00F60E5A"/>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Fontdeparagrafimplicit"/>
    <w:rsid w:val="00566396"/>
  </w:style>
  <w:style w:type="paragraph" w:customStyle="1" w:styleId="paragraph">
    <w:name w:val="paragraph"/>
    <w:basedOn w:val="Normal"/>
    <w:rsid w:val="000062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0062F7"/>
  </w:style>
  <w:style w:type="character" w:customStyle="1" w:styleId="eop">
    <w:name w:val="eop"/>
    <w:basedOn w:val="Fontdeparagrafimplicit"/>
    <w:rsid w:val="000062F7"/>
  </w:style>
  <w:style w:type="character" w:customStyle="1" w:styleId="spellingerror">
    <w:name w:val="spellingerror"/>
    <w:basedOn w:val="Fontdeparagrafimplicit"/>
    <w:rsid w:val="000062F7"/>
  </w:style>
  <w:style w:type="character" w:customStyle="1" w:styleId="contextualspellingandgrammarerror">
    <w:name w:val="contextualspellingandgrammarerror"/>
    <w:basedOn w:val="Fontdeparagrafimplicit"/>
    <w:rsid w:val="000062F7"/>
  </w:style>
  <w:style w:type="character" w:customStyle="1" w:styleId="salnbdy">
    <w:name w:val="s_aln_bdy"/>
    <w:basedOn w:val="Fontdeparagrafimplicit"/>
    <w:rsid w:val="00BA5F60"/>
    <w:rPr>
      <w:rFonts w:ascii="Verdana" w:hAnsi="Verdana" w:hint="default"/>
      <w:b w:val="0"/>
      <w:bCs w:val="0"/>
      <w:color w:val="000000"/>
      <w:sz w:val="20"/>
      <w:szCs w:val="20"/>
      <w:shd w:val="clear" w:color="auto" w:fill="FFFFFF"/>
    </w:rPr>
  </w:style>
  <w:style w:type="paragraph" w:styleId="Corptext2">
    <w:name w:val="Body Text 2"/>
    <w:basedOn w:val="Normal"/>
    <w:link w:val="Corptext2Caracter"/>
    <w:uiPriority w:val="99"/>
    <w:semiHidden/>
    <w:unhideWhenUsed/>
    <w:rsid w:val="003F55C2"/>
    <w:pPr>
      <w:spacing w:after="120" w:line="480" w:lineRule="auto"/>
    </w:pPr>
  </w:style>
  <w:style w:type="character" w:customStyle="1" w:styleId="Corptext2Caracter">
    <w:name w:val="Corp text 2 Caracter"/>
    <w:basedOn w:val="Fontdeparagrafimplicit"/>
    <w:link w:val="Corptext2"/>
    <w:uiPriority w:val="99"/>
    <w:semiHidden/>
    <w:rsid w:val="003F55C2"/>
  </w:style>
  <w:style w:type="character" w:styleId="Textsubstituent">
    <w:name w:val="Placeholder Text"/>
    <w:basedOn w:val="Fontdeparagrafimplicit"/>
    <w:uiPriority w:val="99"/>
    <w:semiHidden/>
    <w:rsid w:val="003024C0"/>
    <w:rPr>
      <w:color w:val="808080"/>
    </w:rPr>
  </w:style>
  <w:style w:type="character" w:customStyle="1" w:styleId="salnttl">
    <w:name w:val="s_aln_ttl"/>
    <w:basedOn w:val="Fontdeparagrafimplicit"/>
    <w:rsid w:val="001B4F48"/>
  </w:style>
  <w:style w:type="paragraph" w:customStyle="1" w:styleId="scapttl">
    <w:name w:val="s_cap_ttl"/>
    <w:basedOn w:val="Normal"/>
    <w:rsid w:val="001B4F4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capden">
    <w:name w:val="s_cap_den"/>
    <w:basedOn w:val="Normal"/>
    <w:rsid w:val="001B4F4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den">
    <w:name w:val="s_den"/>
    <w:basedOn w:val="Normal"/>
    <w:rsid w:val="001B4F4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1B4F4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bdy">
    <w:name w:val="s_lit_bdy"/>
    <w:basedOn w:val="Fontdeparagrafimplicit"/>
    <w:rsid w:val="00AF2194"/>
  </w:style>
  <w:style w:type="character" w:styleId="Referincomentariu">
    <w:name w:val="annotation reference"/>
    <w:basedOn w:val="Fontdeparagrafimplicit"/>
    <w:uiPriority w:val="99"/>
    <w:semiHidden/>
    <w:unhideWhenUsed/>
    <w:rsid w:val="00270F1B"/>
    <w:rPr>
      <w:sz w:val="16"/>
      <w:szCs w:val="16"/>
    </w:rPr>
  </w:style>
  <w:style w:type="paragraph" w:styleId="Textcomentariu">
    <w:name w:val="annotation text"/>
    <w:basedOn w:val="Normal"/>
    <w:link w:val="TextcomentariuCaracter"/>
    <w:uiPriority w:val="99"/>
    <w:semiHidden/>
    <w:unhideWhenUsed/>
    <w:rsid w:val="00270F1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70F1B"/>
    <w:rPr>
      <w:sz w:val="20"/>
      <w:szCs w:val="20"/>
    </w:rPr>
  </w:style>
  <w:style w:type="paragraph" w:styleId="SubiectComentariu">
    <w:name w:val="annotation subject"/>
    <w:basedOn w:val="Textcomentariu"/>
    <w:next w:val="Textcomentariu"/>
    <w:link w:val="SubiectComentariuCaracter"/>
    <w:uiPriority w:val="99"/>
    <w:semiHidden/>
    <w:unhideWhenUsed/>
    <w:rsid w:val="00270F1B"/>
    <w:rPr>
      <w:b/>
      <w:bCs/>
    </w:rPr>
  </w:style>
  <w:style w:type="character" w:customStyle="1" w:styleId="SubiectComentariuCaracter">
    <w:name w:val="Subiect Comentariu Caracter"/>
    <w:basedOn w:val="TextcomentariuCaracter"/>
    <w:link w:val="SubiectComentariu"/>
    <w:uiPriority w:val="99"/>
    <w:semiHidden/>
    <w:rsid w:val="00270F1B"/>
    <w:rPr>
      <w:b/>
      <w:bCs/>
      <w:sz w:val="20"/>
      <w:szCs w:val="20"/>
    </w:rPr>
  </w:style>
  <w:style w:type="table" w:styleId="Tabelgril">
    <w:name w:val="Table Grid"/>
    <w:basedOn w:val="TabelNormal"/>
    <w:uiPriority w:val="39"/>
    <w:rsid w:val="001A3B1A"/>
    <w:pPr>
      <w:spacing w:after="0" w:line="240" w:lineRule="auto"/>
    </w:pPr>
    <w:rPr>
      <w:rFonts w:ascii="Arial" w:eastAsia="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rsid w:val="001A3B1A"/>
    <w:pPr>
      <w:spacing w:after="0" w:line="240" w:lineRule="auto"/>
      <w:ind w:left="225"/>
    </w:pPr>
    <w:rPr>
      <w:rFonts w:ascii="Times New Roman" w:eastAsiaTheme="minorEastAsia" w:hAnsi="Times New Roman" w:cs="Times New Roman"/>
      <w:sz w:val="24"/>
      <w:szCs w:val="24"/>
      <w:lang w:eastAsia="ro-RO"/>
    </w:rPr>
  </w:style>
  <w:style w:type="character" w:customStyle="1" w:styleId="Titlu3Caracter">
    <w:name w:val="Titlu 3 Caracter"/>
    <w:basedOn w:val="Fontdeparagrafimplicit"/>
    <w:link w:val="Titlu3"/>
    <w:uiPriority w:val="9"/>
    <w:rsid w:val="00306F57"/>
    <w:rPr>
      <w:rFonts w:asciiTheme="majorHAnsi" w:eastAsiaTheme="majorEastAsia" w:hAnsiTheme="majorHAnsi" w:cstheme="majorBidi"/>
      <w:color w:val="1F3763" w:themeColor="accent1" w:themeShade="7F"/>
      <w:sz w:val="24"/>
      <w:szCs w:val="24"/>
    </w:rPr>
  </w:style>
  <w:style w:type="character" w:styleId="HyperlinkParcurs">
    <w:name w:val="FollowedHyperlink"/>
    <w:basedOn w:val="Fontdeparagrafimplicit"/>
    <w:uiPriority w:val="99"/>
    <w:semiHidden/>
    <w:unhideWhenUsed/>
    <w:rsid w:val="00393F9B"/>
    <w:rPr>
      <w:color w:val="954F72" w:themeColor="followedHyperlink"/>
      <w:u w:val="single"/>
    </w:rPr>
  </w:style>
  <w:style w:type="paragraph" w:styleId="Frspaiere">
    <w:name w:val="No Spacing"/>
    <w:link w:val="FrspaiereCaracter"/>
    <w:qFormat/>
    <w:rsid w:val="009C48A6"/>
    <w:pPr>
      <w:widowControl w:val="0"/>
      <w:suppressAutoHyphens/>
      <w:spacing w:after="0" w:line="240" w:lineRule="auto"/>
    </w:pPr>
    <w:rPr>
      <w:rFonts w:ascii="Times New Roman" w:eastAsia="Lucida Sans Unicode" w:hAnsi="Times New Roman" w:cs="Times New Roman"/>
      <w:sz w:val="24"/>
      <w:szCs w:val="24"/>
      <w:lang w:val="en-US" w:eastAsia="ro-RO"/>
    </w:rPr>
  </w:style>
  <w:style w:type="character" w:customStyle="1" w:styleId="FrspaiereCaracter">
    <w:name w:val="Fără spațiere Caracter"/>
    <w:link w:val="Frspaiere"/>
    <w:locked/>
    <w:rsid w:val="009C48A6"/>
    <w:rPr>
      <w:rFonts w:ascii="Times New Roman" w:eastAsia="Lucida Sans Unicode" w:hAnsi="Times New Roman" w:cs="Times New Roman"/>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8049">
      <w:bodyDiv w:val="1"/>
      <w:marLeft w:val="0"/>
      <w:marRight w:val="0"/>
      <w:marTop w:val="0"/>
      <w:marBottom w:val="0"/>
      <w:divBdr>
        <w:top w:val="none" w:sz="0" w:space="0" w:color="auto"/>
        <w:left w:val="none" w:sz="0" w:space="0" w:color="auto"/>
        <w:bottom w:val="none" w:sz="0" w:space="0" w:color="auto"/>
        <w:right w:val="none" w:sz="0" w:space="0" w:color="auto"/>
      </w:divBdr>
    </w:div>
    <w:div w:id="62534702">
      <w:bodyDiv w:val="1"/>
      <w:marLeft w:val="0"/>
      <w:marRight w:val="0"/>
      <w:marTop w:val="0"/>
      <w:marBottom w:val="0"/>
      <w:divBdr>
        <w:top w:val="none" w:sz="0" w:space="0" w:color="auto"/>
        <w:left w:val="none" w:sz="0" w:space="0" w:color="auto"/>
        <w:bottom w:val="none" w:sz="0" w:space="0" w:color="auto"/>
        <w:right w:val="none" w:sz="0" w:space="0" w:color="auto"/>
      </w:divBdr>
    </w:div>
    <w:div w:id="91902951">
      <w:bodyDiv w:val="1"/>
      <w:marLeft w:val="0"/>
      <w:marRight w:val="0"/>
      <w:marTop w:val="0"/>
      <w:marBottom w:val="0"/>
      <w:divBdr>
        <w:top w:val="none" w:sz="0" w:space="0" w:color="auto"/>
        <w:left w:val="none" w:sz="0" w:space="0" w:color="auto"/>
        <w:bottom w:val="none" w:sz="0" w:space="0" w:color="auto"/>
        <w:right w:val="none" w:sz="0" w:space="0" w:color="auto"/>
      </w:divBdr>
    </w:div>
    <w:div w:id="103572545">
      <w:bodyDiv w:val="1"/>
      <w:marLeft w:val="0"/>
      <w:marRight w:val="0"/>
      <w:marTop w:val="0"/>
      <w:marBottom w:val="0"/>
      <w:divBdr>
        <w:top w:val="none" w:sz="0" w:space="0" w:color="auto"/>
        <w:left w:val="none" w:sz="0" w:space="0" w:color="auto"/>
        <w:bottom w:val="none" w:sz="0" w:space="0" w:color="auto"/>
        <w:right w:val="none" w:sz="0" w:space="0" w:color="auto"/>
      </w:divBdr>
      <w:divsChild>
        <w:div w:id="365175567">
          <w:marLeft w:val="0"/>
          <w:marRight w:val="0"/>
          <w:marTop w:val="0"/>
          <w:marBottom w:val="0"/>
          <w:divBdr>
            <w:top w:val="none" w:sz="0" w:space="0" w:color="auto"/>
            <w:left w:val="none" w:sz="0" w:space="0" w:color="auto"/>
            <w:bottom w:val="none" w:sz="0" w:space="0" w:color="auto"/>
            <w:right w:val="none" w:sz="0" w:space="0" w:color="auto"/>
          </w:divBdr>
        </w:div>
      </w:divsChild>
    </w:div>
    <w:div w:id="135266952">
      <w:bodyDiv w:val="1"/>
      <w:marLeft w:val="0"/>
      <w:marRight w:val="0"/>
      <w:marTop w:val="0"/>
      <w:marBottom w:val="0"/>
      <w:divBdr>
        <w:top w:val="none" w:sz="0" w:space="0" w:color="auto"/>
        <w:left w:val="none" w:sz="0" w:space="0" w:color="auto"/>
        <w:bottom w:val="none" w:sz="0" w:space="0" w:color="auto"/>
        <w:right w:val="none" w:sz="0" w:space="0" w:color="auto"/>
      </w:divBdr>
    </w:div>
    <w:div w:id="145509880">
      <w:bodyDiv w:val="1"/>
      <w:marLeft w:val="0"/>
      <w:marRight w:val="0"/>
      <w:marTop w:val="0"/>
      <w:marBottom w:val="0"/>
      <w:divBdr>
        <w:top w:val="none" w:sz="0" w:space="0" w:color="auto"/>
        <w:left w:val="none" w:sz="0" w:space="0" w:color="auto"/>
        <w:bottom w:val="none" w:sz="0" w:space="0" w:color="auto"/>
        <w:right w:val="none" w:sz="0" w:space="0" w:color="auto"/>
      </w:divBdr>
    </w:div>
    <w:div w:id="156851034">
      <w:bodyDiv w:val="1"/>
      <w:marLeft w:val="0"/>
      <w:marRight w:val="0"/>
      <w:marTop w:val="0"/>
      <w:marBottom w:val="0"/>
      <w:divBdr>
        <w:top w:val="none" w:sz="0" w:space="0" w:color="auto"/>
        <w:left w:val="none" w:sz="0" w:space="0" w:color="auto"/>
        <w:bottom w:val="none" w:sz="0" w:space="0" w:color="auto"/>
        <w:right w:val="none" w:sz="0" w:space="0" w:color="auto"/>
      </w:divBdr>
    </w:div>
    <w:div w:id="177624740">
      <w:bodyDiv w:val="1"/>
      <w:marLeft w:val="0"/>
      <w:marRight w:val="0"/>
      <w:marTop w:val="0"/>
      <w:marBottom w:val="0"/>
      <w:divBdr>
        <w:top w:val="none" w:sz="0" w:space="0" w:color="auto"/>
        <w:left w:val="none" w:sz="0" w:space="0" w:color="auto"/>
        <w:bottom w:val="none" w:sz="0" w:space="0" w:color="auto"/>
        <w:right w:val="none" w:sz="0" w:space="0" w:color="auto"/>
      </w:divBdr>
      <w:divsChild>
        <w:div w:id="156459595">
          <w:marLeft w:val="0"/>
          <w:marRight w:val="0"/>
          <w:marTop w:val="0"/>
          <w:marBottom w:val="0"/>
          <w:divBdr>
            <w:top w:val="none" w:sz="0" w:space="0" w:color="auto"/>
            <w:left w:val="none" w:sz="0" w:space="0" w:color="auto"/>
            <w:bottom w:val="none" w:sz="0" w:space="0" w:color="auto"/>
            <w:right w:val="none" w:sz="0" w:space="0" w:color="auto"/>
          </w:divBdr>
        </w:div>
      </w:divsChild>
    </w:div>
    <w:div w:id="206644737">
      <w:bodyDiv w:val="1"/>
      <w:marLeft w:val="0"/>
      <w:marRight w:val="0"/>
      <w:marTop w:val="0"/>
      <w:marBottom w:val="0"/>
      <w:divBdr>
        <w:top w:val="none" w:sz="0" w:space="0" w:color="auto"/>
        <w:left w:val="none" w:sz="0" w:space="0" w:color="auto"/>
        <w:bottom w:val="none" w:sz="0" w:space="0" w:color="auto"/>
        <w:right w:val="none" w:sz="0" w:space="0" w:color="auto"/>
      </w:divBdr>
      <w:divsChild>
        <w:div w:id="1302886932">
          <w:marLeft w:val="0"/>
          <w:marRight w:val="0"/>
          <w:marTop w:val="0"/>
          <w:marBottom w:val="0"/>
          <w:divBdr>
            <w:top w:val="none" w:sz="0" w:space="0" w:color="auto"/>
            <w:left w:val="none" w:sz="0" w:space="0" w:color="auto"/>
            <w:bottom w:val="none" w:sz="0" w:space="0" w:color="auto"/>
            <w:right w:val="none" w:sz="0" w:space="0" w:color="auto"/>
          </w:divBdr>
        </w:div>
      </w:divsChild>
    </w:div>
    <w:div w:id="233322240">
      <w:bodyDiv w:val="1"/>
      <w:marLeft w:val="0"/>
      <w:marRight w:val="0"/>
      <w:marTop w:val="0"/>
      <w:marBottom w:val="0"/>
      <w:divBdr>
        <w:top w:val="none" w:sz="0" w:space="0" w:color="auto"/>
        <w:left w:val="none" w:sz="0" w:space="0" w:color="auto"/>
        <w:bottom w:val="none" w:sz="0" w:space="0" w:color="auto"/>
        <w:right w:val="none" w:sz="0" w:space="0" w:color="auto"/>
      </w:divBdr>
    </w:div>
    <w:div w:id="315378388">
      <w:bodyDiv w:val="1"/>
      <w:marLeft w:val="0"/>
      <w:marRight w:val="0"/>
      <w:marTop w:val="0"/>
      <w:marBottom w:val="0"/>
      <w:divBdr>
        <w:top w:val="none" w:sz="0" w:space="0" w:color="auto"/>
        <w:left w:val="none" w:sz="0" w:space="0" w:color="auto"/>
        <w:bottom w:val="none" w:sz="0" w:space="0" w:color="auto"/>
        <w:right w:val="none" w:sz="0" w:space="0" w:color="auto"/>
      </w:divBdr>
    </w:div>
    <w:div w:id="322008699">
      <w:bodyDiv w:val="1"/>
      <w:marLeft w:val="0"/>
      <w:marRight w:val="0"/>
      <w:marTop w:val="0"/>
      <w:marBottom w:val="0"/>
      <w:divBdr>
        <w:top w:val="none" w:sz="0" w:space="0" w:color="auto"/>
        <w:left w:val="none" w:sz="0" w:space="0" w:color="auto"/>
        <w:bottom w:val="none" w:sz="0" w:space="0" w:color="auto"/>
        <w:right w:val="none" w:sz="0" w:space="0" w:color="auto"/>
      </w:divBdr>
      <w:divsChild>
        <w:div w:id="644356955">
          <w:marLeft w:val="0"/>
          <w:marRight w:val="0"/>
          <w:marTop w:val="0"/>
          <w:marBottom w:val="0"/>
          <w:divBdr>
            <w:top w:val="none" w:sz="0" w:space="0" w:color="auto"/>
            <w:left w:val="none" w:sz="0" w:space="0" w:color="auto"/>
            <w:bottom w:val="none" w:sz="0" w:space="0" w:color="auto"/>
            <w:right w:val="none" w:sz="0" w:space="0" w:color="auto"/>
          </w:divBdr>
        </w:div>
      </w:divsChild>
    </w:div>
    <w:div w:id="339477629">
      <w:bodyDiv w:val="1"/>
      <w:marLeft w:val="0"/>
      <w:marRight w:val="0"/>
      <w:marTop w:val="0"/>
      <w:marBottom w:val="0"/>
      <w:divBdr>
        <w:top w:val="none" w:sz="0" w:space="0" w:color="auto"/>
        <w:left w:val="none" w:sz="0" w:space="0" w:color="auto"/>
        <w:bottom w:val="none" w:sz="0" w:space="0" w:color="auto"/>
        <w:right w:val="none" w:sz="0" w:space="0" w:color="auto"/>
      </w:divBdr>
    </w:div>
    <w:div w:id="519659817">
      <w:bodyDiv w:val="1"/>
      <w:marLeft w:val="0"/>
      <w:marRight w:val="0"/>
      <w:marTop w:val="0"/>
      <w:marBottom w:val="0"/>
      <w:divBdr>
        <w:top w:val="none" w:sz="0" w:space="0" w:color="auto"/>
        <w:left w:val="none" w:sz="0" w:space="0" w:color="auto"/>
        <w:bottom w:val="none" w:sz="0" w:space="0" w:color="auto"/>
        <w:right w:val="none" w:sz="0" w:space="0" w:color="auto"/>
      </w:divBdr>
      <w:divsChild>
        <w:div w:id="418645997">
          <w:marLeft w:val="0"/>
          <w:marRight w:val="0"/>
          <w:marTop w:val="0"/>
          <w:marBottom w:val="0"/>
          <w:divBdr>
            <w:top w:val="none" w:sz="0" w:space="0" w:color="auto"/>
            <w:left w:val="none" w:sz="0" w:space="0" w:color="auto"/>
            <w:bottom w:val="none" w:sz="0" w:space="0" w:color="auto"/>
            <w:right w:val="none" w:sz="0" w:space="0" w:color="auto"/>
          </w:divBdr>
        </w:div>
      </w:divsChild>
    </w:div>
    <w:div w:id="549268575">
      <w:bodyDiv w:val="1"/>
      <w:marLeft w:val="0"/>
      <w:marRight w:val="0"/>
      <w:marTop w:val="0"/>
      <w:marBottom w:val="0"/>
      <w:divBdr>
        <w:top w:val="none" w:sz="0" w:space="0" w:color="auto"/>
        <w:left w:val="none" w:sz="0" w:space="0" w:color="auto"/>
        <w:bottom w:val="none" w:sz="0" w:space="0" w:color="auto"/>
        <w:right w:val="none" w:sz="0" w:space="0" w:color="auto"/>
      </w:divBdr>
      <w:divsChild>
        <w:div w:id="869806408">
          <w:marLeft w:val="0"/>
          <w:marRight w:val="0"/>
          <w:marTop w:val="0"/>
          <w:marBottom w:val="0"/>
          <w:divBdr>
            <w:top w:val="none" w:sz="0" w:space="0" w:color="auto"/>
            <w:left w:val="none" w:sz="0" w:space="0" w:color="auto"/>
            <w:bottom w:val="none" w:sz="0" w:space="0" w:color="auto"/>
            <w:right w:val="none" w:sz="0" w:space="0" w:color="auto"/>
          </w:divBdr>
          <w:divsChild>
            <w:div w:id="122844065">
              <w:marLeft w:val="0"/>
              <w:marRight w:val="0"/>
              <w:marTop w:val="0"/>
              <w:marBottom w:val="0"/>
              <w:divBdr>
                <w:top w:val="none" w:sz="0" w:space="0" w:color="auto"/>
                <w:left w:val="none" w:sz="0" w:space="0" w:color="auto"/>
                <w:bottom w:val="none" w:sz="0" w:space="0" w:color="auto"/>
                <w:right w:val="none" w:sz="0" w:space="0" w:color="auto"/>
              </w:divBdr>
            </w:div>
            <w:div w:id="101002976">
              <w:marLeft w:val="0"/>
              <w:marRight w:val="0"/>
              <w:marTop w:val="0"/>
              <w:marBottom w:val="0"/>
              <w:divBdr>
                <w:top w:val="none" w:sz="0" w:space="0" w:color="auto"/>
                <w:left w:val="none" w:sz="0" w:space="0" w:color="auto"/>
                <w:bottom w:val="none" w:sz="0" w:space="0" w:color="auto"/>
                <w:right w:val="none" w:sz="0" w:space="0" w:color="auto"/>
              </w:divBdr>
            </w:div>
            <w:div w:id="12754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8280">
      <w:bodyDiv w:val="1"/>
      <w:marLeft w:val="0"/>
      <w:marRight w:val="0"/>
      <w:marTop w:val="0"/>
      <w:marBottom w:val="0"/>
      <w:divBdr>
        <w:top w:val="none" w:sz="0" w:space="0" w:color="auto"/>
        <w:left w:val="none" w:sz="0" w:space="0" w:color="auto"/>
        <w:bottom w:val="none" w:sz="0" w:space="0" w:color="auto"/>
        <w:right w:val="none" w:sz="0" w:space="0" w:color="auto"/>
      </w:divBdr>
      <w:divsChild>
        <w:div w:id="488794914">
          <w:marLeft w:val="0"/>
          <w:marRight w:val="0"/>
          <w:marTop w:val="0"/>
          <w:marBottom w:val="0"/>
          <w:divBdr>
            <w:top w:val="none" w:sz="0" w:space="0" w:color="auto"/>
            <w:left w:val="none" w:sz="0" w:space="0" w:color="auto"/>
            <w:bottom w:val="none" w:sz="0" w:space="0" w:color="auto"/>
            <w:right w:val="none" w:sz="0" w:space="0" w:color="auto"/>
          </w:divBdr>
        </w:div>
      </w:divsChild>
    </w:div>
    <w:div w:id="646858174">
      <w:bodyDiv w:val="1"/>
      <w:marLeft w:val="0"/>
      <w:marRight w:val="0"/>
      <w:marTop w:val="0"/>
      <w:marBottom w:val="0"/>
      <w:divBdr>
        <w:top w:val="none" w:sz="0" w:space="0" w:color="auto"/>
        <w:left w:val="none" w:sz="0" w:space="0" w:color="auto"/>
        <w:bottom w:val="none" w:sz="0" w:space="0" w:color="auto"/>
        <w:right w:val="none" w:sz="0" w:space="0" w:color="auto"/>
      </w:divBdr>
      <w:divsChild>
        <w:div w:id="2112238817">
          <w:marLeft w:val="0"/>
          <w:marRight w:val="0"/>
          <w:marTop w:val="0"/>
          <w:marBottom w:val="0"/>
          <w:divBdr>
            <w:top w:val="none" w:sz="0" w:space="0" w:color="auto"/>
            <w:left w:val="none" w:sz="0" w:space="0" w:color="auto"/>
            <w:bottom w:val="none" w:sz="0" w:space="0" w:color="auto"/>
            <w:right w:val="none" w:sz="0" w:space="0" w:color="auto"/>
          </w:divBdr>
        </w:div>
      </w:divsChild>
    </w:div>
    <w:div w:id="677851925">
      <w:bodyDiv w:val="1"/>
      <w:marLeft w:val="0"/>
      <w:marRight w:val="0"/>
      <w:marTop w:val="0"/>
      <w:marBottom w:val="0"/>
      <w:divBdr>
        <w:top w:val="none" w:sz="0" w:space="0" w:color="auto"/>
        <w:left w:val="none" w:sz="0" w:space="0" w:color="auto"/>
        <w:bottom w:val="none" w:sz="0" w:space="0" w:color="auto"/>
        <w:right w:val="none" w:sz="0" w:space="0" w:color="auto"/>
      </w:divBdr>
    </w:div>
    <w:div w:id="716125586">
      <w:bodyDiv w:val="1"/>
      <w:marLeft w:val="0"/>
      <w:marRight w:val="0"/>
      <w:marTop w:val="0"/>
      <w:marBottom w:val="0"/>
      <w:divBdr>
        <w:top w:val="none" w:sz="0" w:space="0" w:color="auto"/>
        <w:left w:val="none" w:sz="0" w:space="0" w:color="auto"/>
        <w:bottom w:val="none" w:sz="0" w:space="0" w:color="auto"/>
        <w:right w:val="none" w:sz="0" w:space="0" w:color="auto"/>
      </w:divBdr>
    </w:div>
    <w:div w:id="738753325">
      <w:bodyDiv w:val="1"/>
      <w:marLeft w:val="0"/>
      <w:marRight w:val="0"/>
      <w:marTop w:val="0"/>
      <w:marBottom w:val="0"/>
      <w:divBdr>
        <w:top w:val="none" w:sz="0" w:space="0" w:color="auto"/>
        <w:left w:val="none" w:sz="0" w:space="0" w:color="auto"/>
        <w:bottom w:val="none" w:sz="0" w:space="0" w:color="auto"/>
        <w:right w:val="none" w:sz="0" w:space="0" w:color="auto"/>
      </w:divBdr>
      <w:divsChild>
        <w:div w:id="2089233098">
          <w:marLeft w:val="0"/>
          <w:marRight w:val="0"/>
          <w:marTop w:val="0"/>
          <w:marBottom w:val="0"/>
          <w:divBdr>
            <w:top w:val="none" w:sz="0" w:space="0" w:color="auto"/>
            <w:left w:val="none" w:sz="0" w:space="0" w:color="auto"/>
            <w:bottom w:val="none" w:sz="0" w:space="0" w:color="auto"/>
            <w:right w:val="none" w:sz="0" w:space="0" w:color="auto"/>
          </w:divBdr>
        </w:div>
      </w:divsChild>
    </w:div>
    <w:div w:id="840894469">
      <w:bodyDiv w:val="1"/>
      <w:marLeft w:val="0"/>
      <w:marRight w:val="0"/>
      <w:marTop w:val="0"/>
      <w:marBottom w:val="0"/>
      <w:divBdr>
        <w:top w:val="none" w:sz="0" w:space="0" w:color="auto"/>
        <w:left w:val="none" w:sz="0" w:space="0" w:color="auto"/>
        <w:bottom w:val="none" w:sz="0" w:space="0" w:color="auto"/>
        <w:right w:val="none" w:sz="0" w:space="0" w:color="auto"/>
      </w:divBdr>
    </w:div>
    <w:div w:id="909118295">
      <w:bodyDiv w:val="1"/>
      <w:marLeft w:val="0"/>
      <w:marRight w:val="0"/>
      <w:marTop w:val="0"/>
      <w:marBottom w:val="0"/>
      <w:divBdr>
        <w:top w:val="none" w:sz="0" w:space="0" w:color="auto"/>
        <w:left w:val="none" w:sz="0" w:space="0" w:color="auto"/>
        <w:bottom w:val="none" w:sz="0" w:space="0" w:color="auto"/>
        <w:right w:val="none" w:sz="0" w:space="0" w:color="auto"/>
      </w:divBdr>
    </w:div>
    <w:div w:id="959337201">
      <w:bodyDiv w:val="1"/>
      <w:marLeft w:val="0"/>
      <w:marRight w:val="0"/>
      <w:marTop w:val="0"/>
      <w:marBottom w:val="0"/>
      <w:divBdr>
        <w:top w:val="none" w:sz="0" w:space="0" w:color="auto"/>
        <w:left w:val="none" w:sz="0" w:space="0" w:color="auto"/>
        <w:bottom w:val="none" w:sz="0" w:space="0" w:color="auto"/>
        <w:right w:val="none" w:sz="0" w:space="0" w:color="auto"/>
      </w:divBdr>
      <w:divsChild>
        <w:div w:id="1466659984">
          <w:marLeft w:val="0"/>
          <w:marRight w:val="0"/>
          <w:marTop w:val="0"/>
          <w:marBottom w:val="0"/>
          <w:divBdr>
            <w:top w:val="none" w:sz="0" w:space="0" w:color="auto"/>
            <w:left w:val="none" w:sz="0" w:space="0" w:color="auto"/>
            <w:bottom w:val="none" w:sz="0" w:space="0" w:color="auto"/>
            <w:right w:val="none" w:sz="0" w:space="0" w:color="auto"/>
          </w:divBdr>
        </w:div>
        <w:div w:id="1761677925">
          <w:marLeft w:val="0"/>
          <w:marRight w:val="0"/>
          <w:marTop w:val="0"/>
          <w:marBottom w:val="0"/>
          <w:divBdr>
            <w:top w:val="none" w:sz="0" w:space="0" w:color="auto"/>
            <w:left w:val="none" w:sz="0" w:space="0" w:color="auto"/>
            <w:bottom w:val="none" w:sz="0" w:space="0" w:color="auto"/>
            <w:right w:val="none" w:sz="0" w:space="0" w:color="auto"/>
          </w:divBdr>
        </w:div>
      </w:divsChild>
    </w:div>
    <w:div w:id="987248596">
      <w:bodyDiv w:val="1"/>
      <w:marLeft w:val="0"/>
      <w:marRight w:val="0"/>
      <w:marTop w:val="0"/>
      <w:marBottom w:val="0"/>
      <w:divBdr>
        <w:top w:val="none" w:sz="0" w:space="0" w:color="auto"/>
        <w:left w:val="none" w:sz="0" w:space="0" w:color="auto"/>
        <w:bottom w:val="none" w:sz="0" w:space="0" w:color="auto"/>
        <w:right w:val="none" w:sz="0" w:space="0" w:color="auto"/>
      </w:divBdr>
      <w:divsChild>
        <w:div w:id="1281111529">
          <w:marLeft w:val="0"/>
          <w:marRight w:val="0"/>
          <w:marTop w:val="0"/>
          <w:marBottom w:val="0"/>
          <w:divBdr>
            <w:top w:val="none" w:sz="0" w:space="0" w:color="auto"/>
            <w:left w:val="none" w:sz="0" w:space="0" w:color="auto"/>
            <w:bottom w:val="none" w:sz="0" w:space="0" w:color="auto"/>
            <w:right w:val="none" w:sz="0" w:space="0" w:color="auto"/>
          </w:divBdr>
          <w:divsChild>
            <w:div w:id="1975519431">
              <w:marLeft w:val="0"/>
              <w:marRight w:val="0"/>
              <w:marTop w:val="0"/>
              <w:marBottom w:val="0"/>
              <w:divBdr>
                <w:top w:val="none" w:sz="0" w:space="0" w:color="auto"/>
                <w:left w:val="none" w:sz="0" w:space="0" w:color="auto"/>
                <w:bottom w:val="none" w:sz="0" w:space="0" w:color="auto"/>
                <w:right w:val="none" w:sz="0" w:space="0" w:color="auto"/>
              </w:divBdr>
            </w:div>
            <w:div w:id="12250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272">
      <w:bodyDiv w:val="1"/>
      <w:marLeft w:val="0"/>
      <w:marRight w:val="0"/>
      <w:marTop w:val="0"/>
      <w:marBottom w:val="0"/>
      <w:divBdr>
        <w:top w:val="none" w:sz="0" w:space="0" w:color="auto"/>
        <w:left w:val="none" w:sz="0" w:space="0" w:color="auto"/>
        <w:bottom w:val="none" w:sz="0" w:space="0" w:color="auto"/>
        <w:right w:val="none" w:sz="0" w:space="0" w:color="auto"/>
      </w:divBdr>
    </w:div>
    <w:div w:id="1032918813">
      <w:bodyDiv w:val="1"/>
      <w:marLeft w:val="0"/>
      <w:marRight w:val="0"/>
      <w:marTop w:val="0"/>
      <w:marBottom w:val="0"/>
      <w:divBdr>
        <w:top w:val="none" w:sz="0" w:space="0" w:color="auto"/>
        <w:left w:val="none" w:sz="0" w:space="0" w:color="auto"/>
        <w:bottom w:val="none" w:sz="0" w:space="0" w:color="auto"/>
        <w:right w:val="none" w:sz="0" w:space="0" w:color="auto"/>
      </w:divBdr>
      <w:divsChild>
        <w:div w:id="1834953162">
          <w:marLeft w:val="0"/>
          <w:marRight w:val="0"/>
          <w:marTop w:val="0"/>
          <w:marBottom w:val="0"/>
          <w:divBdr>
            <w:top w:val="none" w:sz="0" w:space="0" w:color="auto"/>
            <w:left w:val="none" w:sz="0" w:space="0" w:color="auto"/>
            <w:bottom w:val="none" w:sz="0" w:space="0" w:color="auto"/>
            <w:right w:val="none" w:sz="0" w:space="0" w:color="auto"/>
          </w:divBdr>
        </w:div>
      </w:divsChild>
    </w:div>
    <w:div w:id="1074938805">
      <w:bodyDiv w:val="1"/>
      <w:marLeft w:val="0"/>
      <w:marRight w:val="0"/>
      <w:marTop w:val="0"/>
      <w:marBottom w:val="0"/>
      <w:divBdr>
        <w:top w:val="none" w:sz="0" w:space="0" w:color="auto"/>
        <w:left w:val="none" w:sz="0" w:space="0" w:color="auto"/>
        <w:bottom w:val="none" w:sz="0" w:space="0" w:color="auto"/>
        <w:right w:val="none" w:sz="0" w:space="0" w:color="auto"/>
      </w:divBdr>
      <w:divsChild>
        <w:div w:id="1094326482">
          <w:marLeft w:val="0"/>
          <w:marRight w:val="0"/>
          <w:marTop w:val="0"/>
          <w:marBottom w:val="0"/>
          <w:divBdr>
            <w:top w:val="none" w:sz="0" w:space="0" w:color="auto"/>
            <w:left w:val="none" w:sz="0" w:space="0" w:color="auto"/>
            <w:bottom w:val="none" w:sz="0" w:space="0" w:color="auto"/>
            <w:right w:val="none" w:sz="0" w:space="0" w:color="auto"/>
          </w:divBdr>
          <w:divsChild>
            <w:div w:id="1879202793">
              <w:marLeft w:val="0"/>
              <w:marRight w:val="0"/>
              <w:marTop w:val="0"/>
              <w:marBottom w:val="0"/>
              <w:divBdr>
                <w:top w:val="none" w:sz="0" w:space="0" w:color="auto"/>
                <w:left w:val="none" w:sz="0" w:space="0" w:color="auto"/>
                <w:bottom w:val="none" w:sz="0" w:space="0" w:color="auto"/>
                <w:right w:val="none" w:sz="0" w:space="0" w:color="auto"/>
              </w:divBdr>
            </w:div>
            <w:div w:id="411238622">
              <w:marLeft w:val="0"/>
              <w:marRight w:val="0"/>
              <w:marTop w:val="0"/>
              <w:marBottom w:val="0"/>
              <w:divBdr>
                <w:top w:val="none" w:sz="0" w:space="0" w:color="auto"/>
                <w:left w:val="none" w:sz="0" w:space="0" w:color="auto"/>
                <w:bottom w:val="none" w:sz="0" w:space="0" w:color="auto"/>
                <w:right w:val="none" w:sz="0" w:space="0" w:color="auto"/>
              </w:divBdr>
              <w:divsChild>
                <w:div w:id="725177513">
                  <w:marLeft w:val="0"/>
                  <w:marRight w:val="0"/>
                  <w:marTop w:val="0"/>
                  <w:marBottom w:val="0"/>
                  <w:divBdr>
                    <w:top w:val="none" w:sz="0" w:space="0" w:color="auto"/>
                    <w:left w:val="none" w:sz="0" w:space="0" w:color="auto"/>
                    <w:bottom w:val="none" w:sz="0" w:space="0" w:color="auto"/>
                    <w:right w:val="none" w:sz="0" w:space="0" w:color="auto"/>
                  </w:divBdr>
                </w:div>
                <w:div w:id="1474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9382">
      <w:bodyDiv w:val="1"/>
      <w:marLeft w:val="0"/>
      <w:marRight w:val="0"/>
      <w:marTop w:val="0"/>
      <w:marBottom w:val="0"/>
      <w:divBdr>
        <w:top w:val="none" w:sz="0" w:space="0" w:color="auto"/>
        <w:left w:val="none" w:sz="0" w:space="0" w:color="auto"/>
        <w:bottom w:val="none" w:sz="0" w:space="0" w:color="auto"/>
        <w:right w:val="none" w:sz="0" w:space="0" w:color="auto"/>
      </w:divBdr>
      <w:divsChild>
        <w:div w:id="1141658558">
          <w:marLeft w:val="0"/>
          <w:marRight w:val="0"/>
          <w:marTop w:val="0"/>
          <w:marBottom w:val="0"/>
          <w:divBdr>
            <w:top w:val="none" w:sz="0" w:space="0" w:color="auto"/>
            <w:left w:val="none" w:sz="0" w:space="0" w:color="auto"/>
            <w:bottom w:val="none" w:sz="0" w:space="0" w:color="auto"/>
            <w:right w:val="none" w:sz="0" w:space="0" w:color="auto"/>
          </w:divBdr>
        </w:div>
      </w:divsChild>
    </w:div>
    <w:div w:id="1103186760">
      <w:bodyDiv w:val="1"/>
      <w:marLeft w:val="0"/>
      <w:marRight w:val="0"/>
      <w:marTop w:val="0"/>
      <w:marBottom w:val="0"/>
      <w:divBdr>
        <w:top w:val="none" w:sz="0" w:space="0" w:color="auto"/>
        <w:left w:val="none" w:sz="0" w:space="0" w:color="auto"/>
        <w:bottom w:val="none" w:sz="0" w:space="0" w:color="auto"/>
        <w:right w:val="none" w:sz="0" w:space="0" w:color="auto"/>
      </w:divBdr>
      <w:divsChild>
        <w:div w:id="1708799568">
          <w:marLeft w:val="0"/>
          <w:marRight w:val="0"/>
          <w:marTop w:val="0"/>
          <w:marBottom w:val="0"/>
          <w:divBdr>
            <w:top w:val="none" w:sz="0" w:space="0" w:color="auto"/>
            <w:left w:val="none" w:sz="0" w:space="0" w:color="auto"/>
            <w:bottom w:val="none" w:sz="0" w:space="0" w:color="auto"/>
            <w:right w:val="none" w:sz="0" w:space="0" w:color="auto"/>
          </w:divBdr>
          <w:divsChild>
            <w:div w:id="712115177">
              <w:marLeft w:val="0"/>
              <w:marRight w:val="0"/>
              <w:marTop w:val="0"/>
              <w:marBottom w:val="0"/>
              <w:divBdr>
                <w:top w:val="none" w:sz="0" w:space="0" w:color="auto"/>
                <w:left w:val="none" w:sz="0" w:space="0" w:color="auto"/>
                <w:bottom w:val="none" w:sz="0" w:space="0" w:color="auto"/>
                <w:right w:val="none" w:sz="0" w:space="0" w:color="auto"/>
              </w:divBdr>
            </w:div>
            <w:div w:id="21027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6137">
      <w:bodyDiv w:val="1"/>
      <w:marLeft w:val="0"/>
      <w:marRight w:val="0"/>
      <w:marTop w:val="0"/>
      <w:marBottom w:val="0"/>
      <w:divBdr>
        <w:top w:val="none" w:sz="0" w:space="0" w:color="auto"/>
        <w:left w:val="none" w:sz="0" w:space="0" w:color="auto"/>
        <w:bottom w:val="none" w:sz="0" w:space="0" w:color="auto"/>
        <w:right w:val="none" w:sz="0" w:space="0" w:color="auto"/>
      </w:divBdr>
    </w:div>
    <w:div w:id="1206482884">
      <w:bodyDiv w:val="1"/>
      <w:marLeft w:val="0"/>
      <w:marRight w:val="0"/>
      <w:marTop w:val="0"/>
      <w:marBottom w:val="0"/>
      <w:divBdr>
        <w:top w:val="none" w:sz="0" w:space="0" w:color="auto"/>
        <w:left w:val="none" w:sz="0" w:space="0" w:color="auto"/>
        <w:bottom w:val="none" w:sz="0" w:space="0" w:color="auto"/>
        <w:right w:val="none" w:sz="0" w:space="0" w:color="auto"/>
      </w:divBdr>
    </w:div>
    <w:div w:id="1273518515">
      <w:bodyDiv w:val="1"/>
      <w:marLeft w:val="0"/>
      <w:marRight w:val="0"/>
      <w:marTop w:val="0"/>
      <w:marBottom w:val="0"/>
      <w:divBdr>
        <w:top w:val="none" w:sz="0" w:space="0" w:color="auto"/>
        <w:left w:val="none" w:sz="0" w:space="0" w:color="auto"/>
        <w:bottom w:val="none" w:sz="0" w:space="0" w:color="auto"/>
        <w:right w:val="none" w:sz="0" w:space="0" w:color="auto"/>
      </w:divBdr>
    </w:div>
    <w:div w:id="1363900689">
      <w:bodyDiv w:val="1"/>
      <w:marLeft w:val="0"/>
      <w:marRight w:val="0"/>
      <w:marTop w:val="0"/>
      <w:marBottom w:val="0"/>
      <w:divBdr>
        <w:top w:val="none" w:sz="0" w:space="0" w:color="auto"/>
        <w:left w:val="none" w:sz="0" w:space="0" w:color="auto"/>
        <w:bottom w:val="none" w:sz="0" w:space="0" w:color="auto"/>
        <w:right w:val="none" w:sz="0" w:space="0" w:color="auto"/>
      </w:divBdr>
      <w:divsChild>
        <w:div w:id="1168596056">
          <w:marLeft w:val="0"/>
          <w:marRight w:val="0"/>
          <w:marTop w:val="0"/>
          <w:marBottom w:val="0"/>
          <w:divBdr>
            <w:top w:val="none" w:sz="0" w:space="0" w:color="auto"/>
            <w:left w:val="none" w:sz="0" w:space="0" w:color="auto"/>
            <w:bottom w:val="none" w:sz="0" w:space="0" w:color="auto"/>
            <w:right w:val="none" w:sz="0" w:space="0" w:color="auto"/>
          </w:divBdr>
          <w:divsChild>
            <w:div w:id="2081244979">
              <w:marLeft w:val="0"/>
              <w:marRight w:val="0"/>
              <w:marTop w:val="0"/>
              <w:marBottom w:val="0"/>
              <w:divBdr>
                <w:top w:val="none" w:sz="0" w:space="0" w:color="auto"/>
                <w:left w:val="none" w:sz="0" w:space="0" w:color="auto"/>
                <w:bottom w:val="none" w:sz="0" w:space="0" w:color="auto"/>
                <w:right w:val="none" w:sz="0" w:space="0" w:color="auto"/>
              </w:divBdr>
              <w:divsChild>
                <w:div w:id="1035155016">
                  <w:marLeft w:val="0"/>
                  <w:marRight w:val="0"/>
                  <w:marTop w:val="0"/>
                  <w:marBottom w:val="0"/>
                  <w:divBdr>
                    <w:top w:val="none" w:sz="0" w:space="0" w:color="auto"/>
                    <w:left w:val="none" w:sz="0" w:space="0" w:color="auto"/>
                    <w:bottom w:val="none" w:sz="0" w:space="0" w:color="auto"/>
                    <w:right w:val="none" w:sz="0" w:space="0" w:color="auto"/>
                  </w:divBdr>
                </w:div>
              </w:divsChild>
            </w:div>
            <w:div w:id="21431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4358">
      <w:bodyDiv w:val="1"/>
      <w:marLeft w:val="0"/>
      <w:marRight w:val="0"/>
      <w:marTop w:val="0"/>
      <w:marBottom w:val="0"/>
      <w:divBdr>
        <w:top w:val="none" w:sz="0" w:space="0" w:color="auto"/>
        <w:left w:val="none" w:sz="0" w:space="0" w:color="auto"/>
        <w:bottom w:val="none" w:sz="0" w:space="0" w:color="auto"/>
        <w:right w:val="none" w:sz="0" w:space="0" w:color="auto"/>
      </w:divBdr>
    </w:div>
    <w:div w:id="1394893760">
      <w:bodyDiv w:val="1"/>
      <w:marLeft w:val="0"/>
      <w:marRight w:val="0"/>
      <w:marTop w:val="0"/>
      <w:marBottom w:val="0"/>
      <w:divBdr>
        <w:top w:val="none" w:sz="0" w:space="0" w:color="auto"/>
        <w:left w:val="none" w:sz="0" w:space="0" w:color="auto"/>
        <w:bottom w:val="none" w:sz="0" w:space="0" w:color="auto"/>
        <w:right w:val="none" w:sz="0" w:space="0" w:color="auto"/>
      </w:divBdr>
    </w:div>
    <w:div w:id="1441147641">
      <w:bodyDiv w:val="1"/>
      <w:marLeft w:val="0"/>
      <w:marRight w:val="0"/>
      <w:marTop w:val="0"/>
      <w:marBottom w:val="0"/>
      <w:divBdr>
        <w:top w:val="none" w:sz="0" w:space="0" w:color="auto"/>
        <w:left w:val="none" w:sz="0" w:space="0" w:color="auto"/>
        <w:bottom w:val="none" w:sz="0" w:space="0" w:color="auto"/>
        <w:right w:val="none" w:sz="0" w:space="0" w:color="auto"/>
      </w:divBdr>
    </w:div>
    <w:div w:id="1447774174">
      <w:bodyDiv w:val="1"/>
      <w:marLeft w:val="0"/>
      <w:marRight w:val="0"/>
      <w:marTop w:val="0"/>
      <w:marBottom w:val="0"/>
      <w:divBdr>
        <w:top w:val="none" w:sz="0" w:space="0" w:color="auto"/>
        <w:left w:val="none" w:sz="0" w:space="0" w:color="auto"/>
        <w:bottom w:val="none" w:sz="0" w:space="0" w:color="auto"/>
        <w:right w:val="none" w:sz="0" w:space="0" w:color="auto"/>
      </w:divBdr>
      <w:divsChild>
        <w:div w:id="2077388386">
          <w:marLeft w:val="0"/>
          <w:marRight w:val="0"/>
          <w:marTop w:val="0"/>
          <w:marBottom w:val="0"/>
          <w:divBdr>
            <w:top w:val="none" w:sz="0" w:space="0" w:color="auto"/>
            <w:left w:val="none" w:sz="0" w:space="0" w:color="auto"/>
            <w:bottom w:val="none" w:sz="0" w:space="0" w:color="auto"/>
            <w:right w:val="none" w:sz="0" w:space="0" w:color="auto"/>
          </w:divBdr>
        </w:div>
      </w:divsChild>
    </w:div>
    <w:div w:id="1460878201">
      <w:bodyDiv w:val="1"/>
      <w:marLeft w:val="0"/>
      <w:marRight w:val="0"/>
      <w:marTop w:val="0"/>
      <w:marBottom w:val="0"/>
      <w:divBdr>
        <w:top w:val="none" w:sz="0" w:space="0" w:color="auto"/>
        <w:left w:val="none" w:sz="0" w:space="0" w:color="auto"/>
        <w:bottom w:val="none" w:sz="0" w:space="0" w:color="auto"/>
        <w:right w:val="none" w:sz="0" w:space="0" w:color="auto"/>
      </w:divBdr>
      <w:divsChild>
        <w:div w:id="721559483">
          <w:marLeft w:val="0"/>
          <w:marRight w:val="0"/>
          <w:marTop w:val="0"/>
          <w:marBottom w:val="0"/>
          <w:divBdr>
            <w:top w:val="none" w:sz="0" w:space="0" w:color="auto"/>
            <w:left w:val="none" w:sz="0" w:space="0" w:color="auto"/>
            <w:bottom w:val="none" w:sz="0" w:space="0" w:color="auto"/>
            <w:right w:val="none" w:sz="0" w:space="0" w:color="auto"/>
          </w:divBdr>
          <w:divsChild>
            <w:div w:id="1949582332">
              <w:marLeft w:val="0"/>
              <w:marRight w:val="0"/>
              <w:marTop w:val="0"/>
              <w:marBottom w:val="0"/>
              <w:divBdr>
                <w:top w:val="none" w:sz="0" w:space="0" w:color="auto"/>
                <w:left w:val="none" w:sz="0" w:space="0" w:color="auto"/>
                <w:bottom w:val="none" w:sz="0" w:space="0" w:color="auto"/>
                <w:right w:val="none" w:sz="0" w:space="0" w:color="auto"/>
              </w:divBdr>
              <w:divsChild>
                <w:div w:id="2061394825">
                  <w:marLeft w:val="0"/>
                  <w:marRight w:val="0"/>
                  <w:marTop w:val="0"/>
                  <w:marBottom w:val="0"/>
                  <w:divBdr>
                    <w:top w:val="none" w:sz="0" w:space="0" w:color="auto"/>
                    <w:left w:val="none" w:sz="0" w:space="0" w:color="auto"/>
                    <w:bottom w:val="none" w:sz="0" w:space="0" w:color="auto"/>
                    <w:right w:val="none" w:sz="0" w:space="0" w:color="auto"/>
                  </w:divBdr>
                </w:div>
                <w:div w:id="1721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5355">
      <w:bodyDiv w:val="1"/>
      <w:marLeft w:val="0"/>
      <w:marRight w:val="0"/>
      <w:marTop w:val="0"/>
      <w:marBottom w:val="0"/>
      <w:divBdr>
        <w:top w:val="none" w:sz="0" w:space="0" w:color="auto"/>
        <w:left w:val="none" w:sz="0" w:space="0" w:color="auto"/>
        <w:bottom w:val="none" w:sz="0" w:space="0" w:color="auto"/>
        <w:right w:val="none" w:sz="0" w:space="0" w:color="auto"/>
      </w:divBdr>
      <w:divsChild>
        <w:div w:id="62990821">
          <w:marLeft w:val="0"/>
          <w:marRight w:val="0"/>
          <w:marTop w:val="0"/>
          <w:marBottom w:val="0"/>
          <w:divBdr>
            <w:top w:val="none" w:sz="0" w:space="0" w:color="auto"/>
            <w:left w:val="none" w:sz="0" w:space="0" w:color="auto"/>
            <w:bottom w:val="none" w:sz="0" w:space="0" w:color="auto"/>
            <w:right w:val="none" w:sz="0" w:space="0" w:color="auto"/>
          </w:divBdr>
          <w:divsChild>
            <w:div w:id="747965207">
              <w:marLeft w:val="0"/>
              <w:marRight w:val="0"/>
              <w:marTop w:val="0"/>
              <w:marBottom w:val="0"/>
              <w:divBdr>
                <w:top w:val="none" w:sz="0" w:space="0" w:color="auto"/>
                <w:left w:val="none" w:sz="0" w:space="0" w:color="auto"/>
                <w:bottom w:val="none" w:sz="0" w:space="0" w:color="auto"/>
                <w:right w:val="none" w:sz="0" w:space="0" w:color="auto"/>
              </w:divBdr>
            </w:div>
            <w:div w:id="2055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2725">
      <w:bodyDiv w:val="1"/>
      <w:marLeft w:val="0"/>
      <w:marRight w:val="0"/>
      <w:marTop w:val="0"/>
      <w:marBottom w:val="0"/>
      <w:divBdr>
        <w:top w:val="none" w:sz="0" w:space="0" w:color="auto"/>
        <w:left w:val="none" w:sz="0" w:space="0" w:color="auto"/>
        <w:bottom w:val="none" w:sz="0" w:space="0" w:color="auto"/>
        <w:right w:val="none" w:sz="0" w:space="0" w:color="auto"/>
      </w:divBdr>
      <w:divsChild>
        <w:div w:id="773062898">
          <w:marLeft w:val="0"/>
          <w:marRight w:val="0"/>
          <w:marTop w:val="0"/>
          <w:marBottom w:val="0"/>
          <w:divBdr>
            <w:top w:val="none" w:sz="0" w:space="0" w:color="auto"/>
            <w:left w:val="none" w:sz="0" w:space="0" w:color="auto"/>
            <w:bottom w:val="none" w:sz="0" w:space="0" w:color="auto"/>
            <w:right w:val="none" w:sz="0" w:space="0" w:color="auto"/>
          </w:divBdr>
        </w:div>
      </w:divsChild>
    </w:div>
    <w:div w:id="1505631046">
      <w:bodyDiv w:val="1"/>
      <w:marLeft w:val="0"/>
      <w:marRight w:val="0"/>
      <w:marTop w:val="0"/>
      <w:marBottom w:val="0"/>
      <w:divBdr>
        <w:top w:val="none" w:sz="0" w:space="0" w:color="auto"/>
        <w:left w:val="none" w:sz="0" w:space="0" w:color="auto"/>
        <w:bottom w:val="none" w:sz="0" w:space="0" w:color="auto"/>
        <w:right w:val="none" w:sz="0" w:space="0" w:color="auto"/>
      </w:divBdr>
    </w:div>
    <w:div w:id="1529945505">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9">
          <w:marLeft w:val="0"/>
          <w:marRight w:val="0"/>
          <w:marTop w:val="0"/>
          <w:marBottom w:val="0"/>
          <w:divBdr>
            <w:top w:val="none" w:sz="0" w:space="0" w:color="auto"/>
            <w:left w:val="none" w:sz="0" w:space="0" w:color="auto"/>
            <w:bottom w:val="none" w:sz="0" w:space="0" w:color="auto"/>
            <w:right w:val="none" w:sz="0" w:space="0" w:color="auto"/>
          </w:divBdr>
        </w:div>
      </w:divsChild>
    </w:div>
    <w:div w:id="1577013934">
      <w:bodyDiv w:val="1"/>
      <w:marLeft w:val="0"/>
      <w:marRight w:val="0"/>
      <w:marTop w:val="0"/>
      <w:marBottom w:val="0"/>
      <w:divBdr>
        <w:top w:val="none" w:sz="0" w:space="0" w:color="auto"/>
        <w:left w:val="none" w:sz="0" w:space="0" w:color="auto"/>
        <w:bottom w:val="none" w:sz="0" w:space="0" w:color="auto"/>
        <w:right w:val="none" w:sz="0" w:space="0" w:color="auto"/>
      </w:divBdr>
    </w:div>
    <w:div w:id="1597900381">
      <w:bodyDiv w:val="1"/>
      <w:marLeft w:val="0"/>
      <w:marRight w:val="0"/>
      <w:marTop w:val="0"/>
      <w:marBottom w:val="0"/>
      <w:divBdr>
        <w:top w:val="none" w:sz="0" w:space="0" w:color="auto"/>
        <w:left w:val="none" w:sz="0" w:space="0" w:color="auto"/>
        <w:bottom w:val="none" w:sz="0" w:space="0" w:color="auto"/>
        <w:right w:val="none" w:sz="0" w:space="0" w:color="auto"/>
      </w:divBdr>
      <w:divsChild>
        <w:div w:id="1819765298">
          <w:marLeft w:val="0"/>
          <w:marRight w:val="0"/>
          <w:marTop w:val="0"/>
          <w:marBottom w:val="0"/>
          <w:divBdr>
            <w:top w:val="none" w:sz="0" w:space="0" w:color="auto"/>
            <w:left w:val="none" w:sz="0" w:space="0" w:color="auto"/>
            <w:bottom w:val="none" w:sz="0" w:space="0" w:color="auto"/>
            <w:right w:val="none" w:sz="0" w:space="0" w:color="auto"/>
          </w:divBdr>
        </w:div>
        <w:div w:id="944849586">
          <w:marLeft w:val="0"/>
          <w:marRight w:val="0"/>
          <w:marTop w:val="0"/>
          <w:marBottom w:val="0"/>
          <w:divBdr>
            <w:top w:val="none" w:sz="0" w:space="0" w:color="auto"/>
            <w:left w:val="none" w:sz="0" w:space="0" w:color="auto"/>
            <w:bottom w:val="none" w:sz="0" w:space="0" w:color="auto"/>
            <w:right w:val="none" w:sz="0" w:space="0" w:color="auto"/>
          </w:divBdr>
        </w:div>
        <w:div w:id="1075665815">
          <w:marLeft w:val="0"/>
          <w:marRight w:val="0"/>
          <w:marTop w:val="0"/>
          <w:marBottom w:val="0"/>
          <w:divBdr>
            <w:top w:val="none" w:sz="0" w:space="0" w:color="auto"/>
            <w:left w:val="none" w:sz="0" w:space="0" w:color="auto"/>
            <w:bottom w:val="none" w:sz="0" w:space="0" w:color="auto"/>
            <w:right w:val="none" w:sz="0" w:space="0" w:color="auto"/>
          </w:divBdr>
        </w:div>
        <w:div w:id="1399009899">
          <w:marLeft w:val="0"/>
          <w:marRight w:val="0"/>
          <w:marTop w:val="0"/>
          <w:marBottom w:val="0"/>
          <w:divBdr>
            <w:top w:val="none" w:sz="0" w:space="0" w:color="auto"/>
            <w:left w:val="none" w:sz="0" w:space="0" w:color="auto"/>
            <w:bottom w:val="none" w:sz="0" w:space="0" w:color="auto"/>
            <w:right w:val="none" w:sz="0" w:space="0" w:color="auto"/>
          </w:divBdr>
        </w:div>
        <w:div w:id="1171603866">
          <w:marLeft w:val="0"/>
          <w:marRight w:val="0"/>
          <w:marTop w:val="0"/>
          <w:marBottom w:val="0"/>
          <w:divBdr>
            <w:top w:val="none" w:sz="0" w:space="0" w:color="auto"/>
            <w:left w:val="none" w:sz="0" w:space="0" w:color="auto"/>
            <w:bottom w:val="none" w:sz="0" w:space="0" w:color="auto"/>
            <w:right w:val="none" w:sz="0" w:space="0" w:color="auto"/>
          </w:divBdr>
        </w:div>
      </w:divsChild>
    </w:div>
    <w:div w:id="1613710015">
      <w:bodyDiv w:val="1"/>
      <w:marLeft w:val="0"/>
      <w:marRight w:val="0"/>
      <w:marTop w:val="0"/>
      <w:marBottom w:val="0"/>
      <w:divBdr>
        <w:top w:val="none" w:sz="0" w:space="0" w:color="auto"/>
        <w:left w:val="none" w:sz="0" w:space="0" w:color="auto"/>
        <w:bottom w:val="none" w:sz="0" w:space="0" w:color="auto"/>
        <w:right w:val="none" w:sz="0" w:space="0" w:color="auto"/>
      </w:divBdr>
      <w:divsChild>
        <w:div w:id="2125225219">
          <w:marLeft w:val="0"/>
          <w:marRight w:val="0"/>
          <w:marTop w:val="0"/>
          <w:marBottom w:val="0"/>
          <w:divBdr>
            <w:top w:val="none" w:sz="0" w:space="0" w:color="auto"/>
            <w:left w:val="none" w:sz="0" w:space="0" w:color="auto"/>
            <w:bottom w:val="none" w:sz="0" w:space="0" w:color="auto"/>
            <w:right w:val="none" w:sz="0" w:space="0" w:color="auto"/>
          </w:divBdr>
        </w:div>
      </w:divsChild>
    </w:div>
    <w:div w:id="1621523233">
      <w:bodyDiv w:val="1"/>
      <w:marLeft w:val="0"/>
      <w:marRight w:val="0"/>
      <w:marTop w:val="0"/>
      <w:marBottom w:val="0"/>
      <w:divBdr>
        <w:top w:val="none" w:sz="0" w:space="0" w:color="auto"/>
        <w:left w:val="none" w:sz="0" w:space="0" w:color="auto"/>
        <w:bottom w:val="none" w:sz="0" w:space="0" w:color="auto"/>
        <w:right w:val="none" w:sz="0" w:space="0" w:color="auto"/>
      </w:divBdr>
      <w:divsChild>
        <w:div w:id="536239003">
          <w:marLeft w:val="0"/>
          <w:marRight w:val="0"/>
          <w:marTop w:val="0"/>
          <w:marBottom w:val="0"/>
          <w:divBdr>
            <w:top w:val="none" w:sz="0" w:space="0" w:color="auto"/>
            <w:left w:val="none" w:sz="0" w:space="0" w:color="auto"/>
            <w:bottom w:val="none" w:sz="0" w:space="0" w:color="auto"/>
            <w:right w:val="none" w:sz="0" w:space="0" w:color="auto"/>
          </w:divBdr>
        </w:div>
      </w:divsChild>
    </w:div>
    <w:div w:id="1640912618">
      <w:bodyDiv w:val="1"/>
      <w:marLeft w:val="0"/>
      <w:marRight w:val="0"/>
      <w:marTop w:val="0"/>
      <w:marBottom w:val="0"/>
      <w:divBdr>
        <w:top w:val="none" w:sz="0" w:space="0" w:color="auto"/>
        <w:left w:val="none" w:sz="0" w:space="0" w:color="auto"/>
        <w:bottom w:val="none" w:sz="0" w:space="0" w:color="auto"/>
        <w:right w:val="none" w:sz="0" w:space="0" w:color="auto"/>
      </w:divBdr>
    </w:div>
    <w:div w:id="1749963048">
      <w:bodyDiv w:val="1"/>
      <w:marLeft w:val="0"/>
      <w:marRight w:val="0"/>
      <w:marTop w:val="0"/>
      <w:marBottom w:val="0"/>
      <w:divBdr>
        <w:top w:val="none" w:sz="0" w:space="0" w:color="auto"/>
        <w:left w:val="none" w:sz="0" w:space="0" w:color="auto"/>
        <w:bottom w:val="none" w:sz="0" w:space="0" w:color="auto"/>
        <w:right w:val="none" w:sz="0" w:space="0" w:color="auto"/>
      </w:divBdr>
      <w:divsChild>
        <w:div w:id="1280643686">
          <w:marLeft w:val="0"/>
          <w:marRight w:val="0"/>
          <w:marTop w:val="0"/>
          <w:marBottom w:val="0"/>
          <w:divBdr>
            <w:top w:val="single" w:sz="2" w:space="0" w:color="EEEEEE"/>
            <w:left w:val="single" w:sz="2" w:space="0" w:color="EEEEEE"/>
            <w:bottom w:val="single" w:sz="6" w:space="2" w:color="EEEEEE"/>
            <w:right w:val="single" w:sz="2" w:space="0" w:color="EEEEEE"/>
          </w:divBdr>
          <w:divsChild>
            <w:div w:id="306786796">
              <w:marLeft w:val="0"/>
              <w:marRight w:val="0"/>
              <w:marTop w:val="0"/>
              <w:marBottom w:val="0"/>
              <w:divBdr>
                <w:top w:val="none" w:sz="0" w:space="0" w:color="auto"/>
                <w:left w:val="none" w:sz="0" w:space="0" w:color="auto"/>
                <w:bottom w:val="none" w:sz="0" w:space="0" w:color="auto"/>
                <w:right w:val="none" w:sz="0" w:space="0" w:color="auto"/>
              </w:divBdr>
              <w:divsChild>
                <w:div w:id="14125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6135">
      <w:bodyDiv w:val="1"/>
      <w:marLeft w:val="0"/>
      <w:marRight w:val="0"/>
      <w:marTop w:val="0"/>
      <w:marBottom w:val="0"/>
      <w:divBdr>
        <w:top w:val="none" w:sz="0" w:space="0" w:color="auto"/>
        <w:left w:val="none" w:sz="0" w:space="0" w:color="auto"/>
        <w:bottom w:val="none" w:sz="0" w:space="0" w:color="auto"/>
        <w:right w:val="none" w:sz="0" w:space="0" w:color="auto"/>
      </w:divBdr>
      <w:divsChild>
        <w:div w:id="1075933411">
          <w:marLeft w:val="0"/>
          <w:marRight w:val="0"/>
          <w:marTop w:val="0"/>
          <w:marBottom w:val="0"/>
          <w:divBdr>
            <w:top w:val="none" w:sz="0" w:space="0" w:color="auto"/>
            <w:left w:val="none" w:sz="0" w:space="0" w:color="auto"/>
            <w:bottom w:val="none" w:sz="0" w:space="0" w:color="auto"/>
            <w:right w:val="none" w:sz="0" w:space="0" w:color="auto"/>
          </w:divBdr>
          <w:divsChild>
            <w:div w:id="1329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8609">
      <w:bodyDiv w:val="1"/>
      <w:marLeft w:val="0"/>
      <w:marRight w:val="0"/>
      <w:marTop w:val="0"/>
      <w:marBottom w:val="0"/>
      <w:divBdr>
        <w:top w:val="none" w:sz="0" w:space="0" w:color="auto"/>
        <w:left w:val="none" w:sz="0" w:space="0" w:color="auto"/>
        <w:bottom w:val="none" w:sz="0" w:space="0" w:color="auto"/>
        <w:right w:val="none" w:sz="0" w:space="0" w:color="auto"/>
      </w:divBdr>
      <w:divsChild>
        <w:div w:id="1177961493">
          <w:marLeft w:val="0"/>
          <w:marRight w:val="0"/>
          <w:marTop w:val="0"/>
          <w:marBottom w:val="0"/>
          <w:divBdr>
            <w:top w:val="none" w:sz="0" w:space="0" w:color="auto"/>
            <w:left w:val="none" w:sz="0" w:space="0" w:color="auto"/>
            <w:bottom w:val="none" w:sz="0" w:space="0" w:color="auto"/>
            <w:right w:val="none" w:sz="0" w:space="0" w:color="auto"/>
          </w:divBdr>
        </w:div>
      </w:divsChild>
    </w:div>
    <w:div w:id="2038776251">
      <w:bodyDiv w:val="1"/>
      <w:marLeft w:val="0"/>
      <w:marRight w:val="0"/>
      <w:marTop w:val="0"/>
      <w:marBottom w:val="0"/>
      <w:divBdr>
        <w:top w:val="none" w:sz="0" w:space="0" w:color="auto"/>
        <w:left w:val="none" w:sz="0" w:space="0" w:color="auto"/>
        <w:bottom w:val="none" w:sz="0" w:space="0" w:color="auto"/>
        <w:right w:val="none" w:sz="0" w:space="0" w:color="auto"/>
      </w:divBdr>
    </w:div>
    <w:div w:id="2065760938">
      <w:bodyDiv w:val="1"/>
      <w:marLeft w:val="0"/>
      <w:marRight w:val="0"/>
      <w:marTop w:val="0"/>
      <w:marBottom w:val="0"/>
      <w:divBdr>
        <w:top w:val="none" w:sz="0" w:space="0" w:color="auto"/>
        <w:left w:val="none" w:sz="0" w:space="0" w:color="auto"/>
        <w:bottom w:val="none" w:sz="0" w:space="0" w:color="auto"/>
        <w:right w:val="none" w:sz="0" w:space="0" w:color="auto"/>
      </w:divBdr>
      <w:divsChild>
        <w:div w:id="1930575482">
          <w:marLeft w:val="0"/>
          <w:marRight w:val="0"/>
          <w:marTop w:val="0"/>
          <w:marBottom w:val="0"/>
          <w:divBdr>
            <w:top w:val="none" w:sz="0" w:space="0" w:color="auto"/>
            <w:left w:val="none" w:sz="0" w:space="0" w:color="auto"/>
            <w:bottom w:val="none" w:sz="0" w:space="0" w:color="auto"/>
            <w:right w:val="none" w:sz="0" w:space="0" w:color="auto"/>
          </w:divBdr>
        </w:div>
      </w:divsChild>
    </w:div>
    <w:div w:id="2100827393">
      <w:bodyDiv w:val="1"/>
      <w:marLeft w:val="0"/>
      <w:marRight w:val="0"/>
      <w:marTop w:val="0"/>
      <w:marBottom w:val="0"/>
      <w:divBdr>
        <w:top w:val="none" w:sz="0" w:space="0" w:color="auto"/>
        <w:left w:val="none" w:sz="0" w:space="0" w:color="auto"/>
        <w:bottom w:val="none" w:sz="0" w:space="0" w:color="auto"/>
        <w:right w:val="none" w:sz="0" w:space="0" w:color="auto"/>
      </w:divBdr>
      <w:divsChild>
        <w:div w:id="1898512727">
          <w:marLeft w:val="0"/>
          <w:marRight w:val="0"/>
          <w:marTop w:val="0"/>
          <w:marBottom w:val="0"/>
          <w:divBdr>
            <w:top w:val="single" w:sz="2" w:space="0" w:color="EEEEEE"/>
            <w:left w:val="single" w:sz="2" w:space="0" w:color="EEEEEE"/>
            <w:bottom w:val="single" w:sz="6" w:space="2" w:color="EEEEEE"/>
            <w:right w:val="single" w:sz="2" w:space="0" w:color="EEEEEE"/>
          </w:divBdr>
          <w:divsChild>
            <w:div w:id="272904552">
              <w:marLeft w:val="0"/>
              <w:marRight w:val="0"/>
              <w:marTop w:val="0"/>
              <w:marBottom w:val="0"/>
              <w:divBdr>
                <w:top w:val="none" w:sz="0" w:space="0" w:color="auto"/>
                <w:left w:val="none" w:sz="0" w:space="0" w:color="auto"/>
                <w:bottom w:val="none" w:sz="0" w:space="0" w:color="auto"/>
                <w:right w:val="none" w:sz="0" w:space="0" w:color="auto"/>
              </w:divBdr>
              <w:divsChild>
                <w:div w:id="20217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ublic@cjcluj.r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nord-vest.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jcluj.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D72CE8EFB54995A2683CF4DB158413"/>
        <w:category>
          <w:name w:val="General"/>
          <w:gallery w:val="placeholder"/>
        </w:category>
        <w:types>
          <w:type w:val="bbPlcHdr"/>
        </w:types>
        <w:behaviors>
          <w:behavior w:val="content"/>
        </w:behaviors>
        <w:guid w:val="{5038CC04-A50E-42EE-AC38-AB2B341655E6}"/>
      </w:docPartPr>
      <w:docPartBody>
        <w:p w:rsidR="008B2B19" w:rsidRDefault="006A2327" w:rsidP="006A2327">
          <w:pPr>
            <w:pStyle w:val="ECD72CE8EFB54995A2683CF4DB158413"/>
          </w:pPr>
          <w:r w:rsidRPr="00E75D19">
            <w:rPr>
              <w:rStyle w:val="Textsubstituent"/>
            </w:rPr>
            <w:t>[Titlu]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Montserrat Light">
    <w:panose1 w:val="000004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27"/>
    <w:rsid w:val="00006172"/>
    <w:rsid w:val="00016C5B"/>
    <w:rsid w:val="00062418"/>
    <w:rsid w:val="0007598A"/>
    <w:rsid w:val="000C388D"/>
    <w:rsid w:val="000E20F3"/>
    <w:rsid w:val="00101BCF"/>
    <w:rsid w:val="00157AA6"/>
    <w:rsid w:val="001848F8"/>
    <w:rsid w:val="001B00F2"/>
    <w:rsid w:val="001B4254"/>
    <w:rsid w:val="001B670F"/>
    <w:rsid w:val="002545F3"/>
    <w:rsid w:val="002D5658"/>
    <w:rsid w:val="0032142F"/>
    <w:rsid w:val="0032296F"/>
    <w:rsid w:val="003E4750"/>
    <w:rsid w:val="0042257F"/>
    <w:rsid w:val="006A2327"/>
    <w:rsid w:val="006D1E0A"/>
    <w:rsid w:val="006F161F"/>
    <w:rsid w:val="006F768D"/>
    <w:rsid w:val="0078419C"/>
    <w:rsid w:val="007B473A"/>
    <w:rsid w:val="008B2B19"/>
    <w:rsid w:val="008D2FE3"/>
    <w:rsid w:val="00952A0C"/>
    <w:rsid w:val="0095444C"/>
    <w:rsid w:val="009B2019"/>
    <w:rsid w:val="00A54A88"/>
    <w:rsid w:val="00A62A7B"/>
    <w:rsid w:val="00AB7797"/>
    <w:rsid w:val="00AD5E58"/>
    <w:rsid w:val="00B727EB"/>
    <w:rsid w:val="00B81838"/>
    <w:rsid w:val="00B836EB"/>
    <w:rsid w:val="00B87058"/>
    <w:rsid w:val="00BD0B9C"/>
    <w:rsid w:val="00C059BA"/>
    <w:rsid w:val="00C210C0"/>
    <w:rsid w:val="00C330BE"/>
    <w:rsid w:val="00CB7A29"/>
    <w:rsid w:val="00CE10D5"/>
    <w:rsid w:val="00CE68A9"/>
    <w:rsid w:val="00D0165E"/>
    <w:rsid w:val="00E16B36"/>
    <w:rsid w:val="00E644FC"/>
    <w:rsid w:val="00E720E9"/>
    <w:rsid w:val="00ED4597"/>
    <w:rsid w:val="00F873E7"/>
    <w:rsid w:val="00FF063D"/>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8B2B19"/>
    <w:rPr>
      <w:color w:val="808080"/>
    </w:rPr>
  </w:style>
  <w:style w:type="paragraph" w:customStyle="1" w:styleId="ECD72CE8EFB54995A2683CF4DB158413">
    <w:name w:val="ECD72CE8EFB54995A2683CF4DB158413"/>
    <w:rsid w:val="006A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3FB16DD4E65419E4C39916F82B9FC" ma:contentTypeVersion="19" ma:contentTypeDescription="Create a new document." ma:contentTypeScope="" ma:versionID="bad0e75604f3e06b130e91bd2fdcf8aa">
  <xsd:schema xmlns:xsd="http://www.w3.org/2001/XMLSchema" xmlns:xs="http://www.w3.org/2001/XMLSchema" xmlns:p="http://schemas.microsoft.com/office/2006/metadata/properties" xmlns:ns3="692bbdf6-0e08-4027-b3ee-8f383a85d662" xmlns:ns4="5492b5cc-fb07-4be0-8ae7-7aae013f2ebb" targetNamespace="http://schemas.microsoft.com/office/2006/metadata/properties" ma:root="true" ma:fieldsID="154d0cefcdfc5641df02fd7c0bf811f1" ns3:_="" ns4:_="">
    <xsd:import namespace="692bbdf6-0e08-4027-b3ee-8f383a85d662"/>
    <xsd:import namespace="5492b5cc-fb07-4be0-8ae7-7aae013f2e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bbdf6-0e08-4027-b3ee-8f383a85d6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2b5cc-fb07-4be0-8ae7-7aae013f2e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92bbdf6-0e08-4027-b3ee-8f383a85d6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88135-09DE-4E3A-975B-B0485005F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bbdf6-0e08-4027-b3ee-8f383a85d662"/>
    <ds:schemaRef ds:uri="5492b5cc-fb07-4be0-8ae7-7aae013f2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2C43A-DAED-4F6C-9D9D-C596A92D3763}">
  <ds:schemaRefs>
    <ds:schemaRef ds:uri="http://schemas.openxmlformats.org/officeDocument/2006/bibliography"/>
  </ds:schemaRefs>
</ds:datastoreItem>
</file>

<file path=customXml/itemProps3.xml><?xml version="1.0" encoding="utf-8"?>
<ds:datastoreItem xmlns:ds="http://schemas.openxmlformats.org/officeDocument/2006/customXml" ds:itemID="{3F78AC03-ED7E-4196-B86F-24CDA2969D4E}">
  <ds:schemaRefs>
    <ds:schemaRef ds:uri="http://schemas.microsoft.com/office/2006/metadata/properties"/>
    <ds:schemaRef ds:uri="http://schemas.microsoft.com/office/infopath/2007/PartnerControls"/>
    <ds:schemaRef ds:uri="692bbdf6-0e08-4027-b3ee-8f383a85d662"/>
  </ds:schemaRefs>
</ds:datastoreItem>
</file>

<file path=customXml/itemProps4.xml><?xml version="1.0" encoding="utf-8"?>
<ds:datastoreItem xmlns:ds="http://schemas.openxmlformats.org/officeDocument/2006/customXml" ds:itemID="{45179832-C4CD-4A5B-A70D-EE290EE6F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6527</Words>
  <Characters>37860</Characters>
  <Application>Microsoft Office Word</Application>
  <DocSecurity>0</DocSecurity>
  <Lines>315</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PATJ – Județul Cluj</vt:lpstr>
      <vt:lpstr>PLANULUI DE AMENAJARE A TERITORIULUI JUDEȚEAN – JUDEȚUL CLUJ</vt:lpstr>
    </vt:vector>
  </TitlesOfParts>
  <Company/>
  <LinksUpToDate>false</LinksUpToDate>
  <CharactersWithSpaces>44299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PATJ – Județul Cluj</dc:title>
  <dc:subject/>
  <dc:creator>Simona Gaci</dc:creator>
  <cp:keywords/>
  <dc:description/>
  <cp:lastModifiedBy>Mihaela Biscovan</cp:lastModifiedBy>
  <cp:revision>50</cp:revision>
  <cp:lastPrinted>2024-11-19T11:06:00Z</cp:lastPrinted>
  <dcterms:created xsi:type="dcterms:W3CDTF">2025-08-26T12:58:00Z</dcterms:created>
  <dcterms:modified xsi:type="dcterms:W3CDTF">2025-08-27T05:18:00Z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0x0101001E73FB16DD4E65419E4C39916F82B9FC</vt:lpwstr>
  </property>
</Properties>
</file>