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DE61C1" w14:textId="77777777" w:rsidR="00192C36" w:rsidRPr="00774FA5" w:rsidRDefault="00192C36" w:rsidP="00192C36">
      <w:pPr>
        <w:spacing w:line="259" w:lineRule="auto"/>
        <w:rPr>
          <w:rFonts w:ascii="Montserrat Light" w:eastAsia="Calibri" w:hAnsi="Montserrat Light" w:cs="Times New Roman"/>
          <w:bCs/>
          <w:kern w:val="0"/>
          <w:sz w:val="16"/>
          <w:szCs w:val="16"/>
          <w:lang w:val="ro-RO"/>
          <w14:ligatures w14:val="none"/>
        </w:rPr>
      </w:pPr>
    </w:p>
    <w:p w14:paraId="135920B4" w14:textId="5A3DD5A2" w:rsidR="00192C36" w:rsidRPr="00820E8B" w:rsidRDefault="00AD019D" w:rsidP="006D5C76">
      <w:pPr>
        <w:tabs>
          <w:tab w:val="left" w:pos="936"/>
        </w:tabs>
        <w:rPr>
          <w:rFonts w:ascii="Montserrat Light" w:eastAsia="Calibri" w:hAnsi="Montserrat Light" w:cs="Times New Roman"/>
          <w:b/>
          <w:bCs/>
          <w:color w:val="FF0000"/>
          <w:sz w:val="20"/>
          <w:szCs w:val="20"/>
          <w:lang w:val="ro-RO"/>
        </w:rPr>
      </w:pPr>
      <w:r w:rsidRPr="00820E8B">
        <w:rPr>
          <w:rFonts w:ascii="Montserrat Light" w:eastAsia="Calibri" w:hAnsi="Montserrat Light" w:cs="Times New Roman"/>
          <w:b/>
          <w:bCs/>
          <w:sz w:val="20"/>
          <w:szCs w:val="20"/>
          <w:lang w:val="ro-RO"/>
        </w:rPr>
        <w:t xml:space="preserve">Formularul nr. </w:t>
      </w:r>
      <w:r w:rsidR="00BE2A62" w:rsidRPr="00820E8B">
        <w:rPr>
          <w:rFonts w:ascii="Montserrat Light" w:eastAsia="Calibri" w:hAnsi="Montserrat Light" w:cs="Times New Roman"/>
          <w:b/>
          <w:bCs/>
          <w:sz w:val="20"/>
          <w:szCs w:val="20"/>
          <w:lang w:val="ro-RO"/>
        </w:rPr>
        <w:t xml:space="preserve">6 - </w:t>
      </w:r>
      <w:r w:rsidR="005E0937" w:rsidRPr="00820E8B">
        <w:rPr>
          <w:rFonts w:ascii="Montserrat Light" w:eastAsia="Calibri" w:hAnsi="Montserrat Light" w:cs="Times New Roman"/>
          <w:b/>
          <w:bCs/>
          <w:sz w:val="20"/>
          <w:szCs w:val="20"/>
          <w:lang w:val="ro-RO"/>
        </w:rPr>
        <w:t xml:space="preserve"> </w:t>
      </w:r>
      <w:r w:rsidR="00220362" w:rsidRPr="00820E8B">
        <w:rPr>
          <w:rFonts w:ascii="Montserrat Light" w:eastAsia="Calibri" w:hAnsi="Montserrat Light" w:cs="Times New Roman"/>
          <w:b/>
          <w:bCs/>
          <w:sz w:val="20"/>
          <w:szCs w:val="20"/>
          <w:lang w:val="ro-RO"/>
        </w:rPr>
        <w:t xml:space="preserve">Liceul pentru DEFICIENȚI DE </w:t>
      </w:r>
      <w:r w:rsidR="003611B9" w:rsidRPr="00820E8B">
        <w:rPr>
          <w:rFonts w:ascii="Montserrat Light" w:eastAsia="Calibri" w:hAnsi="Montserrat Light" w:cs="Times New Roman"/>
          <w:b/>
          <w:bCs/>
          <w:sz w:val="20"/>
          <w:szCs w:val="20"/>
          <w:lang w:val="ro-RO"/>
        </w:rPr>
        <w:t>VEDERE (LDV)</w:t>
      </w:r>
      <w:r w:rsidR="000135CE" w:rsidRPr="00820E8B">
        <w:rPr>
          <w:rFonts w:ascii="Montserrat Light" w:eastAsia="Calibri" w:hAnsi="Montserrat Light" w:cs="Times New Roman"/>
          <w:b/>
          <w:bCs/>
          <w:sz w:val="20"/>
          <w:szCs w:val="20"/>
          <w:lang w:val="ro-RO"/>
        </w:rPr>
        <w:t xml:space="preserve"> </w:t>
      </w:r>
    </w:p>
    <w:p w14:paraId="241BF9E4" w14:textId="4990281F" w:rsidR="00220362" w:rsidRPr="00820E8B" w:rsidRDefault="003611B9" w:rsidP="00192C36">
      <w:pPr>
        <w:spacing w:line="259" w:lineRule="auto"/>
        <w:rPr>
          <w:rFonts w:ascii="Montserrat Light" w:eastAsia="Calibri" w:hAnsi="Montserrat Light" w:cs="Times New Roman"/>
          <w:bCs/>
          <w:kern w:val="0"/>
          <w:sz w:val="20"/>
          <w:szCs w:val="20"/>
          <w:lang w:val="ro-RO"/>
          <w14:ligatures w14:val="none"/>
        </w:rPr>
      </w:pPr>
      <w:r w:rsidRPr="00820E8B">
        <w:rPr>
          <w:rFonts w:ascii="Montserrat Light" w:eastAsia="Calibri" w:hAnsi="Montserrat Light" w:cs="Times New Roman"/>
          <w:b/>
          <w:bCs/>
          <w:sz w:val="20"/>
          <w:szCs w:val="20"/>
          <w:lang w:val="ro-RO"/>
        </w:rPr>
        <w:t>Furnizare materiale specifice pentru laboratorul de fizică, chimie, din cadrul LDV</w:t>
      </w:r>
    </w:p>
    <w:tbl>
      <w:tblPr>
        <w:tblStyle w:val="TableGrid1"/>
        <w:tblpPr w:leftFromText="180" w:rightFromText="180" w:vertAnchor="text" w:tblpY="1"/>
        <w:tblOverlap w:val="never"/>
        <w:tblW w:w="14624" w:type="dxa"/>
        <w:tblLayout w:type="fixed"/>
        <w:tblLook w:val="04A0" w:firstRow="1" w:lastRow="0" w:firstColumn="1" w:lastColumn="0" w:noHBand="0" w:noVBand="1"/>
      </w:tblPr>
      <w:tblGrid>
        <w:gridCol w:w="715"/>
        <w:gridCol w:w="1548"/>
        <w:gridCol w:w="1134"/>
        <w:gridCol w:w="567"/>
        <w:gridCol w:w="1276"/>
        <w:gridCol w:w="3260"/>
        <w:gridCol w:w="1985"/>
        <w:gridCol w:w="1417"/>
        <w:gridCol w:w="1149"/>
        <w:gridCol w:w="1573"/>
      </w:tblGrid>
      <w:tr w:rsidR="00282725" w:rsidRPr="00BE2A62" w14:paraId="11876B4D" w14:textId="29064F10" w:rsidTr="003F4A2B">
        <w:trPr>
          <w:tblHeader/>
        </w:trPr>
        <w:tc>
          <w:tcPr>
            <w:tcW w:w="715" w:type="dxa"/>
          </w:tcPr>
          <w:p w14:paraId="5D4848F8" w14:textId="77777777" w:rsidR="00282725" w:rsidRPr="00282725" w:rsidRDefault="00282725" w:rsidP="00282725">
            <w:pPr>
              <w:spacing w:after="160" w:line="276" w:lineRule="auto"/>
              <w:jc w:val="center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282725">
              <w:rPr>
                <w:rFonts w:ascii="Montserrat" w:eastAsia="Calibri" w:hAnsi="Montserrat" w:cs="Times New Roman"/>
                <w:b/>
                <w:sz w:val="16"/>
                <w:szCs w:val="16"/>
              </w:rPr>
              <w:t>Nr. Crt.</w:t>
            </w:r>
          </w:p>
        </w:tc>
        <w:tc>
          <w:tcPr>
            <w:tcW w:w="1548" w:type="dxa"/>
          </w:tcPr>
          <w:p w14:paraId="3924390C" w14:textId="77777777" w:rsidR="00282725" w:rsidRPr="00282725" w:rsidRDefault="00282725" w:rsidP="00282725">
            <w:pPr>
              <w:spacing w:after="160" w:line="276" w:lineRule="auto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282725">
              <w:rPr>
                <w:rFonts w:ascii="Montserrat" w:eastAsia="Calibri" w:hAnsi="Montserrat" w:cs="Times New Roman"/>
                <w:b/>
                <w:sz w:val="16"/>
                <w:szCs w:val="16"/>
              </w:rPr>
              <w:t>Denumire</w:t>
            </w:r>
          </w:p>
        </w:tc>
        <w:tc>
          <w:tcPr>
            <w:tcW w:w="1134" w:type="dxa"/>
          </w:tcPr>
          <w:p w14:paraId="3DAD4ADD" w14:textId="77777777" w:rsidR="00282725" w:rsidRPr="00282725" w:rsidRDefault="00282725" w:rsidP="0028272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282725">
              <w:rPr>
                <w:rFonts w:ascii="Montserrat" w:eastAsia="Calibri" w:hAnsi="Montserrat" w:cs="Times New Roman"/>
                <w:b/>
                <w:sz w:val="16"/>
                <w:szCs w:val="16"/>
              </w:rPr>
              <w:t>Cantitate</w:t>
            </w:r>
          </w:p>
        </w:tc>
        <w:tc>
          <w:tcPr>
            <w:tcW w:w="567" w:type="dxa"/>
          </w:tcPr>
          <w:p w14:paraId="3C1DE165" w14:textId="77777777" w:rsidR="00282725" w:rsidRPr="00282725" w:rsidRDefault="00282725" w:rsidP="0028272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282725">
              <w:rPr>
                <w:rFonts w:ascii="Montserrat" w:eastAsia="Calibri" w:hAnsi="Montserrat" w:cs="Times New Roman"/>
                <w:b/>
                <w:sz w:val="16"/>
                <w:szCs w:val="16"/>
              </w:rPr>
              <w:t>UM/</w:t>
            </w:r>
          </w:p>
          <w:p w14:paraId="615CA2C0" w14:textId="77777777" w:rsidR="00282725" w:rsidRPr="00282725" w:rsidRDefault="00282725" w:rsidP="0028272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282725">
              <w:rPr>
                <w:rFonts w:ascii="Montserrat" w:eastAsia="Calibri" w:hAnsi="Montserrat" w:cs="Times New Roman"/>
                <w:b/>
                <w:sz w:val="16"/>
                <w:szCs w:val="16"/>
              </w:rPr>
              <w:t>buc</w:t>
            </w:r>
          </w:p>
        </w:tc>
        <w:tc>
          <w:tcPr>
            <w:tcW w:w="1276" w:type="dxa"/>
          </w:tcPr>
          <w:p w14:paraId="39DC8F65" w14:textId="77777777" w:rsidR="00282725" w:rsidRPr="00282725" w:rsidRDefault="00282725" w:rsidP="0028272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282725">
              <w:rPr>
                <w:rFonts w:ascii="Montserrat" w:eastAsia="Calibri" w:hAnsi="Montserrat" w:cs="Times New Roman"/>
                <w:b/>
                <w:sz w:val="16"/>
                <w:szCs w:val="16"/>
              </w:rPr>
              <w:t>Loc de livrare</w:t>
            </w:r>
          </w:p>
        </w:tc>
        <w:tc>
          <w:tcPr>
            <w:tcW w:w="3260" w:type="dxa"/>
          </w:tcPr>
          <w:p w14:paraId="0E67DD9E" w14:textId="77777777" w:rsidR="00282725" w:rsidRPr="00282725" w:rsidRDefault="00282725" w:rsidP="003F4A2B">
            <w:pPr>
              <w:spacing w:after="60" w:line="276" w:lineRule="auto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282725">
              <w:rPr>
                <w:rFonts w:ascii="Montserrat" w:eastAsia="Calibri" w:hAnsi="Montserrat" w:cs="Times New Roman"/>
                <w:b/>
                <w:sz w:val="16"/>
                <w:szCs w:val="16"/>
              </w:rPr>
              <w:t>Specificații tehnice SAU</w:t>
            </w:r>
          </w:p>
          <w:p w14:paraId="41ADBE8E" w14:textId="77777777" w:rsidR="00282725" w:rsidRPr="00282725" w:rsidRDefault="00282725" w:rsidP="003F4A2B">
            <w:pPr>
              <w:spacing w:after="60" w:line="276" w:lineRule="auto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282725">
              <w:rPr>
                <w:rFonts w:ascii="Montserrat" w:eastAsia="Calibri" w:hAnsi="Montserrat" w:cs="Times New Roman"/>
                <w:b/>
                <w:sz w:val="16"/>
                <w:szCs w:val="16"/>
              </w:rPr>
              <w:t>cerințe de performanță /</w:t>
            </w:r>
          </w:p>
          <w:p w14:paraId="4174245A" w14:textId="77777777" w:rsidR="00282725" w:rsidRPr="00282725" w:rsidRDefault="00282725" w:rsidP="003F4A2B">
            <w:pPr>
              <w:spacing w:after="60" w:line="276" w:lineRule="auto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282725">
              <w:rPr>
                <w:rFonts w:ascii="Montserrat" w:eastAsia="Calibri" w:hAnsi="Montserrat" w:cs="Times New Roman"/>
                <w:b/>
                <w:sz w:val="16"/>
                <w:szCs w:val="16"/>
              </w:rPr>
              <w:t>funcționale minime</w:t>
            </w:r>
          </w:p>
        </w:tc>
        <w:tc>
          <w:tcPr>
            <w:tcW w:w="1985" w:type="dxa"/>
          </w:tcPr>
          <w:p w14:paraId="6FDD506A" w14:textId="3EBBDC5E" w:rsidR="00282725" w:rsidRPr="00282725" w:rsidRDefault="00282725" w:rsidP="00282725">
            <w:pPr>
              <w:spacing w:after="160" w:line="276" w:lineRule="auto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282725">
              <w:rPr>
                <w:rFonts w:ascii="Montserrat" w:eastAsia="Calibri" w:hAnsi="Montserrat" w:cs="Times New Roman"/>
                <w:b/>
                <w:sz w:val="16"/>
                <w:szCs w:val="16"/>
              </w:rPr>
              <w:t>Produse orientative/similare</w:t>
            </w:r>
          </w:p>
        </w:tc>
        <w:tc>
          <w:tcPr>
            <w:tcW w:w="1417" w:type="dxa"/>
          </w:tcPr>
          <w:p w14:paraId="238DC9E7" w14:textId="5F4A7B5F" w:rsidR="00282725" w:rsidRPr="00282725" w:rsidRDefault="00282725" w:rsidP="00282725">
            <w:pPr>
              <w:spacing w:after="160" w:line="276" w:lineRule="auto"/>
              <w:ind w:right="170"/>
              <w:jc w:val="center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282725">
              <w:rPr>
                <w:rFonts w:ascii="Montserrat" w:eastAsia="Calibri" w:hAnsi="Montserrat" w:cs="Times New Roman"/>
                <w:b/>
                <w:sz w:val="16"/>
                <w:szCs w:val="16"/>
              </w:rPr>
              <w:t>Specificații tehnice ofertate</w:t>
            </w:r>
          </w:p>
        </w:tc>
        <w:tc>
          <w:tcPr>
            <w:tcW w:w="1149" w:type="dxa"/>
          </w:tcPr>
          <w:p w14:paraId="1152E7C3" w14:textId="77777777" w:rsidR="00282725" w:rsidRPr="004436FC" w:rsidRDefault="00282725" w:rsidP="00282725">
            <w:pPr>
              <w:spacing w:line="276" w:lineRule="auto"/>
              <w:jc w:val="center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4436FC">
              <w:rPr>
                <w:rFonts w:ascii="Montserrat" w:eastAsia="Calibri" w:hAnsi="Montserrat" w:cs="Times New Roman"/>
                <w:b/>
                <w:sz w:val="16"/>
                <w:szCs w:val="16"/>
              </w:rPr>
              <w:t>Durata minima</w:t>
            </w:r>
          </w:p>
          <w:p w14:paraId="769C811A" w14:textId="4CBED6D2" w:rsidR="00282725" w:rsidRPr="00774FA5" w:rsidRDefault="00282725" w:rsidP="00282725">
            <w:pPr>
              <w:spacing w:line="276" w:lineRule="auto"/>
              <w:ind w:right="170"/>
              <w:jc w:val="center"/>
              <w:rPr>
                <w:rFonts w:ascii="Montserrat Light" w:eastAsia="Calibri" w:hAnsi="Montserrat Light" w:cs="Times New Roman"/>
                <w:b/>
                <w:sz w:val="16"/>
                <w:szCs w:val="16"/>
              </w:rPr>
            </w:pPr>
            <w:r w:rsidRPr="004436FC">
              <w:rPr>
                <w:rFonts w:ascii="Montserrat" w:eastAsia="Calibri" w:hAnsi="Montserrat" w:cs="Times New Roman"/>
                <w:b/>
                <w:sz w:val="16"/>
                <w:szCs w:val="16"/>
              </w:rPr>
              <w:t>garanție</w:t>
            </w:r>
          </w:p>
        </w:tc>
        <w:tc>
          <w:tcPr>
            <w:tcW w:w="1573" w:type="dxa"/>
          </w:tcPr>
          <w:p w14:paraId="7213EE27" w14:textId="58D31D8C" w:rsidR="00282725" w:rsidRPr="00FB04F7" w:rsidRDefault="00282725" w:rsidP="0028272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b/>
                <w:color w:val="FF0000"/>
                <w:sz w:val="16"/>
                <w:szCs w:val="16"/>
              </w:rPr>
            </w:pPr>
            <w:r w:rsidRPr="004436FC">
              <w:rPr>
                <w:rFonts w:ascii="Montserrat" w:eastAsia="Calibri" w:hAnsi="Montserrat" w:cs="Times New Roman"/>
                <w:b/>
                <w:sz w:val="16"/>
                <w:szCs w:val="16"/>
              </w:rPr>
              <w:t xml:space="preserve">Termen de livrare </w:t>
            </w:r>
          </w:p>
        </w:tc>
      </w:tr>
      <w:tr w:rsidR="00282725" w:rsidRPr="00BE2A62" w14:paraId="4CE21FDD" w14:textId="01A44A1A" w:rsidTr="003F4A2B">
        <w:tc>
          <w:tcPr>
            <w:tcW w:w="715" w:type="dxa"/>
          </w:tcPr>
          <w:p w14:paraId="132C2E49" w14:textId="77777777" w:rsidR="00282725" w:rsidRPr="00774FA5" w:rsidRDefault="00282725" w:rsidP="00065F65">
            <w:pPr>
              <w:spacing w:after="160" w:line="276" w:lineRule="auto"/>
              <w:jc w:val="center"/>
              <w:rPr>
                <w:rFonts w:ascii="Montserrat Light" w:eastAsia="Calibri" w:hAnsi="Montserrat Light" w:cs="Times New Roman"/>
                <w:b/>
                <w:sz w:val="16"/>
                <w:szCs w:val="16"/>
              </w:rPr>
            </w:pPr>
          </w:p>
        </w:tc>
        <w:tc>
          <w:tcPr>
            <w:tcW w:w="1548" w:type="dxa"/>
          </w:tcPr>
          <w:p w14:paraId="20F85AAC" w14:textId="77777777" w:rsidR="00282725" w:rsidRPr="00774FA5" w:rsidRDefault="00282725" w:rsidP="00065F65">
            <w:pPr>
              <w:spacing w:after="160" w:line="276" w:lineRule="auto"/>
              <w:rPr>
                <w:rFonts w:ascii="Montserrat Light" w:eastAsia="Calibri" w:hAnsi="Montserrat Light" w:cs="Times New Roman"/>
                <w:b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72BB3C24" w14:textId="77777777" w:rsidR="00282725" w:rsidRPr="00774FA5" w:rsidRDefault="00282725" w:rsidP="00065F65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Montserrat Light" w:eastAsia="Calibri" w:hAnsi="Montserrat Light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</w:tcPr>
          <w:p w14:paraId="13FF321C" w14:textId="77777777" w:rsidR="00282725" w:rsidRPr="00774FA5" w:rsidRDefault="00282725" w:rsidP="00065F65">
            <w:pPr>
              <w:numPr>
                <w:ilvl w:val="0"/>
                <w:numId w:val="1"/>
              </w:numPr>
              <w:spacing w:line="276" w:lineRule="auto"/>
              <w:jc w:val="center"/>
              <w:rPr>
                <w:rFonts w:ascii="Montserrat Light" w:eastAsia="Calibri" w:hAnsi="Montserrat Light" w:cs="Times New Roman"/>
                <w:bCs/>
                <w:sz w:val="16"/>
                <w:szCs w:val="16"/>
              </w:rPr>
            </w:pPr>
          </w:p>
        </w:tc>
        <w:tc>
          <w:tcPr>
            <w:tcW w:w="1276" w:type="dxa"/>
          </w:tcPr>
          <w:p w14:paraId="4032078E" w14:textId="77777777" w:rsidR="00282725" w:rsidRPr="00774FA5" w:rsidRDefault="00282725" w:rsidP="00065F65">
            <w:pPr>
              <w:numPr>
                <w:ilvl w:val="0"/>
                <w:numId w:val="1"/>
              </w:numPr>
              <w:spacing w:line="276" w:lineRule="auto"/>
              <w:jc w:val="center"/>
              <w:rPr>
                <w:rFonts w:ascii="Montserrat Light" w:eastAsia="Calibri" w:hAnsi="Montserrat Light" w:cs="Times New Roman"/>
                <w:bCs/>
                <w:sz w:val="16"/>
                <w:szCs w:val="16"/>
              </w:rPr>
            </w:pPr>
          </w:p>
        </w:tc>
        <w:tc>
          <w:tcPr>
            <w:tcW w:w="3260" w:type="dxa"/>
          </w:tcPr>
          <w:p w14:paraId="17D5B805" w14:textId="77777777" w:rsidR="00282725" w:rsidRPr="00774FA5" w:rsidRDefault="00282725" w:rsidP="00065F65">
            <w:pPr>
              <w:numPr>
                <w:ilvl w:val="0"/>
                <w:numId w:val="1"/>
              </w:numPr>
              <w:spacing w:line="276" w:lineRule="auto"/>
              <w:jc w:val="center"/>
              <w:rPr>
                <w:rFonts w:ascii="Montserrat Light" w:eastAsia="Calibri" w:hAnsi="Montserrat Light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14:paraId="7D0163F1" w14:textId="77777777" w:rsidR="00282725" w:rsidRPr="00774FA5" w:rsidRDefault="00282725" w:rsidP="00065F65">
            <w:pPr>
              <w:numPr>
                <w:ilvl w:val="0"/>
                <w:numId w:val="1"/>
              </w:numPr>
              <w:spacing w:line="276" w:lineRule="auto"/>
              <w:jc w:val="center"/>
              <w:rPr>
                <w:rFonts w:ascii="Montserrat Light" w:eastAsia="Calibri" w:hAnsi="Montserrat Light" w:cs="Times New Roman"/>
                <w:bCs/>
                <w:sz w:val="16"/>
                <w:szCs w:val="16"/>
              </w:rPr>
            </w:pPr>
          </w:p>
        </w:tc>
        <w:tc>
          <w:tcPr>
            <w:tcW w:w="1417" w:type="dxa"/>
          </w:tcPr>
          <w:p w14:paraId="3964035F" w14:textId="2426A3A1" w:rsidR="00282725" w:rsidRPr="00774FA5" w:rsidRDefault="00282725" w:rsidP="00065F65">
            <w:pPr>
              <w:numPr>
                <w:ilvl w:val="0"/>
                <w:numId w:val="1"/>
              </w:numPr>
              <w:spacing w:line="276" w:lineRule="auto"/>
              <w:ind w:right="170"/>
              <w:jc w:val="center"/>
              <w:rPr>
                <w:rFonts w:ascii="Montserrat Light" w:eastAsia="Calibri" w:hAnsi="Montserrat Light" w:cs="Times New Roman"/>
                <w:bCs/>
                <w:sz w:val="16"/>
                <w:szCs w:val="16"/>
              </w:rPr>
            </w:pPr>
          </w:p>
        </w:tc>
        <w:tc>
          <w:tcPr>
            <w:tcW w:w="1149" w:type="dxa"/>
          </w:tcPr>
          <w:p w14:paraId="5CCFB2C6" w14:textId="77777777" w:rsidR="00282725" w:rsidRPr="00774FA5" w:rsidRDefault="00282725" w:rsidP="00065F65">
            <w:pPr>
              <w:numPr>
                <w:ilvl w:val="0"/>
                <w:numId w:val="1"/>
              </w:numPr>
              <w:spacing w:line="276" w:lineRule="auto"/>
              <w:ind w:right="170"/>
              <w:jc w:val="center"/>
              <w:rPr>
                <w:rFonts w:ascii="Montserrat Light" w:eastAsia="Calibri" w:hAnsi="Montserrat Light" w:cs="Times New Roman"/>
                <w:bCs/>
                <w:sz w:val="16"/>
                <w:szCs w:val="16"/>
              </w:rPr>
            </w:pPr>
          </w:p>
        </w:tc>
        <w:tc>
          <w:tcPr>
            <w:tcW w:w="1573" w:type="dxa"/>
          </w:tcPr>
          <w:p w14:paraId="16BB8BB5" w14:textId="77777777" w:rsidR="00282725" w:rsidRPr="00774FA5" w:rsidRDefault="00282725" w:rsidP="00065F65">
            <w:pPr>
              <w:numPr>
                <w:ilvl w:val="0"/>
                <w:numId w:val="1"/>
              </w:numPr>
              <w:spacing w:line="276" w:lineRule="auto"/>
              <w:ind w:right="170"/>
              <w:jc w:val="center"/>
              <w:rPr>
                <w:rFonts w:ascii="Montserrat Light" w:eastAsia="Calibri" w:hAnsi="Montserrat Light" w:cs="Times New Roman"/>
                <w:bCs/>
                <w:sz w:val="16"/>
                <w:szCs w:val="16"/>
              </w:rPr>
            </w:pPr>
          </w:p>
        </w:tc>
      </w:tr>
      <w:tr w:rsidR="00282725" w:rsidRPr="003F4A2B" w14:paraId="5B7D4240" w14:textId="33EB6471" w:rsidTr="003F4A2B">
        <w:tc>
          <w:tcPr>
            <w:tcW w:w="715" w:type="dxa"/>
          </w:tcPr>
          <w:p w14:paraId="19ED3EA6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548" w:type="dxa"/>
          </w:tcPr>
          <w:p w14:paraId="3D892638" w14:textId="27EC4064" w:rsidR="00282725" w:rsidRPr="003F4A2B" w:rsidRDefault="00282725" w:rsidP="00065F65">
            <w:pPr>
              <w:spacing w:after="160" w:line="276" w:lineRule="auto"/>
              <w:rPr>
                <w:rFonts w:ascii="Montserrat" w:eastAsia="Calibri" w:hAnsi="Montserrat" w:cs="Times New Roman"/>
                <w:bCs/>
                <w:color w:val="FF0000"/>
                <w:sz w:val="16"/>
                <w:szCs w:val="16"/>
              </w:rPr>
            </w:pPr>
            <w:r w:rsidRPr="003F4A2B">
              <w:rPr>
                <w:rFonts w:ascii="Montserrat" w:eastAsia="Calibri" w:hAnsi="Montserrat" w:cs="Arial"/>
                <w:bCs/>
                <w:sz w:val="16"/>
                <w:szCs w:val="16"/>
              </w:rPr>
              <w:t>Dispozitiv Atwood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C09DC" w14:textId="2C91D299" w:rsidR="00282725" w:rsidRPr="003F4A2B" w:rsidRDefault="00282725" w:rsidP="00065F65">
            <w:pPr>
              <w:spacing w:after="160"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Calibri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04631CC2" w14:textId="55E79728" w:rsidR="00282725" w:rsidRPr="003F4A2B" w:rsidRDefault="00282725" w:rsidP="00065F65">
            <w:pPr>
              <w:spacing w:after="160"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 w:val="restart"/>
          </w:tcPr>
          <w:p w14:paraId="64571F07" w14:textId="49F12650" w:rsidR="00282725" w:rsidRPr="003F4A2B" w:rsidRDefault="00282725" w:rsidP="00065F65">
            <w:pPr>
              <w:spacing w:line="259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bCs/>
                <w:sz w:val="16"/>
                <w:szCs w:val="16"/>
              </w:rPr>
              <w:t>Liceul pentru DEFICIENȚI DE VEDERE (LDV)</w:t>
            </w:r>
          </w:p>
          <w:p w14:paraId="59D51C9C" w14:textId="77777777" w:rsidR="00282725" w:rsidRPr="003F4A2B" w:rsidRDefault="00282725" w:rsidP="00065F65">
            <w:pPr>
              <w:spacing w:line="259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  <w:p w14:paraId="7D4E3CB6" w14:textId="6B452F59" w:rsidR="00282725" w:rsidRPr="003F4A2B" w:rsidRDefault="00282725" w:rsidP="00065F65">
            <w:pPr>
              <w:spacing w:line="259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bCs/>
                <w:sz w:val="16"/>
                <w:szCs w:val="16"/>
              </w:rPr>
              <w:t>Laboratorul de fizica – chimie din cadrul LDV</w:t>
            </w:r>
          </w:p>
          <w:p w14:paraId="2FED7A3C" w14:textId="1B2392E9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</w:tcPr>
          <w:p w14:paraId="2106D53F" w14:textId="77777777" w:rsidR="00282725" w:rsidRPr="003F4A2B" w:rsidRDefault="00282725" w:rsidP="00065F65">
            <w:pPr>
              <w:spacing w:after="160" w:line="276" w:lineRule="auto"/>
              <w:rPr>
                <w:rFonts w:ascii="Montserrat" w:eastAsia="Calibri" w:hAnsi="Montserrat" w:cs="Times New Roman"/>
                <w:sz w:val="16"/>
                <w:szCs w:val="16"/>
                <w:lang w:val="it-IT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 xml:space="preserve">Dispozitivul este compus din: suport cu scripete peste care trece un fir avand legat la capete doua corpuri de mase diferite. 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  <w:lang w:val="it-IT"/>
              </w:rPr>
              <w:t>Unul din corpuri trece printr-un inel putand lua sau lasa un disc situat pe acest inel.</w:t>
            </w:r>
          </w:p>
          <w:p w14:paraId="7AA94F4F" w14:textId="77777777" w:rsidR="00282725" w:rsidRPr="003F4A2B" w:rsidRDefault="00282725" w:rsidP="00065F65">
            <w:pPr>
              <w:spacing w:after="160" w:line="276" w:lineRule="auto"/>
              <w:rPr>
                <w:rFonts w:ascii="Montserrat" w:eastAsia="Calibri" w:hAnsi="Montserrat" w:cs="Times New Roman"/>
                <w:sz w:val="16"/>
                <w:szCs w:val="16"/>
                <w:lang w:val="it-IT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  <w:lang w:val="it-IT"/>
              </w:rPr>
              <w:t>Experimente propuse: studiul miscarii uniform accelerate si uniform incetinite, masurarea timpului si a spatiului parcurs pana la oprire, determinarea acceleratiei in doua moduri diferite (cinematic si dinamic), verificarea legii conservarii impulsului</w:t>
            </w:r>
          </w:p>
          <w:p w14:paraId="62C4F8B4" w14:textId="77777777" w:rsidR="00F3261B" w:rsidRPr="003E23AB" w:rsidRDefault="00282725" w:rsidP="00F3261B">
            <w:pPr>
              <w:spacing w:line="276" w:lineRule="auto"/>
              <w:rPr>
                <w:rFonts w:ascii="Montserrat" w:hAnsi="Montserrat" w:cs="Times New Roman"/>
                <w:sz w:val="16"/>
                <w:szCs w:val="16"/>
                <w:lang w:val="pt-BR"/>
              </w:rPr>
            </w:pPr>
            <w:r w:rsidRPr="003F4A2B">
              <w:rPr>
                <w:rFonts w:ascii="Montserrat" w:eastAsia="Calibri" w:hAnsi="Montserrat" w:cs="Times New Roman"/>
                <w:b/>
                <w:bCs/>
                <w:sz w:val="16"/>
                <w:szCs w:val="16"/>
                <w:lang w:val="pt-BR"/>
              </w:rPr>
              <w:t>Dimensiuni de gabarit: 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  <w:lang w:val="pt-BR"/>
              </w:rPr>
              <w:t>300x300x800 cm </w:t>
            </w:r>
            <w:r w:rsidR="00F3261B">
              <w:rPr>
                <w:rFonts w:ascii="Montserrat" w:hAnsi="Montserrat" w:cs="Times New Roman"/>
                <w:sz w:val="16"/>
                <w:szCs w:val="16"/>
                <w:lang w:val="pt-BR"/>
              </w:rPr>
              <w:t>±5%</w:t>
            </w:r>
          </w:p>
          <w:p w14:paraId="7FD655F9" w14:textId="3986006F" w:rsidR="00282725" w:rsidRPr="003F4A2B" w:rsidRDefault="00282725" w:rsidP="00065F65">
            <w:pPr>
              <w:spacing w:after="160" w:line="276" w:lineRule="auto"/>
              <w:rPr>
                <w:rFonts w:ascii="Montserrat" w:eastAsia="Calibri" w:hAnsi="Montserrat" w:cs="Times New Roman"/>
                <w:sz w:val="16"/>
                <w:szCs w:val="16"/>
                <w:lang w:val="pt-BR"/>
              </w:rPr>
            </w:pPr>
          </w:p>
          <w:p w14:paraId="1B35C2E3" w14:textId="77777777" w:rsidR="00F3261B" w:rsidRPr="003E23AB" w:rsidRDefault="00282725" w:rsidP="00F3261B">
            <w:pPr>
              <w:spacing w:line="276" w:lineRule="auto"/>
              <w:rPr>
                <w:rFonts w:ascii="Montserrat" w:hAnsi="Montserrat" w:cs="Times New Roman"/>
                <w:sz w:val="16"/>
                <w:szCs w:val="16"/>
                <w:lang w:val="pt-BR"/>
              </w:rPr>
            </w:pPr>
            <w:r w:rsidRPr="003F4A2B">
              <w:rPr>
                <w:rFonts w:ascii="Montserrat" w:eastAsia="Calibri" w:hAnsi="Montserrat" w:cs="Times New Roman"/>
                <w:b/>
                <w:bCs/>
                <w:sz w:val="16"/>
                <w:szCs w:val="16"/>
                <w:lang w:val="pt-BR"/>
              </w:rPr>
              <w:t>Masa neta: 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  <w:lang w:val="pt-BR"/>
              </w:rPr>
              <w:t>2900 g </w:t>
            </w:r>
            <w:r w:rsidR="00F3261B">
              <w:rPr>
                <w:rFonts w:ascii="Montserrat" w:hAnsi="Montserrat" w:cs="Times New Roman"/>
                <w:sz w:val="16"/>
                <w:szCs w:val="16"/>
                <w:lang w:val="pt-BR"/>
              </w:rPr>
              <w:t>±5%</w:t>
            </w:r>
          </w:p>
          <w:p w14:paraId="2785A66B" w14:textId="788233D0" w:rsidR="00282725" w:rsidRPr="003F4A2B" w:rsidRDefault="00282725" w:rsidP="00065F65">
            <w:pPr>
              <w:spacing w:after="160" w:line="276" w:lineRule="auto"/>
              <w:rPr>
                <w:rFonts w:ascii="Montserrat" w:eastAsia="Calibri" w:hAnsi="Montserrat" w:cs="Times New Roman"/>
                <w:sz w:val="16"/>
                <w:szCs w:val="16"/>
                <w:lang w:val="pt-BR"/>
              </w:rPr>
            </w:pPr>
          </w:p>
        </w:tc>
        <w:tc>
          <w:tcPr>
            <w:tcW w:w="1985" w:type="dxa"/>
          </w:tcPr>
          <w:p w14:paraId="388AD518" w14:textId="3FA04B76" w:rsidR="00282725" w:rsidRPr="003F4A2B" w:rsidRDefault="00282725" w:rsidP="00065F65">
            <w:pPr>
              <w:spacing w:after="160" w:line="276" w:lineRule="auto"/>
              <w:jc w:val="center"/>
              <w:rPr>
                <w:rFonts w:ascii="Montserrat" w:eastAsia="Calibri" w:hAnsi="Montserrat" w:cs="Times New Roman"/>
                <w:color w:val="FF0000"/>
                <w:sz w:val="16"/>
                <w:szCs w:val="16"/>
              </w:rPr>
            </w:pPr>
            <w:hyperlink r:id="rId6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</w:rPr>
                <w:t>https://www.alfavega.ro/material-didactic/dispozitiv-atwood-2.html</w:t>
              </w:r>
            </w:hyperlink>
          </w:p>
          <w:p w14:paraId="4D4E240C" w14:textId="4E375B12" w:rsidR="00282725" w:rsidRPr="003F4A2B" w:rsidRDefault="00282725" w:rsidP="00065F65">
            <w:pPr>
              <w:spacing w:after="160" w:line="276" w:lineRule="auto"/>
              <w:jc w:val="center"/>
              <w:rPr>
                <w:rFonts w:ascii="Montserrat" w:eastAsia="Calibri" w:hAnsi="Montserrat" w:cs="Times New Roman"/>
                <w:color w:val="FF0000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3CAD9C34" wp14:editId="6B4E487C">
                  <wp:extent cx="1033145" cy="1172210"/>
                  <wp:effectExtent l="0" t="0" r="0" b="8890"/>
                  <wp:docPr id="2" name="image98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98.jpg">
                            <a:extLst>
                              <a:ext uri="{FF2B5EF4-FFF2-40B4-BE49-F238E27FC236}">
                                <a16:creationId xmlns:a16="http://schemas.microsoft.com/office/drawing/2014/main" id="{00000000-0008-0000-0200-000002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172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49C9BDA5" w14:textId="10FCA6FF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</w:tcPr>
          <w:p w14:paraId="5132B80F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</w:tcPr>
          <w:p w14:paraId="6878FF2E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52953FF5" w14:textId="04E26BC8" w:rsidTr="003F4A2B">
        <w:tc>
          <w:tcPr>
            <w:tcW w:w="715" w:type="dxa"/>
          </w:tcPr>
          <w:p w14:paraId="6F636CE2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548" w:type="dxa"/>
          </w:tcPr>
          <w:p w14:paraId="54551FEC" w14:textId="30A389AB" w:rsidR="00282725" w:rsidRPr="003F4A2B" w:rsidRDefault="00282725" w:rsidP="00065F65">
            <w:pPr>
              <w:spacing w:after="160" w:line="276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bCs/>
                <w:sz w:val="16"/>
                <w:szCs w:val="16"/>
              </w:rPr>
              <w:t>Set de 6 dinamometre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68A75" w14:textId="110BCE01" w:rsidR="00282725" w:rsidRPr="003F4A2B" w:rsidRDefault="00282725" w:rsidP="00065F65">
            <w:pPr>
              <w:spacing w:after="160"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55EA8FA8" w14:textId="738612DE" w:rsidR="00282725" w:rsidRPr="003F4A2B" w:rsidRDefault="00282725" w:rsidP="00065F65">
            <w:pPr>
              <w:spacing w:after="160"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</w:tcPr>
          <w:p w14:paraId="6FDBE375" w14:textId="77777777" w:rsidR="00282725" w:rsidRPr="003F4A2B" w:rsidRDefault="00282725" w:rsidP="00065F6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</w:tcPr>
          <w:p w14:paraId="7FE8CB55" w14:textId="555FF935" w:rsidR="00282725" w:rsidRPr="003F4A2B" w:rsidRDefault="00282725" w:rsidP="00065F6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  <w:lang w:val="pt-BR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  <w:lang w:val="pt-BR"/>
              </w:rPr>
              <w:t>Set de 6 dinamometre ( 1N - 2 buc; 2.5N - 2 buc; 2 buc dinamometre neetalonate, cu hartie milimetrica)</w:t>
            </w:r>
          </w:p>
        </w:tc>
        <w:tc>
          <w:tcPr>
            <w:tcW w:w="1985" w:type="dxa"/>
          </w:tcPr>
          <w:p w14:paraId="51BC0E87" w14:textId="37610B32" w:rsidR="00282725" w:rsidRPr="003F4A2B" w:rsidRDefault="00282725" w:rsidP="00065F6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8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</w:rPr>
                <w:t>https://www.alfavega.ro/material-didactic/set-de-6-dinamometre.html</w:t>
              </w:r>
            </w:hyperlink>
          </w:p>
          <w:p w14:paraId="20CD7138" w14:textId="1DF1AC28" w:rsidR="00282725" w:rsidRPr="003F4A2B" w:rsidRDefault="00282725" w:rsidP="00065F6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5B6648E8" wp14:editId="7E07C5F8">
                  <wp:extent cx="571500" cy="342900"/>
                  <wp:effectExtent l="0" t="0" r="0" b="0"/>
                  <wp:docPr id="3" name="image92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92.jpg">
                            <a:extLst>
                              <a:ext uri="{FF2B5EF4-FFF2-40B4-BE49-F238E27FC236}">
                                <a16:creationId xmlns:a16="http://schemas.microsoft.com/office/drawing/2014/main" id="{00000000-0008-0000-0200-000003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047D3635" w14:textId="479F4E84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</w:tcPr>
          <w:p w14:paraId="29BAA11F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</w:tcPr>
          <w:p w14:paraId="7D4D8E33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28160EA4" w14:textId="235543B9" w:rsidTr="003F4A2B">
        <w:tc>
          <w:tcPr>
            <w:tcW w:w="715" w:type="dxa"/>
          </w:tcPr>
          <w:p w14:paraId="42C37664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548" w:type="dxa"/>
          </w:tcPr>
          <w:p w14:paraId="5FA1B2BE" w14:textId="468500EA" w:rsidR="00282725" w:rsidRPr="003F4A2B" w:rsidRDefault="00282725" w:rsidP="00065F65">
            <w:pPr>
              <w:spacing w:after="160" w:line="276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bCs/>
                <w:sz w:val="16"/>
                <w:szCs w:val="16"/>
              </w:rPr>
              <w:t>Set de resorturi cu scală gradată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309C0" w14:textId="22F2AF8A" w:rsidR="00282725" w:rsidRPr="003F4A2B" w:rsidRDefault="00282725" w:rsidP="00065F65">
            <w:pPr>
              <w:spacing w:after="160"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7D07DF97" w14:textId="1E417368" w:rsidR="00282725" w:rsidRPr="003F4A2B" w:rsidRDefault="00282725" w:rsidP="00065F65">
            <w:pPr>
              <w:spacing w:after="160"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  <w:p w14:paraId="61A9E5B6" w14:textId="749722E5" w:rsidR="00282725" w:rsidRPr="003F4A2B" w:rsidRDefault="00282725" w:rsidP="00065F65">
            <w:pPr>
              <w:spacing w:after="160"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14:paraId="67C5B6CA" w14:textId="77777777" w:rsidR="00282725" w:rsidRPr="003F4A2B" w:rsidRDefault="00282725" w:rsidP="00065F6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</w:tcPr>
          <w:p w14:paraId="56F14C00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Serveste pentru studiul deformarii elastice, pentru verificarea legii conservarii energiei.</w:t>
            </w:r>
          </w:p>
          <w:p w14:paraId="01FD8727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Setul cuprinde:</w:t>
            </w:r>
          </w:p>
          <w:p w14:paraId="76368CE6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-suport,</w:t>
            </w:r>
          </w:p>
          <w:p w14:paraId="25C85A6E" w14:textId="3B01963F" w:rsidR="00282725" w:rsidRPr="00F3261B" w:rsidRDefault="00282725" w:rsidP="00F3261B">
            <w:pPr>
              <w:spacing w:line="276" w:lineRule="auto"/>
              <w:rPr>
                <w:rFonts w:ascii="Montserrat" w:hAnsi="Montserrat" w:cs="Times New Roman"/>
                <w:sz w:val="16"/>
                <w:szCs w:val="16"/>
                <w:lang w:val="pt-BR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lastRenderedPageBreak/>
              <w:t>-scala gradata (50x400mm)</w:t>
            </w:r>
            <w:r w:rsidR="00F3261B">
              <w:rPr>
                <w:rFonts w:ascii="Montserrat" w:hAnsi="Montserrat" w:cs="Times New Roman"/>
                <w:sz w:val="16"/>
                <w:szCs w:val="16"/>
                <w:lang w:val="pt-BR"/>
              </w:rPr>
              <w:t>±5%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,</w:t>
            </w:r>
          </w:p>
          <w:p w14:paraId="1241F6B8" w14:textId="6CE84404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-set de resorturi (</w:t>
            </w:r>
            <w:r w:rsidR="00F3261B">
              <w:rPr>
                <w:rFonts w:ascii="Montserrat" w:eastAsia="Calibri" w:hAnsi="Montserrat" w:cs="Times New Roman"/>
                <w:sz w:val="16"/>
                <w:szCs w:val="16"/>
              </w:rPr>
              <w:t xml:space="preserve">minim 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6 buc.),</w:t>
            </w:r>
          </w:p>
          <w:p w14:paraId="07A2B2A2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  <w:lang w:val="it-IT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  <w:lang w:val="it-IT"/>
              </w:rPr>
              <w:t>-set de carlige si discuri perforate.</w:t>
            </w:r>
          </w:p>
          <w:p w14:paraId="07ABB6C3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  <w:lang w:val="pt-BR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  <w:lang w:val="pt-BR"/>
              </w:rPr>
              <w:t>Experimente propuse:</w:t>
            </w:r>
          </w:p>
          <w:p w14:paraId="618F1C5F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  <w:lang w:val="pt-BR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  <w:lang w:val="pt-BR"/>
              </w:rPr>
              <w:t>-permite observarea oscilatiilor si studiul fortei elastice.</w:t>
            </w:r>
          </w:p>
          <w:p w14:paraId="4EAC1EE2" w14:textId="370F2AAC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14:paraId="565FBFCD" w14:textId="6BBC63B7" w:rsidR="00282725" w:rsidRPr="003F4A2B" w:rsidRDefault="00282725" w:rsidP="00065F6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10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</w:rPr>
                <w:t>https://www.alfavega.ro/material-didactic/set-de-resorturi-cu-scala-</w:t>
              </w:r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</w:rPr>
                <w:lastRenderedPageBreak/>
                <w:t>gradata-si-accesorii.html</w:t>
              </w:r>
            </w:hyperlink>
          </w:p>
          <w:p w14:paraId="3C29B4DF" w14:textId="741A52CD" w:rsidR="00282725" w:rsidRPr="003F4A2B" w:rsidRDefault="00282725" w:rsidP="00065F6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30E788BF" wp14:editId="3D75CE0B">
                  <wp:extent cx="792480" cy="746760"/>
                  <wp:effectExtent l="0" t="0" r="7620" b="0"/>
                  <wp:docPr id="4" name="image77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77.jpg">
                            <a:extLst>
                              <a:ext uri="{FF2B5EF4-FFF2-40B4-BE49-F238E27FC236}">
                                <a16:creationId xmlns:a16="http://schemas.microsoft.com/office/drawing/2014/main" id="{00000000-0008-0000-0200-000004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746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270C90A7" w14:textId="4593FB8A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</w:tcPr>
          <w:p w14:paraId="34C24215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</w:tcPr>
          <w:p w14:paraId="1913DA2A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2B50467E" w14:textId="29A53B73" w:rsidTr="003F4A2B">
        <w:trPr>
          <w:trHeight w:val="1324"/>
        </w:trPr>
        <w:tc>
          <w:tcPr>
            <w:tcW w:w="715" w:type="dxa"/>
          </w:tcPr>
          <w:p w14:paraId="713C775A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548" w:type="dxa"/>
          </w:tcPr>
          <w:p w14:paraId="37BBA65E" w14:textId="32958AFB" w:rsidR="00282725" w:rsidRPr="003F4A2B" w:rsidRDefault="00282725" w:rsidP="00065F65">
            <w:pPr>
              <w:rPr>
                <w:rFonts w:ascii="Montserrat" w:hAnsi="Montserrat"/>
                <w:bCs/>
                <w:color w:val="222222"/>
                <w:sz w:val="16"/>
                <w:szCs w:val="16"/>
              </w:rPr>
            </w:pPr>
            <w:r w:rsidRPr="003F4A2B">
              <w:rPr>
                <w:rFonts w:ascii="Montserrat" w:hAnsi="Montserrat"/>
                <w:bCs/>
                <w:color w:val="222222"/>
                <w:sz w:val="16"/>
                <w:szCs w:val="16"/>
              </w:rPr>
              <w:t>Dispozitiv pentru studiul conservării energiei mecanice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A2291" w14:textId="534505D7" w:rsidR="00282725" w:rsidRPr="003F4A2B" w:rsidRDefault="00282725" w:rsidP="00065F65">
            <w:pPr>
              <w:spacing w:after="160"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153CD3EB" w14:textId="7685943B" w:rsidR="00282725" w:rsidRPr="003F4A2B" w:rsidRDefault="00282725" w:rsidP="00065F65">
            <w:pPr>
              <w:spacing w:after="160"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</w:tcPr>
          <w:p w14:paraId="1B9A6F55" w14:textId="77777777" w:rsidR="00282725" w:rsidRPr="003F4A2B" w:rsidRDefault="00282725" w:rsidP="00065F6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</w:tcPr>
          <w:p w14:paraId="30943BA2" w14:textId="77777777" w:rsidR="00282725" w:rsidRPr="003F4A2B" w:rsidRDefault="00282725" w:rsidP="00065F6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Dispozitivul este compus din: doua corpuri ce culiseaza pe o tija cu inclinare variabila si comprima prin cadere un resort, indicator de pozitie, suport, tija, mufe.</w:t>
            </w:r>
          </w:p>
          <w:p w14:paraId="258647AA" w14:textId="77777777" w:rsidR="00F3261B" w:rsidRPr="003E23AB" w:rsidRDefault="00282725" w:rsidP="00F3261B">
            <w:pPr>
              <w:spacing w:line="276" w:lineRule="auto"/>
              <w:rPr>
                <w:rFonts w:ascii="Montserrat" w:hAnsi="Montserrat" w:cs="Times New Roman"/>
                <w:sz w:val="16"/>
                <w:szCs w:val="16"/>
                <w:lang w:val="pt-BR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 xml:space="preserve">Experimente propuse: verificare teoremei conservarii energiei mecanice, verificarea transformarii energiei potentiale in energie potentiala de deformatie a resortului. </w:t>
            </w:r>
            <w:r w:rsidRPr="00F3261B">
              <w:rPr>
                <w:rFonts w:ascii="Montserrat" w:eastAsia="Calibri" w:hAnsi="Montserrat" w:cs="Times New Roman"/>
                <w:sz w:val="16"/>
                <w:szCs w:val="16"/>
                <w:lang w:val="pt-BR"/>
              </w:rPr>
              <w:t>Dimensiuni de gabarit: (L x l x h) 200x200x420 mm</w:t>
            </w:r>
            <w:r w:rsidR="00F3261B">
              <w:rPr>
                <w:rFonts w:ascii="Montserrat" w:hAnsi="Montserrat" w:cs="Times New Roman"/>
                <w:sz w:val="16"/>
                <w:szCs w:val="16"/>
                <w:lang w:val="pt-BR"/>
              </w:rPr>
              <w:t>±5%</w:t>
            </w:r>
          </w:p>
          <w:p w14:paraId="6BCB6BAB" w14:textId="4D62D8D5" w:rsidR="00F3261B" w:rsidRPr="003E23AB" w:rsidRDefault="00282725" w:rsidP="00F3261B">
            <w:pPr>
              <w:spacing w:line="276" w:lineRule="auto"/>
              <w:rPr>
                <w:rFonts w:ascii="Montserrat" w:hAnsi="Montserrat" w:cs="Times New Roman"/>
                <w:sz w:val="16"/>
                <w:szCs w:val="16"/>
                <w:lang w:val="pt-BR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masa netă 1,8 kg</w:t>
            </w:r>
            <w:r w:rsidR="00F3261B">
              <w:rPr>
                <w:rFonts w:ascii="Montserrat" w:hAnsi="Montserrat" w:cs="Times New Roman"/>
                <w:sz w:val="16"/>
                <w:szCs w:val="16"/>
                <w:lang w:val="pt-BR"/>
              </w:rPr>
              <w:t>±5%</w:t>
            </w:r>
          </w:p>
          <w:p w14:paraId="0ACF16A9" w14:textId="75EE78A7" w:rsidR="00282725" w:rsidRPr="003F4A2B" w:rsidRDefault="00282725" w:rsidP="00065F6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14:paraId="2292613A" w14:textId="508C2AD2" w:rsidR="00282725" w:rsidRPr="003F4A2B" w:rsidRDefault="00282725" w:rsidP="00065F6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12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</w:rPr>
                <w:t>https://rovimed.ro/2131-dispozitiv-pentru-studiul-conservarii-energiei-mecanice.html</w:t>
              </w:r>
            </w:hyperlink>
          </w:p>
          <w:p w14:paraId="45A4FA3B" w14:textId="06D818FC" w:rsidR="00282725" w:rsidRPr="003F4A2B" w:rsidRDefault="00282725" w:rsidP="00065F6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2B432F8C" wp14:editId="4B83E9F2">
                  <wp:extent cx="1033145" cy="742315"/>
                  <wp:effectExtent l="0" t="0" r="0" b="635"/>
                  <wp:docPr id="5" name="image76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76.jpg">
                            <a:extLst>
                              <a:ext uri="{FF2B5EF4-FFF2-40B4-BE49-F238E27FC236}">
                                <a16:creationId xmlns:a16="http://schemas.microsoft.com/office/drawing/2014/main" id="{00000000-0008-0000-0200-000005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42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6520830C" w14:textId="5925B1F3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</w:tcPr>
          <w:p w14:paraId="65CBB978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</w:tcPr>
          <w:p w14:paraId="42E67B7A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29B8E1AB" w14:textId="1F1BC2DA" w:rsidTr="003F4A2B">
        <w:trPr>
          <w:trHeight w:val="640"/>
        </w:trPr>
        <w:tc>
          <w:tcPr>
            <w:tcW w:w="715" w:type="dxa"/>
          </w:tcPr>
          <w:p w14:paraId="41AD0F2A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548" w:type="dxa"/>
          </w:tcPr>
          <w:p w14:paraId="272B8B5C" w14:textId="11E04B8F" w:rsidR="00282725" w:rsidRPr="003F4A2B" w:rsidRDefault="00282725" w:rsidP="00065F65">
            <w:pPr>
              <w:rPr>
                <w:rFonts w:ascii="Montserrat" w:hAnsi="Montserrat"/>
                <w:bCs/>
                <w:color w:val="000000"/>
                <w:sz w:val="16"/>
                <w:szCs w:val="16"/>
              </w:rPr>
            </w:pPr>
            <w:r w:rsidRPr="003F4A2B">
              <w:rPr>
                <w:rFonts w:ascii="Montserrat" w:hAnsi="Montserrat"/>
                <w:bCs/>
                <w:color w:val="000000"/>
                <w:sz w:val="16"/>
                <w:szCs w:val="16"/>
              </w:rPr>
              <w:t>Set de figuri plane pentru determinarea centrului de greutate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E1EBD" w14:textId="4A8DBDAB" w:rsidR="00282725" w:rsidRPr="003F4A2B" w:rsidRDefault="00282725" w:rsidP="00065F65">
            <w:pPr>
              <w:spacing w:after="160"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033E1C18" w14:textId="7D94A513" w:rsidR="00282725" w:rsidRPr="003F4A2B" w:rsidRDefault="00282725" w:rsidP="00065F65">
            <w:pPr>
              <w:spacing w:after="160"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</w:tcPr>
          <w:p w14:paraId="25EE8562" w14:textId="77777777" w:rsidR="00282725" w:rsidRPr="003F4A2B" w:rsidRDefault="00282725" w:rsidP="00065F6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</w:tcPr>
          <w:p w14:paraId="6F5D5941" w14:textId="58DE86F4" w:rsidR="00282725" w:rsidRPr="003F4A2B" w:rsidRDefault="00282725" w:rsidP="00065F65">
            <w:pPr>
              <w:spacing w:after="160"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  <w:lang w:val="it-IT"/>
              </w:rPr>
              <w:t xml:space="preserve">Se compune din: figuri plane din tabla sau material plastic, fire cu greutate. 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  <w:lang w:val="pt-PT"/>
              </w:rPr>
              <w:t>Suport cu mufe, tija 400m (a), tija pentru verificarea locului centrului de greutate sau cadru de experimentare cu carlige de suspensie (b).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  <w:lang w:val="pt-PT"/>
              </w:rPr>
              <w:br/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  <w:lang w:val="pt-PT"/>
              </w:rPr>
              <w:br/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  <w:lang w:val="it-IT"/>
              </w:rPr>
              <w:t>Experimente propuse: determinarea centrului de greutate al mai multor corpuri, verificarea preciziei punctului gasit.</w:t>
            </w:r>
          </w:p>
        </w:tc>
        <w:tc>
          <w:tcPr>
            <w:tcW w:w="1985" w:type="dxa"/>
          </w:tcPr>
          <w:p w14:paraId="258ABA57" w14:textId="752E94ED" w:rsidR="00282725" w:rsidRPr="003F4A2B" w:rsidRDefault="00282725" w:rsidP="00065F6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14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</w:rPr>
                <w:t>https://www.alfavega.ro/material-didactic/set-de-figuri-plane-pentru-determinarea-centrului-de-greutate.html</w:t>
              </w:r>
            </w:hyperlink>
          </w:p>
          <w:p w14:paraId="6B36119D" w14:textId="465E46FB" w:rsidR="00282725" w:rsidRPr="003F4A2B" w:rsidRDefault="00282725" w:rsidP="00065F6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29D5E9D2" wp14:editId="0E77E094">
                  <wp:extent cx="1033145" cy="857250"/>
                  <wp:effectExtent l="0" t="0" r="0" b="0"/>
                  <wp:docPr id="6" name="image83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83.jpg">
                            <a:extLst>
                              <a:ext uri="{FF2B5EF4-FFF2-40B4-BE49-F238E27FC236}">
                                <a16:creationId xmlns:a16="http://schemas.microsoft.com/office/drawing/2014/main" id="{00000000-0008-0000-0200-000006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144EAFBF" w14:textId="30E054B4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</w:tcPr>
          <w:p w14:paraId="686628BB" w14:textId="1628A8CC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</w:tcPr>
          <w:p w14:paraId="070EDC45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color w:val="196B24" w:themeColor="accent3"/>
                <w:sz w:val="16"/>
                <w:szCs w:val="16"/>
              </w:rPr>
            </w:pPr>
          </w:p>
        </w:tc>
      </w:tr>
      <w:tr w:rsidR="00282725" w:rsidRPr="003F4A2B" w14:paraId="69DEEFEE" w14:textId="56D0E0B1" w:rsidTr="003F4A2B">
        <w:tc>
          <w:tcPr>
            <w:tcW w:w="715" w:type="dxa"/>
          </w:tcPr>
          <w:p w14:paraId="2C6337B4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CCE27" w14:textId="597C087E" w:rsidR="00282725" w:rsidRPr="003F4A2B" w:rsidRDefault="00282725" w:rsidP="00065F65">
            <w:pPr>
              <w:spacing w:after="160" w:line="276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Vase comunicante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D9F3D" w14:textId="3F36EA36" w:rsidR="00282725" w:rsidRPr="003F4A2B" w:rsidRDefault="00282725" w:rsidP="00065F65">
            <w:pPr>
              <w:spacing w:after="160"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16B29E63" w14:textId="5CDD6118" w:rsidR="00282725" w:rsidRPr="003F4A2B" w:rsidRDefault="00282725" w:rsidP="00065F65">
            <w:pPr>
              <w:spacing w:after="160"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</w:tcPr>
          <w:p w14:paraId="5D72EA6B" w14:textId="314C3498" w:rsidR="00282725" w:rsidRPr="003F4A2B" w:rsidRDefault="00282725" w:rsidP="00065F65">
            <w:pPr>
              <w:spacing w:after="160"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</w:tcPr>
          <w:p w14:paraId="3DA63339" w14:textId="43441E28" w:rsidR="00282725" w:rsidRPr="003F4A2B" w:rsidRDefault="00282725" w:rsidP="00065F65">
            <w:pPr>
              <w:spacing w:after="160"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 xml:space="preserve">Dispozitiv pentru demonstrarea principiului vaselor comunicante, conform căruia într-un sistem de vase comunicante nivelul lichidului este 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lastRenderedPageBreak/>
              <w:t>acelaşi, indiferent de forma vaselor.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br/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  <w:lang w:val="pt-BR"/>
              </w:rPr>
              <w:t>Modelul cuprinde: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  <w:lang w:val="pt-BR"/>
              </w:rPr>
              <w:br/>
              <w:t>• 4 vase comunicante, cu secţiuni şi forme diferite, asezate pe un suport de plastic.</w:t>
            </w:r>
          </w:p>
        </w:tc>
        <w:tc>
          <w:tcPr>
            <w:tcW w:w="1985" w:type="dxa"/>
          </w:tcPr>
          <w:p w14:paraId="61502941" w14:textId="58F7A191" w:rsidR="00282725" w:rsidRPr="003F4A2B" w:rsidRDefault="00282725" w:rsidP="00065F6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16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</w:rPr>
                <w:t>https://www.eurodidactica.ro/materiale-didactice-nivel-gimnazial-</w:t>
              </w:r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</w:rPr>
                <w:lastRenderedPageBreak/>
                <w:t>lice/fizica/mecanica/hidrostatica/dispozitiv-vase-comunicante</w:t>
              </w:r>
            </w:hyperlink>
          </w:p>
          <w:p w14:paraId="2C07E33B" w14:textId="5A95CFA4" w:rsidR="00282725" w:rsidRPr="003F4A2B" w:rsidRDefault="00282725" w:rsidP="00065F6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404BA25E" wp14:editId="30A0B72F">
                  <wp:extent cx="883920" cy="632460"/>
                  <wp:effectExtent l="0" t="0" r="0" b="0"/>
                  <wp:docPr id="8" name="image86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86.jpg">
                            <a:extLst>
                              <a:ext uri="{FF2B5EF4-FFF2-40B4-BE49-F238E27FC236}">
                                <a16:creationId xmlns:a16="http://schemas.microsoft.com/office/drawing/2014/main" id="{00000000-0008-0000-0200-000008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632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45A519E3" w14:textId="0C448144" w:rsidR="00282725" w:rsidRPr="003F4A2B" w:rsidRDefault="00282725" w:rsidP="00C072D0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</w:tcPr>
          <w:p w14:paraId="6E1B9B05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</w:tcPr>
          <w:p w14:paraId="2648C8D5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1A135642" w14:textId="514D67BF" w:rsidTr="003F4A2B">
        <w:tc>
          <w:tcPr>
            <w:tcW w:w="715" w:type="dxa"/>
          </w:tcPr>
          <w:p w14:paraId="28A76ED4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38E09" w14:textId="065E9C93" w:rsidR="00282725" w:rsidRPr="003F4A2B" w:rsidRDefault="00282725" w:rsidP="00065F65">
            <w:pPr>
              <w:rPr>
                <w:rFonts w:ascii="Montserrat" w:hAnsi="Montserrat"/>
                <w:bCs/>
                <w:color w:val="000000"/>
                <w:sz w:val="16"/>
                <w:szCs w:val="16"/>
                <w:lang w:val="pt-PT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Capsula manometrică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CD300" w14:textId="38C3F149" w:rsidR="00282725" w:rsidRPr="003F4A2B" w:rsidRDefault="00282725" w:rsidP="00065F65">
            <w:pPr>
              <w:spacing w:after="160"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79B777C5" w14:textId="33E2AE5C" w:rsidR="00282725" w:rsidRPr="003F4A2B" w:rsidRDefault="00282725" w:rsidP="00065F65">
            <w:pPr>
              <w:spacing w:after="160"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</w:tcPr>
          <w:p w14:paraId="152863FD" w14:textId="77777777" w:rsidR="00282725" w:rsidRPr="003F4A2B" w:rsidRDefault="00282725" w:rsidP="00065F6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</w:tcPr>
          <w:p w14:paraId="6CB4FE21" w14:textId="77777777" w:rsidR="00282725" w:rsidRPr="003F4A2B" w:rsidRDefault="00282725" w:rsidP="00F3261B">
            <w:pPr>
              <w:spacing w:after="60"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Dispozitivul este format din:</w:t>
            </w:r>
          </w:p>
          <w:p w14:paraId="76862D66" w14:textId="77777777" w:rsidR="00282725" w:rsidRPr="003F4A2B" w:rsidRDefault="00282725" w:rsidP="00F3261B">
            <w:pPr>
              <w:spacing w:after="60"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-cuva din material plastic pe suport,</w:t>
            </w:r>
          </w:p>
          <w:p w14:paraId="1488942C" w14:textId="77777777" w:rsidR="00282725" w:rsidRPr="003F4A2B" w:rsidRDefault="00282725" w:rsidP="00F3261B">
            <w:pPr>
              <w:spacing w:after="60"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-capsula manometrica cu membrana elastica,</w:t>
            </w:r>
          </w:p>
          <w:p w14:paraId="56A92809" w14:textId="77777777" w:rsidR="00282725" w:rsidRPr="003F4A2B" w:rsidRDefault="00282725" w:rsidP="00F3261B">
            <w:pPr>
              <w:spacing w:after="60"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-tub manometric,</w:t>
            </w:r>
          </w:p>
          <w:p w14:paraId="3271C91F" w14:textId="77777777" w:rsidR="00282725" w:rsidRPr="003F4A2B" w:rsidRDefault="00282725" w:rsidP="00F3261B">
            <w:pPr>
              <w:spacing w:after="60"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-dispozitiv de manevrare a capsulei,</w:t>
            </w:r>
          </w:p>
          <w:p w14:paraId="523D7AA9" w14:textId="77777777" w:rsidR="00282725" w:rsidRPr="003F4A2B" w:rsidRDefault="00282725" w:rsidP="00F3261B">
            <w:pPr>
              <w:spacing w:after="60" w:line="276" w:lineRule="auto"/>
              <w:rPr>
                <w:rFonts w:ascii="Montserrat" w:eastAsia="Calibri" w:hAnsi="Montserrat" w:cs="Times New Roman"/>
                <w:sz w:val="16"/>
                <w:szCs w:val="16"/>
                <w:lang w:val="it-IT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  <w:lang w:val="it-IT"/>
              </w:rPr>
              <w:t>-capsula manometrica fara membrana.</w:t>
            </w:r>
          </w:p>
          <w:p w14:paraId="1B977B6A" w14:textId="77777777" w:rsidR="00282725" w:rsidRPr="003F4A2B" w:rsidRDefault="00282725" w:rsidP="00F3261B">
            <w:pPr>
              <w:spacing w:after="60" w:line="276" w:lineRule="auto"/>
              <w:rPr>
                <w:rFonts w:ascii="Montserrat" w:eastAsia="Calibri" w:hAnsi="Montserrat" w:cs="Times New Roman"/>
                <w:sz w:val="16"/>
                <w:szCs w:val="16"/>
                <w:lang w:val="it-IT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  <w:lang w:val="it-IT"/>
              </w:rPr>
              <w:t>Experimente propuse:</w:t>
            </w:r>
          </w:p>
          <w:p w14:paraId="1D665911" w14:textId="77777777" w:rsidR="00282725" w:rsidRPr="003F4A2B" w:rsidRDefault="00282725" w:rsidP="00F3261B">
            <w:pPr>
              <w:spacing w:after="60" w:line="276" w:lineRule="auto"/>
              <w:rPr>
                <w:rFonts w:ascii="Montserrat" w:eastAsia="Calibri" w:hAnsi="Montserrat" w:cs="Times New Roman"/>
                <w:sz w:val="16"/>
                <w:szCs w:val="16"/>
                <w:lang w:val="it-IT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  <w:lang w:val="it-IT"/>
              </w:rPr>
              <w:t>-punerea in evidenta a presiunii hidrostatice;</w:t>
            </w:r>
          </w:p>
          <w:p w14:paraId="7A73A68E" w14:textId="77777777" w:rsidR="00282725" w:rsidRPr="003F4A2B" w:rsidRDefault="00282725" w:rsidP="00F3261B">
            <w:pPr>
              <w:spacing w:after="60" w:line="276" w:lineRule="auto"/>
              <w:rPr>
                <w:rFonts w:ascii="Montserrat" w:eastAsia="Calibri" w:hAnsi="Montserrat" w:cs="Times New Roman"/>
                <w:sz w:val="16"/>
                <w:szCs w:val="16"/>
                <w:lang w:val="it-IT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  <w:lang w:val="it-IT"/>
              </w:rPr>
              <w:t>-dependenta presiunii hidrostatice;</w:t>
            </w:r>
          </w:p>
          <w:p w14:paraId="41C99D6E" w14:textId="77777777" w:rsidR="00282725" w:rsidRPr="003F4A2B" w:rsidRDefault="00282725" w:rsidP="00F3261B">
            <w:pPr>
              <w:spacing w:after="60" w:line="276" w:lineRule="auto"/>
              <w:rPr>
                <w:rFonts w:ascii="Montserrat" w:eastAsia="Calibri" w:hAnsi="Montserrat" w:cs="Times New Roman"/>
                <w:sz w:val="16"/>
                <w:szCs w:val="16"/>
                <w:lang w:val="it-IT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  <w:lang w:val="it-IT"/>
              </w:rPr>
              <w:t>-dependenta presiunii hidrostatice de adancime;</w:t>
            </w:r>
          </w:p>
          <w:p w14:paraId="6EA96AF0" w14:textId="77777777" w:rsidR="00282725" w:rsidRPr="003F4A2B" w:rsidRDefault="00282725" w:rsidP="00F3261B">
            <w:pPr>
              <w:spacing w:after="60" w:line="276" w:lineRule="auto"/>
              <w:rPr>
                <w:rFonts w:ascii="Montserrat" w:eastAsia="Calibri" w:hAnsi="Montserrat" w:cs="Times New Roman"/>
                <w:sz w:val="16"/>
                <w:szCs w:val="16"/>
                <w:lang w:val="it-IT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  <w:lang w:val="it-IT"/>
              </w:rPr>
              <w:t>-ilustrarea faptului ca presiunea hidrostatica nu depinde de orientarea suprafetei.</w:t>
            </w:r>
          </w:p>
          <w:p w14:paraId="42F4D092" w14:textId="01F87D3E" w:rsidR="00282725" w:rsidRPr="003F4A2B" w:rsidRDefault="00282725" w:rsidP="00F3261B">
            <w:pPr>
              <w:spacing w:after="60" w:line="276" w:lineRule="auto"/>
              <w:rPr>
                <w:rFonts w:ascii="Montserrat" w:eastAsia="Calibri" w:hAnsi="Montserrat" w:cs="Times New Roman"/>
                <w:sz w:val="16"/>
                <w:szCs w:val="16"/>
                <w:lang w:val="it-IT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  <w:lang w:val="it-IT"/>
              </w:rPr>
              <w:t>Permite si masurari cantitative, daca se utilizează lichide de densitati diferite.</w:t>
            </w:r>
          </w:p>
        </w:tc>
        <w:tc>
          <w:tcPr>
            <w:tcW w:w="1985" w:type="dxa"/>
          </w:tcPr>
          <w:p w14:paraId="673F62E2" w14:textId="39251070" w:rsidR="00282725" w:rsidRPr="003F4A2B" w:rsidRDefault="00282725" w:rsidP="00065F6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18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</w:rPr>
                <w:t>https://www.alfavega.ro/material-didactic/capsula-manometrica.html</w:t>
              </w:r>
            </w:hyperlink>
          </w:p>
          <w:p w14:paraId="44F251EC" w14:textId="6C843E6B" w:rsidR="00282725" w:rsidRPr="003F4A2B" w:rsidRDefault="00282725" w:rsidP="00065F6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285B8D21" wp14:editId="5B41E103">
                  <wp:extent cx="929640" cy="1226820"/>
                  <wp:effectExtent l="0" t="0" r="3810" b="0"/>
                  <wp:docPr id="9" name="image85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85.jpg">
                            <a:extLst>
                              <a:ext uri="{FF2B5EF4-FFF2-40B4-BE49-F238E27FC236}">
                                <a16:creationId xmlns:a16="http://schemas.microsoft.com/office/drawing/2014/main" id="{00000000-0008-0000-0200-000009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1226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1F3D9F41" w14:textId="3B1FB2CB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</w:tcPr>
          <w:p w14:paraId="6F7AB4AB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</w:tcPr>
          <w:p w14:paraId="2191F875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346A1EE3" w14:textId="77F573D2" w:rsidTr="003F4A2B">
        <w:tc>
          <w:tcPr>
            <w:tcW w:w="715" w:type="dxa"/>
          </w:tcPr>
          <w:p w14:paraId="72E0ED0D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30C13" w14:textId="76A95BDC" w:rsidR="00282725" w:rsidRPr="003F4A2B" w:rsidRDefault="00282725" w:rsidP="00065F65">
            <w:pPr>
              <w:spacing w:after="160" w:line="276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Kit de transmitere a căldurii pentru gimnaziu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</w:tcPr>
          <w:p w14:paraId="3C231496" w14:textId="500C44ED" w:rsidR="00282725" w:rsidRPr="003F4A2B" w:rsidRDefault="00282725" w:rsidP="00065F65">
            <w:pPr>
              <w:spacing w:after="160"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bottom w:val="single" w:sz="4" w:space="0" w:color="156082" w:themeColor="accent1"/>
            </w:tcBorders>
          </w:tcPr>
          <w:p w14:paraId="28D9969C" w14:textId="1A47D4B1" w:rsidR="00282725" w:rsidRPr="003F4A2B" w:rsidRDefault="00282725" w:rsidP="00065F65">
            <w:pPr>
              <w:spacing w:after="160"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</w:tcPr>
          <w:p w14:paraId="3E73A987" w14:textId="1FD7457F" w:rsidR="00282725" w:rsidRPr="003F4A2B" w:rsidRDefault="00282725" w:rsidP="00065F65">
            <w:pPr>
              <w:spacing w:after="160"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  <w:tcBorders>
              <w:bottom w:val="single" w:sz="4" w:space="0" w:color="156082" w:themeColor="accent1"/>
            </w:tcBorders>
          </w:tcPr>
          <w:p w14:paraId="17FC4563" w14:textId="5998C49A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Serveste pentru ilustrarea transmiterii caldurii prin diferite materiale.</w:t>
            </w:r>
          </w:p>
          <w:p w14:paraId="43FEA634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Componenta Kitul are minim 12 componente dintre care:</w:t>
            </w:r>
          </w:p>
          <w:p w14:paraId="1B3AFE6C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 xml:space="preserve"> -vergele cu suruburi mici</w:t>
            </w:r>
          </w:p>
          <w:p w14:paraId="413F2D6E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-spirala cu suport,</w:t>
            </w:r>
          </w:p>
          <w:p w14:paraId="2FBEB7A5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-tub transparent cu stut</w:t>
            </w:r>
          </w:p>
          <w:p w14:paraId="4297F0E2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-tub U</w:t>
            </w:r>
          </w:p>
          <w:p w14:paraId="5A00F3EE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-spirtiera</w:t>
            </w:r>
          </w:p>
          <w:p w14:paraId="5FA36898" w14:textId="54BB2BD3" w:rsidR="00282725" w:rsidRPr="003F4A2B" w:rsidRDefault="00282725" w:rsidP="00065F65">
            <w:pPr>
              <w:spacing w:after="160"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-termometru, etc.</w:t>
            </w:r>
          </w:p>
        </w:tc>
        <w:tc>
          <w:tcPr>
            <w:tcW w:w="1985" w:type="dxa"/>
            <w:tcBorders>
              <w:bottom w:val="single" w:sz="4" w:space="0" w:color="156082" w:themeColor="accent1"/>
            </w:tcBorders>
          </w:tcPr>
          <w:p w14:paraId="345BF1F0" w14:textId="77777777" w:rsidR="00282725" w:rsidRPr="003F4A2B" w:rsidRDefault="00282725" w:rsidP="00065F6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20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pt-PT"/>
                </w:rPr>
                <w:t>Kit (set) de transmiterea caldurii - pentru gimnaziu (alfavega.ro)</w:t>
              </w:r>
            </w:hyperlink>
          </w:p>
          <w:p w14:paraId="1AF085AF" w14:textId="1FB3EC5C" w:rsidR="00282725" w:rsidRPr="003F4A2B" w:rsidRDefault="00282725" w:rsidP="00065F6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lastRenderedPageBreak/>
              <w:drawing>
                <wp:inline distT="0" distB="0" distL="0" distR="0" wp14:anchorId="547F40FD" wp14:editId="30ED1343">
                  <wp:extent cx="1033145" cy="1328420"/>
                  <wp:effectExtent l="0" t="0" r="0" b="5080"/>
                  <wp:docPr id="10" name="image108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08.jpg">
                            <a:extLst>
                              <a:ext uri="{FF2B5EF4-FFF2-40B4-BE49-F238E27FC236}">
                                <a16:creationId xmlns:a16="http://schemas.microsoft.com/office/drawing/2014/main" id="{00000000-0008-0000-0200-00000A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328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bottom w:val="single" w:sz="4" w:space="0" w:color="156082" w:themeColor="accent1"/>
            </w:tcBorders>
          </w:tcPr>
          <w:p w14:paraId="184544B9" w14:textId="4A1AEC37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tcBorders>
              <w:bottom w:val="single" w:sz="4" w:space="0" w:color="156082" w:themeColor="accent1"/>
            </w:tcBorders>
          </w:tcPr>
          <w:p w14:paraId="1EDD4D50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  <w:tcBorders>
              <w:bottom w:val="single" w:sz="4" w:space="0" w:color="156082" w:themeColor="accent1"/>
            </w:tcBorders>
          </w:tcPr>
          <w:p w14:paraId="1E693EE5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0DD4A521" w14:textId="469E978E" w:rsidTr="003F4A2B">
        <w:tc>
          <w:tcPr>
            <w:tcW w:w="715" w:type="dxa"/>
          </w:tcPr>
          <w:p w14:paraId="0EA68F99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FA5BE" w14:textId="55B74654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Kit calorimetrie și schimbarea stării de agregare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</w:tcPr>
          <w:p w14:paraId="6CE63699" w14:textId="6E7618A4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156082" w:themeColor="accent1"/>
            </w:tcBorders>
          </w:tcPr>
          <w:p w14:paraId="56C97DD9" w14:textId="50B758E6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</w:tcPr>
          <w:p w14:paraId="0AEDC7D3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single" w:sz="4" w:space="0" w:color="156082" w:themeColor="accent1"/>
            </w:tcBorders>
          </w:tcPr>
          <w:p w14:paraId="10442803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Serveste pentru studiul fenomenelor de schimbare ale starilor de agregare.</w:t>
            </w:r>
          </w:p>
          <w:p w14:paraId="21BFAE6B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Componenta:</w:t>
            </w:r>
          </w:p>
          <w:p w14:paraId="5193029B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Kitul are minim 15 componente dintre care:</w:t>
            </w:r>
          </w:p>
          <w:p w14:paraId="0FD7D5F2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-dop cu stut si cu tub transparent,</w:t>
            </w:r>
          </w:p>
          <w:p w14:paraId="66374C06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-corpuri cilindrice cu carlig,</w:t>
            </w:r>
          </w:p>
          <w:p w14:paraId="726C7B56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-mufe,</w:t>
            </w:r>
          </w:p>
          <w:p w14:paraId="46C4876E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-cleme,</w:t>
            </w:r>
          </w:p>
          <w:p w14:paraId="7C8C6418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-calorimetru,</w:t>
            </w:r>
          </w:p>
          <w:p w14:paraId="30E8E475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-termometru,</w:t>
            </w:r>
          </w:p>
          <w:p w14:paraId="28D122B4" w14:textId="71911A2B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-vas conic, etc.</w:t>
            </w:r>
          </w:p>
        </w:tc>
        <w:tc>
          <w:tcPr>
            <w:tcW w:w="1985" w:type="dxa"/>
            <w:tcBorders>
              <w:top w:val="single" w:sz="4" w:space="0" w:color="156082" w:themeColor="accent1"/>
            </w:tcBorders>
          </w:tcPr>
          <w:p w14:paraId="0F0C5C59" w14:textId="198FBE4B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22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</w:rPr>
                <w:t>https://www.alfavega.ro/material-didactic/kit-set-calorimetrie-si-schimbari-de-stari-de-agregare-pentru-gimnaziu-si-liceu.html</w:t>
              </w:r>
            </w:hyperlink>
          </w:p>
          <w:p w14:paraId="7A2D225D" w14:textId="77F22B03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2068F91E" wp14:editId="7629C472">
                  <wp:extent cx="914400" cy="861060"/>
                  <wp:effectExtent l="0" t="0" r="0" b="0"/>
                  <wp:docPr id="11" name="image94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B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94.jpg">
                            <a:extLst>
                              <a:ext uri="{FF2B5EF4-FFF2-40B4-BE49-F238E27FC236}">
                                <a16:creationId xmlns:a16="http://schemas.microsoft.com/office/drawing/2014/main" id="{00000000-0008-0000-0200-00000B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61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156082" w:themeColor="accent1"/>
            </w:tcBorders>
          </w:tcPr>
          <w:p w14:paraId="308C34DC" w14:textId="05E4C4FD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tcBorders>
              <w:top w:val="single" w:sz="4" w:space="0" w:color="156082" w:themeColor="accent1"/>
            </w:tcBorders>
          </w:tcPr>
          <w:p w14:paraId="2EB6FA97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  <w:tcBorders>
              <w:top w:val="single" w:sz="4" w:space="0" w:color="156082" w:themeColor="accent1"/>
            </w:tcBorders>
          </w:tcPr>
          <w:p w14:paraId="4D28FD8C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73093566" w14:textId="3893D155" w:rsidTr="003F4A2B">
        <w:tc>
          <w:tcPr>
            <w:tcW w:w="715" w:type="dxa"/>
          </w:tcPr>
          <w:p w14:paraId="7D8C092A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8939C" w14:textId="7311E11D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Kit de verificare a legilor gazului ideal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</w:tcPr>
          <w:p w14:paraId="7B538B2E" w14:textId="5D816FEC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4F0F56CD" w14:textId="24DA5E27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</w:tcPr>
          <w:p w14:paraId="1A81DEB3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</w:tcPr>
          <w:p w14:paraId="54387822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Componenta: Kitul are minim 13 componente dintre care:</w:t>
            </w:r>
          </w:p>
          <w:p w14:paraId="15658420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 manometru si termometru electronic</w:t>
            </w:r>
          </w:p>
          <w:p w14:paraId="728A75F2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-vas conic</w:t>
            </w:r>
          </w:p>
          <w:p w14:paraId="44DBB934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-dop cu stut si sonda</w:t>
            </w:r>
          </w:p>
          <w:p w14:paraId="3C5CD622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-pahar Berzelius</w:t>
            </w:r>
          </w:p>
          <w:p w14:paraId="508FB2D0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-suport</w:t>
            </w:r>
          </w:p>
          <w:p w14:paraId="2D0B96B2" w14:textId="33CBB4F3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-mufe.. etc.</w:t>
            </w:r>
          </w:p>
        </w:tc>
        <w:tc>
          <w:tcPr>
            <w:tcW w:w="1985" w:type="dxa"/>
          </w:tcPr>
          <w:p w14:paraId="5BCC693E" w14:textId="4A69638B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24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</w:rPr>
                <w:t>https://www.alfavega.ro/material-didactic/kit-set-de-verificare-a-legilor-gazului-ideal-pentru-liceu-2.html</w:t>
              </w:r>
            </w:hyperlink>
          </w:p>
          <w:p w14:paraId="30A0F419" w14:textId="377F8C92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33408E30" wp14:editId="4E9B9669">
                  <wp:extent cx="1005840" cy="1059180"/>
                  <wp:effectExtent l="0" t="0" r="3810" b="7620"/>
                  <wp:docPr id="12" name="image84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C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4.jpg">
                            <a:extLst>
                              <a:ext uri="{FF2B5EF4-FFF2-40B4-BE49-F238E27FC236}">
                                <a16:creationId xmlns:a16="http://schemas.microsoft.com/office/drawing/2014/main" id="{00000000-0008-0000-0200-00000C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59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29C12DDD" w14:textId="3465CA92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</w:tcPr>
          <w:p w14:paraId="02861B51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</w:tcPr>
          <w:p w14:paraId="19D26BD2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56F362EF" w14:textId="387F04C5" w:rsidTr="003F4A2B">
        <w:tc>
          <w:tcPr>
            <w:tcW w:w="715" w:type="dxa"/>
          </w:tcPr>
          <w:p w14:paraId="4AE152BC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FD3A8" w14:textId="0FF619F0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Generator Van de Graff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</w:tcPr>
          <w:p w14:paraId="62D7BA4E" w14:textId="439C47F6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09134038" w14:textId="685AB58A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</w:tcPr>
          <w:p w14:paraId="42935DD0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</w:tcPr>
          <w:p w14:paraId="7909A202" w14:textId="3F19DD49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Generator pentru producerea curentului continuu de înaltă tensiune sau a unui flux mai slab, pentru experimente în domeniul electrostaticii.</w:t>
            </w:r>
          </w:p>
        </w:tc>
        <w:tc>
          <w:tcPr>
            <w:tcW w:w="1985" w:type="dxa"/>
          </w:tcPr>
          <w:p w14:paraId="06278F0E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26" w:history="1">
              <w:proofErr w:type="spellStart"/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es-ES"/>
                </w:rPr>
                <w:t>Generator</w:t>
              </w:r>
              <w:proofErr w:type="spellEnd"/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es-ES"/>
                </w:rPr>
                <w:t xml:space="preserve"> Van de Graff de </w:t>
              </w:r>
              <w:proofErr w:type="spellStart"/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es-ES"/>
                </w:rPr>
                <w:t>inalta</w:t>
              </w:r>
              <w:proofErr w:type="spellEnd"/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es-ES"/>
                </w:rPr>
                <w:t xml:space="preserve"> </w:t>
              </w:r>
              <w:proofErr w:type="spellStart"/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es-ES"/>
                </w:rPr>
                <w:t>capacitate</w:t>
              </w:r>
              <w:proofErr w:type="spellEnd"/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es-ES"/>
                </w:rPr>
                <w:t xml:space="preserve"> (eurodidactica.ro)</w:t>
              </w:r>
            </w:hyperlink>
          </w:p>
          <w:p w14:paraId="019912ED" w14:textId="645DBE8D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lastRenderedPageBreak/>
              <w:drawing>
                <wp:inline distT="0" distB="0" distL="0" distR="0" wp14:anchorId="7B640A20" wp14:editId="47E564D6">
                  <wp:extent cx="579120" cy="518160"/>
                  <wp:effectExtent l="0" t="0" r="0" b="0"/>
                  <wp:docPr id="13" name="image81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D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81.jpg">
                            <a:extLst>
                              <a:ext uri="{FF2B5EF4-FFF2-40B4-BE49-F238E27FC236}">
                                <a16:creationId xmlns:a16="http://schemas.microsoft.com/office/drawing/2014/main" id="{00000000-0008-0000-0200-00000D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518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6877CCA9" w14:textId="40190068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</w:tcPr>
          <w:p w14:paraId="4763E760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</w:tcPr>
          <w:p w14:paraId="7BE6DD38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406ADFF5" w14:textId="62C19D82" w:rsidTr="003F4A2B">
        <w:tc>
          <w:tcPr>
            <w:tcW w:w="715" w:type="dxa"/>
          </w:tcPr>
          <w:p w14:paraId="5956FA70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278CB" w14:textId="6F4DBE2A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Kit electrostatică pentru gimnaziu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</w:tcPr>
          <w:p w14:paraId="3D710958" w14:textId="49AF9C7B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348049B7" w14:textId="6B82A24F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</w:tcPr>
          <w:p w14:paraId="3898B5AA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</w:tcPr>
          <w:p w14:paraId="2A0ED17B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Componenta: Kitul are minim 7 componente dintre care:</w:t>
            </w:r>
          </w:p>
          <w:p w14:paraId="15871A7A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-electroscop,</w:t>
            </w:r>
          </w:p>
          <w:p w14:paraId="7B0F7609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-bastoane,</w:t>
            </w:r>
          </w:p>
          <w:p w14:paraId="1B302E8F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-pendulele electrostatice,</w:t>
            </w:r>
          </w:p>
          <w:p w14:paraId="62982FDA" w14:textId="2276DE05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-suport cu tija, etc.</w:t>
            </w:r>
          </w:p>
        </w:tc>
        <w:tc>
          <w:tcPr>
            <w:tcW w:w="1985" w:type="dxa"/>
          </w:tcPr>
          <w:p w14:paraId="397ECA44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28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pt-PT"/>
                </w:rPr>
                <w:t>Kit (set) electrostatica - pentru gimnaziu (alfavega.ro)</w:t>
              </w:r>
            </w:hyperlink>
          </w:p>
          <w:p w14:paraId="0370B99B" w14:textId="5CBE10F6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029DA6D4" wp14:editId="7515D759">
                  <wp:extent cx="769620" cy="784860"/>
                  <wp:effectExtent l="0" t="0" r="0" b="0"/>
                  <wp:docPr id="14" name="image88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E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88.jpg">
                            <a:extLst>
                              <a:ext uri="{FF2B5EF4-FFF2-40B4-BE49-F238E27FC236}">
                                <a16:creationId xmlns:a16="http://schemas.microsoft.com/office/drawing/2014/main" id="{00000000-0008-0000-0200-00000E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784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168D2902" w14:textId="1A31668E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</w:tcPr>
          <w:p w14:paraId="24DF80F3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</w:tcPr>
          <w:p w14:paraId="38C48148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3351D58A" w14:textId="65A08710" w:rsidTr="003F4A2B">
        <w:tc>
          <w:tcPr>
            <w:tcW w:w="715" w:type="dxa"/>
          </w:tcPr>
          <w:p w14:paraId="105D1C18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B7904" w14:textId="14853105" w:rsidR="00282725" w:rsidRPr="003F4A2B" w:rsidRDefault="00282725" w:rsidP="00065F65">
            <w:pPr>
              <w:tabs>
                <w:tab w:val="left" w:pos="1140"/>
              </w:tabs>
              <w:spacing w:line="276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Kit electrocinetică pentru gimnaziu și liceu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</w:tcPr>
          <w:p w14:paraId="562E866A" w14:textId="7112FC2A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51E762EE" w14:textId="0D99A597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</w:tcPr>
          <w:p w14:paraId="34CB16CF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</w:tcPr>
          <w:p w14:paraId="247DF506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Componenta:</w:t>
            </w:r>
          </w:p>
          <w:p w14:paraId="0F2DB2DC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Kitul are minim 8 componente dintre care:</w:t>
            </w:r>
          </w:p>
          <w:p w14:paraId="673366EE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-multimetre,</w:t>
            </w:r>
          </w:p>
          <w:p w14:paraId="3A009D77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-placi cu elemente de circuit (rezistoare, intrerupator, soclu pentru baterii, etc.)</w:t>
            </w:r>
          </w:p>
          <w:p w14:paraId="44A5B260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-baterii reincarcabile,</w:t>
            </w:r>
          </w:p>
          <w:p w14:paraId="23B8E60B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-adaptor sursa,</w:t>
            </w:r>
          </w:p>
          <w:p w14:paraId="479FD344" w14:textId="075DED52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etc.</w:t>
            </w:r>
          </w:p>
        </w:tc>
        <w:tc>
          <w:tcPr>
            <w:tcW w:w="1985" w:type="dxa"/>
          </w:tcPr>
          <w:p w14:paraId="40444969" w14:textId="0E9A3140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30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</w:rPr>
                <w:t>https://www.alfavega.ro/ro/produse/detalii/3401-Kit_%28set%29_electrocinetica_-_pentru_gimnaziu_si_liceu</w:t>
              </w:r>
            </w:hyperlink>
          </w:p>
          <w:p w14:paraId="5978A6E7" w14:textId="52638C8D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5013EB5E" wp14:editId="27394F70">
                  <wp:extent cx="1033145" cy="1116330"/>
                  <wp:effectExtent l="0" t="0" r="0" b="7620"/>
                  <wp:docPr id="15" name="image93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F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93.jpg">
                            <a:extLst>
                              <a:ext uri="{FF2B5EF4-FFF2-40B4-BE49-F238E27FC236}">
                                <a16:creationId xmlns:a16="http://schemas.microsoft.com/office/drawing/2014/main" id="{00000000-0008-0000-0200-00000F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116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04A7C589" w14:textId="74382814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</w:tcPr>
          <w:p w14:paraId="3FA054DE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</w:tcPr>
          <w:p w14:paraId="5A6A5DD5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6B47CEC1" w14:textId="3D9E993C" w:rsidTr="003F4A2B">
        <w:tc>
          <w:tcPr>
            <w:tcW w:w="715" w:type="dxa"/>
          </w:tcPr>
          <w:p w14:paraId="1886924F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79BBD" w14:textId="54B645B0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Kit electromagnetism gimnaziu și liceu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</w:tcPr>
          <w:p w14:paraId="220EA6F6" w14:textId="0060BD2A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2727E43D" w14:textId="5A72531E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</w:tcPr>
          <w:p w14:paraId="406BCCD4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</w:tcPr>
          <w:p w14:paraId="1EE21304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Componenta: Kitul are minim 13 componente dintre care:</w:t>
            </w:r>
          </w:p>
          <w:p w14:paraId="62004B4E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-dispozitiv pentru forta electromagnetica si pentru regula lui Lenz,</w:t>
            </w:r>
          </w:p>
          <w:p w14:paraId="4055DAC9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-model de masina electrica,</w:t>
            </w:r>
          </w:p>
          <w:p w14:paraId="38B716A1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-magneti,</w:t>
            </w:r>
          </w:p>
          <w:p w14:paraId="62EBEE83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-bobina,</w:t>
            </w:r>
          </w:p>
          <w:p w14:paraId="1029F122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-multimetru,</w:t>
            </w:r>
          </w:p>
          <w:p w14:paraId="34145B27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-scala,</w:t>
            </w:r>
          </w:p>
          <w:p w14:paraId="798BE46A" w14:textId="0BF9AAAF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-adaptor sursa, etc.</w:t>
            </w:r>
          </w:p>
        </w:tc>
        <w:tc>
          <w:tcPr>
            <w:tcW w:w="1985" w:type="dxa"/>
          </w:tcPr>
          <w:p w14:paraId="186D4454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32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pt-BR"/>
                </w:rPr>
                <w:t>Kit (set) electromagnetism - pentru gimnaziu si liceu (alfavega.ro)</w:t>
              </w:r>
            </w:hyperlink>
          </w:p>
          <w:p w14:paraId="06C6B79E" w14:textId="0D5F4935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1B8827B6" wp14:editId="51682019">
                  <wp:extent cx="982980" cy="1143000"/>
                  <wp:effectExtent l="0" t="0" r="7620" b="0"/>
                  <wp:docPr id="16" name="image110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1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0.jpg">
                            <a:extLst>
                              <a:ext uri="{FF2B5EF4-FFF2-40B4-BE49-F238E27FC236}">
                                <a16:creationId xmlns:a16="http://schemas.microsoft.com/office/drawing/2014/main" id="{00000000-0008-0000-0200-000010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8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107ECB3E" w14:textId="296686F2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</w:tcPr>
          <w:p w14:paraId="4F7D06A3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</w:tcPr>
          <w:p w14:paraId="08695902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5AB2F659" w14:textId="4C885CC5" w:rsidTr="003F4A2B">
        <w:tc>
          <w:tcPr>
            <w:tcW w:w="715" w:type="dxa"/>
          </w:tcPr>
          <w:p w14:paraId="2E1BAD23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DD96D" w14:textId="6F9C459B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Voltmetru electronic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</w:tcPr>
          <w:p w14:paraId="521B0FE6" w14:textId="1A45A8EF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733DDA92" w14:textId="6EEB87C1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</w:tcPr>
          <w:p w14:paraId="26F70216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</w:tcPr>
          <w:p w14:paraId="5B56E7BE" w14:textId="77777777" w:rsidR="00F3261B" w:rsidRPr="003E23AB" w:rsidRDefault="00F3261B" w:rsidP="00F3261B">
            <w:pPr>
              <w:spacing w:line="276" w:lineRule="auto"/>
              <w:jc w:val="both"/>
              <w:rPr>
                <w:rFonts w:ascii="Montserrat" w:hAnsi="Montserrat" w:cs="Times New Roman"/>
                <w:sz w:val="16"/>
                <w:szCs w:val="16"/>
              </w:rPr>
            </w:pPr>
            <w:r w:rsidRPr="003E23AB">
              <w:rPr>
                <w:rFonts w:ascii="Montserrat" w:hAnsi="Montserrat" w:cs="Times New Roman"/>
                <w:sz w:val="16"/>
                <w:szCs w:val="16"/>
              </w:rPr>
              <w:t xml:space="preserve">Este un aparat de masura electronica, digitala. Cu ajutorul unor magneti, fixati pe partea posterioara a </w:t>
            </w:r>
            <w:r w:rsidRPr="003E23AB">
              <w:rPr>
                <w:rFonts w:ascii="Montserrat" w:hAnsi="Montserrat" w:cs="Times New Roman"/>
                <w:sz w:val="16"/>
                <w:szCs w:val="16"/>
              </w:rPr>
              <w:lastRenderedPageBreak/>
              <w:t>aparatelor, pot fi fixate pe un panou vertical feromagnetic, sau pe o tabla din otel.</w:t>
            </w:r>
          </w:p>
          <w:p w14:paraId="300538B2" w14:textId="77777777" w:rsidR="00F3261B" w:rsidRPr="003E23AB" w:rsidRDefault="00F3261B" w:rsidP="00F3261B">
            <w:pPr>
              <w:spacing w:line="276" w:lineRule="auto"/>
              <w:jc w:val="both"/>
              <w:rPr>
                <w:rFonts w:ascii="Montserrat" w:hAnsi="Montserrat" w:cs="Times New Roman"/>
                <w:sz w:val="16"/>
                <w:szCs w:val="16"/>
                <w:lang w:val="pt-BR"/>
              </w:rPr>
            </w:pPr>
            <w:r w:rsidRPr="003E23AB">
              <w:rPr>
                <w:rFonts w:ascii="Montserrat" w:hAnsi="Montserrat" w:cs="Times New Roman"/>
                <w:sz w:val="16"/>
                <w:szCs w:val="16"/>
                <w:lang w:val="pt-BR"/>
              </w:rPr>
              <w:t>Voltmetru cu conexiune USB -25V~+25V (ZC0001)</w:t>
            </w:r>
          </w:p>
          <w:p w14:paraId="535CC1E1" w14:textId="77777777" w:rsidR="00F3261B" w:rsidRPr="003E23AB" w:rsidRDefault="00F3261B" w:rsidP="00F3261B">
            <w:pPr>
              <w:spacing w:line="276" w:lineRule="auto"/>
              <w:jc w:val="both"/>
              <w:rPr>
                <w:rFonts w:ascii="Montserrat" w:hAnsi="Montserrat" w:cs="Times New Roman"/>
                <w:sz w:val="16"/>
                <w:szCs w:val="16"/>
                <w:lang w:val="pt-BR"/>
              </w:rPr>
            </w:pPr>
            <w:r w:rsidRPr="003E23AB">
              <w:rPr>
                <w:rFonts w:ascii="Montserrat" w:hAnsi="Montserrat" w:cs="Times New Roman"/>
                <w:sz w:val="16"/>
                <w:szCs w:val="16"/>
                <w:lang w:val="pt-BR"/>
              </w:rPr>
              <w:t>Senzorul de tensiune este folosit pentru a măsura diferența de potențial electric la componentele electronice și tensiunea într-un circuit de curent continuu (CC).</w:t>
            </w:r>
          </w:p>
          <w:p w14:paraId="43527555" w14:textId="2886BDF0" w:rsidR="00282725" w:rsidRPr="003F4A2B" w:rsidRDefault="00F3261B" w:rsidP="00F3261B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E23AB">
              <w:rPr>
                <w:rFonts w:ascii="Montserrat" w:hAnsi="Montserrat" w:cs="Times New Roman"/>
                <w:sz w:val="16"/>
                <w:szCs w:val="16"/>
                <w:lang w:val="pt-BR"/>
              </w:rPr>
              <w:t>Dispozitivul este prevazut cu 2 cabluri cu clesti, tip crocodil.</w:t>
            </w:r>
          </w:p>
        </w:tc>
        <w:tc>
          <w:tcPr>
            <w:tcW w:w="1985" w:type="dxa"/>
          </w:tcPr>
          <w:p w14:paraId="569EE408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hAnsi="Montserrat"/>
                <w:noProof/>
                <w:sz w:val="16"/>
                <w:szCs w:val="16"/>
              </w:rPr>
            </w:pPr>
            <w:hyperlink r:id="rId34" w:history="1">
              <w:r w:rsidRPr="003F4A2B">
                <w:rPr>
                  <w:rStyle w:val="Hyperlink"/>
                  <w:rFonts w:ascii="Montserrat" w:hAnsi="Montserrat"/>
                  <w:noProof/>
                  <w:color w:val="auto"/>
                  <w:sz w:val="16"/>
                  <w:szCs w:val="16"/>
                </w:rPr>
                <w:t>https://www.eurodidactica.ro/materiale-didactice-nivel-</w:t>
              </w:r>
              <w:r w:rsidRPr="003F4A2B">
                <w:rPr>
                  <w:rStyle w:val="Hyperlink"/>
                  <w:rFonts w:ascii="Montserrat" w:hAnsi="Montserrat"/>
                  <w:noProof/>
                  <w:color w:val="auto"/>
                  <w:sz w:val="16"/>
                  <w:szCs w:val="16"/>
                </w:rPr>
                <w:lastRenderedPageBreak/>
                <w:t>gimnazial-lice/fizica/senzori/senzori-individuali/voltmetru-conexiune-usb</w:t>
              </w:r>
            </w:hyperlink>
            <w:r w:rsidRPr="003F4A2B">
              <w:rPr>
                <w:rFonts w:ascii="Montserrat" w:hAnsi="Montserrat"/>
                <w:noProof/>
                <w:sz w:val="16"/>
                <w:szCs w:val="16"/>
              </w:rPr>
              <w:t xml:space="preserve"> </w:t>
            </w:r>
          </w:p>
          <w:p w14:paraId="4D6C214F" w14:textId="5F99F1CA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noProof/>
                <w:sz w:val="16"/>
                <w:szCs w:val="16"/>
              </w:rPr>
              <w:drawing>
                <wp:inline distT="0" distB="0" distL="0" distR="0" wp14:anchorId="07FE614B" wp14:editId="2E539D49">
                  <wp:extent cx="825910" cy="825910"/>
                  <wp:effectExtent l="0" t="0" r="0" b="0"/>
                  <wp:docPr id="75910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38912" cy="838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4846AEF6" w14:textId="6FF39CDB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</w:tcPr>
          <w:p w14:paraId="31E09E91" w14:textId="5D53B92B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</w:tcPr>
          <w:p w14:paraId="265BD081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076C08A3" w14:textId="2B5A9DA9" w:rsidTr="003F4A2B">
        <w:tc>
          <w:tcPr>
            <w:tcW w:w="715" w:type="dxa"/>
            <w:tcBorders>
              <w:bottom w:val="single" w:sz="4" w:space="0" w:color="156082" w:themeColor="accent1"/>
            </w:tcBorders>
          </w:tcPr>
          <w:p w14:paraId="671532B3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6F2D1" w14:textId="59272EE3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Ampermetru electronic cu senzor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</w:tcPr>
          <w:p w14:paraId="43DE0415" w14:textId="7D6EA6E6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374F7066" w14:textId="5CC3D97E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</w:tcPr>
          <w:p w14:paraId="7D97B991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</w:tcPr>
          <w:p w14:paraId="5129B08F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Este un aparat de masura electronica, digitala. Cu ajutorul unor magneti, fixati pe partea posterioara a aparatelor, pot fi fixate pe un panou vertical feromagnetic, sau pe o tabla din otel. Astfel este asigurata pozitia verticala a afisajului, pentru o mai buna vizibilitate din clasa.</w:t>
            </w:r>
          </w:p>
          <w:p w14:paraId="47674965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Are un afisaj cu cifre mari de inaltime de 25 mm, vizibile de la distanta mare, valorile afisate pot fi citite de fiecare elev din clasa. Are o siguranta de 1,6A pe fata aparatului.</w:t>
            </w:r>
          </w:p>
          <w:p w14:paraId="607793A9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Se conecteaza la retea prin intermediul unui adaptor, care furnizeaza o tensiune alternativa de 7,5V. Fisa adaptorului se pune in mufa din partea laterala a aparatului. Functioneaza si in curent continuu si in curent alternativ, fara un reglaj prealabil. Trecerea de la un mod de functionare la altul se face automat.</w:t>
            </w:r>
          </w:p>
          <w:p w14:paraId="6668B0C7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Masoara intre limite largi, intre 0-1A</w:t>
            </w:r>
          </w:p>
          <w:p w14:paraId="5952C232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 Rezolutia 0,001A (un miliamper) cu autoscalare</w:t>
            </w:r>
          </w:p>
          <w:p w14:paraId="56F0D453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 Precizie: 2,5 %</w:t>
            </w:r>
          </w:p>
          <w:p w14:paraId="700E5E06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 Rezistenta interna: 0,47 Ω</w:t>
            </w:r>
          </w:p>
          <w:p w14:paraId="419F64A1" w14:textId="7239FF44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 Greutatea fara adaptor: 220 g</w:t>
            </w:r>
          </w:p>
        </w:tc>
        <w:tc>
          <w:tcPr>
            <w:tcW w:w="1985" w:type="dxa"/>
          </w:tcPr>
          <w:p w14:paraId="5FF12435" w14:textId="59B75728" w:rsidR="00282725" w:rsidRPr="003F4A2B" w:rsidRDefault="00282725" w:rsidP="00065F65">
            <w:pPr>
              <w:spacing w:line="276" w:lineRule="auto"/>
              <w:jc w:val="both"/>
              <w:rPr>
                <w:rStyle w:val="Hyperlink"/>
                <w:rFonts w:ascii="Montserrat" w:eastAsia="Calibri" w:hAnsi="Montserrat" w:cs="Times New Roman"/>
                <w:sz w:val="16"/>
                <w:szCs w:val="16"/>
              </w:rPr>
            </w:pPr>
            <w:hyperlink r:id="rId36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</w:rPr>
                <w:t>https://www.alfavega.ro/material-didactic/volt-ampermetru-cu-bluetooth.html</w:t>
              </w:r>
            </w:hyperlink>
          </w:p>
          <w:p w14:paraId="7BEB1796" w14:textId="441E1A97" w:rsidR="00282725" w:rsidRPr="003F4A2B" w:rsidRDefault="00282725" w:rsidP="00065F65">
            <w:pPr>
              <w:rPr>
                <w:rStyle w:val="Hyperlink"/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</w:rPr>
              <w:drawing>
                <wp:inline distT="0" distB="0" distL="0" distR="0" wp14:anchorId="51EEF8D5" wp14:editId="12C1C29C">
                  <wp:extent cx="866967" cy="644056"/>
                  <wp:effectExtent l="0" t="0" r="0" b="3810"/>
                  <wp:docPr id="4406984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642" cy="653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ABB6F3" w14:textId="2FAE6404" w:rsidR="00282725" w:rsidRPr="003F4A2B" w:rsidRDefault="00282725" w:rsidP="00065F65">
            <w:pPr>
              <w:rPr>
                <w:rStyle w:val="Hyperlink"/>
                <w:rFonts w:ascii="Montserrat" w:eastAsia="Calibri" w:hAnsi="Montserrat" w:cs="Times New Roman"/>
                <w:sz w:val="16"/>
                <w:szCs w:val="16"/>
              </w:rPr>
            </w:pPr>
          </w:p>
          <w:p w14:paraId="45A3DD10" w14:textId="344C1EBD" w:rsidR="00282725" w:rsidRPr="003F4A2B" w:rsidRDefault="00282725" w:rsidP="00065F65">
            <w:pPr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  <w:p w14:paraId="1AE45D8A" w14:textId="7CDC46AC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14:paraId="45E543EF" w14:textId="6FD56F86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</w:tcPr>
          <w:p w14:paraId="78D8698D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</w:tcPr>
          <w:p w14:paraId="4E5F2A18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00EA7FF5" w14:textId="33DEC26C" w:rsidTr="003F4A2B">
        <w:tc>
          <w:tcPr>
            <w:tcW w:w="715" w:type="dxa"/>
            <w:tcBorders>
              <w:top w:val="single" w:sz="4" w:space="0" w:color="156082" w:themeColor="accent1"/>
            </w:tcBorders>
          </w:tcPr>
          <w:p w14:paraId="3A1B1808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5B90F" w14:textId="4F3EA3BD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 xml:space="preserve">Modulul de optică pentru </w:t>
            </w: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lastRenderedPageBreak/>
              <w:t>profesori gimnaziu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156082" w:themeColor="accent1"/>
              <w:bottom w:val="single" w:sz="4" w:space="0" w:color="156082" w:themeColor="accent1"/>
              <w:right w:val="single" w:sz="4" w:space="0" w:color="156082" w:themeColor="accent1"/>
            </w:tcBorders>
          </w:tcPr>
          <w:p w14:paraId="0B49393D" w14:textId="1905B81B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567" w:type="dxa"/>
            <w:tcBorders>
              <w:left w:val="single" w:sz="4" w:space="0" w:color="156082" w:themeColor="accent1"/>
            </w:tcBorders>
          </w:tcPr>
          <w:p w14:paraId="132582E6" w14:textId="607BA3A5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</w:tcPr>
          <w:p w14:paraId="211B6BB4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</w:tcPr>
          <w:p w14:paraId="3678597D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 fixarea magnetica a componentelor pe placa verticala de montaj</w:t>
            </w:r>
          </w:p>
          <w:p w14:paraId="420DE767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lastRenderedPageBreak/>
              <w:t>- defectele ochiului si corectarea acestor defecte</w:t>
            </w:r>
          </w:p>
          <w:p w14:paraId="2A732FD6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 plansa cu iluzii optice</w:t>
            </w:r>
          </w:p>
          <w:p w14:paraId="1FFF0148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Modulul e ambalat intr-o singura cutie plus panoul vertical de montaj din material feromagnetic. Componenta:</w:t>
            </w:r>
          </w:p>
          <w:p w14:paraId="14E0E726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Modulul are minim 20 componente din care:</w:t>
            </w:r>
          </w:p>
          <w:p w14:paraId="131054EE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 placi,</w:t>
            </w:r>
          </w:p>
          <w:p w14:paraId="7496E3CF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-filtre,</w:t>
            </w:r>
          </w:p>
          <w:p w14:paraId="5BAE62A0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-sursa de lumina alba,</w:t>
            </w:r>
          </w:p>
          <w:p w14:paraId="4C0A79A7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-dioda laser,</w:t>
            </w:r>
          </w:p>
          <w:p w14:paraId="48E9DA3A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-modele din plexiglas,</w:t>
            </w:r>
          </w:p>
          <w:p w14:paraId="4E65C5C0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-ecran,</w:t>
            </w:r>
          </w:p>
          <w:p w14:paraId="3160390F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-scale,</w:t>
            </w:r>
          </w:p>
          <w:p w14:paraId="5379B3EA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-prisma,</w:t>
            </w:r>
          </w:p>
          <w:p w14:paraId="7EF7EC13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-lentile,</w:t>
            </w:r>
          </w:p>
          <w:p w14:paraId="08288D77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-planse,</w:t>
            </w:r>
          </w:p>
          <w:p w14:paraId="6D60986C" w14:textId="16C7CBC0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-panou vertical de montaj, etc.</w:t>
            </w:r>
          </w:p>
        </w:tc>
        <w:tc>
          <w:tcPr>
            <w:tcW w:w="1985" w:type="dxa"/>
          </w:tcPr>
          <w:p w14:paraId="7FAA5A58" w14:textId="2880D0A9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38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</w:rPr>
                <w:t>https://www.alfavega.ro/material-didactic/modul-de-</w:t>
              </w:r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</w:rPr>
                <w:lastRenderedPageBreak/>
                <w:t>optica-pentru-profesor-gimnaziu.html</w:t>
              </w:r>
            </w:hyperlink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 xml:space="preserve">  </w:t>
            </w:r>
          </w:p>
          <w:p w14:paraId="2DC456CE" w14:textId="1C95B935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36EEEA37" wp14:editId="069C1028">
                  <wp:extent cx="1033145" cy="1106170"/>
                  <wp:effectExtent l="0" t="0" r="0" b="0"/>
                  <wp:docPr id="19" name="image78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1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78.jpg">
                            <a:extLst>
                              <a:ext uri="{FF2B5EF4-FFF2-40B4-BE49-F238E27FC236}">
                                <a16:creationId xmlns:a16="http://schemas.microsoft.com/office/drawing/2014/main" id="{00000000-0008-0000-0200-000013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106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6042E225" w14:textId="6A244C28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</w:tcPr>
          <w:p w14:paraId="07654380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</w:tcPr>
          <w:p w14:paraId="03D56BB3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4B69CABB" w14:textId="2D9169ED" w:rsidTr="003F4A2B">
        <w:tc>
          <w:tcPr>
            <w:tcW w:w="715" w:type="dxa"/>
          </w:tcPr>
          <w:p w14:paraId="698BB689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696D6" w14:textId="311C6B5E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Modulul de optică pentru elevi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156082" w:themeColor="accent1"/>
            </w:tcBorders>
          </w:tcPr>
          <w:p w14:paraId="3C356D41" w14:textId="0B7494BE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left w:val="single" w:sz="4" w:space="0" w:color="156082" w:themeColor="accent1"/>
            </w:tcBorders>
          </w:tcPr>
          <w:p w14:paraId="68AD2476" w14:textId="0241C7DD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</w:tcPr>
          <w:p w14:paraId="555CB881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</w:tcPr>
          <w:p w14:paraId="2A3F86D0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Modulul are minim 15 componente dintre care:</w:t>
            </w:r>
          </w:p>
          <w:p w14:paraId="6223A40A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-modele de plexiglas,</w:t>
            </w:r>
          </w:p>
          <w:p w14:paraId="0C59029B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-oglinzi,</w:t>
            </w:r>
          </w:p>
          <w:p w14:paraId="4DC5A829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-placi,</w:t>
            </w:r>
          </w:p>
          <w:p w14:paraId="32D0FB0C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-dioda laser cu adaptor,</w:t>
            </w:r>
          </w:p>
          <w:p w14:paraId="163BC025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-lumanari,</w:t>
            </w:r>
          </w:p>
          <w:p w14:paraId="0D471B8B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-ecran,</w:t>
            </w:r>
          </w:p>
          <w:p w14:paraId="7BF85DA3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-planse, etc.</w:t>
            </w:r>
          </w:p>
          <w:p w14:paraId="022D349F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Se introduc in plus componentele:</w:t>
            </w:r>
          </w:p>
          <w:p w14:paraId="1B487BB9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2 diode laser cu fascicul plan,</w:t>
            </w:r>
          </w:p>
          <w:p w14:paraId="46BF3862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-model de lentila convergenta si divergenta, hartie cu axa optica si cu obiect desenat.</w:t>
            </w:r>
          </w:p>
          <w:p w14:paraId="7F53AD6B" w14:textId="30E2DFB8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Componentele sunt stocate in compartimente corespunzatoare formate in placi de spuma poliuretanica si sunt ambalate in cutii de carton rezistente, astfel se asigura stocarea lor ordonata.</w:t>
            </w:r>
          </w:p>
        </w:tc>
        <w:tc>
          <w:tcPr>
            <w:tcW w:w="1985" w:type="dxa"/>
          </w:tcPr>
          <w:p w14:paraId="109ADDA5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40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pt-PT"/>
                </w:rPr>
                <w:t>Modul de optica - pentru elev gimnaziu (alfavega.ro)</w:t>
              </w:r>
            </w:hyperlink>
          </w:p>
          <w:p w14:paraId="4830EE5D" w14:textId="41C5675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4D1A5736" wp14:editId="06908DF5">
                  <wp:extent cx="1033145" cy="701675"/>
                  <wp:effectExtent l="0" t="0" r="0" b="3175"/>
                  <wp:docPr id="20" name="image95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1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95.jpg">
                            <a:extLst>
                              <a:ext uri="{FF2B5EF4-FFF2-40B4-BE49-F238E27FC236}">
                                <a16:creationId xmlns:a16="http://schemas.microsoft.com/office/drawing/2014/main" id="{00000000-0008-0000-0200-000014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01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18352F71" w14:textId="0D8A8AB4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</w:tcPr>
          <w:p w14:paraId="4122699A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</w:tcPr>
          <w:p w14:paraId="3E996FE8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2815CAF7" w14:textId="1F66E3B6" w:rsidTr="003F4A2B">
        <w:tc>
          <w:tcPr>
            <w:tcW w:w="715" w:type="dxa"/>
          </w:tcPr>
          <w:p w14:paraId="01D0AFE6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8BFC1" w14:textId="372B9D23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 xml:space="preserve">Modul extins pentru construcția modelelor </w:t>
            </w: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lastRenderedPageBreak/>
              <w:t>atomice și moleculare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</w:tcPr>
          <w:p w14:paraId="0AE1279C" w14:textId="127AE197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567" w:type="dxa"/>
          </w:tcPr>
          <w:p w14:paraId="7AB943A4" w14:textId="309D1160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</w:tcPr>
          <w:p w14:paraId="3064DEB8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</w:tcPr>
          <w:p w14:paraId="1CE6CD1B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Continutul trusei:</w:t>
            </w:r>
          </w:p>
          <w:p w14:paraId="5D574B9D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 xml:space="preserve">- bile negre, </w:t>
            </w:r>
            <w:r w:rsidRPr="003F4A2B">
              <w:rPr>
                <w:rFonts w:ascii="Cambria" w:eastAsia="Calibri" w:hAnsi="Cambria" w:cs="Cambria"/>
                <w:sz w:val="16"/>
                <w:szCs w:val="16"/>
              </w:rPr>
              <w:t>Φ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 xml:space="preserve"> 22, cu 5 gauri (48 buc.)</w:t>
            </w:r>
          </w:p>
          <w:p w14:paraId="78FCB8D2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 xml:space="preserve">- bile negre, </w:t>
            </w:r>
            <w:r w:rsidRPr="003F4A2B">
              <w:rPr>
                <w:rFonts w:ascii="Cambria" w:eastAsia="Calibri" w:hAnsi="Cambria" w:cs="Cambria"/>
                <w:sz w:val="16"/>
                <w:szCs w:val="16"/>
              </w:rPr>
              <w:t>Φ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 xml:space="preserve"> 22, cu 4 gauri (50 buc.)</w:t>
            </w:r>
          </w:p>
          <w:p w14:paraId="124B5AFC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lastRenderedPageBreak/>
              <w:t xml:space="preserve">- bile albastru deschis, </w:t>
            </w:r>
            <w:r w:rsidRPr="003F4A2B">
              <w:rPr>
                <w:rFonts w:ascii="Cambria" w:eastAsia="Calibri" w:hAnsi="Cambria" w:cs="Cambria"/>
                <w:sz w:val="16"/>
                <w:szCs w:val="16"/>
              </w:rPr>
              <w:t>Φ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 xml:space="preserve"> 22, cu 3 gauri (7 buc.)</w:t>
            </w:r>
          </w:p>
          <w:p w14:paraId="6FEE3169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 xml:space="preserve">- bile gri, </w:t>
            </w:r>
            <w:r w:rsidRPr="003F4A2B">
              <w:rPr>
                <w:rFonts w:ascii="Cambria" w:eastAsia="Calibri" w:hAnsi="Cambria" w:cs="Cambria"/>
                <w:sz w:val="16"/>
                <w:szCs w:val="16"/>
              </w:rPr>
              <w:t>Φ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 xml:space="preserve"> 22, cu 6 gauri (14 buc.)</w:t>
            </w:r>
          </w:p>
          <w:p w14:paraId="1FEA8E5F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 xml:space="preserve">- bile rosii, </w:t>
            </w:r>
            <w:r w:rsidRPr="003F4A2B">
              <w:rPr>
                <w:rFonts w:ascii="Cambria" w:eastAsia="Calibri" w:hAnsi="Cambria" w:cs="Cambria"/>
                <w:sz w:val="16"/>
                <w:szCs w:val="16"/>
              </w:rPr>
              <w:t>Φ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 xml:space="preserve"> 22, cu 2 gauri (6 buc.)</w:t>
            </w:r>
          </w:p>
          <w:p w14:paraId="0464847E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 xml:space="preserve">- bila galbena, </w:t>
            </w:r>
            <w:r w:rsidRPr="003F4A2B">
              <w:rPr>
                <w:rFonts w:ascii="Cambria" w:eastAsia="Calibri" w:hAnsi="Cambria" w:cs="Cambria"/>
                <w:sz w:val="16"/>
                <w:szCs w:val="16"/>
              </w:rPr>
              <w:t>Φ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 xml:space="preserve"> 22, cu 6 gauri (1 buc.)</w:t>
            </w:r>
          </w:p>
          <w:p w14:paraId="1F3B8F2C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 xml:space="preserve">- bile verzi, </w:t>
            </w:r>
            <w:r w:rsidRPr="003F4A2B">
              <w:rPr>
                <w:rFonts w:ascii="Cambria" w:eastAsia="Calibri" w:hAnsi="Cambria" w:cs="Cambria"/>
                <w:sz w:val="16"/>
                <w:szCs w:val="16"/>
              </w:rPr>
              <w:t>Φ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 xml:space="preserve"> 22, cu 1 gaura (2 buc.)</w:t>
            </w:r>
          </w:p>
          <w:p w14:paraId="4AF043B4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 xml:space="preserve">- bile verzi, </w:t>
            </w:r>
            <w:r w:rsidRPr="003F4A2B">
              <w:rPr>
                <w:rFonts w:ascii="Cambria" w:eastAsia="Calibri" w:hAnsi="Cambria" w:cs="Cambria"/>
                <w:sz w:val="16"/>
                <w:szCs w:val="16"/>
              </w:rPr>
              <w:t>Φ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 xml:space="preserve"> 22, cu 6 gauri (13 buc.)</w:t>
            </w:r>
          </w:p>
          <w:p w14:paraId="7E623D7C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 xml:space="preserve">- bile albe, </w:t>
            </w:r>
            <w:r w:rsidRPr="003F4A2B">
              <w:rPr>
                <w:rFonts w:ascii="Cambria" w:eastAsia="Calibri" w:hAnsi="Cambria" w:cs="Cambria"/>
                <w:sz w:val="16"/>
                <w:szCs w:val="16"/>
              </w:rPr>
              <w:t>Φ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 xml:space="preserve"> 17, cu 1 gaura (40 buc.)</w:t>
            </w:r>
          </w:p>
          <w:p w14:paraId="19DDA9DF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 legaturi scurte mov, 18mm (76 buc.)</w:t>
            </w:r>
          </w:p>
          <w:p w14:paraId="67CA922C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 legaturi lungi mov, 32mm (30 buc.)</w:t>
            </w:r>
          </w:p>
          <w:p w14:paraId="61568ABB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 legaturi scurte gri, 18mm (100 buc.)</w:t>
            </w:r>
          </w:p>
          <w:p w14:paraId="0F5BB341" w14:textId="048D6F16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 legaturi lungi gri, 32mm (40 buc.</w:t>
            </w:r>
            <w:r w:rsidR="00F3261B">
              <w:rPr>
                <w:rFonts w:ascii="Montserrat" w:eastAsia="Calibri" w:hAnsi="Montserrat" w:cs="Times New Roman"/>
                <w:sz w:val="16"/>
                <w:szCs w:val="16"/>
              </w:rPr>
              <w:t>)</w:t>
            </w:r>
          </w:p>
        </w:tc>
        <w:tc>
          <w:tcPr>
            <w:tcW w:w="1985" w:type="dxa"/>
          </w:tcPr>
          <w:p w14:paraId="6F4F029D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42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pt-BR"/>
                </w:rPr>
                <w:t>Modul extins pentru constructia modelelor atomice si moleculare - profesor (alfavega.ro)</w:t>
              </w:r>
            </w:hyperlink>
          </w:p>
          <w:p w14:paraId="4BF874A4" w14:textId="6E133D7C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lastRenderedPageBreak/>
              <w:drawing>
                <wp:inline distT="0" distB="0" distL="0" distR="0" wp14:anchorId="732AB4BB" wp14:editId="48645F59">
                  <wp:extent cx="1033145" cy="1005205"/>
                  <wp:effectExtent l="0" t="0" r="0" b="4445"/>
                  <wp:docPr id="21" name="image103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1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103.jpg">
                            <a:extLst>
                              <a:ext uri="{FF2B5EF4-FFF2-40B4-BE49-F238E27FC236}">
                                <a16:creationId xmlns:a16="http://schemas.microsoft.com/office/drawing/2014/main" id="{00000000-0008-0000-0200-000015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005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159FA1FB" w14:textId="16F7CBA6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</w:tcPr>
          <w:p w14:paraId="2ECA1C60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</w:tcPr>
          <w:p w14:paraId="493A7B15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2B9603CC" w14:textId="6390B6C8" w:rsidTr="003F4A2B">
        <w:tc>
          <w:tcPr>
            <w:tcW w:w="715" w:type="dxa"/>
          </w:tcPr>
          <w:p w14:paraId="2037953D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4FD82" w14:textId="1F3815DE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Modul de ustensile pentru profesori gimnaziu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</w:tcPr>
          <w:p w14:paraId="305E2E7B" w14:textId="0F2D29E9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2829FEC0" w14:textId="14B04A2D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</w:tcPr>
          <w:p w14:paraId="6E1ECBF6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</w:tcPr>
          <w:p w14:paraId="143387A0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Modulul de ustensile contine:</w:t>
            </w:r>
          </w:p>
          <w:p w14:paraId="17E6B7C8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-stativ universal,</w:t>
            </w:r>
          </w:p>
          <w:p w14:paraId="09251F0B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-trepied,</w:t>
            </w:r>
          </w:p>
          <w:p w14:paraId="7024A2FD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-spirtiera,</w:t>
            </w:r>
          </w:p>
          <w:p w14:paraId="488DB461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-lingura de ars,</w:t>
            </w:r>
          </w:p>
          <w:p w14:paraId="7F4DB970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-sita ceramica,</w:t>
            </w:r>
          </w:p>
          <w:p w14:paraId="63CFF379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-stativ pentru eprubete,</w:t>
            </w:r>
          </w:p>
          <w:p w14:paraId="3BBC577A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-spatula,</w:t>
            </w:r>
          </w:p>
          <w:p w14:paraId="4374BA16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-dopuri,</w:t>
            </w:r>
          </w:p>
          <w:p w14:paraId="082ED4D4" w14:textId="7013C4DE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-clema, etc.</w:t>
            </w:r>
          </w:p>
        </w:tc>
        <w:tc>
          <w:tcPr>
            <w:tcW w:w="1985" w:type="dxa"/>
          </w:tcPr>
          <w:p w14:paraId="317E54DD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44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pt-BR"/>
                </w:rPr>
                <w:t>Modul de ustensile pentru profesor - gimnaziu (alfavega.ro)</w:t>
              </w:r>
            </w:hyperlink>
          </w:p>
          <w:p w14:paraId="07A78A35" w14:textId="7F7BB198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475912FF" wp14:editId="3F3AA75D">
                  <wp:extent cx="1033145" cy="710565"/>
                  <wp:effectExtent l="0" t="0" r="0" b="0"/>
                  <wp:docPr id="22" name="image87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1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87.jpg">
                            <a:extLst>
                              <a:ext uri="{FF2B5EF4-FFF2-40B4-BE49-F238E27FC236}">
                                <a16:creationId xmlns:a16="http://schemas.microsoft.com/office/drawing/2014/main" id="{00000000-0008-0000-0200-000016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10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416DC7C7" w14:textId="3B4C51E2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</w:tcPr>
          <w:p w14:paraId="52C78EE4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</w:tcPr>
          <w:p w14:paraId="41C114E9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5B53423A" w14:textId="274C0AF5" w:rsidTr="003F4A2B">
        <w:tc>
          <w:tcPr>
            <w:tcW w:w="715" w:type="dxa"/>
          </w:tcPr>
          <w:p w14:paraId="76B4A657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E4F32" w14:textId="45ABAA6F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Dispozitiv pentru studiul electrolizei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</w:tcPr>
          <w:p w14:paraId="3C10E0BE" w14:textId="52AD9122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6E8ABFF9" w14:textId="4A1A509A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</w:tcPr>
          <w:p w14:paraId="5BF3A353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</w:tcPr>
          <w:p w14:paraId="524E5BE0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Dispozitivul este format din:</w:t>
            </w:r>
          </w:p>
          <w:p w14:paraId="232781EF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-tub U special -electrozi cilindrici de carbune, 2 buc</w:t>
            </w:r>
          </w:p>
          <w:p w14:paraId="3DB07455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-electrod de Cu -electrod de Zn</w:t>
            </w:r>
          </w:p>
          <w:p w14:paraId="63F41545" w14:textId="356BB7CC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-stativ, tija, mufa, clema</w:t>
            </w:r>
          </w:p>
        </w:tc>
        <w:tc>
          <w:tcPr>
            <w:tcW w:w="1985" w:type="dxa"/>
          </w:tcPr>
          <w:p w14:paraId="6F5CAFD5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46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pt-BR"/>
                </w:rPr>
                <w:t>Dispozitiv pentru studiul electrolizei (alfavega.ro)</w:t>
              </w:r>
            </w:hyperlink>
          </w:p>
          <w:p w14:paraId="25E0E397" w14:textId="29667853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5B22D554" wp14:editId="625ED4CD">
                  <wp:extent cx="1033145" cy="640715"/>
                  <wp:effectExtent l="0" t="0" r="0" b="6985"/>
                  <wp:docPr id="23" name="image99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1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99.jpg">
                            <a:extLst>
                              <a:ext uri="{FF2B5EF4-FFF2-40B4-BE49-F238E27FC236}">
                                <a16:creationId xmlns:a16="http://schemas.microsoft.com/office/drawing/2014/main" id="{00000000-0008-0000-0200-000017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640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3F87E46F" w14:textId="79EE15E0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</w:tcPr>
          <w:p w14:paraId="39578F4E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</w:tcPr>
          <w:p w14:paraId="2B4D2A74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58BF1C60" w14:textId="4A6268A0" w:rsidTr="003F4A2B">
        <w:tc>
          <w:tcPr>
            <w:tcW w:w="715" w:type="dxa"/>
          </w:tcPr>
          <w:p w14:paraId="2F55A413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430B7" w14:textId="65B6346C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Hârtie universală de PH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</w:tcPr>
          <w:p w14:paraId="014D9EB9" w14:textId="67A595BF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19CEC234" w14:textId="6E92FCE2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</w:tcPr>
          <w:p w14:paraId="2BFCF1B3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</w:tcPr>
          <w:p w14:paraId="7231608E" w14:textId="6080403A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Hartie universala de pH.</w:t>
            </w:r>
          </w:p>
        </w:tc>
        <w:tc>
          <w:tcPr>
            <w:tcW w:w="1985" w:type="dxa"/>
          </w:tcPr>
          <w:p w14:paraId="32F5E2ED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48" w:history="1">
              <w:proofErr w:type="spellStart"/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fr-FR"/>
                </w:rPr>
                <w:t>Hartie</w:t>
              </w:r>
              <w:proofErr w:type="spellEnd"/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fr-FR"/>
                </w:rPr>
                <w:t xml:space="preserve"> </w:t>
              </w:r>
              <w:proofErr w:type="spellStart"/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fr-FR"/>
                </w:rPr>
                <w:t>universala</w:t>
              </w:r>
              <w:proofErr w:type="spellEnd"/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fr-FR"/>
                </w:rPr>
                <w:t xml:space="preserve"> de pH (alfavega.ro)</w:t>
              </w:r>
            </w:hyperlink>
          </w:p>
          <w:p w14:paraId="6B52219B" w14:textId="5F3A09A6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509109A2" wp14:editId="672B6E01">
                  <wp:extent cx="617220" cy="373379"/>
                  <wp:effectExtent l="0" t="0" r="0" b="8255"/>
                  <wp:docPr id="24" name="image101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1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01.jpg">
                            <a:extLst>
                              <a:ext uri="{FF2B5EF4-FFF2-40B4-BE49-F238E27FC236}">
                                <a16:creationId xmlns:a16="http://schemas.microsoft.com/office/drawing/2014/main" id="{00000000-0008-0000-0200-000018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373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48E01CD6" w14:textId="3DCA3D38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</w:tcPr>
          <w:p w14:paraId="7033F6E4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</w:tcPr>
          <w:p w14:paraId="3C549CB7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4713BB3A" w14:textId="150CE31D" w:rsidTr="003F4A2B">
        <w:tc>
          <w:tcPr>
            <w:tcW w:w="715" w:type="dxa"/>
          </w:tcPr>
          <w:p w14:paraId="5E152046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41670" w14:textId="1A05F3BF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Kit amestecuri și combinații metode de separare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</w:tcPr>
          <w:p w14:paraId="455DADF0" w14:textId="566EBCC4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35E6B5B7" w14:textId="17FC5B3F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</w:tcPr>
          <w:p w14:paraId="6ED60C0A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</w:tcPr>
          <w:p w14:paraId="05BE7CDF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Amestecuri omogene si eterogene.</w:t>
            </w:r>
          </w:p>
          <w:p w14:paraId="77C93533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Separarea substantelor din amestecuri.Materiale si ustensile:</w:t>
            </w:r>
          </w:p>
          <w:p w14:paraId="7D0ADC96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1. Aschii de brad 2 buc.</w:t>
            </w:r>
          </w:p>
          <w:p w14:paraId="24BD5876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2. Bagheta de sticla – 1 buc.</w:t>
            </w:r>
          </w:p>
          <w:p w14:paraId="0EF764FC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3. Balon Wurtz – 1buc.</w:t>
            </w:r>
          </w:p>
          <w:p w14:paraId="43E9E147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4. Balonas de cauciuc - 2 buc.</w:t>
            </w:r>
          </w:p>
          <w:p w14:paraId="7E743070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5. Capsula de portelan - 1 buc.</w:t>
            </w:r>
          </w:p>
          <w:p w14:paraId="4A733C1D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lastRenderedPageBreak/>
              <w:t>6. Dop de cauciuc pentru balon wurtz</w:t>
            </w:r>
          </w:p>
          <w:p w14:paraId="41D5EF17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7. Eprubete - 3 buc.</w:t>
            </w:r>
          </w:p>
          <w:p w14:paraId="474214EE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8. Hartie de filtru - 10 buc.</w:t>
            </w:r>
          </w:p>
          <w:p w14:paraId="4D29C48E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9. Inel pentru sustinere palnie - 1 buc.</w:t>
            </w:r>
          </w:p>
          <w:p w14:paraId="56664A1C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10. Lingura de ars - 1 buc.</w:t>
            </w:r>
          </w:p>
          <w:p w14:paraId="2D35FBCD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11. Magnet bara -1 buc.</w:t>
            </w:r>
          </w:p>
          <w:p w14:paraId="0B09A2F8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12. Nisip spalat – flacon 50ml</w:t>
            </w:r>
          </w:p>
          <w:p w14:paraId="0BBDC01D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13. Pahar Berzelius - 2 buc.150ml</w:t>
            </w:r>
          </w:p>
          <w:p w14:paraId="097FDEF9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14. Palnie de filtrare – 1 buc.</w:t>
            </w:r>
          </w:p>
          <w:p w14:paraId="0999A00C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15. Palnie de separare - 1 buc.</w:t>
            </w:r>
          </w:p>
          <w:p w14:paraId="659D9891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16. Refrigerent - 1 buc.</w:t>
            </w:r>
          </w:p>
          <w:p w14:paraId="69F2D2F5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17. Seringa din plastic - 1buc.</w:t>
            </w:r>
          </w:p>
          <w:p w14:paraId="2393EA81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18. Spatula metalica – 1 buc.</w:t>
            </w:r>
          </w:p>
          <w:p w14:paraId="7C98271C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19. Termometru – 1 buc.</w:t>
            </w:r>
          </w:p>
          <w:p w14:paraId="74214B9D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20. Tub cauciuc - 2 buc.x 50cm</w:t>
            </w:r>
          </w:p>
          <w:p w14:paraId="3C5EBC59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21. Vas pentru apa de racire - 1 buc</w:t>
            </w:r>
          </w:p>
          <w:p w14:paraId="196C74FB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Reactivi:</w:t>
            </w:r>
          </w:p>
          <w:p w14:paraId="70D08212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. Alcool etilic - 100ml</w:t>
            </w:r>
          </w:p>
          <w:p w14:paraId="0A1AD1EC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2. Clorura de sodiu - 10g</w:t>
            </w:r>
          </w:p>
          <w:p w14:paraId="41F3F512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3. Iod cristale - 5g</w:t>
            </w:r>
          </w:p>
          <w:p w14:paraId="470D7F11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4. Pilitura de aluminiu - 10g</w:t>
            </w:r>
          </w:p>
          <w:p w14:paraId="6BD08C9C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5. Soda de rufe - 10g</w:t>
            </w:r>
          </w:p>
          <w:p w14:paraId="3AAF29EB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6. Span de fier - 10g</w:t>
            </w:r>
          </w:p>
          <w:p w14:paraId="6CE7EFEA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7. Sulf (pulbere) - 20g</w:t>
            </w:r>
          </w:p>
          <w:p w14:paraId="18EBD228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8. Sulfat de cupru - 20g</w:t>
            </w:r>
          </w:p>
          <w:p w14:paraId="12C9E572" w14:textId="29E9FC9C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Reactivii acopera necesarul pentru repetarea de minim 5 ori a experimentelor.</w:t>
            </w:r>
          </w:p>
        </w:tc>
        <w:tc>
          <w:tcPr>
            <w:tcW w:w="1985" w:type="dxa"/>
          </w:tcPr>
          <w:p w14:paraId="709C55B4" w14:textId="410BFD16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50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</w:rPr>
                <w:t>https://www.alfavega.ro/material-didactic/kit-1-amestecuri-si-combinatii-metode-de-separare-gimnaziu-si-liceu.html</w:t>
              </w:r>
            </w:hyperlink>
          </w:p>
          <w:p w14:paraId="66740CD8" w14:textId="679DF30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lastRenderedPageBreak/>
              <w:drawing>
                <wp:inline distT="0" distB="0" distL="0" distR="0" wp14:anchorId="31812F8E" wp14:editId="440A3686">
                  <wp:extent cx="1033145" cy="894715"/>
                  <wp:effectExtent l="0" t="0" r="0" b="635"/>
                  <wp:docPr id="25" name="image104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1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104.jpg">
                            <a:extLst>
                              <a:ext uri="{FF2B5EF4-FFF2-40B4-BE49-F238E27FC236}">
                                <a16:creationId xmlns:a16="http://schemas.microsoft.com/office/drawing/2014/main" id="{00000000-0008-0000-0200-000019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94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0D1DB0C9" w14:textId="129B5727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</w:tcPr>
          <w:p w14:paraId="79DD5695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</w:tcPr>
          <w:p w14:paraId="2A717FB7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19F743E0" w14:textId="5F3D6173" w:rsidTr="003F4A2B">
        <w:tc>
          <w:tcPr>
            <w:tcW w:w="715" w:type="dxa"/>
          </w:tcPr>
          <w:p w14:paraId="0E69895B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71DF0" w14:textId="71649810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Kit pentru studiul distilării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</w:tcPr>
          <w:p w14:paraId="4ED4244D" w14:textId="714C991F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3B818CF2" w14:textId="47453E27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</w:tcPr>
          <w:p w14:paraId="7408EAC4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</w:tcPr>
          <w:p w14:paraId="114346C2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Kit pentru studiul distilarii compus din:</w:t>
            </w:r>
          </w:p>
          <w:p w14:paraId="5CFE2D5B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-refrigerent Liebig,</w:t>
            </w:r>
          </w:p>
          <w:p w14:paraId="1E1EF4B2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-balon Wurtz,</w:t>
            </w:r>
          </w:p>
          <w:p w14:paraId="249E1513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-dopuri de cauciuc,</w:t>
            </w:r>
          </w:p>
          <w:p w14:paraId="5F9B4D85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-tuburi de legatura,</w:t>
            </w:r>
          </w:p>
          <w:p w14:paraId="63F9DC6D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-stativ,</w:t>
            </w:r>
          </w:p>
          <w:p w14:paraId="038A3E22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-tija,</w:t>
            </w:r>
          </w:p>
          <w:p w14:paraId="697E4D7B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-mufa,</w:t>
            </w:r>
          </w:p>
          <w:p w14:paraId="0640686E" w14:textId="2D6F4B31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-clema de fixare.</w:t>
            </w:r>
          </w:p>
        </w:tc>
        <w:tc>
          <w:tcPr>
            <w:tcW w:w="1985" w:type="dxa"/>
          </w:tcPr>
          <w:p w14:paraId="77F72483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52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it-IT"/>
                </w:rPr>
                <w:t>Kit pentru studiul distilarii (alfavega.ro)</w:t>
              </w:r>
            </w:hyperlink>
          </w:p>
          <w:p w14:paraId="6FF2FB8E" w14:textId="04300C7D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21937DFE" wp14:editId="6A33642D">
                  <wp:extent cx="1033145" cy="521970"/>
                  <wp:effectExtent l="0" t="0" r="0" b="0"/>
                  <wp:docPr id="1734846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52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57A96E3F" w14:textId="6C6B236B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</w:tcPr>
          <w:p w14:paraId="762C3E84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</w:tcPr>
          <w:p w14:paraId="50D06E0A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730087D2" w14:textId="671A59BC" w:rsidTr="003F4A2B">
        <w:tc>
          <w:tcPr>
            <w:tcW w:w="715" w:type="dxa"/>
          </w:tcPr>
          <w:p w14:paraId="1F2713ED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42624" w14:textId="3B2A8810" w:rsidR="00282725" w:rsidRPr="003F4A2B" w:rsidRDefault="00282725" w:rsidP="00065F65">
            <w:pPr>
              <w:rPr>
                <w:rFonts w:ascii="Montserrat" w:hAnsi="Montserrat"/>
                <w:bCs/>
                <w:color w:val="000000"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Kit dizolvarea solubilitatea concentrația soluțiilor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</w:tcPr>
          <w:p w14:paraId="20A81204" w14:textId="37E1EDBC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6AC7DC3F" w14:textId="716A0522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</w:tcPr>
          <w:p w14:paraId="105950F4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</w:tcPr>
          <w:p w14:paraId="4540809C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MATERIALE SI USTENSILE:</w:t>
            </w:r>
          </w:p>
          <w:p w14:paraId="5692A993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1. Bagheta de sticla - 1 buc.</w:t>
            </w:r>
          </w:p>
          <w:p w14:paraId="5380627D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2. Eprubete - 5 buc.</w:t>
            </w:r>
          </w:p>
          <w:p w14:paraId="7F4F3970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3. Pahare Berzelius 150ml - 3 buc.</w:t>
            </w:r>
          </w:p>
          <w:p w14:paraId="1D5B6A56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4. Pahare Berzelius 50ml - 2 buc.</w:t>
            </w:r>
          </w:p>
          <w:p w14:paraId="570B2767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lastRenderedPageBreak/>
              <w:t>5. Sticla de ceas - 1 buc.</w:t>
            </w:r>
          </w:p>
          <w:p w14:paraId="61F3832A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6. Tub L - 1 buc.</w:t>
            </w:r>
          </w:p>
          <w:p w14:paraId="55FBDFE9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REACTIVI:</w:t>
            </w:r>
          </w:p>
          <w:p w14:paraId="3AC9DEF0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1. Acetona - 10ml</w:t>
            </w:r>
          </w:p>
          <w:p w14:paraId="6D7A693D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2. Alcool etilic - 50ml</w:t>
            </w:r>
          </w:p>
          <w:p w14:paraId="0C243104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3. Azotat de amoniu - 10g</w:t>
            </w:r>
          </w:p>
          <w:p w14:paraId="637910A3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4. Clorura de sodiu - 100g</w:t>
            </w:r>
          </w:p>
          <w:p w14:paraId="3680212C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5. Hidroxid de sodiu - 20g</w:t>
            </w:r>
          </w:p>
          <w:p w14:paraId="6C85544C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6. Nisip spalat - un flacon - 50g</w:t>
            </w:r>
          </w:p>
          <w:p w14:paraId="51FFD41B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7. Oxid de calciu - 10g</w:t>
            </w:r>
          </w:p>
          <w:p w14:paraId="5E78EA3F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8. Sulfat de calciu - 10g</w:t>
            </w:r>
          </w:p>
          <w:p w14:paraId="5FBF55F1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 xml:space="preserve">9. Sulfat de cupru - 100g </w:t>
            </w:r>
          </w:p>
          <w:p w14:paraId="44557C84" w14:textId="4A50DD56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Reactivii acopera necesarul pentru repetarea de minim 5 ori a experimentelor.</w:t>
            </w:r>
          </w:p>
        </w:tc>
        <w:tc>
          <w:tcPr>
            <w:tcW w:w="1985" w:type="dxa"/>
          </w:tcPr>
          <w:p w14:paraId="120FD4B3" w14:textId="7E06BC90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54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</w:rPr>
                <w:t>https://www.alfavega.ro/material-didactic/kit-2-dizolvarea-solubilitatea-</w:t>
              </w:r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</w:rPr>
                <w:lastRenderedPageBreak/>
                <w:t>concentratia-solutiilor-gimnaziu.html</w:t>
              </w:r>
            </w:hyperlink>
          </w:p>
          <w:p w14:paraId="1E96AE18" w14:textId="5A2ACBF5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36DF5D7B" wp14:editId="32120B9B">
                  <wp:extent cx="1033145" cy="645160"/>
                  <wp:effectExtent l="0" t="0" r="0" b="2540"/>
                  <wp:docPr id="26" name="image97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1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97.jpg">
                            <a:extLst>
                              <a:ext uri="{FF2B5EF4-FFF2-40B4-BE49-F238E27FC236}">
                                <a16:creationId xmlns:a16="http://schemas.microsoft.com/office/drawing/2014/main" id="{00000000-0008-0000-0200-00001A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645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15A195E7" w14:textId="653ABF2C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</w:tcPr>
          <w:p w14:paraId="093F3A12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</w:tcPr>
          <w:p w14:paraId="78F174E8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38039FAA" w14:textId="621EF2E6" w:rsidTr="003F4A2B">
        <w:tc>
          <w:tcPr>
            <w:tcW w:w="715" w:type="dxa"/>
          </w:tcPr>
          <w:p w14:paraId="51BF4BC9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B2E45" w14:textId="69B2972A" w:rsidR="00282725" w:rsidRPr="003F4A2B" w:rsidRDefault="00282725" w:rsidP="00065F65">
            <w:pPr>
              <w:rPr>
                <w:rFonts w:ascii="Montserrat" w:hAnsi="Montserrat"/>
                <w:bCs/>
                <w:color w:val="000000"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Kit tipuri de reacții chimice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</w:tcPr>
          <w:p w14:paraId="37BAD526" w14:textId="0B53E044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158FE29B" w14:textId="2BCF4E5F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 w:val="restart"/>
            <w:tcBorders>
              <w:top w:val="nil"/>
            </w:tcBorders>
          </w:tcPr>
          <w:p w14:paraId="4BF518F1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</w:tcPr>
          <w:p w14:paraId="03CE494E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MATERIALE SI USTENSILE:</w:t>
            </w:r>
          </w:p>
          <w:p w14:paraId="1BDED8DB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1. Aschii de brad - 2 buc.</w:t>
            </w:r>
          </w:p>
          <w:p w14:paraId="4F3200C8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2. Cleste pentru eprubete - 1 buc.</w:t>
            </w:r>
          </w:p>
          <w:p w14:paraId="4C54CD7A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3. Cui de fier - 5 buc.</w:t>
            </w:r>
          </w:p>
          <w:p w14:paraId="6C5B8C79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4. Eprubete - 5 buc.</w:t>
            </w:r>
          </w:p>
          <w:p w14:paraId="0F28DEEB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5. Hartie de turnesol - o cutie</w:t>
            </w:r>
          </w:p>
          <w:p w14:paraId="2DFC92A6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REACTIVI:</w:t>
            </w:r>
          </w:p>
          <w:p w14:paraId="4D92A366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1. Acetat de plumb - 10g</w:t>
            </w:r>
          </w:p>
          <w:p w14:paraId="0D9369A2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2. Acid acetic (otet) - 30ml</w:t>
            </w:r>
          </w:p>
          <w:p w14:paraId="6B481CB4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3. Acid clorhidric - diluat - 30ml</w:t>
            </w:r>
          </w:p>
          <w:p w14:paraId="48820FB7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4. Acid clorhidric - solutie concentrata - 30ml</w:t>
            </w:r>
          </w:p>
          <w:p w14:paraId="40A1AFBB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5. Amoniac - solutie concentrata - 10ml</w:t>
            </w:r>
          </w:p>
          <w:p w14:paraId="15DF6104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6. Bicarbonat de sodiu - 50g</w:t>
            </w:r>
          </w:p>
          <w:p w14:paraId="3599A641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7. Carbonat de cupru - 10g</w:t>
            </w:r>
          </w:p>
          <w:p w14:paraId="628BD03F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8. Iod granule - 5g</w:t>
            </w:r>
          </w:p>
          <w:p w14:paraId="28C0E96A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9. Iodura de potasiu - 10g</w:t>
            </w:r>
          </w:p>
          <w:p w14:paraId="0BC749E6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10. Magneziu span sau pulbere - 30g</w:t>
            </w:r>
          </w:p>
          <w:p w14:paraId="776AAD7B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11. Oxid de magneziu - 10g</w:t>
            </w:r>
          </w:p>
          <w:p w14:paraId="528E38F9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 xml:space="preserve">12. Zinc (pulbere) - 20g </w:t>
            </w:r>
          </w:p>
          <w:p w14:paraId="40EAC7A7" w14:textId="352C9AE0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Reactivii acopera necesarul pentru repetarea de minim 5 ori a experimentelor.</w:t>
            </w:r>
          </w:p>
        </w:tc>
        <w:tc>
          <w:tcPr>
            <w:tcW w:w="1985" w:type="dxa"/>
          </w:tcPr>
          <w:p w14:paraId="00F817D8" w14:textId="54FD62F6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56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</w:rPr>
                <w:t>https://www.alfavega.ro/material-didactic/kit-3-tipuri-de-reactii-chimice-gimnaziu.html</w:t>
              </w:r>
            </w:hyperlink>
          </w:p>
          <w:p w14:paraId="09FA28F7" w14:textId="58CB4283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08C37DAD" wp14:editId="4EB90068">
                  <wp:extent cx="1033145" cy="741680"/>
                  <wp:effectExtent l="0" t="0" r="0" b="1270"/>
                  <wp:docPr id="27" name="image91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1B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91.jpg">
                            <a:extLst>
                              <a:ext uri="{FF2B5EF4-FFF2-40B4-BE49-F238E27FC236}">
                                <a16:creationId xmlns:a16="http://schemas.microsoft.com/office/drawing/2014/main" id="{00000000-0008-0000-0200-00001B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41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5D02304B" w14:textId="19C4EC34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</w:tcPr>
          <w:p w14:paraId="7017996C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</w:tcPr>
          <w:p w14:paraId="58593CE4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1E4E0BF4" w14:textId="7281E0C6" w:rsidTr="003F4A2B">
        <w:tc>
          <w:tcPr>
            <w:tcW w:w="715" w:type="dxa"/>
          </w:tcPr>
          <w:p w14:paraId="7E10FE3E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68748" w14:textId="035E1FCC" w:rsidR="00282725" w:rsidRPr="003F4A2B" w:rsidRDefault="00282725" w:rsidP="00065F65">
            <w:pPr>
              <w:rPr>
                <w:rFonts w:ascii="Montserrat" w:hAnsi="Montserrat"/>
                <w:bCs/>
                <w:color w:val="000000"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Kit substanțe simple(metale și nemetale)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</w:tcPr>
          <w:p w14:paraId="48B0D19D" w14:textId="4AFE58CB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426642A3" w14:textId="1AA14C20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14:paraId="68172F72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</w:tcPr>
          <w:p w14:paraId="346407F9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MATERIALE SI USTENSILE:</w:t>
            </w:r>
          </w:p>
          <w:p w14:paraId="7C92A808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1. Aschii brad - 2 buc.</w:t>
            </w:r>
          </w:p>
          <w:p w14:paraId="21452D2D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2. Cilindru de ars cu capac - 1 buc.</w:t>
            </w:r>
          </w:p>
          <w:p w14:paraId="75E2CAF8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3. Cleste pentru eprubete</w:t>
            </w:r>
          </w:p>
          <w:p w14:paraId="18919211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4. Eprubete - 5 buc.</w:t>
            </w:r>
          </w:p>
          <w:p w14:paraId="239D6753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lastRenderedPageBreak/>
              <w:t>5. Hartie de turnesol – 100 buc.</w:t>
            </w:r>
          </w:p>
          <w:p w14:paraId="6891AA20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6. Pipeta plastic - 1 buc.</w:t>
            </w:r>
          </w:p>
          <w:p w14:paraId="373878B3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7. Spatula metalica - 1 buc.</w:t>
            </w:r>
          </w:p>
          <w:p w14:paraId="0C7B3429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REACTIVI:</w:t>
            </w:r>
          </w:p>
          <w:p w14:paraId="6D8CC728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1. Acid azotic 12% - 10ml</w:t>
            </w:r>
          </w:p>
          <w:p w14:paraId="4CC1478F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2. Acid clorhidric 33% - 30ml</w:t>
            </w:r>
          </w:p>
          <w:p w14:paraId="2DE326DF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3. Acid sulfuric 40-42% - 30ml</w:t>
            </w:r>
          </w:p>
          <w:p w14:paraId="7E56FE64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4. Aluminiu pulbere - 10g</w:t>
            </w:r>
          </w:p>
          <w:p w14:paraId="6A6A4A2C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5. Amoniac 25% - 30ml</w:t>
            </w:r>
          </w:p>
          <w:p w14:paraId="0AAC5FF7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6. Apa oxigenata 3% - 20ml</w:t>
            </w:r>
          </w:p>
          <w:p w14:paraId="11EA4260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7. Azotat de argint - 10g</w:t>
            </w:r>
          </w:p>
          <w:p w14:paraId="630126D4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8. Carbune activ - 10g</w:t>
            </w:r>
          </w:p>
          <w:p w14:paraId="3E3B7792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9. Carbune de lemn - 10g</w:t>
            </w:r>
          </w:p>
          <w:p w14:paraId="0A66ECBE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10. Cui fier - 5 buc.</w:t>
            </w:r>
          </w:p>
          <w:p w14:paraId="2994DA31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11. Cupru span - 15g</w:t>
            </w:r>
          </w:p>
          <w:p w14:paraId="4E8340DF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12. Dioxid de mangan - 10g</w:t>
            </w:r>
          </w:p>
          <w:p w14:paraId="1C5C9842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13. Fenolftaleina sol.alc.1% - 30ml</w:t>
            </w:r>
          </w:p>
          <w:p w14:paraId="2749EF60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14. Fier pilitura - 15g</w:t>
            </w:r>
          </w:p>
          <w:p w14:paraId="5A70EFB8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15. Sulf - 10g</w:t>
            </w:r>
          </w:p>
          <w:p w14:paraId="39A94860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16. Sulfat de cupru - 20g</w:t>
            </w:r>
          </w:p>
          <w:p w14:paraId="2E4A5F3F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17. Zinc span - 10g</w:t>
            </w:r>
          </w:p>
          <w:p w14:paraId="4FECC28F" w14:textId="7634BB9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Reactivii acopera necesarul pentru repetarea de minim 5 ori a experimentelor.</w:t>
            </w:r>
          </w:p>
        </w:tc>
        <w:tc>
          <w:tcPr>
            <w:tcW w:w="1985" w:type="dxa"/>
          </w:tcPr>
          <w:p w14:paraId="581B52EA" w14:textId="7DDD013C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58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</w:rPr>
                <w:t>https://www.alfavega.ro/material-didactic/kit-4-substante-simple-</w:t>
              </w:r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</w:rPr>
                <w:lastRenderedPageBreak/>
                <w:t>metale-nemetale-gimnaziu.html</w:t>
              </w:r>
            </w:hyperlink>
          </w:p>
          <w:p w14:paraId="48F0D139" w14:textId="1F95D0AF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51738717" wp14:editId="58125C10">
                  <wp:extent cx="1033145" cy="692150"/>
                  <wp:effectExtent l="0" t="0" r="0" b="0"/>
                  <wp:docPr id="28" name="image90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1C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90.jpg">
                            <a:extLst>
                              <a:ext uri="{FF2B5EF4-FFF2-40B4-BE49-F238E27FC236}">
                                <a16:creationId xmlns:a16="http://schemas.microsoft.com/office/drawing/2014/main" id="{00000000-0008-0000-0200-00001C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692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5997596A" w14:textId="32A64BFA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</w:tcPr>
          <w:p w14:paraId="5EC932E2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</w:tcPr>
          <w:p w14:paraId="7B9905FC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12ED1DCF" w14:textId="388790B4" w:rsidTr="003F4A2B">
        <w:tc>
          <w:tcPr>
            <w:tcW w:w="715" w:type="dxa"/>
          </w:tcPr>
          <w:p w14:paraId="332D5E51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8189F" w14:textId="4CF67A0C" w:rsidR="00282725" w:rsidRPr="003F4A2B" w:rsidRDefault="00282725" w:rsidP="00065F65">
            <w:pPr>
              <w:rPr>
                <w:rFonts w:ascii="Montserrat" w:hAnsi="Montserrat"/>
                <w:bCs/>
                <w:color w:val="000000"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Modul de sticlărie pentru profesori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</w:tcPr>
          <w:p w14:paraId="76258BBC" w14:textId="38F21C13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196EB4CB" w14:textId="3B2BE470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 w:val="restart"/>
          </w:tcPr>
          <w:p w14:paraId="471A8F36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</w:tcPr>
          <w:p w14:paraId="69550A81" w14:textId="77777777" w:rsidR="00282725" w:rsidRPr="003F4A2B" w:rsidRDefault="00282725" w:rsidP="003F4A2B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Montserrat" w:hAnsi="Montserrat"/>
                <w:sz w:val="16"/>
                <w:szCs w:val="16"/>
              </w:rPr>
            </w:pPr>
            <w:r w:rsidRPr="003F4A2B">
              <w:rPr>
                <w:rFonts w:ascii="Montserrat" w:hAnsi="Montserrat"/>
                <w:sz w:val="16"/>
                <w:szCs w:val="16"/>
              </w:rPr>
              <w:t>Modulul de sticlarie contine:</w:t>
            </w:r>
          </w:p>
          <w:p w14:paraId="7E80DD96" w14:textId="77777777" w:rsidR="00282725" w:rsidRPr="003F4A2B" w:rsidRDefault="00282725" w:rsidP="003F4A2B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Montserrat" w:hAnsi="Montserrat"/>
                <w:sz w:val="16"/>
                <w:szCs w:val="16"/>
              </w:rPr>
            </w:pPr>
            <w:r w:rsidRPr="003F4A2B">
              <w:rPr>
                <w:rFonts w:ascii="Montserrat" w:hAnsi="Montserrat"/>
                <w:sz w:val="16"/>
                <w:szCs w:val="16"/>
              </w:rPr>
              <w:t>-pahare Berzelius,</w:t>
            </w:r>
          </w:p>
          <w:p w14:paraId="30C1C4D2" w14:textId="77777777" w:rsidR="00282725" w:rsidRPr="003F4A2B" w:rsidRDefault="00282725" w:rsidP="003F4A2B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Montserrat" w:hAnsi="Montserrat"/>
                <w:sz w:val="16"/>
                <w:szCs w:val="16"/>
              </w:rPr>
            </w:pPr>
            <w:r w:rsidRPr="003F4A2B">
              <w:rPr>
                <w:rFonts w:ascii="Montserrat" w:hAnsi="Montserrat"/>
                <w:sz w:val="16"/>
                <w:szCs w:val="16"/>
              </w:rPr>
              <w:t>-balon cotat,</w:t>
            </w:r>
          </w:p>
          <w:p w14:paraId="14A8738D" w14:textId="77777777" w:rsidR="00282725" w:rsidRPr="003F4A2B" w:rsidRDefault="00282725" w:rsidP="003F4A2B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Montserrat" w:hAnsi="Montserrat"/>
                <w:sz w:val="16"/>
                <w:szCs w:val="16"/>
              </w:rPr>
            </w:pPr>
            <w:r w:rsidRPr="003F4A2B">
              <w:rPr>
                <w:rFonts w:ascii="Montserrat" w:hAnsi="Montserrat"/>
                <w:sz w:val="16"/>
                <w:szCs w:val="16"/>
              </w:rPr>
              <w:t>-eprubete,</w:t>
            </w:r>
          </w:p>
          <w:p w14:paraId="1D6591BC" w14:textId="77777777" w:rsidR="00282725" w:rsidRPr="003F4A2B" w:rsidRDefault="00282725" w:rsidP="003F4A2B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Montserrat" w:hAnsi="Montserrat"/>
                <w:sz w:val="16"/>
                <w:szCs w:val="16"/>
              </w:rPr>
            </w:pPr>
            <w:r w:rsidRPr="003F4A2B">
              <w:rPr>
                <w:rFonts w:ascii="Montserrat" w:hAnsi="Montserrat"/>
                <w:sz w:val="16"/>
                <w:szCs w:val="16"/>
              </w:rPr>
              <w:t>-tub de sticla,</w:t>
            </w:r>
          </w:p>
          <w:p w14:paraId="5C94A4E6" w14:textId="77777777" w:rsidR="00282725" w:rsidRPr="003F4A2B" w:rsidRDefault="00282725" w:rsidP="003F4A2B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Montserrat" w:hAnsi="Montserrat"/>
                <w:sz w:val="16"/>
                <w:szCs w:val="16"/>
              </w:rPr>
            </w:pPr>
            <w:r w:rsidRPr="003F4A2B">
              <w:rPr>
                <w:rFonts w:ascii="Montserrat" w:hAnsi="Montserrat"/>
                <w:sz w:val="16"/>
                <w:szCs w:val="16"/>
              </w:rPr>
              <w:t>-palnie de sticla,</w:t>
            </w:r>
          </w:p>
          <w:p w14:paraId="4D86EFF5" w14:textId="77777777" w:rsidR="00282725" w:rsidRPr="003F4A2B" w:rsidRDefault="00282725" w:rsidP="003F4A2B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Montserrat" w:hAnsi="Montserrat"/>
                <w:sz w:val="16"/>
                <w:szCs w:val="16"/>
              </w:rPr>
            </w:pPr>
            <w:r w:rsidRPr="003F4A2B">
              <w:rPr>
                <w:rFonts w:ascii="Montserrat" w:hAnsi="Montserrat"/>
                <w:sz w:val="16"/>
                <w:szCs w:val="16"/>
              </w:rPr>
              <w:t>-cilindru de ars,</w:t>
            </w:r>
          </w:p>
          <w:p w14:paraId="4CB07321" w14:textId="77777777" w:rsidR="00282725" w:rsidRPr="003F4A2B" w:rsidRDefault="00282725" w:rsidP="003F4A2B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Montserrat" w:hAnsi="Montserrat"/>
                <w:sz w:val="16"/>
                <w:szCs w:val="16"/>
              </w:rPr>
            </w:pPr>
            <w:r w:rsidRPr="003F4A2B">
              <w:rPr>
                <w:rFonts w:ascii="Montserrat" w:hAnsi="Montserrat"/>
                <w:sz w:val="16"/>
                <w:szCs w:val="16"/>
              </w:rPr>
              <w:t>-balon cu fund plat,</w:t>
            </w:r>
          </w:p>
          <w:p w14:paraId="283D8CC3" w14:textId="77777777" w:rsidR="00282725" w:rsidRPr="003F4A2B" w:rsidRDefault="00282725" w:rsidP="003F4A2B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Montserrat" w:hAnsi="Montserrat"/>
                <w:sz w:val="16"/>
                <w:szCs w:val="16"/>
              </w:rPr>
            </w:pPr>
            <w:r w:rsidRPr="003F4A2B">
              <w:rPr>
                <w:rFonts w:ascii="Montserrat" w:hAnsi="Montserrat"/>
                <w:sz w:val="16"/>
                <w:szCs w:val="16"/>
              </w:rPr>
              <w:t>-balon cu fund rotund, etc.</w:t>
            </w:r>
          </w:p>
          <w:p w14:paraId="2D0FD823" w14:textId="4D2090EA" w:rsidR="00282725" w:rsidRPr="003F4A2B" w:rsidRDefault="00282725" w:rsidP="003F4A2B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14:paraId="69F38D8B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hAnsi="Montserrat"/>
                <w:sz w:val="16"/>
                <w:szCs w:val="16"/>
              </w:rPr>
            </w:pPr>
            <w:hyperlink r:id="rId59" w:history="1">
              <w:r w:rsidRPr="003F4A2B">
                <w:rPr>
                  <w:rStyle w:val="Hyperlink"/>
                  <w:rFonts w:ascii="Montserrat" w:hAnsi="Montserrat"/>
                  <w:color w:val="auto"/>
                  <w:sz w:val="16"/>
                  <w:szCs w:val="16"/>
                </w:rPr>
                <w:t>https://www.alfavega.ro/material-didactic/modul-de-sticlarie-pentru-profesor-gimnaziu.html</w:t>
              </w:r>
            </w:hyperlink>
          </w:p>
          <w:p w14:paraId="53E37428" w14:textId="7C1462AB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20"/>
                <w:szCs w:val="20"/>
              </w:rPr>
            </w:pPr>
            <w:r w:rsidRPr="003F4A2B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3F4A2B">
              <w:rPr>
                <w:rFonts w:ascii="Montserrat" w:hAnsi="Montserrat"/>
                <w:noProof/>
                <w:sz w:val="20"/>
                <w:szCs w:val="20"/>
              </w:rPr>
              <w:drawing>
                <wp:inline distT="0" distB="0" distL="0" distR="0" wp14:anchorId="2A59CA73" wp14:editId="347AC77A">
                  <wp:extent cx="725170" cy="725170"/>
                  <wp:effectExtent l="0" t="0" r="0" b="0"/>
                  <wp:docPr id="88437234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803" cy="7348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57EBFA45" w14:textId="7034FAFB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</w:tcPr>
          <w:p w14:paraId="32829AB1" w14:textId="30BD7B6E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</w:tcPr>
          <w:p w14:paraId="43C7227B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245D8533" w14:textId="4982A166" w:rsidTr="003F4A2B">
        <w:tc>
          <w:tcPr>
            <w:tcW w:w="715" w:type="dxa"/>
          </w:tcPr>
          <w:p w14:paraId="2D9D4187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79BC8" w14:textId="3F9F2F9C" w:rsidR="00282725" w:rsidRPr="003F4A2B" w:rsidRDefault="00282725" w:rsidP="00065F65">
            <w:pPr>
              <w:rPr>
                <w:rFonts w:ascii="Montserrat" w:hAnsi="Montserrat"/>
                <w:bCs/>
                <w:color w:val="000000"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 xml:space="preserve">Modul de ustensile pentru profesori 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</w:tcPr>
          <w:p w14:paraId="445002ED" w14:textId="1DE766DE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4C8D0B93" w14:textId="516225BE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</w:tcPr>
          <w:p w14:paraId="5A01D932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</w:tcPr>
          <w:p w14:paraId="67AB0FC9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Modulul de ustensile contine:</w:t>
            </w:r>
          </w:p>
          <w:p w14:paraId="288970CE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-stativ universal,</w:t>
            </w:r>
          </w:p>
          <w:p w14:paraId="3BB9600F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-trepied,</w:t>
            </w:r>
          </w:p>
          <w:p w14:paraId="51A6F564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-spirtiera,</w:t>
            </w:r>
          </w:p>
          <w:p w14:paraId="0D20E448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-lingura de ars,</w:t>
            </w:r>
          </w:p>
          <w:p w14:paraId="41E267A9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-sita ceramica,</w:t>
            </w:r>
          </w:p>
          <w:p w14:paraId="25AF9F81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-stativ pentru eprubete,</w:t>
            </w:r>
          </w:p>
          <w:p w14:paraId="5D86DAEC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lastRenderedPageBreak/>
              <w:t>-spatula,</w:t>
            </w:r>
          </w:p>
          <w:p w14:paraId="19897F61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-dopuri,</w:t>
            </w:r>
          </w:p>
          <w:p w14:paraId="6A4281D4" w14:textId="4AE87871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-clema, etc.</w:t>
            </w:r>
          </w:p>
        </w:tc>
        <w:tc>
          <w:tcPr>
            <w:tcW w:w="1985" w:type="dxa"/>
          </w:tcPr>
          <w:p w14:paraId="72AF1390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61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pt-BR"/>
                </w:rPr>
                <w:t>Modul de ustensile pentru profesor - gimnaziu (alfavega.ro)</w:t>
              </w:r>
            </w:hyperlink>
          </w:p>
          <w:p w14:paraId="147B99C1" w14:textId="1900F0D4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lastRenderedPageBreak/>
              <w:drawing>
                <wp:inline distT="0" distB="0" distL="0" distR="0" wp14:anchorId="5423ABB6" wp14:editId="777F55E2">
                  <wp:extent cx="1033145" cy="730250"/>
                  <wp:effectExtent l="0" t="0" r="0" b="0"/>
                  <wp:docPr id="30" name="image96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1E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96.jpg">
                            <a:extLst>
                              <a:ext uri="{FF2B5EF4-FFF2-40B4-BE49-F238E27FC236}">
                                <a16:creationId xmlns:a16="http://schemas.microsoft.com/office/drawing/2014/main" id="{00000000-0008-0000-0200-00001E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3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64C63EA1" w14:textId="3B8D6F16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</w:tcPr>
          <w:p w14:paraId="49F9EAF7" w14:textId="69C09352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hAnsi="Montserrat"/>
              </w:rPr>
            </w:pPr>
          </w:p>
        </w:tc>
        <w:tc>
          <w:tcPr>
            <w:tcW w:w="1573" w:type="dxa"/>
          </w:tcPr>
          <w:p w14:paraId="3376A24B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hAnsi="Montserrat"/>
              </w:rPr>
            </w:pPr>
          </w:p>
        </w:tc>
      </w:tr>
      <w:tr w:rsidR="00282725" w:rsidRPr="003F4A2B" w14:paraId="39B642B1" w14:textId="693CE1B9" w:rsidTr="003F4A2B">
        <w:tc>
          <w:tcPr>
            <w:tcW w:w="715" w:type="dxa"/>
          </w:tcPr>
          <w:p w14:paraId="32CBBFC8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935B8" w14:textId="58F24F9C" w:rsidR="00282725" w:rsidRPr="003F4A2B" w:rsidRDefault="00282725" w:rsidP="00065F65">
            <w:pPr>
              <w:rPr>
                <w:rFonts w:ascii="Montserrat" w:hAnsi="Montserrat"/>
                <w:bCs/>
                <w:color w:val="000000"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Reguli de siguranță în laboratorul de fizică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</w:tcPr>
          <w:p w14:paraId="23DEBA6C" w14:textId="3D4ED4B9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32A28E43" w14:textId="144389DD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</w:tcPr>
          <w:p w14:paraId="21386FB1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</w:tcPr>
          <w:p w14:paraId="55D5A66D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Planşa prezintă regulile de securitate impuse în cadrul activităţilor practice de laborator, necesare pentru a preveni utilizarea necorespunzătoare a materialelor şi echipamentelor. Totodată, elevii sunt familiarizaţi cu semnele convenţionale de atenţionare privind periculozitatea unor substanţe, materiale sau surse. Caracteristici tehnice: silk dublu laminat, folie 25 microni, şipci MDF (imitatie lemn)/plastic.</w:t>
            </w:r>
          </w:p>
          <w:p w14:paraId="5D30884C" w14:textId="15B35490" w:rsidR="00282725" w:rsidRPr="003F4A2B" w:rsidRDefault="00282725" w:rsidP="003F4A2B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Dimensiuni: 500X700mm</w:t>
            </w:r>
            <w:r w:rsidR="00F3261B">
              <w:rPr>
                <w:rFonts w:ascii="Montserrat" w:hAnsi="Montserrat" w:cs="Times New Roman"/>
                <w:sz w:val="16"/>
                <w:szCs w:val="16"/>
              </w:rPr>
              <w:t>±5%</w:t>
            </w:r>
          </w:p>
        </w:tc>
        <w:tc>
          <w:tcPr>
            <w:tcW w:w="1985" w:type="dxa"/>
          </w:tcPr>
          <w:p w14:paraId="6DAC1445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62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pt-BR"/>
                </w:rPr>
                <w:t>Reguli de securitate în laborator (eurodidactica.ro)</w:t>
              </w:r>
            </w:hyperlink>
          </w:p>
          <w:p w14:paraId="29E9B21D" w14:textId="36FA76E2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41AF8130" wp14:editId="04FBD40D">
                  <wp:extent cx="1033145" cy="1326515"/>
                  <wp:effectExtent l="0" t="0" r="0" b="6985"/>
                  <wp:docPr id="31" name="image102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1F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102.jpg">
                            <a:extLst>
                              <a:ext uri="{FF2B5EF4-FFF2-40B4-BE49-F238E27FC236}">
                                <a16:creationId xmlns:a16="http://schemas.microsoft.com/office/drawing/2014/main" id="{00000000-0008-0000-0200-00001F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326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0562C899" w14:textId="3BEB7B3B" w:rsidR="00282725" w:rsidRPr="003F4A2B" w:rsidRDefault="00282725" w:rsidP="00C072D0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</w:tcPr>
          <w:p w14:paraId="12C3364A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</w:tcPr>
          <w:p w14:paraId="5FAC652D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64BA14DD" w14:textId="73B2498F" w:rsidTr="003F4A2B">
        <w:tc>
          <w:tcPr>
            <w:tcW w:w="715" w:type="dxa"/>
          </w:tcPr>
          <w:p w14:paraId="2EBD866A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A6075" w14:textId="62E4E8A4" w:rsidR="00282725" w:rsidRPr="003F4A2B" w:rsidRDefault="00282725" w:rsidP="00065F65">
            <w:pPr>
              <w:rPr>
                <w:rFonts w:ascii="Montserrat" w:hAnsi="Montserrat"/>
                <w:bCs/>
                <w:color w:val="000000"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Unități fundamentale de măsură în Sistem International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</w:tcPr>
          <w:p w14:paraId="4FB33B13" w14:textId="11D0EE7B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14:paraId="29EE2830" w14:textId="42F5348A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</w:tcPr>
          <w:p w14:paraId="30887C93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</w:tcPr>
          <w:p w14:paraId="454C3FAB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Planşa prezintă mărimile fizice şi unităţile de măsură în care acestea se calculează, exprimate în unităţi fundamentale. Caracteristici tehnice: silk dublu laminat, folie 25 microni, şipci MDF (imitatie lemn)/plastic.</w:t>
            </w:r>
          </w:p>
          <w:p w14:paraId="056D45C1" w14:textId="45640468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Dimensiuni: 1000X700mm</w:t>
            </w:r>
            <w:r w:rsidR="00F3261B">
              <w:rPr>
                <w:rFonts w:ascii="Montserrat" w:hAnsi="Montserrat" w:cs="Times New Roman"/>
                <w:sz w:val="16"/>
                <w:szCs w:val="16"/>
              </w:rPr>
              <w:t>±5%</w:t>
            </w:r>
          </w:p>
        </w:tc>
        <w:tc>
          <w:tcPr>
            <w:tcW w:w="1985" w:type="dxa"/>
          </w:tcPr>
          <w:p w14:paraId="27989A76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64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pt-BR"/>
                </w:rPr>
                <w:t>Unitati fundamentale de masura in Sistem International (eurodidactica.ro)</w:t>
              </w:r>
            </w:hyperlink>
          </w:p>
          <w:p w14:paraId="4C19A6B3" w14:textId="5E2480BB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396B7FD8" wp14:editId="6C14493F">
                  <wp:extent cx="670560" cy="876300"/>
                  <wp:effectExtent l="0" t="0" r="0" b="0"/>
                  <wp:docPr id="32" name="image105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2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05.jpg">
                            <a:extLst>
                              <a:ext uri="{FF2B5EF4-FFF2-40B4-BE49-F238E27FC236}">
                                <a16:creationId xmlns:a16="http://schemas.microsoft.com/office/drawing/2014/main" id="{00000000-0008-0000-0200-000020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0F1CF39A" w14:textId="53E350E9" w:rsidR="00282725" w:rsidRPr="003F4A2B" w:rsidRDefault="00282725" w:rsidP="00C072D0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</w:tcPr>
          <w:p w14:paraId="1E34CABA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</w:tcPr>
          <w:p w14:paraId="19BCE777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4A138DA2" w14:textId="7F088516" w:rsidTr="003F4A2B">
        <w:tc>
          <w:tcPr>
            <w:tcW w:w="715" w:type="dxa"/>
          </w:tcPr>
          <w:p w14:paraId="29959826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AB225" w14:textId="270065DE" w:rsidR="00282725" w:rsidRPr="003F4A2B" w:rsidRDefault="00282725" w:rsidP="00065F65">
            <w:pPr>
              <w:rPr>
                <w:rFonts w:ascii="Montserrat" w:hAnsi="Montserrat"/>
                <w:bCs/>
                <w:color w:val="000000"/>
                <w:sz w:val="16"/>
                <w:szCs w:val="16"/>
              </w:rPr>
            </w:pPr>
            <w:r w:rsidRPr="003F4A2B">
              <w:rPr>
                <w:rFonts w:ascii="Montserrat" w:hAnsi="Montserrat"/>
                <w:sz w:val="16"/>
                <w:szCs w:val="16"/>
              </w:rPr>
              <w:t>Pachet senzori – Pachet 16 senzori wireless si USB FIZICA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</w:tcPr>
          <w:p w14:paraId="2E9130D0" w14:textId="53ED6B39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130A6512" w14:textId="5637426C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</w:tcPr>
          <w:p w14:paraId="10D41E49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</w:tcPr>
          <w:p w14:paraId="3CA83950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Pachetul este format din 15 senzori diferiti:</w:t>
            </w:r>
          </w:p>
          <w:p w14:paraId="235EAC19" w14:textId="77777777" w:rsidR="00282725" w:rsidRPr="003F4A2B" w:rsidRDefault="00282725" w:rsidP="00F00D21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MDSF01 Senzor de FORTA -50N</w:t>
            </w:r>
            <w:r w:rsidRPr="003F4A2B">
              <w:rPr>
                <w:rFonts w:ascii="MS Gothic" w:eastAsia="MS Gothic" w:hAnsi="MS Gothic" w:cs="MS Gothic" w:hint="eastAsia"/>
                <w:sz w:val="16"/>
                <w:szCs w:val="16"/>
              </w:rPr>
              <w:t>～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+50N    2 buc.</w:t>
            </w:r>
          </w:p>
          <w:p w14:paraId="01FD0E1B" w14:textId="77777777" w:rsidR="00282725" w:rsidRPr="003F4A2B" w:rsidRDefault="00282725" w:rsidP="00F00D21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MDSF02 Senzor de forta M -2N</w:t>
            </w:r>
            <w:r w:rsidRPr="003F4A2B">
              <w:rPr>
                <w:rFonts w:ascii="Montserrat" w:eastAsia="MS Gothic" w:hAnsi="Montserrat" w:cs="MS Gothic"/>
                <w:sz w:val="16"/>
                <w:szCs w:val="16"/>
              </w:rPr>
              <w:t>～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2N</w:t>
            </w:r>
          </w:p>
          <w:p w14:paraId="6412DF2C" w14:textId="77777777" w:rsidR="00282725" w:rsidRPr="003F4A2B" w:rsidRDefault="00282725" w:rsidP="00F00D21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MDSF03 Senzor de temperatura -40</w:t>
            </w:r>
            <w:r w:rsidRPr="003F4A2B">
              <w:rPr>
                <w:rFonts w:ascii="Cambria Math" w:eastAsia="Calibri" w:hAnsi="Cambria Math" w:cs="Cambria Math"/>
                <w:sz w:val="16"/>
                <w:szCs w:val="16"/>
              </w:rPr>
              <w:t>℃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~125</w:t>
            </w:r>
            <w:r w:rsidRPr="003F4A2B">
              <w:rPr>
                <w:rFonts w:ascii="Cambria Math" w:eastAsia="Calibri" w:hAnsi="Cambria Math" w:cs="Cambria Math"/>
                <w:sz w:val="16"/>
                <w:szCs w:val="16"/>
              </w:rPr>
              <w:t>℃</w:t>
            </w:r>
          </w:p>
          <w:p w14:paraId="4308921F" w14:textId="77777777" w:rsidR="00282725" w:rsidRPr="003F4A2B" w:rsidRDefault="00282725" w:rsidP="00F00D21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MDSF04 Senzor de temperatura   0</w:t>
            </w:r>
            <w:r w:rsidRPr="003F4A2B">
              <w:rPr>
                <w:rFonts w:ascii="Cambria Math" w:eastAsia="Calibri" w:hAnsi="Cambria Math" w:cs="Cambria Math"/>
                <w:sz w:val="16"/>
                <w:szCs w:val="16"/>
              </w:rPr>
              <w:t>℃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~1200</w:t>
            </w:r>
            <w:r w:rsidRPr="003F4A2B">
              <w:rPr>
                <w:rFonts w:ascii="Cambria Math" w:eastAsia="Calibri" w:hAnsi="Cambria Math" w:cs="Cambria Math"/>
                <w:sz w:val="16"/>
                <w:szCs w:val="16"/>
              </w:rPr>
              <w:t>℃</w:t>
            </w:r>
          </w:p>
          <w:p w14:paraId="3ADA98C3" w14:textId="77777777" w:rsidR="00282725" w:rsidRPr="003F4A2B" w:rsidRDefault="00282725" w:rsidP="00F00D21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MDSF05 Senzor de camp magnetic cu 3 axe -130mT~+130mT</w:t>
            </w:r>
          </w:p>
          <w:p w14:paraId="6F234116" w14:textId="77777777" w:rsidR="00282725" w:rsidRPr="003F4A2B" w:rsidRDefault="00282725" w:rsidP="00F00D21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MDSF06 Senzor de curent M 100μA</w:t>
            </w:r>
            <w:r w:rsidRPr="003F4A2B">
              <w:rPr>
                <w:rFonts w:ascii="Montserrat" w:eastAsia="MS Gothic" w:hAnsi="Montserrat" w:cs="MS Gothic"/>
                <w:sz w:val="16"/>
                <w:szCs w:val="16"/>
              </w:rPr>
              <w:t>～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100μA</w:t>
            </w:r>
          </w:p>
          <w:p w14:paraId="3684D770" w14:textId="77777777" w:rsidR="00282725" w:rsidRPr="003F4A2B" w:rsidRDefault="00282725" w:rsidP="00F00D21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lastRenderedPageBreak/>
              <w:t>MDSF07 Senzor Poarta fotosensibila PERECHE</w:t>
            </w:r>
          </w:p>
          <w:p w14:paraId="2149B3A3" w14:textId="77777777" w:rsidR="00282725" w:rsidRPr="003F4A2B" w:rsidRDefault="00282725" w:rsidP="00F00D21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MDSF08 Senzor de miscare</w:t>
            </w:r>
          </w:p>
          <w:p w14:paraId="237D46CA" w14:textId="77777777" w:rsidR="00282725" w:rsidRPr="003F4A2B" w:rsidRDefault="00282725" w:rsidP="00F00D21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MDSF09 Senzor de curent -3A</w:t>
            </w:r>
            <w:r w:rsidRPr="003F4A2B">
              <w:rPr>
                <w:rFonts w:ascii="Montserrat" w:eastAsia="MS Gothic" w:hAnsi="Montserrat" w:cs="MS Gothic"/>
                <w:sz w:val="16"/>
                <w:szCs w:val="16"/>
              </w:rPr>
              <w:t>～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3A</w:t>
            </w:r>
          </w:p>
          <w:p w14:paraId="18116D4E" w14:textId="77777777" w:rsidR="00282725" w:rsidRPr="003F4A2B" w:rsidRDefault="00282725" w:rsidP="00F00D21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MDSF10 Senzor de tensiune -25V-+25V</w:t>
            </w:r>
          </w:p>
          <w:p w14:paraId="6F9B0C78" w14:textId="77777777" w:rsidR="00282725" w:rsidRPr="003F4A2B" w:rsidRDefault="00282725" w:rsidP="00F00D21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MDSF11 Senzor de presiune gaz 0-700kPa</w:t>
            </w:r>
          </w:p>
          <w:p w14:paraId="2A3A4E35" w14:textId="77777777" w:rsidR="00282725" w:rsidRPr="003F4A2B" w:rsidRDefault="00282725" w:rsidP="00F00D21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MDSF12 Senzor de masurare a zgomotului 40dB-120dB</w:t>
            </w:r>
          </w:p>
          <w:p w14:paraId="19D70F6A" w14:textId="77777777" w:rsidR="00282725" w:rsidRPr="003F4A2B" w:rsidRDefault="00282725" w:rsidP="00F00D21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MDSF13 Senzor de forta si de unghi -50N</w:t>
            </w:r>
            <w:r w:rsidRPr="003F4A2B">
              <w:rPr>
                <w:rFonts w:ascii="Montserrat" w:eastAsia="MS Gothic" w:hAnsi="Montserrat" w:cs="MS Gothic"/>
                <w:sz w:val="16"/>
                <w:szCs w:val="16"/>
              </w:rPr>
              <w:t>～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+50N/-180°</w:t>
            </w:r>
            <w:r w:rsidRPr="003F4A2B">
              <w:rPr>
                <w:rFonts w:ascii="Montserrat" w:eastAsia="MS Gothic" w:hAnsi="Montserrat" w:cs="MS Gothic"/>
                <w:sz w:val="16"/>
                <w:szCs w:val="16"/>
              </w:rPr>
              <w:t>～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+180°</w:t>
            </w:r>
          </w:p>
          <w:p w14:paraId="6A7705E9" w14:textId="77777777" w:rsidR="00282725" w:rsidRPr="003F4A2B" w:rsidRDefault="00282725" w:rsidP="00F00D21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MDSF14 Senzor intensitate lumina Low 0-500Lux; Medium 0-5000Lux; High 0-150000Lux</w:t>
            </w:r>
          </w:p>
          <w:p w14:paraId="45A9B137" w14:textId="77777777" w:rsidR="00282725" w:rsidRPr="003F4A2B" w:rsidRDefault="00282725" w:rsidP="00F00D21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MDSF15 Senzor accelerometru -16g</w:t>
            </w:r>
            <w:r w:rsidRPr="003F4A2B">
              <w:rPr>
                <w:rFonts w:ascii="MS Gothic" w:eastAsia="MS Gothic" w:hAnsi="MS Gothic" w:cs="MS Gothic" w:hint="eastAsia"/>
                <w:sz w:val="16"/>
                <w:szCs w:val="16"/>
              </w:rPr>
              <w:t>～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16g</w:t>
            </w:r>
          </w:p>
          <w:p w14:paraId="2A02B269" w14:textId="27ACD3E8" w:rsidR="00282725" w:rsidRPr="003F4A2B" w:rsidRDefault="00282725" w:rsidP="00F00D21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Soft de înregistrare a datelor este inclus în pachet si se poate instala pe orice computer sau tabletă, ca data logger.</w:t>
            </w:r>
          </w:p>
        </w:tc>
        <w:tc>
          <w:tcPr>
            <w:tcW w:w="1985" w:type="dxa"/>
          </w:tcPr>
          <w:p w14:paraId="6D3659DB" w14:textId="29D1BA4C" w:rsidR="00282725" w:rsidRPr="003F4A2B" w:rsidRDefault="00282725" w:rsidP="00F00D21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66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</w:rPr>
                <w:t>https://materialdidactic.ro/produs/4044/</w:t>
              </w:r>
            </w:hyperlink>
          </w:p>
          <w:p w14:paraId="44833259" w14:textId="54325645" w:rsidR="00282725" w:rsidRPr="003F4A2B" w:rsidRDefault="00282725" w:rsidP="00F00D21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noProof/>
                <w:sz w:val="16"/>
                <w:szCs w:val="16"/>
              </w:rPr>
              <w:drawing>
                <wp:inline distT="0" distB="0" distL="0" distR="0" wp14:anchorId="2A246E02" wp14:editId="722819AC">
                  <wp:extent cx="834390" cy="1112520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5099-scaled.jpe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782F4FC1" w14:textId="7546063F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</w:tcPr>
          <w:p w14:paraId="6712A96F" w14:textId="52A3E99D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</w:tcPr>
          <w:p w14:paraId="04E69A6D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color w:val="FF0000"/>
                <w:sz w:val="16"/>
                <w:szCs w:val="16"/>
              </w:rPr>
            </w:pPr>
          </w:p>
        </w:tc>
      </w:tr>
      <w:tr w:rsidR="00282725" w:rsidRPr="003F4A2B" w14:paraId="781BF719" w14:textId="1DBEFDC6" w:rsidTr="003F4A2B">
        <w:tc>
          <w:tcPr>
            <w:tcW w:w="715" w:type="dxa"/>
          </w:tcPr>
          <w:p w14:paraId="6B2D56B1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3B225" w14:textId="755BD2CC" w:rsidR="00282725" w:rsidRPr="003F4A2B" w:rsidRDefault="00282725" w:rsidP="00065F65">
            <w:pPr>
              <w:rPr>
                <w:rFonts w:ascii="Montserrat" w:hAnsi="Montserrat"/>
                <w:bCs/>
                <w:color w:val="000000"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 xml:space="preserve">Pachet senzori  - </w:t>
            </w:r>
            <w:r w:rsidRPr="003F4A2B">
              <w:rPr>
                <w:rFonts w:ascii="Montserrat" w:hAnsi="Montserrat"/>
              </w:rPr>
              <w:t xml:space="preserve"> </w:t>
            </w: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Termodinamică / Căldură 1 – Kit Experimente Fizică – 21 experimente – Original NTL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</w:tcPr>
          <w:p w14:paraId="1CB61A5F" w14:textId="20FC0579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111E7BB1" w14:textId="7F6ABD6F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</w:tcPr>
          <w:p w14:paraId="597BEC39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</w:tcPr>
          <w:p w14:paraId="641D203A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Include:</w:t>
            </w:r>
          </w:p>
          <w:p w14:paraId="4C6A30FA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2 x Senzor de tensiune deferențială 12 V</w:t>
            </w:r>
          </w:p>
          <w:p w14:paraId="20E5D3D8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 x Senzor de câmp magnetic – 10 mT</w:t>
            </w:r>
          </w:p>
          <w:p w14:paraId="2BFCC3F6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2 x Senzor de temperatură</w:t>
            </w:r>
          </w:p>
          <w:p w14:paraId="1AF67A94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3 x Senzor de curent – 100 mA</w:t>
            </w:r>
          </w:p>
          <w:p w14:paraId="7CC93ACE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 x Senzor de curent – 1 A</w:t>
            </w:r>
          </w:p>
          <w:p w14:paraId="4EE1F622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 x Senzor de curent – 10 A</w:t>
            </w:r>
          </w:p>
          <w:p w14:paraId="73194316" w14:textId="4DAC5596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 x L3 - eBook Electricitate și căldură</w:t>
            </w:r>
          </w:p>
        </w:tc>
        <w:tc>
          <w:tcPr>
            <w:tcW w:w="1985" w:type="dxa"/>
          </w:tcPr>
          <w:p w14:paraId="71417ADB" w14:textId="1F644C80" w:rsidR="00282725" w:rsidRPr="003F4A2B" w:rsidRDefault="00282725" w:rsidP="00C020D6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68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</w:rPr>
                <w:t>https://didactopia.ro/stiinta-stem/experimente-fizica-chimie/fenomene-termice/termodinamica-caldura-1-kit-experimente-fizica-21-experimente-original-ntl/?gad_source=1&amp;gclid=CjwKCAjwktO_BhBrEiwAV70jXhnrc1ADpGntpRQNBKzLzmBZd3NKVEEkZSG2VNVwVVEnOW4oh2UFMxoCBfsQAvD_BwE</w:t>
              </w:r>
            </w:hyperlink>
          </w:p>
          <w:p w14:paraId="65D787CA" w14:textId="515FCFB6" w:rsidR="00282725" w:rsidRPr="003F4A2B" w:rsidRDefault="00282725" w:rsidP="00C020D6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  <w:p w14:paraId="2B2FA8D1" w14:textId="4100F7CB" w:rsidR="00282725" w:rsidRPr="003F4A2B" w:rsidRDefault="00282725" w:rsidP="00C020D6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noProof/>
                <w:sz w:val="16"/>
                <w:szCs w:val="16"/>
              </w:rPr>
              <w:lastRenderedPageBreak/>
              <w:drawing>
                <wp:inline distT="0" distB="0" distL="0" distR="0" wp14:anchorId="5D2F0B60" wp14:editId="452C282A">
                  <wp:extent cx="834390" cy="860425"/>
                  <wp:effectExtent l="0" t="0" r="381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Termodinamica-Caldura-NTL-1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8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5E6C3436" w14:textId="05A59B48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</w:tcPr>
          <w:p w14:paraId="20E4B6B3" w14:textId="1A6A936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</w:tcPr>
          <w:p w14:paraId="431A54EB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color w:val="FF0000"/>
                <w:sz w:val="16"/>
                <w:szCs w:val="16"/>
              </w:rPr>
            </w:pPr>
          </w:p>
        </w:tc>
      </w:tr>
      <w:tr w:rsidR="00282725" w:rsidRPr="003F4A2B" w14:paraId="260BB117" w14:textId="643899DB" w:rsidTr="003F4A2B">
        <w:tc>
          <w:tcPr>
            <w:tcW w:w="715" w:type="dxa"/>
          </w:tcPr>
          <w:p w14:paraId="0F8E3F2C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A337B" w14:textId="2ECCD9FC" w:rsidR="00282725" w:rsidRPr="003F4A2B" w:rsidRDefault="00282725" w:rsidP="00065F65">
            <w:pPr>
              <w:rPr>
                <w:rFonts w:ascii="Montserrat" w:hAnsi="Montserrat"/>
                <w:bCs/>
                <w:color w:val="000000"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Fracții și cantități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</w:tcPr>
          <w:p w14:paraId="0B35CDE1" w14:textId="66E3C3E3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14:paraId="2A27DC33" w14:textId="33B32989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</w:tcPr>
          <w:p w14:paraId="5637517D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</w:tcPr>
          <w:p w14:paraId="07D767A0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Un set de componente practice pentru a permite copiilor să găsească fracția unei cantități date, de exemplu 2/5 din 20. Conține forme de spumă, țepușe, zaruri și carduri pentru a împărți procesul în etape gestionabile, astfel încât copiii să înțeleagă exact ce se întâmplă. Setul a fost produs împreună cu profesori practicanți.</w:t>
            </w:r>
          </w:p>
          <w:p w14:paraId="6DAF2530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Conținut:</w:t>
            </w:r>
          </w:p>
          <w:p w14:paraId="733287E3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note cuprinzătoare pentru profesori,</w:t>
            </w:r>
          </w:p>
          <w:p w14:paraId="74940D91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5 zaruri și forme pentru jumătăți, treimi, pătrimi, cincimi și șesimi,</w:t>
            </w:r>
          </w:p>
          <w:p w14:paraId="6ED9687D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36  țepușe din plastic,</w:t>
            </w:r>
          </w:p>
          <w:p w14:paraId="258A6425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20 carduri pentru fracții.</w:t>
            </w:r>
          </w:p>
          <w:p w14:paraId="4930A619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Contribuie la dezvoltarea următoarelor arii curiculare:</w:t>
            </w:r>
          </w:p>
          <w:p w14:paraId="6A60F1EF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fracțiune și procent,</w:t>
            </w:r>
          </w:p>
          <w:p w14:paraId="242E4A66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abilități motorii,</w:t>
            </w:r>
          </w:p>
          <w:p w14:paraId="1EE8E61A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raționament,</w:t>
            </w:r>
          </w:p>
          <w:p w14:paraId="67D02C04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joc colaborativ.</w:t>
            </w:r>
          </w:p>
          <w:p w14:paraId="3835749D" w14:textId="15CE0F86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Dimensiunea cercului: diametru de 200 mm</w:t>
            </w:r>
            <w:r w:rsidR="00F3261B">
              <w:rPr>
                <w:rFonts w:ascii="Montserrat" w:hAnsi="Montserrat" w:cs="Times New Roman"/>
                <w:sz w:val="16"/>
                <w:szCs w:val="16"/>
              </w:rPr>
              <w:t>±5%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.</w:t>
            </w:r>
          </w:p>
          <w:p w14:paraId="1FAF22FB" w14:textId="4CEE18A8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Dimensiunea cutiei: 22,5 x 25 x 6,5 cm</w:t>
            </w:r>
            <w:r w:rsidR="00F3261B">
              <w:rPr>
                <w:rFonts w:ascii="Montserrat" w:eastAsia="Calibri" w:hAnsi="Montserrat" w:cs="Times New Roman"/>
                <w:sz w:val="16"/>
                <w:szCs w:val="16"/>
              </w:rPr>
              <w:t xml:space="preserve"> </w:t>
            </w:r>
            <w:r w:rsidR="00F3261B">
              <w:rPr>
                <w:rFonts w:ascii="Montserrat" w:hAnsi="Montserrat" w:cs="Times New Roman"/>
                <w:sz w:val="16"/>
                <w:szCs w:val="16"/>
              </w:rPr>
              <w:t>±5%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.</w:t>
            </w:r>
          </w:p>
        </w:tc>
        <w:tc>
          <w:tcPr>
            <w:tcW w:w="1985" w:type="dxa"/>
          </w:tcPr>
          <w:p w14:paraId="5B6F0CD3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70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it-IT"/>
                </w:rPr>
                <w:t>Fracțiuni din cantități (kreativity.ro)</w:t>
              </w:r>
            </w:hyperlink>
          </w:p>
          <w:p w14:paraId="1CDDBC1F" w14:textId="7C4E8D22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6C894FD4" wp14:editId="6AC8693B">
                  <wp:extent cx="1033145" cy="904875"/>
                  <wp:effectExtent l="0" t="0" r="0" b="9525"/>
                  <wp:docPr id="35" name="image136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2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136.jpg">
                            <a:extLst>
                              <a:ext uri="{FF2B5EF4-FFF2-40B4-BE49-F238E27FC236}">
                                <a16:creationId xmlns:a16="http://schemas.microsoft.com/office/drawing/2014/main" id="{00000000-0008-0000-0200-000023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0186A8F0" w14:textId="3D42C9DC" w:rsidR="00282725" w:rsidRPr="003F4A2B" w:rsidRDefault="00282725" w:rsidP="00C072D0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</w:tcPr>
          <w:p w14:paraId="500E467D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</w:tcPr>
          <w:p w14:paraId="6A734245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4D79BA21" w14:textId="62C2377E" w:rsidTr="003F4A2B">
        <w:tc>
          <w:tcPr>
            <w:tcW w:w="715" w:type="dxa"/>
          </w:tcPr>
          <w:p w14:paraId="16AC84A4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94A30" w14:textId="03D353AB" w:rsidR="00282725" w:rsidRPr="003F4A2B" w:rsidRDefault="00282725" w:rsidP="00065F65">
            <w:pPr>
              <w:rPr>
                <w:rFonts w:ascii="Montserrat" w:hAnsi="Montserrat"/>
                <w:bCs/>
                <w:color w:val="000000"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Magnet gigant potcoavă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</w:tcPr>
          <w:p w14:paraId="294FFFA3" w14:textId="5FF79F50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14:paraId="7D0ECEC7" w14:textId="5DE5887D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</w:tcPr>
          <w:p w14:paraId="3C1F9BD5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</w:tcPr>
          <w:p w14:paraId="0ECCD85A" w14:textId="77777777" w:rsidR="00F3261B" w:rsidRPr="003E23AB" w:rsidRDefault="00F3261B" w:rsidP="00F3261B">
            <w:pPr>
              <w:spacing w:line="276" w:lineRule="auto"/>
              <w:jc w:val="both"/>
              <w:rPr>
                <w:rFonts w:ascii="Montserrat" w:hAnsi="Montserrat" w:cs="Times New Roman"/>
                <w:sz w:val="16"/>
                <w:szCs w:val="16"/>
              </w:rPr>
            </w:pPr>
            <w:r w:rsidRPr="003E23AB">
              <w:rPr>
                <w:rFonts w:ascii="Montserrat" w:hAnsi="Montserrat" w:cs="Times New Roman"/>
                <w:sz w:val="16"/>
                <w:szCs w:val="16"/>
              </w:rPr>
              <w:t>Magnet pentru experimentare.</w:t>
            </w:r>
          </w:p>
          <w:p w14:paraId="4F6073CF" w14:textId="6394B2BC" w:rsidR="00282725" w:rsidRPr="003F4A2B" w:rsidRDefault="00F3261B" w:rsidP="00F3261B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E23AB">
              <w:rPr>
                <w:rFonts w:ascii="Montserrat" w:hAnsi="Montserrat" w:cs="Times New Roman"/>
                <w:sz w:val="16"/>
                <w:szCs w:val="16"/>
              </w:rPr>
              <w:t xml:space="preserve">Dimensiuni: </w:t>
            </w:r>
            <w:r>
              <w:rPr>
                <w:rFonts w:ascii="Montserrat" w:hAnsi="Montserrat" w:cs="Times New Roman"/>
                <w:sz w:val="16"/>
                <w:szCs w:val="16"/>
              </w:rPr>
              <w:t xml:space="preserve">20-22 </w:t>
            </w:r>
            <w:r w:rsidRPr="003E23AB">
              <w:rPr>
                <w:rFonts w:ascii="Montserrat" w:hAnsi="Montserrat" w:cs="Times New Roman"/>
                <w:sz w:val="16"/>
                <w:szCs w:val="16"/>
              </w:rPr>
              <w:t>cm</w:t>
            </w:r>
            <w:r>
              <w:rPr>
                <w:rFonts w:ascii="Montserrat" w:hAnsi="Montserrat" w:cs="Times New Roman"/>
                <w:sz w:val="16"/>
                <w:szCs w:val="16"/>
              </w:rPr>
              <w:t>±5%</w:t>
            </w:r>
            <w:r w:rsidRPr="003E23AB">
              <w:rPr>
                <w:rFonts w:ascii="Montserrat" w:hAnsi="Montserrat" w:cs="Times New Roman"/>
                <w:sz w:val="16"/>
                <w:szCs w:val="16"/>
              </w:rPr>
              <w:t>.</w:t>
            </w:r>
          </w:p>
        </w:tc>
        <w:tc>
          <w:tcPr>
            <w:tcW w:w="1985" w:type="dxa"/>
          </w:tcPr>
          <w:p w14:paraId="4FF31C88" w14:textId="4389DA29" w:rsidR="00282725" w:rsidRPr="003F4A2B" w:rsidRDefault="00282725" w:rsidP="00065F65">
            <w:pPr>
              <w:spacing w:line="276" w:lineRule="auto"/>
              <w:jc w:val="both"/>
              <w:rPr>
                <w:rFonts w:ascii="Montserrat" w:hAnsi="Montserrat" w:cs="Times New Roman"/>
                <w:sz w:val="16"/>
                <w:szCs w:val="16"/>
              </w:rPr>
            </w:pPr>
            <w:hyperlink r:id="rId72" w:history="1">
              <w:r w:rsidRPr="003F4A2B">
                <w:rPr>
                  <w:rStyle w:val="Hyperlink"/>
                  <w:rFonts w:ascii="Montserrat" w:hAnsi="Montserrat" w:cs="Times New Roman"/>
                  <w:color w:val="auto"/>
                  <w:sz w:val="16"/>
                  <w:szCs w:val="16"/>
                </w:rPr>
                <w:t>https://www.emag.ro/magnet-in-forma-de-potcoava-miniland-99016/pd/D717L7MBM/?cmpid=148797&amp;utm_source=google&amp;utm_medium=cpc&amp;utm_campaign=(RO:eMAG!)_3P_NO_SALES_%3e_Jucarii_and_jocuri_educative&amp;utm_cont</w:t>
              </w:r>
              <w:r w:rsidRPr="003F4A2B">
                <w:rPr>
                  <w:rStyle w:val="Hyperlink"/>
                  <w:rFonts w:ascii="Montserrat" w:hAnsi="Montserrat" w:cs="Times New Roman"/>
                  <w:color w:val="auto"/>
                  <w:sz w:val="16"/>
                  <w:szCs w:val="16"/>
                </w:rPr>
                <w:lastRenderedPageBreak/>
                <w:t>ent=78573038802&amp;gad_source=1&amp;gclid=CjwKCAjwktO_BhBrEiwAV70jXsUpSixGLrmH1fDVW7sLWl-vXDVhPuPL-iPcvBbRq_BxpbjfLHGnbRoCznoQAvD_BwE</w:t>
              </w:r>
            </w:hyperlink>
          </w:p>
          <w:p w14:paraId="42479F98" w14:textId="1982D2F3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noProof/>
                <w:sz w:val="16"/>
                <w:szCs w:val="16"/>
              </w:rPr>
              <w:drawing>
                <wp:inline distT="0" distB="0" distL="0" distR="0" wp14:anchorId="75C908AF" wp14:editId="3653F8B5">
                  <wp:extent cx="842838" cy="842838"/>
                  <wp:effectExtent l="0" t="0" r="0" b="0"/>
                  <wp:docPr id="17042587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8209" cy="8482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50C26A6D" w14:textId="270B841E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</w:tcPr>
          <w:p w14:paraId="4681D503" w14:textId="4646D94F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20"/>
                <w:szCs w:val="20"/>
              </w:rPr>
            </w:pPr>
          </w:p>
        </w:tc>
        <w:tc>
          <w:tcPr>
            <w:tcW w:w="1573" w:type="dxa"/>
          </w:tcPr>
          <w:p w14:paraId="4FD7C23A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color w:val="275317" w:themeColor="accent6" w:themeShade="80"/>
                <w:sz w:val="20"/>
                <w:szCs w:val="20"/>
              </w:rPr>
            </w:pPr>
          </w:p>
        </w:tc>
      </w:tr>
      <w:tr w:rsidR="00282725" w:rsidRPr="003F4A2B" w14:paraId="54C1965B" w14:textId="234302AA" w:rsidTr="003F4A2B">
        <w:tc>
          <w:tcPr>
            <w:tcW w:w="715" w:type="dxa"/>
          </w:tcPr>
          <w:p w14:paraId="51E6585B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88922" w14:textId="5D3D86A9" w:rsidR="00282725" w:rsidRPr="003F4A2B" w:rsidRDefault="00282725" w:rsidP="00065F65">
            <w:pPr>
              <w:rPr>
                <w:rFonts w:ascii="Montserrat" w:hAnsi="Montserrat"/>
                <w:bCs/>
                <w:color w:val="000000"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Primul set de experimente magnetice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</w:tcPr>
          <w:p w14:paraId="6A118A4E" w14:textId="6FBC2E16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14:paraId="3DF3D1F0" w14:textId="50A89FBE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</w:tcPr>
          <w:p w14:paraId="4DC9CAD7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</w:tcPr>
          <w:p w14:paraId="3D9FCB40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Setul conține cu o broșură de informații utile în format A4 cu 16 experimente legate de programa școlară. Toate componentele intră întro cutie de depozitare din plastic pentru a fi ușor de depozitat și de ține evidenta elementelor.</w:t>
            </w:r>
          </w:p>
          <w:p w14:paraId="36452B25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Conține:</w:t>
            </w:r>
          </w:p>
          <w:p w14:paraId="1694FC91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4 baghete,</w:t>
            </w:r>
          </w:p>
          <w:p w14:paraId="6CA9FD25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20 bile magnetice,</w:t>
            </w:r>
          </w:p>
          <w:p w14:paraId="506176AB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2 magneți cu înveliș din plastic,</w:t>
            </w:r>
          </w:p>
          <w:p w14:paraId="46124C45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un super magnet,</w:t>
            </w:r>
          </w:p>
          <w:p w14:paraId="4704DE37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un set de magneți inelari care pot pluti,</w:t>
            </w:r>
          </w:p>
          <w:p w14:paraId="20CDB415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un magnet potcoavă mic,</w:t>
            </w:r>
          </w:p>
          <w:p w14:paraId="0E8243C7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un magnet de busolă.</w:t>
            </w:r>
          </w:p>
          <w:p w14:paraId="6E58F1AD" w14:textId="5C62539F" w:rsidR="00F3261B" w:rsidRPr="003E23AB" w:rsidRDefault="00282725" w:rsidP="00F3261B">
            <w:pPr>
              <w:spacing w:line="276" w:lineRule="auto"/>
              <w:jc w:val="both"/>
              <w:rPr>
                <w:rFonts w:ascii="Montserrat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Dimensiunea magnetului potcoavă: 120 mm</w:t>
            </w:r>
            <w:r w:rsidR="00F3261B" w:rsidRPr="003E23AB">
              <w:rPr>
                <w:rFonts w:ascii="Montserrat" w:hAnsi="Montserrat" w:cs="Times New Roman"/>
                <w:sz w:val="16"/>
                <w:szCs w:val="16"/>
              </w:rPr>
              <w:t xml:space="preserve"> Magnet pentru experimentare.</w:t>
            </w:r>
          </w:p>
          <w:p w14:paraId="6DC7A6AC" w14:textId="653C7BB2" w:rsidR="00282725" w:rsidRPr="003F4A2B" w:rsidRDefault="00F3261B" w:rsidP="00F3261B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E23AB">
              <w:rPr>
                <w:rFonts w:ascii="Montserrat" w:hAnsi="Montserrat" w:cs="Times New Roman"/>
                <w:sz w:val="16"/>
                <w:szCs w:val="16"/>
              </w:rPr>
              <w:t xml:space="preserve">Dimensiuni: </w:t>
            </w:r>
            <w:r>
              <w:rPr>
                <w:rFonts w:ascii="Montserrat" w:hAnsi="Montserrat" w:cs="Times New Roman"/>
                <w:sz w:val="16"/>
                <w:szCs w:val="16"/>
              </w:rPr>
              <w:t xml:space="preserve">20-22 </w:t>
            </w:r>
            <w:r w:rsidRPr="003E23AB">
              <w:rPr>
                <w:rFonts w:ascii="Montserrat" w:hAnsi="Montserrat" w:cs="Times New Roman"/>
                <w:sz w:val="16"/>
                <w:szCs w:val="16"/>
              </w:rPr>
              <w:t>cm</w:t>
            </w:r>
            <w:r>
              <w:rPr>
                <w:rFonts w:ascii="Montserrat" w:hAnsi="Montserrat" w:cs="Times New Roman"/>
                <w:sz w:val="16"/>
                <w:szCs w:val="16"/>
              </w:rPr>
              <w:t>±5%</w:t>
            </w:r>
            <w:r w:rsidRPr="003E23AB">
              <w:rPr>
                <w:rFonts w:ascii="Montserrat" w:hAnsi="Montserrat" w:cs="Times New Roman"/>
                <w:sz w:val="16"/>
                <w:szCs w:val="16"/>
              </w:rPr>
              <w:t>.</w:t>
            </w:r>
            <w:r w:rsidR="00282725" w:rsidRPr="003F4A2B">
              <w:rPr>
                <w:rFonts w:ascii="Montserrat" w:eastAsia="Calibri" w:hAnsi="Montserrat" w:cs="Times New Roman"/>
                <w:sz w:val="16"/>
                <w:szCs w:val="16"/>
              </w:rPr>
              <w:t>.</w:t>
            </w:r>
          </w:p>
        </w:tc>
        <w:tc>
          <w:tcPr>
            <w:tcW w:w="1985" w:type="dxa"/>
          </w:tcPr>
          <w:p w14:paraId="7CDF16FD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74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en-US"/>
                </w:rPr>
                <w:t xml:space="preserve">Set </w:t>
              </w:r>
              <w:proofErr w:type="spellStart"/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en-US"/>
                </w:rPr>
                <w:t>Primele</w:t>
              </w:r>
              <w:proofErr w:type="spellEnd"/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en-US"/>
                </w:rPr>
                <w:t xml:space="preserve"> </w:t>
              </w:r>
              <w:proofErr w:type="spellStart"/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en-US"/>
                </w:rPr>
                <w:t>Experimente</w:t>
              </w:r>
              <w:proofErr w:type="spellEnd"/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en-US"/>
                </w:rPr>
                <w:t xml:space="preserve"> </w:t>
              </w:r>
              <w:proofErr w:type="spellStart"/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en-US"/>
                </w:rPr>
                <w:t>Magnetice</w:t>
              </w:r>
              <w:proofErr w:type="spellEnd"/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en-US"/>
                </w:rPr>
                <w:t xml:space="preserve"> (kreativity.ro)</w:t>
              </w:r>
            </w:hyperlink>
          </w:p>
          <w:p w14:paraId="1F51FC6A" w14:textId="161F4E60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4A0E8214" wp14:editId="29A124DD">
                  <wp:extent cx="1033145" cy="695960"/>
                  <wp:effectExtent l="0" t="0" r="0" b="8890"/>
                  <wp:docPr id="37" name="image115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2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115.jpg">
                            <a:extLst>
                              <a:ext uri="{FF2B5EF4-FFF2-40B4-BE49-F238E27FC236}">
                                <a16:creationId xmlns:a16="http://schemas.microsoft.com/office/drawing/2014/main" id="{00000000-0008-0000-0200-000025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695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274D1F96" w14:textId="7FD83342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</w:tcPr>
          <w:p w14:paraId="0A9DC834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</w:tcPr>
          <w:p w14:paraId="5CC9F432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092D74FF" w14:textId="4AAA0418" w:rsidTr="003F4A2B">
        <w:tc>
          <w:tcPr>
            <w:tcW w:w="715" w:type="dxa"/>
          </w:tcPr>
          <w:p w14:paraId="21B20B3C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5BF09" w14:textId="1C63DC6F" w:rsidR="00282725" w:rsidRPr="003F4A2B" w:rsidRDefault="00282725" w:rsidP="00065F65">
            <w:pPr>
              <w:rPr>
                <w:rFonts w:ascii="Montserrat" w:hAnsi="Montserrat"/>
                <w:bCs/>
                <w:color w:val="000000"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Kit magnetic Deluxe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</w:tcPr>
          <w:p w14:paraId="485E85A0" w14:textId="51F33878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</w:tcPr>
          <w:p w14:paraId="6D391E4B" w14:textId="0FEABC87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</w:tcPr>
          <w:p w14:paraId="434C14EA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</w:tcPr>
          <w:p w14:paraId="033BEA41" w14:textId="365486AB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Continut: 1 magnet potcoava, 1 magnet dreptunghiular, 1 magnet potcoava AlNiCo 8x6x17 mm, 1 magnet potcoava AlNiCo 1x62x18 mm, 1 magnet dreptunghiular 1x15x1 mm AlNiCo 1x15x1 mm,  1 magnet dreptunghiular 15x2x6 mm AlNiCo, 5 compasuri, 1 g praf de metal. Se livreaza in carcasa de plastic.</w:t>
            </w:r>
          </w:p>
        </w:tc>
        <w:tc>
          <w:tcPr>
            <w:tcW w:w="1985" w:type="dxa"/>
          </w:tcPr>
          <w:p w14:paraId="3384870C" w14:textId="1CCE7F3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76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it-IT"/>
                </w:rPr>
                <w:t>Trusa de magneti - - Materiale didactice - Tera Impex SRL</w:t>
              </w:r>
            </w:hyperlink>
          </w:p>
          <w:p w14:paraId="348E99AB" w14:textId="772E3900" w:rsidR="00282725" w:rsidRPr="003F4A2B" w:rsidRDefault="00282725" w:rsidP="003F4A2B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lastRenderedPageBreak/>
              <w:drawing>
                <wp:inline distT="0" distB="0" distL="0" distR="0" wp14:anchorId="60FD2BE7" wp14:editId="6B8A2285">
                  <wp:extent cx="1033145" cy="923925"/>
                  <wp:effectExtent l="0" t="0" r="0" b="9525"/>
                  <wp:docPr id="38" name="image121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2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21.png">
                            <a:extLst>
                              <a:ext uri="{FF2B5EF4-FFF2-40B4-BE49-F238E27FC236}">
                                <a16:creationId xmlns:a16="http://schemas.microsoft.com/office/drawing/2014/main" id="{00000000-0008-0000-0200-000026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966767" w14:textId="77777777" w:rsidR="00282725" w:rsidRPr="003F4A2B" w:rsidRDefault="00282725" w:rsidP="00065F65">
            <w:pPr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14:paraId="21099F35" w14:textId="24336C4E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</w:tcPr>
          <w:p w14:paraId="083AA545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</w:tcPr>
          <w:p w14:paraId="776BF611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06884B84" w14:textId="03CBD2DB" w:rsidTr="003F4A2B">
        <w:tc>
          <w:tcPr>
            <w:tcW w:w="715" w:type="dxa"/>
          </w:tcPr>
          <w:p w14:paraId="2FEE0BB7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44458" w14:textId="3E0C5C66" w:rsidR="00282725" w:rsidRPr="003F4A2B" w:rsidRDefault="00282725" w:rsidP="00065F65">
            <w:pPr>
              <w:rPr>
                <w:rFonts w:ascii="Montserrat" w:hAnsi="Montserrat"/>
                <w:bCs/>
                <w:color w:val="000000"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Kit electromagnetic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</w:tcPr>
          <w:p w14:paraId="07FECE25" w14:textId="3B4F3B1E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553723AD" w14:textId="699BD0F4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 w:val="restart"/>
          </w:tcPr>
          <w:p w14:paraId="3F609391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</w:tcPr>
          <w:p w14:paraId="551A07CA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Kitul are minim 13 componente dintre care:</w:t>
            </w:r>
          </w:p>
          <w:p w14:paraId="62A9AC2B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-dispozitiv pentru forta electromagnetica si pentru regula lui Lenz,</w:t>
            </w:r>
          </w:p>
          <w:p w14:paraId="223EDB05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-model de masina electrica,</w:t>
            </w:r>
          </w:p>
          <w:p w14:paraId="606509C9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-magneti,</w:t>
            </w:r>
          </w:p>
          <w:p w14:paraId="1F353BFD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-bobina,</w:t>
            </w:r>
          </w:p>
          <w:p w14:paraId="584B15D3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-multimetru,</w:t>
            </w:r>
          </w:p>
          <w:p w14:paraId="53913357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-scala,</w:t>
            </w:r>
          </w:p>
          <w:p w14:paraId="5402F422" w14:textId="046B7BD5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-adaptor sursa, etc.</w:t>
            </w:r>
          </w:p>
        </w:tc>
        <w:tc>
          <w:tcPr>
            <w:tcW w:w="1985" w:type="dxa"/>
          </w:tcPr>
          <w:p w14:paraId="773360D0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78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pt-BR"/>
                </w:rPr>
                <w:t>Kit (set) electromagnetism - pentru gimnaziu si liceu (alfavega.ro)</w:t>
              </w:r>
            </w:hyperlink>
          </w:p>
          <w:p w14:paraId="105CAB53" w14:textId="2102A09D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7CD86CF1" wp14:editId="15D84573">
                  <wp:extent cx="1021080" cy="1120140"/>
                  <wp:effectExtent l="0" t="0" r="7620" b="3810"/>
                  <wp:docPr id="39" name="image111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2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111.jpg">
                            <a:extLst>
                              <a:ext uri="{FF2B5EF4-FFF2-40B4-BE49-F238E27FC236}">
                                <a16:creationId xmlns:a16="http://schemas.microsoft.com/office/drawing/2014/main" id="{00000000-0008-0000-0200-000027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1120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4E254301" w14:textId="63CEB397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</w:tcPr>
          <w:p w14:paraId="3C378564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</w:tcPr>
          <w:p w14:paraId="3D64C598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519D5C3E" w14:textId="5DFD2E3C" w:rsidTr="003F4A2B">
        <w:tc>
          <w:tcPr>
            <w:tcW w:w="715" w:type="dxa"/>
          </w:tcPr>
          <w:p w14:paraId="35C5CBBD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5E1C3" w14:textId="7B41993B" w:rsidR="00282725" w:rsidRPr="003F4A2B" w:rsidRDefault="00282725" w:rsidP="00065F65">
            <w:pPr>
              <w:rPr>
                <w:rFonts w:ascii="Montserrat" w:hAnsi="Montserrat"/>
                <w:bCs/>
                <w:color w:val="000000"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100 cele mai mari descoperiri - Fizica- Documentar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</w:tcPr>
          <w:p w14:paraId="4852AFFC" w14:textId="19ABFF6D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27362E97" w14:textId="7672C9D1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</w:tcPr>
          <w:p w14:paraId="64A62920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</w:tcPr>
          <w:p w14:paraId="5B4A6BAC" w14:textId="52D948D4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despre legile gravitatiei si miscarii, despre teoriile relativitatii, despre fortele nucleare sau despre teoria cuantica.</w:t>
            </w:r>
          </w:p>
        </w:tc>
        <w:tc>
          <w:tcPr>
            <w:tcW w:w="1985" w:type="dxa"/>
          </w:tcPr>
          <w:p w14:paraId="284D9EC0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79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it-IT"/>
                </w:rPr>
                <w:t>100 cele mai mari descoperiri Fizica (alfavega.ro)</w:t>
              </w:r>
            </w:hyperlink>
          </w:p>
          <w:p w14:paraId="51119A99" w14:textId="6F919814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3F842543" wp14:editId="4B9647B1">
                  <wp:extent cx="1033145" cy="1038860"/>
                  <wp:effectExtent l="0" t="0" r="0" b="8890"/>
                  <wp:docPr id="40" name="image119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2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19.jpg">
                            <a:extLst>
                              <a:ext uri="{FF2B5EF4-FFF2-40B4-BE49-F238E27FC236}">
                                <a16:creationId xmlns:a16="http://schemas.microsoft.com/office/drawing/2014/main" id="{00000000-0008-0000-0200-000028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038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2B64B5C0" w14:textId="0BCC9E19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</w:tcPr>
          <w:p w14:paraId="150FF60E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</w:tcPr>
          <w:p w14:paraId="54E3A1B7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7C56529E" w14:textId="3BBFD53A" w:rsidTr="003F4A2B">
        <w:tc>
          <w:tcPr>
            <w:tcW w:w="715" w:type="dxa"/>
          </w:tcPr>
          <w:p w14:paraId="458FE861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2B831" w14:textId="1EA06705" w:rsidR="00282725" w:rsidRPr="003F4A2B" w:rsidRDefault="00282725" w:rsidP="00065F65">
            <w:pPr>
              <w:rPr>
                <w:rFonts w:ascii="Montserrat" w:hAnsi="Montserrat"/>
                <w:bCs/>
                <w:color w:val="000000"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100 cele mai mari descoperiri - Astronomie – Documentar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</w:tcPr>
          <w:p w14:paraId="7AF0F94D" w14:textId="2CB5533C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09990672" w14:textId="4346E576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</w:tcPr>
          <w:p w14:paraId="4E990679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</w:tcPr>
          <w:p w14:paraId="3B86C326" w14:textId="0E664C19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despre teoria generala a relativitatii, undele radio emise de Calea Lactee, gaura neagra din galaxia noastra, egala cu masa a trei milioane de sori, si obiectele ciudate din Univers, aflate la milioane de ani lumina departare.</w:t>
            </w:r>
          </w:p>
        </w:tc>
        <w:tc>
          <w:tcPr>
            <w:tcW w:w="1985" w:type="dxa"/>
          </w:tcPr>
          <w:p w14:paraId="509FDE1E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81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it-IT"/>
                </w:rPr>
                <w:t>100 cele mai mari descoperiri Astronomie (alfavega.ro)</w:t>
              </w:r>
            </w:hyperlink>
          </w:p>
          <w:p w14:paraId="3BF9583B" w14:textId="44B776CF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4D55B9D1" wp14:editId="6CC65FDD">
                  <wp:extent cx="678180" cy="624840"/>
                  <wp:effectExtent l="0" t="0" r="7620" b="3810"/>
                  <wp:docPr id="41" name="image109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2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109.jpg">
                            <a:extLst>
                              <a:ext uri="{FF2B5EF4-FFF2-40B4-BE49-F238E27FC236}">
                                <a16:creationId xmlns:a16="http://schemas.microsoft.com/office/drawing/2014/main" id="{00000000-0008-0000-0200-000029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624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67BA9796" w14:textId="43D9CA52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</w:tcPr>
          <w:p w14:paraId="006ECB47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</w:tcPr>
          <w:p w14:paraId="4963F38D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B4127B" w14:paraId="719BE2BC" w14:textId="1A834E21" w:rsidTr="003F4A2B">
        <w:tc>
          <w:tcPr>
            <w:tcW w:w="715" w:type="dxa"/>
          </w:tcPr>
          <w:p w14:paraId="2093D613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85E02" w14:textId="0A9CE497" w:rsidR="00282725" w:rsidRPr="003F4A2B" w:rsidRDefault="00282725" w:rsidP="00065F65">
            <w:pPr>
              <w:rPr>
                <w:rFonts w:ascii="Montserrat" w:hAnsi="Montserrat"/>
                <w:bCs/>
                <w:color w:val="000000"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100 cele mai mari descoperiri Chimie -DOCUMENTAR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</w:tcPr>
          <w:p w14:paraId="248B5B07" w14:textId="11DDB058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112FEF64" w14:textId="00C2D698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</w:tcPr>
          <w:p w14:paraId="76FF8C9E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</w:tcPr>
          <w:p w14:paraId="73BE865D" w14:textId="1B6C5A59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 xml:space="preserve">DVD care dezvaluie istoria descoperirilor in domeniu, din vremea in care atomii erau considerati simple ipoteze, pana la materializarea 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lastRenderedPageBreak/>
              <w:t>capacitatii de a construi noi tehnologii. Denumire:Chimie Narat de: Bill Nye Producator: Discovery Channel Audio: Engleza Subtitrare: Romana Gen: Documentar Format: PAL</w:t>
            </w:r>
          </w:p>
        </w:tc>
        <w:tc>
          <w:tcPr>
            <w:tcW w:w="1985" w:type="dxa"/>
          </w:tcPr>
          <w:p w14:paraId="6F35A40E" w14:textId="75BA646D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Style w:val="Hyperlink"/>
                <w:rFonts w:ascii="Montserrat" w:eastAsia="Calibri" w:hAnsi="Montserrat" w:cs="Times New Roman"/>
                <w:sz w:val="16"/>
                <w:szCs w:val="16"/>
              </w:rPr>
              <w:lastRenderedPageBreak/>
              <w:t>https://www.alfavega.ro/material-didactic/100-cele-mai-mari-descoperiri-</w:t>
            </w:r>
            <w:r w:rsidRPr="003F4A2B">
              <w:rPr>
                <w:rStyle w:val="Hyperlink"/>
                <w:rFonts w:ascii="Montserrat" w:eastAsia="Calibri" w:hAnsi="Montserrat" w:cs="Times New Roman"/>
                <w:sz w:val="16"/>
                <w:szCs w:val="16"/>
              </w:rPr>
              <w:lastRenderedPageBreak/>
              <w:t xml:space="preserve">chimie-2.html </w:t>
            </w: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647B7716" wp14:editId="6F947B94">
                  <wp:extent cx="800100" cy="883920"/>
                  <wp:effectExtent l="0" t="0" r="0" b="0"/>
                  <wp:docPr id="42" name="image118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2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18.jpg">
                            <a:extLst>
                              <a:ext uri="{FF2B5EF4-FFF2-40B4-BE49-F238E27FC236}">
                                <a16:creationId xmlns:a16="http://schemas.microsoft.com/office/drawing/2014/main" id="{00000000-0008-0000-0200-00002A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8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77E39A1B" w14:textId="762F90EC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</w:tcPr>
          <w:p w14:paraId="02271D6F" w14:textId="15339032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</w:tcPr>
          <w:p w14:paraId="3A58FCAA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color w:val="275317" w:themeColor="accent6" w:themeShade="80"/>
                <w:sz w:val="20"/>
                <w:szCs w:val="20"/>
              </w:rPr>
            </w:pPr>
          </w:p>
        </w:tc>
      </w:tr>
      <w:tr w:rsidR="00282725" w:rsidRPr="003F4A2B" w14:paraId="73E2F769" w14:textId="02E1D3D6" w:rsidTr="003F4A2B">
        <w:tc>
          <w:tcPr>
            <w:tcW w:w="715" w:type="dxa"/>
          </w:tcPr>
          <w:p w14:paraId="045639EA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883F8" w14:textId="3FFA2A0E" w:rsidR="00282725" w:rsidRPr="003F4A2B" w:rsidRDefault="00282725" w:rsidP="00065F65">
            <w:pPr>
              <w:rPr>
                <w:rFonts w:ascii="Montserrat" w:hAnsi="Montserrat"/>
                <w:bCs/>
                <w:color w:val="000000"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Kit trusa sanitara prim ajutor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</w:tcPr>
          <w:p w14:paraId="2AEBC99D" w14:textId="4DAF48A7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32A26414" w14:textId="58831ACA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</w:tcPr>
          <w:p w14:paraId="1AE61727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</w:tcPr>
          <w:p w14:paraId="3B72D6B8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CONȚINUTUL MINIM OBLIGATORIU AL TRUSEI SANITARE</w:t>
            </w:r>
          </w:p>
          <w:p w14:paraId="3FA412C8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Cutie din material plastic, etanșă, cu colțuri rotunjite - 1 buc</w:t>
            </w:r>
          </w:p>
          <w:p w14:paraId="14715681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Foarfece cu vârfuri boante - 1 buc</w:t>
            </w:r>
          </w:p>
          <w:p w14:paraId="5B105027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Garou 50 cm - 1 buc</w:t>
            </w:r>
          </w:p>
          <w:p w14:paraId="1BDFD857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Deschizător de gură din material plastic - 1 buc</w:t>
            </w:r>
          </w:p>
          <w:p w14:paraId="757B31DB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Dispozitiv de respirație gură la gură - 1 buc</w:t>
            </w:r>
          </w:p>
          <w:p w14:paraId="12349DDD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Pipă Guedel mărimea 4 - 1 buc</w:t>
            </w:r>
          </w:p>
          <w:p w14:paraId="0798F224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Pipă Guedel mărimea 10 - 1 buc</w:t>
            </w:r>
          </w:p>
          <w:p w14:paraId="118E142A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Mănuși de examinare, pereche - 4 buc</w:t>
            </w:r>
          </w:p>
          <w:p w14:paraId="12A854DF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Pahare de unică folosință - 5 buc</w:t>
            </w:r>
          </w:p>
          <w:p w14:paraId="5ECC98AC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Batiste de hârtie cu soluție dezinfectantă - 10 buc</w:t>
            </w:r>
          </w:p>
          <w:p w14:paraId="6A09D805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Atele din material plastic - 2 buc</w:t>
            </w:r>
          </w:p>
          <w:p w14:paraId="16B13A58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Feși din tifon mici 5 cm/4 m - 5 buc</w:t>
            </w:r>
          </w:p>
          <w:p w14:paraId="2818057B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Feși din tifon mari 10 cm/5 m - 3 buc</w:t>
            </w:r>
          </w:p>
          <w:p w14:paraId="3C970C69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Bandaj triunghiular I = 80 mm - 2 buc</w:t>
            </w:r>
          </w:p>
          <w:p w14:paraId="09C3F1FD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Vată hidrofilă sterilă, pachet A 50 g - 2 buc</w:t>
            </w:r>
          </w:p>
          <w:p w14:paraId="3D272238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Ace de siguranță - 12 buc</w:t>
            </w:r>
          </w:p>
          <w:p w14:paraId="215897BC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Leucoplast 5 cm/3 m - 1 buc</w:t>
            </w:r>
          </w:p>
          <w:p w14:paraId="5EC1D585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Leucoplast 2,5 cm/2,5 m - 1 buc</w:t>
            </w:r>
          </w:p>
          <w:p w14:paraId="4D29416F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Alcool sanitar 200 ml - 1 buc</w:t>
            </w:r>
          </w:p>
          <w:p w14:paraId="42C00B4D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Comprese sterile 10 cm/8 cm x 10 buc. - 10 set</w:t>
            </w:r>
          </w:p>
          <w:p w14:paraId="5C7E69DB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Pansament individual 2 cm/6 cm - 10 buc</w:t>
            </w:r>
          </w:p>
          <w:p w14:paraId="78AFCB13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Pansament cu rivanol 6 cm /10 cm - 5 buc</w:t>
            </w:r>
          </w:p>
          <w:p w14:paraId="0B0E93EA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Plasture 6 cm/50 cm - 1 buc</w:t>
            </w:r>
          </w:p>
          <w:p w14:paraId="494D1CCC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Creion - 1 buc</w:t>
            </w:r>
          </w:p>
          <w:p w14:paraId="2E569F11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lastRenderedPageBreak/>
              <w:t>• Caiet a 50 de pagini - 1 buc</w:t>
            </w:r>
          </w:p>
          <w:p w14:paraId="4C212AAA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Broșură cu instrucțiuni de prim ajutor - 1 buc</w:t>
            </w:r>
          </w:p>
          <w:p w14:paraId="2F6E8D48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Rivanol soluție 10/00, 200 ml - 1 buc</w:t>
            </w:r>
          </w:p>
          <w:p w14:paraId="3F2ECE9C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Apă oxigenată sau perogen - 1 buc</w:t>
            </w:r>
          </w:p>
          <w:p w14:paraId="5B68B41B" w14:textId="01B90D25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Alcool iodat 200 ml - 1 buc</w:t>
            </w:r>
          </w:p>
        </w:tc>
        <w:tc>
          <w:tcPr>
            <w:tcW w:w="1985" w:type="dxa"/>
          </w:tcPr>
          <w:p w14:paraId="16AE451E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84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pt-BR"/>
                </w:rPr>
                <w:t>Trusa Sanitara de prim ajutor PRIMA - 0001 - SSMescu</w:t>
              </w:r>
            </w:hyperlink>
          </w:p>
          <w:p w14:paraId="5AD269B7" w14:textId="1476B7F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297C2A7E" wp14:editId="1B76DA40">
                  <wp:extent cx="1033145" cy="868045"/>
                  <wp:effectExtent l="0" t="0" r="0" b="8255"/>
                  <wp:docPr id="43" name="image122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2B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122.png">
                            <a:extLst>
                              <a:ext uri="{FF2B5EF4-FFF2-40B4-BE49-F238E27FC236}">
                                <a16:creationId xmlns:a16="http://schemas.microsoft.com/office/drawing/2014/main" id="{00000000-0008-0000-0200-00002B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68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552E7FA0" w14:textId="19D7A7DF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</w:tcPr>
          <w:p w14:paraId="00FDEDC4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</w:tcPr>
          <w:p w14:paraId="2C88768F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</w:tbl>
    <w:p w14:paraId="02D71E75" w14:textId="014FCC7D" w:rsidR="00935003" w:rsidRPr="003F4A2B" w:rsidRDefault="00935003" w:rsidP="00935003">
      <w:pPr>
        <w:tabs>
          <w:tab w:val="left" w:pos="936"/>
        </w:tabs>
        <w:rPr>
          <w:rFonts w:ascii="Montserrat" w:eastAsia="Calibri" w:hAnsi="Montserrat" w:cs="Times New Roman"/>
          <w:sz w:val="16"/>
          <w:szCs w:val="16"/>
          <w:lang w:val="ro-RO"/>
        </w:rPr>
      </w:pPr>
    </w:p>
    <w:sectPr w:rsidR="00935003" w:rsidRPr="003F4A2B" w:rsidSect="001024E8">
      <w:pgSz w:w="15840" w:h="12240" w:orient="landscape"/>
      <w:pgMar w:top="630" w:right="1134" w:bottom="1043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9306BB"/>
    <w:multiLevelType w:val="hybridMultilevel"/>
    <w:tmpl w:val="C6A40B16"/>
    <w:lvl w:ilvl="0" w:tplc="AF7A4B50">
      <w:start w:val="6"/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3B4BCF"/>
    <w:multiLevelType w:val="hybridMultilevel"/>
    <w:tmpl w:val="D34CA4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8114D4"/>
    <w:multiLevelType w:val="hybridMultilevel"/>
    <w:tmpl w:val="F85A1F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9D461C"/>
    <w:multiLevelType w:val="hybridMultilevel"/>
    <w:tmpl w:val="B9FC7C8C"/>
    <w:lvl w:ilvl="0" w:tplc="DCB21700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D064C7"/>
    <w:multiLevelType w:val="hybridMultilevel"/>
    <w:tmpl w:val="D34CA4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3983336">
    <w:abstractNumId w:val="2"/>
  </w:num>
  <w:num w:numId="2" w16cid:durableId="1711303755">
    <w:abstractNumId w:val="0"/>
  </w:num>
  <w:num w:numId="3" w16cid:durableId="1124078192">
    <w:abstractNumId w:val="4"/>
  </w:num>
  <w:num w:numId="4" w16cid:durableId="270863522">
    <w:abstractNumId w:val="3"/>
  </w:num>
  <w:num w:numId="5" w16cid:durableId="9821973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C36"/>
    <w:rsid w:val="000135CE"/>
    <w:rsid w:val="000161FC"/>
    <w:rsid w:val="00040EAF"/>
    <w:rsid w:val="00065F65"/>
    <w:rsid w:val="00082AED"/>
    <w:rsid w:val="000C2EB8"/>
    <w:rsid w:val="000F1492"/>
    <w:rsid w:val="001024E8"/>
    <w:rsid w:val="0017095A"/>
    <w:rsid w:val="00192C36"/>
    <w:rsid w:val="001B5141"/>
    <w:rsid w:val="00204E0A"/>
    <w:rsid w:val="002077F0"/>
    <w:rsid w:val="00215D05"/>
    <w:rsid w:val="00220362"/>
    <w:rsid w:val="00227BC6"/>
    <w:rsid w:val="00282725"/>
    <w:rsid w:val="002D0F90"/>
    <w:rsid w:val="002F2231"/>
    <w:rsid w:val="003121D4"/>
    <w:rsid w:val="003412FC"/>
    <w:rsid w:val="003611B9"/>
    <w:rsid w:val="003A30B4"/>
    <w:rsid w:val="003E7B9E"/>
    <w:rsid w:val="003F4A2B"/>
    <w:rsid w:val="003F4AF6"/>
    <w:rsid w:val="00412C77"/>
    <w:rsid w:val="0044526C"/>
    <w:rsid w:val="00497F11"/>
    <w:rsid w:val="004A1DFA"/>
    <w:rsid w:val="00513693"/>
    <w:rsid w:val="00532FE0"/>
    <w:rsid w:val="00562F30"/>
    <w:rsid w:val="0059494B"/>
    <w:rsid w:val="005949F5"/>
    <w:rsid w:val="005B5AF4"/>
    <w:rsid w:val="005C45AD"/>
    <w:rsid w:val="005E0937"/>
    <w:rsid w:val="00611CAA"/>
    <w:rsid w:val="006555AC"/>
    <w:rsid w:val="006A04BE"/>
    <w:rsid w:val="006D5C76"/>
    <w:rsid w:val="00703B15"/>
    <w:rsid w:val="00732D66"/>
    <w:rsid w:val="00750AD0"/>
    <w:rsid w:val="007746DA"/>
    <w:rsid w:val="00774FA5"/>
    <w:rsid w:val="007A6E95"/>
    <w:rsid w:val="00820E8B"/>
    <w:rsid w:val="00857A30"/>
    <w:rsid w:val="008A0784"/>
    <w:rsid w:val="008E0EE1"/>
    <w:rsid w:val="008F3379"/>
    <w:rsid w:val="00932F2E"/>
    <w:rsid w:val="00935003"/>
    <w:rsid w:val="00976E46"/>
    <w:rsid w:val="009B63DF"/>
    <w:rsid w:val="00AD019D"/>
    <w:rsid w:val="00AD16A0"/>
    <w:rsid w:val="00AE75EE"/>
    <w:rsid w:val="00B15372"/>
    <w:rsid w:val="00B21991"/>
    <w:rsid w:val="00B4127B"/>
    <w:rsid w:val="00BE2A62"/>
    <w:rsid w:val="00C020D6"/>
    <w:rsid w:val="00C0335A"/>
    <w:rsid w:val="00C072D0"/>
    <w:rsid w:val="00C07E20"/>
    <w:rsid w:val="00C52AB5"/>
    <w:rsid w:val="00CB5AB8"/>
    <w:rsid w:val="00CC1E3E"/>
    <w:rsid w:val="00D0132F"/>
    <w:rsid w:val="00D61B8E"/>
    <w:rsid w:val="00DE6407"/>
    <w:rsid w:val="00E2096F"/>
    <w:rsid w:val="00E56BB6"/>
    <w:rsid w:val="00E72A3A"/>
    <w:rsid w:val="00F00D21"/>
    <w:rsid w:val="00F01191"/>
    <w:rsid w:val="00F3261B"/>
    <w:rsid w:val="00FE086A"/>
    <w:rsid w:val="00FF4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9C4328"/>
  <w15:chartTrackingRefBased/>
  <w15:docId w15:val="{A5F7875A-2C21-47CD-938A-F07017E54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92C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2C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2C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2C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2C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2C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2C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2C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2C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2C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92C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2C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2C3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2C3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2C3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2C3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2C3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2C3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92C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2C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2C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92C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92C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92C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92C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92C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2C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2C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92C36"/>
    <w:rPr>
      <w:b/>
      <w:bCs/>
      <w:smallCaps/>
      <w:color w:val="0F4761" w:themeColor="accent1" w:themeShade="BF"/>
      <w:spacing w:val="5"/>
    </w:rPr>
  </w:style>
  <w:style w:type="table" w:customStyle="1" w:styleId="TableGrid1">
    <w:name w:val="Table Grid1"/>
    <w:basedOn w:val="TableNormal"/>
    <w:next w:val="TableGrid"/>
    <w:rsid w:val="00192C36"/>
    <w:pPr>
      <w:spacing w:after="0" w:line="240" w:lineRule="auto"/>
    </w:pPr>
    <w:rPr>
      <w:kern w:val="0"/>
      <w:sz w:val="22"/>
      <w:szCs w:val="22"/>
      <w:lang w:val="ro-RO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192C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57A30"/>
    <w:rPr>
      <w:color w:val="46788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7A3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65F65"/>
    <w:rPr>
      <w:color w:val="96607D" w:themeColor="followedHyperlink"/>
      <w:u w:val="single"/>
    </w:rPr>
  </w:style>
  <w:style w:type="character" w:customStyle="1" w:styleId="fprice">
    <w:name w:val="fprice"/>
    <w:basedOn w:val="DefaultParagraphFont"/>
    <w:rsid w:val="00065F65"/>
  </w:style>
  <w:style w:type="character" w:customStyle="1" w:styleId="woocommerce-price-currencysymbol">
    <w:name w:val="woocommerce-price-currencysymbol"/>
    <w:basedOn w:val="DefaultParagraphFont"/>
    <w:rsid w:val="00065F65"/>
  </w:style>
  <w:style w:type="paragraph" w:styleId="NormalWeb">
    <w:name w:val="Normal (Web)"/>
    <w:basedOn w:val="Normal"/>
    <w:uiPriority w:val="99"/>
    <w:semiHidden/>
    <w:unhideWhenUsed/>
    <w:rsid w:val="0006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D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D21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0161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5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8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9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22679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6138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54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1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3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6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090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547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61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6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eurodidactica.ro/materiale-didactice-nivel-gimnazial-lice/fizica/electricitate/electrostatica/generator-van-de-graff-de-inalta-capacit" TargetMode="External"/><Relationship Id="rId21" Type="http://schemas.openxmlformats.org/officeDocument/2006/relationships/image" Target="media/image8.jpg"/><Relationship Id="rId42" Type="http://schemas.openxmlformats.org/officeDocument/2006/relationships/hyperlink" Target="https://www.alfavega.ro/modul-extins-pentru-constructia-modelelor-atomice-si-moleculare-profesor.html" TargetMode="External"/><Relationship Id="rId47" Type="http://schemas.openxmlformats.org/officeDocument/2006/relationships/image" Target="media/image21.jpg"/><Relationship Id="rId63" Type="http://schemas.openxmlformats.org/officeDocument/2006/relationships/image" Target="media/image28.jpg"/><Relationship Id="rId68" Type="http://schemas.openxmlformats.org/officeDocument/2006/relationships/hyperlink" Target="https://didactopia.ro/stiinta-stem/experimente-fizica-chimie/fenomene-termice/termodinamica-caldura-1-kit-experimente-fizica-21-experimente-original-ntl/?gad_source=1&amp;gclid=CjwKCAjwktO_BhBrEiwAV70jXhnrc1ADpGntpRQNBKzLzmBZd3NKVEEkZSG2VNVwVVEnOW4oh2UFMxoCBfsQAvD_BwE" TargetMode="External"/><Relationship Id="rId84" Type="http://schemas.openxmlformats.org/officeDocument/2006/relationships/hyperlink" Target="https://ssmescu.ro/produs/trusa-sanitara-prim-ajutor/" TargetMode="External"/><Relationship Id="rId16" Type="http://schemas.openxmlformats.org/officeDocument/2006/relationships/hyperlink" Target="https://www.eurodidactica.ro/materiale-didactice-nivel-gimnazial-lice/fizica/mecanica/hidrostatica/dispozitiv-vase-comunicante" TargetMode="External"/><Relationship Id="rId11" Type="http://schemas.openxmlformats.org/officeDocument/2006/relationships/image" Target="media/image3.jpg"/><Relationship Id="rId32" Type="http://schemas.openxmlformats.org/officeDocument/2006/relationships/hyperlink" Target="https://www.alfavega.ro/kit-set-electromagnetism-pentru-gimnaziu-si-liceu.html" TargetMode="External"/><Relationship Id="rId37" Type="http://schemas.openxmlformats.org/officeDocument/2006/relationships/image" Target="media/image16.jpeg"/><Relationship Id="rId53" Type="http://schemas.openxmlformats.org/officeDocument/2006/relationships/image" Target="media/image24.jpeg"/><Relationship Id="rId58" Type="http://schemas.openxmlformats.org/officeDocument/2006/relationships/hyperlink" Target="https://www.alfavega.ro/material-didactic/kit-4-substante-simple-metale-nemetale-gimnaziu.html" TargetMode="External"/><Relationship Id="rId74" Type="http://schemas.openxmlformats.org/officeDocument/2006/relationships/hyperlink" Target="https://www.kreativity.ro/produse-1/set-primele-experimente-magnetice.html" TargetMode="External"/><Relationship Id="rId79" Type="http://schemas.openxmlformats.org/officeDocument/2006/relationships/hyperlink" Target="https://www.alfavega.ro/100-cele-mai-mari-descoperiri-fizica-2.html" TargetMode="External"/><Relationship Id="rId5" Type="http://schemas.openxmlformats.org/officeDocument/2006/relationships/webSettings" Target="webSettings.xml"/><Relationship Id="rId19" Type="http://schemas.openxmlformats.org/officeDocument/2006/relationships/image" Target="media/image7.jpg"/><Relationship Id="rId14" Type="http://schemas.openxmlformats.org/officeDocument/2006/relationships/hyperlink" Target="https://www.alfavega.ro/material-didactic/set-de-figuri-plane-pentru-determinarea-centrului-de-greutate.html" TargetMode="External"/><Relationship Id="rId22" Type="http://schemas.openxmlformats.org/officeDocument/2006/relationships/hyperlink" Target="https://www.alfavega.ro/material-didactic/kit-set-calorimetrie-si-schimbari-de-stari-de-agregare-pentru-gimnaziu-si-liceu.html" TargetMode="External"/><Relationship Id="rId27" Type="http://schemas.openxmlformats.org/officeDocument/2006/relationships/image" Target="media/image11.jpg"/><Relationship Id="rId30" Type="http://schemas.openxmlformats.org/officeDocument/2006/relationships/hyperlink" Target="https://www.alfavega.ro/ro/produse/detalii/3401-Kit_%28set%29_electrocinetica_-_pentru_gimnaziu_si_liceu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19.jpg"/><Relationship Id="rId48" Type="http://schemas.openxmlformats.org/officeDocument/2006/relationships/hyperlink" Target="https://www.alfavega.ro/hartie-universala-de-ph.html" TargetMode="External"/><Relationship Id="rId56" Type="http://schemas.openxmlformats.org/officeDocument/2006/relationships/hyperlink" Target="https://www.alfavega.ro/material-didactic/kit-3-tipuri-de-reactii-chimice-gimnaziu.html" TargetMode="External"/><Relationship Id="rId64" Type="http://schemas.openxmlformats.org/officeDocument/2006/relationships/hyperlink" Target="https://www.eurodidactica.ro/materiale-didactice-nivel-gimnazial-lice/fizica/planse/plansa-unitati-fundamentale-de-masura-in" TargetMode="External"/><Relationship Id="rId69" Type="http://schemas.openxmlformats.org/officeDocument/2006/relationships/image" Target="media/image31.jpeg"/><Relationship Id="rId77" Type="http://schemas.openxmlformats.org/officeDocument/2006/relationships/image" Target="media/image35.png"/><Relationship Id="rId8" Type="http://schemas.openxmlformats.org/officeDocument/2006/relationships/hyperlink" Target="https://www.alfavega.ro/material-didactic/set-de-6-dinamometre.html" TargetMode="External"/><Relationship Id="rId51" Type="http://schemas.openxmlformats.org/officeDocument/2006/relationships/image" Target="media/image23.jpg"/><Relationship Id="rId72" Type="http://schemas.openxmlformats.org/officeDocument/2006/relationships/hyperlink" Target="https://www.emag.ro/magnet-in-forma-de-potcoava-miniland-99016/pd/D717L7MBM/?cmpid=148797&amp;utm_source=google&amp;utm_medium=cpc&amp;utm_campaign=(RO:eMAG!)_3P_NO_SALES_%3e_Jucarii_and_jocuri_educative&amp;utm_content=78573038802&amp;gad_source=1&amp;gclid=CjwKCAjwktO_BhBrEiwAV70jXsUpSixGLrmH1fDVW7sLWl-vXDVhPuPL-iPcvBbRq_BxpbjfLHGnbRoCznoQAvD_BwE" TargetMode="External"/><Relationship Id="rId80" Type="http://schemas.openxmlformats.org/officeDocument/2006/relationships/image" Target="media/image36.jpg"/><Relationship Id="rId85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hyperlink" Target="https://rovimed.ro/2131-dispozitiv-pentru-studiul-conservarii-energiei-mecanice.html" TargetMode="External"/><Relationship Id="rId17" Type="http://schemas.openxmlformats.org/officeDocument/2006/relationships/image" Target="media/image6.jpg"/><Relationship Id="rId25" Type="http://schemas.openxmlformats.org/officeDocument/2006/relationships/image" Target="media/image10.jpg"/><Relationship Id="rId33" Type="http://schemas.openxmlformats.org/officeDocument/2006/relationships/image" Target="media/image14.jpg"/><Relationship Id="rId38" Type="http://schemas.openxmlformats.org/officeDocument/2006/relationships/hyperlink" Target="https://www.alfavega.ro/material-didactic/modul-de-optica-pentru-profesor-gimnaziu.html" TargetMode="External"/><Relationship Id="rId46" Type="http://schemas.openxmlformats.org/officeDocument/2006/relationships/hyperlink" Target="https://www.alfavega.ro/dispozitiv-pentru-studiul-electrolizei-2.html" TargetMode="External"/><Relationship Id="rId59" Type="http://schemas.openxmlformats.org/officeDocument/2006/relationships/hyperlink" Target="https://www.alfavega.ro/material-didactic/modul-de-sticlarie-pentru-profesor-gimnaziu.html" TargetMode="External"/><Relationship Id="rId67" Type="http://schemas.openxmlformats.org/officeDocument/2006/relationships/image" Target="media/image30.jpeg"/><Relationship Id="rId20" Type="http://schemas.openxmlformats.org/officeDocument/2006/relationships/hyperlink" Target="https://www.alfavega.ro/kit-set-de-transmiterea-caldurii-pentru-gimnaziu.html" TargetMode="External"/><Relationship Id="rId41" Type="http://schemas.openxmlformats.org/officeDocument/2006/relationships/image" Target="media/image18.jpg"/><Relationship Id="rId54" Type="http://schemas.openxmlformats.org/officeDocument/2006/relationships/hyperlink" Target="https://www.alfavega.ro/material-didactic/kit-2-dizolvarea-solubilitatea-concentratia-solutiilor-gimnaziu.html" TargetMode="External"/><Relationship Id="rId62" Type="http://schemas.openxmlformats.org/officeDocument/2006/relationships/hyperlink" Target="https://www.eurodidactica.ro/materiale-didactice-nivel-gimnazial-lice/fizica/planse/plansa-reguli-de-securitate-in-laborator" TargetMode="External"/><Relationship Id="rId70" Type="http://schemas.openxmlformats.org/officeDocument/2006/relationships/hyperlink" Target="https://www.kreativity.ro/produse-1/frac%C8%9Biuni-din-cantit%C4%83%C8%9Bi.html" TargetMode="External"/><Relationship Id="rId75" Type="http://schemas.openxmlformats.org/officeDocument/2006/relationships/image" Target="media/image34.jpg"/><Relationship Id="rId83" Type="http://schemas.openxmlformats.org/officeDocument/2006/relationships/image" Target="media/image38.jpg"/><Relationship Id="rId1" Type="http://schemas.openxmlformats.org/officeDocument/2006/relationships/customXml" Target="../customXml/item1.xml"/><Relationship Id="rId6" Type="http://schemas.openxmlformats.org/officeDocument/2006/relationships/hyperlink" Target="https://www.alfavega.ro/material-didactic/dispozitiv-atwood-2.html" TargetMode="External"/><Relationship Id="rId15" Type="http://schemas.openxmlformats.org/officeDocument/2006/relationships/image" Target="media/image5.jpg"/><Relationship Id="rId23" Type="http://schemas.openxmlformats.org/officeDocument/2006/relationships/image" Target="media/image9.jpg"/><Relationship Id="rId28" Type="http://schemas.openxmlformats.org/officeDocument/2006/relationships/hyperlink" Target="https://www.alfavega.ro/kit-set-electrostatica-pentru-gimnaziu.html" TargetMode="External"/><Relationship Id="rId36" Type="http://schemas.openxmlformats.org/officeDocument/2006/relationships/hyperlink" Target="https://www.alfavega.ro/material-didactic/volt-ampermetru-cu-bluetooth.html" TargetMode="External"/><Relationship Id="rId49" Type="http://schemas.openxmlformats.org/officeDocument/2006/relationships/image" Target="media/image22.jpg"/><Relationship Id="rId57" Type="http://schemas.openxmlformats.org/officeDocument/2006/relationships/image" Target="media/image26.jpg"/><Relationship Id="rId10" Type="http://schemas.openxmlformats.org/officeDocument/2006/relationships/hyperlink" Target="https://www.alfavega.ro/material-didactic/set-de-resorturi-cu-scala-gradata-si-accesorii.html" TargetMode="External"/><Relationship Id="rId31" Type="http://schemas.openxmlformats.org/officeDocument/2006/relationships/image" Target="media/image13.jpg"/><Relationship Id="rId44" Type="http://schemas.openxmlformats.org/officeDocument/2006/relationships/hyperlink" Target="https://www.alfavega.ro/modul-de-ustensile-pentru-profesor-gimnaziu.html" TargetMode="External"/><Relationship Id="rId52" Type="http://schemas.openxmlformats.org/officeDocument/2006/relationships/hyperlink" Target="https://www.alfavega.ro/kit-pentru-studiul-distilarii.html" TargetMode="External"/><Relationship Id="rId60" Type="http://schemas.openxmlformats.org/officeDocument/2006/relationships/image" Target="media/image27.png"/><Relationship Id="rId65" Type="http://schemas.openxmlformats.org/officeDocument/2006/relationships/image" Target="media/image29.jpg"/><Relationship Id="rId73" Type="http://schemas.openxmlformats.org/officeDocument/2006/relationships/image" Target="media/image33.png"/><Relationship Id="rId78" Type="http://schemas.openxmlformats.org/officeDocument/2006/relationships/hyperlink" Target="https://www.alfavega.ro/kit-set-electromagnetism-pentru-gimnaziu-si-liceu.html" TargetMode="External"/><Relationship Id="rId81" Type="http://schemas.openxmlformats.org/officeDocument/2006/relationships/hyperlink" Target="https://www.alfavega.ro/100-cele-mai-mari-descoperiri-astronomie-4.html" TargetMode="External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4.jpg"/><Relationship Id="rId18" Type="http://schemas.openxmlformats.org/officeDocument/2006/relationships/hyperlink" Target="https://www.alfavega.ro/material-didactic/capsula-manometrica.html" TargetMode="External"/><Relationship Id="rId39" Type="http://schemas.openxmlformats.org/officeDocument/2006/relationships/image" Target="media/image17.jpg"/><Relationship Id="rId34" Type="http://schemas.openxmlformats.org/officeDocument/2006/relationships/hyperlink" Target="https://www.eurodidactica.ro/materiale-didactice-nivel-gimnazial-lice/fizica/senzori/senzori-individuali/voltmetru-conexiune-usb" TargetMode="External"/><Relationship Id="rId50" Type="http://schemas.openxmlformats.org/officeDocument/2006/relationships/hyperlink" Target="https://www.alfavega.ro/material-didactic/kit-1-amestecuri-si-combinatii-metode-de-separare-gimnaziu-si-liceu.html" TargetMode="External"/><Relationship Id="rId55" Type="http://schemas.openxmlformats.org/officeDocument/2006/relationships/image" Target="media/image25.jpg"/><Relationship Id="rId76" Type="http://schemas.openxmlformats.org/officeDocument/2006/relationships/hyperlink" Target="https://www.teraimpex.ro/detalii-materiale-didactice/aparat-de-achizitii-date-explorer-glx-cu-accesorii-si-aplicatii-in-fizica/trusa-de-magneti-8395.html" TargetMode="External"/><Relationship Id="rId7" Type="http://schemas.openxmlformats.org/officeDocument/2006/relationships/image" Target="media/image1.jpg"/><Relationship Id="rId71" Type="http://schemas.openxmlformats.org/officeDocument/2006/relationships/image" Target="media/image32.jpg"/><Relationship Id="rId2" Type="http://schemas.openxmlformats.org/officeDocument/2006/relationships/numbering" Target="numbering.xml"/><Relationship Id="rId29" Type="http://schemas.openxmlformats.org/officeDocument/2006/relationships/image" Target="media/image12.jpg"/><Relationship Id="rId24" Type="http://schemas.openxmlformats.org/officeDocument/2006/relationships/hyperlink" Target="https://www.alfavega.ro/material-didactic/kit-set-de-verificare-a-legilor-gazului-ideal-pentru-liceu-2.html" TargetMode="External"/><Relationship Id="rId40" Type="http://schemas.openxmlformats.org/officeDocument/2006/relationships/hyperlink" Target="https://www.alfavega.ro/modul-de-optica-pentru-elev-gimnaziu.html" TargetMode="External"/><Relationship Id="rId45" Type="http://schemas.openxmlformats.org/officeDocument/2006/relationships/image" Target="media/image20.jpg"/><Relationship Id="rId66" Type="http://schemas.openxmlformats.org/officeDocument/2006/relationships/hyperlink" Target="https://materialdidactic.ro/produs/4044/" TargetMode="External"/><Relationship Id="rId87" Type="http://schemas.openxmlformats.org/officeDocument/2006/relationships/theme" Target="theme/theme1.xml"/><Relationship Id="rId61" Type="http://schemas.openxmlformats.org/officeDocument/2006/relationships/hyperlink" Target="https://www.alfavega.ro/modul-de-ustensile-pentru-profesor-gimnaziu.html" TargetMode="External"/><Relationship Id="rId82" Type="http://schemas.openxmlformats.org/officeDocument/2006/relationships/image" Target="media/image3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B9BB28-CB3B-4026-BCF4-F6C054A86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18</Pages>
  <Words>3994</Words>
  <Characters>22772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Cornescu</dc:creator>
  <cp:keywords/>
  <dc:description/>
  <cp:lastModifiedBy>Ana Cornescu</cp:lastModifiedBy>
  <cp:revision>8</cp:revision>
  <cp:lastPrinted>2025-04-08T10:19:00Z</cp:lastPrinted>
  <dcterms:created xsi:type="dcterms:W3CDTF">2025-06-23T05:23:00Z</dcterms:created>
  <dcterms:modified xsi:type="dcterms:W3CDTF">2025-10-20T08:58:00Z</dcterms:modified>
</cp:coreProperties>
</file>