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18F7" w14:textId="705259B0" w:rsidR="008F76F2" w:rsidRDefault="008F76F2" w:rsidP="0041374F">
      <w:pPr>
        <w:spacing w:line="240" w:lineRule="auto"/>
        <w:contextualSpacing/>
        <w:rPr>
          <w:rFonts w:ascii="Montserrat Light" w:hAnsi="Montserrat Light"/>
          <w:color w:val="000000" w:themeColor="text1"/>
        </w:rPr>
      </w:pPr>
      <w:r w:rsidRPr="007B5D3F">
        <w:rPr>
          <w:rFonts w:ascii="Montserrat Light" w:hAnsi="Montserrat Light"/>
          <w:color w:val="000000" w:themeColor="text1"/>
        </w:rPr>
        <w:t>Nr</w:t>
      </w:r>
      <w:r w:rsidR="00A530DB" w:rsidRPr="007B5D3F">
        <w:rPr>
          <w:rFonts w:ascii="Montserrat Light" w:hAnsi="Montserrat Light"/>
          <w:color w:val="000000" w:themeColor="text1"/>
        </w:rPr>
        <w:t>.</w:t>
      </w:r>
      <w:r w:rsidR="00633CFB" w:rsidRPr="007B5D3F">
        <w:rPr>
          <w:rFonts w:ascii="Montserrat Light" w:hAnsi="Montserrat Light"/>
          <w:color w:val="000000" w:themeColor="text1"/>
        </w:rPr>
        <w:t xml:space="preserve"> </w:t>
      </w:r>
      <w:r w:rsidR="007B5D3F" w:rsidRPr="007B5D3F">
        <w:rPr>
          <w:rFonts w:ascii="Montserrat Light" w:hAnsi="Montserrat Light"/>
          <w:color w:val="000000" w:themeColor="text1"/>
        </w:rPr>
        <w:t>52704</w:t>
      </w:r>
      <w:r w:rsidR="00A530DB" w:rsidRPr="007B5D3F">
        <w:rPr>
          <w:rFonts w:ascii="Montserrat Light" w:hAnsi="Montserrat Light"/>
          <w:color w:val="000000" w:themeColor="text1"/>
        </w:rPr>
        <w:t>/</w:t>
      </w:r>
      <w:r w:rsidR="00EA2F26" w:rsidRPr="007B5D3F">
        <w:rPr>
          <w:rFonts w:ascii="Montserrat Light" w:hAnsi="Montserrat Light"/>
          <w:color w:val="000000" w:themeColor="text1"/>
        </w:rPr>
        <w:t>08</w:t>
      </w:r>
      <w:r w:rsidR="00A530DB" w:rsidRPr="007B5D3F">
        <w:rPr>
          <w:rFonts w:ascii="Montserrat Light" w:hAnsi="Montserrat Light"/>
          <w:color w:val="000000" w:themeColor="text1"/>
        </w:rPr>
        <w:t>.</w:t>
      </w:r>
      <w:r w:rsidR="007B5D3F" w:rsidRPr="007B5D3F">
        <w:rPr>
          <w:rFonts w:ascii="Montserrat Light" w:hAnsi="Montserrat Light"/>
          <w:color w:val="000000" w:themeColor="text1"/>
        </w:rPr>
        <w:t>12</w:t>
      </w:r>
      <w:r w:rsidR="00A530DB" w:rsidRPr="007B5D3F">
        <w:rPr>
          <w:rFonts w:ascii="Montserrat Light" w:hAnsi="Montserrat Light"/>
          <w:color w:val="000000" w:themeColor="text1"/>
        </w:rPr>
        <w:t>.</w:t>
      </w:r>
      <w:r w:rsidR="000D3F36" w:rsidRPr="007B5D3F">
        <w:rPr>
          <w:rFonts w:ascii="Montserrat Light" w:hAnsi="Montserrat Light"/>
          <w:color w:val="000000" w:themeColor="text1"/>
        </w:rPr>
        <w:t>202</w:t>
      </w:r>
      <w:r w:rsidR="000F62C7" w:rsidRPr="007B5D3F">
        <w:rPr>
          <w:rFonts w:ascii="Montserrat Light" w:hAnsi="Montserrat Light"/>
          <w:color w:val="000000" w:themeColor="text1"/>
        </w:rPr>
        <w:t>5</w:t>
      </w:r>
    </w:p>
    <w:p w14:paraId="7708C9C7" w14:textId="77777777" w:rsidR="009041F4" w:rsidRPr="0041374F" w:rsidRDefault="009041F4" w:rsidP="0041374F">
      <w:pPr>
        <w:spacing w:line="240" w:lineRule="auto"/>
        <w:contextualSpacing/>
        <w:rPr>
          <w:rFonts w:ascii="Montserrat Light" w:hAnsi="Montserrat Light"/>
          <w:color w:val="000000" w:themeColor="text1"/>
        </w:rPr>
      </w:pPr>
    </w:p>
    <w:p w14:paraId="5CB539E8" w14:textId="77777777" w:rsidR="003367F9" w:rsidRPr="007958A4" w:rsidRDefault="003367F9" w:rsidP="0041374F">
      <w:pPr>
        <w:spacing w:line="240" w:lineRule="auto"/>
        <w:contextualSpacing/>
        <w:jc w:val="center"/>
        <w:rPr>
          <w:rFonts w:ascii="Montserrat Light" w:hAnsi="Montserrat Light"/>
          <w:b/>
          <w:bCs/>
          <w:sz w:val="12"/>
          <w:szCs w:val="12"/>
        </w:rPr>
      </w:pPr>
      <w:bookmarkStart w:id="0" w:name="_96pwsx56lrau" w:colFirst="0" w:colLast="0"/>
      <w:bookmarkEnd w:id="0"/>
    </w:p>
    <w:p w14:paraId="5E0E3C0D" w14:textId="05761128" w:rsidR="009041F4" w:rsidRDefault="009041F4" w:rsidP="009041F4">
      <w:pPr>
        <w:spacing w:line="240" w:lineRule="auto"/>
        <w:contextualSpacing/>
        <w:jc w:val="center"/>
        <w:rPr>
          <w:rFonts w:ascii="Montserrat Light" w:hAnsi="Montserrat Light"/>
          <w:b/>
          <w:bCs/>
        </w:rPr>
      </w:pPr>
    </w:p>
    <w:p w14:paraId="1D7CE53A" w14:textId="77777777" w:rsidR="00B71836" w:rsidRDefault="00B71836" w:rsidP="009041F4">
      <w:pPr>
        <w:spacing w:line="240" w:lineRule="auto"/>
        <w:contextualSpacing/>
        <w:jc w:val="center"/>
        <w:rPr>
          <w:rFonts w:ascii="Montserrat Light" w:hAnsi="Montserrat Light"/>
          <w:b/>
          <w:bCs/>
        </w:rPr>
      </w:pPr>
    </w:p>
    <w:p w14:paraId="3B0B9894" w14:textId="754B1FC2" w:rsidR="009041F4" w:rsidRPr="009041F4" w:rsidRDefault="008F76F2" w:rsidP="009041F4">
      <w:pPr>
        <w:spacing w:line="240" w:lineRule="auto"/>
        <w:contextualSpacing/>
        <w:jc w:val="center"/>
        <w:rPr>
          <w:rFonts w:ascii="Montserrat Light" w:hAnsi="Montserrat Light"/>
          <w:b/>
          <w:bCs/>
        </w:rPr>
      </w:pPr>
      <w:r w:rsidRPr="0041374F">
        <w:rPr>
          <w:rFonts w:ascii="Montserrat Light" w:hAnsi="Montserrat Light"/>
          <w:b/>
          <w:bCs/>
        </w:rPr>
        <w:t>REFERAT DE APROBARE</w:t>
      </w:r>
    </w:p>
    <w:p w14:paraId="0E6A7535" w14:textId="7C2E9B01" w:rsidR="00113BB9" w:rsidRPr="00CB0CDB" w:rsidRDefault="00E27966" w:rsidP="0041374F">
      <w:pPr>
        <w:autoSpaceDE w:val="0"/>
        <w:autoSpaceDN w:val="0"/>
        <w:adjustRightInd w:val="0"/>
        <w:spacing w:line="240" w:lineRule="auto"/>
        <w:contextualSpacing/>
        <w:jc w:val="center"/>
        <w:rPr>
          <w:rFonts w:ascii="Montserrat Light" w:hAnsi="Montserrat Light" w:cs="Times New Roman"/>
          <w:b/>
          <w:bCs/>
          <w:noProof/>
          <w:lang w:val="en-US" w:eastAsia="ro-RO"/>
        </w:rPr>
      </w:pPr>
      <w:bookmarkStart w:id="1" w:name="_Hlk34985841"/>
      <w:bookmarkStart w:id="2" w:name="_Hlk64273155"/>
      <w:bookmarkStart w:id="3" w:name="_Hlk72135556"/>
      <w:bookmarkStart w:id="4" w:name="_Hlk64277372"/>
      <w:bookmarkStart w:id="5" w:name="_Hlk62539599"/>
      <w:bookmarkStart w:id="6" w:name="_Hlk83556863"/>
      <w:r w:rsidRPr="00CB0CDB">
        <w:rPr>
          <w:rFonts w:ascii="Montserrat Light" w:eastAsia="Times New Roman" w:hAnsi="Montserrat Light" w:cs="Times New Roman"/>
          <w:b/>
          <w:bCs/>
          <w:noProof/>
          <w:lang w:val="ro-RO"/>
        </w:rPr>
        <w:t xml:space="preserve">la </w:t>
      </w:r>
      <w:bookmarkStart w:id="7" w:name="_Hlk34990528"/>
      <w:r w:rsidRPr="00CB0CDB">
        <w:rPr>
          <w:rFonts w:ascii="Montserrat Light" w:eastAsia="Times New Roman" w:hAnsi="Montserrat Light" w:cs="Times New Roman"/>
          <w:b/>
          <w:bCs/>
          <w:noProof/>
          <w:lang w:val="ro-RO"/>
        </w:rPr>
        <w:t xml:space="preserve">Proiectul de hotărâre </w:t>
      </w:r>
      <w:bookmarkEnd w:id="1"/>
      <w:bookmarkEnd w:id="7"/>
      <w:r w:rsidR="00113BB9" w:rsidRPr="00CB0CDB">
        <w:rPr>
          <w:rFonts w:ascii="Montserrat Light" w:hAnsi="Montserrat Light"/>
          <w:b/>
          <w:bCs/>
          <w:lang w:val="ro-RO"/>
        </w:rPr>
        <w:t xml:space="preserve">privind </w:t>
      </w:r>
      <w:r w:rsidR="00113BB9" w:rsidRPr="00CB0CDB">
        <w:rPr>
          <w:rFonts w:ascii="Montserrat Light" w:eastAsia="Times New Roman" w:hAnsi="Montserrat Light" w:cs="Times New Roman"/>
          <w:b/>
          <w:bCs/>
          <w:noProof/>
          <w:lang w:val="ro-RO"/>
        </w:rPr>
        <w:t>solicitarea de trecere a un</w:t>
      </w:r>
      <w:r w:rsidR="005F4DC2" w:rsidRPr="00CB0CDB">
        <w:rPr>
          <w:rFonts w:ascii="Montserrat Light" w:eastAsia="Times New Roman" w:hAnsi="Montserrat Light" w:cs="Times New Roman"/>
          <w:b/>
          <w:bCs/>
          <w:noProof/>
          <w:lang w:val="ro-RO"/>
        </w:rPr>
        <w:t>or</w:t>
      </w:r>
      <w:r w:rsidR="00113BB9" w:rsidRPr="00CB0CDB">
        <w:rPr>
          <w:rFonts w:ascii="Montserrat Light" w:eastAsia="Times New Roman" w:hAnsi="Montserrat Light" w:cs="Times New Roman"/>
          <w:b/>
          <w:bCs/>
          <w:noProof/>
          <w:lang w:val="ro-RO"/>
        </w:rPr>
        <w:t xml:space="preserve"> imobil</w:t>
      </w:r>
      <w:r w:rsidR="005F4DC2" w:rsidRPr="00CB0CDB">
        <w:rPr>
          <w:rFonts w:ascii="Montserrat Light" w:eastAsia="Times New Roman" w:hAnsi="Montserrat Light" w:cs="Times New Roman"/>
          <w:b/>
          <w:bCs/>
          <w:noProof/>
          <w:lang w:val="ro-RO"/>
        </w:rPr>
        <w:t>e</w:t>
      </w:r>
      <w:r w:rsidR="00113BB9" w:rsidRPr="00CB0CDB">
        <w:rPr>
          <w:rFonts w:ascii="Montserrat Light" w:eastAsia="Times New Roman" w:hAnsi="Montserrat Light" w:cs="Times New Roman"/>
          <w:b/>
          <w:bCs/>
          <w:noProof/>
          <w:lang w:val="ro-RO"/>
        </w:rPr>
        <w:t xml:space="preserve"> din domeniul public al</w:t>
      </w:r>
      <w:r w:rsidR="00113BB9" w:rsidRPr="00CB0CDB">
        <w:rPr>
          <w:rFonts w:ascii="Montserrat Light" w:eastAsia="Times New Roman" w:hAnsi="Montserrat Light" w:cs="Times New Roman"/>
          <w:b/>
          <w:bCs/>
          <w:noProof/>
          <w:lang w:val="ro-RO" w:eastAsia="ro-RO"/>
        </w:rPr>
        <w:t xml:space="preserve"> Comunei  </w:t>
      </w:r>
      <w:r w:rsidR="005F4DC2" w:rsidRPr="00CB0CDB">
        <w:rPr>
          <w:rFonts w:ascii="Montserrat Light" w:eastAsia="Times New Roman" w:hAnsi="Montserrat Light" w:cs="Times New Roman"/>
          <w:b/>
          <w:bCs/>
          <w:noProof/>
          <w:lang w:val="ro-RO" w:eastAsia="ro-RO"/>
        </w:rPr>
        <w:t>Borșa</w:t>
      </w:r>
      <w:r w:rsidR="00113BB9" w:rsidRPr="00CB0CDB">
        <w:rPr>
          <w:rFonts w:ascii="Montserrat Light" w:eastAsia="Times New Roman" w:hAnsi="Montserrat Light" w:cs="Times New Roman"/>
          <w:b/>
          <w:bCs/>
          <w:noProof/>
          <w:lang w:val="ro-RO" w:eastAsia="ro-RO"/>
        </w:rPr>
        <w:t xml:space="preserve"> în domeniul public al Județului Cluj</w:t>
      </w:r>
      <w:r w:rsidR="002A3A4C" w:rsidRPr="00CB0CDB">
        <w:rPr>
          <w:rFonts w:ascii="Montserrat Light" w:eastAsia="Times New Roman" w:hAnsi="Montserrat Light" w:cs="Times New Roman"/>
          <w:b/>
          <w:bCs/>
          <w:noProof/>
          <w:lang w:val="ro-RO" w:eastAsia="ro-RO"/>
        </w:rPr>
        <w:t xml:space="preserve"> și </w:t>
      </w:r>
      <w:r w:rsidR="007A6EAC" w:rsidRPr="00CB0CDB">
        <w:rPr>
          <w:rFonts w:ascii="Montserrat Light" w:eastAsia="Times New Roman" w:hAnsi="Montserrat Light" w:cs="Times New Roman"/>
          <w:b/>
          <w:bCs/>
          <w:noProof/>
          <w:lang w:val="ro-RO" w:eastAsia="ro-RO"/>
        </w:rPr>
        <w:t xml:space="preserve">de delegare </w:t>
      </w:r>
      <w:r w:rsidR="002A3A4C" w:rsidRPr="00CB0CDB">
        <w:rPr>
          <w:rFonts w:ascii="Montserrat Light" w:hAnsi="Montserrat Light"/>
          <w:b/>
          <w:bCs/>
          <w:lang w:val="ro-RO"/>
        </w:rPr>
        <w:t xml:space="preserve">a dreptului de administrare </w:t>
      </w:r>
      <w:bookmarkStart w:id="8" w:name="_Hlk202258307"/>
      <w:r w:rsidR="002A3A4C" w:rsidRPr="00CB0CDB">
        <w:rPr>
          <w:rFonts w:ascii="Montserrat Light" w:hAnsi="Montserrat Light" w:cs="Times New Roman"/>
          <w:b/>
          <w:bCs/>
          <w:noProof/>
          <w:lang w:val="ro-RO" w:eastAsia="ro-RO"/>
        </w:rPr>
        <w:t xml:space="preserve">asupra </w:t>
      </w:r>
      <w:r w:rsidR="007A6EAC" w:rsidRPr="00CB0CDB">
        <w:rPr>
          <w:rFonts w:ascii="Montserrat Light" w:hAnsi="Montserrat Light" w:cs="Times New Roman"/>
          <w:b/>
          <w:bCs/>
          <w:noProof/>
          <w:lang w:val="ro-RO" w:eastAsia="ro-RO"/>
        </w:rPr>
        <w:t xml:space="preserve">unui tronson din </w:t>
      </w:r>
      <w:r w:rsidR="002A3A4C" w:rsidRPr="00CB0CDB">
        <w:rPr>
          <w:rFonts w:ascii="Montserrat Light" w:hAnsi="Montserrat Light" w:cs="Times New Roman"/>
          <w:b/>
          <w:bCs/>
          <w:noProof/>
          <w:lang w:val="ro-RO" w:eastAsia="ro-RO"/>
        </w:rPr>
        <w:t>drumul comunal DC 152</w:t>
      </w:r>
      <w:r w:rsidR="007A6EAC" w:rsidRPr="00CB0CDB">
        <w:rPr>
          <w:rFonts w:ascii="Montserrat Light" w:hAnsi="Montserrat Light" w:cs="Times New Roman"/>
          <w:b/>
          <w:bCs/>
          <w:noProof/>
          <w:lang w:val="en-US" w:eastAsia="ro-RO"/>
        </w:rPr>
        <w:t>: DJ 109-Chidea</w:t>
      </w:r>
      <w:bookmarkEnd w:id="8"/>
    </w:p>
    <w:p w14:paraId="22FD74BE" w14:textId="77777777" w:rsidR="009041F4" w:rsidRPr="00904EFE" w:rsidRDefault="009041F4" w:rsidP="0041374F">
      <w:pPr>
        <w:autoSpaceDE w:val="0"/>
        <w:autoSpaceDN w:val="0"/>
        <w:adjustRightInd w:val="0"/>
        <w:spacing w:line="240" w:lineRule="auto"/>
        <w:contextualSpacing/>
        <w:jc w:val="center"/>
        <w:rPr>
          <w:rFonts w:ascii="Montserrat Light" w:hAnsi="Montserrat Light"/>
          <w:b/>
          <w:bCs/>
          <w:strike/>
          <w:color w:val="00B050"/>
          <w:lang w:val="ro-RO"/>
        </w:rPr>
      </w:pPr>
    </w:p>
    <w:bookmarkEnd w:id="2"/>
    <w:bookmarkEnd w:id="3"/>
    <w:bookmarkEnd w:id="4"/>
    <w:bookmarkEnd w:id="5"/>
    <w:bookmarkEnd w:id="6"/>
    <w:p w14:paraId="75FD90BD" w14:textId="77777777" w:rsidR="00E55F91" w:rsidRPr="007958A4" w:rsidRDefault="00E55F91" w:rsidP="0041374F">
      <w:pPr>
        <w:tabs>
          <w:tab w:val="left" w:pos="2160"/>
        </w:tabs>
        <w:spacing w:line="240" w:lineRule="auto"/>
        <w:ind w:right="180"/>
        <w:contextualSpacing/>
        <w:rPr>
          <w:rFonts w:ascii="Montserrat Light" w:hAnsi="Montserrat Light"/>
          <w:sz w:val="12"/>
          <w:szCs w:val="12"/>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1"/>
      </w:tblGrid>
      <w:tr w:rsidR="003367F9" w:rsidRPr="003367F9" w14:paraId="30D485A9" w14:textId="77777777" w:rsidTr="00BF6ED8">
        <w:trPr>
          <w:trHeight w:val="355"/>
        </w:trPr>
        <w:tc>
          <w:tcPr>
            <w:tcW w:w="9891" w:type="dxa"/>
          </w:tcPr>
          <w:p w14:paraId="229E5FF9" w14:textId="351778FD" w:rsidR="008F76F2" w:rsidRPr="003367F9" w:rsidRDefault="008F76F2" w:rsidP="0041374F">
            <w:pPr>
              <w:spacing w:line="240" w:lineRule="auto"/>
              <w:ind w:left="283"/>
              <w:contextualSpacing/>
              <w:jc w:val="both"/>
              <w:rPr>
                <w:rFonts w:ascii="Montserrat Light" w:eastAsia="Times New Roman" w:hAnsi="Montserrat Light" w:cs="Times New Roman"/>
                <w:lang w:val="ro-RO"/>
              </w:rPr>
            </w:pPr>
            <w:r w:rsidRPr="003367F9">
              <w:rPr>
                <w:rFonts w:ascii="Montserrat Light" w:eastAsia="Times New Roman" w:hAnsi="Montserrat Light" w:cs="Times New Roman"/>
                <w:b/>
                <w:bCs/>
                <w:noProof/>
                <w:lang w:val="es-ES"/>
              </w:rPr>
              <w:t>Secțiunea 1</w:t>
            </w:r>
            <w:r w:rsidRPr="003367F9">
              <w:rPr>
                <w:rFonts w:ascii="Montserrat Light" w:eastAsia="Times New Roman" w:hAnsi="Montserrat Light" w:cs="Times New Roman"/>
                <w:noProof/>
                <w:lang w:val="es-ES"/>
              </w:rPr>
              <w:t xml:space="preserve"> - </w:t>
            </w:r>
            <w:r w:rsidRPr="003367F9">
              <w:rPr>
                <w:rFonts w:ascii="Montserrat Light" w:eastAsia="Times New Roman" w:hAnsi="Montserrat Light" w:cs="Times New Roman"/>
                <w:b/>
                <w:bCs/>
                <w:noProof/>
                <w:lang w:val="es-ES"/>
              </w:rPr>
              <w:t xml:space="preserve">Motivul adoptării </w:t>
            </w:r>
            <w:r w:rsidRPr="003367F9">
              <w:rPr>
                <w:rFonts w:ascii="Montserrat Light" w:eastAsia="Times New Roman" w:hAnsi="Montserrat Light" w:cs="Times New Roman"/>
                <w:b/>
                <w:bCs/>
                <w:noProof/>
                <w:shd w:val="clear" w:color="auto" w:fill="FFFFFF"/>
                <w:lang w:val="es-ES"/>
              </w:rPr>
              <w:t>actului administrativ</w:t>
            </w:r>
            <w:r w:rsidRPr="003367F9">
              <w:rPr>
                <w:rFonts w:ascii="Montserrat Light" w:eastAsia="Times New Roman" w:hAnsi="Montserrat Light" w:cs="Times New Roman"/>
                <w:b/>
                <w:bCs/>
                <w:noProof/>
                <w:lang w:val="es-ES"/>
              </w:rPr>
              <w:t xml:space="preserve">: </w:t>
            </w:r>
          </w:p>
        </w:tc>
      </w:tr>
      <w:tr w:rsidR="003367F9" w:rsidRPr="003367F9" w14:paraId="06AA42D3" w14:textId="77777777" w:rsidTr="00BF6ED8">
        <w:tc>
          <w:tcPr>
            <w:tcW w:w="9891" w:type="dxa"/>
          </w:tcPr>
          <w:p w14:paraId="18F4E963" w14:textId="55B866F2" w:rsidR="008F76F2" w:rsidRPr="003367F9" w:rsidRDefault="00D1068C" w:rsidP="0041374F">
            <w:pPr>
              <w:spacing w:line="240" w:lineRule="auto"/>
              <w:ind w:left="283"/>
              <w:contextualSpacing/>
              <w:jc w:val="both"/>
              <w:rPr>
                <w:rFonts w:ascii="Montserrat Light" w:eastAsia="Calibri" w:hAnsi="Montserrat Light" w:cs="Times New Roman"/>
                <w:b/>
                <w:bCs/>
                <w:noProof/>
                <w:lang w:val="en-US"/>
              </w:rPr>
            </w:pPr>
            <w:r w:rsidRPr="003367F9">
              <w:rPr>
                <w:rFonts w:ascii="Montserrat Light" w:eastAsia="Times New Roman" w:hAnsi="Montserrat Light" w:cs="Times New Roman"/>
                <w:b/>
                <w:bCs/>
                <w:noProof/>
                <w:lang w:val="en-US"/>
              </w:rPr>
              <w:t xml:space="preserve">1.  </w:t>
            </w:r>
            <w:r w:rsidR="008F76F2" w:rsidRPr="003367F9">
              <w:rPr>
                <w:rFonts w:ascii="Montserrat Light" w:eastAsia="Times New Roman" w:hAnsi="Montserrat Light" w:cs="Times New Roman"/>
                <w:b/>
                <w:bCs/>
                <w:noProof/>
                <w:lang w:val="en-US"/>
              </w:rPr>
              <w:t>Descrierea situației actuale:</w:t>
            </w:r>
            <w:r w:rsidR="008F76F2" w:rsidRPr="003367F9">
              <w:rPr>
                <w:rFonts w:ascii="Montserrat Light" w:eastAsia="Times New Roman" w:hAnsi="Montserrat Light" w:cs="Times New Roman"/>
                <w:lang w:val="ro-RO"/>
              </w:rPr>
              <w:t xml:space="preserve"> </w:t>
            </w:r>
          </w:p>
        </w:tc>
      </w:tr>
      <w:tr w:rsidR="003367F9" w:rsidRPr="003367F9" w14:paraId="084DF1F0" w14:textId="77777777" w:rsidTr="00CC622E">
        <w:trPr>
          <w:trHeight w:val="1070"/>
        </w:trPr>
        <w:tc>
          <w:tcPr>
            <w:tcW w:w="9891" w:type="dxa"/>
          </w:tcPr>
          <w:p w14:paraId="5ACD1290" w14:textId="736EA68C" w:rsidR="003F3494" w:rsidRPr="003367F9" w:rsidRDefault="003F3494" w:rsidP="0041374F">
            <w:pPr>
              <w:spacing w:line="240" w:lineRule="auto"/>
              <w:ind w:firstLine="778"/>
              <w:contextualSpacing/>
              <w:jc w:val="both"/>
              <w:rPr>
                <w:rFonts w:ascii="Montserrat Light" w:eastAsia="Times New Roman" w:hAnsi="Montserrat Light" w:cs="Times New Roman"/>
                <w:b/>
                <w:bCs/>
                <w:noProof/>
                <w:lang w:val="en-US"/>
              </w:rPr>
            </w:pPr>
            <w:r w:rsidRPr="00CB0CDB">
              <w:rPr>
                <w:rFonts w:ascii="Montserrat Light" w:hAnsi="Montserrat Light"/>
                <w:noProof/>
                <w:lang w:val="ro-RO" w:eastAsia="ro-RO"/>
              </w:rPr>
              <w:t>Asigurarea unei infrastructuri rutiere moderne reprezintă o componentă esențială a strategiei de dezvoltare a județului Cluj. În acest context, Consiliul Județean Cluj a demarat începând cu anul 2016 un amplu Program de modernizare și reabilitare a drumurilor județene situate pe raza administrativ-teritorială a județului Cluj. </w:t>
            </w:r>
          </w:p>
        </w:tc>
      </w:tr>
      <w:tr w:rsidR="003F3494" w:rsidRPr="0041374F" w14:paraId="00A869A3" w14:textId="77777777" w:rsidTr="00BF6ED8">
        <w:tc>
          <w:tcPr>
            <w:tcW w:w="9891" w:type="dxa"/>
          </w:tcPr>
          <w:p w14:paraId="170046CA" w14:textId="70A077C1" w:rsidR="003F3494" w:rsidRPr="0041374F" w:rsidRDefault="003F3494" w:rsidP="0041374F">
            <w:pPr>
              <w:pStyle w:val="ListParagraph"/>
              <w:numPr>
                <w:ilvl w:val="1"/>
                <w:numId w:val="2"/>
              </w:numPr>
              <w:spacing w:after="0" w:line="240" w:lineRule="auto"/>
              <w:contextualSpacing/>
              <w:jc w:val="both"/>
              <w:rPr>
                <w:rFonts w:ascii="Montserrat Light" w:hAnsi="Montserrat Light"/>
                <w:b/>
                <w:bCs/>
                <w:noProof/>
              </w:rPr>
            </w:pPr>
            <w:r w:rsidRPr="0041374F">
              <w:rPr>
                <w:rFonts w:ascii="Montserrat Light" w:eastAsia="Times New Roman" w:hAnsi="Montserrat Light"/>
                <w:b/>
                <w:bCs/>
                <w:noProof/>
                <w:shd w:val="clear" w:color="auto" w:fill="FFFFFF"/>
              </w:rPr>
              <w:t xml:space="preserve">Cerinţe care reclamă necesitatea actului administrativ: </w:t>
            </w:r>
          </w:p>
        </w:tc>
      </w:tr>
      <w:tr w:rsidR="00E82F33" w:rsidRPr="0041374F" w14:paraId="2DFBE61F" w14:textId="77777777" w:rsidTr="004C3035">
        <w:trPr>
          <w:trHeight w:val="1790"/>
        </w:trPr>
        <w:tc>
          <w:tcPr>
            <w:tcW w:w="9891" w:type="dxa"/>
          </w:tcPr>
          <w:p w14:paraId="54807B13" w14:textId="411C72A5" w:rsidR="00E82F33" w:rsidRPr="00E31BB4" w:rsidRDefault="00E82F33" w:rsidP="0041374F">
            <w:pPr>
              <w:spacing w:after="120" w:line="240" w:lineRule="auto"/>
              <w:ind w:firstLine="706"/>
              <w:contextualSpacing/>
              <w:jc w:val="both"/>
              <w:rPr>
                <w:rFonts w:ascii="Montserrat Light" w:hAnsi="Montserrat Light"/>
                <w:noProof/>
                <w:lang w:val="ro-RO" w:eastAsia="ro-RO"/>
              </w:rPr>
            </w:pPr>
            <w:bookmarkStart w:id="9" w:name="_Hlk43287065"/>
            <w:r w:rsidRPr="00E31BB4">
              <w:rPr>
                <w:rFonts w:ascii="Montserrat Light" w:hAnsi="Montserrat Light"/>
                <w:noProof/>
                <w:lang w:val="ro-RO" w:eastAsia="ro-RO"/>
              </w:rPr>
              <w:t>Asigurarea unei infrastructuri rutiere moderne pe întreaga rază administrativ-teritorială a județului Cluj este menită să reducă decalajele de dezvoltare între mediul urban și mediul rural, respectiv între diferitele zone ale județului.</w:t>
            </w:r>
          </w:p>
          <w:p w14:paraId="40553216" w14:textId="1F9DA526" w:rsidR="00092A9F" w:rsidRPr="00E31BB4" w:rsidRDefault="00092A9F" w:rsidP="00092A9F">
            <w:pPr>
              <w:spacing w:after="120" w:line="240" w:lineRule="auto"/>
              <w:ind w:firstLine="706"/>
              <w:contextualSpacing/>
              <w:jc w:val="both"/>
              <w:rPr>
                <w:rFonts w:ascii="Montserrat Light" w:eastAsia="Times New Roman" w:hAnsi="Montserrat Light" w:cs="Times New Roman"/>
                <w:noProof/>
                <w:lang w:val="ro-RO" w:eastAsia="ro-RO"/>
              </w:rPr>
            </w:pPr>
            <w:r w:rsidRPr="00E31BB4">
              <w:rPr>
                <w:rFonts w:ascii="Montserrat Light" w:hAnsi="Montserrat Light"/>
                <w:noProof/>
                <w:lang w:val="ro-RO" w:eastAsia="ro-RO"/>
              </w:rPr>
              <w:t>Imobilele pentru care se solicită trecerea din domeniul public al Comunei Borșa în domeniul public al Județului Cluj reprezintă parte din drumul comunal DC 152, compus din 4 tronsoane, înscrise în cartea funciară astfel</w:t>
            </w:r>
            <w:r w:rsidRPr="00E31BB4">
              <w:rPr>
                <w:rFonts w:ascii="Montserrat Light" w:eastAsia="Times New Roman" w:hAnsi="Montserrat Light" w:cs="Times New Roman"/>
                <w:noProof/>
                <w:lang w:val="ro-RO" w:eastAsia="ro-RO"/>
              </w:rPr>
              <w:t xml:space="preserve">: </w:t>
            </w:r>
          </w:p>
          <w:p w14:paraId="1F6F47D1" w14:textId="2AB0D15B" w:rsidR="00092A9F" w:rsidRPr="00E31BB4" w:rsidRDefault="00092A9F" w:rsidP="00092A9F">
            <w:pPr>
              <w:spacing w:line="240" w:lineRule="auto"/>
              <w:ind w:firstLine="706"/>
              <w:contextualSpacing/>
              <w:jc w:val="both"/>
              <w:rPr>
                <w:rFonts w:ascii="Montserrat Light" w:hAnsi="Montserrat Light"/>
                <w:noProof/>
                <w:lang w:val="ro-RO" w:eastAsia="ro-RO"/>
              </w:rPr>
            </w:pPr>
            <w:r w:rsidRPr="00E31BB4">
              <w:rPr>
                <w:rFonts w:ascii="Montserrat Light" w:eastAsia="Times New Roman" w:hAnsi="Montserrat Light" w:cs="Times New Roman"/>
                <w:noProof/>
                <w:lang w:val="ro-RO" w:eastAsia="ro-RO"/>
              </w:rPr>
              <w:t>-</w:t>
            </w:r>
            <w:r w:rsidRPr="00E31BB4">
              <w:rPr>
                <w:rFonts w:ascii="Montserrat Light" w:hAnsi="Montserrat Light"/>
                <w:noProof/>
                <w:lang w:val="ro-RO" w:eastAsia="ro-RO"/>
              </w:rPr>
              <w:t>Cartea funciară 63706 a Comunei Borșa, Județul Cluj, identificat cu nr. cadastral 63706, având o suprafață de 7.904 mp.</w:t>
            </w:r>
          </w:p>
          <w:p w14:paraId="23BFB4CE" w14:textId="420D20AF" w:rsidR="00ED2469" w:rsidRPr="00E31BB4" w:rsidRDefault="00ED2469" w:rsidP="00ED2469">
            <w:pPr>
              <w:spacing w:line="240" w:lineRule="auto"/>
              <w:ind w:firstLine="706"/>
              <w:contextualSpacing/>
              <w:jc w:val="both"/>
              <w:rPr>
                <w:rFonts w:ascii="Montserrat Light" w:hAnsi="Montserrat Light"/>
                <w:noProof/>
                <w:lang w:val="ro-RO" w:eastAsia="ro-RO"/>
              </w:rPr>
            </w:pPr>
            <w:r w:rsidRPr="00E31BB4">
              <w:rPr>
                <w:rFonts w:ascii="Montserrat Light" w:eastAsia="Times New Roman" w:hAnsi="Montserrat Light" w:cs="Times New Roman"/>
                <w:noProof/>
                <w:lang w:val="ro-RO" w:eastAsia="ro-RO"/>
              </w:rPr>
              <w:t>-</w:t>
            </w:r>
            <w:r w:rsidRPr="00E31BB4">
              <w:rPr>
                <w:rFonts w:ascii="Montserrat Light" w:hAnsi="Montserrat Light"/>
                <w:noProof/>
                <w:lang w:val="ro-RO" w:eastAsia="ro-RO"/>
              </w:rPr>
              <w:t>Cartea funciară 63719 a Comunei Borșa, Județul Cluj, identificat cu nr. cadastral 63719, având o suprafață de 15.335 mp.</w:t>
            </w:r>
          </w:p>
          <w:p w14:paraId="0C87F86A" w14:textId="3B76168E" w:rsidR="00ED2469" w:rsidRPr="00E31BB4" w:rsidRDefault="00ED2469" w:rsidP="00ED2469">
            <w:pPr>
              <w:spacing w:line="240" w:lineRule="auto"/>
              <w:ind w:firstLine="706"/>
              <w:contextualSpacing/>
              <w:jc w:val="both"/>
              <w:rPr>
                <w:rFonts w:ascii="Montserrat Light" w:hAnsi="Montserrat Light"/>
                <w:noProof/>
                <w:lang w:val="ro-RO" w:eastAsia="ro-RO"/>
              </w:rPr>
            </w:pPr>
            <w:r w:rsidRPr="00E31BB4">
              <w:rPr>
                <w:rFonts w:ascii="Montserrat Light" w:eastAsia="Times New Roman" w:hAnsi="Montserrat Light" w:cs="Times New Roman"/>
                <w:noProof/>
                <w:lang w:val="ro-RO" w:eastAsia="ro-RO"/>
              </w:rPr>
              <w:t>-</w:t>
            </w:r>
            <w:r w:rsidRPr="00E31BB4">
              <w:rPr>
                <w:rFonts w:ascii="Montserrat Light" w:hAnsi="Montserrat Light"/>
                <w:noProof/>
                <w:lang w:val="ro-RO" w:eastAsia="ro-RO"/>
              </w:rPr>
              <w:t>Cartea funciară 63907 a Comunei Borșa, Județul Cluj, identificat cu nr. cadastral 63907, având o suprafață de 300 mp (pod).</w:t>
            </w:r>
          </w:p>
          <w:p w14:paraId="5751A91D" w14:textId="3755423C" w:rsidR="00ED2469" w:rsidRPr="00E31BB4" w:rsidRDefault="00ED2469" w:rsidP="00ED2469">
            <w:pPr>
              <w:spacing w:line="240" w:lineRule="auto"/>
              <w:ind w:firstLine="706"/>
              <w:contextualSpacing/>
              <w:jc w:val="both"/>
              <w:rPr>
                <w:rFonts w:ascii="Montserrat Light" w:hAnsi="Montserrat Light"/>
                <w:noProof/>
                <w:lang w:val="ro-RO" w:eastAsia="ro-RO"/>
              </w:rPr>
            </w:pPr>
            <w:r w:rsidRPr="00E31BB4">
              <w:rPr>
                <w:rFonts w:ascii="Montserrat Light" w:eastAsia="Times New Roman" w:hAnsi="Montserrat Light" w:cs="Times New Roman"/>
                <w:noProof/>
                <w:lang w:val="ro-RO" w:eastAsia="ro-RO"/>
              </w:rPr>
              <w:t>-</w:t>
            </w:r>
            <w:r w:rsidRPr="00E31BB4">
              <w:rPr>
                <w:rFonts w:ascii="Montserrat Light" w:hAnsi="Montserrat Light"/>
                <w:noProof/>
                <w:lang w:val="ro-RO" w:eastAsia="ro-RO"/>
              </w:rPr>
              <w:t>Cartea funciară 63394 a Comunei Borșa, Județul Cluj, identificat cu nr. cadastral 63694, având o suprafață de 3.957 mp.</w:t>
            </w:r>
          </w:p>
          <w:p w14:paraId="42A99E51" w14:textId="77777777" w:rsidR="009809C0" w:rsidRPr="00E31BB4" w:rsidRDefault="009809C0" w:rsidP="0041374F">
            <w:pPr>
              <w:spacing w:before="120" w:after="120" w:line="240" w:lineRule="auto"/>
              <w:ind w:firstLine="706"/>
              <w:contextualSpacing/>
              <w:jc w:val="both"/>
              <w:rPr>
                <w:rFonts w:ascii="Montserrat Light" w:eastAsia="Times New Roman" w:hAnsi="Montserrat Light" w:cs="Times New Roman"/>
                <w:noProof/>
                <w:lang w:val="ro-RO" w:eastAsia="ro-RO"/>
              </w:rPr>
            </w:pPr>
            <w:r w:rsidRPr="00E31BB4">
              <w:rPr>
                <w:rFonts w:ascii="Montserrat Light" w:eastAsia="Times New Roman" w:hAnsi="Montserrat Light" w:cs="Times New Roman"/>
                <w:noProof/>
                <w:lang w:val="ro-RO" w:eastAsia="ro-RO"/>
              </w:rPr>
              <w:t xml:space="preserve">Conform prevederilor art. 7 lit. c) din Ordonanța Guvernului nr. 43/1997 privind regimul drumurilor, republicată, cu modificările și completările ulterioare, drumurile județene asigură  legătura între reședințele de comună. </w:t>
            </w:r>
          </w:p>
          <w:p w14:paraId="554F7288" w14:textId="10088345" w:rsidR="008D7E7E" w:rsidRPr="00E31BB4" w:rsidRDefault="009809C0" w:rsidP="00797BCB">
            <w:pPr>
              <w:spacing w:after="120" w:line="240" w:lineRule="auto"/>
              <w:ind w:firstLine="720"/>
              <w:contextualSpacing/>
              <w:jc w:val="both"/>
              <w:rPr>
                <w:rFonts w:ascii="Montserrat Light" w:eastAsia="Times New Roman" w:hAnsi="Montserrat Light" w:cs="Times New Roman"/>
                <w:noProof/>
                <w:lang w:val="ro-RO" w:eastAsia="ro-RO"/>
              </w:rPr>
            </w:pPr>
            <w:r w:rsidRPr="00E31BB4">
              <w:rPr>
                <w:rFonts w:ascii="Montserrat Light" w:eastAsia="Times New Roman" w:hAnsi="Montserrat Light" w:cs="Times New Roman"/>
                <w:noProof/>
                <w:lang w:val="ro-RO" w:eastAsia="ro-RO"/>
              </w:rPr>
              <w:t xml:space="preserve">Prin </w:t>
            </w:r>
            <w:r w:rsidR="00483B44" w:rsidRPr="00E31BB4">
              <w:rPr>
                <w:rFonts w:ascii="Montserrat Light" w:eastAsia="Times New Roman" w:hAnsi="Montserrat Light" w:cs="Times New Roman"/>
                <w:noProof/>
                <w:lang w:val="ro-RO" w:eastAsia="ro-RO"/>
              </w:rPr>
              <w:t>preluarea acest</w:t>
            </w:r>
            <w:r w:rsidR="008D7E7E" w:rsidRPr="00E31BB4">
              <w:rPr>
                <w:rFonts w:ascii="Montserrat Light" w:eastAsia="Times New Roman" w:hAnsi="Montserrat Light" w:cs="Times New Roman"/>
                <w:noProof/>
                <w:lang w:val="ro-RO" w:eastAsia="ro-RO"/>
              </w:rPr>
              <w:t>or</w:t>
            </w:r>
            <w:r w:rsidR="00483B44" w:rsidRPr="00E31BB4">
              <w:rPr>
                <w:rFonts w:ascii="Montserrat Light" w:eastAsia="Times New Roman" w:hAnsi="Montserrat Light" w:cs="Times New Roman"/>
                <w:noProof/>
                <w:lang w:val="ro-RO" w:eastAsia="ro-RO"/>
              </w:rPr>
              <w:t xml:space="preserve"> imobil</w:t>
            </w:r>
            <w:r w:rsidR="008D7E7E" w:rsidRPr="00E31BB4">
              <w:rPr>
                <w:rFonts w:ascii="Montserrat Light" w:eastAsia="Times New Roman" w:hAnsi="Montserrat Light" w:cs="Times New Roman"/>
                <w:noProof/>
                <w:lang w:val="ro-RO" w:eastAsia="ro-RO"/>
              </w:rPr>
              <w:t>e</w:t>
            </w:r>
            <w:r w:rsidR="00483B44" w:rsidRPr="00E31BB4">
              <w:rPr>
                <w:rFonts w:ascii="Montserrat Light" w:eastAsia="Times New Roman" w:hAnsi="Montserrat Light" w:cs="Times New Roman"/>
                <w:noProof/>
                <w:lang w:val="ro-RO" w:eastAsia="ro-RO"/>
              </w:rPr>
              <w:t xml:space="preserve"> </w:t>
            </w:r>
            <w:r w:rsidR="00483B44" w:rsidRPr="00E31BB4">
              <w:rPr>
                <w:rFonts w:ascii="Montserrat Light" w:hAnsi="Montserrat Light"/>
                <w:noProof/>
                <w:lang w:val="ro-RO" w:eastAsia="ro-RO"/>
              </w:rPr>
              <w:t xml:space="preserve">în domeniul public al Județului Cluj </w:t>
            </w:r>
            <w:r w:rsidR="00483B44" w:rsidRPr="00E31BB4">
              <w:rPr>
                <w:rFonts w:ascii="Montserrat Light" w:eastAsia="Times New Roman" w:hAnsi="Montserrat Light" w:cs="Times New Roman"/>
                <w:noProof/>
                <w:lang w:val="ro-RO" w:eastAsia="ro-RO"/>
              </w:rPr>
              <w:t>se</w:t>
            </w:r>
            <w:r w:rsidR="00DA52D9" w:rsidRPr="00E31BB4">
              <w:rPr>
                <w:rFonts w:ascii="Montserrat Light" w:eastAsia="Times New Roman" w:hAnsi="Montserrat Light" w:cs="Times New Roman"/>
                <w:noProof/>
                <w:lang w:val="ro-RO" w:eastAsia="ro-RO"/>
              </w:rPr>
              <w:t xml:space="preserve"> </w:t>
            </w:r>
            <w:r w:rsidR="00483B44" w:rsidRPr="00E31BB4">
              <w:rPr>
                <w:rFonts w:ascii="Montserrat Light" w:eastAsia="Times New Roman" w:hAnsi="Montserrat Light" w:cs="Times New Roman"/>
                <w:noProof/>
                <w:lang w:val="ro-RO" w:eastAsia="ro-RO"/>
              </w:rPr>
              <w:t xml:space="preserve">creează premisele necesare pentru </w:t>
            </w:r>
            <w:r w:rsidR="008D7E7E" w:rsidRPr="00E31BB4">
              <w:rPr>
                <w:rFonts w:ascii="Montserrat Light" w:eastAsia="Times New Roman" w:hAnsi="Montserrat Light" w:cs="Times New Roman"/>
                <w:noProof/>
                <w:lang w:val="ro-RO" w:eastAsia="ro-RO"/>
              </w:rPr>
              <w:t>î</w:t>
            </w:r>
            <w:r w:rsidR="00483B44" w:rsidRPr="00E31BB4">
              <w:rPr>
                <w:rFonts w:ascii="Montserrat Light" w:eastAsia="Times New Roman" w:hAnsi="Montserrat Light" w:cs="Times New Roman"/>
                <w:noProof/>
                <w:lang w:val="ro-RO" w:eastAsia="ro-RO"/>
              </w:rPr>
              <w:t xml:space="preserve">ncadrarea </w:t>
            </w:r>
            <w:r w:rsidR="008D7E7E" w:rsidRPr="00E31BB4">
              <w:rPr>
                <w:rFonts w:ascii="Montserrat Light" w:eastAsia="Times New Roman" w:hAnsi="Montserrat Light" w:cs="Times New Roman"/>
                <w:noProof/>
                <w:lang w:val="ro-RO" w:eastAsia="ro-RO"/>
              </w:rPr>
              <w:t>î</w:t>
            </w:r>
            <w:r w:rsidR="00483B44" w:rsidRPr="00E31BB4">
              <w:rPr>
                <w:rFonts w:ascii="Montserrat Light" w:eastAsia="Times New Roman" w:hAnsi="Montserrat Light" w:cs="Times New Roman"/>
                <w:noProof/>
                <w:lang w:val="ro-RO" w:eastAsia="ro-RO"/>
              </w:rPr>
              <w:t>n categoria funcțional</w:t>
            </w:r>
            <w:r w:rsidR="002C79B6" w:rsidRPr="00E31BB4">
              <w:rPr>
                <w:rFonts w:ascii="Montserrat Light" w:eastAsia="Times New Roman" w:hAnsi="Montserrat Light" w:cs="Times New Roman"/>
                <w:noProof/>
                <w:lang w:val="ro-RO" w:eastAsia="ro-RO"/>
              </w:rPr>
              <w:t>ă</w:t>
            </w:r>
            <w:r w:rsidR="00483B44" w:rsidRPr="00E31BB4">
              <w:rPr>
                <w:rFonts w:ascii="Montserrat Light" w:eastAsia="Times New Roman" w:hAnsi="Montserrat Light" w:cs="Times New Roman"/>
                <w:noProof/>
                <w:lang w:val="ro-RO" w:eastAsia="ro-RO"/>
              </w:rPr>
              <w:t xml:space="preserve"> a drumurilor de interes județean a unui </w:t>
            </w:r>
            <w:r w:rsidR="008D7E7E" w:rsidRPr="00E31BB4">
              <w:rPr>
                <w:rFonts w:ascii="Montserrat Light" w:eastAsia="Times New Roman" w:hAnsi="Montserrat Light" w:cs="Times New Roman"/>
                <w:noProof/>
                <w:lang w:val="ro-RO" w:eastAsia="ro-RO"/>
              </w:rPr>
              <w:t xml:space="preserve">nou drum care va face </w:t>
            </w:r>
            <w:r w:rsidR="008D7E7E" w:rsidRPr="00E31BB4">
              <w:rPr>
                <w:rFonts w:ascii="Montserrat Light" w:hAnsi="Montserrat Light"/>
                <w:noProof/>
                <w:lang w:val="ro-RO" w:eastAsia="ro-RO"/>
              </w:rPr>
              <w:t xml:space="preserve">legătura între reședințele comunelor </w:t>
            </w:r>
            <w:r w:rsidR="008D7E7E" w:rsidRPr="00E31BB4">
              <w:rPr>
                <w:rFonts w:ascii="Montserrat Light" w:eastAsia="Times New Roman" w:hAnsi="Montserrat Light" w:cs="Times New Roman"/>
                <w:noProof/>
                <w:lang w:val="ro-RO" w:eastAsia="ro-RO"/>
              </w:rPr>
              <w:t>Chinteni,</w:t>
            </w:r>
            <w:r w:rsidR="008D7E7E" w:rsidRPr="00E31BB4">
              <w:rPr>
                <w:rFonts w:ascii="Montserrat Light" w:hAnsi="Montserrat Light"/>
                <w:noProof/>
                <w:lang w:val="ro-RO" w:eastAsia="ro-RO"/>
              </w:rPr>
              <w:t xml:space="preserve"> Borșa și Vultureni.</w:t>
            </w:r>
            <w:r w:rsidR="008D7E7E" w:rsidRPr="00E31BB4">
              <w:rPr>
                <w:rFonts w:ascii="Montserrat Light" w:eastAsia="Times New Roman" w:hAnsi="Montserrat Light" w:cs="Times New Roman"/>
                <w:noProof/>
                <w:lang w:val="ro-RO" w:eastAsia="ro-RO"/>
              </w:rPr>
              <w:t xml:space="preserve"> </w:t>
            </w:r>
          </w:p>
          <w:p w14:paraId="31A0B3FA" w14:textId="77777777" w:rsidR="00797BCB" w:rsidRPr="009041F4" w:rsidRDefault="00797BCB" w:rsidP="00797BCB">
            <w:pPr>
              <w:spacing w:after="120" w:line="240" w:lineRule="auto"/>
              <w:ind w:firstLine="720"/>
              <w:contextualSpacing/>
              <w:jc w:val="both"/>
              <w:rPr>
                <w:rFonts w:ascii="Montserrat Light" w:eastAsia="Times New Roman" w:hAnsi="Montserrat Light" w:cs="Times New Roman"/>
                <w:noProof/>
                <w:color w:val="00B050"/>
                <w:lang w:val="ro-RO" w:eastAsia="ro-RO"/>
              </w:rPr>
            </w:pPr>
          </w:p>
          <w:p w14:paraId="05B47ED4" w14:textId="1A114A79" w:rsidR="008D7E7E" w:rsidRPr="007C51E3" w:rsidRDefault="00797BCB" w:rsidP="007C51E3">
            <w:pPr>
              <w:spacing w:after="120" w:line="240" w:lineRule="auto"/>
              <w:ind w:firstLine="720"/>
              <w:contextualSpacing/>
              <w:jc w:val="both"/>
              <w:rPr>
                <w:rFonts w:ascii="Montserrat Light" w:eastAsia="Times New Roman" w:hAnsi="Montserrat Light" w:cs="Times New Roman"/>
                <w:bCs/>
                <w:lang w:val="fr-FR"/>
              </w:rPr>
            </w:pPr>
            <w:r w:rsidRPr="00E31BB4">
              <w:rPr>
                <w:rFonts w:ascii="Montserrat Light" w:eastAsia="Times New Roman" w:hAnsi="Montserrat Light" w:cs="Times New Roman"/>
                <w:noProof/>
                <w:lang w:val="ro-RO" w:eastAsia="ro-RO"/>
              </w:rPr>
              <w:t xml:space="preserve">Tronsonul din drumul comunal DC 152: DJ 109-Chidea </w:t>
            </w:r>
            <w:r w:rsidR="006D10C4" w:rsidRPr="00E31BB4">
              <w:rPr>
                <w:rFonts w:ascii="Montserrat Light" w:eastAsia="Times New Roman" w:hAnsi="Montserrat Light" w:cs="Times New Roman"/>
                <w:noProof/>
                <w:lang w:val="ro-RO" w:eastAsia="ro-RO"/>
              </w:rPr>
              <w:t xml:space="preserve">este </w:t>
            </w:r>
            <w:proofErr w:type="spellStart"/>
            <w:r w:rsidRPr="00E31BB4">
              <w:rPr>
                <w:rFonts w:ascii="Montserrat Light" w:eastAsia="Times New Roman" w:hAnsi="Montserrat Light" w:cs="Times New Roman"/>
                <w:bCs/>
                <w:lang w:val="fr-FR"/>
              </w:rPr>
              <w:t>înscris</w:t>
            </w:r>
            <w:proofErr w:type="spellEnd"/>
            <w:r w:rsidRPr="00E31BB4">
              <w:rPr>
                <w:rFonts w:ascii="Montserrat Light" w:eastAsia="Times New Roman" w:hAnsi="Montserrat Light" w:cs="Times New Roman"/>
                <w:bCs/>
                <w:lang w:val="fr-FR"/>
              </w:rPr>
              <w:t xml:space="preserve"> </w:t>
            </w:r>
            <w:proofErr w:type="spellStart"/>
            <w:r w:rsidRPr="00E31BB4">
              <w:rPr>
                <w:rFonts w:ascii="Montserrat Light" w:eastAsia="Times New Roman" w:hAnsi="Montserrat Light" w:cs="Times New Roman"/>
                <w:bCs/>
                <w:lang w:val="fr-FR"/>
              </w:rPr>
              <w:t>în</w:t>
            </w:r>
            <w:proofErr w:type="spellEnd"/>
            <w:r w:rsidRPr="00E31BB4">
              <w:rPr>
                <w:rFonts w:ascii="Montserrat Light" w:eastAsia="Times New Roman" w:hAnsi="Montserrat Light" w:cs="Times New Roman"/>
                <w:bCs/>
                <w:lang w:val="fr-FR"/>
              </w:rPr>
              <w:t xml:space="preserve"> CF nr. 63697 </w:t>
            </w:r>
            <w:proofErr w:type="spellStart"/>
            <w:r w:rsidRPr="00E31BB4">
              <w:rPr>
                <w:rFonts w:ascii="Montserrat Light" w:eastAsia="Times New Roman" w:hAnsi="Montserrat Light" w:cs="Times New Roman"/>
                <w:bCs/>
                <w:lang w:val="fr-FR"/>
              </w:rPr>
              <w:t>Borșa</w:t>
            </w:r>
            <w:proofErr w:type="spellEnd"/>
            <w:r w:rsidRPr="00E31BB4">
              <w:rPr>
                <w:rFonts w:ascii="Montserrat Light" w:eastAsia="Times New Roman" w:hAnsi="Montserrat Light" w:cs="Times New Roman"/>
                <w:bCs/>
                <w:lang w:val="fr-FR"/>
              </w:rPr>
              <w:t xml:space="preserve">, </w:t>
            </w:r>
            <w:r w:rsidRPr="00E31BB4">
              <w:rPr>
                <w:rFonts w:ascii="Montserrat Light" w:hAnsi="Montserrat Light"/>
                <w:noProof/>
                <w:lang w:val="ro-RO" w:eastAsia="ro-RO"/>
              </w:rPr>
              <w:t>identificat cu nr. cadastral 63697, având o suprafață de 5.276 mp</w:t>
            </w:r>
            <w:r w:rsidR="006D10C4" w:rsidRPr="00E31BB4">
              <w:rPr>
                <w:rFonts w:ascii="Montserrat Light" w:hAnsi="Montserrat Light"/>
                <w:noProof/>
                <w:lang w:val="ro-RO" w:eastAsia="ro-RO"/>
              </w:rPr>
              <w:t>.</w:t>
            </w:r>
            <w:r w:rsidRPr="00E31BB4">
              <w:rPr>
                <w:rFonts w:ascii="Montserrat Light" w:eastAsia="Times New Roman" w:hAnsi="Montserrat Light" w:cs="Times New Roman"/>
                <w:bCs/>
                <w:lang w:val="fr-FR"/>
              </w:rPr>
              <w:t xml:space="preserve"> </w:t>
            </w:r>
          </w:p>
          <w:p w14:paraId="41BDEB62" w14:textId="0DB2E50C" w:rsidR="00E82F33" w:rsidRPr="003F50F4" w:rsidRDefault="005A7B9C" w:rsidP="000859A5">
            <w:pPr>
              <w:spacing w:line="240" w:lineRule="auto"/>
              <w:ind w:firstLine="720"/>
              <w:contextualSpacing/>
              <w:jc w:val="both"/>
              <w:rPr>
                <w:rFonts w:ascii="Montserrat Light" w:hAnsi="Montserrat Light"/>
                <w:noProof/>
                <w:color w:val="00B050"/>
                <w:lang w:val="ro-RO" w:eastAsia="ro-RO"/>
              </w:rPr>
            </w:pPr>
            <w:r w:rsidRPr="00E31BB4">
              <w:rPr>
                <w:rFonts w:ascii="Montserrat Light" w:hAnsi="Montserrat Light" w:cs="Times New Roman"/>
                <w:noProof/>
                <w:lang w:val="ro-RO" w:eastAsia="ro-RO"/>
              </w:rPr>
              <w:t xml:space="preserve">Prin preluarea </w:t>
            </w:r>
            <w:r w:rsidR="000859A5" w:rsidRPr="00E31BB4">
              <w:rPr>
                <w:rFonts w:ascii="Montserrat Light" w:hAnsi="Montserrat Light" w:cs="Times New Roman"/>
                <w:noProof/>
                <w:lang w:val="ro-RO" w:eastAsia="ro-RO"/>
              </w:rPr>
              <w:t xml:space="preserve">în administrare a </w:t>
            </w:r>
            <w:r w:rsidRPr="00E31BB4">
              <w:rPr>
                <w:rFonts w:ascii="Montserrat Light" w:hAnsi="Montserrat Light" w:cs="Times New Roman"/>
                <w:noProof/>
                <w:lang w:val="ro-RO" w:eastAsia="ro-RO"/>
              </w:rPr>
              <w:t xml:space="preserve">acestui </w:t>
            </w:r>
            <w:r w:rsidR="000859A5" w:rsidRPr="00E31BB4">
              <w:rPr>
                <w:rFonts w:ascii="Montserrat Light" w:hAnsi="Montserrat Light" w:cs="Times New Roman"/>
                <w:noProof/>
                <w:lang w:val="ro-RO" w:eastAsia="ro-RO"/>
              </w:rPr>
              <w:t xml:space="preserve">tronson de </w:t>
            </w:r>
            <w:r w:rsidRPr="00E31BB4">
              <w:rPr>
                <w:rFonts w:ascii="Montserrat Light" w:hAnsi="Montserrat Light" w:cs="Times New Roman"/>
                <w:noProof/>
                <w:lang w:val="ro-RO" w:eastAsia="ro-RO"/>
              </w:rPr>
              <w:t xml:space="preserve">drum și </w:t>
            </w:r>
            <w:r w:rsidRPr="00E31BB4">
              <w:rPr>
                <w:rFonts w:ascii="Montserrat Light" w:hAnsi="Montserrat Light"/>
                <w:noProof/>
                <w:lang w:val="en-US" w:eastAsia="ro-RO"/>
              </w:rPr>
              <w:t>realizarea de lucrări de reabilitare sau modernizare a acestuia</w:t>
            </w:r>
            <w:r w:rsidR="000859A5" w:rsidRPr="00E31BB4">
              <w:rPr>
                <w:rFonts w:ascii="Montserrat Light" w:hAnsi="Montserrat Light"/>
                <w:noProof/>
                <w:lang w:val="en-US" w:eastAsia="ro-RO"/>
              </w:rPr>
              <w:t xml:space="preserve"> </w:t>
            </w:r>
            <w:r w:rsidR="009809C0" w:rsidRPr="00E31BB4">
              <w:rPr>
                <w:rFonts w:ascii="Montserrat Light" w:eastAsia="Times New Roman" w:hAnsi="Montserrat Light" w:cs="Times New Roman"/>
                <w:noProof/>
                <w:lang w:val="ro-RO" w:eastAsia="ro-RO"/>
              </w:rPr>
              <w:t>se creează condițiile necesare pentru eficientizarea activităților economice și a investițiilor în zon</w:t>
            </w:r>
            <w:r w:rsidR="00BF0186" w:rsidRPr="00E31BB4">
              <w:rPr>
                <w:rFonts w:ascii="Montserrat Light" w:hAnsi="Montserrat Light"/>
                <w:noProof/>
                <w:lang w:val="ro-RO" w:eastAsia="ro-RO"/>
              </w:rPr>
              <w:t>ă</w:t>
            </w:r>
            <w:r w:rsidR="00B97281" w:rsidRPr="00E31BB4">
              <w:rPr>
                <w:rFonts w:ascii="Montserrat Light" w:hAnsi="Montserrat Light"/>
                <w:noProof/>
                <w:lang w:val="ro-RO" w:eastAsia="ro-RO"/>
              </w:rPr>
              <w:t xml:space="preserve">, </w:t>
            </w:r>
            <w:r w:rsidR="00673959" w:rsidRPr="00E31BB4">
              <w:rPr>
                <w:rFonts w:ascii="Montserrat Light" w:hAnsi="Montserrat Light"/>
                <w:noProof/>
                <w:lang w:val="ro-RO" w:eastAsia="ro-RO"/>
              </w:rPr>
              <w:t xml:space="preserve">zonă cu un ridicat potențial de dezvoltare, </w:t>
            </w:r>
            <w:r w:rsidR="00B97281" w:rsidRPr="00E31BB4">
              <w:rPr>
                <w:rFonts w:ascii="Montserrat Light" w:hAnsi="Montserrat Light"/>
                <w:noProof/>
                <w:lang w:val="ro-RO" w:eastAsia="ro-RO"/>
              </w:rPr>
              <w:t>precum și</w:t>
            </w:r>
            <w:r w:rsidR="009809C0" w:rsidRPr="00E31BB4">
              <w:rPr>
                <w:rFonts w:ascii="Montserrat Light" w:eastAsia="Times New Roman" w:hAnsi="Montserrat Light" w:cs="Times New Roman"/>
                <w:noProof/>
                <w:lang w:val="ro-RO" w:eastAsia="ro-RO"/>
              </w:rPr>
              <w:t xml:space="preserve"> o mai bun</w:t>
            </w:r>
            <w:r w:rsidR="00D6057E" w:rsidRPr="00E31BB4">
              <w:rPr>
                <w:rFonts w:ascii="Montserrat Light" w:eastAsia="Times New Roman" w:hAnsi="Montserrat Light" w:cs="Times New Roman"/>
                <w:noProof/>
                <w:lang w:val="ro-RO" w:eastAsia="ro-RO"/>
              </w:rPr>
              <w:t>ă</w:t>
            </w:r>
            <w:r w:rsidR="009809C0" w:rsidRPr="00E31BB4">
              <w:rPr>
                <w:rFonts w:ascii="Montserrat Light" w:eastAsia="Times New Roman" w:hAnsi="Montserrat Light" w:cs="Times New Roman"/>
                <w:noProof/>
                <w:lang w:val="ro-RO" w:eastAsia="ro-RO"/>
              </w:rPr>
              <w:t xml:space="preserve"> mobilitate a populației și a bunurilor</w:t>
            </w:r>
            <w:r w:rsidR="00B97281" w:rsidRPr="00E31BB4">
              <w:rPr>
                <w:rFonts w:ascii="Montserrat Light" w:eastAsia="Times New Roman" w:hAnsi="Montserrat Light" w:cs="Times New Roman"/>
                <w:noProof/>
                <w:lang w:val="ro-RO" w:eastAsia="ro-RO"/>
              </w:rPr>
              <w:t>.</w:t>
            </w:r>
            <w:bookmarkEnd w:id="9"/>
          </w:p>
        </w:tc>
      </w:tr>
      <w:tr w:rsidR="00E82F33" w:rsidRPr="0041374F" w14:paraId="7BA9B879" w14:textId="77777777" w:rsidTr="00BF6ED8">
        <w:tc>
          <w:tcPr>
            <w:tcW w:w="9891" w:type="dxa"/>
          </w:tcPr>
          <w:p w14:paraId="50B99C30" w14:textId="457FC5B3" w:rsidR="00E82F33" w:rsidRPr="0041374F" w:rsidRDefault="00E82F33" w:rsidP="0041374F">
            <w:pPr>
              <w:pStyle w:val="ListParagraph"/>
              <w:keepNext/>
              <w:widowControl w:val="0"/>
              <w:numPr>
                <w:ilvl w:val="1"/>
                <w:numId w:val="2"/>
              </w:numPr>
              <w:autoSpaceDE w:val="0"/>
              <w:autoSpaceDN w:val="0"/>
              <w:adjustRightInd w:val="0"/>
              <w:spacing w:after="0" w:line="240" w:lineRule="auto"/>
              <w:contextualSpacing/>
              <w:jc w:val="both"/>
              <w:outlineLvl w:val="1"/>
              <w:rPr>
                <w:rFonts w:ascii="Montserrat Light" w:eastAsia="Times New Roman" w:hAnsi="Montserrat Light"/>
                <w:b/>
                <w:bCs/>
                <w:noProof/>
                <w:shd w:val="clear" w:color="auto" w:fill="FFFFFF"/>
              </w:rPr>
            </w:pPr>
            <w:r w:rsidRPr="0041374F">
              <w:rPr>
                <w:rFonts w:ascii="Montserrat Light" w:eastAsia="Times New Roman" w:hAnsi="Montserrat Light"/>
                <w:b/>
                <w:bCs/>
                <w:noProof/>
                <w:shd w:val="clear" w:color="auto" w:fill="FFFFFF"/>
              </w:rPr>
              <w:t>Cerinţe care reclamă oportunitatea actului administrativ:</w:t>
            </w:r>
          </w:p>
        </w:tc>
      </w:tr>
      <w:tr w:rsidR="00E82F33" w:rsidRPr="0041374F" w14:paraId="1E608E00" w14:textId="77777777" w:rsidTr="00BF6ED8">
        <w:tc>
          <w:tcPr>
            <w:tcW w:w="9891" w:type="dxa"/>
          </w:tcPr>
          <w:p w14:paraId="390D3DFF" w14:textId="3443521F" w:rsidR="00603982" w:rsidRPr="00E31BB4" w:rsidRDefault="00603982" w:rsidP="00603982">
            <w:pPr>
              <w:spacing w:after="120" w:line="240" w:lineRule="auto"/>
              <w:ind w:firstLine="706"/>
              <w:contextualSpacing/>
              <w:jc w:val="both"/>
              <w:rPr>
                <w:rFonts w:ascii="Montserrat Light" w:hAnsi="Montserrat Light"/>
                <w:noProof/>
                <w:lang w:val="ro-RO" w:eastAsia="ro-RO"/>
              </w:rPr>
            </w:pPr>
            <w:r w:rsidRPr="00E31BB4">
              <w:rPr>
                <w:rFonts w:ascii="Montserrat Light" w:hAnsi="Montserrat Light"/>
                <w:noProof/>
                <w:lang w:val="ro-RO" w:eastAsia="ro-RO"/>
              </w:rPr>
              <w:t xml:space="preserve">Prin adresa nr. </w:t>
            </w:r>
            <w:r w:rsidR="00863044" w:rsidRPr="00E31BB4">
              <w:rPr>
                <w:rFonts w:ascii="Montserrat Light" w:hAnsi="Montserrat Light"/>
                <w:noProof/>
                <w:lang w:val="ro-RO" w:eastAsia="ro-RO"/>
              </w:rPr>
              <w:t>7052</w:t>
            </w:r>
            <w:r w:rsidRPr="00E31BB4">
              <w:rPr>
                <w:rFonts w:ascii="Montserrat Light" w:hAnsi="Montserrat Light"/>
                <w:noProof/>
                <w:lang w:val="ro-RO" w:eastAsia="ro-RO"/>
              </w:rPr>
              <w:t>/</w:t>
            </w:r>
            <w:r w:rsidR="00863044" w:rsidRPr="00E31BB4">
              <w:rPr>
                <w:rFonts w:ascii="Montserrat Light" w:hAnsi="Montserrat Light"/>
                <w:noProof/>
                <w:lang w:val="ro-RO" w:eastAsia="ro-RO"/>
              </w:rPr>
              <w:t>24</w:t>
            </w:r>
            <w:r w:rsidRPr="00E31BB4">
              <w:rPr>
                <w:rFonts w:ascii="Montserrat Light" w:hAnsi="Montserrat Light"/>
                <w:noProof/>
                <w:lang w:val="ro-RO" w:eastAsia="ro-RO"/>
              </w:rPr>
              <w:t>.</w:t>
            </w:r>
            <w:r w:rsidR="00863044" w:rsidRPr="00E31BB4">
              <w:rPr>
                <w:rFonts w:ascii="Montserrat Light" w:hAnsi="Montserrat Light"/>
                <w:noProof/>
                <w:lang w:val="ro-RO" w:eastAsia="ro-RO"/>
              </w:rPr>
              <w:t>11</w:t>
            </w:r>
            <w:r w:rsidRPr="00E31BB4">
              <w:rPr>
                <w:rFonts w:ascii="Montserrat Light" w:hAnsi="Montserrat Light"/>
                <w:noProof/>
                <w:lang w:val="ro-RO" w:eastAsia="ro-RO"/>
              </w:rPr>
              <w:t xml:space="preserve">.2025, înregistrată la Consiliul Județean Cluj cu nr. </w:t>
            </w:r>
            <w:r w:rsidR="00863044" w:rsidRPr="00E31BB4">
              <w:rPr>
                <w:rFonts w:ascii="Montserrat Light" w:hAnsi="Montserrat Light"/>
                <w:noProof/>
                <w:lang w:val="ro-RO" w:eastAsia="ro-RO"/>
              </w:rPr>
              <w:t>50623</w:t>
            </w:r>
            <w:r w:rsidRPr="00E31BB4">
              <w:rPr>
                <w:rFonts w:ascii="Montserrat Light" w:hAnsi="Montserrat Light"/>
                <w:noProof/>
                <w:lang w:val="ro-RO" w:eastAsia="ro-RO"/>
              </w:rPr>
              <w:t>/</w:t>
            </w:r>
            <w:r w:rsidR="00863044" w:rsidRPr="00E31BB4">
              <w:rPr>
                <w:rFonts w:ascii="Montserrat Light" w:hAnsi="Montserrat Light"/>
                <w:noProof/>
                <w:lang w:val="ro-RO" w:eastAsia="ro-RO"/>
              </w:rPr>
              <w:t>24</w:t>
            </w:r>
            <w:r w:rsidRPr="00E31BB4">
              <w:rPr>
                <w:rFonts w:ascii="Montserrat Light" w:hAnsi="Montserrat Light"/>
                <w:noProof/>
                <w:lang w:val="ro-RO" w:eastAsia="ro-RO"/>
              </w:rPr>
              <w:t>.</w:t>
            </w:r>
            <w:r w:rsidR="00863044" w:rsidRPr="00E31BB4">
              <w:rPr>
                <w:rFonts w:ascii="Montserrat Light" w:hAnsi="Montserrat Light"/>
                <w:noProof/>
                <w:lang w:val="ro-RO" w:eastAsia="ro-RO"/>
              </w:rPr>
              <w:t>11</w:t>
            </w:r>
            <w:r w:rsidRPr="00E31BB4">
              <w:rPr>
                <w:rFonts w:ascii="Montserrat Light" w:hAnsi="Montserrat Light"/>
                <w:noProof/>
                <w:lang w:val="ro-RO" w:eastAsia="ro-RO"/>
              </w:rPr>
              <w:t xml:space="preserve">.2025, Comuna </w:t>
            </w:r>
            <w:r w:rsidR="00863044" w:rsidRPr="00E31BB4">
              <w:rPr>
                <w:rFonts w:ascii="Montserrat Light" w:hAnsi="Montserrat Light"/>
                <w:noProof/>
                <w:lang w:val="ro-RO" w:eastAsia="ro-RO"/>
              </w:rPr>
              <w:t xml:space="preserve">Borșa </w:t>
            </w:r>
            <w:r w:rsidRPr="00E31BB4">
              <w:rPr>
                <w:rFonts w:ascii="Montserrat Light" w:hAnsi="Montserrat Light"/>
                <w:noProof/>
                <w:lang w:val="ro-RO" w:eastAsia="ro-RO"/>
              </w:rPr>
              <w:t xml:space="preserve">a transmis solicitarea pentru </w:t>
            </w:r>
            <w:r w:rsidR="00863044" w:rsidRPr="00E31BB4">
              <w:rPr>
                <w:rFonts w:ascii="Montserrat Light" w:hAnsi="Montserrat Light"/>
                <w:noProof/>
                <w:lang w:val="ro-RO" w:eastAsia="ro-RO"/>
              </w:rPr>
              <w:t xml:space="preserve">analiza posibilității de </w:t>
            </w:r>
            <w:r w:rsidRPr="00E31BB4">
              <w:rPr>
                <w:rFonts w:ascii="Montserrat Light" w:hAnsi="Montserrat Light"/>
                <w:noProof/>
                <w:lang w:val="ro-RO" w:eastAsia="ro-RO"/>
              </w:rPr>
              <w:t xml:space="preserve">preluare în domeniul public al Județului Cluj a drumului </w:t>
            </w:r>
            <w:r w:rsidR="00863044" w:rsidRPr="00E31BB4">
              <w:rPr>
                <w:rFonts w:ascii="Montserrat Light" w:hAnsi="Montserrat Light"/>
                <w:noProof/>
                <w:lang w:val="ro-RO" w:eastAsia="ro-RO"/>
              </w:rPr>
              <w:t>comunal DC 152 situat pe raza administrativ-teritorială a comunei, în vederea realizării de lucrări de reabilitare/modernizare a acestuia</w:t>
            </w:r>
            <w:r w:rsidRPr="00E31BB4">
              <w:rPr>
                <w:rFonts w:ascii="Montserrat Light" w:hAnsi="Montserrat Light"/>
                <w:noProof/>
                <w:lang w:val="ro-RO" w:eastAsia="ro-RO"/>
              </w:rPr>
              <w:t xml:space="preserve">. </w:t>
            </w:r>
          </w:p>
          <w:p w14:paraId="30B03540" w14:textId="77777777" w:rsidR="002670D2" w:rsidRPr="00E31BB4" w:rsidRDefault="002670D2" w:rsidP="0041374F">
            <w:pPr>
              <w:spacing w:after="120" w:line="240" w:lineRule="auto"/>
              <w:ind w:firstLine="706"/>
              <w:contextualSpacing/>
              <w:jc w:val="both"/>
              <w:rPr>
                <w:rFonts w:ascii="Montserrat Light" w:eastAsia="Times New Roman" w:hAnsi="Montserrat Light" w:cs="Times New Roman"/>
                <w:noProof/>
                <w:lang w:val="ro-RO" w:eastAsia="ro-RO"/>
              </w:rPr>
            </w:pPr>
            <w:r w:rsidRPr="00E31BB4">
              <w:rPr>
                <w:rFonts w:ascii="Montserrat Light" w:eastAsia="Times New Roman" w:hAnsi="Montserrat Light" w:cs="Times New Roman"/>
                <w:noProof/>
                <w:lang w:val="ro-RO" w:eastAsia="ro-RO"/>
              </w:rPr>
              <w:t>Având în vedere prevederile art. 7 alin. (1) din O.G. nr. 43/1997 privind regimul drumurilor, republicată, cu modificările și completările ulterioare:</w:t>
            </w:r>
          </w:p>
          <w:p w14:paraId="72F7A5A6" w14:textId="77777777" w:rsidR="002670D2" w:rsidRPr="00E31BB4" w:rsidRDefault="002670D2" w:rsidP="0041374F">
            <w:pPr>
              <w:spacing w:line="240" w:lineRule="auto"/>
              <w:ind w:left="-540" w:firstLine="540"/>
              <w:contextualSpacing/>
              <w:jc w:val="both"/>
              <w:rPr>
                <w:rFonts w:ascii="Montserrat Light" w:eastAsia="Times New Roman" w:hAnsi="Montserrat Light"/>
                <w:i/>
                <w:iCs/>
                <w:lang w:val="ro-RO"/>
              </w:rPr>
            </w:pPr>
            <w:r w:rsidRPr="00E31BB4">
              <w:rPr>
                <w:rFonts w:ascii="Montserrat Light" w:eastAsia="Times New Roman" w:hAnsi="Montserrat Light"/>
                <w:i/>
                <w:iCs/>
                <w:lang w:val="en-US"/>
              </w:rPr>
              <w:t>“</w:t>
            </w:r>
            <w:r w:rsidRPr="00E31BB4">
              <w:rPr>
                <w:rFonts w:ascii="Montserrat Light" w:eastAsia="Times New Roman" w:hAnsi="Montserrat Light"/>
                <w:i/>
                <w:iCs/>
                <w:lang w:val="ro-RO"/>
              </w:rPr>
              <w:t>Articolul 7</w:t>
            </w:r>
          </w:p>
          <w:p w14:paraId="77A56668" w14:textId="77777777" w:rsidR="00CF664E" w:rsidRPr="00E31BB4" w:rsidRDefault="00CF664E" w:rsidP="0041374F">
            <w:pPr>
              <w:spacing w:line="240" w:lineRule="auto"/>
              <w:contextualSpacing/>
              <w:jc w:val="both"/>
              <w:rPr>
                <w:rFonts w:ascii="Montserrat Light" w:hAnsi="Montserrat Light"/>
                <w:i/>
                <w:noProof/>
                <w:lang w:val="ro-RO" w:eastAsia="ro-RO"/>
              </w:rPr>
            </w:pPr>
            <w:r w:rsidRPr="00E31BB4">
              <w:rPr>
                <w:rFonts w:ascii="Montserrat Light" w:hAnsi="Montserrat Light"/>
                <w:i/>
                <w:noProof/>
                <w:lang w:val="ro-RO" w:eastAsia="ro-RO"/>
              </w:rPr>
              <w:lastRenderedPageBreak/>
              <w:t xml:space="preserve">   Drumurile de interes judeţean fac parte din proprietatea publică a judeţului şi cuprind drumurile judeţene, care asigură legătura între:</w:t>
            </w:r>
          </w:p>
          <w:p w14:paraId="494AB215" w14:textId="77777777" w:rsidR="002670D2" w:rsidRPr="00E31BB4" w:rsidRDefault="002670D2" w:rsidP="0041374F">
            <w:pPr>
              <w:spacing w:line="240" w:lineRule="auto"/>
              <w:ind w:left="-547" w:firstLine="547"/>
              <w:contextualSpacing/>
              <w:jc w:val="both"/>
              <w:rPr>
                <w:rFonts w:ascii="Montserrat Light" w:eastAsia="Times New Roman" w:hAnsi="Montserrat Light"/>
                <w:i/>
                <w:iCs/>
                <w:lang w:val="ro-RO"/>
              </w:rPr>
            </w:pPr>
            <w:r w:rsidRPr="00E31BB4">
              <w:rPr>
                <w:rFonts w:ascii="Montserrat Light" w:eastAsia="Times New Roman" w:hAnsi="Montserrat Light"/>
                <w:i/>
                <w:iCs/>
                <w:lang w:val="ro-RO"/>
              </w:rPr>
              <w:t>………………</w:t>
            </w:r>
          </w:p>
          <w:p w14:paraId="519EAC64" w14:textId="77777777" w:rsidR="002670D2" w:rsidRPr="00E31BB4" w:rsidRDefault="002670D2" w:rsidP="0041374F">
            <w:pPr>
              <w:spacing w:line="240" w:lineRule="auto"/>
              <w:ind w:left="-540" w:firstLine="540"/>
              <w:contextualSpacing/>
              <w:jc w:val="both"/>
              <w:rPr>
                <w:rFonts w:ascii="Montserrat Light" w:eastAsia="Times New Roman" w:hAnsi="Montserrat Light"/>
                <w:i/>
                <w:iCs/>
                <w:lang w:val="ro-RO"/>
              </w:rPr>
            </w:pPr>
            <w:r w:rsidRPr="00E31BB4">
              <w:rPr>
                <w:rFonts w:ascii="Montserrat Light" w:eastAsia="Times New Roman" w:hAnsi="Montserrat Light"/>
                <w:i/>
                <w:iCs/>
                <w:lang w:val="ro-RO"/>
              </w:rPr>
              <w:t xml:space="preserve">c) </w:t>
            </w:r>
            <w:proofErr w:type="spellStart"/>
            <w:r w:rsidRPr="00E31BB4">
              <w:rPr>
                <w:rFonts w:ascii="Montserrat Light" w:eastAsia="Times New Roman" w:hAnsi="Montserrat Light"/>
                <w:i/>
                <w:iCs/>
                <w:lang w:val="ro-RO"/>
              </w:rPr>
              <w:t>reşedinţe</w:t>
            </w:r>
            <w:proofErr w:type="spellEnd"/>
            <w:r w:rsidRPr="00E31BB4">
              <w:rPr>
                <w:rFonts w:ascii="Montserrat Light" w:eastAsia="Times New Roman" w:hAnsi="Montserrat Light"/>
                <w:i/>
                <w:iCs/>
                <w:lang w:val="ro-RO"/>
              </w:rPr>
              <w:t xml:space="preserve"> de comună.” </w:t>
            </w:r>
          </w:p>
          <w:p w14:paraId="542DC9AD" w14:textId="65F010F5" w:rsidR="00113BB9" w:rsidRPr="00E31BB4" w:rsidRDefault="00113BB9" w:rsidP="0041374F">
            <w:pPr>
              <w:spacing w:after="120" w:line="240" w:lineRule="auto"/>
              <w:ind w:firstLine="706"/>
              <w:contextualSpacing/>
              <w:jc w:val="both"/>
              <w:rPr>
                <w:rFonts w:ascii="Montserrat Light" w:hAnsi="Montserrat Light"/>
                <w:noProof/>
                <w:lang w:val="ro-RO" w:eastAsia="ro-RO"/>
              </w:rPr>
            </w:pPr>
            <w:r w:rsidRPr="00E31BB4">
              <w:rPr>
                <w:rFonts w:ascii="Montserrat Light" w:hAnsi="Montserrat Light"/>
                <w:noProof/>
                <w:lang w:val="ro-RO" w:eastAsia="ro-RO"/>
              </w:rPr>
              <w:t xml:space="preserve">Conform prevederilor art. 294 alin. 3 </w:t>
            </w:r>
            <w:r w:rsidRPr="00E31BB4">
              <w:rPr>
                <w:rFonts w:ascii="Montserrat Light" w:eastAsia="Times New Roman" w:hAnsi="Montserrat Light" w:cs="Cambria"/>
                <w:noProof/>
                <w:lang w:val="ro-RO"/>
              </w:rPr>
              <w:t>din Ordonanța de Urgență a Guvernului nr. 57/2019 privind Codul administrativ, cu modificările și completările ulterioare;</w:t>
            </w:r>
          </w:p>
          <w:p w14:paraId="2DC66CD6" w14:textId="787FAA7F" w:rsidR="00113BB9" w:rsidRPr="00E31BB4" w:rsidRDefault="0008716D" w:rsidP="0041374F">
            <w:pPr>
              <w:spacing w:line="240" w:lineRule="auto"/>
              <w:ind w:firstLine="690"/>
              <w:contextualSpacing/>
              <w:jc w:val="both"/>
              <w:rPr>
                <w:rFonts w:ascii="Montserrat Light" w:hAnsi="Montserrat Light"/>
                <w:i/>
                <w:iCs/>
              </w:rPr>
            </w:pPr>
            <w:r w:rsidRPr="00E31BB4">
              <w:rPr>
                <w:rFonts w:ascii="Montserrat Light" w:hAnsi="Montserrat Light"/>
                <w:i/>
                <w:iCs/>
              </w:rPr>
              <w:t>“</w:t>
            </w:r>
            <w:r w:rsidR="00113BB9" w:rsidRPr="00E31BB4">
              <w:rPr>
                <w:rFonts w:ascii="Montserrat Light" w:hAnsi="Montserrat Light"/>
                <w:i/>
                <w:iCs/>
              </w:rPr>
              <w:t xml:space="preserve">(3) </w:t>
            </w:r>
            <w:proofErr w:type="spellStart"/>
            <w:r w:rsidR="00113BB9" w:rsidRPr="00E31BB4">
              <w:rPr>
                <w:rFonts w:ascii="Montserrat Light" w:hAnsi="Montserrat Light"/>
                <w:i/>
                <w:iCs/>
              </w:rPr>
              <w:t>Trecerea</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unui</w:t>
            </w:r>
            <w:proofErr w:type="spellEnd"/>
            <w:r w:rsidR="00113BB9" w:rsidRPr="00E31BB4">
              <w:rPr>
                <w:rFonts w:ascii="Montserrat Light" w:hAnsi="Montserrat Light"/>
                <w:i/>
                <w:iCs/>
              </w:rPr>
              <w:t xml:space="preserve"> bun din </w:t>
            </w:r>
            <w:proofErr w:type="spellStart"/>
            <w:r w:rsidR="00113BB9" w:rsidRPr="00E31BB4">
              <w:rPr>
                <w:rFonts w:ascii="Montserrat Light" w:hAnsi="Montserrat Light"/>
                <w:i/>
                <w:iCs/>
              </w:rPr>
              <w:t>domeniul</w:t>
            </w:r>
            <w:proofErr w:type="spellEnd"/>
            <w:r w:rsidR="00113BB9" w:rsidRPr="00E31BB4">
              <w:rPr>
                <w:rFonts w:ascii="Montserrat Light" w:hAnsi="Montserrat Light"/>
                <w:i/>
                <w:iCs/>
              </w:rPr>
              <w:t xml:space="preserve"> public al </w:t>
            </w:r>
            <w:proofErr w:type="spellStart"/>
            <w:r w:rsidR="00113BB9" w:rsidRPr="00E31BB4">
              <w:rPr>
                <w:rFonts w:ascii="Montserrat Light" w:hAnsi="Montserrat Light"/>
                <w:i/>
                <w:iCs/>
              </w:rPr>
              <w:t>unei</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unităţi</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administrativ-teritoriale</w:t>
            </w:r>
            <w:proofErr w:type="spellEnd"/>
            <w:r w:rsidR="00113BB9" w:rsidRPr="00E31BB4">
              <w:rPr>
                <w:rFonts w:ascii="Montserrat Light" w:hAnsi="Montserrat Light"/>
                <w:i/>
                <w:iCs/>
              </w:rPr>
              <w:t xml:space="preserve"> de pe raza </w:t>
            </w:r>
            <w:proofErr w:type="spellStart"/>
            <w:r w:rsidR="00113BB9" w:rsidRPr="00E31BB4">
              <w:rPr>
                <w:rFonts w:ascii="Montserrat Light" w:hAnsi="Montserrat Light"/>
                <w:i/>
                <w:iCs/>
              </w:rPr>
              <w:t>teritorială</w:t>
            </w:r>
            <w:proofErr w:type="spellEnd"/>
            <w:r w:rsidR="00113BB9" w:rsidRPr="00E31BB4">
              <w:rPr>
                <w:rFonts w:ascii="Montserrat Light" w:hAnsi="Montserrat Light"/>
                <w:i/>
                <w:iCs/>
              </w:rPr>
              <w:t xml:space="preserve"> a </w:t>
            </w:r>
            <w:proofErr w:type="spellStart"/>
            <w:r w:rsidR="00113BB9" w:rsidRPr="00E31BB4">
              <w:rPr>
                <w:rFonts w:ascii="Montserrat Light" w:hAnsi="Montserrat Light"/>
                <w:i/>
                <w:iCs/>
              </w:rPr>
              <w:t>unui</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judeţ</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în</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domeniul</w:t>
            </w:r>
            <w:proofErr w:type="spellEnd"/>
            <w:r w:rsidR="00113BB9" w:rsidRPr="00E31BB4">
              <w:rPr>
                <w:rFonts w:ascii="Montserrat Light" w:hAnsi="Montserrat Light"/>
                <w:i/>
                <w:iCs/>
              </w:rPr>
              <w:t xml:space="preserve"> public al </w:t>
            </w:r>
            <w:proofErr w:type="spellStart"/>
            <w:r w:rsidR="00113BB9" w:rsidRPr="00E31BB4">
              <w:rPr>
                <w:rFonts w:ascii="Montserrat Light" w:hAnsi="Montserrat Light"/>
                <w:i/>
                <w:iCs/>
              </w:rPr>
              <w:t>judeţului</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respectiv</w:t>
            </w:r>
            <w:proofErr w:type="spellEnd"/>
            <w:r w:rsidR="00113BB9" w:rsidRPr="00E31BB4">
              <w:rPr>
                <w:rFonts w:ascii="Montserrat Light" w:hAnsi="Montserrat Light"/>
                <w:i/>
                <w:iCs/>
              </w:rPr>
              <w:t xml:space="preserve"> se face la </w:t>
            </w:r>
            <w:proofErr w:type="spellStart"/>
            <w:r w:rsidR="00113BB9" w:rsidRPr="00E31BB4">
              <w:rPr>
                <w:rFonts w:ascii="Montserrat Light" w:hAnsi="Montserrat Light"/>
                <w:i/>
                <w:iCs/>
              </w:rPr>
              <w:t>cererea</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consiliului</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judeţean</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prin</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hotărâre</w:t>
            </w:r>
            <w:proofErr w:type="spellEnd"/>
            <w:r w:rsidR="00113BB9" w:rsidRPr="00E31BB4">
              <w:rPr>
                <w:rFonts w:ascii="Montserrat Light" w:hAnsi="Montserrat Light"/>
                <w:i/>
                <w:iCs/>
              </w:rPr>
              <w:t xml:space="preserve"> a </w:t>
            </w:r>
            <w:proofErr w:type="spellStart"/>
            <w:r w:rsidR="00113BB9" w:rsidRPr="00E31BB4">
              <w:rPr>
                <w:rFonts w:ascii="Montserrat Light" w:hAnsi="Montserrat Light"/>
                <w:i/>
                <w:iCs/>
              </w:rPr>
              <w:t>consiliului</w:t>
            </w:r>
            <w:proofErr w:type="spellEnd"/>
            <w:r w:rsidR="00113BB9" w:rsidRPr="00E31BB4">
              <w:rPr>
                <w:rFonts w:ascii="Montserrat Light" w:hAnsi="Montserrat Light"/>
                <w:i/>
                <w:iCs/>
              </w:rPr>
              <w:t xml:space="preserve"> local al </w:t>
            </w:r>
            <w:proofErr w:type="spellStart"/>
            <w:r w:rsidR="00113BB9" w:rsidRPr="00E31BB4">
              <w:rPr>
                <w:rFonts w:ascii="Montserrat Light" w:hAnsi="Montserrat Light"/>
                <w:i/>
                <w:iCs/>
              </w:rPr>
              <w:t>comunei</w:t>
            </w:r>
            <w:proofErr w:type="spellEnd"/>
            <w:r w:rsidR="00113BB9" w:rsidRPr="00E31BB4">
              <w:rPr>
                <w:rFonts w:ascii="Montserrat Light" w:hAnsi="Montserrat Light"/>
                <w:i/>
                <w:iCs/>
              </w:rPr>
              <w:t xml:space="preserve">, al </w:t>
            </w:r>
            <w:proofErr w:type="spellStart"/>
            <w:r w:rsidR="00113BB9" w:rsidRPr="00E31BB4">
              <w:rPr>
                <w:rFonts w:ascii="Montserrat Light" w:hAnsi="Montserrat Light"/>
                <w:i/>
                <w:iCs/>
              </w:rPr>
              <w:t>oraşului</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sau</w:t>
            </w:r>
            <w:proofErr w:type="spellEnd"/>
            <w:r w:rsidR="00113BB9" w:rsidRPr="00E31BB4">
              <w:rPr>
                <w:rFonts w:ascii="Montserrat Light" w:hAnsi="Montserrat Light"/>
                <w:i/>
                <w:iCs/>
              </w:rPr>
              <w:t xml:space="preserve"> al </w:t>
            </w:r>
            <w:proofErr w:type="spellStart"/>
            <w:r w:rsidR="00113BB9" w:rsidRPr="00E31BB4">
              <w:rPr>
                <w:rFonts w:ascii="Montserrat Light" w:hAnsi="Montserrat Light"/>
                <w:i/>
                <w:iCs/>
              </w:rPr>
              <w:t>municipiului</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după</w:t>
            </w:r>
            <w:proofErr w:type="spellEnd"/>
            <w:r w:rsidR="00113BB9" w:rsidRPr="00E31BB4">
              <w:rPr>
                <w:rFonts w:ascii="Montserrat Light" w:hAnsi="Montserrat Light"/>
                <w:i/>
                <w:iCs/>
              </w:rPr>
              <w:t xml:space="preserve"> </w:t>
            </w:r>
            <w:proofErr w:type="spellStart"/>
            <w:r w:rsidR="00113BB9" w:rsidRPr="00E31BB4">
              <w:rPr>
                <w:rFonts w:ascii="Montserrat Light" w:hAnsi="Montserrat Light"/>
                <w:i/>
                <w:iCs/>
              </w:rPr>
              <w:t>caz</w:t>
            </w:r>
            <w:proofErr w:type="spellEnd"/>
            <w:r w:rsidR="00113BB9" w:rsidRPr="00E31BB4">
              <w:rPr>
                <w:rFonts w:ascii="Montserrat Light" w:hAnsi="Montserrat Light"/>
                <w:i/>
                <w:iCs/>
              </w:rPr>
              <w:t>.</w:t>
            </w:r>
            <w:r w:rsidRPr="00E31BB4">
              <w:rPr>
                <w:rFonts w:ascii="Montserrat Light" w:hAnsi="Montserrat Light"/>
                <w:i/>
                <w:iCs/>
              </w:rPr>
              <w:t>”</w:t>
            </w:r>
          </w:p>
          <w:p w14:paraId="7FA0460E" w14:textId="03D33ADB" w:rsidR="000F6AEB" w:rsidRPr="00E31BB4" w:rsidRDefault="00E024C9" w:rsidP="0041374F">
            <w:pPr>
              <w:spacing w:line="240" w:lineRule="auto"/>
              <w:ind w:firstLine="778"/>
              <w:contextualSpacing/>
              <w:jc w:val="both"/>
              <w:rPr>
                <w:rFonts w:ascii="Montserrat Light" w:hAnsi="Montserrat Light"/>
                <w:noProof/>
                <w:lang w:val="ro-RO" w:eastAsia="ro-RO"/>
              </w:rPr>
            </w:pPr>
            <w:r w:rsidRPr="00E31BB4">
              <w:rPr>
                <w:rFonts w:ascii="Montserrat Light" w:eastAsia="Times New Roman" w:hAnsi="Montserrat Light" w:cs="Times New Roman"/>
                <w:noProof/>
                <w:lang w:val="ro-RO" w:eastAsia="ro-RO"/>
              </w:rPr>
              <w:t xml:space="preserve">După adoptarea de către Consiliul Local al Comunei </w:t>
            </w:r>
            <w:r w:rsidR="001542D0" w:rsidRPr="00E31BB4">
              <w:rPr>
                <w:rFonts w:ascii="Montserrat Light" w:eastAsia="Times New Roman" w:hAnsi="Montserrat Light" w:cs="Times New Roman"/>
                <w:noProof/>
                <w:lang w:val="ro-RO" w:eastAsia="ro-RO"/>
              </w:rPr>
              <w:t>Borșa</w:t>
            </w:r>
            <w:r w:rsidRPr="00E31BB4">
              <w:rPr>
                <w:rFonts w:ascii="Montserrat Light" w:eastAsia="Times New Roman" w:hAnsi="Montserrat Light" w:cs="Times New Roman"/>
                <w:noProof/>
                <w:lang w:val="ro-RO" w:eastAsia="ro-RO"/>
              </w:rPr>
              <w:t xml:space="preserve"> a hotărârii de trecere a imobil</w:t>
            </w:r>
            <w:r w:rsidR="001542D0" w:rsidRPr="00E31BB4">
              <w:rPr>
                <w:rFonts w:ascii="Montserrat Light" w:eastAsia="Times New Roman" w:hAnsi="Montserrat Light" w:cs="Times New Roman"/>
                <w:noProof/>
                <w:lang w:val="ro-RO" w:eastAsia="ro-RO"/>
              </w:rPr>
              <w:t xml:space="preserve">elor </w:t>
            </w:r>
            <w:r w:rsidR="004E4037" w:rsidRPr="00E31BB4">
              <w:rPr>
                <w:rFonts w:ascii="Montserrat Light" w:eastAsia="Times New Roman" w:hAnsi="Montserrat Light" w:cs="Times New Roman"/>
                <w:noProof/>
                <w:lang w:val="ro-RO" w:eastAsia="ro-RO"/>
              </w:rPr>
              <w:t xml:space="preserve">înscrise în CF </w:t>
            </w:r>
            <w:r w:rsidR="004E4037" w:rsidRPr="00E31BB4">
              <w:rPr>
                <w:rFonts w:ascii="Montserrat Light" w:hAnsi="Montserrat Light"/>
                <w:noProof/>
                <w:lang w:val="ro-RO" w:eastAsia="ro-RO"/>
              </w:rPr>
              <w:t>nr. 63706 Borșa, CF nr. 63719 Borșa, CF nr. 63907 Borșa și CF nr. 63694 Borșa</w:t>
            </w:r>
            <w:r w:rsidR="004E4037" w:rsidRPr="00E31BB4">
              <w:rPr>
                <w:rFonts w:ascii="Montserrat Light" w:eastAsia="Times New Roman" w:hAnsi="Montserrat Light" w:cs="Times New Roman"/>
                <w:noProof/>
                <w:lang w:val="ro-RO" w:eastAsia="ro-RO"/>
              </w:rPr>
              <w:t xml:space="preserve"> </w:t>
            </w:r>
            <w:r w:rsidRPr="00E31BB4">
              <w:rPr>
                <w:rFonts w:ascii="Montserrat Light" w:eastAsia="Times New Roman" w:hAnsi="Montserrat Light" w:cs="Times New Roman"/>
                <w:noProof/>
                <w:lang w:val="ro-RO" w:eastAsia="ro-RO"/>
              </w:rPr>
              <w:t>din domeniul public al Comunei în domeniul public al Județului Cluj și încheier</w:t>
            </w:r>
            <w:r w:rsidR="007C51E3">
              <w:rPr>
                <w:rFonts w:ascii="Montserrat Light" w:eastAsia="Times New Roman" w:hAnsi="Montserrat Light" w:cs="Times New Roman"/>
                <w:noProof/>
                <w:lang w:val="ro-RO" w:eastAsia="ro-RO"/>
              </w:rPr>
              <w:t xml:space="preserve">ea </w:t>
            </w:r>
            <w:r w:rsidRPr="00E31BB4">
              <w:rPr>
                <w:rFonts w:ascii="Montserrat Light" w:eastAsia="Times New Roman" w:hAnsi="Montserrat Light" w:cs="Times New Roman"/>
                <w:noProof/>
                <w:lang w:val="ro-RO" w:eastAsia="ro-RO"/>
              </w:rPr>
              <w:t xml:space="preserve">procesului-verbal de predare-primire, </w:t>
            </w:r>
            <w:r w:rsidR="00395974" w:rsidRPr="00E31BB4">
              <w:rPr>
                <w:rFonts w:ascii="Montserrat Light" w:eastAsia="Times New Roman" w:hAnsi="Montserrat Light" w:cs="Times New Roman"/>
                <w:noProof/>
                <w:lang w:val="ro-RO" w:eastAsia="ro-RO"/>
              </w:rPr>
              <w:t xml:space="preserve">se vor iniția demersurile pentru </w:t>
            </w:r>
            <w:r w:rsidR="000F6AEB" w:rsidRPr="00E31BB4">
              <w:rPr>
                <w:rFonts w:ascii="Montserrat Light" w:eastAsia="Times New Roman" w:hAnsi="Montserrat Light" w:cs="Times New Roman"/>
                <w:noProof/>
                <w:lang w:val="ro-RO" w:eastAsia="ro-RO"/>
              </w:rPr>
              <w:t>incadrarea in categoria funcțional</w:t>
            </w:r>
            <w:r w:rsidR="009A738C" w:rsidRPr="00E31BB4">
              <w:rPr>
                <w:rFonts w:ascii="Montserrat Light" w:eastAsia="Times New Roman" w:hAnsi="Montserrat Light" w:cs="Times New Roman"/>
                <w:noProof/>
                <w:lang w:val="ro-RO" w:eastAsia="ro-RO"/>
              </w:rPr>
              <w:t>ă</w:t>
            </w:r>
            <w:r w:rsidR="000F6AEB" w:rsidRPr="00E31BB4">
              <w:rPr>
                <w:rFonts w:ascii="Montserrat Light" w:eastAsia="Times New Roman" w:hAnsi="Montserrat Light" w:cs="Times New Roman"/>
                <w:noProof/>
                <w:lang w:val="ro-RO" w:eastAsia="ro-RO"/>
              </w:rPr>
              <w:t xml:space="preserve"> a drumurilor de interes județean a unui </w:t>
            </w:r>
            <w:r w:rsidR="001542D0" w:rsidRPr="00E31BB4">
              <w:rPr>
                <w:rFonts w:ascii="Montserrat Light" w:eastAsia="Times New Roman" w:hAnsi="Montserrat Light" w:cs="Times New Roman"/>
                <w:noProof/>
                <w:lang w:val="ro-RO" w:eastAsia="ro-RO"/>
              </w:rPr>
              <w:t>nou drum</w:t>
            </w:r>
            <w:r w:rsidR="000F6AEB" w:rsidRPr="00E31BB4">
              <w:rPr>
                <w:rFonts w:ascii="Montserrat Light" w:eastAsia="Times New Roman" w:hAnsi="Montserrat Light" w:cs="Times New Roman"/>
                <w:noProof/>
                <w:lang w:val="ro-RO" w:eastAsia="ro-RO"/>
              </w:rPr>
              <w:t xml:space="preserve"> care face </w:t>
            </w:r>
            <w:r w:rsidR="000F6AEB" w:rsidRPr="00E31BB4">
              <w:rPr>
                <w:rFonts w:ascii="Montserrat Light" w:hAnsi="Montserrat Light"/>
                <w:noProof/>
                <w:lang w:val="ro-RO" w:eastAsia="ro-RO"/>
              </w:rPr>
              <w:t xml:space="preserve">legătura între reședințele comunelor </w:t>
            </w:r>
            <w:r w:rsidR="001542D0" w:rsidRPr="00E31BB4">
              <w:rPr>
                <w:rFonts w:ascii="Montserrat Light" w:eastAsia="Times New Roman" w:hAnsi="Montserrat Light" w:cs="Times New Roman"/>
                <w:noProof/>
                <w:lang w:val="ro-RO" w:eastAsia="ro-RO"/>
              </w:rPr>
              <w:t>Chinteni,</w:t>
            </w:r>
            <w:r w:rsidR="001542D0" w:rsidRPr="00E31BB4">
              <w:rPr>
                <w:rFonts w:ascii="Montserrat Light" w:hAnsi="Montserrat Light"/>
                <w:noProof/>
                <w:lang w:val="ro-RO" w:eastAsia="ro-RO"/>
              </w:rPr>
              <w:t xml:space="preserve"> Borșa și Vultureni.</w:t>
            </w:r>
          </w:p>
          <w:p w14:paraId="497B60E1" w14:textId="77777777" w:rsidR="00E82F33" w:rsidRPr="00E31BB4" w:rsidRDefault="00651825" w:rsidP="0041374F">
            <w:pPr>
              <w:spacing w:line="240" w:lineRule="auto"/>
              <w:ind w:firstLine="778"/>
              <w:contextualSpacing/>
              <w:jc w:val="both"/>
              <w:rPr>
                <w:rFonts w:ascii="Montserrat Light" w:eastAsia="Times New Roman" w:hAnsi="Montserrat Light" w:cs="Times New Roman"/>
                <w:noProof/>
                <w:lang w:val="ro-RO" w:eastAsia="ro-RO"/>
              </w:rPr>
            </w:pPr>
            <w:r w:rsidRPr="00E31BB4">
              <w:rPr>
                <w:rFonts w:ascii="Montserrat Light" w:eastAsia="Times New Roman" w:hAnsi="Montserrat Light" w:cs="Times New Roman"/>
                <w:noProof/>
                <w:lang w:val="ro-RO" w:eastAsia="ro-RO"/>
              </w:rPr>
              <w:t xml:space="preserve">Ulterior </w:t>
            </w:r>
            <w:r w:rsidR="00E024C9" w:rsidRPr="00E31BB4">
              <w:rPr>
                <w:rFonts w:ascii="Montserrat Light" w:eastAsia="Times New Roman" w:hAnsi="Montserrat Light" w:cs="Times New Roman"/>
                <w:noProof/>
                <w:lang w:val="ro-RO" w:eastAsia="ro-RO"/>
              </w:rPr>
              <w:t>drumul județean în cauză poate fi cuprins în Programul de lucrări de modernizare şi reabilitare a drumurilor judeţene din Judeţul Cluj, condiție necesară pentru asigurarea unei infrastructuri rutiere moderne în zonă.</w:t>
            </w:r>
          </w:p>
          <w:p w14:paraId="67927DA7" w14:textId="55E80B69" w:rsidR="004E4037" w:rsidRPr="009041F4" w:rsidRDefault="004E4037" w:rsidP="0041374F">
            <w:pPr>
              <w:spacing w:line="240" w:lineRule="auto"/>
              <w:ind w:firstLine="778"/>
              <w:contextualSpacing/>
              <w:jc w:val="both"/>
              <w:rPr>
                <w:rFonts w:ascii="Montserrat Light" w:hAnsi="Montserrat Light"/>
                <w:bCs/>
                <w:lang w:val="es-ES"/>
              </w:rPr>
            </w:pPr>
          </w:p>
          <w:p w14:paraId="03556F50" w14:textId="77777777" w:rsidR="006A4ADD" w:rsidRPr="006A4ADD" w:rsidRDefault="006A4ADD" w:rsidP="006A4ADD">
            <w:pPr>
              <w:spacing w:after="120" w:line="240" w:lineRule="auto"/>
              <w:ind w:firstLine="706"/>
              <w:contextualSpacing/>
              <w:jc w:val="both"/>
              <w:rPr>
                <w:rFonts w:ascii="Montserrat Light" w:eastAsia="Times New Roman" w:hAnsi="Montserrat Light"/>
                <w:noProof/>
                <w:lang w:val="en-US" w:eastAsia="ro-RO"/>
              </w:rPr>
            </w:pPr>
            <w:r w:rsidRPr="006A4ADD">
              <w:rPr>
                <w:rFonts w:ascii="Montserrat Light" w:eastAsia="Times New Roman" w:hAnsi="Montserrat Light" w:cs="Times New Roman"/>
                <w:noProof/>
                <w:lang w:val="ro-RO" w:eastAsia="ro-RO"/>
              </w:rPr>
              <w:t xml:space="preserve">Conform </w:t>
            </w:r>
            <w:r w:rsidRPr="006A4ADD">
              <w:rPr>
                <w:rFonts w:ascii="Montserrat Light" w:eastAsia="Times New Roman" w:hAnsi="Montserrat Light"/>
                <w:noProof/>
                <w:lang w:val="ro-RO" w:eastAsia="ro-RO"/>
              </w:rPr>
              <w:t xml:space="preserve">prevederilor </w:t>
            </w:r>
            <w:r w:rsidRPr="006A4ADD">
              <w:rPr>
                <w:rFonts w:ascii="Montserrat Light" w:eastAsia="Times New Roman" w:hAnsi="Montserrat Light" w:cs="Times New Roman"/>
                <w:noProof/>
                <w:lang w:val="ro-RO" w:eastAsia="ro-RO"/>
              </w:rPr>
              <w:t xml:space="preserve">art. </w:t>
            </w:r>
            <w:r w:rsidRPr="006A4ADD">
              <w:rPr>
                <w:rFonts w:ascii="Montserrat Light" w:eastAsia="Times New Roman" w:hAnsi="Montserrat Light"/>
                <w:noProof/>
                <w:lang w:val="en-US" w:eastAsia="ro-RO"/>
              </w:rPr>
              <w:t>22^1</w:t>
            </w:r>
            <w:r w:rsidRPr="006A4ADD">
              <w:rPr>
                <w:rFonts w:ascii="Montserrat Light" w:eastAsia="Times New Roman" w:hAnsi="Montserrat Light" w:cs="Times New Roman"/>
                <w:noProof/>
                <w:lang w:val="ro-RO" w:eastAsia="ro-RO"/>
              </w:rPr>
              <w:t xml:space="preserve">, coroborate cu ale art. </w:t>
            </w:r>
            <w:r w:rsidRPr="006A4ADD">
              <w:rPr>
                <w:rFonts w:ascii="Montserrat Light" w:eastAsia="Times New Roman" w:hAnsi="Montserrat Light"/>
                <w:noProof/>
                <w:lang w:val="en-US" w:eastAsia="ro-RO"/>
              </w:rPr>
              <w:t>22^2 d</w:t>
            </w:r>
            <w:r w:rsidRPr="006A4ADD">
              <w:rPr>
                <w:rFonts w:ascii="Montserrat Light" w:eastAsia="Times New Roman" w:hAnsi="Montserrat Light" w:cs="Times New Roman"/>
                <w:noProof/>
                <w:lang w:val="ro-RO" w:eastAsia="ro-RO"/>
              </w:rPr>
              <w:t>in O.G. nr. 43/1997 privind regimul drumurilor, republicată, cu modificările și completările ulterioare,</w:t>
            </w:r>
            <w:r w:rsidRPr="006A4ADD">
              <w:rPr>
                <w:rFonts w:ascii="Montserrat Light" w:eastAsia="Times New Roman" w:hAnsi="Montserrat Light"/>
                <w:noProof/>
                <w:lang w:val="en-US" w:eastAsia="ro-RO"/>
              </w:rPr>
              <w:t xml:space="preserve"> </w:t>
            </w:r>
          </w:p>
          <w:p w14:paraId="7F9C0F39" w14:textId="77777777" w:rsidR="006A4ADD" w:rsidRPr="006A4ADD" w:rsidRDefault="006A4ADD" w:rsidP="006A4ADD">
            <w:pPr>
              <w:spacing w:after="120" w:line="240" w:lineRule="auto"/>
              <w:ind w:firstLine="706"/>
              <w:contextualSpacing/>
              <w:jc w:val="both"/>
              <w:rPr>
                <w:rFonts w:ascii="Montserrat Light" w:eastAsia="Times New Roman" w:hAnsi="Montserrat Light"/>
                <w:b/>
                <w:bCs/>
                <w:i/>
                <w:iCs/>
                <w:noProof/>
                <w:lang w:val="en-US" w:eastAsia="ro-RO"/>
              </w:rPr>
            </w:pPr>
            <w:r w:rsidRPr="006A4ADD">
              <w:rPr>
                <w:rFonts w:ascii="Montserrat Light" w:eastAsia="Times New Roman" w:hAnsi="Montserrat Light"/>
                <w:b/>
                <w:bCs/>
                <w:i/>
                <w:iCs/>
                <w:noProof/>
                <w:lang w:val="en-US" w:eastAsia="ro-RO"/>
              </w:rPr>
              <w:t>Articolul 22^1</w:t>
            </w:r>
          </w:p>
          <w:p w14:paraId="210102A2"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w:t>
            </w:r>
          </w:p>
          <w:p w14:paraId="3ECED43F"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(3) Pentru realizarea de lucrări de reabilitare sau modernizare, sectoarele de drum situate în intravilanul/extravilanul unor localităţi pot fi preluate temporar în administrarea autorităţilor administraţiei publice locale, la solicitarea acestora, cu acordul administratorului drumului.</w:t>
            </w:r>
          </w:p>
          <w:p w14:paraId="1FB15519" w14:textId="0E62F656"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 xml:space="preserve">(4) Autoritatea administraţiei publice locale care preia în administrare un sector de drum potrivit </w:t>
            </w:r>
            <w:hyperlink w:history="1">
              <w:r w:rsidR="00C34E5D" w:rsidRPr="00C34E5D">
                <w:rPr>
                  <w:rFonts w:ascii="Montserrat Light" w:eastAsia="Times New Roman" w:hAnsi="Montserrat Light"/>
                  <w:i/>
                  <w:iCs/>
                  <w:noProof/>
                  <w:u w:val="single"/>
                  <w:lang w:val="en-US" w:eastAsia="ro-RO"/>
                </w:rPr>
                <w:t>alin.</w:t>
              </w:r>
            </w:hyperlink>
            <w:r w:rsidR="00C34E5D" w:rsidRPr="00C34E5D">
              <w:rPr>
                <w:rFonts w:ascii="Montserrat Light" w:eastAsia="Times New Roman" w:hAnsi="Montserrat Light"/>
                <w:i/>
                <w:iCs/>
                <w:noProof/>
                <w:u w:val="single"/>
                <w:lang w:val="en-US" w:eastAsia="ro-RO"/>
              </w:rPr>
              <w:t xml:space="preserve"> (3)</w:t>
            </w:r>
            <w:r w:rsidRPr="006A4ADD">
              <w:rPr>
                <w:rFonts w:ascii="Montserrat Light" w:eastAsia="Times New Roman" w:hAnsi="Montserrat Light"/>
                <w:i/>
                <w:iCs/>
                <w:noProof/>
                <w:lang w:val="en-US" w:eastAsia="ro-RO"/>
              </w:rPr>
              <w:t xml:space="preserve"> are obligaţia respectării următoarelor condiţii:</w:t>
            </w:r>
          </w:p>
          <w:p w14:paraId="711A5C3F"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a) să nu modifice traseul drumului şi să nu impună restricţii de circulaţie fără acordul administratorului iniţial al drumului;</w:t>
            </w:r>
          </w:p>
          <w:p w14:paraId="1B51D79F"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b) să respecte normele de proiectare şi de execuţie cel puţin pentru categoria drumului care a fost preluat;</w:t>
            </w:r>
          </w:p>
          <w:p w14:paraId="2DC9B69F"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c) să aibă acordul prealabil de la administratorul iniţial al drumului privind proiectul pentru reabilitare sau modernizare;</w:t>
            </w:r>
          </w:p>
          <w:p w14:paraId="2E6FACA8" w14:textId="0698647C"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 xml:space="preserve">d) să iniţieze măsuri privind actualizarea anexelor la </w:t>
            </w:r>
            <w:r w:rsidR="001F040B" w:rsidRPr="001F040B">
              <w:rPr>
                <w:rFonts w:ascii="Montserrat Light" w:eastAsia="Times New Roman" w:hAnsi="Montserrat Light"/>
                <w:i/>
                <w:iCs/>
                <w:noProof/>
                <w:lang w:val="en-US" w:eastAsia="ro-RO"/>
              </w:rPr>
              <w:t>Hotărârea Guvernului nr. 540/2000</w:t>
            </w:r>
            <w:r w:rsidRPr="006A4ADD">
              <w:rPr>
                <w:rFonts w:ascii="Montserrat Light" w:eastAsia="Times New Roman" w:hAnsi="Montserrat Light"/>
                <w:i/>
                <w:iCs/>
                <w:noProof/>
                <w:lang w:val="en-US" w:eastAsia="ro-RO"/>
              </w:rPr>
              <w:t>, cu modificările şi completările ulterioare;</w:t>
            </w:r>
          </w:p>
          <w:p w14:paraId="0D3F7A08"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e) să realizeze, cu avizul administratorului iniţial al drumului, autorizarea amplasamentelor şi/sau acceselor la zona drumului;</w:t>
            </w:r>
          </w:p>
          <w:p w14:paraId="573945F1"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f) să nu modifice încadrarea drumului din punctul de vedere al capacităţii portante, fără acordul administratorului iniţial al drumului;</w:t>
            </w:r>
          </w:p>
          <w:p w14:paraId="4B3D21DD"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g) să prezinte, odată cu propunerea de preluare a sectorului de drum, calendarul de execuţie a lucrărilor şi obligaţiile în vederea realizării.</w:t>
            </w:r>
          </w:p>
          <w:p w14:paraId="03490A08" w14:textId="13CEE8C3"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 xml:space="preserve">(5) Orice alte condiţii suplimentare faţă de cele prevăzute la </w:t>
            </w:r>
            <w:hyperlink w:history="1">
              <w:r w:rsidR="00C0036B" w:rsidRPr="00C0036B">
                <w:rPr>
                  <w:rFonts w:ascii="Montserrat Light" w:eastAsia="Times New Roman" w:hAnsi="Montserrat Light"/>
                  <w:i/>
                  <w:iCs/>
                  <w:noProof/>
                  <w:u w:val="single"/>
                  <w:lang w:val="en-US" w:eastAsia="ro-RO"/>
                </w:rPr>
                <w:t>alin.</w:t>
              </w:r>
            </w:hyperlink>
            <w:r w:rsidR="00C0036B" w:rsidRPr="00C0036B">
              <w:rPr>
                <w:rFonts w:ascii="Montserrat Light" w:eastAsia="Times New Roman" w:hAnsi="Montserrat Light"/>
                <w:i/>
                <w:iCs/>
                <w:noProof/>
                <w:u w:val="single"/>
                <w:lang w:val="en-US" w:eastAsia="ro-RO"/>
              </w:rPr>
              <w:t xml:space="preserve"> (4)</w:t>
            </w:r>
            <w:r w:rsidRPr="006A4ADD">
              <w:rPr>
                <w:rFonts w:ascii="Montserrat Light" w:eastAsia="Times New Roman" w:hAnsi="Montserrat Light"/>
                <w:i/>
                <w:iCs/>
                <w:noProof/>
                <w:lang w:val="en-US" w:eastAsia="ro-RO"/>
              </w:rPr>
              <w:t xml:space="preserve"> vor fi stabilite de comun acord între administratorul drumului care predă şi autoritatea administraţiei publice locale.</w:t>
            </w:r>
          </w:p>
          <w:p w14:paraId="24129A38" w14:textId="6E647C84"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 xml:space="preserve">(6) În cazul în care autoritatea administraţiei publice locale care a preluat drumul nu respectă condiţiile prevăzute la </w:t>
            </w:r>
            <w:hyperlink w:history="1">
              <w:r w:rsidR="00C0036B" w:rsidRPr="00C0036B">
                <w:rPr>
                  <w:rFonts w:ascii="Montserrat Light" w:eastAsia="Times New Roman" w:hAnsi="Montserrat Light"/>
                  <w:i/>
                  <w:iCs/>
                  <w:noProof/>
                  <w:u w:val="single"/>
                  <w:lang w:val="en-US" w:eastAsia="ro-RO"/>
                </w:rPr>
                <w:t>alin.</w:t>
              </w:r>
            </w:hyperlink>
            <w:r w:rsidR="00C0036B" w:rsidRPr="00C0036B">
              <w:rPr>
                <w:rFonts w:ascii="Montserrat Light" w:eastAsia="Times New Roman" w:hAnsi="Montserrat Light"/>
                <w:i/>
                <w:iCs/>
                <w:noProof/>
                <w:u w:val="single"/>
                <w:lang w:val="en-US" w:eastAsia="ro-RO"/>
              </w:rPr>
              <w:t xml:space="preserve"> (4)</w:t>
            </w:r>
            <w:r w:rsidRPr="006A4ADD">
              <w:rPr>
                <w:rFonts w:ascii="Montserrat Light" w:eastAsia="Times New Roman" w:hAnsi="Montserrat Light"/>
                <w:i/>
                <w:iCs/>
                <w:noProof/>
                <w:lang w:val="en-US" w:eastAsia="ro-RO"/>
              </w:rPr>
              <w:t>, administratorul iniţial al drumului are dreptul să solicite preluarea administrării drumului.</w:t>
            </w:r>
          </w:p>
          <w:p w14:paraId="78B30A7E"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(7) La recepţia lucrărilor vor fi cooptaţi ca membri şi reprezentanţi ai administratorului iniţial al drumului, care urmează să preia în administrare sectorul de drum.</w:t>
            </w:r>
          </w:p>
          <w:p w14:paraId="07A684CE"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lastRenderedPageBreak/>
              <w:t>(8) După recepţia finală a lucrărilor, sectoarele de drum se retransmit administratorului sau autorităţilor administraţiei publice locale de care au aparţinut.</w:t>
            </w:r>
          </w:p>
          <w:p w14:paraId="1A417E39"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(9) După emiterea certificatului de urbanism pentru infrastructura rutieră, autorităţile emitente ale acestuia vor impune prin avizele şi autorizaţiile eliberate</w:t>
            </w:r>
            <w:r w:rsidRPr="006A4ADD">
              <w:rPr>
                <w:rFonts w:ascii="Montserrat Light" w:eastAsia="Times New Roman" w:hAnsi="Montserrat Light"/>
                <w:b/>
                <w:bCs/>
                <w:i/>
                <w:iCs/>
                <w:noProof/>
                <w:lang w:val="en-US" w:eastAsia="ro-RO"/>
              </w:rPr>
              <w:t xml:space="preserve"> </w:t>
            </w:r>
            <w:r w:rsidRPr="006A4ADD">
              <w:rPr>
                <w:rFonts w:ascii="Montserrat Light" w:eastAsia="Times New Roman" w:hAnsi="Montserrat Light"/>
                <w:i/>
                <w:iCs/>
                <w:noProof/>
                <w:lang w:val="en-US" w:eastAsia="ro-RO"/>
              </w:rPr>
              <w:t>ulterior pentru terţe persoane obligativitatea obţinerii avizului beneficiarului infrastructurii rutiere respective.</w:t>
            </w:r>
          </w:p>
          <w:p w14:paraId="5D940AB3"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bookmarkStart w:id="10" w:name="_Hlk202255674"/>
            <w:r w:rsidRPr="006A4ADD">
              <w:rPr>
                <w:rFonts w:ascii="Montserrat Light" w:eastAsia="Times New Roman" w:hAnsi="Montserrat Light"/>
                <w:i/>
                <w:iCs/>
                <w:noProof/>
                <w:lang w:val="en-US" w:eastAsia="ro-RO"/>
              </w:rPr>
              <w:t>(10) Odată emise avizele, acordurile sau autorizaţiile necesare executării de lucrări în domeniul infrastructurii de transport rutier, autorităţile sau persoanele juridice emitente nu le vor mai putea revoca, modifica sau completa în lipsa solicitării exprese a administratorului infrastructurii rutiere, pe o perioadă de 5 ani de la data emiterii acestora.</w:t>
            </w:r>
          </w:p>
          <w:p w14:paraId="136B657F" w14:textId="38EBD354"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 xml:space="preserve">(11) Orice avize, acorduri sau autorizaţii emise, revocate, modificate sau completate în lipsa solicitării exprese a administratorului infrastructurii rutiere, aşa cum este prevăzut la </w:t>
            </w:r>
            <w:hyperlink w:history="1">
              <w:hyperlink w:history="1">
                <w:r w:rsidR="00E3169B" w:rsidRPr="00C0036B">
                  <w:rPr>
                    <w:rFonts w:ascii="Montserrat Light" w:eastAsia="Times New Roman" w:hAnsi="Montserrat Light"/>
                    <w:i/>
                    <w:iCs/>
                    <w:noProof/>
                    <w:u w:val="single"/>
                    <w:lang w:val="en-US" w:eastAsia="ro-RO"/>
                  </w:rPr>
                  <w:t>alin.</w:t>
                </w:r>
              </w:hyperlink>
              <w:r w:rsidR="00E3169B" w:rsidRPr="00C0036B">
                <w:rPr>
                  <w:rFonts w:ascii="Montserrat Light" w:eastAsia="Times New Roman" w:hAnsi="Montserrat Light"/>
                  <w:i/>
                  <w:iCs/>
                  <w:noProof/>
                  <w:u w:val="single"/>
                  <w:lang w:val="en-US" w:eastAsia="ro-RO"/>
                </w:rPr>
                <w:t xml:space="preserve"> (</w:t>
              </w:r>
              <w:r w:rsidR="00E3169B">
                <w:rPr>
                  <w:rFonts w:ascii="Montserrat Light" w:eastAsia="Times New Roman" w:hAnsi="Montserrat Light"/>
                  <w:i/>
                  <w:iCs/>
                  <w:noProof/>
                  <w:u w:val="single"/>
                  <w:lang w:val="en-US" w:eastAsia="ro-RO"/>
                </w:rPr>
                <w:t>10</w:t>
              </w:r>
              <w:r w:rsidR="00E3169B" w:rsidRPr="00C0036B">
                <w:rPr>
                  <w:rFonts w:ascii="Montserrat Light" w:eastAsia="Times New Roman" w:hAnsi="Montserrat Light"/>
                  <w:i/>
                  <w:iCs/>
                  <w:noProof/>
                  <w:u w:val="single"/>
                  <w:lang w:val="en-US" w:eastAsia="ro-RO"/>
                </w:rPr>
                <w:t>)</w:t>
              </w:r>
            </w:hyperlink>
            <w:r w:rsidRPr="006A4ADD">
              <w:rPr>
                <w:rFonts w:ascii="Montserrat Light" w:eastAsia="Times New Roman" w:hAnsi="Montserrat Light"/>
                <w:i/>
                <w:iCs/>
                <w:noProof/>
                <w:lang w:val="en-US" w:eastAsia="ro-RO"/>
              </w:rPr>
              <w:t>, sunt nule de drept şi atrag răspunderea administrativă, contravenţională, civilă sau penală, după caz, a reprezentanţilor autorităţii sau persoanei juridice emitente.</w:t>
            </w:r>
          </w:p>
          <w:bookmarkEnd w:id="10"/>
          <w:p w14:paraId="1A218544" w14:textId="77777777" w:rsidR="006A4ADD" w:rsidRPr="009041F4" w:rsidRDefault="006A4ADD" w:rsidP="006A4ADD">
            <w:pPr>
              <w:spacing w:after="120" w:line="240" w:lineRule="auto"/>
              <w:ind w:firstLine="706"/>
              <w:contextualSpacing/>
              <w:jc w:val="both"/>
              <w:rPr>
                <w:rFonts w:ascii="Montserrat Light" w:eastAsia="Times New Roman" w:hAnsi="Montserrat Light"/>
                <w:i/>
                <w:iCs/>
                <w:noProof/>
                <w:lang w:val="en-US" w:eastAsia="ro-RO"/>
              </w:rPr>
            </w:pPr>
          </w:p>
          <w:p w14:paraId="13024A29" w14:textId="77777777" w:rsidR="006A4ADD" w:rsidRPr="006A4ADD" w:rsidRDefault="006A4ADD" w:rsidP="006A4ADD">
            <w:pPr>
              <w:spacing w:after="120" w:line="240" w:lineRule="auto"/>
              <w:ind w:firstLine="706"/>
              <w:contextualSpacing/>
              <w:jc w:val="both"/>
              <w:rPr>
                <w:rFonts w:ascii="Montserrat Light" w:eastAsia="Times New Roman" w:hAnsi="Montserrat Light"/>
                <w:b/>
                <w:bCs/>
                <w:i/>
                <w:iCs/>
                <w:noProof/>
                <w:lang w:val="en-US" w:eastAsia="ro-RO"/>
              </w:rPr>
            </w:pPr>
            <w:r w:rsidRPr="006A4ADD">
              <w:rPr>
                <w:rFonts w:ascii="Montserrat Light" w:eastAsia="Times New Roman" w:hAnsi="Montserrat Light"/>
                <w:b/>
                <w:bCs/>
                <w:i/>
                <w:iCs/>
                <w:noProof/>
                <w:lang w:val="en-US" w:eastAsia="ro-RO"/>
              </w:rPr>
              <w:t>Articolul 22^2</w:t>
            </w:r>
          </w:p>
          <w:p w14:paraId="59E3D32C" w14:textId="77777777" w:rsidR="006A4ADD" w:rsidRPr="006A4ADD" w:rsidRDefault="006A4ADD" w:rsidP="006A4ADD">
            <w:pPr>
              <w:spacing w:after="120" w:line="240" w:lineRule="auto"/>
              <w:ind w:firstLine="706"/>
              <w:contextualSpacing/>
              <w:jc w:val="both"/>
              <w:rPr>
                <w:rFonts w:ascii="Montserrat Light" w:eastAsia="Times New Roman" w:hAnsi="Montserrat Light"/>
                <w:i/>
                <w:iCs/>
                <w:noProof/>
                <w:lang w:val="en-US" w:eastAsia="ro-RO"/>
              </w:rPr>
            </w:pPr>
            <w:r w:rsidRPr="006A4ADD">
              <w:rPr>
                <w:rFonts w:ascii="Montserrat Light" w:eastAsia="Times New Roman" w:hAnsi="Montserrat Light"/>
                <w:i/>
                <w:iCs/>
                <w:noProof/>
                <w:lang w:val="en-US" w:eastAsia="ro-RO"/>
              </w:rPr>
              <w:t>…………………….</w:t>
            </w:r>
          </w:p>
          <w:p w14:paraId="072C4FF7" w14:textId="5DB6B2DB" w:rsidR="009C2089" w:rsidRPr="00E31BB4" w:rsidRDefault="009C2089" w:rsidP="009C2089">
            <w:pPr>
              <w:spacing w:after="120" w:line="240" w:lineRule="auto"/>
              <w:ind w:firstLine="706"/>
              <w:contextualSpacing/>
              <w:jc w:val="both"/>
              <w:rPr>
                <w:rFonts w:ascii="Montserrat Light" w:eastAsia="Times New Roman" w:hAnsi="Montserrat Light"/>
                <w:i/>
                <w:iCs/>
                <w:noProof/>
                <w:lang w:val="en-US" w:eastAsia="ro-RO"/>
              </w:rPr>
            </w:pPr>
            <w:r w:rsidRPr="009C2089">
              <w:rPr>
                <w:rFonts w:ascii="Montserrat Light" w:eastAsia="Times New Roman" w:hAnsi="Montserrat Light"/>
                <w:i/>
                <w:iCs/>
                <w:noProof/>
                <w:lang w:val="en-US" w:eastAsia="ro-RO"/>
              </w:rPr>
              <w:t xml:space="preserve">(1^1) </w:t>
            </w:r>
            <w:r w:rsidRPr="00E31BB4">
              <w:rPr>
                <w:rFonts w:ascii="Montserrat Light" w:eastAsia="Times New Roman" w:hAnsi="Montserrat Light"/>
                <w:i/>
                <w:iCs/>
                <w:noProof/>
                <w:lang w:val="en-US" w:eastAsia="ro-RO"/>
              </w:rPr>
              <w:t xml:space="preserve">Pentru drumurile de interes judeţean şi local, delegarea temporară a dreptului de administrare în condiţiile </w:t>
            </w:r>
            <w:r w:rsidR="00A52AD6" w:rsidRPr="00E31BB4">
              <w:rPr>
                <w:rFonts w:ascii="Montserrat Light" w:eastAsia="Times New Roman" w:hAnsi="Montserrat Light"/>
                <w:i/>
                <w:iCs/>
                <w:noProof/>
                <w:u w:val="single"/>
                <w:lang w:val="en-US" w:eastAsia="ro-RO"/>
              </w:rPr>
              <w:t>art. 22^1 alin. (3)</w:t>
            </w:r>
            <w:hyperlink w:history="1"/>
            <w:r w:rsidR="00A52AD6" w:rsidRPr="00E31BB4">
              <w:rPr>
                <w:rFonts w:ascii="Montserrat Light" w:eastAsia="Times New Roman" w:hAnsi="Montserrat Light"/>
                <w:i/>
                <w:iCs/>
                <w:noProof/>
                <w:lang w:val="en-US" w:eastAsia="ro-RO"/>
              </w:rPr>
              <w:t xml:space="preserve"> </w:t>
            </w:r>
            <w:r w:rsidRPr="00E31BB4">
              <w:rPr>
                <w:rFonts w:ascii="Montserrat Light" w:eastAsia="Times New Roman" w:hAnsi="Montserrat Light"/>
                <w:i/>
                <w:iCs/>
                <w:noProof/>
                <w:lang w:val="en-US" w:eastAsia="ro-RO"/>
              </w:rPr>
              <w:t xml:space="preserve"> se face pe bază de protocol de delegare temporară a dreptului de administrare, cu indicarea expresă a începutului, respectiv încetării delegării temporare a dreptului de administrare, la solicitarea unităţii administrativ-teritoriale sau a administratorului drumului, după caz, încheiat între unităţile administrativ-teritoriale, prin consiliile locale/judeţene respective şi administratorul drumului, ulterior emiterii acordului expres al unităţii administrativ-teritoriale respective.</w:t>
            </w:r>
          </w:p>
          <w:p w14:paraId="4A047D63" w14:textId="6EBDFCC4" w:rsidR="009C2089" w:rsidRPr="00E31BB4" w:rsidRDefault="009C2089" w:rsidP="009C2089">
            <w:pPr>
              <w:spacing w:after="120" w:line="240" w:lineRule="auto"/>
              <w:ind w:firstLine="706"/>
              <w:contextualSpacing/>
              <w:jc w:val="both"/>
              <w:rPr>
                <w:rFonts w:ascii="Montserrat Light" w:eastAsia="Times New Roman" w:hAnsi="Montserrat Light"/>
                <w:i/>
                <w:iCs/>
                <w:noProof/>
                <w:lang w:val="en-US" w:eastAsia="ro-RO"/>
              </w:rPr>
            </w:pPr>
            <w:r w:rsidRPr="00E31BB4">
              <w:rPr>
                <w:rFonts w:ascii="Montserrat Light" w:eastAsia="Times New Roman" w:hAnsi="Montserrat Light"/>
                <w:i/>
                <w:iCs/>
                <w:noProof/>
                <w:lang w:val="en-US" w:eastAsia="ro-RO"/>
              </w:rPr>
              <w:t xml:space="preserve">(2) Delegarea temporară a dreptului de administrare prevăzută la </w:t>
            </w:r>
            <w:r w:rsidR="00A52AD6" w:rsidRPr="00E31BB4">
              <w:rPr>
                <w:rFonts w:ascii="Montserrat Light" w:eastAsia="Times New Roman" w:hAnsi="Montserrat Light"/>
                <w:i/>
                <w:iCs/>
                <w:noProof/>
                <w:u w:val="single"/>
                <w:lang w:val="en-US" w:eastAsia="ro-RO"/>
              </w:rPr>
              <w:t>alin. (1)</w:t>
            </w:r>
            <w:r w:rsidRPr="00E31BB4">
              <w:rPr>
                <w:rFonts w:ascii="Montserrat Light" w:eastAsia="Times New Roman" w:hAnsi="Montserrat Light"/>
                <w:i/>
                <w:iCs/>
                <w:noProof/>
                <w:lang w:val="en-US" w:eastAsia="ro-RO"/>
              </w:rPr>
              <w:t xml:space="preserve"> şi </w:t>
            </w:r>
            <w:r w:rsidR="00A52AD6" w:rsidRPr="00E31BB4">
              <w:rPr>
                <w:rFonts w:ascii="Montserrat Light" w:eastAsia="Times New Roman" w:hAnsi="Montserrat Light"/>
                <w:i/>
                <w:iCs/>
                <w:noProof/>
                <w:lang w:val="en-US" w:eastAsia="ro-RO"/>
              </w:rPr>
              <w:t>(</w:t>
            </w:r>
            <w:r w:rsidR="00A52AD6" w:rsidRPr="00E31BB4">
              <w:rPr>
                <w:rFonts w:ascii="Montserrat Light" w:eastAsia="Times New Roman" w:hAnsi="Montserrat Light"/>
                <w:i/>
                <w:iCs/>
                <w:noProof/>
                <w:u w:val="single"/>
                <w:lang w:val="en-US" w:eastAsia="ro-RO"/>
              </w:rPr>
              <w:t>1^1)</w:t>
            </w:r>
            <w:r w:rsidRPr="00E31BB4">
              <w:rPr>
                <w:rFonts w:ascii="Montserrat Light" w:eastAsia="Times New Roman" w:hAnsi="Montserrat Light"/>
                <w:i/>
                <w:iCs/>
                <w:noProof/>
                <w:lang w:val="en-US" w:eastAsia="ro-RO"/>
              </w:rPr>
              <w:t xml:space="preserve"> are loc exclusiv pe durata realizării lucrărilor de reabilitare sau modernizare a sectoarelor de drum.</w:t>
            </w:r>
          </w:p>
          <w:p w14:paraId="294B23D2" w14:textId="33560A07" w:rsidR="009C2089" w:rsidRPr="00E31BB4" w:rsidRDefault="009C2089" w:rsidP="009C2089">
            <w:pPr>
              <w:spacing w:after="120" w:line="240" w:lineRule="auto"/>
              <w:ind w:firstLine="706"/>
              <w:contextualSpacing/>
              <w:jc w:val="both"/>
              <w:rPr>
                <w:rFonts w:ascii="Montserrat Light" w:eastAsia="Times New Roman" w:hAnsi="Montserrat Light"/>
                <w:i/>
                <w:iCs/>
                <w:noProof/>
                <w:lang w:val="en-US" w:eastAsia="ro-RO"/>
              </w:rPr>
            </w:pPr>
            <w:r w:rsidRPr="00E31BB4">
              <w:rPr>
                <w:rFonts w:ascii="Montserrat Light" w:eastAsia="Times New Roman" w:hAnsi="Montserrat Light"/>
                <w:i/>
                <w:iCs/>
                <w:noProof/>
                <w:lang w:val="en-US" w:eastAsia="ro-RO"/>
              </w:rPr>
              <w:t xml:space="preserve">(3) La data încetării delegării temporare a dreptului de administrare, prevăzută la </w:t>
            </w:r>
            <w:r w:rsidR="00AB3D5D" w:rsidRPr="00E31BB4">
              <w:rPr>
                <w:rFonts w:ascii="Montserrat Light" w:eastAsia="Times New Roman" w:hAnsi="Montserrat Light"/>
                <w:i/>
                <w:iCs/>
                <w:noProof/>
                <w:u w:val="single"/>
                <w:lang w:val="en-US" w:eastAsia="ro-RO"/>
              </w:rPr>
              <w:t>alin. (1)</w:t>
            </w:r>
            <w:r w:rsidR="00AB3D5D" w:rsidRPr="00E31BB4">
              <w:rPr>
                <w:rFonts w:ascii="Montserrat Light" w:eastAsia="Times New Roman" w:hAnsi="Montserrat Light"/>
                <w:i/>
                <w:iCs/>
                <w:noProof/>
                <w:lang w:val="en-US" w:eastAsia="ro-RO"/>
              </w:rPr>
              <w:t xml:space="preserve"> şi (</w:t>
            </w:r>
            <w:r w:rsidR="00AB3D5D" w:rsidRPr="00E31BB4">
              <w:rPr>
                <w:rFonts w:ascii="Montserrat Light" w:eastAsia="Times New Roman" w:hAnsi="Montserrat Light"/>
                <w:i/>
                <w:iCs/>
                <w:noProof/>
                <w:u w:val="single"/>
                <w:lang w:val="en-US" w:eastAsia="ro-RO"/>
              </w:rPr>
              <w:t>1^1)</w:t>
            </w:r>
            <w:r w:rsidRPr="00E31BB4">
              <w:rPr>
                <w:rFonts w:ascii="Montserrat Light" w:eastAsia="Times New Roman" w:hAnsi="Montserrat Light"/>
                <w:i/>
                <w:iCs/>
                <w:noProof/>
                <w:lang w:val="en-US" w:eastAsia="ro-RO"/>
              </w:rPr>
              <w:t>, sectoarele de drum se predau pe bază de protocol de predare-preluare administratorului drumului.</w:t>
            </w:r>
          </w:p>
          <w:p w14:paraId="42A9F57F" w14:textId="35E99085" w:rsidR="009C2089" w:rsidRPr="00E31BB4" w:rsidRDefault="009C2089" w:rsidP="009C2089">
            <w:pPr>
              <w:spacing w:after="120" w:line="240" w:lineRule="auto"/>
              <w:ind w:firstLine="706"/>
              <w:contextualSpacing/>
              <w:jc w:val="both"/>
              <w:rPr>
                <w:rFonts w:ascii="Montserrat Light" w:eastAsia="Times New Roman" w:hAnsi="Montserrat Light"/>
                <w:i/>
                <w:iCs/>
                <w:noProof/>
                <w:lang w:val="en-US" w:eastAsia="ro-RO"/>
              </w:rPr>
            </w:pPr>
            <w:r w:rsidRPr="009C2089">
              <w:rPr>
                <w:rFonts w:ascii="Montserrat Light" w:eastAsia="Times New Roman" w:hAnsi="Montserrat Light"/>
                <w:i/>
                <w:iCs/>
                <w:noProof/>
                <w:lang w:val="en-US" w:eastAsia="ro-RO"/>
              </w:rPr>
              <w:t xml:space="preserve">(4) </w:t>
            </w:r>
            <w:r w:rsidRPr="00E31BB4">
              <w:rPr>
                <w:rFonts w:ascii="Montserrat Light" w:eastAsia="Times New Roman" w:hAnsi="Montserrat Light"/>
                <w:i/>
                <w:iCs/>
                <w:noProof/>
                <w:lang w:val="en-US" w:eastAsia="ro-RO"/>
              </w:rPr>
              <w:t xml:space="preserve">Protocoalele prevăzute la </w:t>
            </w:r>
            <w:r w:rsidR="00AB3D5D" w:rsidRPr="00E31BB4">
              <w:rPr>
                <w:rFonts w:ascii="Montserrat Light" w:eastAsia="Times New Roman" w:hAnsi="Montserrat Light"/>
                <w:i/>
                <w:iCs/>
                <w:noProof/>
                <w:u w:val="single"/>
                <w:lang w:val="en-US" w:eastAsia="ro-RO"/>
              </w:rPr>
              <w:t>alin. (1)</w:t>
            </w:r>
            <w:r w:rsidR="00AB3D5D" w:rsidRPr="00E31BB4">
              <w:rPr>
                <w:rFonts w:ascii="Montserrat Light" w:eastAsia="Times New Roman" w:hAnsi="Montserrat Light"/>
                <w:i/>
                <w:iCs/>
                <w:noProof/>
                <w:lang w:val="en-US" w:eastAsia="ro-RO"/>
              </w:rPr>
              <w:t xml:space="preserve"> şi (</w:t>
            </w:r>
            <w:r w:rsidR="00AB3D5D" w:rsidRPr="00E31BB4">
              <w:rPr>
                <w:rFonts w:ascii="Montserrat Light" w:eastAsia="Times New Roman" w:hAnsi="Montserrat Light"/>
                <w:i/>
                <w:iCs/>
                <w:noProof/>
                <w:u w:val="single"/>
                <w:lang w:val="en-US" w:eastAsia="ro-RO"/>
              </w:rPr>
              <w:t>3)</w:t>
            </w:r>
            <w:r w:rsidR="00AB3D5D" w:rsidRPr="00E31BB4">
              <w:rPr>
                <w:rFonts w:ascii="Montserrat Light" w:eastAsia="Times New Roman" w:hAnsi="Montserrat Light"/>
                <w:i/>
                <w:iCs/>
                <w:noProof/>
                <w:lang w:val="en-US" w:eastAsia="ro-RO"/>
              </w:rPr>
              <w:t xml:space="preserve"> </w:t>
            </w:r>
            <w:r w:rsidRPr="00E31BB4">
              <w:rPr>
                <w:rFonts w:ascii="Montserrat Light" w:eastAsia="Times New Roman" w:hAnsi="Montserrat Light"/>
                <w:i/>
                <w:iCs/>
                <w:noProof/>
                <w:lang w:val="en-US" w:eastAsia="ro-RO"/>
              </w:rPr>
              <w:t xml:space="preserve"> vor conţine datele de identificare ale părţilor, obiectul protocolului, drepturi şi obligaţii ale părţilor, starea tehnică şi juridică a terenului, precum şi orice alte informaţii pe care părţile le consideră necesare.</w:t>
            </w:r>
          </w:p>
          <w:p w14:paraId="0D3BEA8C" w14:textId="7D2D3712" w:rsidR="009C2089" w:rsidRPr="00E31BB4" w:rsidRDefault="009C2089" w:rsidP="009C2089">
            <w:pPr>
              <w:spacing w:after="120" w:line="240" w:lineRule="auto"/>
              <w:ind w:firstLine="706"/>
              <w:contextualSpacing/>
              <w:jc w:val="both"/>
              <w:rPr>
                <w:rFonts w:ascii="Montserrat Light" w:eastAsia="Times New Roman" w:hAnsi="Montserrat Light"/>
                <w:i/>
                <w:iCs/>
                <w:noProof/>
                <w:lang w:val="en-US" w:eastAsia="ro-RO"/>
              </w:rPr>
            </w:pPr>
            <w:r w:rsidRPr="00E31BB4">
              <w:rPr>
                <w:rFonts w:ascii="Montserrat Light" w:eastAsia="Times New Roman" w:hAnsi="Montserrat Light"/>
                <w:i/>
                <w:iCs/>
                <w:noProof/>
                <w:lang w:val="en-US" w:eastAsia="ro-RO"/>
              </w:rPr>
              <w:t xml:space="preserve">(5) Pe perioada delegării temporare a dreptului de administrare în condiţiile </w:t>
            </w:r>
            <w:r w:rsidR="006C3982" w:rsidRPr="00E31BB4">
              <w:rPr>
                <w:rFonts w:ascii="Montserrat Light" w:eastAsia="Times New Roman" w:hAnsi="Montserrat Light"/>
                <w:i/>
                <w:iCs/>
                <w:noProof/>
                <w:u w:val="single"/>
                <w:lang w:val="en-US" w:eastAsia="ro-RO"/>
              </w:rPr>
              <w:t>art. 22^1 alin. (3)</w:t>
            </w:r>
            <w:hyperlink w:history="1"/>
            <w:r w:rsidRPr="00E31BB4">
              <w:rPr>
                <w:rFonts w:ascii="Montserrat Light" w:eastAsia="Times New Roman" w:hAnsi="Montserrat Light"/>
                <w:i/>
                <w:iCs/>
                <w:noProof/>
                <w:lang w:val="en-US" w:eastAsia="ro-RO"/>
              </w:rPr>
              <w:t xml:space="preserve">, </w:t>
            </w:r>
            <w:r w:rsidRPr="00E31BB4">
              <w:rPr>
                <w:rFonts w:ascii="Montserrat Light" w:eastAsia="Times New Roman" w:hAnsi="Montserrat Light"/>
                <w:b/>
                <w:bCs/>
                <w:i/>
                <w:iCs/>
                <w:noProof/>
                <w:lang w:val="en-US" w:eastAsia="ro-RO"/>
              </w:rPr>
              <w:t xml:space="preserve">sectoarele de drum preluate în administrare de către autorităţile publice locale se pot clasifica şi în categoria funcţională a drumurilor de interes judeţean </w:t>
            </w:r>
            <w:r w:rsidRPr="00E31BB4">
              <w:rPr>
                <w:rFonts w:ascii="Montserrat Light" w:eastAsia="Times New Roman" w:hAnsi="Montserrat Light"/>
                <w:i/>
                <w:iCs/>
                <w:noProof/>
                <w:lang w:val="en-US" w:eastAsia="ro-RO"/>
              </w:rPr>
              <w:t>sau de interes local, după caz, în raport cu autoritatea publică locală către care s-a realizat delegarea temporară. Ulterior încetării delegării, drumul revine la clasificarea de drum de interes naţional, prevedere care se înscrie în protocolul de delegare.</w:t>
            </w:r>
          </w:p>
          <w:p w14:paraId="4AA6B1F0" w14:textId="77777777" w:rsidR="00AA4B0E" w:rsidRPr="00E31BB4" w:rsidRDefault="00AA4B0E" w:rsidP="009C2089">
            <w:pPr>
              <w:spacing w:after="120" w:line="240" w:lineRule="auto"/>
              <w:ind w:firstLine="706"/>
              <w:contextualSpacing/>
              <w:jc w:val="both"/>
              <w:rPr>
                <w:rFonts w:ascii="Montserrat Light" w:eastAsia="Times New Roman" w:hAnsi="Montserrat Light"/>
                <w:i/>
                <w:iCs/>
                <w:noProof/>
                <w:lang w:val="en-US" w:eastAsia="ro-RO"/>
              </w:rPr>
            </w:pPr>
          </w:p>
          <w:p w14:paraId="164CE101" w14:textId="41E86683" w:rsidR="006A4ADD" w:rsidRPr="0041374F" w:rsidRDefault="00AA4B0E" w:rsidP="0041374F">
            <w:pPr>
              <w:spacing w:line="240" w:lineRule="auto"/>
              <w:ind w:firstLine="778"/>
              <w:contextualSpacing/>
              <w:jc w:val="both"/>
              <w:rPr>
                <w:rFonts w:ascii="Montserrat Light" w:hAnsi="Montserrat Light"/>
                <w:bCs/>
                <w:lang w:val="es-ES"/>
              </w:rPr>
            </w:pPr>
            <w:r w:rsidRPr="00E31BB4">
              <w:rPr>
                <w:rFonts w:ascii="Montserrat Light" w:hAnsi="Montserrat Light" w:cs="Times New Roman"/>
                <w:noProof/>
                <w:lang w:val="ro-RO" w:eastAsia="ro-RO"/>
              </w:rPr>
              <w:t xml:space="preserve">După adoptarea de către Consiliul Local al Comunei Borșa a hotărârii de </w:t>
            </w:r>
            <w:r w:rsidRPr="00E31BB4">
              <w:rPr>
                <w:rFonts w:ascii="Montserrat Light" w:hAnsi="Montserrat Light" w:cs="Times New Roman"/>
                <w:noProof/>
                <w:lang w:val="ro-RO"/>
              </w:rPr>
              <w:t>delegare temporară a dreptului de administrare al</w:t>
            </w:r>
            <w:r w:rsidRPr="00E31BB4">
              <w:rPr>
                <w:rFonts w:ascii="Montserrat Light" w:hAnsi="Montserrat Light" w:cs="Times New Roman"/>
                <w:noProof/>
                <w:lang w:val="ro-RO" w:eastAsia="ro-RO"/>
              </w:rPr>
              <w:t xml:space="preserve"> Consiliului Local al Comunei  </w:t>
            </w:r>
            <w:r w:rsidRPr="00E31BB4">
              <w:rPr>
                <w:rFonts w:ascii="Montserrat Light" w:hAnsi="Montserrat Light" w:cs="Times New Roman"/>
                <w:noProof/>
                <w:lang w:val="ro-RO"/>
              </w:rPr>
              <w:t>Borșa</w:t>
            </w:r>
            <w:r w:rsidRPr="00E31BB4">
              <w:rPr>
                <w:rFonts w:ascii="Montserrat Light" w:hAnsi="Montserrat Light" w:cs="Times New Roman"/>
                <w:noProof/>
                <w:lang w:val="ro-RO" w:eastAsia="ro-RO"/>
              </w:rPr>
              <w:t xml:space="preserve"> asupra </w:t>
            </w:r>
            <w:proofErr w:type="spellStart"/>
            <w:r w:rsidRPr="00E31BB4">
              <w:rPr>
                <w:rFonts w:ascii="Montserrat Light" w:eastAsia="Times New Roman" w:hAnsi="Montserrat Light" w:cs="Times New Roman"/>
                <w:bCs/>
                <w:lang w:val="fr-FR"/>
              </w:rPr>
              <w:t>tronsonului</w:t>
            </w:r>
            <w:proofErr w:type="spellEnd"/>
            <w:r w:rsidRPr="00E31BB4">
              <w:rPr>
                <w:rFonts w:ascii="Montserrat Light" w:eastAsia="Times New Roman" w:hAnsi="Montserrat Light" w:cs="Times New Roman"/>
                <w:bCs/>
                <w:lang w:val="fr-FR"/>
              </w:rPr>
              <w:t xml:space="preserve"> </w:t>
            </w:r>
            <w:proofErr w:type="spellStart"/>
            <w:r w:rsidRPr="00E31BB4">
              <w:rPr>
                <w:rFonts w:ascii="Montserrat Light" w:eastAsia="Times New Roman" w:hAnsi="Montserrat Light" w:cs="Times New Roman"/>
                <w:bCs/>
                <w:lang w:val="fr-FR"/>
              </w:rPr>
              <w:t>din</w:t>
            </w:r>
            <w:proofErr w:type="spellEnd"/>
            <w:r w:rsidRPr="00E31BB4">
              <w:rPr>
                <w:rFonts w:ascii="Montserrat Light" w:eastAsia="Times New Roman" w:hAnsi="Montserrat Light" w:cs="Times New Roman"/>
                <w:bCs/>
                <w:lang w:val="fr-FR"/>
              </w:rPr>
              <w:t xml:space="preserve"> </w:t>
            </w:r>
            <w:proofErr w:type="spellStart"/>
            <w:r w:rsidRPr="00E31BB4">
              <w:rPr>
                <w:rFonts w:ascii="Montserrat Light" w:eastAsia="Times New Roman" w:hAnsi="Montserrat Light" w:cs="Times New Roman"/>
                <w:bCs/>
                <w:lang w:val="fr-FR"/>
              </w:rPr>
              <w:t>drumul</w:t>
            </w:r>
            <w:proofErr w:type="spellEnd"/>
            <w:r w:rsidRPr="00E31BB4">
              <w:rPr>
                <w:rFonts w:ascii="Montserrat Light" w:eastAsia="Times New Roman" w:hAnsi="Montserrat Light" w:cs="Times New Roman"/>
                <w:bCs/>
                <w:lang w:val="fr-FR"/>
              </w:rPr>
              <w:t xml:space="preserve"> </w:t>
            </w:r>
            <w:proofErr w:type="spellStart"/>
            <w:r w:rsidRPr="00E31BB4">
              <w:rPr>
                <w:rFonts w:ascii="Montserrat Light" w:eastAsia="Times New Roman" w:hAnsi="Montserrat Light" w:cs="Times New Roman"/>
                <w:bCs/>
                <w:lang w:val="fr-FR"/>
              </w:rPr>
              <w:t>comunal</w:t>
            </w:r>
            <w:proofErr w:type="spellEnd"/>
            <w:r w:rsidRPr="00E31BB4">
              <w:rPr>
                <w:rFonts w:ascii="Montserrat Light" w:eastAsia="Times New Roman" w:hAnsi="Montserrat Light" w:cs="Times New Roman"/>
                <w:bCs/>
                <w:lang w:val="fr-FR"/>
              </w:rPr>
              <w:t xml:space="preserve"> DC 152: DJ 109-Chidea </w:t>
            </w:r>
            <w:proofErr w:type="spellStart"/>
            <w:r w:rsidRPr="00E31BB4">
              <w:rPr>
                <w:rFonts w:ascii="Montserrat Light" w:eastAsia="Times New Roman" w:hAnsi="Montserrat Light" w:cs="Times New Roman"/>
                <w:bCs/>
                <w:lang w:val="fr-FR"/>
              </w:rPr>
              <w:t>înscris</w:t>
            </w:r>
            <w:proofErr w:type="spellEnd"/>
            <w:r w:rsidRPr="00E31BB4">
              <w:rPr>
                <w:rFonts w:ascii="Montserrat Light" w:eastAsia="Times New Roman" w:hAnsi="Montserrat Light" w:cs="Times New Roman"/>
                <w:bCs/>
                <w:lang w:val="fr-FR"/>
              </w:rPr>
              <w:t xml:space="preserve"> </w:t>
            </w:r>
            <w:proofErr w:type="spellStart"/>
            <w:r w:rsidRPr="00E31BB4">
              <w:rPr>
                <w:rFonts w:ascii="Montserrat Light" w:eastAsia="Times New Roman" w:hAnsi="Montserrat Light" w:cs="Times New Roman"/>
                <w:bCs/>
                <w:lang w:val="fr-FR"/>
              </w:rPr>
              <w:t>în</w:t>
            </w:r>
            <w:proofErr w:type="spellEnd"/>
            <w:r w:rsidRPr="00E31BB4">
              <w:rPr>
                <w:rFonts w:ascii="Montserrat Light" w:eastAsia="Times New Roman" w:hAnsi="Montserrat Light" w:cs="Times New Roman"/>
                <w:bCs/>
                <w:lang w:val="fr-FR"/>
              </w:rPr>
              <w:t xml:space="preserve"> CF nr. 63697 </w:t>
            </w:r>
            <w:proofErr w:type="spellStart"/>
            <w:r w:rsidRPr="00E31BB4">
              <w:rPr>
                <w:rFonts w:ascii="Montserrat Light" w:eastAsia="Times New Roman" w:hAnsi="Montserrat Light" w:cs="Times New Roman"/>
                <w:bCs/>
                <w:lang w:val="fr-FR"/>
              </w:rPr>
              <w:t>Borșa</w:t>
            </w:r>
            <w:proofErr w:type="spellEnd"/>
            <w:r w:rsidR="00BB539C" w:rsidRPr="00E31BB4">
              <w:rPr>
                <w:rFonts w:ascii="Montserrat Light" w:eastAsia="Times New Roman" w:hAnsi="Montserrat Light" w:cs="Times New Roman"/>
                <w:bCs/>
                <w:lang w:val="fr-FR"/>
              </w:rPr>
              <w:t>,</w:t>
            </w:r>
            <w:r w:rsidRPr="00E31BB4">
              <w:rPr>
                <w:rFonts w:ascii="Montserrat Light" w:hAnsi="Montserrat Light" w:cs="Times New Roman"/>
                <w:noProof/>
                <w:lang w:val="ro-RO" w:eastAsia="ro-RO"/>
              </w:rPr>
              <w:t xml:space="preserve"> către Consiliul Județean Cluj și încheierii </w:t>
            </w:r>
            <w:r w:rsidRPr="00E31BB4">
              <w:rPr>
                <w:rFonts w:ascii="Montserrat Light" w:hAnsi="Montserrat Light"/>
                <w:noProof/>
                <w:lang w:val="en-US" w:eastAsia="ro-RO"/>
              </w:rPr>
              <w:t>protocolului de delegare temporară a dreptului de administrare</w:t>
            </w:r>
            <w:r w:rsidRPr="00E31BB4">
              <w:rPr>
                <w:rFonts w:ascii="Montserrat Light" w:hAnsi="Montserrat Light" w:cs="Times New Roman"/>
                <w:noProof/>
                <w:lang w:val="ro-RO" w:eastAsia="ro-RO"/>
              </w:rPr>
              <w:t>, se vor iniția demersurile pentru realizarea lucrărilor  de modernizare şi reabilitare a acestuia de către Consiliul</w:t>
            </w:r>
            <w:r w:rsidR="00130FBD" w:rsidRPr="00E31BB4">
              <w:rPr>
                <w:rFonts w:ascii="Montserrat Light" w:hAnsi="Montserrat Light" w:cs="Times New Roman"/>
                <w:noProof/>
                <w:lang w:val="ro-RO" w:eastAsia="ro-RO"/>
              </w:rPr>
              <w:t xml:space="preserve"> </w:t>
            </w:r>
            <w:r w:rsidRPr="00E31BB4">
              <w:rPr>
                <w:rFonts w:ascii="Montserrat Light" w:hAnsi="Montserrat Light" w:cs="Times New Roman"/>
                <w:noProof/>
                <w:lang w:val="ro-RO" w:eastAsia="ro-RO"/>
              </w:rPr>
              <w:t>Județean Cluj.</w:t>
            </w:r>
          </w:p>
        </w:tc>
      </w:tr>
      <w:tr w:rsidR="00E82F33" w:rsidRPr="0041374F" w14:paraId="284F0991" w14:textId="77777777" w:rsidTr="00BF6ED8">
        <w:tc>
          <w:tcPr>
            <w:tcW w:w="9891" w:type="dxa"/>
          </w:tcPr>
          <w:p w14:paraId="57E932CF" w14:textId="10505A58" w:rsidR="00E82F33" w:rsidRPr="0041374F" w:rsidRDefault="00E82F33" w:rsidP="0041374F">
            <w:pPr>
              <w:pStyle w:val="ListParagraph"/>
              <w:keepNext/>
              <w:widowControl w:val="0"/>
              <w:numPr>
                <w:ilvl w:val="0"/>
                <w:numId w:val="2"/>
              </w:numPr>
              <w:autoSpaceDE w:val="0"/>
              <w:autoSpaceDN w:val="0"/>
              <w:adjustRightInd w:val="0"/>
              <w:spacing w:after="0" w:line="240" w:lineRule="auto"/>
              <w:ind w:firstLine="150"/>
              <w:contextualSpacing/>
              <w:jc w:val="both"/>
              <w:outlineLvl w:val="1"/>
              <w:rPr>
                <w:rFonts w:ascii="Montserrat Light" w:hAnsi="Montserrat Light"/>
                <w:b/>
                <w:bCs/>
                <w:noProof/>
              </w:rPr>
            </w:pPr>
            <w:r w:rsidRPr="0041374F">
              <w:rPr>
                <w:rFonts w:ascii="Montserrat Light" w:eastAsia="Times New Roman" w:hAnsi="Montserrat Light"/>
                <w:b/>
                <w:bCs/>
                <w:noProof/>
              </w:rPr>
              <w:lastRenderedPageBreak/>
              <w:t>Schimbări preconizate:</w:t>
            </w:r>
          </w:p>
        </w:tc>
      </w:tr>
      <w:tr w:rsidR="00E82F33" w:rsidRPr="0041374F" w14:paraId="7AB0DA85" w14:textId="77777777" w:rsidTr="00BF6ED8">
        <w:tc>
          <w:tcPr>
            <w:tcW w:w="9891" w:type="dxa"/>
          </w:tcPr>
          <w:p w14:paraId="2AD053E7" w14:textId="77777777" w:rsidR="00E82F33" w:rsidRPr="006C59E1" w:rsidRDefault="00A13E66" w:rsidP="0041374F">
            <w:pPr>
              <w:autoSpaceDE w:val="0"/>
              <w:autoSpaceDN w:val="0"/>
              <w:adjustRightInd w:val="0"/>
              <w:spacing w:line="240" w:lineRule="auto"/>
              <w:ind w:firstLine="706"/>
              <w:contextualSpacing/>
              <w:jc w:val="both"/>
              <w:rPr>
                <w:rFonts w:ascii="Montserrat Light" w:hAnsi="Montserrat Light"/>
                <w:noProof/>
                <w:lang w:val="ro-RO" w:eastAsia="ro-RO"/>
              </w:rPr>
            </w:pPr>
            <w:r w:rsidRPr="006C59E1">
              <w:rPr>
                <w:rFonts w:ascii="Montserrat Light" w:eastAsia="Times New Roman" w:hAnsi="Montserrat Light" w:cs="Times New Roman"/>
                <w:noProof/>
                <w:lang w:val="ro-RO" w:eastAsia="ro-RO"/>
              </w:rPr>
              <w:t xml:space="preserve">Preluarea </w:t>
            </w:r>
            <w:r w:rsidR="00EA3544" w:rsidRPr="006C59E1">
              <w:rPr>
                <w:rFonts w:ascii="Montserrat Light" w:eastAsia="Times New Roman" w:hAnsi="Montserrat Light" w:cs="Times New Roman"/>
                <w:noProof/>
                <w:lang w:val="ro-RO" w:eastAsia="ro-RO"/>
              </w:rPr>
              <w:t>imobil</w:t>
            </w:r>
            <w:r w:rsidR="00EC1FCE" w:rsidRPr="006C59E1">
              <w:rPr>
                <w:rFonts w:ascii="Montserrat Light" w:eastAsia="Times New Roman" w:hAnsi="Montserrat Light" w:cs="Times New Roman"/>
                <w:noProof/>
                <w:lang w:val="ro-RO" w:eastAsia="ro-RO"/>
              </w:rPr>
              <w:t>elor</w:t>
            </w:r>
            <w:r w:rsidRPr="006C59E1">
              <w:rPr>
                <w:rFonts w:ascii="Montserrat Light" w:eastAsia="Times New Roman" w:hAnsi="Montserrat Light" w:cs="Times New Roman"/>
                <w:noProof/>
                <w:lang w:val="ro-RO" w:eastAsia="ro-RO"/>
              </w:rPr>
              <w:t xml:space="preserve"> </w:t>
            </w:r>
            <w:r w:rsidR="00EA3544" w:rsidRPr="006C59E1">
              <w:rPr>
                <w:rFonts w:ascii="Montserrat Light" w:hAnsi="Montserrat Light"/>
                <w:noProof/>
                <w:lang w:val="ro-RO" w:eastAsia="ro-RO"/>
              </w:rPr>
              <w:t xml:space="preserve">din domeniul public al Comunei  </w:t>
            </w:r>
            <w:r w:rsidR="00EC1FCE" w:rsidRPr="006C59E1">
              <w:rPr>
                <w:rFonts w:ascii="Montserrat Light" w:eastAsia="Times New Roman" w:hAnsi="Montserrat Light" w:cs="Times New Roman"/>
                <w:noProof/>
                <w:lang w:val="ro-RO" w:eastAsia="ro-RO"/>
              </w:rPr>
              <w:t>Borșa</w:t>
            </w:r>
            <w:r w:rsidR="00EA3544" w:rsidRPr="006C59E1">
              <w:rPr>
                <w:rFonts w:ascii="Montserrat Light" w:hAnsi="Montserrat Light"/>
                <w:noProof/>
                <w:lang w:val="ro-RO" w:eastAsia="ro-RO"/>
              </w:rPr>
              <w:t xml:space="preserve"> în domeniul public al Județului Cluj</w:t>
            </w:r>
            <w:r w:rsidR="00EA3544" w:rsidRPr="006C59E1">
              <w:rPr>
                <w:rFonts w:ascii="Montserrat Light" w:eastAsia="Times New Roman" w:hAnsi="Montserrat Light" w:cs="Times New Roman"/>
                <w:noProof/>
                <w:lang w:val="ro-RO" w:eastAsia="ro-RO"/>
              </w:rPr>
              <w:t xml:space="preserve"> creează premisele necesare </w:t>
            </w:r>
            <w:r w:rsidR="00483B44" w:rsidRPr="006C59E1">
              <w:rPr>
                <w:rFonts w:ascii="Montserrat Light" w:eastAsia="Times New Roman" w:hAnsi="Montserrat Light" w:cs="Times New Roman"/>
                <w:noProof/>
                <w:lang w:val="ro-RO" w:eastAsia="ro-RO"/>
              </w:rPr>
              <w:t xml:space="preserve">pentru </w:t>
            </w:r>
            <w:r w:rsidR="00C111C7" w:rsidRPr="006C59E1">
              <w:rPr>
                <w:rFonts w:ascii="Montserrat Light" w:eastAsia="Times New Roman" w:hAnsi="Montserrat Light" w:cs="Times New Roman"/>
                <w:noProof/>
                <w:lang w:val="ro-RO" w:eastAsia="ro-RO"/>
              </w:rPr>
              <w:t>î</w:t>
            </w:r>
            <w:r w:rsidR="00483B44" w:rsidRPr="006C59E1">
              <w:rPr>
                <w:rFonts w:ascii="Montserrat Light" w:eastAsia="Times New Roman" w:hAnsi="Montserrat Light" w:cs="Times New Roman"/>
                <w:noProof/>
                <w:lang w:val="ro-RO" w:eastAsia="ro-RO"/>
              </w:rPr>
              <w:t xml:space="preserve">ncadrarea </w:t>
            </w:r>
            <w:r w:rsidR="00C111C7" w:rsidRPr="006C59E1">
              <w:rPr>
                <w:rFonts w:ascii="Montserrat Light" w:eastAsia="Times New Roman" w:hAnsi="Montserrat Light" w:cs="Times New Roman"/>
                <w:noProof/>
                <w:lang w:val="ro-RO" w:eastAsia="ro-RO"/>
              </w:rPr>
              <w:t>î</w:t>
            </w:r>
            <w:r w:rsidR="00483B44" w:rsidRPr="006C59E1">
              <w:rPr>
                <w:rFonts w:ascii="Montserrat Light" w:eastAsia="Times New Roman" w:hAnsi="Montserrat Light" w:cs="Times New Roman"/>
                <w:noProof/>
                <w:lang w:val="ro-RO" w:eastAsia="ro-RO"/>
              </w:rPr>
              <w:t>n categoria funcțional</w:t>
            </w:r>
            <w:r w:rsidR="00C111C7" w:rsidRPr="006C59E1">
              <w:rPr>
                <w:rFonts w:ascii="Montserrat Light" w:eastAsia="Times New Roman" w:hAnsi="Montserrat Light" w:cs="Times New Roman"/>
                <w:noProof/>
                <w:lang w:val="ro-RO" w:eastAsia="ro-RO"/>
              </w:rPr>
              <w:t>ă</w:t>
            </w:r>
            <w:r w:rsidR="00483B44" w:rsidRPr="006C59E1">
              <w:rPr>
                <w:rFonts w:ascii="Montserrat Light" w:eastAsia="Times New Roman" w:hAnsi="Montserrat Light" w:cs="Times New Roman"/>
                <w:noProof/>
                <w:lang w:val="ro-RO" w:eastAsia="ro-RO"/>
              </w:rPr>
              <w:t xml:space="preserve"> a drumurilor de interes județean a unui </w:t>
            </w:r>
            <w:r w:rsidR="001078E6" w:rsidRPr="006C59E1">
              <w:rPr>
                <w:rFonts w:ascii="Montserrat Light" w:eastAsia="Times New Roman" w:hAnsi="Montserrat Light" w:cs="Times New Roman"/>
                <w:noProof/>
                <w:lang w:val="ro-RO" w:eastAsia="ro-RO"/>
              </w:rPr>
              <w:t xml:space="preserve">nou drum care face </w:t>
            </w:r>
            <w:r w:rsidR="001078E6" w:rsidRPr="006C59E1">
              <w:rPr>
                <w:rFonts w:ascii="Montserrat Light" w:hAnsi="Montserrat Light"/>
                <w:noProof/>
                <w:lang w:val="ro-RO" w:eastAsia="ro-RO"/>
              </w:rPr>
              <w:t xml:space="preserve">legătura între reședințele comunelor </w:t>
            </w:r>
            <w:r w:rsidR="001078E6" w:rsidRPr="006C59E1">
              <w:rPr>
                <w:rFonts w:ascii="Montserrat Light" w:eastAsia="Times New Roman" w:hAnsi="Montserrat Light" w:cs="Times New Roman"/>
                <w:noProof/>
                <w:lang w:val="ro-RO" w:eastAsia="ro-RO"/>
              </w:rPr>
              <w:t>Chinteni,</w:t>
            </w:r>
            <w:r w:rsidR="001078E6" w:rsidRPr="006C59E1">
              <w:rPr>
                <w:rFonts w:ascii="Montserrat Light" w:hAnsi="Montserrat Light"/>
                <w:noProof/>
                <w:lang w:val="ro-RO" w:eastAsia="ro-RO"/>
              </w:rPr>
              <w:t xml:space="preserve"> Borșa și Vultureni</w:t>
            </w:r>
            <w:r w:rsidR="00FE156D" w:rsidRPr="006C59E1">
              <w:rPr>
                <w:rFonts w:ascii="Montserrat Light" w:hAnsi="Montserrat Light"/>
                <w:noProof/>
                <w:lang w:val="ro-RO" w:eastAsia="ro-RO"/>
              </w:rPr>
              <w:t>.</w:t>
            </w:r>
          </w:p>
          <w:p w14:paraId="151250C2" w14:textId="362444E6" w:rsidR="0095204D" w:rsidRPr="006C59E1" w:rsidRDefault="0095204D" w:rsidP="0041374F">
            <w:pPr>
              <w:autoSpaceDE w:val="0"/>
              <w:autoSpaceDN w:val="0"/>
              <w:adjustRightInd w:val="0"/>
              <w:spacing w:line="240" w:lineRule="auto"/>
              <w:ind w:firstLine="706"/>
              <w:contextualSpacing/>
              <w:jc w:val="both"/>
              <w:rPr>
                <w:rFonts w:ascii="Montserrat Light" w:hAnsi="Montserrat Light"/>
                <w:b/>
                <w:bCs/>
                <w:noProof/>
                <w:lang w:val="ro-RO"/>
              </w:rPr>
            </w:pPr>
            <w:r w:rsidRPr="006C59E1">
              <w:rPr>
                <w:rFonts w:ascii="Montserrat Light" w:hAnsi="Montserrat Light" w:cs="Times New Roman"/>
                <w:noProof/>
                <w:lang w:val="ro-RO" w:eastAsia="ro-RO"/>
              </w:rPr>
              <w:lastRenderedPageBreak/>
              <w:t xml:space="preserve">Preluarea </w:t>
            </w:r>
            <w:r w:rsidRPr="006C59E1">
              <w:rPr>
                <w:rFonts w:ascii="Montserrat Light" w:hAnsi="Montserrat Light" w:cs="Times New Roman"/>
                <w:noProof/>
                <w:lang w:val="ro-RO"/>
              </w:rPr>
              <w:t xml:space="preserve">temporară a dreptului de administrare </w:t>
            </w:r>
            <w:proofErr w:type="spellStart"/>
            <w:r w:rsidRPr="006C59E1">
              <w:rPr>
                <w:rFonts w:ascii="Montserrat Light" w:eastAsia="Times New Roman" w:hAnsi="Montserrat Light" w:cs="Times New Roman"/>
                <w:bCs/>
                <w:lang w:val="fr-FR"/>
              </w:rPr>
              <w:t>asupra</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tronsonului</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din</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drumul</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comunal</w:t>
            </w:r>
            <w:proofErr w:type="spellEnd"/>
            <w:r w:rsidRPr="006C59E1">
              <w:rPr>
                <w:rFonts w:ascii="Montserrat Light" w:eastAsia="Times New Roman" w:hAnsi="Montserrat Light" w:cs="Times New Roman"/>
                <w:bCs/>
                <w:lang w:val="fr-FR"/>
              </w:rPr>
              <w:t xml:space="preserve"> DC 152: DJ 109-Chidea </w:t>
            </w:r>
            <w:proofErr w:type="spellStart"/>
            <w:r w:rsidRPr="006C59E1">
              <w:rPr>
                <w:rFonts w:ascii="Montserrat Light" w:eastAsia="Times New Roman" w:hAnsi="Montserrat Light" w:cs="Times New Roman"/>
                <w:bCs/>
                <w:lang w:val="fr-FR"/>
              </w:rPr>
              <w:t>înscris</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în</w:t>
            </w:r>
            <w:proofErr w:type="spellEnd"/>
            <w:r w:rsidRPr="006C59E1">
              <w:rPr>
                <w:rFonts w:ascii="Montserrat Light" w:eastAsia="Times New Roman" w:hAnsi="Montserrat Light" w:cs="Times New Roman"/>
                <w:bCs/>
                <w:lang w:val="fr-FR"/>
              </w:rPr>
              <w:t xml:space="preserve"> CF nr. 63697 </w:t>
            </w:r>
            <w:proofErr w:type="spellStart"/>
            <w:r w:rsidRPr="006C59E1">
              <w:rPr>
                <w:rFonts w:ascii="Montserrat Light" w:eastAsia="Times New Roman" w:hAnsi="Montserrat Light" w:cs="Times New Roman"/>
                <w:bCs/>
                <w:lang w:val="fr-FR"/>
              </w:rPr>
              <w:t>Borșa</w:t>
            </w:r>
            <w:proofErr w:type="spellEnd"/>
            <w:r w:rsidRPr="006C59E1">
              <w:rPr>
                <w:rFonts w:ascii="Montserrat Light" w:hAnsi="Montserrat Light" w:cs="Times New Roman"/>
                <w:noProof/>
                <w:lang w:val="ro-RO" w:eastAsia="ro-RO"/>
              </w:rPr>
              <w:t xml:space="preserve"> crează </w:t>
            </w:r>
            <w:r w:rsidR="00F334CB" w:rsidRPr="006C59E1">
              <w:rPr>
                <w:rFonts w:ascii="Montserrat Light" w:hAnsi="Montserrat Light" w:cs="Times New Roman"/>
                <w:noProof/>
                <w:lang w:val="ro-RO" w:eastAsia="ro-RO"/>
              </w:rPr>
              <w:t>condițiile</w:t>
            </w:r>
            <w:r w:rsidRPr="006C59E1">
              <w:rPr>
                <w:rFonts w:ascii="Montserrat Light" w:hAnsi="Montserrat Light" w:cs="Times New Roman"/>
                <w:noProof/>
                <w:lang w:val="ro-RO" w:eastAsia="ro-RO"/>
              </w:rPr>
              <w:t xml:space="preserve"> necesare pentru </w:t>
            </w:r>
            <w:r w:rsidRPr="006C59E1">
              <w:rPr>
                <w:rFonts w:ascii="Montserrat Light" w:hAnsi="Montserrat Light"/>
                <w:noProof/>
                <w:lang w:val="en-US" w:eastAsia="ro-RO"/>
              </w:rPr>
              <w:t xml:space="preserve">realizarea </w:t>
            </w:r>
            <w:r w:rsidR="00F334CB" w:rsidRPr="006C59E1">
              <w:rPr>
                <w:rFonts w:ascii="Montserrat Light" w:hAnsi="Montserrat Light"/>
                <w:noProof/>
                <w:lang w:val="en-US" w:eastAsia="ro-RO"/>
              </w:rPr>
              <w:t>unor</w:t>
            </w:r>
            <w:r w:rsidRPr="006C59E1">
              <w:rPr>
                <w:rFonts w:ascii="Montserrat Light" w:hAnsi="Montserrat Light"/>
                <w:noProof/>
                <w:lang w:val="en-US" w:eastAsia="ro-RO"/>
              </w:rPr>
              <w:t xml:space="preserve"> lucrări de reabilitare</w:t>
            </w:r>
            <w:r w:rsidR="00F334CB" w:rsidRPr="006C59E1">
              <w:rPr>
                <w:rFonts w:ascii="Montserrat Light" w:hAnsi="Montserrat Light"/>
                <w:noProof/>
                <w:lang w:val="en-US" w:eastAsia="ro-RO"/>
              </w:rPr>
              <w:t>/</w:t>
            </w:r>
            <w:r w:rsidRPr="006C59E1">
              <w:rPr>
                <w:rFonts w:ascii="Montserrat Light" w:hAnsi="Montserrat Light"/>
                <w:noProof/>
                <w:lang w:val="en-US" w:eastAsia="ro-RO"/>
              </w:rPr>
              <w:t>modernizare.</w:t>
            </w:r>
          </w:p>
        </w:tc>
      </w:tr>
      <w:tr w:rsidR="00E82F33" w:rsidRPr="0041374F" w14:paraId="6474E8DB" w14:textId="77777777" w:rsidTr="00BF6ED8">
        <w:tc>
          <w:tcPr>
            <w:tcW w:w="9891" w:type="dxa"/>
          </w:tcPr>
          <w:p w14:paraId="6DBC1B6C" w14:textId="77777777" w:rsidR="00E82F33" w:rsidRPr="0041374F" w:rsidRDefault="00E82F33" w:rsidP="0041374F">
            <w:pPr>
              <w:keepNext/>
              <w:widowControl w:val="0"/>
              <w:autoSpaceDE w:val="0"/>
              <w:autoSpaceDN w:val="0"/>
              <w:adjustRightInd w:val="0"/>
              <w:spacing w:line="240" w:lineRule="auto"/>
              <w:contextualSpacing/>
              <w:jc w:val="both"/>
              <w:outlineLvl w:val="1"/>
              <w:rPr>
                <w:rFonts w:ascii="Montserrat Light" w:eastAsia="Calibri" w:hAnsi="Montserrat Light" w:cs="Times New Roman"/>
                <w:b/>
                <w:bCs/>
                <w:noProof/>
                <w:lang w:val="es-ES"/>
              </w:rPr>
            </w:pPr>
            <w:r w:rsidRPr="0041374F">
              <w:rPr>
                <w:rFonts w:ascii="Montserrat Light" w:eastAsia="Times New Roman" w:hAnsi="Montserrat Light" w:cs="Times New Roman"/>
                <w:b/>
                <w:bCs/>
                <w:noProof/>
                <w:lang w:val="es-ES"/>
              </w:rPr>
              <w:lastRenderedPageBreak/>
              <w:t xml:space="preserve">Secțiunea a 2-a - Impactul socio-economic: </w:t>
            </w:r>
          </w:p>
        </w:tc>
      </w:tr>
      <w:tr w:rsidR="00E82F33" w:rsidRPr="0041374F" w14:paraId="0BE4C22D" w14:textId="77777777" w:rsidTr="00BF6ED8">
        <w:tc>
          <w:tcPr>
            <w:tcW w:w="9891" w:type="dxa"/>
          </w:tcPr>
          <w:p w14:paraId="741605AD" w14:textId="04D77BE7" w:rsidR="00E82F33" w:rsidRPr="006C59E1" w:rsidRDefault="00A13E66" w:rsidP="0041374F">
            <w:pPr>
              <w:spacing w:line="240" w:lineRule="auto"/>
              <w:ind w:firstLine="690"/>
              <w:contextualSpacing/>
              <w:jc w:val="both"/>
              <w:rPr>
                <w:rFonts w:ascii="Montserrat Light" w:eastAsia="Times New Roman" w:hAnsi="Montserrat Light" w:cs="Times New Roman"/>
                <w:b/>
                <w:bCs/>
                <w:lang w:val="ro-RO"/>
              </w:rPr>
            </w:pPr>
            <w:r w:rsidRPr="006C59E1">
              <w:rPr>
                <w:rFonts w:ascii="Montserrat Light" w:hAnsi="Montserrat Light"/>
                <w:bCs/>
                <w:noProof/>
                <w:lang w:val="ro-RO"/>
              </w:rPr>
              <w:t>Asigurarea unei infrastructuri rutiere moderne în zonă, menită să reducă decalajele de dezvoltare între mediul urban și mediul rural, între diferitele zone ale județului, precum și crearea condițiilor necesare pentru o mai buna mobilitate a populației și a bunurilor, eficientizarea activităților economice și a investițiilor în zonă.</w:t>
            </w:r>
          </w:p>
        </w:tc>
      </w:tr>
      <w:tr w:rsidR="00E82F33" w:rsidRPr="0041374F" w14:paraId="4A96DDCF" w14:textId="77777777" w:rsidTr="00BF6ED8">
        <w:tc>
          <w:tcPr>
            <w:tcW w:w="9891" w:type="dxa"/>
          </w:tcPr>
          <w:p w14:paraId="61F9E36E" w14:textId="3BF6B81C" w:rsidR="00E82F33" w:rsidRPr="006C59E1" w:rsidRDefault="00E82F33" w:rsidP="0041374F">
            <w:pPr>
              <w:keepNext/>
              <w:widowControl w:val="0"/>
              <w:autoSpaceDE w:val="0"/>
              <w:autoSpaceDN w:val="0"/>
              <w:adjustRightInd w:val="0"/>
              <w:spacing w:line="240" w:lineRule="auto"/>
              <w:contextualSpacing/>
              <w:jc w:val="both"/>
              <w:outlineLvl w:val="1"/>
              <w:rPr>
                <w:rFonts w:ascii="Montserrat Light" w:eastAsia="Calibri" w:hAnsi="Montserrat Light" w:cs="Times New Roman"/>
                <w:b/>
                <w:bCs/>
                <w:noProof/>
                <w:lang w:val="en-US"/>
              </w:rPr>
            </w:pPr>
            <w:r w:rsidRPr="006C59E1">
              <w:rPr>
                <w:rFonts w:ascii="Montserrat Light" w:eastAsia="Times New Roman" w:hAnsi="Montserrat Light" w:cs="Times New Roman"/>
                <w:b/>
                <w:bCs/>
                <w:noProof/>
                <w:lang w:val="en-US"/>
              </w:rPr>
              <w:t xml:space="preserve">Secțiunea a 3-a - Impactul financiar asupra bugetului judeţului pe termen scurt (an curent)/lung: </w:t>
            </w:r>
          </w:p>
        </w:tc>
      </w:tr>
      <w:tr w:rsidR="00E82F33" w:rsidRPr="0041374F" w14:paraId="51D19803" w14:textId="77777777" w:rsidTr="00BF6ED8">
        <w:tc>
          <w:tcPr>
            <w:tcW w:w="9891" w:type="dxa"/>
          </w:tcPr>
          <w:p w14:paraId="26C14A3F" w14:textId="77777777" w:rsidR="00D34959" w:rsidRPr="006C59E1" w:rsidRDefault="00D34959" w:rsidP="0041374F">
            <w:pPr>
              <w:spacing w:line="240" w:lineRule="auto"/>
              <w:ind w:firstLine="690"/>
              <w:contextualSpacing/>
              <w:jc w:val="both"/>
              <w:rPr>
                <w:rFonts w:ascii="Montserrat Light" w:hAnsi="Montserrat Light" w:cs="Calibri"/>
                <w:lang w:val="ro-RO"/>
              </w:rPr>
            </w:pPr>
            <w:r w:rsidRPr="006C59E1">
              <w:rPr>
                <w:rFonts w:ascii="Montserrat Light" w:hAnsi="Montserrat Light" w:cs="Calibri"/>
                <w:lang w:val="ro-RO"/>
              </w:rPr>
              <w:t>Impactul financiar se va reflecta în bugetul propriu al Județului Cluj astfel:</w:t>
            </w:r>
          </w:p>
          <w:p w14:paraId="20B1F3E9" w14:textId="08D4DD79" w:rsidR="00D34959" w:rsidRPr="006C59E1" w:rsidRDefault="00D34959" w:rsidP="0041374F">
            <w:pPr>
              <w:spacing w:line="240" w:lineRule="auto"/>
              <w:ind w:firstLine="690"/>
              <w:contextualSpacing/>
              <w:jc w:val="both"/>
              <w:rPr>
                <w:rFonts w:ascii="Montserrat Light" w:hAnsi="Montserrat Light" w:cs="Calibri"/>
                <w:lang w:val="ro-RO"/>
              </w:rPr>
            </w:pPr>
            <w:r w:rsidRPr="006C59E1">
              <w:rPr>
                <w:rFonts w:ascii="Montserrat Light" w:hAnsi="Montserrat Light" w:cs="Calibri"/>
                <w:lang w:val="ro-RO"/>
              </w:rPr>
              <w:t xml:space="preserve">-pe termen scurt – asigurarea fondurilor necesare </w:t>
            </w:r>
            <w:r w:rsidR="00F4479A" w:rsidRPr="006C59E1">
              <w:rPr>
                <w:rFonts w:ascii="Montserrat Light" w:hAnsi="Montserrat Light" w:cs="Calibri"/>
                <w:lang w:val="ro-RO"/>
              </w:rPr>
              <w:t xml:space="preserve">pentru aducerea drumului la o clasă tehnică superioară, corespunzătoare drumurilor județene conform normelor tehnice prevăzute de </w:t>
            </w:r>
            <w:r w:rsidR="0041374F" w:rsidRPr="006C59E1">
              <w:rPr>
                <w:rFonts w:ascii="Montserrat Light" w:hAnsi="Montserrat Light" w:cs="Calibri"/>
                <w:lang w:val="ro-RO"/>
              </w:rPr>
              <w:t>Ordinul Minist</w:t>
            </w:r>
            <w:r w:rsidR="007E33DD" w:rsidRPr="006C59E1">
              <w:rPr>
                <w:rFonts w:ascii="Montserrat Light" w:hAnsi="Montserrat Light" w:cs="Calibri"/>
                <w:lang w:val="ro-RO"/>
              </w:rPr>
              <w:t>erului Transporturilor</w:t>
            </w:r>
            <w:r w:rsidR="00F4479A" w:rsidRPr="006C59E1">
              <w:rPr>
                <w:rFonts w:ascii="Montserrat Light" w:hAnsi="Montserrat Light" w:cs="Calibri"/>
                <w:lang w:val="ro-RO"/>
              </w:rPr>
              <w:t xml:space="preserve"> nr. 1296 din 30 august 2017 pentru aprobarea Normelor tehnice privind proiectarea, construirea și modernizarea drumurilor, modernizarea și reabilitarea drumului</w:t>
            </w:r>
          </w:p>
          <w:p w14:paraId="18C828CA" w14:textId="33AD06F7" w:rsidR="00E82F33" w:rsidRPr="006C59E1" w:rsidRDefault="00D34959" w:rsidP="0041374F">
            <w:pPr>
              <w:spacing w:line="240" w:lineRule="auto"/>
              <w:ind w:firstLine="690"/>
              <w:contextualSpacing/>
              <w:jc w:val="both"/>
              <w:rPr>
                <w:rFonts w:ascii="Montserrat Light" w:eastAsia="Calibri" w:hAnsi="Montserrat Light" w:cs="Times New Roman"/>
                <w:b/>
                <w:bCs/>
                <w:noProof/>
                <w:lang w:val="ro-RO" w:eastAsia="ro-RO"/>
              </w:rPr>
            </w:pPr>
            <w:r w:rsidRPr="006C59E1">
              <w:rPr>
                <w:rFonts w:ascii="Montserrat Light" w:hAnsi="Montserrat Light" w:cs="Calibri"/>
                <w:lang w:val="ro-RO"/>
              </w:rPr>
              <w:t>-pe termen lung -</w:t>
            </w:r>
            <w:r w:rsidRPr="006C59E1">
              <w:rPr>
                <w:rFonts w:ascii="Montserrat Light" w:hAnsi="Montserrat Light"/>
                <w:bCs/>
                <w:noProof/>
                <w:lang w:val="ro-RO"/>
              </w:rPr>
              <w:t xml:space="preserve"> a</w:t>
            </w:r>
            <w:r w:rsidR="00A13E66" w:rsidRPr="006C59E1">
              <w:rPr>
                <w:rFonts w:ascii="Montserrat Light" w:hAnsi="Montserrat Light"/>
                <w:bCs/>
                <w:noProof/>
                <w:lang w:val="ro-RO"/>
              </w:rPr>
              <w:t>sigurarea fondurilor necesare pentru întreținerea drumului.</w:t>
            </w:r>
            <w:r w:rsidR="00A13E66" w:rsidRPr="006C59E1">
              <w:rPr>
                <w:rFonts w:ascii="Montserrat Light" w:hAnsi="Montserrat Light"/>
                <w:b/>
                <w:bCs/>
                <w:noProof/>
                <w:lang w:val="ro-RO"/>
              </w:rPr>
              <w:t xml:space="preserve"> </w:t>
            </w:r>
            <w:r w:rsidR="00A13E66" w:rsidRPr="006C59E1">
              <w:rPr>
                <w:rFonts w:ascii="Montserrat Light" w:hAnsi="Montserrat Light"/>
                <w:bCs/>
                <w:noProof/>
                <w:lang w:val="ro-RO"/>
              </w:rPr>
              <w:t xml:space="preserve"> </w:t>
            </w:r>
          </w:p>
        </w:tc>
      </w:tr>
      <w:tr w:rsidR="00E82F33" w:rsidRPr="0041374F" w14:paraId="4A96F5D3" w14:textId="77777777" w:rsidTr="00BF6ED8">
        <w:trPr>
          <w:trHeight w:val="573"/>
        </w:trPr>
        <w:tc>
          <w:tcPr>
            <w:tcW w:w="9891" w:type="dxa"/>
          </w:tcPr>
          <w:p w14:paraId="70C181A1" w14:textId="77777777" w:rsidR="00E82F33" w:rsidRPr="00FE156D" w:rsidRDefault="00E82F33" w:rsidP="0041374F">
            <w:pPr>
              <w:spacing w:line="240" w:lineRule="auto"/>
              <w:contextualSpacing/>
              <w:jc w:val="both"/>
              <w:rPr>
                <w:rFonts w:ascii="Montserrat Light" w:eastAsia="Times New Roman" w:hAnsi="Montserrat Light" w:cs="Times New Roman"/>
                <w:b/>
                <w:bCs/>
                <w:noProof/>
                <w:lang w:val="es-ES"/>
              </w:rPr>
            </w:pPr>
            <w:r w:rsidRPr="00FE156D">
              <w:rPr>
                <w:rFonts w:ascii="Montserrat Light" w:eastAsia="Times New Roman" w:hAnsi="Montserrat Light" w:cs="Times New Roman"/>
                <w:b/>
                <w:bCs/>
                <w:noProof/>
                <w:lang w:val="es-ES"/>
              </w:rPr>
              <w:t xml:space="preserve">Secțiunea a  4-a – Activități de informare publică și consultare privind elaborarea și implementarea </w:t>
            </w:r>
            <w:r w:rsidRPr="00FE156D">
              <w:rPr>
                <w:rFonts w:ascii="Montserrat Light" w:eastAsia="Times New Roman" w:hAnsi="Montserrat Light" w:cs="Times New Roman"/>
                <w:b/>
                <w:bCs/>
                <w:noProof/>
                <w:shd w:val="clear" w:color="auto" w:fill="FFFFFF"/>
                <w:lang w:val="es-ES"/>
              </w:rPr>
              <w:t>actului administrativ</w:t>
            </w:r>
            <w:r w:rsidRPr="00FE156D">
              <w:rPr>
                <w:rFonts w:ascii="Montserrat Light" w:eastAsia="Times New Roman" w:hAnsi="Montserrat Light" w:cs="Times New Roman"/>
                <w:b/>
                <w:bCs/>
                <w:noProof/>
                <w:lang w:val="es-ES"/>
              </w:rPr>
              <w:t xml:space="preserve">: </w:t>
            </w:r>
          </w:p>
        </w:tc>
      </w:tr>
      <w:tr w:rsidR="00E82F33" w:rsidRPr="0041374F" w14:paraId="60E0BB11" w14:textId="77777777" w:rsidTr="00BF6ED8">
        <w:trPr>
          <w:trHeight w:val="275"/>
        </w:trPr>
        <w:tc>
          <w:tcPr>
            <w:tcW w:w="9891" w:type="dxa"/>
          </w:tcPr>
          <w:p w14:paraId="1C616EB4" w14:textId="77777777" w:rsidR="00E82F33" w:rsidRPr="006C59E1" w:rsidRDefault="00E82F33" w:rsidP="0041374F">
            <w:pPr>
              <w:spacing w:line="240" w:lineRule="auto"/>
              <w:ind w:firstLine="780"/>
              <w:contextualSpacing/>
              <w:jc w:val="both"/>
              <w:rPr>
                <w:rFonts w:ascii="Montserrat Light" w:eastAsia="Times New Roman" w:hAnsi="Montserrat Light" w:cs="Times New Roman"/>
                <w:noProof/>
                <w:lang w:val="en-US"/>
              </w:rPr>
            </w:pPr>
            <w:r w:rsidRPr="006C59E1">
              <w:rPr>
                <w:rFonts w:ascii="Montserrat Light" w:eastAsia="Times New Roman" w:hAnsi="Montserrat Light" w:cs="Times New Roman"/>
                <w:noProof/>
                <w:lang w:val="en-US"/>
              </w:rPr>
              <w:t>Nu este cazul</w:t>
            </w:r>
          </w:p>
        </w:tc>
      </w:tr>
      <w:tr w:rsidR="00E82F33" w:rsidRPr="0041374F" w14:paraId="08110B6F" w14:textId="77777777" w:rsidTr="00BF6ED8">
        <w:tc>
          <w:tcPr>
            <w:tcW w:w="9891" w:type="dxa"/>
          </w:tcPr>
          <w:p w14:paraId="3AEBEDDD" w14:textId="192F1A07" w:rsidR="00E82F33" w:rsidRPr="006C59E1" w:rsidRDefault="00E82F33" w:rsidP="0041374F">
            <w:pPr>
              <w:spacing w:line="240" w:lineRule="auto"/>
              <w:contextualSpacing/>
              <w:jc w:val="both"/>
              <w:outlineLvl w:val="1"/>
              <w:rPr>
                <w:rFonts w:ascii="Montserrat Light" w:eastAsia="Times New Roman" w:hAnsi="Montserrat Light" w:cs="Times New Roman"/>
                <w:b/>
                <w:bCs/>
                <w:noProof/>
                <w:lang w:val="es-ES"/>
              </w:rPr>
            </w:pPr>
            <w:r w:rsidRPr="006C59E1">
              <w:rPr>
                <w:rFonts w:ascii="Montserrat Light" w:eastAsia="Times New Roman" w:hAnsi="Montserrat Light" w:cs="Times New Roman"/>
                <w:b/>
                <w:bCs/>
                <w:noProof/>
                <w:lang w:val="es-ES"/>
              </w:rPr>
              <w:t xml:space="preserve">Secțiunea a 5-a – </w:t>
            </w:r>
            <w:r w:rsidRPr="006C59E1">
              <w:rPr>
                <w:rFonts w:ascii="Montserrat Light" w:eastAsia="Times New Roman" w:hAnsi="Montserrat Light" w:cs="Times New Roman"/>
                <w:b/>
                <w:noProof/>
                <w:lang w:val="es-ES"/>
              </w:rPr>
              <w:t xml:space="preserve">Efectele </w:t>
            </w:r>
            <w:r w:rsidRPr="006C59E1">
              <w:rPr>
                <w:rFonts w:ascii="Montserrat Light" w:eastAsia="Times New Roman" w:hAnsi="Montserrat Light" w:cs="Times New Roman"/>
                <w:b/>
                <w:bCs/>
                <w:noProof/>
                <w:shd w:val="clear" w:color="auto" w:fill="FFFFFF"/>
                <w:lang w:val="es-ES"/>
              </w:rPr>
              <w:t>actului administrativ</w:t>
            </w:r>
            <w:r w:rsidRPr="006C59E1">
              <w:rPr>
                <w:rFonts w:ascii="Montserrat Light" w:eastAsia="Times New Roman" w:hAnsi="Montserrat Light" w:cs="Times New Roman"/>
                <w:b/>
                <w:noProof/>
                <w:lang w:val="es-ES"/>
              </w:rPr>
              <w:t xml:space="preserve"> asupra actelor administrative în vigoare</w:t>
            </w:r>
            <w:r w:rsidRPr="006C59E1">
              <w:rPr>
                <w:rFonts w:ascii="Montserrat Light" w:eastAsia="Times New Roman" w:hAnsi="Montserrat Light" w:cs="Times New Roman"/>
                <w:b/>
                <w:bCs/>
                <w:noProof/>
                <w:lang w:val="es-ES"/>
              </w:rPr>
              <w:t xml:space="preserve"> și măsuri de implementare: </w:t>
            </w:r>
          </w:p>
        </w:tc>
      </w:tr>
      <w:tr w:rsidR="00E82F33" w:rsidRPr="0041374F" w14:paraId="506739C7" w14:textId="77777777" w:rsidTr="00BF6ED8">
        <w:trPr>
          <w:trHeight w:val="305"/>
        </w:trPr>
        <w:tc>
          <w:tcPr>
            <w:tcW w:w="9891" w:type="dxa"/>
          </w:tcPr>
          <w:p w14:paraId="083C1A6D" w14:textId="14BD361D" w:rsidR="00842764" w:rsidRPr="006C59E1" w:rsidRDefault="00842764" w:rsidP="0041374F">
            <w:pPr>
              <w:spacing w:after="120" w:line="240" w:lineRule="auto"/>
              <w:ind w:firstLine="706"/>
              <w:contextualSpacing/>
              <w:jc w:val="both"/>
              <w:rPr>
                <w:rFonts w:ascii="Montserrat Light" w:eastAsia="Times New Roman" w:hAnsi="Montserrat Light" w:cs="Times New Roman"/>
                <w:bCs/>
                <w:lang w:val="fr-FR"/>
              </w:rPr>
            </w:pPr>
            <w:proofErr w:type="spellStart"/>
            <w:r w:rsidRPr="006C59E1">
              <w:rPr>
                <w:rFonts w:ascii="Montserrat Light" w:eastAsia="Times New Roman" w:hAnsi="Montserrat Light" w:cs="Times New Roman"/>
                <w:bCs/>
                <w:lang w:val="fr-FR"/>
              </w:rPr>
              <w:t>Actul</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administrativ</w:t>
            </w:r>
            <w:proofErr w:type="spellEnd"/>
            <w:r w:rsidRPr="006C59E1">
              <w:rPr>
                <w:rFonts w:ascii="Montserrat Light" w:eastAsia="Times New Roman" w:hAnsi="Montserrat Light" w:cs="Times New Roman"/>
                <w:bCs/>
                <w:lang w:val="fr-FR"/>
              </w:rPr>
              <w:t xml:space="preserve"> </w:t>
            </w:r>
            <w:r w:rsidR="0041374F" w:rsidRPr="006C59E1">
              <w:rPr>
                <w:rFonts w:ascii="Montserrat Light" w:eastAsia="Times New Roman" w:hAnsi="Montserrat Light" w:cs="Times New Roman"/>
                <w:bCs/>
                <w:lang w:val="fr-FR"/>
              </w:rPr>
              <w:t xml:space="preserve">nu </w:t>
            </w:r>
            <w:proofErr w:type="spellStart"/>
            <w:r w:rsidR="0041374F" w:rsidRPr="006C59E1">
              <w:rPr>
                <w:rFonts w:ascii="Montserrat Light" w:eastAsia="Times New Roman" w:hAnsi="Montserrat Light" w:cs="Times New Roman"/>
                <w:bCs/>
                <w:lang w:val="fr-FR"/>
              </w:rPr>
              <w:t>produce</w:t>
            </w:r>
            <w:proofErr w:type="spellEnd"/>
            <w:r w:rsidR="0041374F" w:rsidRPr="006C59E1">
              <w:rPr>
                <w:rFonts w:ascii="Montserrat Light" w:eastAsia="Times New Roman" w:hAnsi="Montserrat Light" w:cs="Times New Roman"/>
                <w:bCs/>
                <w:lang w:val="fr-FR"/>
              </w:rPr>
              <w:t xml:space="preserve"> </w:t>
            </w:r>
            <w:proofErr w:type="spellStart"/>
            <w:r w:rsidR="0041374F" w:rsidRPr="006C59E1">
              <w:rPr>
                <w:rFonts w:ascii="Montserrat Light" w:eastAsia="Times New Roman" w:hAnsi="Montserrat Light" w:cs="Times New Roman"/>
                <w:bCs/>
                <w:lang w:val="fr-FR"/>
              </w:rPr>
              <w:t>efecte</w:t>
            </w:r>
            <w:proofErr w:type="spellEnd"/>
            <w:r w:rsidR="0041374F" w:rsidRPr="006C59E1">
              <w:rPr>
                <w:rFonts w:ascii="Montserrat Light" w:eastAsia="Times New Roman" w:hAnsi="Montserrat Light" w:cs="Times New Roman"/>
                <w:bCs/>
                <w:lang w:val="fr-FR"/>
              </w:rPr>
              <w:t xml:space="preserve"> </w:t>
            </w:r>
            <w:proofErr w:type="spellStart"/>
            <w:r w:rsidR="007E33DD" w:rsidRPr="006C59E1">
              <w:rPr>
                <w:rFonts w:ascii="Montserrat Light" w:eastAsia="Times New Roman" w:hAnsi="Montserrat Light" w:cs="Times New Roman"/>
                <w:bCs/>
                <w:lang w:val="fr-FR"/>
              </w:rPr>
              <w:t>asupra</w:t>
            </w:r>
            <w:proofErr w:type="spellEnd"/>
            <w:r w:rsidR="007E33DD" w:rsidRPr="006C59E1">
              <w:rPr>
                <w:rFonts w:ascii="Montserrat Light" w:eastAsia="Times New Roman" w:hAnsi="Montserrat Light" w:cs="Times New Roman"/>
                <w:bCs/>
                <w:lang w:val="fr-FR"/>
              </w:rPr>
              <w:t xml:space="preserve"> </w:t>
            </w:r>
            <w:proofErr w:type="spellStart"/>
            <w:r w:rsidR="007E33DD" w:rsidRPr="006C59E1">
              <w:rPr>
                <w:rFonts w:ascii="Montserrat Light" w:eastAsia="Times New Roman" w:hAnsi="Montserrat Light" w:cs="Times New Roman"/>
                <w:bCs/>
                <w:lang w:val="fr-FR"/>
              </w:rPr>
              <w:t>actelor</w:t>
            </w:r>
            <w:proofErr w:type="spellEnd"/>
            <w:r w:rsidR="007E33DD" w:rsidRPr="006C59E1">
              <w:rPr>
                <w:rFonts w:ascii="Montserrat Light" w:eastAsia="Times New Roman" w:hAnsi="Montserrat Light" w:cs="Times New Roman"/>
                <w:bCs/>
                <w:lang w:val="fr-FR"/>
              </w:rPr>
              <w:t xml:space="preserve"> administrative </w:t>
            </w:r>
            <w:proofErr w:type="spellStart"/>
            <w:r w:rsidR="007E33DD" w:rsidRPr="006C59E1">
              <w:rPr>
                <w:rFonts w:ascii="Montserrat Light" w:eastAsia="Times New Roman" w:hAnsi="Montserrat Light" w:cs="Times New Roman"/>
                <w:bCs/>
                <w:lang w:val="fr-FR"/>
              </w:rPr>
              <w:t>în</w:t>
            </w:r>
            <w:proofErr w:type="spellEnd"/>
            <w:r w:rsidR="007E33DD" w:rsidRPr="006C59E1">
              <w:rPr>
                <w:rFonts w:ascii="Montserrat Light" w:eastAsia="Times New Roman" w:hAnsi="Montserrat Light" w:cs="Times New Roman"/>
                <w:bCs/>
                <w:lang w:val="fr-FR"/>
              </w:rPr>
              <w:t xml:space="preserve"> </w:t>
            </w:r>
            <w:proofErr w:type="spellStart"/>
            <w:r w:rsidR="007E33DD" w:rsidRPr="006C59E1">
              <w:rPr>
                <w:rFonts w:ascii="Montserrat Light" w:eastAsia="Times New Roman" w:hAnsi="Montserrat Light" w:cs="Times New Roman"/>
                <w:bCs/>
                <w:lang w:val="fr-FR"/>
              </w:rPr>
              <w:t>vigoare</w:t>
            </w:r>
            <w:proofErr w:type="spellEnd"/>
            <w:r w:rsidR="007E33DD" w:rsidRPr="006C59E1">
              <w:rPr>
                <w:rFonts w:ascii="Montserrat Light" w:eastAsia="Times New Roman" w:hAnsi="Montserrat Light" w:cs="Times New Roman"/>
                <w:bCs/>
                <w:lang w:val="fr-FR"/>
              </w:rPr>
              <w:t>.</w:t>
            </w:r>
          </w:p>
          <w:p w14:paraId="04CE6E7D" w14:textId="77777777" w:rsidR="00842764" w:rsidRPr="006C59E1" w:rsidRDefault="00842764" w:rsidP="0041374F">
            <w:pPr>
              <w:spacing w:line="240" w:lineRule="auto"/>
              <w:ind w:firstLine="699"/>
              <w:contextualSpacing/>
              <w:jc w:val="both"/>
              <w:rPr>
                <w:rFonts w:ascii="Montserrat Light" w:eastAsia="Times New Roman" w:hAnsi="Montserrat Light" w:cs="Times New Roman"/>
                <w:lang w:val="en-US"/>
              </w:rPr>
            </w:pPr>
            <w:proofErr w:type="spellStart"/>
            <w:r w:rsidRPr="006C59E1">
              <w:rPr>
                <w:rFonts w:ascii="Montserrat Light" w:eastAsia="Times New Roman" w:hAnsi="Montserrat Light" w:cs="Times New Roman"/>
                <w:lang w:val="en-US"/>
              </w:rPr>
              <w:t>Măsurile</w:t>
            </w:r>
            <w:proofErr w:type="spellEnd"/>
            <w:r w:rsidRPr="006C59E1">
              <w:rPr>
                <w:rFonts w:ascii="Montserrat Light" w:eastAsia="Times New Roman" w:hAnsi="Montserrat Light" w:cs="Times New Roman"/>
                <w:lang w:val="en-US"/>
              </w:rPr>
              <w:t xml:space="preserve"> de </w:t>
            </w:r>
            <w:proofErr w:type="spellStart"/>
            <w:r w:rsidRPr="006C59E1">
              <w:rPr>
                <w:rFonts w:ascii="Montserrat Light" w:eastAsia="Times New Roman" w:hAnsi="Montserrat Light" w:cs="Times New Roman"/>
                <w:lang w:val="en-US"/>
              </w:rPr>
              <w:t>implementare</w:t>
            </w:r>
            <w:proofErr w:type="spellEnd"/>
            <w:r w:rsidRPr="006C59E1">
              <w:rPr>
                <w:rFonts w:ascii="Montserrat Light" w:eastAsia="Times New Roman" w:hAnsi="Montserrat Light" w:cs="Times New Roman"/>
                <w:lang w:val="en-US"/>
              </w:rPr>
              <w:t xml:space="preserve"> </w:t>
            </w:r>
            <w:r w:rsidRPr="006C59E1">
              <w:rPr>
                <w:rFonts w:ascii="Montserrat Light" w:eastAsia="Times New Roman" w:hAnsi="Montserrat Light" w:cs="Times New Roman"/>
                <w:lang w:val="ro-RO"/>
              </w:rPr>
              <w:t xml:space="preserve">în temeiul hotărârii în cauză </w:t>
            </w:r>
            <w:proofErr w:type="spellStart"/>
            <w:r w:rsidRPr="006C59E1">
              <w:rPr>
                <w:rFonts w:ascii="Montserrat Light" w:eastAsia="Times New Roman" w:hAnsi="Montserrat Light" w:cs="Times New Roman"/>
                <w:lang w:val="en-US"/>
              </w:rPr>
              <w:t>vizează</w:t>
            </w:r>
            <w:proofErr w:type="spellEnd"/>
            <w:r w:rsidRPr="006C59E1">
              <w:rPr>
                <w:rFonts w:ascii="Montserrat Light" w:eastAsia="Times New Roman" w:hAnsi="Montserrat Light" w:cs="Times New Roman"/>
                <w:lang w:val="en-US"/>
              </w:rPr>
              <w:t xml:space="preserve"> </w:t>
            </w:r>
            <w:proofErr w:type="spellStart"/>
            <w:r w:rsidRPr="006C59E1">
              <w:rPr>
                <w:rFonts w:ascii="Montserrat Light" w:eastAsia="Times New Roman" w:hAnsi="Montserrat Light" w:cs="Times New Roman"/>
                <w:lang w:val="en-US"/>
              </w:rPr>
              <w:t>următoarele</w:t>
            </w:r>
            <w:proofErr w:type="spellEnd"/>
            <w:r w:rsidRPr="006C59E1">
              <w:rPr>
                <w:rFonts w:ascii="Montserrat Light" w:eastAsia="Times New Roman" w:hAnsi="Montserrat Light" w:cs="Times New Roman"/>
                <w:lang w:val="en-US"/>
              </w:rPr>
              <w:t xml:space="preserve"> </w:t>
            </w:r>
            <w:proofErr w:type="spellStart"/>
            <w:r w:rsidRPr="006C59E1">
              <w:rPr>
                <w:rFonts w:ascii="Montserrat Light" w:eastAsia="Times New Roman" w:hAnsi="Montserrat Light" w:cs="Times New Roman"/>
                <w:lang w:val="en-US"/>
              </w:rPr>
              <w:t>demersuri</w:t>
            </w:r>
            <w:proofErr w:type="spellEnd"/>
            <w:r w:rsidRPr="006C59E1">
              <w:rPr>
                <w:rFonts w:ascii="Montserrat Light" w:eastAsia="Times New Roman" w:hAnsi="Montserrat Light" w:cs="Times New Roman"/>
                <w:lang w:val="en-US"/>
              </w:rPr>
              <w:t>:</w:t>
            </w:r>
          </w:p>
          <w:p w14:paraId="60C7B829" w14:textId="3A488AB6" w:rsidR="00842764" w:rsidRPr="006C59E1" w:rsidRDefault="00842764" w:rsidP="0041374F">
            <w:pPr>
              <w:numPr>
                <w:ilvl w:val="0"/>
                <w:numId w:val="29"/>
              </w:numPr>
              <w:spacing w:line="240" w:lineRule="auto"/>
              <w:ind w:left="246" w:hanging="180"/>
              <w:contextualSpacing/>
              <w:jc w:val="both"/>
              <w:rPr>
                <w:rFonts w:ascii="Montserrat Light" w:eastAsia="Times New Roman" w:hAnsi="Montserrat Light" w:cs="Times New Roman"/>
                <w:bCs/>
                <w:lang w:val="fr-FR"/>
              </w:rPr>
            </w:pPr>
            <w:proofErr w:type="spellStart"/>
            <w:proofErr w:type="gramStart"/>
            <w:r w:rsidRPr="006C59E1">
              <w:rPr>
                <w:rFonts w:ascii="Montserrat Light" w:eastAsia="Times New Roman" w:hAnsi="Montserrat Light" w:cs="Times New Roman"/>
                <w:bCs/>
                <w:lang w:val="fr-FR"/>
              </w:rPr>
              <w:t>ulterior</w:t>
            </w:r>
            <w:proofErr w:type="spellEnd"/>
            <w:proofErr w:type="gram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aprobării</w:t>
            </w:r>
            <w:proofErr w:type="spellEnd"/>
            <w:r w:rsidRPr="006C59E1">
              <w:rPr>
                <w:rFonts w:ascii="Montserrat Light" w:eastAsia="Times New Roman" w:hAnsi="Montserrat Light" w:cs="Times New Roman"/>
                <w:bCs/>
                <w:lang w:val="fr-FR"/>
              </w:rPr>
              <w:t xml:space="preserve"> de </w:t>
            </w:r>
            <w:proofErr w:type="spellStart"/>
            <w:r w:rsidRPr="006C59E1">
              <w:rPr>
                <w:rFonts w:ascii="Montserrat Light" w:eastAsia="Times New Roman" w:hAnsi="Montserrat Light" w:cs="Times New Roman"/>
                <w:bCs/>
                <w:lang w:val="fr-FR"/>
              </w:rPr>
              <w:t>către</w:t>
            </w:r>
            <w:proofErr w:type="spellEnd"/>
            <w:r w:rsidRPr="006C59E1">
              <w:rPr>
                <w:rFonts w:ascii="Montserrat Light" w:eastAsia="Times New Roman" w:hAnsi="Montserrat Light" w:cs="Times New Roman"/>
                <w:bCs/>
                <w:lang w:val="fr-FR"/>
              </w:rPr>
              <w:t xml:space="preserve"> Consiliul Local al </w:t>
            </w:r>
            <w:proofErr w:type="spellStart"/>
            <w:r w:rsidRPr="006C59E1">
              <w:rPr>
                <w:rFonts w:ascii="Montserrat Light" w:eastAsia="Times New Roman" w:hAnsi="Montserrat Light" w:cs="Times New Roman"/>
                <w:bCs/>
                <w:lang w:val="fr-FR"/>
              </w:rPr>
              <w:t>Comunei</w:t>
            </w:r>
            <w:proofErr w:type="spellEnd"/>
            <w:r w:rsidRPr="006C59E1">
              <w:rPr>
                <w:rFonts w:ascii="Montserrat Light" w:eastAsia="Times New Roman" w:hAnsi="Montserrat Light" w:cs="Times New Roman"/>
                <w:bCs/>
                <w:lang w:val="fr-FR"/>
              </w:rPr>
              <w:t xml:space="preserve"> </w:t>
            </w:r>
            <w:proofErr w:type="spellStart"/>
            <w:r w:rsidR="005F4DC2" w:rsidRPr="006C59E1">
              <w:rPr>
                <w:rFonts w:ascii="Montserrat Light" w:eastAsia="Times New Roman" w:hAnsi="Montserrat Light" w:cs="Times New Roman"/>
                <w:bCs/>
                <w:lang w:val="fr-FR"/>
              </w:rPr>
              <w:t>Borșa</w:t>
            </w:r>
            <w:proofErr w:type="spellEnd"/>
            <w:r w:rsidRPr="006C59E1">
              <w:rPr>
                <w:rFonts w:ascii="Montserrat Light" w:eastAsia="Times New Roman" w:hAnsi="Montserrat Light" w:cs="Times New Roman"/>
                <w:bCs/>
                <w:lang w:val="fr-FR"/>
              </w:rPr>
              <w:t xml:space="preserve"> a </w:t>
            </w:r>
            <w:proofErr w:type="spellStart"/>
            <w:r w:rsidRPr="006C59E1">
              <w:rPr>
                <w:rFonts w:ascii="Montserrat Light" w:eastAsia="Times New Roman" w:hAnsi="Montserrat Light" w:cs="Times New Roman"/>
                <w:bCs/>
                <w:lang w:val="fr-FR"/>
              </w:rPr>
              <w:t>transmiterii</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imobil</w:t>
            </w:r>
            <w:r w:rsidR="005F4DC2" w:rsidRPr="006C59E1">
              <w:rPr>
                <w:rFonts w:ascii="Montserrat Light" w:eastAsia="Times New Roman" w:hAnsi="Montserrat Light" w:cs="Times New Roman"/>
                <w:bCs/>
                <w:lang w:val="fr-FR"/>
              </w:rPr>
              <w:t>elor</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din</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domeniul</w:t>
            </w:r>
            <w:proofErr w:type="spellEnd"/>
            <w:r w:rsidRPr="006C59E1">
              <w:rPr>
                <w:rFonts w:ascii="Montserrat Light" w:eastAsia="Times New Roman" w:hAnsi="Montserrat Light" w:cs="Times New Roman"/>
                <w:bCs/>
                <w:lang w:val="fr-FR"/>
              </w:rPr>
              <w:t xml:space="preserve"> public al </w:t>
            </w:r>
            <w:proofErr w:type="spellStart"/>
            <w:r w:rsidRPr="006C59E1">
              <w:rPr>
                <w:rFonts w:ascii="Montserrat Light" w:eastAsia="Times New Roman" w:hAnsi="Montserrat Light" w:cs="Times New Roman"/>
                <w:bCs/>
                <w:lang w:val="fr-FR"/>
              </w:rPr>
              <w:t>Comunei</w:t>
            </w:r>
            <w:proofErr w:type="spellEnd"/>
            <w:r w:rsidRPr="006C59E1">
              <w:rPr>
                <w:rFonts w:ascii="Montserrat Light" w:eastAsia="Times New Roman" w:hAnsi="Montserrat Light" w:cs="Times New Roman"/>
                <w:bCs/>
                <w:lang w:val="fr-FR"/>
              </w:rPr>
              <w:t xml:space="preserve"> </w:t>
            </w:r>
            <w:r w:rsidR="005F4DC2" w:rsidRPr="006C59E1">
              <w:rPr>
                <w:rFonts w:ascii="Montserrat Light" w:eastAsia="Times New Roman" w:hAnsi="Montserrat Light" w:cs="Times New Roman"/>
                <w:noProof/>
                <w:lang w:val="ro-RO" w:eastAsia="ro-RO"/>
              </w:rPr>
              <w:t>Borșa</w:t>
            </w:r>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în</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domeniul</w:t>
            </w:r>
            <w:proofErr w:type="spellEnd"/>
            <w:r w:rsidRPr="006C59E1">
              <w:rPr>
                <w:rFonts w:ascii="Montserrat Light" w:eastAsia="Times New Roman" w:hAnsi="Montserrat Light" w:cs="Times New Roman"/>
                <w:bCs/>
                <w:lang w:val="fr-FR"/>
              </w:rPr>
              <w:t xml:space="preserve"> public al </w:t>
            </w:r>
            <w:proofErr w:type="spellStart"/>
            <w:r w:rsidRPr="006C59E1">
              <w:rPr>
                <w:rFonts w:ascii="Montserrat Light" w:eastAsia="Times New Roman" w:hAnsi="Montserrat Light" w:cs="Times New Roman"/>
                <w:bCs/>
                <w:lang w:val="fr-FR"/>
              </w:rPr>
              <w:t>Județului</w:t>
            </w:r>
            <w:proofErr w:type="spellEnd"/>
            <w:r w:rsidRPr="006C59E1">
              <w:rPr>
                <w:rFonts w:ascii="Montserrat Light" w:eastAsia="Times New Roman" w:hAnsi="Montserrat Light" w:cs="Times New Roman"/>
                <w:bCs/>
                <w:lang w:val="fr-FR"/>
              </w:rPr>
              <w:t xml:space="preserve"> Cluj </w:t>
            </w:r>
            <w:proofErr w:type="spellStart"/>
            <w:r w:rsidR="00434A1D" w:rsidRPr="006C59E1">
              <w:rPr>
                <w:rFonts w:ascii="Montserrat Light" w:eastAsia="Times New Roman" w:hAnsi="Montserrat Light" w:cs="Times New Roman"/>
                <w:bCs/>
                <w:lang w:val="fr-FR"/>
              </w:rPr>
              <w:t>și</w:t>
            </w:r>
            <w:proofErr w:type="spellEnd"/>
            <w:r w:rsidR="00434A1D" w:rsidRPr="006C59E1">
              <w:rPr>
                <w:rFonts w:ascii="Montserrat Light" w:eastAsia="Times New Roman" w:hAnsi="Montserrat Light" w:cs="Times New Roman"/>
                <w:bCs/>
                <w:lang w:val="fr-FR"/>
              </w:rPr>
              <w:t xml:space="preserve"> </w:t>
            </w:r>
            <w:proofErr w:type="spellStart"/>
            <w:r w:rsidR="00434A1D" w:rsidRPr="006C59E1">
              <w:rPr>
                <w:rFonts w:ascii="Montserrat Light" w:eastAsia="Times New Roman" w:hAnsi="Montserrat Light" w:cs="Times New Roman"/>
                <w:bCs/>
                <w:lang w:val="fr-FR"/>
              </w:rPr>
              <w:t>încheierii</w:t>
            </w:r>
            <w:proofErr w:type="spellEnd"/>
            <w:r w:rsidR="00434A1D" w:rsidRPr="006C59E1">
              <w:rPr>
                <w:rFonts w:ascii="Montserrat Light" w:eastAsia="Times New Roman" w:hAnsi="Montserrat Light" w:cs="Times New Roman"/>
                <w:bCs/>
                <w:lang w:val="fr-FR"/>
              </w:rPr>
              <w:t xml:space="preserve"> </w:t>
            </w:r>
            <w:proofErr w:type="spellStart"/>
            <w:r w:rsidR="00434A1D" w:rsidRPr="006C59E1">
              <w:rPr>
                <w:rFonts w:ascii="Montserrat Light" w:eastAsia="Times New Roman" w:hAnsi="Montserrat Light" w:cs="Times New Roman"/>
                <w:bCs/>
                <w:lang w:val="fr-FR"/>
              </w:rPr>
              <w:t>protocolului</w:t>
            </w:r>
            <w:proofErr w:type="spellEnd"/>
            <w:r w:rsidR="00434A1D" w:rsidRPr="006C59E1">
              <w:rPr>
                <w:rFonts w:ascii="Montserrat Light" w:eastAsia="Times New Roman" w:hAnsi="Montserrat Light" w:cs="Times New Roman"/>
                <w:bCs/>
                <w:lang w:val="fr-FR"/>
              </w:rPr>
              <w:t xml:space="preserve"> de </w:t>
            </w:r>
            <w:proofErr w:type="spellStart"/>
            <w:r w:rsidR="00434A1D" w:rsidRPr="006C59E1">
              <w:rPr>
                <w:rFonts w:ascii="Montserrat Light" w:eastAsia="Times New Roman" w:hAnsi="Montserrat Light" w:cs="Times New Roman"/>
                <w:bCs/>
                <w:lang w:val="fr-FR"/>
              </w:rPr>
              <w:t>delegare</w:t>
            </w:r>
            <w:proofErr w:type="spellEnd"/>
            <w:r w:rsidR="00434A1D" w:rsidRPr="006C59E1">
              <w:rPr>
                <w:rFonts w:ascii="Montserrat Light" w:eastAsia="Times New Roman" w:hAnsi="Montserrat Light" w:cs="Times New Roman"/>
                <w:bCs/>
                <w:lang w:val="fr-FR"/>
              </w:rPr>
              <w:t xml:space="preserve"> </w:t>
            </w:r>
            <w:proofErr w:type="spellStart"/>
            <w:r w:rsidR="00434A1D" w:rsidRPr="006C59E1">
              <w:rPr>
                <w:rFonts w:ascii="Montserrat Light" w:eastAsia="Times New Roman" w:hAnsi="Montserrat Light" w:cs="Times New Roman"/>
                <w:bCs/>
                <w:lang w:val="fr-FR"/>
              </w:rPr>
              <w:t>temporară</w:t>
            </w:r>
            <w:proofErr w:type="spellEnd"/>
            <w:r w:rsidR="00434A1D" w:rsidRPr="006C59E1">
              <w:rPr>
                <w:rFonts w:ascii="Montserrat Light" w:eastAsia="Times New Roman" w:hAnsi="Montserrat Light" w:cs="Times New Roman"/>
                <w:bCs/>
                <w:lang w:val="fr-FR"/>
              </w:rPr>
              <w:t xml:space="preserve"> a </w:t>
            </w:r>
            <w:proofErr w:type="spellStart"/>
            <w:r w:rsidR="00434A1D" w:rsidRPr="006C59E1">
              <w:rPr>
                <w:rFonts w:ascii="Montserrat Light" w:eastAsia="Times New Roman" w:hAnsi="Montserrat Light" w:cs="Times New Roman"/>
                <w:bCs/>
                <w:lang w:val="fr-FR"/>
              </w:rPr>
              <w:t>dreptului</w:t>
            </w:r>
            <w:proofErr w:type="spellEnd"/>
            <w:r w:rsidR="00434A1D" w:rsidRPr="006C59E1">
              <w:rPr>
                <w:rFonts w:ascii="Montserrat Light" w:eastAsia="Times New Roman" w:hAnsi="Montserrat Light" w:cs="Times New Roman"/>
                <w:bCs/>
                <w:lang w:val="fr-FR"/>
              </w:rPr>
              <w:t xml:space="preserve"> de </w:t>
            </w:r>
            <w:proofErr w:type="spellStart"/>
            <w:r w:rsidR="00434A1D" w:rsidRPr="006C59E1">
              <w:rPr>
                <w:rFonts w:ascii="Montserrat Light" w:eastAsia="Times New Roman" w:hAnsi="Montserrat Light" w:cs="Times New Roman"/>
                <w:bCs/>
                <w:lang w:val="fr-FR"/>
              </w:rPr>
              <w:t>administrare</w:t>
            </w:r>
            <w:proofErr w:type="spellEnd"/>
            <w:r w:rsidR="00434A1D" w:rsidRPr="006C59E1">
              <w:rPr>
                <w:rFonts w:ascii="Montserrat Light" w:eastAsia="Times New Roman" w:hAnsi="Montserrat Light" w:cs="Times New Roman"/>
                <w:bCs/>
                <w:lang w:val="fr-FR"/>
              </w:rPr>
              <w:t xml:space="preserve"> </w:t>
            </w:r>
            <w:proofErr w:type="spellStart"/>
            <w:r w:rsidR="00DF7BB5" w:rsidRPr="006C59E1">
              <w:rPr>
                <w:rFonts w:ascii="Montserrat Light" w:eastAsia="Times New Roman" w:hAnsi="Montserrat Light" w:cs="Times New Roman"/>
                <w:bCs/>
                <w:lang w:val="fr-FR"/>
              </w:rPr>
              <w:t>asupra</w:t>
            </w:r>
            <w:proofErr w:type="spellEnd"/>
            <w:r w:rsidR="00434A1D" w:rsidRPr="006C59E1">
              <w:rPr>
                <w:rFonts w:ascii="Montserrat Light" w:eastAsia="Times New Roman" w:hAnsi="Montserrat Light" w:cs="Times New Roman"/>
                <w:bCs/>
                <w:lang w:val="fr-FR"/>
              </w:rPr>
              <w:t xml:space="preserve"> </w:t>
            </w:r>
            <w:proofErr w:type="spellStart"/>
            <w:r w:rsidR="00434A1D" w:rsidRPr="006C59E1">
              <w:rPr>
                <w:rFonts w:ascii="Montserrat Light" w:eastAsia="Times New Roman" w:hAnsi="Montserrat Light" w:cs="Times New Roman"/>
                <w:bCs/>
                <w:lang w:val="fr-FR"/>
              </w:rPr>
              <w:t>tronson</w:t>
            </w:r>
            <w:r w:rsidR="00DF7BB5" w:rsidRPr="006C59E1">
              <w:rPr>
                <w:rFonts w:ascii="Montserrat Light" w:eastAsia="Times New Roman" w:hAnsi="Montserrat Light" w:cs="Times New Roman"/>
                <w:bCs/>
                <w:lang w:val="fr-FR"/>
              </w:rPr>
              <w:t>ului</w:t>
            </w:r>
            <w:proofErr w:type="spellEnd"/>
            <w:r w:rsidR="00434A1D" w:rsidRPr="006C59E1">
              <w:rPr>
                <w:rFonts w:ascii="Montserrat Light" w:eastAsia="Times New Roman" w:hAnsi="Montserrat Light" w:cs="Times New Roman"/>
                <w:bCs/>
                <w:lang w:val="fr-FR"/>
              </w:rPr>
              <w:t xml:space="preserve"> </w:t>
            </w:r>
            <w:proofErr w:type="spellStart"/>
            <w:r w:rsidR="00434A1D" w:rsidRPr="006C59E1">
              <w:rPr>
                <w:rFonts w:ascii="Montserrat Light" w:eastAsia="Times New Roman" w:hAnsi="Montserrat Light" w:cs="Times New Roman"/>
                <w:bCs/>
                <w:lang w:val="fr-FR"/>
              </w:rPr>
              <w:t>din</w:t>
            </w:r>
            <w:proofErr w:type="spellEnd"/>
            <w:r w:rsidR="00434A1D" w:rsidRPr="006C59E1">
              <w:rPr>
                <w:rFonts w:ascii="Montserrat Light" w:eastAsia="Times New Roman" w:hAnsi="Montserrat Light" w:cs="Times New Roman"/>
                <w:bCs/>
                <w:lang w:val="fr-FR"/>
              </w:rPr>
              <w:t xml:space="preserve"> </w:t>
            </w:r>
            <w:proofErr w:type="spellStart"/>
            <w:r w:rsidR="00434A1D" w:rsidRPr="006C59E1">
              <w:rPr>
                <w:rFonts w:ascii="Montserrat Light" w:eastAsia="Times New Roman" w:hAnsi="Montserrat Light" w:cs="Times New Roman"/>
                <w:bCs/>
                <w:lang w:val="fr-FR"/>
              </w:rPr>
              <w:t>drumul</w:t>
            </w:r>
            <w:proofErr w:type="spellEnd"/>
            <w:r w:rsidR="00434A1D" w:rsidRPr="006C59E1">
              <w:rPr>
                <w:rFonts w:ascii="Montserrat Light" w:eastAsia="Times New Roman" w:hAnsi="Montserrat Light" w:cs="Times New Roman"/>
                <w:bCs/>
                <w:lang w:val="fr-FR"/>
              </w:rPr>
              <w:t xml:space="preserve"> </w:t>
            </w:r>
            <w:proofErr w:type="spellStart"/>
            <w:r w:rsidR="00434A1D" w:rsidRPr="006C59E1">
              <w:rPr>
                <w:rFonts w:ascii="Montserrat Light" w:eastAsia="Times New Roman" w:hAnsi="Montserrat Light" w:cs="Times New Roman"/>
                <w:bCs/>
                <w:lang w:val="fr-FR"/>
              </w:rPr>
              <w:t>comunal</w:t>
            </w:r>
            <w:proofErr w:type="spellEnd"/>
            <w:r w:rsidR="00434A1D" w:rsidRPr="006C59E1">
              <w:rPr>
                <w:rFonts w:ascii="Montserrat Light" w:eastAsia="Times New Roman" w:hAnsi="Montserrat Light" w:cs="Times New Roman"/>
                <w:bCs/>
                <w:lang w:val="fr-FR"/>
              </w:rPr>
              <w:t xml:space="preserve"> DC </w:t>
            </w:r>
            <w:proofErr w:type="gramStart"/>
            <w:r w:rsidR="00434A1D" w:rsidRPr="006C59E1">
              <w:rPr>
                <w:rFonts w:ascii="Montserrat Light" w:eastAsia="Times New Roman" w:hAnsi="Montserrat Light" w:cs="Times New Roman"/>
                <w:bCs/>
                <w:lang w:val="fr-FR"/>
              </w:rPr>
              <w:t>152:</w:t>
            </w:r>
            <w:proofErr w:type="gramEnd"/>
            <w:r w:rsidR="00434A1D" w:rsidRPr="006C59E1">
              <w:rPr>
                <w:rFonts w:ascii="Montserrat Light" w:eastAsia="Times New Roman" w:hAnsi="Montserrat Light" w:cs="Times New Roman"/>
                <w:bCs/>
                <w:lang w:val="fr-FR"/>
              </w:rPr>
              <w:t xml:space="preserve"> DJ 109-Chidea</w:t>
            </w:r>
            <w:r w:rsidR="00DF7BB5" w:rsidRPr="006C59E1">
              <w:rPr>
                <w:rFonts w:ascii="Montserrat Light" w:eastAsia="Times New Roman" w:hAnsi="Montserrat Light" w:cs="Times New Roman"/>
                <w:bCs/>
                <w:lang w:val="fr-FR"/>
              </w:rPr>
              <w:t xml:space="preserve"> </w:t>
            </w:r>
            <w:proofErr w:type="spellStart"/>
            <w:r w:rsidR="00DF7BB5" w:rsidRPr="006C59E1">
              <w:rPr>
                <w:rFonts w:ascii="Montserrat Light" w:eastAsia="Times New Roman" w:hAnsi="Montserrat Light" w:cs="Times New Roman"/>
                <w:bCs/>
                <w:lang w:val="fr-FR"/>
              </w:rPr>
              <w:t>înscris</w:t>
            </w:r>
            <w:proofErr w:type="spellEnd"/>
            <w:r w:rsidR="00DF7BB5" w:rsidRPr="006C59E1">
              <w:rPr>
                <w:rFonts w:ascii="Montserrat Light" w:eastAsia="Times New Roman" w:hAnsi="Montserrat Light" w:cs="Times New Roman"/>
                <w:bCs/>
                <w:lang w:val="fr-FR"/>
              </w:rPr>
              <w:t xml:space="preserve"> </w:t>
            </w:r>
            <w:proofErr w:type="spellStart"/>
            <w:r w:rsidR="00DF7BB5" w:rsidRPr="006C59E1">
              <w:rPr>
                <w:rFonts w:ascii="Montserrat Light" w:eastAsia="Times New Roman" w:hAnsi="Montserrat Light" w:cs="Times New Roman"/>
                <w:bCs/>
                <w:lang w:val="fr-FR"/>
              </w:rPr>
              <w:t>în</w:t>
            </w:r>
            <w:proofErr w:type="spellEnd"/>
            <w:r w:rsidR="00DF7BB5" w:rsidRPr="006C59E1">
              <w:rPr>
                <w:rFonts w:ascii="Montserrat Light" w:eastAsia="Times New Roman" w:hAnsi="Montserrat Light" w:cs="Times New Roman"/>
                <w:bCs/>
                <w:lang w:val="fr-FR"/>
              </w:rPr>
              <w:t xml:space="preserve"> CF nr. 63697 </w:t>
            </w:r>
            <w:proofErr w:type="spellStart"/>
            <w:r w:rsidR="00DF7BB5" w:rsidRPr="006C59E1">
              <w:rPr>
                <w:rFonts w:ascii="Montserrat Light" w:eastAsia="Times New Roman" w:hAnsi="Montserrat Light" w:cs="Times New Roman"/>
                <w:bCs/>
                <w:lang w:val="fr-FR"/>
              </w:rPr>
              <w:t>Borșa</w:t>
            </w:r>
            <w:proofErr w:type="spellEnd"/>
            <w:r w:rsidR="00DF7BB5" w:rsidRPr="006C59E1">
              <w:rPr>
                <w:rFonts w:ascii="Montserrat Light" w:eastAsia="Times New Roman" w:hAnsi="Montserrat Light" w:cs="Times New Roman"/>
                <w:bCs/>
                <w:lang w:val="fr-FR"/>
              </w:rPr>
              <w:t xml:space="preserve">, </w:t>
            </w:r>
            <w:r w:rsidRPr="006C59E1">
              <w:rPr>
                <w:rFonts w:ascii="Montserrat Light" w:eastAsia="Times New Roman" w:hAnsi="Montserrat Light" w:cs="Times New Roman"/>
                <w:bCs/>
                <w:lang w:val="fr-FR"/>
              </w:rPr>
              <w:t xml:space="preserve">se va </w:t>
            </w:r>
            <w:proofErr w:type="spellStart"/>
            <w:r w:rsidRPr="006C59E1">
              <w:rPr>
                <w:rFonts w:ascii="Montserrat Light" w:eastAsia="Times New Roman" w:hAnsi="Montserrat Light" w:cs="Times New Roman"/>
                <w:bCs/>
                <w:lang w:val="fr-FR"/>
              </w:rPr>
              <w:t>proceda</w:t>
            </w:r>
            <w:proofErr w:type="spellEnd"/>
            <w:r w:rsidRPr="006C59E1">
              <w:rPr>
                <w:rFonts w:ascii="Montserrat Light" w:eastAsia="Times New Roman" w:hAnsi="Montserrat Light" w:cs="Times New Roman"/>
                <w:bCs/>
                <w:lang w:val="fr-FR"/>
              </w:rPr>
              <w:t xml:space="preserve"> la </w:t>
            </w:r>
            <w:proofErr w:type="spellStart"/>
            <w:r w:rsidRPr="006C59E1">
              <w:rPr>
                <w:rFonts w:ascii="Montserrat Light" w:eastAsia="Times New Roman" w:hAnsi="Montserrat Light" w:cs="Times New Roman"/>
                <w:bCs/>
                <w:lang w:val="fr-FR"/>
              </w:rPr>
              <w:t>predarea-preluarea</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bunu</w:t>
            </w:r>
            <w:r w:rsidR="005F4DC2" w:rsidRPr="006C59E1">
              <w:rPr>
                <w:rFonts w:ascii="Montserrat Light" w:eastAsia="Times New Roman" w:hAnsi="Montserrat Light" w:cs="Times New Roman"/>
                <w:bCs/>
                <w:lang w:val="fr-FR"/>
              </w:rPr>
              <w:t>rilor</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și</w:t>
            </w:r>
            <w:proofErr w:type="spellEnd"/>
            <w:r w:rsidRPr="006C59E1">
              <w:rPr>
                <w:rFonts w:ascii="Montserrat Light" w:eastAsia="Times New Roman" w:hAnsi="Montserrat Light" w:cs="Times New Roman"/>
                <w:bCs/>
                <w:lang w:val="fr-FR"/>
              </w:rPr>
              <w:t xml:space="preserve"> va fi </w:t>
            </w:r>
            <w:proofErr w:type="spellStart"/>
            <w:r w:rsidRPr="006C59E1">
              <w:rPr>
                <w:rFonts w:ascii="Montserrat Light" w:eastAsia="Times New Roman" w:hAnsi="Montserrat Light" w:cs="Times New Roman"/>
                <w:bCs/>
                <w:lang w:val="fr-FR"/>
              </w:rPr>
              <w:t>actualizată</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evidența</w:t>
            </w:r>
            <w:proofErr w:type="spell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financiar-contabilă</w:t>
            </w:r>
            <w:proofErr w:type="spellEnd"/>
            <w:r w:rsidRPr="006C59E1">
              <w:rPr>
                <w:rFonts w:ascii="Montserrat Light" w:eastAsia="Times New Roman" w:hAnsi="Montserrat Light" w:cs="Times New Roman"/>
                <w:bCs/>
                <w:lang w:val="fr-FR"/>
              </w:rPr>
              <w:t xml:space="preserve"> </w:t>
            </w:r>
            <w:proofErr w:type="spellStart"/>
            <w:proofErr w:type="gramStart"/>
            <w:r w:rsidRPr="006C59E1">
              <w:rPr>
                <w:rFonts w:ascii="Montserrat Light" w:eastAsia="Times New Roman" w:hAnsi="Montserrat Light" w:cs="Times New Roman"/>
                <w:bCs/>
                <w:lang w:val="fr-FR"/>
              </w:rPr>
              <w:t>corespunzător</w:t>
            </w:r>
            <w:proofErr w:type="spellEnd"/>
            <w:r w:rsidRPr="006C59E1">
              <w:rPr>
                <w:rFonts w:ascii="Montserrat Light" w:eastAsia="Times New Roman" w:hAnsi="Montserrat Light" w:cs="Times New Roman"/>
                <w:bCs/>
                <w:lang w:val="fr-FR"/>
              </w:rPr>
              <w:t>;</w:t>
            </w:r>
            <w:proofErr w:type="gramEnd"/>
          </w:p>
          <w:p w14:paraId="68F0D8FB" w14:textId="3585C5D8" w:rsidR="00842764" w:rsidRPr="006C59E1" w:rsidRDefault="00842764" w:rsidP="0041374F">
            <w:pPr>
              <w:numPr>
                <w:ilvl w:val="0"/>
                <w:numId w:val="29"/>
              </w:numPr>
              <w:spacing w:line="240" w:lineRule="auto"/>
              <w:ind w:left="246" w:hanging="180"/>
              <w:contextualSpacing/>
              <w:jc w:val="both"/>
              <w:rPr>
                <w:rFonts w:ascii="Montserrat Light" w:eastAsia="Times New Roman" w:hAnsi="Montserrat Light" w:cs="Times New Roman"/>
                <w:lang w:val="en-US"/>
              </w:rPr>
            </w:pPr>
            <w:proofErr w:type="spellStart"/>
            <w:proofErr w:type="gramStart"/>
            <w:r w:rsidRPr="006C59E1">
              <w:rPr>
                <w:rFonts w:ascii="Montserrat Light" w:eastAsia="Times New Roman" w:hAnsi="Montserrat Light" w:cs="Times New Roman"/>
                <w:bCs/>
                <w:lang w:val="fr-FR"/>
              </w:rPr>
              <w:t>actualizarea</w:t>
            </w:r>
            <w:proofErr w:type="spellEnd"/>
            <w:proofErr w:type="gramEnd"/>
            <w:r w:rsidRPr="006C59E1">
              <w:rPr>
                <w:rFonts w:ascii="Montserrat Light" w:eastAsia="Times New Roman" w:hAnsi="Montserrat Light" w:cs="Times New Roman"/>
                <w:bCs/>
                <w:lang w:val="fr-FR"/>
              </w:rPr>
              <w:t xml:space="preserve"> </w:t>
            </w:r>
            <w:proofErr w:type="spellStart"/>
            <w:r w:rsidRPr="006C59E1">
              <w:rPr>
                <w:rFonts w:ascii="Montserrat Light" w:eastAsia="Times New Roman" w:hAnsi="Montserrat Light" w:cs="Times New Roman"/>
                <w:bCs/>
                <w:lang w:val="fr-FR"/>
              </w:rPr>
              <w:t>cărți</w:t>
            </w:r>
            <w:r w:rsidR="005F4DC2" w:rsidRPr="006C59E1">
              <w:rPr>
                <w:rFonts w:ascii="Montserrat Light" w:eastAsia="Times New Roman" w:hAnsi="Montserrat Light" w:cs="Times New Roman"/>
                <w:bCs/>
                <w:lang w:val="fr-FR"/>
              </w:rPr>
              <w:t>lor</w:t>
            </w:r>
            <w:proofErr w:type="spellEnd"/>
            <w:r w:rsidRPr="006C59E1">
              <w:rPr>
                <w:rFonts w:ascii="Montserrat Light" w:eastAsia="Times New Roman" w:hAnsi="Montserrat Light" w:cs="Times New Roman"/>
                <w:bCs/>
                <w:lang w:val="fr-FR"/>
              </w:rPr>
              <w:t xml:space="preserve"> </w:t>
            </w:r>
            <w:proofErr w:type="spellStart"/>
            <w:proofErr w:type="gramStart"/>
            <w:r w:rsidRPr="006C59E1">
              <w:rPr>
                <w:rFonts w:ascii="Montserrat Light" w:eastAsia="Times New Roman" w:hAnsi="Montserrat Light" w:cs="Times New Roman"/>
                <w:bCs/>
                <w:lang w:val="fr-FR"/>
              </w:rPr>
              <w:t>funciare</w:t>
            </w:r>
            <w:proofErr w:type="spellEnd"/>
            <w:r w:rsidRPr="006C59E1">
              <w:rPr>
                <w:rFonts w:ascii="Montserrat Light" w:eastAsia="Times New Roman" w:hAnsi="Montserrat Light" w:cs="Times New Roman"/>
                <w:lang w:val="en-US"/>
              </w:rPr>
              <w:t>;</w:t>
            </w:r>
            <w:proofErr w:type="gramEnd"/>
          </w:p>
          <w:p w14:paraId="56FD7EF2" w14:textId="77777777" w:rsidR="00E82F33" w:rsidRPr="006C59E1" w:rsidRDefault="000E2B3B" w:rsidP="0041374F">
            <w:pPr>
              <w:numPr>
                <w:ilvl w:val="0"/>
                <w:numId w:val="29"/>
              </w:numPr>
              <w:spacing w:after="120" w:line="240" w:lineRule="auto"/>
              <w:ind w:left="259" w:hanging="187"/>
              <w:contextualSpacing/>
              <w:jc w:val="both"/>
              <w:rPr>
                <w:rFonts w:ascii="Montserrat Light" w:eastAsia="Times New Roman" w:hAnsi="Montserrat Light" w:cs="Times New Roman"/>
                <w:lang w:val="en-US"/>
              </w:rPr>
            </w:pPr>
            <w:r w:rsidRPr="006C59E1">
              <w:rPr>
                <w:rFonts w:ascii="Montserrat Light" w:eastAsia="Times New Roman" w:hAnsi="Montserrat Light" w:cs="Times New Roman"/>
                <w:noProof/>
                <w:lang w:val="ro-RO" w:eastAsia="ro-RO"/>
              </w:rPr>
              <w:t xml:space="preserve">inițierea demersurilor pentru </w:t>
            </w:r>
            <w:r w:rsidR="009361F4" w:rsidRPr="006C59E1">
              <w:rPr>
                <w:rFonts w:ascii="Montserrat Light" w:eastAsia="Times New Roman" w:hAnsi="Montserrat Light" w:cs="Times New Roman"/>
                <w:noProof/>
                <w:lang w:val="ro-RO" w:eastAsia="ro-RO"/>
              </w:rPr>
              <w:t xml:space="preserve">incadrarea in </w:t>
            </w:r>
            <w:r w:rsidRPr="006C59E1">
              <w:rPr>
                <w:rFonts w:ascii="Montserrat Light" w:eastAsia="Times New Roman" w:hAnsi="Montserrat Light" w:cs="Times New Roman"/>
                <w:noProof/>
                <w:lang w:val="ro-RO" w:eastAsia="ro-RO"/>
              </w:rPr>
              <w:t xml:space="preserve">categoria funcționala a drumurilor de interes </w:t>
            </w:r>
            <w:r w:rsidR="009361F4" w:rsidRPr="006C59E1">
              <w:rPr>
                <w:rFonts w:ascii="Montserrat Light" w:eastAsia="Times New Roman" w:hAnsi="Montserrat Light" w:cs="Times New Roman"/>
                <w:noProof/>
                <w:lang w:val="ro-RO" w:eastAsia="ro-RO"/>
              </w:rPr>
              <w:t xml:space="preserve">județean a unui </w:t>
            </w:r>
            <w:r w:rsidR="00D32727" w:rsidRPr="006C59E1">
              <w:rPr>
                <w:rFonts w:ascii="Montserrat Light" w:eastAsia="Times New Roman" w:hAnsi="Montserrat Light" w:cs="Times New Roman"/>
                <w:noProof/>
                <w:lang w:val="ro-RO" w:eastAsia="ro-RO"/>
              </w:rPr>
              <w:t xml:space="preserve">nou </w:t>
            </w:r>
            <w:r w:rsidR="009361F4" w:rsidRPr="006C59E1">
              <w:rPr>
                <w:rFonts w:ascii="Montserrat Light" w:eastAsia="Times New Roman" w:hAnsi="Montserrat Light" w:cs="Times New Roman"/>
                <w:noProof/>
                <w:lang w:val="ro-RO" w:eastAsia="ro-RO"/>
              </w:rPr>
              <w:t xml:space="preserve">drum </w:t>
            </w:r>
            <w:r w:rsidR="00886506" w:rsidRPr="006C59E1">
              <w:rPr>
                <w:rFonts w:ascii="Montserrat Light" w:eastAsia="Times New Roman" w:hAnsi="Montserrat Light" w:cs="Times New Roman"/>
                <w:noProof/>
                <w:lang w:val="ro-RO" w:eastAsia="ro-RO"/>
              </w:rPr>
              <w:t xml:space="preserve">care face </w:t>
            </w:r>
            <w:r w:rsidR="00886506" w:rsidRPr="006C59E1">
              <w:rPr>
                <w:rFonts w:ascii="Montserrat Light" w:hAnsi="Montserrat Light"/>
                <w:noProof/>
                <w:lang w:val="ro-RO" w:eastAsia="ro-RO"/>
              </w:rPr>
              <w:t xml:space="preserve">legătura între reședințele comunelor </w:t>
            </w:r>
            <w:r w:rsidR="00D32727" w:rsidRPr="006C59E1">
              <w:rPr>
                <w:rFonts w:ascii="Montserrat Light" w:eastAsia="Times New Roman" w:hAnsi="Montserrat Light" w:cs="Times New Roman"/>
                <w:noProof/>
                <w:lang w:val="ro-RO" w:eastAsia="ro-RO"/>
              </w:rPr>
              <w:t>Chinteni</w:t>
            </w:r>
            <w:r w:rsidR="002E0A22" w:rsidRPr="006C59E1">
              <w:rPr>
                <w:rFonts w:ascii="Montserrat Light" w:eastAsia="Times New Roman" w:hAnsi="Montserrat Light" w:cs="Times New Roman"/>
                <w:noProof/>
                <w:lang w:val="ro-RO" w:eastAsia="ro-RO"/>
              </w:rPr>
              <w:t>,</w:t>
            </w:r>
            <w:r w:rsidR="006C153C" w:rsidRPr="006C59E1">
              <w:rPr>
                <w:rFonts w:ascii="Montserrat Light" w:hAnsi="Montserrat Light"/>
                <w:noProof/>
                <w:lang w:val="ro-RO" w:eastAsia="ro-RO"/>
              </w:rPr>
              <w:t xml:space="preserve"> </w:t>
            </w:r>
            <w:r w:rsidR="00D32727" w:rsidRPr="006C59E1">
              <w:rPr>
                <w:rFonts w:ascii="Montserrat Light" w:hAnsi="Montserrat Light"/>
                <w:noProof/>
                <w:lang w:val="ro-RO" w:eastAsia="ro-RO"/>
              </w:rPr>
              <w:t>Borșa</w:t>
            </w:r>
            <w:r w:rsidR="002E0A22" w:rsidRPr="006C59E1">
              <w:rPr>
                <w:rFonts w:ascii="Montserrat Light" w:hAnsi="Montserrat Light"/>
                <w:noProof/>
                <w:lang w:val="ro-RO" w:eastAsia="ro-RO"/>
              </w:rPr>
              <w:t xml:space="preserve"> și</w:t>
            </w:r>
            <w:r w:rsidR="00D32727" w:rsidRPr="006C59E1">
              <w:rPr>
                <w:rFonts w:ascii="Montserrat Light" w:hAnsi="Montserrat Light"/>
                <w:noProof/>
                <w:lang w:val="ro-RO" w:eastAsia="ro-RO"/>
              </w:rPr>
              <w:t xml:space="preserve"> Vultureni</w:t>
            </w:r>
            <w:r w:rsidR="006C153C" w:rsidRPr="006C59E1">
              <w:rPr>
                <w:rFonts w:ascii="Montserrat Light" w:hAnsi="Montserrat Light"/>
                <w:noProof/>
                <w:lang w:val="en-US" w:eastAsia="ro-RO"/>
              </w:rPr>
              <w:t>;</w:t>
            </w:r>
          </w:p>
          <w:p w14:paraId="769BC1D0" w14:textId="627389FE" w:rsidR="00434A1D" w:rsidRPr="006C59E1" w:rsidRDefault="00434A1D" w:rsidP="0041374F">
            <w:pPr>
              <w:numPr>
                <w:ilvl w:val="0"/>
                <w:numId w:val="29"/>
              </w:numPr>
              <w:spacing w:after="120" w:line="240" w:lineRule="auto"/>
              <w:ind w:left="259" w:hanging="187"/>
              <w:contextualSpacing/>
              <w:jc w:val="both"/>
              <w:rPr>
                <w:rFonts w:ascii="Montserrat Light" w:eastAsia="Times New Roman" w:hAnsi="Montserrat Light" w:cs="Times New Roman"/>
                <w:lang w:val="en-US"/>
              </w:rPr>
            </w:pPr>
            <w:r w:rsidRPr="006C59E1">
              <w:rPr>
                <w:rFonts w:ascii="Montserrat Light" w:eastAsia="Times New Roman" w:hAnsi="Montserrat Light" w:cs="Times New Roman"/>
                <w:noProof/>
                <w:lang w:val="ro-RO" w:eastAsia="ro-RO"/>
              </w:rPr>
              <w:t>derularea proiectului de reabilitare/modernizare</w:t>
            </w:r>
          </w:p>
        </w:tc>
      </w:tr>
      <w:tr w:rsidR="00E82F33" w:rsidRPr="0041374F" w14:paraId="2EE18881" w14:textId="77777777" w:rsidTr="00BF6ED8">
        <w:tc>
          <w:tcPr>
            <w:tcW w:w="9891" w:type="dxa"/>
          </w:tcPr>
          <w:p w14:paraId="232072D1" w14:textId="77777777" w:rsidR="00E82F33" w:rsidRPr="0041374F" w:rsidRDefault="00E82F33" w:rsidP="0041374F">
            <w:pPr>
              <w:keepNext/>
              <w:widowControl w:val="0"/>
              <w:autoSpaceDE w:val="0"/>
              <w:autoSpaceDN w:val="0"/>
              <w:adjustRightInd w:val="0"/>
              <w:spacing w:line="240" w:lineRule="auto"/>
              <w:contextualSpacing/>
              <w:jc w:val="both"/>
              <w:outlineLvl w:val="1"/>
              <w:rPr>
                <w:rFonts w:ascii="Montserrat Light" w:eastAsia="Calibri" w:hAnsi="Montserrat Light" w:cs="Times New Roman"/>
                <w:b/>
                <w:bCs/>
                <w:noProof/>
                <w:lang w:val="es-ES"/>
              </w:rPr>
            </w:pPr>
            <w:r w:rsidRPr="0041374F">
              <w:rPr>
                <w:rFonts w:ascii="Montserrat Light" w:eastAsia="Times New Roman" w:hAnsi="Montserrat Light" w:cs="Times New Roman"/>
                <w:b/>
                <w:bCs/>
                <w:noProof/>
                <w:lang w:val="es-ES"/>
              </w:rPr>
              <w:t>Secțiunea a 6-a – Anexe la referatul de aprobare:</w:t>
            </w:r>
          </w:p>
        </w:tc>
      </w:tr>
      <w:tr w:rsidR="00E82F33" w:rsidRPr="0041374F" w14:paraId="0311A11F" w14:textId="77777777" w:rsidTr="00BF6ED8">
        <w:tc>
          <w:tcPr>
            <w:tcW w:w="9891" w:type="dxa"/>
          </w:tcPr>
          <w:p w14:paraId="35B4B5E7" w14:textId="5749F6AD" w:rsidR="006C153C" w:rsidRPr="006C59E1" w:rsidRDefault="006C153C" w:rsidP="006C153C">
            <w:pPr>
              <w:pStyle w:val="ListParagraph"/>
              <w:keepNext/>
              <w:widowControl w:val="0"/>
              <w:numPr>
                <w:ilvl w:val="0"/>
                <w:numId w:val="28"/>
              </w:numPr>
              <w:autoSpaceDE w:val="0"/>
              <w:autoSpaceDN w:val="0"/>
              <w:adjustRightInd w:val="0"/>
              <w:spacing w:after="0" w:line="240" w:lineRule="auto"/>
              <w:jc w:val="both"/>
              <w:outlineLvl w:val="1"/>
              <w:rPr>
                <w:rFonts w:ascii="Montserrat Light" w:hAnsi="Montserrat Light"/>
                <w:bCs/>
                <w:lang w:val="es-ES"/>
              </w:rPr>
            </w:pPr>
            <w:r w:rsidRPr="006C59E1">
              <w:rPr>
                <w:rFonts w:ascii="Montserrat Light" w:eastAsia="Times New Roman" w:hAnsi="Montserrat Light"/>
                <w:noProof/>
                <w:lang w:eastAsia="ro-RO"/>
              </w:rPr>
              <w:t xml:space="preserve">adresa Comunei </w:t>
            </w:r>
            <w:r w:rsidR="00506718" w:rsidRPr="006C59E1">
              <w:rPr>
                <w:rFonts w:ascii="Montserrat Light" w:eastAsia="Times New Roman" w:hAnsi="Montserrat Light"/>
                <w:noProof/>
                <w:lang w:eastAsia="ro-RO"/>
              </w:rPr>
              <w:t>Borșa</w:t>
            </w:r>
            <w:r w:rsidRPr="006C59E1">
              <w:rPr>
                <w:rFonts w:ascii="Montserrat Light" w:eastAsia="Times New Roman" w:hAnsi="Montserrat Light"/>
                <w:noProof/>
                <w:lang w:eastAsia="ro-RO"/>
              </w:rPr>
              <w:t xml:space="preserve"> nr. </w:t>
            </w:r>
            <w:r w:rsidR="00506718" w:rsidRPr="006C59E1">
              <w:rPr>
                <w:rFonts w:ascii="Montserrat Light" w:eastAsia="Times New Roman" w:hAnsi="Montserrat Light"/>
                <w:noProof/>
                <w:lang w:eastAsia="ro-RO"/>
              </w:rPr>
              <w:t>7052</w:t>
            </w:r>
            <w:r w:rsidRPr="006C59E1">
              <w:rPr>
                <w:rFonts w:ascii="Montserrat Light" w:eastAsia="Times New Roman" w:hAnsi="Montserrat Light"/>
                <w:noProof/>
                <w:lang w:eastAsia="ro-RO"/>
              </w:rPr>
              <w:t>/</w:t>
            </w:r>
            <w:r w:rsidR="00506718" w:rsidRPr="006C59E1">
              <w:rPr>
                <w:rFonts w:ascii="Montserrat Light" w:eastAsia="Times New Roman" w:hAnsi="Montserrat Light"/>
                <w:noProof/>
                <w:lang w:eastAsia="ro-RO"/>
              </w:rPr>
              <w:t>24</w:t>
            </w:r>
            <w:r w:rsidRPr="006C59E1">
              <w:rPr>
                <w:rFonts w:ascii="Montserrat Light" w:eastAsia="Times New Roman" w:hAnsi="Montserrat Light"/>
                <w:noProof/>
                <w:lang w:eastAsia="ro-RO"/>
              </w:rPr>
              <w:t>.</w:t>
            </w:r>
            <w:r w:rsidR="00506718" w:rsidRPr="006C59E1">
              <w:rPr>
                <w:rFonts w:ascii="Montserrat Light" w:eastAsia="Times New Roman" w:hAnsi="Montserrat Light"/>
                <w:noProof/>
                <w:lang w:eastAsia="ro-RO"/>
              </w:rPr>
              <w:t>11</w:t>
            </w:r>
            <w:r w:rsidRPr="006C59E1">
              <w:rPr>
                <w:rFonts w:ascii="Montserrat Light" w:eastAsia="Times New Roman" w:hAnsi="Montserrat Light"/>
                <w:noProof/>
                <w:lang w:eastAsia="ro-RO"/>
              </w:rPr>
              <w:t>.2025</w:t>
            </w:r>
            <w:r w:rsidRPr="006C59E1">
              <w:rPr>
                <w:rFonts w:ascii="Montserrat Light" w:hAnsi="Montserrat Light"/>
                <w:bCs/>
                <w:lang w:val="es-ES"/>
              </w:rPr>
              <w:t>, înregistrat</w:t>
            </w:r>
            <w:r w:rsidRPr="006C59E1">
              <w:rPr>
                <w:rFonts w:ascii="Montserrat Light" w:hAnsi="Montserrat Light" w:cs="Cambria"/>
                <w:bCs/>
                <w:lang w:val="es-ES"/>
              </w:rPr>
              <w:t>ă</w:t>
            </w:r>
            <w:r w:rsidRPr="006C59E1">
              <w:rPr>
                <w:rFonts w:ascii="Montserrat Light" w:hAnsi="Montserrat Light"/>
                <w:bCs/>
                <w:lang w:val="es-ES"/>
              </w:rPr>
              <w:t xml:space="preserve"> la Consiliul Jude</w:t>
            </w:r>
            <w:r w:rsidRPr="006C59E1">
              <w:rPr>
                <w:rFonts w:ascii="Montserrat Light" w:hAnsi="Montserrat Light" w:cs="Cambria"/>
                <w:bCs/>
                <w:lang w:val="es-ES"/>
              </w:rPr>
              <w:t>ț</w:t>
            </w:r>
            <w:r w:rsidRPr="006C59E1">
              <w:rPr>
                <w:rFonts w:ascii="Montserrat Light" w:hAnsi="Montserrat Light"/>
                <w:bCs/>
                <w:lang w:val="es-ES"/>
              </w:rPr>
              <w:t xml:space="preserve">ean Cluj cu nr. </w:t>
            </w:r>
            <w:r w:rsidR="00506718" w:rsidRPr="006C59E1">
              <w:rPr>
                <w:rFonts w:ascii="Montserrat Light" w:hAnsi="Montserrat Light"/>
                <w:bCs/>
                <w:lang w:val="es-ES"/>
              </w:rPr>
              <w:t>50623</w:t>
            </w:r>
            <w:r w:rsidRPr="006C59E1">
              <w:rPr>
                <w:rFonts w:ascii="Montserrat Light" w:eastAsia="Times New Roman" w:hAnsi="Montserrat Light"/>
                <w:noProof/>
                <w:lang w:eastAsia="ro-RO"/>
              </w:rPr>
              <w:t>/</w:t>
            </w:r>
            <w:r w:rsidR="00506718" w:rsidRPr="006C59E1">
              <w:rPr>
                <w:rFonts w:ascii="Montserrat Light" w:eastAsia="Times New Roman" w:hAnsi="Montserrat Light"/>
                <w:noProof/>
                <w:lang w:eastAsia="ro-RO"/>
              </w:rPr>
              <w:t>24</w:t>
            </w:r>
            <w:r w:rsidRPr="006C59E1">
              <w:rPr>
                <w:rFonts w:ascii="Montserrat Light" w:eastAsia="Times New Roman" w:hAnsi="Montserrat Light"/>
                <w:noProof/>
                <w:lang w:eastAsia="ro-RO"/>
              </w:rPr>
              <w:t>.</w:t>
            </w:r>
            <w:r w:rsidR="00506718" w:rsidRPr="006C59E1">
              <w:rPr>
                <w:rFonts w:ascii="Montserrat Light" w:eastAsia="Times New Roman" w:hAnsi="Montserrat Light"/>
                <w:noProof/>
                <w:lang w:eastAsia="ro-RO"/>
              </w:rPr>
              <w:t>11</w:t>
            </w:r>
            <w:r w:rsidRPr="006C59E1">
              <w:rPr>
                <w:rFonts w:ascii="Montserrat Light" w:eastAsia="Times New Roman" w:hAnsi="Montserrat Light"/>
                <w:noProof/>
                <w:lang w:eastAsia="ro-RO"/>
              </w:rPr>
              <w:t>.2025</w:t>
            </w:r>
          </w:p>
          <w:p w14:paraId="1D3E88C5" w14:textId="27083386" w:rsidR="00E82F33" w:rsidRPr="003A5576" w:rsidRDefault="006C153C" w:rsidP="006C153C">
            <w:pPr>
              <w:pStyle w:val="ListParagraph"/>
              <w:keepNext/>
              <w:widowControl w:val="0"/>
              <w:numPr>
                <w:ilvl w:val="0"/>
                <w:numId w:val="28"/>
              </w:numPr>
              <w:autoSpaceDE w:val="0"/>
              <w:autoSpaceDN w:val="0"/>
              <w:adjustRightInd w:val="0"/>
              <w:spacing w:after="0" w:line="240" w:lineRule="auto"/>
              <w:contextualSpacing/>
              <w:jc w:val="both"/>
              <w:outlineLvl w:val="1"/>
              <w:rPr>
                <w:rFonts w:ascii="Montserrat Light" w:hAnsi="Montserrat Light"/>
                <w:bCs/>
                <w:color w:val="0070C0"/>
                <w:lang w:val="es-ES"/>
              </w:rPr>
            </w:pPr>
            <w:r w:rsidRPr="006C59E1">
              <w:rPr>
                <w:rFonts w:ascii="Montserrat Light" w:hAnsi="Montserrat Light"/>
                <w:noProof/>
                <w:lang w:val="ro-RO" w:eastAsia="ro-RO"/>
              </w:rPr>
              <w:t>c</w:t>
            </w:r>
            <w:r w:rsidR="00103A68" w:rsidRPr="006C59E1">
              <w:rPr>
                <w:rFonts w:ascii="Montserrat Light" w:hAnsi="Montserrat Light"/>
                <w:noProof/>
                <w:lang w:val="ro-RO" w:eastAsia="ro-RO"/>
              </w:rPr>
              <w:t>ă</w:t>
            </w:r>
            <w:r w:rsidRPr="006C59E1">
              <w:rPr>
                <w:rFonts w:ascii="Montserrat Light" w:hAnsi="Montserrat Light"/>
                <w:noProof/>
                <w:lang w:val="ro-RO" w:eastAsia="ro-RO"/>
              </w:rPr>
              <w:t>r</w:t>
            </w:r>
            <w:r w:rsidR="00103A68" w:rsidRPr="006C59E1">
              <w:rPr>
                <w:rFonts w:ascii="Montserrat Light" w:hAnsi="Montserrat Light"/>
                <w:noProof/>
                <w:lang w:val="ro-RO" w:eastAsia="ro-RO"/>
              </w:rPr>
              <w:t>țile</w:t>
            </w:r>
            <w:r w:rsidRPr="006C59E1">
              <w:rPr>
                <w:rFonts w:ascii="Montserrat Light" w:hAnsi="Montserrat Light"/>
                <w:noProof/>
                <w:lang w:val="ro-RO" w:eastAsia="ro-RO"/>
              </w:rPr>
              <w:t xml:space="preserve"> funciar</w:t>
            </w:r>
            <w:r w:rsidR="00103A68" w:rsidRPr="006C59E1">
              <w:rPr>
                <w:rFonts w:ascii="Montserrat Light" w:hAnsi="Montserrat Light"/>
                <w:noProof/>
                <w:lang w:val="ro-RO" w:eastAsia="ro-RO"/>
              </w:rPr>
              <w:t>e</w:t>
            </w:r>
            <w:r w:rsidRPr="006C59E1">
              <w:rPr>
                <w:rFonts w:ascii="Montserrat Light" w:hAnsi="Montserrat Light"/>
                <w:noProof/>
                <w:lang w:val="ro-RO" w:eastAsia="ro-RO"/>
              </w:rPr>
              <w:t xml:space="preserve"> nr. </w:t>
            </w:r>
            <w:r w:rsidR="00103A68" w:rsidRPr="006C59E1">
              <w:rPr>
                <w:rFonts w:ascii="Montserrat Light" w:hAnsi="Montserrat Light"/>
                <w:noProof/>
                <w:lang w:val="ro-RO" w:eastAsia="ro-RO"/>
              </w:rPr>
              <w:t>63706</w:t>
            </w:r>
            <w:r w:rsidRPr="006C59E1">
              <w:rPr>
                <w:rFonts w:ascii="Montserrat Light" w:hAnsi="Montserrat Light"/>
                <w:noProof/>
                <w:lang w:val="ro-RO" w:eastAsia="ro-RO"/>
              </w:rPr>
              <w:t xml:space="preserve"> </w:t>
            </w:r>
            <w:r w:rsidR="00103A68" w:rsidRPr="006C59E1">
              <w:rPr>
                <w:rFonts w:ascii="Montserrat Light" w:hAnsi="Montserrat Light"/>
                <w:noProof/>
                <w:lang w:val="ro-RO" w:eastAsia="ro-RO"/>
              </w:rPr>
              <w:t>Borșa, nr. 63719 Borșa</w:t>
            </w:r>
            <w:r w:rsidR="00193124" w:rsidRPr="006C59E1">
              <w:rPr>
                <w:rFonts w:ascii="Montserrat Light" w:hAnsi="Montserrat Light"/>
                <w:noProof/>
                <w:lang w:val="ro-RO" w:eastAsia="ro-RO"/>
              </w:rPr>
              <w:t>, nr. 63907 Borșa, nr. 63694 Borșa</w:t>
            </w:r>
            <w:r w:rsidR="003A7EC1" w:rsidRPr="006C59E1">
              <w:rPr>
                <w:rFonts w:ascii="Montserrat Light" w:hAnsi="Montserrat Light"/>
                <w:noProof/>
                <w:lang w:val="ro-RO" w:eastAsia="ro-RO"/>
              </w:rPr>
              <w:t>, nr. 63697 Borșa</w:t>
            </w:r>
          </w:p>
        </w:tc>
      </w:tr>
    </w:tbl>
    <w:p w14:paraId="012BACF8" w14:textId="03975454" w:rsidR="008C475A" w:rsidRPr="0041374F" w:rsidRDefault="008C475A" w:rsidP="0041374F">
      <w:pPr>
        <w:spacing w:line="240" w:lineRule="auto"/>
        <w:contextualSpacing/>
        <w:rPr>
          <w:rFonts w:ascii="Montserrat Light" w:eastAsia="Times New Roman" w:hAnsi="Montserrat Light" w:cs="Times New Roman"/>
          <w:b/>
          <w:bCs/>
          <w:lang w:val="ro-RO" w:eastAsia="ro-RO"/>
        </w:rPr>
      </w:pPr>
    </w:p>
    <w:p w14:paraId="7791ECA3" w14:textId="77777777" w:rsidR="00903CF8" w:rsidRDefault="00903CF8" w:rsidP="0041374F">
      <w:pPr>
        <w:spacing w:line="240" w:lineRule="auto"/>
        <w:contextualSpacing/>
        <w:rPr>
          <w:rFonts w:ascii="Montserrat Light" w:eastAsia="Times New Roman" w:hAnsi="Montserrat Light" w:cs="Times New Roman"/>
          <w:b/>
          <w:bCs/>
          <w:lang w:val="ro-RO" w:eastAsia="ro-RO"/>
        </w:rPr>
      </w:pPr>
    </w:p>
    <w:p w14:paraId="26679A4E" w14:textId="6F976518" w:rsidR="009653AF" w:rsidRDefault="009653AF" w:rsidP="0041374F">
      <w:pPr>
        <w:spacing w:line="240" w:lineRule="auto"/>
        <w:contextualSpacing/>
        <w:rPr>
          <w:rFonts w:ascii="Montserrat Light" w:eastAsia="Times New Roman" w:hAnsi="Montserrat Light" w:cs="Times New Roman"/>
          <w:b/>
          <w:bCs/>
          <w:lang w:val="ro-RO" w:eastAsia="ro-RO"/>
        </w:rPr>
      </w:pPr>
    </w:p>
    <w:p w14:paraId="1E0E43DB" w14:textId="77777777" w:rsidR="009653AF" w:rsidRPr="0041374F" w:rsidRDefault="009653AF" w:rsidP="0041374F">
      <w:pPr>
        <w:spacing w:line="240" w:lineRule="auto"/>
        <w:contextualSpacing/>
        <w:rPr>
          <w:rFonts w:ascii="Montserrat Light" w:eastAsia="Times New Roman" w:hAnsi="Montserrat Light" w:cs="Times New Roman"/>
          <w:b/>
          <w:bCs/>
          <w:lang w:val="ro-RO" w:eastAsia="ro-RO"/>
        </w:rPr>
      </w:pPr>
    </w:p>
    <w:p w14:paraId="72778557" w14:textId="77777777" w:rsidR="008F76F2" w:rsidRPr="0041374F" w:rsidRDefault="008F76F2" w:rsidP="0041374F">
      <w:pPr>
        <w:autoSpaceDE w:val="0"/>
        <w:autoSpaceDN w:val="0"/>
        <w:adjustRightInd w:val="0"/>
        <w:spacing w:line="240" w:lineRule="auto"/>
        <w:contextualSpacing/>
        <w:jc w:val="center"/>
        <w:rPr>
          <w:rFonts w:ascii="Montserrat Light" w:eastAsia="Times New Roman" w:hAnsi="Montserrat Light" w:cs="Times New Roman"/>
          <w:b/>
          <w:bCs/>
          <w:noProof/>
          <w:lang w:val="es-ES"/>
        </w:rPr>
      </w:pPr>
      <w:r w:rsidRPr="0041374F">
        <w:rPr>
          <w:rFonts w:ascii="Montserrat Light" w:eastAsia="Times New Roman" w:hAnsi="Montserrat Light" w:cs="Times New Roman"/>
          <w:b/>
          <w:bCs/>
          <w:noProof/>
          <w:lang w:val="es-ES"/>
        </w:rPr>
        <w:t>INIȚIATOR,</w:t>
      </w:r>
    </w:p>
    <w:p w14:paraId="6E435F9A" w14:textId="41D18D3D" w:rsidR="008F76F2" w:rsidRPr="0041374F" w:rsidRDefault="008F76F2" w:rsidP="0041374F">
      <w:pPr>
        <w:autoSpaceDE w:val="0"/>
        <w:autoSpaceDN w:val="0"/>
        <w:adjustRightInd w:val="0"/>
        <w:spacing w:line="240" w:lineRule="auto"/>
        <w:contextualSpacing/>
        <w:jc w:val="center"/>
        <w:rPr>
          <w:rFonts w:ascii="Montserrat Light" w:eastAsia="Times New Roman" w:hAnsi="Montserrat Light" w:cs="Times New Roman"/>
          <w:b/>
          <w:bCs/>
          <w:noProof/>
          <w:lang w:val="es-ES"/>
        </w:rPr>
      </w:pPr>
      <w:r w:rsidRPr="0041374F">
        <w:rPr>
          <w:rFonts w:ascii="Montserrat Light" w:eastAsia="Times New Roman" w:hAnsi="Montserrat Light" w:cs="Times New Roman"/>
          <w:b/>
          <w:bCs/>
          <w:noProof/>
          <w:lang w:val="es-ES"/>
        </w:rPr>
        <w:t xml:space="preserve">PREȘEDINTE </w:t>
      </w:r>
    </w:p>
    <w:p w14:paraId="29B780AC" w14:textId="28A9A3C6" w:rsidR="008F76F2" w:rsidRPr="0041374F" w:rsidRDefault="0097013C" w:rsidP="0041374F">
      <w:pPr>
        <w:autoSpaceDE w:val="0"/>
        <w:autoSpaceDN w:val="0"/>
        <w:adjustRightInd w:val="0"/>
        <w:spacing w:line="240" w:lineRule="auto"/>
        <w:contextualSpacing/>
        <w:jc w:val="center"/>
        <w:rPr>
          <w:rFonts w:ascii="Montserrat Light" w:eastAsia="Times New Roman" w:hAnsi="Montserrat Light" w:cs="Times New Roman"/>
          <w:noProof/>
          <w:lang w:val="es-ES"/>
        </w:rPr>
      </w:pPr>
      <w:r w:rsidRPr="0041374F">
        <w:rPr>
          <w:rFonts w:ascii="Montserrat Light" w:eastAsia="Times New Roman" w:hAnsi="Montserrat Light" w:cs="Times New Roman"/>
          <w:noProof/>
          <w:lang w:val="es-ES"/>
        </w:rPr>
        <w:t>Alin Ti</w:t>
      </w:r>
      <w:r w:rsidRPr="0041374F">
        <w:rPr>
          <w:rFonts w:ascii="Montserrat Light" w:eastAsia="Times New Roman" w:hAnsi="Montserrat Light" w:cs="Times New Roman"/>
          <w:noProof/>
          <w:lang w:val="ro-RO"/>
        </w:rPr>
        <w:t>șe</w:t>
      </w:r>
    </w:p>
    <w:p w14:paraId="7FD00558" w14:textId="77777777" w:rsidR="008F76F2" w:rsidRPr="0041374F" w:rsidRDefault="008F76F2" w:rsidP="0041374F">
      <w:pPr>
        <w:spacing w:line="240" w:lineRule="auto"/>
        <w:contextualSpacing/>
        <w:jc w:val="center"/>
        <w:rPr>
          <w:rFonts w:ascii="Montserrat Light" w:eastAsia="Times New Roman" w:hAnsi="Montserrat Light" w:cs="Times New Roman"/>
          <w:b/>
          <w:bCs/>
          <w:noProof/>
          <w:lang w:val="ro-RO" w:eastAsia="ro-RO"/>
        </w:rPr>
      </w:pPr>
    </w:p>
    <w:p w14:paraId="7FDCDD85" w14:textId="0BEFDA1B" w:rsidR="0079401F" w:rsidRPr="0041374F" w:rsidRDefault="0079401F" w:rsidP="0041374F">
      <w:pPr>
        <w:spacing w:line="240" w:lineRule="auto"/>
        <w:contextualSpacing/>
        <w:rPr>
          <w:rFonts w:ascii="Montserrat Light" w:hAnsi="Montserrat Light"/>
          <w:lang w:val="es-ES"/>
        </w:rPr>
      </w:pPr>
    </w:p>
    <w:p w14:paraId="48C821CF" w14:textId="34302ED0" w:rsidR="0041374F" w:rsidRDefault="0041374F" w:rsidP="0041374F">
      <w:pPr>
        <w:spacing w:line="240" w:lineRule="auto"/>
        <w:contextualSpacing/>
        <w:rPr>
          <w:rFonts w:ascii="Montserrat Light" w:hAnsi="Montserrat Light"/>
          <w:lang w:val="es-ES"/>
        </w:rPr>
      </w:pPr>
    </w:p>
    <w:p w14:paraId="78509DBE" w14:textId="617AA5CE" w:rsidR="0041374F" w:rsidRDefault="0041374F" w:rsidP="007C51E3">
      <w:pPr>
        <w:autoSpaceDE w:val="0"/>
        <w:autoSpaceDN w:val="0"/>
        <w:adjustRightInd w:val="0"/>
        <w:spacing w:line="240" w:lineRule="auto"/>
        <w:contextualSpacing/>
        <w:rPr>
          <w:rFonts w:ascii="Montserrat Light" w:hAnsi="Montserrat Light"/>
          <w:lang w:val="es-ES"/>
        </w:rPr>
      </w:pPr>
    </w:p>
    <w:p w14:paraId="770E0E46" w14:textId="77777777" w:rsidR="007C51E3" w:rsidRDefault="007C51E3" w:rsidP="007C51E3">
      <w:pPr>
        <w:autoSpaceDE w:val="0"/>
        <w:autoSpaceDN w:val="0"/>
        <w:adjustRightInd w:val="0"/>
        <w:spacing w:line="240" w:lineRule="auto"/>
        <w:contextualSpacing/>
        <w:rPr>
          <w:rFonts w:ascii="Montserrat Light" w:hAnsi="Montserrat Light" w:cs="Cambria"/>
          <w:b/>
          <w:color w:val="000000" w:themeColor="text1"/>
          <w:lang w:val="ro-RO"/>
        </w:rPr>
      </w:pPr>
    </w:p>
    <w:p w14:paraId="3937BD62" w14:textId="77777777" w:rsidR="00352231" w:rsidRDefault="00352231" w:rsidP="0041374F">
      <w:pPr>
        <w:autoSpaceDE w:val="0"/>
        <w:autoSpaceDN w:val="0"/>
        <w:adjustRightInd w:val="0"/>
        <w:spacing w:line="240" w:lineRule="auto"/>
        <w:contextualSpacing/>
        <w:jc w:val="center"/>
        <w:rPr>
          <w:rFonts w:ascii="Montserrat Light" w:hAnsi="Montserrat Light" w:cs="Cambria"/>
          <w:b/>
          <w:color w:val="000000" w:themeColor="text1"/>
          <w:lang w:val="ro-RO"/>
        </w:rPr>
      </w:pPr>
    </w:p>
    <w:p w14:paraId="04510B29" w14:textId="03192FEF" w:rsidR="008F76F2" w:rsidRPr="00B21268" w:rsidRDefault="000A54B3" w:rsidP="0041374F">
      <w:pPr>
        <w:autoSpaceDE w:val="0"/>
        <w:autoSpaceDN w:val="0"/>
        <w:adjustRightInd w:val="0"/>
        <w:spacing w:line="240" w:lineRule="auto"/>
        <w:contextualSpacing/>
        <w:jc w:val="center"/>
        <w:rPr>
          <w:rFonts w:ascii="Montserrat Light" w:hAnsi="Montserrat Light"/>
          <w:b/>
          <w:bCs/>
          <w:lang w:val="ro-RO" w:eastAsia="ro-RO"/>
        </w:rPr>
      </w:pPr>
      <w:r w:rsidRPr="00B21268">
        <w:rPr>
          <w:rFonts w:ascii="Montserrat Light" w:hAnsi="Montserrat Light" w:cs="Cambria"/>
          <w:b/>
          <w:lang w:val="ro-RO"/>
        </w:rPr>
        <w:lastRenderedPageBreak/>
        <w:t xml:space="preserve"> </w:t>
      </w:r>
      <w:bookmarkStart w:id="11" w:name="_Hlk21680142"/>
      <w:bookmarkStart w:id="12" w:name="_Hlk118965118"/>
      <w:r w:rsidR="008F76F2" w:rsidRPr="00B21268">
        <w:rPr>
          <w:rFonts w:ascii="Montserrat Light" w:hAnsi="Montserrat Light"/>
          <w:b/>
          <w:bCs/>
          <w:lang w:val="ro-RO" w:eastAsia="ro-RO"/>
        </w:rPr>
        <w:t xml:space="preserve">P R O I E C T  DE  H O T Ă R Â R E </w:t>
      </w:r>
    </w:p>
    <w:p w14:paraId="75194505" w14:textId="5F310EA6" w:rsidR="00773D76" w:rsidRPr="003914B5" w:rsidRDefault="00773D76" w:rsidP="0041374F">
      <w:pPr>
        <w:autoSpaceDE w:val="0"/>
        <w:autoSpaceDN w:val="0"/>
        <w:adjustRightInd w:val="0"/>
        <w:spacing w:line="240" w:lineRule="auto"/>
        <w:contextualSpacing/>
        <w:jc w:val="center"/>
        <w:rPr>
          <w:rFonts w:ascii="Montserrat Light" w:hAnsi="Montserrat Light"/>
          <w:b/>
          <w:bCs/>
          <w:strike/>
          <w:lang w:val="ro-RO"/>
        </w:rPr>
      </w:pPr>
      <w:bookmarkStart w:id="13" w:name="_Hlk479682873"/>
      <w:bookmarkEnd w:id="11"/>
      <w:r w:rsidRPr="003914B5">
        <w:rPr>
          <w:rFonts w:ascii="Montserrat Light" w:hAnsi="Montserrat Light"/>
          <w:b/>
          <w:bCs/>
          <w:lang w:val="ro-RO"/>
        </w:rPr>
        <w:t xml:space="preserve">privind </w:t>
      </w:r>
      <w:r w:rsidR="006A54CA" w:rsidRPr="003914B5">
        <w:rPr>
          <w:rFonts w:ascii="Montserrat Light" w:eastAsia="Times New Roman" w:hAnsi="Montserrat Light" w:cs="Times New Roman"/>
          <w:b/>
          <w:bCs/>
          <w:noProof/>
          <w:lang w:val="ro-RO"/>
        </w:rPr>
        <w:t>solicitarea de trecere a unor imobile din domeniul public al</w:t>
      </w:r>
      <w:r w:rsidR="006A54CA" w:rsidRPr="003914B5">
        <w:rPr>
          <w:rFonts w:ascii="Montserrat Light" w:eastAsia="Times New Roman" w:hAnsi="Montserrat Light" w:cs="Times New Roman"/>
          <w:b/>
          <w:bCs/>
          <w:noProof/>
          <w:lang w:val="ro-RO" w:eastAsia="ro-RO"/>
        </w:rPr>
        <w:t xml:space="preserve"> Comunei  Borșa în domeniul public al Județului Cluj și de delegare </w:t>
      </w:r>
      <w:r w:rsidR="006A54CA" w:rsidRPr="003914B5">
        <w:rPr>
          <w:rFonts w:ascii="Montserrat Light" w:hAnsi="Montserrat Light"/>
          <w:b/>
          <w:bCs/>
          <w:lang w:val="ro-RO"/>
        </w:rPr>
        <w:t xml:space="preserve">a dreptului de administrare </w:t>
      </w:r>
      <w:r w:rsidR="006A54CA" w:rsidRPr="003914B5">
        <w:rPr>
          <w:rFonts w:ascii="Montserrat Light" w:hAnsi="Montserrat Light" w:cs="Times New Roman"/>
          <w:b/>
          <w:bCs/>
          <w:noProof/>
          <w:lang w:val="ro-RO" w:eastAsia="ro-RO"/>
        </w:rPr>
        <w:t>asupra unui tronson din drumul comunal DC 152</w:t>
      </w:r>
      <w:r w:rsidR="006A54CA" w:rsidRPr="003914B5">
        <w:rPr>
          <w:rFonts w:ascii="Montserrat Light" w:hAnsi="Montserrat Light" w:cs="Times New Roman"/>
          <w:b/>
          <w:bCs/>
          <w:noProof/>
          <w:lang w:val="en-US" w:eastAsia="ro-RO"/>
        </w:rPr>
        <w:t>: DJ 109-Chidea</w:t>
      </w:r>
    </w:p>
    <w:p w14:paraId="021E2300" w14:textId="2A692182" w:rsidR="00485847" w:rsidRPr="003914B5" w:rsidRDefault="00485847" w:rsidP="0041374F">
      <w:pPr>
        <w:tabs>
          <w:tab w:val="left" w:pos="2160"/>
        </w:tabs>
        <w:spacing w:line="240" w:lineRule="auto"/>
        <w:ind w:right="187"/>
        <w:contextualSpacing/>
        <w:jc w:val="center"/>
        <w:rPr>
          <w:rFonts w:ascii="Montserrat Light" w:hAnsi="Montserrat Light"/>
          <w:b/>
          <w:bCs/>
          <w:lang w:val="ro-RO"/>
        </w:rPr>
      </w:pPr>
    </w:p>
    <w:p w14:paraId="1E3747F4" w14:textId="77777777" w:rsidR="00352231" w:rsidRPr="003914B5" w:rsidRDefault="00352231" w:rsidP="0041374F">
      <w:pPr>
        <w:tabs>
          <w:tab w:val="left" w:pos="2160"/>
        </w:tabs>
        <w:spacing w:line="240" w:lineRule="auto"/>
        <w:ind w:right="187"/>
        <w:contextualSpacing/>
        <w:jc w:val="center"/>
        <w:rPr>
          <w:rFonts w:ascii="Montserrat Light" w:hAnsi="Montserrat Light"/>
          <w:b/>
          <w:bCs/>
          <w:lang w:val="ro-RO"/>
        </w:rPr>
      </w:pPr>
    </w:p>
    <w:bookmarkEnd w:id="12"/>
    <w:bookmarkEnd w:id="13"/>
    <w:p w14:paraId="5FA2577F" w14:textId="0B8E0084" w:rsidR="008F76F2" w:rsidRPr="003914B5" w:rsidRDefault="008F76F2" w:rsidP="0041374F">
      <w:pPr>
        <w:autoSpaceDE w:val="0"/>
        <w:autoSpaceDN w:val="0"/>
        <w:adjustRightInd w:val="0"/>
        <w:spacing w:after="240" w:line="240" w:lineRule="auto"/>
        <w:contextualSpacing/>
        <w:rPr>
          <w:rFonts w:ascii="Montserrat Light" w:hAnsi="Montserrat Light"/>
          <w:noProof/>
          <w:lang w:val="ro-RO" w:eastAsia="ro-RO"/>
        </w:rPr>
      </w:pPr>
      <w:r w:rsidRPr="003914B5">
        <w:rPr>
          <w:rFonts w:ascii="Montserrat Light" w:hAnsi="Montserrat Light"/>
          <w:noProof/>
          <w:lang w:val="ro-RO" w:eastAsia="ro-RO"/>
        </w:rPr>
        <w:t>Consiliul Judeţean Cluj</w:t>
      </w:r>
      <w:r w:rsidR="00B138F0" w:rsidRPr="003914B5">
        <w:rPr>
          <w:rFonts w:ascii="Montserrat Light" w:hAnsi="Montserrat Light"/>
          <w:noProof/>
          <w:lang w:val="ro-RO" w:eastAsia="ro-RO"/>
        </w:rPr>
        <w:t xml:space="preserve"> </w:t>
      </w:r>
      <w:r w:rsidRPr="003914B5">
        <w:rPr>
          <w:rFonts w:ascii="Montserrat Light" w:hAnsi="Montserrat Light"/>
          <w:noProof/>
          <w:lang w:val="ro-RO" w:eastAsia="ro-RO"/>
        </w:rPr>
        <w:t>întrunit în şedinţă ordinară;</w:t>
      </w:r>
    </w:p>
    <w:p w14:paraId="720389DC" w14:textId="5178CCD9" w:rsidR="008F76F2" w:rsidRPr="003914B5" w:rsidRDefault="008F76F2" w:rsidP="0041374F">
      <w:pPr>
        <w:tabs>
          <w:tab w:val="left" w:pos="2160"/>
        </w:tabs>
        <w:spacing w:after="120" w:line="240" w:lineRule="auto"/>
        <w:ind w:right="187"/>
        <w:contextualSpacing/>
        <w:jc w:val="both"/>
        <w:rPr>
          <w:rFonts w:ascii="Montserrat Light" w:hAnsi="Montserrat Light"/>
          <w:noProof/>
          <w:lang w:val="ro-RO"/>
        </w:rPr>
      </w:pPr>
      <w:r w:rsidRPr="003914B5">
        <w:rPr>
          <w:rFonts w:ascii="Montserrat Light" w:hAnsi="Montserrat Light"/>
          <w:noProof/>
          <w:lang w:val="ro-RO"/>
        </w:rPr>
        <w:t xml:space="preserve">Având în vedere Proiectul de hotărâre înregistrat cu nr. </w:t>
      </w:r>
      <w:r w:rsidR="00C72447" w:rsidRPr="003914B5">
        <w:rPr>
          <w:rFonts w:ascii="Montserrat Light" w:hAnsi="Montserrat Light"/>
          <w:noProof/>
          <w:lang w:val="ro-RO"/>
        </w:rPr>
        <w:t>______</w:t>
      </w:r>
      <w:r w:rsidRPr="003914B5">
        <w:rPr>
          <w:rFonts w:ascii="Montserrat Light" w:hAnsi="Montserrat Light"/>
          <w:noProof/>
          <w:lang w:val="ro-RO"/>
        </w:rPr>
        <w:t xml:space="preserve"> din</w:t>
      </w:r>
      <w:r w:rsidR="00AA45DC" w:rsidRPr="003914B5">
        <w:rPr>
          <w:rFonts w:ascii="Montserrat Light" w:hAnsi="Montserrat Light"/>
          <w:noProof/>
          <w:lang w:val="ro-RO"/>
        </w:rPr>
        <w:t xml:space="preserve"> </w:t>
      </w:r>
      <w:r w:rsidR="00C72447" w:rsidRPr="003914B5">
        <w:rPr>
          <w:rFonts w:ascii="Montserrat Light" w:hAnsi="Montserrat Light"/>
          <w:noProof/>
          <w:lang w:val="ro-RO"/>
        </w:rPr>
        <w:t>_________</w:t>
      </w:r>
      <w:r w:rsidRPr="003914B5">
        <w:rPr>
          <w:rFonts w:ascii="Montserrat Light" w:hAnsi="Montserrat Light"/>
          <w:noProof/>
          <w:lang w:val="ro-RO"/>
        </w:rPr>
        <w:t xml:space="preserve">  </w:t>
      </w:r>
      <w:r w:rsidR="00C96836" w:rsidRPr="003914B5">
        <w:rPr>
          <w:rFonts w:ascii="Montserrat Light" w:hAnsi="Montserrat Light"/>
          <w:noProof/>
          <w:lang w:val="ro-RO"/>
        </w:rPr>
        <w:t>p</w:t>
      </w:r>
      <w:r w:rsidR="00A535B0" w:rsidRPr="003914B5">
        <w:rPr>
          <w:rFonts w:ascii="Montserrat Light" w:hAnsi="Montserrat Light"/>
          <w:noProof/>
          <w:lang w:val="ro-RO"/>
        </w:rPr>
        <w:t>rivind</w:t>
      </w:r>
      <w:r w:rsidR="001B1F1C" w:rsidRPr="003914B5">
        <w:rPr>
          <w:rFonts w:ascii="Montserrat Light" w:hAnsi="Montserrat Light"/>
          <w:noProof/>
          <w:lang w:val="ro-RO"/>
        </w:rPr>
        <w:t xml:space="preserve"> </w:t>
      </w:r>
      <w:r w:rsidR="006A54CA" w:rsidRPr="003914B5">
        <w:rPr>
          <w:rFonts w:ascii="Montserrat Light" w:hAnsi="Montserrat Light"/>
          <w:noProof/>
          <w:lang w:val="ro-RO"/>
        </w:rPr>
        <w:t>solicitarea de trecere a unor imobile din domeniul public al Comunei  Borșa în domeniul public al Județului Cluj și de delegare a dreptului de administrare asupra unui tronson din drumul comunal DC 152: DJ 109-Chidea</w:t>
      </w:r>
      <w:r w:rsidR="00904EFE" w:rsidRPr="003914B5">
        <w:rPr>
          <w:rFonts w:ascii="Montserrat Light" w:hAnsi="Montserrat Light"/>
          <w:noProof/>
          <w:lang w:val="ro-RO"/>
        </w:rPr>
        <w:t>,</w:t>
      </w:r>
      <w:r w:rsidR="0041374F" w:rsidRPr="003914B5">
        <w:rPr>
          <w:rFonts w:ascii="Montserrat Light" w:hAnsi="Montserrat Light"/>
          <w:noProof/>
          <w:lang w:val="ro-RO"/>
        </w:rPr>
        <w:t xml:space="preserve"> </w:t>
      </w:r>
      <w:r w:rsidRPr="003914B5">
        <w:rPr>
          <w:rFonts w:ascii="Montserrat Light" w:hAnsi="Montserrat Light"/>
          <w:noProof/>
          <w:lang w:val="ro-RO"/>
        </w:rPr>
        <w:t xml:space="preserve">propus de </w:t>
      </w:r>
      <w:r w:rsidR="00D418CD" w:rsidRPr="003914B5">
        <w:rPr>
          <w:rFonts w:ascii="Montserrat Light" w:hAnsi="Montserrat Light"/>
          <w:noProof/>
          <w:lang w:val="ro-RO"/>
        </w:rPr>
        <w:t>P</w:t>
      </w:r>
      <w:r w:rsidRPr="003914B5">
        <w:rPr>
          <w:rFonts w:ascii="Montserrat Light" w:hAnsi="Montserrat Light"/>
          <w:noProof/>
          <w:lang w:val="ro-RO"/>
        </w:rPr>
        <w:t xml:space="preserve">reședintele Consiliului Județean Cluj, domnul </w:t>
      </w:r>
      <w:r w:rsidR="00D418CD" w:rsidRPr="003914B5">
        <w:rPr>
          <w:rFonts w:ascii="Montserrat Light" w:hAnsi="Montserrat Light"/>
          <w:noProof/>
          <w:lang w:val="ro-RO"/>
        </w:rPr>
        <w:t>Alin Tișe</w:t>
      </w:r>
      <w:r w:rsidRPr="003914B5">
        <w:rPr>
          <w:rFonts w:ascii="Montserrat Light" w:hAnsi="Montserrat Light"/>
          <w:noProof/>
          <w:lang w:val="ro-RO"/>
        </w:rPr>
        <w:t xml:space="preserve">, care este însoţit de </w:t>
      </w:r>
      <w:r w:rsidRPr="003914B5">
        <w:rPr>
          <w:rFonts w:ascii="Montserrat Light" w:hAnsi="Montserrat Light"/>
          <w:bCs/>
          <w:noProof/>
          <w:lang w:val="ro-RO"/>
        </w:rPr>
        <w:t>R</w:t>
      </w:r>
      <w:r w:rsidRPr="003914B5">
        <w:rPr>
          <w:rFonts w:ascii="Montserrat Light" w:hAnsi="Montserrat Light"/>
          <w:noProof/>
          <w:lang w:val="ro-RO"/>
        </w:rPr>
        <w:t xml:space="preserve">eferatul de aprobare cu nr. </w:t>
      </w:r>
      <w:r w:rsidR="007B5D3F" w:rsidRPr="007B5D3F">
        <w:rPr>
          <w:rFonts w:ascii="Montserrat Light" w:hAnsi="Montserrat Light"/>
          <w:noProof/>
          <w:lang w:val="ro-RO"/>
        </w:rPr>
        <w:t>52704</w:t>
      </w:r>
      <w:r w:rsidR="006C6B1D" w:rsidRPr="007B5D3F">
        <w:rPr>
          <w:rFonts w:ascii="Montserrat Light" w:hAnsi="Montserrat Light"/>
          <w:noProof/>
          <w:lang w:val="ro-RO"/>
        </w:rPr>
        <w:t>/202</w:t>
      </w:r>
      <w:r w:rsidR="00F14BD5" w:rsidRPr="007B5D3F">
        <w:rPr>
          <w:rFonts w:ascii="Montserrat Light" w:hAnsi="Montserrat Light"/>
          <w:noProof/>
          <w:lang w:val="ro-RO"/>
        </w:rPr>
        <w:t>5</w:t>
      </w:r>
      <w:r w:rsidRPr="007B5D3F">
        <w:rPr>
          <w:rFonts w:ascii="Montserrat Light" w:hAnsi="Montserrat Light"/>
          <w:noProof/>
          <w:lang w:val="ro-RO"/>
        </w:rPr>
        <w:t>; Raportul</w:t>
      </w:r>
      <w:r w:rsidRPr="003914B5">
        <w:rPr>
          <w:rFonts w:ascii="Montserrat Light" w:hAnsi="Montserrat Light"/>
          <w:noProof/>
          <w:lang w:val="ro-RO"/>
        </w:rPr>
        <w:t xml:space="preserve"> de specialitate întocmit de compartimentul de resort din cadrul aparatului de specialitate al Consiliului Judeţean Cluj cu n</w:t>
      </w:r>
      <w:r w:rsidR="00A14397" w:rsidRPr="003914B5">
        <w:rPr>
          <w:rFonts w:ascii="Montserrat Light" w:hAnsi="Montserrat Light"/>
          <w:noProof/>
          <w:lang w:val="ro-RO"/>
        </w:rPr>
        <w:t xml:space="preserve">r. </w:t>
      </w:r>
      <w:r w:rsidR="007B5D3F" w:rsidRPr="007B5D3F">
        <w:rPr>
          <w:rFonts w:ascii="Montserrat Light" w:hAnsi="Montserrat Light"/>
          <w:noProof/>
          <w:lang w:val="ro-RO"/>
        </w:rPr>
        <w:t>52708</w:t>
      </w:r>
      <w:r w:rsidR="006C6B1D" w:rsidRPr="007B5D3F">
        <w:rPr>
          <w:rFonts w:ascii="Montserrat Light" w:hAnsi="Montserrat Light"/>
          <w:noProof/>
          <w:lang w:val="ro-RO"/>
        </w:rPr>
        <w:t>/202</w:t>
      </w:r>
      <w:r w:rsidR="00F14BD5" w:rsidRPr="007B5D3F">
        <w:rPr>
          <w:rFonts w:ascii="Montserrat Light" w:hAnsi="Montserrat Light"/>
          <w:noProof/>
          <w:lang w:val="ro-RO"/>
        </w:rPr>
        <w:t>5</w:t>
      </w:r>
      <w:r w:rsidRPr="007B5D3F">
        <w:rPr>
          <w:rFonts w:ascii="Montserrat Light" w:hAnsi="Montserrat Light"/>
          <w:noProof/>
          <w:lang w:val="ro-RO"/>
        </w:rPr>
        <w:t xml:space="preserve"> şi</w:t>
      </w:r>
      <w:r w:rsidRPr="003914B5">
        <w:rPr>
          <w:rFonts w:ascii="Montserrat Light" w:hAnsi="Montserrat Light"/>
          <w:noProof/>
          <w:lang w:val="ro-RO"/>
        </w:rPr>
        <w:t xml:space="preserve"> </w:t>
      </w:r>
      <w:r w:rsidR="00904EFE" w:rsidRPr="003914B5">
        <w:rPr>
          <w:rFonts w:ascii="Montserrat Light" w:hAnsi="Montserrat Light"/>
          <w:noProof/>
          <w:lang w:val="ro-RO"/>
        </w:rPr>
        <w:t xml:space="preserve">de </w:t>
      </w:r>
      <w:r w:rsidRPr="003914B5">
        <w:rPr>
          <w:rFonts w:ascii="Montserrat Light" w:hAnsi="Montserrat Light"/>
          <w:noProof/>
          <w:lang w:val="ro-RO"/>
        </w:rPr>
        <w:t xml:space="preserve">Avizul cu nr...... din </w:t>
      </w:r>
      <w:r w:rsidR="006C6B1D" w:rsidRPr="003914B5">
        <w:rPr>
          <w:rFonts w:ascii="Montserrat Light" w:hAnsi="Montserrat Light"/>
          <w:noProof/>
          <w:lang w:val="ro-RO"/>
        </w:rPr>
        <w:t>…..</w:t>
      </w:r>
      <w:r w:rsidRPr="003914B5">
        <w:rPr>
          <w:rFonts w:ascii="Montserrat Light" w:hAnsi="Montserrat Light"/>
          <w:noProof/>
          <w:lang w:val="ro-RO"/>
        </w:rPr>
        <w:t>... adoptat de Comisia de specialitate nr. ……….., în conformitate cu art. 182 alin. (</w:t>
      </w:r>
      <w:r w:rsidR="00F96902" w:rsidRPr="003914B5">
        <w:rPr>
          <w:rFonts w:ascii="Montserrat Light" w:hAnsi="Montserrat Light"/>
          <w:noProof/>
          <w:lang w:val="ro-RO"/>
        </w:rPr>
        <w:t>1</w:t>
      </w:r>
      <w:r w:rsidRPr="003914B5">
        <w:rPr>
          <w:rFonts w:ascii="Montserrat Light" w:hAnsi="Montserrat Light"/>
          <w:noProof/>
          <w:lang w:val="ro-RO"/>
        </w:rPr>
        <w:t xml:space="preserve">) coroborat cu art. 136 din Ordonanța de </w:t>
      </w:r>
      <w:r w:rsidR="00AA45DC" w:rsidRPr="003914B5">
        <w:rPr>
          <w:rFonts w:ascii="Montserrat Light" w:hAnsi="Montserrat Light"/>
          <w:noProof/>
          <w:lang w:val="ro-RO"/>
        </w:rPr>
        <w:t>U</w:t>
      </w:r>
      <w:r w:rsidRPr="003914B5">
        <w:rPr>
          <w:rFonts w:ascii="Montserrat Light" w:hAnsi="Montserrat Light"/>
          <w:noProof/>
          <w:lang w:val="ro-RO"/>
        </w:rPr>
        <w:t>rgență a Guvernului nr. 57/2019 privind Codul administrativ, cu  modificările și completările ulterioare;</w:t>
      </w:r>
    </w:p>
    <w:p w14:paraId="49544609" w14:textId="77777777" w:rsidR="0041374F" w:rsidRPr="003914B5" w:rsidRDefault="0041374F" w:rsidP="0041374F">
      <w:pPr>
        <w:autoSpaceDE w:val="0"/>
        <w:autoSpaceDN w:val="0"/>
        <w:adjustRightInd w:val="0"/>
        <w:spacing w:line="240" w:lineRule="auto"/>
        <w:contextualSpacing/>
        <w:jc w:val="both"/>
        <w:rPr>
          <w:rFonts w:ascii="Montserrat Light" w:eastAsia="Times New Roman" w:hAnsi="Montserrat Light" w:cs="Times New Roman"/>
          <w:noProof/>
          <w:lang w:val="ro-RO" w:eastAsia="ro-RO"/>
        </w:rPr>
      </w:pPr>
    </w:p>
    <w:p w14:paraId="3892EDE7" w14:textId="6509F04A" w:rsidR="00F96902" w:rsidRPr="003914B5" w:rsidRDefault="00F96902" w:rsidP="0041374F">
      <w:pPr>
        <w:autoSpaceDE w:val="0"/>
        <w:autoSpaceDN w:val="0"/>
        <w:adjustRightInd w:val="0"/>
        <w:spacing w:line="240" w:lineRule="auto"/>
        <w:contextualSpacing/>
        <w:jc w:val="both"/>
        <w:rPr>
          <w:rFonts w:ascii="Montserrat Light" w:eastAsia="Times New Roman" w:hAnsi="Montserrat Light" w:cs="Times New Roman"/>
          <w:noProof/>
          <w:lang w:val="ro-RO" w:eastAsia="ro-RO"/>
        </w:rPr>
      </w:pPr>
      <w:r w:rsidRPr="003914B5">
        <w:rPr>
          <w:rFonts w:ascii="Montserrat Light" w:eastAsia="Times New Roman" w:hAnsi="Montserrat Light" w:cs="Times New Roman"/>
          <w:noProof/>
          <w:lang w:val="ro-RO" w:eastAsia="ro-RO"/>
        </w:rPr>
        <w:t>Ținând cont de:</w:t>
      </w:r>
    </w:p>
    <w:p w14:paraId="110BD0AE" w14:textId="497DC499" w:rsidR="0041374F" w:rsidRPr="003914B5" w:rsidRDefault="0066471A" w:rsidP="00DC4BFC">
      <w:pPr>
        <w:numPr>
          <w:ilvl w:val="0"/>
          <w:numId w:val="30"/>
        </w:numPr>
        <w:autoSpaceDE w:val="0"/>
        <w:autoSpaceDN w:val="0"/>
        <w:adjustRightInd w:val="0"/>
        <w:spacing w:line="240" w:lineRule="auto"/>
        <w:ind w:left="360"/>
        <w:contextualSpacing/>
        <w:jc w:val="both"/>
        <w:rPr>
          <w:rFonts w:ascii="Montserrat Light" w:eastAsia="Times New Roman" w:hAnsi="Montserrat Light" w:cs="Times New Roman"/>
          <w:noProof/>
          <w:lang w:val="ro-RO" w:eastAsia="ro-RO"/>
        </w:rPr>
      </w:pPr>
      <w:r w:rsidRPr="003914B5">
        <w:rPr>
          <w:rFonts w:ascii="Montserrat Light" w:eastAsia="Times New Roman" w:hAnsi="Montserrat Light"/>
          <w:noProof/>
          <w:lang w:eastAsia="ro-RO"/>
        </w:rPr>
        <w:t>adresa Comunei Borșa nr. 7052/24.11.2025</w:t>
      </w:r>
      <w:r w:rsidRPr="003914B5">
        <w:rPr>
          <w:rFonts w:ascii="Montserrat Light" w:hAnsi="Montserrat Light"/>
          <w:bCs/>
          <w:lang w:val="es-ES"/>
        </w:rPr>
        <w:t>, înregistrat</w:t>
      </w:r>
      <w:r w:rsidRPr="003914B5">
        <w:rPr>
          <w:rFonts w:ascii="Montserrat Light" w:hAnsi="Montserrat Light" w:cs="Cambria"/>
          <w:bCs/>
          <w:lang w:val="es-ES"/>
        </w:rPr>
        <w:t>ă</w:t>
      </w:r>
      <w:r w:rsidRPr="003914B5">
        <w:rPr>
          <w:rFonts w:ascii="Montserrat Light" w:hAnsi="Montserrat Light"/>
          <w:bCs/>
          <w:lang w:val="es-ES"/>
        </w:rPr>
        <w:t xml:space="preserve"> la Consiliul Jude</w:t>
      </w:r>
      <w:r w:rsidRPr="003914B5">
        <w:rPr>
          <w:rFonts w:ascii="Montserrat Light" w:hAnsi="Montserrat Light" w:cs="Cambria"/>
          <w:bCs/>
          <w:lang w:val="es-ES"/>
        </w:rPr>
        <w:t>ț</w:t>
      </w:r>
      <w:r w:rsidRPr="003914B5">
        <w:rPr>
          <w:rFonts w:ascii="Montserrat Light" w:hAnsi="Montserrat Light"/>
          <w:bCs/>
          <w:lang w:val="es-ES"/>
        </w:rPr>
        <w:t>ean Cluj cu nr. 50623</w:t>
      </w:r>
      <w:r w:rsidRPr="003914B5">
        <w:rPr>
          <w:rFonts w:ascii="Montserrat Light" w:eastAsia="Times New Roman" w:hAnsi="Montserrat Light"/>
          <w:noProof/>
          <w:lang w:eastAsia="ro-RO"/>
        </w:rPr>
        <w:t>/24.11.2025</w:t>
      </w:r>
    </w:p>
    <w:p w14:paraId="2EE715E5" w14:textId="77777777" w:rsidR="00DC4BFC" w:rsidRPr="003914B5" w:rsidRDefault="00DC4BFC" w:rsidP="00DC4BFC">
      <w:pPr>
        <w:autoSpaceDE w:val="0"/>
        <w:autoSpaceDN w:val="0"/>
        <w:adjustRightInd w:val="0"/>
        <w:spacing w:line="240" w:lineRule="auto"/>
        <w:ind w:left="360"/>
        <w:contextualSpacing/>
        <w:jc w:val="both"/>
        <w:rPr>
          <w:rFonts w:ascii="Montserrat Light" w:eastAsia="Times New Roman" w:hAnsi="Montserrat Light" w:cs="Times New Roman"/>
          <w:noProof/>
          <w:lang w:val="ro-RO" w:eastAsia="ro-RO"/>
        </w:rPr>
      </w:pPr>
    </w:p>
    <w:p w14:paraId="3F898716" w14:textId="410FAA7A" w:rsidR="00F96902" w:rsidRPr="003914B5" w:rsidRDefault="00F96902" w:rsidP="0041374F">
      <w:pPr>
        <w:autoSpaceDE w:val="0"/>
        <w:autoSpaceDN w:val="0"/>
        <w:adjustRightInd w:val="0"/>
        <w:spacing w:before="240" w:after="120" w:line="240" w:lineRule="auto"/>
        <w:contextualSpacing/>
        <w:jc w:val="both"/>
        <w:rPr>
          <w:rFonts w:ascii="Montserrat Light" w:eastAsia="Times New Roman" w:hAnsi="Montserrat Light" w:cs="Times New Roman"/>
          <w:noProof/>
          <w:lang w:val="ro-RO" w:eastAsia="ro-RO"/>
        </w:rPr>
      </w:pPr>
      <w:r w:rsidRPr="003914B5">
        <w:rPr>
          <w:rFonts w:ascii="Montserrat Light" w:eastAsia="Times New Roman" w:hAnsi="Montserrat Light" w:cs="Times New Roman"/>
          <w:noProof/>
          <w:lang w:val="ro-RO" w:eastAsia="ro-RO"/>
        </w:rPr>
        <w:t xml:space="preserve">Luând în considerare prevederile art. 123 – 140 și ale art. 142 -156 din Regulamentul de organizare şi funcţionare a Consiliului Judeţean Cluj, aprobat prin Hotărârea Consiliului Judeţean Cluj nr. 170/2020, </w:t>
      </w:r>
      <w:proofErr w:type="spellStart"/>
      <w:r w:rsidR="00F254E1" w:rsidRPr="003914B5">
        <w:rPr>
          <w:rFonts w:ascii="Montserrat Light" w:hAnsi="Montserrat Light" w:cs="Cambria"/>
        </w:rPr>
        <w:t>republicat</w:t>
      </w:r>
      <w:proofErr w:type="spellEnd"/>
      <w:r w:rsidR="00F254E1" w:rsidRPr="003914B5">
        <w:rPr>
          <w:rFonts w:ascii="Montserrat Light" w:hAnsi="Montserrat Light" w:cs="Cambria"/>
          <w:lang w:val="ro-RO"/>
        </w:rPr>
        <w:t>ă 2</w:t>
      </w:r>
      <w:r w:rsidR="00F254E1" w:rsidRPr="003914B5">
        <w:rPr>
          <w:rFonts w:ascii="Montserrat Light" w:hAnsi="Montserrat Light" w:cs="Cambria"/>
          <w:noProof/>
          <w:lang w:eastAsia="ro-RO"/>
        </w:rPr>
        <w:t>;</w:t>
      </w:r>
    </w:p>
    <w:p w14:paraId="07B06A7F" w14:textId="77777777" w:rsidR="0041374F" w:rsidRPr="00B21268" w:rsidRDefault="0041374F" w:rsidP="0041374F">
      <w:pPr>
        <w:autoSpaceDE w:val="0"/>
        <w:autoSpaceDN w:val="0"/>
        <w:adjustRightInd w:val="0"/>
        <w:spacing w:before="120" w:line="240" w:lineRule="auto"/>
        <w:contextualSpacing/>
        <w:jc w:val="both"/>
        <w:rPr>
          <w:rFonts w:ascii="Montserrat Light" w:eastAsia="Times New Roman" w:hAnsi="Montserrat Light" w:cs="Times New Roman"/>
          <w:noProof/>
          <w:lang w:val="ro-RO" w:eastAsia="ro-RO"/>
        </w:rPr>
      </w:pPr>
    </w:p>
    <w:p w14:paraId="4E846A4E" w14:textId="0D516C32" w:rsidR="00F254E1" w:rsidRPr="003914B5" w:rsidRDefault="00F254E1" w:rsidP="0041374F">
      <w:pPr>
        <w:autoSpaceDE w:val="0"/>
        <w:autoSpaceDN w:val="0"/>
        <w:adjustRightInd w:val="0"/>
        <w:spacing w:before="120" w:line="240" w:lineRule="auto"/>
        <w:contextualSpacing/>
        <w:jc w:val="both"/>
        <w:rPr>
          <w:rFonts w:ascii="Montserrat Light" w:eastAsia="Times New Roman" w:hAnsi="Montserrat Light" w:cs="Cambria"/>
          <w:noProof/>
          <w:lang w:val="ro-RO"/>
        </w:rPr>
      </w:pPr>
      <w:r w:rsidRPr="003914B5">
        <w:rPr>
          <w:rFonts w:ascii="Montserrat Light" w:eastAsia="Times New Roman" w:hAnsi="Montserrat Light" w:cs="Times New Roman"/>
          <w:noProof/>
          <w:lang w:val="ro-RO" w:eastAsia="ro-RO"/>
        </w:rPr>
        <w:t>În conformitate cu prevederile:</w:t>
      </w:r>
    </w:p>
    <w:p w14:paraId="48EF0894" w14:textId="1DBF8ECA" w:rsidR="00F254E1" w:rsidRPr="003914B5" w:rsidRDefault="00F254E1" w:rsidP="0041374F">
      <w:pPr>
        <w:numPr>
          <w:ilvl w:val="0"/>
          <w:numId w:val="7"/>
        </w:numPr>
        <w:autoSpaceDE w:val="0"/>
        <w:autoSpaceDN w:val="0"/>
        <w:adjustRightInd w:val="0"/>
        <w:spacing w:line="240" w:lineRule="auto"/>
        <w:contextualSpacing/>
        <w:jc w:val="both"/>
        <w:rPr>
          <w:rFonts w:ascii="Montserrat Light" w:eastAsia="Times New Roman" w:hAnsi="Montserrat Light" w:cs="Cambria"/>
          <w:noProof/>
          <w:lang w:val="ro-RO"/>
        </w:rPr>
      </w:pPr>
      <w:r w:rsidRPr="003914B5">
        <w:rPr>
          <w:rFonts w:ascii="Montserrat Light" w:eastAsia="Times New Roman" w:hAnsi="Montserrat Light" w:cs="Cambria"/>
          <w:noProof/>
          <w:lang w:val="ro-RO"/>
        </w:rPr>
        <w:t xml:space="preserve">art. 173 alin. (1) lit. b) </w:t>
      </w:r>
      <w:r w:rsidR="000C7294" w:rsidRPr="003914B5">
        <w:rPr>
          <w:rFonts w:ascii="Montserrat Light" w:eastAsia="Times New Roman" w:hAnsi="Montserrat Light" w:cs="Cambria"/>
          <w:noProof/>
          <w:lang w:val="ro-RO"/>
        </w:rPr>
        <w:t>ș</w:t>
      </w:r>
      <w:r w:rsidRPr="003914B5">
        <w:rPr>
          <w:rFonts w:ascii="Montserrat Light" w:eastAsia="Times New Roman" w:hAnsi="Montserrat Light" w:cs="Cambria"/>
          <w:noProof/>
          <w:lang w:val="ro-RO"/>
        </w:rPr>
        <w:t>i alin. (3)  lit. d), art. 286, art. 294</w:t>
      </w:r>
      <w:r w:rsidR="000C7294" w:rsidRPr="003914B5">
        <w:rPr>
          <w:rFonts w:ascii="Montserrat Light" w:eastAsia="Times New Roman" w:hAnsi="Montserrat Light" w:cs="Cambria"/>
          <w:noProof/>
          <w:lang w:val="ro-RO"/>
        </w:rPr>
        <w:t xml:space="preserve"> și ale art. 297 - 300</w:t>
      </w:r>
      <w:r w:rsidRPr="003914B5">
        <w:rPr>
          <w:rFonts w:ascii="Montserrat Light" w:eastAsia="Times New Roman" w:hAnsi="Montserrat Light" w:cs="Cambria"/>
          <w:noProof/>
          <w:lang w:val="ro-RO"/>
        </w:rPr>
        <w:t xml:space="preserve"> din Ordonanța de Urgență a Guvernului nr. 57/2019 privind Codul administrativ, </w:t>
      </w:r>
      <w:bookmarkStart w:id="14" w:name="_Hlk35869783"/>
      <w:r w:rsidRPr="003914B5">
        <w:rPr>
          <w:rFonts w:ascii="Montserrat Light" w:eastAsia="Times New Roman" w:hAnsi="Montserrat Light" w:cs="Cambria"/>
          <w:noProof/>
          <w:lang w:val="ro-RO"/>
        </w:rPr>
        <w:t>cu modificările și completările ulterioare;</w:t>
      </w:r>
      <w:bookmarkEnd w:id="14"/>
    </w:p>
    <w:p w14:paraId="1528F23B" w14:textId="41F655B1" w:rsidR="00F254E1" w:rsidRPr="003914B5" w:rsidRDefault="00F254E1" w:rsidP="0041374F">
      <w:pPr>
        <w:numPr>
          <w:ilvl w:val="0"/>
          <w:numId w:val="7"/>
        </w:numPr>
        <w:autoSpaceDE w:val="0"/>
        <w:autoSpaceDN w:val="0"/>
        <w:adjustRightInd w:val="0"/>
        <w:spacing w:line="240" w:lineRule="auto"/>
        <w:contextualSpacing/>
        <w:jc w:val="both"/>
        <w:rPr>
          <w:rFonts w:ascii="Montserrat Light" w:eastAsia="Times New Roman" w:hAnsi="Montserrat Light" w:cs="Cambria"/>
          <w:noProof/>
          <w:lang w:val="ro-RO"/>
        </w:rPr>
      </w:pPr>
      <w:r w:rsidRPr="003914B5">
        <w:rPr>
          <w:rFonts w:ascii="Montserrat Light" w:eastAsia="Times New Roman" w:hAnsi="Montserrat Light" w:cs="Cambria"/>
          <w:noProof/>
          <w:lang w:val="ro-RO"/>
        </w:rPr>
        <w:t>art. 1, art. 7, art. 8, art. 12-13, art. 22</w:t>
      </w:r>
      <w:r w:rsidR="00262904" w:rsidRPr="003914B5">
        <w:rPr>
          <w:rFonts w:ascii="Montserrat Light" w:eastAsia="Times New Roman" w:hAnsi="Montserrat Light" w:cs="Cambria"/>
          <w:noProof/>
          <w:lang w:val="ro-RO"/>
        </w:rPr>
        <w:t xml:space="preserve">, </w:t>
      </w:r>
      <w:r w:rsidR="00262904" w:rsidRPr="003914B5">
        <w:rPr>
          <w:rFonts w:ascii="Montserrat Light" w:hAnsi="Montserrat Light" w:cs="Cambria"/>
          <w:noProof/>
          <w:lang w:val="ro-RO"/>
        </w:rPr>
        <w:t xml:space="preserve">art. </w:t>
      </w:r>
      <w:r w:rsidR="00262904" w:rsidRPr="003914B5">
        <w:rPr>
          <w:rFonts w:ascii="Montserrat Light" w:hAnsi="Montserrat Light"/>
          <w:b/>
          <w:bCs/>
          <w:i/>
          <w:iCs/>
          <w:noProof/>
          <w:lang w:val="en-US" w:eastAsia="ro-RO"/>
        </w:rPr>
        <w:t xml:space="preserve"> </w:t>
      </w:r>
      <w:r w:rsidR="00262904" w:rsidRPr="003914B5">
        <w:rPr>
          <w:rFonts w:ascii="Montserrat Light" w:hAnsi="Montserrat Light"/>
          <w:noProof/>
          <w:lang w:val="en-US" w:eastAsia="ro-RO"/>
        </w:rPr>
        <w:t>22^1 alin. (3) și ale art. 22^2</w:t>
      </w:r>
      <w:r w:rsidRPr="003914B5">
        <w:rPr>
          <w:rFonts w:ascii="Montserrat Light" w:eastAsia="Times New Roman" w:hAnsi="Montserrat Light" w:cs="Cambria"/>
          <w:noProof/>
          <w:lang w:val="ro-RO"/>
        </w:rPr>
        <w:t xml:space="preserve"> din Ordonanța Guvernului nr. 43/1997, privind regimul drumurilor, republicată, cu modificările și completările ulterioare; </w:t>
      </w:r>
    </w:p>
    <w:p w14:paraId="51C4A5B8" w14:textId="77777777" w:rsidR="00EF0701" w:rsidRPr="003914B5" w:rsidRDefault="00EF0701" w:rsidP="0041374F">
      <w:pPr>
        <w:autoSpaceDE w:val="0"/>
        <w:autoSpaceDN w:val="0"/>
        <w:adjustRightInd w:val="0"/>
        <w:spacing w:line="240" w:lineRule="auto"/>
        <w:contextualSpacing/>
        <w:jc w:val="both"/>
        <w:rPr>
          <w:rFonts w:ascii="Montserrat Light" w:hAnsi="Montserrat Light"/>
          <w:lang w:val="ro-RO"/>
        </w:rPr>
      </w:pPr>
    </w:p>
    <w:p w14:paraId="2AC65B1D" w14:textId="541CBB26" w:rsidR="008F76F2" w:rsidRPr="003914B5" w:rsidRDefault="008F76F2" w:rsidP="0041374F">
      <w:pPr>
        <w:spacing w:line="240" w:lineRule="auto"/>
        <w:contextualSpacing/>
        <w:jc w:val="both"/>
        <w:rPr>
          <w:rFonts w:ascii="Montserrat Light" w:hAnsi="Montserrat Light"/>
        </w:rPr>
      </w:pPr>
      <w:proofErr w:type="spellStart"/>
      <w:r w:rsidRPr="003914B5">
        <w:rPr>
          <w:rFonts w:ascii="Montserrat Light" w:hAnsi="Montserrat Light"/>
        </w:rPr>
        <w:t>În</w:t>
      </w:r>
      <w:proofErr w:type="spellEnd"/>
      <w:r w:rsidRPr="003914B5">
        <w:rPr>
          <w:rFonts w:ascii="Montserrat Light" w:hAnsi="Montserrat Light"/>
        </w:rPr>
        <w:t xml:space="preserve"> </w:t>
      </w:r>
      <w:proofErr w:type="spellStart"/>
      <w:r w:rsidRPr="003914B5">
        <w:rPr>
          <w:rFonts w:ascii="Montserrat Light" w:hAnsi="Montserrat Light"/>
        </w:rPr>
        <w:t>temeiul</w:t>
      </w:r>
      <w:proofErr w:type="spellEnd"/>
      <w:r w:rsidRPr="003914B5">
        <w:rPr>
          <w:rFonts w:ascii="Montserrat Light" w:hAnsi="Montserrat Light"/>
        </w:rPr>
        <w:t xml:space="preserve"> </w:t>
      </w:r>
      <w:proofErr w:type="spellStart"/>
      <w:r w:rsidRPr="003914B5">
        <w:rPr>
          <w:rFonts w:ascii="Montserrat Light" w:hAnsi="Montserrat Light"/>
        </w:rPr>
        <w:t>competențelor</w:t>
      </w:r>
      <w:proofErr w:type="spellEnd"/>
      <w:r w:rsidRPr="003914B5">
        <w:rPr>
          <w:rFonts w:ascii="Montserrat Light" w:hAnsi="Montserrat Light"/>
        </w:rPr>
        <w:t xml:space="preserve"> </w:t>
      </w:r>
      <w:proofErr w:type="spellStart"/>
      <w:r w:rsidRPr="003914B5">
        <w:rPr>
          <w:rFonts w:ascii="Montserrat Light" w:hAnsi="Montserrat Light"/>
        </w:rPr>
        <w:t>stabilite</w:t>
      </w:r>
      <w:proofErr w:type="spellEnd"/>
      <w:r w:rsidRPr="003914B5">
        <w:rPr>
          <w:rFonts w:ascii="Montserrat Light" w:hAnsi="Montserrat Light"/>
        </w:rPr>
        <w:t xml:space="preserve"> </w:t>
      </w:r>
      <w:proofErr w:type="spellStart"/>
      <w:r w:rsidRPr="003914B5">
        <w:rPr>
          <w:rFonts w:ascii="Montserrat Light" w:hAnsi="Montserrat Light"/>
        </w:rPr>
        <w:t>prin</w:t>
      </w:r>
      <w:proofErr w:type="spellEnd"/>
      <w:r w:rsidRPr="003914B5">
        <w:rPr>
          <w:rFonts w:ascii="Montserrat Light" w:hAnsi="Montserrat Light"/>
        </w:rPr>
        <w:t xml:space="preserve"> art. 182 </w:t>
      </w:r>
      <w:proofErr w:type="spellStart"/>
      <w:r w:rsidRPr="003914B5">
        <w:rPr>
          <w:rFonts w:ascii="Montserrat Light" w:hAnsi="Montserrat Light"/>
        </w:rPr>
        <w:t>alin</w:t>
      </w:r>
      <w:proofErr w:type="spellEnd"/>
      <w:r w:rsidRPr="003914B5">
        <w:rPr>
          <w:rFonts w:ascii="Montserrat Light" w:hAnsi="Montserrat Light"/>
        </w:rPr>
        <w:t xml:space="preserve">. (1) </w:t>
      </w:r>
      <w:proofErr w:type="spellStart"/>
      <w:r w:rsidRPr="003914B5">
        <w:rPr>
          <w:rFonts w:ascii="Montserrat Light" w:hAnsi="Montserrat Light"/>
        </w:rPr>
        <w:t>și</w:t>
      </w:r>
      <w:proofErr w:type="spellEnd"/>
      <w:r w:rsidRPr="003914B5">
        <w:rPr>
          <w:rFonts w:ascii="Montserrat Light" w:hAnsi="Montserrat Light"/>
        </w:rPr>
        <w:t xml:space="preserve"> art. 196 </w:t>
      </w:r>
      <w:proofErr w:type="spellStart"/>
      <w:r w:rsidRPr="003914B5">
        <w:rPr>
          <w:rFonts w:ascii="Montserrat Light" w:hAnsi="Montserrat Light"/>
        </w:rPr>
        <w:t>alin</w:t>
      </w:r>
      <w:proofErr w:type="spellEnd"/>
      <w:r w:rsidRPr="003914B5">
        <w:rPr>
          <w:rFonts w:ascii="Montserrat Light" w:hAnsi="Montserrat Light"/>
        </w:rPr>
        <w:t xml:space="preserve">. (1) lit. a) din </w:t>
      </w:r>
      <w:proofErr w:type="spellStart"/>
      <w:r w:rsidRPr="003914B5">
        <w:rPr>
          <w:rFonts w:ascii="Montserrat Light" w:hAnsi="Montserrat Light"/>
        </w:rPr>
        <w:t>Ordonanța</w:t>
      </w:r>
      <w:proofErr w:type="spellEnd"/>
      <w:r w:rsidRPr="003914B5">
        <w:rPr>
          <w:rFonts w:ascii="Montserrat Light" w:hAnsi="Montserrat Light"/>
        </w:rPr>
        <w:t xml:space="preserve"> de </w:t>
      </w:r>
      <w:proofErr w:type="spellStart"/>
      <w:r w:rsidR="00244E57" w:rsidRPr="003914B5">
        <w:rPr>
          <w:rFonts w:ascii="Montserrat Light" w:hAnsi="Montserrat Light"/>
        </w:rPr>
        <w:t>U</w:t>
      </w:r>
      <w:r w:rsidRPr="003914B5">
        <w:rPr>
          <w:rFonts w:ascii="Montserrat Light" w:hAnsi="Montserrat Light"/>
        </w:rPr>
        <w:t>rgență</w:t>
      </w:r>
      <w:proofErr w:type="spellEnd"/>
      <w:r w:rsidRPr="003914B5">
        <w:rPr>
          <w:rFonts w:ascii="Montserrat Light" w:hAnsi="Montserrat Light"/>
        </w:rPr>
        <w:t xml:space="preserve"> a </w:t>
      </w:r>
      <w:proofErr w:type="spellStart"/>
      <w:r w:rsidRPr="003914B5">
        <w:rPr>
          <w:rFonts w:ascii="Montserrat Light" w:hAnsi="Montserrat Light"/>
        </w:rPr>
        <w:t>Guvernului</w:t>
      </w:r>
      <w:proofErr w:type="spellEnd"/>
      <w:r w:rsidRPr="003914B5">
        <w:rPr>
          <w:rFonts w:ascii="Montserrat Light" w:hAnsi="Montserrat Light"/>
        </w:rPr>
        <w:t xml:space="preserve"> nr. 57/2019 </w:t>
      </w:r>
      <w:proofErr w:type="spellStart"/>
      <w:r w:rsidRPr="003914B5">
        <w:rPr>
          <w:rFonts w:ascii="Montserrat Light" w:hAnsi="Montserrat Light"/>
        </w:rPr>
        <w:t>privind</w:t>
      </w:r>
      <w:proofErr w:type="spellEnd"/>
      <w:r w:rsidRPr="003914B5">
        <w:rPr>
          <w:rFonts w:ascii="Montserrat Light" w:hAnsi="Montserrat Light"/>
        </w:rPr>
        <w:t xml:space="preserve"> </w:t>
      </w:r>
      <w:proofErr w:type="spellStart"/>
      <w:r w:rsidRPr="003914B5">
        <w:rPr>
          <w:rFonts w:ascii="Montserrat Light" w:hAnsi="Montserrat Light"/>
        </w:rPr>
        <w:t>Codul</w:t>
      </w:r>
      <w:proofErr w:type="spellEnd"/>
      <w:r w:rsidRPr="003914B5">
        <w:rPr>
          <w:rFonts w:ascii="Montserrat Light" w:hAnsi="Montserrat Light"/>
        </w:rPr>
        <w:t xml:space="preserve"> </w:t>
      </w:r>
      <w:proofErr w:type="spellStart"/>
      <w:r w:rsidRPr="003914B5">
        <w:rPr>
          <w:rFonts w:ascii="Montserrat Light" w:hAnsi="Montserrat Light"/>
        </w:rPr>
        <w:t>administrativ</w:t>
      </w:r>
      <w:proofErr w:type="spellEnd"/>
      <w:r w:rsidRPr="003914B5">
        <w:rPr>
          <w:rFonts w:ascii="Montserrat Light" w:hAnsi="Montserrat Light"/>
        </w:rPr>
        <w:t xml:space="preserve">, cu </w:t>
      </w:r>
      <w:proofErr w:type="spellStart"/>
      <w:r w:rsidRPr="003914B5">
        <w:rPr>
          <w:rFonts w:ascii="Montserrat Light" w:hAnsi="Montserrat Light"/>
        </w:rPr>
        <w:t>modificările</w:t>
      </w:r>
      <w:proofErr w:type="spellEnd"/>
      <w:r w:rsidRPr="003914B5">
        <w:rPr>
          <w:rFonts w:ascii="Montserrat Light" w:hAnsi="Montserrat Light"/>
        </w:rPr>
        <w:t xml:space="preserve"> </w:t>
      </w:r>
      <w:proofErr w:type="spellStart"/>
      <w:r w:rsidRPr="003914B5">
        <w:rPr>
          <w:rFonts w:ascii="Montserrat Light" w:hAnsi="Montserrat Light"/>
        </w:rPr>
        <w:t>și</w:t>
      </w:r>
      <w:proofErr w:type="spellEnd"/>
      <w:r w:rsidRPr="003914B5">
        <w:rPr>
          <w:rFonts w:ascii="Montserrat Light" w:hAnsi="Montserrat Light"/>
        </w:rPr>
        <w:t xml:space="preserve"> </w:t>
      </w:r>
      <w:proofErr w:type="spellStart"/>
      <w:r w:rsidRPr="003914B5">
        <w:rPr>
          <w:rFonts w:ascii="Montserrat Light" w:hAnsi="Montserrat Light"/>
        </w:rPr>
        <w:t>completările</w:t>
      </w:r>
      <w:proofErr w:type="spellEnd"/>
      <w:r w:rsidRPr="003914B5">
        <w:rPr>
          <w:rFonts w:ascii="Montserrat Light" w:hAnsi="Montserrat Light"/>
        </w:rPr>
        <w:t xml:space="preserve"> </w:t>
      </w:r>
      <w:proofErr w:type="spellStart"/>
      <w:r w:rsidRPr="003914B5">
        <w:rPr>
          <w:rFonts w:ascii="Montserrat Light" w:hAnsi="Montserrat Light"/>
        </w:rPr>
        <w:t>ulterioare</w:t>
      </w:r>
      <w:proofErr w:type="spellEnd"/>
      <w:r w:rsidRPr="003914B5">
        <w:rPr>
          <w:rFonts w:ascii="Montserrat Light" w:hAnsi="Montserrat Light"/>
        </w:rPr>
        <w:t>;</w:t>
      </w:r>
    </w:p>
    <w:p w14:paraId="68963E59" w14:textId="65DBD1A7" w:rsidR="008F76F2" w:rsidRPr="0085299C" w:rsidRDefault="008F76F2" w:rsidP="0041374F">
      <w:pPr>
        <w:tabs>
          <w:tab w:val="left" w:pos="90"/>
        </w:tabs>
        <w:autoSpaceDE w:val="0"/>
        <w:autoSpaceDN w:val="0"/>
        <w:adjustRightInd w:val="0"/>
        <w:spacing w:line="240" w:lineRule="auto"/>
        <w:contextualSpacing/>
        <w:jc w:val="center"/>
        <w:rPr>
          <w:rFonts w:ascii="Montserrat Light" w:hAnsi="Montserrat Light"/>
          <w:b/>
          <w:bCs/>
          <w:noProof/>
          <w:lang w:val="ro-RO" w:eastAsia="ro-RO"/>
        </w:rPr>
      </w:pPr>
      <w:r w:rsidRPr="0085299C">
        <w:rPr>
          <w:rFonts w:ascii="Montserrat Light" w:hAnsi="Montserrat Light"/>
          <w:b/>
          <w:bCs/>
          <w:noProof/>
          <w:lang w:val="ro-RO" w:eastAsia="ro-RO"/>
        </w:rPr>
        <w:t>hotărăşte:</w:t>
      </w:r>
    </w:p>
    <w:p w14:paraId="1DBCEB57" w14:textId="77777777" w:rsidR="00F302A5" w:rsidRPr="0041374F" w:rsidRDefault="00F302A5" w:rsidP="0041374F">
      <w:pPr>
        <w:spacing w:line="240" w:lineRule="auto"/>
        <w:contextualSpacing/>
        <w:rPr>
          <w:rFonts w:ascii="Montserrat Light" w:eastAsia="Calibri" w:hAnsi="Montserrat Light" w:cs="Times New Roman"/>
          <w:b/>
          <w:bCs/>
          <w:color w:val="000000" w:themeColor="text1"/>
          <w:lang w:val="en-US" w:eastAsia="ro-RO"/>
        </w:rPr>
      </w:pPr>
      <w:bookmarkStart w:id="15" w:name="_Hlk83636264"/>
    </w:p>
    <w:p w14:paraId="1316362E" w14:textId="0D68157A" w:rsidR="009A75B2" w:rsidRPr="003914B5" w:rsidRDefault="009A75B2" w:rsidP="0041374F">
      <w:pPr>
        <w:tabs>
          <w:tab w:val="left" w:pos="90"/>
        </w:tabs>
        <w:autoSpaceDE w:val="0"/>
        <w:autoSpaceDN w:val="0"/>
        <w:adjustRightInd w:val="0"/>
        <w:spacing w:after="120" w:line="240" w:lineRule="auto"/>
        <w:contextualSpacing/>
        <w:jc w:val="both"/>
        <w:rPr>
          <w:rFonts w:ascii="Montserrat Light" w:eastAsia="Times New Roman" w:hAnsi="Montserrat Light" w:cs="Times New Roman"/>
          <w:noProof/>
          <w:lang w:val="ro-RO" w:eastAsia="ro-RO"/>
        </w:rPr>
      </w:pPr>
      <w:r w:rsidRPr="003914B5">
        <w:rPr>
          <w:rFonts w:ascii="Montserrat Light" w:eastAsia="Times New Roman" w:hAnsi="Montserrat Light" w:cs="Times New Roman"/>
          <w:b/>
          <w:bCs/>
          <w:noProof/>
          <w:lang w:val="ro-RO" w:eastAsia="ro-RO"/>
        </w:rPr>
        <w:t xml:space="preserve">Art. </w:t>
      </w:r>
      <w:r w:rsidR="00113BB9" w:rsidRPr="003914B5">
        <w:rPr>
          <w:rFonts w:ascii="Montserrat Light" w:eastAsia="Times New Roman" w:hAnsi="Montserrat Light" w:cs="Times New Roman"/>
          <w:b/>
          <w:bCs/>
          <w:noProof/>
          <w:lang w:val="ro-RO" w:eastAsia="ro-RO"/>
        </w:rPr>
        <w:t>1</w:t>
      </w:r>
      <w:r w:rsidRPr="003914B5">
        <w:rPr>
          <w:rFonts w:ascii="Montserrat Light" w:eastAsia="Times New Roman" w:hAnsi="Montserrat Light" w:cs="Times New Roman"/>
          <w:b/>
          <w:bCs/>
          <w:noProof/>
          <w:lang w:val="ro-RO" w:eastAsia="ro-RO"/>
        </w:rPr>
        <w:t xml:space="preserve">. </w:t>
      </w:r>
      <w:r w:rsidR="00EF7059" w:rsidRPr="003914B5">
        <w:rPr>
          <w:rFonts w:ascii="Montserrat Light" w:eastAsia="Times New Roman" w:hAnsi="Montserrat Light" w:cs="Times New Roman"/>
          <w:noProof/>
          <w:lang w:val="ro-RO" w:eastAsia="ro-RO"/>
        </w:rPr>
        <w:t xml:space="preserve">Se solicită trecerea imobilelor înscrise în CF nr. </w:t>
      </w:r>
      <w:r w:rsidR="00EF7059" w:rsidRPr="003914B5">
        <w:rPr>
          <w:rFonts w:ascii="Montserrat Light" w:hAnsi="Montserrat Light"/>
          <w:noProof/>
          <w:lang w:val="ro-RO" w:eastAsia="ro-RO"/>
        </w:rPr>
        <w:t xml:space="preserve">63706 Borșa nr. cadastral 63706, </w:t>
      </w:r>
      <w:r w:rsidR="00EF7059" w:rsidRPr="003914B5">
        <w:rPr>
          <w:rFonts w:ascii="Montserrat Light" w:eastAsia="Times New Roman" w:hAnsi="Montserrat Light" w:cs="Times New Roman"/>
          <w:noProof/>
          <w:lang w:val="ro-RO" w:eastAsia="ro-RO"/>
        </w:rPr>
        <w:t xml:space="preserve">CF nr. </w:t>
      </w:r>
      <w:r w:rsidR="00EF7059" w:rsidRPr="003914B5">
        <w:rPr>
          <w:rFonts w:ascii="Montserrat Light" w:hAnsi="Montserrat Light"/>
          <w:noProof/>
          <w:lang w:val="ro-RO" w:eastAsia="ro-RO"/>
        </w:rPr>
        <w:t>63719 Borșa nr. cadastral 63719,</w:t>
      </w:r>
      <w:r w:rsidR="00EF7059" w:rsidRPr="003914B5">
        <w:rPr>
          <w:rFonts w:ascii="Montserrat Light" w:eastAsia="Times New Roman" w:hAnsi="Montserrat Light" w:cs="Times New Roman"/>
          <w:noProof/>
          <w:lang w:val="ro-RO" w:eastAsia="ro-RO"/>
        </w:rPr>
        <w:t xml:space="preserve"> CF nr. </w:t>
      </w:r>
      <w:r w:rsidR="00EF7059" w:rsidRPr="003914B5">
        <w:rPr>
          <w:rFonts w:ascii="Montserrat Light" w:hAnsi="Montserrat Light"/>
          <w:noProof/>
          <w:lang w:val="ro-RO" w:eastAsia="ro-RO"/>
        </w:rPr>
        <w:t>63907 Borșa nr. cadastral 63907</w:t>
      </w:r>
      <w:r w:rsidR="00EF7059" w:rsidRPr="003914B5">
        <w:rPr>
          <w:rFonts w:ascii="Montserrat Light" w:eastAsia="Times New Roman" w:hAnsi="Montserrat Light" w:cs="Times New Roman"/>
          <w:noProof/>
          <w:lang w:val="ro-RO" w:eastAsia="ro-RO"/>
        </w:rPr>
        <w:t xml:space="preserve"> și CF nr. </w:t>
      </w:r>
      <w:r w:rsidR="00EF7059" w:rsidRPr="003914B5">
        <w:rPr>
          <w:rFonts w:ascii="Montserrat Light" w:hAnsi="Montserrat Light"/>
          <w:noProof/>
          <w:lang w:val="ro-RO" w:eastAsia="ro-RO"/>
        </w:rPr>
        <w:t>63694 Borșa nr. cadastral 63694</w:t>
      </w:r>
      <w:r w:rsidR="00EF7059" w:rsidRPr="003914B5">
        <w:rPr>
          <w:rFonts w:ascii="Montserrat Light" w:eastAsia="Times New Roman" w:hAnsi="Montserrat Light" w:cs="Times New Roman"/>
          <w:noProof/>
          <w:lang w:val="ro-RO" w:eastAsia="ro-RO"/>
        </w:rPr>
        <w:t xml:space="preserve"> din domeniul public al Comunei Borșa în domeniul public al Județului Cluj</w:t>
      </w:r>
      <w:r w:rsidRPr="003914B5">
        <w:rPr>
          <w:rFonts w:ascii="Montserrat Light" w:eastAsia="Times New Roman" w:hAnsi="Montserrat Light" w:cs="Times New Roman"/>
          <w:noProof/>
          <w:lang w:val="ro-RO" w:eastAsia="ro-RO"/>
        </w:rPr>
        <w:t>.</w:t>
      </w:r>
    </w:p>
    <w:p w14:paraId="0A1B573C" w14:textId="77777777" w:rsidR="0041374F" w:rsidRPr="003914B5" w:rsidRDefault="0041374F" w:rsidP="0041374F">
      <w:pPr>
        <w:autoSpaceDE w:val="0"/>
        <w:autoSpaceDN w:val="0"/>
        <w:adjustRightInd w:val="0"/>
        <w:spacing w:after="120" w:line="240" w:lineRule="auto"/>
        <w:contextualSpacing/>
        <w:jc w:val="both"/>
        <w:rPr>
          <w:rFonts w:ascii="Montserrat Light" w:eastAsia="Times New Roman" w:hAnsi="Montserrat Light" w:cs="Times New Roman"/>
          <w:b/>
          <w:noProof/>
          <w:lang w:val="ro-RO" w:eastAsia="ro-RO"/>
        </w:rPr>
      </w:pPr>
    </w:p>
    <w:p w14:paraId="56293643" w14:textId="2B98E519" w:rsidR="009A75B2" w:rsidRPr="003914B5" w:rsidRDefault="009A75B2" w:rsidP="0041374F">
      <w:pPr>
        <w:autoSpaceDE w:val="0"/>
        <w:autoSpaceDN w:val="0"/>
        <w:adjustRightInd w:val="0"/>
        <w:spacing w:after="120" w:line="240" w:lineRule="auto"/>
        <w:contextualSpacing/>
        <w:jc w:val="both"/>
        <w:rPr>
          <w:rFonts w:ascii="Montserrat Light" w:eastAsia="Times New Roman" w:hAnsi="Montserrat Light" w:cs="Times New Roman"/>
          <w:noProof/>
          <w:lang w:val="en-US" w:eastAsia="ro-RO"/>
        </w:rPr>
      </w:pPr>
      <w:r w:rsidRPr="003914B5">
        <w:rPr>
          <w:rFonts w:ascii="Montserrat Light" w:eastAsia="Times New Roman" w:hAnsi="Montserrat Light" w:cs="Times New Roman"/>
          <w:b/>
          <w:noProof/>
          <w:lang w:val="ro-RO" w:eastAsia="ro-RO"/>
        </w:rPr>
        <w:t xml:space="preserve">Art. </w:t>
      </w:r>
      <w:r w:rsidR="0041374F" w:rsidRPr="003914B5">
        <w:rPr>
          <w:rFonts w:ascii="Montserrat Light" w:eastAsia="Times New Roman" w:hAnsi="Montserrat Light" w:cs="Times New Roman"/>
          <w:b/>
          <w:noProof/>
          <w:lang w:val="ro-RO" w:eastAsia="ro-RO"/>
        </w:rPr>
        <w:t>2</w:t>
      </w:r>
      <w:r w:rsidRPr="003914B5">
        <w:rPr>
          <w:rFonts w:ascii="Montserrat Light" w:eastAsia="Times New Roman" w:hAnsi="Montserrat Light" w:cs="Times New Roman"/>
          <w:b/>
          <w:noProof/>
          <w:lang w:val="ro-RO" w:eastAsia="ro-RO"/>
        </w:rPr>
        <w:t>.</w:t>
      </w:r>
      <w:r w:rsidRPr="003914B5">
        <w:rPr>
          <w:rFonts w:ascii="Montserrat Light" w:eastAsia="Times New Roman" w:hAnsi="Montserrat Light" w:cs="Times New Roman"/>
          <w:noProof/>
          <w:lang w:val="ro-RO" w:eastAsia="ro-RO"/>
        </w:rPr>
        <w:t xml:space="preserve"> Se împuternicește Președintele Consiliului Județean Cluj ca, </w:t>
      </w:r>
      <w:bookmarkStart w:id="16" w:name="_Hlk61943601"/>
      <w:r w:rsidRPr="003914B5">
        <w:rPr>
          <w:rFonts w:ascii="Montserrat Light" w:eastAsia="Times New Roman" w:hAnsi="Montserrat Light" w:cs="Times New Roman"/>
          <w:noProof/>
          <w:lang w:val="ro-RO" w:eastAsia="ro-RO"/>
        </w:rPr>
        <w:t xml:space="preserve">ulterior aprobării de către Consiliul Local al Comunei </w:t>
      </w:r>
      <w:r w:rsidR="00E22069" w:rsidRPr="003914B5">
        <w:rPr>
          <w:rFonts w:ascii="Montserrat Light" w:eastAsia="Times New Roman" w:hAnsi="Montserrat Light" w:cs="Times New Roman"/>
          <w:noProof/>
          <w:lang w:val="ro-RO" w:eastAsia="ro-RO"/>
        </w:rPr>
        <w:t>Borșa</w:t>
      </w:r>
      <w:r w:rsidRPr="003914B5">
        <w:rPr>
          <w:rFonts w:ascii="Montserrat Light" w:eastAsia="Times New Roman" w:hAnsi="Montserrat Light" w:cs="Times New Roman"/>
          <w:noProof/>
          <w:lang w:val="ro-RO" w:eastAsia="ro-RO"/>
        </w:rPr>
        <w:t xml:space="preserve"> a hotărârii de trecere a bunu</w:t>
      </w:r>
      <w:r w:rsidR="00E22069" w:rsidRPr="003914B5">
        <w:rPr>
          <w:rFonts w:ascii="Montserrat Light" w:eastAsia="Times New Roman" w:hAnsi="Montserrat Light" w:cs="Times New Roman"/>
          <w:noProof/>
          <w:lang w:val="ro-RO" w:eastAsia="ro-RO"/>
        </w:rPr>
        <w:t>rilor</w:t>
      </w:r>
      <w:r w:rsidRPr="003914B5">
        <w:rPr>
          <w:rFonts w:ascii="Montserrat Light" w:eastAsia="Times New Roman" w:hAnsi="Montserrat Light" w:cs="Times New Roman"/>
          <w:noProof/>
          <w:lang w:val="ro-RO" w:eastAsia="ro-RO"/>
        </w:rPr>
        <w:t xml:space="preserve"> prevăzut</w:t>
      </w:r>
      <w:r w:rsidR="005320E9" w:rsidRPr="003914B5">
        <w:rPr>
          <w:rFonts w:ascii="Montserrat Light" w:eastAsia="Times New Roman" w:hAnsi="Montserrat Light" w:cs="Times New Roman"/>
          <w:noProof/>
          <w:lang w:val="ro-RO" w:eastAsia="ro-RO"/>
        </w:rPr>
        <w:t>e</w:t>
      </w:r>
      <w:r w:rsidRPr="003914B5">
        <w:rPr>
          <w:rFonts w:ascii="Montserrat Light" w:eastAsia="Times New Roman" w:hAnsi="Montserrat Light" w:cs="Times New Roman"/>
          <w:noProof/>
          <w:lang w:val="ro-RO" w:eastAsia="ro-RO"/>
        </w:rPr>
        <w:t xml:space="preserve"> la art. 1 din domeniul public al comunei în domeniul public al Județului Cluj, </w:t>
      </w:r>
      <w:bookmarkEnd w:id="16"/>
      <w:r w:rsidRPr="003914B5">
        <w:rPr>
          <w:rFonts w:ascii="Montserrat Light" w:eastAsia="Times New Roman" w:hAnsi="Montserrat Light" w:cs="Times New Roman"/>
          <w:noProof/>
          <w:lang w:val="ro-RO" w:eastAsia="ro-RO"/>
        </w:rPr>
        <w:t xml:space="preserve">să solicite Oficiului de Cadastru și Publicitate </w:t>
      </w:r>
      <w:r w:rsidR="00612614" w:rsidRPr="003914B5">
        <w:rPr>
          <w:rFonts w:ascii="Montserrat Light" w:eastAsia="Times New Roman" w:hAnsi="Montserrat Light" w:cs="Times New Roman"/>
          <w:noProof/>
          <w:lang w:val="ro-RO" w:eastAsia="ro-RO"/>
        </w:rPr>
        <w:t>I</w:t>
      </w:r>
      <w:r w:rsidRPr="003914B5">
        <w:rPr>
          <w:rFonts w:ascii="Montserrat Light" w:eastAsia="Times New Roman" w:hAnsi="Montserrat Light" w:cs="Times New Roman"/>
          <w:noProof/>
          <w:lang w:val="ro-RO" w:eastAsia="ro-RO"/>
        </w:rPr>
        <w:t>mobiliară Cluj înscrierea dreptului de proprietate al Județului Cluj și a dreptului de administrare al Consiliului Județean Cluj asupra imobil</w:t>
      </w:r>
      <w:r w:rsidR="00E22069" w:rsidRPr="003914B5">
        <w:rPr>
          <w:rFonts w:ascii="Montserrat Light" w:eastAsia="Times New Roman" w:hAnsi="Montserrat Light" w:cs="Times New Roman"/>
          <w:noProof/>
          <w:lang w:val="ro-RO" w:eastAsia="ro-RO"/>
        </w:rPr>
        <w:t>elor</w:t>
      </w:r>
      <w:r w:rsidRPr="003914B5">
        <w:rPr>
          <w:rFonts w:ascii="Montserrat Light" w:eastAsia="Times New Roman" w:hAnsi="Montserrat Light" w:cs="Times New Roman"/>
          <w:noProof/>
          <w:lang w:val="ro-RO" w:eastAsia="ro-RO"/>
        </w:rPr>
        <w:t xml:space="preserve"> înscris</w:t>
      </w:r>
      <w:r w:rsidR="00E22069" w:rsidRPr="003914B5">
        <w:rPr>
          <w:rFonts w:ascii="Montserrat Light" w:eastAsia="Times New Roman" w:hAnsi="Montserrat Light" w:cs="Times New Roman"/>
          <w:noProof/>
          <w:lang w:val="ro-RO" w:eastAsia="ro-RO"/>
        </w:rPr>
        <w:t>e</w:t>
      </w:r>
      <w:r w:rsidRPr="003914B5">
        <w:rPr>
          <w:rFonts w:ascii="Montserrat Light" w:eastAsia="Times New Roman" w:hAnsi="Montserrat Light" w:cs="Times New Roman"/>
          <w:noProof/>
          <w:lang w:val="ro-RO" w:eastAsia="ro-RO"/>
        </w:rPr>
        <w:t xml:space="preserve"> în CF nr. </w:t>
      </w:r>
      <w:r w:rsidR="00E22069" w:rsidRPr="003914B5">
        <w:rPr>
          <w:rFonts w:ascii="Montserrat Light" w:hAnsi="Montserrat Light"/>
          <w:noProof/>
          <w:lang w:val="ro-RO" w:eastAsia="ro-RO"/>
        </w:rPr>
        <w:t xml:space="preserve">63706 Borșa, </w:t>
      </w:r>
      <w:r w:rsidR="000168FD" w:rsidRPr="003914B5">
        <w:rPr>
          <w:rFonts w:ascii="Montserrat Light" w:eastAsia="Times New Roman" w:hAnsi="Montserrat Light" w:cs="Times New Roman"/>
          <w:noProof/>
          <w:lang w:val="ro-RO" w:eastAsia="ro-RO"/>
        </w:rPr>
        <w:t xml:space="preserve">CF nr. </w:t>
      </w:r>
      <w:r w:rsidR="000168FD" w:rsidRPr="003914B5">
        <w:rPr>
          <w:rFonts w:ascii="Montserrat Light" w:hAnsi="Montserrat Light"/>
          <w:noProof/>
          <w:lang w:val="ro-RO" w:eastAsia="ro-RO"/>
        </w:rPr>
        <w:t>637</w:t>
      </w:r>
      <w:r w:rsidR="00C240E9" w:rsidRPr="003914B5">
        <w:rPr>
          <w:rFonts w:ascii="Montserrat Light" w:hAnsi="Montserrat Light"/>
          <w:noProof/>
          <w:lang w:val="ro-RO" w:eastAsia="ro-RO"/>
        </w:rPr>
        <w:t>19</w:t>
      </w:r>
      <w:r w:rsidR="000168FD" w:rsidRPr="003914B5">
        <w:rPr>
          <w:rFonts w:ascii="Montserrat Light" w:hAnsi="Montserrat Light"/>
          <w:noProof/>
          <w:lang w:val="ro-RO" w:eastAsia="ro-RO"/>
        </w:rPr>
        <w:t xml:space="preserve"> Borșa, </w:t>
      </w:r>
      <w:r w:rsidR="000168FD" w:rsidRPr="003914B5">
        <w:rPr>
          <w:rFonts w:ascii="Montserrat Light" w:eastAsia="Times New Roman" w:hAnsi="Montserrat Light" w:cs="Times New Roman"/>
          <w:noProof/>
          <w:lang w:val="ro-RO" w:eastAsia="ro-RO"/>
        </w:rPr>
        <w:t xml:space="preserve">CF nr. </w:t>
      </w:r>
      <w:r w:rsidR="000168FD" w:rsidRPr="003914B5">
        <w:rPr>
          <w:rFonts w:ascii="Montserrat Light" w:hAnsi="Montserrat Light"/>
          <w:noProof/>
          <w:lang w:val="ro-RO" w:eastAsia="ro-RO"/>
        </w:rPr>
        <w:t>63</w:t>
      </w:r>
      <w:r w:rsidR="00C240E9" w:rsidRPr="003914B5">
        <w:rPr>
          <w:rFonts w:ascii="Montserrat Light" w:hAnsi="Montserrat Light"/>
          <w:noProof/>
          <w:lang w:val="ro-RO" w:eastAsia="ro-RO"/>
        </w:rPr>
        <w:t>907</w:t>
      </w:r>
      <w:r w:rsidR="000168FD" w:rsidRPr="003914B5">
        <w:rPr>
          <w:rFonts w:ascii="Montserrat Light" w:hAnsi="Montserrat Light"/>
          <w:noProof/>
          <w:lang w:val="ro-RO" w:eastAsia="ro-RO"/>
        </w:rPr>
        <w:t xml:space="preserve"> Borșa și </w:t>
      </w:r>
      <w:r w:rsidR="000168FD" w:rsidRPr="003914B5">
        <w:rPr>
          <w:rFonts w:ascii="Montserrat Light" w:eastAsia="Times New Roman" w:hAnsi="Montserrat Light" w:cs="Times New Roman"/>
          <w:noProof/>
          <w:lang w:val="ro-RO" w:eastAsia="ro-RO"/>
        </w:rPr>
        <w:t xml:space="preserve">CF nr. </w:t>
      </w:r>
      <w:r w:rsidR="000168FD" w:rsidRPr="003914B5">
        <w:rPr>
          <w:rFonts w:ascii="Montserrat Light" w:hAnsi="Montserrat Light"/>
          <w:noProof/>
          <w:lang w:val="ro-RO" w:eastAsia="ro-RO"/>
        </w:rPr>
        <w:t>63</w:t>
      </w:r>
      <w:r w:rsidR="00C240E9" w:rsidRPr="003914B5">
        <w:rPr>
          <w:rFonts w:ascii="Montserrat Light" w:hAnsi="Montserrat Light"/>
          <w:noProof/>
          <w:lang w:val="ro-RO" w:eastAsia="ro-RO"/>
        </w:rPr>
        <w:t>694</w:t>
      </w:r>
      <w:r w:rsidR="000168FD" w:rsidRPr="003914B5">
        <w:rPr>
          <w:rFonts w:ascii="Montserrat Light" w:hAnsi="Montserrat Light"/>
          <w:noProof/>
          <w:lang w:val="ro-RO" w:eastAsia="ro-RO"/>
        </w:rPr>
        <w:t xml:space="preserve"> Borșa</w:t>
      </w:r>
      <w:r w:rsidR="00DC4BFC" w:rsidRPr="003914B5">
        <w:rPr>
          <w:rFonts w:ascii="Montserrat Light" w:eastAsia="Times New Roman" w:hAnsi="Montserrat Light" w:cs="Times New Roman"/>
          <w:noProof/>
          <w:lang w:val="ro-RO" w:eastAsia="ro-RO"/>
        </w:rPr>
        <w:t>.</w:t>
      </w:r>
    </w:p>
    <w:p w14:paraId="33977817" w14:textId="77777777" w:rsidR="0041374F" w:rsidRPr="003914B5" w:rsidRDefault="0041374F" w:rsidP="0041374F">
      <w:pPr>
        <w:tabs>
          <w:tab w:val="left" w:pos="90"/>
        </w:tabs>
        <w:autoSpaceDE w:val="0"/>
        <w:autoSpaceDN w:val="0"/>
        <w:adjustRightInd w:val="0"/>
        <w:spacing w:after="120" w:line="240" w:lineRule="auto"/>
        <w:contextualSpacing/>
        <w:jc w:val="both"/>
        <w:rPr>
          <w:rFonts w:ascii="Montserrat Light" w:eastAsia="Times New Roman" w:hAnsi="Montserrat Light" w:cs="Times New Roman"/>
          <w:b/>
          <w:noProof/>
          <w:lang w:val="ro-RO" w:eastAsia="ro-RO"/>
        </w:rPr>
      </w:pPr>
    </w:p>
    <w:p w14:paraId="061380FC" w14:textId="714679EE" w:rsidR="009A75B2" w:rsidRPr="003914B5" w:rsidRDefault="009A75B2" w:rsidP="0041374F">
      <w:pPr>
        <w:tabs>
          <w:tab w:val="left" w:pos="90"/>
        </w:tabs>
        <w:autoSpaceDE w:val="0"/>
        <w:autoSpaceDN w:val="0"/>
        <w:adjustRightInd w:val="0"/>
        <w:spacing w:after="120" w:line="240" w:lineRule="auto"/>
        <w:contextualSpacing/>
        <w:jc w:val="both"/>
        <w:rPr>
          <w:rFonts w:ascii="Montserrat Light" w:eastAsia="Times New Roman" w:hAnsi="Montserrat Light" w:cs="Times New Roman"/>
          <w:noProof/>
          <w:lang w:val="ro-RO" w:eastAsia="ro-RO"/>
        </w:rPr>
      </w:pPr>
      <w:r w:rsidRPr="003914B5">
        <w:rPr>
          <w:rFonts w:ascii="Montserrat Light" w:eastAsia="Times New Roman" w:hAnsi="Montserrat Light" w:cs="Times New Roman"/>
          <w:b/>
          <w:noProof/>
          <w:lang w:val="ro-RO" w:eastAsia="ro-RO"/>
        </w:rPr>
        <w:t xml:space="preserve">Art. </w:t>
      </w:r>
      <w:r w:rsidR="0041374F" w:rsidRPr="003914B5">
        <w:rPr>
          <w:rFonts w:ascii="Montserrat Light" w:eastAsia="Times New Roman" w:hAnsi="Montserrat Light" w:cs="Times New Roman"/>
          <w:b/>
          <w:noProof/>
          <w:lang w:val="ro-RO" w:eastAsia="ro-RO"/>
        </w:rPr>
        <w:t>3</w:t>
      </w:r>
      <w:r w:rsidRPr="003914B5">
        <w:rPr>
          <w:rFonts w:ascii="Montserrat Light" w:eastAsia="Times New Roman" w:hAnsi="Montserrat Light" w:cs="Times New Roman"/>
          <w:b/>
          <w:noProof/>
          <w:lang w:val="ro-RO" w:eastAsia="ro-RO"/>
        </w:rPr>
        <w:t xml:space="preserve">. </w:t>
      </w:r>
      <w:r w:rsidRPr="003914B5">
        <w:rPr>
          <w:rFonts w:ascii="Montserrat Light" w:eastAsia="Times New Roman" w:hAnsi="Montserrat Light" w:cs="Times New Roman"/>
          <w:noProof/>
          <w:lang w:val="ro-RO" w:eastAsia="ro-RO"/>
        </w:rPr>
        <w:t xml:space="preserve">După adoptarea de către Consiliul Local al Comunei </w:t>
      </w:r>
      <w:r w:rsidR="00651CDC" w:rsidRPr="003914B5">
        <w:rPr>
          <w:rFonts w:ascii="Montserrat Light" w:eastAsia="Times New Roman" w:hAnsi="Montserrat Light" w:cs="Times New Roman"/>
          <w:noProof/>
          <w:lang w:val="ro-RO" w:eastAsia="ro-RO"/>
        </w:rPr>
        <w:t>Borșa</w:t>
      </w:r>
      <w:r w:rsidRPr="003914B5">
        <w:rPr>
          <w:rFonts w:ascii="Montserrat Light" w:eastAsia="Times New Roman" w:hAnsi="Montserrat Light" w:cs="Times New Roman"/>
          <w:noProof/>
          <w:lang w:val="ro-RO" w:eastAsia="ro-RO"/>
        </w:rPr>
        <w:t xml:space="preserve"> a hotărârii de trecere a bunu</w:t>
      </w:r>
      <w:r w:rsidR="00651CDC" w:rsidRPr="003914B5">
        <w:rPr>
          <w:rFonts w:ascii="Montserrat Light" w:eastAsia="Times New Roman" w:hAnsi="Montserrat Light" w:cs="Times New Roman"/>
          <w:noProof/>
          <w:lang w:val="ro-RO" w:eastAsia="ro-RO"/>
        </w:rPr>
        <w:t xml:space="preserve">rilor </w:t>
      </w:r>
      <w:r w:rsidRPr="003914B5">
        <w:rPr>
          <w:rFonts w:ascii="Montserrat Light" w:eastAsia="Times New Roman" w:hAnsi="Montserrat Light" w:cs="Times New Roman"/>
          <w:noProof/>
          <w:lang w:val="ro-RO" w:eastAsia="ro-RO"/>
        </w:rPr>
        <w:t>prevăzut</w:t>
      </w:r>
      <w:r w:rsidR="007C51E3">
        <w:rPr>
          <w:rFonts w:ascii="Montserrat Light" w:eastAsia="Times New Roman" w:hAnsi="Montserrat Light" w:cs="Times New Roman"/>
          <w:noProof/>
          <w:lang w:val="ro-RO" w:eastAsia="ro-RO"/>
        </w:rPr>
        <w:t>e</w:t>
      </w:r>
      <w:r w:rsidRPr="003914B5">
        <w:rPr>
          <w:rFonts w:ascii="Montserrat Light" w:eastAsia="Times New Roman" w:hAnsi="Montserrat Light" w:cs="Times New Roman"/>
          <w:noProof/>
          <w:lang w:val="ro-RO" w:eastAsia="ro-RO"/>
        </w:rPr>
        <w:t xml:space="preserve"> la art. 1 din domeniul public al Comunei </w:t>
      </w:r>
      <w:r w:rsidR="00651CDC" w:rsidRPr="003914B5">
        <w:rPr>
          <w:rFonts w:ascii="Montserrat Light" w:eastAsia="Times New Roman" w:hAnsi="Montserrat Light" w:cs="Times New Roman"/>
          <w:noProof/>
          <w:lang w:val="ro-RO" w:eastAsia="ro-RO"/>
        </w:rPr>
        <w:t>Borșa</w:t>
      </w:r>
      <w:r w:rsidR="00C87A6B" w:rsidRPr="003914B5">
        <w:rPr>
          <w:rFonts w:ascii="Montserrat Light" w:eastAsia="Times New Roman" w:hAnsi="Montserrat Light" w:cs="Times New Roman"/>
          <w:noProof/>
          <w:lang w:val="ro-RO" w:eastAsia="ro-RO"/>
        </w:rPr>
        <w:t xml:space="preserve"> </w:t>
      </w:r>
      <w:r w:rsidRPr="003914B5">
        <w:rPr>
          <w:rFonts w:ascii="Montserrat Light" w:eastAsia="Times New Roman" w:hAnsi="Montserrat Light" w:cs="Times New Roman"/>
          <w:noProof/>
          <w:lang w:val="ro-RO" w:eastAsia="ro-RO"/>
        </w:rPr>
        <w:t>în domeniul public al Județului Cluj, în termen de 30 de zile, se va încheia procesul-verbal de predare-primire.</w:t>
      </w:r>
    </w:p>
    <w:p w14:paraId="19B6BEFC" w14:textId="72ABF90E" w:rsidR="00ED0214" w:rsidRPr="003914B5" w:rsidRDefault="009A75B2" w:rsidP="00DB5F4C">
      <w:pPr>
        <w:spacing w:line="240" w:lineRule="auto"/>
        <w:contextualSpacing/>
        <w:jc w:val="both"/>
        <w:rPr>
          <w:rFonts w:ascii="Montserrat Light" w:eastAsia="Times New Roman" w:hAnsi="Montserrat Light"/>
          <w:noProof/>
          <w:lang w:val="ro-RO" w:eastAsia="ro-RO"/>
        </w:rPr>
      </w:pPr>
      <w:r w:rsidRPr="003914B5">
        <w:rPr>
          <w:rFonts w:ascii="Montserrat Light" w:eastAsia="Times New Roman" w:hAnsi="Montserrat Light" w:cs="Times New Roman"/>
          <w:noProof/>
          <w:lang w:val="ro-RO" w:eastAsia="ro-RO"/>
        </w:rPr>
        <w:lastRenderedPageBreak/>
        <w:t xml:space="preserve"> </w:t>
      </w:r>
      <w:r w:rsidR="00DB5F4C" w:rsidRPr="003914B5">
        <w:rPr>
          <w:rFonts w:ascii="Montserrat Light" w:eastAsia="Times New Roman" w:hAnsi="Montserrat Light" w:cs="Times New Roman"/>
          <w:b/>
          <w:bCs/>
          <w:noProof/>
          <w:lang w:val="ro-RO" w:eastAsia="ro-RO"/>
        </w:rPr>
        <w:t xml:space="preserve">Art. </w:t>
      </w:r>
      <w:r w:rsidR="003914B5" w:rsidRPr="003914B5">
        <w:rPr>
          <w:rFonts w:ascii="Montserrat Light" w:eastAsia="Times New Roman" w:hAnsi="Montserrat Light" w:cs="Times New Roman"/>
          <w:b/>
          <w:bCs/>
          <w:noProof/>
          <w:lang w:val="ro-RO" w:eastAsia="ro-RO"/>
        </w:rPr>
        <w:t>4</w:t>
      </w:r>
      <w:r w:rsidR="00DB5F4C" w:rsidRPr="003914B5">
        <w:rPr>
          <w:rFonts w:ascii="Montserrat Light" w:eastAsia="Times New Roman" w:hAnsi="Montserrat Light" w:cs="Times New Roman"/>
          <w:b/>
          <w:bCs/>
          <w:noProof/>
          <w:lang w:val="ro-RO" w:eastAsia="ro-RO"/>
        </w:rPr>
        <w:t xml:space="preserve">. </w:t>
      </w:r>
      <w:r w:rsidR="00DB5F4C" w:rsidRPr="003914B5">
        <w:rPr>
          <w:rFonts w:ascii="Montserrat Light" w:eastAsia="Times New Roman" w:hAnsi="Montserrat Light" w:cs="Times New Roman"/>
          <w:noProof/>
          <w:lang w:val="ro-RO" w:eastAsia="ro-RO"/>
        </w:rPr>
        <w:t xml:space="preserve">Se aprobă protocolul de delegare temporară a dreptului de administrare </w:t>
      </w:r>
      <w:bookmarkStart w:id="17" w:name="_Hlk202268737"/>
      <w:r w:rsidR="00DB5F4C" w:rsidRPr="003914B5">
        <w:rPr>
          <w:rFonts w:ascii="Montserrat Light" w:eastAsia="Times New Roman" w:hAnsi="Montserrat Light" w:cs="Times New Roman"/>
          <w:noProof/>
          <w:lang w:val="ro-RO" w:eastAsia="ro-RO"/>
        </w:rPr>
        <w:t>asupra drumului comunal DC 152</w:t>
      </w:r>
      <w:bookmarkStart w:id="18" w:name="_Hlk202258934"/>
      <w:bookmarkEnd w:id="17"/>
      <w:r w:rsidR="00DB5F4C" w:rsidRPr="003914B5">
        <w:rPr>
          <w:rFonts w:ascii="Montserrat Light" w:eastAsia="Times New Roman" w:hAnsi="Montserrat Light" w:cs="Times New Roman"/>
          <w:noProof/>
          <w:lang w:val="ro-RO" w:eastAsia="ro-RO"/>
        </w:rPr>
        <w:t xml:space="preserve">, înscris în </w:t>
      </w:r>
      <w:r w:rsidR="00DB5F4C" w:rsidRPr="003914B5">
        <w:rPr>
          <w:rFonts w:ascii="Montserrat Light" w:eastAsia="Times New Roman" w:hAnsi="Montserrat Light"/>
          <w:noProof/>
          <w:lang w:val="ro-RO" w:eastAsia="ro-RO"/>
        </w:rPr>
        <w:t xml:space="preserve">Cartea funciară 63697 a Comunei </w:t>
      </w:r>
      <w:r w:rsidR="00DB5F4C" w:rsidRPr="003914B5">
        <w:rPr>
          <w:rFonts w:ascii="Montserrat Light" w:eastAsia="Times New Roman" w:hAnsi="Montserrat Light" w:cs="Times New Roman"/>
          <w:noProof/>
          <w:lang w:val="ro-RO" w:eastAsia="ro-RO"/>
        </w:rPr>
        <w:t>Borșa</w:t>
      </w:r>
      <w:r w:rsidR="00DB5F4C" w:rsidRPr="003914B5">
        <w:rPr>
          <w:rFonts w:ascii="Montserrat Light" w:eastAsia="Times New Roman" w:hAnsi="Montserrat Light"/>
          <w:noProof/>
          <w:lang w:val="ro-RO" w:eastAsia="ro-RO"/>
        </w:rPr>
        <w:t>, Județul Cluj, identificat cu nr. cadastral 63697, având o suprafață de 5.276 mp</w:t>
      </w:r>
      <w:bookmarkEnd w:id="18"/>
      <w:r w:rsidR="00DB5F4C" w:rsidRPr="003914B5">
        <w:rPr>
          <w:rFonts w:ascii="Montserrat Light" w:eastAsia="Times New Roman" w:hAnsi="Montserrat Light"/>
          <w:noProof/>
          <w:lang w:val="ro-RO" w:eastAsia="ro-RO"/>
        </w:rPr>
        <w:t xml:space="preserve">, </w:t>
      </w:r>
      <w:bookmarkStart w:id="19" w:name="_Hlk202258342"/>
      <w:r w:rsidR="00DB5F4C" w:rsidRPr="003914B5">
        <w:rPr>
          <w:rFonts w:ascii="Montserrat Light" w:eastAsia="Times New Roman" w:hAnsi="Montserrat Light"/>
          <w:noProof/>
          <w:lang w:val="ro-RO" w:eastAsia="ro-RO"/>
        </w:rPr>
        <w:t xml:space="preserve">prevăzut în </w:t>
      </w:r>
      <w:r w:rsidR="00DB5F4C" w:rsidRPr="003914B5">
        <w:rPr>
          <w:rFonts w:ascii="Montserrat Light" w:eastAsia="Times New Roman" w:hAnsi="Montserrat Light"/>
          <w:b/>
          <w:bCs/>
          <w:noProof/>
          <w:lang w:val="ro-RO" w:eastAsia="ro-RO"/>
        </w:rPr>
        <w:t>Anexa</w:t>
      </w:r>
      <w:r w:rsidR="00DB5F4C" w:rsidRPr="003914B5">
        <w:rPr>
          <w:rFonts w:ascii="Montserrat Light" w:eastAsia="Times New Roman" w:hAnsi="Montserrat Light"/>
          <w:noProof/>
          <w:lang w:val="ro-RO" w:eastAsia="ro-RO"/>
        </w:rPr>
        <w:t xml:space="preserve"> ce face parte integrantă din prezenta hotărâre. </w:t>
      </w:r>
    </w:p>
    <w:p w14:paraId="157DEC07" w14:textId="7B021399" w:rsidR="00DB5F4C" w:rsidRPr="003914B5" w:rsidRDefault="00DB5F4C" w:rsidP="00DB5F4C">
      <w:pPr>
        <w:spacing w:line="240" w:lineRule="auto"/>
        <w:contextualSpacing/>
        <w:jc w:val="both"/>
        <w:rPr>
          <w:rFonts w:ascii="Montserrat Light" w:eastAsia="Times New Roman" w:hAnsi="Montserrat Light"/>
          <w:noProof/>
          <w:lang w:val="ro-RO" w:eastAsia="ro-RO"/>
        </w:rPr>
      </w:pPr>
      <w:r w:rsidRPr="003914B5">
        <w:rPr>
          <w:rFonts w:ascii="Montserrat Light" w:eastAsia="Times New Roman" w:hAnsi="Montserrat Light"/>
          <w:noProof/>
          <w:lang w:val="ro-RO" w:eastAsia="ro-RO"/>
        </w:rPr>
        <w:t xml:space="preserve"> </w:t>
      </w:r>
      <w:bookmarkEnd w:id="19"/>
    </w:p>
    <w:p w14:paraId="58AC8134" w14:textId="73AFA401" w:rsidR="00ED0214" w:rsidRPr="00ED0214" w:rsidRDefault="00ED0214" w:rsidP="00ED0214">
      <w:pPr>
        <w:autoSpaceDE w:val="0"/>
        <w:autoSpaceDN w:val="0"/>
        <w:adjustRightInd w:val="0"/>
        <w:spacing w:after="120" w:line="240" w:lineRule="auto"/>
        <w:contextualSpacing/>
        <w:jc w:val="both"/>
        <w:rPr>
          <w:rFonts w:ascii="Montserrat Light" w:eastAsia="Times New Roman" w:hAnsi="Montserrat Light"/>
          <w:noProof/>
          <w:lang w:val="en-US" w:eastAsia="ro-RO"/>
        </w:rPr>
      </w:pPr>
      <w:r w:rsidRPr="00ED0214">
        <w:rPr>
          <w:rFonts w:ascii="Montserrat Light" w:eastAsia="Times New Roman" w:hAnsi="Montserrat Light" w:cs="Times New Roman"/>
          <w:b/>
          <w:noProof/>
          <w:lang w:val="ro-RO" w:eastAsia="ro-RO"/>
        </w:rPr>
        <w:t xml:space="preserve">Art. </w:t>
      </w:r>
      <w:r w:rsidR="003914B5" w:rsidRPr="003914B5">
        <w:rPr>
          <w:rFonts w:ascii="Montserrat Light" w:eastAsia="Times New Roman" w:hAnsi="Montserrat Light" w:cs="Times New Roman"/>
          <w:b/>
          <w:noProof/>
          <w:lang w:val="ro-RO" w:eastAsia="ro-RO"/>
        </w:rPr>
        <w:t>5</w:t>
      </w:r>
      <w:r w:rsidRPr="00ED0214">
        <w:rPr>
          <w:rFonts w:ascii="Montserrat Light" w:eastAsia="Times New Roman" w:hAnsi="Montserrat Light" w:cs="Times New Roman"/>
          <w:b/>
          <w:noProof/>
          <w:lang w:val="ro-RO" w:eastAsia="ro-RO"/>
        </w:rPr>
        <w:t>.</w:t>
      </w:r>
      <w:r w:rsidRPr="00ED0214">
        <w:rPr>
          <w:rFonts w:ascii="Montserrat Light" w:eastAsia="Times New Roman" w:hAnsi="Montserrat Light" w:cs="Times New Roman"/>
          <w:noProof/>
          <w:lang w:val="ro-RO" w:eastAsia="ro-RO"/>
        </w:rPr>
        <w:t xml:space="preserve"> Se împuternicește Președintele Consiliului Județean Cluj să semneze protocolul de delegare temporară a dreptului de administrare către </w:t>
      </w:r>
      <w:r w:rsidRPr="00ED0214">
        <w:rPr>
          <w:rFonts w:ascii="Montserrat Light" w:eastAsia="Times New Roman" w:hAnsi="Montserrat Light"/>
          <w:noProof/>
          <w:lang w:val="en-US" w:eastAsia="ro-RO"/>
        </w:rPr>
        <w:t>Consiliul Județean Cluj, asupra drumului comunal DC 1</w:t>
      </w:r>
      <w:r w:rsidRPr="003914B5">
        <w:rPr>
          <w:rFonts w:ascii="Montserrat Light" w:eastAsia="Times New Roman" w:hAnsi="Montserrat Light"/>
          <w:noProof/>
          <w:lang w:val="en-US" w:eastAsia="ro-RO"/>
        </w:rPr>
        <w:t>52</w:t>
      </w:r>
      <w:r w:rsidRPr="00ED0214">
        <w:rPr>
          <w:rFonts w:ascii="Montserrat Light" w:eastAsia="Times New Roman" w:hAnsi="Montserrat Light"/>
          <w:noProof/>
          <w:lang w:val="en-US" w:eastAsia="ro-RO"/>
        </w:rPr>
        <w:t>.</w:t>
      </w:r>
    </w:p>
    <w:p w14:paraId="39EF76C6" w14:textId="1AD48CE1" w:rsidR="0041374F" w:rsidRPr="003914B5" w:rsidRDefault="0041374F" w:rsidP="0041374F">
      <w:pPr>
        <w:tabs>
          <w:tab w:val="left" w:pos="90"/>
        </w:tabs>
        <w:autoSpaceDE w:val="0"/>
        <w:autoSpaceDN w:val="0"/>
        <w:adjustRightInd w:val="0"/>
        <w:spacing w:after="120" w:line="240" w:lineRule="auto"/>
        <w:contextualSpacing/>
        <w:jc w:val="both"/>
        <w:rPr>
          <w:rFonts w:ascii="Montserrat Light" w:eastAsia="Times New Roman" w:hAnsi="Montserrat Light" w:cs="Times New Roman"/>
          <w:noProof/>
          <w:lang w:val="ro-RO" w:eastAsia="ro-RO"/>
        </w:rPr>
      </w:pPr>
    </w:p>
    <w:p w14:paraId="3547F274" w14:textId="3E21CEAA" w:rsidR="009A75B2" w:rsidRPr="003914B5" w:rsidRDefault="009A75B2" w:rsidP="0041374F">
      <w:pPr>
        <w:tabs>
          <w:tab w:val="left" w:pos="90"/>
        </w:tabs>
        <w:autoSpaceDE w:val="0"/>
        <w:autoSpaceDN w:val="0"/>
        <w:adjustRightInd w:val="0"/>
        <w:spacing w:after="120" w:line="240" w:lineRule="auto"/>
        <w:contextualSpacing/>
        <w:jc w:val="both"/>
        <w:rPr>
          <w:rFonts w:ascii="Montserrat Light" w:eastAsia="Times New Roman" w:hAnsi="Montserrat Light" w:cs="Times New Roman"/>
          <w:noProof/>
          <w:lang w:val="ro-RO" w:eastAsia="ro-RO"/>
        </w:rPr>
      </w:pPr>
      <w:r w:rsidRPr="003914B5">
        <w:rPr>
          <w:rFonts w:ascii="Montserrat Light" w:eastAsia="Times New Roman" w:hAnsi="Montserrat Light" w:cs="Times New Roman"/>
          <w:b/>
          <w:bCs/>
          <w:noProof/>
          <w:lang w:val="ro-RO" w:eastAsia="ro-RO"/>
        </w:rPr>
        <w:t>Art.</w:t>
      </w:r>
      <w:r w:rsidR="00ED0214" w:rsidRPr="003914B5">
        <w:rPr>
          <w:rFonts w:ascii="Montserrat Light" w:eastAsia="Times New Roman" w:hAnsi="Montserrat Light" w:cs="Times New Roman"/>
          <w:b/>
          <w:bCs/>
          <w:noProof/>
          <w:lang w:val="ro-RO" w:eastAsia="ro-RO"/>
        </w:rPr>
        <w:t xml:space="preserve"> </w:t>
      </w:r>
      <w:r w:rsidR="003914B5" w:rsidRPr="003914B5">
        <w:rPr>
          <w:rFonts w:ascii="Montserrat Light" w:eastAsia="Times New Roman" w:hAnsi="Montserrat Light" w:cs="Times New Roman"/>
          <w:b/>
          <w:bCs/>
          <w:noProof/>
          <w:lang w:val="ro-RO" w:eastAsia="ro-RO"/>
        </w:rPr>
        <w:t>6</w:t>
      </w:r>
      <w:r w:rsidRPr="003914B5">
        <w:rPr>
          <w:rFonts w:ascii="Montserrat Light" w:eastAsia="Times New Roman" w:hAnsi="Montserrat Light" w:cs="Times New Roman"/>
          <w:b/>
          <w:bCs/>
          <w:noProof/>
          <w:lang w:val="ro-RO" w:eastAsia="ro-RO"/>
        </w:rPr>
        <w:t>.</w:t>
      </w:r>
      <w:r w:rsidRPr="003914B5">
        <w:rPr>
          <w:rFonts w:ascii="Montserrat Light" w:eastAsia="Times New Roman" w:hAnsi="Montserrat Light" w:cs="Times New Roman"/>
          <w:noProof/>
          <w:lang w:val="ro-RO" w:eastAsia="ro-RO"/>
        </w:rPr>
        <w:t xml:space="preserve"> Cu punerea în aplicare a prevederilor prezentei hotărâri se încredinţează Preşedintele Consiliului Judeţean Cluj, prin </w:t>
      </w:r>
      <w:r w:rsidR="00C825D4" w:rsidRPr="003914B5">
        <w:rPr>
          <w:rFonts w:ascii="Montserrat Light" w:eastAsia="Times New Roman" w:hAnsi="Montserrat Light" w:cs="Times New Roman"/>
          <w:noProof/>
          <w:lang w:val="ro-RO" w:eastAsia="ro-RO"/>
        </w:rPr>
        <w:t>Direcția Juridică,</w:t>
      </w:r>
      <w:r w:rsidR="00ED0214" w:rsidRPr="003914B5">
        <w:rPr>
          <w:rFonts w:ascii="Montserrat Light" w:eastAsia="Times New Roman" w:hAnsi="Montserrat Light" w:cs="Times New Roman"/>
          <w:noProof/>
          <w:lang w:val="ro-RO" w:eastAsia="ro-RO"/>
        </w:rPr>
        <w:t xml:space="preserve"> </w:t>
      </w:r>
      <w:r w:rsidRPr="003914B5">
        <w:rPr>
          <w:rFonts w:ascii="Montserrat Light" w:eastAsia="Times New Roman" w:hAnsi="Montserrat Light" w:cs="Times New Roman"/>
          <w:noProof/>
          <w:lang w:val="ro-RO" w:eastAsia="ro-RO"/>
        </w:rPr>
        <w:t>Direcţia Generală Buget-Finanţe,</w:t>
      </w:r>
      <w:r w:rsidR="00ED0214" w:rsidRPr="003914B5">
        <w:rPr>
          <w:rFonts w:ascii="Montserrat Light" w:eastAsia="Times New Roman" w:hAnsi="Montserrat Light" w:cs="Times New Roman"/>
          <w:noProof/>
          <w:lang w:val="ro-RO" w:eastAsia="ro-RO"/>
        </w:rPr>
        <w:t xml:space="preserve"> </w:t>
      </w:r>
      <w:r w:rsidRPr="003914B5">
        <w:rPr>
          <w:rFonts w:ascii="Montserrat Light" w:eastAsia="Times New Roman" w:hAnsi="Montserrat Light" w:cs="Times New Roman"/>
          <w:noProof/>
          <w:lang w:val="ro-RO" w:eastAsia="ro-RO"/>
        </w:rPr>
        <w:t>Resurse Umane și Direcţia de Administrare D</w:t>
      </w:r>
      <w:r w:rsidR="00C825D4" w:rsidRPr="003914B5">
        <w:rPr>
          <w:rFonts w:ascii="Montserrat Light" w:eastAsia="Times New Roman" w:hAnsi="Montserrat Light" w:cs="Times New Roman"/>
          <w:noProof/>
          <w:lang w:val="ro-RO" w:eastAsia="ro-RO"/>
        </w:rPr>
        <w:t xml:space="preserve">rumuri Județene. </w:t>
      </w:r>
    </w:p>
    <w:p w14:paraId="1B48650F" w14:textId="77777777" w:rsidR="0041374F" w:rsidRPr="003914B5" w:rsidRDefault="0041374F" w:rsidP="0041374F">
      <w:pPr>
        <w:spacing w:line="240" w:lineRule="auto"/>
        <w:contextualSpacing/>
        <w:jc w:val="both"/>
        <w:rPr>
          <w:rFonts w:ascii="Montserrat Light" w:eastAsia="Times New Roman" w:hAnsi="Montserrat Light" w:cs="Times New Roman"/>
          <w:b/>
          <w:bCs/>
          <w:noProof/>
          <w:lang w:val="ro-RO" w:eastAsia="ro-RO"/>
        </w:rPr>
      </w:pPr>
    </w:p>
    <w:p w14:paraId="242D1ABE" w14:textId="16BDD2DF" w:rsidR="009A75B2" w:rsidRPr="003914B5" w:rsidRDefault="009A75B2" w:rsidP="0041374F">
      <w:pPr>
        <w:spacing w:line="240" w:lineRule="auto"/>
        <w:contextualSpacing/>
        <w:jc w:val="both"/>
        <w:rPr>
          <w:rFonts w:ascii="Montserrat Light" w:eastAsia="Times New Roman" w:hAnsi="Montserrat Light" w:cs="Times New Roman"/>
          <w:noProof/>
          <w:lang w:val="ro-RO" w:eastAsia="ro-RO"/>
        </w:rPr>
      </w:pPr>
      <w:r w:rsidRPr="003914B5">
        <w:rPr>
          <w:rFonts w:ascii="Montserrat Light" w:eastAsia="Times New Roman" w:hAnsi="Montserrat Light" w:cs="Times New Roman"/>
          <w:b/>
          <w:bCs/>
          <w:noProof/>
          <w:lang w:val="ro-RO" w:eastAsia="ro-RO"/>
        </w:rPr>
        <w:t xml:space="preserve"> Art. </w:t>
      </w:r>
      <w:r w:rsidR="003914B5" w:rsidRPr="003914B5">
        <w:rPr>
          <w:rFonts w:ascii="Montserrat Light" w:eastAsia="Times New Roman" w:hAnsi="Montserrat Light" w:cs="Times New Roman"/>
          <w:b/>
          <w:bCs/>
          <w:noProof/>
          <w:lang w:val="ro-RO" w:eastAsia="ro-RO"/>
        </w:rPr>
        <w:t>7</w:t>
      </w:r>
      <w:r w:rsidRPr="003914B5">
        <w:rPr>
          <w:rFonts w:ascii="Montserrat Light" w:eastAsia="Times New Roman" w:hAnsi="Montserrat Light" w:cs="Times New Roman"/>
          <w:b/>
          <w:bCs/>
          <w:noProof/>
          <w:lang w:val="ro-RO" w:eastAsia="ro-RO"/>
        </w:rPr>
        <w:t>.</w:t>
      </w:r>
      <w:r w:rsidRPr="003914B5">
        <w:rPr>
          <w:rFonts w:ascii="Montserrat Light" w:eastAsia="Times New Roman" w:hAnsi="Montserrat Light" w:cs="Times New Roman"/>
          <w:noProof/>
          <w:lang w:val="ro-RO" w:eastAsia="ro-RO"/>
        </w:rPr>
        <w:t xml:space="preserve"> Prezenta hotărâre se comunică </w:t>
      </w:r>
      <w:r w:rsidR="00752233" w:rsidRPr="003914B5">
        <w:rPr>
          <w:rFonts w:ascii="Montserrat Light" w:eastAsia="Times New Roman" w:hAnsi="Montserrat Light" w:cs="Times New Roman"/>
          <w:noProof/>
          <w:lang w:val="ro-RO" w:eastAsia="ro-RO"/>
        </w:rPr>
        <w:t>Direcției Juridice, Direcţiei Generale Buget-Finanţe, Resurse Umane și Direcţiei de Administrare Drumuri Județene</w:t>
      </w:r>
      <w:r w:rsidRPr="003914B5">
        <w:rPr>
          <w:rFonts w:ascii="Montserrat Light" w:eastAsia="Times New Roman" w:hAnsi="Montserrat Light" w:cs="Times New Roman"/>
          <w:noProof/>
          <w:lang w:val="ro-RO" w:eastAsia="ro-RO"/>
        </w:rPr>
        <w:t xml:space="preserve">; Comunei </w:t>
      </w:r>
      <w:r w:rsidR="00ED0214" w:rsidRPr="003914B5">
        <w:rPr>
          <w:rFonts w:ascii="Montserrat Light" w:eastAsia="Times New Roman" w:hAnsi="Montserrat Light" w:cs="Times New Roman"/>
          <w:noProof/>
          <w:lang w:val="ro-RO" w:eastAsia="ro-RO"/>
        </w:rPr>
        <w:t>Borșa</w:t>
      </w:r>
      <w:r w:rsidRPr="003914B5">
        <w:rPr>
          <w:rFonts w:ascii="Montserrat Light" w:eastAsia="Times New Roman" w:hAnsi="Montserrat Light" w:cs="Times New Roman"/>
          <w:noProof/>
          <w:lang w:val="ro-RO" w:eastAsia="ro-RO"/>
        </w:rPr>
        <w:t>, precum şi Prefectului Judeţului Cluj şi se aduce la cunoştinţă publică prin afişare la sediul Consiliului Judeţean Cluj şi postare pe pagina de internet "www.cjcluj.ro".</w:t>
      </w:r>
    </w:p>
    <w:p w14:paraId="38718C60" w14:textId="77777777" w:rsidR="00CD2741" w:rsidRPr="0041374F" w:rsidRDefault="00CD2741" w:rsidP="0041374F">
      <w:pPr>
        <w:spacing w:line="240" w:lineRule="auto"/>
        <w:contextualSpacing/>
        <w:rPr>
          <w:rFonts w:ascii="Montserrat Light" w:eastAsia="Calibri" w:hAnsi="Montserrat Light" w:cs="Times New Roman"/>
          <w:b/>
          <w:bCs/>
          <w:color w:val="000000" w:themeColor="text1"/>
          <w:lang w:val="en-US" w:eastAsia="ro-RO"/>
        </w:rPr>
      </w:pPr>
    </w:p>
    <w:p w14:paraId="1FC6CF04" w14:textId="77777777" w:rsidR="00BF6B60" w:rsidRDefault="00BF6B60" w:rsidP="0041374F">
      <w:pPr>
        <w:autoSpaceDE w:val="0"/>
        <w:autoSpaceDN w:val="0"/>
        <w:adjustRightInd w:val="0"/>
        <w:spacing w:line="240" w:lineRule="auto"/>
        <w:contextualSpacing/>
        <w:jc w:val="both"/>
        <w:rPr>
          <w:rFonts w:ascii="Montserrat Light" w:eastAsia="Times New Roman" w:hAnsi="Montserrat Light" w:cs="Times New Roman"/>
          <w:bCs/>
          <w:noProof/>
          <w:lang w:val="ro-RO" w:eastAsia="ro-RO"/>
        </w:rPr>
      </w:pPr>
      <w:bookmarkStart w:id="20" w:name="_Hlk118965158"/>
    </w:p>
    <w:p w14:paraId="192DCA86" w14:textId="77777777" w:rsidR="0085299C" w:rsidRDefault="0085299C" w:rsidP="0041374F">
      <w:pPr>
        <w:autoSpaceDE w:val="0"/>
        <w:autoSpaceDN w:val="0"/>
        <w:adjustRightInd w:val="0"/>
        <w:spacing w:line="240" w:lineRule="auto"/>
        <w:contextualSpacing/>
        <w:jc w:val="both"/>
        <w:rPr>
          <w:rFonts w:ascii="Montserrat Light" w:eastAsia="Times New Roman" w:hAnsi="Montserrat Light" w:cs="Times New Roman"/>
          <w:bCs/>
          <w:noProof/>
          <w:lang w:val="ro-RO" w:eastAsia="ro-RO"/>
        </w:rPr>
      </w:pPr>
    </w:p>
    <w:p w14:paraId="40D357B5" w14:textId="77777777" w:rsidR="0085299C" w:rsidRPr="0041374F" w:rsidRDefault="0085299C" w:rsidP="0041374F">
      <w:pPr>
        <w:autoSpaceDE w:val="0"/>
        <w:autoSpaceDN w:val="0"/>
        <w:adjustRightInd w:val="0"/>
        <w:spacing w:line="240" w:lineRule="auto"/>
        <w:contextualSpacing/>
        <w:jc w:val="both"/>
        <w:rPr>
          <w:rFonts w:ascii="Montserrat Light" w:eastAsia="Times New Roman" w:hAnsi="Montserrat Light" w:cs="Times New Roman"/>
          <w:bCs/>
          <w:noProof/>
          <w:lang w:val="ro-RO" w:eastAsia="ro-RO"/>
        </w:rPr>
      </w:pPr>
    </w:p>
    <w:bookmarkEnd w:id="15"/>
    <w:bookmarkEnd w:id="20"/>
    <w:p w14:paraId="583570A4" w14:textId="528FACBF" w:rsidR="00814572" w:rsidRPr="0041374F" w:rsidRDefault="00814572" w:rsidP="0041374F">
      <w:pPr>
        <w:autoSpaceDE w:val="0"/>
        <w:autoSpaceDN w:val="0"/>
        <w:adjustRightInd w:val="0"/>
        <w:spacing w:line="240" w:lineRule="auto"/>
        <w:ind w:left="4956" w:firstLine="708"/>
        <w:contextualSpacing/>
        <w:rPr>
          <w:rFonts w:ascii="Montserrat Light" w:hAnsi="Montserrat Light"/>
          <w:b/>
          <w:bCs/>
          <w:noProof/>
          <w:lang w:val="ro-RO" w:eastAsia="ro-RO"/>
        </w:rPr>
      </w:pPr>
    </w:p>
    <w:p w14:paraId="6CE2EEEE" w14:textId="77777777" w:rsidR="00151546" w:rsidRPr="0041374F" w:rsidRDefault="00151546" w:rsidP="0041374F">
      <w:pPr>
        <w:autoSpaceDE w:val="0"/>
        <w:autoSpaceDN w:val="0"/>
        <w:adjustRightInd w:val="0"/>
        <w:spacing w:line="240" w:lineRule="auto"/>
        <w:ind w:left="4956" w:firstLine="708"/>
        <w:contextualSpacing/>
        <w:rPr>
          <w:rFonts w:ascii="Montserrat Light" w:hAnsi="Montserrat Light"/>
          <w:b/>
          <w:bCs/>
          <w:noProof/>
          <w:lang w:val="ro-RO" w:eastAsia="ro-RO"/>
        </w:rPr>
      </w:pPr>
    </w:p>
    <w:p w14:paraId="76C613C2" w14:textId="72D7B486" w:rsidR="008F76F2" w:rsidRPr="0041374F" w:rsidRDefault="008F76F2" w:rsidP="0041374F">
      <w:pPr>
        <w:autoSpaceDE w:val="0"/>
        <w:autoSpaceDN w:val="0"/>
        <w:adjustRightInd w:val="0"/>
        <w:spacing w:line="240" w:lineRule="auto"/>
        <w:ind w:left="4956" w:firstLine="708"/>
        <w:contextualSpacing/>
        <w:rPr>
          <w:rFonts w:ascii="Montserrat Light" w:hAnsi="Montserrat Light"/>
          <w:b/>
          <w:bCs/>
          <w:noProof/>
          <w:lang w:val="ro-RO" w:eastAsia="ro-RO"/>
        </w:rPr>
      </w:pPr>
      <w:r w:rsidRPr="0041374F">
        <w:rPr>
          <w:rFonts w:ascii="Montserrat Light" w:hAnsi="Montserrat Light"/>
          <w:b/>
          <w:bCs/>
          <w:noProof/>
          <w:lang w:val="ro-RO" w:eastAsia="ro-RO"/>
        </w:rPr>
        <w:t xml:space="preserve">      Contrasemnează:</w:t>
      </w:r>
    </w:p>
    <w:p w14:paraId="27F0F9AE" w14:textId="30FB496F" w:rsidR="008F76F2" w:rsidRPr="0041374F" w:rsidRDefault="008F76F2" w:rsidP="0041374F">
      <w:pPr>
        <w:autoSpaceDE w:val="0"/>
        <w:autoSpaceDN w:val="0"/>
        <w:adjustRightInd w:val="0"/>
        <w:spacing w:line="240" w:lineRule="auto"/>
        <w:contextualSpacing/>
        <w:rPr>
          <w:rFonts w:ascii="Montserrat Light" w:hAnsi="Montserrat Light"/>
          <w:b/>
          <w:bCs/>
          <w:noProof/>
          <w:lang w:val="ro-RO" w:eastAsia="ro-RO"/>
        </w:rPr>
      </w:pPr>
      <w:r w:rsidRPr="0041374F">
        <w:rPr>
          <w:rFonts w:ascii="Montserrat Light" w:hAnsi="Montserrat Light"/>
          <w:b/>
          <w:bCs/>
          <w:noProof/>
          <w:lang w:val="ro-RO" w:eastAsia="ro-RO"/>
        </w:rPr>
        <w:t xml:space="preserve">          PREŞEDINTE</w:t>
      </w:r>
      <w:r w:rsidR="00244E57" w:rsidRPr="0041374F">
        <w:rPr>
          <w:rFonts w:ascii="Montserrat Light" w:hAnsi="Montserrat Light"/>
          <w:b/>
          <w:bCs/>
          <w:noProof/>
          <w:lang w:val="ro-RO" w:eastAsia="ro-RO"/>
        </w:rPr>
        <w:t xml:space="preserve">                                            </w:t>
      </w:r>
      <w:r w:rsidRPr="0041374F">
        <w:rPr>
          <w:rFonts w:ascii="Montserrat Light" w:hAnsi="Montserrat Light"/>
          <w:b/>
          <w:bCs/>
          <w:noProof/>
          <w:lang w:val="ro-RO" w:eastAsia="ro-RO"/>
        </w:rPr>
        <w:t xml:space="preserve"> SECRETAR GENERAL AL </w:t>
      </w:r>
      <w:r w:rsidR="00244E57" w:rsidRPr="0041374F">
        <w:rPr>
          <w:rFonts w:ascii="Montserrat Light" w:hAnsi="Montserrat Light"/>
          <w:b/>
          <w:bCs/>
          <w:noProof/>
          <w:lang w:val="ro-RO" w:eastAsia="ro-RO"/>
        </w:rPr>
        <w:t xml:space="preserve"> </w:t>
      </w:r>
      <w:r w:rsidRPr="0041374F">
        <w:rPr>
          <w:rFonts w:ascii="Montserrat Light" w:hAnsi="Montserrat Light"/>
          <w:b/>
          <w:bCs/>
          <w:noProof/>
          <w:lang w:val="ro-RO" w:eastAsia="ro-RO"/>
        </w:rPr>
        <w:t>JUDEŢULUI,</w:t>
      </w:r>
    </w:p>
    <w:p w14:paraId="62A759F5" w14:textId="01A2C6DF" w:rsidR="008F76F2" w:rsidRPr="0041374F" w:rsidRDefault="008F76F2" w:rsidP="0041374F">
      <w:pPr>
        <w:autoSpaceDE w:val="0"/>
        <w:autoSpaceDN w:val="0"/>
        <w:adjustRightInd w:val="0"/>
        <w:spacing w:line="240" w:lineRule="auto"/>
        <w:contextualSpacing/>
        <w:rPr>
          <w:rFonts w:ascii="Montserrat Light" w:hAnsi="Montserrat Light"/>
          <w:noProof/>
          <w:lang w:val="ro-RO" w:eastAsia="ro-RO"/>
        </w:rPr>
      </w:pPr>
      <w:r w:rsidRPr="0041374F">
        <w:rPr>
          <w:rFonts w:ascii="Montserrat Light" w:hAnsi="Montserrat Light"/>
          <w:b/>
          <w:bCs/>
          <w:noProof/>
          <w:lang w:val="ro-RO" w:eastAsia="ro-RO"/>
        </w:rPr>
        <w:t xml:space="preserve">   </w:t>
      </w:r>
      <w:r w:rsidRPr="0041374F">
        <w:rPr>
          <w:rFonts w:ascii="Montserrat Light" w:hAnsi="Montserrat Light"/>
          <w:b/>
          <w:bCs/>
          <w:noProof/>
          <w:lang w:val="ro-RO" w:eastAsia="ro-RO"/>
        </w:rPr>
        <w:tab/>
        <w:t xml:space="preserve">  </w:t>
      </w:r>
      <w:r w:rsidRPr="0041374F">
        <w:rPr>
          <w:rFonts w:ascii="Montserrat Light" w:hAnsi="Montserrat Light"/>
          <w:noProof/>
          <w:lang w:val="ro-RO" w:eastAsia="ro-RO"/>
        </w:rPr>
        <w:t xml:space="preserve">Alin </w:t>
      </w:r>
      <w:r w:rsidR="00F1605E" w:rsidRPr="0041374F">
        <w:rPr>
          <w:rFonts w:ascii="Montserrat Light" w:hAnsi="Montserrat Light"/>
          <w:noProof/>
          <w:lang w:val="ro-RO" w:eastAsia="ro-RO"/>
        </w:rPr>
        <w:t xml:space="preserve">Tişe  </w:t>
      </w:r>
      <w:r w:rsidRPr="0041374F">
        <w:rPr>
          <w:rFonts w:ascii="Montserrat Light" w:hAnsi="Montserrat Light"/>
          <w:noProof/>
          <w:lang w:val="ro-RO" w:eastAsia="ro-RO"/>
        </w:rPr>
        <w:t xml:space="preserve">                                                               </w:t>
      </w:r>
      <w:r w:rsidR="00F1605E" w:rsidRPr="0041374F">
        <w:rPr>
          <w:rFonts w:ascii="Montserrat Light" w:hAnsi="Montserrat Light"/>
          <w:noProof/>
          <w:lang w:val="ro-RO" w:eastAsia="ro-RO"/>
        </w:rPr>
        <w:t xml:space="preserve">        </w:t>
      </w:r>
      <w:r w:rsidR="00AF2E3E" w:rsidRPr="0041374F">
        <w:rPr>
          <w:rFonts w:ascii="Montserrat Light" w:hAnsi="Montserrat Light"/>
          <w:noProof/>
          <w:lang w:val="ro-RO" w:eastAsia="ro-RO"/>
        </w:rPr>
        <w:t xml:space="preserve">     </w:t>
      </w:r>
      <w:r w:rsidRPr="0041374F">
        <w:rPr>
          <w:rFonts w:ascii="Montserrat Light" w:hAnsi="Montserrat Light"/>
          <w:noProof/>
          <w:lang w:val="ro-RO" w:eastAsia="ro-RO"/>
        </w:rPr>
        <w:t xml:space="preserve">Simona </w:t>
      </w:r>
      <w:r w:rsidR="00F1605E" w:rsidRPr="0041374F">
        <w:rPr>
          <w:rFonts w:ascii="Montserrat Light" w:hAnsi="Montserrat Light"/>
          <w:noProof/>
          <w:lang w:val="ro-RO" w:eastAsia="ro-RO"/>
        </w:rPr>
        <w:t>Gaci</w:t>
      </w:r>
    </w:p>
    <w:p w14:paraId="17C98610" w14:textId="77777777" w:rsidR="00C40B0C" w:rsidRPr="0041374F" w:rsidRDefault="00C40B0C" w:rsidP="0041374F">
      <w:pPr>
        <w:autoSpaceDE w:val="0"/>
        <w:autoSpaceDN w:val="0"/>
        <w:adjustRightInd w:val="0"/>
        <w:spacing w:line="240" w:lineRule="auto"/>
        <w:contextualSpacing/>
        <w:rPr>
          <w:rFonts w:ascii="Montserrat Light" w:hAnsi="Montserrat Light"/>
          <w:noProof/>
          <w:lang w:val="ro-RO" w:eastAsia="ro-RO"/>
        </w:rPr>
      </w:pPr>
    </w:p>
    <w:p w14:paraId="0D33FA32" w14:textId="471C7DFD" w:rsidR="009A75B2" w:rsidRPr="0041374F" w:rsidRDefault="009A75B2" w:rsidP="0041374F">
      <w:pPr>
        <w:autoSpaceDE w:val="0"/>
        <w:autoSpaceDN w:val="0"/>
        <w:adjustRightInd w:val="0"/>
        <w:spacing w:line="240" w:lineRule="auto"/>
        <w:contextualSpacing/>
        <w:rPr>
          <w:rFonts w:ascii="Montserrat Light" w:hAnsi="Montserrat Light"/>
          <w:b/>
          <w:bCs/>
          <w:lang w:val="ro-RO"/>
        </w:rPr>
      </w:pPr>
    </w:p>
    <w:p w14:paraId="2B1A324C" w14:textId="270849DB" w:rsidR="00D002AE" w:rsidRDefault="00D002AE" w:rsidP="0041374F">
      <w:pPr>
        <w:autoSpaceDE w:val="0"/>
        <w:autoSpaceDN w:val="0"/>
        <w:adjustRightInd w:val="0"/>
        <w:spacing w:line="240" w:lineRule="auto"/>
        <w:contextualSpacing/>
        <w:rPr>
          <w:rFonts w:ascii="Montserrat Light" w:hAnsi="Montserrat Light"/>
          <w:b/>
          <w:bCs/>
          <w:lang w:val="ro-RO"/>
        </w:rPr>
      </w:pPr>
    </w:p>
    <w:p w14:paraId="7CE06195" w14:textId="77777777" w:rsidR="0085299C" w:rsidRPr="0041374F" w:rsidRDefault="0085299C" w:rsidP="0041374F">
      <w:pPr>
        <w:autoSpaceDE w:val="0"/>
        <w:autoSpaceDN w:val="0"/>
        <w:adjustRightInd w:val="0"/>
        <w:spacing w:line="240" w:lineRule="auto"/>
        <w:contextualSpacing/>
        <w:rPr>
          <w:rFonts w:ascii="Montserrat Light" w:hAnsi="Montserrat Light"/>
          <w:b/>
          <w:bCs/>
          <w:lang w:val="ro-RO"/>
        </w:rPr>
      </w:pPr>
    </w:p>
    <w:p w14:paraId="04060B89" w14:textId="76F54A5A" w:rsidR="00D002AE" w:rsidRPr="0041374F" w:rsidRDefault="00D002AE" w:rsidP="0041374F">
      <w:pPr>
        <w:autoSpaceDE w:val="0"/>
        <w:autoSpaceDN w:val="0"/>
        <w:adjustRightInd w:val="0"/>
        <w:spacing w:line="240" w:lineRule="auto"/>
        <w:contextualSpacing/>
        <w:rPr>
          <w:rFonts w:ascii="Montserrat Light" w:hAnsi="Montserrat Light"/>
          <w:b/>
          <w:bCs/>
          <w:lang w:val="ro-RO"/>
        </w:rPr>
      </w:pPr>
    </w:p>
    <w:p w14:paraId="3B3258C1" w14:textId="77777777" w:rsidR="00D002AE" w:rsidRPr="0041374F" w:rsidRDefault="00D002AE" w:rsidP="0041374F">
      <w:pPr>
        <w:autoSpaceDE w:val="0"/>
        <w:autoSpaceDN w:val="0"/>
        <w:adjustRightInd w:val="0"/>
        <w:spacing w:line="240" w:lineRule="auto"/>
        <w:contextualSpacing/>
        <w:rPr>
          <w:rFonts w:ascii="Montserrat Light" w:hAnsi="Montserrat Light"/>
          <w:b/>
          <w:bCs/>
          <w:lang w:val="ro-RO"/>
        </w:rPr>
      </w:pPr>
    </w:p>
    <w:p w14:paraId="3695200F" w14:textId="77777777" w:rsidR="009A75B2" w:rsidRPr="0041374F" w:rsidRDefault="009A75B2" w:rsidP="0041374F">
      <w:pPr>
        <w:autoSpaceDE w:val="0"/>
        <w:autoSpaceDN w:val="0"/>
        <w:adjustRightInd w:val="0"/>
        <w:spacing w:line="240" w:lineRule="auto"/>
        <w:contextualSpacing/>
        <w:rPr>
          <w:rFonts w:ascii="Montserrat Light" w:hAnsi="Montserrat Light"/>
          <w:b/>
          <w:bCs/>
          <w:lang w:val="ro-RO"/>
        </w:rPr>
      </w:pPr>
    </w:p>
    <w:p w14:paraId="41A275E4" w14:textId="1E1213FA" w:rsidR="008F76F2" w:rsidRPr="0041374F" w:rsidRDefault="008F76F2" w:rsidP="0041374F">
      <w:pPr>
        <w:autoSpaceDE w:val="0"/>
        <w:autoSpaceDN w:val="0"/>
        <w:adjustRightInd w:val="0"/>
        <w:spacing w:line="240" w:lineRule="auto"/>
        <w:contextualSpacing/>
        <w:rPr>
          <w:rFonts w:ascii="Montserrat Light" w:hAnsi="Montserrat Light"/>
          <w:b/>
          <w:bCs/>
          <w:lang w:val="ro-RO"/>
        </w:rPr>
      </w:pPr>
      <w:r w:rsidRPr="0041374F">
        <w:rPr>
          <w:rFonts w:ascii="Montserrat Light" w:hAnsi="Montserrat Light"/>
          <w:b/>
          <w:bCs/>
          <w:lang w:val="ro-RO"/>
        </w:rPr>
        <w:t>Nr……... din …… 202</w:t>
      </w:r>
      <w:r w:rsidR="00132B4D" w:rsidRPr="0041374F">
        <w:rPr>
          <w:rFonts w:ascii="Montserrat Light" w:hAnsi="Montserrat Light"/>
          <w:b/>
          <w:bCs/>
          <w:lang w:val="ro-RO"/>
        </w:rPr>
        <w:t>5</w:t>
      </w:r>
    </w:p>
    <w:p w14:paraId="37B3BA76" w14:textId="58C7CD70" w:rsidR="008F76F2" w:rsidRPr="0041374F" w:rsidRDefault="008F76F2" w:rsidP="0041374F">
      <w:pPr>
        <w:autoSpaceDE w:val="0"/>
        <w:autoSpaceDN w:val="0"/>
        <w:adjustRightInd w:val="0"/>
        <w:spacing w:line="240" w:lineRule="auto"/>
        <w:contextualSpacing/>
        <w:jc w:val="both"/>
        <w:rPr>
          <w:rFonts w:ascii="Montserrat Light" w:hAnsi="Montserrat Light"/>
          <w:b/>
          <w:bCs/>
          <w:noProof/>
          <w:vertAlign w:val="superscript"/>
          <w:lang w:val="ro-RO"/>
        </w:rPr>
      </w:pPr>
      <w:r w:rsidRPr="0041374F">
        <w:rPr>
          <w:rFonts w:ascii="Montserrat Light" w:hAnsi="Montserrat Light"/>
          <w:lang w:val="ro-RO"/>
        </w:rPr>
        <w:t xml:space="preserve">Prezenta hotărâre a fost adoptată cu … voturi “pentru” </w:t>
      </w:r>
      <w:r w:rsidRPr="0041374F">
        <w:rPr>
          <w:rFonts w:ascii="Montserrat Light" w:hAnsi="Montserrat Light"/>
          <w:noProof/>
          <w:lang w:val="ro-RO"/>
        </w:rPr>
        <w:t xml:space="preserve">… voturi “împotrivă”, …. ”abţineri” şi …. </w:t>
      </w:r>
      <w:r w:rsidR="00244E57" w:rsidRPr="0041374F">
        <w:rPr>
          <w:rFonts w:ascii="Montserrat Light" w:hAnsi="Montserrat Light"/>
          <w:noProof/>
          <w:lang w:val="ro-RO"/>
        </w:rPr>
        <w:t>m</w:t>
      </w:r>
      <w:r w:rsidRPr="0041374F">
        <w:rPr>
          <w:rFonts w:ascii="Montserrat Light" w:hAnsi="Montserrat Light"/>
          <w:noProof/>
          <w:lang w:val="ro-RO"/>
        </w:rPr>
        <w:t xml:space="preserve">embri ai Consiliului </w:t>
      </w:r>
      <w:r w:rsidR="00244E57" w:rsidRPr="0041374F">
        <w:rPr>
          <w:rFonts w:ascii="Montserrat Light" w:hAnsi="Montserrat Light"/>
          <w:noProof/>
          <w:lang w:val="ro-RO"/>
        </w:rPr>
        <w:t>Județean</w:t>
      </w:r>
      <w:r w:rsidRPr="0041374F">
        <w:rPr>
          <w:rFonts w:ascii="Montserrat Light" w:hAnsi="Montserrat Light"/>
          <w:noProof/>
          <w:lang w:val="ro-RO"/>
        </w:rPr>
        <w:t xml:space="preserve"> nu au votat</w:t>
      </w:r>
      <w:r w:rsidRPr="0041374F">
        <w:rPr>
          <w:rFonts w:ascii="Montserrat Light" w:hAnsi="Montserrat Light"/>
          <w:lang w:val="ro-RO"/>
        </w:rPr>
        <w:t>, fiind astfel respectate prevederile legale privind majoritatea de voturi necesară.</w:t>
      </w:r>
      <w:r w:rsidRPr="0041374F">
        <w:rPr>
          <w:rFonts w:ascii="Montserrat Light" w:hAnsi="Montserrat Light"/>
          <w:b/>
          <w:bCs/>
          <w:noProof/>
          <w:vertAlign w:val="superscript"/>
          <w:lang w:val="ro-RO"/>
        </w:rPr>
        <w:t xml:space="preserve">  </w:t>
      </w:r>
    </w:p>
    <w:p w14:paraId="04212413" w14:textId="06718CFA" w:rsidR="008F292D" w:rsidRPr="0041374F" w:rsidRDefault="008F292D" w:rsidP="0041374F">
      <w:pPr>
        <w:autoSpaceDE w:val="0"/>
        <w:autoSpaceDN w:val="0"/>
        <w:adjustRightInd w:val="0"/>
        <w:spacing w:line="240" w:lineRule="auto"/>
        <w:contextualSpacing/>
        <w:jc w:val="both"/>
        <w:rPr>
          <w:rFonts w:ascii="Montserrat Light" w:hAnsi="Montserrat Light"/>
          <w:b/>
          <w:bCs/>
          <w:noProof/>
          <w:color w:val="0070C0"/>
          <w:vertAlign w:val="superscript"/>
          <w:lang w:val="ro-RO"/>
        </w:rPr>
      </w:pPr>
    </w:p>
    <w:p w14:paraId="1D2E2321" w14:textId="006E62C9" w:rsidR="00C40B0C" w:rsidRPr="0041374F" w:rsidRDefault="00C40B0C" w:rsidP="0041374F">
      <w:pPr>
        <w:autoSpaceDE w:val="0"/>
        <w:autoSpaceDN w:val="0"/>
        <w:adjustRightInd w:val="0"/>
        <w:spacing w:line="240" w:lineRule="auto"/>
        <w:contextualSpacing/>
        <w:jc w:val="both"/>
        <w:rPr>
          <w:rFonts w:ascii="Montserrat Light" w:hAnsi="Montserrat Light"/>
          <w:noProof/>
          <w:color w:val="0070C0"/>
          <w:lang w:val="ro-RO"/>
        </w:rPr>
      </w:pPr>
    </w:p>
    <w:p w14:paraId="25D06C6C" w14:textId="5823D28F" w:rsidR="00D002AE" w:rsidRDefault="00D002AE" w:rsidP="0041374F">
      <w:pPr>
        <w:autoSpaceDE w:val="0"/>
        <w:autoSpaceDN w:val="0"/>
        <w:adjustRightInd w:val="0"/>
        <w:spacing w:line="240" w:lineRule="auto"/>
        <w:contextualSpacing/>
        <w:jc w:val="both"/>
        <w:rPr>
          <w:rFonts w:ascii="Montserrat Light" w:hAnsi="Montserrat Light"/>
          <w:noProof/>
          <w:color w:val="0070C0"/>
          <w:lang w:val="ro-RO"/>
        </w:rPr>
      </w:pPr>
    </w:p>
    <w:p w14:paraId="715192C2" w14:textId="130BD70E" w:rsidR="00352231" w:rsidRDefault="00352231" w:rsidP="0041374F">
      <w:pPr>
        <w:autoSpaceDE w:val="0"/>
        <w:autoSpaceDN w:val="0"/>
        <w:adjustRightInd w:val="0"/>
        <w:spacing w:line="240" w:lineRule="auto"/>
        <w:contextualSpacing/>
        <w:jc w:val="both"/>
        <w:rPr>
          <w:rFonts w:ascii="Montserrat Light" w:hAnsi="Montserrat Light"/>
          <w:noProof/>
          <w:color w:val="0070C0"/>
          <w:lang w:val="ro-RO"/>
        </w:rPr>
      </w:pPr>
    </w:p>
    <w:p w14:paraId="4845F44D" w14:textId="77777777" w:rsidR="00352231" w:rsidRPr="0041374F" w:rsidRDefault="00352231" w:rsidP="0041374F">
      <w:pPr>
        <w:autoSpaceDE w:val="0"/>
        <w:autoSpaceDN w:val="0"/>
        <w:adjustRightInd w:val="0"/>
        <w:spacing w:line="240" w:lineRule="auto"/>
        <w:contextualSpacing/>
        <w:jc w:val="both"/>
        <w:rPr>
          <w:rFonts w:ascii="Montserrat Light" w:hAnsi="Montserrat Light"/>
          <w:noProof/>
          <w:color w:val="0070C0"/>
          <w:lang w:val="ro-RO"/>
        </w:rPr>
      </w:pPr>
    </w:p>
    <w:p w14:paraId="660E2133" w14:textId="77777777" w:rsidR="00D002AE" w:rsidRPr="0041374F" w:rsidRDefault="00D002AE" w:rsidP="0041374F">
      <w:pPr>
        <w:autoSpaceDE w:val="0"/>
        <w:autoSpaceDN w:val="0"/>
        <w:adjustRightInd w:val="0"/>
        <w:spacing w:line="240" w:lineRule="auto"/>
        <w:contextualSpacing/>
        <w:jc w:val="both"/>
        <w:rPr>
          <w:rFonts w:ascii="Montserrat Light" w:hAnsi="Montserrat Light"/>
          <w:noProof/>
          <w:color w:val="0070C0"/>
          <w:lang w:val="ro-RO"/>
        </w:rPr>
      </w:pPr>
    </w:p>
    <w:p w14:paraId="2DD61AD6" w14:textId="3F81785B" w:rsidR="008F76F2" w:rsidRPr="0041374F" w:rsidRDefault="008F76F2" w:rsidP="0041374F">
      <w:pPr>
        <w:autoSpaceDE w:val="0"/>
        <w:autoSpaceDN w:val="0"/>
        <w:adjustRightInd w:val="0"/>
        <w:spacing w:line="240" w:lineRule="auto"/>
        <w:contextualSpacing/>
        <w:jc w:val="center"/>
        <w:rPr>
          <w:rFonts w:ascii="Montserrat Light" w:hAnsi="Montserrat Light"/>
          <w:b/>
          <w:bCs/>
          <w:noProof/>
        </w:rPr>
      </w:pPr>
      <w:r w:rsidRPr="0041374F">
        <w:rPr>
          <w:rFonts w:ascii="Montserrat Light" w:hAnsi="Montserrat Light"/>
          <w:b/>
          <w:bCs/>
          <w:noProof/>
        </w:rPr>
        <w:t>INIȚIATOR,</w:t>
      </w:r>
    </w:p>
    <w:p w14:paraId="09D047C8" w14:textId="00DAAE18" w:rsidR="008F76F2" w:rsidRPr="0041374F" w:rsidRDefault="008F76F2" w:rsidP="0041374F">
      <w:pPr>
        <w:autoSpaceDE w:val="0"/>
        <w:autoSpaceDN w:val="0"/>
        <w:adjustRightInd w:val="0"/>
        <w:spacing w:line="240" w:lineRule="auto"/>
        <w:contextualSpacing/>
        <w:jc w:val="center"/>
        <w:rPr>
          <w:rFonts w:ascii="Montserrat Light" w:hAnsi="Montserrat Light"/>
          <w:b/>
          <w:bCs/>
          <w:noProof/>
        </w:rPr>
      </w:pPr>
      <w:r w:rsidRPr="0041374F">
        <w:rPr>
          <w:rFonts w:ascii="Montserrat Light" w:hAnsi="Montserrat Light"/>
          <w:b/>
          <w:bCs/>
          <w:noProof/>
        </w:rPr>
        <w:t xml:space="preserve">PREȘEDINTE </w:t>
      </w:r>
    </w:p>
    <w:p w14:paraId="165E7470" w14:textId="684C0EC5" w:rsidR="008F76F2" w:rsidRPr="0041374F" w:rsidRDefault="00A81F05" w:rsidP="0041374F">
      <w:pPr>
        <w:autoSpaceDE w:val="0"/>
        <w:autoSpaceDN w:val="0"/>
        <w:adjustRightInd w:val="0"/>
        <w:spacing w:line="240" w:lineRule="auto"/>
        <w:contextualSpacing/>
        <w:jc w:val="center"/>
        <w:rPr>
          <w:rFonts w:ascii="Montserrat Light" w:hAnsi="Montserrat Light"/>
          <w:noProof/>
          <w:lang w:val="ro-RO"/>
        </w:rPr>
      </w:pPr>
      <w:r w:rsidRPr="0041374F">
        <w:rPr>
          <w:rFonts w:ascii="Montserrat Light" w:hAnsi="Montserrat Light"/>
          <w:noProof/>
        </w:rPr>
        <w:t>Alin Ti</w:t>
      </w:r>
      <w:r w:rsidRPr="0041374F">
        <w:rPr>
          <w:rFonts w:ascii="Montserrat Light" w:hAnsi="Montserrat Light"/>
          <w:noProof/>
          <w:lang w:val="ro-RO"/>
        </w:rPr>
        <w:t>șe</w:t>
      </w:r>
    </w:p>
    <w:p w14:paraId="48DF9CF8" w14:textId="1583B9E9" w:rsidR="008F292D" w:rsidRPr="0041374F" w:rsidRDefault="008F292D" w:rsidP="0041374F">
      <w:pPr>
        <w:autoSpaceDE w:val="0"/>
        <w:autoSpaceDN w:val="0"/>
        <w:adjustRightInd w:val="0"/>
        <w:spacing w:line="240" w:lineRule="auto"/>
        <w:contextualSpacing/>
        <w:jc w:val="center"/>
        <w:rPr>
          <w:rFonts w:ascii="Montserrat Light" w:hAnsi="Montserrat Light"/>
          <w:noProof/>
          <w:color w:val="0070C0"/>
          <w:lang w:val="ro-RO"/>
        </w:rPr>
      </w:pPr>
    </w:p>
    <w:p w14:paraId="797FD24B" w14:textId="37B37F5B" w:rsidR="00D002AE" w:rsidRPr="0041374F" w:rsidRDefault="00D002AE" w:rsidP="0041374F">
      <w:pPr>
        <w:autoSpaceDE w:val="0"/>
        <w:autoSpaceDN w:val="0"/>
        <w:adjustRightInd w:val="0"/>
        <w:spacing w:line="240" w:lineRule="auto"/>
        <w:contextualSpacing/>
        <w:jc w:val="center"/>
        <w:rPr>
          <w:rFonts w:ascii="Montserrat Light" w:hAnsi="Montserrat Light"/>
          <w:noProof/>
          <w:color w:val="0070C0"/>
          <w:lang w:val="ro-RO"/>
        </w:rPr>
      </w:pPr>
    </w:p>
    <w:p w14:paraId="7C29A67D" w14:textId="64E500D8" w:rsidR="00D002AE" w:rsidRPr="0041374F" w:rsidRDefault="00D002AE" w:rsidP="0041374F">
      <w:pPr>
        <w:autoSpaceDE w:val="0"/>
        <w:autoSpaceDN w:val="0"/>
        <w:adjustRightInd w:val="0"/>
        <w:spacing w:line="240" w:lineRule="auto"/>
        <w:contextualSpacing/>
        <w:jc w:val="center"/>
        <w:rPr>
          <w:rFonts w:ascii="Montserrat Light" w:hAnsi="Montserrat Light"/>
          <w:noProof/>
          <w:color w:val="0070C0"/>
          <w:lang w:val="ro-RO"/>
        </w:rPr>
      </w:pPr>
    </w:p>
    <w:p w14:paraId="405E4CFD" w14:textId="7CBC5CAC" w:rsidR="00D002AE" w:rsidRPr="0041374F" w:rsidRDefault="00D002AE" w:rsidP="0041374F">
      <w:pPr>
        <w:autoSpaceDE w:val="0"/>
        <w:autoSpaceDN w:val="0"/>
        <w:adjustRightInd w:val="0"/>
        <w:spacing w:line="240" w:lineRule="auto"/>
        <w:contextualSpacing/>
        <w:jc w:val="center"/>
        <w:rPr>
          <w:rFonts w:ascii="Montserrat Light" w:hAnsi="Montserrat Light"/>
          <w:noProof/>
          <w:color w:val="0070C0"/>
          <w:lang w:val="ro-RO"/>
        </w:rPr>
      </w:pPr>
    </w:p>
    <w:p w14:paraId="613C3FB9" w14:textId="5F65852E" w:rsidR="00D002AE" w:rsidRPr="0041374F" w:rsidRDefault="00D002AE" w:rsidP="0041374F">
      <w:pPr>
        <w:autoSpaceDE w:val="0"/>
        <w:autoSpaceDN w:val="0"/>
        <w:adjustRightInd w:val="0"/>
        <w:spacing w:line="240" w:lineRule="auto"/>
        <w:contextualSpacing/>
        <w:jc w:val="center"/>
        <w:rPr>
          <w:rFonts w:ascii="Montserrat Light" w:hAnsi="Montserrat Light"/>
          <w:noProof/>
          <w:color w:val="0070C0"/>
          <w:lang w:val="ro-RO"/>
        </w:rPr>
      </w:pPr>
    </w:p>
    <w:p w14:paraId="54B321E8" w14:textId="7728A635" w:rsidR="00D002AE" w:rsidRDefault="00D002AE" w:rsidP="0041374F">
      <w:pPr>
        <w:autoSpaceDE w:val="0"/>
        <w:autoSpaceDN w:val="0"/>
        <w:adjustRightInd w:val="0"/>
        <w:spacing w:line="240" w:lineRule="auto"/>
        <w:contextualSpacing/>
        <w:jc w:val="center"/>
        <w:rPr>
          <w:rFonts w:ascii="Montserrat Light" w:hAnsi="Montserrat Light"/>
          <w:noProof/>
          <w:color w:val="0070C0"/>
          <w:lang w:val="ro-RO"/>
        </w:rPr>
      </w:pPr>
    </w:p>
    <w:p w14:paraId="2A5661AA" w14:textId="77777777" w:rsidR="00B21268" w:rsidRDefault="00B21268" w:rsidP="0041374F">
      <w:pPr>
        <w:autoSpaceDE w:val="0"/>
        <w:autoSpaceDN w:val="0"/>
        <w:adjustRightInd w:val="0"/>
        <w:spacing w:line="240" w:lineRule="auto"/>
        <w:contextualSpacing/>
        <w:jc w:val="center"/>
        <w:rPr>
          <w:rFonts w:ascii="Montserrat Light" w:hAnsi="Montserrat Light"/>
          <w:noProof/>
          <w:color w:val="0070C0"/>
          <w:lang w:val="ro-RO"/>
        </w:rPr>
      </w:pPr>
    </w:p>
    <w:p w14:paraId="6D7D32CA" w14:textId="6762F70E" w:rsidR="00D002AE" w:rsidRDefault="00D002AE" w:rsidP="0041374F">
      <w:pPr>
        <w:autoSpaceDE w:val="0"/>
        <w:autoSpaceDN w:val="0"/>
        <w:adjustRightInd w:val="0"/>
        <w:spacing w:line="240" w:lineRule="auto"/>
        <w:contextualSpacing/>
        <w:jc w:val="center"/>
        <w:rPr>
          <w:rFonts w:ascii="Montserrat Light" w:hAnsi="Montserrat Light"/>
          <w:noProof/>
          <w:color w:val="0070C0"/>
          <w:lang w:val="ro-RO"/>
        </w:rPr>
      </w:pPr>
    </w:p>
    <w:p w14:paraId="5AACC7B3" w14:textId="77777777" w:rsidR="00405089" w:rsidRPr="0041374F" w:rsidRDefault="00405089" w:rsidP="0041374F">
      <w:pPr>
        <w:autoSpaceDE w:val="0"/>
        <w:autoSpaceDN w:val="0"/>
        <w:adjustRightInd w:val="0"/>
        <w:spacing w:line="240" w:lineRule="auto"/>
        <w:contextualSpacing/>
        <w:jc w:val="center"/>
        <w:rPr>
          <w:rFonts w:ascii="Montserrat Light" w:hAnsi="Montserrat Light"/>
          <w:noProof/>
          <w:color w:val="0070C0"/>
          <w:lang w:val="ro-RO"/>
        </w:rPr>
      </w:pPr>
    </w:p>
    <w:p w14:paraId="659D8B32" w14:textId="6F5DD6D0" w:rsidR="00A26420" w:rsidRPr="00A26420" w:rsidRDefault="00A26420" w:rsidP="00A26420">
      <w:pPr>
        <w:spacing w:line="240" w:lineRule="auto"/>
        <w:ind w:firstLine="630"/>
        <w:contextualSpacing/>
        <w:jc w:val="right"/>
        <w:rPr>
          <w:rFonts w:ascii="Montserrat Light" w:eastAsia="Times New Roman" w:hAnsi="Montserrat Light"/>
          <w:b/>
          <w:bCs/>
        </w:rPr>
      </w:pPr>
      <w:r w:rsidRPr="00A26420">
        <w:rPr>
          <w:rFonts w:ascii="Montserrat Light" w:eastAsia="Times New Roman" w:hAnsi="Montserrat Light"/>
          <w:b/>
          <w:bCs/>
        </w:rPr>
        <w:lastRenderedPageBreak/>
        <w:t xml:space="preserve">                                                                                                      </w:t>
      </w:r>
      <w:proofErr w:type="spellStart"/>
      <w:r w:rsidRPr="00A26420">
        <w:rPr>
          <w:rFonts w:ascii="Montserrat Light" w:eastAsia="Times New Roman" w:hAnsi="Montserrat Light"/>
          <w:b/>
          <w:bCs/>
        </w:rPr>
        <w:t>Anexa</w:t>
      </w:r>
      <w:proofErr w:type="spellEnd"/>
      <w:r w:rsidRPr="00A26420">
        <w:rPr>
          <w:rFonts w:ascii="Montserrat Light" w:eastAsia="Times New Roman" w:hAnsi="Montserrat Light"/>
          <w:b/>
          <w:bCs/>
        </w:rPr>
        <w:t xml:space="preserve"> </w:t>
      </w:r>
    </w:p>
    <w:p w14:paraId="67F1E1A4" w14:textId="77777777" w:rsidR="00A26420" w:rsidRPr="00A26420" w:rsidRDefault="00A26420" w:rsidP="00A26420">
      <w:pPr>
        <w:spacing w:line="240" w:lineRule="auto"/>
        <w:ind w:firstLine="630"/>
        <w:contextualSpacing/>
        <w:jc w:val="right"/>
        <w:rPr>
          <w:rFonts w:ascii="Montserrat Light" w:eastAsia="Times New Roman" w:hAnsi="Montserrat Light"/>
          <w:b/>
          <w:bCs/>
        </w:rPr>
      </w:pPr>
      <w:r w:rsidRPr="00A26420">
        <w:rPr>
          <w:rFonts w:ascii="Montserrat Light" w:eastAsia="Times New Roman" w:hAnsi="Montserrat Light"/>
          <w:b/>
          <w:bCs/>
        </w:rPr>
        <w:t xml:space="preserve">                                                                                             la </w:t>
      </w:r>
      <w:proofErr w:type="spellStart"/>
      <w:r w:rsidRPr="00A26420">
        <w:rPr>
          <w:rFonts w:ascii="Montserrat Light" w:eastAsia="Times New Roman" w:hAnsi="Montserrat Light"/>
          <w:b/>
          <w:bCs/>
        </w:rPr>
        <w:t>Hotărârea</w:t>
      </w:r>
      <w:proofErr w:type="spellEnd"/>
      <w:r w:rsidRPr="00A26420">
        <w:rPr>
          <w:rFonts w:ascii="Montserrat Light" w:eastAsia="Times New Roman" w:hAnsi="Montserrat Light"/>
          <w:b/>
          <w:bCs/>
        </w:rPr>
        <w:t xml:space="preserve"> nr. …</w:t>
      </w:r>
      <w:proofErr w:type="gramStart"/>
      <w:r w:rsidRPr="00A26420">
        <w:rPr>
          <w:rFonts w:ascii="Montserrat Light" w:eastAsia="Times New Roman" w:hAnsi="Montserrat Light"/>
          <w:b/>
          <w:bCs/>
        </w:rPr>
        <w:t>…..</w:t>
      </w:r>
      <w:proofErr w:type="gramEnd"/>
      <w:r w:rsidRPr="00A26420">
        <w:rPr>
          <w:rFonts w:ascii="Montserrat Light" w:eastAsia="Times New Roman" w:hAnsi="Montserrat Light"/>
          <w:b/>
          <w:bCs/>
        </w:rPr>
        <w:t xml:space="preserve">/2025  </w:t>
      </w:r>
    </w:p>
    <w:p w14:paraId="456A40AC" w14:textId="77777777" w:rsidR="00A26420" w:rsidRPr="00A26420" w:rsidRDefault="00A26420" w:rsidP="00A26420">
      <w:pPr>
        <w:spacing w:line="240" w:lineRule="auto"/>
        <w:ind w:firstLine="630"/>
        <w:contextualSpacing/>
        <w:rPr>
          <w:rFonts w:ascii="Montserrat Light" w:eastAsia="Times New Roman" w:hAnsi="Montserrat Light"/>
          <w:b/>
          <w:bCs/>
        </w:rPr>
      </w:pPr>
    </w:p>
    <w:tbl>
      <w:tblPr>
        <w:tblW w:w="0" w:type="auto"/>
        <w:tblLook w:val="04A0" w:firstRow="1" w:lastRow="0" w:firstColumn="1" w:lastColumn="0" w:noHBand="0" w:noVBand="1"/>
      </w:tblPr>
      <w:tblGrid>
        <w:gridCol w:w="4768"/>
        <w:gridCol w:w="4772"/>
      </w:tblGrid>
      <w:tr w:rsidR="00A26420" w:rsidRPr="00A26420" w14:paraId="219353AD" w14:textId="77777777" w:rsidTr="003C41E9">
        <w:tc>
          <w:tcPr>
            <w:tcW w:w="4768" w:type="dxa"/>
          </w:tcPr>
          <w:p w14:paraId="183FD623" w14:textId="785667C3" w:rsidR="00A26420" w:rsidRPr="00A26420" w:rsidRDefault="00A26420" w:rsidP="00A26420">
            <w:pPr>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UAT Comuna </w:t>
            </w:r>
            <w:r>
              <w:rPr>
                <w:rFonts w:ascii="Montserrat Light" w:eastAsia="Times New Roman" w:hAnsi="Montserrat Light" w:cs="Times New Roman"/>
                <w:b/>
                <w:lang w:val="ro-RO"/>
              </w:rPr>
              <w:t>Borșa</w:t>
            </w:r>
          </w:p>
          <w:p w14:paraId="6406B369"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Consiliul Local</w:t>
            </w:r>
          </w:p>
          <w:p w14:paraId="701DB3E9" w14:textId="77777777" w:rsidR="00A26420" w:rsidRPr="00A26420" w:rsidRDefault="00A26420" w:rsidP="00A26420">
            <w:pPr>
              <w:spacing w:line="240" w:lineRule="auto"/>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Nr. ................ din ................</w:t>
            </w:r>
          </w:p>
          <w:p w14:paraId="3E8BD9A5"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p>
        </w:tc>
        <w:tc>
          <w:tcPr>
            <w:tcW w:w="4772" w:type="dxa"/>
          </w:tcPr>
          <w:p w14:paraId="16296D47"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UAT  Județul  Cluj</w:t>
            </w:r>
          </w:p>
          <w:p w14:paraId="4E520A91"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Consiliul Județean</w:t>
            </w:r>
          </w:p>
          <w:p w14:paraId="3C6C4B58" w14:textId="77777777" w:rsidR="00A26420" w:rsidRPr="00A26420" w:rsidRDefault="00A26420" w:rsidP="00A26420">
            <w:pPr>
              <w:spacing w:line="240" w:lineRule="auto"/>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Nr.............. din ..........................</w:t>
            </w:r>
          </w:p>
        </w:tc>
      </w:tr>
    </w:tbl>
    <w:p w14:paraId="2BFDCC1F" w14:textId="77777777" w:rsidR="00A26420" w:rsidRPr="00A26420" w:rsidRDefault="00A26420" w:rsidP="00A26420">
      <w:pPr>
        <w:spacing w:line="240" w:lineRule="auto"/>
        <w:ind w:firstLine="630"/>
        <w:contextualSpacing/>
        <w:jc w:val="center"/>
        <w:rPr>
          <w:rFonts w:ascii="Montserrat Light" w:eastAsia="Times New Roman" w:hAnsi="Montserrat Light" w:cs="Times New Roman"/>
          <w:b/>
          <w:lang w:val="ro-RO"/>
        </w:rPr>
      </w:pPr>
    </w:p>
    <w:p w14:paraId="428C848C" w14:textId="77777777" w:rsidR="00A26420" w:rsidRPr="00A26420" w:rsidRDefault="00A26420" w:rsidP="00A26420">
      <w:pPr>
        <w:spacing w:line="240" w:lineRule="auto"/>
        <w:contextualSpacing/>
        <w:jc w:val="center"/>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PROTOCOL</w:t>
      </w:r>
    </w:p>
    <w:p w14:paraId="23C5CD0C" w14:textId="77777777" w:rsidR="00A26420" w:rsidRPr="00A26420" w:rsidRDefault="00A26420" w:rsidP="00A26420">
      <w:pPr>
        <w:autoSpaceDE w:val="0"/>
        <w:autoSpaceDN w:val="0"/>
        <w:adjustRightInd w:val="0"/>
        <w:spacing w:line="240" w:lineRule="auto"/>
        <w:contextualSpacing/>
        <w:jc w:val="center"/>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privind delegarea temporară a dreptului de administrare asupra drumului comunal </w:t>
      </w:r>
    </w:p>
    <w:p w14:paraId="76580532" w14:textId="5BAF864D" w:rsidR="00A26420" w:rsidRPr="00A26420" w:rsidRDefault="00A26420" w:rsidP="00A26420">
      <w:pPr>
        <w:autoSpaceDE w:val="0"/>
        <w:autoSpaceDN w:val="0"/>
        <w:adjustRightInd w:val="0"/>
        <w:spacing w:line="240" w:lineRule="auto"/>
        <w:contextualSpacing/>
        <w:jc w:val="center"/>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DC 1</w:t>
      </w:r>
      <w:r>
        <w:rPr>
          <w:rFonts w:ascii="Montserrat Light" w:eastAsia="Times New Roman" w:hAnsi="Montserrat Light" w:cs="Times New Roman"/>
          <w:b/>
          <w:lang w:val="ro-RO"/>
        </w:rPr>
        <w:t>52</w:t>
      </w:r>
      <w:r>
        <w:rPr>
          <w:rFonts w:ascii="Montserrat Light" w:eastAsia="Times New Roman" w:hAnsi="Montserrat Light" w:cs="Times New Roman"/>
          <w:b/>
          <w:lang w:val="en-US"/>
        </w:rPr>
        <w:t>: DJ 109-Chidea</w:t>
      </w:r>
      <w:r w:rsidRPr="00A26420">
        <w:rPr>
          <w:rFonts w:ascii="Montserrat Light" w:eastAsia="Times New Roman" w:hAnsi="Montserrat Light" w:cs="Times New Roman"/>
          <w:b/>
          <w:lang w:val="ro-RO"/>
        </w:rPr>
        <w:t xml:space="preserve"> </w:t>
      </w:r>
      <w:r>
        <w:rPr>
          <w:rFonts w:ascii="Montserrat Light" w:eastAsia="Times New Roman" w:hAnsi="Montserrat Light" w:cs="Times New Roman"/>
          <w:b/>
          <w:lang w:val="ro-RO"/>
        </w:rPr>
        <w:t>î</w:t>
      </w:r>
      <w:r w:rsidRPr="00A26420">
        <w:rPr>
          <w:rFonts w:ascii="Montserrat Light" w:eastAsia="Times New Roman" w:hAnsi="Montserrat Light" w:cs="Times New Roman"/>
          <w:b/>
          <w:lang w:val="ro-RO"/>
        </w:rPr>
        <w:t>nscris în c</w:t>
      </w:r>
      <w:r>
        <w:rPr>
          <w:rFonts w:ascii="Montserrat Light" w:eastAsia="Times New Roman" w:hAnsi="Montserrat Light" w:cs="Times New Roman"/>
          <w:b/>
          <w:lang w:val="ro-RO"/>
        </w:rPr>
        <w:t>a</w:t>
      </w:r>
      <w:r w:rsidRPr="00A26420">
        <w:rPr>
          <w:rFonts w:ascii="Montserrat Light" w:eastAsia="Times New Roman" w:hAnsi="Montserrat Light" w:cs="Times New Roman"/>
          <w:b/>
          <w:lang w:val="ro-RO"/>
        </w:rPr>
        <w:t>r</w:t>
      </w:r>
      <w:r>
        <w:rPr>
          <w:rFonts w:ascii="Montserrat Light" w:eastAsia="Times New Roman" w:hAnsi="Montserrat Light" w:cs="Times New Roman"/>
          <w:b/>
          <w:lang w:val="ro-RO"/>
        </w:rPr>
        <w:t>tea</w:t>
      </w:r>
      <w:r w:rsidRPr="00A26420">
        <w:rPr>
          <w:rFonts w:ascii="Montserrat Light" w:eastAsia="Times New Roman" w:hAnsi="Montserrat Light" w:cs="Times New Roman"/>
          <w:b/>
          <w:lang w:val="ro-RO"/>
        </w:rPr>
        <w:t xml:space="preserve"> funciar</w:t>
      </w:r>
      <w:r>
        <w:rPr>
          <w:rFonts w:ascii="Montserrat Light" w:eastAsia="Times New Roman" w:hAnsi="Montserrat Light" w:cs="Times New Roman"/>
          <w:b/>
          <w:lang w:val="ro-RO"/>
        </w:rPr>
        <w:t>ă</w:t>
      </w:r>
      <w:r w:rsidRPr="00A26420">
        <w:rPr>
          <w:rFonts w:ascii="Montserrat Light" w:eastAsia="Times New Roman" w:hAnsi="Montserrat Light" w:cs="Times New Roman"/>
          <w:b/>
          <w:lang w:val="ro-RO"/>
        </w:rPr>
        <w:t xml:space="preserve"> </w:t>
      </w:r>
      <w:r>
        <w:rPr>
          <w:rFonts w:ascii="Montserrat Light" w:eastAsia="Times New Roman" w:hAnsi="Montserrat Light" w:cs="Times New Roman"/>
          <w:b/>
          <w:lang w:val="ro-RO"/>
        </w:rPr>
        <w:t>nr. 63697</w:t>
      </w:r>
      <w:r w:rsidRPr="00A26420">
        <w:rPr>
          <w:rFonts w:ascii="Montserrat Light" w:eastAsia="Times New Roman" w:hAnsi="Montserrat Light" w:cs="Times New Roman"/>
          <w:b/>
          <w:lang w:val="ro-RO"/>
        </w:rPr>
        <w:t xml:space="preserve"> </w:t>
      </w:r>
      <w:r>
        <w:rPr>
          <w:rFonts w:ascii="Montserrat Light" w:eastAsia="Times New Roman" w:hAnsi="Montserrat Light" w:cs="Times New Roman"/>
          <w:b/>
          <w:lang w:val="ro-RO"/>
        </w:rPr>
        <w:t>Borșa</w:t>
      </w:r>
    </w:p>
    <w:p w14:paraId="29CC4614" w14:textId="77777777" w:rsidR="00A26420" w:rsidRPr="00A26420" w:rsidRDefault="00A26420" w:rsidP="00A26420">
      <w:pPr>
        <w:autoSpaceDE w:val="0"/>
        <w:autoSpaceDN w:val="0"/>
        <w:adjustRightInd w:val="0"/>
        <w:spacing w:line="240" w:lineRule="auto"/>
        <w:contextualSpacing/>
        <w:jc w:val="center"/>
        <w:rPr>
          <w:rFonts w:ascii="Montserrat Light" w:eastAsia="Times New Roman" w:hAnsi="Montserrat Light" w:cs="Times New Roman"/>
          <w:b/>
          <w:lang w:val="ro-RO"/>
        </w:rPr>
      </w:pPr>
    </w:p>
    <w:p w14:paraId="20E0D91C" w14:textId="77777777" w:rsidR="00A26420" w:rsidRPr="00A26420" w:rsidRDefault="00A26420" w:rsidP="00A26420">
      <w:pPr>
        <w:spacing w:line="240" w:lineRule="auto"/>
        <w:contextualSpacing/>
        <w:jc w:val="both"/>
        <w:rPr>
          <w:rFonts w:ascii="Montserrat Light" w:eastAsia="Times New Roman" w:hAnsi="Montserrat Light" w:cs="Times New Roman"/>
          <w:lang w:val="ro-RO"/>
        </w:rPr>
      </w:pPr>
      <w:r w:rsidRPr="00A26420">
        <w:rPr>
          <w:rFonts w:ascii="Montserrat Light" w:eastAsia="Times New Roman" w:hAnsi="Montserrat Light" w:cs="Times New Roman"/>
          <w:lang w:val="ro-RO"/>
        </w:rPr>
        <w:t>Având în vedere:</w:t>
      </w:r>
    </w:p>
    <w:p w14:paraId="6CF5C92E" w14:textId="25E10423" w:rsidR="00A26420" w:rsidRPr="00A26420" w:rsidRDefault="00A26420" w:rsidP="00A26420">
      <w:pPr>
        <w:numPr>
          <w:ilvl w:val="0"/>
          <w:numId w:val="32"/>
        </w:numPr>
        <w:tabs>
          <w:tab w:val="left" w:pos="720"/>
        </w:tabs>
        <w:suppressAutoHyphens/>
        <w:spacing w:after="160" w:line="240" w:lineRule="auto"/>
        <w:contextualSpacing/>
        <w:jc w:val="both"/>
        <w:rPr>
          <w:rFonts w:ascii="Montserrat Light" w:eastAsia="Times New Roman" w:hAnsi="Montserrat Light" w:cs="Times New Roman"/>
          <w:noProof/>
          <w:lang w:val="ro-RO" w:eastAsia="ro-RO"/>
        </w:rPr>
      </w:pPr>
      <w:r w:rsidRPr="00A26420">
        <w:rPr>
          <w:rFonts w:ascii="Montserrat Light" w:eastAsia="Times New Roman" w:hAnsi="Montserrat Light" w:cs="Times New Roman"/>
          <w:lang w:val="ro-RO" w:eastAsia="ar-SA"/>
        </w:rPr>
        <w:t xml:space="preserve">Hotărârea </w:t>
      </w:r>
      <w:r w:rsidRPr="00A26420">
        <w:rPr>
          <w:rFonts w:ascii="Montserrat Light" w:eastAsia="Times New Roman" w:hAnsi="Montserrat Light" w:cs="Times New Roman"/>
          <w:noProof/>
          <w:lang w:val="ro-RO" w:eastAsia="ar-SA"/>
        </w:rPr>
        <w:t xml:space="preserve">Consiliului Județean Cluj nr. .............. / 2025 </w:t>
      </w:r>
      <w:r w:rsidRPr="00A26420">
        <w:rPr>
          <w:rFonts w:ascii="Montserrat Light" w:eastAsia="Times New Roman" w:hAnsi="Montserrat Light" w:cs="Times New Roman"/>
          <w:lang w:val="ro-RO" w:eastAsia="ar-SA"/>
        </w:rPr>
        <w:t xml:space="preserve">privind </w:t>
      </w:r>
      <w:r w:rsidR="00442A9E" w:rsidRPr="003914B5">
        <w:rPr>
          <w:rFonts w:ascii="Montserrat Light" w:hAnsi="Montserrat Light"/>
          <w:noProof/>
          <w:lang w:val="ro-RO"/>
        </w:rPr>
        <w:t>solicitarea de trecere a unor imobile din domeniul public al Comunei  Borșa în domeniul public al Județului Cluj și de delegare a dreptului de administrare asupra unui tronson din drumul comunal DC 152: DJ 109-Chidea</w:t>
      </w:r>
      <w:r w:rsidRPr="00A26420">
        <w:rPr>
          <w:rFonts w:ascii="Montserrat Light" w:eastAsia="Times New Roman" w:hAnsi="Montserrat Light" w:cs="Times New Roman"/>
          <w:noProof/>
          <w:lang w:val="ro-RO" w:eastAsia="ar-SA"/>
        </w:rPr>
        <w:t xml:space="preserve"> </w:t>
      </w:r>
    </w:p>
    <w:p w14:paraId="2C33EAE4" w14:textId="039F77EC" w:rsidR="00A26420" w:rsidRPr="00A26420" w:rsidRDefault="00A26420" w:rsidP="00A26420">
      <w:pPr>
        <w:numPr>
          <w:ilvl w:val="0"/>
          <w:numId w:val="32"/>
        </w:numPr>
        <w:tabs>
          <w:tab w:val="left" w:pos="720"/>
        </w:tabs>
        <w:suppressAutoHyphens/>
        <w:spacing w:before="240" w:after="160" w:line="240" w:lineRule="auto"/>
        <w:contextualSpacing/>
        <w:jc w:val="both"/>
        <w:rPr>
          <w:rFonts w:ascii="Montserrat Light" w:eastAsia="Times New Roman" w:hAnsi="Montserrat Light" w:cs="Times New Roman"/>
          <w:noProof/>
          <w:lang w:val="ro-RO" w:eastAsia="ro-RO"/>
        </w:rPr>
      </w:pPr>
      <w:r w:rsidRPr="00A26420">
        <w:rPr>
          <w:rFonts w:ascii="Montserrat Light" w:eastAsia="Times New Roman" w:hAnsi="Montserrat Light" w:cs="Times New Roman"/>
          <w:lang w:val="ro-RO" w:eastAsia="ar-SA"/>
        </w:rPr>
        <w:t xml:space="preserve">Hotărârea </w:t>
      </w:r>
      <w:r w:rsidRPr="00A26420">
        <w:rPr>
          <w:rFonts w:ascii="Montserrat Light" w:eastAsia="Times New Roman" w:hAnsi="Montserrat Light" w:cs="Times New Roman"/>
          <w:noProof/>
          <w:lang w:val="ro-RO" w:eastAsia="ar-SA"/>
        </w:rPr>
        <w:t xml:space="preserve">Consiliului Local al Comunei </w:t>
      </w:r>
      <w:r w:rsidR="00442A9E">
        <w:rPr>
          <w:rFonts w:ascii="Montserrat Light" w:eastAsia="Times New Roman" w:hAnsi="Montserrat Light" w:cs="Times New Roman"/>
          <w:noProof/>
          <w:lang w:val="ro-RO" w:eastAsia="ar-SA"/>
        </w:rPr>
        <w:t>Borșa</w:t>
      </w:r>
      <w:r w:rsidRPr="00A26420">
        <w:rPr>
          <w:rFonts w:ascii="Montserrat Light" w:eastAsia="Times New Roman" w:hAnsi="Montserrat Light" w:cs="Times New Roman"/>
          <w:noProof/>
          <w:lang w:val="ro-RO" w:eastAsia="ar-SA"/>
        </w:rPr>
        <w:t xml:space="preserve"> nr. ............. / 2025 aprobarea protocolului de delegare temporară a dreptului de administrare asupra drumului comunal DC 1</w:t>
      </w:r>
      <w:r w:rsidR="00B8682A">
        <w:rPr>
          <w:rFonts w:ascii="Montserrat Light" w:eastAsia="Times New Roman" w:hAnsi="Montserrat Light" w:cs="Times New Roman"/>
          <w:noProof/>
          <w:lang w:val="ro-RO" w:eastAsia="ar-SA"/>
        </w:rPr>
        <w:t>52</w:t>
      </w:r>
      <w:r w:rsidRPr="00A26420">
        <w:rPr>
          <w:rFonts w:ascii="Montserrat Light" w:eastAsia="Times New Roman" w:hAnsi="Montserrat Light" w:cs="Times New Roman"/>
          <w:noProof/>
          <w:lang w:val="ro-RO" w:eastAsia="ar-SA"/>
        </w:rPr>
        <w:t xml:space="preserve"> identificat în </w:t>
      </w:r>
      <w:r w:rsidR="00B8682A">
        <w:rPr>
          <w:rFonts w:ascii="Montserrat Light" w:eastAsia="Times New Roman" w:hAnsi="Montserrat Light" w:cs="Times New Roman"/>
          <w:noProof/>
          <w:lang w:val="ro-RO" w:eastAsia="ar-SA"/>
        </w:rPr>
        <w:t>cartea funciară nr. 63697 Borșa</w:t>
      </w:r>
    </w:p>
    <w:p w14:paraId="5EC6E5FF" w14:textId="77777777" w:rsidR="00A26420" w:rsidRPr="00A26420" w:rsidRDefault="00A26420" w:rsidP="00A26420">
      <w:pPr>
        <w:tabs>
          <w:tab w:val="left" w:pos="720"/>
        </w:tabs>
        <w:suppressAutoHyphens/>
        <w:spacing w:before="240" w:after="160" w:line="240" w:lineRule="auto"/>
        <w:ind w:left="720"/>
        <w:contextualSpacing/>
        <w:jc w:val="both"/>
        <w:rPr>
          <w:rFonts w:ascii="Montserrat Light" w:eastAsia="Times New Roman" w:hAnsi="Montserrat Light" w:cs="Times New Roman"/>
          <w:noProof/>
          <w:lang w:val="ro-RO" w:eastAsia="ro-RO"/>
        </w:rPr>
      </w:pPr>
    </w:p>
    <w:p w14:paraId="0F72582F" w14:textId="77777777" w:rsidR="00A26420" w:rsidRPr="00A26420" w:rsidRDefault="00A26420" w:rsidP="00A26420">
      <w:pPr>
        <w:numPr>
          <w:ilvl w:val="0"/>
          <w:numId w:val="33"/>
        </w:numPr>
        <w:suppressAutoHyphens/>
        <w:autoSpaceDE w:val="0"/>
        <w:autoSpaceDN w:val="0"/>
        <w:adjustRightInd w:val="0"/>
        <w:spacing w:after="160" w:line="240" w:lineRule="auto"/>
        <w:contextualSpacing/>
        <w:jc w:val="both"/>
        <w:rPr>
          <w:rFonts w:ascii="Montserrat Light" w:eastAsia="Times New Roman" w:hAnsi="Montserrat Light" w:cs="Times New Roman"/>
          <w:b/>
          <w:iCs/>
          <w:lang w:val="ro-RO" w:eastAsia="ar-SA"/>
        </w:rPr>
      </w:pPr>
      <w:r w:rsidRPr="00A26420">
        <w:rPr>
          <w:rFonts w:ascii="Montserrat Light" w:eastAsia="Times New Roman" w:hAnsi="Montserrat Light" w:cs="Times New Roman"/>
          <w:b/>
          <w:iCs/>
          <w:lang w:val="ro-RO" w:eastAsia="ar-SA"/>
        </w:rPr>
        <w:t xml:space="preserve">PĂRȚILE </w:t>
      </w:r>
    </w:p>
    <w:p w14:paraId="30ADAFCF" w14:textId="18B2FEB6" w:rsidR="00A26420" w:rsidRPr="00A26420" w:rsidRDefault="00A26420" w:rsidP="00A26420">
      <w:pPr>
        <w:spacing w:after="120" w:line="240" w:lineRule="auto"/>
        <w:contextualSpacing/>
        <w:jc w:val="both"/>
        <w:rPr>
          <w:rFonts w:ascii="Montserrat Light" w:eastAsia="Times New Roman" w:hAnsi="Montserrat Light"/>
          <w:bCs/>
          <w:strike/>
          <w:noProof/>
          <w:lang w:val="en-US" w:eastAsia="ro-RO"/>
        </w:rPr>
      </w:pPr>
      <w:r w:rsidRPr="00A26420">
        <w:rPr>
          <w:rFonts w:ascii="Montserrat Light" w:eastAsia="Times New Roman" w:hAnsi="Montserrat Light" w:cs="Times New Roman"/>
          <w:b/>
          <w:bCs/>
          <w:lang w:val="ro-RO"/>
        </w:rPr>
        <w:t xml:space="preserve">Art. 1. COMUNA </w:t>
      </w:r>
      <w:r w:rsidR="0095655C">
        <w:rPr>
          <w:rFonts w:ascii="Montserrat Light" w:eastAsia="Times New Roman" w:hAnsi="Montserrat Light" w:cs="Times New Roman"/>
          <w:b/>
          <w:bCs/>
          <w:lang w:val="ro-RO"/>
        </w:rPr>
        <w:t>BORȘA</w:t>
      </w:r>
      <w:r w:rsidRPr="00A26420">
        <w:rPr>
          <w:rFonts w:ascii="Montserrat Light" w:eastAsia="Times New Roman" w:hAnsi="Montserrat Light" w:cs="Times New Roman"/>
          <w:b/>
          <w:bCs/>
          <w:lang w:val="ro-RO"/>
        </w:rPr>
        <w:t xml:space="preserve"> prin CONSILIUL LOCAL AL COMUNEI </w:t>
      </w:r>
      <w:r w:rsidR="0095655C">
        <w:rPr>
          <w:rFonts w:ascii="Montserrat Light" w:eastAsia="Times New Roman" w:hAnsi="Montserrat Light" w:cs="Times New Roman"/>
          <w:b/>
          <w:bCs/>
          <w:noProof/>
          <w:lang w:val="ro-RO"/>
        </w:rPr>
        <w:t>BORȘA</w:t>
      </w:r>
      <w:r w:rsidRPr="00A26420">
        <w:rPr>
          <w:rFonts w:ascii="Montserrat Light" w:eastAsia="Times New Roman" w:hAnsi="Montserrat Light" w:cs="Times New Roman"/>
          <w:bCs/>
          <w:lang w:val="ro-RO"/>
        </w:rPr>
        <w:t xml:space="preserve"> cu sediul in Comuna </w:t>
      </w:r>
      <w:r w:rsidR="0095655C">
        <w:rPr>
          <w:rFonts w:ascii="Montserrat Light" w:eastAsia="Times New Roman" w:hAnsi="Montserrat Light" w:cs="Times New Roman"/>
          <w:bCs/>
          <w:lang w:val="ro-RO"/>
        </w:rPr>
        <w:t>Borșa</w:t>
      </w:r>
      <w:r w:rsidRPr="00A26420">
        <w:rPr>
          <w:rFonts w:ascii="Montserrat Light" w:eastAsia="Times New Roman" w:hAnsi="Montserrat Light" w:cs="Times New Roman"/>
          <w:bCs/>
          <w:lang w:val="ro-RO"/>
        </w:rPr>
        <w:t xml:space="preserve">  str. ........................ nr. ......................, jud. Cluj, reprezentată legal prin do</w:t>
      </w:r>
      <w:r w:rsidR="0095655C">
        <w:rPr>
          <w:rFonts w:ascii="Montserrat Light" w:eastAsia="Times New Roman" w:hAnsi="Montserrat Light" w:cs="Times New Roman"/>
          <w:bCs/>
          <w:lang w:val="ro-RO"/>
        </w:rPr>
        <w:t>amna</w:t>
      </w:r>
      <w:r w:rsidRPr="00A26420">
        <w:rPr>
          <w:rFonts w:ascii="Montserrat Light" w:eastAsia="Times New Roman" w:hAnsi="Montserrat Light" w:cs="Times New Roman"/>
          <w:bCs/>
          <w:lang w:val="ro-RO"/>
        </w:rPr>
        <w:t xml:space="preserve"> </w:t>
      </w:r>
      <w:r w:rsidR="0095655C">
        <w:rPr>
          <w:rFonts w:ascii="Montserrat Light" w:eastAsia="Times New Roman" w:hAnsi="Montserrat Light"/>
          <w:bCs/>
          <w:noProof/>
          <w:lang w:eastAsia="ro-RO"/>
        </w:rPr>
        <w:t>Mariana Secară</w:t>
      </w:r>
      <w:r w:rsidRPr="00A26420">
        <w:rPr>
          <w:rFonts w:ascii="Montserrat Light" w:eastAsia="Times New Roman" w:hAnsi="Montserrat Light" w:cs="Times New Roman"/>
          <w:bCs/>
          <w:lang w:val="ro-RO"/>
        </w:rPr>
        <w:t xml:space="preserve">, în calitate de Primar,  </w:t>
      </w:r>
    </w:p>
    <w:p w14:paraId="123E5C89" w14:textId="77777777" w:rsidR="00A26420" w:rsidRPr="00A26420" w:rsidRDefault="00A26420" w:rsidP="00A26420">
      <w:pPr>
        <w:spacing w:line="240" w:lineRule="auto"/>
        <w:ind w:firstLine="630"/>
        <w:contextualSpacing/>
        <w:jc w:val="both"/>
        <w:rPr>
          <w:rFonts w:ascii="Montserrat Light" w:eastAsia="Times New Roman" w:hAnsi="Montserrat Light" w:cs="Times New Roman"/>
          <w:bCs/>
          <w:lang w:val="ro-RO"/>
        </w:rPr>
      </w:pPr>
      <w:r w:rsidRPr="00A26420">
        <w:rPr>
          <w:rFonts w:ascii="Montserrat Light" w:eastAsia="Times New Roman" w:hAnsi="Montserrat Light" w:cs="Times New Roman"/>
          <w:bCs/>
          <w:lang w:val="ro-RO"/>
        </w:rPr>
        <w:t>și</w:t>
      </w:r>
    </w:p>
    <w:p w14:paraId="7D70C06B" w14:textId="77777777" w:rsidR="00A26420" w:rsidRPr="00A26420" w:rsidRDefault="00A26420" w:rsidP="00A26420">
      <w:pPr>
        <w:spacing w:line="240" w:lineRule="auto"/>
        <w:contextualSpacing/>
        <w:jc w:val="both"/>
        <w:rPr>
          <w:rFonts w:ascii="Montserrat Light" w:eastAsia="Times New Roman" w:hAnsi="Montserrat Light" w:cs="Times New Roman"/>
          <w:lang w:val="ro-RO"/>
        </w:rPr>
      </w:pPr>
      <w:r w:rsidRPr="00A26420">
        <w:rPr>
          <w:rFonts w:ascii="Montserrat Light" w:eastAsia="Times New Roman" w:hAnsi="Montserrat Light" w:cs="Times New Roman"/>
          <w:b/>
          <w:lang w:val="ro-RO"/>
        </w:rPr>
        <w:t xml:space="preserve">JUDEȚUL CLUJ prin CONSILIUL JUDEȚEAN CLUJ, </w:t>
      </w:r>
      <w:r w:rsidRPr="00A26420">
        <w:rPr>
          <w:rFonts w:ascii="Montserrat Light" w:eastAsia="Times New Roman" w:hAnsi="Montserrat Light" w:cs="Times New Roman"/>
          <w:bCs/>
          <w:lang w:val="ro-RO"/>
        </w:rPr>
        <w:t>cu sediul in Municipiul Cluj Napoca,  Calea Dorobanților nr. 106,  județ Cluj</w:t>
      </w:r>
      <w:r w:rsidRPr="00A26420">
        <w:rPr>
          <w:rFonts w:ascii="Montserrat Light" w:eastAsia="Times New Roman" w:hAnsi="Montserrat Light" w:cs="Times New Roman"/>
          <w:lang w:val="ro-RO"/>
        </w:rPr>
        <w:t xml:space="preserve">, reprezentată </w:t>
      </w:r>
      <w:r w:rsidRPr="00A26420">
        <w:rPr>
          <w:rFonts w:ascii="Montserrat Light" w:eastAsia="Times New Roman" w:hAnsi="Montserrat Light" w:cs="Times New Roman"/>
          <w:bCs/>
          <w:lang w:val="ro-RO"/>
        </w:rPr>
        <w:t xml:space="preserve">prin  domnul </w:t>
      </w:r>
      <w:r w:rsidRPr="00A26420">
        <w:rPr>
          <w:rFonts w:ascii="Montserrat Light" w:eastAsia="Times New Roman" w:hAnsi="Montserrat Light" w:cs="Times New Roman"/>
          <w:lang w:val="ro-RO"/>
        </w:rPr>
        <w:t>Alin Tișe</w:t>
      </w:r>
      <w:r w:rsidRPr="00A26420">
        <w:rPr>
          <w:rFonts w:ascii="Montserrat Light" w:eastAsia="Times New Roman" w:hAnsi="Montserrat Light" w:cs="Times New Roman"/>
          <w:bCs/>
          <w:lang w:val="ro-RO"/>
        </w:rPr>
        <w:t xml:space="preserve">,  in calitate de </w:t>
      </w:r>
      <w:r w:rsidRPr="00A26420">
        <w:rPr>
          <w:rFonts w:ascii="Montserrat Light" w:eastAsia="Times New Roman" w:hAnsi="Montserrat Light" w:cs="Times New Roman"/>
          <w:lang w:val="ro-RO"/>
        </w:rPr>
        <w:t xml:space="preserve">Președinte, </w:t>
      </w:r>
    </w:p>
    <w:p w14:paraId="6992C21A" w14:textId="77777777" w:rsidR="00A26420" w:rsidRPr="00A26420" w:rsidRDefault="00A26420" w:rsidP="00A26420">
      <w:pPr>
        <w:spacing w:line="240" w:lineRule="auto"/>
        <w:ind w:firstLine="630"/>
        <w:contextualSpacing/>
        <w:jc w:val="both"/>
        <w:rPr>
          <w:rFonts w:ascii="Montserrat Light" w:eastAsia="Times New Roman" w:hAnsi="Montserrat Light"/>
          <w:noProof/>
          <w:lang w:val="ro-RO"/>
        </w:rPr>
      </w:pPr>
    </w:p>
    <w:p w14:paraId="3E2D5BC0" w14:textId="77777777" w:rsidR="00A26420" w:rsidRPr="00A26420" w:rsidRDefault="00A26420" w:rsidP="00A26420">
      <w:pPr>
        <w:spacing w:line="240" w:lineRule="auto"/>
        <w:contextualSpacing/>
        <w:jc w:val="both"/>
        <w:rPr>
          <w:rFonts w:ascii="Montserrat Light" w:eastAsia="Times New Roman" w:hAnsi="Montserrat Light"/>
          <w:noProof/>
          <w:lang w:val="ro-RO"/>
        </w:rPr>
      </w:pPr>
      <w:r w:rsidRPr="00A26420">
        <w:rPr>
          <w:rFonts w:ascii="Montserrat Light" w:eastAsia="Times New Roman" w:hAnsi="Montserrat Light"/>
          <w:noProof/>
          <w:lang w:val="ro-RO"/>
        </w:rPr>
        <w:t>De comun acord au hotărât încheierea prezentului Protocol cu următoarele clauze:</w:t>
      </w:r>
    </w:p>
    <w:p w14:paraId="6D25BBB3" w14:textId="77777777" w:rsidR="00A26420" w:rsidRPr="00A26420" w:rsidRDefault="00A26420" w:rsidP="00A26420">
      <w:pPr>
        <w:spacing w:line="240" w:lineRule="auto"/>
        <w:ind w:firstLine="630"/>
        <w:contextualSpacing/>
        <w:jc w:val="both"/>
        <w:rPr>
          <w:rFonts w:ascii="Montserrat Light" w:eastAsia="Times New Roman" w:hAnsi="Montserrat Light" w:cs="Times New Roman"/>
          <w:b/>
          <w:lang w:val="ro-RO"/>
        </w:rPr>
      </w:pPr>
      <w:r w:rsidRPr="00A26420">
        <w:rPr>
          <w:rFonts w:ascii="Montserrat Light" w:eastAsia="Times New Roman" w:hAnsi="Montserrat Light" w:cs="Times New Roman"/>
          <w:lang w:val="ro-RO"/>
        </w:rPr>
        <w:tab/>
      </w:r>
    </w:p>
    <w:p w14:paraId="5B9EB1E5" w14:textId="77777777" w:rsidR="00A26420" w:rsidRPr="00A26420" w:rsidRDefault="00A26420" w:rsidP="00A26420">
      <w:pPr>
        <w:numPr>
          <w:ilvl w:val="0"/>
          <w:numId w:val="33"/>
        </w:numPr>
        <w:suppressAutoHyphens/>
        <w:spacing w:after="160" w:line="240" w:lineRule="auto"/>
        <w:contextualSpacing/>
        <w:rPr>
          <w:rFonts w:ascii="Montserrat Light" w:eastAsia="Times New Roman" w:hAnsi="Montserrat Light" w:cs="Times New Roman"/>
          <w:b/>
          <w:lang w:val="ro-RO" w:eastAsia="ar-SA"/>
        </w:rPr>
      </w:pPr>
      <w:r w:rsidRPr="00A26420">
        <w:rPr>
          <w:rFonts w:ascii="Montserrat Light" w:eastAsia="Times New Roman" w:hAnsi="Montserrat Light" w:cs="Times New Roman"/>
          <w:b/>
          <w:bCs/>
          <w:lang w:val="ro-RO" w:eastAsia="ar-SA"/>
        </w:rPr>
        <w:t xml:space="preserve">OBIECTUL </w:t>
      </w:r>
      <w:r w:rsidRPr="00A26420">
        <w:rPr>
          <w:rFonts w:ascii="Montserrat Light" w:eastAsia="Times New Roman" w:hAnsi="Montserrat Light" w:cs="Times New Roman"/>
          <w:b/>
          <w:lang w:val="ro-RO" w:eastAsia="ar-SA"/>
        </w:rPr>
        <w:t>PROTOCOLUL</w:t>
      </w:r>
      <w:r w:rsidRPr="00A26420">
        <w:rPr>
          <w:rFonts w:ascii="Montserrat Light" w:eastAsia="Times New Roman" w:hAnsi="Montserrat Light" w:cs="Times New Roman"/>
          <w:b/>
          <w:bCs/>
          <w:lang w:val="ro-RO" w:eastAsia="ar-SA"/>
        </w:rPr>
        <w:t xml:space="preserve">UI  </w:t>
      </w:r>
    </w:p>
    <w:p w14:paraId="721B7F5F" w14:textId="09E4B646" w:rsidR="00A26420" w:rsidRPr="00A26420" w:rsidRDefault="00A26420" w:rsidP="00A26420">
      <w:pPr>
        <w:spacing w:after="120" w:line="240" w:lineRule="auto"/>
        <w:contextualSpacing/>
        <w:jc w:val="both"/>
        <w:rPr>
          <w:rFonts w:ascii="Montserrat Light" w:eastAsia="Times New Roman" w:hAnsi="Montserrat Light"/>
          <w:noProof/>
          <w:lang w:val="en-US" w:eastAsia="ro-RO"/>
        </w:rPr>
      </w:pPr>
      <w:r w:rsidRPr="00A26420">
        <w:rPr>
          <w:rFonts w:ascii="Montserrat Light" w:eastAsia="Times New Roman" w:hAnsi="Montserrat Light" w:cs="Times New Roman"/>
          <w:b/>
          <w:bCs/>
          <w:lang w:val="ro-RO"/>
        </w:rPr>
        <w:t>Art.2</w:t>
      </w:r>
      <w:r w:rsidRPr="00A26420">
        <w:rPr>
          <w:rFonts w:ascii="Montserrat Light" w:eastAsia="Times New Roman" w:hAnsi="Montserrat Light" w:cs="Times New Roman"/>
          <w:bCs/>
          <w:lang w:val="ro-RO"/>
        </w:rPr>
        <w:t xml:space="preserve">. </w:t>
      </w:r>
      <w:r w:rsidRPr="00A26420">
        <w:rPr>
          <w:rFonts w:ascii="Montserrat Light" w:eastAsia="Times New Roman" w:hAnsi="Montserrat Light" w:cs="Times New Roman"/>
          <w:lang w:val="ro-RO"/>
        </w:rPr>
        <w:t xml:space="preserve">Obiectul prezentului PROTOCOL  îl constituie delegarea temporară a dreptului de administrare, de către Consiliul Local al Comunei </w:t>
      </w:r>
      <w:r w:rsidR="00D94925">
        <w:rPr>
          <w:rFonts w:ascii="Montserrat Light" w:eastAsia="Times New Roman" w:hAnsi="Montserrat Light" w:cs="Times New Roman"/>
          <w:noProof/>
          <w:lang w:val="ro-RO"/>
        </w:rPr>
        <w:t>Borșa</w:t>
      </w:r>
      <w:r w:rsidRPr="00A26420">
        <w:rPr>
          <w:rFonts w:ascii="Montserrat Light" w:eastAsia="Times New Roman" w:hAnsi="Montserrat Light" w:cs="Times New Roman"/>
          <w:lang w:val="ro-RO"/>
        </w:rPr>
        <w:t xml:space="preserve"> către Consiliul Județean Cluj cu privire la </w:t>
      </w:r>
      <w:r w:rsidRPr="00A26420">
        <w:rPr>
          <w:rFonts w:ascii="Montserrat Light" w:eastAsia="Times New Roman" w:hAnsi="Montserrat Light" w:cs="Times New Roman"/>
          <w:noProof/>
          <w:lang w:val="ro-RO" w:eastAsia="ro-RO"/>
        </w:rPr>
        <w:t>drumul comunal DC 1</w:t>
      </w:r>
      <w:r w:rsidR="00D94925">
        <w:rPr>
          <w:rFonts w:ascii="Montserrat Light" w:eastAsia="Times New Roman" w:hAnsi="Montserrat Light" w:cs="Times New Roman"/>
          <w:noProof/>
          <w:lang w:val="ro-RO" w:eastAsia="ro-RO"/>
        </w:rPr>
        <w:t>52</w:t>
      </w:r>
      <w:r w:rsidRPr="00A26420">
        <w:rPr>
          <w:rFonts w:ascii="Montserrat Light" w:eastAsia="Times New Roman" w:hAnsi="Montserrat Light" w:cs="Times New Roman"/>
          <w:noProof/>
          <w:lang w:val="ro-RO" w:eastAsia="ro-RO"/>
        </w:rPr>
        <w:t xml:space="preserve">, înscris în </w:t>
      </w:r>
      <w:r w:rsidRPr="00A26420">
        <w:rPr>
          <w:rFonts w:ascii="Montserrat Light" w:eastAsia="Times New Roman" w:hAnsi="Montserrat Light"/>
          <w:noProof/>
          <w:lang w:val="ro-RO" w:eastAsia="ro-RO"/>
        </w:rPr>
        <w:t xml:space="preserve">Cartea funciară </w:t>
      </w:r>
      <w:r w:rsidR="00D94925">
        <w:rPr>
          <w:rFonts w:ascii="Montserrat Light" w:eastAsia="Times New Roman" w:hAnsi="Montserrat Light"/>
          <w:noProof/>
          <w:lang w:val="ro-RO" w:eastAsia="ro-RO"/>
        </w:rPr>
        <w:t>63697</w:t>
      </w:r>
      <w:r w:rsidRPr="00A26420">
        <w:rPr>
          <w:rFonts w:ascii="Montserrat Light" w:eastAsia="Times New Roman" w:hAnsi="Montserrat Light"/>
          <w:noProof/>
          <w:lang w:val="ro-RO" w:eastAsia="ro-RO"/>
        </w:rPr>
        <w:t xml:space="preserve"> a Comunei </w:t>
      </w:r>
      <w:r w:rsidR="00D94925">
        <w:rPr>
          <w:rFonts w:ascii="Montserrat Light" w:eastAsia="Times New Roman" w:hAnsi="Montserrat Light" w:cs="Times New Roman"/>
          <w:noProof/>
          <w:lang w:val="ro-RO" w:eastAsia="ro-RO"/>
        </w:rPr>
        <w:t>Borșa</w:t>
      </w:r>
      <w:r w:rsidRPr="00A26420">
        <w:rPr>
          <w:rFonts w:ascii="Montserrat Light" w:eastAsia="Times New Roman" w:hAnsi="Montserrat Light"/>
          <w:noProof/>
          <w:lang w:val="ro-RO" w:eastAsia="ro-RO"/>
        </w:rPr>
        <w:t xml:space="preserve">, Județul Cluj, identificat cu nr. cadastral </w:t>
      </w:r>
      <w:r w:rsidR="00D94925">
        <w:rPr>
          <w:rFonts w:ascii="Montserrat Light" w:eastAsia="Times New Roman" w:hAnsi="Montserrat Light"/>
          <w:noProof/>
          <w:lang w:val="ro-RO" w:eastAsia="ro-RO"/>
        </w:rPr>
        <w:t>63697</w:t>
      </w:r>
      <w:r w:rsidRPr="00A26420">
        <w:rPr>
          <w:rFonts w:ascii="Montserrat Light" w:eastAsia="Times New Roman" w:hAnsi="Montserrat Light"/>
          <w:noProof/>
          <w:lang w:val="ro-RO" w:eastAsia="ro-RO"/>
        </w:rPr>
        <w:t xml:space="preserve">, având o suprafață de </w:t>
      </w:r>
      <w:r w:rsidR="00D94925">
        <w:rPr>
          <w:rFonts w:ascii="Montserrat Light" w:eastAsia="Times New Roman" w:hAnsi="Montserrat Light"/>
          <w:noProof/>
          <w:lang w:val="ro-RO" w:eastAsia="ro-RO"/>
        </w:rPr>
        <w:t>5</w:t>
      </w:r>
      <w:r w:rsidRPr="00A26420">
        <w:rPr>
          <w:rFonts w:ascii="Montserrat Light" w:eastAsia="Times New Roman" w:hAnsi="Montserrat Light"/>
          <w:noProof/>
          <w:lang w:val="ro-RO" w:eastAsia="ro-RO"/>
        </w:rPr>
        <w:t>.</w:t>
      </w:r>
      <w:r w:rsidR="00D94925">
        <w:rPr>
          <w:rFonts w:ascii="Montserrat Light" w:eastAsia="Times New Roman" w:hAnsi="Montserrat Light"/>
          <w:noProof/>
          <w:lang w:val="ro-RO" w:eastAsia="ro-RO"/>
        </w:rPr>
        <w:t>276</w:t>
      </w:r>
      <w:r w:rsidRPr="00A26420">
        <w:rPr>
          <w:rFonts w:ascii="Montserrat Light" w:eastAsia="Times New Roman" w:hAnsi="Montserrat Light"/>
          <w:noProof/>
          <w:lang w:val="ro-RO" w:eastAsia="ro-RO"/>
        </w:rPr>
        <w:t xml:space="preserve"> mp, </w:t>
      </w:r>
      <w:r w:rsidRPr="00A26420">
        <w:rPr>
          <w:rFonts w:ascii="Montserrat Light" w:eastAsia="Times New Roman" w:hAnsi="Montserrat Light" w:cs="Times New Roman"/>
          <w:noProof/>
          <w:lang w:val="ro-RO" w:eastAsia="ro-RO"/>
        </w:rPr>
        <w:t xml:space="preserve">în vederea </w:t>
      </w:r>
      <w:r w:rsidRPr="00A26420">
        <w:rPr>
          <w:rFonts w:ascii="Montserrat Light" w:eastAsia="Times New Roman" w:hAnsi="Montserrat Light"/>
          <w:noProof/>
          <w:lang w:val="en-US" w:eastAsia="ro-RO"/>
        </w:rPr>
        <w:t>realizării de lucrări de reabilitare sau modernizare a acestuia.</w:t>
      </w:r>
    </w:p>
    <w:p w14:paraId="23F24FE8" w14:textId="77777777" w:rsidR="00A26420" w:rsidRPr="00A26420" w:rsidRDefault="00A26420" w:rsidP="00A26420">
      <w:pPr>
        <w:numPr>
          <w:ilvl w:val="0"/>
          <w:numId w:val="33"/>
        </w:numPr>
        <w:suppressAutoHyphens/>
        <w:spacing w:before="240" w:after="240" w:line="240" w:lineRule="auto"/>
        <w:contextualSpacing/>
        <w:jc w:val="both"/>
        <w:rPr>
          <w:rFonts w:ascii="Montserrat Light" w:eastAsia="Times New Roman" w:hAnsi="Montserrat Light" w:cs="Times New Roman"/>
          <w:lang w:val="ro-RO" w:eastAsia="ar-SA"/>
        </w:rPr>
      </w:pPr>
      <w:r w:rsidRPr="00A26420">
        <w:rPr>
          <w:rFonts w:ascii="Montserrat Light" w:eastAsia="Times New Roman" w:hAnsi="Montserrat Light" w:cs="Times New Roman"/>
          <w:b/>
          <w:bCs/>
          <w:lang w:val="ro-RO" w:eastAsia="ar-SA"/>
        </w:rPr>
        <w:t xml:space="preserve">DURATA </w:t>
      </w:r>
      <w:r w:rsidRPr="00A26420">
        <w:rPr>
          <w:rFonts w:ascii="Montserrat Light" w:eastAsia="Times New Roman" w:hAnsi="Montserrat Light" w:cs="Times New Roman"/>
          <w:b/>
          <w:lang w:val="ro-RO" w:eastAsia="ar-SA"/>
        </w:rPr>
        <w:t>PROTOCOL</w:t>
      </w:r>
      <w:r w:rsidRPr="00A26420">
        <w:rPr>
          <w:rFonts w:ascii="Montserrat Light" w:eastAsia="Times New Roman" w:hAnsi="Montserrat Light" w:cs="Times New Roman"/>
          <w:b/>
          <w:bCs/>
          <w:lang w:val="ro-RO" w:eastAsia="ar-SA"/>
        </w:rPr>
        <w:t>ULUI</w:t>
      </w:r>
    </w:p>
    <w:p w14:paraId="21F03C71" w14:textId="77777777" w:rsidR="00A26420" w:rsidRPr="00A26420" w:rsidRDefault="00A26420" w:rsidP="00A26420">
      <w:pPr>
        <w:spacing w:before="240" w:line="240" w:lineRule="auto"/>
        <w:contextualSpacing/>
        <w:jc w:val="both"/>
        <w:rPr>
          <w:rFonts w:ascii="Montserrat Light" w:eastAsia="Times New Roman" w:hAnsi="Montserrat Light" w:cs="Times New Roman"/>
          <w:lang w:val="ro-RO"/>
        </w:rPr>
      </w:pPr>
      <w:r w:rsidRPr="00A26420">
        <w:rPr>
          <w:rFonts w:ascii="Montserrat Light" w:eastAsia="Times New Roman" w:hAnsi="Montserrat Light" w:cs="Times New Roman"/>
          <w:b/>
          <w:bCs/>
          <w:lang w:val="ro-RO"/>
        </w:rPr>
        <w:t>Art.3</w:t>
      </w:r>
      <w:r w:rsidRPr="00A26420">
        <w:rPr>
          <w:rFonts w:ascii="Montserrat Light" w:eastAsia="Times New Roman" w:hAnsi="Montserrat Light" w:cs="Times New Roman"/>
          <w:bCs/>
          <w:lang w:val="ro-RO"/>
        </w:rPr>
        <w:t xml:space="preserve">. </w:t>
      </w:r>
      <w:r w:rsidRPr="00A26420">
        <w:rPr>
          <w:rFonts w:ascii="Montserrat Light" w:eastAsia="Times New Roman" w:hAnsi="Montserrat Light" w:cs="Times New Roman"/>
          <w:lang w:val="ro-RO"/>
        </w:rPr>
        <w:t>Prezentul PROTOCOL se încheie pe o durata de</w:t>
      </w:r>
      <w:r w:rsidRPr="00A26420">
        <w:rPr>
          <w:rFonts w:ascii="Montserrat Light" w:eastAsia="Times New Roman" w:hAnsi="Montserrat Light" w:cs="Times New Roman"/>
          <w:b/>
          <w:lang w:val="ro-RO"/>
        </w:rPr>
        <w:t xml:space="preserve"> 5 ani</w:t>
      </w:r>
      <w:r w:rsidRPr="00A26420">
        <w:rPr>
          <w:rFonts w:ascii="Montserrat Light" w:eastAsia="Times New Roman" w:hAnsi="Montserrat Light" w:cs="Times New Roman"/>
          <w:lang w:val="ro-RO"/>
        </w:rPr>
        <w:t xml:space="preserve">, începând de la </w:t>
      </w:r>
      <w:r w:rsidRPr="00A26420">
        <w:rPr>
          <w:rFonts w:ascii="Montserrat Light" w:eastAsia="Times New Roman" w:hAnsi="Montserrat Light" w:cs="Times New Roman"/>
          <w:bCs/>
          <w:lang w:val="ro-RO"/>
        </w:rPr>
        <w:t>data semnării PROTOCOLULUI de către ambele părți, cu posibilitatea reducerii acestei perioade în funcție de realizarea lucrărilor.</w:t>
      </w:r>
    </w:p>
    <w:p w14:paraId="184B87A1" w14:textId="77777777" w:rsidR="00A26420" w:rsidRPr="00A26420" w:rsidRDefault="00A26420" w:rsidP="00A26420">
      <w:pPr>
        <w:spacing w:line="240" w:lineRule="auto"/>
        <w:ind w:firstLine="630"/>
        <w:contextualSpacing/>
        <w:jc w:val="both"/>
        <w:rPr>
          <w:rFonts w:ascii="Montserrat Light" w:eastAsia="Times New Roman" w:hAnsi="Montserrat Light" w:cs="Times New Roman"/>
          <w:b/>
          <w:bCs/>
          <w:lang w:val="ro-RO"/>
        </w:rPr>
      </w:pPr>
    </w:p>
    <w:p w14:paraId="249EF765" w14:textId="77777777" w:rsidR="00A26420" w:rsidRPr="00A26420" w:rsidRDefault="00A26420" w:rsidP="00A26420">
      <w:pPr>
        <w:numPr>
          <w:ilvl w:val="0"/>
          <w:numId w:val="33"/>
        </w:numPr>
        <w:suppressAutoHyphens/>
        <w:spacing w:after="160" w:line="240" w:lineRule="auto"/>
        <w:contextualSpacing/>
        <w:jc w:val="both"/>
        <w:rPr>
          <w:rFonts w:ascii="Montserrat Light" w:eastAsia="Times New Roman" w:hAnsi="Montserrat Light" w:cs="Times New Roman"/>
          <w:lang w:val="ro-RO" w:eastAsia="ar-SA"/>
        </w:rPr>
      </w:pPr>
      <w:r w:rsidRPr="00A26420">
        <w:rPr>
          <w:rFonts w:ascii="Montserrat Light" w:eastAsia="Times New Roman" w:hAnsi="Montserrat Light" w:cs="Times New Roman"/>
          <w:b/>
          <w:bCs/>
          <w:lang w:val="ro-RO" w:eastAsia="ar-SA"/>
        </w:rPr>
        <w:t>OBLIGAŢIILE PĂRŢILOR</w:t>
      </w:r>
    </w:p>
    <w:p w14:paraId="0185913F" w14:textId="1B5CA405" w:rsidR="00A26420" w:rsidRPr="00A26420" w:rsidRDefault="00A26420" w:rsidP="00A26420">
      <w:pPr>
        <w:spacing w:line="240" w:lineRule="auto"/>
        <w:contextualSpacing/>
        <w:jc w:val="both"/>
        <w:rPr>
          <w:rFonts w:ascii="Montserrat Light" w:eastAsia="Times New Roman" w:hAnsi="Montserrat Light" w:cs="Times New Roman"/>
          <w:lang w:val="ro-RO"/>
        </w:rPr>
      </w:pPr>
      <w:r w:rsidRPr="00A26420">
        <w:rPr>
          <w:rFonts w:ascii="Montserrat Light" w:eastAsia="Times New Roman" w:hAnsi="Montserrat Light" w:cs="Times New Roman"/>
          <w:b/>
          <w:bCs/>
          <w:lang w:val="ro-RO"/>
        </w:rPr>
        <w:t xml:space="preserve">Art.4. </w:t>
      </w:r>
      <w:r w:rsidRPr="00A26420">
        <w:rPr>
          <w:rFonts w:ascii="Montserrat Light" w:eastAsia="Times New Roman" w:hAnsi="Montserrat Light" w:cs="Times New Roman"/>
          <w:lang w:val="ro-RO"/>
        </w:rPr>
        <w:t xml:space="preserve">Comuna </w:t>
      </w:r>
      <w:r w:rsidR="00193C81">
        <w:rPr>
          <w:rFonts w:ascii="Montserrat Light" w:eastAsia="Times New Roman" w:hAnsi="Montserrat Light" w:cs="Times New Roman"/>
          <w:lang w:val="ro-RO"/>
        </w:rPr>
        <w:t>Borșa</w:t>
      </w:r>
      <w:r w:rsidRPr="00A26420">
        <w:rPr>
          <w:rFonts w:ascii="Montserrat Light" w:eastAsia="Times New Roman" w:hAnsi="Montserrat Light" w:cs="Times New Roman"/>
          <w:lang w:val="ro-RO"/>
        </w:rPr>
        <w:t xml:space="preserve"> prin Consiliul Local al Comunei </w:t>
      </w:r>
      <w:r w:rsidR="00193C81">
        <w:rPr>
          <w:rFonts w:ascii="Montserrat Light" w:eastAsia="Times New Roman" w:hAnsi="Montserrat Light" w:cs="Times New Roman"/>
          <w:lang w:val="ro-RO"/>
        </w:rPr>
        <w:t>Borșa</w:t>
      </w:r>
      <w:r w:rsidRPr="00A26420">
        <w:rPr>
          <w:rFonts w:ascii="Montserrat Light" w:eastAsia="Times New Roman" w:hAnsi="Montserrat Light" w:cs="Times New Roman"/>
          <w:lang w:val="ro-RO"/>
        </w:rPr>
        <w:t xml:space="preserve"> are următoarele obligații:</w:t>
      </w:r>
    </w:p>
    <w:p w14:paraId="7C21D029" w14:textId="3F89FB77" w:rsidR="00A26420" w:rsidRPr="00A26420" w:rsidRDefault="00A26420" w:rsidP="00A26420">
      <w:pPr>
        <w:numPr>
          <w:ilvl w:val="0"/>
          <w:numId w:val="34"/>
        </w:numPr>
        <w:suppressAutoHyphens/>
        <w:spacing w:after="160" w:line="240" w:lineRule="auto"/>
        <w:contextualSpacing/>
        <w:jc w:val="both"/>
        <w:rPr>
          <w:rFonts w:ascii="Montserrat Light" w:eastAsia="Times New Roman" w:hAnsi="Montserrat Light" w:cs="Times New Roman"/>
          <w:b/>
          <w:bCs/>
          <w:lang w:val="ro-RO" w:eastAsia="ar-SA"/>
        </w:rPr>
      </w:pPr>
      <w:r w:rsidRPr="00A26420">
        <w:rPr>
          <w:rFonts w:ascii="Montserrat Light" w:eastAsia="Times New Roman" w:hAnsi="Montserrat Light" w:cs="Times New Roman"/>
          <w:lang w:val="ro-RO" w:eastAsia="ar-SA"/>
        </w:rPr>
        <w:t>să predea  dreptul de administrare temporar</w:t>
      </w:r>
      <w:r w:rsidR="006323C4" w:rsidRPr="00794B36">
        <w:rPr>
          <w:rFonts w:ascii="Montserrat Light" w:eastAsia="Times New Roman" w:hAnsi="Montserrat Light" w:cs="Times New Roman"/>
          <w:lang w:val="ro-RO" w:eastAsia="ar-SA"/>
        </w:rPr>
        <w:t>ă</w:t>
      </w:r>
      <w:r w:rsidRPr="00A26420">
        <w:rPr>
          <w:rFonts w:ascii="Montserrat Light" w:eastAsia="Times New Roman" w:hAnsi="Montserrat Light" w:cs="Times New Roman"/>
          <w:lang w:val="ro-RO" w:eastAsia="ar-SA"/>
        </w:rPr>
        <w:t xml:space="preserve"> delegat și amplasamentul efectiv cu privire la drumul comunal DC 1</w:t>
      </w:r>
      <w:r w:rsidR="006323C4" w:rsidRPr="00794B36">
        <w:rPr>
          <w:rFonts w:ascii="Montserrat Light" w:eastAsia="Times New Roman" w:hAnsi="Montserrat Light" w:cs="Times New Roman"/>
          <w:lang w:val="ro-RO" w:eastAsia="ar-SA"/>
        </w:rPr>
        <w:t>52</w:t>
      </w:r>
      <w:r w:rsidRPr="00A26420">
        <w:rPr>
          <w:rFonts w:ascii="Montserrat Light" w:eastAsia="Times New Roman" w:hAnsi="Montserrat Light" w:cs="Times New Roman"/>
          <w:lang w:val="ro-RO" w:eastAsia="ar-SA"/>
        </w:rPr>
        <w:t xml:space="preserve">, înscris în Cartea funciară </w:t>
      </w:r>
      <w:r w:rsidR="006323C4" w:rsidRPr="00794B36">
        <w:rPr>
          <w:rFonts w:ascii="Montserrat Light" w:eastAsia="Times New Roman" w:hAnsi="Montserrat Light" w:cs="Times New Roman"/>
          <w:lang w:val="ro-RO" w:eastAsia="ar-SA"/>
        </w:rPr>
        <w:t>63697</w:t>
      </w:r>
      <w:r w:rsidRPr="00A26420">
        <w:rPr>
          <w:rFonts w:ascii="Montserrat Light" w:eastAsia="Times New Roman" w:hAnsi="Montserrat Light" w:cs="Times New Roman"/>
          <w:lang w:val="ro-RO" w:eastAsia="ar-SA"/>
        </w:rPr>
        <w:t xml:space="preserve"> a Comunei </w:t>
      </w:r>
      <w:r w:rsidR="006323C4" w:rsidRPr="00794B36">
        <w:rPr>
          <w:rFonts w:ascii="Montserrat Light" w:eastAsia="Times New Roman" w:hAnsi="Montserrat Light" w:cs="Times New Roman"/>
          <w:lang w:val="ro-RO" w:eastAsia="ar-SA"/>
        </w:rPr>
        <w:t>Borșa</w:t>
      </w:r>
      <w:r w:rsidRPr="00A26420">
        <w:rPr>
          <w:rFonts w:ascii="Montserrat Light" w:eastAsia="Times New Roman" w:hAnsi="Montserrat Light" w:cs="Times New Roman"/>
          <w:lang w:val="ro-RO" w:eastAsia="ar-SA"/>
        </w:rPr>
        <w:t xml:space="preserve">, Județul Cluj, identificat cu nr. cadastral </w:t>
      </w:r>
      <w:r w:rsidR="006323C4" w:rsidRPr="00794B36">
        <w:rPr>
          <w:rFonts w:ascii="Montserrat Light" w:eastAsia="Times New Roman" w:hAnsi="Montserrat Light" w:cs="Times New Roman"/>
          <w:lang w:val="ro-RO" w:eastAsia="ar-SA"/>
        </w:rPr>
        <w:t>63697</w:t>
      </w:r>
      <w:r w:rsidRPr="00A26420">
        <w:rPr>
          <w:rFonts w:ascii="Montserrat Light" w:eastAsia="Times New Roman" w:hAnsi="Montserrat Light" w:cs="Times New Roman"/>
          <w:lang w:val="ro-RO" w:eastAsia="ar-SA"/>
        </w:rPr>
        <w:t xml:space="preserve">, având o suprafață de </w:t>
      </w:r>
      <w:r w:rsidR="006323C4" w:rsidRPr="00794B36">
        <w:rPr>
          <w:rFonts w:ascii="Montserrat Light" w:eastAsia="Times New Roman" w:hAnsi="Montserrat Light" w:cs="Times New Roman"/>
          <w:lang w:val="ro-RO" w:eastAsia="ar-SA"/>
        </w:rPr>
        <w:t>5</w:t>
      </w:r>
      <w:r w:rsidRPr="00A26420">
        <w:rPr>
          <w:rFonts w:ascii="Montserrat Light" w:eastAsia="Times New Roman" w:hAnsi="Montserrat Light" w:cs="Times New Roman"/>
          <w:lang w:val="ro-RO" w:eastAsia="ar-SA"/>
        </w:rPr>
        <w:t>.</w:t>
      </w:r>
      <w:r w:rsidR="006323C4" w:rsidRPr="00794B36">
        <w:rPr>
          <w:rFonts w:ascii="Montserrat Light" w:eastAsia="Times New Roman" w:hAnsi="Montserrat Light" w:cs="Times New Roman"/>
          <w:lang w:val="ro-RO" w:eastAsia="ar-SA"/>
        </w:rPr>
        <w:t>276</w:t>
      </w:r>
      <w:r w:rsidRPr="00A26420">
        <w:rPr>
          <w:rFonts w:ascii="Montserrat Light" w:eastAsia="Times New Roman" w:hAnsi="Montserrat Light" w:cs="Times New Roman"/>
          <w:lang w:val="ro-RO" w:eastAsia="ar-SA"/>
        </w:rPr>
        <w:t xml:space="preserve"> mp;</w:t>
      </w:r>
    </w:p>
    <w:p w14:paraId="383BB087" w14:textId="77777777" w:rsidR="00A26420" w:rsidRPr="00A26420" w:rsidRDefault="00A26420" w:rsidP="00A26420">
      <w:pPr>
        <w:numPr>
          <w:ilvl w:val="0"/>
          <w:numId w:val="34"/>
        </w:numPr>
        <w:suppressAutoHyphens/>
        <w:spacing w:after="160" w:line="240" w:lineRule="auto"/>
        <w:contextualSpacing/>
        <w:jc w:val="both"/>
        <w:rPr>
          <w:rFonts w:ascii="Montserrat Light" w:eastAsia="Times New Roman" w:hAnsi="Montserrat Light" w:cs="Times New Roman"/>
          <w:lang w:val="ro-RO" w:eastAsia="ar-SA"/>
        </w:rPr>
      </w:pPr>
      <w:r w:rsidRPr="00A26420">
        <w:rPr>
          <w:rFonts w:ascii="Montserrat Light" w:eastAsia="Times New Roman" w:hAnsi="Montserrat Light" w:cs="Times New Roman"/>
          <w:lang w:val="ro-RO" w:eastAsia="ar-SA"/>
        </w:rPr>
        <w:t>să se abțină de la orice fapt care ar avea drept consecința tulburarea   Consiliului Județean Cluj în utilizarea amplasamentului, cu excepția situației în care se constată nerespectarea prevederilor legale sau a celor stabilite prin PROTOCOL</w:t>
      </w:r>
    </w:p>
    <w:p w14:paraId="64F0052E" w14:textId="77777777" w:rsidR="00A26420" w:rsidRPr="00A26420" w:rsidRDefault="00A26420" w:rsidP="00A26420">
      <w:pPr>
        <w:numPr>
          <w:ilvl w:val="0"/>
          <w:numId w:val="34"/>
        </w:numPr>
        <w:suppressAutoHyphens/>
        <w:spacing w:after="160" w:line="240" w:lineRule="auto"/>
        <w:contextualSpacing/>
        <w:jc w:val="both"/>
        <w:rPr>
          <w:rFonts w:ascii="Montserrat Light" w:eastAsia="Times New Roman" w:hAnsi="Montserrat Light" w:cs="Times New Roman"/>
          <w:lang w:val="ro-RO" w:eastAsia="ar-SA"/>
        </w:rPr>
      </w:pPr>
      <w:r w:rsidRPr="00A26420">
        <w:rPr>
          <w:rFonts w:ascii="Montserrat Light" w:eastAsia="Times New Roman" w:hAnsi="Montserrat Light" w:cs="Times New Roman"/>
          <w:lang w:val="ro-RO" w:eastAsia="ar-SA"/>
        </w:rPr>
        <w:t>să verifice modul în care sunt respectate condițiile de delegarea temporară a dreptului de administrare stabilite prin Protocol și prin lege;</w:t>
      </w:r>
    </w:p>
    <w:p w14:paraId="6703A341" w14:textId="77777777" w:rsidR="00A26420" w:rsidRPr="00A26420" w:rsidRDefault="00A26420" w:rsidP="00A26420">
      <w:pPr>
        <w:numPr>
          <w:ilvl w:val="0"/>
          <w:numId w:val="34"/>
        </w:numPr>
        <w:suppressAutoHyphens/>
        <w:spacing w:after="160" w:line="240" w:lineRule="auto"/>
        <w:contextualSpacing/>
        <w:jc w:val="both"/>
        <w:rPr>
          <w:rFonts w:ascii="Montserrat Light" w:eastAsia="Times New Roman" w:hAnsi="Montserrat Light" w:cs="Times New Roman"/>
          <w:lang w:val="ro-RO" w:eastAsia="ar-SA"/>
        </w:rPr>
      </w:pPr>
      <w:r w:rsidRPr="00A26420">
        <w:rPr>
          <w:rFonts w:ascii="Montserrat Light" w:eastAsia="Times New Roman" w:hAnsi="Montserrat Light" w:cs="Times New Roman"/>
          <w:lang w:val="ro-RO" w:eastAsia="ar-SA"/>
        </w:rPr>
        <w:t>să solicite încetarea dreptului de administrare și restituirea bunului, atunci când interesul public legitim o impune;</w:t>
      </w:r>
    </w:p>
    <w:p w14:paraId="119AE3E3" w14:textId="77777777" w:rsidR="00A26420" w:rsidRPr="00A26420" w:rsidRDefault="00A26420" w:rsidP="00A26420">
      <w:pPr>
        <w:numPr>
          <w:ilvl w:val="0"/>
          <w:numId w:val="34"/>
        </w:numPr>
        <w:suppressAutoHyphens/>
        <w:spacing w:after="160" w:line="240" w:lineRule="auto"/>
        <w:contextualSpacing/>
        <w:jc w:val="both"/>
        <w:rPr>
          <w:rFonts w:ascii="Montserrat Light" w:eastAsia="Times New Roman" w:hAnsi="Montserrat Light" w:cs="Times New Roman"/>
          <w:lang w:val="ro-RO" w:eastAsia="ar-SA"/>
        </w:rPr>
      </w:pPr>
      <w:r w:rsidRPr="00A26420">
        <w:rPr>
          <w:rFonts w:ascii="Montserrat Light" w:eastAsia="Times New Roman" w:hAnsi="Montserrat Light" w:cs="Times New Roman"/>
          <w:lang w:val="ro-RO" w:eastAsia="ar-SA"/>
        </w:rPr>
        <w:lastRenderedPageBreak/>
        <w:t>să ceară rezilierea protocolului în cazul în care administratorul nu-și respectă obligațiile prevăzute în prezentul Protocol.</w:t>
      </w:r>
    </w:p>
    <w:p w14:paraId="7E2524D2" w14:textId="77777777" w:rsidR="00A26420" w:rsidRPr="00A26420" w:rsidRDefault="00A26420" w:rsidP="00A26420">
      <w:pPr>
        <w:spacing w:line="240" w:lineRule="auto"/>
        <w:contextualSpacing/>
        <w:jc w:val="both"/>
        <w:rPr>
          <w:rFonts w:ascii="Montserrat Light" w:eastAsia="Times New Roman" w:hAnsi="Montserrat Light" w:cs="Times New Roman"/>
          <w:b/>
          <w:bCs/>
          <w:lang w:val="ro-RO"/>
        </w:rPr>
      </w:pPr>
      <w:r w:rsidRPr="00A26420">
        <w:rPr>
          <w:rFonts w:ascii="Montserrat Light" w:eastAsia="Times New Roman" w:hAnsi="Montserrat Light" w:cs="Times New Roman"/>
          <w:b/>
          <w:bCs/>
          <w:lang w:val="ro-RO"/>
        </w:rPr>
        <w:t xml:space="preserve">Art.5. </w:t>
      </w:r>
      <w:r w:rsidRPr="00A26420">
        <w:rPr>
          <w:rFonts w:ascii="Montserrat Light" w:eastAsia="Times New Roman" w:hAnsi="Montserrat Light" w:cs="Times New Roman"/>
          <w:lang w:val="ro-RO"/>
        </w:rPr>
        <w:t>Județul Cluj prin Consiliul Județean Cluj are următoarele obligații</w:t>
      </w:r>
      <w:r w:rsidRPr="00A26420">
        <w:rPr>
          <w:rFonts w:ascii="Montserrat Light" w:eastAsia="Times New Roman" w:hAnsi="Montserrat Light" w:cs="Times New Roman"/>
          <w:b/>
          <w:bCs/>
          <w:lang w:val="ro-RO"/>
        </w:rPr>
        <w:t>:</w:t>
      </w:r>
    </w:p>
    <w:p w14:paraId="720296AE" w14:textId="7F28A175"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lang w:val="en-US" w:eastAsia="ro-RO"/>
        </w:rPr>
      </w:pPr>
      <w:r w:rsidRPr="00A26420">
        <w:rPr>
          <w:rFonts w:ascii="Montserrat Light" w:eastAsia="Times New Roman" w:hAnsi="Montserrat Light" w:cs="Times New Roman"/>
          <w:bCs/>
          <w:lang w:val="ro-RO" w:eastAsia="ar-SA"/>
        </w:rPr>
        <w:t>să exercite dreptul de administrare temporar</w:t>
      </w:r>
      <w:r w:rsidR="003B7764">
        <w:rPr>
          <w:rFonts w:ascii="Montserrat Light" w:eastAsia="Times New Roman" w:hAnsi="Montserrat Light" w:cs="Times New Roman"/>
          <w:bCs/>
          <w:lang w:val="ro-RO" w:eastAsia="ar-SA"/>
        </w:rPr>
        <w:t>ă</w:t>
      </w:r>
      <w:r w:rsidRPr="00A26420">
        <w:rPr>
          <w:rFonts w:ascii="Montserrat Light" w:eastAsia="Times New Roman" w:hAnsi="Montserrat Light" w:cs="Times New Roman"/>
          <w:bCs/>
          <w:lang w:val="ro-RO" w:eastAsia="ar-SA"/>
        </w:rPr>
        <w:t xml:space="preserve"> delegat cu privire la </w:t>
      </w:r>
      <w:r w:rsidRPr="00A26420">
        <w:rPr>
          <w:rFonts w:ascii="Montserrat Light" w:eastAsia="Times New Roman" w:hAnsi="Montserrat Light" w:cs="Times New Roman"/>
          <w:bCs/>
          <w:noProof/>
          <w:lang w:val="ro-RO" w:eastAsia="ro-RO"/>
        </w:rPr>
        <w:t>drumul comunal DC 1</w:t>
      </w:r>
      <w:r w:rsidR="003B7764">
        <w:rPr>
          <w:rFonts w:ascii="Montserrat Light" w:eastAsia="Times New Roman" w:hAnsi="Montserrat Light" w:cs="Times New Roman"/>
          <w:bCs/>
          <w:noProof/>
          <w:lang w:val="ro-RO" w:eastAsia="ro-RO"/>
        </w:rPr>
        <w:t>52</w:t>
      </w:r>
      <w:r w:rsidRPr="00A26420">
        <w:rPr>
          <w:rFonts w:ascii="Montserrat Light" w:eastAsia="Times New Roman" w:hAnsi="Montserrat Light" w:cs="Times New Roman"/>
          <w:bCs/>
          <w:noProof/>
          <w:lang w:val="ro-RO" w:eastAsia="ro-RO"/>
        </w:rPr>
        <w:t xml:space="preserve">, </w:t>
      </w:r>
      <w:r w:rsidRPr="00A26420">
        <w:rPr>
          <w:rFonts w:ascii="Montserrat Light" w:eastAsia="Times New Roman" w:hAnsi="Montserrat Light" w:cs="Times New Roman"/>
          <w:noProof/>
          <w:lang w:val="ro-RO" w:eastAsia="ro-RO"/>
        </w:rPr>
        <w:t xml:space="preserve">înscris în Cartea funciară </w:t>
      </w:r>
      <w:r w:rsidR="003B7764">
        <w:rPr>
          <w:rFonts w:ascii="Montserrat Light" w:eastAsia="Times New Roman" w:hAnsi="Montserrat Light" w:cs="Times New Roman"/>
          <w:noProof/>
          <w:lang w:val="ro-RO" w:eastAsia="ro-RO"/>
        </w:rPr>
        <w:t>63697</w:t>
      </w:r>
      <w:r w:rsidRPr="00A26420">
        <w:rPr>
          <w:rFonts w:ascii="Montserrat Light" w:eastAsia="Times New Roman" w:hAnsi="Montserrat Light" w:cs="Times New Roman"/>
          <w:noProof/>
          <w:lang w:val="ro-RO" w:eastAsia="ro-RO"/>
        </w:rPr>
        <w:t xml:space="preserve"> a Comunei </w:t>
      </w:r>
      <w:r w:rsidR="003B7764">
        <w:rPr>
          <w:rFonts w:ascii="Montserrat Light" w:eastAsia="Times New Roman" w:hAnsi="Montserrat Light" w:cs="Times New Roman"/>
          <w:lang w:val="ro-RO"/>
        </w:rPr>
        <w:t>Borșa</w:t>
      </w:r>
      <w:r w:rsidRPr="00A26420">
        <w:rPr>
          <w:rFonts w:ascii="Montserrat Light" w:eastAsia="Times New Roman" w:hAnsi="Montserrat Light" w:cs="Times New Roman"/>
          <w:noProof/>
          <w:lang w:val="ro-RO" w:eastAsia="ro-RO"/>
        </w:rPr>
        <w:t xml:space="preserve">, Județul Cluj, identificat cu nr. cadastral </w:t>
      </w:r>
      <w:r w:rsidR="003B7764">
        <w:rPr>
          <w:rFonts w:ascii="Montserrat Light" w:eastAsia="Times New Roman" w:hAnsi="Montserrat Light" w:cs="Times New Roman"/>
          <w:noProof/>
          <w:lang w:val="ro-RO" w:eastAsia="ro-RO"/>
        </w:rPr>
        <w:t>63697</w:t>
      </w:r>
      <w:r w:rsidRPr="00A26420">
        <w:rPr>
          <w:rFonts w:ascii="Montserrat Light" w:eastAsia="Times New Roman" w:hAnsi="Montserrat Light" w:cs="Times New Roman"/>
          <w:noProof/>
          <w:lang w:val="ro-RO" w:eastAsia="ro-RO"/>
        </w:rPr>
        <w:t xml:space="preserve">, având o suprafață de </w:t>
      </w:r>
      <w:r w:rsidR="003B7764">
        <w:rPr>
          <w:rFonts w:ascii="Montserrat Light" w:eastAsia="Times New Roman" w:hAnsi="Montserrat Light" w:cs="Times New Roman"/>
          <w:noProof/>
          <w:lang w:val="ro-RO" w:eastAsia="ro-RO"/>
        </w:rPr>
        <w:t>5</w:t>
      </w:r>
      <w:r w:rsidRPr="00A26420">
        <w:rPr>
          <w:rFonts w:ascii="Montserrat Light" w:eastAsia="Times New Roman" w:hAnsi="Montserrat Light" w:cs="Times New Roman"/>
          <w:noProof/>
          <w:lang w:val="ro-RO" w:eastAsia="ro-RO"/>
        </w:rPr>
        <w:t>.</w:t>
      </w:r>
      <w:r w:rsidR="003B7764">
        <w:rPr>
          <w:rFonts w:ascii="Montserrat Light" w:eastAsia="Times New Roman" w:hAnsi="Montserrat Light" w:cs="Times New Roman"/>
          <w:noProof/>
          <w:lang w:val="ro-RO" w:eastAsia="ro-RO"/>
        </w:rPr>
        <w:t>276</w:t>
      </w:r>
      <w:r w:rsidRPr="00A26420">
        <w:rPr>
          <w:rFonts w:ascii="Montserrat Light" w:eastAsia="Times New Roman" w:hAnsi="Montserrat Light" w:cs="Times New Roman"/>
          <w:noProof/>
          <w:lang w:val="ro-RO" w:eastAsia="ro-RO"/>
        </w:rPr>
        <w:t xml:space="preserve"> mp,</w:t>
      </w:r>
      <w:r w:rsidRPr="00A26420">
        <w:rPr>
          <w:rFonts w:ascii="Montserrat Light" w:eastAsia="Times New Roman" w:hAnsi="Montserrat Light" w:cs="Times New Roman"/>
          <w:bCs/>
          <w:lang w:val="ro-RO" w:eastAsia="ar-SA"/>
        </w:rPr>
        <w:t xml:space="preserve"> exclusiv </w:t>
      </w:r>
      <w:r w:rsidRPr="00A26420">
        <w:rPr>
          <w:rFonts w:ascii="Montserrat Light" w:eastAsia="Times New Roman" w:hAnsi="Montserrat Light" w:cs="Times New Roman"/>
          <w:noProof/>
          <w:lang w:val="ro-RO" w:eastAsia="ro-RO"/>
        </w:rPr>
        <w:t xml:space="preserve">în vederea </w:t>
      </w:r>
      <w:r w:rsidRPr="00A26420">
        <w:rPr>
          <w:rFonts w:ascii="Montserrat Light" w:eastAsia="Times New Roman" w:hAnsi="Montserrat Light" w:cs="Times New Roman"/>
          <w:noProof/>
          <w:lang w:val="en-US" w:eastAsia="ro-RO"/>
        </w:rPr>
        <w:t>realizării de lucrări de reabilitare sau modernizare a acestuia</w:t>
      </w:r>
      <w:r w:rsidRPr="00A26420">
        <w:rPr>
          <w:rFonts w:ascii="Montserrat Light" w:eastAsia="Times New Roman" w:hAnsi="Montserrat Light" w:cs="Times New Roman"/>
          <w:bCs/>
          <w:lang w:val="ro-RO" w:eastAsia="ar-SA"/>
        </w:rPr>
        <w:t>;</w:t>
      </w:r>
    </w:p>
    <w:p w14:paraId="685B7DEE" w14:textId="40EE9632"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lang w:val="en-US" w:eastAsia="ro-RO"/>
        </w:rPr>
      </w:pPr>
      <w:r w:rsidRPr="00A26420">
        <w:rPr>
          <w:rFonts w:ascii="Montserrat Light" w:eastAsia="Times New Roman" w:hAnsi="Montserrat Light" w:cs="Times New Roman"/>
          <w:noProof/>
          <w:lang w:val="en-US" w:eastAsia="ro-RO"/>
        </w:rPr>
        <w:t>să solicite Oficiului de Cadastru și Publicitate Imobiliară Cluj înscrierea dreptului de administrare al Consiliului Județean Cluj asupra imobil</w:t>
      </w:r>
      <w:r w:rsidR="00C458EB">
        <w:rPr>
          <w:rFonts w:ascii="Montserrat Light" w:eastAsia="Times New Roman" w:hAnsi="Montserrat Light" w:cs="Times New Roman"/>
          <w:noProof/>
          <w:lang w:val="en-US" w:eastAsia="ro-RO"/>
        </w:rPr>
        <w:t>ului</w:t>
      </w:r>
      <w:r w:rsidRPr="00A26420">
        <w:rPr>
          <w:rFonts w:ascii="Montserrat Light" w:eastAsia="Times New Roman" w:hAnsi="Montserrat Light" w:cs="Times New Roman"/>
          <w:noProof/>
          <w:lang w:val="en-US" w:eastAsia="ro-RO"/>
        </w:rPr>
        <w:t xml:space="preserve"> înscris în CF nr. </w:t>
      </w:r>
      <w:r w:rsidR="00C458EB">
        <w:rPr>
          <w:rFonts w:ascii="Montserrat Light" w:eastAsia="Times New Roman" w:hAnsi="Montserrat Light" w:cs="Times New Roman"/>
          <w:noProof/>
          <w:lang w:val="en-US" w:eastAsia="ro-RO"/>
        </w:rPr>
        <w:t>63697</w:t>
      </w:r>
      <w:r w:rsidRPr="00A26420">
        <w:rPr>
          <w:rFonts w:ascii="Montserrat Light" w:eastAsia="Times New Roman" w:hAnsi="Montserrat Light" w:cs="Times New Roman"/>
          <w:noProof/>
          <w:lang w:val="en-US" w:eastAsia="ro-RO"/>
        </w:rPr>
        <w:t xml:space="preserve"> </w:t>
      </w:r>
      <w:r w:rsidR="00C458EB">
        <w:rPr>
          <w:rFonts w:ascii="Montserrat Light" w:eastAsia="Times New Roman" w:hAnsi="Montserrat Light" w:cs="Times New Roman"/>
          <w:lang w:val="ro-RO"/>
        </w:rPr>
        <w:t>Borșa</w:t>
      </w:r>
      <w:r w:rsidRPr="00A26420">
        <w:rPr>
          <w:rFonts w:ascii="Montserrat Light" w:eastAsia="Times New Roman" w:hAnsi="Montserrat Light" w:cs="Times New Roman"/>
          <w:noProof/>
          <w:lang w:val="en-US" w:eastAsia="ro-RO"/>
        </w:rPr>
        <w:t xml:space="preserve"> pe durata administrării temporare.</w:t>
      </w:r>
    </w:p>
    <w:p w14:paraId="18FB02E2" w14:textId="7FF49D25"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 xml:space="preserve">să nu modifice traseul drumului şi să nu impună restricţii de circulaţie fără acordul Consiliului Local al Comunei </w:t>
      </w:r>
      <w:r w:rsidR="00C458EB">
        <w:rPr>
          <w:rFonts w:ascii="Montserrat Light" w:eastAsia="Times New Roman" w:hAnsi="Montserrat Light" w:cs="Times New Roman"/>
          <w:lang w:val="ro-RO"/>
        </w:rPr>
        <w:t>Borșa</w:t>
      </w:r>
      <w:r w:rsidRPr="00A26420">
        <w:rPr>
          <w:rFonts w:ascii="Montserrat Light" w:eastAsia="Times New Roman" w:hAnsi="Montserrat Light" w:cs="Times New Roman"/>
          <w:noProof/>
          <w:lang w:val="en-US" w:eastAsia="ro-RO"/>
        </w:rPr>
        <w:t>, în calitate de administrator iniţial al drumului;</w:t>
      </w:r>
    </w:p>
    <w:p w14:paraId="70AA4F65"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să respecte normele de proiectare şi de execuţie cel puţin pentru categoria drumului care a fost preluat;</w:t>
      </w:r>
    </w:p>
    <w:p w14:paraId="50B4D7D7"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să aibă acordul prealabil de la administratorul iniţial al drumului privind proiectul pentru reabilitare sau modernizare;</w:t>
      </w:r>
    </w:p>
    <w:p w14:paraId="44C94093" w14:textId="22392D44"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 xml:space="preserve">să iniţieze măsuri privind actualizarea anexelor la </w:t>
      </w:r>
      <w:r w:rsidR="00DA3168" w:rsidRPr="00DA3168">
        <w:rPr>
          <w:rFonts w:ascii="Montserrat Light" w:eastAsia="Times New Roman" w:hAnsi="Montserrat Light" w:cs="Times New Roman"/>
          <w:noProof/>
          <w:lang w:val="en-US" w:eastAsia="ro-RO"/>
        </w:rPr>
        <w:t>Hotărârea Guvernului nr. 540/2000</w:t>
      </w:r>
      <w:r w:rsidRPr="00A26420">
        <w:rPr>
          <w:rFonts w:ascii="Montserrat Light" w:eastAsia="Times New Roman" w:hAnsi="Montserrat Light" w:cs="Times New Roman"/>
          <w:noProof/>
          <w:lang w:val="en-US" w:eastAsia="ro-RO"/>
        </w:rPr>
        <w:t>, cu modificările şi completările ulterioare;</w:t>
      </w:r>
    </w:p>
    <w:p w14:paraId="77BF2FB3"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să realizeze, cu avizul administratorului iniţial al drumului, autorizarea amplasamentelor şi/sau acceselor la zona drumului;</w:t>
      </w:r>
    </w:p>
    <w:p w14:paraId="7C95E03B"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să nu modifice încadrarea drumului din punctul de vedere al capacităţii portante, fără acordul administratorului iniţial al drumului;</w:t>
      </w:r>
    </w:p>
    <w:p w14:paraId="1CC84187"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să prezinte, calendarul de execuţie a lucrărilor şi obligaţiile în vederea realizării;</w:t>
      </w:r>
    </w:p>
    <w:p w14:paraId="4986A8E4"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 xml:space="preserve">să coopteze la </w:t>
      </w:r>
      <w:proofErr w:type="spellStart"/>
      <w:r w:rsidRPr="00A26420">
        <w:rPr>
          <w:rFonts w:ascii="Montserrat Light" w:eastAsia="Times New Roman" w:hAnsi="Montserrat Light" w:cs="Times New Roman"/>
          <w:lang w:val="ro-RO" w:eastAsia="ar-SA"/>
        </w:rPr>
        <w:t>recepţia</w:t>
      </w:r>
      <w:proofErr w:type="spellEnd"/>
      <w:r w:rsidRPr="00A26420">
        <w:rPr>
          <w:rFonts w:ascii="Montserrat Light" w:eastAsia="Times New Roman" w:hAnsi="Montserrat Light" w:cs="Times New Roman"/>
          <w:lang w:val="ro-RO" w:eastAsia="ar-SA"/>
        </w:rPr>
        <w:t xml:space="preserve"> la terminarea lucrărilor/recepția finală, ca membri </w:t>
      </w:r>
      <w:proofErr w:type="spellStart"/>
      <w:r w:rsidRPr="00A26420">
        <w:rPr>
          <w:rFonts w:ascii="Montserrat Light" w:eastAsia="Times New Roman" w:hAnsi="Montserrat Light" w:cs="Times New Roman"/>
          <w:lang w:val="ro-RO" w:eastAsia="ar-SA"/>
        </w:rPr>
        <w:t>şi</w:t>
      </w:r>
      <w:proofErr w:type="spellEnd"/>
      <w:r w:rsidRPr="00A26420">
        <w:rPr>
          <w:rFonts w:ascii="Montserrat Light" w:eastAsia="Times New Roman" w:hAnsi="Montserrat Light" w:cs="Times New Roman"/>
          <w:lang w:val="ro-RO" w:eastAsia="ar-SA"/>
        </w:rPr>
        <w:t xml:space="preserve"> </w:t>
      </w:r>
      <w:proofErr w:type="spellStart"/>
      <w:r w:rsidRPr="00A26420">
        <w:rPr>
          <w:rFonts w:ascii="Montserrat Light" w:eastAsia="Times New Roman" w:hAnsi="Montserrat Light" w:cs="Times New Roman"/>
          <w:lang w:val="ro-RO" w:eastAsia="ar-SA"/>
        </w:rPr>
        <w:t>reprezentanţi</w:t>
      </w:r>
      <w:proofErr w:type="spellEnd"/>
      <w:r w:rsidRPr="00A26420">
        <w:rPr>
          <w:rFonts w:ascii="Montserrat Light" w:eastAsia="Times New Roman" w:hAnsi="Montserrat Light" w:cs="Times New Roman"/>
          <w:lang w:val="ro-RO" w:eastAsia="ar-SA"/>
        </w:rPr>
        <w:t xml:space="preserve"> ai administratorului </w:t>
      </w:r>
      <w:proofErr w:type="spellStart"/>
      <w:r w:rsidRPr="00A26420">
        <w:rPr>
          <w:rFonts w:ascii="Montserrat Light" w:eastAsia="Times New Roman" w:hAnsi="Montserrat Light" w:cs="Times New Roman"/>
          <w:lang w:val="ro-RO" w:eastAsia="ar-SA"/>
        </w:rPr>
        <w:t>iniţial</w:t>
      </w:r>
      <w:proofErr w:type="spellEnd"/>
      <w:r w:rsidRPr="00A26420">
        <w:rPr>
          <w:rFonts w:ascii="Montserrat Light" w:eastAsia="Times New Roman" w:hAnsi="Montserrat Light" w:cs="Times New Roman"/>
          <w:lang w:val="ro-RO" w:eastAsia="ar-SA"/>
        </w:rPr>
        <w:t xml:space="preserve"> al drumului, care urmează să preia în administrare drumul;</w:t>
      </w:r>
    </w:p>
    <w:p w14:paraId="4E0A0C4B"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lang w:val="ro-RO" w:eastAsia="ar-SA"/>
        </w:rPr>
        <w:t>să restituie bunul, dacă deținerea lui nu mai este necesară;</w:t>
      </w:r>
    </w:p>
    <w:p w14:paraId="72866E70"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bCs/>
          <w:lang w:val="ro-RO" w:eastAsia="ar-SA"/>
        </w:rPr>
        <w:t xml:space="preserve">să respecte, </w:t>
      </w:r>
      <w:r w:rsidRPr="00A26420">
        <w:rPr>
          <w:rFonts w:ascii="Montserrat Light" w:eastAsia="Times New Roman" w:hAnsi="Montserrat Light" w:cs="Times New Roman"/>
          <w:lang w:val="ro-RO" w:eastAsia="ar-SA"/>
        </w:rPr>
        <w:t>pe durata administrării temporare, obligațiile care ii revin în temeiul Ordonanței Guvernului nr.43/1997 privind regimul drumurilor cu modificările ulterioare;</w:t>
      </w:r>
    </w:p>
    <w:p w14:paraId="2A47ACAF"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să folosească și să dispună de bunul dat în administrare în condiţiile stabilite de lege şi, dacă este cazul, de actul de constituire;</w:t>
      </w:r>
    </w:p>
    <w:p w14:paraId="1AB881EE"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să asigure paza, protecţia şi conservarea bunului, ca un bun proprietar, şi să suporte toate cheltuielile necesare unei bune funcţionări;</w:t>
      </w:r>
    </w:p>
    <w:p w14:paraId="335D3E76"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să suporte toate cheltuielile necesare pentru aducerea bunului la starea corespunzătoare de folosinţă, în cazul degradării acestuia, ca urmare a utilizării necorespunzătoare sau a neasigurării pazei;</w:t>
      </w:r>
    </w:p>
    <w:p w14:paraId="1B31F4C9" w14:textId="77777777" w:rsidR="00A26420" w:rsidRPr="00A26420" w:rsidRDefault="00A26420" w:rsidP="00A26420">
      <w:pPr>
        <w:numPr>
          <w:ilvl w:val="0"/>
          <w:numId w:val="35"/>
        </w:numPr>
        <w:suppressAutoHyphens/>
        <w:spacing w:after="120" w:line="240" w:lineRule="auto"/>
        <w:contextualSpacing/>
        <w:jc w:val="both"/>
        <w:rPr>
          <w:rFonts w:ascii="Montserrat Light" w:eastAsia="Times New Roman" w:hAnsi="Montserrat Light" w:cs="Times New Roman"/>
          <w:noProof/>
          <w:u w:val="single"/>
          <w:lang w:val="en-US" w:eastAsia="ro-RO"/>
        </w:rPr>
      </w:pPr>
      <w:r w:rsidRPr="00A26420">
        <w:rPr>
          <w:rFonts w:ascii="Montserrat Light" w:eastAsia="Times New Roman" w:hAnsi="Montserrat Light" w:cs="Times New Roman"/>
          <w:noProof/>
          <w:lang w:val="en-US" w:eastAsia="ro-RO"/>
        </w:rPr>
        <w:t>să semneze acordul de avizare a documentaţiei de carte funciară pentru obţinerea certificatului de atestare a edificării construcţiilor;</w:t>
      </w:r>
    </w:p>
    <w:p w14:paraId="6688742C" w14:textId="77777777" w:rsidR="00A26420" w:rsidRPr="00A26420" w:rsidRDefault="00A26420" w:rsidP="00A26420">
      <w:pPr>
        <w:suppressAutoHyphens/>
        <w:spacing w:after="120" w:line="240" w:lineRule="auto"/>
        <w:ind w:left="720"/>
        <w:contextualSpacing/>
        <w:jc w:val="both"/>
        <w:rPr>
          <w:rFonts w:ascii="Montserrat Light" w:eastAsia="Times New Roman" w:hAnsi="Montserrat Light" w:cs="Times New Roman"/>
          <w:noProof/>
          <w:u w:val="single"/>
          <w:lang w:val="en-US" w:eastAsia="ro-RO"/>
        </w:rPr>
      </w:pPr>
    </w:p>
    <w:p w14:paraId="1BDD9BD2" w14:textId="77777777" w:rsidR="00A26420" w:rsidRPr="00A26420" w:rsidRDefault="00A26420" w:rsidP="00A26420">
      <w:pPr>
        <w:numPr>
          <w:ilvl w:val="0"/>
          <w:numId w:val="33"/>
        </w:numPr>
        <w:suppressAutoHyphens/>
        <w:spacing w:after="240" w:line="240" w:lineRule="auto"/>
        <w:contextualSpacing/>
        <w:jc w:val="both"/>
        <w:rPr>
          <w:rFonts w:ascii="Montserrat Light" w:eastAsia="Times New Roman" w:hAnsi="Montserrat Light" w:cs="Times New Roman"/>
          <w:b/>
          <w:bCs/>
          <w:lang w:val="ro-RO" w:eastAsia="ar-SA"/>
        </w:rPr>
      </w:pPr>
      <w:r w:rsidRPr="00A26420">
        <w:rPr>
          <w:rFonts w:ascii="Montserrat Light" w:eastAsia="Times New Roman" w:hAnsi="Montserrat Light" w:cs="Times New Roman"/>
          <w:b/>
          <w:bCs/>
          <w:lang w:val="ro-RO" w:eastAsia="ar-SA"/>
        </w:rPr>
        <w:t>ÎNCETAREA PROTOCOLULUI</w:t>
      </w:r>
    </w:p>
    <w:p w14:paraId="1FAF86FB" w14:textId="77777777" w:rsidR="00A26420" w:rsidRPr="00A26420" w:rsidRDefault="00A26420" w:rsidP="00A26420">
      <w:pPr>
        <w:spacing w:before="240" w:line="240" w:lineRule="auto"/>
        <w:contextualSpacing/>
        <w:jc w:val="both"/>
        <w:rPr>
          <w:rFonts w:ascii="Montserrat Light" w:eastAsia="Times New Roman" w:hAnsi="Montserrat Light" w:cs="Times New Roman"/>
          <w:bCs/>
          <w:lang w:val="ro-RO"/>
        </w:rPr>
      </w:pPr>
      <w:r w:rsidRPr="00A26420">
        <w:rPr>
          <w:rFonts w:ascii="Montserrat Light" w:eastAsia="Times New Roman" w:hAnsi="Montserrat Light" w:cs="Times New Roman"/>
          <w:b/>
          <w:bCs/>
          <w:lang w:val="ro-RO"/>
        </w:rPr>
        <w:t xml:space="preserve">Art.6. (1) </w:t>
      </w:r>
      <w:r w:rsidRPr="00A26420">
        <w:rPr>
          <w:rFonts w:ascii="Montserrat Light" w:eastAsia="Times New Roman" w:hAnsi="Montserrat Light" w:cs="Times New Roman"/>
          <w:bCs/>
          <w:lang w:val="ro-RO"/>
        </w:rPr>
        <w:t>Prezentul PROTOCOL poate înceta în următoarele cazuri:</w:t>
      </w:r>
    </w:p>
    <w:p w14:paraId="2BDA0DCC" w14:textId="32C0358A" w:rsidR="00A26420" w:rsidRPr="00A26420" w:rsidRDefault="00A26420" w:rsidP="00A26420">
      <w:pPr>
        <w:numPr>
          <w:ilvl w:val="0"/>
          <w:numId w:val="36"/>
        </w:numPr>
        <w:suppressAutoHyphens/>
        <w:spacing w:after="160" w:line="240" w:lineRule="auto"/>
        <w:contextualSpacing/>
        <w:jc w:val="both"/>
        <w:rPr>
          <w:rFonts w:ascii="Montserrat Light" w:eastAsia="Times New Roman" w:hAnsi="Montserrat Light" w:cs="Times New Roman"/>
          <w:bCs/>
          <w:lang w:val="ro-RO" w:eastAsia="ar-SA"/>
        </w:rPr>
      </w:pPr>
      <w:r w:rsidRPr="00A26420">
        <w:rPr>
          <w:rFonts w:ascii="Montserrat Light" w:eastAsia="Times New Roman" w:hAnsi="Montserrat Light" w:cs="Times New Roman"/>
          <w:bCs/>
          <w:lang w:val="ro-RO" w:eastAsia="ar-SA"/>
        </w:rPr>
        <w:t>la finalizarea lucrărilor de reabilitare sau modernizare a drumului comunal DC 1</w:t>
      </w:r>
      <w:r w:rsidR="00CF585A">
        <w:rPr>
          <w:rFonts w:ascii="Montserrat Light" w:eastAsia="Times New Roman" w:hAnsi="Montserrat Light" w:cs="Times New Roman"/>
          <w:bCs/>
          <w:lang w:val="ro-RO" w:eastAsia="ar-SA"/>
        </w:rPr>
        <w:t>52</w:t>
      </w:r>
      <w:r w:rsidRPr="00A26420">
        <w:rPr>
          <w:rFonts w:ascii="Montserrat Light" w:eastAsia="Times New Roman" w:hAnsi="Montserrat Light" w:cs="Times New Roman"/>
          <w:bCs/>
          <w:lang w:val="ro-RO" w:eastAsia="ar-SA"/>
        </w:rPr>
        <w:t>;</w:t>
      </w:r>
    </w:p>
    <w:p w14:paraId="675010F1" w14:textId="77777777" w:rsidR="00A26420" w:rsidRPr="00A26420" w:rsidRDefault="00A26420" w:rsidP="00A26420">
      <w:pPr>
        <w:numPr>
          <w:ilvl w:val="0"/>
          <w:numId w:val="36"/>
        </w:numPr>
        <w:suppressAutoHyphens/>
        <w:spacing w:after="160" w:line="240" w:lineRule="auto"/>
        <w:contextualSpacing/>
        <w:jc w:val="both"/>
        <w:rPr>
          <w:rFonts w:ascii="Montserrat Light" w:eastAsia="Times New Roman" w:hAnsi="Montserrat Light" w:cs="Times New Roman"/>
          <w:bCs/>
          <w:lang w:val="ro-RO" w:eastAsia="ar-SA"/>
        </w:rPr>
      </w:pPr>
      <w:r w:rsidRPr="00A26420">
        <w:rPr>
          <w:rFonts w:ascii="Montserrat Light" w:eastAsia="Times New Roman" w:hAnsi="Montserrat Light" w:cs="Times New Roman"/>
          <w:bCs/>
          <w:lang w:val="ro-RO" w:eastAsia="ar-SA"/>
        </w:rPr>
        <w:t xml:space="preserve">prin ajungerea la termen; </w:t>
      </w:r>
    </w:p>
    <w:p w14:paraId="05A6D27C" w14:textId="77777777" w:rsidR="00A26420" w:rsidRPr="00A26420" w:rsidRDefault="00A26420" w:rsidP="00A26420">
      <w:pPr>
        <w:numPr>
          <w:ilvl w:val="0"/>
          <w:numId w:val="36"/>
        </w:numPr>
        <w:suppressAutoHyphens/>
        <w:spacing w:after="160" w:line="240" w:lineRule="auto"/>
        <w:contextualSpacing/>
        <w:jc w:val="both"/>
        <w:rPr>
          <w:rFonts w:ascii="Montserrat Light" w:eastAsia="Times New Roman" w:hAnsi="Montserrat Light" w:cs="Times New Roman"/>
          <w:bCs/>
          <w:lang w:val="ro-RO" w:eastAsia="ar-SA"/>
        </w:rPr>
      </w:pPr>
      <w:r w:rsidRPr="00A26420">
        <w:rPr>
          <w:rFonts w:ascii="Montserrat Light" w:eastAsia="Times New Roman" w:hAnsi="Montserrat Light" w:cs="Times New Roman"/>
          <w:bCs/>
          <w:lang w:val="ro-RO" w:eastAsia="ar-SA"/>
        </w:rPr>
        <w:t>prin acordul de voința al părților;</w:t>
      </w:r>
    </w:p>
    <w:p w14:paraId="6BE585DB" w14:textId="77777777" w:rsidR="00A26420" w:rsidRPr="00A26420" w:rsidRDefault="00A26420" w:rsidP="00A26420">
      <w:pPr>
        <w:numPr>
          <w:ilvl w:val="0"/>
          <w:numId w:val="36"/>
        </w:numPr>
        <w:suppressAutoHyphens/>
        <w:spacing w:line="240" w:lineRule="auto"/>
        <w:contextualSpacing/>
        <w:jc w:val="both"/>
        <w:rPr>
          <w:rFonts w:ascii="Montserrat Light" w:eastAsia="Times New Roman" w:hAnsi="Montserrat Light" w:cs="Times New Roman"/>
          <w:bCs/>
          <w:lang w:val="ro-RO" w:eastAsia="ar-SA"/>
        </w:rPr>
      </w:pPr>
      <w:r w:rsidRPr="00A26420">
        <w:rPr>
          <w:rFonts w:ascii="Montserrat Light" w:eastAsia="Times New Roman" w:hAnsi="Montserrat Light" w:cs="Times New Roman"/>
          <w:bCs/>
          <w:lang w:val="ro-RO" w:eastAsia="ar-SA"/>
        </w:rPr>
        <w:t>prin denunțare unilaterală de către oricare dintre părți, cu o notificarea prealabilă de 30 zile înainte de data la care se dorește încetarea protocolului, în cazuri  justificate;</w:t>
      </w:r>
    </w:p>
    <w:p w14:paraId="5F4D2635" w14:textId="77777777" w:rsidR="00A26420" w:rsidRPr="00A26420" w:rsidRDefault="00A26420" w:rsidP="00A26420">
      <w:pPr>
        <w:numPr>
          <w:ilvl w:val="0"/>
          <w:numId w:val="36"/>
        </w:numPr>
        <w:suppressAutoHyphens/>
        <w:spacing w:line="240" w:lineRule="auto"/>
        <w:contextualSpacing/>
        <w:jc w:val="both"/>
        <w:rPr>
          <w:rFonts w:ascii="Montserrat Light" w:eastAsia="Times New Roman" w:hAnsi="Montserrat Light" w:cs="Times New Roman"/>
          <w:bCs/>
          <w:lang w:val="ro-RO" w:eastAsia="ar-SA"/>
        </w:rPr>
      </w:pPr>
      <w:r w:rsidRPr="00A26420">
        <w:rPr>
          <w:rFonts w:ascii="Montserrat Light" w:eastAsia="Times New Roman" w:hAnsi="Montserrat Light" w:cs="Times New Roman"/>
          <w:bCs/>
          <w:lang w:val="ro-RO" w:eastAsia="ar-SA"/>
        </w:rPr>
        <w:t>când în derularea contractului intervine o cauză de forță majoră constatată și invocată în condițiile legii</w:t>
      </w:r>
    </w:p>
    <w:p w14:paraId="2DBF9EA4" w14:textId="77777777" w:rsidR="00A26420" w:rsidRPr="00A26420" w:rsidRDefault="00A26420" w:rsidP="00A26420">
      <w:pPr>
        <w:spacing w:line="240" w:lineRule="auto"/>
        <w:contextualSpacing/>
        <w:jc w:val="both"/>
        <w:rPr>
          <w:rFonts w:ascii="Montserrat Light" w:eastAsia="Times New Roman" w:hAnsi="Montserrat Light"/>
          <w:lang w:val="ro-RO"/>
        </w:rPr>
      </w:pPr>
    </w:p>
    <w:p w14:paraId="2B35B5D2" w14:textId="77777777" w:rsidR="00A26420" w:rsidRPr="00A26420" w:rsidRDefault="00A26420" w:rsidP="00A26420">
      <w:pPr>
        <w:numPr>
          <w:ilvl w:val="0"/>
          <w:numId w:val="33"/>
        </w:numPr>
        <w:suppressAutoHyphens/>
        <w:spacing w:after="160" w:line="240" w:lineRule="auto"/>
        <w:contextualSpacing/>
        <w:jc w:val="both"/>
        <w:rPr>
          <w:rFonts w:ascii="Montserrat Light" w:eastAsia="Times New Roman" w:hAnsi="Montserrat Light" w:cs="Times New Roman"/>
          <w:b/>
          <w:lang w:val="ro-RO" w:eastAsia="ar-SA"/>
        </w:rPr>
      </w:pPr>
      <w:r w:rsidRPr="00A26420">
        <w:rPr>
          <w:rFonts w:ascii="Montserrat Light" w:eastAsia="Times New Roman" w:hAnsi="Montserrat Light" w:cs="Times New Roman"/>
          <w:b/>
          <w:lang w:val="ro-RO" w:eastAsia="ar-SA"/>
        </w:rPr>
        <w:t xml:space="preserve">COMUNICĂRI ÎNTRE PĂRȚI </w:t>
      </w:r>
    </w:p>
    <w:p w14:paraId="468D14A0" w14:textId="77777777" w:rsidR="00A26420" w:rsidRPr="00A26420" w:rsidRDefault="00A26420" w:rsidP="00A26420">
      <w:pPr>
        <w:spacing w:before="240" w:line="240" w:lineRule="auto"/>
        <w:contextualSpacing/>
        <w:jc w:val="both"/>
        <w:rPr>
          <w:rFonts w:ascii="Montserrat Light" w:eastAsia="Times New Roman" w:hAnsi="Montserrat Light" w:cs="TimesNewRomanPSMT"/>
          <w:lang w:val="ro-RO"/>
        </w:rPr>
      </w:pPr>
      <w:r w:rsidRPr="00A26420">
        <w:rPr>
          <w:rFonts w:ascii="Montserrat Light" w:eastAsia="Times New Roman" w:hAnsi="Montserrat Light" w:cs="Times New Roman"/>
          <w:b/>
          <w:bCs/>
          <w:lang w:val="ro-RO"/>
        </w:rPr>
        <w:t xml:space="preserve">Art.7.  (1) </w:t>
      </w:r>
      <w:r w:rsidRPr="00A26420">
        <w:rPr>
          <w:rFonts w:ascii="Montserrat Light" w:eastAsia="Times New Roman" w:hAnsi="Montserrat Light" w:cs="TimesNewRomanPSMT"/>
          <w:lang w:val="ro-RO"/>
        </w:rPr>
        <w:t xml:space="preserve">Orice comunicare între părți, referitoare la îndeplinirea prezentului </w:t>
      </w:r>
      <w:r w:rsidRPr="00A26420">
        <w:rPr>
          <w:rFonts w:ascii="Montserrat Light" w:eastAsia="Times New Roman" w:hAnsi="Montserrat Light" w:cs="Times New Roman"/>
          <w:lang w:val="ro-RO"/>
        </w:rPr>
        <w:t xml:space="preserve">protocol, </w:t>
      </w:r>
      <w:r w:rsidRPr="00A26420">
        <w:rPr>
          <w:rFonts w:ascii="Montserrat Light" w:eastAsia="Times New Roman" w:hAnsi="Montserrat Light" w:cs="TimesNewRomanPSMT"/>
          <w:lang w:val="ro-RO"/>
        </w:rPr>
        <w:t>trebuie să fie transmisă în scris,</w:t>
      </w:r>
      <w:r w:rsidRPr="00A26420">
        <w:rPr>
          <w:rFonts w:ascii="Montserrat Light" w:eastAsia="Times New Roman" w:hAnsi="Montserrat Light"/>
        </w:rPr>
        <w:t xml:space="preserve"> </w:t>
      </w:r>
      <w:r w:rsidRPr="00A26420">
        <w:rPr>
          <w:rFonts w:ascii="Montserrat Light" w:eastAsia="Times New Roman" w:hAnsi="Montserrat Light" w:cs="TimesNewRomanPSMT"/>
          <w:lang w:val="ro-RO"/>
        </w:rPr>
        <w:t>la sediul lor, arătat in partea introductiva a acestuia.</w:t>
      </w:r>
    </w:p>
    <w:p w14:paraId="2D5D2813" w14:textId="77777777" w:rsidR="00A26420" w:rsidRPr="00A26420" w:rsidRDefault="00A26420" w:rsidP="00A26420">
      <w:pPr>
        <w:autoSpaceDE w:val="0"/>
        <w:autoSpaceDN w:val="0"/>
        <w:adjustRightInd w:val="0"/>
        <w:spacing w:line="240" w:lineRule="auto"/>
        <w:jc w:val="both"/>
        <w:rPr>
          <w:rFonts w:ascii="Montserrat Light" w:eastAsia="Times New Roman" w:hAnsi="Montserrat Light" w:cs="Times New Roman"/>
          <w:lang w:val="ro-RO"/>
        </w:rPr>
      </w:pPr>
      <w:r w:rsidRPr="00A26420">
        <w:rPr>
          <w:rFonts w:ascii="Montserrat Light" w:eastAsia="Times New Roman" w:hAnsi="Montserrat Light" w:cs="TimesNewRomanPSMT"/>
          <w:b/>
          <w:bCs/>
          <w:lang w:val="ro-RO"/>
        </w:rPr>
        <w:lastRenderedPageBreak/>
        <w:t>(2)</w:t>
      </w:r>
      <w:r w:rsidRPr="00A26420">
        <w:rPr>
          <w:rFonts w:ascii="Montserrat Light" w:eastAsia="Times New Roman" w:hAnsi="Montserrat Light" w:cs="TimesNewRomanPSMT"/>
          <w:lang w:val="ro-RO"/>
        </w:rPr>
        <w:t xml:space="preserve"> Orice document scris trebuie înregistrat atât în momentul transmiterii cât </w:t>
      </w:r>
      <w:proofErr w:type="spellStart"/>
      <w:r w:rsidRPr="00A26420">
        <w:rPr>
          <w:rFonts w:ascii="Montserrat Light" w:eastAsia="Times New Roman" w:hAnsi="Montserrat Light" w:cs="TimesNewRomanPSMT"/>
          <w:lang w:val="ro-RO"/>
        </w:rPr>
        <w:t>şi</w:t>
      </w:r>
      <w:proofErr w:type="spellEnd"/>
      <w:r w:rsidRPr="00A26420">
        <w:rPr>
          <w:rFonts w:ascii="Montserrat Light" w:eastAsia="Times New Roman" w:hAnsi="Montserrat Light" w:cs="TimesNewRomanPSMT"/>
          <w:lang w:val="ro-RO"/>
        </w:rPr>
        <w:t xml:space="preserve"> în </w:t>
      </w:r>
      <w:r w:rsidRPr="00A26420">
        <w:rPr>
          <w:rFonts w:ascii="Montserrat Light" w:eastAsia="Times New Roman" w:hAnsi="Montserrat Light" w:cs="Times New Roman"/>
          <w:lang w:val="ro-RO"/>
        </w:rPr>
        <w:t>momentul primirii.</w:t>
      </w:r>
    </w:p>
    <w:p w14:paraId="69D73498" w14:textId="77777777" w:rsidR="00A26420" w:rsidRPr="00A26420" w:rsidRDefault="00A26420" w:rsidP="00A26420">
      <w:pPr>
        <w:autoSpaceDE w:val="0"/>
        <w:autoSpaceDN w:val="0"/>
        <w:adjustRightInd w:val="0"/>
        <w:spacing w:line="240" w:lineRule="auto"/>
        <w:jc w:val="both"/>
        <w:rPr>
          <w:rFonts w:ascii="Montserrat Light" w:eastAsia="Times New Roman" w:hAnsi="Montserrat Light" w:cs="TimesNewRomanPSMT"/>
          <w:lang w:val="ro-RO"/>
        </w:rPr>
      </w:pPr>
      <w:r w:rsidRPr="00A26420">
        <w:rPr>
          <w:rFonts w:ascii="Montserrat Light" w:eastAsia="Times New Roman" w:hAnsi="Montserrat Light" w:cs="Times New Roman"/>
          <w:b/>
          <w:bCs/>
          <w:lang w:val="ro-RO"/>
        </w:rPr>
        <w:t>(3)</w:t>
      </w:r>
      <w:r w:rsidRPr="00A26420">
        <w:rPr>
          <w:rFonts w:ascii="Montserrat Light" w:eastAsia="Times New Roman" w:hAnsi="Montserrat Light" w:cs="Times New Roman"/>
          <w:lang w:val="ro-RO"/>
        </w:rPr>
        <w:t xml:space="preserve"> C</w:t>
      </w:r>
      <w:r w:rsidRPr="00A26420">
        <w:rPr>
          <w:rFonts w:ascii="Montserrat Light" w:eastAsia="Times New Roman" w:hAnsi="Montserrat Light" w:cs="TimesNewRomanPSMT"/>
          <w:lang w:val="ro-RO"/>
        </w:rPr>
        <w:t xml:space="preserve">omunicările între părți (notificări, înștiințări, etc.) se pot face și prin poștă și/sau poștă </w:t>
      </w:r>
      <w:proofErr w:type="spellStart"/>
      <w:r w:rsidRPr="00A26420">
        <w:rPr>
          <w:rFonts w:ascii="Montserrat Light" w:eastAsia="Times New Roman" w:hAnsi="Montserrat Light" w:cs="TimesNewRomanPSMT"/>
          <w:lang w:val="ro-RO"/>
        </w:rPr>
        <w:t>electronocă</w:t>
      </w:r>
      <w:proofErr w:type="spellEnd"/>
      <w:r w:rsidRPr="00A26420">
        <w:rPr>
          <w:rFonts w:ascii="Montserrat Light" w:eastAsia="Times New Roman" w:hAnsi="Montserrat Light" w:cs="Times New Roman"/>
          <w:lang w:val="ro-RO"/>
        </w:rPr>
        <w:t xml:space="preserve">, </w:t>
      </w:r>
      <w:r w:rsidRPr="00A26420">
        <w:rPr>
          <w:rFonts w:ascii="Montserrat Light" w:eastAsia="Times New Roman" w:hAnsi="Montserrat Light" w:cs="TimesNewRomanPSMT"/>
          <w:lang w:val="ro-RO"/>
        </w:rPr>
        <w:t>cu condiția confirmării în scris a primirii comunicării.</w:t>
      </w:r>
    </w:p>
    <w:p w14:paraId="0009A74E" w14:textId="77777777" w:rsidR="00A26420" w:rsidRPr="00A26420" w:rsidRDefault="00A26420" w:rsidP="00A26420">
      <w:pPr>
        <w:autoSpaceDE w:val="0"/>
        <w:autoSpaceDN w:val="0"/>
        <w:adjustRightInd w:val="0"/>
        <w:spacing w:line="240" w:lineRule="auto"/>
        <w:jc w:val="both"/>
        <w:rPr>
          <w:rFonts w:ascii="Montserrat Light" w:eastAsia="Times New Roman" w:hAnsi="Montserrat Light" w:cs="Times New Roman"/>
          <w:b/>
          <w:bCs/>
          <w:lang w:val="ro-RO"/>
        </w:rPr>
      </w:pPr>
    </w:p>
    <w:p w14:paraId="0D640706" w14:textId="77777777" w:rsidR="00A26420" w:rsidRPr="00A26420" w:rsidRDefault="00A26420" w:rsidP="00A26420">
      <w:pPr>
        <w:numPr>
          <w:ilvl w:val="0"/>
          <w:numId w:val="33"/>
        </w:numPr>
        <w:suppressAutoHyphens/>
        <w:spacing w:after="240" w:line="240" w:lineRule="auto"/>
        <w:contextualSpacing/>
        <w:jc w:val="both"/>
        <w:rPr>
          <w:rFonts w:ascii="Montserrat Light" w:eastAsia="Times New Roman" w:hAnsi="Montserrat Light" w:cs="Times New Roman"/>
          <w:b/>
          <w:lang w:val="ro-RO" w:eastAsia="ar-SA"/>
        </w:rPr>
      </w:pPr>
      <w:r w:rsidRPr="00A26420">
        <w:rPr>
          <w:rFonts w:ascii="Montserrat Light" w:eastAsia="Times New Roman" w:hAnsi="Montserrat Light" w:cs="Times New Roman"/>
          <w:b/>
          <w:bCs/>
          <w:lang w:val="ro-RO" w:eastAsia="ar-SA"/>
        </w:rPr>
        <w:t>LITIGII</w:t>
      </w:r>
      <w:r w:rsidRPr="00A26420">
        <w:rPr>
          <w:rFonts w:ascii="Montserrat Light" w:eastAsia="Times New Roman" w:hAnsi="Montserrat Light" w:cs="Times New Roman"/>
          <w:b/>
          <w:lang w:val="ro-RO" w:eastAsia="ar-SA"/>
        </w:rPr>
        <w:t xml:space="preserve"> </w:t>
      </w:r>
    </w:p>
    <w:p w14:paraId="516E20AF" w14:textId="77777777" w:rsidR="00A26420" w:rsidRPr="00A26420" w:rsidRDefault="00A26420" w:rsidP="00A26420">
      <w:pPr>
        <w:spacing w:line="240" w:lineRule="auto"/>
        <w:contextualSpacing/>
        <w:jc w:val="both"/>
        <w:rPr>
          <w:rFonts w:ascii="Montserrat Light" w:eastAsia="Times New Roman" w:hAnsi="Montserrat Light" w:cs="Times New Roman"/>
          <w:lang w:val="ro-RO"/>
        </w:rPr>
      </w:pPr>
      <w:r w:rsidRPr="00A26420">
        <w:rPr>
          <w:rFonts w:ascii="Montserrat Light" w:eastAsia="Times New Roman" w:hAnsi="Montserrat Light" w:cs="Times New Roman"/>
          <w:b/>
          <w:bCs/>
          <w:lang w:val="ro-RO"/>
        </w:rPr>
        <w:t>Art.8. (1)</w:t>
      </w:r>
      <w:r w:rsidRPr="00A26420">
        <w:rPr>
          <w:rFonts w:ascii="Montserrat Light" w:eastAsia="Times New Roman" w:hAnsi="Montserrat Light" w:cs="Times New Roman"/>
          <w:lang w:val="ro-RO"/>
        </w:rPr>
        <w:t xml:space="preserve"> Părțile au convenit ca toate neînțelegerile privind validitatea prezentului PROTOCOL sau rezultate din interpretarea, executarea ori încetarea acestuia sa fie rezolvate pe cale amiabila de reprezentanții lor.</w:t>
      </w:r>
    </w:p>
    <w:p w14:paraId="08E8C737" w14:textId="77777777" w:rsidR="00A26420" w:rsidRPr="00A26420" w:rsidRDefault="00A26420" w:rsidP="00A26420">
      <w:pPr>
        <w:spacing w:line="240" w:lineRule="auto"/>
        <w:contextualSpacing/>
        <w:jc w:val="both"/>
        <w:rPr>
          <w:rFonts w:ascii="Montserrat Light" w:eastAsia="Times New Roman" w:hAnsi="Montserrat Light" w:cs="Times New Roman"/>
          <w:lang w:val="ro-RO"/>
        </w:rPr>
      </w:pPr>
      <w:r w:rsidRPr="00A26420">
        <w:rPr>
          <w:rFonts w:ascii="Montserrat Light" w:eastAsia="Times New Roman" w:hAnsi="Montserrat Light" w:cs="Times New Roman"/>
          <w:b/>
          <w:bCs/>
          <w:lang w:val="ro-RO"/>
        </w:rPr>
        <w:t>(2)</w:t>
      </w:r>
      <w:r w:rsidRPr="00A26420">
        <w:rPr>
          <w:rFonts w:ascii="Montserrat Light" w:eastAsia="Times New Roman" w:hAnsi="Montserrat Light" w:cs="Times New Roman"/>
          <w:lang w:val="ro-RO"/>
        </w:rPr>
        <w:t xml:space="preserve"> In cazul in care </w:t>
      </w:r>
      <w:proofErr w:type="spellStart"/>
      <w:r w:rsidRPr="00A26420">
        <w:rPr>
          <w:rFonts w:ascii="Montserrat Light" w:eastAsia="Times New Roman" w:hAnsi="Montserrat Light" w:cs="Times New Roman"/>
          <w:lang w:val="ro-RO"/>
        </w:rPr>
        <w:t>părtile</w:t>
      </w:r>
      <w:proofErr w:type="spellEnd"/>
      <w:r w:rsidRPr="00A26420">
        <w:rPr>
          <w:rFonts w:ascii="Montserrat Light" w:eastAsia="Times New Roman" w:hAnsi="Montserrat Light" w:cs="Times New Roman"/>
          <w:lang w:val="ro-RO"/>
        </w:rPr>
        <w:t xml:space="preserve"> convin soluționarea pe cale amiabila a litigiului, acestea vor încheia un proces verbal de conciliere în care va fi prevăzut modul de soluționare a litigiului, procesul verbal făcând parte integranta din PROTOCOL.</w:t>
      </w:r>
    </w:p>
    <w:p w14:paraId="652F50FC" w14:textId="77777777" w:rsidR="00A26420" w:rsidRPr="00A26420" w:rsidRDefault="00A26420" w:rsidP="00A26420">
      <w:pPr>
        <w:spacing w:line="240" w:lineRule="auto"/>
        <w:contextualSpacing/>
        <w:jc w:val="both"/>
        <w:rPr>
          <w:rFonts w:ascii="Montserrat Light" w:eastAsia="Times New Roman" w:hAnsi="Montserrat Light" w:cs="Times New Roman"/>
          <w:lang w:val="ro-RO"/>
        </w:rPr>
      </w:pPr>
      <w:r w:rsidRPr="00A26420">
        <w:rPr>
          <w:rFonts w:ascii="Montserrat Light" w:eastAsia="Times New Roman" w:hAnsi="Montserrat Light" w:cs="Times New Roman"/>
          <w:b/>
          <w:bCs/>
          <w:lang w:val="ro-RO"/>
        </w:rPr>
        <w:t>(2)</w:t>
      </w:r>
      <w:r w:rsidRPr="00A26420">
        <w:rPr>
          <w:rFonts w:ascii="Montserrat Light" w:eastAsia="Times New Roman" w:hAnsi="Montserrat Light" w:cs="Times New Roman"/>
          <w:lang w:val="ro-RO"/>
        </w:rPr>
        <w:t xml:space="preserve"> In cazul in care nu este posibila rezolvarea litigiilor pe cale amiabila, părțile se vor adresa instanțelor judecătorești competente.</w:t>
      </w:r>
    </w:p>
    <w:p w14:paraId="6342C2BD" w14:textId="77777777" w:rsidR="00A26420" w:rsidRPr="00A26420" w:rsidRDefault="00A26420" w:rsidP="00A26420">
      <w:pPr>
        <w:numPr>
          <w:ilvl w:val="0"/>
          <w:numId w:val="33"/>
        </w:numPr>
        <w:suppressAutoHyphens/>
        <w:spacing w:before="240" w:after="160" w:line="240" w:lineRule="auto"/>
        <w:contextualSpacing/>
        <w:jc w:val="both"/>
        <w:rPr>
          <w:rFonts w:ascii="Montserrat Light" w:eastAsia="Times New Roman" w:hAnsi="Montserrat Light" w:cs="Times New Roman"/>
          <w:lang w:val="ro-RO" w:eastAsia="ar-SA"/>
        </w:rPr>
      </w:pPr>
      <w:r w:rsidRPr="00A26420">
        <w:rPr>
          <w:rFonts w:ascii="Montserrat Light" w:eastAsia="Times New Roman" w:hAnsi="Montserrat Light" w:cs="Times New Roman"/>
          <w:b/>
          <w:bCs/>
          <w:lang w:val="ro-RO" w:eastAsia="ar-SA"/>
        </w:rPr>
        <w:t>DISPOZIȚII FINALE</w:t>
      </w:r>
    </w:p>
    <w:p w14:paraId="1335BBC8" w14:textId="77777777" w:rsidR="00A26420" w:rsidRPr="00A26420" w:rsidRDefault="00A26420" w:rsidP="00A26420">
      <w:pPr>
        <w:spacing w:line="240" w:lineRule="auto"/>
        <w:contextualSpacing/>
        <w:jc w:val="both"/>
        <w:rPr>
          <w:rFonts w:ascii="Montserrat Light" w:eastAsia="Times New Roman" w:hAnsi="Montserrat Light" w:cs="Times New Roman"/>
          <w:lang w:val="ro-RO"/>
        </w:rPr>
      </w:pPr>
      <w:r w:rsidRPr="00A26420">
        <w:rPr>
          <w:rFonts w:ascii="Montserrat Light" w:eastAsia="Times New Roman" w:hAnsi="Montserrat Light" w:cs="Times New Roman"/>
          <w:b/>
          <w:bCs/>
          <w:lang w:val="ro-RO"/>
        </w:rPr>
        <w:t>Art.9. (1)</w:t>
      </w:r>
      <w:r w:rsidRPr="00A26420">
        <w:rPr>
          <w:rFonts w:ascii="Montserrat Light" w:eastAsia="Times New Roman" w:hAnsi="Montserrat Light" w:cs="Times New Roman"/>
          <w:lang w:val="ro-RO"/>
        </w:rPr>
        <w:t xml:space="preserve"> Modificarea prezentului PROTOCOL se face numai cu acordul părților  prin acte adiționale încheiate intre părțile semnatare.</w:t>
      </w:r>
    </w:p>
    <w:p w14:paraId="0F71A972" w14:textId="77777777" w:rsidR="00A26420" w:rsidRPr="00A26420" w:rsidRDefault="00A26420" w:rsidP="00A26420">
      <w:pPr>
        <w:spacing w:line="240" w:lineRule="auto"/>
        <w:contextualSpacing/>
        <w:jc w:val="both"/>
        <w:rPr>
          <w:rFonts w:ascii="Montserrat Light" w:eastAsia="Times New Roman" w:hAnsi="Montserrat Light" w:cs="Times New Roman"/>
          <w:lang w:val="ro-RO"/>
        </w:rPr>
      </w:pPr>
      <w:r w:rsidRPr="00A26420">
        <w:rPr>
          <w:rFonts w:ascii="Montserrat Light" w:eastAsia="Times New Roman" w:hAnsi="Montserrat Light" w:cs="Times New Roman"/>
          <w:b/>
          <w:bCs/>
          <w:lang w:val="ro-RO"/>
        </w:rPr>
        <w:t xml:space="preserve">(2) </w:t>
      </w:r>
      <w:r w:rsidRPr="00A26420">
        <w:rPr>
          <w:rFonts w:ascii="Montserrat Light" w:eastAsia="Times New Roman" w:hAnsi="Montserrat Light" w:cs="Times New Roman"/>
          <w:lang w:val="ro-RO"/>
        </w:rPr>
        <w:t>Predarea preluarea drumului comunal se face prin proces verbal de predare primire, încheiat în maxim 15 zile de la comunicarea ultimei hotărâri de aprobare a protocolului.</w:t>
      </w:r>
    </w:p>
    <w:p w14:paraId="167E4053" w14:textId="77777777" w:rsidR="00A26420" w:rsidRPr="00A26420" w:rsidRDefault="00A26420" w:rsidP="00A26420">
      <w:pPr>
        <w:spacing w:line="240" w:lineRule="auto"/>
        <w:contextualSpacing/>
        <w:jc w:val="both"/>
        <w:rPr>
          <w:rFonts w:ascii="Montserrat Light" w:eastAsia="Times New Roman" w:hAnsi="Montserrat Light" w:cs="Times New Roman"/>
          <w:lang w:val="ro-RO"/>
        </w:rPr>
      </w:pPr>
      <w:r w:rsidRPr="00A26420">
        <w:rPr>
          <w:rFonts w:ascii="Montserrat Light" w:eastAsia="Times New Roman" w:hAnsi="Montserrat Light" w:cs="Times New Roman"/>
          <w:b/>
          <w:bCs/>
          <w:lang w:val="ro-RO"/>
        </w:rPr>
        <w:t>(2)</w:t>
      </w:r>
      <w:r w:rsidRPr="00A26420">
        <w:rPr>
          <w:rFonts w:ascii="Montserrat Light" w:eastAsia="Times New Roman" w:hAnsi="Montserrat Light" w:cs="Times New Roman"/>
          <w:lang w:val="ro-RO"/>
        </w:rPr>
        <w:t xml:space="preserve"> Prezentul PROTOCOL s-a încheiat în 2 (doua) exemplare originale, cate unul pentru  fiecare parte.</w:t>
      </w:r>
    </w:p>
    <w:p w14:paraId="047675B1" w14:textId="77777777" w:rsidR="00A26420" w:rsidRPr="00A26420" w:rsidRDefault="00A26420" w:rsidP="00A26420">
      <w:pPr>
        <w:spacing w:line="240" w:lineRule="auto"/>
        <w:contextualSpacing/>
        <w:jc w:val="both"/>
        <w:rPr>
          <w:rFonts w:ascii="Montserrat Light" w:eastAsia="Times New Roman" w:hAnsi="Montserrat Light" w:cs="Times New Roman"/>
          <w:lang w:val="ro-RO"/>
        </w:rPr>
      </w:pPr>
    </w:p>
    <w:p w14:paraId="4F8DA9FE" w14:textId="77777777" w:rsidR="00A26420" w:rsidRPr="00A26420" w:rsidRDefault="00A26420" w:rsidP="00A26420">
      <w:pPr>
        <w:spacing w:line="240" w:lineRule="auto"/>
        <w:ind w:firstLine="630"/>
        <w:contextualSpacing/>
        <w:jc w:val="both"/>
        <w:rPr>
          <w:rFonts w:ascii="Montserrat Light" w:eastAsia="Times New Roman" w:hAnsi="Montserrat Light" w:cs="Times New Roman"/>
          <w:lang w:val="ro-RO"/>
        </w:rPr>
      </w:pPr>
    </w:p>
    <w:p w14:paraId="08BF52F0" w14:textId="77777777" w:rsidR="00A26420" w:rsidRPr="00A26420" w:rsidRDefault="00A26420" w:rsidP="00A26420">
      <w:pPr>
        <w:spacing w:line="240" w:lineRule="auto"/>
        <w:ind w:firstLine="630"/>
        <w:contextualSpacing/>
        <w:jc w:val="both"/>
        <w:rPr>
          <w:rFonts w:ascii="Montserrat Light" w:eastAsia="Times New Roman" w:hAnsi="Montserrat Light" w:cs="Times New Roman"/>
          <w:lang w:val="ro-RO"/>
        </w:rPr>
      </w:pPr>
    </w:p>
    <w:tbl>
      <w:tblPr>
        <w:tblW w:w="9612" w:type="dxa"/>
        <w:tblLook w:val="04A0" w:firstRow="1" w:lastRow="0" w:firstColumn="1" w:lastColumn="0" w:noHBand="0" w:noVBand="1"/>
      </w:tblPr>
      <w:tblGrid>
        <w:gridCol w:w="4806"/>
        <w:gridCol w:w="4806"/>
      </w:tblGrid>
      <w:tr w:rsidR="00A26420" w:rsidRPr="00A26420" w14:paraId="4842DC6C" w14:textId="77777777" w:rsidTr="003C41E9">
        <w:trPr>
          <w:trHeight w:val="1413"/>
        </w:trPr>
        <w:tc>
          <w:tcPr>
            <w:tcW w:w="4806" w:type="dxa"/>
          </w:tcPr>
          <w:p w14:paraId="2EDD769D" w14:textId="7F5BB89B" w:rsidR="00A26420" w:rsidRPr="00A26420" w:rsidRDefault="00A26420" w:rsidP="00A26420">
            <w:pPr>
              <w:spacing w:line="240" w:lineRule="auto"/>
              <w:ind w:firstLine="630"/>
              <w:contextualSpacing/>
              <w:rPr>
                <w:rFonts w:ascii="Montserrat Light" w:eastAsia="Times New Roman" w:hAnsi="Montserrat Light" w:cs="Times New Roman"/>
                <w:b/>
                <w:bCs/>
                <w:lang w:val="ro-RO"/>
              </w:rPr>
            </w:pPr>
            <w:r w:rsidRPr="00A26420">
              <w:rPr>
                <w:rFonts w:ascii="Montserrat Light" w:eastAsia="Times New Roman" w:hAnsi="Montserrat Light" w:cs="Times New Roman"/>
                <w:b/>
                <w:bCs/>
                <w:lang w:val="ro-RO"/>
              </w:rPr>
              <w:t xml:space="preserve">UAT COMUNA </w:t>
            </w:r>
            <w:r w:rsidR="00A4204F">
              <w:rPr>
                <w:rFonts w:ascii="Montserrat Light" w:eastAsia="Times New Roman" w:hAnsi="Montserrat Light" w:cs="Times New Roman"/>
                <w:b/>
                <w:bCs/>
                <w:lang w:val="ro-RO"/>
              </w:rPr>
              <w:t>BORȘA</w:t>
            </w:r>
          </w:p>
          <w:p w14:paraId="011C2C12"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Consiliul Local </w:t>
            </w:r>
          </w:p>
          <w:p w14:paraId="30D36982"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Primar</w:t>
            </w:r>
          </w:p>
          <w:p w14:paraId="39837832"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p>
          <w:p w14:paraId="03A6DE96"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p>
          <w:p w14:paraId="33B5D624"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p>
        </w:tc>
        <w:tc>
          <w:tcPr>
            <w:tcW w:w="4806" w:type="dxa"/>
          </w:tcPr>
          <w:p w14:paraId="61E4FF03"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UA.T. JUDEȚUL CLUJ</w:t>
            </w:r>
          </w:p>
          <w:p w14:paraId="2918116C"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Consiliul Județean Cluj</w:t>
            </w:r>
          </w:p>
          <w:p w14:paraId="1B613554"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Președinte</w:t>
            </w:r>
          </w:p>
          <w:p w14:paraId="7B4789DD"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w:t>
            </w:r>
          </w:p>
          <w:p w14:paraId="0280E5E4" w14:textId="77777777" w:rsidR="00A26420" w:rsidRPr="00A26420" w:rsidRDefault="00A26420" w:rsidP="00A26420">
            <w:pPr>
              <w:spacing w:line="240" w:lineRule="auto"/>
              <w:ind w:firstLine="630"/>
              <w:contextualSpacing/>
              <w:jc w:val="center"/>
              <w:rPr>
                <w:rFonts w:ascii="Montserrat Light" w:eastAsia="Times New Roman" w:hAnsi="Montserrat Light" w:cs="Times New Roman"/>
                <w:b/>
                <w:lang w:val="ro-RO"/>
              </w:rPr>
            </w:pPr>
            <w:r w:rsidRPr="00A26420">
              <w:rPr>
                <w:rFonts w:ascii="Montserrat Light" w:eastAsia="Times New Roman" w:hAnsi="Montserrat Light" w:cs="Times New Roman"/>
                <w:b/>
                <w:bCs/>
                <w:lang w:val="ro-RO"/>
              </w:rPr>
              <w:t xml:space="preserve">              </w:t>
            </w:r>
          </w:p>
          <w:p w14:paraId="26000005" w14:textId="77777777" w:rsidR="00A26420" w:rsidRPr="00A26420" w:rsidRDefault="00A26420" w:rsidP="00A26420">
            <w:pPr>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w:t>
            </w:r>
          </w:p>
          <w:p w14:paraId="690D8F64" w14:textId="77777777" w:rsidR="00A26420" w:rsidRPr="00A26420" w:rsidRDefault="00A26420" w:rsidP="00A26420">
            <w:pPr>
              <w:tabs>
                <w:tab w:val="left" w:pos="2952"/>
              </w:tabs>
              <w:spacing w:line="240" w:lineRule="auto"/>
              <w:ind w:firstLine="630"/>
              <w:contextualSpacing/>
              <w:rPr>
                <w:rFonts w:ascii="Montserrat Light" w:eastAsia="Times New Roman" w:hAnsi="Montserrat Light" w:cs="Times New Roman"/>
                <w:b/>
                <w:lang w:val="ro-RO"/>
              </w:rPr>
            </w:pPr>
            <w:r w:rsidRPr="00A26420">
              <w:rPr>
                <w:rFonts w:ascii="Montserrat Light" w:eastAsia="Times New Roman" w:hAnsi="Montserrat Light" w:cs="Times New Roman"/>
                <w:b/>
                <w:lang w:val="ro-RO"/>
              </w:rPr>
              <w:t xml:space="preserve">                                                  </w:t>
            </w:r>
          </w:p>
        </w:tc>
      </w:tr>
    </w:tbl>
    <w:p w14:paraId="480F070E" w14:textId="77777777" w:rsidR="00A26420" w:rsidRPr="00A26420" w:rsidRDefault="00A26420" w:rsidP="00A26420">
      <w:pPr>
        <w:spacing w:line="240" w:lineRule="auto"/>
        <w:ind w:firstLine="630"/>
        <w:contextualSpacing/>
        <w:rPr>
          <w:rFonts w:ascii="Montserrat Light" w:eastAsia="Times New Roman" w:hAnsi="Montserrat Light"/>
          <w:noProof/>
        </w:rPr>
      </w:pPr>
    </w:p>
    <w:p w14:paraId="038E8C8A" w14:textId="77777777" w:rsidR="00A26420" w:rsidRPr="00A26420" w:rsidRDefault="00A26420" w:rsidP="00A26420">
      <w:pPr>
        <w:spacing w:line="240" w:lineRule="auto"/>
        <w:ind w:firstLine="630"/>
        <w:contextualSpacing/>
        <w:rPr>
          <w:rFonts w:ascii="Montserrat Light" w:eastAsia="Times New Roman" w:hAnsi="Montserrat Light"/>
          <w:b/>
          <w:lang w:val="ro-RO" w:eastAsia="ro-RO"/>
        </w:rPr>
      </w:pPr>
    </w:p>
    <w:p w14:paraId="0EB2458E" w14:textId="77777777" w:rsidR="00A26420" w:rsidRPr="00A26420" w:rsidRDefault="00A26420" w:rsidP="00A26420">
      <w:pPr>
        <w:spacing w:line="240" w:lineRule="auto"/>
        <w:ind w:firstLine="630"/>
        <w:contextualSpacing/>
        <w:rPr>
          <w:rFonts w:ascii="Montserrat Light" w:eastAsia="Times New Roman" w:hAnsi="Montserrat Light"/>
          <w:lang w:val="ro-RO"/>
        </w:rPr>
      </w:pPr>
      <w:r w:rsidRPr="00A26420">
        <w:rPr>
          <w:rFonts w:ascii="Montserrat Light" w:eastAsia="Times New Roman" w:hAnsi="Montserrat Light"/>
          <w:b/>
          <w:lang w:val="ro-RO" w:eastAsia="ro-RO"/>
        </w:rPr>
        <w:t xml:space="preserve">   </w:t>
      </w:r>
      <w:bookmarkStart w:id="21" w:name="_Hlk173225997"/>
      <w:r w:rsidRPr="00A26420">
        <w:rPr>
          <w:rFonts w:ascii="Montserrat Light" w:eastAsia="Times New Roman" w:hAnsi="Montserrat Light"/>
          <w:b/>
          <w:lang w:val="ro-RO" w:eastAsia="ro-RO"/>
        </w:rPr>
        <w:tab/>
      </w:r>
      <w:r w:rsidRPr="00A26420">
        <w:rPr>
          <w:rFonts w:ascii="Montserrat Light" w:eastAsia="Times New Roman" w:hAnsi="Montserrat Light"/>
          <w:b/>
          <w:lang w:val="ro-RO" w:eastAsia="ro-RO"/>
        </w:rPr>
        <w:tab/>
      </w:r>
      <w:r w:rsidRPr="00A26420">
        <w:rPr>
          <w:rFonts w:ascii="Montserrat Light" w:eastAsia="Times New Roman" w:hAnsi="Montserrat Light"/>
          <w:b/>
          <w:lang w:val="ro-RO" w:eastAsia="ro-RO"/>
        </w:rPr>
        <w:tab/>
      </w:r>
      <w:r w:rsidRPr="00A26420">
        <w:rPr>
          <w:rFonts w:ascii="Montserrat Light" w:eastAsia="Times New Roman" w:hAnsi="Montserrat Light"/>
          <w:b/>
          <w:lang w:val="ro-RO" w:eastAsia="ro-RO"/>
        </w:rPr>
        <w:tab/>
      </w:r>
      <w:r w:rsidRPr="00A26420">
        <w:rPr>
          <w:rFonts w:ascii="Montserrat Light" w:eastAsia="Times New Roman" w:hAnsi="Montserrat Light"/>
          <w:b/>
          <w:lang w:val="ro-RO" w:eastAsia="ro-RO"/>
        </w:rPr>
        <w:tab/>
      </w:r>
      <w:r w:rsidRPr="00A26420">
        <w:rPr>
          <w:rFonts w:ascii="Montserrat Light" w:eastAsia="Times New Roman" w:hAnsi="Montserrat Light"/>
          <w:b/>
          <w:lang w:val="ro-RO" w:eastAsia="ro-RO"/>
        </w:rPr>
        <w:tab/>
        <w:t xml:space="preserve">                     Contrasemnează:</w:t>
      </w:r>
    </w:p>
    <w:p w14:paraId="68230DA2" w14:textId="77777777" w:rsidR="00A26420" w:rsidRPr="00A26420" w:rsidRDefault="00A26420" w:rsidP="00A26420">
      <w:pPr>
        <w:spacing w:line="240" w:lineRule="auto"/>
        <w:ind w:firstLine="630"/>
        <w:contextualSpacing/>
        <w:jc w:val="both"/>
        <w:rPr>
          <w:rFonts w:ascii="Montserrat Light" w:eastAsia="Times New Roman" w:hAnsi="Montserrat Light"/>
          <w:b/>
          <w:lang w:val="ro-RO" w:eastAsia="ro-RO"/>
        </w:rPr>
      </w:pPr>
      <w:r w:rsidRPr="00A26420">
        <w:rPr>
          <w:rFonts w:ascii="Montserrat Light" w:eastAsia="Times New Roman" w:hAnsi="Montserrat Light"/>
          <w:lang w:val="ro-RO" w:eastAsia="ro-RO"/>
        </w:rPr>
        <w:t xml:space="preserve">                </w:t>
      </w:r>
      <w:r w:rsidRPr="00A26420">
        <w:rPr>
          <w:rFonts w:ascii="Montserrat Light" w:eastAsia="Times New Roman" w:hAnsi="Montserrat Light"/>
          <w:b/>
          <w:lang w:val="ro-RO" w:eastAsia="ro-RO"/>
        </w:rPr>
        <w:t>PREŞEDINTE,</w:t>
      </w:r>
      <w:r w:rsidRPr="00A26420">
        <w:rPr>
          <w:rFonts w:ascii="Montserrat Light" w:eastAsia="Times New Roman" w:hAnsi="Montserrat Light"/>
          <w:b/>
          <w:lang w:val="ro-RO" w:eastAsia="ro-RO"/>
        </w:rPr>
        <w:tab/>
      </w:r>
      <w:r w:rsidRPr="00A26420">
        <w:rPr>
          <w:rFonts w:ascii="Montserrat Light" w:eastAsia="Times New Roman" w:hAnsi="Montserrat Light"/>
          <w:lang w:val="ro-RO" w:eastAsia="ro-RO"/>
        </w:rPr>
        <w:t xml:space="preserve">                            </w:t>
      </w:r>
      <w:r w:rsidRPr="00A26420">
        <w:rPr>
          <w:rFonts w:ascii="Montserrat Light" w:eastAsia="Times New Roman" w:hAnsi="Montserrat Light"/>
          <w:b/>
          <w:lang w:val="ro-RO" w:eastAsia="ro-RO"/>
        </w:rPr>
        <w:t>SECRETAR GENERAL AL JUDEŢULUI,</w:t>
      </w:r>
    </w:p>
    <w:p w14:paraId="23CEF0C5" w14:textId="77777777" w:rsidR="00A26420" w:rsidRPr="00A26420" w:rsidRDefault="00A26420" w:rsidP="00A26420">
      <w:pPr>
        <w:spacing w:line="240" w:lineRule="auto"/>
        <w:ind w:firstLine="630"/>
        <w:contextualSpacing/>
        <w:jc w:val="both"/>
        <w:rPr>
          <w:rFonts w:ascii="Montserrat Light" w:eastAsia="Times New Roman" w:hAnsi="Montserrat Light"/>
          <w:lang w:val="ro-RO" w:eastAsia="ro-RO"/>
        </w:rPr>
      </w:pPr>
      <w:r w:rsidRPr="00A26420">
        <w:rPr>
          <w:rFonts w:ascii="Montserrat Light" w:eastAsia="Times New Roman" w:hAnsi="Montserrat Light"/>
          <w:b/>
          <w:lang w:val="ro-RO" w:eastAsia="ro-RO"/>
        </w:rPr>
        <w:t xml:space="preserve">                    Alin Tișe                                                                    Simona Gaci</w:t>
      </w:r>
      <w:bookmarkEnd w:id="21"/>
    </w:p>
    <w:p w14:paraId="54F78524" w14:textId="77777777" w:rsidR="00A26420" w:rsidRPr="00A26420" w:rsidRDefault="00A26420" w:rsidP="00A26420">
      <w:pPr>
        <w:autoSpaceDE w:val="0"/>
        <w:autoSpaceDN w:val="0"/>
        <w:adjustRightInd w:val="0"/>
        <w:spacing w:line="240" w:lineRule="auto"/>
        <w:contextualSpacing/>
        <w:rPr>
          <w:rFonts w:ascii="Montserrat Light" w:eastAsia="Times New Roman" w:hAnsi="Montserrat Light"/>
          <w:noProof/>
          <w:lang w:val="ro-RO"/>
        </w:rPr>
      </w:pPr>
    </w:p>
    <w:p w14:paraId="20DDAFAB" w14:textId="193688ED" w:rsidR="00973F65" w:rsidRPr="0041374F" w:rsidRDefault="00973F65" w:rsidP="0041374F">
      <w:pPr>
        <w:autoSpaceDE w:val="0"/>
        <w:autoSpaceDN w:val="0"/>
        <w:adjustRightInd w:val="0"/>
        <w:spacing w:line="240" w:lineRule="auto"/>
        <w:contextualSpacing/>
        <w:jc w:val="center"/>
        <w:rPr>
          <w:rFonts w:ascii="Montserrat Light" w:hAnsi="Montserrat Light"/>
          <w:noProof/>
          <w:color w:val="0070C0"/>
          <w:lang w:val="ro-RO"/>
        </w:rPr>
      </w:pPr>
    </w:p>
    <w:p w14:paraId="5C2FB47A" w14:textId="2D2B97FE" w:rsidR="00973F65" w:rsidRPr="0041374F" w:rsidRDefault="00973F65" w:rsidP="0041374F">
      <w:pPr>
        <w:autoSpaceDE w:val="0"/>
        <w:autoSpaceDN w:val="0"/>
        <w:adjustRightInd w:val="0"/>
        <w:spacing w:line="240" w:lineRule="auto"/>
        <w:contextualSpacing/>
        <w:jc w:val="center"/>
        <w:rPr>
          <w:rFonts w:ascii="Montserrat Light" w:hAnsi="Montserrat Light"/>
          <w:noProof/>
          <w:color w:val="0070C0"/>
          <w:lang w:val="ro-RO"/>
        </w:rPr>
      </w:pPr>
    </w:p>
    <w:p w14:paraId="7C72C5C9" w14:textId="5A1A9A0B" w:rsidR="00973F65" w:rsidRPr="0041374F" w:rsidRDefault="00973F65" w:rsidP="0041374F">
      <w:pPr>
        <w:autoSpaceDE w:val="0"/>
        <w:autoSpaceDN w:val="0"/>
        <w:adjustRightInd w:val="0"/>
        <w:spacing w:line="240" w:lineRule="auto"/>
        <w:contextualSpacing/>
        <w:jc w:val="center"/>
        <w:rPr>
          <w:rFonts w:ascii="Montserrat Light" w:hAnsi="Montserrat Light"/>
          <w:noProof/>
          <w:color w:val="0070C0"/>
          <w:lang w:val="ro-RO"/>
        </w:rPr>
      </w:pPr>
    </w:p>
    <w:p w14:paraId="7B63E295" w14:textId="41F86737" w:rsidR="00973F65" w:rsidRDefault="00973F65" w:rsidP="0041374F">
      <w:pPr>
        <w:autoSpaceDE w:val="0"/>
        <w:autoSpaceDN w:val="0"/>
        <w:adjustRightInd w:val="0"/>
        <w:spacing w:line="240" w:lineRule="auto"/>
        <w:contextualSpacing/>
        <w:jc w:val="center"/>
        <w:rPr>
          <w:rFonts w:ascii="Montserrat Light" w:hAnsi="Montserrat Light"/>
          <w:noProof/>
          <w:color w:val="0070C0"/>
          <w:lang w:val="ro-RO"/>
        </w:rPr>
      </w:pPr>
    </w:p>
    <w:p w14:paraId="630654D8" w14:textId="3EB9FB00" w:rsidR="0041374F" w:rsidRDefault="0041374F" w:rsidP="0041374F">
      <w:pPr>
        <w:autoSpaceDE w:val="0"/>
        <w:autoSpaceDN w:val="0"/>
        <w:adjustRightInd w:val="0"/>
        <w:spacing w:line="240" w:lineRule="auto"/>
        <w:contextualSpacing/>
        <w:jc w:val="center"/>
        <w:rPr>
          <w:rFonts w:ascii="Montserrat Light" w:hAnsi="Montserrat Light"/>
          <w:noProof/>
          <w:color w:val="0070C0"/>
          <w:lang w:val="ro-RO"/>
        </w:rPr>
      </w:pPr>
    </w:p>
    <w:p w14:paraId="7FDEFE58" w14:textId="77777777" w:rsidR="00352231" w:rsidRDefault="00352231" w:rsidP="0041374F">
      <w:pPr>
        <w:autoSpaceDE w:val="0"/>
        <w:autoSpaceDN w:val="0"/>
        <w:adjustRightInd w:val="0"/>
        <w:spacing w:line="240" w:lineRule="auto"/>
        <w:contextualSpacing/>
        <w:jc w:val="center"/>
        <w:rPr>
          <w:rFonts w:ascii="Montserrat Light" w:hAnsi="Montserrat Light"/>
          <w:noProof/>
          <w:color w:val="0070C0"/>
          <w:lang w:val="ro-RO"/>
        </w:rPr>
      </w:pPr>
    </w:p>
    <w:p w14:paraId="33B4B9C6" w14:textId="77777777" w:rsidR="0041374F" w:rsidRDefault="0041374F" w:rsidP="0041374F">
      <w:pPr>
        <w:autoSpaceDE w:val="0"/>
        <w:autoSpaceDN w:val="0"/>
        <w:adjustRightInd w:val="0"/>
        <w:spacing w:line="240" w:lineRule="auto"/>
        <w:contextualSpacing/>
        <w:jc w:val="center"/>
        <w:rPr>
          <w:rFonts w:ascii="Montserrat Light" w:hAnsi="Montserrat Light"/>
          <w:noProof/>
          <w:color w:val="0070C0"/>
          <w:lang w:val="ro-RO"/>
        </w:rPr>
      </w:pPr>
    </w:p>
    <w:p w14:paraId="528AAF21" w14:textId="77777777" w:rsidR="0041374F" w:rsidRDefault="0041374F" w:rsidP="0041374F">
      <w:pPr>
        <w:autoSpaceDE w:val="0"/>
        <w:autoSpaceDN w:val="0"/>
        <w:adjustRightInd w:val="0"/>
        <w:spacing w:line="240" w:lineRule="auto"/>
        <w:contextualSpacing/>
        <w:jc w:val="center"/>
        <w:rPr>
          <w:rFonts w:ascii="Montserrat Light" w:hAnsi="Montserrat Light"/>
          <w:noProof/>
          <w:color w:val="0070C0"/>
          <w:lang w:val="ro-RO"/>
        </w:rPr>
      </w:pPr>
    </w:p>
    <w:p w14:paraId="5A84FE09" w14:textId="77777777" w:rsidR="0041374F" w:rsidRDefault="0041374F" w:rsidP="0041374F">
      <w:pPr>
        <w:autoSpaceDE w:val="0"/>
        <w:autoSpaceDN w:val="0"/>
        <w:adjustRightInd w:val="0"/>
        <w:spacing w:line="240" w:lineRule="auto"/>
        <w:contextualSpacing/>
        <w:jc w:val="center"/>
        <w:rPr>
          <w:rFonts w:ascii="Montserrat Light" w:hAnsi="Montserrat Light"/>
          <w:noProof/>
          <w:color w:val="0070C0"/>
          <w:lang w:val="ro-RO"/>
        </w:rPr>
      </w:pPr>
    </w:p>
    <w:p w14:paraId="2E6D1DF4" w14:textId="1396AF7E" w:rsidR="00D002AE" w:rsidRDefault="00D002AE" w:rsidP="0041374F">
      <w:pPr>
        <w:autoSpaceDE w:val="0"/>
        <w:autoSpaceDN w:val="0"/>
        <w:adjustRightInd w:val="0"/>
        <w:spacing w:line="240" w:lineRule="auto"/>
        <w:contextualSpacing/>
        <w:jc w:val="center"/>
        <w:rPr>
          <w:rFonts w:ascii="Montserrat Light" w:hAnsi="Montserrat Light"/>
          <w:noProof/>
          <w:color w:val="0070C0"/>
          <w:lang w:val="ro-RO"/>
        </w:rPr>
      </w:pPr>
    </w:p>
    <w:p w14:paraId="60504C80" w14:textId="4DC7863E" w:rsidR="00B36EBC" w:rsidRDefault="00B36EBC" w:rsidP="0041374F">
      <w:pPr>
        <w:tabs>
          <w:tab w:val="left" w:pos="3456"/>
        </w:tabs>
        <w:spacing w:line="240" w:lineRule="auto"/>
        <w:contextualSpacing/>
        <w:rPr>
          <w:rFonts w:ascii="Montserrat Light" w:hAnsi="Montserrat Light"/>
        </w:rPr>
      </w:pPr>
    </w:p>
    <w:p w14:paraId="7A75C47F" w14:textId="13004363" w:rsidR="00362E8F" w:rsidRDefault="00362E8F" w:rsidP="0041374F">
      <w:pPr>
        <w:tabs>
          <w:tab w:val="left" w:pos="3456"/>
        </w:tabs>
        <w:spacing w:line="240" w:lineRule="auto"/>
        <w:contextualSpacing/>
        <w:rPr>
          <w:rFonts w:ascii="Montserrat Light" w:hAnsi="Montserrat Light"/>
        </w:rPr>
      </w:pPr>
    </w:p>
    <w:p w14:paraId="0C25DB33" w14:textId="2356E9C7" w:rsidR="00362E8F" w:rsidRDefault="00362E8F" w:rsidP="0041374F">
      <w:pPr>
        <w:tabs>
          <w:tab w:val="left" w:pos="3456"/>
        </w:tabs>
        <w:spacing w:line="240" w:lineRule="auto"/>
        <w:contextualSpacing/>
        <w:rPr>
          <w:rFonts w:ascii="Montserrat Light" w:hAnsi="Montserrat Light"/>
        </w:rPr>
      </w:pPr>
    </w:p>
    <w:p w14:paraId="58533E40" w14:textId="0C87F79E" w:rsidR="00362E8F" w:rsidRDefault="00362E8F" w:rsidP="0041374F">
      <w:pPr>
        <w:tabs>
          <w:tab w:val="left" w:pos="3456"/>
        </w:tabs>
        <w:spacing w:line="240" w:lineRule="auto"/>
        <w:contextualSpacing/>
        <w:rPr>
          <w:rFonts w:ascii="Montserrat Light" w:hAnsi="Montserrat Light"/>
        </w:rPr>
      </w:pPr>
    </w:p>
    <w:p w14:paraId="57331E1F" w14:textId="5F176E2A" w:rsidR="00362E8F" w:rsidRDefault="00362E8F" w:rsidP="0041374F">
      <w:pPr>
        <w:tabs>
          <w:tab w:val="left" w:pos="3456"/>
        </w:tabs>
        <w:spacing w:line="240" w:lineRule="auto"/>
        <w:contextualSpacing/>
        <w:rPr>
          <w:rFonts w:ascii="Montserrat Light" w:hAnsi="Montserrat Light"/>
        </w:rPr>
      </w:pPr>
    </w:p>
    <w:p w14:paraId="20EA3879" w14:textId="54852D0F" w:rsidR="00362E8F" w:rsidRDefault="00362E8F" w:rsidP="0041374F">
      <w:pPr>
        <w:tabs>
          <w:tab w:val="left" w:pos="3456"/>
        </w:tabs>
        <w:spacing w:line="240" w:lineRule="auto"/>
        <w:contextualSpacing/>
        <w:rPr>
          <w:rFonts w:ascii="Montserrat Light" w:hAnsi="Montserrat Light"/>
        </w:rPr>
      </w:pPr>
    </w:p>
    <w:p w14:paraId="141E6DA5" w14:textId="77777777" w:rsidR="00362E8F" w:rsidRDefault="00362E8F" w:rsidP="0041374F">
      <w:pPr>
        <w:tabs>
          <w:tab w:val="left" w:pos="3456"/>
        </w:tabs>
        <w:spacing w:line="240" w:lineRule="auto"/>
        <w:contextualSpacing/>
        <w:rPr>
          <w:rFonts w:ascii="Montserrat Light" w:hAnsi="Montserrat Light"/>
        </w:rPr>
      </w:pPr>
    </w:p>
    <w:p w14:paraId="3B73518A" w14:textId="77777777" w:rsidR="00386F2B" w:rsidRPr="0041374F" w:rsidRDefault="00386F2B" w:rsidP="0041374F">
      <w:pPr>
        <w:tabs>
          <w:tab w:val="left" w:pos="3456"/>
        </w:tabs>
        <w:spacing w:line="240" w:lineRule="auto"/>
        <w:contextualSpacing/>
        <w:rPr>
          <w:rFonts w:ascii="Montserrat Light" w:hAnsi="Montserrat Light"/>
        </w:rPr>
      </w:pPr>
    </w:p>
    <w:p w14:paraId="36661A90" w14:textId="08610EC6" w:rsidR="00623F56" w:rsidRPr="0041374F" w:rsidRDefault="003820BE" w:rsidP="0041374F">
      <w:pPr>
        <w:tabs>
          <w:tab w:val="left" w:pos="3456"/>
        </w:tabs>
        <w:spacing w:line="240" w:lineRule="auto"/>
        <w:contextualSpacing/>
        <w:rPr>
          <w:rFonts w:ascii="Montserrat Light" w:hAnsi="Montserrat Light"/>
        </w:rPr>
      </w:pPr>
      <w:r w:rsidRPr="007B5D3F">
        <w:rPr>
          <w:rFonts w:ascii="Montserrat Light" w:hAnsi="Montserrat Light"/>
        </w:rPr>
        <w:lastRenderedPageBreak/>
        <w:t xml:space="preserve">Nr. </w:t>
      </w:r>
      <w:r w:rsidR="007B5D3F" w:rsidRPr="007B5D3F">
        <w:rPr>
          <w:rFonts w:ascii="Montserrat Light" w:hAnsi="Montserrat Light"/>
        </w:rPr>
        <w:t>52708</w:t>
      </w:r>
      <w:r w:rsidR="003C1E24" w:rsidRPr="007B5D3F">
        <w:rPr>
          <w:rFonts w:ascii="Montserrat Light" w:hAnsi="Montserrat Light"/>
        </w:rPr>
        <w:t>/</w:t>
      </w:r>
      <w:r w:rsidR="00EA2F26" w:rsidRPr="007B5D3F">
        <w:rPr>
          <w:rFonts w:ascii="Montserrat Light" w:hAnsi="Montserrat Light"/>
        </w:rPr>
        <w:t>08</w:t>
      </w:r>
      <w:r w:rsidR="003C1E24" w:rsidRPr="007B5D3F">
        <w:rPr>
          <w:rFonts w:ascii="Montserrat Light" w:hAnsi="Montserrat Light"/>
        </w:rPr>
        <w:t>.</w:t>
      </w:r>
      <w:r w:rsidR="007B5D3F" w:rsidRPr="007B5D3F">
        <w:rPr>
          <w:rFonts w:ascii="Montserrat Light" w:hAnsi="Montserrat Light"/>
        </w:rPr>
        <w:t>12</w:t>
      </w:r>
      <w:r w:rsidR="003C1E24" w:rsidRPr="007B5D3F">
        <w:rPr>
          <w:rFonts w:ascii="Montserrat Light" w:hAnsi="Montserrat Light"/>
        </w:rPr>
        <w:t>.202</w:t>
      </w:r>
      <w:r w:rsidR="00F14BD5" w:rsidRPr="007B5D3F">
        <w:rPr>
          <w:rFonts w:ascii="Montserrat Light" w:hAnsi="Montserrat Light"/>
        </w:rPr>
        <w:t>5</w:t>
      </w:r>
    </w:p>
    <w:p w14:paraId="67075CAF" w14:textId="77777777" w:rsidR="00CF28AA" w:rsidRDefault="00CF28AA" w:rsidP="0041374F">
      <w:pPr>
        <w:tabs>
          <w:tab w:val="left" w:pos="3456"/>
        </w:tabs>
        <w:spacing w:line="240" w:lineRule="auto"/>
        <w:contextualSpacing/>
        <w:jc w:val="center"/>
        <w:rPr>
          <w:rFonts w:ascii="Montserrat Light" w:hAnsi="Montserrat Light"/>
          <w:b/>
          <w:bCs/>
          <w:lang w:val="ro-RO"/>
        </w:rPr>
      </w:pPr>
    </w:p>
    <w:p w14:paraId="4CED7280" w14:textId="57C93280" w:rsidR="004C5818" w:rsidRPr="0041374F" w:rsidRDefault="004C5818" w:rsidP="0041374F">
      <w:pPr>
        <w:tabs>
          <w:tab w:val="left" w:pos="3456"/>
        </w:tabs>
        <w:spacing w:line="240" w:lineRule="auto"/>
        <w:contextualSpacing/>
        <w:jc w:val="center"/>
        <w:rPr>
          <w:rFonts w:ascii="Montserrat Light" w:hAnsi="Montserrat Light"/>
          <w:b/>
          <w:bCs/>
          <w:lang w:val="ro-RO"/>
        </w:rPr>
      </w:pPr>
      <w:r w:rsidRPr="0041374F">
        <w:rPr>
          <w:rFonts w:ascii="Montserrat Light" w:hAnsi="Montserrat Light"/>
          <w:b/>
          <w:bCs/>
          <w:lang w:val="ro-RO"/>
        </w:rPr>
        <w:t>RAPORT DE SPECIALITATE</w:t>
      </w:r>
    </w:p>
    <w:p w14:paraId="2F5B33E9" w14:textId="77777777" w:rsidR="00CA016B" w:rsidRPr="0041374F" w:rsidRDefault="00CA016B" w:rsidP="0041374F">
      <w:pPr>
        <w:tabs>
          <w:tab w:val="left" w:pos="3456"/>
        </w:tabs>
        <w:spacing w:line="240" w:lineRule="auto"/>
        <w:contextualSpacing/>
        <w:rPr>
          <w:rFonts w:ascii="Montserrat Light" w:hAnsi="Montserrat Light"/>
          <w:lang w:val="ro-RO"/>
        </w:rPr>
      </w:pP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889"/>
        <w:gridCol w:w="1144"/>
        <w:gridCol w:w="1488"/>
        <w:gridCol w:w="7"/>
      </w:tblGrid>
      <w:tr w:rsidR="00F12FCD" w:rsidRPr="00F12FCD" w14:paraId="26B2D521" w14:textId="77777777" w:rsidTr="00A75FD5">
        <w:trPr>
          <w:gridAfter w:val="1"/>
          <w:wAfter w:w="7" w:type="dxa"/>
          <w:trHeight w:val="278"/>
        </w:trPr>
        <w:tc>
          <w:tcPr>
            <w:tcW w:w="3055" w:type="dxa"/>
          </w:tcPr>
          <w:p w14:paraId="147068FE" w14:textId="77777777" w:rsidR="004C5818" w:rsidRPr="0041374F" w:rsidRDefault="004C5818" w:rsidP="0041374F">
            <w:pPr>
              <w:tabs>
                <w:tab w:val="left" w:pos="3456"/>
              </w:tabs>
              <w:spacing w:line="240" w:lineRule="auto"/>
              <w:contextualSpacing/>
              <w:jc w:val="both"/>
              <w:rPr>
                <w:rFonts w:ascii="Montserrat Light" w:hAnsi="Montserrat Light"/>
                <w:b/>
                <w:bCs/>
                <w:lang w:val="en-US"/>
              </w:rPr>
            </w:pPr>
            <w:proofErr w:type="spellStart"/>
            <w:r w:rsidRPr="0041374F">
              <w:rPr>
                <w:rFonts w:ascii="Montserrat Light" w:hAnsi="Montserrat Light"/>
                <w:b/>
                <w:bCs/>
                <w:lang w:val="en-US"/>
              </w:rPr>
              <w:t>Titlul</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proiectului</w:t>
            </w:r>
            <w:proofErr w:type="spellEnd"/>
            <w:r w:rsidRPr="0041374F">
              <w:rPr>
                <w:rFonts w:ascii="Montserrat Light" w:hAnsi="Montserrat Light"/>
                <w:b/>
                <w:bCs/>
                <w:lang w:val="en-US"/>
              </w:rPr>
              <w:t xml:space="preserve"> de </w:t>
            </w:r>
            <w:proofErr w:type="spellStart"/>
            <w:r w:rsidRPr="0041374F">
              <w:rPr>
                <w:rFonts w:ascii="Montserrat Light" w:hAnsi="Montserrat Light"/>
                <w:b/>
                <w:bCs/>
                <w:lang w:val="en-US"/>
              </w:rPr>
              <w:t>hotărâre</w:t>
            </w:r>
            <w:proofErr w:type="spellEnd"/>
          </w:p>
        </w:tc>
        <w:tc>
          <w:tcPr>
            <w:tcW w:w="6521" w:type="dxa"/>
            <w:gridSpan w:val="3"/>
          </w:tcPr>
          <w:p w14:paraId="37788C80" w14:textId="7E40C8DB" w:rsidR="004C5818" w:rsidRPr="009B1C0C" w:rsidRDefault="00992971" w:rsidP="00992971">
            <w:pPr>
              <w:tabs>
                <w:tab w:val="left" w:pos="3456"/>
              </w:tabs>
              <w:spacing w:line="240" w:lineRule="auto"/>
              <w:contextualSpacing/>
              <w:jc w:val="both"/>
              <w:rPr>
                <w:rFonts w:ascii="Montserrat Light" w:hAnsi="Montserrat Light"/>
                <w:lang w:val="en-US"/>
              </w:rPr>
            </w:pPr>
            <w:r w:rsidRPr="00992971">
              <w:rPr>
                <w:rFonts w:ascii="Montserrat Light" w:eastAsia="Calibri" w:hAnsi="Montserrat Light"/>
                <w:iCs/>
                <w:noProof/>
                <w:lang w:val="ro-RO" w:eastAsia="ro-RO"/>
              </w:rPr>
              <w:t>solicitarea de trecere a unor imobile din domeniul public al Comunei  Borșa în domeniul public al Județului Cluj și de delegare a dreptului de administrare asupra unui tronson din drumul comunal DC 152: DJ 109-Chidea</w:t>
            </w:r>
          </w:p>
        </w:tc>
      </w:tr>
      <w:tr w:rsidR="00814572" w:rsidRPr="0041374F" w14:paraId="04411024" w14:textId="77777777" w:rsidTr="00A75FD5">
        <w:trPr>
          <w:gridAfter w:val="1"/>
          <w:wAfter w:w="7" w:type="dxa"/>
        </w:trPr>
        <w:tc>
          <w:tcPr>
            <w:tcW w:w="3055" w:type="dxa"/>
          </w:tcPr>
          <w:p w14:paraId="35A72988" w14:textId="77777777" w:rsidR="00814572" w:rsidRPr="0041374F" w:rsidRDefault="00814572" w:rsidP="0041374F">
            <w:pPr>
              <w:tabs>
                <w:tab w:val="left" w:pos="3456"/>
              </w:tabs>
              <w:spacing w:line="240" w:lineRule="auto"/>
              <w:contextualSpacing/>
              <w:jc w:val="both"/>
              <w:rPr>
                <w:rFonts w:ascii="Montserrat Light" w:hAnsi="Montserrat Light"/>
                <w:b/>
                <w:bCs/>
                <w:lang w:val="en-US"/>
              </w:rPr>
            </w:pPr>
            <w:proofErr w:type="spellStart"/>
            <w:r w:rsidRPr="0041374F">
              <w:rPr>
                <w:rFonts w:ascii="Montserrat Light" w:hAnsi="Montserrat Light"/>
                <w:b/>
                <w:bCs/>
                <w:lang w:val="en-US"/>
              </w:rPr>
              <w:t>Compartiment</w:t>
            </w:r>
            <w:proofErr w:type="spellEnd"/>
            <w:r w:rsidRPr="0041374F">
              <w:rPr>
                <w:rFonts w:ascii="Montserrat Light" w:hAnsi="Montserrat Light"/>
                <w:b/>
                <w:bCs/>
                <w:lang w:val="en-US"/>
              </w:rPr>
              <w:t xml:space="preserve"> de resort:</w:t>
            </w:r>
          </w:p>
        </w:tc>
        <w:tc>
          <w:tcPr>
            <w:tcW w:w="6521" w:type="dxa"/>
            <w:gridSpan w:val="3"/>
          </w:tcPr>
          <w:p w14:paraId="68F11860" w14:textId="3AE116B1" w:rsidR="00814572" w:rsidRPr="0041374F" w:rsidRDefault="00814572" w:rsidP="0041374F">
            <w:pPr>
              <w:tabs>
                <w:tab w:val="left" w:pos="3456"/>
              </w:tabs>
              <w:spacing w:line="240" w:lineRule="auto"/>
              <w:contextualSpacing/>
              <w:jc w:val="both"/>
              <w:rPr>
                <w:rFonts w:ascii="Montserrat Light" w:hAnsi="Montserrat Light"/>
                <w:color w:val="0070C0"/>
                <w:lang w:val="ro-RO"/>
              </w:rPr>
            </w:pPr>
            <w:r w:rsidRPr="0041374F">
              <w:rPr>
                <w:rFonts w:ascii="Montserrat Light" w:eastAsia="Calibri" w:hAnsi="Montserrat Light"/>
                <w:iCs/>
                <w:noProof/>
                <w:lang w:val="ro-RO" w:eastAsia="ro-RO"/>
              </w:rPr>
              <w:t xml:space="preserve">Direcţia </w:t>
            </w:r>
            <w:r w:rsidR="001C2318" w:rsidRPr="0041374F">
              <w:rPr>
                <w:rFonts w:ascii="Montserrat Light" w:eastAsia="Calibri" w:hAnsi="Montserrat Light"/>
                <w:iCs/>
                <w:noProof/>
                <w:lang w:val="ro-RO" w:eastAsia="ro-RO"/>
              </w:rPr>
              <w:t>Juridic</w:t>
            </w:r>
            <w:r w:rsidR="001C2318" w:rsidRPr="0041374F">
              <w:rPr>
                <w:rFonts w:ascii="Montserrat Light" w:eastAsia="Times New Roman" w:hAnsi="Montserrat Light" w:cs="Times New Roman"/>
                <w:lang w:val="en-US"/>
              </w:rPr>
              <w:t>ă</w:t>
            </w:r>
          </w:p>
        </w:tc>
      </w:tr>
      <w:tr w:rsidR="00814572" w:rsidRPr="0041374F" w14:paraId="71B42F8A" w14:textId="77777777" w:rsidTr="00A75FD5">
        <w:tc>
          <w:tcPr>
            <w:tcW w:w="9583" w:type="dxa"/>
            <w:gridSpan w:val="5"/>
          </w:tcPr>
          <w:p w14:paraId="4F14F2D2" w14:textId="74DE3811" w:rsidR="00814572" w:rsidRPr="0041374F" w:rsidRDefault="00814572" w:rsidP="0041374F">
            <w:pPr>
              <w:tabs>
                <w:tab w:val="left" w:pos="3456"/>
              </w:tabs>
              <w:spacing w:line="240" w:lineRule="auto"/>
              <w:contextualSpacing/>
              <w:jc w:val="both"/>
              <w:rPr>
                <w:rFonts w:ascii="Montserrat Light" w:hAnsi="Montserrat Light"/>
                <w:b/>
                <w:bCs/>
                <w:lang w:val="en-US"/>
              </w:rPr>
            </w:pPr>
            <w:proofErr w:type="spellStart"/>
            <w:r w:rsidRPr="0041374F">
              <w:rPr>
                <w:rFonts w:ascii="Montserrat Light" w:hAnsi="Montserrat Light"/>
                <w:b/>
                <w:bCs/>
                <w:lang w:val="en-US"/>
              </w:rPr>
              <w:t>Secțiunea</w:t>
            </w:r>
            <w:proofErr w:type="spellEnd"/>
            <w:r w:rsidRPr="0041374F">
              <w:rPr>
                <w:rFonts w:ascii="Montserrat Light" w:hAnsi="Montserrat Light"/>
                <w:b/>
                <w:bCs/>
                <w:lang w:val="en-US"/>
              </w:rPr>
              <w:t xml:space="preserve"> 1 – </w:t>
            </w:r>
            <w:proofErr w:type="spellStart"/>
            <w:r w:rsidRPr="0041374F">
              <w:rPr>
                <w:rFonts w:ascii="Montserrat Light" w:hAnsi="Montserrat Light"/>
                <w:b/>
                <w:bCs/>
                <w:lang w:val="en-US"/>
              </w:rPr>
              <w:t>Documentare</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și</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analiză</w:t>
            </w:r>
            <w:proofErr w:type="spellEnd"/>
            <w:r w:rsidRPr="0041374F">
              <w:rPr>
                <w:rFonts w:ascii="Montserrat Light" w:hAnsi="Montserrat Light"/>
                <w:b/>
                <w:bCs/>
                <w:lang w:val="en-US"/>
              </w:rPr>
              <w:t xml:space="preserve">: </w:t>
            </w:r>
          </w:p>
        </w:tc>
      </w:tr>
      <w:tr w:rsidR="00814572" w:rsidRPr="0041374F" w14:paraId="564589CE" w14:textId="77777777" w:rsidTr="00A75FD5">
        <w:tc>
          <w:tcPr>
            <w:tcW w:w="9583" w:type="dxa"/>
            <w:gridSpan w:val="5"/>
          </w:tcPr>
          <w:p w14:paraId="07B97061" w14:textId="77777777" w:rsidR="00D818F5" w:rsidRPr="00B41010" w:rsidRDefault="00D818F5" w:rsidP="00D818F5">
            <w:pPr>
              <w:spacing w:after="120" w:line="240" w:lineRule="auto"/>
              <w:ind w:firstLine="706"/>
              <w:contextualSpacing/>
              <w:jc w:val="both"/>
              <w:rPr>
                <w:rFonts w:ascii="Montserrat Light" w:hAnsi="Montserrat Light"/>
                <w:noProof/>
                <w:lang w:val="ro-RO" w:eastAsia="ro-RO"/>
              </w:rPr>
            </w:pPr>
            <w:r w:rsidRPr="00B41010">
              <w:rPr>
                <w:rFonts w:ascii="Montserrat Light" w:hAnsi="Montserrat Light"/>
                <w:noProof/>
                <w:lang w:val="ro-RO" w:eastAsia="ro-RO"/>
              </w:rPr>
              <w:t>Asigurarea unei infrastructuri rutiere moderne pe întreaga rază administrativ-teritorială a județului Cluj este menită să reducă decalajele de dezvoltare între mediul urban și mediul rural, respectiv între diferitele zone ale județului.</w:t>
            </w:r>
          </w:p>
          <w:p w14:paraId="7018F481" w14:textId="77777777" w:rsidR="00D818F5" w:rsidRPr="00B41010" w:rsidRDefault="00D818F5" w:rsidP="00D818F5">
            <w:pPr>
              <w:spacing w:after="120" w:line="240" w:lineRule="auto"/>
              <w:ind w:firstLine="706"/>
              <w:contextualSpacing/>
              <w:jc w:val="both"/>
              <w:rPr>
                <w:rFonts w:ascii="Montserrat Light" w:eastAsia="Times New Roman" w:hAnsi="Montserrat Light" w:cs="Times New Roman"/>
                <w:noProof/>
                <w:lang w:val="ro-RO" w:eastAsia="ro-RO"/>
              </w:rPr>
            </w:pPr>
            <w:r w:rsidRPr="00B41010">
              <w:rPr>
                <w:rFonts w:ascii="Montserrat Light" w:hAnsi="Montserrat Light"/>
                <w:noProof/>
                <w:lang w:val="ro-RO" w:eastAsia="ro-RO"/>
              </w:rPr>
              <w:t>Imobilele pentru care se solicită trecerea din domeniul public al Comunei Borșa în domeniul public al Județului Cluj reprezintă parte din drumul comunal DC 152, compus din 4 tronsoane, înscrise în cartea funciară astfel</w:t>
            </w:r>
            <w:r w:rsidRPr="00B41010">
              <w:rPr>
                <w:rFonts w:ascii="Montserrat Light" w:eastAsia="Times New Roman" w:hAnsi="Montserrat Light" w:cs="Times New Roman"/>
                <w:noProof/>
                <w:lang w:val="ro-RO" w:eastAsia="ro-RO"/>
              </w:rPr>
              <w:t xml:space="preserve">: </w:t>
            </w:r>
          </w:p>
          <w:p w14:paraId="0868ECB5" w14:textId="77777777" w:rsidR="00D818F5" w:rsidRPr="00B41010" w:rsidRDefault="00D818F5" w:rsidP="00D818F5">
            <w:pPr>
              <w:spacing w:line="240" w:lineRule="auto"/>
              <w:ind w:firstLine="706"/>
              <w:contextualSpacing/>
              <w:jc w:val="both"/>
              <w:rPr>
                <w:rFonts w:ascii="Montserrat Light" w:hAnsi="Montserrat Light"/>
                <w:noProof/>
                <w:lang w:val="ro-RO" w:eastAsia="ro-RO"/>
              </w:rPr>
            </w:pPr>
            <w:r w:rsidRPr="00B41010">
              <w:rPr>
                <w:rFonts w:ascii="Montserrat Light" w:eastAsia="Times New Roman" w:hAnsi="Montserrat Light" w:cs="Times New Roman"/>
                <w:noProof/>
                <w:lang w:val="ro-RO" w:eastAsia="ro-RO"/>
              </w:rPr>
              <w:t>-</w:t>
            </w:r>
            <w:r w:rsidRPr="00B41010">
              <w:rPr>
                <w:rFonts w:ascii="Montserrat Light" w:hAnsi="Montserrat Light"/>
                <w:noProof/>
                <w:lang w:val="ro-RO" w:eastAsia="ro-RO"/>
              </w:rPr>
              <w:t>Cartea funciară 63706 a Comunei Borșa, Județul Cluj, identificat cu nr. cadastral 63706, având o suprafață de 7.904 mp.</w:t>
            </w:r>
          </w:p>
          <w:p w14:paraId="3C4D8856" w14:textId="77777777" w:rsidR="00D818F5" w:rsidRPr="00B41010" w:rsidRDefault="00D818F5" w:rsidP="00D818F5">
            <w:pPr>
              <w:spacing w:line="240" w:lineRule="auto"/>
              <w:ind w:firstLine="706"/>
              <w:contextualSpacing/>
              <w:jc w:val="both"/>
              <w:rPr>
                <w:rFonts w:ascii="Montserrat Light" w:hAnsi="Montserrat Light"/>
                <w:noProof/>
                <w:lang w:val="ro-RO" w:eastAsia="ro-RO"/>
              </w:rPr>
            </w:pPr>
            <w:r w:rsidRPr="00B41010">
              <w:rPr>
                <w:rFonts w:ascii="Montserrat Light" w:eastAsia="Times New Roman" w:hAnsi="Montserrat Light" w:cs="Times New Roman"/>
                <w:noProof/>
                <w:lang w:val="ro-RO" w:eastAsia="ro-RO"/>
              </w:rPr>
              <w:t>-</w:t>
            </w:r>
            <w:r w:rsidRPr="00B41010">
              <w:rPr>
                <w:rFonts w:ascii="Montserrat Light" w:hAnsi="Montserrat Light"/>
                <w:noProof/>
                <w:lang w:val="ro-RO" w:eastAsia="ro-RO"/>
              </w:rPr>
              <w:t>Cartea funciară 63719 a Comunei Borșa, Județul Cluj, identificat cu nr. cadastral 63719, având o suprafață de 15.335 mp.</w:t>
            </w:r>
          </w:p>
          <w:p w14:paraId="05742802" w14:textId="77777777" w:rsidR="00D818F5" w:rsidRPr="00B41010" w:rsidRDefault="00D818F5" w:rsidP="00D818F5">
            <w:pPr>
              <w:spacing w:line="240" w:lineRule="auto"/>
              <w:ind w:firstLine="706"/>
              <w:contextualSpacing/>
              <w:jc w:val="both"/>
              <w:rPr>
                <w:rFonts w:ascii="Montserrat Light" w:hAnsi="Montserrat Light"/>
                <w:noProof/>
                <w:lang w:val="ro-RO" w:eastAsia="ro-RO"/>
              </w:rPr>
            </w:pPr>
            <w:r w:rsidRPr="00B41010">
              <w:rPr>
                <w:rFonts w:ascii="Montserrat Light" w:eastAsia="Times New Roman" w:hAnsi="Montserrat Light" w:cs="Times New Roman"/>
                <w:noProof/>
                <w:lang w:val="ro-RO" w:eastAsia="ro-RO"/>
              </w:rPr>
              <w:t>-</w:t>
            </w:r>
            <w:r w:rsidRPr="00B41010">
              <w:rPr>
                <w:rFonts w:ascii="Montserrat Light" w:hAnsi="Montserrat Light"/>
                <w:noProof/>
                <w:lang w:val="ro-RO" w:eastAsia="ro-RO"/>
              </w:rPr>
              <w:t>Cartea funciară 63907 a Comunei Borșa, Județul Cluj, identificat cu nr. cadastral 63907, având o suprafață de 300 mp (pod).</w:t>
            </w:r>
          </w:p>
          <w:p w14:paraId="542F8342" w14:textId="77777777" w:rsidR="00D818F5" w:rsidRPr="00B41010" w:rsidRDefault="00D818F5" w:rsidP="00D818F5">
            <w:pPr>
              <w:spacing w:line="240" w:lineRule="auto"/>
              <w:ind w:firstLine="706"/>
              <w:contextualSpacing/>
              <w:jc w:val="both"/>
              <w:rPr>
                <w:rFonts w:ascii="Montserrat Light" w:hAnsi="Montserrat Light"/>
                <w:noProof/>
                <w:lang w:val="ro-RO" w:eastAsia="ro-RO"/>
              </w:rPr>
            </w:pPr>
            <w:r w:rsidRPr="00B41010">
              <w:rPr>
                <w:rFonts w:ascii="Montserrat Light" w:eastAsia="Times New Roman" w:hAnsi="Montserrat Light" w:cs="Times New Roman"/>
                <w:noProof/>
                <w:lang w:val="ro-RO" w:eastAsia="ro-RO"/>
              </w:rPr>
              <w:t>-</w:t>
            </w:r>
            <w:r w:rsidRPr="00B41010">
              <w:rPr>
                <w:rFonts w:ascii="Montserrat Light" w:hAnsi="Montserrat Light"/>
                <w:noProof/>
                <w:lang w:val="ro-RO" w:eastAsia="ro-RO"/>
              </w:rPr>
              <w:t>Cartea funciară 63394 a Comunei Borșa, Județul Cluj, identificat cu nr. cadastral 63694, având o suprafață de 3.957 mp.</w:t>
            </w:r>
          </w:p>
          <w:p w14:paraId="3DCB4D19" w14:textId="77777777" w:rsidR="00D818F5" w:rsidRPr="00B41010" w:rsidRDefault="00D818F5" w:rsidP="00D818F5">
            <w:pPr>
              <w:spacing w:before="120" w:after="120" w:line="240" w:lineRule="auto"/>
              <w:ind w:firstLine="706"/>
              <w:contextualSpacing/>
              <w:jc w:val="both"/>
              <w:rPr>
                <w:rFonts w:ascii="Montserrat Light" w:eastAsia="Times New Roman" w:hAnsi="Montserrat Light" w:cs="Times New Roman"/>
                <w:noProof/>
                <w:lang w:val="ro-RO" w:eastAsia="ro-RO"/>
              </w:rPr>
            </w:pPr>
            <w:r w:rsidRPr="00B41010">
              <w:rPr>
                <w:rFonts w:ascii="Montserrat Light" w:eastAsia="Times New Roman" w:hAnsi="Montserrat Light" w:cs="Times New Roman"/>
                <w:noProof/>
                <w:lang w:val="ro-RO" w:eastAsia="ro-RO"/>
              </w:rPr>
              <w:t xml:space="preserve">Conform prevederilor art. 7 lit. c) din Ordonanța Guvernului nr. 43/1997 privind regimul drumurilor, republicată, cu modificările și completările ulterioare, drumurile județene asigură  legătura între reședințele de comună. </w:t>
            </w:r>
          </w:p>
          <w:p w14:paraId="3B5994EB" w14:textId="6C1080D1" w:rsidR="00D818F5" w:rsidRPr="00B41010" w:rsidRDefault="00D818F5" w:rsidP="00D818F5">
            <w:pPr>
              <w:spacing w:after="120" w:line="240" w:lineRule="auto"/>
              <w:ind w:firstLine="720"/>
              <w:contextualSpacing/>
              <w:jc w:val="both"/>
              <w:rPr>
                <w:rFonts w:ascii="Montserrat Light" w:eastAsia="Times New Roman" w:hAnsi="Montserrat Light" w:cs="Times New Roman"/>
                <w:noProof/>
                <w:lang w:val="ro-RO" w:eastAsia="ro-RO"/>
              </w:rPr>
            </w:pPr>
            <w:r w:rsidRPr="00B41010">
              <w:rPr>
                <w:rFonts w:ascii="Montserrat Light" w:eastAsia="Times New Roman" w:hAnsi="Montserrat Light" w:cs="Times New Roman"/>
                <w:noProof/>
                <w:lang w:val="ro-RO" w:eastAsia="ro-RO"/>
              </w:rPr>
              <w:t xml:space="preserve">Prin preluarea acestor imobile </w:t>
            </w:r>
            <w:r w:rsidRPr="00B41010">
              <w:rPr>
                <w:rFonts w:ascii="Montserrat Light" w:hAnsi="Montserrat Light"/>
                <w:noProof/>
                <w:lang w:val="ro-RO" w:eastAsia="ro-RO"/>
              </w:rPr>
              <w:t xml:space="preserve">în domeniul public al Județului Cluj </w:t>
            </w:r>
            <w:r w:rsidRPr="00B41010">
              <w:rPr>
                <w:rFonts w:ascii="Montserrat Light" w:eastAsia="Times New Roman" w:hAnsi="Montserrat Light" w:cs="Times New Roman"/>
                <w:noProof/>
                <w:lang w:val="ro-RO" w:eastAsia="ro-RO"/>
              </w:rPr>
              <w:t xml:space="preserve">se creează premisele necesare pentru încadrarea în categoria funcțională a drumurilor de interes județean a unui nou drum care va face </w:t>
            </w:r>
            <w:r w:rsidRPr="00B41010">
              <w:rPr>
                <w:rFonts w:ascii="Montserrat Light" w:hAnsi="Montserrat Light"/>
                <w:noProof/>
                <w:lang w:val="ro-RO" w:eastAsia="ro-RO"/>
              </w:rPr>
              <w:t xml:space="preserve">legătura între reședințele comunelor </w:t>
            </w:r>
            <w:r w:rsidRPr="00B41010">
              <w:rPr>
                <w:rFonts w:ascii="Montserrat Light" w:eastAsia="Times New Roman" w:hAnsi="Montserrat Light" w:cs="Times New Roman"/>
                <w:noProof/>
                <w:lang w:val="ro-RO" w:eastAsia="ro-RO"/>
              </w:rPr>
              <w:t>Chinteni,</w:t>
            </w:r>
            <w:r w:rsidRPr="00B41010">
              <w:rPr>
                <w:rFonts w:ascii="Montserrat Light" w:hAnsi="Montserrat Light"/>
                <w:noProof/>
                <w:lang w:val="ro-RO" w:eastAsia="ro-RO"/>
              </w:rPr>
              <w:t xml:space="preserve"> Borșa și Vultureni.</w:t>
            </w:r>
            <w:r w:rsidRPr="00B41010">
              <w:rPr>
                <w:rFonts w:ascii="Montserrat Light" w:eastAsia="Times New Roman" w:hAnsi="Montserrat Light" w:cs="Times New Roman"/>
                <w:noProof/>
                <w:lang w:val="ro-RO" w:eastAsia="ro-RO"/>
              </w:rPr>
              <w:t xml:space="preserve"> </w:t>
            </w:r>
          </w:p>
          <w:p w14:paraId="502ABC79" w14:textId="77777777" w:rsidR="00D818F5" w:rsidRPr="00B41010" w:rsidRDefault="00D818F5" w:rsidP="00D818F5">
            <w:pPr>
              <w:spacing w:after="120" w:line="240" w:lineRule="auto"/>
              <w:ind w:firstLine="720"/>
              <w:contextualSpacing/>
              <w:jc w:val="both"/>
              <w:rPr>
                <w:rFonts w:ascii="Montserrat Light" w:eastAsia="Times New Roman" w:hAnsi="Montserrat Light" w:cs="Times New Roman"/>
                <w:noProof/>
                <w:lang w:val="ro-RO" w:eastAsia="ro-RO"/>
              </w:rPr>
            </w:pPr>
          </w:p>
          <w:p w14:paraId="0705E561" w14:textId="37C08BE2" w:rsidR="00D818F5" w:rsidRPr="00B41010" w:rsidRDefault="00D818F5" w:rsidP="007C51E3">
            <w:pPr>
              <w:spacing w:after="120" w:line="240" w:lineRule="auto"/>
              <w:ind w:firstLine="720"/>
              <w:contextualSpacing/>
              <w:jc w:val="both"/>
              <w:rPr>
                <w:rFonts w:ascii="Montserrat Light" w:eastAsia="Times New Roman" w:hAnsi="Montserrat Light" w:cs="Times New Roman"/>
                <w:noProof/>
                <w:lang w:val="ro-RO" w:eastAsia="ro-RO"/>
              </w:rPr>
            </w:pPr>
            <w:r w:rsidRPr="00B41010">
              <w:rPr>
                <w:rFonts w:ascii="Montserrat Light" w:eastAsia="Times New Roman" w:hAnsi="Montserrat Light" w:cs="Times New Roman"/>
                <w:noProof/>
                <w:lang w:val="ro-RO" w:eastAsia="ro-RO"/>
              </w:rPr>
              <w:t xml:space="preserve">Tronsonul din drumul comunal DC 152: DJ 109-Chidea este </w:t>
            </w:r>
            <w:proofErr w:type="spellStart"/>
            <w:r w:rsidRPr="00B41010">
              <w:rPr>
                <w:rFonts w:ascii="Montserrat Light" w:eastAsia="Times New Roman" w:hAnsi="Montserrat Light" w:cs="Times New Roman"/>
                <w:bCs/>
                <w:lang w:val="fr-FR"/>
              </w:rPr>
              <w:t>înscris</w:t>
            </w:r>
            <w:proofErr w:type="spellEnd"/>
            <w:r w:rsidRPr="00B41010">
              <w:rPr>
                <w:rFonts w:ascii="Montserrat Light" w:eastAsia="Times New Roman" w:hAnsi="Montserrat Light" w:cs="Times New Roman"/>
                <w:bCs/>
                <w:lang w:val="fr-FR"/>
              </w:rPr>
              <w:t xml:space="preserve"> </w:t>
            </w:r>
            <w:proofErr w:type="spellStart"/>
            <w:r w:rsidRPr="00B41010">
              <w:rPr>
                <w:rFonts w:ascii="Montserrat Light" w:eastAsia="Times New Roman" w:hAnsi="Montserrat Light" w:cs="Times New Roman"/>
                <w:bCs/>
                <w:lang w:val="fr-FR"/>
              </w:rPr>
              <w:t>în</w:t>
            </w:r>
            <w:proofErr w:type="spellEnd"/>
            <w:r w:rsidRPr="00B41010">
              <w:rPr>
                <w:rFonts w:ascii="Montserrat Light" w:eastAsia="Times New Roman" w:hAnsi="Montserrat Light" w:cs="Times New Roman"/>
                <w:bCs/>
                <w:lang w:val="fr-FR"/>
              </w:rPr>
              <w:t xml:space="preserve"> CF nr. 63697 </w:t>
            </w:r>
            <w:proofErr w:type="spellStart"/>
            <w:r w:rsidRPr="00B41010">
              <w:rPr>
                <w:rFonts w:ascii="Montserrat Light" w:eastAsia="Times New Roman" w:hAnsi="Montserrat Light" w:cs="Times New Roman"/>
                <w:bCs/>
                <w:lang w:val="fr-FR"/>
              </w:rPr>
              <w:t>Borșa</w:t>
            </w:r>
            <w:proofErr w:type="spellEnd"/>
            <w:r w:rsidRPr="00B41010">
              <w:rPr>
                <w:rFonts w:ascii="Montserrat Light" w:eastAsia="Times New Roman" w:hAnsi="Montserrat Light" w:cs="Times New Roman"/>
                <w:bCs/>
                <w:lang w:val="fr-FR"/>
              </w:rPr>
              <w:t xml:space="preserve">, </w:t>
            </w:r>
            <w:r w:rsidRPr="00B41010">
              <w:rPr>
                <w:rFonts w:ascii="Montserrat Light" w:hAnsi="Montserrat Light"/>
                <w:noProof/>
                <w:lang w:val="ro-RO" w:eastAsia="ro-RO"/>
              </w:rPr>
              <w:t>identificat cu nr. cadastral 63697, având o suprafață de 5.276 mp.</w:t>
            </w:r>
            <w:r w:rsidRPr="00B41010">
              <w:rPr>
                <w:rFonts w:ascii="Montserrat Light" w:eastAsia="Times New Roman" w:hAnsi="Montserrat Light" w:cs="Times New Roman"/>
                <w:bCs/>
                <w:lang w:val="fr-FR"/>
              </w:rPr>
              <w:t xml:space="preserve"> </w:t>
            </w:r>
          </w:p>
          <w:p w14:paraId="4BDF72D7" w14:textId="3BC6676D" w:rsidR="00814572" w:rsidRPr="00B41010" w:rsidRDefault="00D818F5" w:rsidP="003C504A">
            <w:pPr>
              <w:spacing w:line="240" w:lineRule="auto"/>
              <w:ind w:firstLine="720"/>
              <w:contextualSpacing/>
              <w:jc w:val="both"/>
              <w:rPr>
                <w:rFonts w:ascii="Montserrat Light" w:eastAsia="Times New Roman" w:hAnsi="Montserrat Light" w:cs="Times New Roman"/>
                <w:noProof/>
                <w:lang w:val="ro-RO" w:eastAsia="ro-RO"/>
              </w:rPr>
            </w:pPr>
            <w:r w:rsidRPr="00B41010">
              <w:rPr>
                <w:rFonts w:ascii="Montserrat Light" w:hAnsi="Montserrat Light" w:cs="Times New Roman"/>
                <w:noProof/>
                <w:lang w:val="ro-RO" w:eastAsia="ro-RO"/>
              </w:rPr>
              <w:t xml:space="preserve">Prin preluarea în administrare a acestui tronson de drum și </w:t>
            </w:r>
            <w:r w:rsidRPr="00B41010">
              <w:rPr>
                <w:rFonts w:ascii="Montserrat Light" w:hAnsi="Montserrat Light"/>
                <w:noProof/>
                <w:lang w:val="en-US" w:eastAsia="ro-RO"/>
              </w:rPr>
              <w:t xml:space="preserve">realizarea de lucrări de reabilitare sau modernizare a acestuia </w:t>
            </w:r>
            <w:r w:rsidRPr="00B41010">
              <w:rPr>
                <w:rFonts w:ascii="Montserrat Light" w:eastAsia="Times New Roman" w:hAnsi="Montserrat Light" w:cs="Times New Roman"/>
                <w:noProof/>
                <w:lang w:val="ro-RO" w:eastAsia="ro-RO"/>
              </w:rPr>
              <w:t>se creează condițiile necesare pentru eficientizarea activităților economice și a investițiilor în zon</w:t>
            </w:r>
            <w:r w:rsidRPr="00B41010">
              <w:rPr>
                <w:rFonts w:ascii="Montserrat Light" w:hAnsi="Montserrat Light"/>
                <w:noProof/>
                <w:lang w:val="ro-RO" w:eastAsia="ro-RO"/>
              </w:rPr>
              <w:t>ă, zonă cu un ridicat potențial de dezvoltare, precum și</w:t>
            </w:r>
            <w:r w:rsidRPr="00B41010">
              <w:rPr>
                <w:rFonts w:ascii="Montserrat Light" w:eastAsia="Times New Roman" w:hAnsi="Montserrat Light" w:cs="Times New Roman"/>
                <w:noProof/>
                <w:lang w:val="ro-RO" w:eastAsia="ro-RO"/>
              </w:rPr>
              <w:t xml:space="preserve"> o mai bună mobilitate a populației și a bunurilor.</w:t>
            </w:r>
          </w:p>
        </w:tc>
      </w:tr>
      <w:tr w:rsidR="00814572" w:rsidRPr="0041374F" w14:paraId="43550DA8" w14:textId="77777777" w:rsidTr="00A75FD5">
        <w:tc>
          <w:tcPr>
            <w:tcW w:w="9583" w:type="dxa"/>
            <w:gridSpan w:val="5"/>
          </w:tcPr>
          <w:p w14:paraId="44C48CA9" w14:textId="2DCC8E0C" w:rsidR="00814572" w:rsidRPr="0041374F" w:rsidRDefault="00814572" w:rsidP="0041374F">
            <w:pPr>
              <w:tabs>
                <w:tab w:val="left" w:pos="3456"/>
              </w:tabs>
              <w:spacing w:line="240" w:lineRule="auto"/>
              <w:contextualSpacing/>
              <w:jc w:val="both"/>
              <w:rPr>
                <w:rFonts w:ascii="Montserrat Light" w:hAnsi="Montserrat Light"/>
                <w:b/>
                <w:bCs/>
                <w:lang w:val="es-ES"/>
              </w:rPr>
            </w:pPr>
            <w:r w:rsidRPr="0041374F">
              <w:rPr>
                <w:rFonts w:ascii="Montserrat Light" w:hAnsi="Montserrat Light"/>
                <w:b/>
                <w:bCs/>
                <w:lang w:val="es-ES"/>
              </w:rPr>
              <w:t xml:space="preserve">Secțiunea a 2-a - </w:t>
            </w:r>
            <w:bookmarkStart w:id="22" w:name="_Hlk48726064"/>
            <w:r w:rsidRPr="0041374F">
              <w:rPr>
                <w:rFonts w:ascii="Montserrat Light" w:hAnsi="Montserrat Light"/>
                <w:b/>
                <w:bCs/>
                <w:lang w:val="es-ES"/>
              </w:rPr>
              <w:t>Fundamentare tehnică, respectiv cerințele de natuă tehnică, economică, juridică, posibilități de realizare în condiții de utilitate, legalitate, regularitate, eficiență, eficacitate și economicitate</w:t>
            </w:r>
            <w:bookmarkEnd w:id="22"/>
            <w:r w:rsidRPr="0041374F">
              <w:rPr>
                <w:rFonts w:ascii="Montserrat Light" w:hAnsi="Montserrat Light"/>
                <w:b/>
                <w:bCs/>
                <w:lang w:val="es-ES"/>
              </w:rPr>
              <w:t xml:space="preserve">: </w:t>
            </w:r>
          </w:p>
        </w:tc>
      </w:tr>
      <w:tr w:rsidR="00E15C95" w:rsidRPr="0041374F" w14:paraId="58096F60" w14:textId="77777777" w:rsidTr="00A75FD5">
        <w:tc>
          <w:tcPr>
            <w:tcW w:w="9583" w:type="dxa"/>
            <w:gridSpan w:val="5"/>
          </w:tcPr>
          <w:p w14:paraId="69649604" w14:textId="77777777" w:rsidR="00E52688" w:rsidRPr="00B41010" w:rsidRDefault="00E52688" w:rsidP="00E52688">
            <w:pPr>
              <w:spacing w:after="120" w:line="240" w:lineRule="auto"/>
              <w:ind w:firstLine="706"/>
              <w:contextualSpacing/>
              <w:jc w:val="both"/>
              <w:rPr>
                <w:rFonts w:ascii="Montserrat Light" w:hAnsi="Montserrat Light"/>
                <w:noProof/>
                <w:lang w:val="ro-RO" w:eastAsia="ro-RO"/>
              </w:rPr>
            </w:pPr>
            <w:bookmarkStart w:id="23" w:name="_Hlk117766212"/>
            <w:r w:rsidRPr="00B41010">
              <w:rPr>
                <w:rFonts w:ascii="Montserrat Light" w:hAnsi="Montserrat Light"/>
                <w:noProof/>
                <w:lang w:val="ro-RO" w:eastAsia="ro-RO"/>
              </w:rPr>
              <w:t xml:space="preserve">Prin adresa nr. 7052/24.11.2025, înregistrată la Consiliul Județean Cluj cu nr. 50623/24.11.2025, Comuna Borșa a transmis solicitarea pentru analiza posibilității de preluare în domeniul public al Județului Cluj a drumului comunal DC 152 situat pe raza administrativ-teritorială a comunei, în vederea realizării de lucrări de reabilitare/modernizare a acestuia. </w:t>
            </w:r>
          </w:p>
          <w:p w14:paraId="16FE8E07" w14:textId="77777777" w:rsidR="00CA016B" w:rsidRPr="00B41010" w:rsidRDefault="00CA016B" w:rsidP="0041374F">
            <w:pPr>
              <w:spacing w:line="240" w:lineRule="auto"/>
              <w:ind w:firstLine="788"/>
              <w:contextualSpacing/>
              <w:jc w:val="both"/>
              <w:rPr>
                <w:rFonts w:ascii="Montserrat Light" w:hAnsi="Montserrat Light"/>
                <w:noProof/>
                <w:sz w:val="12"/>
                <w:szCs w:val="12"/>
                <w:lang w:val="ro-RO" w:eastAsia="ro-RO"/>
              </w:rPr>
            </w:pPr>
          </w:p>
          <w:p w14:paraId="449E98DE" w14:textId="7D49E5B7" w:rsidR="002E4E30" w:rsidRPr="00B41010" w:rsidRDefault="002E4E30" w:rsidP="00C418CE">
            <w:pPr>
              <w:spacing w:after="120" w:line="240" w:lineRule="auto"/>
              <w:ind w:firstLine="792"/>
              <w:contextualSpacing/>
              <w:jc w:val="both"/>
              <w:rPr>
                <w:rFonts w:ascii="Montserrat Light" w:hAnsi="Montserrat Light"/>
                <w:noProof/>
                <w:lang w:eastAsia="ro-RO"/>
              </w:rPr>
            </w:pPr>
            <w:r w:rsidRPr="00B41010">
              <w:rPr>
                <w:rFonts w:ascii="Montserrat Light" w:hAnsi="Montserrat Light"/>
                <w:noProof/>
                <w:lang w:val="ro-RO" w:eastAsia="ro-RO"/>
              </w:rPr>
              <w:t xml:space="preserve">Conform prevederilor </w:t>
            </w:r>
            <w:r w:rsidR="0041374F" w:rsidRPr="00B41010">
              <w:rPr>
                <w:rFonts w:ascii="Montserrat Light" w:hAnsi="Montserrat Light"/>
                <w:noProof/>
                <w:lang w:val="ro-RO" w:eastAsia="ro-RO"/>
              </w:rPr>
              <w:t xml:space="preserve">art. 7 din </w:t>
            </w:r>
            <w:r w:rsidRPr="00B41010">
              <w:rPr>
                <w:rFonts w:ascii="Montserrat Light" w:hAnsi="Montserrat Light"/>
                <w:noProof/>
                <w:lang w:val="ro-RO" w:eastAsia="ro-RO"/>
              </w:rPr>
              <w:t>Ordonanț</w:t>
            </w:r>
            <w:r w:rsidR="0041374F" w:rsidRPr="00B41010">
              <w:rPr>
                <w:rFonts w:ascii="Montserrat Light" w:hAnsi="Montserrat Light"/>
                <w:noProof/>
                <w:lang w:val="ro-RO" w:eastAsia="ro-RO"/>
              </w:rPr>
              <w:t>a</w:t>
            </w:r>
            <w:r w:rsidRPr="00B41010">
              <w:rPr>
                <w:rFonts w:ascii="Montserrat Light" w:hAnsi="Montserrat Light"/>
                <w:noProof/>
                <w:lang w:val="ro-RO" w:eastAsia="ro-RO"/>
              </w:rPr>
              <w:t xml:space="preserve"> Guvernului nr. 43/1997 privind regimul drumurilor, republicată, cu modificările și completările ulterioare</w:t>
            </w:r>
            <w:r w:rsidRPr="00B41010">
              <w:rPr>
                <w:rFonts w:ascii="Montserrat Light" w:hAnsi="Montserrat Light"/>
                <w:noProof/>
                <w:lang w:eastAsia="ro-RO"/>
              </w:rPr>
              <w:t>:</w:t>
            </w:r>
          </w:p>
          <w:p w14:paraId="135B5238" w14:textId="77777777" w:rsidR="002E4E30" w:rsidRPr="00B41010" w:rsidRDefault="002E4E30" w:rsidP="0041374F">
            <w:pPr>
              <w:spacing w:line="240" w:lineRule="auto"/>
              <w:contextualSpacing/>
              <w:jc w:val="both"/>
              <w:rPr>
                <w:rFonts w:ascii="Montserrat Light" w:hAnsi="Montserrat Light"/>
                <w:noProof/>
                <w:lang w:eastAsia="ro-RO"/>
              </w:rPr>
            </w:pPr>
            <w:r w:rsidRPr="00B41010">
              <w:rPr>
                <w:rFonts w:ascii="Montserrat Light" w:hAnsi="Montserrat Light"/>
                <w:noProof/>
                <w:lang w:val="ro-RO" w:eastAsia="ro-RO"/>
              </w:rPr>
              <w:t>„</w:t>
            </w:r>
            <w:r w:rsidRPr="00B41010">
              <w:rPr>
                <w:rFonts w:ascii="Montserrat Light" w:hAnsi="Montserrat Light"/>
                <w:i/>
                <w:noProof/>
                <w:lang w:val="ro-RO" w:eastAsia="ro-RO"/>
              </w:rPr>
              <w:t>Art. 7.</w:t>
            </w:r>
            <w:r w:rsidRPr="00B41010">
              <w:rPr>
                <w:rFonts w:ascii="Montserrat Light" w:hAnsi="Montserrat Light"/>
                <w:noProof/>
                <w:lang w:val="ro-RO" w:eastAsia="ro-RO"/>
              </w:rPr>
              <w:t xml:space="preserve"> </w:t>
            </w:r>
          </w:p>
          <w:p w14:paraId="316DF274" w14:textId="77777777" w:rsidR="002E4E30" w:rsidRPr="00B41010" w:rsidRDefault="002E4E30" w:rsidP="0041374F">
            <w:pPr>
              <w:spacing w:line="240" w:lineRule="auto"/>
              <w:contextualSpacing/>
              <w:jc w:val="both"/>
              <w:rPr>
                <w:rFonts w:ascii="Montserrat Light" w:hAnsi="Montserrat Light"/>
                <w:i/>
                <w:noProof/>
                <w:lang w:val="ro-RO" w:eastAsia="ro-RO"/>
              </w:rPr>
            </w:pPr>
            <w:r w:rsidRPr="00B41010">
              <w:rPr>
                <w:rFonts w:ascii="Montserrat Light" w:hAnsi="Montserrat Light"/>
                <w:i/>
                <w:noProof/>
                <w:lang w:val="ro-RO" w:eastAsia="ro-RO"/>
              </w:rPr>
              <w:t xml:space="preserve">   Drumurile de interes judeţean fac parte din proprietatea publică a judeţului şi cuprind drumurile judeţene, care asigură legătura între:</w:t>
            </w:r>
          </w:p>
          <w:p w14:paraId="61FB2A40" w14:textId="77777777" w:rsidR="002E4E30" w:rsidRPr="00B41010" w:rsidRDefault="002E4E30" w:rsidP="0041374F">
            <w:pPr>
              <w:spacing w:line="240" w:lineRule="auto"/>
              <w:contextualSpacing/>
              <w:jc w:val="both"/>
              <w:rPr>
                <w:rFonts w:ascii="Montserrat Light" w:hAnsi="Montserrat Light"/>
                <w:i/>
                <w:noProof/>
                <w:lang w:val="ro-RO" w:eastAsia="ro-RO"/>
              </w:rPr>
            </w:pPr>
            <w:r w:rsidRPr="00B41010">
              <w:rPr>
                <w:rFonts w:ascii="Montserrat Light" w:hAnsi="Montserrat Light"/>
                <w:i/>
                <w:noProof/>
                <w:lang w:val="ro-RO" w:eastAsia="ro-RO"/>
              </w:rPr>
              <w:t xml:space="preserve">   a)reşedinţele de judeţ cu municipiile, cu oraşele, cu reşedinţele de comună, cu staţiunile balneoclimaterice şi turistice, cu porturile şi aeroporturile, cu obiectivele importante legate de apărarea ţării şi cu obiectivele istorice importante;</w:t>
            </w:r>
          </w:p>
          <w:p w14:paraId="7B90B87B" w14:textId="77777777" w:rsidR="002E4E30" w:rsidRPr="00B41010" w:rsidRDefault="002E4E30" w:rsidP="0041374F">
            <w:pPr>
              <w:spacing w:line="240" w:lineRule="auto"/>
              <w:contextualSpacing/>
              <w:jc w:val="both"/>
              <w:rPr>
                <w:rFonts w:ascii="Montserrat Light" w:hAnsi="Montserrat Light"/>
                <w:i/>
                <w:noProof/>
                <w:lang w:val="ro-RO" w:eastAsia="ro-RO"/>
              </w:rPr>
            </w:pPr>
            <w:r w:rsidRPr="00B41010">
              <w:rPr>
                <w:rFonts w:ascii="Montserrat Light" w:hAnsi="Montserrat Light"/>
                <w:i/>
                <w:noProof/>
                <w:lang w:val="ro-RO" w:eastAsia="ro-RO"/>
              </w:rPr>
              <w:lastRenderedPageBreak/>
              <w:t xml:space="preserve">   b)oraşe şi municipii, precum şi între acestea şi reşedinţele de comună;</w:t>
            </w:r>
          </w:p>
          <w:p w14:paraId="7A0241B6" w14:textId="77777777" w:rsidR="002E4E30" w:rsidRPr="00B41010" w:rsidRDefault="002E4E30" w:rsidP="0083730D">
            <w:pPr>
              <w:spacing w:after="120" w:line="240" w:lineRule="auto"/>
              <w:contextualSpacing/>
              <w:jc w:val="both"/>
              <w:rPr>
                <w:rFonts w:ascii="Montserrat Light" w:hAnsi="Montserrat Light"/>
                <w:i/>
                <w:noProof/>
                <w:lang w:val="ro-RO" w:eastAsia="ro-RO"/>
              </w:rPr>
            </w:pPr>
            <w:r w:rsidRPr="00B41010">
              <w:rPr>
                <w:rFonts w:ascii="Montserrat Light" w:hAnsi="Montserrat Light"/>
                <w:i/>
                <w:noProof/>
                <w:lang w:val="ro-RO" w:eastAsia="ro-RO"/>
              </w:rPr>
              <w:t xml:space="preserve">   c)reşedinţe de comună.”</w:t>
            </w:r>
          </w:p>
          <w:p w14:paraId="5F1CDEBA" w14:textId="77777777" w:rsidR="0083730D" w:rsidRPr="00B41010" w:rsidRDefault="0083730D" w:rsidP="0083730D">
            <w:pPr>
              <w:spacing w:after="120" w:line="240" w:lineRule="auto"/>
              <w:contextualSpacing/>
              <w:jc w:val="both"/>
              <w:rPr>
                <w:rFonts w:ascii="Montserrat Light" w:hAnsi="Montserrat Light"/>
                <w:i/>
                <w:noProof/>
                <w:sz w:val="12"/>
                <w:szCs w:val="12"/>
                <w:lang w:val="ro-RO" w:eastAsia="ro-RO"/>
              </w:rPr>
            </w:pPr>
          </w:p>
          <w:p w14:paraId="09B10BB3" w14:textId="180C12D1" w:rsidR="002E4E30" w:rsidRPr="00B41010" w:rsidRDefault="002E4E30" w:rsidP="0083730D">
            <w:pPr>
              <w:spacing w:before="240" w:line="240" w:lineRule="auto"/>
              <w:ind w:firstLine="605"/>
              <w:contextualSpacing/>
              <w:jc w:val="both"/>
              <w:rPr>
                <w:rFonts w:ascii="Montserrat Light" w:hAnsi="Montserrat Light"/>
                <w:noProof/>
                <w:lang w:eastAsia="ro-RO"/>
              </w:rPr>
            </w:pPr>
            <w:r w:rsidRPr="00B41010">
              <w:rPr>
                <w:rFonts w:ascii="Montserrat Light" w:hAnsi="Montserrat Light"/>
                <w:noProof/>
                <w:lang w:val="ro-RO" w:eastAsia="ro-RO"/>
              </w:rPr>
              <w:t xml:space="preserve">Conform prevederilor </w:t>
            </w:r>
            <w:r w:rsidR="00CE152F" w:rsidRPr="00B41010">
              <w:rPr>
                <w:rFonts w:ascii="Montserrat Light" w:hAnsi="Montserrat Light"/>
                <w:noProof/>
                <w:lang w:val="ro-RO" w:eastAsia="ro-RO"/>
              </w:rPr>
              <w:t xml:space="preserve">art.294 alin. (3) din </w:t>
            </w:r>
            <w:r w:rsidRPr="00B41010">
              <w:rPr>
                <w:rFonts w:ascii="Montserrat Light" w:hAnsi="Montserrat Light"/>
                <w:noProof/>
                <w:lang w:val="ro-RO" w:eastAsia="ro-RO"/>
              </w:rPr>
              <w:t>Ordonanț</w:t>
            </w:r>
            <w:r w:rsidR="00CE152F" w:rsidRPr="00B41010">
              <w:rPr>
                <w:rFonts w:ascii="Montserrat Light" w:hAnsi="Montserrat Light"/>
                <w:noProof/>
                <w:lang w:val="ro-RO" w:eastAsia="ro-RO"/>
              </w:rPr>
              <w:t>a</w:t>
            </w:r>
            <w:r w:rsidRPr="00B41010">
              <w:rPr>
                <w:rFonts w:ascii="Montserrat Light" w:hAnsi="Montserrat Light"/>
                <w:noProof/>
                <w:lang w:val="ro-RO" w:eastAsia="ro-RO"/>
              </w:rPr>
              <w:t xml:space="preserve"> de </w:t>
            </w:r>
            <w:r w:rsidR="00CE152F" w:rsidRPr="00B41010">
              <w:rPr>
                <w:rFonts w:ascii="Montserrat Light" w:hAnsi="Montserrat Light"/>
                <w:noProof/>
                <w:lang w:val="ro-RO" w:eastAsia="ro-RO"/>
              </w:rPr>
              <w:t>u</w:t>
            </w:r>
            <w:r w:rsidRPr="00B41010">
              <w:rPr>
                <w:rFonts w:ascii="Montserrat Light" w:hAnsi="Montserrat Light"/>
                <w:noProof/>
                <w:lang w:val="ro-RO" w:eastAsia="ro-RO"/>
              </w:rPr>
              <w:t xml:space="preserve">rgență a Guvernului nr. 57/2019 privind </w:t>
            </w:r>
            <w:r w:rsidRPr="00B41010">
              <w:rPr>
                <w:rFonts w:ascii="Montserrat Light" w:hAnsi="Montserrat Light"/>
                <w:noProof/>
                <w:lang w:val="ro-RO"/>
              </w:rPr>
              <w:t>Codul administrativ</w:t>
            </w:r>
            <w:r w:rsidRPr="00B41010">
              <w:rPr>
                <w:rFonts w:ascii="Montserrat Light" w:hAnsi="Montserrat Light"/>
                <w:noProof/>
                <w:lang w:val="ro-RO" w:eastAsia="ro-RO"/>
              </w:rPr>
              <w:t>, cu modificările și completările ulterioare</w:t>
            </w:r>
            <w:r w:rsidRPr="00B41010">
              <w:rPr>
                <w:rFonts w:ascii="Montserrat Light" w:hAnsi="Montserrat Light"/>
                <w:noProof/>
                <w:lang w:eastAsia="ro-RO"/>
              </w:rPr>
              <w:t>:</w:t>
            </w:r>
          </w:p>
          <w:p w14:paraId="5FD6328C" w14:textId="77777777" w:rsidR="002E4E30" w:rsidRPr="00B41010" w:rsidRDefault="002E4E30" w:rsidP="0041374F">
            <w:pPr>
              <w:spacing w:line="240" w:lineRule="auto"/>
              <w:contextualSpacing/>
              <w:jc w:val="both"/>
              <w:rPr>
                <w:rFonts w:ascii="Montserrat Light" w:hAnsi="Montserrat Light"/>
                <w:noProof/>
                <w:lang w:val="ro-RO" w:eastAsia="ro-RO"/>
              </w:rPr>
            </w:pPr>
            <w:r w:rsidRPr="00B41010">
              <w:rPr>
                <w:rFonts w:ascii="Montserrat Light" w:hAnsi="Montserrat Light"/>
                <w:noProof/>
                <w:lang w:eastAsia="ro-RO"/>
              </w:rPr>
              <w:t>“</w:t>
            </w:r>
            <w:r w:rsidRPr="00B41010">
              <w:rPr>
                <w:rFonts w:ascii="Montserrat Light" w:hAnsi="Montserrat Light"/>
                <w:i/>
                <w:noProof/>
                <w:lang w:val="ro-RO" w:eastAsia="ro-RO"/>
              </w:rPr>
              <w:t>Art.294 alin. (3)</w:t>
            </w:r>
            <w:r w:rsidRPr="00B41010">
              <w:rPr>
                <w:rFonts w:ascii="Montserrat Light" w:hAnsi="Montserrat Light"/>
                <w:noProof/>
                <w:lang w:val="ro-RO" w:eastAsia="ro-RO"/>
              </w:rPr>
              <w:t xml:space="preserve"> </w:t>
            </w:r>
          </w:p>
          <w:p w14:paraId="5A74A094" w14:textId="77777777" w:rsidR="0051111A" w:rsidRPr="00B41010" w:rsidRDefault="002E4E30" w:rsidP="0041374F">
            <w:pPr>
              <w:spacing w:line="240" w:lineRule="auto"/>
              <w:contextualSpacing/>
              <w:jc w:val="both"/>
              <w:rPr>
                <w:rFonts w:ascii="Montserrat Light" w:hAnsi="Montserrat Light"/>
                <w:noProof/>
                <w:lang w:val="ro-RO" w:eastAsia="ro-RO"/>
              </w:rPr>
            </w:pPr>
            <w:r w:rsidRPr="00B41010">
              <w:rPr>
                <w:rFonts w:ascii="Montserrat Light" w:hAnsi="Montserrat Light"/>
                <w:i/>
                <w:noProof/>
                <w:lang w:val="ro-RO" w:eastAsia="ro-RO"/>
              </w:rPr>
              <w:t>Trecerea unui bun din domeniul public al unei unităţi administrativ-teritoriale de pe raza teritorială a unui judeţ în domeniul public al judeţului respectiv se face la cererea consiliului judeţean, prin hotărâre a consiliului local al comunei, al oraşului sau al municipiului, după caz. ”</w:t>
            </w:r>
            <w:r w:rsidRPr="00B41010">
              <w:rPr>
                <w:rFonts w:ascii="Montserrat Light" w:hAnsi="Montserrat Light"/>
                <w:noProof/>
                <w:lang w:val="ro-RO" w:eastAsia="ro-RO"/>
              </w:rPr>
              <w:t xml:space="preserve">   </w:t>
            </w:r>
          </w:p>
          <w:p w14:paraId="5E4595F2" w14:textId="77777777" w:rsidR="00922961" w:rsidRPr="00B41010" w:rsidRDefault="00922961" w:rsidP="0041374F">
            <w:pPr>
              <w:spacing w:line="240" w:lineRule="auto"/>
              <w:contextualSpacing/>
              <w:jc w:val="both"/>
              <w:rPr>
                <w:rFonts w:ascii="Montserrat Light" w:eastAsia="Times New Roman" w:hAnsi="Montserrat Light"/>
                <w:b/>
                <w:bCs/>
                <w:noProof/>
                <w:lang w:val="ro-RO" w:eastAsia="ro-RO"/>
              </w:rPr>
            </w:pPr>
          </w:p>
          <w:p w14:paraId="5B350E94" w14:textId="77777777" w:rsidR="00A17E2A" w:rsidRPr="00B41010" w:rsidRDefault="00A17E2A" w:rsidP="00A17E2A">
            <w:pPr>
              <w:spacing w:after="120" w:line="240" w:lineRule="auto"/>
              <w:ind w:firstLine="706"/>
              <w:contextualSpacing/>
              <w:jc w:val="both"/>
              <w:rPr>
                <w:rFonts w:ascii="Montserrat Light" w:eastAsia="Times New Roman" w:hAnsi="Montserrat Light"/>
                <w:noProof/>
                <w:lang w:val="en-US" w:eastAsia="ro-RO"/>
              </w:rPr>
            </w:pPr>
            <w:r w:rsidRPr="00B41010">
              <w:rPr>
                <w:rFonts w:ascii="Montserrat Light" w:eastAsia="Times New Roman" w:hAnsi="Montserrat Light" w:cs="Times New Roman"/>
                <w:noProof/>
                <w:lang w:val="ro-RO" w:eastAsia="ro-RO"/>
              </w:rPr>
              <w:t xml:space="preserve">Conform </w:t>
            </w:r>
            <w:r w:rsidRPr="00B41010">
              <w:rPr>
                <w:rFonts w:ascii="Montserrat Light" w:eastAsia="Times New Roman" w:hAnsi="Montserrat Light"/>
                <w:noProof/>
                <w:lang w:val="ro-RO" w:eastAsia="ro-RO"/>
              </w:rPr>
              <w:t xml:space="preserve">prevederilor </w:t>
            </w:r>
            <w:r w:rsidRPr="00B41010">
              <w:rPr>
                <w:rFonts w:ascii="Montserrat Light" w:eastAsia="Times New Roman" w:hAnsi="Montserrat Light" w:cs="Times New Roman"/>
                <w:noProof/>
                <w:lang w:val="ro-RO" w:eastAsia="ro-RO"/>
              </w:rPr>
              <w:t xml:space="preserve">art. </w:t>
            </w:r>
            <w:r w:rsidRPr="00B41010">
              <w:rPr>
                <w:rFonts w:ascii="Montserrat Light" w:eastAsia="Times New Roman" w:hAnsi="Montserrat Light"/>
                <w:noProof/>
                <w:lang w:val="en-US" w:eastAsia="ro-RO"/>
              </w:rPr>
              <w:t>22^1</w:t>
            </w:r>
            <w:r w:rsidRPr="00B41010">
              <w:rPr>
                <w:rFonts w:ascii="Montserrat Light" w:eastAsia="Times New Roman" w:hAnsi="Montserrat Light" w:cs="Times New Roman"/>
                <w:noProof/>
                <w:lang w:val="ro-RO" w:eastAsia="ro-RO"/>
              </w:rPr>
              <w:t xml:space="preserve">, coroborate cu ale art. </w:t>
            </w:r>
            <w:r w:rsidRPr="00B41010">
              <w:rPr>
                <w:rFonts w:ascii="Montserrat Light" w:eastAsia="Times New Roman" w:hAnsi="Montserrat Light"/>
                <w:noProof/>
                <w:lang w:val="en-US" w:eastAsia="ro-RO"/>
              </w:rPr>
              <w:t>22^2 d</w:t>
            </w:r>
            <w:r w:rsidRPr="00B41010">
              <w:rPr>
                <w:rFonts w:ascii="Montserrat Light" w:eastAsia="Times New Roman" w:hAnsi="Montserrat Light" w:cs="Times New Roman"/>
                <w:noProof/>
                <w:lang w:val="ro-RO" w:eastAsia="ro-RO"/>
              </w:rPr>
              <w:t>in O.G. nr. 43/1997 privind regimul drumurilor, republicată, cu modificările și completările ulterioare,</w:t>
            </w:r>
            <w:r w:rsidRPr="00B41010">
              <w:rPr>
                <w:rFonts w:ascii="Montserrat Light" w:eastAsia="Times New Roman" w:hAnsi="Montserrat Light"/>
                <w:noProof/>
                <w:lang w:val="en-US" w:eastAsia="ro-RO"/>
              </w:rPr>
              <w:t xml:space="preserve"> </w:t>
            </w:r>
          </w:p>
          <w:p w14:paraId="1D7D2028" w14:textId="77777777" w:rsidR="00A17E2A" w:rsidRPr="00B41010" w:rsidRDefault="00A17E2A" w:rsidP="00A17E2A">
            <w:pPr>
              <w:spacing w:after="120" w:line="240" w:lineRule="auto"/>
              <w:ind w:firstLine="706"/>
              <w:contextualSpacing/>
              <w:jc w:val="both"/>
              <w:rPr>
                <w:rFonts w:ascii="Montserrat Light" w:eastAsia="Times New Roman" w:hAnsi="Montserrat Light"/>
                <w:b/>
                <w:bCs/>
                <w:i/>
                <w:iCs/>
                <w:noProof/>
                <w:lang w:val="en-US" w:eastAsia="ro-RO"/>
              </w:rPr>
            </w:pPr>
            <w:r w:rsidRPr="00B41010">
              <w:rPr>
                <w:rFonts w:ascii="Montserrat Light" w:eastAsia="Times New Roman" w:hAnsi="Montserrat Light"/>
                <w:b/>
                <w:bCs/>
                <w:i/>
                <w:iCs/>
                <w:noProof/>
                <w:lang w:val="en-US" w:eastAsia="ro-RO"/>
              </w:rPr>
              <w:t>Articolul 22^1</w:t>
            </w:r>
          </w:p>
          <w:p w14:paraId="64475095"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w:t>
            </w:r>
          </w:p>
          <w:p w14:paraId="1EEB4ADC"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(3) Pentru realizarea de lucrări de reabilitare sau modernizare, sectoarele de drum situate în intravilanul/extravilanul unor localităţi pot fi preluate temporar în administrarea autorităţilor administraţiei publice locale, la solicitarea acestora, cu acordul administratorului drumului.</w:t>
            </w:r>
          </w:p>
          <w:p w14:paraId="43A38E86"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 xml:space="preserve">(4) Autoritatea administraţiei publice locale care preia în administrare un sector de drum potrivit </w:t>
            </w:r>
            <w:hyperlink w:history="1">
              <w:r w:rsidRPr="00B41010">
                <w:rPr>
                  <w:rFonts w:ascii="Montserrat Light" w:eastAsia="Times New Roman" w:hAnsi="Montserrat Light"/>
                  <w:i/>
                  <w:iCs/>
                  <w:noProof/>
                  <w:u w:val="single"/>
                  <w:lang w:val="en-US" w:eastAsia="ro-RO"/>
                </w:rPr>
                <w:t>alin.</w:t>
              </w:r>
            </w:hyperlink>
            <w:r w:rsidRPr="00B41010">
              <w:rPr>
                <w:rFonts w:ascii="Montserrat Light" w:eastAsia="Times New Roman" w:hAnsi="Montserrat Light"/>
                <w:i/>
                <w:iCs/>
                <w:noProof/>
                <w:u w:val="single"/>
                <w:lang w:val="en-US" w:eastAsia="ro-RO"/>
              </w:rPr>
              <w:t xml:space="preserve"> (3)</w:t>
            </w:r>
            <w:r w:rsidRPr="00B41010">
              <w:rPr>
                <w:rFonts w:ascii="Montserrat Light" w:eastAsia="Times New Roman" w:hAnsi="Montserrat Light"/>
                <w:i/>
                <w:iCs/>
                <w:noProof/>
                <w:lang w:val="en-US" w:eastAsia="ro-RO"/>
              </w:rPr>
              <w:t xml:space="preserve"> are obligaţia respectării următoarelor condiţii:</w:t>
            </w:r>
          </w:p>
          <w:p w14:paraId="749F71C9"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a) să nu modifice traseul drumului şi să nu impună restricţii de circulaţie fără acordul administratorului iniţial al drumului;</w:t>
            </w:r>
          </w:p>
          <w:p w14:paraId="23DD1452"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b) să respecte normele de proiectare şi de execuţie cel puţin pentru categoria drumului care a fost preluat;</w:t>
            </w:r>
          </w:p>
          <w:p w14:paraId="736161A2"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c) să aibă acordul prealabil de la administratorul iniţial al drumului privind proiectul pentru reabilitare sau modernizare;</w:t>
            </w:r>
          </w:p>
          <w:p w14:paraId="79EB6781"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d) să iniţieze măsuri privind actualizarea anexelor la Hotărârea Guvernului nr. 540/2000, cu modificările şi completările ulterioare;</w:t>
            </w:r>
          </w:p>
          <w:p w14:paraId="56EEB02E"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e) să realizeze, cu avizul administratorului iniţial al drumului, autorizarea amplasamentelor şi/sau acceselor la zona drumului;</w:t>
            </w:r>
          </w:p>
          <w:p w14:paraId="1DE9B958"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f) să nu modifice încadrarea drumului din punctul de vedere al capacităţii portante, fără acordul administratorului iniţial al drumului;</w:t>
            </w:r>
          </w:p>
          <w:p w14:paraId="2A781646"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g) să prezinte, odată cu propunerea de preluare a sectorului de drum, calendarul de execuţie a lucrărilor şi obligaţiile în vederea realizării.</w:t>
            </w:r>
          </w:p>
          <w:p w14:paraId="5BFB42D6"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 xml:space="preserve">(5) Orice alte condiţii suplimentare faţă de cele prevăzute la </w:t>
            </w:r>
            <w:hyperlink w:history="1">
              <w:r w:rsidRPr="00B41010">
                <w:rPr>
                  <w:rFonts w:ascii="Montserrat Light" w:eastAsia="Times New Roman" w:hAnsi="Montserrat Light"/>
                  <w:i/>
                  <w:iCs/>
                  <w:noProof/>
                  <w:u w:val="single"/>
                  <w:lang w:val="en-US" w:eastAsia="ro-RO"/>
                </w:rPr>
                <w:t>alin.</w:t>
              </w:r>
            </w:hyperlink>
            <w:r w:rsidRPr="00B41010">
              <w:rPr>
                <w:rFonts w:ascii="Montserrat Light" w:eastAsia="Times New Roman" w:hAnsi="Montserrat Light"/>
                <w:i/>
                <w:iCs/>
                <w:noProof/>
                <w:u w:val="single"/>
                <w:lang w:val="en-US" w:eastAsia="ro-RO"/>
              </w:rPr>
              <w:t xml:space="preserve"> (4)</w:t>
            </w:r>
            <w:r w:rsidRPr="00B41010">
              <w:rPr>
                <w:rFonts w:ascii="Montserrat Light" w:eastAsia="Times New Roman" w:hAnsi="Montserrat Light"/>
                <w:i/>
                <w:iCs/>
                <w:noProof/>
                <w:lang w:val="en-US" w:eastAsia="ro-RO"/>
              </w:rPr>
              <w:t xml:space="preserve"> vor fi stabilite de comun acord între administratorul drumului care predă şi autoritatea administraţiei publice locale.</w:t>
            </w:r>
          </w:p>
          <w:p w14:paraId="513FE98D"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 xml:space="preserve">(6) În cazul în care autoritatea administraţiei publice locale care a preluat drumul nu respectă condiţiile prevăzute la </w:t>
            </w:r>
            <w:hyperlink w:history="1">
              <w:r w:rsidRPr="00B41010">
                <w:rPr>
                  <w:rFonts w:ascii="Montserrat Light" w:eastAsia="Times New Roman" w:hAnsi="Montserrat Light"/>
                  <w:i/>
                  <w:iCs/>
                  <w:noProof/>
                  <w:u w:val="single"/>
                  <w:lang w:val="en-US" w:eastAsia="ro-RO"/>
                </w:rPr>
                <w:t>alin.</w:t>
              </w:r>
            </w:hyperlink>
            <w:r w:rsidRPr="00B41010">
              <w:rPr>
                <w:rFonts w:ascii="Montserrat Light" w:eastAsia="Times New Roman" w:hAnsi="Montserrat Light"/>
                <w:i/>
                <w:iCs/>
                <w:noProof/>
                <w:u w:val="single"/>
                <w:lang w:val="en-US" w:eastAsia="ro-RO"/>
              </w:rPr>
              <w:t xml:space="preserve"> (4)</w:t>
            </w:r>
            <w:r w:rsidRPr="00B41010">
              <w:rPr>
                <w:rFonts w:ascii="Montserrat Light" w:eastAsia="Times New Roman" w:hAnsi="Montserrat Light"/>
                <w:i/>
                <w:iCs/>
                <w:noProof/>
                <w:lang w:val="en-US" w:eastAsia="ro-RO"/>
              </w:rPr>
              <w:t>, administratorul iniţial al drumului are dreptul să solicite preluarea administrării drumului.</w:t>
            </w:r>
          </w:p>
          <w:p w14:paraId="1BEFAFF3"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(7) La recepţia lucrărilor vor fi cooptaţi ca membri şi reprezentanţi ai administratorului iniţial al drumului, care urmează să preia în administrare sectorul de drum.</w:t>
            </w:r>
          </w:p>
          <w:p w14:paraId="553DBC11"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(8) După recepţia finală a lucrărilor, sectoarele de drum se retransmit administratorului sau autorităţilor administraţiei publice locale de care au aparţinut.</w:t>
            </w:r>
          </w:p>
          <w:p w14:paraId="3C64BA42"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(9) După emiterea certificatului de urbanism pentru infrastructura rutieră, autorităţile emitente ale acestuia vor impune prin avizele şi autorizaţiile eliberate</w:t>
            </w:r>
            <w:r w:rsidRPr="00B41010">
              <w:rPr>
                <w:rFonts w:ascii="Montserrat Light" w:eastAsia="Times New Roman" w:hAnsi="Montserrat Light"/>
                <w:b/>
                <w:bCs/>
                <w:i/>
                <w:iCs/>
                <w:noProof/>
                <w:lang w:val="en-US" w:eastAsia="ro-RO"/>
              </w:rPr>
              <w:t xml:space="preserve"> </w:t>
            </w:r>
            <w:r w:rsidRPr="00B41010">
              <w:rPr>
                <w:rFonts w:ascii="Montserrat Light" w:eastAsia="Times New Roman" w:hAnsi="Montserrat Light"/>
                <w:i/>
                <w:iCs/>
                <w:noProof/>
                <w:lang w:val="en-US" w:eastAsia="ro-RO"/>
              </w:rPr>
              <w:t>ulterior pentru terţe persoane obligativitatea obţinerii avizului beneficiarului infrastructurii rutiere respective.</w:t>
            </w:r>
          </w:p>
          <w:p w14:paraId="7F4A46E5" w14:textId="77777777"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(10) Odată emise avizele, acordurile sau autorizaţiile necesare executării de lucrări în domeniul infrastructurii de transport rutier, autorităţile sau persoanele juridice emitente nu le vor mai putea revoca, modifica sau completa în lipsa solicitării exprese a administratorului infrastructurii rutiere, pe o perioadă de 5 ani de la data emiterii acestora.</w:t>
            </w:r>
          </w:p>
          <w:p w14:paraId="5F8EC5FC" w14:textId="555147E1"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lastRenderedPageBreak/>
              <w:t xml:space="preserve">(11) Orice avize, acorduri sau autorizaţii emise, revocate, modificate sau completate în lipsa solicitării exprese a administratorului infrastructurii rutiere, aşa cum este prevăzut la </w:t>
            </w:r>
            <w:hyperlink w:history="1">
              <w:hyperlink w:history="1">
                <w:r w:rsidRPr="00B41010">
                  <w:rPr>
                    <w:rFonts w:ascii="Montserrat Light" w:eastAsia="Times New Roman" w:hAnsi="Montserrat Light"/>
                    <w:i/>
                    <w:iCs/>
                    <w:noProof/>
                    <w:u w:val="single"/>
                    <w:lang w:val="en-US" w:eastAsia="ro-RO"/>
                  </w:rPr>
                  <w:t>alin.</w:t>
                </w:r>
              </w:hyperlink>
              <w:r w:rsidRPr="00B41010">
                <w:rPr>
                  <w:rFonts w:ascii="Montserrat Light" w:eastAsia="Times New Roman" w:hAnsi="Montserrat Light"/>
                  <w:i/>
                  <w:iCs/>
                  <w:noProof/>
                  <w:u w:val="single"/>
                  <w:lang w:val="en-US" w:eastAsia="ro-RO"/>
                </w:rPr>
                <w:t xml:space="preserve"> (10)</w:t>
              </w:r>
            </w:hyperlink>
            <w:r w:rsidRPr="00B41010">
              <w:rPr>
                <w:rFonts w:ascii="Montserrat Light" w:eastAsia="Times New Roman" w:hAnsi="Montserrat Light"/>
                <w:i/>
                <w:iCs/>
                <w:noProof/>
                <w:lang w:val="en-US" w:eastAsia="ro-RO"/>
              </w:rPr>
              <w:t>, sunt nule de drept şi atrag răspunderea administrativă, contravenţională, civilă sau penală, după caz, a reprezentanţilor autorităţii sau persoanei juridice emitente.</w:t>
            </w:r>
          </w:p>
          <w:p w14:paraId="2A3F65A5" w14:textId="5D2B3BCA" w:rsidR="00A17E2A" w:rsidRPr="00B41010" w:rsidRDefault="00A17E2A" w:rsidP="00A17E2A">
            <w:pPr>
              <w:spacing w:after="120" w:line="240" w:lineRule="auto"/>
              <w:ind w:firstLine="706"/>
              <w:contextualSpacing/>
              <w:jc w:val="both"/>
              <w:rPr>
                <w:rFonts w:ascii="Montserrat Light" w:eastAsia="Times New Roman" w:hAnsi="Montserrat Light"/>
                <w:i/>
                <w:iCs/>
                <w:noProof/>
                <w:lang w:val="en-US" w:eastAsia="ro-RO"/>
              </w:rPr>
            </w:pPr>
          </w:p>
          <w:p w14:paraId="01B045A3" w14:textId="77777777" w:rsidR="00224011" w:rsidRPr="00B41010" w:rsidRDefault="00224011" w:rsidP="00224011">
            <w:pPr>
              <w:spacing w:after="120" w:line="240" w:lineRule="auto"/>
              <w:ind w:firstLine="706"/>
              <w:contextualSpacing/>
              <w:jc w:val="both"/>
              <w:rPr>
                <w:rFonts w:ascii="Montserrat Light" w:eastAsia="Times New Roman" w:hAnsi="Montserrat Light"/>
                <w:b/>
                <w:bCs/>
                <w:i/>
                <w:iCs/>
                <w:noProof/>
                <w:lang w:val="en-US" w:eastAsia="ro-RO"/>
              </w:rPr>
            </w:pPr>
            <w:r w:rsidRPr="00B41010">
              <w:rPr>
                <w:rFonts w:ascii="Montserrat Light" w:eastAsia="Times New Roman" w:hAnsi="Montserrat Light"/>
                <w:b/>
                <w:bCs/>
                <w:i/>
                <w:iCs/>
                <w:noProof/>
                <w:lang w:val="en-US" w:eastAsia="ro-RO"/>
              </w:rPr>
              <w:t>Articolul 22^2</w:t>
            </w:r>
          </w:p>
          <w:p w14:paraId="626C264D" w14:textId="77777777" w:rsidR="00224011" w:rsidRPr="00B41010" w:rsidRDefault="00224011" w:rsidP="00224011">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w:t>
            </w:r>
          </w:p>
          <w:p w14:paraId="6A0638A1" w14:textId="77777777" w:rsidR="00224011" w:rsidRPr="00B41010" w:rsidRDefault="00224011" w:rsidP="00224011">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 xml:space="preserve">(1^1) Pentru drumurile de interes judeţean şi local, delegarea temporară a dreptului de administrare în condiţiile </w:t>
            </w:r>
            <w:r w:rsidRPr="00B41010">
              <w:rPr>
                <w:rFonts w:ascii="Montserrat Light" w:eastAsia="Times New Roman" w:hAnsi="Montserrat Light"/>
                <w:i/>
                <w:iCs/>
                <w:noProof/>
                <w:u w:val="single"/>
                <w:lang w:val="en-US" w:eastAsia="ro-RO"/>
              </w:rPr>
              <w:t>art. 22^1 alin. (3)</w:t>
            </w:r>
            <w:hyperlink w:history="1"/>
            <w:r w:rsidRPr="00B41010">
              <w:rPr>
                <w:rFonts w:ascii="Montserrat Light" w:eastAsia="Times New Roman" w:hAnsi="Montserrat Light"/>
                <w:i/>
                <w:iCs/>
                <w:noProof/>
                <w:lang w:val="en-US" w:eastAsia="ro-RO"/>
              </w:rPr>
              <w:t xml:space="preserve">  se face pe bază de protocol de delegare temporară a dreptului de administrare, cu indicarea expresă a începutului, respectiv încetării delegării temporare a dreptului de administrare, la solicitarea unităţii administrativ-teritoriale sau a administratorului drumului, după caz, încheiat între unităţile administrativ-teritoriale, prin consiliile locale/judeţene respective şi administratorul drumului, ulterior emiterii acordului expres al unităţii administrativ-teritoriale respective.</w:t>
            </w:r>
          </w:p>
          <w:p w14:paraId="0BB77579" w14:textId="77777777" w:rsidR="00224011" w:rsidRPr="00B41010" w:rsidRDefault="00224011" w:rsidP="00224011">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 xml:space="preserve">(2) Delegarea temporară a dreptului de administrare prevăzută la </w:t>
            </w:r>
            <w:r w:rsidRPr="00B41010">
              <w:rPr>
                <w:rFonts w:ascii="Montserrat Light" w:eastAsia="Times New Roman" w:hAnsi="Montserrat Light"/>
                <w:i/>
                <w:iCs/>
                <w:noProof/>
                <w:u w:val="single"/>
                <w:lang w:val="en-US" w:eastAsia="ro-RO"/>
              </w:rPr>
              <w:t>alin. (1)</w:t>
            </w:r>
            <w:r w:rsidRPr="00B41010">
              <w:rPr>
                <w:rFonts w:ascii="Montserrat Light" w:eastAsia="Times New Roman" w:hAnsi="Montserrat Light"/>
                <w:i/>
                <w:iCs/>
                <w:noProof/>
                <w:lang w:val="en-US" w:eastAsia="ro-RO"/>
              </w:rPr>
              <w:t xml:space="preserve"> şi (</w:t>
            </w:r>
            <w:r w:rsidRPr="00B41010">
              <w:rPr>
                <w:rFonts w:ascii="Montserrat Light" w:eastAsia="Times New Roman" w:hAnsi="Montserrat Light"/>
                <w:i/>
                <w:iCs/>
                <w:noProof/>
                <w:u w:val="single"/>
                <w:lang w:val="en-US" w:eastAsia="ro-RO"/>
              </w:rPr>
              <w:t>1^1)</w:t>
            </w:r>
            <w:r w:rsidRPr="00B41010">
              <w:rPr>
                <w:rFonts w:ascii="Montserrat Light" w:eastAsia="Times New Roman" w:hAnsi="Montserrat Light"/>
                <w:i/>
                <w:iCs/>
                <w:noProof/>
                <w:lang w:val="en-US" w:eastAsia="ro-RO"/>
              </w:rPr>
              <w:t xml:space="preserve"> are loc exclusiv pe durata realizării lucrărilor de reabilitare sau modernizare a sectoarelor de drum.</w:t>
            </w:r>
          </w:p>
          <w:p w14:paraId="18225589" w14:textId="77777777" w:rsidR="00224011" w:rsidRPr="00B41010" w:rsidRDefault="00224011" w:rsidP="00224011">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 xml:space="preserve">(3) La data încetării delegării temporare a dreptului de administrare, prevăzută la </w:t>
            </w:r>
            <w:r w:rsidRPr="00B41010">
              <w:rPr>
                <w:rFonts w:ascii="Montserrat Light" w:eastAsia="Times New Roman" w:hAnsi="Montserrat Light"/>
                <w:i/>
                <w:iCs/>
                <w:noProof/>
                <w:u w:val="single"/>
                <w:lang w:val="en-US" w:eastAsia="ro-RO"/>
              </w:rPr>
              <w:t>alin. (1)</w:t>
            </w:r>
            <w:r w:rsidRPr="00B41010">
              <w:rPr>
                <w:rFonts w:ascii="Montserrat Light" w:eastAsia="Times New Roman" w:hAnsi="Montserrat Light"/>
                <w:i/>
                <w:iCs/>
                <w:noProof/>
                <w:lang w:val="en-US" w:eastAsia="ro-RO"/>
              </w:rPr>
              <w:t xml:space="preserve"> şi (</w:t>
            </w:r>
            <w:r w:rsidRPr="00B41010">
              <w:rPr>
                <w:rFonts w:ascii="Montserrat Light" w:eastAsia="Times New Roman" w:hAnsi="Montserrat Light"/>
                <w:i/>
                <w:iCs/>
                <w:noProof/>
                <w:u w:val="single"/>
                <w:lang w:val="en-US" w:eastAsia="ro-RO"/>
              </w:rPr>
              <w:t>1^1)</w:t>
            </w:r>
            <w:r w:rsidRPr="00B41010">
              <w:rPr>
                <w:rFonts w:ascii="Montserrat Light" w:eastAsia="Times New Roman" w:hAnsi="Montserrat Light"/>
                <w:i/>
                <w:iCs/>
                <w:noProof/>
                <w:lang w:val="en-US" w:eastAsia="ro-RO"/>
              </w:rPr>
              <w:t>, sectoarele de drum se predau pe bază de protocol de predare-preluare administratorului drumului.</w:t>
            </w:r>
          </w:p>
          <w:p w14:paraId="7838338B" w14:textId="77777777" w:rsidR="00224011" w:rsidRPr="00B41010" w:rsidRDefault="00224011" w:rsidP="00224011">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 xml:space="preserve">(4) Protocoalele prevăzute la </w:t>
            </w:r>
            <w:r w:rsidRPr="00B41010">
              <w:rPr>
                <w:rFonts w:ascii="Montserrat Light" w:eastAsia="Times New Roman" w:hAnsi="Montserrat Light"/>
                <w:i/>
                <w:iCs/>
                <w:noProof/>
                <w:u w:val="single"/>
                <w:lang w:val="en-US" w:eastAsia="ro-RO"/>
              </w:rPr>
              <w:t>alin. (1)</w:t>
            </w:r>
            <w:r w:rsidRPr="00B41010">
              <w:rPr>
                <w:rFonts w:ascii="Montserrat Light" w:eastAsia="Times New Roman" w:hAnsi="Montserrat Light"/>
                <w:i/>
                <w:iCs/>
                <w:noProof/>
                <w:lang w:val="en-US" w:eastAsia="ro-RO"/>
              </w:rPr>
              <w:t xml:space="preserve"> şi (</w:t>
            </w:r>
            <w:r w:rsidRPr="00B41010">
              <w:rPr>
                <w:rFonts w:ascii="Montserrat Light" w:eastAsia="Times New Roman" w:hAnsi="Montserrat Light"/>
                <w:i/>
                <w:iCs/>
                <w:noProof/>
                <w:u w:val="single"/>
                <w:lang w:val="en-US" w:eastAsia="ro-RO"/>
              </w:rPr>
              <w:t>3)</w:t>
            </w:r>
            <w:r w:rsidRPr="00B41010">
              <w:rPr>
                <w:rFonts w:ascii="Montserrat Light" w:eastAsia="Times New Roman" w:hAnsi="Montserrat Light"/>
                <w:i/>
                <w:iCs/>
                <w:noProof/>
                <w:lang w:val="en-US" w:eastAsia="ro-RO"/>
              </w:rPr>
              <w:t xml:space="preserve">  vor conţine datele de identificare ale părţilor, obiectul protocolului, drepturi şi obligaţii ale părţilor, starea tehnică şi juridică a terenului, precum şi orice alte informaţii pe care părţile le consideră necesare.</w:t>
            </w:r>
          </w:p>
          <w:p w14:paraId="1F1E6657" w14:textId="591B7917" w:rsidR="00224011" w:rsidRPr="00B41010" w:rsidRDefault="00224011" w:rsidP="00224011">
            <w:pPr>
              <w:spacing w:after="120" w:line="240" w:lineRule="auto"/>
              <w:ind w:firstLine="706"/>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noProof/>
                <w:lang w:val="en-US" w:eastAsia="ro-RO"/>
              </w:rPr>
              <w:t xml:space="preserve">(5) Pe perioada delegării temporare a dreptului de administrare în condiţiile </w:t>
            </w:r>
            <w:r w:rsidRPr="00B41010">
              <w:rPr>
                <w:rFonts w:ascii="Montserrat Light" w:eastAsia="Times New Roman" w:hAnsi="Montserrat Light"/>
                <w:i/>
                <w:iCs/>
                <w:noProof/>
                <w:u w:val="single"/>
                <w:lang w:val="en-US" w:eastAsia="ro-RO"/>
              </w:rPr>
              <w:t>art. 22^1 alin. (3)</w:t>
            </w:r>
            <w:hyperlink w:history="1"/>
            <w:r w:rsidRPr="00B41010">
              <w:rPr>
                <w:rFonts w:ascii="Montserrat Light" w:eastAsia="Times New Roman" w:hAnsi="Montserrat Light"/>
                <w:i/>
                <w:iCs/>
                <w:noProof/>
                <w:lang w:val="en-US" w:eastAsia="ro-RO"/>
              </w:rPr>
              <w:t xml:space="preserve">, </w:t>
            </w:r>
            <w:r w:rsidRPr="00B41010">
              <w:rPr>
                <w:rFonts w:ascii="Montserrat Light" w:eastAsia="Times New Roman" w:hAnsi="Montserrat Light"/>
                <w:b/>
                <w:bCs/>
                <w:i/>
                <w:iCs/>
                <w:noProof/>
                <w:lang w:val="en-US" w:eastAsia="ro-RO"/>
              </w:rPr>
              <w:t xml:space="preserve">sectoarele de drum preluate în administrare de către autorităţile publice locale se pot clasifica şi în categoria funcţională a drumurilor de interes judeţean </w:t>
            </w:r>
            <w:r w:rsidRPr="00B41010">
              <w:rPr>
                <w:rFonts w:ascii="Montserrat Light" w:eastAsia="Times New Roman" w:hAnsi="Montserrat Light"/>
                <w:i/>
                <w:iCs/>
                <w:noProof/>
                <w:lang w:val="en-US" w:eastAsia="ro-RO"/>
              </w:rPr>
              <w:t>sau de interes local, după caz, în raport cu autoritatea publică locală către care s-a realizat delegarea temporară. Ulterior încetării delegării, drumul revine la clasificarea de drum de interes naţional, prevedere care se înscrie în protocolul de delegare.</w:t>
            </w:r>
          </w:p>
          <w:p w14:paraId="0E014372" w14:textId="77777777" w:rsidR="0062484A" w:rsidRPr="00B41010" w:rsidRDefault="0062484A" w:rsidP="00224011">
            <w:pPr>
              <w:spacing w:after="120" w:line="240" w:lineRule="auto"/>
              <w:ind w:firstLine="706"/>
              <w:contextualSpacing/>
              <w:jc w:val="both"/>
              <w:rPr>
                <w:rFonts w:ascii="Montserrat Light" w:eastAsia="Times New Roman" w:hAnsi="Montserrat Light"/>
                <w:i/>
                <w:iCs/>
                <w:noProof/>
                <w:lang w:val="en-US" w:eastAsia="ro-RO"/>
              </w:rPr>
            </w:pPr>
          </w:p>
          <w:p w14:paraId="1D658D27" w14:textId="77777777" w:rsidR="0062484A" w:rsidRPr="0062484A" w:rsidRDefault="0062484A" w:rsidP="0062484A">
            <w:pPr>
              <w:spacing w:line="240" w:lineRule="auto"/>
              <w:ind w:firstLine="702"/>
              <w:contextualSpacing/>
              <w:jc w:val="both"/>
              <w:rPr>
                <w:rFonts w:ascii="Montserrat Light" w:eastAsia="Times New Roman" w:hAnsi="Montserrat Light"/>
                <w:lang w:val="en-US"/>
              </w:rPr>
            </w:pPr>
            <w:r w:rsidRPr="0062484A">
              <w:rPr>
                <w:rFonts w:ascii="Montserrat Light" w:eastAsia="Times New Roman" w:hAnsi="Montserrat Light"/>
                <w:lang w:val="en-US"/>
              </w:rPr>
              <w:t xml:space="preserve">Conform </w:t>
            </w:r>
            <w:proofErr w:type="spellStart"/>
            <w:r w:rsidRPr="0062484A">
              <w:rPr>
                <w:rFonts w:ascii="Montserrat Light" w:eastAsia="Times New Roman" w:hAnsi="Montserrat Light"/>
                <w:lang w:val="en-US"/>
              </w:rPr>
              <w:t>prevederilor</w:t>
            </w:r>
            <w:proofErr w:type="spellEnd"/>
            <w:r w:rsidRPr="0062484A">
              <w:rPr>
                <w:rFonts w:ascii="Montserrat Light" w:eastAsia="Times New Roman" w:hAnsi="Montserrat Light"/>
                <w:lang w:val="en-US"/>
              </w:rPr>
              <w:t xml:space="preserve"> art. 297 – 300 din </w:t>
            </w:r>
            <w:proofErr w:type="spellStart"/>
            <w:r w:rsidRPr="0062484A">
              <w:rPr>
                <w:rFonts w:ascii="Montserrat Light" w:eastAsia="Times New Roman" w:hAnsi="Montserrat Light"/>
                <w:lang w:val="en-US"/>
              </w:rPr>
              <w:t>Ordonanța</w:t>
            </w:r>
            <w:proofErr w:type="spellEnd"/>
            <w:r w:rsidRPr="0062484A">
              <w:rPr>
                <w:rFonts w:ascii="Montserrat Light" w:eastAsia="Times New Roman" w:hAnsi="Montserrat Light"/>
                <w:lang w:val="en-US"/>
              </w:rPr>
              <w:t xml:space="preserve"> de </w:t>
            </w:r>
            <w:proofErr w:type="spellStart"/>
            <w:r w:rsidRPr="0062484A">
              <w:rPr>
                <w:rFonts w:ascii="Montserrat Light" w:eastAsia="Times New Roman" w:hAnsi="Montserrat Light"/>
                <w:lang w:val="en-US"/>
              </w:rPr>
              <w:t>Urgență</w:t>
            </w:r>
            <w:proofErr w:type="spellEnd"/>
            <w:r w:rsidRPr="0062484A">
              <w:rPr>
                <w:rFonts w:ascii="Montserrat Light" w:eastAsia="Times New Roman" w:hAnsi="Montserrat Light"/>
                <w:lang w:val="en-US"/>
              </w:rPr>
              <w:t xml:space="preserve"> a </w:t>
            </w:r>
            <w:proofErr w:type="spellStart"/>
            <w:r w:rsidRPr="0062484A">
              <w:rPr>
                <w:rFonts w:ascii="Montserrat Light" w:eastAsia="Times New Roman" w:hAnsi="Montserrat Light"/>
                <w:lang w:val="en-US"/>
              </w:rPr>
              <w:t>Guvernului</w:t>
            </w:r>
            <w:proofErr w:type="spellEnd"/>
            <w:r w:rsidRPr="0062484A">
              <w:rPr>
                <w:rFonts w:ascii="Montserrat Light" w:eastAsia="Times New Roman" w:hAnsi="Montserrat Light"/>
                <w:lang w:val="en-US"/>
              </w:rPr>
              <w:t xml:space="preserve"> nr.57/2019 </w:t>
            </w:r>
            <w:proofErr w:type="spellStart"/>
            <w:r w:rsidRPr="0062484A">
              <w:rPr>
                <w:rFonts w:ascii="Montserrat Light" w:eastAsia="Times New Roman" w:hAnsi="Montserrat Light"/>
                <w:lang w:val="en-US"/>
              </w:rPr>
              <w:t>privind</w:t>
            </w:r>
            <w:proofErr w:type="spellEnd"/>
            <w:r w:rsidRPr="0062484A">
              <w:rPr>
                <w:rFonts w:ascii="Montserrat Light" w:eastAsia="Times New Roman" w:hAnsi="Montserrat Light"/>
                <w:lang w:val="en-US"/>
              </w:rPr>
              <w:t xml:space="preserve"> </w:t>
            </w:r>
            <w:proofErr w:type="spellStart"/>
            <w:r w:rsidRPr="0062484A">
              <w:rPr>
                <w:rFonts w:ascii="Montserrat Light" w:eastAsia="Times New Roman" w:hAnsi="Montserrat Light"/>
                <w:lang w:val="en-US"/>
              </w:rPr>
              <w:t>Codul</w:t>
            </w:r>
            <w:proofErr w:type="spellEnd"/>
            <w:r w:rsidRPr="0062484A">
              <w:rPr>
                <w:rFonts w:ascii="Montserrat Light" w:eastAsia="Times New Roman" w:hAnsi="Montserrat Light"/>
                <w:lang w:val="en-US"/>
              </w:rPr>
              <w:t xml:space="preserve"> </w:t>
            </w:r>
            <w:proofErr w:type="spellStart"/>
            <w:r w:rsidRPr="0062484A">
              <w:rPr>
                <w:rFonts w:ascii="Montserrat Light" w:eastAsia="Times New Roman" w:hAnsi="Montserrat Light"/>
                <w:lang w:val="en-US"/>
              </w:rPr>
              <w:t>administrativ</w:t>
            </w:r>
            <w:proofErr w:type="spellEnd"/>
            <w:r w:rsidRPr="0062484A">
              <w:rPr>
                <w:rFonts w:ascii="Montserrat Light" w:eastAsia="Times New Roman" w:hAnsi="Montserrat Light"/>
                <w:lang w:val="en-US"/>
              </w:rPr>
              <w:t xml:space="preserve">, cu </w:t>
            </w:r>
            <w:proofErr w:type="spellStart"/>
            <w:r w:rsidRPr="0062484A">
              <w:rPr>
                <w:rFonts w:ascii="Montserrat Light" w:eastAsia="Times New Roman" w:hAnsi="Montserrat Light"/>
                <w:lang w:val="en-US"/>
              </w:rPr>
              <w:t>modificările</w:t>
            </w:r>
            <w:proofErr w:type="spellEnd"/>
            <w:r w:rsidRPr="0062484A">
              <w:rPr>
                <w:rFonts w:ascii="Montserrat Light" w:eastAsia="Times New Roman" w:hAnsi="Montserrat Light"/>
                <w:lang w:val="en-US"/>
              </w:rPr>
              <w:t xml:space="preserve"> </w:t>
            </w:r>
            <w:proofErr w:type="spellStart"/>
            <w:r w:rsidRPr="0062484A">
              <w:rPr>
                <w:rFonts w:ascii="Montserrat Light" w:eastAsia="Times New Roman" w:hAnsi="Montserrat Light"/>
                <w:lang w:val="en-US"/>
              </w:rPr>
              <w:t>și</w:t>
            </w:r>
            <w:proofErr w:type="spellEnd"/>
            <w:r w:rsidRPr="0062484A">
              <w:rPr>
                <w:rFonts w:ascii="Montserrat Light" w:eastAsia="Times New Roman" w:hAnsi="Montserrat Light"/>
                <w:lang w:val="en-US"/>
              </w:rPr>
              <w:t xml:space="preserve"> </w:t>
            </w:r>
            <w:proofErr w:type="spellStart"/>
            <w:r w:rsidRPr="0062484A">
              <w:rPr>
                <w:rFonts w:ascii="Montserrat Light" w:eastAsia="Times New Roman" w:hAnsi="Montserrat Light"/>
                <w:lang w:val="en-US"/>
              </w:rPr>
              <w:t>completările</w:t>
            </w:r>
            <w:proofErr w:type="spellEnd"/>
            <w:r w:rsidRPr="0062484A">
              <w:rPr>
                <w:rFonts w:ascii="Montserrat Light" w:eastAsia="Times New Roman" w:hAnsi="Montserrat Light"/>
                <w:lang w:val="en-US"/>
              </w:rPr>
              <w:t xml:space="preserve"> </w:t>
            </w:r>
            <w:proofErr w:type="spellStart"/>
            <w:r w:rsidRPr="0062484A">
              <w:rPr>
                <w:rFonts w:ascii="Montserrat Light" w:eastAsia="Times New Roman" w:hAnsi="Montserrat Light"/>
                <w:lang w:val="en-US"/>
              </w:rPr>
              <w:t>ulterioare</w:t>
            </w:r>
            <w:proofErr w:type="spellEnd"/>
            <w:r w:rsidRPr="0062484A">
              <w:rPr>
                <w:rFonts w:ascii="Montserrat Light" w:eastAsia="Times New Roman" w:hAnsi="Montserrat Light"/>
                <w:lang w:val="en-US"/>
              </w:rPr>
              <w:t xml:space="preserve">, </w:t>
            </w:r>
          </w:p>
          <w:p w14:paraId="5BE4C05F" w14:textId="77777777" w:rsidR="0062484A" w:rsidRPr="0062484A" w:rsidRDefault="0062484A" w:rsidP="0062484A">
            <w:pPr>
              <w:spacing w:line="240" w:lineRule="auto"/>
              <w:contextualSpacing/>
              <w:rPr>
                <w:rFonts w:ascii="Montserrat Light" w:eastAsia="Times New Roman" w:hAnsi="Montserrat Light"/>
                <w:b/>
                <w:bCs/>
                <w:i/>
                <w:iCs/>
                <w:lang w:val="en-US"/>
              </w:rPr>
            </w:pPr>
            <w:proofErr w:type="spellStart"/>
            <w:r w:rsidRPr="0062484A">
              <w:rPr>
                <w:rFonts w:ascii="Montserrat Light" w:eastAsia="Times New Roman" w:hAnsi="Montserrat Light"/>
                <w:b/>
                <w:bCs/>
                <w:i/>
                <w:iCs/>
                <w:lang w:val="en-US"/>
              </w:rPr>
              <w:t>Articolul</w:t>
            </w:r>
            <w:proofErr w:type="spellEnd"/>
            <w:r w:rsidRPr="0062484A">
              <w:rPr>
                <w:rFonts w:ascii="Montserrat Light" w:eastAsia="Times New Roman" w:hAnsi="Montserrat Light"/>
                <w:b/>
                <w:bCs/>
                <w:i/>
                <w:iCs/>
                <w:lang w:val="en-US"/>
              </w:rPr>
              <w:t xml:space="preserve"> 297</w:t>
            </w:r>
          </w:p>
          <w:p w14:paraId="71B4E6FB" w14:textId="77777777" w:rsidR="0062484A" w:rsidRPr="0062484A" w:rsidRDefault="0062484A" w:rsidP="0062484A">
            <w:pPr>
              <w:spacing w:line="240" w:lineRule="auto"/>
              <w:contextualSpacing/>
              <w:rPr>
                <w:rFonts w:ascii="Montserrat Light" w:eastAsia="Times New Roman" w:hAnsi="Montserrat Light"/>
                <w:i/>
                <w:iCs/>
                <w:lang w:val="en-US"/>
              </w:rPr>
            </w:pPr>
            <w:proofErr w:type="spellStart"/>
            <w:r w:rsidRPr="0062484A">
              <w:rPr>
                <w:rFonts w:ascii="Montserrat Light" w:eastAsia="Times New Roman" w:hAnsi="Montserrat Light"/>
                <w:i/>
                <w:iCs/>
                <w:lang w:val="en-US"/>
              </w:rPr>
              <w:t>Stabilirea</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modalităţilor</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exercitare</w:t>
            </w:r>
            <w:proofErr w:type="spellEnd"/>
            <w:r w:rsidRPr="0062484A">
              <w:rPr>
                <w:rFonts w:ascii="Montserrat Light" w:eastAsia="Times New Roman" w:hAnsi="Montserrat Light"/>
                <w:i/>
                <w:iCs/>
                <w:lang w:val="en-US"/>
              </w:rPr>
              <w:t xml:space="preserve"> a </w:t>
            </w:r>
            <w:proofErr w:type="spellStart"/>
            <w:r w:rsidRPr="0062484A">
              <w:rPr>
                <w:rFonts w:ascii="Montserrat Light" w:eastAsia="Times New Roman" w:hAnsi="Montserrat Light"/>
                <w:i/>
                <w:iCs/>
                <w:lang w:val="en-US"/>
              </w:rPr>
              <w:t>dreptului</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proprietate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publică</w:t>
            </w:r>
            <w:proofErr w:type="spellEnd"/>
          </w:p>
          <w:p w14:paraId="440E2FA8" w14:textId="4BD8D05A" w:rsidR="0062484A" w:rsidRPr="0062484A" w:rsidRDefault="0062484A" w:rsidP="0062484A">
            <w:pPr>
              <w:spacing w:line="240" w:lineRule="auto"/>
              <w:contextualSpacing/>
              <w:rPr>
                <w:rFonts w:ascii="Montserrat Light" w:eastAsia="Times New Roman" w:hAnsi="Montserrat Light"/>
                <w:i/>
                <w:iCs/>
                <w:lang w:val="en-US"/>
              </w:rPr>
            </w:pPr>
            <w:r w:rsidRPr="0062484A">
              <w:rPr>
                <w:rFonts w:ascii="Montserrat Light" w:eastAsia="Times New Roman" w:hAnsi="Montserrat Light"/>
                <w:i/>
                <w:iCs/>
                <w:lang w:val="en-US"/>
              </w:rPr>
              <w:t xml:space="preserve">(1) </w:t>
            </w:r>
            <w:proofErr w:type="spellStart"/>
            <w:r w:rsidRPr="0062484A">
              <w:rPr>
                <w:rFonts w:ascii="Montserrat Light" w:eastAsia="Times New Roman" w:hAnsi="Montserrat Light"/>
                <w:i/>
                <w:iCs/>
                <w:lang w:val="en-US"/>
              </w:rPr>
              <w:t>Autorităţile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prevăzute</w:t>
            </w:r>
            <w:proofErr w:type="spellEnd"/>
            <w:r w:rsidRPr="0062484A">
              <w:rPr>
                <w:rFonts w:ascii="Montserrat Light" w:eastAsia="Times New Roman" w:hAnsi="Montserrat Light"/>
                <w:i/>
                <w:iCs/>
                <w:lang w:val="en-US"/>
              </w:rPr>
              <w:t xml:space="preserve"> la </w:t>
            </w:r>
            <w:hyperlink w:history="1">
              <w:r w:rsidRPr="00B41010">
                <w:rPr>
                  <w:rFonts w:ascii="Montserrat Light" w:eastAsia="Times New Roman" w:hAnsi="Montserrat Light"/>
                  <w:i/>
                  <w:iCs/>
                  <w:u w:val="single"/>
                  <w:lang w:val="en-US"/>
                </w:rPr>
                <w:t>art.</w:t>
              </w:r>
            </w:hyperlink>
            <w:r w:rsidRPr="00B41010">
              <w:rPr>
                <w:rFonts w:ascii="Montserrat Light" w:eastAsia="Times New Roman" w:hAnsi="Montserrat Light"/>
                <w:i/>
                <w:iCs/>
                <w:u w:val="single"/>
                <w:lang w:val="en-US"/>
              </w:rPr>
              <w:t xml:space="preserve"> 287</w:t>
            </w:r>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decid</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în</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condiţiile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legii</w:t>
            </w:r>
            <w:proofErr w:type="spellEnd"/>
            <w:r w:rsidRPr="0062484A">
              <w:rPr>
                <w:rFonts w:ascii="Montserrat Light" w:eastAsia="Times New Roman" w:hAnsi="Montserrat Light"/>
                <w:i/>
                <w:iCs/>
                <w:lang w:val="en-US"/>
              </w:rPr>
              <w:t xml:space="preserve">, cu </w:t>
            </w:r>
            <w:proofErr w:type="spellStart"/>
            <w:r w:rsidRPr="0062484A">
              <w:rPr>
                <w:rFonts w:ascii="Montserrat Light" w:eastAsia="Times New Roman" w:hAnsi="Montserrat Light"/>
                <w:i/>
                <w:iCs/>
                <w:lang w:val="en-US"/>
              </w:rPr>
              <w:t>privire</w:t>
            </w:r>
            <w:proofErr w:type="spellEnd"/>
            <w:r w:rsidRPr="0062484A">
              <w:rPr>
                <w:rFonts w:ascii="Montserrat Light" w:eastAsia="Times New Roman" w:hAnsi="Montserrat Light"/>
                <w:i/>
                <w:iCs/>
                <w:lang w:val="en-US"/>
              </w:rPr>
              <w:t xml:space="preserve"> la </w:t>
            </w:r>
            <w:proofErr w:type="spellStart"/>
            <w:r w:rsidRPr="0062484A">
              <w:rPr>
                <w:rFonts w:ascii="Montserrat Light" w:eastAsia="Times New Roman" w:hAnsi="Montserrat Light"/>
                <w:i/>
                <w:iCs/>
                <w:lang w:val="en-US"/>
              </w:rPr>
              <w:t>modalităţile</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exercitare</w:t>
            </w:r>
            <w:proofErr w:type="spellEnd"/>
            <w:r w:rsidRPr="0062484A">
              <w:rPr>
                <w:rFonts w:ascii="Montserrat Light" w:eastAsia="Times New Roman" w:hAnsi="Montserrat Light"/>
                <w:i/>
                <w:iCs/>
                <w:lang w:val="en-US"/>
              </w:rPr>
              <w:t xml:space="preserve"> a </w:t>
            </w:r>
            <w:proofErr w:type="spellStart"/>
            <w:r w:rsidRPr="0062484A">
              <w:rPr>
                <w:rFonts w:ascii="Montserrat Light" w:eastAsia="Times New Roman" w:hAnsi="Montserrat Light"/>
                <w:i/>
                <w:iCs/>
                <w:lang w:val="en-US"/>
              </w:rPr>
              <w:t>dreptului</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proprietate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publică</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respectiv</w:t>
            </w:r>
            <w:proofErr w:type="spellEnd"/>
            <w:r w:rsidRPr="0062484A">
              <w:rPr>
                <w:rFonts w:ascii="Montserrat Light" w:eastAsia="Times New Roman" w:hAnsi="Montserrat Light"/>
                <w:i/>
                <w:iCs/>
                <w:lang w:val="en-US"/>
              </w:rPr>
              <w:t>:</w:t>
            </w:r>
          </w:p>
          <w:p w14:paraId="6F471F43" w14:textId="77777777" w:rsidR="0062484A" w:rsidRPr="0062484A" w:rsidRDefault="0062484A" w:rsidP="0062484A">
            <w:pPr>
              <w:spacing w:line="240" w:lineRule="auto"/>
              <w:contextualSpacing/>
              <w:rPr>
                <w:rFonts w:ascii="Montserrat Light" w:eastAsia="Times New Roman" w:hAnsi="Montserrat Light"/>
                <w:i/>
                <w:iCs/>
                <w:lang w:val="en-US"/>
              </w:rPr>
            </w:pPr>
            <w:r w:rsidRPr="0062484A">
              <w:rPr>
                <w:rFonts w:ascii="Montserrat Light" w:eastAsia="Times New Roman" w:hAnsi="Montserrat Light"/>
                <w:i/>
                <w:iCs/>
                <w:lang w:val="en-US"/>
              </w:rPr>
              <w:t xml:space="preserve">a) </w:t>
            </w:r>
            <w:proofErr w:type="spellStart"/>
            <w:r w:rsidRPr="0062484A">
              <w:rPr>
                <w:rFonts w:ascii="Montserrat Light" w:eastAsia="Times New Roman" w:hAnsi="Montserrat Light"/>
                <w:i/>
                <w:iCs/>
                <w:lang w:val="en-US"/>
              </w:rPr>
              <w:t>darea</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în</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administrare</w:t>
            </w:r>
            <w:proofErr w:type="spellEnd"/>
            <w:r w:rsidRPr="0062484A">
              <w:rPr>
                <w:rFonts w:ascii="Montserrat Light" w:eastAsia="Times New Roman" w:hAnsi="Montserrat Light"/>
                <w:i/>
                <w:iCs/>
                <w:lang w:val="en-US"/>
              </w:rPr>
              <w:t>;</w:t>
            </w:r>
          </w:p>
          <w:p w14:paraId="16874860" w14:textId="77777777" w:rsidR="0062484A" w:rsidRPr="0062484A" w:rsidRDefault="0062484A" w:rsidP="0062484A">
            <w:pPr>
              <w:spacing w:line="240" w:lineRule="auto"/>
              <w:contextualSpacing/>
              <w:rPr>
                <w:rFonts w:ascii="Montserrat Light" w:eastAsia="Times New Roman" w:hAnsi="Montserrat Light"/>
                <w:i/>
                <w:iCs/>
                <w:lang w:val="en-US"/>
              </w:rPr>
            </w:pPr>
            <w:r w:rsidRPr="0062484A">
              <w:rPr>
                <w:rFonts w:ascii="Montserrat Light" w:eastAsia="Times New Roman" w:hAnsi="Montserrat Light"/>
                <w:i/>
                <w:iCs/>
                <w:lang w:val="en-US"/>
              </w:rPr>
              <w:t xml:space="preserve">b) </w:t>
            </w:r>
            <w:proofErr w:type="spellStart"/>
            <w:r w:rsidRPr="0062484A">
              <w:rPr>
                <w:rFonts w:ascii="Montserrat Light" w:eastAsia="Times New Roman" w:hAnsi="Montserrat Light"/>
                <w:i/>
                <w:iCs/>
                <w:lang w:val="en-US"/>
              </w:rPr>
              <w:t>concesionarea</w:t>
            </w:r>
            <w:proofErr w:type="spellEnd"/>
            <w:r w:rsidRPr="0062484A">
              <w:rPr>
                <w:rFonts w:ascii="Montserrat Light" w:eastAsia="Times New Roman" w:hAnsi="Montserrat Light"/>
                <w:i/>
                <w:iCs/>
                <w:lang w:val="en-US"/>
              </w:rPr>
              <w:t>;</w:t>
            </w:r>
          </w:p>
          <w:p w14:paraId="5EF0483D" w14:textId="77777777" w:rsidR="0062484A" w:rsidRPr="0062484A" w:rsidRDefault="0062484A" w:rsidP="0062484A">
            <w:pPr>
              <w:spacing w:line="240" w:lineRule="auto"/>
              <w:contextualSpacing/>
              <w:rPr>
                <w:rFonts w:ascii="Montserrat Light" w:eastAsia="Times New Roman" w:hAnsi="Montserrat Light"/>
                <w:i/>
                <w:iCs/>
                <w:lang w:val="en-US"/>
              </w:rPr>
            </w:pPr>
            <w:r w:rsidRPr="0062484A">
              <w:rPr>
                <w:rFonts w:ascii="Montserrat Light" w:eastAsia="Times New Roman" w:hAnsi="Montserrat Light"/>
                <w:i/>
                <w:iCs/>
                <w:lang w:val="en-US"/>
              </w:rPr>
              <w:t xml:space="preserve">c) </w:t>
            </w:r>
            <w:proofErr w:type="spellStart"/>
            <w:r w:rsidRPr="0062484A">
              <w:rPr>
                <w:rFonts w:ascii="Montserrat Light" w:eastAsia="Times New Roman" w:hAnsi="Montserrat Light"/>
                <w:i/>
                <w:iCs/>
                <w:lang w:val="en-US"/>
              </w:rPr>
              <w:t>închirierea</w:t>
            </w:r>
            <w:proofErr w:type="spellEnd"/>
            <w:r w:rsidRPr="0062484A">
              <w:rPr>
                <w:rFonts w:ascii="Montserrat Light" w:eastAsia="Times New Roman" w:hAnsi="Montserrat Light"/>
                <w:i/>
                <w:iCs/>
                <w:lang w:val="en-US"/>
              </w:rPr>
              <w:t>;</w:t>
            </w:r>
          </w:p>
          <w:p w14:paraId="4310434C" w14:textId="77777777" w:rsidR="0062484A" w:rsidRPr="0062484A" w:rsidRDefault="0062484A" w:rsidP="0062484A">
            <w:pPr>
              <w:spacing w:line="240" w:lineRule="auto"/>
              <w:contextualSpacing/>
              <w:rPr>
                <w:rFonts w:ascii="Montserrat Light" w:eastAsia="Times New Roman" w:hAnsi="Montserrat Light"/>
                <w:i/>
                <w:iCs/>
                <w:lang w:val="en-US"/>
              </w:rPr>
            </w:pPr>
            <w:r w:rsidRPr="0062484A">
              <w:rPr>
                <w:rFonts w:ascii="Montserrat Light" w:eastAsia="Times New Roman" w:hAnsi="Montserrat Light"/>
                <w:i/>
                <w:iCs/>
                <w:lang w:val="en-US"/>
              </w:rPr>
              <w:t xml:space="preserve">d) </w:t>
            </w:r>
            <w:proofErr w:type="spellStart"/>
            <w:r w:rsidRPr="0062484A">
              <w:rPr>
                <w:rFonts w:ascii="Montserrat Light" w:eastAsia="Times New Roman" w:hAnsi="Montserrat Light"/>
                <w:i/>
                <w:iCs/>
                <w:lang w:val="en-US"/>
              </w:rPr>
              <w:t>darea</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în</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folosinţă</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gratuită</w:t>
            </w:r>
            <w:proofErr w:type="spellEnd"/>
            <w:r w:rsidRPr="0062484A">
              <w:rPr>
                <w:rFonts w:ascii="Montserrat Light" w:eastAsia="Times New Roman" w:hAnsi="Montserrat Light"/>
                <w:i/>
                <w:iCs/>
                <w:lang w:val="en-US"/>
              </w:rPr>
              <w:t>.</w:t>
            </w:r>
          </w:p>
          <w:p w14:paraId="61F28D1B" w14:textId="77777777" w:rsidR="0062484A" w:rsidRPr="0062484A" w:rsidRDefault="0062484A" w:rsidP="0062484A">
            <w:pPr>
              <w:spacing w:line="240" w:lineRule="auto"/>
              <w:contextualSpacing/>
              <w:rPr>
                <w:rFonts w:ascii="Montserrat Light" w:eastAsia="Times New Roman" w:hAnsi="Montserrat Light"/>
                <w:i/>
                <w:iCs/>
                <w:lang w:val="en-US"/>
              </w:rPr>
            </w:pPr>
            <w:r w:rsidRPr="0062484A">
              <w:rPr>
                <w:rFonts w:ascii="Montserrat Light" w:eastAsia="Times New Roman" w:hAnsi="Montserrat Light"/>
                <w:i/>
                <w:iCs/>
                <w:lang w:val="en-US"/>
              </w:rPr>
              <w:t xml:space="preserve">(2) </w:t>
            </w:r>
            <w:proofErr w:type="spellStart"/>
            <w:r w:rsidRPr="0062484A">
              <w:rPr>
                <w:rFonts w:ascii="Montserrat Light" w:eastAsia="Times New Roman" w:hAnsi="Montserrat Light"/>
                <w:i/>
                <w:iCs/>
                <w:lang w:val="en-US"/>
              </w:rPr>
              <w:t>În</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cazul</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închirierii</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bunurilor</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proprietate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publică</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către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titularul</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dreptului</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administrare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iniţierea</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procedurii</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închiriere</w:t>
            </w:r>
            <w:proofErr w:type="spellEnd"/>
            <w:r w:rsidRPr="0062484A">
              <w:rPr>
                <w:rFonts w:ascii="Montserrat Light" w:eastAsia="Times New Roman" w:hAnsi="Montserrat Light"/>
                <w:i/>
                <w:iCs/>
                <w:lang w:val="en-US"/>
              </w:rPr>
              <w:t xml:space="preserve"> se </w:t>
            </w:r>
            <w:proofErr w:type="spellStart"/>
            <w:r w:rsidRPr="0062484A">
              <w:rPr>
                <w:rFonts w:ascii="Montserrat Light" w:eastAsia="Times New Roman" w:hAnsi="Montserrat Light"/>
                <w:i/>
                <w:iCs/>
                <w:lang w:val="en-US"/>
              </w:rPr>
              <w:t>stabileşte</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către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regiile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autonome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autorităţile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administraţiei</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publice</w:t>
            </w:r>
            <w:proofErr w:type="spellEnd"/>
            <w:r w:rsidRPr="0062484A">
              <w:rPr>
                <w:rFonts w:ascii="Montserrat Light" w:eastAsia="Times New Roman" w:hAnsi="Montserrat Light"/>
                <w:i/>
                <w:iCs/>
                <w:lang w:val="en-US"/>
              </w:rPr>
              <w:t xml:space="preserve"> centrale </w:t>
            </w:r>
            <w:proofErr w:type="spellStart"/>
            <w:r w:rsidRPr="0062484A">
              <w:rPr>
                <w:rFonts w:ascii="Montserrat Light" w:eastAsia="Times New Roman" w:hAnsi="Montserrat Light"/>
                <w:i/>
                <w:iCs/>
                <w:lang w:val="en-US"/>
              </w:rPr>
              <w:t>sau</w:t>
            </w:r>
            <w:proofErr w:type="spellEnd"/>
            <w:r w:rsidRPr="0062484A">
              <w:rPr>
                <w:rFonts w:ascii="Montserrat Light" w:eastAsia="Times New Roman" w:hAnsi="Montserrat Light"/>
                <w:i/>
                <w:iCs/>
                <w:lang w:val="en-US"/>
              </w:rPr>
              <w:t xml:space="preserve"> locale, precum </w:t>
            </w:r>
            <w:proofErr w:type="spellStart"/>
            <w:r w:rsidRPr="0062484A">
              <w:rPr>
                <w:rFonts w:ascii="Montserrat Light" w:eastAsia="Times New Roman" w:hAnsi="Montserrat Light"/>
                <w:i/>
                <w:iCs/>
                <w:lang w:val="en-US"/>
              </w:rPr>
              <w:t>şi</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alte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instituţii</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interes</w:t>
            </w:r>
            <w:proofErr w:type="spellEnd"/>
            <w:r w:rsidRPr="0062484A">
              <w:rPr>
                <w:rFonts w:ascii="Montserrat Light" w:eastAsia="Times New Roman" w:hAnsi="Montserrat Light"/>
                <w:i/>
                <w:iCs/>
                <w:lang w:val="en-US"/>
              </w:rPr>
              <w:t xml:space="preserve"> public </w:t>
            </w:r>
            <w:proofErr w:type="spellStart"/>
            <w:r w:rsidRPr="0062484A">
              <w:rPr>
                <w:rFonts w:ascii="Montserrat Light" w:eastAsia="Times New Roman" w:hAnsi="Montserrat Light"/>
                <w:i/>
                <w:iCs/>
                <w:lang w:val="en-US"/>
              </w:rPr>
              <w:t>naţional</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judeţean</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sau</w:t>
            </w:r>
            <w:proofErr w:type="spellEnd"/>
            <w:r w:rsidRPr="0062484A">
              <w:rPr>
                <w:rFonts w:ascii="Montserrat Light" w:eastAsia="Times New Roman" w:hAnsi="Montserrat Light"/>
                <w:i/>
                <w:iCs/>
                <w:lang w:val="en-US"/>
              </w:rPr>
              <w:t xml:space="preserve"> local.</w:t>
            </w:r>
          </w:p>
          <w:p w14:paraId="311C1E20" w14:textId="77777777" w:rsidR="0062484A" w:rsidRPr="0062484A" w:rsidRDefault="0062484A" w:rsidP="0062484A">
            <w:pPr>
              <w:spacing w:line="240" w:lineRule="auto"/>
              <w:contextualSpacing/>
              <w:rPr>
                <w:rFonts w:ascii="Montserrat Light" w:eastAsia="Times New Roman" w:hAnsi="Montserrat Light"/>
                <w:b/>
                <w:bCs/>
                <w:i/>
                <w:iCs/>
                <w:lang w:val="en-US"/>
              </w:rPr>
            </w:pPr>
            <w:proofErr w:type="spellStart"/>
            <w:r w:rsidRPr="0062484A">
              <w:rPr>
                <w:rFonts w:ascii="Montserrat Light" w:eastAsia="Times New Roman" w:hAnsi="Montserrat Light"/>
                <w:b/>
                <w:bCs/>
                <w:i/>
                <w:iCs/>
                <w:lang w:val="en-US"/>
              </w:rPr>
              <w:t>Articolul</w:t>
            </w:r>
            <w:proofErr w:type="spellEnd"/>
            <w:r w:rsidRPr="0062484A">
              <w:rPr>
                <w:rFonts w:ascii="Montserrat Light" w:eastAsia="Times New Roman" w:hAnsi="Montserrat Light"/>
                <w:b/>
                <w:bCs/>
                <w:i/>
                <w:iCs/>
                <w:lang w:val="en-US"/>
              </w:rPr>
              <w:t xml:space="preserve"> 298</w:t>
            </w:r>
          </w:p>
          <w:p w14:paraId="1EBC78E2" w14:textId="77777777" w:rsidR="0062484A" w:rsidRPr="0062484A" w:rsidRDefault="0062484A" w:rsidP="0062484A">
            <w:pPr>
              <w:spacing w:line="240" w:lineRule="auto"/>
              <w:contextualSpacing/>
              <w:rPr>
                <w:rFonts w:ascii="Montserrat Light" w:eastAsia="Times New Roman" w:hAnsi="Montserrat Light"/>
                <w:i/>
                <w:iCs/>
                <w:lang w:val="en-US"/>
              </w:rPr>
            </w:pPr>
            <w:r w:rsidRPr="0062484A">
              <w:rPr>
                <w:rFonts w:ascii="Montserrat Light" w:eastAsia="Times New Roman" w:hAnsi="Montserrat Light"/>
                <w:i/>
                <w:iCs/>
                <w:lang w:val="en-US"/>
              </w:rPr>
              <w:t>Prerogative</w:t>
            </w:r>
          </w:p>
          <w:p w14:paraId="3F7645FA" w14:textId="265145FC" w:rsidR="0062484A" w:rsidRPr="0062484A" w:rsidRDefault="0062484A" w:rsidP="0062484A">
            <w:pPr>
              <w:spacing w:line="240" w:lineRule="auto"/>
              <w:contextualSpacing/>
              <w:rPr>
                <w:rFonts w:ascii="Montserrat Light" w:eastAsia="Times New Roman" w:hAnsi="Montserrat Light"/>
                <w:i/>
                <w:iCs/>
                <w:lang w:val="en-US"/>
              </w:rPr>
            </w:pPr>
            <w:proofErr w:type="spellStart"/>
            <w:r w:rsidRPr="0062484A">
              <w:rPr>
                <w:rFonts w:ascii="Montserrat Light" w:eastAsia="Times New Roman" w:hAnsi="Montserrat Light"/>
                <w:i/>
                <w:iCs/>
                <w:lang w:val="en-US"/>
              </w:rPr>
              <w:t>Autorităţile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prevăzute</w:t>
            </w:r>
            <w:proofErr w:type="spellEnd"/>
            <w:r w:rsidRPr="0062484A">
              <w:rPr>
                <w:rFonts w:ascii="Montserrat Light" w:eastAsia="Times New Roman" w:hAnsi="Montserrat Light"/>
                <w:i/>
                <w:iCs/>
                <w:lang w:val="en-US"/>
              </w:rPr>
              <w:t xml:space="preserve"> la </w:t>
            </w:r>
            <w:hyperlink w:history="1">
              <w:r w:rsidR="00AE3DC0" w:rsidRPr="00B41010">
                <w:rPr>
                  <w:rFonts w:ascii="Montserrat Light" w:eastAsia="Times New Roman" w:hAnsi="Montserrat Light"/>
                  <w:i/>
                  <w:iCs/>
                  <w:u w:val="single"/>
                  <w:lang w:val="en-US"/>
                </w:rPr>
                <w:t>art.</w:t>
              </w:r>
            </w:hyperlink>
            <w:r w:rsidR="00AE3DC0" w:rsidRPr="00B41010">
              <w:rPr>
                <w:rFonts w:ascii="Montserrat Light" w:eastAsia="Times New Roman" w:hAnsi="Montserrat Light"/>
                <w:i/>
                <w:iCs/>
                <w:u w:val="single"/>
                <w:lang w:val="en-US"/>
              </w:rPr>
              <w:t xml:space="preserve"> 287</w:t>
            </w:r>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exercită</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în</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numele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statului</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respectiv</w:t>
            </w:r>
            <w:proofErr w:type="spellEnd"/>
            <w:r w:rsidRPr="0062484A">
              <w:rPr>
                <w:rFonts w:ascii="Montserrat Light" w:eastAsia="Times New Roman" w:hAnsi="Montserrat Light"/>
                <w:i/>
                <w:iCs/>
                <w:lang w:val="en-US"/>
              </w:rPr>
              <w:t xml:space="preserve"> al </w:t>
            </w:r>
            <w:proofErr w:type="spellStart"/>
            <w:r w:rsidRPr="0062484A">
              <w:rPr>
                <w:rFonts w:ascii="Montserrat Light" w:eastAsia="Times New Roman" w:hAnsi="Montserrat Light"/>
                <w:i/>
                <w:iCs/>
                <w:lang w:val="en-US"/>
              </w:rPr>
              <w:t>unităţii</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administrativ-teritoriale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următoarele</w:t>
            </w:r>
            <w:proofErr w:type="spellEnd"/>
            <w:r w:rsidRPr="0062484A">
              <w:rPr>
                <w:rFonts w:ascii="Montserrat Light" w:eastAsia="Times New Roman" w:hAnsi="Montserrat Light"/>
                <w:i/>
                <w:iCs/>
                <w:lang w:val="en-US"/>
              </w:rPr>
              <w:t xml:space="preserve"> prerogative:</w:t>
            </w:r>
          </w:p>
          <w:p w14:paraId="3767536C" w14:textId="77777777" w:rsidR="0062484A" w:rsidRPr="0062484A" w:rsidRDefault="0062484A" w:rsidP="0062484A">
            <w:pPr>
              <w:spacing w:line="240" w:lineRule="auto"/>
              <w:contextualSpacing/>
              <w:rPr>
                <w:rFonts w:ascii="Montserrat Light" w:eastAsia="Times New Roman" w:hAnsi="Montserrat Light"/>
                <w:i/>
                <w:iCs/>
                <w:lang w:val="en-US"/>
              </w:rPr>
            </w:pPr>
            <w:r w:rsidRPr="0062484A">
              <w:rPr>
                <w:rFonts w:ascii="Montserrat Light" w:eastAsia="Times New Roman" w:hAnsi="Montserrat Light"/>
                <w:i/>
                <w:iCs/>
                <w:lang w:val="en-US"/>
              </w:rPr>
              <w:t xml:space="preserve">a) </w:t>
            </w:r>
            <w:proofErr w:type="spellStart"/>
            <w:r w:rsidRPr="0062484A">
              <w:rPr>
                <w:rFonts w:ascii="Montserrat Light" w:eastAsia="Times New Roman" w:hAnsi="Montserrat Light"/>
                <w:i/>
                <w:iCs/>
                <w:lang w:val="en-US"/>
              </w:rPr>
              <w:t>ţinerea</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evidenţei</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cadastru</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şi</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publicitate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imobiliară</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în</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condiţiile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legii</w:t>
            </w:r>
            <w:proofErr w:type="spellEnd"/>
            <w:r w:rsidRPr="0062484A">
              <w:rPr>
                <w:rFonts w:ascii="Montserrat Light" w:eastAsia="Times New Roman" w:hAnsi="Montserrat Light"/>
                <w:i/>
                <w:iCs/>
                <w:lang w:val="en-US"/>
              </w:rPr>
              <w:t>;</w:t>
            </w:r>
          </w:p>
          <w:p w14:paraId="11F83AA4" w14:textId="77777777" w:rsidR="0062484A" w:rsidRPr="0062484A" w:rsidRDefault="0062484A" w:rsidP="0062484A">
            <w:pPr>
              <w:spacing w:line="240" w:lineRule="auto"/>
              <w:contextualSpacing/>
              <w:rPr>
                <w:rFonts w:ascii="Montserrat Light" w:eastAsia="Times New Roman" w:hAnsi="Montserrat Light"/>
                <w:i/>
                <w:iCs/>
                <w:lang w:val="en-US"/>
              </w:rPr>
            </w:pPr>
            <w:r w:rsidRPr="0062484A">
              <w:rPr>
                <w:rFonts w:ascii="Montserrat Light" w:eastAsia="Times New Roman" w:hAnsi="Montserrat Light"/>
                <w:i/>
                <w:iCs/>
                <w:lang w:val="en-US"/>
              </w:rPr>
              <w:t xml:space="preserve">b) </w:t>
            </w:r>
            <w:proofErr w:type="spellStart"/>
            <w:r w:rsidRPr="0062484A">
              <w:rPr>
                <w:rFonts w:ascii="Montserrat Light" w:eastAsia="Times New Roman" w:hAnsi="Montserrat Light"/>
                <w:i/>
                <w:iCs/>
                <w:lang w:val="en-US"/>
              </w:rPr>
              <w:t>stabilirea</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destinaţiei</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bunurilor</w:t>
            </w:r>
            <w:proofErr w:type="spellEnd"/>
            <w:r w:rsidRPr="0062484A">
              <w:rPr>
                <w:rFonts w:ascii="Montserrat Light" w:eastAsia="Times New Roman" w:hAnsi="Montserrat Light"/>
                <w:i/>
                <w:iCs/>
                <w:lang w:val="en-US"/>
              </w:rPr>
              <w:t xml:space="preserve"> date </w:t>
            </w:r>
            <w:proofErr w:type="spellStart"/>
            <w:r w:rsidRPr="0062484A">
              <w:rPr>
                <w:rFonts w:ascii="Montserrat Light" w:eastAsia="Times New Roman" w:hAnsi="Montserrat Light"/>
                <w:i/>
                <w:iCs/>
                <w:lang w:val="en-US"/>
              </w:rPr>
              <w:t>în</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administrare</w:t>
            </w:r>
            <w:proofErr w:type="spellEnd"/>
            <w:r w:rsidRPr="0062484A">
              <w:rPr>
                <w:rFonts w:ascii="Montserrat Light" w:eastAsia="Times New Roman" w:hAnsi="Montserrat Light"/>
                <w:i/>
                <w:iCs/>
                <w:lang w:val="en-US"/>
              </w:rPr>
              <w:t>;</w:t>
            </w:r>
          </w:p>
          <w:p w14:paraId="7AEE6856" w14:textId="77777777" w:rsidR="0062484A" w:rsidRPr="0062484A" w:rsidRDefault="0062484A" w:rsidP="0062484A">
            <w:pPr>
              <w:spacing w:line="240" w:lineRule="auto"/>
              <w:contextualSpacing/>
              <w:rPr>
                <w:rFonts w:ascii="Montserrat Light" w:eastAsia="Times New Roman" w:hAnsi="Montserrat Light"/>
                <w:i/>
                <w:iCs/>
                <w:lang w:val="en-US"/>
              </w:rPr>
            </w:pPr>
            <w:r w:rsidRPr="0062484A">
              <w:rPr>
                <w:rFonts w:ascii="Montserrat Light" w:eastAsia="Times New Roman" w:hAnsi="Montserrat Light"/>
                <w:i/>
                <w:iCs/>
                <w:lang w:val="en-US"/>
              </w:rPr>
              <w:lastRenderedPageBreak/>
              <w:t xml:space="preserve">c) </w:t>
            </w:r>
            <w:proofErr w:type="spellStart"/>
            <w:r w:rsidRPr="0062484A">
              <w:rPr>
                <w:rFonts w:ascii="Montserrat Light" w:eastAsia="Times New Roman" w:hAnsi="Montserrat Light"/>
                <w:i/>
                <w:iCs/>
                <w:lang w:val="en-US"/>
              </w:rPr>
              <w:t>monitorizarea</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situaţiei</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bunurilor</w:t>
            </w:r>
            <w:proofErr w:type="spellEnd"/>
            <w:r w:rsidRPr="0062484A">
              <w:rPr>
                <w:rFonts w:ascii="Montserrat Light" w:eastAsia="Times New Roman" w:hAnsi="Montserrat Light"/>
                <w:i/>
                <w:iCs/>
                <w:lang w:val="en-US"/>
              </w:rPr>
              <w:t xml:space="preserve"> date </w:t>
            </w:r>
            <w:proofErr w:type="spellStart"/>
            <w:r w:rsidRPr="0062484A">
              <w:rPr>
                <w:rFonts w:ascii="Montserrat Light" w:eastAsia="Times New Roman" w:hAnsi="Montserrat Light"/>
                <w:i/>
                <w:iCs/>
                <w:lang w:val="en-US"/>
              </w:rPr>
              <w:t>în</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administrare</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respectiv</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dacă</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acestea</w:t>
            </w:r>
            <w:proofErr w:type="spellEnd"/>
            <w:r w:rsidRPr="0062484A">
              <w:rPr>
                <w:rFonts w:ascii="Montserrat Light" w:eastAsia="Times New Roman" w:hAnsi="Montserrat Light"/>
                <w:i/>
                <w:iCs/>
                <w:lang w:val="en-US"/>
              </w:rPr>
              <w:t xml:space="preserve"> sunt </w:t>
            </w:r>
            <w:proofErr w:type="spellStart"/>
            <w:r w:rsidRPr="0062484A">
              <w:rPr>
                <w:rFonts w:ascii="Montserrat Light" w:eastAsia="Times New Roman" w:hAnsi="Montserrat Light"/>
                <w:i/>
                <w:iCs/>
                <w:lang w:val="en-US"/>
              </w:rPr>
              <w:t>în</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conformitate</w:t>
            </w:r>
            <w:proofErr w:type="spellEnd"/>
            <w:r w:rsidRPr="0062484A">
              <w:rPr>
                <w:rFonts w:ascii="Montserrat Light" w:eastAsia="Times New Roman" w:hAnsi="Montserrat Light"/>
                <w:i/>
                <w:iCs/>
                <w:lang w:val="en-US"/>
              </w:rPr>
              <w:t xml:space="preserve"> cu </w:t>
            </w:r>
            <w:proofErr w:type="spellStart"/>
            <w:r w:rsidRPr="0062484A">
              <w:rPr>
                <w:rFonts w:ascii="Montserrat Light" w:eastAsia="Times New Roman" w:hAnsi="Montserrat Light"/>
                <w:i/>
                <w:iCs/>
                <w:lang w:val="en-US"/>
              </w:rPr>
              <w:t>afectaţiunea</w:t>
            </w:r>
            <w:proofErr w:type="spellEnd"/>
            <w:r w:rsidRPr="0062484A">
              <w:rPr>
                <w:rFonts w:ascii="Montserrat Light" w:eastAsia="Times New Roman" w:hAnsi="Montserrat Light"/>
                <w:i/>
                <w:iCs/>
                <w:lang w:val="en-US"/>
              </w:rPr>
              <w:t xml:space="preserve"> de </w:t>
            </w:r>
            <w:proofErr w:type="spellStart"/>
            <w:r w:rsidRPr="0062484A">
              <w:rPr>
                <w:rFonts w:ascii="Montserrat Light" w:eastAsia="Times New Roman" w:hAnsi="Montserrat Light"/>
                <w:i/>
                <w:iCs/>
                <w:lang w:val="en-US"/>
              </w:rPr>
              <w:t>uz</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sau</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interes</w:t>
            </w:r>
            <w:proofErr w:type="spellEnd"/>
            <w:r w:rsidRPr="0062484A">
              <w:rPr>
                <w:rFonts w:ascii="Montserrat Light" w:eastAsia="Times New Roman" w:hAnsi="Montserrat Light"/>
                <w:i/>
                <w:iCs/>
                <w:lang w:val="en-US"/>
              </w:rPr>
              <w:t xml:space="preserve"> public local </w:t>
            </w:r>
            <w:proofErr w:type="spellStart"/>
            <w:r w:rsidRPr="0062484A">
              <w:rPr>
                <w:rFonts w:ascii="Montserrat Light" w:eastAsia="Times New Roman" w:hAnsi="Montserrat Light"/>
                <w:i/>
                <w:iCs/>
                <w:lang w:val="en-US"/>
              </w:rPr>
              <w:t>sau</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naţional</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după</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caz</w:t>
            </w:r>
            <w:proofErr w:type="spellEnd"/>
            <w:r w:rsidRPr="0062484A">
              <w:rPr>
                <w:rFonts w:ascii="Montserrat Light" w:eastAsia="Times New Roman" w:hAnsi="Montserrat Light"/>
                <w:i/>
                <w:iCs/>
                <w:lang w:val="en-US"/>
              </w:rPr>
              <w:t xml:space="preserve">, precum </w:t>
            </w:r>
            <w:proofErr w:type="spellStart"/>
            <w:r w:rsidRPr="0062484A">
              <w:rPr>
                <w:rFonts w:ascii="Montserrat Light" w:eastAsia="Times New Roman" w:hAnsi="Montserrat Light"/>
                <w:i/>
                <w:iCs/>
                <w:lang w:val="en-US"/>
              </w:rPr>
              <w:t>şi</w:t>
            </w:r>
            <w:proofErr w:type="spellEnd"/>
            <w:r w:rsidRPr="0062484A">
              <w:rPr>
                <w:rFonts w:ascii="Montserrat Light" w:eastAsia="Times New Roman" w:hAnsi="Montserrat Light"/>
                <w:i/>
                <w:iCs/>
                <w:lang w:val="en-US"/>
              </w:rPr>
              <w:t xml:space="preserve"> cu </w:t>
            </w:r>
            <w:proofErr w:type="spellStart"/>
            <w:r w:rsidRPr="0062484A">
              <w:rPr>
                <w:rFonts w:ascii="Montserrat Light" w:eastAsia="Times New Roman" w:hAnsi="Montserrat Light"/>
                <w:i/>
                <w:iCs/>
                <w:lang w:val="en-US"/>
              </w:rPr>
              <w:t>destinaţia</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avută</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în</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vedere</w:t>
            </w:r>
            <w:proofErr w:type="spellEnd"/>
            <w:r w:rsidRPr="0062484A">
              <w:rPr>
                <w:rFonts w:ascii="Montserrat Light" w:eastAsia="Times New Roman" w:hAnsi="Montserrat Light"/>
                <w:i/>
                <w:iCs/>
                <w:lang w:val="en-US"/>
              </w:rPr>
              <w:t xml:space="preserve"> la data </w:t>
            </w:r>
            <w:proofErr w:type="spellStart"/>
            <w:r w:rsidRPr="0062484A">
              <w:rPr>
                <w:rFonts w:ascii="Montserrat Light" w:eastAsia="Times New Roman" w:hAnsi="Montserrat Light"/>
                <w:i/>
                <w:iCs/>
                <w:lang w:val="en-US"/>
              </w:rPr>
              <w:t>constituirii</w:t>
            </w:r>
            <w:proofErr w:type="spellEnd"/>
            <w:r w:rsidRPr="0062484A">
              <w:rPr>
                <w:rFonts w:ascii="Montserrat Light" w:eastAsia="Times New Roman" w:hAnsi="Montserrat Light"/>
                <w:i/>
                <w:iCs/>
                <w:lang w:val="en-US"/>
              </w:rPr>
              <w:t xml:space="preserve"> </w:t>
            </w:r>
            <w:proofErr w:type="spellStart"/>
            <w:r w:rsidRPr="0062484A">
              <w:rPr>
                <w:rFonts w:ascii="Montserrat Light" w:eastAsia="Times New Roman" w:hAnsi="Montserrat Light"/>
                <w:i/>
                <w:iCs/>
                <w:lang w:val="en-US"/>
              </w:rPr>
              <w:t>dreptului</w:t>
            </w:r>
            <w:proofErr w:type="spellEnd"/>
            <w:r w:rsidRPr="0062484A">
              <w:rPr>
                <w:rFonts w:ascii="Montserrat Light" w:eastAsia="Times New Roman" w:hAnsi="Montserrat Light"/>
                <w:i/>
                <w:iCs/>
                <w:lang w:val="en-US"/>
              </w:rPr>
              <w:t>.</w:t>
            </w:r>
          </w:p>
          <w:p w14:paraId="19EFA0ED" w14:textId="77777777" w:rsidR="00A54C72" w:rsidRPr="00A54C72" w:rsidRDefault="00A54C72" w:rsidP="00A54C72">
            <w:pPr>
              <w:spacing w:line="240" w:lineRule="auto"/>
              <w:contextualSpacing/>
              <w:rPr>
                <w:rFonts w:ascii="Montserrat Light" w:eastAsia="Times New Roman" w:hAnsi="Montserrat Light"/>
                <w:b/>
                <w:bCs/>
                <w:i/>
                <w:iCs/>
                <w:lang w:val="en-US"/>
              </w:rPr>
            </w:pPr>
            <w:proofErr w:type="spellStart"/>
            <w:r w:rsidRPr="00A54C72">
              <w:rPr>
                <w:rFonts w:ascii="Montserrat Light" w:eastAsia="Times New Roman" w:hAnsi="Montserrat Light"/>
                <w:b/>
                <w:bCs/>
                <w:i/>
                <w:iCs/>
                <w:lang w:val="en-US"/>
              </w:rPr>
              <w:t>Articolul</w:t>
            </w:r>
            <w:proofErr w:type="spellEnd"/>
            <w:r w:rsidRPr="00A54C72">
              <w:rPr>
                <w:rFonts w:ascii="Montserrat Light" w:eastAsia="Times New Roman" w:hAnsi="Montserrat Light"/>
                <w:b/>
                <w:bCs/>
                <w:i/>
                <w:iCs/>
                <w:lang w:val="en-US"/>
              </w:rPr>
              <w:t xml:space="preserve"> 299</w:t>
            </w:r>
          </w:p>
          <w:p w14:paraId="18FD6CC8" w14:textId="77777777" w:rsidR="00A54C72" w:rsidRPr="00A54C72" w:rsidRDefault="00A54C72" w:rsidP="00A54C72">
            <w:pPr>
              <w:spacing w:line="240" w:lineRule="auto"/>
              <w:contextualSpacing/>
              <w:rPr>
                <w:rFonts w:ascii="Montserrat Light" w:eastAsia="Times New Roman" w:hAnsi="Montserrat Light"/>
                <w:i/>
                <w:iCs/>
                <w:lang w:val="en-US"/>
              </w:rPr>
            </w:pPr>
            <w:proofErr w:type="spellStart"/>
            <w:r w:rsidRPr="00A54C72">
              <w:rPr>
                <w:rFonts w:ascii="Montserrat Light" w:eastAsia="Times New Roman" w:hAnsi="Montserrat Light"/>
                <w:i/>
                <w:iCs/>
                <w:lang w:val="en-US"/>
              </w:rPr>
              <w:t>Conţinutul</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actului</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prin</w:t>
            </w:r>
            <w:proofErr w:type="spellEnd"/>
            <w:r w:rsidRPr="00A54C72">
              <w:rPr>
                <w:rFonts w:ascii="Montserrat Light" w:eastAsia="Times New Roman" w:hAnsi="Montserrat Light"/>
                <w:i/>
                <w:iCs/>
                <w:lang w:val="en-US"/>
              </w:rPr>
              <w:t xml:space="preserve"> care se </w:t>
            </w:r>
            <w:proofErr w:type="spellStart"/>
            <w:r w:rsidRPr="00A54C72">
              <w:rPr>
                <w:rFonts w:ascii="Montserrat Light" w:eastAsia="Times New Roman" w:hAnsi="Montserrat Light"/>
                <w:i/>
                <w:iCs/>
                <w:lang w:val="en-US"/>
              </w:rPr>
              <w:t>constituie</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dreptul</w:t>
            </w:r>
            <w:proofErr w:type="spellEnd"/>
            <w:r w:rsidRPr="00A54C72">
              <w:rPr>
                <w:rFonts w:ascii="Montserrat Light" w:eastAsia="Times New Roman" w:hAnsi="Montserrat Light"/>
                <w:i/>
                <w:iCs/>
                <w:lang w:val="en-US"/>
              </w:rPr>
              <w:t xml:space="preserve"> de </w:t>
            </w:r>
            <w:proofErr w:type="spellStart"/>
            <w:r w:rsidRPr="00A54C72">
              <w:rPr>
                <w:rFonts w:ascii="Montserrat Light" w:eastAsia="Times New Roman" w:hAnsi="Montserrat Light"/>
                <w:i/>
                <w:iCs/>
                <w:lang w:val="en-US"/>
              </w:rPr>
              <w:t>administrare</w:t>
            </w:r>
            <w:proofErr w:type="spellEnd"/>
          </w:p>
          <w:p w14:paraId="4D42EF79" w14:textId="77777777" w:rsidR="00A54C72" w:rsidRPr="00A54C72" w:rsidRDefault="00A54C72" w:rsidP="00A54C72">
            <w:pPr>
              <w:spacing w:line="240" w:lineRule="auto"/>
              <w:contextualSpacing/>
              <w:rPr>
                <w:rFonts w:ascii="Montserrat Light" w:eastAsia="Times New Roman" w:hAnsi="Montserrat Light"/>
                <w:i/>
                <w:iCs/>
                <w:lang w:val="en-US"/>
              </w:rPr>
            </w:pPr>
            <w:proofErr w:type="spellStart"/>
            <w:r w:rsidRPr="00A54C72">
              <w:rPr>
                <w:rFonts w:ascii="Montserrat Light" w:eastAsia="Times New Roman" w:hAnsi="Montserrat Light"/>
                <w:i/>
                <w:iCs/>
                <w:lang w:val="en-US"/>
              </w:rPr>
              <w:t>Hotărârea</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Guvernului</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sau</w:t>
            </w:r>
            <w:proofErr w:type="spellEnd"/>
            <w:r w:rsidRPr="00A54C72">
              <w:rPr>
                <w:rFonts w:ascii="Montserrat Light" w:eastAsia="Times New Roman" w:hAnsi="Montserrat Light"/>
                <w:i/>
                <w:iCs/>
                <w:lang w:val="en-US"/>
              </w:rPr>
              <w:t xml:space="preserve"> a </w:t>
            </w:r>
            <w:proofErr w:type="spellStart"/>
            <w:r w:rsidRPr="00A54C72">
              <w:rPr>
                <w:rFonts w:ascii="Montserrat Light" w:eastAsia="Times New Roman" w:hAnsi="Montserrat Light"/>
                <w:i/>
                <w:iCs/>
                <w:lang w:val="en-US"/>
              </w:rPr>
              <w:t>consiliului</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judeţean</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respectiv</w:t>
            </w:r>
            <w:proofErr w:type="spellEnd"/>
            <w:r w:rsidRPr="00A54C72">
              <w:rPr>
                <w:rFonts w:ascii="Montserrat Light" w:eastAsia="Times New Roman" w:hAnsi="Montserrat Light"/>
                <w:i/>
                <w:iCs/>
                <w:lang w:val="en-US"/>
              </w:rPr>
              <w:t xml:space="preserve"> a </w:t>
            </w:r>
            <w:proofErr w:type="spellStart"/>
            <w:r w:rsidRPr="00A54C72">
              <w:rPr>
                <w:rFonts w:ascii="Montserrat Light" w:eastAsia="Times New Roman" w:hAnsi="Montserrat Light"/>
                <w:i/>
                <w:iCs/>
                <w:lang w:val="en-US"/>
              </w:rPr>
              <w:t>Consiliului</w:t>
            </w:r>
            <w:proofErr w:type="spellEnd"/>
            <w:r w:rsidRPr="00A54C72">
              <w:rPr>
                <w:rFonts w:ascii="Montserrat Light" w:eastAsia="Times New Roman" w:hAnsi="Montserrat Light"/>
                <w:i/>
                <w:iCs/>
                <w:lang w:val="en-US"/>
              </w:rPr>
              <w:t xml:space="preserve"> General al </w:t>
            </w:r>
            <w:proofErr w:type="spellStart"/>
            <w:r w:rsidRPr="00A54C72">
              <w:rPr>
                <w:rFonts w:ascii="Montserrat Light" w:eastAsia="Times New Roman" w:hAnsi="Montserrat Light"/>
                <w:i/>
                <w:iCs/>
                <w:lang w:val="en-US"/>
              </w:rPr>
              <w:t>Municipiului</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Bucureşti</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sau</w:t>
            </w:r>
            <w:proofErr w:type="spellEnd"/>
            <w:r w:rsidRPr="00A54C72">
              <w:rPr>
                <w:rFonts w:ascii="Montserrat Light" w:eastAsia="Times New Roman" w:hAnsi="Montserrat Light"/>
                <w:i/>
                <w:iCs/>
                <w:lang w:val="en-US"/>
              </w:rPr>
              <w:t xml:space="preserve"> a </w:t>
            </w:r>
            <w:proofErr w:type="spellStart"/>
            <w:r w:rsidRPr="00A54C72">
              <w:rPr>
                <w:rFonts w:ascii="Montserrat Light" w:eastAsia="Times New Roman" w:hAnsi="Montserrat Light"/>
                <w:i/>
                <w:iCs/>
                <w:lang w:val="en-US"/>
              </w:rPr>
              <w:t>consiliului</w:t>
            </w:r>
            <w:proofErr w:type="spellEnd"/>
            <w:r w:rsidRPr="00A54C72">
              <w:rPr>
                <w:rFonts w:ascii="Montserrat Light" w:eastAsia="Times New Roman" w:hAnsi="Montserrat Light"/>
                <w:i/>
                <w:iCs/>
                <w:lang w:val="en-US"/>
              </w:rPr>
              <w:t xml:space="preserve"> local al </w:t>
            </w:r>
            <w:proofErr w:type="spellStart"/>
            <w:r w:rsidRPr="00A54C72">
              <w:rPr>
                <w:rFonts w:ascii="Montserrat Light" w:eastAsia="Times New Roman" w:hAnsi="Montserrat Light"/>
                <w:i/>
                <w:iCs/>
                <w:lang w:val="en-US"/>
              </w:rPr>
              <w:t>comunei</w:t>
            </w:r>
            <w:proofErr w:type="spellEnd"/>
            <w:r w:rsidRPr="00A54C72">
              <w:rPr>
                <w:rFonts w:ascii="Montserrat Light" w:eastAsia="Times New Roman" w:hAnsi="Montserrat Light"/>
                <w:i/>
                <w:iCs/>
                <w:lang w:val="en-US"/>
              </w:rPr>
              <w:t xml:space="preserve">, al </w:t>
            </w:r>
            <w:proofErr w:type="spellStart"/>
            <w:r w:rsidRPr="00A54C72">
              <w:rPr>
                <w:rFonts w:ascii="Montserrat Light" w:eastAsia="Times New Roman" w:hAnsi="Montserrat Light"/>
                <w:i/>
                <w:iCs/>
                <w:lang w:val="en-US"/>
              </w:rPr>
              <w:t>oraşului</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sau</w:t>
            </w:r>
            <w:proofErr w:type="spellEnd"/>
            <w:r w:rsidRPr="00A54C72">
              <w:rPr>
                <w:rFonts w:ascii="Montserrat Light" w:eastAsia="Times New Roman" w:hAnsi="Montserrat Light"/>
                <w:i/>
                <w:iCs/>
                <w:lang w:val="en-US"/>
              </w:rPr>
              <w:t xml:space="preserve"> al </w:t>
            </w:r>
            <w:proofErr w:type="spellStart"/>
            <w:r w:rsidRPr="00A54C72">
              <w:rPr>
                <w:rFonts w:ascii="Montserrat Light" w:eastAsia="Times New Roman" w:hAnsi="Montserrat Light"/>
                <w:i/>
                <w:iCs/>
                <w:lang w:val="en-US"/>
              </w:rPr>
              <w:t>municipiului</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după</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caz</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prin</w:t>
            </w:r>
            <w:proofErr w:type="spellEnd"/>
            <w:r w:rsidRPr="00A54C72">
              <w:rPr>
                <w:rFonts w:ascii="Montserrat Light" w:eastAsia="Times New Roman" w:hAnsi="Montserrat Light"/>
                <w:i/>
                <w:iCs/>
                <w:lang w:val="en-US"/>
              </w:rPr>
              <w:t xml:space="preserve"> care se </w:t>
            </w:r>
            <w:proofErr w:type="spellStart"/>
            <w:r w:rsidRPr="00A54C72">
              <w:rPr>
                <w:rFonts w:ascii="Montserrat Light" w:eastAsia="Times New Roman" w:hAnsi="Montserrat Light"/>
                <w:i/>
                <w:iCs/>
                <w:lang w:val="en-US"/>
              </w:rPr>
              <w:t>constituie</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dreptul</w:t>
            </w:r>
            <w:proofErr w:type="spellEnd"/>
            <w:r w:rsidRPr="00A54C72">
              <w:rPr>
                <w:rFonts w:ascii="Montserrat Light" w:eastAsia="Times New Roman" w:hAnsi="Montserrat Light"/>
                <w:i/>
                <w:iCs/>
                <w:lang w:val="en-US"/>
              </w:rPr>
              <w:t xml:space="preserve"> de </w:t>
            </w:r>
            <w:proofErr w:type="spellStart"/>
            <w:r w:rsidRPr="00A54C72">
              <w:rPr>
                <w:rFonts w:ascii="Montserrat Light" w:eastAsia="Times New Roman" w:hAnsi="Montserrat Light"/>
                <w:i/>
                <w:iCs/>
                <w:lang w:val="en-US"/>
              </w:rPr>
              <w:t>administrare</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cuprinde</w:t>
            </w:r>
            <w:proofErr w:type="spellEnd"/>
            <w:r w:rsidRPr="00A54C72">
              <w:rPr>
                <w:rFonts w:ascii="Montserrat Light" w:eastAsia="Times New Roman" w:hAnsi="Montserrat Light"/>
                <w:i/>
                <w:iCs/>
                <w:lang w:val="en-US"/>
              </w:rPr>
              <w:t xml:space="preserve"> cel </w:t>
            </w:r>
            <w:proofErr w:type="spellStart"/>
            <w:r w:rsidRPr="00A54C72">
              <w:rPr>
                <w:rFonts w:ascii="Montserrat Light" w:eastAsia="Times New Roman" w:hAnsi="Montserrat Light"/>
                <w:i/>
                <w:iCs/>
                <w:lang w:val="en-US"/>
              </w:rPr>
              <w:t>puţin</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următoarele</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elemente</w:t>
            </w:r>
            <w:proofErr w:type="spellEnd"/>
            <w:r w:rsidRPr="00A54C72">
              <w:rPr>
                <w:rFonts w:ascii="Montserrat Light" w:eastAsia="Times New Roman" w:hAnsi="Montserrat Light"/>
                <w:i/>
                <w:iCs/>
                <w:lang w:val="en-US"/>
              </w:rPr>
              <w:t>:</w:t>
            </w:r>
          </w:p>
          <w:p w14:paraId="1BE9E55A" w14:textId="77777777" w:rsidR="00A54C72" w:rsidRPr="00A54C72" w:rsidRDefault="00A54C72" w:rsidP="00A54C72">
            <w:pPr>
              <w:spacing w:line="240" w:lineRule="auto"/>
              <w:contextualSpacing/>
              <w:rPr>
                <w:rFonts w:ascii="Montserrat Light" w:eastAsia="Times New Roman" w:hAnsi="Montserrat Light"/>
                <w:i/>
                <w:iCs/>
                <w:lang w:val="en-US"/>
              </w:rPr>
            </w:pPr>
            <w:r w:rsidRPr="00A54C72">
              <w:rPr>
                <w:rFonts w:ascii="Montserrat Light" w:eastAsia="Times New Roman" w:hAnsi="Montserrat Light"/>
                <w:i/>
                <w:iCs/>
                <w:lang w:val="en-US"/>
              </w:rPr>
              <w:t xml:space="preserve">a) </w:t>
            </w:r>
            <w:proofErr w:type="spellStart"/>
            <w:r w:rsidRPr="00A54C72">
              <w:rPr>
                <w:rFonts w:ascii="Montserrat Light" w:eastAsia="Times New Roman" w:hAnsi="Montserrat Light"/>
                <w:i/>
                <w:iCs/>
                <w:lang w:val="en-US"/>
              </w:rPr>
              <w:t>datele</w:t>
            </w:r>
            <w:proofErr w:type="spellEnd"/>
            <w:r w:rsidRPr="00A54C72">
              <w:rPr>
                <w:rFonts w:ascii="Montserrat Light" w:eastAsia="Times New Roman" w:hAnsi="Montserrat Light"/>
                <w:i/>
                <w:iCs/>
                <w:lang w:val="en-US"/>
              </w:rPr>
              <w:t xml:space="preserve"> de </w:t>
            </w:r>
            <w:proofErr w:type="spellStart"/>
            <w:r w:rsidRPr="00A54C72">
              <w:rPr>
                <w:rFonts w:ascii="Montserrat Light" w:eastAsia="Times New Roman" w:hAnsi="Montserrat Light"/>
                <w:i/>
                <w:iCs/>
                <w:lang w:val="en-US"/>
              </w:rPr>
              <w:t>identificare</w:t>
            </w:r>
            <w:proofErr w:type="spellEnd"/>
            <w:r w:rsidRPr="00A54C72">
              <w:rPr>
                <w:rFonts w:ascii="Montserrat Light" w:eastAsia="Times New Roman" w:hAnsi="Montserrat Light"/>
                <w:i/>
                <w:iCs/>
                <w:lang w:val="en-US"/>
              </w:rPr>
              <w:t xml:space="preserve"> a </w:t>
            </w:r>
            <w:proofErr w:type="spellStart"/>
            <w:r w:rsidRPr="00A54C72">
              <w:rPr>
                <w:rFonts w:ascii="Montserrat Light" w:eastAsia="Times New Roman" w:hAnsi="Montserrat Light"/>
                <w:i/>
                <w:iCs/>
                <w:lang w:val="en-US"/>
              </w:rPr>
              <w:t>bunului</w:t>
            </w:r>
            <w:proofErr w:type="spellEnd"/>
            <w:r w:rsidRPr="00A54C72">
              <w:rPr>
                <w:rFonts w:ascii="Montserrat Light" w:eastAsia="Times New Roman" w:hAnsi="Montserrat Light"/>
                <w:i/>
                <w:iCs/>
                <w:lang w:val="en-US"/>
              </w:rPr>
              <w:t xml:space="preserve"> care face </w:t>
            </w:r>
            <w:proofErr w:type="spellStart"/>
            <w:r w:rsidRPr="00A54C72">
              <w:rPr>
                <w:rFonts w:ascii="Montserrat Light" w:eastAsia="Times New Roman" w:hAnsi="Montserrat Light"/>
                <w:i/>
                <w:iCs/>
                <w:lang w:val="en-US"/>
              </w:rPr>
              <w:t>obiectul</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dării</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în</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administrare</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şi</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valoarea</w:t>
            </w:r>
            <w:proofErr w:type="spellEnd"/>
            <w:r w:rsidRPr="00A54C72">
              <w:rPr>
                <w:rFonts w:ascii="Montserrat Light" w:eastAsia="Times New Roman" w:hAnsi="Montserrat Light"/>
                <w:i/>
                <w:iCs/>
                <w:lang w:val="en-US"/>
              </w:rPr>
              <w:t xml:space="preserve"> de </w:t>
            </w:r>
            <w:proofErr w:type="spellStart"/>
            <w:r w:rsidRPr="00A54C72">
              <w:rPr>
                <w:rFonts w:ascii="Montserrat Light" w:eastAsia="Times New Roman" w:hAnsi="Montserrat Light"/>
                <w:i/>
                <w:iCs/>
                <w:lang w:val="en-US"/>
              </w:rPr>
              <w:t>inventar</w:t>
            </w:r>
            <w:proofErr w:type="spellEnd"/>
            <w:r w:rsidRPr="00A54C72">
              <w:rPr>
                <w:rFonts w:ascii="Montserrat Light" w:eastAsia="Times New Roman" w:hAnsi="Montserrat Light"/>
                <w:i/>
                <w:iCs/>
                <w:lang w:val="en-US"/>
              </w:rPr>
              <w:t xml:space="preserve"> </w:t>
            </w:r>
            <w:proofErr w:type="gramStart"/>
            <w:r w:rsidRPr="00A54C72">
              <w:rPr>
                <w:rFonts w:ascii="Montserrat Light" w:eastAsia="Times New Roman" w:hAnsi="Montserrat Light"/>
                <w:i/>
                <w:iCs/>
                <w:lang w:val="en-US"/>
              </w:rPr>
              <w:t>a</w:t>
            </w:r>
            <w:proofErr w:type="gram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acestuia</w:t>
            </w:r>
            <w:proofErr w:type="spellEnd"/>
            <w:r w:rsidRPr="00A54C72">
              <w:rPr>
                <w:rFonts w:ascii="Montserrat Light" w:eastAsia="Times New Roman" w:hAnsi="Montserrat Light"/>
                <w:i/>
                <w:iCs/>
                <w:lang w:val="en-US"/>
              </w:rPr>
              <w:t>;</w:t>
            </w:r>
          </w:p>
          <w:p w14:paraId="771072DA" w14:textId="77777777" w:rsidR="00A54C72" w:rsidRPr="00A54C72" w:rsidRDefault="00A54C72" w:rsidP="00A54C72">
            <w:pPr>
              <w:spacing w:line="240" w:lineRule="auto"/>
              <w:contextualSpacing/>
              <w:rPr>
                <w:rFonts w:ascii="Montserrat Light" w:eastAsia="Times New Roman" w:hAnsi="Montserrat Light"/>
                <w:i/>
                <w:iCs/>
                <w:lang w:val="en-US"/>
              </w:rPr>
            </w:pPr>
            <w:r w:rsidRPr="00A54C72">
              <w:rPr>
                <w:rFonts w:ascii="Montserrat Light" w:eastAsia="Times New Roman" w:hAnsi="Montserrat Light"/>
                <w:i/>
                <w:iCs/>
                <w:lang w:val="en-US"/>
              </w:rPr>
              <w:t xml:space="preserve">b) </w:t>
            </w:r>
            <w:proofErr w:type="spellStart"/>
            <w:r w:rsidRPr="00A54C72">
              <w:rPr>
                <w:rFonts w:ascii="Montserrat Light" w:eastAsia="Times New Roman" w:hAnsi="Montserrat Light"/>
                <w:i/>
                <w:iCs/>
                <w:lang w:val="en-US"/>
              </w:rPr>
              <w:t>destinaţia</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bunului</w:t>
            </w:r>
            <w:proofErr w:type="spellEnd"/>
            <w:r w:rsidRPr="00A54C72">
              <w:rPr>
                <w:rFonts w:ascii="Montserrat Light" w:eastAsia="Times New Roman" w:hAnsi="Montserrat Light"/>
                <w:i/>
                <w:iCs/>
                <w:lang w:val="en-US"/>
              </w:rPr>
              <w:t xml:space="preserve"> care face </w:t>
            </w:r>
            <w:proofErr w:type="spellStart"/>
            <w:r w:rsidRPr="00A54C72">
              <w:rPr>
                <w:rFonts w:ascii="Montserrat Light" w:eastAsia="Times New Roman" w:hAnsi="Montserrat Light"/>
                <w:i/>
                <w:iCs/>
                <w:lang w:val="en-US"/>
              </w:rPr>
              <w:t>obiectul</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dării</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în</w:t>
            </w:r>
            <w:proofErr w:type="spellEnd"/>
            <w:r w:rsidRPr="00A54C72">
              <w:rPr>
                <w:rFonts w:ascii="Montserrat Light" w:eastAsia="Times New Roman" w:hAnsi="Montserrat Light"/>
                <w:i/>
                <w:iCs/>
                <w:lang w:val="en-US"/>
              </w:rPr>
              <w:t xml:space="preserve"> </w:t>
            </w:r>
            <w:proofErr w:type="spellStart"/>
            <w:r w:rsidRPr="00A54C72">
              <w:rPr>
                <w:rFonts w:ascii="Montserrat Light" w:eastAsia="Times New Roman" w:hAnsi="Montserrat Light"/>
                <w:i/>
                <w:iCs/>
                <w:lang w:val="en-US"/>
              </w:rPr>
              <w:t>administrare</w:t>
            </w:r>
            <w:proofErr w:type="spellEnd"/>
            <w:r w:rsidRPr="00A54C72">
              <w:rPr>
                <w:rFonts w:ascii="Montserrat Light" w:eastAsia="Times New Roman" w:hAnsi="Montserrat Light"/>
                <w:i/>
                <w:iCs/>
                <w:lang w:val="en-US"/>
              </w:rPr>
              <w:t>;</w:t>
            </w:r>
          </w:p>
          <w:p w14:paraId="4D130823" w14:textId="77777777" w:rsidR="00A54C72" w:rsidRPr="00A54C72" w:rsidRDefault="00A54C72" w:rsidP="00A54C72">
            <w:pPr>
              <w:spacing w:line="240" w:lineRule="auto"/>
              <w:contextualSpacing/>
              <w:rPr>
                <w:rFonts w:ascii="Montserrat Light" w:eastAsia="Times New Roman" w:hAnsi="Montserrat Light"/>
                <w:i/>
                <w:iCs/>
                <w:lang w:val="en-US"/>
              </w:rPr>
            </w:pPr>
            <w:r w:rsidRPr="00A54C72">
              <w:rPr>
                <w:rFonts w:ascii="Montserrat Light" w:eastAsia="Times New Roman" w:hAnsi="Montserrat Light"/>
                <w:i/>
                <w:iCs/>
                <w:lang w:val="en-US"/>
              </w:rPr>
              <w:t xml:space="preserve">c) </w:t>
            </w:r>
            <w:proofErr w:type="spellStart"/>
            <w:r w:rsidRPr="00A54C72">
              <w:rPr>
                <w:rFonts w:ascii="Montserrat Light" w:eastAsia="Times New Roman" w:hAnsi="Montserrat Light"/>
                <w:i/>
                <w:iCs/>
                <w:lang w:val="en-US"/>
              </w:rPr>
              <w:t>termenul</w:t>
            </w:r>
            <w:proofErr w:type="spellEnd"/>
            <w:r w:rsidRPr="00A54C72">
              <w:rPr>
                <w:rFonts w:ascii="Montserrat Light" w:eastAsia="Times New Roman" w:hAnsi="Montserrat Light"/>
                <w:i/>
                <w:iCs/>
                <w:lang w:val="en-US"/>
              </w:rPr>
              <w:t xml:space="preserve"> de </w:t>
            </w:r>
            <w:proofErr w:type="spellStart"/>
            <w:r w:rsidRPr="00A54C72">
              <w:rPr>
                <w:rFonts w:ascii="Montserrat Light" w:eastAsia="Times New Roman" w:hAnsi="Montserrat Light"/>
                <w:i/>
                <w:iCs/>
                <w:lang w:val="en-US"/>
              </w:rPr>
              <w:t>predare-primire</w:t>
            </w:r>
            <w:proofErr w:type="spellEnd"/>
            <w:r w:rsidRPr="00A54C72">
              <w:rPr>
                <w:rFonts w:ascii="Montserrat Light" w:eastAsia="Times New Roman" w:hAnsi="Montserrat Light"/>
                <w:i/>
                <w:iCs/>
                <w:lang w:val="en-US"/>
              </w:rPr>
              <w:t xml:space="preserve"> a </w:t>
            </w:r>
            <w:proofErr w:type="spellStart"/>
            <w:r w:rsidRPr="00A54C72">
              <w:rPr>
                <w:rFonts w:ascii="Montserrat Light" w:eastAsia="Times New Roman" w:hAnsi="Montserrat Light"/>
                <w:i/>
                <w:iCs/>
                <w:lang w:val="en-US"/>
              </w:rPr>
              <w:t>bunului</w:t>
            </w:r>
            <w:proofErr w:type="spellEnd"/>
            <w:r w:rsidRPr="00A54C72">
              <w:rPr>
                <w:rFonts w:ascii="Montserrat Light" w:eastAsia="Times New Roman" w:hAnsi="Montserrat Light"/>
                <w:i/>
                <w:iCs/>
                <w:lang w:val="en-US"/>
              </w:rPr>
              <w:t>.</w:t>
            </w:r>
          </w:p>
          <w:p w14:paraId="72465CCF" w14:textId="77777777" w:rsidR="00EA5242" w:rsidRPr="00EA5242" w:rsidRDefault="00EA5242" w:rsidP="00EA5242">
            <w:pPr>
              <w:spacing w:line="240" w:lineRule="auto"/>
              <w:contextualSpacing/>
              <w:rPr>
                <w:rFonts w:ascii="Montserrat Light" w:eastAsia="Times New Roman" w:hAnsi="Montserrat Light"/>
                <w:b/>
                <w:bCs/>
                <w:i/>
                <w:iCs/>
                <w:lang w:val="en-US"/>
              </w:rPr>
            </w:pPr>
            <w:proofErr w:type="spellStart"/>
            <w:r w:rsidRPr="00EA5242">
              <w:rPr>
                <w:rFonts w:ascii="Montserrat Light" w:eastAsia="Times New Roman" w:hAnsi="Montserrat Light"/>
                <w:b/>
                <w:bCs/>
                <w:i/>
                <w:iCs/>
                <w:lang w:val="en-US"/>
              </w:rPr>
              <w:t>Articolul</w:t>
            </w:r>
            <w:proofErr w:type="spellEnd"/>
            <w:r w:rsidRPr="00EA5242">
              <w:rPr>
                <w:rFonts w:ascii="Montserrat Light" w:eastAsia="Times New Roman" w:hAnsi="Montserrat Light"/>
                <w:b/>
                <w:bCs/>
                <w:i/>
                <w:iCs/>
                <w:lang w:val="en-US"/>
              </w:rPr>
              <w:t xml:space="preserve"> 300</w:t>
            </w:r>
          </w:p>
          <w:p w14:paraId="106353E2" w14:textId="77777777" w:rsidR="00EA5242" w:rsidRPr="00EA5242" w:rsidRDefault="00EA5242" w:rsidP="00EA5242">
            <w:pPr>
              <w:spacing w:line="240" w:lineRule="auto"/>
              <w:contextualSpacing/>
              <w:rPr>
                <w:rFonts w:ascii="Montserrat Light" w:eastAsia="Times New Roman" w:hAnsi="Montserrat Light"/>
                <w:i/>
                <w:iCs/>
                <w:lang w:val="en-US"/>
              </w:rPr>
            </w:pPr>
            <w:proofErr w:type="spellStart"/>
            <w:r w:rsidRPr="00EA5242">
              <w:rPr>
                <w:rFonts w:ascii="Montserrat Light" w:eastAsia="Times New Roman" w:hAnsi="Montserrat Light"/>
                <w:i/>
                <w:iCs/>
                <w:lang w:val="en-US"/>
              </w:rPr>
              <w:t>Drepturi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obligaţii</w:t>
            </w:r>
            <w:proofErr w:type="spellEnd"/>
          </w:p>
          <w:p w14:paraId="4D95C11E"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(1) </w:t>
            </w:r>
            <w:proofErr w:type="spellStart"/>
            <w:r w:rsidRPr="00EA5242">
              <w:rPr>
                <w:rFonts w:ascii="Montserrat Light" w:eastAsia="Times New Roman" w:hAnsi="Montserrat Light"/>
                <w:i/>
                <w:iCs/>
                <w:lang w:val="en-US"/>
              </w:rPr>
              <w:t>Autorităţile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administraţiei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publice</w:t>
            </w:r>
            <w:proofErr w:type="spellEnd"/>
            <w:r w:rsidRPr="00EA5242">
              <w:rPr>
                <w:rFonts w:ascii="Montserrat Light" w:eastAsia="Times New Roman" w:hAnsi="Montserrat Light"/>
                <w:i/>
                <w:iCs/>
                <w:lang w:val="en-US"/>
              </w:rPr>
              <w:t xml:space="preserve"> centrale, </w:t>
            </w:r>
            <w:proofErr w:type="spellStart"/>
            <w:r w:rsidRPr="00EA5242">
              <w:rPr>
                <w:rFonts w:ascii="Montserrat Light" w:eastAsia="Times New Roman" w:hAnsi="Montserrat Light"/>
                <w:i/>
                <w:iCs/>
                <w:lang w:val="en-US"/>
              </w:rPr>
              <w:t>instituţiile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publice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regiile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autonome</w:t>
            </w:r>
            <w:proofErr w:type="spellEnd"/>
            <w:r w:rsidRPr="00EA5242">
              <w:rPr>
                <w:rFonts w:ascii="Montserrat Light" w:eastAsia="Times New Roman" w:hAnsi="Montserrat Light"/>
                <w:i/>
                <w:iCs/>
                <w:lang w:val="en-US"/>
              </w:rPr>
              <w:t xml:space="preserve"> din </w:t>
            </w:r>
            <w:proofErr w:type="spellStart"/>
            <w:r w:rsidRPr="00EA5242">
              <w:rPr>
                <w:rFonts w:ascii="Montserrat Light" w:eastAsia="Times New Roman" w:hAnsi="Montserrat Light"/>
                <w:i/>
                <w:iCs/>
                <w:lang w:val="en-US"/>
              </w:rPr>
              <w:t>subordinea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acestora</w:t>
            </w:r>
            <w:proofErr w:type="spellEnd"/>
            <w:r w:rsidRPr="00EA5242">
              <w:rPr>
                <w:rFonts w:ascii="Montserrat Light" w:eastAsia="Times New Roman" w:hAnsi="Montserrat Light"/>
                <w:i/>
                <w:iCs/>
                <w:lang w:val="en-US"/>
              </w:rPr>
              <w:t xml:space="preserve">, precum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instituţiile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publice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regiile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autonome</w:t>
            </w:r>
            <w:proofErr w:type="spellEnd"/>
            <w:r w:rsidRPr="00EA5242">
              <w:rPr>
                <w:rFonts w:ascii="Montserrat Light" w:eastAsia="Times New Roman" w:hAnsi="Montserrat Light"/>
                <w:i/>
                <w:iCs/>
                <w:lang w:val="en-US"/>
              </w:rPr>
              <w:t xml:space="preserve"> din </w:t>
            </w:r>
            <w:proofErr w:type="spellStart"/>
            <w:r w:rsidRPr="00EA5242">
              <w:rPr>
                <w:rFonts w:ascii="Montserrat Light" w:eastAsia="Times New Roman" w:hAnsi="Montserrat Light"/>
                <w:i/>
                <w:iCs/>
                <w:lang w:val="en-US"/>
              </w:rPr>
              <w:t>subordinea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autorităţilor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publice</w:t>
            </w:r>
            <w:proofErr w:type="spellEnd"/>
            <w:r w:rsidRPr="00EA5242">
              <w:rPr>
                <w:rFonts w:ascii="Montserrat Light" w:eastAsia="Times New Roman" w:hAnsi="Montserrat Light"/>
                <w:i/>
                <w:iCs/>
                <w:lang w:val="en-US"/>
              </w:rPr>
              <w:t xml:space="preserve"> locale au </w:t>
            </w:r>
            <w:proofErr w:type="spellStart"/>
            <w:r w:rsidRPr="00EA5242">
              <w:rPr>
                <w:rFonts w:ascii="Montserrat Light" w:eastAsia="Times New Roman" w:hAnsi="Montserrat Light"/>
                <w:i/>
                <w:iCs/>
                <w:lang w:val="en-US"/>
              </w:rPr>
              <w:t>următoarele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drepturi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obligaţii</w:t>
            </w:r>
            <w:proofErr w:type="spellEnd"/>
            <w:r w:rsidRPr="00EA5242">
              <w:rPr>
                <w:rFonts w:ascii="Montserrat Light" w:eastAsia="Times New Roman" w:hAnsi="Montserrat Light"/>
                <w:i/>
                <w:iCs/>
                <w:lang w:val="en-US"/>
              </w:rPr>
              <w:t xml:space="preserve">: </w:t>
            </w:r>
          </w:p>
          <w:p w14:paraId="051E88B3"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a) </w:t>
            </w:r>
            <w:proofErr w:type="spellStart"/>
            <w:r w:rsidRPr="00EA5242">
              <w:rPr>
                <w:rFonts w:ascii="Montserrat Light" w:eastAsia="Times New Roman" w:hAnsi="Montserrat Light"/>
                <w:i/>
                <w:iCs/>
                <w:lang w:val="en-US"/>
              </w:rPr>
              <w:t>folosirea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dispunerea</w:t>
            </w:r>
            <w:proofErr w:type="spellEnd"/>
            <w:r w:rsidRPr="00EA5242">
              <w:rPr>
                <w:rFonts w:ascii="Montserrat Light" w:eastAsia="Times New Roman" w:hAnsi="Montserrat Light"/>
                <w:i/>
                <w:iCs/>
                <w:lang w:val="en-US"/>
              </w:rPr>
              <w:t xml:space="preserve"> de </w:t>
            </w:r>
            <w:proofErr w:type="spellStart"/>
            <w:r w:rsidRPr="00EA5242">
              <w:rPr>
                <w:rFonts w:ascii="Montserrat Light" w:eastAsia="Times New Roman" w:hAnsi="Montserrat Light"/>
                <w:i/>
                <w:iCs/>
                <w:lang w:val="en-US"/>
              </w:rPr>
              <w:t>bunul</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dat</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administrare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condiţiile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stabilite</w:t>
            </w:r>
            <w:proofErr w:type="spellEnd"/>
            <w:r w:rsidRPr="00EA5242">
              <w:rPr>
                <w:rFonts w:ascii="Montserrat Light" w:eastAsia="Times New Roman" w:hAnsi="Montserrat Light"/>
                <w:i/>
                <w:iCs/>
                <w:lang w:val="en-US"/>
              </w:rPr>
              <w:t xml:space="preserve"> de </w:t>
            </w:r>
            <w:proofErr w:type="spellStart"/>
            <w:r w:rsidRPr="00EA5242">
              <w:rPr>
                <w:rFonts w:ascii="Montserrat Light" w:eastAsia="Times New Roman" w:hAnsi="Montserrat Light"/>
                <w:i/>
                <w:iCs/>
                <w:lang w:val="en-US"/>
              </w:rPr>
              <w:t>lege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dacă</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este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cazul</w:t>
            </w:r>
            <w:proofErr w:type="spellEnd"/>
            <w:r w:rsidRPr="00EA5242">
              <w:rPr>
                <w:rFonts w:ascii="Montserrat Light" w:eastAsia="Times New Roman" w:hAnsi="Montserrat Light"/>
                <w:i/>
                <w:iCs/>
                <w:lang w:val="en-US"/>
              </w:rPr>
              <w:t xml:space="preserve">, de </w:t>
            </w:r>
            <w:proofErr w:type="spellStart"/>
            <w:r w:rsidRPr="00EA5242">
              <w:rPr>
                <w:rFonts w:ascii="Montserrat Light" w:eastAsia="Times New Roman" w:hAnsi="Montserrat Light"/>
                <w:i/>
                <w:iCs/>
                <w:lang w:val="en-US"/>
              </w:rPr>
              <w:t>actul</w:t>
            </w:r>
            <w:proofErr w:type="spellEnd"/>
            <w:r w:rsidRPr="00EA5242">
              <w:rPr>
                <w:rFonts w:ascii="Montserrat Light" w:eastAsia="Times New Roman" w:hAnsi="Montserrat Light"/>
                <w:i/>
                <w:iCs/>
                <w:lang w:val="en-US"/>
              </w:rPr>
              <w:t xml:space="preserve"> de </w:t>
            </w:r>
            <w:proofErr w:type="spellStart"/>
            <w:r w:rsidRPr="00EA5242">
              <w:rPr>
                <w:rFonts w:ascii="Montserrat Light" w:eastAsia="Times New Roman" w:hAnsi="Montserrat Light"/>
                <w:i/>
                <w:iCs/>
                <w:lang w:val="en-US"/>
              </w:rPr>
              <w:t>constituire</w:t>
            </w:r>
            <w:proofErr w:type="spellEnd"/>
            <w:r w:rsidRPr="00EA5242">
              <w:rPr>
                <w:rFonts w:ascii="Montserrat Light" w:eastAsia="Times New Roman" w:hAnsi="Montserrat Light"/>
                <w:i/>
                <w:iCs/>
                <w:lang w:val="en-US"/>
              </w:rPr>
              <w:t>;</w:t>
            </w:r>
          </w:p>
          <w:p w14:paraId="7F6EE49C"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b) </w:t>
            </w:r>
            <w:proofErr w:type="spellStart"/>
            <w:r w:rsidRPr="00EA5242">
              <w:rPr>
                <w:rFonts w:ascii="Montserrat Light" w:eastAsia="Times New Roman" w:hAnsi="Montserrat Light"/>
                <w:i/>
                <w:iCs/>
                <w:lang w:val="en-US"/>
              </w:rPr>
              <w:t>asigurarea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pazei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protecţiei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conservarea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bunurilor</w:t>
            </w:r>
            <w:proofErr w:type="spellEnd"/>
            <w:r w:rsidRPr="00EA5242">
              <w:rPr>
                <w:rFonts w:ascii="Montserrat Light" w:eastAsia="Times New Roman" w:hAnsi="Montserrat Light"/>
                <w:i/>
                <w:iCs/>
                <w:lang w:val="en-US"/>
              </w:rPr>
              <w:t xml:space="preserve">, ca un bun </w:t>
            </w:r>
            <w:proofErr w:type="spellStart"/>
            <w:r w:rsidRPr="00EA5242">
              <w:rPr>
                <w:rFonts w:ascii="Montserrat Light" w:eastAsia="Times New Roman" w:hAnsi="Montserrat Light"/>
                <w:i/>
                <w:iCs/>
                <w:lang w:val="en-US"/>
              </w:rPr>
              <w:t>proprietar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suportarea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tuturor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cheltuielilor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necesare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unei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bune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funcţionări</w:t>
            </w:r>
            <w:proofErr w:type="spellEnd"/>
            <w:r w:rsidRPr="00EA5242">
              <w:rPr>
                <w:rFonts w:ascii="Montserrat Light" w:eastAsia="Times New Roman" w:hAnsi="Montserrat Light"/>
                <w:i/>
                <w:iCs/>
                <w:lang w:val="en-US"/>
              </w:rPr>
              <w:t>;</w:t>
            </w:r>
          </w:p>
          <w:p w14:paraId="5C452D9B"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c) </w:t>
            </w:r>
            <w:proofErr w:type="spellStart"/>
            <w:r w:rsidRPr="00EA5242">
              <w:rPr>
                <w:rFonts w:ascii="Montserrat Light" w:eastAsia="Times New Roman" w:hAnsi="Montserrat Light"/>
                <w:i/>
                <w:iCs/>
                <w:lang w:val="en-US"/>
              </w:rPr>
              <w:t>efectuarea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formalităţilor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necesare</w:t>
            </w:r>
            <w:proofErr w:type="spellEnd"/>
            <w:r w:rsidRPr="00EA5242">
              <w:rPr>
                <w:rFonts w:ascii="Montserrat Light" w:eastAsia="Times New Roman" w:hAnsi="Montserrat Light"/>
                <w:i/>
                <w:iCs/>
                <w:lang w:val="en-US"/>
              </w:rPr>
              <w:t xml:space="preserve"> cu </w:t>
            </w:r>
            <w:proofErr w:type="spellStart"/>
            <w:r w:rsidRPr="00EA5242">
              <w:rPr>
                <w:rFonts w:ascii="Montserrat Light" w:eastAsia="Times New Roman" w:hAnsi="Montserrat Light"/>
                <w:i/>
                <w:iCs/>
                <w:lang w:val="en-US"/>
              </w:rPr>
              <w:t>privire</w:t>
            </w:r>
            <w:proofErr w:type="spellEnd"/>
            <w:r w:rsidRPr="00EA5242">
              <w:rPr>
                <w:rFonts w:ascii="Montserrat Light" w:eastAsia="Times New Roman" w:hAnsi="Montserrat Light"/>
                <w:i/>
                <w:iCs/>
                <w:lang w:val="en-US"/>
              </w:rPr>
              <w:t xml:space="preserve"> la </w:t>
            </w:r>
            <w:proofErr w:type="spellStart"/>
            <w:r w:rsidRPr="00EA5242">
              <w:rPr>
                <w:rFonts w:ascii="Montserrat Light" w:eastAsia="Times New Roman" w:hAnsi="Montserrat Light"/>
                <w:i/>
                <w:iCs/>
                <w:lang w:val="en-US"/>
              </w:rPr>
              <w:t>închiriere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limitele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actului</w:t>
            </w:r>
            <w:proofErr w:type="spellEnd"/>
            <w:r w:rsidRPr="00EA5242">
              <w:rPr>
                <w:rFonts w:ascii="Montserrat Light" w:eastAsia="Times New Roman" w:hAnsi="Montserrat Light"/>
                <w:i/>
                <w:iCs/>
                <w:lang w:val="en-US"/>
              </w:rPr>
              <w:t xml:space="preserve"> de dare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administrare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cu </w:t>
            </w:r>
            <w:proofErr w:type="spellStart"/>
            <w:r w:rsidRPr="00EA5242">
              <w:rPr>
                <w:rFonts w:ascii="Montserrat Light" w:eastAsia="Times New Roman" w:hAnsi="Montserrat Light"/>
                <w:i/>
                <w:iCs/>
                <w:lang w:val="en-US"/>
              </w:rPr>
              <w:t>respectarea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legislaţiei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aplicabile</w:t>
            </w:r>
            <w:proofErr w:type="spellEnd"/>
            <w:r w:rsidRPr="00EA5242">
              <w:rPr>
                <w:rFonts w:ascii="Montserrat Light" w:eastAsia="Times New Roman" w:hAnsi="Montserrat Light"/>
                <w:i/>
                <w:iCs/>
                <w:lang w:val="en-US"/>
              </w:rPr>
              <w:t>;</w:t>
            </w:r>
          </w:p>
          <w:p w14:paraId="64F373BD"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d) </w:t>
            </w:r>
            <w:proofErr w:type="spellStart"/>
            <w:r w:rsidRPr="00EA5242">
              <w:rPr>
                <w:rFonts w:ascii="Montserrat Light" w:eastAsia="Times New Roman" w:hAnsi="Montserrat Light"/>
                <w:i/>
                <w:iCs/>
                <w:lang w:val="en-US"/>
              </w:rPr>
              <w:t>culegerea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fructelor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bunului</w:t>
            </w:r>
            <w:proofErr w:type="spellEnd"/>
            <w:r w:rsidRPr="00EA5242">
              <w:rPr>
                <w:rFonts w:ascii="Montserrat Light" w:eastAsia="Times New Roman" w:hAnsi="Montserrat Light"/>
                <w:i/>
                <w:iCs/>
                <w:lang w:val="en-US"/>
              </w:rPr>
              <w:t>;</w:t>
            </w:r>
          </w:p>
          <w:p w14:paraId="6AAC1118"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e) </w:t>
            </w:r>
            <w:proofErr w:type="spellStart"/>
            <w:r w:rsidRPr="00EA5242">
              <w:rPr>
                <w:rFonts w:ascii="Montserrat Light" w:eastAsia="Times New Roman" w:hAnsi="Montserrat Light"/>
                <w:i/>
                <w:iCs/>
                <w:lang w:val="en-US"/>
              </w:rPr>
              <w:t>efectuarea</w:t>
            </w:r>
            <w:proofErr w:type="spellEnd"/>
            <w:r w:rsidRPr="00EA5242">
              <w:rPr>
                <w:rFonts w:ascii="Montserrat Light" w:eastAsia="Times New Roman" w:hAnsi="Montserrat Light"/>
                <w:i/>
                <w:iCs/>
                <w:lang w:val="en-US"/>
              </w:rPr>
              <w:t xml:space="preserve"> de </w:t>
            </w:r>
            <w:proofErr w:type="spellStart"/>
            <w:r w:rsidRPr="00EA5242">
              <w:rPr>
                <w:rFonts w:ascii="Montserrat Light" w:eastAsia="Times New Roman" w:hAnsi="Montserrat Light"/>
                <w:i/>
                <w:iCs/>
                <w:lang w:val="en-US"/>
              </w:rPr>
              <w:t>lucrări</w:t>
            </w:r>
            <w:proofErr w:type="spellEnd"/>
            <w:r w:rsidRPr="00EA5242">
              <w:rPr>
                <w:rFonts w:ascii="Montserrat Light" w:eastAsia="Times New Roman" w:hAnsi="Montserrat Light"/>
                <w:i/>
                <w:iCs/>
                <w:lang w:val="en-US"/>
              </w:rPr>
              <w:t xml:space="preserve"> de </w:t>
            </w:r>
            <w:proofErr w:type="spellStart"/>
            <w:r w:rsidRPr="00EA5242">
              <w:rPr>
                <w:rFonts w:ascii="Montserrat Light" w:eastAsia="Times New Roman" w:hAnsi="Montserrat Light"/>
                <w:i/>
                <w:iCs/>
                <w:lang w:val="en-US"/>
              </w:rPr>
              <w:t>investiţii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asupra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bunului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condiţiile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actului</w:t>
            </w:r>
            <w:proofErr w:type="spellEnd"/>
            <w:r w:rsidRPr="00EA5242">
              <w:rPr>
                <w:rFonts w:ascii="Montserrat Light" w:eastAsia="Times New Roman" w:hAnsi="Montserrat Light"/>
                <w:i/>
                <w:iCs/>
                <w:lang w:val="en-US"/>
              </w:rPr>
              <w:t xml:space="preserve"> de dare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administrare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a </w:t>
            </w:r>
            <w:proofErr w:type="spellStart"/>
            <w:r w:rsidRPr="00EA5242">
              <w:rPr>
                <w:rFonts w:ascii="Montserrat Light" w:eastAsia="Times New Roman" w:hAnsi="Montserrat Light"/>
                <w:i/>
                <w:iCs/>
                <w:lang w:val="en-US"/>
              </w:rPr>
              <w:t>legislaţiei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materia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achiziţiilor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publice</w:t>
            </w:r>
            <w:proofErr w:type="spellEnd"/>
            <w:r w:rsidRPr="00EA5242">
              <w:rPr>
                <w:rFonts w:ascii="Montserrat Light" w:eastAsia="Times New Roman" w:hAnsi="Montserrat Light"/>
                <w:i/>
                <w:iCs/>
                <w:lang w:val="en-US"/>
              </w:rPr>
              <w:t>;</w:t>
            </w:r>
          </w:p>
          <w:p w14:paraId="6618B416"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f) </w:t>
            </w:r>
            <w:proofErr w:type="spellStart"/>
            <w:r w:rsidRPr="00EA5242">
              <w:rPr>
                <w:rFonts w:ascii="Montserrat Light" w:eastAsia="Times New Roman" w:hAnsi="Montserrat Light"/>
                <w:i/>
                <w:iCs/>
                <w:lang w:val="en-US"/>
              </w:rPr>
              <w:t>suportarea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tuturor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cheltuielilor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necesare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pentru</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aducerea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bunului</w:t>
            </w:r>
            <w:proofErr w:type="spellEnd"/>
            <w:r w:rsidRPr="00EA5242">
              <w:rPr>
                <w:rFonts w:ascii="Montserrat Light" w:eastAsia="Times New Roman" w:hAnsi="Montserrat Light"/>
                <w:i/>
                <w:iCs/>
                <w:lang w:val="en-US"/>
              </w:rPr>
              <w:t xml:space="preserve"> la </w:t>
            </w:r>
            <w:proofErr w:type="spellStart"/>
            <w:r w:rsidRPr="00EA5242">
              <w:rPr>
                <w:rFonts w:ascii="Montserrat Light" w:eastAsia="Times New Roman" w:hAnsi="Montserrat Light"/>
                <w:i/>
                <w:iCs/>
                <w:lang w:val="en-US"/>
              </w:rPr>
              <w:t>starea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corespunzătoare</w:t>
            </w:r>
            <w:proofErr w:type="spellEnd"/>
            <w:r w:rsidRPr="00EA5242">
              <w:rPr>
                <w:rFonts w:ascii="Montserrat Light" w:eastAsia="Times New Roman" w:hAnsi="Montserrat Light"/>
                <w:i/>
                <w:iCs/>
                <w:lang w:val="en-US"/>
              </w:rPr>
              <w:t xml:space="preserve"> de </w:t>
            </w:r>
            <w:proofErr w:type="spellStart"/>
            <w:r w:rsidRPr="00EA5242">
              <w:rPr>
                <w:rFonts w:ascii="Montserrat Light" w:eastAsia="Times New Roman" w:hAnsi="Montserrat Light"/>
                <w:i/>
                <w:iCs/>
                <w:lang w:val="en-US"/>
              </w:rPr>
              <w:t>folosinţă</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cazul</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degradării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acestuia</w:t>
            </w:r>
            <w:proofErr w:type="spellEnd"/>
            <w:r w:rsidRPr="00EA5242">
              <w:rPr>
                <w:rFonts w:ascii="Montserrat Light" w:eastAsia="Times New Roman" w:hAnsi="Montserrat Light"/>
                <w:i/>
                <w:iCs/>
                <w:lang w:val="en-US"/>
              </w:rPr>
              <w:t xml:space="preserve">, ca </w:t>
            </w:r>
            <w:proofErr w:type="spellStart"/>
            <w:r w:rsidRPr="00EA5242">
              <w:rPr>
                <w:rFonts w:ascii="Montserrat Light" w:eastAsia="Times New Roman" w:hAnsi="Montserrat Light"/>
                <w:i/>
                <w:iCs/>
                <w:lang w:val="en-US"/>
              </w:rPr>
              <w:t>urmare</w:t>
            </w:r>
            <w:proofErr w:type="spellEnd"/>
            <w:r w:rsidRPr="00EA5242">
              <w:rPr>
                <w:rFonts w:ascii="Montserrat Light" w:eastAsia="Times New Roman" w:hAnsi="Montserrat Light"/>
                <w:i/>
                <w:iCs/>
                <w:lang w:val="en-US"/>
              </w:rPr>
              <w:t xml:space="preserve"> a </w:t>
            </w:r>
            <w:proofErr w:type="spellStart"/>
            <w:r w:rsidRPr="00EA5242">
              <w:rPr>
                <w:rFonts w:ascii="Montserrat Light" w:eastAsia="Times New Roman" w:hAnsi="Montserrat Light"/>
                <w:i/>
                <w:iCs/>
                <w:lang w:val="en-US"/>
              </w:rPr>
              <w:t>utilizării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necorespunzătoare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sau</w:t>
            </w:r>
            <w:proofErr w:type="spellEnd"/>
            <w:r w:rsidRPr="00EA5242">
              <w:rPr>
                <w:rFonts w:ascii="Montserrat Light" w:eastAsia="Times New Roman" w:hAnsi="Montserrat Light"/>
                <w:i/>
                <w:iCs/>
                <w:lang w:val="en-US"/>
              </w:rPr>
              <w:t xml:space="preserve"> a </w:t>
            </w:r>
            <w:proofErr w:type="spellStart"/>
            <w:r w:rsidRPr="00EA5242">
              <w:rPr>
                <w:rFonts w:ascii="Montserrat Light" w:eastAsia="Times New Roman" w:hAnsi="Montserrat Light"/>
                <w:i/>
                <w:iCs/>
                <w:lang w:val="en-US"/>
              </w:rPr>
              <w:t>neasigurării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pazei</w:t>
            </w:r>
            <w:proofErr w:type="spellEnd"/>
            <w:r w:rsidRPr="00EA5242">
              <w:rPr>
                <w:rFonts w:ascii="Montserrat Light" w:eastAsia="Times New Roman" w:hAnsi="Montserrat Light"/>
                <w:i/>
                <w:iCs/>
                <w:lang w:val="en-US"/>
              </w:rPr>
              <w:t>;</w:t>
            </w:r>
          </w:p>
          <w:p w14:paraId="5CC19F2F"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g) </w:t>
            </w:r>
            <w:proofErr w:type="spellStart"/>
            <w:r w:rsidRPr="00EA5242">
              <w:rPr>
                <w:rFonts w:ascii="Montserrat Light" w:eastAsia="Times New Roman" w:hAnsi="Montserrat Light"/>
                <w:i/>
                <w:iCs/>
                <w:lang w:val="en-US"/>
              </w:rPr>
              <w:t>acordarea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dreptului</w:t>
            </w:r>
            <w:proofErr w:type="spellEnd"/>
            <w:r w:rsidRPr="00EA5242">
              <w:rPr>
                <w:rFonts w:ascii="Montserrat Light" w:eastAsia="Times New Roman" w:hAnsi="Montserrat Light"/>
                <w:i/>
                <w:iCs/>
                <w:lang w:val="en-US"/>
              </w:rPr>
              <w:t xml:space="preserve"> de </w:t>
            </w:r>
            <w:proofErr w:type="spellStart"/>
            <w:r w:rsidRPr="00EA5242">
              <w:rPr>
                <w:rFonts w:ascii="Montserrat Light" w:eastAsia="Times New Roman" w:hAnsi="Montserrat Light"/>
                <w:i/>
                <w:iCs/>
                <w:lang w:val="en-US"/>
              </w:rPr>
              <w:t>servitute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condiţiile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legii</w:t>
            </w:r>
            <w:proofErr w:type="spellEnd"/>
            <w:r w:rsidRPr="00EA5242">
              <w:rPr>
                <w:rFonts w:ascii="Montserrat Light" w:eastAsia="Times New Roman" w:hAnsi="Montserrat Light"/>
                <w:i/>
                <w:iCs/>
                <w:lang w:val="en-US"/>
              </w:rPr>
              <w:t>;</w:t>
            </w:r>
          </w:p>
          <w:p w14:paraId="0B04BD32"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h) </w:t>
            </w:r>
            <w:proofErr w:type="spellStart"/>
            <w:r w:rsidRPr="00EA5242">
              <w:rPr>
                <w:rFonts w:ascii="Montserrat Light" w:eastAsia="Times New Roman" w:hAnsi="Montserrat Light"/>
                <w:i/>
                <w:iCs/>
                <w:lang w:val="en-US"/>
              </w:rPr>
              <w:t>obţinerea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avizelor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pentru</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planul</w:t>
            </w:r>
            <w:proofErr w:type="spellEnd"/>
            <w:r w:rsidRPr="00EA5242">
              <w:rPr>
                <w:rFonts w:ascii="Montserrat Light" w:eastAsia="Times New Roman" w:hAnsi="Montserrat Light"/>
                <w:i/>
                <w:iCs/>
                <w:lang w:val="en-US"/>
              </w:rPr>
              <w:t xml:space="preserve"> urbanistic zonal </w:t>
            </w:r>
            <w:proofErr w:type="spellStart"/>
            <w:r w:rsidRPr="00EA5242">
              <w:rPr>
                <w:rFonts w:ascii="Montserrat Light" w:eastAsia="Times New Roman" w:hAnsi="Montserrat Light"/>
                <w:i/>
                <w:iCs/>
                <w:lang w:val="en-US"/>
              </w:rPr>
              <w:t>fără</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schimbarea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uzului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interesului</w:t>
            </w:r>
            <w:proofErr w:type="spellEnd"/>
            <w:r w:rsidRPr="00EA5242">
              <w:rPr>
                <w:rFonts w:ascii="Montserrat Light" w:eastAsia="Times New Roman" w:hAnsi="Montserrat Light"/>
                <w:i/>
                <w:iCs/>
                <w:lang w:val="en-US"/>
              </w:rPr>
              <w:t xml:space="preserve"> public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destinaţiei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bunului</w:t>
            </w:r>
            <w:proofErr w:type="spellEnd"/>
            <w:r w:rsidRPr="00EA5242">
              <w:rPr>
                <w:rFonts w:ascii="Montserrat Light" w:eastAsia="Times New Roman" w:hAnsi="Montserrat Light"/>
                <w:i/>
                <w:iCs/>
                <w:lang w:val="en-US"/>
              </w:rPr>
              <w:t>;</w:t>
            </w:r>
          </w:p>
          <w:p w14:paraId="4FDAE8F3" w14:textId="77777777" w:rsidR="00EA5242" w:rsidRPr="00EA5242" w:rsidRDefault="00EA5242" w:rsidP="00EA5242">
            <w:pPr>
              <w:spacing w:line="240" w:lineRule="auto"/>
              <w:contextualSpacing/>
              <w:rPr>
                <w:rFonts w:ascii="Montserrat Light" w:eastAsia="Times New Roman" w:hAnsi="Montserrat Light"/>
                <w:i/>
                <w:iCs/>
                <w:lang w:val="en-US"/>
              </w:rPr>
            </w:pPr>
            <w:proofErr w:type="spellStart"/>
            <w:r w:rsidRPr="00EA5242">
              <w:rPr>
                <w:rFonts w:ascii="Montserrat Light" w:eastAsia="Times New Roman" w:hAnsi="Montserrat Light"/>
                <w:i/>
                <w:iCs/>
                <w:lang w:val="en-US"/>
              </w:rPr>
              <w:t>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obţinerea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avizelor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pentru</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lucrări</w:t>
            </w:r>
            <w:proofErr w:type="spellEnd"/>
            <w:r w:rsidRPr="00EA5242">
              <w:rPr>
                <w:rFonts w:ascii="Montserrat Light" w:eastAsia="Times New Roman" w:hAnsi="Montserrat Light"/>
                <w:i/>
                <w:iCs/>
                <w:lang w:val="en-US"/>
              </w:rPr>
              <w:t xml:space="preserve"> de </w:t>
            </w:r>
            <w:proofErr w:type="spellStart"/>
            <w:r w:rsidRPr="00EA5242">
              <w:rPr>
                <w:rFonts w:ascii="Montserrat Light" w:eastAsia="Times New Roman" w:hAnsi="Montserrat Light"/>
                <w:i/>
                <w:iCs/>
                <w:lang w:val="en-US"/>
              </w:rPr>
              <w:t>îmbunătăţire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şi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menţinere</w:t>
            </w:r>
            <w:proofErr w:type="spellEnd"/>
            <w:r w:rsidRPr="00EA5242">
              <w:rPr>
                <w:rFonts w:ascii="Montserrat Light" w:eastAsia="Times New Roman" w:hAnsi="Montserrat Light"/>
                <w:i/>
                <w:iCs/>
                <w:lang w:val="en-US"/>
              </w:rPr>
              <w:t xml:space="preserve"> a </w:t>
            </w:r>
            <w:proofErr w:type="spellStart"/>
            <w:r w:rsidRPr="00EA5242">
              <w:rPr>
                <w:rFonts w:ascii="Montserrat Light" w:eastAsia="Times New Roman" w:hAnsi="Montserrat Light"/>
                <w:i/>
                <w:iCs/>
                <w:lang w:val="en-US"/>
              </w:rPr>
              <w:t>caracteristicilor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tehnice</w:t>
            </w:r>
            <w:proofErr w:type="spellEnd"/>
            <w:r w:rsidRPr="00EA5242">
              <w:rPr>
                <w:rFonts w:ascii="Montserrat Light" w:eastAsia="Times New Roman" w:hAnsi="Montserrat Light"/>
                <w:i/>
                <w:iCs/>
                <w:lang w:val="en-US"/>
              </w:rPr>
              <w:t xml:space="preserve"> ale </w:t>
            </w:r>
            <w:proofErr w:type="spellStart"/>
            <w:r w:rsidRPr="00EA5242">
              <w:rPr>
                <w:rFonts w:ascii="Montserrat Light" w:eastAsia="Times New Roman" w:hAnsi="Montserrat Light"/>
                <w:i/>
                <w:iCs/>
                <w:lang w:val="en-US"/>
              </w:rPr>
              <w:t>bunurilor</w:t>
            </w:r>
            <w:proofErr w:type="spellEnd"/>
            <w:r w:rsidRPr="00EA5242">
              <w:rPr>
                <w:rFonts w:ascii="Montserrat Light" w:eastAsia="Times New Roman" w:hAnsi="Montserrat Light"/>
                <w:i/>
                <w:iCs/>
                <w:lang w:val="en-US"/>
              </w:rPr>
              <w:t>;</w:t>
            </w:r>
          </w:p>
          <w:p w14:paraId="1C279E8D"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j) </w:t>
            </w:r>
            <w:proofErr w:type="spellStart"/>
            <w:r w:rsidRPr="00EA5242">
              <w:rPr>
                <w:rFonts w:ascii="Montserrat Light" w:eastAsia="Times New Roman" w:hAnsi="Montserrat Light"/>
                <w:i/>
                <w:iCs/>
                <w:lang w:val="en-US"/>
              </w:rPr>
              <w:t>reevaluarea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bunurilor</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condiţiile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legii</w:t>
            </w:r>
            <w:proofErr w:type="spellEnd"/>
            <w:r w:rsidRPr="00EA5242">
              <w:rPr>
                <w:rFonts w:ascii="Montserrat Light" w:eastAsia="Times New Roman" w:hAnsi="Montserrat Light"/>
                <w:i/>
                <w:iCs/>
                <w:lang w:val="en-US"/>
              </w:rPr>
              <w:t>;</w:t>
            </w:r>
          </w:p>
          <w:p w14:paraId="36FA4CC2"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k) </w:t>
            </w:r>
            <w:proofErr w:type="spellStart"/>
            <w:r w:rsidRPr="00EA5242">
              <w:rPr>
                <w:rFonts w:ascii="Montserrat Light" w:eastAsia="Times New Roman" w:hAnsi="Montserrat Light"/>
                <w:i/>
                <w:iCs/>
                <w:lang w:val="en-US"/>
              </w:rPr>
              <w:t>semnarea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procesului</w:t>
            </w:r>
            <w:proofErr w:type="spellEnd"/>
            <w:r w:rsidRPr="00EA5242">
              <w:rPr>
                <w:rFonts w:ascii="Montserrat Light" w:eastAsia="Times New Roman" w:hAnsi="Montserrat Light"/>
                <w:i/>
                <w:iCs/>
                <w:lang w:val="en-US"/>
              </w:rPr>
              <w:t xml:space="preserve">-verbal de </w:t>
            </w:r>
            <w:proofErr w:type="spellStart"/>
            <w:r w:rsidRPr="00EA5242">
              <w:rPr>
                <w:rFonts w:ascii="Montserrat Light" w:eastAsia="Times New Roman" w:hAnsi="Montserrat Light"/>
                <w:i/>
                <w:iCs/>
                <w:lang w:val="en-US"/>
              </w:rPr>
              <w:t>vecinătate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fără</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schimbarea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regimului</w:t>
            </w:r>
            <w:proofErr w:type="spellEnd"/>
            <w:r w:rsidRPr="00EA5242">
              <w:rPr>
                <w:rFonts w:ascii="Montserrat Light" w:eastAsia="Times New Roman" w:hAnsi="Montserrat Light"/>
                <w:i/>
                <w:iCs/>
                <w:lang w:val="en-US"/>
              </w:rPr>
              <w:t xml:space="preserve"> juridic al </w:t>
            </w:r>
            <w:proofErr w:type="spellStart"/>
            <w:r w:rsidRPr="00EA5242">
              <w:rPr>
                <w:rFonts w:ascii="Montserrat Light" w:eastAsia="Times New Roman" w:hAnsi="Montserrat Light"/>
                <w:i/>
                <w:iCs/>
                <w:lang w:val="en-US"/>
              </w:rPr>
              <w:t>bunului</w:t>
            </w:r>
            <w:proofErr w:type="spellEnd"/>
            <w:r w:rsidRPr="00EA5242">
              <w:rPr>
                <w:rFonts w:ascii="Montserrat Light" w:eastAsia="Times New Roman" w:hAnsi="Montserrat Light"/>
                <w:i/>
                <w:iCs/>
                <w:lang w:val="en-US"/>
              </w:rPr>
              <w:t>;</w:t>
            </w:r>
          </w:p>
          <w:p w14:paraId="3B5F7788"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l) </w:t>
            </w:r>
            <w:proofErr w:type="spellStart"/>
            <w:r w:rsidRPr="00EA5242">
              <w:rPr>
                <w:rFonts w:ascii="Montserrat Light" w:eastAsia="Times New Roman" w:hAnsi="Montserrat Light"/>
                <w:i/>
                <w:iCs/>
                <w:lang w:val="en-US"/>
              </w:rPr>
              <w:t>semnarea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acordului</w:t>
            </w:r>
            <w:proofErr w:type="spellEnd"/>
            <w:r w:rsidRPr="00EA5242">
              <w:rPr>
                <w:rFonts w:ascii="Montserrat Light" w:eastAsia="Times New Roman" w:hAnsi="Montserrat Light"/>
                <w:i/>
                <w:iCs/>
                <w:lang w:val="en-US"/>
              </w:rPr>
              <w:t xml:space="preserve"> de </w:t>
            </w:r>
            <w:proofErr w:type="spellStart"/>
            <w:r w:rsidRPr="00EA5242">
              <w:rPr>
                <w:rFonts w:ascii="Montserrat Light" w:eastAsia="Times New Roman" w:hAnsi="Montserrat Light"/>
                <w:i/>
                <w:iCs/>
                <w:lang w:val="en-US"/>
              </w:rPr>
              <w:t>avizare</w:t>
            </w:r>
            <w:proofErr w:type="spellEnd"/>
            <w:r w:rsidRPr="00EA5242">
              <w:rPr>
                <w:rFonts w:ascii="Montserrat Light" w:eastAsia="Times New Roman" w:hAnsi="Montserrat Light"/>
                <w:i/>
                <w:iCs/>
                <w:lang w:val="en-US"/>
              </w:rPr>
              <w:t xml:space="preserve"> a </w:t>
            </w:r>
            <w:proofErr w:type="spellStart"/>
            <w:r w:rsidRPr="00EA5242">
              <w:rPr>
                <w:rFonts w:ascii="Montserrat Light" w:eastAsia="Times New Roman" w:hAnsi="Montserrat Light"/>
                <w:i/>
                <w:iCs/>
                <w:lang w:val="en-US"/>
              </w:rPr>
              <w:t>documentaţiei</w:t>
            </w:r>
            <w:proofErr w:type="spellEnd"/>
            <w:r w:rsidRPr="00EA5242">
              <w:rPr>
                <w:rFonts w:ascii="Montserrat Light" w:eastAsia="Times New Roman" w:hAnsi="Montserrat Light"/>
                <w:i/>
                <w:iCs/>
                <w:lang w:val="en-US"/>
              </w:rPr>
              <w:t xml:space="preserve"> de carte </w:t>
            </w:r>
            <w:proofErr w:type="spellStart"/>
            <w:r w:rsidRPr="00EA5242">
              <w:rPr>
                <w:rFonts w:ascii="Montserrat Light" w:eastAsia="Times New Roman" w:hAnsi="Montserrat Light"/>
                <w:i/>
                <w:iCs/>
                <w:lang w:val="en-US"/>
              </w:rPr>
              <w:t>funciară</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pentru</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obţinerea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certificatului</w:t>
            </w:r>
            <w:proofErr w:type="spellEnd"/>
            <w:r w:rsidRPr="00EA5242">
              <w:rPr>
                <w:rFonts w:ascii="Montserrat Light" w:eastAsia="Times New Roman" w:hAnsi="Montserrat Light"/>
                <w:i/>
                <w:iCs/>
                <w:lang w:val="en-US"/>
              </w:rPr>
              <w:t xml:space="preserve"> de </w:t>
            </w:r>
            <w:proofErr w:type="spellStart"/>
            <w:r w:rsidRPr="00EA5242">
              <w:rPr>
                <w:rFonts w:ascii="Montserrat Light" w:eastAsia="Times New Roman" w:hAnsi="Montserrat Light"/>
                <w:i/>
                <w:iCs/>
                <w:lang w:val="en-US"/>
              </w:rPr>
              <w:t>atestare</w:t>
            </w:r>
            <w:proofErr w:type="spellEnd"/>
            <w:r w:rsidRPr="00EA5242">
              <w:rPr>
                <w:rFonts w:ascii="Montserrat Light" w:eastAsia="Times New Roman" w:hAnsi="Montserrat Light"/>
                <w:i/>
                <w:iCs/>
                <w:lang w:val="en-US"/>
              </w:rPr>
              <w:t xml:space="preserve"> </w:t>
            </w:r>
            <w:proofErr w:type="gramStart"/>
            <w:r w:rsidRPr="00EA5242">
              <w:rPr>
                <w:rFonts w:ascii="Montserrat Light" w:eastAsia="Times New Roman" w:hAnsi="Montserrat Light"/>
                <w:i/>
                <w:iCs/>
                <w:lang w:val="en-US"/>
              </w:rPr>
              <w:t>a</w:t>
            </w:r>
            <w:proofErr w:type="gram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edificării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construcţiilor</w:t>
            </w:r>
            <w:proofErr w:type="spellEnd"/>
            <w:r w:rsidRPr="00EA5242">
              <w:rPr>
                <w:rFonts w:ascii="Montserrat Light" w:eastAsia="Times New Roman" w:hAnsi="Montserrat Light"/>
                <w:i/>
                <w:iCs/>
                <w:lang w:val="en-US"/>
              </w:rPr>
              <w:t>;</w:t>
            </w:r>
          </w:p>
          <w:p w14:paraId="58797A11" w14:textId="77777777" w:rsidR="00EA5242" w:rsidRPr="00EA5242" w:rsidRDefault="00EA5242" w:rsidP="00EA5242">
            <w:pPr>
              <w:spacing w:line="240" w:lineRule="auto"/>
              <w:contextualSpacing/>
              <w:rPr>
                <w:rFonts w:ascii="Montserrat Light" w:eastAsia="Times New Roman" w:hAnsi="Montserrat Light"/>
                <w:i/>
                <w:iCs/>
                <w:lang w:val="en-US"/>
              </w:rPr>
            </w:pPr>
            <w:r w:rsidRPr="00EA5242">
              <w:rPr>
                <w:rFonts w:ascii="Montserrat Light" w:eastAsia="Times New Roman" w:hAnsi="Montserrat Light"/>
                <w:i/>
                <w:iCs/>
                <w:lang w:val="en-US"/>
              </w:rPr>
              <w:t xml:space="preserve">(2) </w:t>
            </w:r>
            <w:proofErr w:type="spellStart"/>
            <w:r w:rsidRPr="00EA5242">
              <w:rPr>
                <w:rFonts w:ascii="Montserrat Light" w:eastAsia="Times New Roman" w:hAnsi="Montserrat Light"/>
                <w:i/>
                <w:iCs/>
                <w:lang w:val="en-US"/>
              </w:rPr>
              <w:t>Bunurile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imobile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proprietate</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publică</w:t>
            </w:r>
            <w:proofErr w:type="spellEnd"/>
            <w:r w:rsidRPr="00EA5242">
              <w:rPr>
                <w:rFonts w:ascii="Montserrat Light" w:eastAsia="Times New Roman" w:hAnsi="Montserrat Light"/>
                <w:i/>
                <w:iCs/>
                <w:lang w:val="en-US"/>
              </w:rPr>
              <w:t xml:space="preserve"> se </w:t>
            </w:r>
            <w:proofErr w:type="spellStart"/>
            <w:r w:rsidRPr="00EA5242">
              <w:rPr>
                <w:rFonts w:ascii="Montserrat Light" w:eastAsia="Times New Roman" w:hAnsi="Montserrat Light"/>
                <w:i/>
                <w:iCs/>
                <w:lang w:val="en-US"/>
              </w:rPr>
              <w:t>înscriu</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cartea</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funciară</w:t>
            </w:r>
            <w:proofErr w:type="spellEnd"/>
            <w:r w:rsidRPr="00EA5242">
              <w:rPr>
                <w:rFonts w:ascii="Montserrat Light" w:eastAsia="Times New Roman" w:hAnsi="Montserrat Light"/>
                <w:i/>
                <w:iCs/>
                <w:lang w:val="en-US"/>
              </w:rPr>
              <w:t xml:space="preserve"> anterior </w:t>
            </w:r>
            <w:proofErr w:type="spellStart"/>
            <w:r w:rsidRPr="00EA5242">
              <w:rPr>
                <w:rFonts w:ascii="Montserrat Light" w:eastAsia="Times New Roman" w:hAnsi="Montserrat Light"/>
                <w:i/>
                <w:iCs/>
                <w:lang w:val="en-US"/>
              </w:rPr>
              <w:t>emiterii</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actului</w:t>
            </w:r>
            <w:proofErr w:type="spellEnd"/>
            <w:r w:rsidRPr="00EA5242">
              <w:rPr>
                <w:rFonts w:ascii="Montserrat Light" w:eastAsia="Times New Roman" w:hAnsi="Montserrat Light"/>
                <w:i/>
                <w:iCs/>
                <w:lang w:val="en-US"/>
              </w:rPr>
              <w:t xml:space="preserve"> de dare </w:t>
            </w:r>
            <w:proofErr w:type="spellStart"/>
            <w:r w:rsidRPr="00EA5242">
              <w:rPr>
                <w:rFonts w:ascii="Montserrat Light" w:eastAsia="Times New Roman" w:hAnsi="Montserrat Light"/>
                <w:i/>
                <w:iCs/>
                <w:lang w:val="en-US"/>
              </w:rPr>
              <w:t>în</w:t>
            </w:r>
            <w:proofErr w:type="spellEnd"/>
            <w:r w:rsidRPr="00EA5242">
              <w:rPr>
                <w:rFonts w:ascii="Montserrat Light" w:eastAsia="Times New Roman" w:hAnsi="Montserrat Light"/>
                <w:i/>
                <w:iCs/>
                <w:lang w:val="en-US"/>
              </w:rPr>
              <w:t xml:space="preserve"> </w:t>
            </w:r>
            <w:proofErr w:type="spellStart"/>
            <w:r w:rsidRPr="00EA5242">
              <w:rPr>
                <w:rFonts w:ascii="Montserrat Light" w:eastAsia="Times New Roman" w:hAnsi="Montserrat Light"/>
                <w:i/>
                <w:iCs/>
                <w:lang w:val="en-US"/>
              </w:rPr>
              <w:t>administrare</w:t>
            </w:r>
            <w:proofErr w:type="spellEnd"/>
            <w:r w:rsidRPr="00EA5242">
              <w:rPr>
                <w:rFonts w:ascii="Montserrat Light" w:eastAsia="Times New Roman" w:hAnsi="Montserrat Light"/>
                <w:i/>
                <w:iCs/>
                <w:lang w:val="en-US"/>
              </w:rPr>
              <w:t>.</w:t>
            </w:r>
          </w:p>
          <w:p w14:paraId="4CFE6F87" w14:textId="3D50B856" w:rsidR="00A17E2A" w:rsidRPr="00B41010" w:rsidRDefault="00EA5242" w:rsidP="00EA5242">
            <w:pPr>
              <w:spacing w:after="120" w:line="240" w:lineRule="auto"/>
              <w:contextualSpacing/>
              <w:jc w:val="both"/>
              <w:rPr>
                <w:rFonts w:ascii="Montserrat Light" w:eastAsia="Times New Roman" w:hAnsi="Montserrat Light"/>
                <w:i/>
                <w:iCs/>
                <w:noProof/>
                <w:lang w:val="en-US" w:eastAsia="ro-RO"/>
              </w:rPr>
            </w:pPr>
            <w:r w:rsidRPr="00B41010">
              <w:rPr>
                <w:rFonts w:ascii="Montserrat Light" w:eastAsia="Times New Roman" w:hAnsi="Montserrat Light"/>
                <w:i/>
                <w:iCs/>
                <w:lang w:val="en-US"/>
              </w:rPr>
              <w:t xml:space="preserve">(3) </w:t>
            </w:r>
            <w:proofErr w:type="spellStart"/>
            <w:r w:rsidRPr="00B41010">
              <w:rPr>
                <w:rFonts w:ascii="Montserrat Light" w:eastAsia="Times New Roman" w:hAnsi="Montserrat Light"/>
                <w:i/>
                <w:iCs/>
                <w:lang w:val="en-US"/>
              </w:rPr>
              <w:t>Dreptul</w:t>
            </w:r>
            <w:proofErr w:type="spellEnd"/>
            <w:r w:rsidRPr="00B41010">
              <w:rPr>
                <w:rFonts w:ascii="Montserrat Light" w:eastAsia="Times New Roman" w:hAnsi="Montserrat Light"/>
                <w:i/>
                <w:iCs/>
                <w:lang w:val="en-US"/>
              </w:rPr>
              <w:t xml:space="preserve"> de </w:t>
            </w:r>
            <w:proofErr w:type="spellStart"/>
            <w:r w:rsidRPr="00B41010">
              <w:rPr>
                <w:rFonts w:ascii="Montserrat Light" w:eastAsia="Times New Roman" w:hAnsi="Montserrat Light"/>
                <w:i/>
                <w:iCs/>
                <w:lang w:val="en-US"/>
              </w:rPr>
              <w:t>administrare</w:t>
            </w:r>
            <w:proofErr w:type="spellEnd"/>
            <w:r w:rsidRPr="00B41010">
              <w:rPr>
                <w:rFonts w:ascii="Montserrat Light" w:eastAsia="Times New Roman" w:hAnsi="Montserrat Light"/>
                <w:i/>
                <w:iCs/>
                <w:lang w:val="en-US"/>
              </w:rPr>
              <w:t xml:space="preserve"> se </w:t>
            </w:r>
            <w:proofErr w:type="spellStart"/>
            <w:r w:rsidRPr="00B41010">
              <w:rPr>
                <w:rFonts w:ascii="Montserrat Light" w:eastAsia="Times New Roman" w:hAnsi="Montserrat Light"/>
                <w:i/>
                <w:iCs/>
                <w:lang w:val="en-US"/>
              </w:rPr>
              <w:t>înscrie</w:t>
            </w:r>
            <w:proofErr w:type="spellEnd"/>
            <w:r w:rsidRPr="00B41010">
              <w:rPr>
                <w:rFonts w:ascii="Montserrat Light" w:eastAsia="Times New Roman" w:hAnsi="Montserrat Light"/>
                <w:i/>
                <w:iCs/>
                <w:lang w:val="en-US"/>
              </w:rPr>
              <w:t xml:space="preserve"> </w:t>
            </w:r>
            <w:proofErr w:type="spellStart"/>
            <w:r w:rsidRPr="00B41010">
              <w:rPr>
                <w:rFonts w:ascii="Montserrat Light" w:eastAsia="Times New Roman" w:hAnsi="Montserrat Light"/>
                <w:i/>
                <w:iCs/>
                <w:lang w:val="en-US"/>
              </w:rPr>
              <w:t>în</w:t>
            </w:r>
            <w:proofErr w:type="spellEnd"/>
            <w:r w:rsidRPr="00B41010">
              <w:rPr>
                <w:rFonts w:ascii="Montserrat Light" w:eastAsia="Times New Roman" w:hAnsi="Montserrat Light"/>
                <w:i/>
                <w:iCs/>
                <w:lang w:val="en-US"/>
              </w:rPr>
              <w:t xml:space="preserve"> </w:t>
            </w:r>
            <w:proofErr w:type="spellStart"/>
            <w:r w:rsidRPr="00B41010">
              <w:rPr>
                <w:rFonts w:ascii="Montserrat Light" w:eastAsia="Times New Roman" w:hAnsi="Montserrat Light"/>
                <w:i/>
                <w:iCs/>
                <w:lang w:val="en-US"/>
              </w:rPr>
              <w:t>cartea</w:t>
            </w:r>
            <w:proofErr w:type="spellEnd"/>
            <w:r w:rsidRPr="00B41010">
              <w:rPr>
                <w:rFonts w:ascii="Montserrat Light" w:eastAsia="Times New Roman" w:hAnsi="Montserrat Light"/>
                <w:i/>
                <w:iCs/>
                <w:lang w:val="en-US"/>
              </w:rPr>
              <w:t xml:space="preserve"> </w:t>
            </w:r>
            <w:proofErr w:type="spellStart"/>
            <w:r w:rsidRPr="00B41010">
              <w:rPr>
                <w:rFonts w:ascii="Montserrat Light" w:eastAsia="Times New Roman" w:hAnsi="Montserrat Light"/>
                <w:i/>
                <w:iCs/>
                <w:lang w:val="en-US"/>
              </w:rPr>
              <w:t>funciară</w:t>
            </w:r>
            <w:proofErr w:type="spellEnd"/>
            <w:r w:rsidRPr="00B41010">
              <w:rPr>
                <w:rFonts w:ascii="Montserrat Light" w:eastAsia="Times New Roman" w:hAnsi="Montserrat Light"/>
                <w:i/>
                <w:iCs/>
                <w:lang w:val="en-US"/>
              </w:rPr>
              <w:t xml:space="preserve"> de </w:t>
            </w:r>
            <w:proofErr w:type="spellStart"/>
            <w:r w:rsidRPr="00B41010">
              <w:rPr>
                <w:rFonts w:ascii="Montserrat Light" w:eastAsia="Times New Roman" w:hAnsi="Montserrat Light"/>
                <w:i/>
                <w:iCs/>
                <w:lang w:val="en-US"/>
              </w:rPr>
              <w:t>către</w:t>
            </w:r>
            <w:proofErr w:type="spellEnd"/>
            <w:r w:rsidRPr="00B41010">
              <w:rPr>
                <w:rFonts w:ascii="Montserrat Light" w:eastAsia="Times New Roman" w:hAnsi="Montserrat Light"/>
                <w:i/>
                <w:iCs/>
                <w:lang w:val="en-US"/>
              </w:rPr>
              <w:t xml:space="preserve"> </w:t>
            </w:r>
            <w:proofErr w:type="spellStart"/>
            <w:r w:rsidRPr="00B41010">
              <w:rPr>
                <w:rFonts w:ascii="Montserrat Light" w:eastAsia="Times New Roman" w:hAnsi="Montserrat Light"/>
                <w:i/>
                <w:iCs/>
                <w:lang w:val="en-US"/>
              </w:rPr>
              <w:t>titularul</w:t>
            </w:r>
            <w:proofErr w:type="spellEnd"/>
            <w:r w:rsidRPr="00B41010">
              <w:rPr>
                <w:rFonts w:ascii="Montserrat Light" w:eastAsia="Times New Roman" w:hAnsi="Montserrat Light"/>
                <w:i/>
                <w:iCs/>
                <w:lang w:val="en-US"/>
              </w:rPr>
              <w:t xml:space="preserve"> </w:t>
            </w:r>
            <w:proofErr w:type="spellStart"/>
            <w:r w:rsidRPr="00B41010">
              <w:rPr>
                <w:rFonts w:ascii="Montserrat Light" w:eastAsia="Times New Roman" w:hAnsi="Montserrat Light"/>
                <w:i/>
                <w:iCs/>
                <w:lang w:val="en-US"/>
              </w:rPr>
              <w:t>acestui</w:t>
            </w:r>
            <w:proofErr w:type="spellEnd"/>
            <w:r w:rsidRPr="00B41010">
              <w:rPr>
                <w:rFonts w:ascii="Montserrat Light" w:eastAsia="Times New Roman" w:hAnsi="Montserrat Light"/>
                <w:i/>
                <w:iCs/>
                <w:lang w:val="en-US"/>
              </w:rPr>
              <w:t xml:space="preserve"> </w:t>
            </w:r>
            <w:proofErr w:type="spellStart"/>
            <w:r w:rsidRPr="00B41010">
              <w:rPr>
                <w:rFonts w:ascii="Montserrat Light" w:eastAsia="Times New Roman" w:hAnsi="Montserrat Light"/>
                <w:i/>
                <w:iCs/>
                <w:lang w:val="en-US"/>
              </w:rPr>
              <w:t>drept</w:t>
            </w:r>
            <w:proofErr w:type="spellEnd"/>
            <w:r w:rsidRPr="00B41010">
              <w:rPr>
                <w:rFonts w:ascii="Montserrat Light" w:eastAsia="Times New Roman" w:hAnsi="Montserrat Light"/>
                <w:i/>
                <w:iCs/>
                <w:lang w:val="en-US"/>
              </w:rPr>
              <w:t>.</w:t>
            </w:r>
          </w:p>
        </w:tc>
      </w:tr>
      <w:bookmarkEnd w:id="23"/>
      <w:tr w:rsidR="00E15C95" w:rsidRPr="0041374F" w14:paraId="66085462" w14:textId="77777777" w:rsidTr="00A75FD5">
        <w:tc>
          <w:tcPr>
            <w:tcW w:w="9583" w:type="dxa"/>
            <w:gridSpan w:val="5"/>
          </w:tcPr>
          <w:p w14:paraId="7D028DD6" w14:textId="7FABF720" w:rsidR="00E15C95" w:rsidRPr="00B41010" w:rsidRDefault="00E15C95" w:rsidP="0041374F">
            <w:pPr>
              <w:tabs>
                <w:tab w:val="left" w:pos="3456"/>
              </w:tabs>
              <w:spacing w:line="240" w:lineRule="auto"/>
              <w:contextualSpacing/>
              <w:jc w:val="both"/>
              <w:rPr>
                <w:rFonts w:ascii="Montserrat Light" w:hAnsi="Montserrat Light"/>
                <w:b/>
                <w:lang w:val="es-ES"/>
              </w:rPr>
            </w:pPr>
            <w:r w:rsidRPr="00B41010">
              <w:rPr>
                <w:rFonts w:ascii="Montserrat Light" w:hAnsi="Montserrat Light"/>
                <w:b/>
                <w:bCs/>
                <w:lang w:val="es-ES"/>
              </w:rPr>
              <w:lastRenderedPageBreak/>
              <w:t xml:space="preserve">Secțiunea a 3-a </w:t>
            </w:r>
            <w:bookmarkStart w:id="24" w:name="_Hlk48727950"/>
            <w:r w:rsidRPr="00B41010">
              <w:rPr>
                <w:rFonts w:ascii="Montserrat Light" w:hAnsi="Montserrat Light"/>
                <w:b/>
                <w:bCs/>
                <w:lang w:val="es-ES"/>
              </w:rPr>
              <w:t xml:space="preserve">- Efecte preconizate ale aplicării actului administrativ </w:t>
            </w:r>
            <w:r w:rsidRPr="00B41010">
              <w:rPr>
                <w:rFonts w:ascii="Montserrat Light" w:hAnsi="Montserrat Light"/>
                <w:lang w:val="es-ES"/>
              </w:rPr>
              <w:t>(</w:t>
            </w:r>
            <w:r w:rsidRPr="00B41010">
              <w:rPr>
                <w:rFonts w:ascii="Montserrat Light" w:hAnsi="Montserrat Light"/>
                <w:i/>
                <w:iCs/>
                <w:lang w:val="es-ES"/>
              </w:rPr>
              <w:t>impactul financiar asupra bugetului judeţului pe termen scurt (pe anul curent)/lung, impactul asupra mediului concurențial şi domeniului ajutoarelor de stat, impactul asupra sarcinilor administrative, impactul asupra mediului</w:t>
            </w:r>
            <w:bookmarkEnd w:id="24"/>
            <w:r w:rsidRPr="00B41010">
              <w:rPr>
                <w:rFonts w:ascii="Montserrat Light" w:hAnsi="Montserrat Light"/>
                <w:i/>
                <w:iCs/>
                <w:lang w:val="es-ES"/>
              </w:rPr>
              <w:t>)</w:t>
            </w:r>
            <w:r w:rsidRPr="00B41010">
              <w:rPr>
                <w:rFonts w:ascii="Montserrat Light" w:hAnsi="Montserrat Light"/>
                <w:b/>
                <w:bCs/>
                <w:lang w:val="es-ES"/>
              </w:rPr>
              <w:t xml:space="preserve">: </w:t>
            </w:r>
          </w:p>
        </w:tc>
      </w:tr>
      <w:tr w:rsidR="00274E8F" w:rsidRPr="0041374F" w14:paraId="7CE50CF9" w14:textId="77777777" w:rsidTr="00A75FD5">
        <w:tc>
          <w:tcPr>
            <w:tcW w:w="9583" w:type="dxa"/>
            <w:gridSpan w:val="5"/>
          </w:tcPr>
          <w:p w14:paraId="58F1D9AA" w14:textId="753E8676" w:rsidR="00327FB8" w:rsidRPr="00B41010" w:rsidRDefault="00D56D43" w:rsidP="00327FB8">
            <w:pPr>
              <w:spacing w:line="240" w:lineRule="auto"/>
              <w:ind w:firstLine="778"/>
              <w:contextualSpacing/>
              <w:jc w:val="both"/>
              <w:rPr>
                <w:rFonts w:ascii="Montserrat Light" w:eastAsia="Times New Roman" w:hAnsi="Montserrat Light" w:cs="Times New Roman"/>
                <w:noProof/>
                <w:lang w:val="ro-RO" w:eastAsia="ro-RO"/>
              </w:rPr>
            </w:pPr>
            <w:r w:rsidRPr="00B41010">
              <w:rPr>
                <w:rFonts w:ascii="Montserrat Light" w:eastAsia="Times New Roman" w:hAnsi="Montserrat Light" w:cs="Times New Roman"/>
                <w:noProof/>
                <w:lang w:val="ro-RO" w:eastAsia="ro-RO"/>
              </w:rPr>
              <w:t xml:space="preserve">Adoptarea acestei hotărâri implică, ulterior emiterii de către Consiliul Local al Comunei </w:t>
            </w:r>
            <w:r w:rsidR="00EC02DE" w:rsidRPr="00B41010">
              <w:rPr>
                <w:rFonts w:ascii="Montserrat Light" w:eastAsia="Times New Roman" w:hAnsi="Montserrat Light" w:cs="Times New Roman"/>
                <w:noProof/>
                <w:lang w:val="ro-RO" w:eastAsia="ro-RO"/>
              </w:rPr>
              <w:t>Borșa</w:t>
            </w:r>
            <w:r w:rsidRPr="00B41010">
              <w:rPr>
                <w:rFonts w:ascii="Montserrat Light" w:eastAsia="Times New Roman" w:hAnsi="Montserrat Light" w:cs="Times New Roman"/>
                <w:noProof/>
                <w:lang w:val="ro-RO" w:eastAsia="ro-RO"/>
              </w:rPr>
              <w:t xml:space="preserve"> a </w:t>
            </w:r>
            <w:r w:rsidR="00EC02DE" w:rsidRPr="00B41010">
              <w:rPr>
                <w:rFonts w:ascii="Montserrat Light" w:eastAsia="Times New Roman" w:hAnsi="Montserrat Light" w:cs="Times New Roman"/>
                <w:noProof/>
                <w:lang w:val="ro-RO" w:eastAsia="ro-RO"/>
              </w:rPr>
              <w:t xml:space="preserve">hotărârii de trecere a bunurilor prevăzute la art. 1 din domeniul public al comunei în domeniul public al Județului Cluj precum și </w:t>
            </w:r>
            <w:r w:rsidR="00EC02DE" w:rsidRPr="00B41010">
              <w:rPr>
                <w:rFonts w:ascii="Montserrat Light" w:hAnsi="Montserrat Light" w:cs="Times New Roman"/>
                <w:noProof/>
                <w:lang w:val="ro-RO" w:eastAsia="ro-RO"/>
              </w:rPr>
              <w:t xml:space="preserve">a hotărârii de </w:t>
            </w:r>
            <w:r w:rsidR="00EC02DE" w:rsidRPr="00B41010">
              <w:rPr>
                <w:rFonts w:ascii="Montserrat Light" w:hAnsi="Montserrat Light" w:cs="Times New Roman"/>
                <w:noProof/>
                <w:lang w:val="ro-RO"/>
              </w:rPr>
              <w:t>delegare temporară a dreptului de administrare al</w:t>
            </w:r>
            <w:r w:rsidR="00EC02DE" w:rsidRPr="00B41010">
              <w:rPr>
                <w:rFonts w:ascii="Montserrat Light" w:hAnsi="Montserrat Light" w:cs="Times New Roman"/>
                <w:noProof/>
                <w:lang w:val="ro-RO" w:eastAsia="ro-RO"/>
              </w:rPr>
              <w:t xml:space="preserve"> Consiliului Local al Comunei  </w:t>
            </w:r>
            <w:r w:rsidR="00EC02DE" w:rsidRPr="00B41010">
              <w:rPr>
                <w:rFonts w:ascii="Montserrat Light" w:hAnsi="Montserrat Light" w:cs="Times New Roman"/>
                <w:noProof/>
                <w:lang w:val="ro-RO"/>
              </w:rPr>
              <w:t>Borșa</w:t>
            </w:r>
            <w:r w:rsidR="00EC02DE" w:rsidRPr="00B41010">
              <w:rPr>
                <w:rFonts w:ascii="Montserrat Light" w:hAnsi="Montserrat Light" w:cs="Times New Roman"/>
                <w:noProof/>
                <w:lang w:val="ro-RO" w:eastAsia="ro-RO"/>
              </w:rPr>
              <w:t xml:space="preserve"> asupra </w:t>
            </w:r>
            <w:proofErr w:type="spellStart"/>
            <w:r w:rsidR="00EC02DE" w:rsidRPr="00B41010">
              <w:rPr>
                <w:rFonts w:ascii="Montserrat Light" w:eastAsia="Times New Roman" w:hAnsi="Montserrat Light" w:cs="Times New Roman"/>
                <w:bCs/>
                <w:lang w:val="fr-FR"/>
              </w:rPr>
              <w:t>tronsonului</w:t>
            </w:r>
            <w:proofErr w:type="spellEnd"/>
            <w:r w:rsidR="00EC02DE" w:rsidRPr="00B41010">
              <w:rPr>
                <w:rFonts w:ascii="Montserrat Light" w:eastAsia="Times New Roman" w:hAnsi="Montserrat Light" w:cs="Times New Roman"/>
                <w:bCs/>
                <w:lang w:val="fr-FR"/>
              </w:rPr>
              <w:t xml:space="preserve"> </w:t>
            </w:r>
            <w:proofErr w:type="spellStart"/>
            <w:r w:rsidR="00EC02DE" w:rsidRPr="00B41010">
              <w:rPr>
                <w:rFonts w:ascii="Montserrat Light" w:eastAsia="Times New Roman" w:hAnsi="Montserrat Light" w:cs="Times New Roman"/>
                <w:bCs/>
                <w:lang w:val="fr-FR"/>
              </w:rPr>
              <w:t>din</w:t>
            </w:r>
            <w:proofErr w:type="spellEnd"/>
            <w:r w:rsidR="00EC02DE" w:rsidRPr="00B41010">
              <w:rPr>
                <w:rFonts w:ascii="Montserrat Light" w:eastAsia="Times New Roman" w:hAnsi="Montserrat Light" w:cs="Times New Roman"/>
                <w:bCs/>
                <w:lang w:val="fr-FR"/>
              </w:rPr>
              <w:t xml:space="preserve"> </w:t>
            </w:r>
            <w:proofErr w:type="spellStart"/>
            <w:r w:rsidR="00EC02DE" w:rsidRPr="00B41010">
              <w:rPr>
                <w:rFonts w:ascii="Montserrat Light" w:eastAsia="Times New Roman" w:hAnsi="Montserrat Light" w:cs="Times New Roman"/>
                <w:bCs/>
                <w:lang w:val="fr-FR"/>
              </w:rPr>
              <w:t>drumul</w:t>
            </w:r>
            <w:proofErr w:type="spellEnd"/>
            <w:r w:rsidR="00EC02DE" w:rsidRPr="00B41010">
              <w:rPr>
                <w:rFonts w:ascii="Montserrat Light" w:eastAsia="Times New Roman" w:hAnsi="Montserrat Light" w:cs="Times New Roman"/>
                <w:bCs/>
                <w:lang w:val="fr-FR"/>
              </w:rPr>
              <w:t xml:space="preserve"> </w:t>
            </w:r>
            <w:proofErr w:type="spellStart"/>
            <w:r w:rsidR="00EC02DE" w:rsidRPr="00B41010">
              <w:rPr>
                <w:rFonts w:ascii="Montserrat Light" w:eastAsia="Times New Roman" w:hAnsi="Montserrat Light" w:cs="Times New Roman"/>
                <w:bCs/>
                <w:lang w:val="fr-FR"/>
              </w:rPr>
              <w:t>comunal</w:t>
            </w:r>
            <w:proofErr w:type="spellEnd"/>
            <w:r w:rsidR="00EC02DE" w:rsidRPr="00B41010">
              <w:rPr>
                <w:rFonts w:ascii="Montserrat Light" w:eastAsia="Times New Roman" w:hAnsi="Montserrat Light" w:cs="Times New Roman"/>
                <w:bCs/>
                <w:lang w:val="fr-FR"/>
              </w:rPr>
              <w:t xml:space="preserve"> DC 152: DJ 109-Chidea </w:t>
            </w:r>
            <w:proofErr w:type="spellStart"/>
            <w:r w:rsidR="00EC02DE" w:rsidRPr="00B41010">
              <w:rPr>
                <w:rFonts w:ascii="Montserrat Light" w:eastAsia="Times New Roman" w:hAnsi="Montserrat Light" w:cs="Times New Roman"/>
                <w:bCs/>
                <w:lang w:val="fr-FR"/>
              </w:rPr>
              <w:t>înscris</w:t>
            </w:r>
            <w:proofErr w:type="spellEnd"/>
            <w:r w:rsidR="00EC02DE" w:rsidRPr="00B41010">
              <w:rPr>
                <w:rFonts w:ascii="Montserrat Light" w:eastAsia="Times New Roman" w:hAnsi="Montserrat Light" w:cs="Times New Roman"/>
                <w:bCs/>
                <w:lang w:val="fr-FR"/>
              </w:rPr>
              <w:t xml:space="preserve"> </w:t>
            </w:r>
            <w:proofErr w:type="spellStart"/>
            <w:r w:rsidR="00EC02DE" w:rsidRPr="00B41010">
              <w:rPr>
                <w:rFonts w:ascii="Montserrat Light" w:eastAsia="Times New Roman" w:hAnsi="Montserrat Light" w:cs="Times New Roman"/>
                <w:bCs/>
                <w:lang w:val="fr-FR"/>
              </w:rPr>
              <w:t>în</w:t>
            </w:r>
            <w:proofErr w:type="spellEnd"/>
            <w:r w:rsidR="00EC02DE" w:rsidRPr="00B41010">
              <w:rPr>
                <w:rFonts w:ascii="Montserrat Light" w:eastAsia="Times New Roman" w:hAnsi="Montserrat Light" w:cs="Times New Roman"/>
                <w:bCs/>
                <w:lang w:val="fr-FR"/>
              </w:rPr>
              <w:t xml:space="preserve"> CF nr. 63697 </w:t>
            </w:r>
            <w:proofErr w:type="spellStart"/>
            <w:r w:rsidR="00EC02DE" w:rsidRPr="00B41010">
              <w:rPr>
                <w:rFonts w:ascii="Montserrat Light" w:eastAsia="Times New Roman" w:hAnsi="Montserrat Light" w:cs="Times New Roman"/>
                <w:bCs/>
                <w:lang w:val="fr-FR"/>
              </w:rPr>
              <w:t>Borșa</w:t>
            </w:r>
            <w:proofErr w:type="spellEnd"/>
            <w:r w:rsidR="00EC02DE" w:rsidRPr="00B41010">
              <w:rPr>
                <w:rFonts w:ascii="Montserrat Light" w:hAnsi="Montserrat Light" w:cs="Times New Roman"/>
                <w:noProof/>
                <w:lang w:val="ro-RO" w:eastAsia="ro-RO"/>
              </w:rPr>
              <w:t xml:space="preserve"> către Consiliul Județean Cluj</w:t>
            </w:r>
            <w:r w:rsidRPr="00B41010">
              <w:rPr>
                <w:rFonts w:ascii="Montserrat Light" w:eastAsia="Times New Roman" w:hAnsi="Montserrat Light" w:cs="Times New Roman"/>
                <w:noProof/>
                <w:lang w:val="ro-RO" w:eastAsia="ro-RO"/>
              </w:rPr>
              <w:t xml:space="preserve">, necesitatea </w:t>
            </w:r>
            <w:r w:rsidR="00F4479A" w:rsidRPr="00B41010">
              <w:rPr>
                <w:rFonts w:ascii="Montserrat Light" w:eastAsia="Times New Roman" w:hAnsi="Montserrat Light" w:cs="Times New Roman"/>
                <w:noProof/>
                <w:lang w:val="ro-RO" w:eastAsia="ro-RO"/>
              </w:rPr>
              <w:t xml:space="preserve">inițierii demersurilor pentru </w:t>
            </w:r>
            <w:r w:rsidR="00327FB8" w:rsidRPr="00B41010">
              <w:rPr>
                <w:rFonts w:ascii="Montserrat Light" w:eastAsia="Times New Roman" w:hAnsi="Montserrat Light" w:cs="Times New Roman"/>
                <w:noProof/>
                <w:lang w:val="ro-RO" w:eastAsia="ro-RO"/>
              </w:rPr>
              <w:t>incadrarea in categoria funcțional</w:t>
            </w:r>
            <w:r w:rsidR="008469C8" w:rsidRPr="00B41010">
              <w:rPr>
                <w:rFonts w:ascii="Montserrat Light" w:eastAsia="Times New Roman" w:hAnsi="Montserrat Light" w:cs="Times New Roman"/>
                <w:noProof/>
                <w:lang w:val="ro-RO" w:eastAsia="ro-RO"/>
              </w:rPr>
              <w:t>ă</w:t>
            </w:r>
            <w:r w:rsidR="00327FB8" w:rsidRPr="00B41010">
              <w:rPr>
                <w:rFonts w:ascii="Montserrat Light" w:eastAsia="Times New Roman" w:hAnsi="Montserrat Light" w:cs="Times New Roman"/>
                <w:noProof/>
                <w:lang w:val="ro-RO" w:eastAsia="ro-RO"/>
              </w:rPr>
              <w:t xml:space="preserve"> a drumurilor de interes județean a unui drum care face legătura </w:t>
            </w:r>
            <w:r w:rsidR="00327FB8" w:rsidRPr="00B41010">
              <w:rPr>
                <w:rFonts w:ascii="Montserrat Light" w:eastAsia="Times New Roman" w:hAnsi="Montserrat Light" w:cs="Times New Roman"/>
                <w:noProof/>
                <w:lang w:val="ro-RO" w:eastAsia="ro-RO"/>
              </w:rPr>
              <w:lastRenderedPageBreak/>
              <w:t xml:space="preserve">între reședințele </w:t>
            </w:r>
            <w:r w:rsidR="008469C8" w:rsidRPr="00B41010">
              <w:rPr>
                <w:rFonts w:ascii="Montserrat Light" w:hAnsi="Montserrat Light"/>
                <w:noProof/>
                <w:lang w:val="ro-RO" w:eastAsia="ro-RO"/>
              </w:rPr>
              <w:t xml:space="preserve">comunelor Chinteni, Borșa și Vultureni </w:t>
            </w:r>
            <w:r w:rsidR="008469C8" w:rsidRPr="00B41010">
              <w:rPr>
                <w:rFonts w:ascii="Montserrat Light" w:hAnsi="Montserrat Light" w:cs="Times New Roman"/>
                <w:noProof/>
                <w:lang w:val="ro-RO" w:eastAsia="ro-RO"/>
              </w:rPr>
              <w:t>și realizarea lucrărilor pentru asigurarea unei infrastructuri rutiere moderne în zonă</w:t>
            </w:r>
            <w:r w:rsidR="00327FB8" w:rsidRPr="00B41010">
              <w:rPr>
                <w:rFonts w:ascii="Montserrat Light" w:eastAsia="Times New Roman" w:hAnsi="Montserrat Light" w:cs="Times New Roman"/>
                <w:noProof/>
                <w:lang w:val="ro-RO" w:eastAsia="ro-RO"/>
              </w:rPr>
              <w:t>.</w:t>
            </w:r>
          </w:p>
          <w:p w14:paraId="7F801052" w14:textId="4BAC909B" w:rsidR="00D56D43" w:rsidRPr="00B41010" w:rsidRDefault="00F4479A" w:rsidP="0041374F">
            <w:pPr>
              <w:tabs>
                <w:tab w:val="left" w:pos="3456"/>
              </w:tabs>
              <w:spacing w:line="240" w:lineRule="auto"/>
              <w:ind w:firstLine="518"/>
              <w:contextualSpacing/>
              <w:jc w:val="both"/>
              <w:rPr>
                <w:rFonts w:ascii="Montserrat Light" w:eastAsia="Times New Roman" w:hAnsi="Montserrat Light" w:cs="Times New Roman"/>
                <w:noProof/>
                <w:lang w:val="ro-RO" w:eastAsia="ro-RO"/>
              </w:rPr>
            </w:pPr>
            <w:r w:rsidRPr="00B41010">
              <w:rPr>
                <w:rFonts w:ascii="Montserrat Light" w:eastAsia="Times New Roman" w:hAnsi="Montserrat Light" w:cs="Times New Roman"/>
                <w:noProof/>
                <w:lang w:val="ro-RO" w:eastAsia="ro-RO"/>
              </w:rPr>
              <w:t xml:space="preserve">De asemenea este necesară alocarea fondurilor pentru aducerea drumului la o clasă tehnică superioară, corespunzătoare drumurilor județene conform normelor tehnice prevăzute de </w:t>
            </w:r>
            <w:r w:rsidR="00CE152F" w:rsidRPr="00B41010">
              <w:rPr>
                <w:rFonts w:ascii="Montserrat Light" w:eastAsia="Times New Roman" w:hAnsi="Montserrat Light" w:cs="Times New Roman"/>
                <w:noProof/>
                <w:lang w:val="ro-RO" w:eastAsia="ro-RO"/>
              </w:rPr>
              <w:t xml:space="preserve">Ordinul </w:t>
            </w:r>
            <w:r w:rsidR="003367F9" w:rsidRPr="00B41010">
              <w:rPr>
                <w:rFonts w:ascii="Montserrat Light" w:hAnsi="Montserrat Light" w:cs="Calibri"/>
                <w:lang w:val="ro-RO"/>
              </w:rPr>
              <w:t>Ministerului Transporturilor</w:t>
            </w:r>
            <w:r w:rsidR="003367F9" w:rsidRPr="00B41010">
              <w:rPr>
                <w:rFonts w:ascii="Montserrat Light" w:eastAsia="Times New Roman" w:hAnsi="Montserrat Light" w:cs="Times New Roman"/>
                <w:noProof/>
                <w:lang w:val="ro-RO" w:eastAsia="ro-RO"/>
              </w:rPr>
              <w:t xml:space="preserve"> </w:t>
            </w:r>
            <w:r w:rsidRPr="00B41010">
              <w:rPr>
                <w:rFonts w:ascii="Montserrat Light" w:eastAsia="Times New Roman" w:hAnsi="Montserrat Light" w:cs="Times New Roman"/>
                <w:noProof/>
                <w:lang w:val="ro-RO" w:eastAsia="ro-RO"/>
              </w:rPr>
              <w:t>nr. 1296 din 30 august 2017 pentru aprobarea Normelor tehnice privind proiectarea, construirea și modernizarea drumurilor</w:t>
            </w:r>
            <w:r w:rsidR="00C7651D" w:rsidRPr="00B41010">
              <w:rPr>
                <w:rFonts w:ascii="Montserrat Light" w:eastAsia="Times New Roman" w:hAnsi="Montserrat Light" w:cs="Times New Roman"/>
                <w:noProof/>
                <w:lang w:val="ro-RO" w:eastAsia="ro-RO"/>
              </w:rPr>
              <w:t xml:space="preserve"> și </w:t>
            </w:r>
            <w:r w:rsidR="00D56D43" w:rsidRPr="00B41010">
              <w:rPr>
                <w:rFonts w:ascii="Montserrat Light" w:eastAsia="Times New Roman" w:hAnsi="Montserrat Light" w:cs="Times New Roman"/>
                <w:noProof/>
                <w:lang w:val="ro-RO" w:eastAsia="ro-RO"/>
              </w:rPr>
              <w:t xml:space="preserve">cuprinderea drumului în Programul de lucrări de modernizare şi reabilitare şi a Programului de lucrări de întreținere curentă și periodică a drumurilor judeţene din Judeţul Cluj. </w:t>
            </w:r>
          </w:p>
          <w:p w14:paraId="6EFF0A7B" w14:textId="7EC5CBD7" w:rsidR="00D56D43" w:rsidRPr="00B41010" w:rsidRDefault="00D56D43" w:rsidP="0041374F">
            <w:pPr>
              <w:tabs>
                <w:tab w:val="left" w:pos="3456"/>
              </w:tabs>
              <w:spacing w:line="240" w:lineRule="auto"/>
              <w:ind w:firstLine="605"/>
              <w:contextualSpacing/>
              <w:jc w:val="both"/>
              <w:rPr>
                <w:rFonts w:ascii="Montserrat Light" w:eastAsia="Times New Roman" w:hAnsi="Montserrat Light" w:cs="Times New Roman"/>
                <w:noProof/>
                <w:lang w:val="ro-RO" w:eastAsia="ro-RO"/>
              </w:rPr>
            </w:pPr>
            <w:r w:rsidRPr="00B41010">
              <w:rPr>
                <w:rFonts w:ascii="Montserrat Light" w:eastAsia="Times New Roman" w:hAnsi="Montserrat Light" w:cs="Times New Roman"/>
                <w:noProof/>
                <w:lang w:val="ro-RO" w:eastAsia="ro-RO"/>
              </w:rPr>
              <w:t xml:space="preserve">În urma adoptării acestei hotărâri și ulterior emiterii de către Consiliul Local al Comunei </w:t>
            </w:r>
            <w:r w:rsidR="00602D14" w:rsidRPr="00B41010">
              <w:rPr>
                <w:rFonts w:ascii="Montserrat Light" w:eastAsia="Times New Roman" w:hAnsi="Montserrat Light" w:cs="Times New Roman"/>
                <w:noProof/>
                <w:lang w:val="ro-RO" w:eastAsia="ro-RO"/>
              </w:rPr>
              <w:t>Borșa</w:t>
            </w:r>
            <w:r w:rsidRPr="00B41010">
              <w:rPr>
                <w:rFonts w:ascii="Montserrat Light" w:eastAsia="Times New Roman" w:hAnsi="Montserrat Light" w:cs="Times New Roman"/>
                <w:noProof/>
                <w:lang w:val="ro-RO" w:eastAsia="ro-RO"/>
              </w:rPr>
              <w:t xml:space="preserve"> a hotărârii de trecere a bunu</w:t>
            </w:r>
            <w:r w:rsidR="00602D14" w:rsidRPr="00B41010">
              <w:rPr>
                <w:rFonts w:ascii="Montserrat Light" w:eastAsia="Times New Roman" w:hAnsi="Montserrat Light" w:cs="Times New Roman"/>
                <w:noProof/>
                <w:lang w:val="ro-RO" w:eastAsia="ro-RO"/>
              </w:rPr>
              <w:t>rilor</w:t>
            </w:r>
            <w:r w:rsidRPr="00B41010">
              <w:rPr>
                <w:rFonts w:ascii="Montserrat Light" w:eastAsia="Times New Roman" w:hAnsi="Montserrat Light" w:cs="Times New Roman"/>
                <w:noProof/>
                <w:lang w:val="ro-RO" w:eastAsia="ro-RO"/>
              </w:rPr>
              <w:t xml:space="preserve"> prevăzut</w:t>
            </w:r>
            <w:r w:rsidR="00602D14" w:rsidRPr="00B41010">
              <w:rPr>
                <w:rFonts w:ascii="Montserrat Light" w:eastAsia="Times New Roman" w:hAnsi="Montserrat Light" w:cs="Times New Roman"/>
                <w:noProof/>
                <w:lang w:val="ro-RO" w:eastAsia="ro-RO"/>
              </w:rPr>
              <w:t>e</w:t>
            </w:r>
            <w:r w:rsidRPr="00B41010">
              <w:rPr>
                <w:rFonts w:ascii="Montserrat Light" w:eastAsia="Times New Roman" w:hAnsi="Montserrat Light" w:cs="Times New Roman"/>
                <w:noProof/>
                <w:lang w:val="ro-RO" w:eastAsia="ro-RO"/>
              </w:rPr>
              <w:t xml:space="preserve"> la art. 1 din domeniul public al comunei în domeniul public al Județului Cluj</w:t>
            </w:r>
            <w:r w:rsidR="00602D14" w:rsidRPr="00B41010">
              <w:rPr>
                <w:rFonts w:ascii="Montserrat Light" w:eastAsia="Times New Roman" w:hAnsi="Montserrat Light" w:cs="Times New Roman"/>
                <w:noProof/>
                <w:lang w:val="ro-RO" w:eastAsia="ro-RO"/>
              </w:rPr>
              <w:t xml:space="preserve"> precum și </w:t>
            </w:r>
            <w:r w:rsidR="00602D14" w:rsidRPr="00B41010">
              <w:rPr>
                <w:rFonts w:ascii="Montserrat Light" w:hAnsi="Montserrat Light" w:cs="Times New Roman"/>
                <w:noProof/>
                <w:lang w:val="ro-RO" w:eastAsia="ro-RO"/>
              </w:rPr>
              <w:t xml:space="preserve">a hotărârii de </w:t>
            </w:r>
            <w:r w:rsidR="00602D14" w:rsidRPr="00B41010">
              <w:rPr>
                <w:rFonts w:ascii="Montserrat Light" w:hAnsi="Montserrat Light" w:cs="Times New Roman"/>
                <w:noProof/>
                <w:lang w:val="ro-RO"/>
              </w:rPr>
              <w:t>delegare temporară a dreptului de administrare al</w:t>
            </w:r>
            <w:r w:rsidR="00602D14" w:rsidRPr="00B41010">
              <w:rPr>
                <w:rFonts w:ascii="Montserrat Light" w:hAnsi="Montserrat Light" w:cs="Times New Roman"/>
                <w:noProof/>
                <w:lang w:val="ro-RO" w:eastAsia="ro-RO"/>
              </w:rPr>
              <w:t xml:space="preserve"> Consiliului Local al Comunei  </w:t>
            </w:r>
            <w:r w:rsidR="00602D14" w:rsidRPr="00B41010">
              <w:rPr>
                <w:rFonts w:ascii="Montserrat Light" w:hAnsi="Montserrat Light" w:cs="Times New Roman"/>
                <w:noProof/>
                <w:lang w:val="ro-RO"/>
              </w:rPr>
              <w:t>Borșa</w:t>
            </w:r>
            <w:r w:rsidR="00602D14" w:rsidRPr="00B41010">
              <w:rPr>
                <w:rFonts w:ascii="Montserrat Light" w:hAnsi="Montserrat Light" w:cs="Times New Roman"/>
                <w:noProof/>
                <w:lang w:val="ro-RO" w:eastAsia="ro-RO"/>
              </w:rPr>
              <w:t xml:space="preserve"> asupra </w:t>
            </w:r>
            <w:proofErr w:type="spellStart"/>
            <w:r w:rsidR="00602D14" w:rsidRPr="00B41010">
              <w:rPr>
                <w:rFonts w:ascii="Montserrat Light" w:eastAsia="Times New Roman" w:hAnsi="Montserrat Light" w:cs="Times New Roman"/>
                <w:bCs/>
                <w:lang w:val="fr-FR"/>
              </w:rPr>
              <w:t>tronsonului</w:t>
            </w:r>
            <w:proofErr w:type="spellEnd"/>
            <w:r w:rsidR="00602D14" w:rsidRPr="00B41010">
              <w:rPr>
                <w:rFonts w:ascii="Montserrat Light" w:eastAsia="Times New Roman" w:hAnsi="Montserrat Light" w:cs="Times New Roman"/>
                <w:bCs/>
                <w:lang w:val="fr-FR"/>
              </w:rPr>
              <w:t xml:space="preserve"> </w:t>
            </w:r>
            <w:proofErr w:type="spellStart"/>
            <w:r w:rsidR="00602D14" w:rsidRPr="00B41010">
              <w:rPr>
                <w:rFonts w:ascii="Montserrat Light" w:eastAsia="Times New Roman" w:hAnsi="Montserrat Light" w:cs="Times New Roman"/>
                <w:bCs/>
                <w:lang w:val="fr-FR"/>
              </w:rPr>
              <w:t>din</w:t>
            </w:r>
            <w:proofErr w:type="spellEnd"/>
            <w:r w:rsidR="00602D14" w:rsidRPr="00B41010">
              <w:rPr>
                <w:rFonts w:ascii="Montserrat Light" w:eastAsia="Times New Roman" w:hAnsi="Montserrat Light" w:cs="Times New Roman"/>
                <w:bCs/>
                <w:lang w:val="fr-FR"/>
              </w:rPr>
              <w:t xml:space="preserve"> </w:t>
            </w:r>
            <w:proofErr w:type="spellStart"/>
            <w:r w:rsidR="00602D14" w:rsidRPr="00B41010">
              <w:rPr>
                <w:rFonts w:ascii="Montserrat Light" w:eastAsia="Times New Roman" w:hAnsi="Montserrat Light" w:cs="Times New Roman"/>
                <w:bCs/>
                <w:lang w:val="fr-FR"/>
              </w:rPr>
              <w:t>drumul</w:t>
            </w:r>
            <w:proofErr w:type="spellEnd"/>
            <w:r w:rsidR="00602D14" w:rsidRPr="00B41010">
              <w:rPr>
                <w:rFonts w:ascii="Montserrat Light" w:eastAsia="Times New Roman" w:hAnsi="Montserrat Light" w:cs="Times New Roman"/>
                <w:bCs/>
                <w:lang w:val="fr-FR"/>
              </w:rPr>
              <w:t xml:space="preserve"> </w:t>
            </w:r>
            <w:proofErr w:type="spellStart"/>
            <w:r w:rsidR="00602D14" w:rsidRPr="00B41010">
              <w:rPr>
                <w:rFonts w:ascii="Montserrat Light" w:eastAsia="Times New Roman" w:hAnsi="Montserrat Light" w:cs="Times New Roman"/>
                <w:bCs/>
                <w:lang w:val="fr-FR"/>
              </w:rPr>
              <w:t>comunal</w:t>
            </w:r>
            <w:proofErr w:type="spellEnd"/>
            <w:r w:rsidR="00602D14" w:rsidRPr="00B41010">
              <w:rPr>
                <w:rFonts w:ascii="Montserrat Light" w:eastAsia="Times New Roman" w:hAnsi="Montserrat Light" w:cs="Times New Roman"/>
                <w:bCs/>
                <w:lang w:val="fr-FR"/>
              </w:rPr>
              <w:t xml:space="preserve"> DC 152: DJ 109-Chidea </w:t>
            </w:r>
            <w:proofErr w:type="spellStart"/>
            <w:r w:rsidR="00602D14" w:rsidRPr="00B41010">
              <w:rPr>
                <w:rFonts w:ascii="Montserrat Light" w:eastAsia="Times New Roman" w:hAnsi="Montserrat Light" w:cs="Times New Roman"/>
                <w:bCs/>
                <w:lang w:val="fr-FR"/>
              </w:rPr>
              <w:t>înscris</w:t>
            </w:r>
            <w:proofErr w:type="spellEnd"/>
            <w:r w:rsidR="00602D14" w:rsidRPr="00B41010">
              <w:rPr>
                <w:rFonts w:ascii="Montserrat Light" w:eastAsia="Times New Roman" w:hAnsi="Montserrat Light" w:cs="Times New Roman"/>
                <w:bCs/>
                <w:lang w:val="fr-FR"/>
              </w:rPr>
              <w:t xml:space="preserve"> </w:t>
            </w:r>
            <w:proofErr w:type="spellStart"/>
            <w:r w:rsidR="00602D14" w:rsidRPr="00B41010">
              <w:rPr>
                <w:rFonts w:ascii="Montserrat Light" w:eastAsia="Times New Roman" w:hAnsi="Montserrat Light" w:cs="Times New Roman"/>
                <w:bCs/>
                <w:lang w:val="fr-FR"/>
              </w:rPr>
              <w:t>în</w:t>
            </w:r>
            <w:proofErr w:type="spellEnd"/>
            <w:r w:rsidR="00602D14" w:rsidRPr="00B41010">
              <w:rPr>
                <w:rFonts w:ascii="Montserrat Light" w:eastAsia="Times New Roman" w:hAnsi="Montserrat Light" w:cs="Times New Roman"/>
                <w:bCs/>
                <w:lang w:val="fr-FR"/>
              </w:rPr>
              <w:t xml:space="preserve"> CF nr. 63697 </w:t>
            </w:r>
            <w:proofErr w:type="spellStart"/>
            <w:r w:rsidR="00602D14" w:rsidRPr="00B41010">
              <w:rPr>
                <w:rFonts w:ascii="Montserrat Light" w:eastAsia="Times New Roman" w:hAnsi="Montserrat Light" w:cs="Times New Roman"/>
                <w:bCs/>
                <w:lang w:val="fr-FR"/>
              </w:rPr>
              <w:t>Borșa</w:t>
            </w:r>
            <w:proofErr w:type="spellEnd"/>
            <w:r w:rsidR="00602D14" w:rsidRPr="00B41010">
              <w:rPr>
                <w:rFonts w:ascii="Montserrat Light" w:hAnsi="Montserrat Light" w:cs="Times New Roman"/>
                <w:noProof/>
                <w:lang w:val="ro-RO" w:eastAsia="ro-RO"/>
              </w:rPr>
              <w:t xml:space="preserve"> către Consiliul Județean Cluj și încheierii </w:t>
            </w:r>
            <w:r w:rsidR="00602D14" w:rsidRPr="00B41010">
              <w:rPr>
                <w:rFonts w:ascii="Montserrat Light" w:hAnsi="Montserrat Light"/>
                <w:noProof/>
                <w:lang w:val="en-US" w:eastAsia="ro-RO"/>
              </w:rPr>
              <w:t>protocolului de delegare temporară a dreptului de administrare,</w:t>
            </w:r>
            <w:r w:rsidRPr="00B41010">
              <w:rPr>
                <w:rFonts w:ascii="Montserrat Light" w:eastAsia="Times New Roman" w:hAnsi="Montserrat Light" w:cs="Times New Roman"/>
                <w:noProof/>
                <w:lang w:val="ro-RO" w:eastAsia="ro-RO"/>
              </w:rPr>
              <w:t xml:space="preserve"> sarcinile de natură administrativă rezultate constă în:</w:t>
            </w:r>
          </w:p>
          <w:p w14:paraId="4941F1B7" w14:textId="68230191" w:rsidR="00D56D43" w:rsidRPr="00B41010" w:rsidRDefault="00D56D43" w:rsidP="0041374F">
            <w:pPr>
              <w:spacing w:line="240" w:lineRule="auto"/>
              <w:contextualSpacing/>
              <w:jc w:val="both"/>
              <w:rPr>
                <w:rFonts w:ascii="Montserrat Light" w:eastAsia="Times New Roman" w:hAnsi="Montserrat Light" w:cs="Times New Roman"/>
                <w:bCs/>
                <w:lang w:val="fr-FR"/>
              </w:rPr>
            </w:pPr>
            <w:r w:rsidRPr="00B41010">
              <w:rPr>
                <w:rFonts w:ascii="Montserrat Light" w:eastAsia="Times New Roman" w:hAnsi="Montserrat Light" w:cs="Times New Roman"/>
                <w:i/>
                <w:iCs/>
                <w:noProof/>
                <w:lang w:val="ro-RO"/>
              </w:rPr>
              <w:t>-</w:t>
            </w:r>
            <w:r w:rsidR="005F7D32" w:rsidRPr="00B41010">
              <w:rPr>
                <w:rFonts w:ascii="Montserrat Light" w:eastAsia="Times New Roman" w:hAnsi="Montserrat Light" w:cs="Times New Roman"/>
                <w:i/>
                <w:iCs/>
                <w:noProof/>
                <w:lang w:val="ro-RO"/>
              </w:rPr>
              <w:t xml:space="preserve"> </w:t>
            </w:r>
            <w:r w:rsidRPr="00B41010">
              <w:rPr>
                <w:rFonts w:ascii="Montserrat Light" w:eastAsia="Times New Roman" w:hAnsi="Montserrat Light" w:cs="Times New Roman"/>
                <w:noProof/>
                <w:lang w:val="ro-RO" w:eastAsia="ro-RO"/>
              </w:rPr>
              <w:t>preluarea bunu</w:t>
            </w:r>
            <w:r w:rsidR="00C63F6B" w:rsidRPr="00B41010">
              <w:rPr>
                <w:rFonts w:ascii="Montserrat Light" w:eastAsia="Times New Roman" w:hAnsi="Montserrat Light" w:cs="Times New Roman"/>
                <w:noProof/>
                <w:lang w:val="ro-RO" w:eastAsia="ro-RO"/>
              </w:rPr>
              <w:t>rilor</w:t>
            </w:r>
            <w:r w:rsidRPr="00B41010">
              <w:rPr>
                <w:rFonts w:ascii="Montserrat Light" w:eastAsia="Times New Roman" w:hAnsi="Montserrat Light" w:cs="Times New Roman"/>
                <w:noProof/>
                <w:lang w:val="ro-RO" w:eastAsia="ro-RO"/>
              </w:rPr>
              <w:t xml:space="preserve"> și actualizarea evidenței financiar-contabile corespunzător;</w:t>
            </w:r>
          </w:p>
          <w:p w14:paraId="3CB6B4FD" w14:textId="182908C2" w:rsidR="00EC0AB5" w:rsidRPr="00B41010" w:rsidRDefault="00EC0AB5" w:rsidP="0041374F">
            <w:pPr>
              <w:spacing w:line="240" w:lineRule="auto"/>
              <w:contextualSpacing/>
              <w:jc w:val="both"/>
              <w:rPr>
                <w:rFonts w:ascii="Montserrat Light" w:hAnsi="Montserrat Light"/>
                <w:noProof/>
                <w:lang w:eastAsia="ro-RO"/>
              </w:rPr>
            </w:pPr>
            <w:r w:rsidRPr="00B41010">
              <w:rPr>
                <w:rFonts w:ascii="Montserrat Light" w:hAnsi="Montserrat Light"/>
                <w:noProof/>
                <w:lang w:val="ro-RO" w:eastAsia="ro-RO"/>
              </w:rPr>
              <w:t xml:space="preserve">- încheierea </w:t>
            </w:r>
            <w:r w:rsidRPr="00B41010">
              <w:rPr>
                <w:rFonts w:ascii="Montserrat Light" w:hAnsi="Montserrat Light"/>
                <w:noProof/>
                <w:lang w:eastAsia="ro-RO"/>
              </w:rPr>
              <w:t>protocolului de delegare temporară a dreptului de administrare</w:t>
            </w:r>
          </w:p>
          <w:p w14:paraId="6BAF0DCA" w14:textId="77777777" w:rsidR="00747212" w:rsidRPr="00B41010" w:rsidRDefault="00747212" w:rsidP="00747212">
            <w:pPr>
              <w:spacing w:line="240" w:lineRule="auto"/>
              <w:contextualSpacing/>
              <w:jc w:val="both"/>
              <w:rPr>
                <w:rFonts w:ascii="Montserrat Light" w:eastAsia="Times New Roman" w:hAnsi="Montserrat Light" w:cs="Times New Roman"/>
                <w:noProof/>
                <w:lang w:val="ro-RO" w:eastAsia="ro-RO"/>
              </w:rPr>
            </w:pPr>
            <w:r w:rsidRPr="00B41010">
              <w:rPr>
                <w:rFonts w:ascii="Montserrat Light" w:eastAsia="Times New Roman" w:hAnsi="Montserrat Light" w:cs="Times New Roman"/>
                <w:i/>
                <w:iCs/>
                <w:noProof/>
                <w:lang w:val="ro-RO"/>
              </w:rPr>
              <w:t xml:space="preserve">- </w:t>
            </w:r>
            <w:r w:rsidRPr="00B41010">
              <w:rPr>
                <w:rFonts w:ascii="Montserrat Light" w:eastAsia="Times New Roman" w:hAnsi="Montserrat Light" w:cs="Times New Roman"/>
                <w:noProof/>
                <w:lang w:val="ro-RO" w:eastAsia="ro-RO"/>
              </w:rPr>
              <w:t>actualizarea cărților funciare;</w:t>
            </w:r>
          </w:p>
          <w:p w14:paraId="542B918D" w14:textId="77777777" w:rsidR="000F7287" w:rsidRPr="00B41010" w:rsidRDefault="005F7D32" w:rsidP="00CA016B">
            <w:pPr>
              <w:autoSpaceDE w:val="0"/>
              <w:autoSpaceDN w:val="0"/>
              <w:adjustRightInd w:val="0"/>
              <w:spacing w:line="240" w:lineRule="auto"/>
              <w:contextualSpacing/>
              <w:jc w:val="both"/>
              <w:rPr>
                <w:rFonts w:ascii="Montserrat Light" w:hAnsi="Montserrat Light"/>
                <w:noProof/>
                <w:lang w:val="ro-RO" w:eastAsia="ro-RO"/>
              </w:rPr>
            </w:pPr>
            <w:r w:rsidRPr="00B41010">
              <w:rPr>
                <w:rFonts w:ascii="Montserrat Light" w:eastAsia="Times New Roman" w:hAnsi="Montserrat Light" w:cs="Times New Roman"/>
                <w:noProof/>
                <w:lang w:val="ro-RO" w:eastAsia="ro-RO"/>
              </w:rPr>
              <w:t>-</w:t>
            </w:r>
            <w:r w:rsidR="000F7287" w:rsidRPr="00B41010">
              <w:rPr>
                <w:rFonts w:ascii="Montserrat Light" w:eastAsia="Times New Roman" w:hAnsi="Montserrat Light" w:cs="Times New Roman"/>
                <w:noProof/>
                <w:lang w:val="ro-RO" w:eastAsia="ro-RO"/>
              </w:rPr>
              <w:t xml:space="preserve"> </w:t>
            </w:r>
            <w:r w:rsidR="00CA016B" w:rsidRPr="00B41010">
              <w:rPr>
                <w:rFonts w:ascii="Montserrat Light" w:eastAsia="Times New Roman" w:hAnsi="Montserrat Light" w:cs="Times New Roman"/>
                <w:noProof/>
                <w:lang w:val="ro-RO" w:eastAsia="ro-RO"/>
              </w:rPr>
              <w:t xml:space="preserve">inițierea demersurilor pentru </w:t>
            </w:r>
            <w:r w:rsidR="0025295C" w:rsidRPr="00B41010">
              <w:rPr>
                <w:rFonts w:ascii="Montserrat Light" w:eastAsia="Times New Roman" w:hAnsi="Montserrat Light" w:cs="Times New Roman"/>
                <w:noProof/>
                <w:lang w:val="ro-RO" w:eastAsia="ro-RO"/>
              </w:rPr>
              <w:t>î</w:t>
            </w:r>
            <w:r w:rsidR="00CA016B" w:rsidRPr="00B41010">
              <w:rPr>
                <w:rFonts w:ascii="Montserrat Light" w:eastAsia="Times New Roman" w:hAnsi="Montserrat Light" w:cs="Times New Roman"/>
                <w:noProof/>
                <w:lang w:val="ro-RO" w:eastAsia="ro-RO"/>
              </w:rPr>
              <w:t>ncadrarea in categoria funcțional</w:t>
            </w:r>
            <w:r w:rsidR="000F7287" w:rsidRPr="00B41010">
              <w:rPr>
                <w:rFonts w:ascii="Montserrat Light" w:eastAsia="Times New Roman" w:hAnsi="Montserrat Light" w:cs="Times New Roman"/>
                <w:noProof/>
                <w:lang w:val="ro-RO" w:eastAsia="ro-RO"/>
              </w:rPr>
              <w:t>ă</w:t>
            </w:r>
            <w:r w:rsidR="00CA016B" w:rsidRPr="00B41010">
              <w:rPr>
                <w:rFonts w:ascii="Montserrat Light" w:eastAsia="Times New Roman" w:hAnsi="Montserrat Light" w:cs="Times New Roman"/>
                <w:noProof/>
                <w:lang w:val="ro-RO" w:eastAsia="ro-RO"/>
              </w:rPr>
              <w:t xml:space="preserve"> a drumurilor de interes județean a unui drum care face </w:t>
            </w:r>
            <w:r w:rsidR="00CA016B" w:rsidRPr="00B41010">
              <w:rPr>
                <w:rFonts w:ascii="Montserrat Light" w:hAnsi="Montserrat Light"/>
                <w:noProof/>
                <w:lang w:val="ro-RO" w:eastAsia="ro-RO"/>
              </w:rPr>
              <w:t xml:space="preserve">legătura între reședințele comunelor </w:t>
            </w:r>
            <w:r w:rsidR="000F7287" w:rsidRPr="00B41010">
              <w:rPr>
                <w:rFonts w:ascii="Montserrat Light" w:hAnsi="Montserrat Light"/>
                <w:noProof/>
                <w:lang w:val="ro-RO" w:eastAsia="ro-RO"/>
              </w:rPr>
              <w:t>Chinteni, Borșa și Vultureni</w:t>
            </w:r>
            <w:r w:rsidR="00CA016B" w:rsidRPr="00B41010">
              <w:rPr>
                <w:rFonts w:ascii="Montserrat Light" w:hAnsi="Montserrat Light"/>
                <w:noProof/>
                <w:lang w:val="ro-RO" w:eastAsia="ro-RO"/>
              </w:rPr>
              <w:t>;</w:t>
            </w:r>
          </w:p>
          <w:p w14:paraId="689A275D" w14:textId="05E10E8D" w:rsidR="00E15C95" w:rsidRPr="00B41010" w:rsidRDefault="000F7287" w:rsidP="004E10F0">
            <w:pPr>
              <w:autoSpaceDE w:val="0"/>
              <w:autoSpaceDN w:val="0"/>
              <w:adjustRightInd w:val="0"/>
              <w:spacing w:line="240" w:lineRule="auto"/>
              <w:contextualSpacing/>
              <w:jc w:val="both"/>
              <w:rPr>
                <w:rFonts w:ascii="Montserrat Light" w:eastAsia="Times New Roman" w:hAnsi="Montserrat Light" w:cs="Times New Roman"/>
                <w:noProof/>
                <w:lang w:val="ro-RO" w:eastAsia="ro-RO"/>
              </w:rPr>
            </w:pPr>
            <w:r w:rsidRPr="00B41010">
              <w:rPr>
                <w:rFonts w:ascii="Montserrat Light" w:hAnsi="Montserrat Light" w:cs="Times New Roman"/>
                <w:noProof/>
                <w:lang w:val="ro-RO" w:eastAsia="ro-RO"/>
              </w:rPr>
              <w:t>- realizarea lucrărilor de modernizare/reabilitare</w:t>
            </w:r>
            <w:r w:rsidR="00CA016B" w:rsidRPr="00B41010">
              <w:rPr>
                <w:rFonts w:ascii="Montserrat Light" w:eastAsia="Times New Roman" w:hAnsi="Montserrat Light" w:cs="Times New Roman"/>
                <w:noProof/>
                <w:lang w:val="ro-RO" w:eastAsia="ro-RO"/>
              </w:rPr>
              <w:t xml:space="preserve"> </w:t>
            </w:r>
          </w:p>
        </w:tc>
      </w:tr>
      <w:tr w:rsidR="00274E8F" w:rsidRPr="0041374F" w14:paraId="10F72D0B" w14:textId="77777777" w:rsidTr="00A75FD5">
        <w:tc>
          <w:tcPr>
            <w:tcW w:w="9583" w:type="dxa"/>
            <w:gridSpan w:val="5"/>
          </w:tcPr>
          <w:p w14:paraId="7A2FA5C3" w14:textId="4454AE35" w:rsidR="00E15C95" w:rsidRPr="00CA016B" w:rsidRDefault="00E15C95" w:rsidP="0041374F">
            <w:pPr>
              <w:tabs>
                <w:tab w:val="left" w:pos="3456"/>
              </w:tabs>
              <w:spacing w:line="240" w:lineRule="auto"/>
              <w:contextualSpacing/>
              <w:jc w:val="both"/>
              <w:rPr>
                <w:rFonts w:ascii="Montserrat Light" w:hAnsi="Montserrat Light"/>
                <w:lang w:val="es-ES"/>
              </w:rPr>
            </w:pPr>
            <w:r w:rsidRPr="00CA016B">
              <w:rPr>
                <w:rFonts w:ascii="Montserrat Light" w:hAnsi="Montserrat Light"/>
                <w:b/>
                <w:lang w:val="es-ES"/>
              </w:rPr>
              <w:lastRenderedPageBreak/>
              <w:t xml:space="preserve">Secțiunea a 4-a - Concluzii/propuneri:  </w:t>
            </w:r>
          </w:p>
        </w:tc>
      </w:tr>
      <w:tr w:rsidR="00274E8F" w:rsidRPr="0041374F" w14:paraId="72271A01" w14:textId="77777777" w:rsidTr="00A75FD5">
        <w:tc>
          <w:tcPr>
            <w:tcW w:w="9583" w:type="dxa"/>
            <w:gridSpan w:val="5"/>
          </w:tcPr>
          <w:p w14:paraId="7587B491" w14:textId="77777777" w:rsidR="00E15C95" w:rsidRPr="0041374F" w:rsidRDefault="00E15C95" w:rsidP="0041374F">
            <w:pPr>
              <w:tabs>
                <w:tab w:val="left" w:pos="3456"/>
              </w:tabs>
              <w:spacing w:line="240" w:lineRule="auto"/>
              <w:contextualSpacing/>
              <w:jc w:val="both"/>
              <w:rPr>
                <w:rFonts w:ascii="Montserrat Light" w:hAnsi="Montserrat Light"/>
                <w:lang w:val="es-ES"/>
              </w:rPr>
            </w:pPr>
            <w:r w:rsidRPr="0041374F">
              <w:rPr>
                <w:rFonts w:ascii="Montserrat Light" w:hAnsi="Montserrat Light"/>
                <w:lang w:val="pt-BR"/>
              </w:rPr>
              <w:t xml:space="preserve">În urma analizării proiectului de hotărâre și a documentării efectuate, certificăm faptul că proiectul de hotărâre </w:t>
            </w:r>
            <w:r w:rsidRPr="0041374F">
              <w:rPr>
                <w:rFonts w:ascii="Montserrat Light" w:hAnsi="Montserrat Light"/>
                <w:b/>
                <w:bCs/>
                <w:lang w:val="pt-BR"/>
              </w:rPr>
              <w:t>îndeplinește</w:t>
            </w:r>
            <w:r w:rsidRPr="0041374F">
              <w:rPr>
                <w:rFonts w:ascii="Montserrat Light" w:hAnsi="Montserrat Light"/>
                <w:lang w:val="pt-BR"/>
              </w:rPr>
              <w:t xml:space="preserve"> cerințele tehnice specificate la Secțiunea a 2-a.</w:t>
            </w:r>
          </w:p>
        </w:tc>
      </w:tr>
      <w:tr w:rsidR="00E15C95" w:rsidRPr="0041374F" w14:paraId="12C5C955" w14:textId="77777777" w:rsidTr="00A75FD5">
        <w:trPr>
          <w:gridAfter w:val="1"/>
          <w:wAfter w:w="7" w:type="dxa"/>
        </w:trPr>
        <w:tc>
          <w:tcPr>
            <w:tcW w:w="3055" w:type="dxa"/>
          </w:tcPr>
          <w:p w14:paraId="611D97F7" w14:textId="77777777" w:rsidR="00E15C95" w:rsidRPr="0041374F" w:rsidRDefault="00E15C95" w:rsidP="0041374F">
            <w:pPr>
              <w:tabs>
                <w:tab w:val="left" w:pos="3456"/>
              </w:tabs>
              <w:spacing w:line="240" w:lineRule="auto"/>
              <w:contextualSpacing/>
              <w:jc w:val="both"/>
              <w:rPr>
                <w:rFonts w:ascii="Montserrat Light" w:hAnsi="Montserrat Light"/>
                <w:b/>
                <w:bCs/>
                <w:lang w:val="es-ES"/>
              </w:rPr>
            </w:pPr>
          </w:p>
        </w:tc>
        <w:tc>
          <w:tcPr>
            <w:tcW w:w="3889" w:type="dxa"/>
          </w:tcPr>
          <w:p w14:paraId="475BC575" w14:textId="77777777" w:rsidR="00E15C95" w:rsidRPr="0041374F" w:rsidRDefault="00E15C95" w:rsidP="0041374F">
            <w:pPr>
              <w:tabs>
                <w:tab w:val="left" w:pos="3456"/>
              </w:tabs>
              <w:spacing w:line="240" w:lineRule="auto"/>
              <w:contextualSpacing/>
              <w:jc w:val="both"/>
              <w:rPr>
                <w:rFonts w:ascii="Montserrat Light" w:hAnsi="Montserrat Light"/>
                <w:b/>
                <w:bCs/>
                <w:lang w:val="en-US"/>
              </w:rPr>
            </w:pPr>
            <w:proofErr w:type="spellStart"/>
            <w:r w:rsidRPr="0041374F">
              <w:rPr>
                <w:rFonts w:ascii="Montserrat Light" w:hAnsi="Montserrat Light"/>
                <w:b/>
                <w:bCs/>
                <w:lang w:val="en-US"/>
              </w:rPr>
              <w:t>Prenume</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și</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nume</w:t>
            </w:r>
            <w:proofErr w:type="spellEnd"/>
          </w:p>
        </w:tc>
        <w:tc>
          <w:tcPr>
            <w:tcW w:w="1144" w:type="dxa"/>
          </w:tcPr>
          <w:p w14:paraId="26B2F478" w14:textId="77777777" w:rsidR="00E15C95" w:rsidRPr="0041374F" w:rsidRDefault="00E15C95" w:rsidP="0041374F">
            <w:pPr>
              <w:tabs>
                <w:tab w:val="left" w:pos="3456"/>
              </w:tabs>
              <w:spacing w:line="240" w:lineRule="auto"/>
              <w:contextualSpacing/>
              <w:jc w:val="both"/>
              <w:rPr>
                <w:rFonts w:ascii="Montserrat Light" w:hAnsi="Montserrat Light"/>
                <w:b/>
                <w:bCs/>
                <w:lang w:val="en-US"/>
              </w:rPr>
            </w:pPr>
            <w:r w:rsidRPr="0041374F">
              <w:rPr>
                <w:rFonts w:ascii="Montserrat Light" w:hAnsi="Montserrat Light"/>
                <w:b/>
                <w:bCs/>
                <w:lang w:val="en-US"/>
              </w:rPr>
              <w:t>Data</w:t>
            </w:r>
          </w:p>
        </w:tc>
        <w:tc>
          <w:tcPr>
            <w:tcW w:w="1488" w:type="dxa"/>
          </w:tcPr>
          <w:p w14:paraId="3A5966B4" w14:textId="77777777" w:rsidR="00E15C95" w:rsidRPr="0041374F" w:rsidRDefault="00E15C95" w:rsidP="0041374F">
            <w:pPr>
              <w:tabs>
                <w:tab w:val="left" w:pos="3456"/>
              </w:tabs>
              <w:spacing w:line="240" w:lineRule="auto"/>
              <w:contextualSpacing/>
              <w:jc w:val="both"/>
              <w:rPr>
                <w:rFonts w:ascii="Montserrat Light" w:hAnsi="Montserrat Light"/>
                <w:b/>
                <w:bCs/>
                <w:lang w:val="en-US"/>
              </w:rPr>
            </w:pPr>
            <w:proofErr w:type="spellStart"/>
            <w:r w:rsidRPr="0041374F">
              <w:rPr>
                <w:rFonts w:ascii="Montserrat Light" w:hAnsi="Montserrat Light"/>
                <w:b/>
                <w:bCs/>
                <w:lang w:val="en-US"/>
              </w:rPr>
              <w:t>Semnătura</w:t>
            </w:r>
            <w:proofErr w:type="spellEnd"/>
          </w:p>
        </w:tc>
      </w:tr>
      <w:tr w:rsidR="00E15C95" w:rsidRPr="0041374F" w14:paraId="5F37EFA0" w14:textId="77777777" w:rsidTr="00A75FD5">
        <w:trPr>
          <w:gridAfter w:val="1"/>
          <w:wAfter w:w="7" w:type="dxa"/>
        </w:trPr>
        <w:tc>
          <w:tcPr>
            <w:tcW w:w="3055" w:type="dxa"/>
          </w:tcPr>
          <w:p w14:paraId="72C20013" w14:textId="539447F9" w:rsidR="00E15C95" w:rsidRPr="0041374F" w:rsidRDefault="00E82014" w:rsidP="0041374F">
            <w:pPr>
              <w:tabs>
                <w:tab w:val="left" w:pos="3456"/>
              </w:tabs>
              <w:spacing w:line="240" w:lineRule="auto"/>
              <w:contextualSpacing/>
              <w:jc w:val="both"/>
              <w:rPr>
                <w:rFonts w:ascii="Montserrat Light" w:hAnsi="Montserrat Light"/>
                <w:lang w:val="en-US"/>
              </w:rPr>
            </w:pPr>
            <w:proofErr w:type="spellStart"/>
            <w:r>
              <w:rPr>
                <w:rFonts w:ascii="Montserrat Light" w:hAnsi="Montserrat Light"/>
                <w:lang w:val="en-US"/>
              </w:rPr>
              <w:t>Avizat</w:t>
            </w:r>
            <w:proofErr w:type="spellEnd"/>
            <w:r>
              <w:rPr>
                <w:rFonts w:ascii="Montserrat Light" w:hAnsi="Montserrat Light"/>
                <w:lang w:val="en-US"/>
              </w:rPr>
              <w:t>: d</w:t>
            </w:r>
            <w:r w:rsidR="00E15C95" w:rsidRPr="0041374F">
              <w:rPr>
                <w:rFonts w:ascii="Montserrat Light" w:hAnsi="Montserrat Light"/>
                <w:lang w:val="en-US"/>
              </w:rPr>
              <w:t xml:space="preserve">irector </w:t>
            </w:r>
            <w:proofErr w:type="spellStart"/>
            <w:r w:rsidR="00E15C95" w:rsidRPr="0041374F">
              <w:rPr>
                <w:rFonts w:ascii="Montserrat Light" w:hAnsi="Montserrat Light"/>
                <w:lang w:val="en-US"/>
              </w:rPr>
              <w:t>executiv</w:t>
            </w:r>
            <w:proofErr w:type="spellEnd"/>
          </w:p>
        </w:tc>
        <w:tc>
          <w:tcPr>
            <w:tcW w:w="3889" w:type="dxa"/>
          </w:tcPr>
          <w:p w14:paraId="1789C913" w14:textId="26DE7FD7" w:rsidR="00E15C95" w:rsidRPr="0041374F" w:rsidRDefault="00ED7C34" w:rsidP="0041374F">
            <w:pPr>
              <w:tabs>
                <w:tab w:val="left" w:pos="3456"/>
              </w:tabs>
              <w:spacing w:line="240" w:lineRule="auto"/>
              <w:contextualSpacing/>
              <w:jc w:val="both"/>
              <w:rPr>
                <w:rFonts w:ascii="Montserrat Light" w:hAnsi="Montserrat Light"/>
                <w:lang w:val="en-US"/>
              </w:rPr>
            </w:pPr>
            <w:r w:rsidRPr="0041374F">
              <w:rPr>
                <w:rFonts w:ascii="Montserrat Light" w:hAnsi="Montserrat Light" w:cs="Calibri Light"/>
                <w:iCs/>
                <w:noProof/>
                <w:shd w:val="clear" w:color="auto" w:fill="FFFFFF"/>
                <w:lang w:val="ro-RO" w:eastAsia="ro-RO"/>
              </w:rPr>
              <w:t>Ștefan Iliescu</w:t>
            </w:r>
          </w:p>
        </w:tc>
        <w:tc>
          <w:tcPr>
            <w:tcW w:w="1144" w:type="dxa"/>
          </w:tcPr>
          <w:p w14:paraId="1BF38E3C" w14:textId="77777777" w:rsidR="00E15C95" w:rsidRPr="0041374F" w:rsidRDefault="00E15C95" w:rsidP="0041374F">
            <w:pPr>
              <w:tabs>
                <w:tab w:val="left" w:pos="3456"/>
              </w:tabs>
              <w:spacing w:line="240" w:lineRule="auto"/>
              <w:contextualSpacing/>
              <w:jc w:val="both"/>
              <w:rPr>
                <w:rFonts w:ascii="Montserrat Light" w:hAnsi="Montserrat Light"/>
                <w:lang w:val="en-US"/>
              </w:rPr>
            </w:pPr>
          </w:p>
        </w:tc>
        <w:tc>
          <w:tcPr>
            <w:tcW w:w="1488" w:type="dxa"/>
          </w:tcPr>
          <w:p w14:paraId="69A44D57" w14:textId="77777777" w:rsidR="00E15C95" w:rsidRPr="0041374F" w:rsidRDefault="00E15C95" w:rsidP="0041374F">
            <w:pPr>
              <w:tabs>
                <w:tab w:val="left" w:pos="3456"/>
              </w:tabs>
              <w:spacing w:line="240" w:lineRule="auto"/>
              <w:contextualSpacing/>
              <w:jc w:val="both"/>
              <w:rPr>
                <w:rFonts w:ascii="Montserrat Light" w:hAnsi="Montserrat Light"/>
                <w:lang w:val="en-US"/>
              </w:rPr>
            </w:pPr>
          </w:p>
        </w:tc>
      </w:tr>
      <w:tr w:rsidR="00B84420" w:rsidRPr="0041374F" w14:paraId="03530C9B" w14:textId="77777777" w:rsidTr="00A75FD5">
        <w:trPr>
          <w:gridAfter w:val="1"/>
          <w:wAfter w:w="7" w:type="dxa"/>
        </w:trPr>
        <w:tc>
          <w:tcPr>
            <w:tcW w:w="3055" w:type="dxa"/>
          </w:tcPr>
          <w:p w14:paraId="36DDC535" w14:textId="1A59DAFB" w:rsidR="00B84420" w:rsidRPr="00B84420" w:rsidRDefault="00B84420" w:rsidP="0041374F">
            <w:pPr>
              <w:tabs>
                <w:tab w:val="left" w:pos="3456"/>
              </w:tabs>
              <w:spacing w:line="240" w:lineRule="auto"/>
              <w:contextualSpacing/>
              <w:jc w:val="both"/>
              <w:rPr>
                <w:rFonts w:ascii="Montserrat Light" w:hAnsi="Montserrat Light"/>
                <w:lang w:val="ro-RO"/>
              </w:rPr>
            </w:pPr>
            <w:proofErr w:type="spellStart"/>
            <w:r>
              <w:rPr>
                <w:rFonts w:ascii="Montserrat Light" w:hAnsi="Montserrat Light"/>
                <w:lang w:val="en-US"/>
              </w:rPr>
              <w:t>Verificat</w:t>
            </w:r>
            <w:proofErr w:type="spellEnd"/>
            <w:r>
              <w:rPr>
                <w:rFonts w:ascii="Montserrat Light" w:hAnsi="Montserrat Light"/>
                <w:lang w:val="en-US"/>
              </w:rPr>
              <w:t xml:space="preserve">: </w:t>
            </w:r>
            <w:r>
              <w:rPr>
                <w:rFonts w:ascii="Montserrat Light" w:hAnsi="Montserrat Light"/>
                <w:lang w:val="ro-RO"/>
              </w:rPr>
              <w:t>șef serviciu</w:t>
            </w:r>
          </w:p>
        </w:tc>
        <w:tc>
          <w:tcPr>
            <w:tcW w:w="3889" w:type="dxa"/>
          </w:tcPr>
          <w:p w14:paraId="74E34636" w14:textId="009D2194" w:rsidR="00B84420" w:rsidRPr="0041374F" w:rsidRDefault="00B84420" w:rsidP="0041374F">
            <w:pPr>
              <w:tabs>
                <w:tab w:val="left" w:pos="3456"/>
              </w:tabs>
              <w:spacing w:line="240" w:lineRule="auto"/>
              <w:contextualSpacing/>
              <w:jc w:val="both"/>
              <w:rPr>
                <w:rFonts w:ascii="Montserrat Light" w:hAnsi="Montserrat Light" w:cs="Calibri Light"/>
                <w:iCs/>
                <w:noProof/>
                <w:shd w:val="clear" w:color="auto" w:fill="FFFFFF"/>
                <w:lang w:val="ro-RO" w:eastAsia="ro-RO"/>
              </w:rPr>
            </w:pPr>
            <w:r>
              <w:rPr>
                <w:rFonts w:ascii="Montserrat Light" w:hAnsi="Montserrat Light" w:cs="Calibri Light"/>
                <w:iCs/>
                <w:noProof/>
                <w:shd w:val="clear" w:color="auto" w:fill="FFFFFF"/>
                <w:lang w:val="ro-RO" w:eastAsia="ro-RO"/>
              </w:rPr>
              <w:t>Alin Danci</w:t>
            </w:r>
          </w:p>
        </w:tc>
        <w:tc>
          <w:tcPr>
            <w:tcW w:w="1144" w:type="dxa"/>
          </w:tcPr>
          <w:p w14:paraId="4E097C27" w14:textId="77777777" w:rsidR="00B84420" w:rsidRPr="0041374F" w:rsidRDefault="00B84420" w:rsidP="0041374F">
            <w:pPr>
              <w:tabs>
                <w:tab w:val="left" w:pos="3456"/>
              </w:tabs>
              <w:spacing w:line="240" w:lineRule="auto"/>
              <w:contextualSpacing/>
              <w:jc w:val="both"/>
              <w:rPr>
                <w:rFonts w:ascii="Montserrat Light" w:hAnsi="Montserrat Light"/>
                <w:lang w:val="en-US"/>
              </w:rPr>
            </w:pPr>
          </w:p>
        </w:tc>
        <w:tc>
          <w:tcPr>
            <w:tcW w:w="1488" w:type="dxa"/>
          </w:tcPr>
          <w:p w14:paraId="5CECCBCB" w14:textId="77777777" w:rsidR="00B84420" w:rsidRPr="0041374F" w:rsidRDefault="00B84420" w:rsidP="0041374F">
            <w:pPr>
              <w:tabs>
                <w:tab w:val="left" w:pos="3456"/>
              </w:tabs>
              <w:spacing w:line="240" w:lineRule="auto"/>
              <w:contextualSpacing/>
              <w:jc w:val="both"/>
              <w:rPr>
                <w:rFonts w:ascii="Montserrat Light" w:hAnsi="Montserrat Light"/>
                <w:lang w:val="en-US"/>
              </w:rPr>
            </w:pPr>
          </w:p>
        </w:tc>
      </w:tr>
      <w:tr w:rsidR="002E3676" w:rsidRPr="0041374F" w14:paraId="5A157785" w14:textId="77777777" w:rsidTr="00A75FD5">
        <w:trPr>
          <w:gridAfter w:val="1"/>
          <w:wAfter w:w="7" w:type="dxa"/>
        </w:trPr>
        <w:tc>
          <w:tcPr>
            <w:tcW w:w="3055" w:type="dxa"/>
          </w:tcPr>
          <w:p w14:paraId="37C96001" w14:textId="5A8F4558" w:rsidR="002E3676" w:rsidRPr="0041374F" w:rsidRDefault="002E3676" w:rsidP="0041374F">
            <w:pPr>
              <w:tabs>
                <w:tab w:val="left" w:pos="3456"/>
              </w:tabs>
              <w:spacing w:line="240" w:lineRule="auto"/>
              <w:contextualSpacing/>
              <w:jc w:val="both"/>
              <w:rPr>
                <w:rFonts w:ascii="Montserrat Light" w:hAnsi="Montserrat Light"/>
                <w:lang w:val="ro-RO"/>
              </w:rPr>
            </w:pPr>
            <w:r w:rsidRPr="0041374F">
              <w:rPr>
                <w:rFonts w:ascii="Montserrat Light" w:hAnsi="Montserrat Light"/>
                <w:lang w:val="ro-RO"/>
              </w:rPr>
              <w:t>Elabora</w:t>
            </w:r>
            <w:r w:rsidRPr="0041374F">
              <w:rPr>
                <w:rFonts w:ascii="Montserrat Light" w:hAnsi="Montserrat Light"/>
                <w:lang w:val="en-US"/>
              </w:rPr>
              <w:t>t:</w:t>
            </w:r>
            <w:r>
              <w:rPr>
                <w:rFonts w:ascii="Montserrat Light" w:hAnsi="Montserrat Light"/>
                <w:lang w:val="en-US"/>
              </w:rPr>
              <w:t xml:space="preserve"> </w:t>
            </w:r>
            <w:proofErr w:type="spellStart"/>
            <w:r>
              <w:rPr>
                <w:rFonts w:ascii="Montserrat Light" w:hAnsi="Montserrat Light"/>
                <w:lang w:val="en-US"/>
              </w:rPr>
              <w:t>consilier</w:t>
            </w:r>
            <w:proofErr w:type="spellEnd"/>
          </w:p>
        </w:tc>
        <w:tc>
          <w:tcPr>
            <w:tcW w:w="3889" w:type="dxa"/>
          </w:tcPr>
          <w:p w14:paraId="4374E586" w14:textId="4B7EAAEC" w:rsidR="002E3676" w:rsidRPr="0041374F" w:rsidRDefault="002E3676" w:rsidP="0041374F">
            <w:pPr>
              <w:tabs>
                <w:tab w:val="left" w:pos="3456"/>
              </w:tabs>
              <w:spacing w:line="240" w:lineRule="auto"/>
              <w:contextualSpacing/>
              <w:jc w:val="both"/>
              <w:rPr>
                <w:rFonts w:ascii="Montserrat Light" w:hAnsi="Montserrat Light" w:cs="Calibri Light"/>
                <w:iCs/>
                <w:noProof/>
                <w:shd w:val="clear" w:color="auto" w:fill="FFFFFF"/>
                <w:lang w:val="ro-RO" w:eastAsia="ro-RO"/>
              </w:rPr>
            </w:pPr>
            <w:r>
              <w:rPr>
                <w:rFonts w:ascii="Montserrat Light" w:hAnsi="Montserrat Light" w:cs="Calibri Light"/>
                <w:iCs/>
                <w:noProof/>
                <w:shd w:val="clear" w:color="auto" w:fill="FFFFFF"/>
                <w:lang w:val="ro-RO" w:eastAsia="ro-RO"/>
              </w:rPr>
              <w:t>Rus Anca</w:t>
            </w:r>
          </w:p>
        </w:tc>
        <w:tc>
          <w:tcPr>
            <w:tcW w:w="1144" w:type="dxa"/>
          </w:tcPr>
          <w:p w14:paraId="76962A61" w14:textId="77777777" w:rsidR="002E3676" w:rsidRPr="0041374F" w:rsidRDefault="002E3676" w:rsidP="0041374F">
            <w:pPr>
              <w:tabs>
                <w:tab w:val="left" w:pos="3456"/>
              </w:tabs>
              <w:spacing w:line="240" w:lineRule="auto"/>
              <w:contextualSpacing/>
              <w:jc w:val="both"/>
              <w:rPr>
                <w:rFonts w:ascii="Montserrat Light" w:hAnsi="Montserrat Light"/>
                <w:lang w:val="en-US"/>
              </w:rPr>
            </w:pPr>
          </w:p>
        </w:tc>
        <w:tc>
          <w:tcPr>
            <w:tcW w:w="1488" w:type="dxa"/>
          </w:tcPr>
          <w:p w14:paraId="79E4D03C" w14:textId="77777777" w:rsidR="002E3676" w:rsidRPr="0041374F" w:rsidRDefault="002E3676" w:rsidP="0041374F">
            <w:pPr>
              <w:tabs>
                <w:tab w:val="left" w:pos="3456"/>
              </w:tabs>
              <w:spacing w:line="240" w:lineRule="auto"/>
              <w:contextualSpacing/>
              <w:jc w:val="both"/>
              <w:rPr>
                <w:rFonts w:ascii="Montserrat Light" w:hAnsi="Montserrat Light"/>
                <w:lang w:val="en-US"/>
              </w:rPr>
            </w:pPr>
          </w:p>
        </w:tc>
      </w:tr>
    </w:tbl>
    <w:p w14:paraId="0DA33D1A" w14:textId="7759743A" w:rsidR="00FD64B9" w:rsidRPr="0041374F" w:rsidRDefault="00FD64B9" w:rsidP="0041374F">
      <w:pPr>
        <w:tabs>
          <w:tab w:val="left" w:pos="3456"/>
        </w:tabs>
        <w:spacing w:line="240" w:lineRule="auto"/>
        <w:contextualSpacing/>
        <w:rPr>
          <w:rFonts w:ascii="Montserrat Light" w:hAnsi="Montserrat Light"/>
        </w:rPr>
      </w:pPr>
    </w:p>
    <w:p w14:paraId="3DCCC6E3" w14:textId="73F6C901" w:rsidR="000536F8" w:rsidRPr="0041374F" w:rsidRDefault="000536F8" w:rsidP="0041374F">
      <w:pPr>
        <w:tabs>
          <w:tab w:val="left" w:pos="3456"/>
        </w:tabs>
        <w:spacing w:line="240" w:lineRule="auto"/>
        <w:contextualSpacing/>
        <w:rPr>
          <w:rFonts w:ascii="Montserrat Light" w:hAnsi="Montserrat Light"/>
        </w:rPr>
      </w:pPr>
    </w:p>
    <w:p w14:paraId="0AB4EB62" w14:textId="77777777" w:rsidR="00357BEE" w:rsidRPr="0041374F" w:rsidRDefault="00357BEE" w:rsidP="0041374F">
      <w:pPr>
        <w:tabs>
          <w:tab w:val="left" w:pos="3456"/>
        </w:tabs>
        <w:spacing w:line="240" w:lineRule="auto"/>
        <w:contextualSpacing/>
        <w:rPr>
          <w:rFonts w:ascii="Montserrat Light" w:hAnsi="Montserrat Light"/>
        </w:rPr>
      </w:pPr>
    </w:p>
    <w:p w14:paraId="628DC53B" w14:textId="73D45B85" w:rsidR="00B877C2" w:rsidRPr="0041374F" w:rsidRDefault="00B877C2" w:rsidP="0041374F">
      <w:pPr>
        <w:tabs>
          <w:tab w:val="left" w:pos="3456"/>
        </w:tabs>
        <w:spacing w:line="240" w:lineRule="auto"/>
        <w:contextualSpacing/>
        <w:rPr>
          <w:rFonts w:ascii="Montserrat Light" w:hAnsi="Montserrat Light"/>
        </w:rPr>
      </w:pPr>
    </w:p>
    <w:p w14:paraId="34C7FD85" w14:textId="7755A90F" w:rsidR="00B877C2" w:rsidRDefault="00B877C2" w:rsidP="0041374F">
      <w:pPr>
        <w:tabs>
          <w:tab w:val="left" w:pos="3456"/>
        </w:tabs>
        <w:spacing w:line="240" w:lineRule="auto"/>
        <w:contextualSpacing/>
        <w:rPr>
          <w:rFonts w:ascii="Montserrat Light" w:hAnsi="Montserrat Light"/>
        </w:rPr>
      </w:pPr>
    </w:p>
    <w:p w14:paraId="0B2E1817" w14:textId="77777777" w:rsidR="007C51E3" w:rsidRDefault="007C51E3" w:rsidP="0041374F">
      <w:pPr>
        <w:tabs>
          <w:tab w:val="left" w:pos="3456"/>
        </w:tabs>
        <w:spacing w:line="240" w:lineRule="auto"/>
        <w:contextualSpacing/>
        <w:rPr>
          <w:rFonts w:ascii="Montserrat Light" w:hAnsi="Montserrat Light"/>
        </w:rPr>
      </w:pPr>
    </w:p>
    <w:p w14:paraId="0C880505" w14:textId="77777777" w:rsidR="007C51E3" w:rsidRDefault="007C51E3" w:rsidP="0041374F">
      <w:pPr>
        <w:tabs>
          <w:tab w:val="left" w:pos="3456"/>
        </w:tabs>
        <w:spacing w:line="240" w:lineRule="auto"/>
        <w:contextualSpacing/>
        <w:rPr>
          <w:rFonts w:ascii="Montserrat Light" w:hAnsi="Montserrat Light"/>
        </w:rPr>
      </w:pPr>
    </w:p>
    <w:p w14:paraId="6C479160" w14:textId="77777777" w:rsidR="007C51E3" w:rsidRDefault="007C51E3" w:rsidP="0041374F">
      <w:pPr>
        <w:tabs>
          <w:tab w:val="left" w:pos="3456"/>
        </w:tabs>
        <w:spacing w:line="240" w:lineRule="auto"/>
        <w:contextualSpacing/>
        <w:rPr>
          <w:rFonts w:ascii="Montserrat Light" w:hAnsi="Montserrat Light"/>
        </w:rPr>
      </w:pPr>
    </w:p>
    <w:p w14:paraId="09B6F1D9" w14:textId="77777777" w:rsidR="007C51E3" w:rsidRDefault="007C51E3" w:rsidP="0041374F">
      <w:pPr>
        <w:tabs>
          <w:tab w:val="left" w:pos="3456"/>
        </w:tabs>
        <w:spacing w:line="240" w:lineRule="auto"/>
        <w:contextualSpacing/>
        <w:rPr>
          <w:rFonts w:ascii="Montserrat Light" w:hAnsi="Montserrat Light"/>
        </w:rPr>
      </w:pPr>
    </w:p>
    <w:p w14:paraId="2F88E355" w14:textId="77777777" w:rsidR="007C51E3" w:rsidRDefault="007C51E3" w:rsidP="0041374F">
      <w:pPr>
        <w:tabs>
          <w:tab w:val="left" w:pos="3456"/>
        </w:tabs>
        <w:spacing w:line="240" w:lineRule="auto"/>
        <w:contextualSpacing/>
        <w:rPr>
          <w:rFonts w:ascii="Montserrat Light" w:hAnsi="Montserrat Light"/>
        </w:rPr>
      </w:pPr>
    </w:p>
    <w:p w14:paraId="7A87AE87" w14:textId="77777777" w:rsidR="007C51E3" w:rsidRDefault="007C51E3" w:rsidP="0041374F">
      <w:pPr>
        <w:tabs>
          <w:tab w:val="left" w:pos="3456"/>
        </w:tabs>
        <w:spacing w:line="240" w:lineRule="auto"/>
        <w:contextualSpacing/>
        <w:rPr>
          <w:rFonts w:ascii="Montserrat Light" w:hAnsi="Montserrat Light"/>
        </w:rPr>
      </w:pPr>
    </w:p>
    <w:p w14:paraId="15308380" w14:textId="77777777" w:rsidR="007C51E3" w:rsidRDefault="007C51E3" w:rsidP="0041374F">
      <w:pPr>
        <w:tabs>
          <w:tab w:val="left" w:pos="3456"/>
        </w:tabs>
        <w:spacing w:line="240" w:lineRule="auto"/>
        <w:contextualSpacing/>
        <w:rPr>
          <w:rFonts w:ascii="Montserrat Light" w:hAnsi="Montserrat Light"/>
        </w:rPr>
      </w:pPr>
    </w:p>
    <w:p w14:paraId="60C18E96" w14:textId="77777777" w:rsidR="007C51E3" w:rsidRDefault="007C51E3" w:rsidP="0041374F">
      <w:pPr>
        <w:tabs>
          <w:tab w:val="left" w:pos="3456"/>
        </w:tabs>
        <w:spacing w:line="240" w:lineRule="auto"/>
        <w:contextualSpacing/>
        <w:rPr>
          <w:rFonts w:ascii="Montserrat Light" w:hAnsi="Montserrat Light"/>
        </w:rPr>
      </w:pPr>
    </w:p>
    <w:p w14:paraId="0937CDD9" w14:textId="77777777" w:rsidR="007C51E3" w:rsidRDefault="007C51E3" w:rsidP="0041374F">
      <w:pPr>
        <w:tabs>
          <w:tab w:val="left" w:pos="3456"/>
        </w:tabs>
        <w:spacing w:line="240" w:lineRule="auto"/>
        <w:contextualSpacing/>
        <w:rPr>
          <w:rFonts w:ascii="Montserrat Light" w:hAnsi="Montserrat Light"/>
        </w:rPr>
      </w:pPr>
    </w:p>
    <w:p w14:paraId="157758EC" w14:textId="77777777" w:rsidR="007C51E3" w:rsidRDefault="007C51E3" w:rsidP="0041374F">
      <w:pPr>
        <w:tabs>
          <w:tab w:val="left" w:pos="3456"/>
        </w:tabs>
        <w:spacing w:line="240" w:lineRule="auto"/>
        <w:contextualSpacing/>
        <w:rPr>
          <w:rFonts w:ascii="Montserrat Light" w:hAnsi="Montserrat Light"/>
        </w:rPr>
      </w:pPr>
    </w:p>
    <w:p w14:paraId="3EC856C1" w14:textId="77777777" w:rsidR="007C51E3" w:rsidRDefault="007C51E3" w:rsidP="0041374F">
      <w:pPr>
        <w:tabs>
          <w:tab w:val="left" w:pos="3456"/>
        </w:tabs>
        <w:spacing w:line="240" w:lineRule="auto"/>
        <w:contextualSpacing/>
        <w:rPr>
          <w:rFonts w:ascii="Montserrat Light" w:hAnsi="Montserrat Light"/>
        </w:rPr>
      </w:pPr>
    </w:p>
    <w:p w14:paraId="06299E90" w14:textId="77777777" w:rsidR="007C51E3" w:rsidRDefault="007C51E3" w:rsidP="0041374F">
      <w:pPr>
        <w:tabs>
          <w:tab w:val="left" w:pos="3456"/>
        </w:tabs>
        <w:spacing w:line="240" w:lineRule="auto"/>
        <w:contextualSpacing/>
        <w:rPr>
          <w:rFonts w:ascii="Montserrat Light" w:hAnsi="Montserrat Light"/>
        </w:rPr>
      </w:pPr>
    </w:p>
    <w:p w14:paraId="7F0EB4F7" w14:textId="77777777" w:rsidR="007C51E3" w:rsidRDefault="007C51E3" w:rsidP="0041374F">
      <w:pPr>
        <w:tabs>
          <w:tab w:val="left" w:pos="3456"/>
        </w:tabs>
        <w:spacing w:line="240" w:lineRule="auto"/>
        <w:contextualSpacing/>
        <w:rPr>
          <w:rFonts w:ascii="Montserrat Light" w:hAnsi="Montserrat Light"/>
        </w:rPr>
      </w:pPr>
    </w:p>
    <w:p w14:paraId="52A488EA" w14:textId="77777777" w:rsidR="007C51E3" w:rsidRDefault="007C51E3" w:rsidP="0041374F">
      <w:pPr>
        <w:tabs>
          <w:tab w:val="left" w:pos="3456"/>
        </w:tabs>
        <w:spacing w:line="240" w:lineRule="auto"/>
        <w:contextualSpacing/>
        <w:rPr>
          <w:rFonts w:ascii="Montserrat Light" w:hAnsi="Montserrat Light"/>
        </w:rPr>
      </w:pPr>
    </w:p>
    <w:p w14:paraId="6DA88C54" w14:textId="77777777" w:rsidR="007C51E3" w:rsidRDefault="007C51E3" w:rsidP="0041374F">
      <w:pPr>
        <w:tabs>
          <w:tab w:val="left" w:pos="3456"/>
        </w:tabs>
        <w:spacing w:line="240" w:lineRule="auto"/>
        <w:contextualSpacing/>
        <w:rPr>
          <w:rFonts w:ascii="Montserrat Light" w:hAnsi="Montserrat Light"/>
        </w:rPr>
      </w:pPr>
    </w:p>
    <w:p w14:paraId="37FD418C" w14:textId="77777777" w:rsidR="007C51E3" w:rsidRDefault="007C51E3" w:rsidP="0041374F">
      <w:pPr>
        <w:tabs>
          <w:tab w:val="left" w:pos="3456"/>
        </w:tabs>
        <w:spacing w:line="240" w:lineRule="auto"/>
        <w:contextualSpacing/>
        <w:rPr>
          <w:rFonts w:ascii="Montserrat Light" w:hAnsi="Montserrat Light"/>
        </w:rPr>
      </w:pPr>
    </w:p>
    <w:p w14:paraId="66D91310" w14:textId="77777777" w:rsidR="007C51E3" w:rsidRDefault="007C51E3" w:rsidP="0041374F">
      <w:pPr>
        <w:tabs>
          <w:tab w:val="left" w:pos="3456"/>
        </w:tabs>
        <w:spacing w:line="240" w:lineRule="auto"/>
        <w:contextualSpacing/>
        <w:rPr>
          <w:rFonts w:ascii="Montserrat Light" w:hAnsi="Montserrat Light"/>
        </w:rPr>
      </w:pPr>
    </w:p>
    <w:p w14:paraId="678B77C8" w14:textId="77777777" w:rsidR="007C51E3" w:rsidRPr="0041374F" w:rsidRDefault="007C51E3" w:rsidP="0041374F">
      <w:pPr>
        <w:tabs>
          <w:tab w:val="left" w:pos="3456"/>
        </w:tabs>
        <w:spacing w:line="240" w:lineRule="auto"/>
        <w:contextualSpacing/>
        <w:rPr>
          <w:rFonts w:ascii="Montserrat Light" w:hAnsi="Montserrat Light"/>
        </w:rPr>
      </w:pPr>
    </w:p>
    <w:p w14:paraId="7FBF411B" w14:textId="77777777" w:rsidR="00CE152F" w:rsidRPr="0041374F" w:rsidRDefault="00CE152F" w:rsidP="0041374F">
      <w:pPr>
        <w:tabs>
          <w:tab w:val="left" w:pos="3456"/>
        </w:tabs>
        <w:spacing w:line="240" w:lineRule="auto"/>
        <w:contextualSpacing/>
        <w:rPr>
          <w:rFonts w:ascii="Montserrat Light" w:hAnsi="Montserrat Light"/>
        </w:rPr>
      </w:pPr>
    </w:p>
    <w:p w14:paraId="6B702808" w14:textId="48BCA3F5" w:rsidR="00943482" w:rsidRPr="0041374F" w:rsidRDefault="00943482" w:rsidP="0041374F">
      <w:pPr>
        <w:tabs>
          <w:tab w:val="left" w:pos="3456"/>
        </w:tabs>
        <w:spacing w:line="240" w:lineRule="auto"/>
        <w:contextualSpacing/>
        <w:rPr>
          <w:rFonts w:ascii="Montserrat Light" w:hAnsi="Montserrat Light"/>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1890"/>
        <w:gridCol w:w="2520"/>
        <w:gridCol w:w="2015"/>
      </w:tblGrid>
      <w:tr w:rsidR="00943482" w:rsidRPr="0041374F" w14:paraId="4058AA93" w14:textId="77777777" w:rsidTr="00A3491E">
        <w:tc>
          <w:tcPr>
            <w:tcW w:w="9750" w:type="dxa"/>
            <w:gridSpan w:val="4"/>
            <w:tcBorders>
              <w:top w:val="single" w:sz="4" w:space="0" w:color="auto"/>
              <w:left w:val="single" w:sz="4" w:space="0" w:color="auto"/>
              <w:bottom w:val="single" w:sz="4" w:space="0" w:color="auto"/>
              <w:right w:val="single" w:sz="4" w:space="0" w:color="auto"/>
            </w:tcBorders>
            <w:hideMark/>
          </w:tcPr>
          <w:p w14:paraId="09A5FFF2" w14:textId="77777777" w:rsidR="00943482" w:rsidRPr="0041374F" w:rsidRDefault="00943482" w:rsidP="0041374F">
            <w:pPr>
              <w:tabs>
                <w:tab w:val="left" w:pos="3456"/>
              </w:tabs>
              <w:spacing w:line="240" w:lineRule="auto"/>
              <w:contextualSpacing/>
              <w:rPr>
                <w:rFonts w:ascii="Montserrat Light" w:hAnsi="Montserrat Light"/>
                <w:b/>
                <w:bCs/>
                <w:lang w:val="en-US"/>
              </w:rPr>
            </w:pPr>
            <w:r w:rsidRPr="0041374F">
              <w:rPr>
                <w:rFonts w:ascii="Montserrat Light" w:hAnsi="Montserrat Light"/>
                <w:b/>
                <w:bCs/>
                <w:lang w:val="en-US"/>
              </w:rPr>
              <w:t xml:space="preserve">CIRCUIT PROIECT DE HOTĂRÂRE </w:t>
            </w:r>
          </w:p>
        </w:tc>
      </w:tr>
      <w:tr w:rsidR="00943482" w:rsidRPr="0041374F" w14:paraId="7566F1C5" w14:textId="77777777" w:rsidTr="00A3491E">
        <w:tc>
          <w:tcPr>
            <w:tcW w:w="9750" w:type="dxa"/>
            <w:gridSpan w:val="4"/>
            <w:tcBorders>
              <w:top w:val="single" w:sz="4" w:space="0" w:color="auto"/>
              <w:left w:val="single" w:sz="4" w:space="0" w:color="auto"/>
              <w:bottom w:val="single" w:sz="4" w:space="0" w:color="auto"/>
              <w:right w:val="single" w:sz="4" w:space="0" w:color="auto"/>
            </w:tcBorders>
            <w:hideMark/>
          </w:tcPr>
          <w:p w14:paraId="2494A411" w14:textId="77777777" w:rsidR="00943482" w:rsidRPr="0041374F" w:rsidRDefault="00943482" w:rsidP="0041374F">
            <w:pPr>
              <w:tabs>
                <w:tab w:val="left" w:pos="3456"/>
              </w:tabs>
              <w:spacing w:line="240" w:lineRule="auto"/>
              <w:contextualSpacing/>
              <w:rPr>
                <w:rFonts w:ascii="Montserrat Light" w:hAnsi="Montserrat Light"/>
                <w:b/>
                <w:bCs/>
                <w:lang w:val="en-US"/>
              </w:rPr>
            </w:pPr>
            <w:r w:rsidRPr="0041374F">
              <w:rPr>
                <w:rFonts w:ascii="Montserrat Light" w:hAnsi="Montserrat Light"/>
                <w:b/>
                <w:bCs/>
                <w:lang w:val="en-US"/>
              </w:rPr>
              <w:t xml:space="preserve">1. </w:t>
            </w:r>
            <w:proofErr w:type="spellStart"/>
            <w:r w:rsidRPr="0041374F">
              <w:rPr>
                <w:rFonts w:ascii="Montserrat Light" w:hAnsi="Montserrat Light"/>
                <w:b/>
                <w:bCs/>
                <w:lang w:val="en-US"/>
              </w:rPr>
              <w:t>Transmitere</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proiect</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în</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vederea</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analizării</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şi</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întocmirii</w:t>
            </w:r>
            <w:proofErr w:type="spellEnd"/>
            <w:r w:rsidRPr="0041374F">
              <w:rPr>
                <w:rFonts w:ascii="Montserrat Light" w:hAnsi="Montserrat Light"/>
                <w:b/>
                <w:bCs/>
                <w:lang w:val="en-US"/>
              </w:rPr>
              <w:t xml:space="preserve"> </w:t>
            </w:r>
            <w:proofErr w:type="spellStart"/>
            <w:r w:rsidRPr="0041374F">
              <w:rPr>
                <w:rFonts w:ascii="Montserrat Light" w:hAnsi="Montserrat Light"/>
                <w:b/>
                <w:bCs/>
                <w:lang w:val="en-US"/>
              </w:rPr>
              <w:t>raportului</w:t>
            </w:r>
            <w:proofErr w:type="spellEnd"/>
            <w:r w:rsidRPr="0041374F">
              <w:rPr>
                <w:rFonts w:ascii="Montserrat Light" w:hAnsi="Montserrat Light"/>
                <w:b/>
                <w:bCs/>
                <w:lang w:val="en-US"/>
              </w:rPr>
              <w:t>/</w:t>
            </w:r>
            <w:proofErr w:type="spellStart"/>
            <w:r w:rsidRPr="0041374F">
              <w:rPr>
                <w:rFonts w:ascii="Montserrat Light" w:hAnsi="Montserrat Light"/>
                <w:b/>
                <w:bCs/>
                <w:lang w:val="en-US"/>
              </w:rPr>
              <w:t>rapoartelor</w:t>
            </w:r>
            <w:proofErr w:type="spellEnd"/>
            <w:r w:rsidRPr="0041374F">
              <w:rPr>
                <w:rFonts w:ascii="Montserrat Light" w:hAnsi="Montserrat Light"/>
                <w:b/>
                <w:bCs/>
                <w:lang w:val="en-US"/>
              </w:rPr>
              <w:t xml:space="preserve"> de </w:t>
            </w:r>
            <w:proofErr w:type="spellStart"/>
            <w:r w:rsidRPr="0041374F">
              <w:rPr>
                <w:rFonts w:ascii="Montserrat Light" w:hAnsi="Montserrat Light"/>
                <w:b/>
                <w:bCs/>
                <w:lang w:val="en-US"/>
              </w:rPr>
              <w:t>specialitate</w:t>
            </w:r>
            <w:proofErr w:type="spellEnd"/>
            <w:r w:rsidRPr="0041374F">
              <w:rPr>
                <w:rFonts w:ascii="Montserrat Light" w:hAnsi="Montserrat Light"/>
                <w:b/>
                <w:bCs/>
                <w:lang w:val="en-US"/>
              </w:rPr>
              <w:t xml:space="preserve"> ale </w:t>
            </w:r>
            <w:proofErr w:type="spellStart"/>
            <w:r w:rsidRPr="0041374F">
              <w:rPr>
                <w:rFonts w:ascii="Montserrat Light" w:hAnsi="Montserrat Light"/>
                <w:b/>
                <w:bCs/>
                <w:lang w:val="en-US"/>
              </w:rPr>
              <w:t>compartimentelor</w:t>
            </w:r>
            <w:proofErr w:type="spellEnd"/>
            <w:r w:rsidRPr="0041374F">
              <w:rPr>
                <w:rFonts w:ascii="Montserrat Light" w:hAnsi="Montserrat Light"/>
                <w:b/>
                <w:bCs/>
                <w:lang w:val="en-US"/>
              </w:rPr>
              <w:t xml:space="preserve"> de resort </w:t>
            </w:r>
            <w:proofErr w:type="spellStart"/>
            <w:r w:rsidRPr="0041374F">
              <w:rPr>
                <w:rFonts w:ascii="Montserrat Light" w:hAnsi="Montserrat Light"/>
                <w:b/>
                <w:bCs/>
                <w:lang w:val="en-US"/>
              </w:rPr>
              <w:t>nominalizate</w:t>
            </w:r>
            <w:proofErr w:type="spellEnd"/>
          </w:p>
        </w:tc>
      </w:tr>
      <w:tr w:rsidR="00943482" w:rsidRPr="0041374F" w14:paraId="323FA163" w14:textId="77777777" w:rsidTr="00A3491E">
        <w:tc>
          <w:tcPr>
            <w:tcW w:w="3325" w:type="dxa"/>
            <w:tcBorders>
              <w:top w:val="single" w:sz="4" w:space="0" w:color="auto"/>
              <w:left w:val="single" w:sz="4" w:space="0" w:color="auto"/>
              <w:bottom w:val="single" w:sz="4" w:space="0" w:color="auto"/>
              <w:right w:val="single" w:sz="4" w:space="0" w:color="auto"/>
            </w:tcBorders>
            <w:hideMark/>
          </w:tcPr>
          <w:p w14:paraId="09560B5B"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 xml:space="preserve"> </w:t>
            </w:r>
          </w:p>
          <w:p w14:paraId="44FE4E0B"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Compartimentele de resort nominalizate</w:t>
            </w:r>
          </w:p>
          <w:p w14:paraId="6B04C75F"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(Direcția/serviciul)</w:t>
            </w:r>
          </w:p>
        </w:tc>
        <w:tc>
          <w:tcPr>
            <w:tcW w:w="1890" w:type="dxa"/>
            <w:tcBorders>
              <w:top w:val="single" w:sz="4" w:space="0" w:color="auto"/>
              <w:left w:val="single" w:sz="4" w:space="0" w:color="auto"/>
              <w:bottom w:val="single" w:sz="4" w:space="0" w:color="auto"/>
              <w:right w:val="single" w:sz="4" w:space="0" w:color="auto"/>
            </w:tcBorders>
          </w:tcPr>
          <w:p w14:paraId="31617D60"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Datele de întocmire și depunere a rapoartelor de  specialitate</w:t>
            </w:r>
          </w:p>
          <w:p w14:paraId="04139B14" w14:textId="77777777" w:rsidR="00943482" w:rsidRPr="0041374F" w:rsidRDefault="00943482" w:rsidP="0041374F">
            <w:pPr>
              <w:tabs>
                <w:tab w:val="left" w:pos="3456"/>
              </w:tabs>
              <w:spacing w:line="240" w:lineRule="auto"/>
              <w:contextualSpacing/>
              <w:rPr>
                <w:rFonts w:ascii="Montserrat Light" w:hAnsi="Montserrat Light"/>
                <w:lang w:val="es-ES"/>
              </w:rPr>
            </w:pPr>
          </w:p>
        </w:tc>
        <w:tc>
          <w:tcPr>
            <w:tcW w:w="2520" w:type="dxa"/>
            <w:tcBorders>
              <w:top w:val="single" w:sz="4" w:space="0" w:color="auto"/>
              <w:left w:val="single" w:sz="4" w:space="0" w:color="auto"/>
              <w:bottom w:val="single" w:sz="4" w:space="0" w:color="auto"/>
              <w:right w:val="single" w:sz="4" w:space="0" w:color="auto"/>
            </w:tcBorders>
            <w:hideMark/>
          </w:tcPr>
          <w:p w14:paraId="7F310183"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Semnătura persoanelor competente pentru nominalizare/</w:t>
            </w:r>
          </w:p>
          <w:p w14:paraId="16140816" w14:textId="77777777" w:rsidR="00943482" w:rsidRPr="0041374F" w:rsidRDefault="00943482" w:rsidP="0041374F">
            <w:pPr>
              <w:tabs>
                <w:tab w:val="left" w:pos="3456"/>
              </w:tabs>
              <w:spacing w:line="240" w:lineRule="auto"/>
              <w:contextualSpacing/>
              <w:rPr>
                <w:rFonts w:ascii="Montserrat Light" w:hAnsi="Montserrat Light"/>
                <w:lang w:val="en-US"/>
              </w:rPr>
            </w:pPr>
            <w:proofErr w:type="spellStart"/>
            <w:r w:rsidRPr="0041374F">
              <w:rPr>
                <w:rFonts w:ascii="Montserrat Light" w:hAnsi="Montserrat Light"/>
                <w:lang w:val="en-US"/>
              </w:rPr>
              <w:t>stabilire</w:t>
            </w:r>
            <w:proofErr w:type="spellEnd"/>
            <w:r w:rsidRPr="0041374F">
              <w:rPr>
                <w:rFonts w:ascii="Montserrat Light" w:hAnsi="Montserrat Light"/>
                <w:lang w:val="en-US"/>
              </w:rPr>
              <w:t xml:space="preserve"> date de </w:t>
            </w:r>
            <w:proofErr w:type="spellStart"/>
            <w:r w:rsidRPr="0041374F">
              <w:rPr>
                <w:rFonts w:ascii="Montserrat Light" w:hAnsi="Montserrat Light"/>
                <w:lang w:val="en-US"/>
              </w:rPr>
              <w:t>întocmire</w:t>
            </w:r>
            <w:proofErr w:type="spellEnd"/>
          </w:p>
        </w:tc>
        <w:tc>
          <w:tcPr>
            <w:tcW w:w="2015" w:type="dxa"/>
            <w:tcBorders>
              <w:top w:val="single" w:sz="4" w:space="0" w:color="auto"/>
              <w:left w:val="single" w:sz="4" w:space="0" w:color="auto"/>
              <w:bottom w:val="single" w:sz="4" w:space="0" w:color="auto"/>
              <w:right w:val="single" w:sz="4" w:space="0" w:color="auto"/>
            </w:tcBorders>
            <w:hideMark/>
          </w:tcPr>
          <w:p w14:paraId="1986F376" w14:textId="77777777" w:rsidR="00943482" w:rsidRPr="0041374F" w:rsidRDefault="00943482" w:rsidP="0041374F">
            <w:pPr>
              <w:tabs>
                <w:tab w:val="left" w:pos="3456"/>
              </w:tabs>
              <w:spacing w:line="240" w:lineRule="auto"/>
              <w:contextualSpacing/>
              <w:rPr>
                <w:rFonts w:ascii="Montserrat Light" w:hAnsi="Montserrat Light"/>
                <w:lang w:val="en-US"/>
              </w:rPr>
            </w:pPr>
            <w:proofErr w:type="spellStart"/>
            <w:r w:rsidRPr="0041374F">
              <w:rPr>
                <w:rFonts w:ascii="Montserrat Light" w:hAnsi="Montserrat Light"/>
                <w:lang w:val="en-US"/>
              </w:rPr>
              <w:t>Raport</w:t>
            </w:r>
            <w:proofErr w:type="spellEnd"/>
            <w:r w:rsidRPr="0041374F">
              <w:rPr>
                <w:rFonts w:ascii="Montserrat Light" w:hAnsi="Montserrat Light"/>
                <w:lang w:val="en-US"/>
              </w:rPr>
              <w:t xml:space="preserve"> </w:t>
            </w:r>
            <w:proofErr w:type="spellStart"/>
            <w:r w:rsidRPr="0041374F">
              <w:rPr>
                <w:rFonts w:ascii="Montserrat Light" w:hAnsi="Montserrat Light"/>
                <w:lang w:val="en-US"/>
              </w:rPr>
              <w:t>întocmit</w:t>
            </w:r>
            <w:proofErr w:type="spellEnd"/>
            <w:r w:rsidRPr="0041374F">
              <w:rPr>
                <w:rFonts w:ascii="Montserrat Light" w:hAnsi="Montserrat Light"/>
                <w:lang w:val="en-US"/>
              </w:rPr>
              <w:t>/</w:t>
            </w:r>
          </w:p>
          <w:p w14:paraId="6936A392" w14:textId="77777777" w:rsidR="00943482" w:rsidRPr="0041374F" w:rsidRDefault="00943482" w:rsidP="0041374F">
            <w:pPr>
              <w:tabs>
                <w:tab w:val="left" w:pos="3456"/>
              </w:tabs>
              <w:spacing w:line="240" w:lineRule="auto"/>
              <w:contextualSpacing/>
              <w:rPr>
                <w:rFonts w:ascii="Montserrat Light" w:hAnsi="Montserrat Light"/>
                <w:lang w:val="en-US"/>
              </w:rPr>
            </w:pPr>
            <w:proofErr w:type="spellStart"/>
            <w:r w:rsidRPr="0041374F">
              <w:rPr>
                <w:rFonts w:ascii="Montserrat Light" w:hAnsi="Montserrat Light"/>
                <w:lang w:val="en-US"/>
              </w:rPr>
              <w:t>Refuz</w:t>
            </w:r>
            <w:proofErr w:type="spellEnd"/>
            <w:r w:rsidRPr="0041374F">
              <w:rPr>
                <w:rFonts w:ascii="Montserrat Light" w:hAnsi="Montserrat Light"/>
                <w:lang w:val="en-US"/>
              </w:rPr>
              <w:t xml:space="preserve"> </w:t>
            </w:r>
            <w:proofErr w:type="spellStart"/>
            <w:r w:rsidRPr="0041374F">
              <w:rPr>
                <w:rFonts w:ascii="Montserrat Light" w:hAnsi="Montserrat Light"/>
                <w:lang w:val="en-US"/>
              </w:rPr>
              <w:t>întocmire</w:t>
            </w:r>
            <w:proofErr w:type="spellEnd"/>
            <w:r w:rsidRPr="0041374F">
              <w:rPr>
                <w:rFonts w:ascii="Montserrat Light" w:hAnsi="Montserrat Light"/>
                <w:lang w:val="en-US"/>
              </w:rPr>
              <w:t xml:space="preserve"> </w:t>
            </w:r>
            <w:proofErr w:type="spellStart"/>
            <w:r w:rsidRPr="0041374F">
              <w:rPr>
                <w:rFonts w:ascii="Montserrat Light" w:hAnsi="Montserrat Light"/>
                <w:lang w:val="en-US"/>
              </w:rPr>
              <w:t>raport</w:t>
            </w:r>
            <w:proofErr w:type="spellEnd"/>
            <w:r w:rsidRPr="0041374F">
              <w:rPr>
                <w:rFonts w:ascii="Montserrat Light" w:hAnsi="Montserrat Light"/>
                <w:lang w:val="en-US"/>
              </w:rPr>
              <w:t>/</w:t>
            </w:r>
          </w:p>
          <w:p w14:paraId="702E1099" w14:textId="77777777" w:rsidR="00943482" w:rsidRPr="0041374F" w:rsidRDefault="00943482" w:rsidP="0041374F">
            <w:pPr>
              <w:tabs>
                <w:tab w:val="left" w:pos="3456"/>
              </w:tabs>
              <w:spacing w:line="240" w:lineRule="auto"/>
              <w:contextualSpacing/>
              <w:rPr>
                <w:rFonts w:ascii="Montserrat Light" w:hAnsi="Montserrat Light"/>
                <w:lang w:val="en-US"/>
              </w:rPr>
            </w:pPr>
            <w:proofErr w:type="spellStart"/>
            <w:r w:rsidRPr="0041374F">
              <w:rPr>
                <w:rFonts w:ascii="Montserrat Light" w:hAnsi="Montserrat Light"/>
                <w:lang w:val="en-US"/>
              </w:rPr>
              <w:t>semnătură</w:t>
            </w:r>
            <w:proofErr w:type="spellEnd"/>
          </w:p>
        </w:tc>
      </w:tr>
      <w:tr w:rsidR="00943482" w:rsidRPr="0041374F" w14:paraId="09F7368D" w14:textId="77777777" w:rsidTr="00D16ECC">
        <w:tc>
          <w:tcPr>
            <w:tcW w:w="3325" w:type="dxa"/>
            <w:tcBorders>
              <w:top w:val="single" w:sz="4" w:space="0" w:color="auto"/>
              <w:left w:val="single" w:sz="4" w:space="0" w:color="auto"/>
              <w:bottom w:val="single" w:sz="4" w:space="0" w:color="auto"/>
              <w:right w:val="single" w:sz="4" w:space="0" w:color="auto"/>
            </w:tcBorders>
            <w:hideMark/>
          </w:tcPr>
          <w:p w14:paraId="4E1F2AB5" w14:textId="3BE44144" w:rsidR="00943482" w:rsidRPr="006300DD" w:rsidRDefault="00334946" w:rsidP="0041374F">
            <w:pPr>
              <w:tabs>
                <w:tab w:val="left" w:pos="3456"/>
              </w:tabs>
              <w:spacing w:line="240" w:lineRule="auto"/>
              <w:contextualSpacing/>
              <w:rPr>
                <w:rFonts w:ascii="Montserrat Light" w:hAnsi="Montserrat Light"/>
                <w:bCs/>
                <w:lang w:val="ro-RO"/>
              </w:rPr>
            </w:pPr>
            <w:r w:rsidRPr="006300DD">
              <w:rPr>
                <w:rFonts w:ascii="Montserrat Light" w:hAnsi="Montserrat Light"/>
                <w:lang w:val="ro-RO"/>
              </w:rPr>
              <w:t>D</w:t>
            </w:r>
            <w:r w:rsidR="001F29D6" w:rsidRPr="006300DD">
              <w:rPr>
                <w:rFonts w:ascii="Montserrat Light" w:hAnsi="Montserrat Light"/>
                <w:lang w:val="ro-RO"/>
              </w:rPr>
              <w:t>IRECȚIA JURIDICĂ</w:t>
            </w:r>
          </w:p>
        </w:tc>
        <w:tc>
          <w:tcPr>
            <w:tcW w:w="1890" w:type="dxa"/>
            <w:tcBorders>
              <w:top w:val="single" w:sz="4" w:space="0" w:color="auto"/>
              <w:left w:val="single" w:sz="4" w:space="0" w:color="auto"/>
              <w:bottom w:val="single" w:sz="4" w:space="0" w:color="auto"/>
              <w:right w:val="single" w:sz="4" w:space="0" w:color="auto"/>
            </w:tcBorders>
          </w:tcPr>
          <w:p w14:paraId="1CB63022" w14:textId="34A36127" w:rsidR="00943482" w:rsidRPr="006300DD" w:rsidRDefault="006300DD" w:rsidP="0041374F">
            <w:pPr>
              <w:tabs>
                <w:tab w:val="left" w:pos="3456"/>
              </w:tabs>
              <w:spacing w:line="240" w:lineRule="auto"/>
              <w:contextualSpacing/>
              <w:rPr>
                <w:rFonts w:ascii="Montserrat Light" w:hAnsi="Montserrat Light"/>
                <w:lang w:val="en-US"/>
              </w:rPr>
            </w:pPr>
            <w:r w:rsidRPr="006300DD">
              <w:rPr>
                <w:rFonts w:ascii="Montserrat Light" w:hAnsi="Montserrat Light"/>
                <w:lang w:val="en-US"/>
              </w:rPr>
              <w:t>11.12.2025</w:t>
            </w:r>
          </w:p>
        </w:tc>
        <w:tc>
          <w:tcPr>
            <w:tcW w:w="2520" w:type="dxa"/>
            <w:tcBorders>
              <w:top w:val="single" w:sz="4" w:space="0" w:color="auto"/>
              <w:left w:val="single" w:sz="4" w:space="0" w:color="auto"/>
              <w:bottom w:val="single" w:sz="4" w:space="0" w:color="auto"/>
              <w:right w:val="single" w:sz="4" w:space="0" w:color="auto"/>
            </w:tcBorders>
          </w:tcPr>
          <w:p w14:paraId="14613BAE" w14:textId="77777777" w:rsidR="00943482" w:rsidRPr="0041374F" w:rsidRDefault="00943482" w:rsidP="0041374F">
            <w:pPr>
              <w:tabs>
                <w:tab w:val="left" w:pos="3456"/>
              </w:tabs>
              <w:spacing w:line="240" w:lineRule="auto"/>
              <w:contextualSpacing/>
              <w:rPr>
                <w:rFonts w:ascii="Montserrat Light" w:hAnsi="Montserrat Light"/>
                <w:b/>
                <w:bCs/>
                <w:highlight w:val="yellow"/>
                <w:lang w:val="en-US"/>
              </w:rPr>
            </w:pPr>
          </w:p>
        </w:tc>
        <w:tc>
          <w:tcPr>
            <w:tcW w:w="2015" w:type="dxa"/>
            <w:tcBorders>
              <w:top w:val="single" w:sz="4" w:space="0" w:color="auto"/>
              <w:left w:val="single" w:sz="4" w:space="0" w:color="auto"/>
              <w:bottom w:val="single" w:sz="4" w:space="0" w:color="auto"/>
              <w:right w:val="single" w:sz="4" w:space="0" w:color="auto"/>
            </w:tcBorders>
          </w:tcPr>
          <w:p w14:paraId="713B45F2" w14:textId="3FDD46CB" w:rsidR="00943482" w:rsidRPr="0041374F" w:rsidRDefault="006300DD" w:rsidP="0041374F">
            <w:pPr>
              <w:tabs>
                <w:tab w:val="left" w:pos="3456"/>
              </w:tabs>
              <w:spacing w:line="240" w:lineRule="auto"/>
              <w:contextualSpacing/>
              <w:rPr>
                <w:rFonts w:ascii="Montserrat Light" w:hAnsi="Montserrat Light"/>
                <w:b/>
                <w:bCs/>
                <w:lang w:val="en-US"/>
              </w:rPr>
            </w:pPr>
            <w:proofErr w:type="spellStart"/>
            <w:r w:rsidRPr="0041374F">
              <w:rPr>
                <w:rFonts w:ascii="Montserrat Light" w:hAnsi="Montserrat Light"/>
                <w:lang w:val="en-US"/>
              </w:rPr>
              <w:t>Raport</w:t>
            </w:r>
            <w:proofErr w:type="spellEnd"/>
            <w:r w:rsidRPr="0041374F">
              <w:rPr>
                <w:rFonts w:ascii="Montserrat Light" w:hAnsi="Montserrat Light"/>
                <w:lang w:val="en-US"/>
              </w:rPr>
              <w:t xml:space="preserve"> </w:t>
            </w:r>
            <w:proofErr w:type="spellStart"/>
            <w:r w:rsidRPr="0041374F">
              <w:rPr>
                <w:rFonts w:ascii="Montserrat Light" w:hAnsi="Montserrat Light"/>
                <w:lang w:val="en-US"/>
              </w:rPr>
              <w:t>întocmit</w:t>
            </w:r>
            <w:proofErr w:type="spellEnd"/>
          </w:p>
        </w:tc>
      </w:tr>
      <w:tr w:rsidR="00943482" w:rsidRPr="0041374F" w14:paraId="1A09A3E9" w14:textId="77777777" w:rsidTr="00A3491E">
        <w:tc>
          <w:tcPr>
            <w:tcW w:w="9750" w:type="dxa"/>
            <w:gridSpan w:val="4"/>
            <w:tcBorders>
              <w:top w:val="single" w:sz="4" w:space="0" w:color="auto"/>
              <w:left w:val="single" w:sz="4" w:space="0" w:color="auto"/>
              <w:bottom w:val="single" w:sz="4" w:space="0" w:color="auto"/>
              <w:right w:val="single" w:sz="4" w:space="0" w:color="auto"/>
            </w:tcBorders>
          </w:tcPr>
          <w:p w14:paraId="6BF46668" w14:textId="77777777" w:rsidR="00943482" w:rsidRPr="0041374F" w:rsidRDefault="00943482" w:rsidP="0041374F">
            <w:pPr>
              <w:tabs>
                <w:tab w:val="left" w:pos="3456"/>
              </w:tabs>
              <w:spacing w:line="240" w:lineRule="auto"/>
              <w:contextualSpacing/>
              <w:rPr>
                <w:rFonts w:ascii="Montserrat Light" w:hAnsi="Montserrat Light"/>
                <w:b/>
                <w:bCs/>
                <w:lang w:val="en-US"/>
              </w:rPr>
            </w:pPr>
          </w:p>
        </w:tc>
      </w:tr>
      <w:tr w:rsidR="00943482" w:rsidRPr="0041374F" w14:paraId="3C3AAF96" w14:textId="77777777" w:rsidTr="00A3491E">
        <w:tc>
          <w:tcPr>
            <w:tcW w:w="9750" w:type="dxa"/>
            <w:gridSpan w:val="4"/>
            <w:tcBorders>
              <w:top w:val="single" w:sz="4" w:space="0" w:color="auto"/>
              <w:left w:val="single" w:sz="4" w:space="0" w:color="auto"/>
              <w:bottom w:val="single" w:sz="4" w:space="0" w:color="auto"/>
              <w:right w:val="single" w:sz="4" w:space="0" w:color="auto"/>
            </w:tcBorders>
            <w:hideMark/>
          </w:tcPr>
          <w:p w14:paraId="7EE1EC7F" w14:textId="77777777" w:rsidR="00943482" w:rsidRPr="0041374F" w:rsidRDefault="00943482" w:rsidP="0041374F">
            <w:pPr>
              <w:tabs>
                <w:tab w:val="left" w:pos="3456"/>
              </w:tabs>
              <w:spacing w:line="240" w:lineRule="auto"/>
              <w:contextualSpacing/>
              <w:rPr>
                <w:rFonts w:ascii="Montserrat Light" w:hAnsi="Montserrat Light"/>
                <w:b/>
                <w:bCs/>
                <w:lang w:val="es-ES"/>
              </w:rPr>
            </w:pPr>
            <w:r w:rsidRPr="0041374F">
              <w:rPr>
                <w:rFonts w:ascii="Montserrat Light" w:hAnsi="Montserrat Light"/>
                <w:b/>
                <w:bCs/>
                <w:lang w:val="es-ES"/>
              </w:rPr>
              <w:t>2. Transmitere proiect pentru acordarea avizului de legalitate de către consilierul juridic din cadrul Direcției Juridice</w:t>
            </w:r>
          </w:p>
        </w:tc>
      </w:tr>
      <w:tr w:rsidR="00943482" w:rsidRPr="0041374F" w14:paraId="460C8627" w14:textId="77777777" w:rsidTr="00A3491E">
        <w:tc>
          <w:tcPr>
            <w:tcW w:w="3325" w:type="dxa"/>
            <w:tcBorders>
              <w:top w:val="single" w:sz="4" w:space="0" w:color="auto"/>
              <w:left w:val="single" w:sz="4" w:space="0" w:color="auto"/>
              <w:bottom w:val="single" w:sz="4" w:space="0" w:color="auto"/>
              <w:right w:val="single" w:sz="4" w:space="0" w:color="auto"/>
            </w:tcBorders>
          </w:tcPr>
          <w:p w14:paraId="326ED340" w14:textId="77777777" w:rsidR="00943482" w:rsidRPr="0041374F" w:rsidRDefault="00943482" w:rsidP="0041374F">
            <w:pPr>
              <w:tabs>
                <w:tab w:val="left" w:pos="3456"/>
              </w:tabs>
              <w:spacing w:line="240" w:lineRule="auto"/>
              <w:contextualSpacing/>
              <w:rPr>
                <w:rFonts w:ascii="Montserrat Light" w:hAnsi="Montserrat Light"/>
                <w:lang w:val="en-US"/>
              </w:rPr>
            </w:pPr>
            <w:proofErr w:type="spellStart"/>
            <w:r w:rsidRPr="0041374F">
              <w:rPr>
                <w:rFonts w:ascii="Montserrat Light" w:hAnsi="Montserrat Light"/>
                <w:lang w:val="en-US"/>
              </w:rPr>
              <w:t>Numele</w:t>
            </w:r>
            <w:proofErr w:type="spellEnd"/>
            <w:r w:rsidRPr="0041374F">
              <w:rPr>
                <w:rFonts w:ascii="Montserrat Light" w:hAnsi="Montserrat Light"/>
                <w:lang w:val="en-US"/>
              </w:rPr>
              <w:t xml:space="preserve"> </w:t>
            </w:r>
            <w:proofErr w:type="spellStart"/>
            <w:r w:rsidRPr="0041374F">
              <w:rPr>
                <w:rFonts w:ascii="Montserrat Light" w:hAnsi="Montserrat Light"/>
                <w:lang w:val="en-US"/>
              </w:rPr>
              <w:t>și</w:t>
            </w:r>
            <w:proofErr w:type="spellEnd"/>
            <w:r w:rsidRPr="0041374F">
              <w:rPr>
                <w:rFonts w:ascii="Montserrat Light" w:hAnsi="Montserrat Light"/>
                <w:lang w:val="en-US"/>
              </w:rPr>
              <w:t xml:space="preserve"> </w:t>
            </w:r>
            <w:proofErr w:type="spellStart"/>
            <w:r w:rsidRPr="0041374F">
              <w:rPr>
                <w:rFonts w:ascii="Montserrat Light" w:hAnsi="Montserrat Light"/>
                <w:lang w:val="en-US"/>
              </w:rPr>
              <w:t>prenumele</w:t>
            </w:r>
            <w:proofErr w:type="spellEnd"/>
            <w:r w:rsidRPr="0041374F">
              <w:rPr>
                <w:rFonts w:ascii="Montserrat Light" w:hAnsi="Montserrat Light"/>
                <w:lang w:val="en-US"/>
              </w:rPr>
              <w:t xml:space="preserve"> </w:t>
            </w:r>
            <w:proofErr w:type="spellStart"/>
            <w:r w:rsidRPr="0041374F">
              <w:rPr>
                <w:rFonts w:ascii="Montserrat Light" w:hAnsi="Montserrat Light"/>
                <w:lang w:val="en-US"/>
              </w:rPr>
              <w:t>consilierului</w:t>
            </w:r>
            <w:proofErr w:type="spellEnd"/>
            <w:r w:rsidRPr="0041374F">
              <w:rPr>
                <w:rFonts w:ascii="Montserrat Light" w:hAnsi="Montserrat Light"/>
                <w:lang w:val="en-US"/>
              </w:rPr>
              <w:t xml:space="preserve"> juridic</w:t>
            </w:r>
          </w:p>
          <w:p w14:paraId="60AB1C35" w14:textId="77777777" w:rsidR="00943482" w:rsidRPr="0041374F" w:rsidRDefault="00943482" w:rsidP="0041374F">
            <w:pPr>
              <w:tabs>
                <w:tab w:val="left" w:pos="3456"/>
              </w:tabs>
              <w:spacing w:line="240" w:lineRule="auto"/>
              <w:contextualSpacing/>
              <w:rPr>
                <w:rFonts w:ascii="Montserrat Light" w:hAnsi="Montserrat Light"/>
                <w:lang w:val="en-US"/>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1F6614EB"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Semnătura persoanei competente pentru nominalizare</w:t>
            </w:r>
          </w:p>
        </w:tc>
        <w:tc>
          <w:tcPr>
            <w:tcW w:w="2015" w:type="dxa"/>
            <w:tcBorders>
              <w:top w:val="single" w:sz="4" w:space="0" w:color="auto"/>
              <w:left w:val="single" w:sz="4" w:space="0" w:color="auto"/>
              <w:bottom w:val="single" w:sz="4" w:space="0" w:color="auto"/>
              <w:right w:val="single" w:sz="4" w:space="0" w:color="auto"/>
            </w:tcBorders>
            <w:hideMark/>
          </w:tcPr>
          <w:p w14:paraId="2A3D31EC"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Aviz acordat/</w:t>
            </w:r>
          </w:p>
          <w:p w14:paraId="08B0E735"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Refuz aviz/</w:t>
            </w:r>
          </w:p>
          <w:p w14:paraId="05A27FC6"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 xml:space="preserve"> semnătură</w:t>
            </w:r>
          </w:p>
        </w:tc>
      </w:tr>
      <w:tr w:rsidR="00943482" w:rsidRPr="0041374F" w14:paraId="656CAE34" w14:textId="77777777" w:rsidTr="00FC54B0">
        <w:tc>
          <w:tcPr>
            <w:tcW w:w="3325" w:type="dxa"/>
            <w:tcBorders>
              <w:top w:val="single" w:sz="4" w:space="0" w:color="auto"/>
              <w:left w:val="single" w:sz="4" w:space="0" w:color="auto"/>
              <w:bottom w:val="single" w:sz="4" w:space="0" w:color="auto"/>
              <w:right w:val="single" w:sz="4" w:space="0" w:color="auto"/>
            </w:tcBorders>
          </w:tcPr>
          <w:p w14:paraId="69835AFC" w14:textId="7D4B4B7E" w:rsidR="00943482" w:rsidRPr="0041374F" w:rsidRDefault="006300DD" w:rsidP="0041374F">
            <w:pPr>
              <w:tabs>
                <w:tab w:val="left" w:pos="3456"/>
              </w:tabs>
              <w:spacing w:line="240" w:lineRule="auto"/>
              <w:contextualSpacing/>
              <w:rPr>
                <w:rFonts w:ascii="Montserrat Light" w:hAnsi="Montserrat Light"/>
                <w:lang w:val="es-ES"/>
              </w:rPr>
            </w:pPr>
            <w:r>
              <w:rPr>
                <w:rFonts w:ascii="Montserrat Light" w:hAnsi="Montserrat Light"/>
                <w:lang w:val="es-ES"/>
              </w:rPr>
              <w:t xml:space="preserve">Bianca </w:t>
            </w:r>
            <w:proofErr w:type="spellStart"/>
            <w:r>
              <w:rPr>
                <w:rFonts w:ascii="Montserrat Light" w:hAnsi="Montserrat Light"/>
                <w:lang w:val="es-ES"/>
              </w:rPr>
              <w:t>Costin</w:t>
            </w:r>
            <w:proofErr w:type="spellEnd"/>
          </w:p>
        </w:tc>
        <w:tc>
          <w:tcPr>
            <w:tcW w:w="4410" w:type="dxa"/>
            <w:gridSpan w:val="2"/>
            <w:tcBorders>
              <w:top w:val="single" w:sz="4" w:space="0" w:color="auto"/>
              <w:left w:val="single" w:sz="4" w:space="0" w:color="auto"/>
              <w:bottom w:val="single" w:sz="4" w:space="0" w:color="auto"/>
              <w:right w:val="single" w:sz="4" w:space="0" w:color="auto"/>
            </w:tcBorders>
          </w:tcPr>
          <w:p w14:paraId="6F466710" w14:textId="77777777" w:rsidR="00943482" w:rsidRPr="0041374F" w:rsidRDefault="00943482" w:rsidP="0041374F">
            <w:pPr>
              <w:tabs>
                <w:tab w:val="left" w:pos="3456"/>
              </w:tabs>
              <w:spacing w:line="240" w:lineRule="auto"/>
              <w:contextualSpacing/>
              <w:rPr>
                <w:rFonts w:ascii="Montserrat Light" w:hAnsi="Montserrat Light"/>
                <w:b/>
                <w:bCs/>
                <w:lang w:val="es-ES"/>
              </w:rPr>
            </w:pPr>
          </w:p>
        </w:tc>
        <w:tc>
          <w:tcPr>
            <w:tcW w:w="2015" w:type="dxa"/>
            <w:tcBorders>
              <w:top w:val="single" w:sz="4" w:space="0" w:color="auto"/>
              <w:left w:val="single" w:sz="4" w:space="0" w:color="auto"/>
              <w:bottom w:val="single" w:sz="4" w:space="0" w:color="auto"/>
              <w:right w:val="single" w:sz="4" w:space="0" w:color="auto"/>
            </w:tcBorders>
          </w:tcPr>
          <w:p w14:paraId="7AECB1C4" w14:textId="456528CE" w:rsidR="00943482" w:rsidRPr="0041374F" w:rsidRDefault="006300DD" w:rsidP="0041374F">
            <w:pPr>
              <w:tabs>
                <w:tab w:val="left" w:pos="3456"/>
              </w:tabs>
              <w:spacing w:line="240" w:lineRule="auto"/>
              <w:contextualSpacing/>
              <w:rPr>
                <w:rFonts w:ascii="Montserrat Light" w:hAnsi="Montserrat Light"/>
                <w:lang w:val="es-ES"/>
              </w:rPr>
            </w:pPr>
            <w:proofErr w:type="spellStart"/>
            <w:r w:rsidRPr="0041374F">
              <w:rPr>
                <w:rFonts w:ascii="Montserrat Light" w:hAnsi="Montserrat Light"/>
                <w:lang w:val="es-ES"/>
              </w:rPr>
              <w:t>Aviz</w:t>
            </w:r>
            <w:proofErr w:type="spellEnd"/>
            <w:r w:rsidRPr="0041374F">
              <w:rPr>
                <w:rFonts w:ascii="Montserrat Light" w:hAnsi="Montserrat Light"/>
                <w:lang w:val="es-ES"/>
              </w:rPr>
              <w:t xml:space="preserve"> </w:t>
            </w:r>
            <w:proofErr w:type="spellStart"/>
            <w:r w:rsidRPr="0041374F">
              <w:rPr>
                <w:rFonts w:ascii="Montserrat Light" w:hAnsi="Montserrat Light"/>
                <w:lang w:val="es-ES"/>
              </w:rPr>
              <w:t>acordat</w:t>
            </w:r>
            <w:proofErr w:type="spellEnd"/>
          </w:p>
        </w:tc>
      </w:tr>
      <w:tr w:rsidR="00943482" w:rsidRPr="0041374F" w14:paraId="33A57FC7" w14:textId="77777777" w:rsidTr="00A3491E">
        <w:tc>
          <w:tcPr>
            <w:tcW w:w="9750" w:type="dxa"/>
            <w:gridSpan w:val="4"/>
            <w:tcBorders>
              <w:top w:val="single" w:sz="4" w:space="0" w:color="auto"/>
              <w:left w:val="single" w:sz="4" w:space="0" w:color="auto"/>
              <w:bottom w:val="single" w:sz="4" w:space="0" w:color="auto"/>
              <w:right w:val="single" w:sz="4" w:space="0" w:color="auto"/>
            </w:tcBorders>
          </w:tcPr>
          <w:p w14:paraId="1563E06D" w14:textId="77777777" w:rsidR="00943482" w:rsidRPr="0041374F" w:rsidRDefault="00943482" w:rsidP="0041374F">
            <w:pPr>
              <w:tabs>
                <w:tab w:val="left" w:pos="3456"/>
              </w:tabs>
              <w:spacing w:line="240" w:lineRule="auto"/>
              <w:contextualSpacing/>
              <w:rPr>
                <w:rFonts w:ascii="Montserrat Light" w:hAnsi="Montserrat Light"/>
                <w:lang w:val="es-ES"/>
              </w:rPr>
            </w:pPr>
          </w:p>
        </w:tc>
      </w:tr>
      <w:tr w:rsidR="00943482" w:rsidRPr="0041374F" w14:paraId="4ACB68AA" w14:textId="77777777" w:rsidTr="00A3491E">
        <w:tc>
          <w:tcPr>
            <w:tcW w:w="9750" w:type="dxa"/>
            <w:gridSpan w:val="4"/>
            <w:tcBorders>
              <w:top w:val="single" w:sz="4" w:space="0" w:color="auto"/>
              <w:left w:val="single" w:sz="4" w:space="0" w:color="auto"/>
              <w:bottom w:val="single" w:sz="4" w:space="0" w:color="auto"/>
              <w:right w:val="single" w:sz="4" w:space="0" w:color="auto"/>
            </w:tcBorders>
            <w:hideMark/>
          </w:tcPr>
          <w:p w14:paraId="6F23C863" w14:textId="77777777" w:rsidR="00943482" w:rsidRPr="0041374F" w:rsidRDefault="00943482" w:rsidP="0041374F">
            <w:pPr>
              <w:tabs>
                <w:tab w:val="left" w:pos="3456"/>
              </w:tabs>
              <w:spacing w:line="240" w:lineRule="auto"/>
              <w:contextualSpacing/>
              <w:rPr>
                <w:rFonts w:ascii="Montserrat Light" w:hAnsi="Montserrat Light"/>
                <w:b/>
                <w:bCs/>
                <w:lang w:val="es-ES"/>
              </w:rPr>
            </w:pPr>
            <w:r w:rsidRPr="0041374F">
              <w:rPr>
                <w:rFonts w:ascii="Montserrat Light" w:hAnsi="Montserrat Light"/>
                <w:b/>
                <w:bCs/>
                <w:lang w:val="es-ES"/>
              </w:rPr>
              <w:t>3. Transmitere proiect în vederea avizării pentru legalitate de către   secretarul general al judeţului</w:t>
            </w:r>
          </w:p>
        </w:tc>
      </w:tr>
      <w:tr w:rsidR="00943482" w:rsidRPr="0041374F" w14:paraId="27BF9DBE" w14:textId="77777777" w:rsidTr="00A3491E">
        <w:tc>
          <w:tcPr>
            <w:tcW w:w="3325" w:type="dxa"/>
            <w:tcBorders>
              <w:top w:val="single" w:sz="4" w:space="0" w:color="auto"/>
              <w:left w:val="single" w:sz="4" w:space="0" w:color="auto"/>
              <w:bottom w:val="single" w:sz="4" w:space="0" w:color="auto"/>
              <w:right w:val="single" w:sz="4" w:space="0" w:color="auto"/>
            </w:tcBorders>
          </w:tcPr>
          <w:p w14:paraId="787B0E68"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Numele și prenumele secretarului general al județului</w:t>
            </w:r>
          </w:p>
          <w:p w14:paraId="23E4A504" w14:textId="77777777" w:rsidR="00943482" w:rsidRPr="0041374F" w:rsidRDefault="00943482" w:rsidP="0041374F">
            <w:pPr>
              <w:tabs>
                <w:tab w:val="left" w:pos="3456"/>
              </w:tabs>
              <w:spacing w:line="240" w:lineRule="auto"/>
              <w:contextualSpacing/>
              <w:rPr>
                <w:rFonts w:ascii="Montserrat Light" w:hAnsi="Montserrat Light"/>
                <w:lang w:val="es-ES"/>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159B6066" w14:textId="77777777" w:rsidR="00943482" w:rsidRPr="0041374F" w:rsidRDefault="00943482" w:rsidP="0041374F">
            <w:pPr>
              <w:tabs>
                <w:tab w:val="left" w:pos="3456"/>
              </w:tabs>
              <w:spacing w:line="240" w:lineRule="auto"/>
              <w:contextualSpacing/>
              <w:rPr>
                <w:rFonts w:ascii="Montserrat Light" w:hAnsi="Montserrat Light"/>
                <w:b/>
                <w:bCs/>
                <w:lang w:val="es-ES"/>
              </w:rPr>
            </w:pPr>
            <w:r w:rsidRPr="0041374F">
              <w:rPr>
                <w:rFonts w:ascii="Montserrat Light" w:hAnsi="Montserrat Light"/>
                <w:bCs/>
                <w:lang w:val="es-ES"/>
              </w:rPr>
              <w:t>Caracterul normativ sau individual al proiectului</w:t>
            </w:r>
          </w:p>
        </w:tc>
        <w:tc>
          <w:tcPr>
            <w:tcW w:w="2015" w:type="dxa"/>
            <w:tcBorders>
              <w:top w:val="single" w:sz="4" w:space="0" w:color="auto"/>
              <w:left w:val="single" w:sz="4" w:space="0" w:color="auto"/>
              <w:bottom w:val="single" w:sz="4" w:space="0" w:color="auto"/>
              <w:right w:val="single" w:sz="4" w:space="0" w:color="auto"/>
            </w:tcBorders>
            <w:hideMark/>
          </w:tcPr>
          <w:p w14:paraId="04CDE9A6"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Avizul acordat/</w:t>
            </w:r>
          </w:p>
          <w:p w14:paraId="6A892872"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Refuz aviz/</w:t>
            </w:r>
          </w:p>
          <w:p w14:paraId="2AE17E86" w14:textId="77777777" w:rsidR="00943482" w:rsidRPr="0041374F" w:rsidRDefault="00943482" w:rsidP="0041374F">
            <w:pPr>
              <w:tabs>
                <w:tab w:val="left" w:pos="3456"/>
              </w:tabs>
              <w:spacing w:line="240" w:lineRule="auto"/>
              <w:contextualSpacing/>
              <w:rPr>
                <w:rFonts w:ascii="Montserrat Light" w:hAnsi="Montserrat Light"/>
                <w:b/>
                <w:bCs/>
                <w:lang w:val="es-ES"/>
              </w:rPr>
            </w:pPr>
            <w:r w:rsidRPr="0041374F">
              <w:rPr>
                <w:rFonts w:ascii="Montserrat Light" w:hAnsi="Montserrat Light"/>
                <w:lang w:val="es-ES"/>
              </w:rPr>
              <w:t>semnătură</w:t>
            </w:r>
          </w:p>
        </w:tc>
      </w:tr>
      <w:tr w:rsidR="00943482" w:rsidRPr="0041374F" w14:paraId="219B51FA" w14:textId="77777777" w:rsidTr="00D16ECC">
        <w:tc>
          <w:tcPr>
            <w:tcW w:w="3325" w:type="dxa"/>
            <w:tcBorders>
              <w:top w:val="single" w:sz="4" w:space="0" w:color="auto"/>
              <w:left w:val="single" w:sz="4" w:space="0" w:color="auto"/>
              <w:bottom w:val="single" w:sz="4" w:space="0" w:color="auto"/>
              <w:right w:val="single" w:sz="4" w:space="0" w:color="auto"/>
            </w:tcBorders>
            <w:hideMark/>
          </w:tcPr>
          <w:p w14:paraId="7D134B4D" w14:textId="77777777" w:rsidR="00943482" w:rsidRPr="0041374F" w:rsidRDefault="00943482" w:rsidP="0041374F">
            <w:pPr>
              <w:tabs>
                <w:tab w:val="left" w:pos="3456"/>
              </w:tabs>
              <w:spacing w:line="240" w:lineRule="auto"/>
              <w:contextualSpacing/>
              <w:rPr>
                <w:rFonts w:ascii="Montserrat Light" w:hAnsi="Montserrat Light"/>
                <w:lang w:val="en-US"/>
              </w:rPr>
            </w:pPr>
            <w:r w:rsidRPr="0041374F">
              <w:rPr>
                <w:rFonts w:ascii="Montserrat Light" w:hAnsi="Montserrat Light"/>
                <w:lang w:val="en-US"/>
              </w:rPr>
              <w:t>Simona Gaci</w:t>
            </w:r>
          </w:p>
        </w:tc>
        <w:tc>
          <w:tcPr>
            <w:tcW w:w="4410" w:type="dxa"/>
            <w:gridSpan w:val="2"/>
            <w:tcBorders>
              <w:top w:val="single" w:sz="4" w:space="0" w:color="auto"/>
              <w:left w:val="single" w:sz="4" w:space="0" w:color="auto"/>
              <w:bottom w:val="single" w:sz="4" w:space="0" w:color="auto"/>
              <w:right w:val="single" w:sz="4" w:space="0" w:color="auto"/>
            </w:tcBorders>
          </w:tcPr>
          <w:p w14:paraId="683CBB89" w14:textId="3670F1C6" w:rsidR="00943482" w:rsidRPr="0041374F" w:rsidRDefault="00444D0F" w:rsidP="0041374F">
            <w:pPr>
              <w:tabs>
                <w:tab w:val="left" w:pos="3456"/>
              </w:tabs>
              <w:spacing w:line="240" w:lineRule="auto"/>
              <w:contextualSpacing/>
              <w:rPr>
                <w:rFonts w:ascii="Montserrat Light" w:hAnsi="Montserrat Light"/>
                <w:bCs/>
                <w:lang w:val="en-US"/>
              </w:rPr>
            </w:pPr>
            <w:r w:rsidRPr="0041374F">
              <w:rPr>
                <w:rFonts w:ascii="Montserrat Light" w:hAnsi="Montserrat Light"/>
                <w:bCs/>
                <w:lang w:val="en-US"/>
              </w:rPr>
              <w:t>individual</w:t>
            </w:r>
          </w:p>
        </w:tc>
        <w:tc>
          <w:tcPr>
            <w:tcW w:w="2015" w:type="dxa"/>
            <w:tcBorders>
              <w:top w:val="single" w:sz="4" w:space="0" w:color="auto"/>
              <w:left w:val="single" w:sz="4" w:space="0" w:color="auto"/>
              <w:bottom w:val="single" w:sz="4" w:space="0" w:color="auto"/>
              <w:right w:val="single" w:sz="4" w:space="0" w:color="auto"/>
            </w:tcBorders>
          </w:tcPr>
          <w:p w14:paraId="7CF36CA1" w14:textId="622F7ABD" w:rsidR="00943482" w:rsidRPr="0041374F" w:rsidRDefault="00444D0F" w:rsidP="0041374F">
            <w:pPr>
              <w:tabs>
                <w:tab w:val="left" w:pos="3456"/>
              </w:tabs>
              <w:spacing w:line="240" w:lineRule="auto"/>
              <w:contextualSpacing/>
              <w:rPr>
                <w:rFonts w:ascii="Montserrat Light" w:hAnsi="Montserrat Light"/>
                <w:lang w:val="en-US"/>
              </w:rPr>
            </w:pPr>
            <w:proofErr w:type="spellStart"/>
            <w:r w:rsidRPr="0041374F">
              <w:rPr>
                <w:rFonts w:ascii="Montserrat Light" w:hAnsi="Montserrat Light"/>
                <w:lang w:val="en-US"/>
              </w:rPr>
              <w:t>avizat</w:t>
            </w:r>
            <w:proofErr w:type="spellEnd"/>
          </w:p>
        </w:tc>
      </w:tr>
      <w:tr w:rsidR="00943482" w:rsidRPr="0041374F" w14:paraId="6FF8DA7B" w14:textId="77777777" w:rsidTr="00A3491E">
        <w:tc>
          <w:tcPr>
            <w:tcW w:w="9750" w:type="dxa"/>
            <w:gridSpan w:val="4"/>
            <w:tcBorders>
              <w:top w:val="single" w:sz="4" w:space="0" w:color="auto"/>
              <w:left w:val="single" w:sz="4" w:space="0" w:color="auto"/>
              <w:bottom w:val="single" w:sz="4" w:space="0" w:color="auto"/>
              <w:right w:val="single" w:sz="4" w:space="0" w:color="auto"/>
            </w:tcBorders>
          </w:tcPr>
          <w:p w14:paraId="5EA4B677" w14:textId="77777777" w:rsidR="00943482" w:rsidRPr="0041374F" w:rsidRDefault="00943482" w:rsidP="0041374F">
            <w:pPr>
              <w:tabs>
                <w:tab w:val="left" w:pos="3456"/>
              </w:tabs>
              <w:spacing w:line="240" w:lineRule="auto"/>
              <w:contextualSpacing/>
              <w:rPr>
                <w:rFonts w:ascii="Montserrat Light" w:hAnsi="Montserrat Light"/>
                <w:b/>
                <w:bCs/>
                <w:lang w:val="en-US"/>
              </w:rPr>
            </w:pPr>
          </w:p>
        </w:tc>
      </w:tr>
      <w:tr w:rsidR="00943482" w:rsidRPr="0041374F" w14:paraId="653DE482" w14:textId="77777777" w:rsidTr="00A3491E">
        <w:tc>
          <w:tcPr>
            <w:tcW w:w="9750" w:type="dxa"/>
            <w:gridSpan w:val="4"/>
            <w:tcBorders>
              <w:top w:val="single" w:sz="4" w:space="0" w:color="auto"/>
              <w:left w:val="single" w:sz="4" w:space="0" w:color="auto"/>
              <w:bottom w:val="single" w:sz="4" w:space="0" w:color="auto"/>
              <w:right w:val="single" w:sz="4" w:space="0" w:color="auto"/>
            </w:tcBorders>
            <w:hideMark/>
          </w:tcPr>
          <w:p w14:paraId="38E28610" w14:textId="77777777" w:rsidR="00943482" w:rsidRPr="0041374F" w:rsidRDefault="00943482" w:rsidP="0041374F">
            <w:pPr>
              <w:tabs>
                <w:tab w:val="left" w:pos="3456"/>
              </w:tabs>
              <w:spacing w:line="240" w:lineRule="auto"/>
              <w:contextualSpacing/>
              <w:rPr>
                <w:rFonts w:ascii="Montserrat Light" w:hAnsi="Montserrat Light"/>
                <w:b/>
                <w:bCs/>
                <w:lang w:val="es-ES"/>
              </w:rPr>
            </w:pPr>
            <w:r w:rsidRPr="0041374F">
              <w:rPr>
                <w:rFonts w:ascii="Montserrat Light" w:hAnsi="Montserrat Light"/>
                <w:b/>
                <w:bCs/>
                <w:lang w:val="es-ES"/>
              </w:rPr>
              <w:t>4. Transmitere proiect pentru adoptarea avizului/avizelor comisiei/comisiilor de specialitate nominalizate</w:t>
            </w:r>
          </w:p>
        </w:tc>
      </w:tr>
      <w:tr w:rsidR="00943482" w:rsidRPr="0041374F" w14:paraId="7C9B2EC8" w14:textId="77777777" w:rsidTr="00A3491E">
        <w:tc>
          <w:tcPr>
            <w:tcW w:w="3325" w:type="dxa"/>
            <w:tcBorders>
              <w:top w:val="single" w:sz="4" w:space="0" w:color="auto"/>
              <w:left w:val="single" w:sz="4" w:space="0" w:color="auto"/>
              <w:bottom w:val="single" w:sz="4" w:space="0" w:color="auto"/>
              <w:right w:val="single" w:sz="4" w:space="0" w:color="auto"/>
            </w:tcBorders>
          </w:tcPr>
          <w:p w14:paraId="1274411F" w14:textId="77777777" w:rsidR="00943482" w:rsidRPr="0041374F" w:rsidRDefault="00943482" w:rsidP="0041374F">
            <w:pPr>
              <w:tabs>
                <w:tab w:val="left" w:pos="3456"/>
              </w:tabs>
              <w:spacing w:line="240" w:lineRule="auto"/>
              <w:contextualSpacing/>
              <w:rPr>
                <w:rFonts w:ascii="Montserrat Light" w:hAnsi="Montserrat Light"/>
                <w:lang w:val="en-US"/>
              </w:rPr>
            </w:pPr>
            <w:proofErr w:type="spellStart"/>
            <w:r w:rsidRPr="0041374F">
              <w:rPr>
                <w:rFonts w:ascii="Montserrat Light" w:hAnsi="Montserrat Light"/>
                <w:lang w:val="en-US"/>
              </w:rPr>
              <w:t>Comisia</w:t>
            </w:r>
            <w:proofErr w:type="spellEnd"/>
            <w:r w:rsidRPr="0041374F">
              <w:rPr>
                <w:rFonts w:ascii="Montserrat Light" w:hAnsi="Montserrat Light"/>
                <w:lang w:val="en-US"/>
              </w:rPr>
              <w:t xml:space="preserve"> de </w:t>
            </w:r>
            <w:proofErr w:type="spellStart"/>
            <w:proofErr w:type="gramStart"/>
            <w:r w:rsidRPr="0041374F">
              <w:rPr>
                <w:rFonts w:ascii="Montserrat Light" w:hAnsi="Montserrat Light"/>
                <w:lang w:val="en-US"/>
              </w:rPr>
              <w:t>specialitate</w:t>
            </w:r>
            <w:proofErr w:type="spellEnd"/>
            <w:r w:rsidRPr="0041374F">
              <w:rPr>
                <w:rFonts w:ascii="Montserrat Light" w:hAnsi="Montserrat Light"/>
                <w:lang w:val="en-US"/>
              </w:rPr>
              <w:t xml:space="preserve">  </w:t>
            </w:r>
            <w:proofErr w:type="spellStart"/>
            <w:r w:rsidRPr="0041374F">
              <w:rPr>
                <w:rFonts w:ascii="Montserrat Light" w:hAnsi="Montserrat Light"/>
                <w:lang w:val="en-US"/>
              </w:rPr>
              <w:t>nominalizată</w:t>
            </w:r>
            <w:proofErr w:type="spellEnd"/>
            <w:proofErr w:type="gramEnd"/>
          </w:p>
          <w:p w14:paraId="10F2F956" w14:textId="77777777" w:rsidR="00943482" w:rsidRPr="0041374F" w:rsidRDefault="00943482" w:rsidP="0041374F">
            <w:pPr>
              <w:tabs>
                <w:tab w:val="left" w:pos="3456"/>
              </w:tabs>
              <w:spacing w:line="240" w:lineRule="auto"/>
              <w:contextualSpacing/>
              <w:rPr>
                <w:rFonts w:ascii="Montserrat Light" w:hAnsi="Montserrat Light"/>
                <w:lang w:val="en-US"/>
              </w:rPr>
            </w:pPr>
          </w:p>
        </w:tc>
        <w:tc>
          <w:tcPr>
            <w:tcW w:w="1890" w:type="dxa"/>
            <w:tcBorders>
              <w:top w:val="single" w:sz="4" w:space="0" w:color="auto"/>
              <w:left w:val="single" w:sz="4" w:space="0" w:color="auto"/>
              <w:bottom w:val="single" w:sz="4" w:space="0" w:color="auto"/>
              <w:right w:val="single" w:sz="4" w:space="0" w:color="auto"/>
            </w:tcBorders>
          </w:tcPr>
          <w:p w14:paraId="54541F20"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Data de întocmire și depunere a avizului</w:t>
            </w:r>
          </w:p>
          <w:p w14:paraId="3A3AE205" w14:textId="77777777" w:rsidR="00943482" w:rsidRPr="0041374F" w:rsidRDefault="00943482" w:rsidP="0041374F">
            <w:pPr>
              <w:tabs>
                <w:tab w:val="left" w:pos="3456"/>
              </w:tabs>
              <w:spacing w:line="240" w:lineRule="auto"/>
              <w:contextualSpacing/>
              <w:rPr>
                <w:rFonts w:ascii="Montserrat Light" w:hAnsi="Montserrat Light"/>
                <w:lang w:val="es-ES"/>
              </w:rPr>
            </w:pPr>
          </w:p>
        </w:tc>
        <w:tc>
          <w:tcPr>
            <w:tcW w:w="2520" w:type="dxa"/>
            <w:tcBorders>
              <w:top w:val="single" w:sz="4" w:space="0" w:color="auto"/>
              <w:left w:val="single" w:sz="4" w:space="0" w:color="auto"/>
              <w:bottom w:val="single" w:sz="4" w:space="0" w:color="auto"/>
              <w:right w:val="single" w:sz="4" w:space="0" w:color="auto"/>
            </w:tcBorders>
            <w:hideMark/>
          </w:tcPr>
          <w:p w14:paraId="7FFDBA05" w14:textId="77777777" w:rsidR="00943482" w:rsidRPr="0041374F" w:rsidRDefault="00943482" w:rsidP="0041374F">
            <w:pPr>
              <w:tabs>
                <w:tab w:val="left" w:pos="3456"/>
              </w:tabs>
              <w:spacing w:line="240" w:lineRule="auto"/>
              <w:contextualSpacing/>
              <w:rPr>
                <w:rFonts w:ascii="Montserrat Light" w:hAnsi="Montserrat Light"/>
                <w:lang w:val="es-ES"/>
              </w:rPr>
            </w:pPr>
            <w:r w:rsidRPr="0041374F">
              <w:rPr>
                <w:rFonts w:ascii="Montserrat Light" w:hAnsi="Montserrat Light"/>
                <w:lang w:val="es-ES"/>
              </w:rPr>
              <w:t>Semnătura persoanelor competente pentru nominalizare/</w:t>
            </w:r>
          </w:p>
          <w:p w14:paraId="43D65AB6" w14:textId="77777777" w:rsidR="00943482" w:rsidRPr="0041374F" w:rsidRDefault="00943482" w:rsidP="0041374F">
            <w:pPr>
              <w:tabs>
                <w:tab w:val="left" w:pos="3456"/>
              </w:tabs>
              <w:spacing w:line="240" w:lineRule="auto"/>
              <w:contextualSpacing/>
              <w:rPr>
                <w:rFonts w:ascii="Montserrat Light" w:hAnsi="Montserrat Light"/>
                <w:lang w:val="en-US"/>
              </w:rPr>
            </w:pPr>
            <w:proofErr w:type="spellStart"/>
            <w:r w:rsidRPr="0041374F">
              <w:rPr>
                <w:rFonts w:ascii="Montserrat Light" w:hAnsi="Montserrat Light"/>
                <w:lang w:val="en-US"/>
              </w:rPr>
              <w:t>stabilire</w:t>
            </w:r>
            <w:proofErr w:type="spellEnd"/>
            <w:r w:rsidRPr="0041374F">
              <w:rPr>
                <w:rFonts w:ascii="Montserrat Light" w:hAnsi="Montserrat Light"/>
                <w:lang w:val="en-US"/>
              </w:rPr>
              <w:t xml:space="preserve"> date de </w:t>
            </w:r>
            <w:proofErr w:type="spellStart"/>
            <w:r w:rsidRPr="0041374F">
              <w:rPr>
                <w:rFonts w:ascii="Montserrat Light" w:hAnsi="Montserrat Light"/>
                <w:lang w:val="en-US"/>
              </w:rPr>
              <w:t>întocmire</w:t>
            </w:r>
            <w:proofErr w:type="spellEnd"/>
          </w:p>
        </w:tc>
        <w:tc>
          <w:tcPr>
            <w:tcW w:w="2015" w:type="dxa"/>
            <w:tcBorders>
              <w:top w:val="single" w:sz="4" w:space="0" w:color="auto"/>
              <w:left w:val="single" w:sz="4" w:space="0" w:color="auto"/>
              <w:bottom w:val="single" w:sz="4" w:space="0" w:color="auto"/>
              <w:right w:val="single" w:sz="4" w:space="0" w:color="auto"/>
            </w:tcBorders>
          </w:tcPr>
          <w:p w14:paraId="1162CC91" w14:textId="77777777" w:rsidR="00943482" w:rsidRPr="0041374F" w:rsidRDefault="00943482" w:rsidP="0041374F">
            <w:pPr>
              <w:tabs>
                <w:tab w:val="left" w:pos="3456"/>
              </w:tabs>
              <w:spacing w:line="240" w:lineRule="auto"/>
              <w:contextualSpacing/>
              <w:rPr>
                <w:rFonts w:ascii="Montserrat Light" w:hAnsi="Montserrat Light"/>
                <w:lang w:val="en-US"/>
              </w:rPr>
            </w:pPr>
            <w:proofErr w:type="spellStart"/>
            <w:r w:rsidRPr="0041374F">
              <w:rPr>
                <w:rFonts w:ascii="Montserrat Light" w:hAnsi="Montserrat Light"/>
                <w:lang w:val="en-US"/>
              </w:rPr>
              <w:t>Avizul</w:t>
            </w:r>
            <w:proofErr w:type="spellEnd"/>
            <w:r w:rsidRPr="0041374F">
              <w:rPr>
                <w:rFonts w:ascii="Montserrat Light" w:hAnsi="Montserrat Light"/>
                <w:lang w:val="en-US"/>
              </w:rPr>
              <w:t xml:space="preserve"> </w:t>
            </w:r>
            <w:proofErr w:type="spellStart"/>
            <w:r w:rsidRPr="0041374F">
              <w:rPr>
                <w:rFonts w:ascii="Montserrat Light" w:hAnsi="Montserrat Light"/>
                <w:lang w:val="en-US"/>
              </w:rPr>
              <w:t>adoptat</w:t>
            </w:r>
            <w:proofErr w:type="spellEnd"/>
            <w:r w:rsidRPr="0041374F">
              <w:rPr>
                <w:rFonts w:ascii="Montserrat Light" w:hAnsi="Montserrat Light"/>
                <w:lang w:val="en-US"/>
              </w:rPr>
              <w:t>/</w:t>
            </w:r>
          </w:p>
          <w:p w14:paraId="164E7EFD" w14:textId="77777777" w:rsidR="00943482" w:rsidRPr="0041374F" w:rsidRDefault="00943482" w:rsidP="0041374F">
            <w:pPr>
              <w:tabs>
                <w:tab w:val="left" w:pos="3456"/>
              </w:tabs>
              <w:spacing w:line="240" w:lineRule="auto"/>
              <w:contextualSpacing/>
              <w:rPr>
                <w:rFonts w:ascii="Montserrat Light" w:hAnsi="Montserrat Light"/>
                <w:lang w:val="en-US"/>
              </w:rPr>
            </w:pPr>
            <w:r w:rsidRPr="0041374F">
              <w:rPr>
                <w:rFonts w:ascii="Montserrat Light" w:hAnsi="Montserrat Light"/>
                <w:lang w:val="en-US"/>
              </w:rPr>
              <w:t xml:space="preserve">Aviz implicit </w:t>
            </w:r>
            <w:proofErr w:type="spellStart"/>
            <w:r w:rsidRPr="0041374F">
              <w:rPr>
                <w:rFonts w:ascii="Montserrat Light" w:hAnsi="Montserrat Light"/>
                <w:lang w:val="en-US"/>
              </w:rPr>
              <w:t>favorabil</w:t>
            </w:r>
            <w:proofErr w:type="spellEnd"/>
          </w:p>
          <w:p w14:paraId="5C6A7F1C" w14:textId="77777777" w:rsidR="00943482" w:rsidRPr="0041374F" w:rsidRDefault="00943482" w:rsidP="0041374F">
            <w:pPr>
              <w:tabs>
                <w:tab w:val="left" w:pos="3456"/>
              </w:tabs>
              <w:spacing w:line="240" w:lineRule="auto"/>
              <w:contextualSpacing/>
              <w:rPr>
                <w:rFonts w:ascii="Montserrat Light" w:hAnsi="Montserrat Light"/>
                <w:lang w:val="en-US"/>
              </w:rPr>
            </w:pPr>
          </w:p>
        </w:tc>
      </w:tr>
      <w:tr w:rsidR="00943482" w:rsidRPr="0041374F" w14:paraId="10B03645" w14:textId="77777777" w:rsidTr="00A3491E">
        <w:tc>
          <w:tcPr>
            <w:tcW w:w="3325" w:type="dxa"/>
            <w:tcBorders>
              <w:top w:val="single" w:sz="4" w:space="0" w:color="auto"/>
              <w:left w:val="single" w:sz="4" w:space="0" w:color="auto"/>
              <w:bottom w:val="single" w:sz="4" w:space="0" w:color="auto"/>
              <w:right w:val="single" w:sz="4" w:space="0" w:color="auto"/>
            </w:tcBorders>
          </w:tcPr>
          <w:p w14:paraId="685EB826" w14:textId="44903CE3" w:rsidR="00943482" w:rsidRPr="0041374F" w:rsidRDefault="00DA2B1B" w:rsidP="0041374F">
            <w:pPr>
              <w:tabs>
                <w:tab w:val="left" w:pos="3456"/>
              </w:tabs>
              <w:spacing w:line="240" w:lineRule="auto"/>
              <w:contextualSpacing/>
              <w:jc w:val="center"/>
              <w:rPr>
                <w:rFonts w:ascii="Montserrat Light" w:hAnsi="Montserrat Light"/>
                <w:lang w:val="en-US"/>
              </w:rPr>
            </w:pPr>
            <w:r w:rsidRPr="0041374F">
              <w:rPr>
                <w:rFonts w:ascii="Montserrat Light" w:hAnsi="Montserrat Light"/>
                <w:lang w:val="en-US"/>
              </w:rPr>
              <w:t>4</w:t>
            </w:r>
          </w:p>
        </w:tc>
        <w:tc>
          <w:tcPr>
            <w:tcW w:w="1890" w:type="dxa"/>
            <w:tcBorders>
              <w:top w:val="single" w:sz="4" w:space="0" w:color="auto"/>
              <w:left w:val="single" w:sz="4" w:space="0" w:color="auto"/>
              <w:bottom w:val="single" w:sz="4" w:space="0" w:color="auto"/>
              <w:right w:val="single" w:sz="4" w:space="0" w:color="auto"/>
            </w:tcBorders>
          </w:tcPr>
          <w:p w14:paraId="14CB6FA3" w14:textId="77777777" w:rsidR="00943482" w:rsidRPr="0041374F" w:rsidRDefault="00943482" w:rsidP="0041374F">
            <w:pPr>
              <w:tabs>
                <w:tab w:val="left" w:pos="3456"/>
              </w:tabs>
              <w:spacing w:line="240" w:lineRule="auto"/>
              <w:contextualSpacing/>
              <w:rPr>
                <w:rFonts w:ascii="Montserrat Light" w:hAnsi="Montserrat Light"/>
                <w:lang w:val="en-US"/>
              </w:rPr>
            </w:pPr>
          </w:p>
        </w:tc>
        <w:tc>
          <w:tcPr>
            <w:tcW w:w="2520" w:type="dxa"/>
            <w:tcBorders>
              <w:top w:val="single" w:sz="4" w:space="0" w:color="auto"/>
              <w:left w:val="single" w:sz="4" w:space="0" w:color="auto"/>
              <w:bottom w:val="single" w:sz="4" w:space="0" w:color="auto"/>
              <w:right w:val="single" w:sz="4" w:space="0" w:color="auto"/>
            </w:tcBorders>
          </w:tcPr>
          <w:p w14:paraId="5B866DEB" w14:textId="77777777" w:rsidR="00943482" w:rsidRPr="0041374F" w:rsidRDefault="00943482" w:rsidP="0041374F">
            <w:pPr>
              <w:tabs>
                <w:tab w:val="left" w:pos="3456"/>
              </w:tabs>
              <w:spacing w:line="240" w:lineRule="auto"/>
              <w:contextualSpacing/>
              <w:rPr>
                <w:rFonts w:ascii="Montserrat Light" w:hAnsi="Montserrat Light"/>
                <w:lang w:val="en-US"/>
              </w:rPr>
            </w:pPr>
          </w:p>
        </w:tc>
        <w:tc>
          <w:tcPr>
            <w:tcW w:w="2015" w:type="dxa"/>
            <w:tcBorders>
              <w:top w:val="single" w:sz="4" w:space="0" w:color="auto"/>
              <w:left w:val="single" w:sz="4" w:space="0" w:color="auto"/>
              <w:bottom w:val="single" w:sz="4" w:space="0" w:color="auto"/>
              <w:right w:val="single" w:sz="4" w:space="0" w:color="auto"/>
            </w:tcBorders>
          </w:tcPr>
          <w:p w14:paraId="4F33C8EE" w14:textId="77777777" w:rsidR="00943482" w:rsidRPr="0041374F" w:rsidRDefault="00943482" w:rsidP="0041374F">
            <w:pPr>
              <w:tabs>
                <w:tab w:val="left" w:pos="3456"/>
              </w:tabs>
              <w:spacing w:line="240" w:lineRule="auto"/>
              <w:contextualSpacing/>
              <w:rPr>
                <w:rFonts w:ascii="Montserrat Light" w:hAnsi="Montserrat Light"/>
                <w:lang w:val="en-US"/>
              </w:rPr>
            </w:pPr>
          </w:p>
        </w:tc>
      </w:tr>
    </w:tbl>
    <w:p w14:paraId="1D8EC847" w14:textId="77777777" w:rsidR="00943482" w:rsidRPr="0041374F" w:rsidRDefault="00943482" w:rsidP="0041374F">
      <w:pPr>
        <w:tabs>
          <w:tab w:val="left" w:pos="3456"/>
        </w:tabs>
        <w:spacing w:line="240" w:lineRule="auto"/>
        <w:contextualSpacing/>
        <w:rPr>
          <w:rFonts w:ascii="Montserrat Light" w:hAnsi="Montserrat Light"/>
        </w:rPr>
      </w:pPr>
    </w:p>
    <w:p w14:paraId="64554349" w14:textId="77777777" w:rsidR="00B138F0" w:rsidRPr="0041374F" w:rsidRDefault="00B138F0" w:rsidP="0041374F">
      <w:pPr>
        <w:tabs>
          <w:tab w:val="left" w:pos="3456"/>
        </w:tabs>
        <w:spacing w:line="240" w:lineRule="auto"/>
        <w:contextualSpacing/>
        <w:rPr>
          <w:rFonts w:ascii="Montserrat Light" w:hAnsi="Montserrat Light"/>
        </w:rPr>
      </w:pPr>
    </w:p>
    <w:sectPr w:rsidR="00B138F0" w:rsidRPr="0041374F" w:rsidSect="00D95886">
      <w:headerReference w:type="default" r:id="rId8"/>
      <w:pgSz w:w="11909" w:h="16834"/>
      <w:pgMar w:top="1440" w:right="839" w:bottom="630" w:left="1440" w:header="142"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BC76" w14:textId="77777777" w:rsidR="006D0B9D" w:rsidRDefault="006D0B9D">
      <w:pPr>
        <w:spacing w:line="240" w:lineRule="auto"/>
      </w:pPr>
      <w:r>
        <w:separator/>
      </w:r>
    </w:p>
  </w:endnote>
  <w:endnote w:type="continuationSeparator" w:id="0">
    <w:p w14:paraId="5421C7AD" w14:textId="77777777" w:rsidR="006D0B9D" w:rsidRDefault="006D0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494F" w14:textId="77777777" w:rsidR="006D0B9D" w:rsidRDefault="006D0B9D">
      <w:pPr>
        <w:spacing w:line="240" w:lineRule="auto"/>
      </w:pPr>
      <w:r>
        <w:separator/>
      </w:r>
    </w:p>
  </w:footnote>
  <w:footnote w:type="continuationSeparator" w:id="0">
    <w:p w14:paraId="32B6FABE" w14:textId="77777777" w:rsidR="006D0B9D" w:rsidRDefault="006D0B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0D63E13B" w:rsidR="00BF6ED8" w:rsidRPr="000E5A88" w:rsidRDefault="008872D9" w:rsidP="00EA689E">
    <w:r>
      <w:rPr>
        <w:noProof/>
      </w:rPr>
      <w:drawing>
        <wp:anchor distT="0" distB="0" distL="0" distR="0" simplePos="0" relativeHeight="251660288" behindDoc="0" locked="0" layoutInCell="1" hidden="0" allowOverlap="1" wp14:anchorId="4DDAA3F6" wp14:editId="08466E9F">
          <wp:simplePos x="0" y="0"/>
          <wp:positionH relativeFrom="column">
            <wp:posOffset>3968115</wp:posOffset>
          </wp:positionH>
          <wp:positionV relativeFrom="paragraph">
            <wp:posOffset>13970</wp:posOffset>
          </wp:positionV>
          <wp:extent cx="2047875" cy="571500"/>
          <wp:effectExtent l="0" t="0" r="0" b="0"/>
          <wp:wrapSquare wrapText="bothSides" distT="0" distB="0" distL="0" distR="0"/>
          <wp:docPr id="598256630" name="Picture 59825663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47875" cy="571500"/>
                  </a:xfrm>
                  <a:prstGeom prst="rect">
                    <a:avLst/>
                  </a:prstGeom>
                  <a:ln/>
                </pic:spPr>
              </pic:pic>
            </a:graphicData>
          </a:graphic>
        </wp:anchor>
      </w:drawing>
    </w:r>
    <w:r w:rsidR="00EA689E">
      <w:rPr>
        <w:noProof/>
      </w:rPr>
      <w:drawing>
        <wp:anchor distT="0" distB="0" distL="0" distR="0" simplePos="0" relativeHeight="251659264" behindDoc="0" locked="0" layoutInCell="1" hidden="0" allowOverlap="1" wp14:anchorId="7D2B8CB5" wp14:editId="5A65305A">
          <wp:simplePos x="0" y="0"/>
          <wp:positionH relativeFrom="column">
            <wp:posOffset>19050</wp:posOffset>
          </wp:positionH>
          <wp:positionV relativeFrom="paragraph">
            <wp:posOffset>19050</wp:posOffset>
          </wp:positionV>
          <wp:extent cx="2662348" cy="566738"/>
          <wp:effectExtent l="0" t="0" r="0" b="0"/>
          <wp:wrapTopAndBottom distT="0" distB="0"/>
          <wp:docPr id="864935796" name="Picture 864935796"/>
          <wp:cNvGraphicFramePr/>
          <a:graphic xmlns:a="http://schemas.openxmlformats.org/drawingml/2006/main">
            <a:graphicData uri="http://schemas.openxmlformats.org/drawingml/2006/picture">
              <pic:pic xmlns:pic="http://schemas.openxmlformats.org/drawingml/2006/picture">
                <pic:nvPicPr>
                  <pic:cNvPr id="11" name="image3.png"/>
                  <pic:cNvPicPr preferRelativeResize="0"/>
                </pic:nvPicPr>
                <pic:blipFill>
                  <a:blip r:embed="rId2"/>
                  <a:srcRect/>
                  <a:stretch>
                    <a:fillRect/>
                  </a:stretch>
                </pic:blipFill>
                <pic:spPr>
                  <a:xfrm>
                    <a:off x="0" y="0"/>
                    <a:ext cx="2662348" cy="566738"/>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3061A0F"/>
    <w:multiLevelType w:val="hybridMultilevel"/>
    <w:tmpl w:val="41640792"/>
    <w:lvl w:ilvl="0" w:tplc="B0CAA76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220F1"/>
    <w:multiLevelType w:val="hybridMultilevel"/>
    <w:tmpl w:val="DAAEC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85B13"/>
    <w:multiLevelType w:val="hybridMultilevel"/>
    <w:tmpl w:val="08E0B82A"/>
    <w:lvl w:ilvl="0" w:tplc="4D844276">
      <w:start w:val="1"/>
      <w:numFmt w:val="decimal"/>
      <w:lvlText w:val="%1."/>
      <w:lvlJc w:val="left"/>
      <w:pPr>
        <w:ind w:left="1052" w:hanging="360"/>
      </w:pPr>
      <w:rPr>
        <w:rFonts w:hint="default"/>
        <w:color w:val="auto"/>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6" w15:restartNumberingAfterBreak="0">
    <w:nsid w:val="0DA0569D"/>
    <w:multiLevelType w:val="hybridMultilevel"/>
    <w:tmpl w:val="CCF45A08"/>
    <w:lvl w:ilvl="0" w:tplc="50E25C1A">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7" w15:restartNumberingAfterBreak="0">
    <w:nsid w:val="13C9399C"/>
    <w:multiLevelType w:val="hybridMultilevel"/>
    <w:tmpl w:val="FFFFFFFF"/>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55E5EB0"/>
    <w:multiLevelType w:val="hybridMultilevel"/>
    <w:tmpl w:val="867841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87F7EF9"/>
    <w:multiLevelType w:val="hybridMultilevel"/>
    <w:tmpl w:val="39F6DD16"/>
    <w:lvl w:ilvl="0" w:tplc="27EA8524">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8C56625"/>
    <w:multiLevelType w:val="multilevel"/>
    <w:tmpl w:val="C29EA846"/>
    <w:lvl w:ilvl="0">
      <w:start w:val="1"/>
      <w:numFmt w:val="decimal"/>
      <w:lvlText w:val="%1."/>
      <w:lvlJc w:val="left"/>
      <w:pPr>
        <w:ind w:left="720" w:hanging="360"/>
      </w:pPr>
      <w:rPr>
        <w:sz w:val="24"/>
        <w:szCs w:val="24"/>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18E83327"/>
    <w:multiLevelType w:val="hybridMultilevel"/>
    <w:tmpl w:val="AAF4D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07325B"/>
    <w:multiLevelType w:val="hybridMultilevel"/>
    <w:tmpl w:val="617653BA"/>
    <w:lvl w:ilvl="0" w:tplc="05EA2CC8">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3" w15:restartNumberingAfterBreak="0">
    <w:nsid w:val="1F000626"/>
    <w:multiLevelType w:val="hybridMultilevel"/>
    <w:tmpl w:val="FFFFFFFF"/>
    <w:lvl w:ilvl="0" w:tplc="0818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2ED13E25"/>
    <w:multiLevelType w:val="hybridMultilevel"/>
    <w:tmpl w:val="FFFFFFFF"/>
    <w:lvl w:ilvl="0" w:tplc="0409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57D3C57"/>
    <w:multiLevelType w:val="hybridMultilevel"/>
    <w:tmpl w:val="B278473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474E24"/>
    <w:multiLevelType w:val="hybridMultilevel"/>
    <w:tmpl w:val="F10E2A6A"/>
    <w:lvl w:ilvl="0" w:tplc="9670BA5C">
      <w:numFmt w:val="bullet"/>
      <w:lvlText w:val="-"/>
      <w:lvlJc w:val="left"/>
      <w:pPr>
        <w:ind w:left="1052" w:hanging="360"/>
      </w:pPr>
      <w:rPr>
        <w:rFonts w:ascii="Montserrat Light" w:eastAsia="Arial" w:hAnsi="Montserrat Light" w:cs="Arial" w:hint="default"/>
      </w:rPr>
    </w:lvl>
    <w:lvl w:ilvl="1" w:tplc="08090003" w:tentative="1">
      <w:start w:val="1"/>
      <w:numFmt w:val="bullet"/>
      <w:lvlText w:val="o"/>
      <w:lvlJc w:val="left"/>
      <w:pPr>
        <w:ind w:left="1772" w:hanging="360"/>
      </w:pPr>
      <w:rPr>
        <w:rFonts w:ascii="Courier New" w:hAnsi="Courier New" w:cs="Courier New" w:hint="default"/>
      </w:rPr>
    </w:lvl>
    <w:lvl w:ilvl="2" w:tplc="08090005" w:tentative="1">
      <w:start w:val="1"/>
      <w:numFmt w:val="bullet"/>
      <w:lvlText w:val=""/>
      <w:lvlJc w:val="left"/>
      <w:pPr>
        <w:ind w:left="2492" w:hanging="360"/>
      </w:pPr>
      <w:rPr>
        <w:rFonts w:ascii="Wingdings" w:hAnsi="Wingdings" w:hint="default"/>
      </w:rPr>
    </w:lvl>
    <w:lvl w:ilvl="3" w:tplc="08090001" w:tentative="1">
      <w:start w:val="1"/>
      <w:numFmt w:val="bullet"/>
      <w:lvlText w:val=""/>
      <w:lvlJc w:val="left"/>
      <w:pPr>
        <w:ind w:left="3212" w:hanging="360"/>
      </w:pPr>
      <w:rPr>
        <w:rFonts w:ascii="Symbol" w:hAnsi="Symbol" w:hint="default"/>
      </w:rPr>
    </w:lvl>
    <w:lvl w:ilvl="4" w:tplc="08090003" w:tentative="1">
      <w:start w:val="1"/>
      <w:numFmt w:val="bullet"/>
      <w:lvlText w:val="o"/>
      <w:lvlJc w:val="left"/>
      <w:pPr>
        <w:ind w:left="3932" w:hanging="360"/>
      </w:pPr>
      <w:rPr>
        <w:rFonts w:ascii="Courier New" w:hAnsi="Courier New" w:cs="Courier New" w:hint="default"/>
      </w:rPr>
    </w:lvl>
    <w:lvl w:ilvl="5" w:tplc="08090005" w:tentative="1">
      <w:start w:val="1"/>
      <w:numFmt w:val="bullet"/>
      <w:lvlText w:val=""/>
      <w:lvlJc w:val="left"/>
      <w:pPr>
        <w:ind w:left="4652" w:hanging="360"/>
      </w:pPr>
      <w:rPr>
        <w:rFonts w:ascii="Wingdings" w:hAnsi="Wingdings" w:hint="default"/>
      </w:rPr>
    </w:lvl>
    <w:lvl w:ilvl="6" w:tplc="08090001" w:tentative="1">
      <w:start w:val="1"/>
      <w:numFmt w:val="bullet"/>
      <w:lvlText w:val=""/>
      <w:lvlJc w:val="left"/>
      <w:pPr>
        <w:ind w:left="5372" w:hanging="360"/>
      </w:pPr>
      <w:rPr>
        <w:rFonts w:ascii="Symbol" w:hAnsi="Symbol" w:hint="default"/>
      </w:rPr>
    </w:lvl>
    <w:lvl w:ilvl="7" w:tplc="08090003" w:tentative="1">
      <w:start w:val="1"/>
      <w:numFmt w:val="bullet"/>
      <w:lvlText w:val="o"/>
      <w:lvlJc w:val="left"/>
      <w:pPr>
        <w:ind w:left="6092" w:hanging="360"/>
      </w:pPr>
      <w:rPr>
        <w:rFonts w:ascii="Courier New" w:hAnsi="Courier New" w:cs="Courier New" w:hint="default"/>
      </w:rPr>
    </w:lvl>
    <w:lvl w:ilvl="8" w:tplc="08090005" w:tentative="1">
      <w:start w:val="1"/>
      <w:numFmt w:val="bullet"/>
      <w:lvlText w:val=""/>
      <w:lvlJc w:val="left"/>
      <w:pPr>
        <w:ind w:left="6812" w:hanging="360"/>
      </w:pPr>
      <w:rPr>
        <w:rFonts w:ascii="Wingdings" w:hAnsi="Wingdings" w:hint="default"/>
      </w:rPr>
    </w:lvl>
  </w:abstractNum>
  <w:abstractNum w:abstractNumId="17" w15:restartNumberingAfterBreak="0">
    <w:nsid w:val="3D6F7CF0"/>
    <w:multiLevelType w:val="hybridMultilevel"/>
    <w:tmpl w:val="FFFFFFFF"/>
    <w:lvl w:ilvl="0" w:tplc="0409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3DFA60CD"/>
    <w:multiLevelType w:val="hybridMultilevel"/>
    <w:tmpl w:val="E342EEAC"/>
    <w:lvl w:ilvl="0" w:tplc="2D6A8594">
      <w:numFmt w:val="bullet"/>
      <w:lvlText w:val="-"/>
      <w:lvlJc w:val="left"/>
      <w:pPr>
        <w:ind w:left="930" w:hanging="360"/>
      </w:pPr>
      <w:rPr>
        <w:rFonts w:ascii="Montserrat Light" w:eastAsia="Arial" w:hAnsi="Montserrat Light"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9" w15:restartNumberingAfterBreak="0">
    <w:nsid w:val="3E3B1EE8"/>
    <w:multiLevelType w:val="hybridMultilevel"/>
    <w:tmpl w:val="A0BAA11A"/>
    <w:lvl w:ilvl="0" w:tplc="B83683F4">
      <w:start w:val="1"/>
      <w:numFmt w:val="low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20" w15:restartNumberingAfterBreak="0">
    <w:nsid w:val="3E5A3869"/>
    <w:multiLevelType w:val="hybridMultilevel"/>
    <w:tmpl w:val="F9EEA5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EF2189B"/>
    <w:multiLevelType w:val="hybridMultilevel"/>
    <w:tmpl w:val="281AD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E6C36"/>
    <w:multiLevelType w:val="hybridMultilevel"/>
    <w:tmpl w:val="60CCC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2F63"/>
    <w:multiLevelType w:val="hybridMultilevel"/>
    <w:tmpl w:val="7E36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06662"/>
    <w:multiLevelType w:val="hybridMultilevel"/>
    <w:tmpl w:val="281ADF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BD30DA"/>
    <w:multiLevelType w:val="hybridMultilevel"/>
    <w:tmpl w:val="945E523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57E40F2A"/>
    <w:multiLevelType w:val="hybridMultilevel"/>
    <w:tmpl w:val="341438A8"/>
    <w:lvl w:ilvl="0" w:tplc="3BE8A896">
      <w:start w:val="1"/>
      <w:numFmt w:val="lowerLetter"/>
      <w:lvlText w:val="%1)"/>
      <w:lvlJc w:val="left"/>
      <w:pPr>
        <w:ind w:left="720" w:hanging="360"/>
      </w:pPr>
      <w:rPr>
        <w:rFonts w:eastAsia="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73070B"/>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C35F5D"/>
    <w:multiLevelType w:val="hybridMultilevel"/>
    <w:tmpl w:val="FFFFFFFF"/>
    <w:lvl w:ilvl="0" w:tplc="67C8E0F2">
      <w:start w:val="1"/>
      <w:numFmt w:val="upperRoman"/>
      <w:lvlText w:val="%1."/>
      <w:lvlJc w:val="left"/>
      <w:pPr>
        <w:ind w:left="1080" w:hanging="720"/>
      </w:pPr>
      <w:rPr>
        <w:rFonts w:cs="Times New Roman" w:hint="default"/>
        <w:b/>
        <w:bCs/>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E71558C"/>
    <w:multiLevelType w:val="hybridMultilevel"/>
    <w:tmpl w:val="442EF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B687B"/>
    <w:multiLevelType w:val="multilevel"/>
    <w:tmpl w:val="193C762A"/>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61CF1213"/>
    <w:multiLevelType w:val="hybridMultilevel"/>
    <w:tmpl w:val="FC74B8D4"/>
    <w:lvl w:ilvl="0" w:tplc="1BFAB6E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101E4"/>
    <w:multiLevelType w:val="hybridMultilevel"/>
    <w:tmpl w:val="BF0CD1E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5615D4C"/>
    <w:multiLevelType w:val="hybridMultilevel"/>
    <w:tmpl w:val="FFFFFFFF"/>
    <w:lvl w:ilvl="0" w:tplc="0409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15:restartNumberingAfterBreak="0">
    <w:nsid w:val="76091A61"/>
    <w:multiLevelType w:val="hybridMultilevel"/>
    <w:tmpl w:val="4574FF00"/>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794A6C42"/>
    <w:multiLevelType w:val="hybridMultilevel"/>
    <w:tmpl w:val="BD46DEE8"/>
    <w:lvl w:ilvl="0" w:tplc="1BE2ECBE">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6" w15:restartNumberingAfterBreak="0">
    <w:nsid w:val="79B856AB"/>
    <w:multiLevelType w:val="hybridMultilevel"/>
    <w:tmpl w:val="FFFFFFFF"/>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D1B3B24"/>
    <w:multiLevelType w:val="hybridMultilevel"/>
    <w:tmpl w:val="19984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897258">
    <w:abstractNumId w:val="0"/>
  </w:num>
  <w:num w:numId="2" w16cid:durableId="326908716">
    <w:abstractNumId w:val="30"/>
  </w:num>
  <w:num w:numId="3" w16cid:durableId="933827483">
    <w:abstractNumId w:val="34"/>
  </w:num>
  <w:num w:numId="4" w16cid:durableId="1240208568">
    <w:abstractNumId w:val="32"/>
  </w:num>
  <w:num w:numId="5" w16cid:durableId="767888211">
    <w:abstractNumId w:val="8"/>
  </w:num>
  <w:num w:numId="6" w16cid:durableId="1333609383">
    <w:abstractNumId w:val="9"/>
  </w:num>
  <w:num w:numId="7" w16cid:durableId="801384647">
    <w:abstractNumId w:val="25"/>
  </w:num>
  <w:num w:numId="8" w16cid:durableId="753169626">
    <w:abstractNumId w:val="10"/>
  </w:num>
  <w:num w:numId="9" w16cid:durableId="753866581">
    <w:abstractNumId w:val="11"/>
  </w:num>
  <w:num w:numId="10" w16cid:durableId="1998026753">
    <w:abstractNumId w:val="20"/>
  </w:num>
  <w:num w:numId="11" w16cid:durableId="1119420689">
    <w:abstractNumId w:val="18"/>
  </w:num>
  <w:num w:numId="12" w16cid:durableId="2052924032">
    <w:abstractNumId w:val="16"/>
  </w:num>
  <w:num w:numId="13" w16cid:durableId="1480613758">
    <w:abstractNumId w:val="5"/>
  </w:num>
  <w:num w:numId="14" w16cid:durableId="664748766">
    <w:abstractNumId w:val="21"/>
  </w:num>
  <w:num w:numId="15" w16cid:durableId="1314024243">
    <w:abstractNumId w:val="15"/>
  </w:num>
  <w:num w:numId="16" w16cid:durableId="1446773875">
    <w:abstractNumId w:val="22"/>
  </w:num>
  <w:num w:numId="17" w16cid:durableId="196507647">
    <w:abstractNumId w:val="24"/>
  </w:num>
  <w:num w:numId="18" w16cid:durableId="268393593">
    <w:abstractNumId w:val="19"/>
  </w:num>
  <w:num w:numId="19" w16cid:durableId="1647736176">
    <w:abstractNumId w:val="6"/>
  </w:num>
  <w:num w:numId="20" w16cid:durableId="2125423650">
    <w:abstractNumId w:val="23"/>
  </w:num>
  <w:num w:numId="21" w16cid:durableId="2048481389">
    <w:abstractNumId w:val="35"/>
  </w:num>
  <w:num w:numId="22" w16cid:durableId="1447700602">
    <w:abstractNumId w:val="12"/>
  </w:num>
  <w:num w:numId="23" w16cid:durableId="1334917784">
    <w:abstractNumId w:val="37"/>
  </w:num>
  <w:num w:numId="24" w16cid:durableId="1437359555">
    <w:abstractNumId w:val="29"/>
  </w:num>
  <w:num w:numId="25" w16cid:durableId="1333803518">
    <w:abstractNumId w:val="4"/>
  </w:num>
  <w:num w:numId="26" w16cid:durableId="846364242">
    <w:abstractNumId w:val="31"/>
  </w:num>
  <w:num w:numId="27" w16cid:durableId="781728301">
    <w:abstractNumId w:val="26"/>
  </w:num>
  <w:num w:numId="28" w16cid:durableId="658928941">
    <w:abstractNumId w:val="3"/>
  </w:num>
  <w:num w:numId="29" w16cid:durableId="915552048">
    <w:abstractNumId w:val="7"/>
  </w:num>
  <w:num w:numId="30" w16cid:durableId="1861968520">
    <w:abstractNumId w:val="13"/>
  </w:num>
  <w:num w:numId="31" w16cid:durableId="476187841">
    <w:abstractNumId w:val="27"/>
  </w:num>
  <w:num w:numId="32" w16cid:durableId="1605575239">
    <w:abstractNumId w:val="36"/>
  </w:num>
  <w:num w:numId="33" w16cid:durableId="624971562">
    <w:abstractNumId w:val="28"/>
  </w:num>
  <w:num w:numId="34" w16cid:durableId="1391928551">
    <w:abstractNumId w:val="17"/>
  </w:num>
  <w:num w:numId="35" w16cid:durableId="1672294568">
    <w:abstractNumId w:val="14"/>
  </w:num>
  <w:num w:numId="36" w16cid:durableId="1770000768">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07A2"/>
    <w:rsid w:val="00002517"/>
    <w:rsid w:val="000036CC"/>
    <w:rsid w:val="0000379D"/>
    <w:rsid w:val="00003896"/>
    <w:rsid w:val="00004389"/>
    <w:rsid w:val="00004392"/>
    <w:rsid w:val="000046FD"/>
    <w:rsid w:val="00005D7C"/>
    <w:rsid w:val="000065F4"/>
    <w:rsid w:val="000068C8"/>
    <w:rsid w:val="0001030F"/>
    <w:rsid w:val="0001129E"/>
    <w:rsid w:val="0001167B"/>
    <w:rsid w:val="00011BA5"/>
    <w:rsid w:val="00012144"/>
    <w:rsid w:val="00013F8D"/>
    <w:rsid w:val="00014C9B"/>
    <w:rsid w:val="000153DC"/>
    <w:rsid w:val="000168FD"/>
    <w:rsid w:val="000173CB"/>
    <w:rsid w:val="00023332"/>
    <w:rsid w:val="00023ED8"/>
    <w:rsid w:val="00026D51"/>
    <w:rsid w:val="0002759F"/>
    <w:rsid w:val="000277B2"/>
    <w:rsid w:val="00027C4B"/>
    <w:rsid w:val="000302DD"/>
    <w:rsid w:val="000306B0"/>
    <w:rsid w:val="000306DE"/>
    <w:rsid w:val="00030AB4"/>
    <w:rsid w:val="00032578"/>
    <w:rsid w:val="000333B9"/>
    <w:rsid w:val="00033770"/>
    <w:rsid w:val="00033F84"/>
    <w:rsid w:val="00034090"/>
    <w:rsid w:val="00034E90"/>
    <w:rsid w:val="00040660"/>
    <w:rsid w:val="00043C80"/>
    <w:rsid w:val="0004421B"/>
    <w:rsid w:val="00045B8F"/>
    <w:rsid w:val="00046588"/>
    <w:rsid w:val="000465AD"/>
    <w:rsid w:val="00046E24"/>
    <w:rsid w:val="000476EA"/>
    <w:rsid w:val="000479DE"/>
    <w:rsid w:val="0005008F"/>
    <w:rsid w:val="00050C48"/>
    <w:rsid w:val="000520C4"/>
    <w:rsid w:val="000526C6"/>
    <w:rsid w:val="000530ED"/>
    <w:rsid w:val="000536F8"/>
    <w:rsid w:val="000558B9"/>
    <w:rsid w:val="00055D07"/>
    <w:rsid w:val="0005654C"/>
    <w:rsid w:val="00057A51"/>
    <w:rsid w:val="0006072E"/>
    <w:rsid w:val="00060EAA"/>
    <w:rsid w:val="00061016"/>
    <w:rsid w:val="00064713"/>
    <w:rsid w:val="000648B4"/>
    <w:rsid w:val="00065367"/>
    <w:rsid w:val="00065A8B"/>
    <w:rsid w:val="000667F4"/>
    <w:rsid w:val="00070AEE"/>
    <w:rsid w:val="000713A5"/>
    <w:rsid w:val="0007221F"/>
    <w:rsid w:val="000727A5"/>
    <w:rsid w:val="000729DF"/>
    <w:rsid w:val="00072DD8"/>
    <w:rsid w:val="000749C1"/>
    <w:rsid w:val="00074D48"/>
    <w:rsid w:val="0007505E"/>
    <w:rsid w:val="0007575F"/>
    <w:rsid w:val="00076DEE"/>
    <w:rsid w:val="000779B6"/>
    <w:rsid w:val="000779BB"/>
    <w:rsid w:val="0008089A"/>
    <w:rsid w:val="00080A82"/>
    <w:rsid w:val="00080C8F"/>
    <w:rsid w:val="00080D09"/>
    <w:rsid w:val="00081D26"/>
    <w:rsid w:val="00083F26"/>
    <w:rsid w:val="000853A4"/>
    <w:rsid w:val="000859A5"/>
    <w:rsid w:val="000867F3"/>
    <w:rsid w:val="0008716D"/>
    <w:rsid w:val="000918EC"/>
    <w:rsid w:val="000918EF"/>
    <w:rsid w:val="00091F21"/>
    <w:rsid w:val="00092A9F"/>
    <w:rsid w:val="000935A2"/>
    <w:rsid w:val="000938CC"/>
    <w:rsid w:val="00093C14"/>
    <w:rsid w:val="000944B9"/>
    <w:rsid w:val="00095D64"/>
    <w:rsid w:val="00096078"/>
    <w:rsid w:val="00096798"/>
    <w:rsid w:val="0009728C"/>
    <w:rsid w:val="000A0473"/>
    <w:rsid w:val="000A21DB"/>
    <w:rsid w:val="000A2E39"/>
    <w:rsid w:val="000A4687"/>
    <w:rsid w:val="000A4E59"/>
    <w:rsid w:val="000A5091"/>
    <w:rsid w:val="000A54B3"/>
    <w:rsid w:val="000A612C"/>
    <w:rsid w:val="000A62E1"/>
    <w:rsid w:val="000A66D2"/>
    <w:rsid w:val="000A6913"/>
    <w:rsid w:val="000A759C"/>
    <w:rsid w:val="000B11CA"/>
    <w:rsid w:val="000B172E"/>
    <w:rsid w:val="000B1C90"/>
    <w:rsid w:val="000B35A3"/>
    <w:rsid w:val="000B49F1"/>
    <w:rsid w:val="000B4AC6"/>
    <w:rsid w:val="000B67DC"/>
    <w:rsid w:val="000C1181"/>
    <w:rsid w:val="000C1792"/>
    <w:rsid w:val="000C3494"/>
    <w:rsid w:val="000C5C79"/>
    <w:rsid w:val="000C62FF"/>
    <w:rsid w:val="000C6E65"/>
    <w:rsid w:val="000C6FA8"/>
    <w:rsid w:val="000C7294"/>
    <w:rsid w:val="000C7C0A"/>
    <w:rsid w:val="000C7CD0"/>
    <w:rsid w:val="000D0F76"/>
    <w:rsid w:val="000D130F"/>
    <w:rsid w:val="000D177C"/>
    <w:rsid w:val="000D1DD9"/>
    <w:rsid w:val="000D23F7"/>
    <w:rsid w:val="000D30AD"/>
    <w:rsid w:val="000D30FD"/>
    <w:rsid w:val="000D3E44"/>
    <w:rsid w:val="000D3F36"/>
    <w:rsid w:val="000D428F"/>
    <w:rsid w:val="000D58AE"/>
    <w:rsid w:val="000D62E1"/>
    <w:rsid w:val="000D740D"/>
    <w:rsid w:val="000E01E5"/>
    <w:rsid w:val="000E1208"/>
    <w:rsid w:val="000E2B3B"/>
    <w:rsid w:val="000E36E3"/>
    <w:rsid w:val="000E4BE1"/>
    <w:rsid w:val="000E5A88"/>
    <w:rsid w:val="000E67D2"/>
    <w:rsid w:val="000E684D"/>
    <w:rsid w:val="000E7177"/>
    <w:rsid w:val="000F2C6A"/>
    <w:rsid w:val="000F50EE"/>
    <w:rsid w:val="000F5108"/>
    <w:rsid w:val="000F5B23"/>
    <w:rsid w:val="000F62C7"/>
    <w:rsid w:val="000F6AEB"/>
    <w:rsid w:val="000F7021"/>
    <w:rsid w:val="000F7287"/>
    <w:rsid w:val="00100D04"/>
    <w:rsid w:val="001019B5"/>
    <w:rsid w:val="001023FC"/>
    <w:rsid w:val="001028FB"/>
    <w:rsid w:val="00103A68"/>
    <w:rsid w:val="00103D11"/>
    <w:rsid w:val="00104056"/>
    <w:rsid w:val="00104C47"/>
    <w:rsid w:val="0010521B"/>
    <w:rsid w:val="001053AD"/>
    <w:rsid w:val="001053D1"/>
    <w:rsid w:val="001064E1"/>
    <w:rsid w:val="00106588"/>
    <w:rsid w:val="001078E6"/>
    <w:rsid w:val="0011094B"/>
    <w:rsid w:val="00113BB9"/>
    <w:rsid w:val="00114128"/>
    <w:rsid w:val="0011538C"/>
    <w:rsid w:val="00115636"/>
    <w:rsid w:val="0011588D"/>
    <w:rsid w:val="00116059"/>
    <w:rsid w:val="00117BBF"/>
    <w:rsid w:val="00117D46"/>
    <w:rsid w:val="001212C1"/>
    <w:rsid w:val="00121B88"/>
    <w:rsid w:val="001223E5"/>
    <w:rsid w:val="0012340C"/>
    <w:rsid w:val="00125048"/>
    <w:rsid w:val="001261F5"/>
    <w:rsid w:val="00126408"/>
    <w:rsid w:val="001269A5"/>
    <w:rsid w:val="00127516"/>
    <w:rsid w:val="0013062D"/>
    <w:rsid w:val="00130FBD"/>
    <w:rsid w:val="001324AF"/>
    <w:rsid w:val="001328CA"/>
    <w:rsid w:val="0013299D"/>
    <w:rsid w:val="00132B4D"/>
    <w:rsid w:val="001353F2"/>
    <w:rsid w:val="00137036"/>
    <w:rsid w:val="0014034E"/>
    <w:rsid w:val="0014068F"/>
    <w:rsid w:val="00140692"/>
    <w:rsid w:val="0014099C"/>
    <w:rsid w:val="00140DF3"/>
    <w:rsid w:val="00140FF5"/>
    <w:rsid w:val="00141460"/>
    <w:rsid w:val="001418B3"/>
    <w:rsid w:val="00141B71"/>
    <w:rsid w:val="00142C70"/>
    <w:rsid w:val="00144182"/>
    <w:rsid w:val="00144AB5"/>
    <w:rsid w:val="00150193"/>
    <w:rsid w:val="001504BB"/>
    <w:rsid w:val="001505FD"/>
    <w:rsid w:val="00151312"/>
    <w:rsid w:val="00151546"/>
    <w:rsid w:val="00151A39"/>
    <w:rsid w:val="001532C6"/>
    <w:rsid w:val="001542D0"/>
    <w:rsid w:val="0015645F"/>
    <w:rsid w:val="001564B0"/>
    <w:rsid w:val="00156F9F"/>
    <w:rsid w:val="00157B60"/>
    <w:rsid w:val="00157D1B"/>
    <w:rsid w:val="001605A6"/>
    <w:rsid w:val="00160A0B"/>
    <w:rsid w:val="00162020"/>
    <w:rsid w:val="00165A35"/>
    <w:rsid w:val="00166C26"/>
    <w:rsid w:val="00166D4D"/>
    <w:rsid w:val="00166D7B"/>
    <w:rsid w:val="00170305"/>
    <w:rsid w:val="0017134D"/>
    <w:rsid w:val="0017209F"/>
    <w:rsid w:val="001720CB"/>
    <w:rsid w:val="00172256"/>
    <w:rsid w:val="0017247F"/>
    <w:rsid w:val="00173E69"/>
    <w:rsid w:val="001751EF"/>
    <w:rsid w:val="00175C14"/>
    <w:rsid w:val="00181187"/>
    <w:rsid w:val="001816D5"/>
    <w:rsid w:val="00181C86"/>
    <w:rsid w:val="0018271D"/>
    <w:rsid w:val="001829D4"/>
    <w:rsid w:val="00182D71"/>
    <w:rsid w:val="00182F4A"/>
    <w:rsid w:val="001832A4"/>
    <w:rsid w:val="0018365E"/>
    <w:rsid w:val="00183A46"/>
    <w:rsid w:val="0018478B"/>
    <w:rsid w:val="00185437"/>
    <w:rsid w:val="0018558E"/>
    <w:rsid w:val="001855E6"/>
    <w:rsid w:val="00186146"/>
    <w:rsid w:val="001865A3"/>
    <w:rsid w:val="00186D16"/>
    <w:rsid w:val="00186E63"/>
    <w:rsid w:val="001901BF"/>
    <w:rsid w:val="00190CD6"/>
    <w:rsid w:val="00191B4E"/>
    <w:rsid w:val="00193124"/>
    <w:rsid w:val="00193C81"/>
    <w:rsid w:val="00194440"/>
    <w:rsid w:val="00194A98"/>
    <w:rsid w:val="00196785"/>
    <w:rsid w:val="00196DA2"/>
    <w:rsid w:val="001A125B"/>
    <w:rsid w:val="001A1347"/>
    <w:rsid w:val="001A17C1"/>
    <w:rsid w:val="001A26DD"/>
    <w:rsid w:val="001A3673"/>
    <w:rsid w:val="001A75B3"/>
    <w:rsid w:val="001B04A3"/>
    <w:rsid w:val="001B0694"/>
    <w:rsid w:val="001B182C"/>
    <w:rsid w:val="001B18FB"/>
    <w:rsid w:val="001B1F1C"/>
    <w:rsid w:val="001B2DBE"/>
    <w:rsid w:val="001B3491"/>
    <w:rsid w:val="001B4C48"/>
    <w:rsid w:val="001B5582"/>
    <w:rsid w:val="001B58AA"/>
    <w:rsid w:val="001B67A6"/>
    <w:rsid w:val="001C133D"/>
    <w:rsid w:val="001C155D"/>
    <w:rsid w:val="001C1CC6"/>
    <w:rsid w:val="001C1EC7"/>
    <w:rsid w:val="001C2318"/>
    <w:rsid w:val="001C3008"/>
    <w:rsid w:val="001C49B2"/>
    <w:rsid w:val="001C4DE3"/>
    <w:rsid w:val="001C6221"/>
    <w:rsid w:val="001C6A37"/>
    <w:rsid w:val="001C6EA8"/>
    <w:rsid w:val="001C7CA7"/>
    <w:rsid w:val="001D0D33"/>
    <w:rsid w:val="001D1582"/>
    <w:rsid w:val="001D290B"/>
    <w:rsid w:val="001D35DB"/>
    <w:rsid w:val="001D3AE8"/>
    <w:rsid w:val="001D415D"/>
    <w:rsid w:val="001D4429"/>
    <w:rsid w:val="001D51A4"/>
    <w:rsid w:val="001E2A1B"/>
    <w:rsid w:val="001E36F1"/>
    <w:rsid w:val="001E60CF"/>
    <w:rsid w:val="001E61B2"/>
    <w:rsid w:val="001E657B"/>
    <w:rsid w:val="001E67B2"/>
    <w:rsid w:val="001E79D0"/>
    <w:rsid w:val="001F03BC"/>
    <w:rsid w:val="001F040B"/>
    <w:rsid w:val="001F070B"/>
    <w:rsid w:val="001F093C"/>
    <w:rsid w:val="001F1D37"/>
    <w:rsid w:val="001F29D6"/>
    <w:rsid w:val="001F33BC"/>
    <w:rsid w:val="001F5424"/>
    <w:rsid w:val="001F5643"/>
    <w:rsid w:val="00201B6A"/>
    <w:rsid w:val="0020239E"/>
    <w:rsid w:val="00203696"/>
    <w:rsid w:val="00203904"/>
    <w:rsid w:val="00204B37"/>
    <w:rsid w:val="002053DB"/>
    <w:rsid w:val="00207324"/>
    <w:rsid w:val="00211B41"/>
    <w:rsid w:val="002125B3"/>
    <w:rsid w:val="002128C3"/>
    <w:rsid w:val="002130AF"/>
    <w:rsid w:val="002139CC"/>
    <w:rsid w:val="002143B3"/>
    <w:rsid w:val="00215678"/>
    <w:rsid w:val="00215B91"/>
    <w:rsid w:val="00216099"/>
    <w:rsid w:val="00216E5B"/>
    <w:rsid w:val="00217B4E"/>
    <w:rsid w:val="002207D4"/>
    <w:rsid w:val="00221ADA"/>
    <w:rsid w:val="00221B30"/>
    <w:rsid w:val="00221BEE"/>
    <w:rsid w:val="00222B11"/>
    <w:rsid w:val="00224011"/>
    <w:rsid w:val="002242EE"/>
    <w:rsid w:val="00224E40"/>
    <w:rsid w:val="00224E9E"/>
    <w:rsid w:val="002256CD"/>
    <w:rsid w:val="00225F93"/>
    <w:rsid w:val="00226679"/>
    <w:rsid w:val="002303B8"/>
    <w:rsid w:val="002305C6"/>
    <w:rsid w:val="0023075C"/>
    <w:rsid w:val="00230909"/>
    <w:rsid w:val="002322F1"/>
    <w:rsid w:val="002336ED"/>
    <w:rsid w:val="00234D20"/>
    <w:rsid w:val="00235E1D"/>
    <w:rsid w:val="0023632E"/>
    <w:rsid w:val="002367A3"/>
    <w:rsid w:val="002402CF"/>
    <w:rsid w:val="002409A5"/>
    <w:rsid w:val="002431D1"/>
    <w:rsid w:val="002433AE"/>
    <w:rsid w:val="00244E57"/>
    <w:rsid w:val="00247643"/>
    <w:rsid w:val="00247901"/>
    <w:rsid w:val="00247E18"/>
    <w:rsid w:val="00247E9B"/>
    <w:rsid w:val="002503A8"/>
    <w:rsid w:val="00250F8A"/>
    <w:rsid w:val="002520D7"/>
    <w:rsid w:val="0025273B"/>
    <w:rsid w:val="0025295C"/>
    <w:rsid w:val="00253F54"/>
    <w:rsid w:val="00255286"/>
    <w:rsid w:val="00256EE5"/>
    <w:rsid w:val="00260D6D"/>
    <w:rsid w:val="00261E3C"/>
    <w:rsid w:val="00262054"/>
    <w:rsid w:val="00262904"/>
    <w:rsid w:val="00262D03"/>
    <w:rsid w:val="00263DE8"/>
    <w:rsid w:val="00265248"/>
    <w:rsid w:val="002654F8"/>
    <w:rsid w:val="0026552F"/>
    <w:rsid w:val="002670D2"/>
    <w:rsid w:val="00270F96"/>
    <w:rsid w:val="00271883"/>
    <w:rsid w:val="002719A9"/>
    <w:rsid w:val="00272F3C"/>
    <w:rsid w:val="00274BB3"/>
    <w:rsid w:val="00274E8F"/>
    <w:rsid w:val="00277363"/>
    <w:rsid w:val="00281810"/>
    <w:rsid w:val="0028278B"/>
    <w:rsid w:val="002828F8"/>
    <w:rsid w:val="00282B63"/>
    <w:rsid w:val="00283088"/>
    <w:rsid w:val="00283AC1"/>
    <w:rsid w:val="00283F96"/>
    <w:rsid w:val="00284DDC"/>
    <w:rsid w:val="00285440"/>
    <w:rsid w:val="00286F20"/>
    <w:rsid w:val="002875BD"/>
    <w:rsid w:val="0029031C"/>
    <w:rsid w:val="002917DF"/>
    <w:rsid w:val="00292035"/>
    <w:rsid w:val="0029257A"/>
    <w:rsid w:val="002958D3"/>
    <w:rsid w:val="00295DE3"/>
    <w:rsid w:val="00296367"/>
    <w:rsid w:val="002965C8"/>
    <w:rsid w:val="0029671B"/>
    <w:rsid w:val="0029733E"/>
    <w:rsid w:val="002A046A"/>
    <w:rsid w:val="002A0D4B"/>
    <w:rsid w:val="002A1F69"/>
    <w:rsid w:val="002A201A"/>
    <w:rsid w:val="002A34E7"/>
    <w:rsid w:val="002A3A4C"/>
    <w:rsid w:val="002A5B49"/>
    <w:rsid w:val="002A66AC"/>
    <w:rsid w:val="002A6C16"/>
    <w:rsid w:val="002A7D3E"/>
    <w:rsid w:val="002B0485"/>
    <w:rsid w:val="002B2792"/>
    <w:rsid w:val="002B56C6"/>
    <w:rsid w:val="002B5954"/>
    <w:rsid w:val="002B7AAD"/>
    <w:rsid w:val="002C1C35"/>
    <w:rsid w:val="002C1FB1"/>
    <w:rsid w:val="002C2317"/>
    <w:rsid w:val="002C3FDF"/>
    <w:rsid w:val="002C4469"/>
    <w:rsid w:val="002C4D4B"/>
    <w:rsid w:val="002C5897"/>
    <w:rsid w:val="002C5AF2"/>
    <w:rsid w:val="002C5D9A"/>
    <w:rsid w:val="002C6470"/>
    <w:rsid w:val="002C6FAB"/>
    <w:rsid w:val="002C7137"/>
    <w:rsid w:val="002C792C"/>
    <w:rsid w:val="002C79B6"/>
    <w:rsid w:val="002C7A86"/>
    <w:rsid w:val="002D18FE"/>
    <w:rsid w:val="002D2244"/>
    <w:rsid w:val="002D4271"/>
    <w:rsid w:val="002D6F7D"/>
    <w:rsid w:val="002D7EC5"/>
    <w:rsid w:val="002E0A22"/>
    <w:rsid w:val="002E150F"/>
    <w:rsid w:val="002E2CAC"/>
    <w:rsid w:val="002E3676"/>
    <w:rsid w:val="002E3723"/>
    <w:rsid w:val="002E3CBE"/>
    <w:rsid w:val="002E3DDD"/>
    <w:rsid w:val="002E3F21"/>
    <w:rsid w:val="002E41B7"/>
    <w:rsid w:val="002E4992"/>
    <w:rsid w:val="002E4E30"/>
    <w:rsid w:val="002E5798"/>
    <w:rsid w:val="002E5986"/>
    <w:rsid w:val="002E6C82"/>
    <w:rsid w:val="002E6DA0"/>
    <w:rsid w:val="002E7442"/>
    <w:rsid w:val="002E79A3"/>
    <w:rsid w:val="002E7DEA"/>
    <w:rsid w:val="002F0331"/>
    <w:rsid w:val="002F040D"/>
    <w:rsid w:val="002F13EA"/>
    <w:rsid w:val="002F3405"/>
    <w:rsid w:val="002F36F5"/>
    <w:rsid w:val="002F382B"/>
    <w:rsid w:val="002F4BB5"/>
    <w:rsid w:val="002F5F0A"/>
    <w:rsid w:val="002F7A29"/>
    <w:rsid w:val="00301A4D"/>
    <w:rsid w:val="00301AB3"/>
    <w:rsid w:val="00302B30"/>
    <w:rsid w:val="0030318D"/>
    <w:rsid w:val="003040D0"/>
    <w:rsid w:val="0030470D"/>
    <w:rsid w:val="00310284"/>
    <w:rsid w:val="003115C0"/>
    <w:rsid w:val="00311C29"/>
    <w:rsid w:val="0031210B"/>
    <w:rsid w:val="00312935"/>
    <w:rsid w:val="00312BD0"/>
    <w:rsid w:val="00313A9D"/>
    <w:rsid w:val="003140C3"/>
    <w:rsid w:val="00314200"/>
    <w:rsid w:val="0031493D"/>
    <w:rsid w:val="00315DA7"/>
    <w:rsid w:val="00316648"/>
    <w:rsid w:val="0032001A"/>
    <w:rsid w:val="00320601"/>
    <w:rsid w:val="00321F05"/>
    <w:rsid w:val="00322676"/>
    <w:rsid w:val="0032363F"/>
    <w:rsid w:val="00323C22"/>
    <w:rsid w:val="00324384"/>
    <w:rsid w:val="0032458A"/>
    <w:rsid w:val="003246B9"/>
    <w:rsid w:val="00325ED5"/>
    <w:rsid w:val="00327875"/>
    <w:rsid w:val="00327FB8"/>
    <w:rsid w:val="00330E7C"/>
    <w:rsid w:val="0033110F"/>
    <w:rsid w:val="0033185C"/>
    <w:rsid w:val="00331E08"/>
    <w:rsid w:val="00332D5C"/>
    <w:rsid w:val="0033436B"/>
    <w:rsid w:val="00334946"/>
    <w:rsid w:val="00335780"/>
    <w:rsid w:val="003367F9"/>
    <w:rsid w:val="00336C50"/>
    <w:rsid w:val="0033752B"/>
    <w:rsid w:val="003419AA"/>
    <w:rsid w:val="003427B3"/>
    <w:rsid w:val="00343198"/>
    <w:rsid w:val="003437B0"/>
    <w:rsid w:val="00346116"/>
    <w:rsid w:val="00346698"/>
    <w:rsid w:val="00347C41"/>
    <w:rsid w:val="0035008D"/>
    <w:rsid w:val="003507E3"/>
    <w:rsid w:val="00350F17"/>
    <w:rsid w:val="003516FE"/>
    <w:rsid w:val="003518C2"/>
    <w:rsid w:val="00352231"/>
    <w:rsid w:val="003524D5"/>
    <w:rsid w:val="0035294F"/>
    <w:rsid w:val="00353C1B"/>
    <w:rsid w:val="00353CDB"/>
    <w:rsid w:val="00353EBA"/>
    <w:rsid w:val="00354268"/>
    <w:rsid w:val="003543AF"/>
    <w:rsid w:val="00355CD2"/>
    <w:rsid w:val="00357BEE"/>
    <w:rsid w:val="0036163C"/>
    <w:rsid w:val="00361B86"/>
    <w:rsid w:val="003625DE"/>
    <w:rsid w:val="00362E8F"/>
    <w:rsid w:val="003637A1"/>
    <w:rsid w:val="00363F57"/>
    <w:rsid w:val="003645AA"/>
    <w:rsid w:val="0036524E"/>
    <w:rsid w:val="0036542E"/>
    <w:rsid w:val="003721C2"/>
    <w:rsid w:val="0037244A"/>
    <w:rsid w:val="00372D7E"/>
    <w:rsid w:val="00373032"/>
    <w:rsid w:val="00374764"/>
    <w:rsid w:val="00374790"/>
    <w:rsid w:val="00374C26"/>
    <w:rsid w:val="003758F1"/>
    <w:rsid w:val="00376576"/>
    <w:rsid w:val="00376B5F"/>
    <w:rsid w:val="0037700B"/>
    <w:rsid w:val="00377404"/>
    <w:rsid w:val="00381F27"/>
    <w:rsid w:val="00381F58"/>
    <w:rsid w:val="003820BE"/>
    <w:rsid w:val="00382D71"/>
    <w:rsid w:val="003836C6"/>
    <w:rsid w:val="00385E0B"/>
    <w:rsid w:val="00386F2B"/>
    <w:rsid w:val="00390782"/>
    <w:rsid w:val="003914B5"/>
    <w:rsid w:val="003937CB"/>
    <w:rsid w:val="00394406"/>
    <w:rsid w:val="00395974"/>
    <w:rsid w:val="00395C11"/>
    <w:rsid w:val="00397302"/>
    <w:rsid w:val="00397455"/>
    <w:rsid w:val="003977E8"/>
    <w:rsid w:val="00397B8C"/>
    <w:rsid w:val="003A0AD9"/>
    <w:rsid w:val="003A1F45"/>
    <w:rsid w:val="003A37C4"/>
    <w:rsid w:val="003A385E"/>
    <w:rsid w:val="003A5576"/>
    <w:rsid w:val="003A5B7D"/>
    <w:rsid w:val="003A79DC"/>
    <w:rsid w:val="003A7D31"/>
    <w:rsid w:val="003A7EC1"/>
    <w:rsid w:val="003B09AF"/>
    <w:rsid w:val="003B0E1A"/>
    <w:rsid w:val="003B1AF7"/>
    <w:rsid w:val="003B1D02"/>
    <w:rsid w:val="003B1E81"/>
    <w:rsid w:val="003B2321"/>
    <w:rsid w:val="003B3C08"/>
    <w:rsid w:val="003B4BF5"/>
    <w:rsid w:val="003B4BF9"/>
    <w:rsid w:val="003B4CA1"/>
    <w:rsid w:val="003B56B3"/>
    <w:rsid w:val="003B5878"/>
    <w:rsid w:val="003B7764"/>
    <w:rsid w:val="003C02D2"/>
    <w:rsid w:val="003C0D8E"/>
    <w:rsid w:val="003C0DFC"/>
    <w:rsid w:val="003C16D5"/>
    <w:rsid w:val="003C1E24"/>
    <w:rsid w:val="003C20D7"/>
    <w:rsid w:val="003C3765"/>
    <w:rsid w:val="003C444A"/>
    <w:rsid w:val="003C4745"/>
    <w:rsid w:val="003C504A"/>
    <w:rsid w:val="003C57C7"/>
    <w:rsid w:val="003C6671"/>
    <w:rsid w:val="003D2872"/>
    <w:rsid w:val="003D357D"/>
    <w:rsid w:val="003D4E92"/>
    <w:rsid w:val="003D65DA"/>
    <w:rsid w:val="003D72F3"/>
    <w:rsid w:val="003E0129"/>
    <w:rsid w:val="003E0764"/>
    <w:rsid w:val="003E0BF3"/>
    <w:rsid w:val="003E29DC"/>
    <w:rsid w:val="003E67AB"/>
    <w:rsid w:val="003E69AD"/>
    <w:rsid w:val="003F223F"/>
    <w:rsid w:val="003F2670"/>
    <w:rsid w:val="003F3448"/>
    <w:rsid w:val="003F3494"/>
    <w:rsid w:val="003F50F4"/>
    <w:rsid w:val="003F64AD"/>
    <w:rsid w:val="00400103"/>
    <w:rsid w:val="0040125D"/>
    <w:rsid w:val="00402E9B"/>
    <w:rsid w:val="004034F8"/>
    <w:rsid w:val="004044D9"/>
    <w:rsid w:val="00405089"/>
    <w:rsid w:val="004057BD"/>
    <w:rsid w:val="004068C9"/>
    <w:rsid w:val="004069B1"/>
    <w:rsid w:val="00407DD8"/>
    <w:rsid w:val="004100CD"/>
    <w:rsid w:val="00410421"/>
    <w:rsid w:val="004111E1"/>
    <w:rsid w:val="0041374F"/>
    <w:rsid w:val="004137E5"/>
    <w:rsid w:val="004169CC"/>
    <w:rsid w:val="004171DB"/>
    <w:rsid w:val="00417D1D"/>
    <w:rsid w:val="00420119"/>
    <w:rsid w:val="00420D5C"/>
    <w:rsid w:val="00424749"/>
    <w:rsid w:val="004248C1"/>
    <w:rsid w:val="00424A30"/>
    <w:rsid w:val="00425307"/>
    <w:rsid w:val="00427425"/>
    <w:rsid w:val="00430507"/>
    <w:rsid w:val="00431EBC"/>
    <w:rsid w:val="00433E0D"/>
    <w:rsid w:val="00434A1D"/>
    <w:rsid w:val="00434A5F"/>
    <w:rsid w:val="004358BB"/>
    <w:rsid w:val="004366A7"/>
    <w:rsid w:val="00442841"/>
    <w:rsid w:val="00442A9E"/>
    <w:rsid w:val="00443543"/>
    <w:rsid w:val="0044356F"/>
    <w:rsid w:val="00444838"/>
    <w:rsid w:val="00444D0F"/>
    <w:rsid w:val="00444E25"/>
    <w:rsid w:val="0044680D"/>
    <w:rsid w:val="004473D5"/>
    <w:rsid w:val="0044778D"/>
    <w:rsid w:val="00447DCC"/>
    <w:rsid w:val="0045142D"/>
    <w:rsid w:val="00454490"/>
    <w:rsid w:val="004554BB"/>
    <w:rsid w:val="0045602B"/>
    <w:rsid w:val="00456578"/>
    <w:rsid w:val="00456660"/>
    <w:rsid w:val="00456896"/>
    <w:rsid w:val="00457A91"/>
    <w:rsid w:val="00457CE3"/>
    <w:rsid w:val="00461968"/>
    <w:rsid w:val="00462864"/>
    <w:rsid w:val="004662CC"/>
    <w:rsid w:val="004713DA"/>
    <w:rsid w:val="00471532"/>
    <w:rsid w:val="00472286"/>
    <w:rsid w:val="00473B1D"/>
    <w:rsid w:val="00473BE4"/>
    <w:rsid w:val="0047481A"/>
    <w:rsid w:val="00474843"/>
    <w:rsid w:val="00474C90"/>
    <w:rsid w:val="004755DE"/>
    <w:rsid w:val="004770F6"/>
    <w:rsid w:val="00481C5C"/>
    <w:rsid w:val="00481F6A"/>
    <w:rsid w:val="004830C9"/>
    <w:rsid w:val="00483487"/>
    <w:rsid w:val="00483B44"/>
    <w:rsid w:val="00485847"/>
    <w:rsid w:val="00487ECF"/>
    <w:rsid w:val="0049093F"/>
    <w:rsid w:val="00492BE1"/>
    <w:rsid w:val="00492D13"/>
    <w:rsid w:val="00493815"/>
    <w:rsid w:val="00494D2A"/>
    <w:rsid w:val="00494E57"/>
    <w:rsid w:val="004950F5"/>
    <w:rsid w:val="0049512B"/>
    <w:rsid w:val="00495C6B"/>
    <w:rsid w:val="00496148"/>
    <w:rsid w:val="00496D42"/>
    <w:rsid w:val="00497817"/>
    <w:rsid w:val="004A0A58"/>
    <w:rsid w:val="004A1B34"/>
    <w:rsid w:val="004A1CFB"/>
    <w:rsid w:val="004A29E4"/>
    <w:rsid w:val="004A503C"/>
    <w:rsid w:val="004A6632"/>
    <w:rsid w:val="004A6CD8"/>
    <w:rsid w:val="004A7453"/>
    <w:rsid w:val="004B1515"/>
    <w:rsid w:val="004B2ED1"/>
    <w:rsid w:val="004B37E6"/>
    <w:rsid w:val="004B3B8A"/>
    <w:rsid w:val="004B46DB"/>
    <w:rsid w:val="004B4A4A"/>
    <w:rsid w:val="004B65B2"/>
    <w:rsid w:val="004B7415"/>
    <w:rsid w:val="004C1D4A"/>
    <w:rsid w:val="004C21B8"/>
    <w:rsid w:val="004C2C32"/>
    <w:rsid w:val="004C3035"/>
    <w:rsid w:val="004C428A"/>
    <w:rsid w:val="004C4698"/>
    <w:rsid w:val="004C5745"/>
    <w:rsid w:val="004C5818"/>
    <w:rsid w:val="004C628B"/>
    <w:rsid w:val="004C6B03"/>
    <w:rsid w:val="004C7D27"/>
    <w:rsid w:val="004D0D7E"/>
    <w:rsid w:val="004D0E3D"/>
    <w:rsid w:val="004D1693"/>
    <w:rsid w:val="004D185C"/>
    <w:rsid w:val="004D29DD"/>
    <w:rsid w:val="004D3DF8"/>
    <w:rsid w:val="004D400E"/>
    <w:rsid w:val="004D5569"/>
    <w:rsid w:val="004D65B4"/>
    <w:rsid w:val="004D6650"/>
    <w:rsid w:val="004D706F"/>
    <w:rsid w:val="004E0856"/>
    <w:rsid w:val="004E10F0"/>
    <w:rsid w:val="004E1382"/>
    <w:rsid w:val="004E13ED"/>
    <w:rsid w:val="004E1417"/>
    <w:rsid w:val="004E18E0"/>
    <w:rsid w:val="004E1EA0"/>
    <w:rsid w:val="004E300E"/>
    <w:rsid w:val="004E35D8"/>
    <w:rsid w:val="004E3AEE"/>
    <w:rsid w:val="004E4037"/>
    <w:rsid w:val="004E566A"/>
    <w:rsid w:val="004E577F"/>
    <w:rsid w:val="004E5912"/>
    <w:rsid w:val="004E5F98"/>
    <w:rsid w:val="004E6FB0"/>
    <w:rsid w:val="004E7E35"/>
    <w:rsid w:val="004F10BB"/>
    <w:rsid w:val="004F3104"/>
    <w:rsid w:val="004F34A2"/>
    <w:rsid w:val="004F3BDB"/>
    <w:rsid w:val="004F3C86"/>
    <w:rsid w:val="004F56AF"/>
    <w:rsid w:val="004F7C7C"/>
    <w:rsid w:val="005003F3"/>
    <w:rsid w:val="00501B1F"/>
    <w:rsid w:val="00501FF5"/>
    <w:rsid w:val="00502416"/>
    <w:rsid w:val="00502592"/>
    <w:rsid w:val="0050273E"/>
    <w:rsid w:val="00503431"/>
    <w:rsid w:val="00504535"/>
    <w:rsid w:val="005059BA"/>
    <w:rsid w:val="00506718"/>
    <w:rsid w:val="00506B0C"/>
    <w:rsid w:val="00507A7E"/>
    <w:rsid w:val="00507CDB"/>
    <w:rsid w:val="00510347"/>
    <w:rsid w:val="0051111A"/>
    <w:rsid w:val="00511430"/>
    <w:rsid w:val="005121F4"/>
    <w:rsid w:val="005123DE"/>
    <w:rsid w:val="00515576"/>
    <w:rsid w:val="005162C8"/>
    <w:rsid w:val="00517F33"/>
    <w:rsid w:val="00520370"/>
    <w:rsid w:val="00520F76"/>
    <w:rsid w:val="005214ED"/>
    <w:rsid w:val="00522586"/>
    <w:rsid w:val="00523807"/>
    <w:rsid w:val="005248C4"/>
    <w:rsid w:val="0052501B"/>
    <w:rsid w:val="00526F43"/>
    <w:rsid w:val="005272A0"/>
    <w:rsid w:val="00527CE5"/>
    <w:rsid w:val="0053061C"/>
    <w:rsid w:val="00530839"/>
    <w:rsid w:val="005320E9"/>
    <w:rsid w:val="00532E6B"/>
    <w:rsid w:val="00533FC7"/>
    <w:rsid w:val="00534029"/>
    <w:rsid w:val="00534D67"/>
    <w:rsid w:val="0053576F"/>
    <w:rsid w:val="005358C4"/>
    <w:rsid w:val="00536435"/>
    <w:rsid w:val="005408CE"/>
    <w:rsid w:val="00541026"/>
    <w:rsid w:val="0054136E"/>
    <w:rsid w:val="005414BC"/>
    <w:rsid w:val="00541782"/>
    <w:rsid w:val="00541ECF"/>
    <w:rsid w:val="00542AAC"/>
    <w:rsid w:val="00542E28"/>
    <w:rsid w:val="0054577F"/>
    <w:rsid w:val="00545D64"/>
    <w:rsid w:val="005465DF"/>
    <w:rsid w:val="00546F22"/>
    <w:rsid w:val="005502AA"/>
    <w:rsid w:val="00552A35"/>
    <w:rsid w:val="005537A3"/>
    <w:rsid w:val="00555484"/>
    <w:rsid w:val="00561127"/>
    <w:rsid w:val="0056126F"/>
    <w:rsid w:val="00562B52"/>
    <w:rsid w:val="00567257"/>
    <w:rsid w:val="00567391"/>
    <w:rsid w:val="00570A1A"/>
    <w:rsid w:val="00572746"/>
    <w:rsid w:val="00573603"/>
    <w:rsid w:val="00573BAE"/>
    <w:rsid w:val="00575EBF"/>
    <w:rsid w:val="00577A2A"/>
    <w:rsid w:val="0058067D"/>
    <w:rsid w:val="005818D2"/>
    <w:rsid w:val="00581C12"/>
    <w:rsid w:val="00581F6C"/>
    <w:rsid w:val="00581F90"/>
    <w:rsid w:val="00582527"/>
    <w:rsid w:val="00582EAF"/>
    <w:rsid w:val="00583D53"/>
    <w:rsid w:val="00584A4B"/>
    <w:rsid w:val="005852FD"/>
    <w:rsid w:val="00585B1D"/>
    <w:rsid w:val="00590E30"/>
    <w:rsid w:val="0059102F"/>
    <w:rsid w:val="0059170B"/>
    <w:rsid w:val="00591EE6"/>
    <w:rsid w:val="00592ADF"/>
    <w:rsid w:val="0059567E"/>
    <w:rsid w:val="00595A00"/>
    <w:rsid w:val="00596875"/>
    <w:rsid w:val="005979A8"/>
    <w:rsid w:val="005A4F69"/>
    <w:rsid w:val="005A4FC4"/>
    <w:rsid w:val="005A5527"/>
    <w:rsid w:val="005A57FC"/>
    <w:rsid w:val="005A65A0"/>
    <w:rsid w:val="005A7B9C"/>
    <w:rsid w:val="005B0357"/>
    <w:rsid w:val="005B0D80"/>
    <w:rsid w:val="005B35EB"/>
    <w:rsid w:val="005B3F05"/>
    <w:rsid w:val="005B7079"/>
    <w:rsid w:val="005B7918"/>
    <w:rsid w:val="005B7E71"/>
    <w:rsid w:val="005C0658"/>
    <w:rsid w:val="005C0F3A"/>
    <w:rsid w:val="005C1DBC"/>
    <w:rsid w:val="005C490F"/>
    <w:rsid w:val="005C4A06"/>
    <w:rsid w:val="005C78A2"/>
    <w:rsid w:val="005D45E8"/>
    <w:rsid w:val="005D4925"/>
    <w:rsid w:val="005D54E9"/>
    <w:rsid w:val="005D5FFA"/>
    <w:rsid w:val="005D75AC"/>
    <w:rsid w:val="005E03BB"/>
    <w:rsid w:val="005E1F6C"/>
    <w:rsid w:val="005E2004"/>
    <w:rsid w:val="005E322B"/>
    <w:rsid w:val="005E4B03"/>
    <w:rsid w:val="005E4C3A"/>
    <w:rsid w:val="005E5406"/>
    <w:rsid w:val="005E579F"/>
    <w:rsid w:val="005E5E56"/>
    <w:rsid w:val="005F24D9"/>
    <w:rsid w:val="005F2B44"/>
    <w:rsid w:val="005F2E12"/>
    <w:rsid w:val="005F3D62"/>
    <w:rsid w:val="005F4DC2"/>
    <w:rsid w:val="005F5C9E"/>
    <w:rsid w:val="005F5D56"/>
    <w:rsid w:val="005F662A"/>
    <w:rsid w:val="005F6A3C"/>
    <w:rsid w:val="005F7D32"/>
    <w:rsid w:val="00601C12"/>
    <w:rsid w:val="00602D14"/>
    <w:rsid w:val="00603982"/>
    <w:rsid w:val="0060431A"/>
    <w:rsid w:val="00604A78"/>
    <w:rsid w:val="0060656A"/>
    <w:rsid w:val="00606880"/>
    <w:rsid w:val="00607A32"/>
    <w:rsid w:val="00612614"/>
    <w:rsid w:val="0061331C"/>
    <w:rsid w:val="006136D4"/>
    <w:rsid w:val="006144E0"/>
    <w:rsid w:val="0061509C"/>
    <w:rsid w:val="00616358"/>
    <w:rsid w:val="00616F7A"/>
    <w:rsid w:val="00620282"/>
    <w:rsid w:val="00620297"/>
    <w:rsid w:val="00621831"/>
    <w:rsid w:val="00621867"/>
    <w:rsid w:val="006227F1"/>
    <w:rsid w:val="00623F56"/>
    <w:rsid w:val="006242CE"/>
    <w:rsid w:val="0062484A"/>
    <w:rsid w:val="00624B55"/>
    <w:rsid w:val="0062507E"/>
    <w:rsid w:val="00626124"/>
    <w:rsid w:val="00627498"/>
    <w:rsid w:val="00627915"/>
    <w:rsid w:val="006300DD"/>
    <w:rsid w:val="006313C1"/>
    <w:rsid w:val="006323C4"/>
    <w:rsid w:val="0063319A"/>
    <w:rsid w:val="006332D2"/>
    <w:rsid w:val="0063348E"/>
    <w:rsid w:val="006336D6"/>
    <w:rsid w:val="006337C0"/>
    <w:rsid w:val="006337DC"/>
    <w:rsid w:val="00633A38"/>
    <w:rsid w:val="00633CFB"/>
    <w:rsid w:val="00634296"/>
    <w:rsid w:val="006353D0"/>
    <w:rsid w:val="006372EE"/>
    <w:rsid w:val="0064155E"/>
    <w:rsid w:val="00643AE4"/>
    <w:rsid w:val="0064614E"/>
    <w:rsid w:val="0064746E"/>
    <w:rsid w:val="00650365"/>
    <w:rsid w:val="0065094E"/>
    <w:rsid w:val="00650BAB"/>
    <w:rsid w:val="00651825"/>
    <w:rsid w:val="00651BA6"/>
    <w:rsid w:val="00651CDC"/>
    <w:rsid w:val="00657257"/>
    <w:rsid w:val="00660754"/>
    <w:rsid w:val="00660C8A"/>
    <w:rsid w:val="00660F11"/>
    <w:rsid w:val="00663C54"/>
    <w:rsid w:val="00663E17"/>
    <w:rsid w:val="006643CA"/>
    <w:rsid w:val="0066471A"/>
    <w:rsid w:val="006649FA"/>
    <w:rsid w:val="00665223"/>
    <w:rsid w:val="0066585F"/>
    <w:rsid w:val="00666F2C"/>
    <w:rsid w:val="00667A0E"/>
    <w:rsid w:val="00670364"/>
    <w:rsid w:val="0067088B"/>
    <w:rsid w:val="00670DC3"/>
    <w:rsid w:val="00671667"/>
    <w:rsid w:val="00671ADF"/>
    <w:rsid w:val="006721C8"/>
    <w:rsid w:val="006726A7"/>
    <w:rsid w:val="00673959"/>
    <w:rsid w:val="00674105"/>
    <w:rsid w:val="00675968"/>
    <w:rsid w:val="00677380"/>
    <w:rsid w:val="00681651"/>
    <w:rsid w:val="006818B7"/>
    <w:rsid w:val="0068259E"/>
    <w:rsid w:val="00683812"/>
    <w:rsid w:val="0068418C"/>
    <w:rsid w:val="00687ED0"/>
    <w:rsid w:val="00690AAC"/>
    <w:rsid w:val="00692989"/>
    <w:rsid w:val="006936A4"/>
    <w:rsid w:val="0069378F"/>
    <w:rsid w:val="00693CC5"/>
    <w:rsid w:val="0069517F"/>
    <w:rsid w:val="0069520B"/>
    <w:rsid w:val="0069772B"/>
    <w:rsid w:val="006A0FBB"/>
    <w:rsid w:val="006A14C4"/>
    <w:rsid w:val="006A1C1C"/>
    <w:rsid w:val="006A1CA3"/>
    <w:rsid w:val="006A3510"/>
    <w:rsid w:val="006A362B"/>
    <w:rsid w:val="006A3CBB"/>
    <w:rsid w:val="006A4042"/>
    <w:rsid w:val="006A4ADD"/>
    <w:rsid w:val="006A54CA"/>
    <w:rsid w:val="006A5E92"/>
    <w:rsid w:val="006A7ACF"/>
    <w:rsid w:val="006B054F"/>
    <w:rsid w:val="006B1A7D"/>
    <w:rsid w:val="006B2FC0"/>
    <w:rsid w:val="006B3887"/>
    <w:rsid w:val="006B3B66"/>
    <w:rsid w:val="006B3F4A"/>
    <w:rsid w:val="006B512C"/>
    <w:rsid w:val="006B78EB"/>
    <w:rsid w:val="006C0F17"/>
    <w:rsid w:val="006C10A4"/>
    <w:rsid w:val="006C10B2"/>
    <w:rsid w:val="006C1123"/>
    <w:rsid w:val="006C137E"/>
    <w:rsid w:val="006C153C"/>
    <w:rsid w:val="006C236E"/>
    <w:rsid w:val="006C2739"/>
    <w:rsid w:val="006C3982"/>
    <w:rsid w:val="006C3DF5"/>
    <w:rsid w:val="006C4499"/>
    <w:rsid w:val="006C59E1"/>
    <w:rsid w:val="006C5B92"/>
    <w:rsid w:val="006C6B1D"/>
    <w:rsid w:val="006D0655"/>
    <w:rsid w:val="006D0B9D"/>
    <w:rsid w:val="006D10C4"/>
    <w:rsid w:val="006D17B7"/>
    <w:rsid w:val="006D2DBA"/>
    <w:rsid w:val="006D33E3"/>
    <w:rsid w:val="006D4CDF"/>
    <w:rsid w:val="006D6B9B"/>
    <w:rsid w:val="006E13D9"/>
    <w:rsid w:val="006E1885"/>
    <w:rsid w:val="006E37DF"/>
    <w:rsid w:val="006E3ED8"/>
    <w:rsid w:val="006E7D91"/>
    <w:rsid w:val="006F25F4"/>
    <w:rsid w:val="006F2622"/>
    <w:rsid w:val="006F268C"/>
    <w:rsid w:val="006F3A4E"/>
    <w:rsid w:val="006F3EE1"/>
    <w:rsid w:val="006F4B3E"/>
    <w:rsid w:val="006F4E2D"/>
    <w:rsid w:val="006F542E"/>
    <w:rsid w:val="006F6F94"/>
    <w:rsid w:val="0070220C"/>
    <w:rsid w:val="007064A9"/>
    <w:rsid w:val="00706C57"/>
    <w:rsid w:val="00710436"/>
    <w:rsid w:val="00710750"/>
    <w:rsid w:val="00714EEB"/>
    <w:rsid w:val="0071503C"/>
    <w:rsid w:val="00715574"/>
    <w:rsid w:val="00716CA6"/>
    <w:rsid w:val="00716E8C"/>
    <w:rsid w:val="0071780C"/>
    <w:rsid w:val="007206D4"/>
    <w:rsid w:val="00721674"/>
    <w:rsid w:val="00721965"/>
    <w:rsid w:val="00721D31"/>
    <w:rsid w:val="0072214A"/>
    <w:rsid w:val="00722A82"/>
    <w:rsid w:val="007249C0"/>
    <w:rsid w:val="00725748"/>
    <w:rsid w:val="00726806"/>
    <w:rsid w:val="00727CD8"/>
    <w:rsid w:val="0073056B"/>
    <w:rsid w:val="0073094F"/>
    <w:rsid w:val="00732205"/>
    <w:rsid w:val="00732833"/>
    <w:rsid w:val="00732B8B"/>
    <w:rsid w:val="00733D49"/>
    <w:rsid w:val="00734020"/>
    <w:rsid w:val="00734BA7"/>
    <w:rsid w:val="007357D3"/>
    <w:rsid w:val="007409C2"/>
    <w:rsid w:val="00741252"/>
    <w:rsid w:val="00741677"/>
    <w:rsid w:val="007417E1"/>
    <w:rsid w:val="007418DA"/>
    <w:rsid w:val="00741FD7"/>
    <w:rsid w:val="007434E8"/>
    <w:rsid w:val="00743721"/>
    <w:rsid w:val="007437FF"/>
    <w:rsid w:val="00744B26"/>
    <w:rsid w:val="0074538D"/>
    <w:rsid w:val="0074616A"/>
    <w:rsid w:val="007463C8"/>
    <w:rsid w:val="00747212"/>
    <w:rsid w:val="007477F5"/>
    <w:rsid w:val="00750D8F"/>
    <w:rsid w:val="00751758"/>
    <w:rsid w:val="00752233"/>
    <w:rsid w:val="00752596"/>
    <w:rsid w:val="007535A8"/>
    <w:rsid w:val="00755BE9"/>
    <w:rsid w:val="00760222"/>
    <w:rsid w:val="0076038E"/>
    <w:rsid w:val="0076076F"/>
    <w:rsid w:val="00762F62"/>
    <w:rsid w:val="007660F0"/>
    <w:rsid w:val="00766FA9"/>
    <w:rsid w:val="00767176"/>
    <w:rsid w:val="00767E07"/>
    <w:rsid w:val="00772042"/>
    <w:rsid w:val="00772256"/>
    <w:rsid w:val="007725CF"/>
    <w:rsid w:val="00773D76"/>
    <w:rsid w:val="00773E72"/>
    <w:rsid w:val="00775257"/>
    <w:rsid w:val="007752DE"/>
    <w:rsid w:val="007753AD"/>
    <w:rsid w:val="00775C52"/>
    <w:rsid w:val="00776A17"/>
    <w:rsid w:val="00776F51"/>
    <w:rsid w:val="007771CB"/>
    <w:rsid w:val="0077758A"/>
    <w:rsid w:val="007778E4"/>
    <w:rsid w:val="00777AA4"/>
    <w:rsid w:val="007807A8"/>
    <w:rsid w:val="0078278E"/>
    <w:rsid w:val="00782C28"/>
    <w:rsid w:val="00782FA3"/>
    <w:rsid w:val="007834A7"/>
    <w:rsid w:val="00784E6F"/>
    <w:rsid w:val="00785E11"/>
    <w:rsid w:val="00787064"/>
    <w:rsid w:val="007877E2"/>
    <w:rsid w:val="00787DCC"/>
    <w:rsid w:val="0079042E"/>
    <w:rsid w:val="0079064A"/>
    <w:rsid w:val="0079064C"/>
    <w:rsid w:val="0079401F"/>
    <w:rsid w:val="00794B36"/>
    <w:rsid w:val="0079521B"/>
    <w:rsid w:val="007956E7"/>
    <w:rsid w:val="007958A4"/>
    <w:rsid w:val="00796C16"/>
    <w:rsid w:val="00797706"/>
    <w:rsid w:val="00797BCB"/>
    <w:rsid w:val="00797C00"/>
    <w:rsid w:val="007A02AF"/>
    <w:rsid w:val="007A223D"/>
    <w:rsid w:val="007A2EE2"/>
    <w:rsid w:val="007A6EAC"/>
    <w:rsid w:val="007A74C1"/>
    <w:rsid w:val="007A7E6D"/>
    <w:rsid w:val="007B10E8"/>
    <w:rsid w:val="007B1845"/>
    <w:rsid w:val="007B1CB3"/>
    <w:rsid w:val="007B47B1"/>
    <w:rsid w:val="007B587F"/>
    <w:rsid w:val="007B5A02"/>
    <w:rsid w:val="007B5D3F"/>
    <w:rsid w:val="007C003A"/>
    <w:rsid w:val="007C125E"/>
    <w:rsid w:val="007C2FB2"/>
    <w:rsid w:val="007C3D73"/>
    <w:rsid w:val="007C47EF"/>
    <w:rsid w:val="007C51E3"/>
    <w:rsid w:val="007C6B64"/>
    <w:rsid w:val="007C6BDC"/>
    <w:rsid w:val="007D02C8"/>
    <w:rsid w:val="007D067F"/>
    <w:rsid w:val="007D16DC"/>
    <w:rsid w:val="007D208F"/>
    <w:rsid w:val="007D3762"/>
    <w:rsid w:val="007D3ACC"/>
    <w:rsid w:val="007D4DEA"/>
    <w:rsid w:val="007E043B"/>
    <w:rsid w:val="007E09EB"/>
    <w:rsid w:val="007E0EBE"/>
    <w:rsid w:val="007E19A8"/>
    <w:rsid w:val="007E25FB"/>
    <w:rsid w:val="007E29B9"/>
    <w:rsid w:val="007E2B8B"/>
    <w:rsid w:val="007E2D3C"/>
    <w:rsid w:val="007E33DD"/>
    <w:rsid w:val="007E43CA"/>
    <w:rsid w:val="007E5A96"/>
    <w:rsid w:val="007E5F98"/>
    <w:rsid w:val="007E6608"/>
    <w:rsid w:val="007E6F1B"/>
    <w:rsid w:val="007F18F3"/>
    <w:rsid w:val="007F1C54"/>
    <w:rsid w:val="007F2373"/>
    <w:rsid w:val="007F2937"/>
    <w:rsid w:val="007F45FC"/>
    <w:rsid w:val="007F61FC"/>
    <w:rsid w:val="007F7204"/>
    <w:rsid w:val="007F7429"/>
    <w:rsid w:val="007F78E9"/>
    <w:rsid w:val="007F7BA0"/>
    <w:rsid w:val="007F7DBA"/>
    <w:rsid w:val="00800202"/>
    <w:rsid w:val="00800A55"/>
    <w:rsid w:val="008048D0"/>
    <w:rsid w:val="00806355"/>
    <w:rsid w:val="00806454"/>
    <w:rsid w:val="00807974"/>
    <w:rsid w:val="00807C66"/>
    <w:rsid w:val="00811274"/>
    <w:rsid w:val="0081171C"/>
    <w:rsid w:val="00812D69"/>
    <w:rsid w:val="00813B28"/>
    <w:rsid w:val="00814572"/>
    <w:rsid w:val="008151B8"/>
    <w:rsid w:val="00815A68"/>
    <w:rsid w:val="0082050A"/>
    <w:rsid w:val="008214B9"/>
    <w:rsid w:val="00821E32"/>
    <w:rsid w:val="0082443B"/>
    <w:rsid w:val="00824BAD"/>
    <w:rsid w:val="008255AD"/>
    <w:rsid w:val="00825623"/>
    <w:rsid w:val="008264BE"/>
    <w:rsid w:val="00827EA8"/>
    <w:rsid w:val="008305B2"/>
    <w:rsid w:val="0083064D"/>
    <w:rsid w:val="00830C3B"/>
    <w:rsid w:val="00830C62"/>
    <w:rsid w:val="00830E00"/>
    <w:rsid w:val="008312E6"/>
    <w:rsid w:val="008322E7"/>
    <w:rsid w:val="00833C8A"/>
    <w:rsid w:val="0083436B"/>
    <w:rsid w:val="0083617E"/>
    <w:rsid w:val="00836612"/>
    <w:rsid w:val="00836AC8"/>
    <w:rsid w:val="0083730D"/>
    <w:rsid w:val="008414EA"/>
    <w:rsid w:val="008424FE"/>
    <w:rsid w:val="00842764"/>
    <w:rsid w:val="00843D46"/>
    <w:rsid w:val="00843DC4"/>
    <w:rsid w:val="00844568"/>
    <w:rsid w:val="00844A3A"/>
    <w:rsid w:val="00844F31"/>
    <w:rsid w:val="00844FEC"/>
    <w:rsid w:val="00845E8A"/>
    <w:rsid w:val="008469C8"/>
    <w:rsid w:val="00846F60"/>
    <w:rsid w:val="00850BAA"/>
    <w:rsid w:val="00851213"/>
    <w:rsid w:val="00851FA4"/>
    <w:rsid w:val="0085299C"/>
    <w:rsid w:val="00853E55"/>
    <w:rsid w:val="00853E88"/>
    <w:rsid w:val="00854362"/>
    <w:rsid w:val="00854372"/>
    <w:rsid w:val="0085496C"/>
    <w:rsid w:val="00854BBD"/>
    <w:rsid w:val="008552E3"/>
    <w:rsid w:val="008567FF"/>
    <w:rsid w:val="00860FA7"/>
    <w:rsid w:val="0086127A"/>
    <w:rsid w:val="008612C4"/>
    <w:rsid w:val="008623CB"/>
    <w:rsid w:val="00863044"/>
    <w:rsid w:val="00864E6B"/>
    <w:rsid w:val="00865BAF"/>
    <w:rsid w:val="008663CE"/>
    <w:rsid w:val="008703D6"/>
    <w:rsid w:val="00870D72"/>
    <w:rsid w:val="00870F35"/>
    <w:rsid w:val="008716EB"/>
    <w:rsid w:val="00872BC0"/>
    <w:rsid w:val="00875126"/>
    <w:rsid w:val="0087524B"/>
    <w:rsid w:val="00875538"/>
    <w:rsid w:val="008759D6"/>
    <w:rsid w:val="00876DDD"/>
    <w:rsid w:val="008779CF"/>
    <w:rsid w:val="0088080C"/>
    <w:rsid w:val="008844E2"/>
    <w:rsid w:val="008852C8"/>
    <w:rsid w:val="00886419"/>
    <w:rsid w:val="00886506"/>
    <w:rsid w:val="008872D9"/>
    <w:rsid w:val="008876E2"/>
    <w:rsid w:val="00887D76"/>
    <w:rsid w:val="00893164"/>
    <w:rsid w:val="00895607"/>
    <w:rsid w:val="0089651E"/>
    <w:rsid w:val="00896DAB"/>
    <w:rsid w:val="00897C2B"/>
    <w:rsid w:val="008A030E"/>
    <w:rsid w:val="008A15C4"/>
    <w:rsid w:val="008A16E1"/>
    <w:rsid w:val="008A1CA2"/>
    <w:rsid w:val="008A2C4A"/>
    <w:rsid w:val="008A3F54"/>
    <w:rsid w:val="008A649C"/>
    <w:rsid w:val="008A73F6"/>
    <w:rsid w:val="008B394B"/>
    <w:rsid w:val="008B3B4F"/>
    <w:rsid w:val="008B4EB6"/>
    <w:rsid w:val="008B7398"/>
    <w:rsid w:val="008C0567"/>
    <w:rsid w:val="008C0C38"/>
    <w:rsid w:val="008C1516"/>
    <w:rsid w:val="008C163F"/>
    <w:rsid w:val="008C224C"/>
    <w:rsid w:val="008C29D2"/>
    <w:rsid w:val="008C33C7"/>
    <w:rsid w:val="008C358F"/>
    <w:rsid w:val="008C3DC9"/>
    <w:rsid w:val="008C475A"/>
    <w:rsid w:val="008C65DE"/>
    <w:rsid w:val="008C760C"/>
    <w:rsid w:val="008D2D1D"/>
    <w:rsid w:val="008D50FA"/>
    <w:rsid w:val="008D54FF"/>
    <w:rsid w:val="008D6B4C"/>
    <w:rsid w:val="008D7E7E"/>
    <w:rsid w:val="008E01B8"/>
    <w:rsid w:val="008E02B7"/>
    <w:rsid w:val="008E14A3"/>
    <w:rsid w:val="008E1A17"/>
    <w:rsid w:val="008E1F1F"/>
    <w:rsid w:val="008E56D3"/>
    <w:rsid w:val="008F0CBE"/>
    <w:rsid w:val="008F292D"/>
    <w:rsid w:val="008F3F66"/>
    <w:rsid w:val="008F4AE7"/>
    <w:rsid w:val="008F4D7B"/>
    <w:rsid w:val="008F519E"/>
    <w:rsid w:val="008F589B"/>
    <w:rsid w:val="008F5B99"/>
    <w:rsid w:val="008F76F2"/>
    <w:rsid w:val="00901BB6"/>
    <w:rsid w:val="00901DF8"/>
    <w:rsid w:val="00902F21"/>
    <w:rsid w:val="00903CF8"/>
    <w:rsid w:val="009041F4"/>
    <w:rsid w:val="00904EFE"/>
    <w:rsid w:val="00905E1D"/>
    <w:rsid w:val="00910AFD"/>
    <w:rsid w:val="00911B4B"/>
    <w:rsid w:val="00911E06"/>
    <w:rsid w:val="009125D2"/>
    <w:rsid w:val="009126C3"/>
    <w:rsid w:val="009126E0"/>
    <w:rsid w:val="009127D0"/>
    <w:rsid w:val="00913DC4"/>
    <w:rsid w:val="00915E83"/>
    <w:rsid w:val="009165DF"/>
    <w:rsid w:val="00916CB0"/>
    <w:rsid w:val="0092021B"/>
    <w:rsid w:val="00920597"/>
    <w:rsid w:val="00922961"/>
    <w:rsid w:val="00922C6B"/>
    <w:rsid w:val="00924397"/>
    <w:rsid w:val="00924E02"/>
    <w:rsid w:val="00925277"/>
    <w:rsid w:val="00925705"/>
    <w:rsid w:val="00925A6F"/>
    <w:rsid w:val="00926229"/>
    <w:rsid w:val="009303B3"/>
    <w:rsid w:val="0093074F"/>
    <w:rsid w:val="0093116B"/>
    <w:rsid w:val="00931650"/>
    <w:rsid w:val="0093192D"/>
    <w:rsid w:val="00931B05"/>
    <w:rsid w:val="00932A7E"/>
    <w:rsid w:val="00932AD5"/>
    <w:rsid w:val="00932B14"/>
    <w:rsid w:val="00933E9A"/>
    <w:rsid w:val="00933F67"/>
    <w:rsid w:val="00934B6D"/>
    <w:rsid w:val="009356AF"/>
    <w:rsid w:val="009361F4"/>
    <w:rsid w:val="009361FC"/>
    <w:rsid w:val="009422CF"/>
    <w:rsid w:val="00943482"/>
    <w:rsid w:val="009435DE"/>
    <w:rsid w:val="0094370D"/>
    <w:rsid w:val="00945EE6"/>
    <w:rsid w:val="009501C1"/>
    <w:rsid w:val="009502F3"/>
    <w:rsid w:val="0095076C"/>
    <w:rsid w:val="00951853"/>
    <w:rsid w:val="0095204D"/>
    <w:rsid w:val="009533E3"/>
    <w:rsid w:val="00954A91"/>
    <w:rsid w:val="00955785"/>
    <w:rsid w:val="009561D3"/>
    <w:rsid w:val="009562A9"/>
    <w:rsid w:val="0095655C"/>
    <w:rsid w:val="00957694"/>
    <w:rsid w:val="00957850"/>
    <w:rsid w:val="00960FE7"/>
    <w:rsid w:val="00961431"/>
    <w:rsid w:val="009632C0"/>
    <w:rsid w:val="009653AF"/>
    <w:rsid w:val="00965B8D"/>
    <w:rsid w:val="0096674D"/>
    <w:rsid w:val="009670CE"/>
    <w:rsid w:val="009679A2"/>
    <w:rsid w:val="00967BAF"/>
    <w:rsid w:val="0097013C"/>
    <w:rsid w:val="0097029D"/>
    <w:rsid w:val="009710C2"/>
    <w:rsid w:val="00972165"/>
    <w:rsid w:val="00972992"/>
    <w:rsid w:val="009734B4"/>
    <w:rsid w:val="00973B9F"/>
    <w:rsid w:val="00973F65"/>
    <w:rsid w:val="00974755"/>
    <w:rsid w:val="0097504F"/>
    <w:rsid w:val="0097594B"/>
    <w:rsid w:val="00975A7C"/>
    <w:rsid w:val="009809C0"/>
    <w:rsid w:val="00981231"/>
    <w:rsid w:val="00982013"/>
    <w:rsid w:val="00985315"/>
    <w:rsid w:val="00987EBF"/>
    <w:rsid w:val="009907CD"/>
    <w:rsid w:val="00991CBB"/>
    <w:rsid w:val="00992971"/>
    <w:rsid w:val="00992A2D"/>
    <w:rsid w:val="0099306A"/>
    <w:rsid w:val="00994185"/>
    <w:rsid w:val="00994436"/>
    <w:rsid w:val="00996DA5"/>
    <w:rsid w:val="009972FD"/>
    <w:rsid w:val="009A0166"/>
    <w:rsid w:val="009A0D11"/>
    <w:rsid w:val="009A0DCE"/>
    <w:rsid w:val="009A146C"/>
    <w:rsid w:val="009A1C78"/>
    <w:rsid w:val="009A1D7A"/>
    <w:rsid w:val="009A299E"/>
    <w:rsid w:val="009A30F8"/>
    <w:rsid w:val="009A3E97"/>
    <w:rsid w:val="009A51FE"/>
    <w:rsid w:val="009A5CCB"/>
    <w:rsid w:val="009A5D71"/>
    <w:rsid w:val="009A5EF5"/>
    <w:rsid w:val="009A6FB3"/>
    <w:rsid w:val="009A738C"/>
    <w:rsid w:val="009A75B2"/>
    <w:rsid w:val="009B0217"/>
    <w:rsid w:val="009B080F"/>
    <w:rsid w:val="009B145B"/>
    <w:rsid w:val="009B1C0C"/>
    <w:rsid w:val="009B3EC5"/>
    <w:rsid w:val="009B5448"/>
    <w:rsid w:val="009B7F69"/>
    <w:rsid w:val="009C0451"/>
    <w:rsid w:val="009C04D5"/>
    <w:rsid w:val="009C0A25"/>
    <w:rsid w:val="009C0E3A"/>
    <w:rsid w:val="009C1147"/>
    <w:rsid w:val="009C2089"/>
    <w:rsid w:val="009C2EAB"/>
    <w:rsid w:val="009C41D6"/>
    <w:rsid w:val="009C550C"/>
    <w:rsid w:val="009D055A"/>
    <w:rsid w:val="009D0C69"/>
    <w:rsid w:val="009D12DD"/>
    <w:rsid w:val="009D21DB"/>
    <w:rsid w:val="009D2315"/>
    <w:rsid w:val="009D38C7"/>
    <w:rsid w:val="009D48D1"/>
    <w:rsid w:val="009D77CE"/>
    <w:rsid w:val="009D77E1"/>
    <w:rsid w:val="009E05B3"/>
    <w:rsid w:val="009E49E0"/>
    <w:rsid w:val="009E616E"/>
    <w:rsid w:val="009F0198"/>
    <w:rsid w:val="009F074E"/>
    <w:rsid w:val="009F077D"/>
    <w:rsid w:val="009F2146"/>
    <w:rsid w:val="009F2BB9"/>
    <w:rsid w:val="009F3164"/>
    <w:rsid w:val="009F3D9F"/>
    <w:rsid w:val="009F4A10"/>
    <w:rsid w:val="009F6087"/>
    <w:rsid w:val="009F60E7"/>
    <w:rsid w:val="009F688A"/>
    <w:rsid w:val="009F728F"/>
    <w:rsid w:val="009F7477"/>
    <w:rsid w:val="009F7F15"/>
    <w:rsid w:val="00A00006"/>
    <w:rsid w:val="00A006BE"/>
    <w:rsid w:val="00A007C3"/>
    <w:rsid w:val="00A01490"/>
    <w:rsid w:val="00A01498"/>
    <w:rsid w:val="00A01A4D"/>
    <w:rsid w:val="00A034E5"/>
    <w:rsid w:val="00A04151"/>
    <w:rsid w:val="00A050C1"/>
    <w:rsid w:val="00A13E66"/>
    <w:rsid w:val="00A14359"/>
    <w:rsid w:val="00A14397"/>
    <w:rsid w:val="00A14AA9"/>
    <w:rsid w:val="00A1500E"/>
    <w:rsid w:val="00A15569"/>
    <w:rsid w:val="00A17E2A"/>
    <w:rsid w:val="00A2041A"/>
    <w:rsid w:val="00A20539"/>
    <w:rsid w:val="00A2062E"/>
    <w:rsid w:val="00A20B17"/>
    <w:rsid w:val="00A20E73"/>
    <w:rsid w:val="00A230AB"/>
    <w:rsid w:val="00A2326C"/>
    <w:rsid w:val="00A24472"/>
    <w:rsid w:val="00A24A95"/>
    <w:rsid w:val="00A25332"/>
    <w:rsid w:val="00A26420"/>
    <w:rsid w:val="00A26EE8"/>
    <w:rsid w:val="00A27ACF"/>
    <w:rsid w:val="00A27C30"/>
    <w:rsid w:val="00A302B0"/>
    <w:rsid w:val="00A30A5D"/>
    <w:rsid w:val="00A3142E"/>
    <w:rsid w:val="00A32998"/>
    <w:rsid w:val="00A33A90"/>
    <w:rsid w:val="00A34239"/>
    <w:rsid w:val="00A3569B"/>
    <w:rsid w:val="00A358D9"/>
    <w:rsid w:val="00A35F9F"/>
    <w:rsid w:val="00A365D7"/>
    <w:rsid w:val="00A37A1B"/>
    <w:rsid w:val="00A41B4A"/>
    <w:rsid w:val="00A4204F"/>
    <w:rsid w:val="00A430DE"/>
    <w:rsid w:val="00A43C07"/>
    <w:rsid w:val="00A4648E"/>
    <w:rsid w:val="00A47622"/>
    <w:rsid w:val="00A50F0E"/>
    <w:rsid w:val="00A515FE"/>
    <w:rsid w:val="00A52AD6"/>
    <w:rsid w:val="00A530DB"/>
    <w:rsid w:val="00A535B0"/>
    <w:rsid w:val="00A53EFA"/>
    <w:rsid w:val="00A54C72"/>
    <w:rsid w:val="00A55139"/>
    <w:rsid w:val="00A55CFA"/>
    <w:rsid w:val="00A570B3"/>
    <w:rsid w:val="00A60926"/>
    <w:rsid w:val="00A62145"/>
    <w:rsid w:val="00A645A0"/>
    <w:rsid w:val="00A66DC0"/>
    <w:rsid w:val="00A70005"/>
    <w:rsid w:val="00A7208D"/>
    <w:rsid w:val="00A735F1"/>
    <w:rsid w:val="00A738D5"/>
    <w:rsid w:val="00A74DA7"/>
    <w:rsid w:val="00A75775"/>
    <w:rsid w:val="00A75FD5"/>
    <w:rsid w:val="00A76A60"/>
    <w:rsid w:val="00A808DD"/>
    <w:rsid w:val="00A8123B"/>
    <w:rsid w:val="00A81F05"/>
    <w:rsid w:val="00A82B0F"/>
    <w:rsid w:val="00A851DD"/>
    <w:rsid w:val="00A858A6"/>
    <w:rsid w:val="00A85BBE"/>
    <w:rsid w:val="00A863D2"/>
    <w:rsid w:val="00A864AB"/>
    <w:rsid w:val="00A869AC"/>
    <w:rsid w:val="00A90243"/>
    <w:rsid w:val="00A90334"/>
    <w:rsid w:val="00A906D8"/>
    <w:rsid w:val="00A90A40"/>
    <w:rsid w:val="00A91056"/>
    <w:rsid w:val="00A91BCE"/>
    <w:rsid w:val="00A92E9A"/>
    <w:rsid w:val="00A92F3F"/>
    <w:rsid w:val="00A937DE"/>
    <w:rsid w:val="00A94514"/>
    <w:rsid w:val="00A96EA1"/>
    <w:rsid w:val="00A97C90"/>
    <w:rsid w:val="00AA0739"/>
    <w:rsid w:val="00AA089A"/>
    <w:rsid w:val="00AA10EE"/>
    <w:rsid w:val="00AA26DC"/>
    <w:rsid w:val="00AA45DC"/>
    <w:rsid w:val="00AA4B0E"/>
    <w:rsid w:val="00AA4C5F"/>
    <w:rsid w:val="00AA5A58"/>
    <w:rsid w:val="00AA6E86"/>
    <w:rsid w:val="00AA7764"/>
    <w:rsid w:val="00AA7AE6"/>
    <w:rsid w:val="00AB013D"/>
    <w:rsid w:val="00AB060F"/>
    <w:rsid w:val="00AB116C"/>
    <w:rsid w:val="00AB13A9"/>
    <w:rsid w:val="00AB18AF"/>
    <w:rsid w:val="00AB1F8D"/>
    <w:rsid w:val="00AB2126"/>
    <w:rsid w:val="00AB2E91"/>
    <w:rsid w:val="00AB3D5D"/>
    <w:rsid w:val="00AB4F28"/>
    <w:rsid w:val="00AB513B"/>
    <w:rsid w:val="00AB5735"/>
    <w:rsid w:val="00AB5BDB"/>
    <w:rsid w:val="00AB6043"/>
    <w:rsid w:val="00AB65A0"/>
    <w:rsid w:val="00AB6934"/>
    <w:rsid w:val="00AB6B07"/>
    <w:rsid w:val="00AB7D6C"/>
    <w:rsid w:val="00AB7FA9"/>
    <w:rsid w:val="00AC0458"/>
    <w:rsid w:val="00AC04D2"/>
    <w:rsid w:val="00AC0621"/>
    <w:rsid w:val="00AC0E01"/>
    <w:rsid w:val="00AC5362"/>
    <w:rsid w:val="00AC53AB"/>
    <w:rsid w:val="00AC5585"/>
    <w:rsid w:val="00AC79D8"/>
    <w:rsid w:val="00AC7F95"/>
    <w:rsid w:val="00AD4062"/>
    <w:rsid w:val="00AD532D"/>
    <w:rsid w:val="00AD598A"/>
    <w:rsid w:val="00AD5DD6"/>
    <w:rsid w:val="00AD68EB"/>
    <w:rsid w:val="00AD7BBB"/>
    <w:rsid w:val="00AE0103"/>
    <w:rsid w:val="00AE03E0"/>
    <w:rsid w:val="00AE111D"/>
    <w:rsid w:val="00AE35D9"/>
    <w:rsid w:val="00AE3783"/>
    <w:rsid w:val="00AE3A18"/>
    <w:rsid w:val="00AE3DC0"/>
    <w:rsid w:val="00AE42D0"/>
    <w:rsid w:val="00AE4FCB"/>
    <w:rsid w:val="00AE5235"/>
    <w:rsid w:val="00AE7246"/>
    <w:rsid w:val="00AE76B7"/>
    <w:rsid w:val="00AE7B46"/>
    <w:rsid w:val="00AF0727"/>
    <w:rsid w:val="00AF11D6"/>
    <w:rsid w:val="00AF2E3E"/>
    <w:rsid w:val="00AF4064"/>
    <w:rsid w:val="00AF589C"/>
    <w:rsid w:val="00AF68A5"/>
    <w:rsid w:val="00AF758E"/>
    <w:rsid w:val="00AF7CB3"/>
    <w:rsid w:val="00B04148"/>
    <w:rsid w:val="00B04DF5"/>
    <w:rsid w:val="00B05E2B"/>
    <w:rsid w:val="00B06021"/>
    <w:rsid w:val="00B0689B"/>
    <w:rsid w:val="00B06B27"/>
    <w:rsid w:val="00B07F6C"/>
    <w:rsid w:val="00B101C7"/>
    <w:rsid w:val="00B103FD"/>
    <w:rsid w:val="00B10E43"/>
    <w:rsid w:val="00B10F07"/>
    <w:rsid w:val="00B1154E"/>
    <w:rsid w:val="00B11833"/>
    <w:rsid w:val="00B12707"/>
    <w:rsid w:val="00B13471"/>
    <w:rsid w:val="00B138F0"/>
    <w:rsid w:val="00B14703"/>
    <w:rsid w:val="00B147D7"/>
    <w:rsid w:val="00B148E3"/>
    <w:rsid w:val="00B175BC"/>
    <w:rsid w:val="00B17DF5"/>
    <w:rsid w:val="00B20CDD"/>
    <w:rsid w:val="00B21268"/>
    <w:rsid w:val="00B22259"/>
    <w:rsid w:val="00B23707"/>
    <w:rsid w:val="00B25289"/>
    <w:rsid w:val="00B25C55"/>
    <w:rsid w:val="00B26420"/>
    <w:rsid w:val="00B26FF4"/>
    <w:rsid w:val="00B27CF0"/>
    <w:rsid w:val="00B3002C"/>
    <w:rsid w:val="00B30D52"/>
    <w:rsid w:val="00B327E1"/>
    <w:rsid w:val="00B32886"/>
    <w:rsid w:val="00B34F97"/>
    <w:rsid w:val="00B36064"/>
    <w:rsid w:val="00B36564"/>
    <w:rsid w:val="00B36EBC"/>
    <w:rsid w:val="00B40335"/>
    <w:rsid w:val="00B4045D"/>
    <w:rsid w:val="00B41010"/>
    <w:rsid w:val="00B41234"/>
    <w:rsid w:val="00B427E7"/>
    <w:rsid w:val="00B43EAD"/>
    <w:rsid w:val="00B44AE6"/>
    <w:rsid w:val="00B44F29"/>
    <w:rsid w:val="00B45B97"/>
    <w:rsid w:val="00B45E85"/>
    <w:rsid w:val="00B45F71"/>
    <w:rsid w:val="00B479B9"/>
    <w:rsid w:val="00B50CCB"/>
    <w:rsid w:val="00B50D35"/>
    <w:rsid w:val="00B5140F"/>
    <w:rsid w:val="00B51F9D"/>
    <w:rsid w:val="00B52ADC"/>
    <w:rsid w:val="00B53486"/>
    <w:rsid w:val="00B54198"/>
    <w:rsid w:val="00B545E2"/>
    <w:rsid w:val="00B54E42"/>
    <w:rsid w:val="00B5523E"/>
    <w:rsid w:val="00B572EE"/>
    <w:rsid w:val="00B578D3"/>
    <w:rsid w:val="00B601C4"/>
    <w:rsid w:val="00B60B54"/>
    <w:rsid w:val="00B60B9E"/>
    <w:rsid w:val="00B61398"/>
    <w:rsid w:val="00B620D9"/>
    <w:rsid w:val="00B62797"/>
    <w:rsid w:val="00B629A7"/>
    <w:rsid w:val="00B6545E"/>
    <w:rsid w:val="00B703A9"/>
    <w:rsid w:val="00B71836"/>
    <w:rsid w:val="00B72041"/>
    <w:rsid w:val="00B72124"/>
    <w:rsid w:val="00B73B1E"/>
    <w:rsid w:val="00B7556E"/>
    <w:rsid w:val="00B75C23"/>
    <w:rsid w:val="00B762A6"/>
    <w:rsid w:val="00B76C2E"/>
    <w:rsid w:val="00B77761"/>
    <w:rsid w:val="00B8006D"/>
    <w:rsid w:val="00B80299"/>
    <w:rsid w:val="00B804F1"/>
    <w:rsid w:val="00B80889"/>
    <w:rsid w:val="00B80D69"/>
    <w:rsid w:val="00B81D64"/>
    <w:rsid w:val="00B8222A"/>
    <w:rsid w:val="00B82311"/>
    <w:rsid w:val="00B8317F"/>
    <w:rsid w:val="00B832A7"/>
    <w:rsid w:val="00B84420"/>
    <w:rsid w:val="00B84AA1"/>
    <w:rsid w:val="00B8682A"/>
    <w:rsid w:val="00B870E5"/>
    <w:rsid w:val="00B877C2"/>
    <w:rsid w:val="00B9090C"/>
    <w:rsid w:val="00B90958"/>
    <w:rsid w:val="00B93C53"/>
    <w:rsid w:val="00B93D34"/>
    <w:rsid w:val="00B93E60"/>
    <w:rsid w:val="00B93EFF"/>
    <w:rsid w:val="00B9426F"/>
    <w:rsid w:val="00B97281"/>
    <w:rsid w:val="00BA082A"/>
    <w:rsid w:val="00BA288D"/>
    <w:rsid w:val="00BA2D0D"/>
    <w:rsid w:val="00BA3135"/>
    <w:rsid w:val="00BA365B"/>
    <w:rsid w:val="00BA60BE"/>
    <w:rsid w:val="00BA7E46"/>
    <w:rsid w:val="00BB0209"/>
    <w:rsid w:val="00BB09A7"/>
    <w:rsid w:val="00BB11FD"/>
    <w:rsid w:val="00BB1A9F"/>
    <w:rsid w:val="00BB2861"/>
    <w:rsid w:val="00BB2E2F"/>
    <w:rsid w:val="00BB47A6"/>
    <w:rsid w:val="00BB539C"/>
    <w:rsid w:val="00BB5CB3"/>
    <w:rsid w:val="00BB6BB0"/>
    <w:rsid w:val="00BB7FF4"/>
    <w:rsid w:val="00BC1CB2"/>
    <w:rsid w:val="00BC2053"/>
    <w:rsid w:val="00BC3483"/>
    <w:rsid w:val="00BC5F5B"/>
    <w:rsid w:val="00BC6CBA"/>
    <w:rsid w:val="00BC6CE8"/>
    <w:rsid w:val="00BC7980"/>
    <w:rsid w:val="00BC7A5E"/>
    <w:rsid w:val="00BC7AA0"/>
    <w:rsid w:val="00BD0B5B"/>
    <w:rsid w:val="00BD23D0"/>
    <w:rsid w:val="00BD2CC9"/>
    <w:rsid w:val="00BD3A4C"/>
    <w:rsid w:val="00BD450F"/>
    <w:rsid w:val="00BD4F3D"/>
    <w:rsid w:val="00BD5740"/>
    <w:rsid w:val="00BD5F44"/>
    <w:rsid w:val="00BD6CF7"/>
    <w:rsid w:val="00BD7B8F"/>
    <w:rsid w:val="00BE016E"/>
    <w:rsid w:val="00BE027F"/>
    <w:rsid w:val="00BE1F2B"/>
    <w:rsid w:val="00BE205C"/>
    <w:rsid w:val="00BE62A4"/>
    <w:rsid w:val="00BE64C9"/>
    <w:rsid w:val="00BF0186"/>
    <w:rsid w:val="00BF13FE"/>
    <w:rsid w:val="00BF1703"/>
    <w:rsid w:val="00BF1E5C"/>
    <w:rsid w:val="00BF2203"/>
    <w:rsid w:val="00BF2D27"/>
    <w:rsid w:val="00BF3DF0"/>
    <w:rsid w:val="00BF3F13"/>
    <w:rsid w:val="00BF4811"/>
    <w:rsid w:val="00BF4C01"/>
    <w:rsid w:val="00BF6B60"/>
    <w:rsid w:val="00BF6DCB"/>
    <w:rsid w:val="00BF6ED8"/>
    <w:rsid w:val="00BF709F"/>
    <w:rsid w:val="00C0036B"/>
    <w:rsid w:val="00C01947"/>
    <w:rsid w:val="00C01BA6"/>
    <w:rsid w:val="00C02D4B"/>
    <w:rsid w:val="00C0316F"/>
    <w:rsid w:val="00C0352C"/>
    <w:rsid w:val="00C05D3E"/>
    <w:rsid w:val="00C06B24"/>
    <w:rsid w:val="00C0783E"/>
    <w:rsid w:val="00C1108E"/>
    <w:rsid w:val="00C111C7"/>
    <w:rsid w:val="00C11207"/>
    <w:rsid w:val="00C12D5C"/>
    <w:rsid w:val="00C1324F"/>
    <w:rsid w:val="00C13294"/>
    <w:rsid w:val="00C15FF3"/>
    <w:rsid w:val="00C16662"/>
    <w:rsid w:val="00C173A7"/>
    <w:rsid w:val="00C200AB"/>
    <w:rsid w:val="00C2150B"/>
    <w:rsid w:val="00C21B09"/>
    <w:rsid w:val="00C22BEE"/>
    <w:rsid w:val="00C240E9"/>
    <w:rsid w:val="00C24816"/>
    <w:rsid w:val="00C25212"/>
    <w:rsid w:val="00C25A77"/>
    <w:rsid w:val="00C25FEC"/>
    <w:rsid w:val="00C2609F"/>
    <w:rsid w:val="00C30351"/>
    <w:rsid w:val="00C30833"/>
    <w:rsid w:val="00C30B50"/>
    <w:rsid w:val="00C31206"/>
    <w:rsid w:val="00C3135D"/>
    <w:rsid w:val="00C32288"/>
    <w:rsid w:val="00C34089"/>
    <w:rsid w:val="00C3454D"/>
    <w:rsid w:val="00C34A70"/>
    <w:rsid w:val="00C34E5D"/>
    <w:rsid w:val="00C3560D"/>
    <w:rsid w:val="00C35AF7"/>
    <w:rsid w:val="00C37643"/>
    <w:rsid w:val="00C378D5"/>
    <w:rsid w:val="00C37B38"/>
    <w:rsid w:val="00C40714"/>
    <w:rsid w:val="00C40B0C"/>
    <w:rsid w:val="00C418CE"/>
    <w:rsid w:val="00C4260D"/>
    <w:rsid w:val="00C42926"/>
    <w:rsid w:val="00C43248"/>
    <w:rsid w:val="00C44337"/>
    <w:rsid w:val="00C44740"/>
    <w:rsid w:val="00C452C5"/>
    <w:rsid w:val="00C458EB"/>
    <w:rsid w:val="00C46AE9"/>
    <w:rsid w:val="00C477ED"/>
    <w:rsid w:val="00C50316"/>
    <w:rsid w:val="00C508D6"/>
    <w:rsid w:val="00C50A20"/>
    <w:rsid w:val="00C51961"/>
    <w:rsid w:val="00C51A86"/>
    <w:rsid w:val="00C5288F"/>
    <w:rsid w:val="00C52F58"/>
    <w:rsid w:val="00C541AA"/>
    <w:rsid w:val="00C546B7"/>
    <w:rsid w:val="00C55641"/>
    <w:rsid w:val="00C55A6C"/>
    <w:rsid w:val="00C56DA2"/>
    <w:rsid w:val="00C61A5B"/>
    <w:rsid w:val="00C626E7"/>
    <w:rsid w:val="00C62CA6"/>
    <w:rsid w:val="00C63F6B"/>
    <w:rsid w:val="00C653F7"/>
    <w:rsid w:val="00C6596D"/>
    <w:rsid w:val="00C66A40"/>
    <w:rsid w:val="00C67BAC"/>
    <w:rsid w:val="00C67FA9"/>
    <w:rsid w:val="00C702EC"/>
    <w:rsid w:val="00C72447"/>
    <w:rsid w:val="00C7487A"/>
    <w:rsid w:val="00C748DA"/>
    <w:rsid w:val="00C75BD3"/>
    <w:rsid w:val="00C75E08"/>
    <w:rsid w:val="00C7651D"/>
    <w:rsid w:val="00C7681B"/>
    <w:rsid w:val="00C76C1E"/>
    <w:rsid w:val="00C77E1E"/>
    <w:rsid w:val="00C807C0"/>
    <w:rsid w:val="00C81CD7"/>
    <w:rsid w:val="00C8218D"/>
    <w:rsid w:val="00C825D4"/>
    <w:rsid w:val="00C852E6"/>
    <w:rsid w:val="00C855FE"/>
    <w:rsid w:val="00C85C0E"/>
    <w:rsid w:val="00C86695"/>
    <w:rsid w:val="00C86CAC"/>
    <w:rsid w:val="00C86D7D"/>
    <w:rsid w:val="00C87A6B"/>
    <w:rsid w:val="00C87D2C"/>
    <w:rsid w:val="00C914C1"/>
    <w:rsid w:val="00C91BD0"/>
    <w:rsid w:val="00C92797"/>
    <w:rsid w:val="00C92B1C"/>
    <w:rsid w:val="00C92E73"/>
    <w:rsid w:val="00C93034"/>
    <w:rsid w:val="00C930F6"/>
    <w:rsid w:val="00C93AB4"/>
    <w:rsid w:val="00C93B96"/>
    <w:rsid w:val="00C96836"/>
    <w:rsid w:val="00CA016B"/>
    <w:rsid w:val="00CA1A6C"/>
    <w:rsid w:val="00CA33E9"/>
    <w:rsid w:val="00CA3D0B"/>
    <w:rsid w:val="00CA3ECF"/>
    <w:rsid w:val="00CA4943"/>
    <w:rsid w:val="00CA519A"/>
    <w:rsid w:val="00CA60DA"/>
    <w:rsid w:val="00CB0383"/>
    <w:rsid w:val="00CB0BDC"/>
    <w:rsid w:val="00CB0CDB"/>
    <w:rsid w:val="00CB0DB0"/>
    <w:rsid w:val="00CB0EEB"/>
    <w:rsid w:val="00CB22AA"/>
    <w:rsid w:val="00CB334E"/>
    <w:rsid w:val="00CB4125"/>
    <w:rsid w:val="00CB47FF"/>
    <w:rsid w:val="00CB5200"/>
    <w:rsid w:val="00CB5A07"/>
    <w:rsid w:val="00CB7164"/>
    <w:rsid w:val="00CB74DB"/>
    <w:rsid w:val="00CC0C4F"/>
    <w:rsid w:val="00CC1E2E"/>
    <w:rsid w:val="00CC3F1F"/>
    <w:rsid w:val="00CC4343"/>
    <w:rsid w:val="00CC4A05"/>
    <w:rsid w:val="00CC4AAA"/>
    <w:rsid w:val="00CC505C"/>
    <w:rsid w:val="00CC622E"/>
    <w:rsid w:val="00CC754C"/>
    <w:rsid w:val="00CD0FEB"/>
    <w:rsid w:val="00CD2741"/>
    <w:rsid w:val="00CD2B33"/>
    <w:rsid w:val="00CD3F84"/>
    <w:rsid w:val="00CD4E5E"/>
    <w:rsid w:val="00CD5442"/>
    <w:rsid w:val="00CD5C2E"/>
    <w:rsid w:val="00CD607A"/>
    <w:rsid w:val="00CD77F8"/>
    <w:rsid w:val="00CD7DEF"/>
    <w:rsid w:val="00CE152F"/>
    <w:rsid w:val="00CE1CB6"/>
    <w:rsid w:val="00CE1F2B"/>
    <w:rsid w:val="00CE290A"/>
    <w:rsid w:val="00CE4512"/>
    <w:rsid w:val="00CE4A55"/>
    <w:rsid w:val="00CE64FE"/>
    <w:rsid w:val="00CE7F99"/>
    <w:rsid w:val="00CF0296"/>
    <w:rsid w:val="00CF0C00"/>
    <w:rsid w:val="00CF2289"/>
    <w:rsid w:val="00CF28AA"/>
    <w:rsid w:val="00CF2A2A"/>
    <w:rsid w:val="00CF36BF"/>
    <w:rsid w:val="00CF3D9B"/>
    <w:rsid w:val="00CF4218"/>
    <w:rsid w:val="00CF469F"/>
    <w:rsid w:val="00CF585A"/>
    <w:rsid w:val="00CF664E"/>
    <w:rsid w:val="00D002AE"/>
    <w:rsid w:val="00D018ED"/>
    <w:rsid w:val="00D0225E"/>
    <w:rsid w:val="00D023BA"/>
    <w:rsid w:val="00D0271D"/>
    <w:rsid w:val="00D028DF"/>
    <w:rsid w:val="00D03B4E"/>
    <w:rsid w:val="00D03D08"/>
    <w:rsid w:val="00D0452E"/>
    <w:rsid w:val="00D04825"/>
    <w:rsid w:val="00D049D3"/>
    <w:rsid w:val="00D04B90"/>
    <w:rsid w:val="00D052CD"/>
    <w:rsid w:val="00D07472"/>
    <w:rsid w:val="00D0791B"/>
    <w:rsid w:val="00D103BD"/>
    <w:rsid w:val="00D1045D"/>
    <w:rsid w:val="00D10554"/>
    <w:rsid w:val="00D1068C"/>
    <w:rsid w:val="00D13CD0"/>
    <w:rsid w:val="00D147BB"/>
    <w:rsid w:val="00D15A94"/>
    <w:rsid w:val="00D16718"/>
    <w:rsid w:val="00D16ECC"/>
    <w:rsid w:val="00D16F71"/>
    <w:rsid w:val="00D20AD4"/>
    <w:rsid w:val="00D20DF8"/>
    <w:rsid w:val="00D21963"/>
    <w:rsid w:val="00D23C04"/>
    <w:rsid w:val="00D26533"/>
    <w:rsid w:val="00D27FEB"/>
    <w:rsid w:val="00D30CA8"/>
    <w:rsid w:val="00D31176"/>
    <w:rsid w:val="00D3151A"/>
    <w:rsid w:val="00D326F0"/>
    <w:rsid w:val="00D32727"/>
    <w:rsid w:val="00D34233"/>
    <w:rsid w:val="00D34959"/>
    <w:rsid w:val="00D34D62"/>
    <w:rsid w:val="00D351E5"/>
    <w:rsid w:val="00D405FF"/>
    <w:rsid w:val="00D411E4"/>
    <w:rsid w:val="00D418CD"/>
    <w:rsid w:val="00D428DA"/>
    <w:rsid w:val="00D438DF"/>
    <w:rsid w:val="00D43C27"/>
    <w:rsid w:val="00D43EC9"/>
    <w:rsid w:val="00D45EFF"/>
    <w:rsid w:val="00D469FA"/>
    <w:rsid w:val="00D50299"/>
    <w:rsid w:val="00D502EF"/>
    <w:rsid w:val="00D50F59"/>
    <w:rsid w:val="00D51740"/>
    <w:rsid w:val="00D52C2A"/>
    <w:rsid w:val="00D539BD"/>
    <w:rsid w:val="00D54509"/>
    <w:rsid w:val="00D54DAA"/>
    <w:rsid w:val="00D55D9D"/>
    <w:rsid w:val="00D56104"/>
    <w:rsid w:val="00D56D43"/>
    <w:rsid w:val="00D6057E"/>
    <w:rsid w:val="00D6130C"/>
    <w:rsid w:val="00D61C8E"/>
    <w:rsid w:val="00D62782"/>
    <w:rsid w:val="00D62C7B"/>
    <w:rsid w:val="00D63435"/>
    <w:rsid w:val="00D63B95"/>
    <w:rsid w:val="00D65868"/>
    <w:rsid w:val="00D66F81"/>
    <w:rsid w:val="00D704C8"/>
    <w:rsid w:val="00D72B70"/>
    <w:rsid w:val="00D7402E"/>
    <w:rsid w:val="00D742D2"/>
    <w:rsid w:val="00D765E5"/>
    <w:rsid w:val="00D769E8"/>
    <w:rsid w:val="00D77A1A"/>
    <w:rsid w:val="00D77DC2"/>
    <w:rsid w:val="00D818F5"/>
    <w:rsid w:val="00D82A1D"/>
    <w:rsid w:val="00D8516E"/>
    <w:rsid w:val="00D8549A"/>
    <w:rsid w:val="00D85BB1"/>
    <w:rsid w:val="00D874EC"/>
    <w:rsid w:val="00D877E5"/>
    <w:rsid w:val="00D9032B"/>
    <w:rsid w:val="00D90BEF"/>
    <w:rsid w:val="00D92699"/>
    <w:rsid w:val="00D928D7"/>
    <w:rsid w:val="00D929B0"/>
    <w:rsid w:val="00D93A07"/>
    <w:rsid w:val="00D94925"/>
    <w:rsid w:val="00D94FDA"/>
    <w:rsid w:val="00D95886"/>
    <w:rsid w:val="00D971E3"/>
    <w:rsid w:val="00D9797C"/>
    <w:rsid w:val="00DA0432"/>
    <w:rsid w:val="00DA06AE"/>
    <w:rsid w:val="00DA101D"/>
    <w:rsid w:val="00DA2018"/>
    <w:rsid w:val="00DA2B1B"/>
    <w:rsid w:val="00DA3168"/>
    <w:rsid w:val="00DA39F3"/>
    <w:rsid w:val="00DA3CD3"/>
    <w:rsid w:val="00DA3EAC"/>
    <w:rsid w:val="00DA4CBE"/>
    <w:rsid w:val="00DA5032"/>
    <w:rsid w:val="00DA512F"/>
    <w:rsid w:val="00DA52D9"/>
    <w:rsid w:val="00DA66A6"/>
    <w:rsid w:val="00DB100E"/>
    <w:rsid w:val="00DB229F"/>
    <w:rsid w:val="00DB38E1"/>
    <w:rsid w:val="00DB430C"/>
    <w:rsid w:val="00DB438C"/>
    <w:rsid w:val="00DB482F"/>
    <w:rsid w:val="00DB5F4C"/>
    <w:rsid w:val="00DB7EDD"/>
    <w:rsid w:val="00DC0963"/>
    <w:rsid w:val="00DC1474"/>
    <w:rsid w:val="00DC1D24"/>
    <w:rsid w:val="00DC2D96"/>
    <w:rsid w:val="00DC3337"/>
    <w:rsid w:val="00DC4247"/>
    <w:rsid w:val="00DC4BFC"/>
    <w:rsid w:val="00DC5410"/>
    <w:rsid w:val="00DC6E15"/>
    <w:rsid w:val="00DD2662"/>
    <w:rsid w:val="00DD4764"/>
    <w:rsid w:val="00DD525C"/>
    <w:rsid w:val="00DD6643"/>
    <w:rsid w:val="00DE0379"/>
    <w:rsid w:val="00DE04D2"/>
    <w:rsid w:val="00DE5A15"/>
    <w:rsid w:val="00DE5B89"/>
    <w:rsid w:val="00DE602D"/>
    <w:rsid w:val="00DE63F0"/>
    <w:rsid w:val="00DE6CB5"/>
    <w:rsid w:val="00DE7038"/>
    <w:rsid w:val="00DE72B8"/>
    <w:rsid w:val="00DE7448"/>
    <w:rsid w:val="00DE78FA"/>
    <w:rsid w:val="00DF0F80"/>
    <w:rsid w:val="00DF273B"/>
    <w:rsid w:val="00DF3067"/>
    <w:rsid w:val="00DF3403"/>
    <w:rsid w:val="00DF388F"/>
    <w:rsid w:val="00DF501C"/>
    <w:rsid w:val="00DF7205"/>
    <w:rsid w:val="00DF7BB5"/>
    <w:rsid w:val="00E010D4"/>
    <w:rsid w:val="00E01F7F"/>
    <w:rsid w:val="00E024C9"/>
    <w:rsid w:val="00E03225"/>
    <w:rsid w:val="00E03ADD"/>
    <w:rsid w:val="00E05C09"/>
    <w:rsid w:val="00E07366"/>
    <w:rsid w:val="00E10768"/>
    <w:rsid w:val="00E12623"/>
    <w:rsid w:val="00E127B0"/>
    <w:rsid w:val="00E1286D"/>
    <w:rsid w:val="00E12E3B"/>
    <w:rsid w:val="00E14514"/>
    <w:rsid w:val="00E15C95"/>
    <w:rsid w:val="00E16626"/>
    <w:rsid w:val="00E16636"/>
    <w:rsid w:val="00E16D6B"/>
    <w:rsid w:val="00E20E48"/>
    <w:rsid w:val="00E22069"/>
    <w:rsid w:val="00E23502"/>
    <w:rsid w:val="00E23E2B"/>
    <w:rsid w:val="00E23FC1"/>
    <w:rsid w:val="00E24226"/>
    <w:rsid w:val="00E269B8"/>
    <w:rsid w:val="00E26A1C"/>
    <w:rsid w:val="00E26DEF"/>
    <w:rsid w:val="00E2703C"/>
    <w:rsid w:val="00E27966"/>
    <w:rsid w:val="00E3118D"/>
    <w:rsid w:val="00E3169B"/>
    <w:rsid w:val="00E31BB4"/>
    <w:rsid w:val="00E33759"/>
    <w:rsid w:val="00E33F14"/>
    <w:rsid w:val="00E3471E"/>
    <w:rsid w:val="00E34D3A"/>
    <w:rsid w:val="00E3540F"/>
    <w:rsid w:val="00E354B3"/>
    <w:rsid w:val="00E367C2"/>
    <w:rsid w:val="00E37985"/>
    <w:rsid w:val="00E37A57"/>
    <w:rsid w:val="00E41FB8"/>
    <w:rsid w:val="00E4215C"/>
    <w:rsid w:val="00E4250B"/>
    <w:rsid w:val="00E47073"/>
    <w:rsid w:val="00E50294"/>
    <w:rsid w:val="00E51A1B"/>
    <w:rsid w:val="00E52200"/>
    <w:rsid w:val="00E522AA"/>
    <w:rsid w:val="00E52688"/>
    <w:rsid w:val="00E52836"/>
    <w:rsid w:val="00E52C3C"/>
    <w:rsid w:val="00E53840"/>
    <w:rsid w:val="00E5561D"/>
    <w:rsid w:val="00E55F91"/>
    <w:rsid w:val="00E56B74"/>
    <w:rsid w:val="00E572D1"/>
    <w:rsid w:val="00E61DF5"/>
    <w:rsid w:val="00E6209E"/>
    <w:rsid w:val="00E63591"/>
    <w:rsid w:val="00E63826"/>
    <w:rsid w:val="00E63F19"/>
    <w:rsid w:val="00E65460"/>
    <w:rsid w:val="00E658E8"/>
    <w:rsid w:val="00E66B9C"/>
    <w:rsid w:val="00E6777B"/>
    <w:rsid w:val="00E70DE6"/>
    <w:rsid w:val="00E70FE5"/>
    <w:rsid w:val="00E71A70"/>
    <w:rsid w:val="00E71CE3"/>
    <w:rsid w:val="00E72336"/>
    <w:rsid w:val="00E72F93"/>
    <w:rsid w:val="00E73034"/>
    <w:rsid w:val="00E757E2"/>
    <w:rsid w:val="00E7702F"/>
    <w:rsid w:val="00E800DA"/>
    <w:rsid w:val="00E802FF"/>
    <w:rsid w:val="00E81947"/>
    <w:rsid w:val="00E82014"/>
    <w:rsid w:val="00E82F33"/>
    <w:rsid w:val="00E83300"/>
    <w:rsid w:val="00E84295"/>
    <w:rsid w:val="00E84E78"/>
    <w:rsid w:val="00E85ED6"/>
    <w:rsid w:val="00E86651"/>
    <w:rsid w:val="00E8665A"/>
    <w:rsid w:val="00E866A1"/>
    <w:rsid w:val="00E868A0"/>
    <w:rsid w:val="00E91497"/>
    <w:rsid w:val="00E924FD"/>
    <w:rsid w:val="00E94709"/>
    <w:rsid w:val="00E95C69"/>
    <w:rsid w:val="00E96083"/>
    <w:rsid w:val="00EA0370"/>
    <w:rsid w:val="00EA05B9"/>
    <w:rsid w:val="00EA23EA"/>
    <w:rsid w:val="00EA2F26"/>
    <w:rsid w:val="00EA3544"/>
    <w:rsid w:val="00EA5242"/>
    <w:rsid w:val="00EA527F"/>
    <w:rsid w:val="00EA5443"/>
    <w:rsid w:val="00EA689E"/>
    <w:rsid w:val="00EB0B7A"/>
    <w:rsid w:val="00EB15E0"/>
    <w:rsid w:val="00EB2F0F"/>
    <w:rsid w:val="00EB5C3D"/>
    <w:rsid w:val="00EB646C"/>
    <w:rsid w:val="00EC02DE"/>
    <w:rsid w:val="00EC0909"/>
    <w:rsid w:val="00EC0AB5"/>
    <w:rsid w:val="00EC1FCE"/>
    <w:rsid w:val="00EC2A4E"/>
    <w:rsid w:val="00EC4236"/>
    <w:rsid w:val="00EC49B6"/>
    <w:rsid w:val="00EC55C6"/>
    <w:rsid w:val="00EC6060"/>
    <w:rsid w:val="00ED01D0"/>
    <w:rsid w:val="00ED0214"/>
    <w:rsid w:val="00ED12D8"/>
    <w:rsid w:val="00ED1F19"/>
    <w:rsid w:val="00ED2469"/>
    <w:rsid w:val="00ED2AB9"/>
    <w:rsid w:val="00ED2DE8"/>
    <w:rsid w:val="00ED5460"/>
    <w:rsid w:val="00ED61E6"/>
    <w:rsid w:val="00ED6998"/>
    <w:rsid w:val="00ED7C34"/>
    <w:rsid w:val="00EE1843"/>
    <w:rsid w:val="00EE19CD"/>
    <w:rsid w:val="00EE30DD"/>
    <w:rsid w:val="00EE317E"/>
    <w:rsid w:val="00EE38AD"/>
    <w:rsid w:val="00EE497C"/>
    <w:rsid w:val="00EE4DCB"/>
    <w:rsid w:val="00EE7B7C"/>
    <w:rsid w:val="00EF0701"/>
    <w:rsid w:val="00EF0BE3"/>
    <w:rsid w:val="00EF25CB"/>
    <w:rsid w:val="00EF2A6F"/>
    <w:rsid w:val="00EF3200"/>
    <w:rsid w:val="00EF412C"/>
    <w:rsid w:val="00EF4760"/>
    <w:rsid w:val="00EF7059"/>
    <w:rsid w:val="00EF746B"/>
    <w:rsid w:val="00F00D6A"/>
    <w:rsid w:val="00F01920"/>
    <w:rsid w:val="00F01B83"/>
    <w:rsid w:val="00F0300F"/>
    <w:rsid w:val="00F032D0"/>
    <w:rsid w:val="00F03E9A"/>
    <w:rsid w:val="00F0477B"/>
    <w:rsid w:val="00F054EF"/>
    <w:rsid w:val="00F05DC0"/>
    <w:rsid w:val="00F07041"/>
    <w:rsid w:val="00F10D4B"/>
    <w:rsid w:val="00F11062"/>
    <w:rsid w:val="00F123FC"/>
    <w:rsid w:val="00F12FCD"/>
    <w:rsid w:val="00F14318"/>
    <w:rsid w:val="00F14793"/>
    <w:rsid w:val="00F14BD5"/>
    <w:rsid w:val="00F1605E"/>
    <w:rsid w:val="00F169DC"/>
    <w:rsid w:val="00F1725F"/>
    <w:rsid w:val="00F17D57"/>
    <w:rsid w:val="00F2202A"/>
    <w:rsid w:val="00F22D89"/>
    <w:rsid w:val="00F248F5"/>
    <w:rsid w:val="00F249B3"/>
    <w:rsid w:val="00F254E1"/>
    <w:rsid w:val="00F256D2"/>
    <w:rsid w:val="00F25BFF"/>
    <w:rsid w:val="00F25CD5"/>
    <w:rsid w:val="00F2655E"/>
    <w:rsid w:val="00F273EE"/>
    <w:rsid w:val="00F302A5"/>
    <w:rsid w:val="00F3140E"/>
    <w:rsid w:val="00F31EA6"/>
    <w:rsid w:val="00F334CB"/>
    <w:rsid w:val="00F34870"/>
    <w:rsid w:val="00F35B33"/>
    <w:rsid w:val="00F36465"/>
    <w:rsid w:val="00F36B6A"/>
    <w:rsid w:val="00F36F7E"/>
    <w:rsid w:val="00F40F74"/>
    <w:rsid w:val="00F41C5E"/>
    <w:rsid w:val="00F4479A"/>
    <w:rsid w:val="00F46DDF"/>
    <w:rsid w:val="00F47549"/>
    <w:rsid w:val="00F47BD7"/>
    <w:rsid w:val="00F503E6"/>
    <w:rsid w:val="00F50846"/>
    <w:rsid w:val="00F51B17"/>
    <w:rsid w:val="00F529E9"/>
    <w:rsid w:val="00F52F7E"/>
    <w:rsid w:val="00F54A3F"/>
    <w:rsid w:val="00F55860"/>
    <w:rsid w:val="00F56207"/>
    <w:rsid w:val="00F576D9"/>
    <w:rsid w:val="00F601BA"/>
    <w:rsid w:val="00F6043A"/>
    <w:rsid w:val="00F60EEF"/>
    <w:rsid w:val="00F61FA1"/>
    <w:rsid w:val="00F62DBD"/>
    <w:rsid w:val="00F63A84"/>
    <w:rsid w:val="00F64566"/>
    <w:rsid w:val="00F66698"/>
    <w:rsid w:val="00F670F5"/>
    <w:rsid w:val="00F67F22"/>
    <w:rsid w:val="00F70FB7"/>
    <w:rsid w:val="00F7214E"/>
    <w:rsid w:val="00F72506"/>
    <w:rsid w:val="00F7332C"/>
    <w:rsid w:val="00F73F63"/>
    <w:rsid w:val="00F74587"/>
    <w:rsid w:val="00F75056"/>
    <w:rsid w:val="00F75066"/>
    <w:rsid w:val="00F76CF7"/>
    <w:rsid w:val="00F76DDD"/>
    <w:rsid w:val="00F77596"/>
    <w:rsid w:val="00F77937"/>
    <w:rsid w:val="00F77B3A"/>
    <w:rsid w:val="00F81293"/>
    <w:rsid w:val="00F812BA"/>
    <w:rsid w:val="00F8427B"/>
    <w:rsid w:val="00F85386"/>
    <w:rsid w:val="00F86629"/>
    <w:rsid w:val="00F90332"/>
    <w:rsid w:val="00F90825"/>
    <w:rsid w:val="00F90CB0"/>
    <w:rsid w:val="00F9169B"/>
    <w:rsid w:val="00F92973"/>
    <w:rsid w:val="00F9364E"/>
    <w:rsid w:val="00F938C0"/>
    <w:rsid w:val="00F9499B"/>
    <w:rsid w:val="00F95E6B"/>
    <w:rsid w:val="00F96902"/>
    <w:rsid w:val="00FA0F87"/>
    <w:rsid w:val="00FA56BF"/>
    <w:rsid w:val="00FA59A2"/>
    <w:rsid w:val="00FA6B40"/>
    <w:rsid w:val="00FB04AB"/>
    <w:rsid w:val="00FB0E55"/>
    <w:rsid w:val="00FB1090"/>
    <w:rsid w:val="00FB1831"/>
    <w:rsid w:val="00FB1B8E"/>
    <w:rsid w:val="00FB2E3F"/>
    <w:rsid w:val="00FB316C"/>
    <w:rsid w:val="00FB40BC"/>
    <w:rsid w:val="00FB4BEE"/>
    <w:rsid w:val="00FB4E12"/>
    <w:rsid w:val="00FB5167"/>
    <w:rsid w:val="00FB5495"/>
    <w:rsid w:val="00FB75D0"/>
    <w:rsid w:val="00FC0790"/>
    <w:rsid w:val="00FC0970"/>
    <w:rsid w:val="00FC0CF3"/>
    <w:rsid w:val="00FC34F5"/>
    <w:rsid w:val="00FC39FA"/>
    <w:rsid w:val="00FC4363"/>
    <w:rsid w:val="00FC54B0"/>
    <w:rsid w:val="00FC55EB"/>
    <w:rsid w:val="00FC5B49"/>
    <w:rsid w:val="00FC65A7"/>
    <w:rsid w:val="00FC69EB"/>
    <w:rsid w:val="00FD0959"/>
    <w:rsid w:val="00FD17CE"/>
    <w:rsid w:val="00FD1ABD"/>
    <w:rsid w:val="00FD445C"/>
    <w:rsid w:val="00FD515A"/>
    <w:rsid w:val="00FD64B9"/>
    <w:rsid w:val="00FD6BF1"/>
    <w:rsid w:val="00FE0BD8"/>
    <w:rsid w:val="00FE0EAC"/>
    <w:rsid w:val="00FE156D"/>
    <w:rsid w:val="00FE3C6D"/>
    <w:rsid w:val="00FE451C"/>
    <w:rsid w:val="00FE4FC0"/>
    <w:rsid w:val="00FE567F"/>
    <w:rsid w:val="00FE5A86"/>
    <w:rsid w:val="00FE6B4A"/>
    <w:rsid w:val="00FE7685"/>
    <w:rsid w:val="00FF178B"/>
    <w:rsid w:val="00FF220C"/>
    <w:rsid w:val="00FF27D8"/>
    <w:rsid w:val="00FF308F"/>
    <w:rsid w:val="00FF3F08"/>
    <w:rsid w:val="00FF5311"/>
    <w:rsid w:val="00FF557B"/>
    <w:rsid w:val="00FF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15"/>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1"/>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1"/>
    <w:uiPriority w:val="99"/>
    <w:unhideWhenUsed/>
    <w:rsid w:val="001C6EA8"/>
    <w:pPr>
      <w:tabs>
        <w:tab w:val="center" w:pos="4680"/>
        <w:tab w:val="right" w:pos="9360"/>
      </w:tabs>
      <w:spacing w:line="240" w:lineRule="auto"/>
    </w:pPr>
  </w:style>
  <w:style w:type="character" w:customStyle="1" w:styleId="HeaderChar1">
    <w:name w:val="Header Char1"/>
    <w:basedOn w:val="DefaultParagraphFont"/>
    <w:link w:val="Header"/>
    <w:uiPriority w:val="99"/>
    <w:rsid w:val="001C6EA8"/>
  </w:style>
  <w:style w:type="paragraph" w:styleId="Footer">
    <w:name w:val="footer"/>
    <w:basedOn w:val="Normal"/>
    <w:link w:val="FooterChar1"/>
    <w:uiPriority w:val="99"/>
    <w:unhideWhenUsed/>
    <w:rsid w:val="001C6EA8"/>
    <w:pPr>
      <w:tabs>
        <w:tab w:val="center" w:pos="4680"/>
        <w:tab w:val="right" w:pos="9360"/>
      </w:tabs>
      <w:spacing w:line="240" w:lineRule="auto"/>
    </w:pPr>
  </w:style>
  <w:style w:type="character" w:customStyle="1" w:styleId="FooterChar1">
    <w:name w:val="Footer Char1"/>
    <w:basedOn w:val="DefaultParagraphFont"/>
    <w:link w:val="Footer"/>
    <w:uiPriority w:val="99"/>
    <w:rsid w:val="001C6EA8"/>
  </w:style>
  <w:style w:type="character" w:customStyle="1" w:styleId="Heading7Char1">
    <w:name w:val="Heading 7 Char1"/>
    <w:basedOn w:val="DefaultParagraphFont"/>
    <w:link w:val="Heading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DefaultParagraphFont"/>
    <w:rsid w:val="000E5A88"/>
  </w:style>
  <w:style w:type="character" w:customStyle="1" w:styleId="ft">
    <w:name w:val="ft"/>
    <w:basedOn w:val="DefaultParagraphFont"/>
    <w:rsid w:val="000E5A88"/>
  </w:style>
  <w:style w:type="character" w:styleId="Strong">
    <w:name w:val="Strong"/>
    <w:qFormat/>
    <w:rsid w:val="000E5A88"/>
    <w:rPr>
      <w:b/>
      <w:bCs/>
    </w:rPr>
  </w:style>
  <w:style w:type="character" w:customStyle="1" w:styleId="apple-converted-space">
    <w:name w:val="apple-converted-space"/>
    <w:basedOn w:val="DefaultParagraphFon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CommentReference">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Emphasis">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BodyText"/>
    <w:rsid w:val="000E5A88"/>
    <w:pPr>
      <w:keepNext/>
      <w:suppressAutoHyphens/>
      <w:spacing w:before="240" w:after="120" w:line="240" w:lineRule="auto"/>
    </w:pPr>
    <w:rPr>
      <w:rFonts w:eastAsia="Microsoft YaHei"/>
      <w:sz w:val="28"/>
      <w:szCs w:val="28"/>
      <w:lang w:val="en-US" w:eastAsia="ar-SA"/>
    </w:rPr>
  </w:style>
  <w:style w:type="paragraph" w:styleId="BodyText">
    <w:name w:val="Body Text"/>
    <w:basedOn w:val="Normal"/>
    <w:link w:val="BodyTextChar1"/>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BodyTextChar1">
    <w:name w:val="Body Text Char1"/>
    <w:basedOn w:val="DefaultParagraphFont"/>
    <w:link w:val="BodyText"/>
    <w:rsid w:val="000E5A88"/>
    <w:rPr>
      <w:rFonts w:ascii="Times New Roman" w:eastAsia="Times New Roman" w:hAnsi="Times New Roman" w:cs="Times New Roman"/>
      <w:b/>
      <w:bCs/>
      <w:sz w:val="26"/>
      <w:szCs w:val="24"/>
      <w:lang w:val="x-none" w:eastAsia="ar-SA"/>
    </w:rPr>
  </w:style>
  <w:style w:type="paragraph" w:styleId="List">
    <w:name w:val="List"/>
    <w:basedOn w:val="BodyText"/>
    <w:rsid w:val="000E5A88"/>
    <w:rPr>
      <w:rFonts w:cs="Arial"/>
    </w:rPr>
  </w:style>
  <w:style w:type="paragraph" w:styleId="Caption">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NoSpacing">
    <w:name w:val="No Spacing"/>
    <w:link w:val="NoSpacingChar"/>
    <w:uiPriority w:val="1"/>
    <w:qFormat/>
    <w:rsid w:val="000E5A88"/>
    <w:pPr>
      <w:suppressAutoHyphens/>
      <w:spacing w:line="240" w:lineRule="auto"/>
    </w:pPr>
    <w:rPr>
      <w:rFonts w:ascii="Calibri" w:eastAsia="Times New Roman" w:hAnsi="Calibri" w:cs="Times New Roman"/>
      <w:lang w:val="ro-RO" w:eastAsia="ar-SA"/>
    </w:rPr>
  </w:style>
  <w:style w:type="paragraph" w:styleId="BalloonText">
    <w:name w:val="Balloon Text"/>
    <w:basedOn w:val="Normal"/>
    <w:link w:val="BalloonTextChar1"/>
    <w:rsid w:val="000E5A88"/>
    <w:pPr>
      <w:suppressAutoHyphens/>
      <w:spacing w:line="240" w:lineRule="auto"/>
    </w:pPr>
    <w:rPr>
      <w:rFonts w:ascii="Segoe UI" w:eastAsia="Times New Roman" w:hAnsi="Segoe UI" w:cs="Segoe UI"/>
      <w:sz w:val="18"/>
      <w:szCs w:val="18"/>
      <w:lang w:val="en-US" w:eastAsia="ar-SA"/>
    </w:rPr>
  </w:style>
  <w:style w:type="character" w:customStyle="1" w:styleId="BalloonTextChar1">
    <w:name w:val="Balloon Text Char1"/>
    <w:basedOn w:val="DefaultParagraphFont"/>
    <w:link w:val="BalloonText"/>
    <w:rsid w:val="000E5A88"/>
    <w:rPr>
      <w:rFonts w:ascii="Segoe UI" w:eastAsia="Times New Roman" w:hAnsi="Segoe UI" w:cs="Segoe UI"/>
      <w:sz w:val="18"/>
      <w:szCs w:val="18"/>
      <w:lang w:val="en-US" w:eastAsia="ar-SA"/>
    </w:rPr>
  </w:style>
  <w:style w:type="paragraph" w:styleId="CommentText">
    <w:name w:val="annotation text"/>
    <w:basedOn w:val="Normal"/>
    <w:link w:val="CommentTextChar1"/>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CommentTextChar1">
    <w:name w:val="Comment Text Char1"/>
    <w:basedOn w:val="DefaultParagraphFont"/>
    <w:link w:val="CommentText"/>
    <w:rsid w:val="000E5A88"/>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1"/>
    <w:rsid w:val="000E5A88"/>
    <w:rPr>
      <w:b/>
      <w:bCs/>
    </w:rPr>
  </w:style>
  <w:style w:type="character" w:customStyle="1" w:styleId="CommentSubjectChar1">
    <w:name w:val="Comment Subject Char1"/>
    <w:basedOn w:val="CommentTextChar1"/>
    <w:link w:val="CommentSubject"/>
    <w:rsid w:val="000E5A88"/>
    <w:rPr>
      <w:rFonts w:ascii="Times New Roman" w:eastAsia="Times New Roman" w:hAnsi="Times New Roman" w:cs="Times New Roman"/>
      <w:b/>
      <w:bCs/>
      <w:sz w:val="20"/>
      <w:szCs w:val="20"/>
      <w:lang w:val="en-US" w:eastAsia="ar-SA"/>
    </w:rPr>
  </w:style>
  <w:style w:type="paragraph" w:styleId="BodyText2">
    <w:name w:val="Body Text 2"/>
    <w:basedOn w:val="Normal"/>
    <w:link w:val="BodyText2Char1"/>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BodyText2Char1">
    <w:name w:val="Body Text 2 Char1"/>
    <w:basedOn w:val="DefaultParagraphFont"/>
    <w:link w:val="BodyText2"/>
    <w:rsid w:val="000E5A88"/>
    <w:rPr>
      <w:rFonts w:ascii="Times New Roman" w:eastAsia="Times New Roman" w:hAnsi="Times New Roman" w:cs="Times New Roman"/>
      <w:sz w:val="24"/>
      <w:szCs w:val="24"/>
      <w:lang w:val="en-US" w:eastAsia="ar-SA"/>
    </w:rPr>
  </w:style>
  <w:style w:type="paragraph" w:styleId="ListParagraph">
    <w:name w:val="List Paragraph"/>
    <w:aliases w:val="List Paragraph11,Normal bullet 2,tabla negro,List Paragraph1,body 2,Citation List,본문(내용),List Paragraph (numbered (a)),Forth level,List1,Listă colorată - Accentuare 11,Bullet,Header bold,List Paragraph111,Akapit z listą BS,Outlines a.b.c"/>
    <w:basedOn w:val="Normal"/>
    <w:link w:val="ListParagraphChar"/>
    <w:uiPriority w:val="34"/>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uiPriority w:val="99"/>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leGrid">
    <w:name w:val="Table Grid"/>
    <w:basedOn w:val="Table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DefaultParagraphFon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DefaultParagraphFon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character" w:customStyle="1" w:styleId="slitttl">
    <w:name w:val="s_lit_ttl"/>
    <w:basedOn w:val="DefaultParagraphFont"/>
    <w:rsid w:val="004F34A2"/>
  </w:style>
  <w:style w:type="character" w:customStyle="1" w:styleId="ListParagraphChar">
    <w:name w:val="List Paragraph Char"/>
    <w:aliases w:val="List Paragraph11 Char,Normal bullet 2 Char,tabla negro Char,List Paragraph1 Char,body 2 Char,Citation List Char,본문(내용) Char,List Paragraph (numbered (a)) Char,Forth level Char,List1 Char,Listă colorată - Accentuare 11 Char"/>
    <w:link w:val="ListParagraph"/>
    <w:uiPriority w:val="34"/>
    <w:qFormat/>
    <w:rsid w:val="00B32886"/>
    <w:rPr>
      <w:rFonts w:ascii="Calibri" w:eastAsia="Calibri" w:hAnsi="Calibri" w:cs="Times New Roman"/>
      <w:lang w:val="en-US" w:eastAsia="ar-SA"/>
    </w:rPr>
  </w:style>
  <w:style w:type="character" w:customStyle="1" w:styleId="slinttl1">
    <w:name w:val="s_lin_ttl1"/>
    <w:basedOn w:val="DefaultParagraphFont"/>
    <w:rsid w:val="00A735F1"/>
    <w:rPr>
      <w:rFonts w:ascii="Verdana" w:hAnsi="Verdana" w:hint="default"/>
      <w:b/>
      <w:bCs/>
      <w:color w:val="24689B"/>
      <w:sz w:val="21"/>
      <w:szCs w:val="21"/>
      <w:shd w:val="clear" w:color="auto" w:fill="FFFFFF"/>
    </w:rPr>
  </w:style>
  <w:style w:type="character" w:customStyle="1" w:styleId="slinbdy">
    <w:name w:val="s_lin_bdy"/>
    <w:basedOn w:val="DefaultParagraphFont"/>
    <w:rsid w:val="00A735F1"/>
    <w:rPr>
      <w:rFonts w:ascii="Verdana" w:hAnsi="Verdana" w:hint="default"/>
      <w:b w:val="0"/>
      <w:bCs w:val="0"/>
      <w:color w:val="000000"/>
      <w:sz w:val="20"/>
      <w:szCs w:val="20"/>
      <w:shd w:val="clear" w:color="auto" w:fill="FFFFFF"/>
    </w:rPr>
  </w:style>
  <w:style w:type="character" w:customStyle="1" w:styleId="salnttl">
    <w:name w:val="s_aln_ttl"/>
    <w:basedOn w:val="DefaultParagraphFont"/>
    <w:rsid w:val="004E300E"/>
  </w:style>
  <w:style w:type="paragraph" w:customStyle="1" w:styleId="Normal1">
    <w:name w:val="Normal1"/>
    <w:rsid w:val="00A92E9A"/>
    <w:pPr>
      <w:spacing w:line="240" w:lineRule="auto"/>
    </w:pPr>
    <w:rPr>
      <w:rFonts w:ascii="Times New Roman" w:eastAsia="Times New Roman" w:hAnsi="Times New Roman" w:cs="Times New Roman"/>
      <w:sz w:val="24"/>
      <w:szCs w:val="24"/>
      <w:lang w:val="ro-RO" w:eastAsia="ro-RO"/>
    </w:rPr>
  </w:style>
  <w:style w:type="character" w:customStyle="1" w:styleId="NoSpacingChar">
    <w:name w:val="No Spacing Char"/>
    <w:link w:val="NoSpacing"/>
    <w:uiPriority w:val="1"/>
    <w:locked/>
    <w:rsid w:val="005A5527"/>
    <w:rPr>
      <w:rFonts w:ascii="Calibri" w:eastAsia="Times New Roman" w:hAnsi="Calibri" w:cs="Times New Roman"/>
      <w:lang w:val="ro-RO" w:eastAsia="ar-SA"/>
    </w:rPr>
  </w:style>
  <w:style w:type="character" w:styleId="UnresolvedMention">
    <w:name w:val="Unresolved Mention"/>
    <w:basedOn w:val="DefaultParagraphFont"/>
    <w:uiPriority w:val="99"/>
    <w:semiHidden/>
    <w:unhideWhenUsed/>
    <w:rsid w:val="00616358"/>
    <w:rPr>
      <w:color w:val="605E5C"/>
      <w:shd w:val="clear" w:color="auto" w:fill="E1DFDD"/>
    </w:rPr>
  </w:style>
  <w:style w:type="character" w:customStyle="1" w:styleId="preambul1">
    <w:name w:val="preambul1"/>
    <w:rsid w:val="00353CD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366">
      <w:bodyDiv w:val="1"/>
      <w:marLeft w:val="0"/>
      <w:marRight w:val="0"/>
      <w:marTop w:val="0"/>
      <w:marBottom w:val="0"/>
      <w:divBdr>
        <w:top w:val="none" w:sz="0" w:space="0" w:color="auto"/>
        <w:left w:val="none" w:sz="0" w:space="0" w:color="auto"/>
        <w:bottom w:val="none" w:sz="0" w:space="0" w:color="auto"/>
        <w:right w:val="none" w:sz="0" w:space="0" w:color="auto"/>
      </w:divBdr>
      <w:divsChild>
        <w:div w:id="1989046650">
          <w:marLeft w:val="0"/>
          <w:marRight w:val="0"/>
          <w:marTop w:val="0"/>
          <w:marBottom w:val="0"/>
          <w:divBdr>
            <w:top w:val="none" w:sz="0" w:space="0" w:color="auto"/>
            <w:left w:val="none" w:sz="0" w:space="0" w:color="auto"/>
            <w:bottom w:val="none" w:sz="0" w:space="0" w:color="auto"/>
            <w:right w:val="none" w:sz="0" w:space="0" w:color="auto"/>
          </w:divBdr>
        </w:div>
      </w:divsChild>
    </w:div>
    <w:div w:id="196085513">
      <w:bodyDiv w:val="1"/>
      <w:marLeft w:val="0"/>
      <w:marRight w:val="0"/>
      <w:marTop w:val="0"/>
      <w:marBottom w:val="0"/>
      <w:divBdr>
        <w:top w:val="none" w:sz="0" w:space="0" w:color="auto"/>
        <w:left w:val="none" w:sz="0" w:space="0" w:color="auto"/>
        <w:bottom w:val="none" w:sz="0" w:space="0" w:color="auto"/>
        <w:right w:val="none" w:sz="0" w:space="0" w:color="auto"/>
      </w:divBdr>
      <w:divsChild>
        <w:div w:id="844244401">
          <w:marLeft w:val="0"/>
          <w:marRight w:val="0"/>
          <w:marTop w:val="0"/>
          <w:marBottom w:val="0"/>
          <w:divBdr>
            <w:top w:val="none" w:sz="0" w:space="0" w:color="auto"/>
            <w:left w:val="none" w:sz="0" w:space="0" w:color="auto"/>
            <w:bottom w:val="none" w:sz="0" w:space="0" w:color="auto"/>
            <w:right w:val="none" w:sz="0" w:space="0" w:color="auto"/>
          </w:divBdr>
        </w:div>
      </w:divsChild>
    </w:div>
    <w:div w:id="252593538">
      <w:bodyDiv w:val="1"/>
      <w:marLeft w:val="0"/>
      <w:marRight w:val="0"/>
      <w:marTop w:val="0"/>
      <w:marBottom w:val="0"/>
      <w:divBdr>
        <w:top w:val="none" w:sz="0" w:space="0" w:color="auto"/>
        <w:left w:val="none" w:sz="0" w:space="0" w:color="auto"/>
        <w:bottom w:val="none" w:sz="0" w:space="0" w:color="auto"/>
        <w:right w:val="none" w:sz="0" w:space="0" w:color="auto"/>
      </w:divBdr>
      <w:divsChild>
        <w:div w:id="532377545">
          <w:marLeft w:val="0"/>
          <w:marRight w:val="0"/>
          <w:marTop w:val="0"/>
          <w:marBottom w:val="0"/>
          <w:divBdr>
            <w:top w:val="none" w:sz="0" w:space="0" w:color="auto"/>
            <w:left w:val="none" w:sz="0" w:space="0" w:color="auto"/>
            <w:bottom w:val="none" w:sz="0" w:space="0" w:color="auto"/>
            <w:right w:val="none" w:sz="0" w:space="0" w:color="auto"/>
          </w:divBdr>
          <w:divsChild>
            <w:div w:id="14882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56287">
      <w:bodyDiv w:val="1"/>
      <w:marLeft w:val="0"/>
      <w:marRight w:val="0"/>
      <w:marTop w:val="0"/>
      <w:marBottom w:val="0"/>
      <w:divBdr>
        <w:top w:val="none" w:sz="0" w:space="0" w:color="auto"/>
        <w:left w:val="none" w:sz="0" w:space="0" w:color="auto"/>
        <w:bottom w:val="none" w:sz="0" w:space="0" w:color="auto"/>
        <w:right w:val="none" w:sz="0" w:space="0" w:color="auto"/>
      </w:divBdr>
      <w:divsChild>
        <w:div w:id="1065571381">
          <w:marLeft w:val="0"/>
          <w:marRight w:val="0"/>
          <w:marTop w:val="0"/>
          <w:marBottom w:val="0"/>
          <w:divBdr>
            <w:top w:val="none" w:sz="0" w:space="0" w:color="auto"/>
            <w:left w:val="none" w:sz="0" w:space="0" w:color="auto"/>
            <w:bottom w:val="none" w:sz="0" w:space="0" w:color="auto"/>
            <w:right w:val="none" w:sz="0" w:space="0" w:color="auto"/>
          </w:divBdr>
        </w:div>
      </w:divsChild>
    </w:div>
    <w:div w:id="366301205">
      <w:bodyDiv w:val="1"/>
      <w:marLeft w:val="0"/>
      <w:marRight w:val="0"/>
      <w:marTop w:val="0"/>
      <w:marBottom w:val="0"/>
      <w:divBdr>
        <w:top w:val="none" w:sz="0" w:space="0" w:color="auto"/>
        <w:left w:val="none" w:sz="0" w:space="0" w:color="auto"/>
        <w:bottom w:val="none" w:sz="0" w:space="0" w:color="auto"/>
        <w:right w:val="none" w:sz="0" w:space="0" w:color="auto"/>
      </w:divBdr>
      <w:divsChild>
        <w:div w:id="743602909">
          <w:marLeft w:val="0"/>
          <w:marRight w:val="0"/>
          <w:marTop w:val="0"/>
          <w:marBottom w:val="0"/>
          <w:divBdr>
            <w:top w:val="none" w:sz="0" w:space="0" w:color="auto"/>
            <w:left w:val="none" w:sz="0" w:space="0" w:color="auto"/>
            <w:bottom w:val="none" w:sz="0" w:space="0" w:color="auto"/>
            <w:right w:val="none" w:sz="0" w:space="0" w:color="auto"/>
          </w:divBdr>
        </w:div>
      </w:divsChild>
    </w:div>
    <w:div w:id="368997825">
      <w:bodyDiv w:val="1"/>
      <w:marLeft w:val="0"/>
      <w:marRight w:val="0"/>
      <w:marTop w:val="0"/>
      <w:marBottom w:val="0"/>
      <w:divBdr>
        <w:top w:val="none" w:sz="0" w:space="0" w:color="auto"/>
        <w:left w:val="none" w:sz="0" w:space="0" w:color="auto"/>
        <w:bottom w:val="none" w:sz="0" w:space="0" w:color="auto"/>
        <w:right w:val="none" w:sz="0" w:space="0" w:color="auto"/>
      </w:divBdr>
      <w:divsChild>
        <w:div w:id="197395507">
          <w:marLeft w:val="0"/>
          <w:marRight w:val="0"/>
          <w:marTop w:val="0"/>
          <w:marBottom w:val="0"/>
          <w:divBdr>
            <w:top w:val="none" w:sz="0" w:space="0" w:color="auto"/>
            <w:left w:val="none" w:sz="0" w:space="0" w:color="auto"/>
            <w:bottom w:val="none" w:sz="0" w:space="0" w:color="auto"/>
            <w:right w:val="none" w:sz="0" w:space="0" w:color="auto"/>
          </w:divBdr>
          <w:divsChild>
            <w:div w:id="1430810775">
              <w:marLeft w:val="0"/>
              <w:marRight w:val="0"/>
              <w:marTop w:val="0"/>
              <w:marBottom w:val="0"/>
              <w:divBdr>
                <w:top w:val="none" w:sz="0" w:space="0" w:color="auto"/>
                <w:left w:val="none" w:sz="0" w:space="0" w:color="auto"/>
                <w:bottom w:val="none" w:sz="0" w:space="0" w:color="auto"/>
                <w:right w:val="none" w:sz="0" w:space="0" w:color="auto"/>
              </w:divBdr>
            </w:div>
            <w:div w:id="2074545739">
              <w:marLeft w:val="0"/>
              <w:marRight w:val="0"/>
              <w:marTop w:val="0"/>
              <w:marBottom w:val="0"/>
              <w:divBdr>
                <w:top w:val="none" w:sz="0" w:space="0" w:color="auto"/>
                <w:left w:val="none" w:sz="0" w:space="0" w:color="auto"/>
                <w:bottom w:val="none" w:sz="0" w:space="0" w:color="auto"/>
                <w:right w:val="none" w:sz="0" w:space="0" w:color="auto"/>
              </w:divBdr>
            </w:div>
            <w:div w:id="1676960883">
              <w:marLeft w:val="0"/>
              <w:marRight w:val="0"/>
              <w:marTop w:val="0"/>
              <w:marBottom w:val="0"/>
              <w:divBdr>
                <w:top w:val="none" w:sz="0" w:space="0" w:color="auto"/>
                <w:left w:val="none" w:sz="0" w:space="0" w:color="auto"/>
                <w:bottom w:val="none" w:sz="0" w:space="0" w:color="auto"/>
                <w:right w:val="none" w:sz="0" w:space="0" w:color="auto"/>
              </w:divBdr>
            </w:div>
            <w:div w:id="776408790">
              <w:marLeft w:val="0"/>
              <w:marRight w:val="0"/>
              <w:marTop w:val="0"/>
              <w:marBottom w:val="0"/>
              <w:divBdr>
                <w:top w:val="none" w:sz="0" w:space="0" w:color="auto"/>
                <w:left w:val="none" w:sz="0" w:space="0" w:color="auto"/>
                <w:bottom w:val="none" w:sz="0" w:space="0" w:color="auto"/>
                <w:right w:val="none" w:sz="0" w:space="0" w:color="auto"/>
              </w:divBdr>
            </w:div>
            <w:div w:id="566917191">
              <w:marLeft w:val="0"/>
              <w:marRight w:val="0"/>
              <w:marTop w:val="0"/>
              <w:marBottom w:val="0"/>
              <w:divBdr>
                <w:top w:val="none" w:sz="0" w:space="0" w:color="auto"/>
                <w:left w:val="none" w:sz="0" w:space="0" w:color="auto"/>
                <w:bottom w:val="none" w:sz="0" w:space="0" w:color="auto"/>
                <w:right w:val="none" w:sz="0" w:space="0" w:color="auto"/>
              </w:divBdr>
            </w:div>
            <w:div w:id="1997220856">
              <w:marLeft w:val="0"/>
              <w:marRight w:val="0"/>
              <w:marTop w:val="0"/>
              <w:marBottom w:val="0"/>
              <w:divBdr>
                <w:top w:val="none" w:sz="0" w:space="0" w:color="auto"/>
                <w:left w:val="none" w:sz="0" w:space="0" w:color="auto"/>
                <w:bottom w:val="none" w:sz="0" w:space="0" w:color="auto"/>
                <w:right w:val="none" w:sz="0" w:space="0" w:color="auto"/>
              </w:divBdr>
            </w:div>
            <w:div w:id="1890992779">
              <w:marLeft w:val="0"/>
              <w:marRight w:val="0"/>
              <w:marTop w:val="0"/>
              <w:marBottom w:val="0"/>
              <w:divBdr>
                <w:top w:val="none" w:sz="0" w:space="0" w:color="auto"/>
                <w:left w:val="none" w:sz="0" w:space="0" w:color="auto"/>
                <w:bottom w:val="none" w:sz="0" w:space="0" w:color="auto"/>
                <w:right w:val="none" w:sz="0" w:space="0" w:color="auto"/>
              </w:divBdr>
            </w:div>
            <w:div w:id="1844397684">
              <w:marLeft w:val="0"/>
              <w:marRight w:val="0"/>
              <w:marTop w:val="0"/>
              <w:marBottom w:val="0"/>
              <w:divBdr>
                <w:top w:val="none" w:sz="0" w:space="0" w:color="auto"/>
                <w:left w:val="none" w:sz="0" w:space="0" w:color="auto"/>
                <w:bottom w:val="none" w:sz="0" w:space="0" w:color="auto"/>
                <w:right w:val="none" w:sz="0" w:space="0" w:color="auto"/>
              </w:divBdr>
            </w:div>
            <w:div w:id="2036228924">
              <w:marLeft w:val="0"/>
              <w:marRight w:val="0"/>
              <w:marTop w:val="0"/>
              <w:marBottom w:val="0"/>
              <w:divBdr>
                <w:top w:val="none" w:sz="0" w:space="0" w:color="auto"/>
                <w:left w:val="none" w:sz="0" w:space="0" w:color="auto"/>
                <w:bottom w:val="none" w:sz="0" w:space="0" w:color="auto"/>
                <w:right w:val="none" w:sz="0" w:space="0" w:color="auto"/>
              </w:divBdr>
            </w:div>
            <w:div w:id="7355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6594">
      <w:bodyDiv w:val="1"/>
      <w:marLeft w:val="0"/>
      <w:marRight w:val="0"/>
      <w:marTop w:val="0"/>
      <w:marBottom w:val="0"/>
      <w:divBdr>
        <w:top w:val="none" w:sz="0" w:space="0" w:color="auto"/>
        <w:left w:val="none" w:sz="0" w:space="0" w:color="auto"/>
        <w:bottom w:val="none" w:sz="0" w:space="0" w:color="auto"/>
        <w:right w:val="none" w:sz="0" w:space="0" w:color="auto"/>
      </w:divBdr>
      <w:divsChild>
        <w:div w:id="579563462">
          <w:marLeft w:val="0"/>
          <w:marRight w:val="0"/>
          <w:marTop w:val="0"/>
          <w:marBottom w:val="0"/>
          <w:divBdr>
            <w:top w:val="none" w:sz="0" w:space="0" w:color="auto"/>
            <w:left w:val="none" w:sz="0" w:space="0" w:color="auto"/>
            <w:bottom w:val="none" w:sz="0" w:space="0" w:color="auto"/>
            <w:right w:val="none" w:sz="0" w:space="0" w:color="auto"/>
          </w:divBdr>
        </w:div>
      </w:divsChild>
    </w:div>
    <w:div w:id="500512848">
      <w:bodyDiv w:val="1"/>
      <w:marLeft w:val="0"/>
      <w:marRight w:val="0"/>
      <w:marTop w:val="0"/>
      <w:marBottom w:val="0"/>
      <w:divBdr>
        <w:top w:val="none" w:sz="0" w:space="0" w:color="auto"/>
        <w:left w:val="none" w:sz="0" w:space="0" w:color="auto"/>
        <w:bottom w:val="none" w:sz="0" w:space="0" w:color="auto"/>
        <w:right w:val="none" w:sz="0" w:space="0" w:color="auto"/>
      </w:divBdr>
      <w:divsChild>
        <w:div w:id="731386485">
          <w:marLeft w:val="0"/>
          <w:marRight w:val="0"/>
          <w:marTop w:val="0"/>
          <w:marBottom w:val="0"/>
          <w:divBdr>
            <w:top w:val="none" w:sz="0" w:space="0" w:color="auto"/>
            <w:left w:val="none" w:sz="0" w:space="0" w:color="auto"/>
            <w:bottom w:val="none" w:sz="0" w:space="0" w:color="auto"/>
            <w:right w:val="none" w:sz="0" w:space="0" w:color="auto"/>
          </w:divBdr>
          <w:divsChild>
            <w:div w:id="1305237883">
              <w:marLeft w:val="0"/>
              <w:marRight w:val="0"/>
              <w:marTop w:val="0"/>
              <w:marBottom w:val="0"/>
              <w:divBdr>
                <w:top w:val="none" w:sz="0" w:space="0" w:color="auto"/>
                <w:left w:val="none" w:sz="0" w:space="0" w:color="auto"/>
                <w:bottom w:val="none" w:sz="0" w:space="0" w:color="auto"/>
                <w:right w:val="none" w:sz="0" w:space="0" w:color="auto"/>
              </w:divBdr>
            </w:div>
            <w:div w:id="1939560374">
              <w:marLeft w:val="0"/>
              <w:marRight w:val="0"/>
              <w:marTop w:val="0"/>
              <w:marBottom w:val="0"/>
              <w:divBdr>
                <w:top w:val="none" w:sz="0" w:space="0" w:color="auto"/>
                <w:left w:val="none" w:sz="0" w:space="0" w:color="auto"/>
                <w:bottom w:val="none" w:sz="0" w:space="0" w:color="auto"/>
                <w:right w:val="none" w:sz="0" w:space="0" w:color="auto"/>
              </w:divBdr>
            </w:div>
            <w:div w:id="305474886">
              <w:marLeft w:val="0"/>
              <w:marRight w:val="0"/>
              <w:marTop w:val="0"/>
              <w:marBottom w:val="0"/>
              <w:divBdr>
                <w:top w:val="none" w:sz="0" w:space="0" w:color="auto"/>
                <w:left w:val="none" w:sz="0" w:space="0" w:color="auto"/>
                <w:bottom w:val="none" w:sz="0" w:space="0" w:color="auto"/>
                <w:right w:val="none" w:sz="0" w:space="0" w:color="auto"/>
              </w:divBdr>
            </w:div>
            <w:div w:id="1751923274">
              <w:marLeft w:val="0"/>
              <w:marRight w:val="0"/>
              <w:marTop w:val="0"/>
              <w:marBottom w:val="0"/>
              <w:divBdr>
                <w:top w:val="none" w:sz="0" w:space="0" w:color="auto"/>
                <w:left w:val="none" w:sz="0" w:space="0" w:color="auto"/>
                <w:bottom w:val="none" w:sz="0" w:space="0" w:color="auto"/>
                <w:right w:val="none" w:sz="0" w:space="0" w:color="auto"/>
              </w:divBdr>
            </w:div>
            <w:div w:id="13946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98990">
      <w:bodyDiv w:val="1"/>
      <w:marLeft w:val="0"/>
      <w:marRight w:val="0"/>
      <w:marTop w:val="0"/>
      <w:marBottom w:val="0"/>
      <w:divBdr>
        <w:top w:val="none" w:sz="0" w:space="0" w:color="auto"/>
        <w:left w:val="none" w:sz="0" w:space="0" w:color="auto"/>
        <w:bottom w:val="none" w:sz="0" w:space="0" w:color="auto"/>
        <w:right w:val="none" w:sz="0" w:space="0" w:color="auto"/>
      </w:divBdr>
      <w:divsChild>
        <w:div w:id="815531680">
          <w:marLeft w:val="0"/>
          <w:marRight w:val="0"/>
          <w:marTop w:val="0"/>
          <w:marBottom w:val="0"/>
          <w:divBdr>
            <w:top w:val="none" w:sz="0" w:space="0" w:color="auto"/>
            <w:left w:val="none" w:sz="0" w:space="0" w:color="auto"/>
            <w:bottom w:val="none" w:sz="0" w:space="0" w:color="auto"/>
            <w:right w:val="none" w:sz="0" w:space="0" w:color="auto"/>
          </w:divBdr>
        </w:div>
      </w:divsChild>
    </w:div>
    <w:div w:id="547186544">
      <w:bodyDiv w:val="1"/>
      <w:marLeft w:val="0"/>
      <w:marRight w:val="0"/>
      <w:marTop w:val="0"/>
      <w:marBottom w:val="0"/>
      <w:divBdr>
        <w:top w:val="none" w:sz="0" w:space="0" w:color="auto"/>
        <w:left w:val="none" w:sz="0" w:space="0" w:color="auto"/>
        <w:bottom w:val="none" w:sz="0" w:space="0" w:color="auto"/>
        <w:right w:val="none" w:sz="0" w:space="0" w:color="auto"/>
      </w:divBdr>
      <w:divsChild>
        <w:div w:id="937912174">
          <w:marLeft w:val="0"/>
          <w:marRight w:val="0"/>
          <w:marTop w:val="0"/>
          <w:marBottom w:val="0"/>
          <w:divBdr>
            <w:top w:val="none" w:sz="0" w:space="0" w:color="auto"/>
            <w:left w:val="none" w:sz="0" w:space="0" w:color="auto"/>
            <w:bottom w:val="none" w:sz="0" w:space="0" w:color="auto"/>
            <w:right w:val="none" w:sz="0" w:space="0" w:color="auto"/>
          </w:divBdr>
        </w:div>
      </w:divsChild>
    </w:div>
    <w:div w:id="569385384">
      <w:bodyDiv w:val="1"/>
      <w:marLeft w:val="0"/>
      <w:marRight w:val="0"/>
      <w:marTop w:val="0"/>
      <w:marBottom w:val="0"/>
      <w:divBdr>
        <w:top w:val="none" w:sz="0" w:space="0" w:color="auto"/>
        <w:left w:val="none" w:sz="0" w:space="0" w:color="auto"/>
        <w:bottom w:val="none" w:sz="0" w:space="0" w:color="auto"/>
        <w:right w:val="none" w:sz="0" w:space="0" w:color="auto"/>
      </w:divBdr>
      <w:divsChild>
        <w:div w:id="1148281710">
          <w:marLeft w:val="0"/>
          <w:marRight w:val="0"/>
          <w:marTop w:val="0"/>
          <w:marBottom w:val="0"/>
          <w:divBdr>
            <w:top w:val="none" w:sz="0" w:space="0" w:color="auto"/>
            <w:left w:val="none" w:sz="0" w:space="0" w:color="auto"/>
            <w:bottom w:val="none" w:sz="0" w:space="0" w:color="auto"/>
            <w:right w:val="none" w:sz="0" w:space="0" w:color="auto"/>
          </w:divBdr>
        </w:div>
      </w:divsChild>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622077489">
      <w:bodyDiv w:val="1"/>
      <w:marLeft w:val="0"/>
      <w:marRight w:val="0"/>
      <w:marTop w:val="0"/>
      <w:marBottom w:val="0"/>
      <w:divBdr>
        <w:top w:val="none" w:sz="0" w:space="0" w:color="auto"/>
        <w:left w:val="none" w:sz="0" w:space="0" w:color="auto"/>
        <w:bottom w:val="none" w:sz="0" w:space="0" w:color="auto"/>
        <w:right w:val="none" w:sz="0" w:space="0" w:color="auto"/>
      </w:divBdr>
      <w:divsChild>
        <w:div w:id="428695513">
          <w:marLeft w:val="0"/>
          <w:marRight w:val="0"/>
          <w:marTop w:val="0"/>
          <w:marBottom w:val="0"/>
          <w:divBdr>
            <w:top w:val="none" w:sz="0" w:space="0" w:color="auto"/>
            <w:left w:val="none" w:sz="0" w:space="0" w:color="auto"/>
            <w:bottom w:val="none" w:sz="0" w:space="0" w:color="auto"/>
            <w:right w:val="none" w:sz="0" w:space="0" w:color="auto"/>
          </w:divBdr>
        </w:div>
      </w:divsChild>
    </w:div>
    <w:div w:id="641084290">
      <w:bodyDiv w:val="1"/>
      <w:marLeft w:val="0"/>
      <w:marRight w:val="0"/>
      <w:marTop w:val="0"/>
      <w:marBottom w:val="0"/>
      <w:divBdr>
        <w:top w:val="none" w:sz="0" w:space="0" w:color="auto"/>
        <w:left w:val="none" w:sz="0" w:space="0" w:color="auto"/>
        <w:bottom w:val="none" w:sz="0" w:space="0" w:color="auto"/>
        <w:right w:val="none" w:sz="0" w:space="0" w:color="auto"/>
      </w:divBdr>
      <w:divsChild>
        <w:div w:id="1806925273">
          <w:marLeft w:val="0"/>
          <w:marRight w:val="0"/>
          <w:marTop w:val="0"/>
          <w:marBottom w:val="0"/>
          <w:divBdr>
            <w:top w:val="none" w:sz="0" w:space="0" w:color="auto"/>
            <w:left w:val="none" w:sz="0" w:space="0" w:color="auto"/>
            <w:bottom w:val="none" w:sz="0" w:space="0" w:color="auto"/>
            <w:right w:val="none" w:sz="0" w:space="0" w:color="auto"/>
          </w:divBdr>
        </w:div>
      </w:divsChild>
    </w:div>
    <w:div w:id="735124935">
      <w:bodyDiv w:val="1"/>
      <w:marLeft w:val="0"/>
      <w:marRight w:val="0"/>
      <w:marTop w:val="0"/>
      <w:marBottom w:val="0"/>
      <w:divBdr>
        <w:top w:val="none" w:sz="0" w:space="0" w:color="auto"/>
        <w:left w:val="none" w:sz="0" w:space="0" w:color="auto"/>
        <w:bottom w:val="none" w:sz="0" w:space="0" w:color="auto"/>
        <w:right w:val="none" w:sz="0" w:space="0" w:color="auto"/>
      </w:divBdr>
      <w:divsChild>
        <w:div w:id="1270316839">
          <w:marLeft w:val="0"/>
          <w:marRight w:val="0"/>
          <w:marTop w:val="0"/>
          <w:marBottom w:val="0"/>
          <w:divBdr>
            <w:top w:val="none" w:sz="0" w:space="0" w:color="auto"/>
            <w:left w:val="none" w:sz="0" w:space="0" w:color="auto"/>
            <w:bottom w:val="none" w:sz="0" w:space="0" w:color="auto"/>
            <w:right w:val="none" w:sz="0" w:space="0" w:color="auto"/>
          </w:divBdr>
          <w:divsChild>
            <w:div w:id="4961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39897">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049761806">
      <w:bodyDiv w:val="1"/>
      <w:marLeft w:val="0"/>
      <w:marRight w:val="0"/>
      <w:marTop w:val="0"/>
      <w:marBottom w:val="0"/>
      <w:divBdr>
        <w:top w:val="none" w:sz="0" w:space="0" w:color="auto"/>
        <w:left w:val="none" w:sz="0" w:space="0" w:color="auto"/>
        <w:bottom w:val="none" w:sz="0" w:space="0" w:color="auto"/>
        <w:right w:val="none" w:sz="0" w:space="0" w:color="auto"/>
      </w:divBdr>
      <w:divsChild>
        <w:div w:id="1532844777">
          <w:marLeft w:val="0"/>
          <w:marRight w:val="0"/>
          <w:marTop w:val="0"/>
          <w:marBottom w:val="0"/>
          <w:divBdr>
            <w:top w:val="none" w:sz="0" w:space="0" w:color="auto"/>
            <w:left w:val="none" w:sz="0" w:space="0" w:color="auto"/>
            <w:bottom w:val="none" w:sz="0" w:space="0" w:color="auto"/>
            <w:right w:val="none" w:sz="0" w:space="0" w:color="auto"/>
          </w:divBdr>
          <w:divsChild>
            <w:div w:id="18659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05047">
      <w:bodyDiv w:val="1"/>
      <w:marLeft w:val="0"/>
      <w:marRight w:val="0"/>
      <w:marTop w:val="0"/>
      <w:marBottom w:val="0"/>
      <w:divBdr>
        <w:top w:val="none" w:sz="0" w:space="0" w:color="auto"/>
        <w:left w:val="none" w:sz="0" w:space="0" w:color="auto"/>
        <w:bottom w:val="none" w:sz="0" w:space="0" w:color="auto"/>
        <w:right w:val="none" w:sz="0" w:space="0" w:color="auto"/>
      </w:divBdr>
      <w:divsChild>
        <w:div w:id="1188300575">
          <w:marLeft w:val="0"/>
          <w:marRight w:val="0"/>
          <w:marTop w:val="0"/>
          <w:marBottom w:val="0"/>
          <w:divBdr>
            <w:top w:val="none" w:sz="0" w:space="0" w:color="auto"/>
            <w:left w:val="none" w:sz="0" w:space="0" w:color="auto"/>
            <w:bottom w:val="none" w:sz="0" w:space="0" w:color="auto"/>
            <w:right w:val="none" w:sz="0" w:space="0" w:color="auto"/>
          </w:divBdr>
        </w:div>
      </w:divsChild>
    </w:div>
    <w:div w:id="1090664966">
      <w:bodyDiv w:val="1"/>
      <w:marLeft w:val="0"/>
      <w:marRight w:val="0"/>
      <w:marTop w:val="0"/>
      <w:marBottom w:val="0"/>
      <w:divBdr>
        <w:top w:val="none" w:sz="0" w:space="0" w:color="auto"/>
        <w:left w:val="none" w:sz="0" w:space="0" w:color="auto"/>
        <w:bottom w:val="none" w:sz="0" w:space="0" w:color="auto"/>
        <w:right w:val="none" w:sz="0" w:space="0" w:color="auto"/>
      </w:divBdr>
      <w:divsChild>
        <w:div w:id="349726315">
          <w:marLeft w:val="0"/>
          <w:marRight w:val="0"/>
          <w:marTop w:val="0"/>
          <w:marBottom w:val="0"/>
          <w:divBdr>
            <w:top w:val="none" w:sz="0" w:space="0" w:color="auto"/>
            <w:left w:val="none" w:sz="0" w:space="0" w:color="auto"/>
            <w:bottom w:val="none" w:sz="0" w:space="0" w:color="auto"/>
            <w:right w:val="none" w:sz="0" w:space="0" w:color="auto"/>
          </w:divBdr>
        </w:div>
      </w:divsChild>
    </w:div>
    <w:div w:id="1148550955">
      <w:bodyDiv w:val="1"/>
      <w:marLeft w:val="0"/>
      <w:marRight w:val="0"/>
      <w:marTop w:val="0"/>
      <w:marBottom w:val="0"/>
      <w:divBdr>
        <w:top w:val="none" w:sz="0" w:space="0" w:color="auto"/>
        <w:left w:val="none" w:sz="0" w:space="0" w:color="auto"/>
        <w:bottom w:val="none" w:sz="0" w:space="0" w:color="auto"/>
        <w:right w:val="none" w:sz="0" w:space="0" w:color="auto"/>
      </w:divBdr>
      <w:divsChild>
        <w:div w:id="2096049761">
          <w:marLeft w:val="0"/>
          <w:marRight w:val="0"/>
          <w:marTop w:val="0"/>
          <w:marBottom w:val="0"/>
          <w:divBdr>
            <w:top w:val="none" w:sz="0" w:space="0" w:color="auto"/>
            <w:left w:val="none" w:sz="0" w:space="0" w:color="auto"/>
            <w:bottom w:val="none" w:sz="0" w:space="0" w:color="auto"/>
            <w:right w:val="none" w:sz="0" w:space="0" w:color="auto"/>
          </w:divBdr>
        </w:div>
      </w:divsChild>
    </w:div>
    <w:div w:id="1363243698">
      <w:bodyDiv w:val="1"/>
      <w:marLeft w:val="0"/>
      <w:marRight w:val="0"/>
      <w:marTop w:val="0"/>
      <w:marBottom w:val="0"/>
      <w:divBdr>
        <w:top w:val="none" w:sz="0" w:space="0" w:color="auto"/>
        <w:left w:val="none" w:sz="0" w:space="0" w:color="auto"/>
        <w:bottom w:val="none" w:sz="0" w:space="0" w:color="auto"/>
        <w:right w:val="none" w:sz="0" w:space="0" w:color="auto"/>
      </w:divBdr>
      <w:divsChild>
        <w:div w:id="1246106107">
          <w:marLeft w:val="0"/>
          <w:marRight w:val="0"/>
          <w:marTop w:val="0"/>
          <w:marBottom w:val="0"/>
          <w:divBdr>
            <w:top w:val="none" w:sz="0" w:space="0" w:color="auto"/>
            <w:left w:val="none" w:sz="0" w:space="0" w:color="auto"/>
            <w:bottom w:val="none" w:sz="0" w:space="0" w:color="auto"/>
            <w:right w:val="none" w:sz="0" w:space="0" w:color="auto"/>
          </w:divBdr>
          <w:divsChild>
            <w:div w:id="3921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1617">
      <w:bodyDiv w:val="1"/>
      <w:marLeft w:val="0"/>
      <w:marRight w:val="0"/>
      <w:marTop w:val="0"/>
      <w:marBottom w:val="0"/>
      <w:divBdr>
        <w:top w:val="none" w:sz="0" w:space="0" w:color="auto"/>
        <w:left w:val="none" w:sz="0" w:space="0" w:color="auto"/>
        <w:bottom w:val="none" w:sz="0" w:space="0" w:color="auto"/>
        <w:right w:val="none" w:sz="0" w:space="0" w:color="auto"/>
      </w:divBdr>
      <w:divsChild>
        <w:div w:id="902644766">
          <w:marLeft w:val="0"/>
          <w:marRight w:val="0"/>
          <w:marTop w:val="0"/>
          <w:marBottom w:val="0"/>
          <w:divBdr>
            <w:top w:val="none" w:sz="0" w:space="0" w:color="auto"/>
            <w:left w:val="none" w:sz="0" w:space="0" w:color="auto"/>
            <w:bottom w:val="none" w:sz="0" w:space="0" w:color="auto"/>
            <w:right w:val="none" w:sz="0" w:space="0" w:color="auto"/>
          </w:divBdr>
        </w:div>
      </w:divsChild>
    </w:div>
    <w:div w:id="1568104471">
      <w:bodyDiv w:val="1"/>
      <w:marLeft w:val="0"/>
      <w:marRight w:val="0"/>
      <w:marTop w:val="0"/>
      <w:marBottom w:val="0"/>
      <w:divBdr>
        <w:top w:val="none" w:sz="0" w:space="0" w:color="auto"/>
        <w:left w:val="none" w:sz="0" w:space="0" w:color="auto"/>
        <w:bottom w:val="none" w:sz="0" w:space="0" w:color="auto"/>
        <w:right w:val="none" w:sz="0" w:space="0" w:color="auto"/>
      </w:divBdr>
      <w:divsChild>
        <w:div w:id="562907434">
          <w:marLeft w:val="0"/>
          <w:marRight w:val="0"/>
          <w:marTop w:val="0"/>
          <w:marBottom w:val="0"/>
          <w:divBdr>
            <w:top w:val="none" w:sz="0" w:space="0" w:color="auto"/>
            <w:left w:val="none" w:sz="0" w:space="0" w:color="auto"/>
            <w:bottom w:val="none" w:sz="0" w:space="0" w:color="auto"/>
            <w:right w:val="none" w:sz="0" w:space="0" w:color="auto"/>
          </w:divBdr>
        </w:div>
      </w:divsChild>
    </w:div>
    <w:div w:id="1583030359">
      <w:bodyDiv w:val="1"/>
      <w:marLeft w:val="0"/>
      <w:marRight w:val="0"/>
      <w:marTop w:val="0"/>
      <w:marBottom w:val="0"/>
      <w:divBdr>
        <w:top w:val="none" w:sz="0" w:space="0" w:color="auto"/>
        <w:left w:val="none" w:sz="0" w:space="0" w:color="auto"/>
        <w:bottom w:val="none" w:sz="0" w:space="0" w:color="auto"/>
        <w:right w:val="none" w:sz="0" w:space="0" w:color="auto"/>
      </w:divBdr>
      <w:divsChild>
        <w:div w:id="48309930">
          <w:marLeft w:val="0"/>
          <w:marRight w:val="0"/>
          <w:marTop w:val="0"/>
          <w:marBottom w:val="0"/>
          <w:divBdr>
            <w:top w:val="none" w:sz="0" w:space="0" w:color="auto"/>
            <w:left w:val="none" w:sz="0" w:space="0" w:color="auto"/>
            <w:bottom w:val="none" w:sz="0" w:space="0" w:color="auto"/>
            <w:right w:val="none" w:sz="0" w:space="0" w:color="auto"/>
          </w:divBdr>
        </w:div>
      </w:divsChild>
    </w:div>
    <w:div w:id="1623420655">
      <w:bodyDiv w:val="1"/>
      <w:marLeft w:val="0"/>
      <w:marRight w:val="0"/>
      <w:marTop w:val="0"/>
      <w:marBottom w:val="0"/>
      <w:divBdr>
        <w:top w:val="none" w:sz="0" w:space="0" w:color="auto"/>
        <w:left w:val="none" w:sz="0" w:space="0" w:color="auto"/>
        <w:bottom w:val="none" w:sz="0" w:space="0" w:color="auto"/>
        <w:right w:val="none" w:sz="0" w:space="0" w:color="auto"/>
      </w:divBdr>
    </w:div>
    <w:div w:id="1739472844">
      <w:bodyDiv w:val="1"/>
      <w:marLeft w:val="0"/>
      <w:marRight w:val="0"/>
      <w:marTop w:val="0"/>
      <w:marBottom w:val="0"/>
      <w:divBdr>
        <w:top w:val="none" w:sz="0" w:space="0" w:color="auto"/>
        <w:left w:val="none" w:sz="0" w:space="0" w:color="auto"/>
        <w:bottom w:val="none" w:sz="0" w:space="0" w:color="auto"/>
        <w:right w:val="none" w:sz="0" w:space="0" w:color="auto"/>
      </w:divBdr>
      <w:divsChild>
        <w:div w:id="1173454452">
          <w:marLeft w:val="0"/>
          <w:marRight w:val="0"/>
          <w:marTop w:val="0"/>
          <w:marBottom w:val="0"/>
          <w:divBdr>
            <w:top w:val="none" w:sz="0" w:space="0" w:color="auto"/>
            <w:left w:val="none" w:sz="0" w:space="0" w:color="auto"/>
            <w:bottom w:val="none" w:sz="0" w:space="0" w:color="auto"/>
            <w:right w:val="none" w:sz="0" w:space="0" w:color="auto"/>
          </w:divBdr>
          <w:divsChild>
            <w:div w:id="1287616903">
              <w:marLeft w:val="0"/>
              <w:marRight w:val="0"/>
              <w:marTop w:val="0"/>
              <w:marBottom w:val="0"/>
              <w:divBdr>
                <w:top w:val="none" w:sz="0" w:space="0" w:color="auto"/>
                <w:left w:val="none" w:sz="0" w:space="0" w:color="auto"/>
                <w:bottom w:val="none" w:sz="0" w:space="0" w:color="auto"/>
                <w:right w:val="none" w:sz="0" w:space="0" w:color="auto"/>
              </w:divBdr>
            </w:div>
            <w:div w:id="13226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 w:id="1988783032">
      <w:bodyDiv w:val="1"/>
      <w:marLeft w:val="0"/>
      <w:marRight w:val="0"/>
      <w:marTop w:val="0"/>
      <w:marBottom w:val="0"/>
      <w:divBdr>
        <w:top w:val="none" w:sz="0" w:space="0" w:color="auto"/>
        <w:left w:val="none" w:sz="0" w:space="0" w:color="auto"/>
        <w:bottom w:val="none" w:sz="0" w:space="0" w:color="auto"/>
        <w:right w:val="none" w:sz="0" w:space="0" w:color="auto"/>
      </w:divBdr>
      <w:divsChild>
        <w:div w:id="144245833">
          <w:marLeft w:val="0"/>
          <w:marRight w:val="0"/>
          <w:marTop w:val="0"/>
          <w:marBottom w:val="0"/>
          <w:divBdr>
            <w:top w:val="none" w:sz="0" w:space="0" w:color="auto"/>
            <w:left w:val="none" w:sz="0" w:space="0" w:color="auto"/>
            <w:bottom w:val="none" w:sz="0" w:space="0" w:color="auto"/>
            <w:right w:val="none" w:sz="0" w:space="0" w:color="auto"/>
          </w:divBdr>
        </w:div>
      </w:divsChild>
    </w:div>
    <w:div w:id="2056267817">
      <w:bodyDiv w:val="1"/>
      <w:marLeft w:val="0"/>
      <w:marRight w:val="0"/>
      <w:marTop w:val="0"/>
      <w:marBottom w:val="0"/>
      <w:divBdr>
        <w:top w:val="none" w:sz="0" w:space="0" w:color="auto"/>
        <w:left w:val="none" w:sz="0" w:space="0" w:color="auto"/>
        <w:bottom w:val="none" w:sz="0" w:space="0" w:color="auto"/>
        <w:right w:val="none" w:sz="0" w:space="0" w:color="auto"/>
      </w:divBdr>
      <w:divsChild>
        <w:div w:id="497497972">
          <w:marLeft w:val="0"/>
          <w:marRight w:val="0"/>
          <w:marTop w:val="0"/>
          <w:marBottom w:val="0"/>
          <w:divBdr>
            <w:top w:val="none" w:sz="0" w:space="0" w:color="auto"/>
            <w:left w:val="none" w:sz="0" w:space="0" w:color="auto"/>
            <w:bottom w:val="none" w:sz="0" w:space="0" w:color="auto"/>
            <w:right w:val="none" w:sz="0" w:space="0" w:color="auto"/>
          </w:divBdr>
        </w:div>
      </w:divsChild>
    </w:div>
    <w:div w:id="2073651885">
      <w:bodyDiv w:val="1"/>
      <w:marLeft w:val="0"/>
      <w:marRight w:val="0"/>
      <w:marTop w:val="0"/>
      <w:marBottom w:val="0"/>
      <w:divBdr>
        <w:top w:val="none" w:sz="0" w:space="0" w:color="auto"/>
        <w:left w:val="none" w:sz="0" w:space="0" w:color="auto"/>
        <w:bottom w:val="none" w:sz="0" w:space="0" w:color="auto"/>
        <w:right w:val="none" w:sz="0" w:space="0" w:color="auto"/>
      </w:divBdr>
      <w:divsChild>
        <w:div w:id="1067655904">
          <w:marLeft w:val="0"/>
          <w:marRight w:val="0"/>
          <w:marTop w:val="0"/>
          <w:marBottom w:val="0"/>
          <w:divBdr>
            <w:top w:val="none" w:sz="0" w:space="0" w:color="auto"/>
            <w:left w:val="none" w:sz="0" w:space="0" w:color="auto"/>
            <w:bottom w:val="none" w:sz="0" w:space="0" w:color="auto"/>
            <w:right w:val="none" w:sz="0" w:space="0" w:color="auto"/>
          </w:divBdr>
          <w:divsChild>
            <w:div w:id="1793816245">
              <w:marLeft w:val="0"/>
              <w:marRight w:val="0"/>
              <w:marTop w:val="0"/>
              <w:marBottom w:val="0"/>
              <w:divBdr>
                <w:top w:val="none" w:sz="0" w:space="0" w:color="auto"/>
                <w:left w:val="none" w:sz="0" w:space="0" w:color="auto"/>
                <w:bottom w:val="none" w:sz="0" w:space="0" w:color="auto"/>
                <w:right w:val="none" w:sz="0" w:space="0" w:color="auto"/>
              </w:divBdr>
            </w:div>
            <w:div w:id="6567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D68A-A050-4AB9-B2D8-DCEF24FE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15</Pages>
  <Words>6587</Words>
  <Characters>37551</Characters>
  <Application>Microsoft Office Word</Application>
  <DocSecurity>0</DocSecurity>
  <Lines>312</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Mihai Munteanu</dc:creator>
  <cp:lastModifiedBy>Calin Archiudean</cp:lastModifiedBy>
  <cp:revision>176</cp:revision>
  <cp:lastPrinted>2025-06-24T09:03:00Z</cp:lastPrinted>
  <dcterms:created xsi:type="dcterms:W3CDTF">2025-06-24T09:00:00Z</dcterms:created>
  <dcterms:modified xsi:type="dcterms:W3CDTF">2025-12-08T13:13:00Z</dcterms:modified>
</cp:coreProperties>
</file>