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E2D9B" w14:textId="1B849B3C" w:rsidR="009E3E40" w:rsidRDefault="00D01A46" w:rsidP="00D95595">
      <w:pPr>
        <w:tabs>
          <w:tab w:val="left" w:pos="1470"/>
        </w:tabs>
        <w:ind w:left="567"/>
        <w:jc w:val="center"/>
        <w:rPr>
          <w:rFonts w:ascii="Montserrat Light" w:hAnsi="Montserrat Light"/>
          <w:b/>
          <w:bCs/>
        </w:rPr>
      </w:pPr>
      <w:r w:rsidRPr="00D95595">
        <w:rPr>
          <w:rFonts w:ascii="Montserrat Light" w:eastAsia="SimSun" w:hAnsi="Montserrat Light"/>
          <w:b/>
          <w:bCs/>
          <w:lang w:val="ro-RO" w:eastAsia="en-CA"/>
        </w:rPr>
        <w:t xml:space="preserve">Atribuțiile funcției publice de execuție – CONSILIER gradul </w:t>
      </w:r>
      <w:r w:rsidR="007F58F0" w:rsidRPr="00D95595">
        <w:rPr>
          <w:rFonts w:ascii="Montserrat Light" w:eastAsia="SimSun" w:hAnsi="Montserrat Light"/>
          <w:b/>
          <w:bCs/>
          <w:lang w:val="ro-RO" w:eastAsia="en-CA"/>
        </w:rPr>
        <w:t>SUPERIOR</w:t>
      </w:r>
      <w:r w:rsidR="00CE620D" w:rsidRPr="00D95595">
        <w:rPr>
          <w:rFonts w:ascii="Montserrat Light" w:eastAsia="SimSun" w:hAnsi="Montserrat Light"/>
          <w:b/>
          <w:bCs/>
          <w:lang w:val="ro-RO" w:eastAsia="en-CA"/>
        </w:rPr>
        <w:t xml:space="preserve"> </w:t>
      </w:r>
      <w:r w:rsidRPr="00D95595">
        <w:rPr>
          <w:rFonts w:ascii="Montserrat Light" w:eastAsia="SimSun" w:hAnsi="Montserrat Light"/>
          <w:b/>
          <w:bCs/>
          <w:lang w:val="ro-RO" w:eastAsia="en-CA"/>
        </w:rPr>
        <w:t>l</w:t>
      </w:r>
      <w:r w:rsidRPr="00D95595">
        <w:rPr>
          <w:rFonts w:ascii="Montserrat Light" w:eastAsia="SimSun" w:hAnsi="Montserrat Light"/>
          <w:b/>
          <w:bCs/>
          <w:lang w:val="ro-RO"/>
        </w:rPr>
        <w:t xml:space="preserve">a </w:t>
      </w:r>
      <w:r w:rsidR="00D95595" w:rsidRPr="00D95595">
        <w:rPr>
          <w:rFonts w:ascii="Montserrat Light" w:hAnsi="Montserrat Light"/>
          <w:b/>
          <w:bCs/>
        </w:rPr>
        <w:t>Compartimentul Guvernanță Corporativă din cadrul Serviciului Resurse Umane</w:t>
      </w:r>
    </w:p>
    <w:p w14:paraId="32D14BB1" w14:textId="0DE2FD48" w:rsidR="00AA5B8A" w:rsidRPr="00D95595" w:rsidRDefault="00AA5B8A" w:rsidP="00D95595">
      <w:pPr>
        <w:tabs>
          <w:tab w:val="left" w:pos="1470"/>
        </w:tabs>
        <w:ind w:left="567"/>
        <w:jc w:val="center"/>
        <w:rPr>
          <w:rFonts w:ascii="Montserrat Light" w:hAnsi="Montserrat Light"/>
          <w:b/>
          <w:bCs/>
          <w:lang w:val="ro-RO"/>
        </w:rPr>
      </w:pPr>
      <w:r>
        <w:rPr>
          <w:rFonts w:ascii="Montserrat Light" w:eastAsia="SimSun" w:hAnsi="Montserrat Light"/>
          <w:b/>
          <w:bCs/>
          <w:lang w:val="ro-RO" w:eastAsia="en-CA"/>
        </w:rPr>
        <w:t>(474371)</w:t>
      </w:r>
    </w:p>
    <w:p w14:paraId="0470479C" w14:textId="77777777" w:rsidR="004A5266" w:rsidRDefault="004A5266" w:rsidP="004A5266">
      <w:pPr>
        <w:tabs>
          <w:tab w:val="left" w:pos="1470"/>
        </w:tabs>
        <w:ind w:left="1066"/>
        <w:jc w:val="both"/>
        <w:rPr>
          <w:rFonts w:ascii="Montserrat Light" w:hAnsi="Montserrat Light"/>
          <w:sz w:val="20"/>
          <w:szCs w:val="20"/>
          <w:lang w:val="ro-RO"/>
        </w:rPr>
      </w:pPr>
    </w:p>
    <w:p w14:paraId="3FDD4BE4" w14:textId="77777777" w:rsidR="003B02A0" w:rsidRPr="003B02A0" w:rsidRDefault="003B02A0" w:rsidP="003B02A0">
      <w:pPr>
        <w:jc w:val="both"/>
        <w:rPr>
          <w:rFonts w:ascii="Montserrat Light" w:hAnsi="Montserrat Light"/>
          <w:i/>
          <w:iCs/>
          <w:noProof/>
          <w:color w:val="0070C0"/>
        </w:rPr>
      </w:pPr>
      <w:bookmarkStart w:id="0" w:name="_Hlk177724687"/>
      <w:r w:rsidRPr="003B02A0">
        <w:rPr>
          <w:rFonts w:ascii="Montserrat Light" w:hAnsi="Montserrat Light"/>
          <w:b/>
          <w:bCs/>
          <w:noProof/>
        </w:rPr>
        <w:t>ATRIBUȚII SPECIFICE:</w:t>
      </w:r>
    </w:p>
    <w:p w14:paraId="27B52FD0" w14:textId="77777777" w:rsidR="003B02A0" w:rsidRPr="00C60FF5" w:rsidRDefault="003B02A0" w:rsidP="003B02A0">
      <w:pPr>
        <w:numPr>
          <w:ilvl w:val="0"/>
          <w:numId w:val="35"/>
        </w:numPr>
        <w:autoSpaceDE w:val="0"/>
        <w:autoSpaceDN w:val="0"/>
        <w:adjustRightInd w:val="0"/>
        <w:spacing w:after="0" w:line="240" w:lineRule="auto"/>
        <w:jc w:val="both"/>
        <w:rPr>
          <w:rFonts w:ascii="Montserrat Light" w:hAnsi="Montserrat Light" w:cs="Cambria"/>
        </w:rPr>
      </w:pPr>
      <w:r w:rsidRPr="00C60FF5">
        <w:rPr>
          <w:rFonts w:ascii="Montserrat Light" w:hAnsi="Montserrat Light" w:cs="Cambria"/>
        </w:rPr>
        <w:t xml:space="preserve">Elaborează proiectele de hotărâre pentru aprobarea/rectificarea bugetelor de venituri şi cheltuieli ale </w:t>
      </w:r>
      <w:bookmarkStart w:id="1" w:name="_Hlk177714904"/>
      <w:r w:rsidRPr="00C60FF5">
        <w:rPr>
          <w:rFonts w:ascii="Montserrat Light" w:hAnsi="Montserrat Light" w:cs="Cambria"/>
        </w:rPr>
        <w:t>întreprinderilor publice aflate sub autoritatea Consiliului Județean Cluj</w:t>
      </w:r>
      <w:bookmarkEnd w:id="1"/>
      <w:r w:rsidRPr="00C60FF5">
        <w:rPr>
          <w:rFonts w:ascii="Montserrat Light" w:hAnsi="Montserrat Light" w:cs="Cambria"/>
        </w:rPr>
        <w:t>;</w:t>
      </w:r>
    </w:p>
    <w:p w14:paraId="6CF80B10" w14:textId="77777777" w:rsidR="003B02A0" w:rsidRPr="00C60FF5" w:rsidRDefault="003B02A0" w:rsidP="003B02A0">
      <w:pPr>
        <w:numPr>
          <w:ilvl w:val="0"/>
          <w:numId w:val="35"/>
        </w:numPr>
        <w:autoSpaceDE w:val="0"/>
        <w:autoSpaceDN w:val="0"/>
        <w:adjustRightInd w:val="0"/>
        <w:spacing w:after="0" w:line="240" w:lineRule="auto"/>
        <w:jc w:val="both"/>
        <w:rPr>
          <w:rFonts w:ascii="Montserrat Light" w:hAnsi="Montserrat Light" w:cs="Cambria"/>
        </w:rPr>
      </w:pPr>
      <w:r w:rsidRPr="00C60FF5">
        <w:rPr>
          <w:rFonts w:ascii="Montserrat Light" w:hAnsi="Montserrat Light" w:cs="Cambria"/>
        </w:rPr>
        <w:t>Elaborează proiectele de hotărâre privind Situaţiile financiare anuale ale întreprinderilor publice aflate sub autoritatea Consiliului Județean Cluj.</w:t>
      </w:r>
    </w:p>
    <w:p w14:paraId="02CD501D" w14:textId="77777777" w:rsidR="003B02A0" w:rsidRPr="00C60FF5" w:rsidRDefault="003B02A0" w:rsidP="003B02A0">
      <w:pPr>
        <w:numPr>
          <w:ilvl w:val="0"/>
          <w:numId w:val="35"/>
        </w:numPr>
        <w:autoSpaceDE w:val="0"/>
        <w:autoSpaceDN w:val="0"/>
        <w:adjustRightInd w:val="0"/>
        <w:spacing w:after="0" w:line="240" w:lineRule="auto"/>
        <w:jc w:val="both"/>
        <w:rPr>
          <w:rFonts w:ascii="Montserrat Light" w:hAnsi="Montserrat Light" w:cs="Cambria"/>
        </w:rPr>
      </w:pPr>
      <w:r w:rsidRPr="00C60FF5">
        <w:rPr>
          <w:rFonts w:ascii="Montserrat Light" w:hAnsi="Montserrat Light" w:cs="Cambria"/>
        </w:rPr>
        <w:t>Elaborează proiectele de hotărâri privind aprobarea/modificarea statutului/actului constitutiv/regulamentului de organizare şi funcţionare de la întreprinderilor publice aflate sub autoritatea Consiliului Județean Cluj.</w:t>
      </w:r>
    </w:p>
    <w:p w14:paraId="19872036" w14:textId="77777777" w:rsidR="003B02A0" w:rsidRPr="00C60FF5" w:rsidRDefault="003B02A0" w:rsidP="003B02A0">
      <w:pPr>
        <w:numPr>
          <w:ilvl w:val="0"/>
          <w:numId w:val="35"/>
        </w:numPr>
        <w:autoSpaceDE w:val="0"/>
        <w:autoSpaceDN w:val="0"/>
        <w:adjustRightInd w:val="0"/>
        <w:spacing w:after="0" w:line="240" w:lineRule="auto"/>
        <w:jc w:val="both"/>
        <w:rPr>
          <w:rFonts w:ascii="Montserrat Light" w:hAnsi="Montserrat Light" w:cs="Cambria"/>
        </w:rPr>
      </w:pPr>
      <w:r w:rsidRPr="00C60FF5">
        <w:rPr>
          <w:rFonts w:ascii="Montserrat Light" w:hAnsi="Montserrat Light" w:cs="Cambria"/>
        </w:rPr>
        <w:t>Elaborează proiectele de hotărâre privind acordarea unui mandat special reprezentanţilor Consiliului Județean Cluj în adunarea generală a acţionarilor societăţilor la care Consiliului Județean Cluj este acţionar, în vederea exercitării dreptului de acţionar.</w:t>
      </w:r>
    </w:p>
    <w:p w14:paraId="6FEB6985" w14:textId="77777777" w:rsidR="003B02A0" w:rsidRPr="00C60FF5" w:rsidRDefault="003B02A0" w:rsidP="003B02A0">
      <w:pPr>
        <w:numPr>
          <w:ilvl w:val="0"/>
          <w:numId w:val="35"/>
        </w:numPr>
        <w:autoSpaceDE w:val="0"/>
        <w:autoSpaceDN w:val="0"/>
        <w:adjustRightInd w:val="0"/>
        <w:spacing w:after="0" w:line="240" w:lineRule="auto"/>
        <w:jc w:val="both"/>
        <w:rPr>
          <w:rFonts w:ascii="Montserrat Light" w:hAnsi="Montserrat Light" w:cs="Cambria"/>
        </w:rPr>
      </w:pPr>
      <w:r w:rsidRPr="00C60FF5">
        <w:rPr>
          <w:rFonts w:ascii="Montserrat Light" w:hAnsi="Montserrat Light" w:cs="Cambria"/>
        </w:rPr>
        <w:t>Elaborează proiectele de hotărâre privind:</w:t>
      </w:r>
    </w:p>
    <w:p w14:paraId="353C031C" w14:textId="77777777" w:rsidR="003B02A0" w:rsidRPr="00C60FF5" w:rsidRDefault="003B02A0" w:rsidP="003B02A0">
      <w:pPr>
        <w:numPr>
          <w:ilvl w:val="0"/>
          <w:numId w:val="34"/>
        </w:numPr>
        <w:autoSpaceDE w:val="0"/>
        <w:autoSpaceDN w:val="0"/>
        <w:adjustRightInd w:val="0"/>
        <w:spacing w:after="0" w:line="240" w:lineRule="auto"/>
        <w:ind w:left="1134"/>
        <w:jc w:val="both"/>
        <w:rPr>
          <w:rFonts w:ascii="Montserrat Light" w:hAnsi="Montserrat Light" w:cs="Cambria"/>
        </w:rPr>
      </w:pPr>
      <w:r w:rsidRPr="00C60FF5">
        <w:rPr>
          <w:rFonts w:ascii="Montserrat Light" w:hAnsi="Montserrat Light" w:cs="Cambria"/>
        </w:rPr>
        <w:t>contractarea serviciilor unui expert independent, persoană fizică sau juridică, specializată în recrutarea resurselor umane, în vederea realizării selecţiei candidaţilor pentru funcţia de membru în consiliul de administrație al întreprinderilor publice aflate sub autoritatea Consiliului Județean Cluj, respectiv în vederea evaluării administratorilor conform cerințelor O.U.G. nr. 109/2011, cu modificările și completările ulterioare;</w:t>
      </w:r>
    </w:p>
    <w:p w14:paraId="5A50234F" w14:textId="77777777" w:rsidR="003B02A0" w:rsidRPr="00C60FF5" w:rsidRDefault="003B02A0" w:rsidP="003B02A0">
      <w:pPr>
        <w:numPr>
          <w:ilvl w:val="0"/>
          <w:numId w:val="34"/>
        </w:numPr>
        <w:autoSpaceDE w:val="0"/>
        <w:autoSpaceDN w:val="0"/>
        <w:adjustRightInd w:val="0"/>
        <w:spacing w:after="0" w:line="240" w:lineRule="auto"/>
        <w:ind w:left="1134"/>
        <w:jc w:val="both"/>
        <w:rPr>
          <w:rFonts w:ascii="Montserrat Light" w:hAnsi="Montserrat Light" w:cs="Cambria"/>
        </w:rPr>
      </w:pPr>
      <w:r w:rsidRPr="00C60FF5">
        <w:rPr>
          <w:rFonts w:ascii="Montserrat Light" w:hAnsi="Montserrat Light" w:cs="Cambria"/>
        </w:rPr>
        <w:t xml:space="preserve">numirea comisiei de selecţie şi nominalizare în vederea realizării selecţiei candidaţilor pentru funcţia de membru în consiliul de administrație al întreprinderilor publice aflate sub autoritatea Consiliului Județean Cluj; </w:t>
      </w:r>
    </w:p>
    <w:p w14:paraId="4F677B3E" w14:textId="77777777" w:rsidR="003B02A0" w:rsidRPr="00C60FF5" w:rsidRDefault="003B02A0" w:rsidP="003B02A0">
      <w:pPr>
        <w:numPr>
          <w:ilvl w:val="0"/>
          <w:numId w:val="34"/>
        </w:numPr>
        <w:autoSpaceDE w:val="0"/>
        <w:autoSpaceDN w:val="0"/>
        <w:adjustRightInd w:val="0"/>
        <w:spacing w:after="0" w:line="240" w:lineRule="auto"/>
        <w:ind w:left="1134"/>
        <w:jc w:val="both"/>
        <w:rPr>
          <w:rFonts w:ascii="Montserrat Light" w:hAnsi="Montserrat Light" w:cs="Cambria"/>
        </w:rPr>
      </w:pPr>
      <w:r w:rsidRPr="00C60FF5">
        <w:rPr>
          <w:rFonts w:ascii="Montserrat Light" w:hAnsi="Montserrat Light" w:cs="Cambria"/>
        </w:rPr>
        <w:t>numirea comisiei de desemnare a membrilor consiliul de administrație la întreprinderile publice aflate sub autoritatea Consiliului Județean Cluj;</w:t>
      </w:r>
    </w:p>
    <w:p w14:paraId="4FEFE8CB" w14:textId="77777777" w:rsidR="003B02A0" w:rsidRPr="00C60FF5" w:rsidRDefault="003B02A0" w:rsidP="003B02A0">
      <w:pPr>
        <w:numPr>
          <w:ilvl w:val="0"/>
          <w:numId w:val="34"/>
        </w:numPr>
        <w:autoSpaceDE w:val="0"/>
        <w:autoSpaceDN w:val="0"/>
        <w:adjustRightInd w:val="0"/>
        <w:spacing w:after="0" w:line="240" w:lineRule="auto"/>
        <w:ind w:left="1134"/>
        <w:jc w:val="both"/>
        <w:rPr>
          <w:rFonts w:ascii="Montserrat Light" w:hAnsi="Montserrat Light" w:cs="Cambria"/>
        </w:rPr>
      </w:pPr>
      <w:r w:rsidRPr="00C60FF5">
        <w:rPr>
          <w:rFonts w:ascii="Montserrat Light" w:hAnsi="Montserrat Light" w:cs="Cambria"/>
        </w:rPr>
        <w:t>asigură secretariatul comisiei de selecţie şi nominalizare, respectiv secretariatul comisiei de desemnare.</w:t>
      </w:r>
    </w:p>
    <w:p w14:paraId="41C28378" w14:textId="77777777" w:rsidR="003B02A0" w:rsidRPr="00C60FF5" w:rsidRDefault="003B02A0" w:rsidP="003B02A0">
      <w:pPr>
        <w:numPr>
          <w:ilvl w:val="0"/>
          <w:numId w:val="35"/>
        </w:numPr>
        <w:autoSpaceDE w:val="0"/>
        <w:autoSpaceDN w:val="0"/>
        <w:adjustRightInd w:val="0"/>
        <w:spacing w:after="0" w:line="240" w:lineRule="auto"/>
        <w:jc w:val="both"/>
        <w:rPr>
          <w:rFonts w:ascii="Montserrat Light" w:hAnsi="Montserrat Light" w:cs="Cambria"/>
        </w:rPr>
      </w:pPr>
      <w:r w:rsidRPr="00C60FF5">
        <w:rPr>
          <w:rFonts w:ascii="Montserrat Light" w:hAnsi="Montserrat Light" w:cs="Cambria"/>
        </w:rPr>
        <w:t>Elaborează şi redactează proiectele de hotărâri privind:</w:t>
      </w:r>
    </w:p>
    <w:p w14:paraId="5E3A769F" w14:textId="77777777" w:rsidR="003B02A0" w:rsidRPr="00C60FF5" w:rsidRDefault="003B02A0" w:rsidP="003B02A0">
      <w:pPr>
        <w:numPr>
          <w:ilvl w:val="0"/>
          <w:numId w:val="33"/>
        </w:numPr>
        <w:autoSpaceDE w:val="0"/>
        <w:autoSpaceDN w:val="0"/>
        <w:adjustRightInd w:val="0"/>
        <w:spacing w:after="0" w:line="240" w:lineRule="auto"/>
        <w:ind w:left="1134"/>
        <w:jc w:val="both"/>
        <w:rPr>
          <w:rFonts w:ascii="Montserrat Light" w:hAnsi="Montserrat Light" w:cs="Cambria"/>
        </w:rPr>
      </w:pPr>
      <w:r w:rsidRPr="00C60FF5">
        <w:rPr>
          <w:rFonts w:ascii="Montserrat Light" w:hAnsi="Montserrat Light" w:cs="Cambria"/>
        </w:rPr>
        <w:t>numirea, desemnarea şi revocarea/încetarea, respectiv acordarea unui mandat special reprezentanţilor Consiliului Județean Cluj în adunarea generală a acţionarilor societăţilor la care Consiliului Județean Cluj este acţionar pentru numirea, desemnarea şi revocarea/încetarea mandatului membrilor în consiliile de administraţie întreprinderile publice aflate sub autoritatea Consiliului Județean Cluj;</w:t>
      </w:r>
    </w:p>
    <w:p w14:paraId="03E59E69" w14:textId="77777777" w:rsidR="003B02A0" w:rsidRPr="00C60FF5" w:rsidRDefault="003B02A0" w:rsidP="003B02A0">
      <w:pPr>
        <w:numPr>
          <w:ilvl w:val="0"/>
          <w:numId w:val="33"/>
        </w:numPr>
        <w:autoSpaceDE w:val="0"/>
        <w:autoSpaceDN w:val="0"/>
        <w:adjustRightInd w:val="0"/>
        <w:spacing w:after="0" w:line="240" w:lineRule="auto"/>
        <w:ind w:left="1134"/>
        <w:jc w:val="both"/>
        <w:rPr>
          <w:rFonts w:ascii="Montserrat Light" w:hAnsi="Montserrat Light" w:cs="Cambria"/>
        </w:rPr>
      </w:pPr>
      <w:r w:rsidRPr="00C60FF5">
        <w:rPr>
          <w:rFonts w:ascii="Montserrat Light" w:hAnsi="Montserrat Light" w:cs="Cambria"/>
        </w:rPr>
        <w:t xml:space="preserve">negocierea și aprobarea indicatorilor-cheie de performanță, respectiv mandatarea reprezentantului în adunarea generală a acționarilor în vederea negocierii indicatorilor-cheie de performanță ai administratorilor, precum şi aprobarea remunerației acestora pentru întreprinderile publice aflate sub autoritatea Consiliului Județean Cluj, conform legislației în vigoare; </w:t>
      </w:r>
    </w:p>
    <w:p w14:paraId="1AFAE429" w14:textId="77777777" w:rsidR="003B02A0" w:rsidRPr="00C60FF5" w:rsidRDefault="003B02A0" w:rsidP="003B02A0">
      <w:pPr>
        <w:numPr>
          <w:ilvl w:val="0"/>
          <w:numId w:val="35"/>
        </w:numPr>
        <w:autoSpaceDE w:val="0"/>
        <w:autoSpaceDN w:val="0"/>
        <w:adjustRightInd w:val="0"/>
        <w:spacing w:after="0" w:line="240" w:lineRule="auto"/>
        <w:jc w:val="both"/>
        <w:rPr>
          <w:rFonts w:ascii="Montserrat Light" w:hAnsi="Montserrat Light" w:cs="Cambria"/>
        </w:rPr>
      </w:pPr>
      <w:r w:rsidRPr="00C60FF5">
        <w:rPr>
          <w:rFonts w:ascii="Montserrat Light" w:hAnsi="Montserrat Light" w:cs="Cambria"/>
        </w:rPr>
        <w:t xml:space="preserve">Informează semestrial conducerea cu privire la modul de îndeplinire a indicatorilor-cheie de performanță ai </w:t>
      </w:r>
      <w:bookmarkStart w:id="2" w:name="_Hlk169765916"/>
      <w:r w:rsidRPr="00C60FF5">
        <w:rPr>
          <w:rFonts w:ascii="Montserrat Light" w:hAnsi="Montserrat Light" w:cs="Cambria"/>
        </w:rPr>
        <w:t>membrilor Consiliilor de Administrație de la întreprinderile publice aflate sub autoritatea Consiliului Județean Cluj.</w:t>
      </w:r>
      <w:bookmarkEnd w:id="2"/>
    </w:p>
    <w:p w14:paraId="260FAD59" w14:textId="77777777" w:rsidR="003B02A0" w:rsidRPr="00C60FF5" w:rsidRDefault="003B02A0" w:rsidP="003B02A0">
      <w:pPr>
        <w:pStyle w:val="ListParagraph"/>
        <w:numPr>
          <w:ilvl w:val="0"/>
          <w:numId w:val="35"/>
        </w:numPr>
        <w:autoSpaceDE w:val="0"/>
        <w:autoSpaceDN w:val="0"/>
        <w:adjustRightInd w:val="0"/>
        <w:jc w:val="both"/>
        <w:rPr>
          <w:rFonts w:ascii="Montserrat Light" w:hAnsi="Montserrat Light" w:cs="Cambria"/>
        </w:rPr>
      </w:pPr>
      <w:r w:rsidRPr="00C60FF5">
        <w:rPr>
          <w:rFonts w:ascii="Montserrat Light" w:hAnsi="Montserrat Light" w:cs="Cambria"/>
        </w:rPr>
        <w:t>Informează semestrial conducerea cu privire la rapoartele asupra activității de administrare a întreprinderilor publice aflate sub autoritatea Consiliului Județean Cluj.</w:t>
      </w:r>
    </w:p>
    <w:p w14:paraId="4279E881" w14:textId="77777777" w:rsidR="003B02A0" w:rsidRPr="00C60FF5" w:rsidRDefault="003B02A0" w:rsidP="003B02A0">
      <w:pPr>
        <w:pStyle w:val="ListParagraph"/>
        <w:numPr>
          <w:ilvl w:val="0"/>
          <w:numId w:val="35"/>
        </w:numPr>
        <w:autoSpaceDE w:val="0"/>
        <w:autoSpaceDN w:val="0"/>
        <w:adjustRightInd w:val="0"/>
        <w:jc w:val="both"/>
        <w:rPr>
          <w:rFonts w:ascii="Montserrat Light" w:hAnsi="Montserrat Light" w:cs="Cambria"/>
        </w:rPr>
      </w:pPr>
      <w:r w:rsidRPr="00C60FF5">
        <w:rPr>
          <w:rFonts w:ascii="Montserrat Light" w:hAnsi="Montserrat Light" w:cs="Cambria"/>
        </w:rPr>
        <w:t xml:space="preserve">Întocmește scrisoarea de aşteptări, în consultare cu compartimentele de specialitate din cadrul autorităţii publice tutelare şi cu organele de administrare şi conducere ale întreprinderii publice și întocmește proiectului de hotărâre de consiliu județean pentru aprobarea formei finale </w:t>
      </w:r>
      <w:r w:rsidRPr="00C60FF5">
        <w:rPr>
          <w:rFonts w:ascii="Montserrat Light" w:hAnsi="Montserrat Light" w:cs="Cambria"/>
        </w:rPr>
        <w:lastRenderedPageBreak/>
        <w:t>a scrisorii de aşteptări pentru întreprinderile publice aflate sub autoritatea Consiliului Județean Cluj.</w:t>
      </w:r>
    </w:p>
    <w:p w14:paraId="59D9670B" w14:textId="77777777" w:rsidR="003B02A0" w:rsidRPr="00C60FF5" w:rsidRDefault="003B02A0" w:rsidP="003B02A0">
      <w:pPr>
        <w:pStyle w:val="ListParagraph"/>
        <w:numPr>
          <w:ilvl w:val="0"/>
          <w:numId w:val="35"/>
        </w:numPr>
        <w:autoSpaceDE w:val="0"/>
        <w:autoSpaceDN w:val="0"/>
        <w:adjustRightInd w:val="0"/>
        <w:ind w:hanging="436"/>
        <w:jc w:val="both"/>
        <w:rPr>
          <w:rFonts w:ascii="Montserrat Light" w:hAnsi="Montserrat Light" w:cs="Cambria"/>
        </w:rPr>
      </w:pPr>
      <w:r w:rsidRPr="00C60FF5">
        <w:rPr>
          <w:rFonts w:ascii="Montserrat Light" w:hAnsi="Montserrat Light" w:cs="Cambria"/>
        </w:rPr>
        <w:t xml:space="preserve"> Întocmește componenta inițială a planului de selecție, în consultare cu compartimentele de specialitate din cadrul aparatului de specialitate al Consiliului Județean Cluj şi cu organele de administrare şi conducere ale întreprinderii publice și elaborează proiectul de hotărâre de consiliul județean pentru aprobarea formei finale a componentei inițiale pentru întreprinderile publice aflate sub autoritatea Consiliului Județean Cluj.</w:t>
      </w:r>
    </w:p>
    <w:p w14:paraId="0452E418" w14:textId="77777777" w:rsidR="003B02A0" w:rsidRPr="00C60FF5" w:rsidRDefault="003B02A0" w:rsidP="003B02A0">
      <w:pPr>
        <w:pStyle w:val="ListParagraph"/>
        <w:numPr>
          <w:ilvl w:val="0"/>
          <w:numId w:val="35"/>
        </w:numPr>
        <w:autoSpaceDE w:val="0"/>
        <w:autoSpaceDN w:val="0"/>
        <w:adjustRightInd w:val="0"/>
        <w:ind w:hanging="436"/>
        <w:jc w:val="both"/>
        <w:rPr>
          <w:rFonts w:ascii="Montserrat Light" w:hAnsi="Montserrat Light" w:cs="Cambria"/>
        </w:rPr>
      </w:pPr>
      <w:r w:rsidRPr="00C60FF5">
        <w:rPr>
          <w:rFonts w:ascii="Montserrat Light" w:hAnsi="Montserrat Light" w:cs="Cambria"/>
        </w:rPr>
        <w:t>Asigură evaluarea anuală a administratorilor conform cerințelor O.U.G. nr. 109/2011, cu modificările și completările ulterioare.</w:t>
      </w:r>
    </w:p>
    <w:p w14:paraId="7B05310D" w14:textId="77777777" w:rsidR="003B02A0" w:rsidRPr="00C60FF5" w:rsidRDefault="003B02A0" w:rsidP="003B02A0">
      <w:pPr>
        <w:numPr>
          <w:ilvl w:val="0"/>
          <w:numId w:val="35"/>
        </w:numPr>
        <w:autoSpaceDE w:val="0"/>
        <w:autoSpaceDN w:val="0"/>
        <w:adjustRightInd w:val="0"/>
        <w:spacing w:after="0" w:line="240" w:lineRule="auto"/>
        <w:ind w:hanging="436"/>
        <w:jc w:val="both"/>
        <w:rPr>
          <w:rFonts w:ascii="Montserrat Light" w:hAnsi="Montserrat Light" w:cs="Cambria"/>
        </w:rPr>
      </w:pPr>
      <w:r w:rsidRPr="00C60FF5">
        <w:rPr>
          <w:rFonts w:ascii="Montserrat Light" w:hAnsi="Montserrat Light" w:cs="Cambria"/>
        </w:rPr>
        <w:t>Monitorizează şi evaluează îndeplinirea indicatorilor-cheie de performanţă incluşi în contractele de mandat ale administratorilor de la</w:t>
      </w:r>
      <w:r w:rsidRPr="00C60FF5">
        <w:rPr>
          <w:rFonts w:ascii="Montserrat Light" w:hAnsi="Montserrat Light"/>
        </w:rPr>
        <w:t xml:space="preserve"> </w:t>
      </w:r>
      <w:r w:rsidRPr="00C60FF5">
        <w:rPr>
          <w:rFonts w:ascii="Montserrat Light" w:hAnsi="Montserrat Light" w:cs="Cambria"/>
        </w:rPr>
        <w:t>întreprinderile publice aflate sub autoritatea Consiliului Județean Cluj .</w:t>
      </w:r>
    </w:p>
    <w:p w14:paraId="1137B2BE" w14:textId="77777777" w:rsidR="003B02A0" w:rsidRPr="00C60FF5" w:rsidRDefault="003B02A0" w:rsidP="003B02A0">
      <w:pPr>
        <w:numPr>
          <w:ilvl w:val="0"/>
          <w:numId w:val="35"/>
        </w:numPr>
        <w:autoSpaceDE w:val="0"/>
        <w:autoSpaceDN w:val="0"/>
        <w:adjustRightInd w:val="0"/>
        <w:spacing w:after="0" w:line="240" w:lineRule="auto"/>
        <w:ind w:hanging="436"/>
        <w:jc w:val="both"/>
        <w:rPr>
          <w:rFonts w:ascii="Montserrat Light" w:hAnsi="Montserrat Light" w:cs="Cambria"/>
        </w:rPr>
      </w:pPr>
      <w:r w:rsidRPr="00C60FF5">
        <w:rPr>
          <w:rFonts w:ascii="Montserrat Light" w:hAnsi="Montserrat Light" w:cs="Cambria"/>
        </w:rPr>
        <w:t>Monitorizează şi asigură aplicarea atribuțiilor proprii definite la art. 2^2, respectiv art. 3 din O.U.G. nr. 109/2011, cu modificările și completările ulterioare.</w:t>
      </w:r>
    </w:p>
    <w:p w14:paraId="20D0CF9C" w14:textId="77777777" w:rsidR="003B02A0" w:rsidRPr="00C60FF5" w:rsidRDefault="003B02A0" w:rsidP="003B02A0">
      <w:pPr>
        <w:numPr>
          <w:ilvl w:val="0"/>
          <w:numId w:val="35"/>
        </w:numPr>
        <w:autoSpaceDE w:val="0"/>
        <w:autoSpaceDN w:val="0"/>
        <w:adjustRightInd w:val="0"/>
        <w:spacing w:after="0" w:line="240" w:lineRule="auto"/>
        <w:ind w:hanging="436"/>
        <w:jc w:val="both"/>
        <w:rPr>
          <w:rFonts w:ascii="Montserrat Light" w:hAnsi="Montserrat Light" w:cs="Cambria"/>
        </w:rPr>
      </w:pPr>
      <w:r w:rsidRPr="00C60FF5">
        <w:rPr>
          <w:rFonts w:ascii="Montserrat Light" w:hAnsi="Montserrat Light" w:cs="Cambria"/>
        </w:rPr>
        <w:t>Asigură raportarea și transmiterea informațiilor către AMEPIP conform politicii de raportare şi transparență, precum și a cerințelor O.U.G. nr. 109/2011, cu modificările și completările ulterioare.</w:t>
      </w:r>
    </w:p>
    <w:p w14:paraId="05B94A13" w14:textId="77777777" w:rsidR="003B02A0" w:rsidRPr="00C60FF5" w:rsidRDefault="003B02A0" w:rsidP="003B02A0">
      <w:pPr>
        <w:numPr>
          <w:ilvl w:val="0"/>
          <w:numId w:val="35"/>
        </w:numPr>
        <w:autoSpaceDE w:val="0"/>
        <w:autoSpaceDN w:val="0"/>
        <w:adjustRightInd w:val="0"/>
        <w:spacing w:after="0" w:line="240" w:lineRule="auto"/>
        <w:ind w:hanging="436"/>
        <w:jc w:val="both"/>
        <w:rPr>
          <w:rFonts w:ascii="Montserrat Light" w:hAnsi="Montserrat Light" w:cs="Cambria"/>
        </w:rPr>
      </w:pPr>
      <w:r w:rsidRPr="00C60FF5">
        <w:rPr>
          <w:rFonts w:ascii="Montserrat Light" w:hAnsi="Montserrat Light" w:cs="Cambria"/>
        </w:rPr>
        <w:t>Întocmește şi asigură publicarea listei administratorilor şi directorilor aflaţi în funcţie în întreprinderile publice aflate sub controlul autorităţii publice tutelare şi comunicarea acesteia către AMEPIP.</w:t>
      </w:r>
    </w:p>
    <w:p w14:paraId="305B696F" w14:textId="77777777" w:rsidR="003B02A0" w:rsidRPr="00C60FF5" w:rsidRDefault="003B02A0" w:rsidP="003B02A0">
      <w:pPr>
        <w:numPr>
          <w:ilvl w:val="0"/>
          <w:numId w:val="35"/>
        </w:numPr>
        <w:autoSpaceDE w:val="0"/>
        <w:autoSpaceDN w:val="0"/>
        <w:adjustRightInd w:val="0"/>
        <w:spacing w:after="0" w:line="240" w:lineRule="auto"/>
        <w:ind w:hanging="436"/>
        <w:jc w:val="both"/>
        <w:rPr>
          <w:rFonts w:ascii="Montserrat Light" w:hAnsi="Montserrat Light" w:cs="Cambria"/>
        </w:rPr>
      </w:pPr>
      <w:r w:rsidRPr="00C60FF5">
        <w:rPr>
          <w:rFonts w:ascii="Montserrat Light" w:hAnsi="Montserrat Light" w:cs="Cambria"/>
        </w:rPr>
        <w:t>Centralizează procesele verbale de la şedinţele consiliilor de administrație și hotărârile adoptate în cadrul acestora precum și ale ședințelor A.G.A.</w:t>
      </w:r>
    </w:p>
    <w:p w14:paraId="3DE89972" w14:textId="77777777" w:rsidR="003B02A0" w:rsidRPr="00C60FF5" w:rsidRDefault="003B02A0" w:rsidP="003B02A0">
      <w:pPr>
        <w:numPr>
          <w:ilvl w:val="0"/>
          <w:numId w:val="35"/>
        </w:numPr>
        <w:autoSpaceDE w:val="0"/>
        <w:autoSpaceDN w:val="0"/>
        <w:adjustRightInd w:val="0"/>
        <w:spacing w:after="0" w:line="240" w:lineRule="auto"/>
        <w:ind w:hanging="436"/>
        <w:jc w:val="both"/>
        <w:rPr>
          <w:rFonts w:ascii="Montserrat Light" w:hAnsi="Montserrat Light" w:cs="Cambria"/>
        </w:rPr>
      </w:pPr>
      <w:r w:rsidRPr="00C60FF5">
        <w:rPr>
          <w:rFonts w:ascii="Montserrat Light" w:hAnsi="Montserrat Light" w:cs="Cambria"/>
        </w:rPr>
        <w:t>Încarcă pe site-ul AMEPIP scrisorile de așteptari și anunțurile privind selecția membrilor Consiliilor de Administrație ai întreprinderilor publice aflate sub autoritatea Consiliului Județean Cluj.</w:t>
      </w:r>
    </w:p>
    <w:p w14:paraId="1F538741" w14:textId="77777777" w:rsidR="003B02A0" w:rsidRPr="00C60FF5" w:rsidRDefault="003B02A0" w:rsidP="003B02A0">
      <w:pPr>
        <w:numPr>
          <w:ilvl w:val="0"/>
          <w:numId w:val="35"/>
        </w:numPr>
        <w:autoSpaceDE w:val="0"/>
        <w:autoSpaceDN w:val="0"/>
        <w:adjustRightInd w:val="0"/>
        <w:spacing w:after="0" w:line="240" w:lineRule="auto"/>
        <w:ind w:hanging="436"/>
        <w:jc w:val="both"/>
        <w:rPr>
          <w:rFonts w:ascii="Montserrat Light" w:hAnsi="Montserrat Light" w:cs="Cambria"/>
        </w:rPr>
      </w:pPr>
      <w:r w:rsidRPr="00C60FF5">
        <w:rPr>
          <w:rFonts w:ascii="Montserrat Light" w:hAnsi="Montserrat Light" w:cs="Cambria"/>
        </w:rPr>
        <w:t>Asigură publicarea pe site-ul Consiliului Județean a informațiilor de guvernanță corporativă cuprinse în O.U.G. 109/2011.</w:t>
      </w:r>
    </w:p>
    <w:p w14:paraId="62787E1C" w14:textId="77777777" w:rsidR="003B02A0" w:rsidRPr="00C60FF5" w:rsidRDefault="003B02A0" w:rsidP="003B02A0">
      <w:pPr>
        <w:numPr>
          <w:ilvl w:val="0"/>
          <w:numId w:val="35"/>
        </w:numPr>
        <w:autoSpaceDE w:val="0"/>
        <w:autoSpaceDN w:val="0"/>
        <w:adjustRightInd w:val="0"/>
        <w:spacing w:after="0" w:line="240" w:lineRule="auto"/>
        <w:ind w:hanging="436"/>
        <w:jc w:val="both"/>
        <w:rPr>
          <w:rFonts w:ascii="Montserrat Light" w:hAnsi="Montserrat Light" w:cs="Cambria"/>
        </w:rPr>
      </w:pPr>
      <w:r w:rsidRPr="00C60FF5">
        <w:rPr>
          <w:rFonts w:ascii="Montserrat Light" w:hAnsi="Montserrat Light" w:cs="Cambria"/>
        </w:rPr>
        <w:t>Verifică documentația, întocmită de către conducătorii întreprinderilor publice, necesară în vederea obținerii acordului președintelui Consiliului Județean Cluj privind numirea persoanelor desemnate care să exercite activitatea de control financiar preventiv propriu.</w:t>
      </w:r>
    </w:p>
    <w:p w14:paraId="438AEC89" w14:textId="77777777" w:rsidR="003B02A0" w:rsidRPr="00C60FF5" w:rsidRDefault="003B02A0" w:rsidP="003B02A0">
      <w:pPr>
        <w:numPr>
          <w:ilvl w:val="0"/>
          <w:numId w:val="35"/>
        </w:numPr>
        <w:autoSpaceDE w:val="0"/>
        <w:autoSpaceDN w:val="0"/>
        <w:adjustRightInd w:val="0"/>
        <w:spacing w:after="0" w:line="240" w:lineRule="auto"/>
        <w:ind w:hanging="436"/>
        <w:jc w:val="both"/>
        <w:rPr>
          <w:rFonts w:ascii="Montserrat Light" w:hAnsi="Montserrat Light" w:cs="Cambria"/>
        </w:rPr>
      </w:pPr>
      <w:r w:rsidRPr="00C60FF5">
        <w:rPr>
          <w:rFonts w:ascii="Montserrat Light" w:hAnsi="Montserrat Light" w:cs="Cambria"/>
        </w:rPr>
        <w:t>Verifică documentația, întocmită de către conducătorii întreprinderilor publice, necesară în vederea obținerii acordului președintelui Consiliului Județean Cluj privind raportul de evaluare anual al persoanelor desemnate să exercite activitatea de control financiar preventiv propriu.</w:t>
      </w:r>
    </w:p>
    <w:bookmarkEnd w:id="0"/>
    <w:p w14:paraId="43A120FB" w14:textId="77777777" w:rsidR="003B02A0" w:rsidRPr="003B02A0" w:rsidRDefault="003B02A0" w:rsidP="003B02A0">
      <w:pPr>
        <w:spacing w:before="240"/>
        <w:jc w:val="both"/>
        <w:rPr>
          <w:rFonts w:ascii="Montserrat Light" w:hAnsi="Montserrat Light"/>
          <w:b/>
          <w:bCs/>
          <w:noProof/>
        </w:rPr>
      </w:pPr>
      <w:r w:rsidRPr="003B02A0">
        <w:rPr>
          <w:rFonts w:ascii="Montserrat Light" w:hAnsi="Montserrat Light"/>
          <w:b/>
          <w:bCs/>
          <w:noProof/>
        </w:rPr>
        <w:t xml:space="preserve">ATRIBUȚII GENERALE: </w:t>
      </w:r>
    </w:p>
    <w:p w14:paraId="177B1587" w14:textId="77777777" w:rsidR="003B02A0" w:rsidRPr="00C60FF5" w:rsidRDefault="003B02A0" w:rsidP="003B02A0">
      <w:pPr>
        <w:pStyle w:val="ListParagraph"/>
        <w:numPr>
          <w:ilvl w:val="0"/>
          <w:numId w:val="25"/>
        </w:numPr>
        <w:autoSpaceDE w:val="0"/>
        <w:autoSpaceDN w:val="0"/>
        <w:adjustRightInd w:val="0"/>
        <w:contextualSpacing w:val="0"/>
        <w:jc w:val="both"/>
        <w:rPr>
          <w:rFonts w:ascii="Montserrat Light" w:hAnsi="Montserrat Light" w:cstheme="majorHAnsi"/>
          <w:noProof/>
        </w:rPr>
      </w:pPr>
      <w:r w:rsidRPr="00C60FF5">
        <w:rPr>
          <w:rFonts w:ascii="Montserrat Light" w:hAnsi="Montserrat Light" w:cstheme="majorHAnsi"/>
          <w:noProof/>
        </w:rPr>
        <w:t>elaborează și implementează procedurile documentate din cadrul Sistemului de control intern managerial proiectat şi implementat la nivelul consiliului județean și al Sistemului de management al calității;</w:t>
      </w:r>
    </w:p>
    <w:p w14:paraId="67F59570" w14:textId="77777777" w:rsidR="003B02A0" w:rsidRPr="00C60FF5" w:rsidRDefault="003B02A0" w:rsidP="003B02A0">
      <w:pPr>
        <w:pStyle w:val="ListParagraph"/>
        <w:numPr>
          <w:ilvl w:val="0"/>
          <w:numId w:val="25"/>
        </w:numPr>
        <w:autoSpaceDE w:val="0"/>
        <w:autoSpaceDN w:val="0"/>
        <w:adjustRightInd w:val="0"/>
        <w:contextualSpacing w:val="0"/>
        <w:jc w:val="both"/>
        <w:rPr>
          <w:rFonts w:ascii="Montserrat Light" w:hAnsi="Montserrat Light" w:cstheme="majorHAnsi"/>
          <w:noProof/>
        </w:rPr>
      </w:pPr>
      <w:r w:rsidRPr="00C60FF5">
        <w:rPr>
          <w:rFonts w:ascii="Montserrat Light" w:hAnsi="Montserrat Light" w:cstheme="majorHAnsi"/>
          <w:noProof/>
        </w:rPr>
        <w:t>analizează documentele elaborate de către entitățile cu rol de reglementare în domeniul de activitate și implementează strategiile, reglementările, recomandările, măsurile, procedurile, instrucțiunile elaborate de acestea;</w:t>
      </w:r>
    </w:p>
    <w:p w14:paraId="5372C8C5" w14:textId="77777777" w:rsidR="003B02A0" w:rsidRPr="00C60FF5" w:rsidRDefault="003B02A0" w:rsidP="003B02A0">
      <w:pPr>
        <w:pStyle w:val="ListParagraph"/>
        <w:numPr>
          <w:ilvl w:val="0"/>
          <w:numId w:val="25"/>
        </w:numPr>
        <w:autoSpaceDE w:val="0"/>
        <w:autoSpaceDN w:val="0"/>
        <w:adjustRightInd w:val="0"/>
        <w:contextualSpacing w:val="0"/>
        <w:jc w:val="both"/>
        <w:rPr>
          <w:rFonts w:ascii="Montserrat Light" w:hAnsi="Montserrat Light" w:cstheme="majorHAnsi"/>
          <w:noProof/>
        </w:rPr>
      </w:pPr>
      <w:r w:rsidRPr="00C60FF5">
        <w:rPr>
          <w:rFonts w:ascii="Montserrat Light" w:hAnsi="Montserrat Light" w:cstheme="majorHAnsi"/>
          <w:noProof/>
        </w:rPr>
        <w:t>implementează și face propuneri pentru implementarea politicilor publice, a strategiilor naționale, a strategiilor Consiliului Județean Cluj;</w:t>
      </w:r>
    </w:p>
    <w:p w14:paraId="758D1AA9" w14:textId="77777777" w:rsidR="003B02A0" w:rsidRPr="00C60FF5" w:rsidRDefault="003B02A0" w:rsidP="003B02A0">
      <w:pPr>
        <w:pStyle w:val="ListParagraph"/>
        <w:numPr>
          <w:ilvl w:val="0"/>
          <w:numId w:val="25"/>
        </w:numPr>
        <w:autoSpaceDE w:val="0"/>
        <w:autoSpaceDN w:val="0"/>
        <w:adjustRightInd w:val="0"/>
        <w:contextualSpacing w:val="0"/>
        <w:jc w:val="both"/>
        <w:rPr>
          <w:rFonts w:ascii="Montserrat Light" w:hAnsi="Montserrat Light" w:cstheme="majorHAnsi"/>
          <w:noProof/>
        </w:rPr>
      </w:pPr>
      <w:r w:rsidRPr="00C60FF5">
        <w:rPr>
          <w:rFonts w:ascii="Montserrat Light" w:hAnsi="Montserrat Light" w:cstheme="majorHAnsi"/>
          <w:noProof/>
        </w:rPr>
        <w:t xml:space="preserve">colaborează cu celelalte compartimente din cadrul aparatului de specialitate, pentru soluționarea sarcinilor profesionale care necesită soluționare în cooperare sau colaborare pentru buna desfășurare a proceselor de muncă; </w:t>
      </w:r>
    </w:p>
    <w:p w14:paraId="4144B137" w14:textId="77777777" w:rsidR="003B02A0" w:rsidRPr="00C60FF5" w:rsidRDefault="003B02A0" w:rsidP="003B02A0">
      <w:pPr>
        <w:pStyle w:val="ListParagraph"/>
        <w:numPr>
          <w:ilvl w:val="0"/>
          <w:numId w:val="25"/>
        </w:numPr>
        <w:autoSpaceDE w:val="0"/>
        <w:autoSpaceDN w:val="0"/>
        <w:adjustRightInd w:val="0"/>
        <w:contextualSpacing w:val="0"/>
        <w:jc w:val="both"/>
        <w:rPr>
          <w:rFonts w:ascii="Montserrat Light" w:hAnsi="Montserrat Light" w:cstheme="majorHAnsi"/>
          <w:noProof/>
        </w:rPr>
      </w:pPr>
      <w:r w:rsidRPr="00C60FF5">
        <w:rPr>
          <w:rFonts w:ascii="Montserrat Light" w:hAnsi="Montserrat Light" w:cstheme="majorHAnsi"/>
          <w:noProof/>
        </w:rPr>
        <w:t xml:space="preserve">elaborează documente specifice compartimentului funcțional pentru desfășurarea procesului de achiziții publice (ex. referate de necesitate cu </w:t>
      </w:r>
      <w:r w:rsidRPr="00C60FF5">
        <w:rPr>
          <w:rFonts w:ascii="Montserrat Light" w:hAnsi="Montserrat Light" w:cstheme="majorHAnsi"/>
          <w:noProof/>
        </w:rPr>
        <w:lastRenderedPageBreak/>
        <w:t xml:space="preserve">descrierea justificării pentru achizițiile care le solicită, caiete de sarcini) și participă în comisiile de evaluare în cadrul procedurilor de achiziții publice; </w:t>
      </w:r>
    </w:p>
    <w:p w14:paraId="034F7382" w14:textId="77777777" w:rsidR="003B02A0" w:rsidRPr="00C60FF5" w:rsidRDefault="003B02A0" w:rsidP="003B02A0">
      <w:pPr>
        <w:pStyle w:val="ListParagraph"/>
        <w:numPr>
          <w:ilvl w:val="0"/>
          <w:numId w:val="25"/>
        </w:numPr>
        <w:autoSpaceDE w:val="0"/>
        <w:autoSpaceDN w:val="0"/>
        <w:adjustRightInd w:val="0"/>
        <w:contextualSpacing w:val="0"/>
        <w:jc w:val="both"/>
        <w:rPr>
          <w:rFonts w:ascii="Montserrat Light" w:hAnsi="Montserrat Light" w:cstheme="majorHAnsi"/>
          <w:noProof/>
        </w:rPr>
      </w:pPr>
      <w:r w:rsidRPr="00C60FF5">
        <w:rPr>
          <w:rFonts w:ascii="Montserrat Light" w:hAnsi="Montserrat Light" w:cstheme="majorHAnsi"/>
          <w:noProof/>
        </w:rPr>
        <w:t>gestionează contractele repartizate și participă în cadrul comisiilor de recepție ale bunurilor/serviciilor/lucrărilor;</w:t>
      </w:r>
    </w:p>
    <w:p w14:paraId="1A0F049E" w14:textId="77777777" w:rsidR="003B02A0" w:rsidRPr="00C60FF5" w:rsidRDefault="003B02A0" w:rsidP="003B02A0">
      <w:pPr>
        <w:pStyle w:val="ListParagraph"/>
        <w:numPr>
          <w:ilvl w:val="0"/>
          <w:numId w:val="25"/>
        </w:numPr>
        <w:autoSpaceDE w:val="0"/>
        <w:autoSpaceDN w:val="0"/>
        <w:adjustRightInd w:val="0"/>
        <w:contextualSpacing w:val="0"/>
        <w:jc w:val="both"/>
        <w:rPr>
          <w:rFonts w:ascii="Montserrat Light" w:hAnsi="Montserrat Light" w:cstheme="majorHAnsi"/>
          <w:noProof/>
        </w:rPr>
      </w:pPr>
      <w:r w:rsidRPr="00C60FF5">
        <w:rPr>
          <w:rFonts w:ascii="Montserrat Light" w:hAnsi="Montserrat Light" w:cstheme="majorHAnsi"/>
          <w:noProof/>
        </w:rPr>
        <w:t>participă în comisii, comitete, grupuri și echipe de lucru constituite atât în interiorul autorității sau în cadrul altor autorităţi/instituţii publice și entități, în baza unor prevederi legale sau a mandatului primit din partea coordonatorului activității sau a președintelui consiliului județean;</w:t>
      </w:r>
    </w:p>
    <w:p w14:paraId="4D30D254" w14:textId="77777777" w:rsidR="003B02A0" w:rsidRPr="00C60FF5" w:rsidRDefault="003B02A0" w:rsidP="003B02A0">
      <w:pPr>
        <w:pStyle w:val="ListParagraph"/>
        <w:numPr>
          <w:ilvl w:val="0"/>
          <w:numId w:val="25"/>
        </w:numPr>
        <w:autoSpaceDE w:val="0"/>
        <w:autoSpaceDN w:val="0"/>
        <w:adjustRightInd w:val="0"/>
        <w:contextualSpacing w:val="0"/>
        <w:jc w:val="both"/>
        <w:rPr>
          <w:rFonts w:ascii="Montserrat Light" w:hAnsi="Montserrat Light" w:cstheme="majorHAnsi"/>
          <w:noProof/>
        </w:rPr>
      </w:pPr>
      <w:r w:rsidRPr="00C60FF5">
        <w:rPr>
          <w:rFonts w:ascii="Montserrat Light" w:hAnsi="Montserrat Light" w:cstheme="majorHAnsi"/>
          <w:noProof/>
        </w:rPr>
        <w:t>elaborează propuneri pentru alocarea de fonduri necesare realizării activității;</w:t>
      </w:r>
    </w:p>
    <w:p w14:paraId="6501C272" w14:textId="77777777" w:rsidR="003B02A0" w:rsidRPr="00C60FF5" w:rsidRDefault="003B02A0" w:rsidP="003B02A0">
      <w:pPr>
        <w:pStyle w:val="ListParagraph"/>
        <w:numPr>
          <w:ilvl w:val="0"/>
          <w:numId w:val="25"/>
        </w:numPr>
        <w:autoSpaceDE w:val="0"/>
        <w:autoSpaceDN w:val="0"/>
        <w:adjustRightInd w:val="0"/>
        <w:contextualSpacing w:val="0"/>
        <w:jc w:val="both"/>
        <w:rPr>
          <w:rFonts w:ascii="Montserrat Light" w:hAnsi="Montserrat Light" w:cstheme="majorHAnsi"/>
          <w:noProof/>
        </w:rPr>
      </w:pPr>
      <w:r w:rsidRPr="00C60FF5">
        <w:rPr>
          <w:rFonts w:ascii="Montserrat Light" w:hAnsi="Montserrat Light" w:cstheme="majorHAnsi"/>
          <w:noProof/>
        </w:rPr>
        <w:t>elaborează propuneri pentru îmbunătățirea activității compartimentului din care face parte sau a consiliului județean în general, pentru contractarea, în condiţiile legii, a serviciilor specializate în vederea obţinerii documentelor, studiilor, colectării datelor şi informaţiilor necesare realizării atribuţiilor;</w:t>
      </w:r>
    </w:p>
    <w:p w14:paraId="0F8D78C4" w14:textId="77777777" w:rsidR="003B02A0" w:rsidRPr="00C60FF5" w:rsidRDefault="003B02A0" w:rsidP="003B02A0">
      <w:pPr>
        <w:pStyle w:val="ListParagraph"/>
        <w:numPr>
          <w:ilvl w:val="0"/>
          <w:numId w:val="25"/>
        </w:numPr>
        <w:autoSpaceDE w:val="0"/>
        <w:autoSpaceDN w:val="0"/>
        <w:adjustRightInd w:val="0"/>
        <w:contextualSpacing w:val="0"/>
        <w:jc w:val="both"/>
        <w:rPr>
          <w:rFonts w:ascii="Montserrat Light" w:eastAsiaTheme="minorEastAsia" w:hAnsi="Montserrat Light" w:cstheme="majorHAnsi"/>
          <w:noProof/>
          <w:shd w:val="clear" w:color="auto" w:fill="FFFFFF"/>
        </w:rPr>
      </w:pPr>
      <w:r w:rsidRPr="00C60FF5">
        <w:rPr>
          <w:rFonts w:ascii="Montserrat Light" w:eastAsiaTheme="minorEastAsia" w:hAnsi="Montserrat Light" w:cstheme="majorHAnsi"/>
          <w:noProof/>
          <w:shd w:val="clear" w:color="auto" w:fill="FFFFFF"/>
        </w:rPr>
        <w:t>alte atribuții suplimentare postului, se pot stabili în temeiul unor acte administrative, proceduri documentate și constituie anexe la fișa postului</w:t>
      </w:r>
      <w:r w:rsidRPr="00C60FF5">
        <w:rPr>
          <w:rFonts w:ascii="Montserrat Light" w:hAnsi="Montserrat Light" w:cstheme="majorHAnsi"/>
          <w:b/>
          <w:bCs/>
          <w:noProof/>
        </w:rPr>
        <w:t xml:space="preserve"> </w:t>
      </w:r>
      <w:r w:rsidRPr="00C60FF5">
        <w:rPr>
          <w:rFonts w:ascii="Montserrat Light" w:hAnsi="Montserrat Light" w:cstheme="majorHAnsi"/>
          <w:b/>
          <w:bCs/>
          <w:noProof/>
          <w:color w:val="0070C0"/>
        </w:rPr>
        <w:t xml:space="preserve"> </w:t>
      </w:r>
    </w:p>
    <w:p w14:paraId="415EB984" w14:textId="77777777" w:rsidR="003B02A0" w:rsidRPr="00C60FF5" w:rsidRDefault="003B02A0" w:rsidP="003B02A0">
      <w:pPr>
        <w:pStyle w:val="ListParagraph"/>
        <w:autoSpaceDE w:val="0"/>
        <w:autoSpaceDN w:val="0"/>
        <w:adjustRightInd w:val="0"/>
        <w:contextualSpacing w:val="0"/>
        <w:jc w:val="both"/>
        <w:rPr>
          <w:rFonts w:ascii="Montserrat Light" w:eastAsiaTheme="minorEastAsia" w:hAnsi="Montserrat Light" w:cstheme="majorHAnsi"/>
          <w:noProof/>
          <w:shd w:val="clear" w:color="auto" w:fill="FFFFFF"/>
        </w:rPr>
      </w:pPr>
    </w:p>
    <w:p w14:paraId="69FFCD46" w14:textId="705702CD" w:rsidR="003B02A0" w:rsidRPr="00C60FF5" w:rsidRDefault="003B02A0" w:rsidP="003B02A0">
      <w:pPr>
        <w:spacing w:after="0" w:line="240" w:lineRule="auto"/>
        <w:rPr>
          <w:rFonts w:ascii="Montserrat Light" w:hAnsi="Montserrat Light"/>
          <w:b/>
          <w:bCs/>
          <w:noProof/>
        </w:rPr>
      </w:pPr>
      <w:r w:rsidRPr="00C60FF5">
        <w:rPr>
          <w:rFonts w:ascii="Montserrat Light" w:hAnsi="Montserrat Light"/>
          <w:b/>
          <w:bCs/>
          <w:noProof/>
        </w:rPr>
        <w:t>RESPONSABILITĂȚILE POSTULUI</w:t>
      </w:r>
    </w:p>
    <w:p w14:paraId="1572EBD8" w14:textId="77777777" w:rsidR="003B02A0" w:rsidRPr="00C60FF5" w:rsidRDefault="003B02A0" w:rsidP="003B02A0">
      <w:pPr>
        <w:pStyle w:val="ListParagraph"/>
        <w:numPr>
          <w:ilvl w:val="0"/>
          <w:numId w:val="26"/>
        </w:numPr>
        <w:contextualSpacing w:val="0"/>
        <w:jc w:val="both"/>
        <w:rPr>
          <w:rFonts w:ascii="Montserrat Light" w:eastAsia="Verdana" w:hAnsi="Montserrat Light"/>
          <w:noProof/>
        </w:rPr>
      </w:pPr>
      <w:r w:rsidRPr="00C60FF5">
        <w:rPr>
          <w:rFonts w:ascii="Montserrat Light" w:eastAsia="Verdana" w:hAnsi="Montserrat Light"/>
          <w:noProof/>
        </w:rPr>
        <w:t>să exercite atribuţiile/sarcinile și să realizeze activitățile stabilite în acte normative, reglementări, standarde, normative, instrucțiuni, metodologii, proceduri, standarde ocupaționale, acte administrative, fişa postului, proceduri documentate, cu profesionalism şi în mod conştiincios, cu obligaţia de a se abţine de la orice faptă care ar putea să aducă prejudicii consiliului județean;</w:t>
      </w:r>
    </w:p>
    <w:p w14:paraId="74CE8925" w14:textId="77777777" w:rsidR="003B02A0" w:rsidRPr="00C60FF5" w:rsidRDefault="003B02A0" w:rsidP="003B02A0">
      <w:pPr>
        <w:pStyle w:val="ListParagraph"/>
        <w:numPr>
          <w:ilvl w:val="0"/>
          <w:numId w:val="26"/>
        </w:numPr>
        <w:contextualSpacing w:val="0"/>
        <w:jc w:val="both"/>
        <w:rPr>
          <w:rFonts w:ascii="Montserrat Light" w:eastAsia="Verdana" w:hAnsi="Montserrat Light"/>
          <w:noProof/>
        </w:rPr>
      </w:pPr>
      <w:r w:rsidRPr="00C60FF5">
        <w:rPr>
          <w:rFonts w:ascii="Montserrat Light" w:eastAsia="Verdana" w:hAnsi="Montserrat Light"/>
          <w:noProof/>
        </w:rPr>
        <w:t xml:space="preserve">să cunoască, să aplice și să respecte legislația și reglementările specifice domeniului în care își desfășoară activitatea și postului ocupat; </w:t>
      </w:r>
    </w:p>
    <w:p w14:paraId="32703BD1" w14:textId="77777777" w:rsidR="003B02A0" w:rsidRPr="00C60FF5" w:rsidRDefault="003B02A0" w:rsidP="003B02A0">
      <w:pPr>
        <w:pStyle w:val="ListParagraph"/>
        <w:numPr>
          <w:ilvl w:val="0"/>
          <w:numId w:val="26"/>
        </w:numPr>
        <w:contextualSpacing w:val="0"/>
        <w:jc w:val="both"/>
        <w:rPr>
          <w:rFonts w:ascii="Montserrat Light" w:eastAsia="Verdana" w:hAnsi="Montserrat Light"/>
          <w:noProof/>
        </w:rPr>
      </w:pPr>
      <w:r w:rsidRPr="00C60FF5">
        <w:rPr>
          <w:rFonts w:ascii="Montserrat Light" w:hAnsi="Montserrat Light"/>
          <w:noProof/>
          <w:shd w:val="clear" w:color="auto" w:fill="FFFFFF"/>
        </w:rPr>
        <w:t>să respecte îndatoririle și obligațiile funcționarilor publici în îndeplinirea atribuţiilor și sarcinilor de serviciu/muncă, stabilite prin acte normative și acte administrative;</w:t>
      </w:r>
    </w:p>
    <w:p w14:paraId="16B37FA5" w14:textId="77777777" w:rsidR="003B02A0" w:rsidRPr="00C60FF5" w:rsidRDefault="003B02A0" w:rsidP="003B02A0">
      <w:pPr>
        <w:pStyle w:val="ListParagraph"/>
        <w:numPr>
          <w:ilvl w:val="0"/>
          <w:numId w:val="26"/>
        </w:numPr>
        <w:contextualSpacing w:val="0"/>
        <w:jc w:val="both"/>
        <w:rPr>
          <w:rFonts w:ascii="Montserrat Light" w:hAnsi="Montserrat Light"/>
          <w:noProof/>
          <w:shd w:val="clear" w:color="auto" w:fill="FFFFFF"/>
        </w:rPr>
      </w:pPr>
      <w:r w:rsidRPr="00C60FF5">
        <w:rPr>
          <w:rFonts w:ascii="Montserrat Light" w:hAnsi="Montserrat Light"/>
          <w:noProof/>
          <w:shd w:val="clear" w:color="auto" w:fill="FFFFFF"/>
        </w:rPr>
        <w:t xml:space="preserve">să aplice și să respecte valorile și principiile eticii, normele de etică profesională, principiile conduitei profesionale a funcționarilor publici prevăzute de Codul administrativ și acte normative specifice profesiei și domeniului în care își desfășoară activitatea; </w:t>
      </w:r>
    </w:p>
    <w:p w14:paraId="7F3491B0" w14:textId="77777777" w:rsidR="003B02A0" w:rsidRPr="00C60FF5" w:rsidRDefault="003B02A0" w:rsidP="003B02A0">
      <w:pPr>
        <w:pStyle w:val="ListParagraph"/>
        <w:numPr>
          <w:ilvl w:val="0"/>
          <w:numId w:val="26"/>
        </w:numPr>
        <w:contextualSpacing w:val="0"/>
        <w:jc w:val="both"/>
        <w:rPr>
          <w:rFonts w:ascii="Montserrat Light" w:eastAsia="Verdana" w:hAnsi="Montserrat Light"/>
          <w:noProof/>
        </w:rPr>
      </w:pPr>
      <w:r w:rsidRPr="00C60FF5">
        <w:rPr>
          <w:rFonts w:ascii="Montserrat Light" w:hAnsi="Montserrat Light"/>
          <w:noProof/>
          <w:shd w:val="clear" w:color="auto" w:fill="FFFFFF"/>
        </w:rPr>
        <w:t>să aplice principiile conformității, legalităţii, regularităţii, economicităţii, eficacităţii şi eficienţei în utilizarea fondurilor publice şi în administrarea patrimoniului public, în procesele de muncă și să angajeze patrimonial unitatea administrativ teritorială/autoritatea deliberativă/executivă, în limita competenţelor și atribuțiilor postului;</w:t>
      </w:r>
    </w:p>
    <w:p w14:paraId="1EC60859" w14:textId="77777777" w:rsidR="003B02A0" w:rsidRPr="00C60FF5" w:rsidRDefault="003B02A0" w:rsidP="003B02A0">
      <w:pPr>
        <w:pStyle w:val="ListParagraph"/>
        <w:numPr>
          <w:ilvl w:val="0"/>
          <w:numId w:val="26"/>
        </w:numPr>
        <w:autoSpaceDE w:val="0"/>
        <w:autoSpaceDN w:val="0"/>
        <w:adjustRightInd w:val="0"/>
        <w:contextualSpacing w:val="0"/>
        <w:jc w:val="both"/>
        <w:rPr>
          <w:rFonts w:ascii="Montserrat Light" w:hAnsi="Montserrat Light" w:cstheme="majorHAnsi"/>
          <w:noProof/>
        </w:rPr>
      </w:pPr>
      <w:r w:rsidRPr="00C60FF5">
        <w:rPr>
          <w:rFonts w:ascii="Montserrat Light" w:hAnsi="Montserrat Light" w:cstheme="majorHAnsi"/>
          <w:noProof/>
          <w:spacing w:val="-1"/>
        </w:rPr>
        <w:t>să semneze documentele elaborate şi să răspundă</w:t>
      </w:r>
      <w:r w:rsidRPr="00C60FF5">
        <w:rPr>
          <w:rFonts w:ascii="Montserrat Light" w:hAnsi="Montserrat Light" w:cstheme="majorHAnsi"/>
          <w:noProof/>
        </w:rPr>
        <w:t>, potrivit dispoziţiilor legale, de conţinutul, calitatea, exactitatea şi legalitatea datelor, informaţiilor şi măsurilor incluse, respectiv propuse, în documentele elaborate;</w:t>
      </w:r>
    </w:p>
    <w:p w14:paraId="2E3AF81A" w14:textId="77777777" w:rsidR="003B02A0" w:rsidRPr="00C60FF5" w:rsidRDefault="003B02A0" w:rsidP="003B02A0">
      <w:pPr>
        <w:pStyle w:val="ListParagraph"/>
        <w:numPr>
          <w:ilvl w:val="0"/>
          <w:numId w:val="26"/>
        </w:numPr>
        <w:contextualSpacing w:val="0"/>
        <w:jc w:val="both"/>
        <w:rPr>
          <w:rFonts w:ascii="Montserrat Light" w:hAnsi="Montserrat Light"/>
          <w:noProof/>
          <w:shd w:val="clear" w:color="auto" w:fill="FFFFFF"/>
        </w:rPr>
      </w:pPr>
      <w:r w:rsidRPr="00C60FF5">
        <w:rPr>
          <w:rFonts w:ascii="Montserrat Light" w:hAnsi="Montserrat Light"/>
          <w:noProof/>
          <w:shd w:val="clear" w:color="auto" w:fill="FFFFFF"/>
        </w:rPr>
        <w:t xml:space="preserve">să fundamenteze documentele aferente proiectelor de acte administrative (proiecte de hotărâri/dispoziții, referate de aprobare la proiectele de hotărâri/ dispoziții, rapoartele compartimentelor de specialitate la proiectele de hotărâri) și actele juridice pe care le elaborează;  </w:t>
      </w:r>
    </w:p>
    <w:p w14:paraId="274CD902" w14:textId="77777777" w:rsidR="003B02A0" w:rsidRPr="00C60FF5" w:rsidRDefault="003B02A0" w:rsidP="003B02A0">
      <w:pPr>
        <w:pStyle w:val="ListParagraph"/>
        <w:numPr>
          <w:ilvl w:val="0"/>
          <w:numId w:val="26"/>
        </w:numPr>
        <w:contextualSpacing w:val="0"/>
        <w:jc w:val="both"/>
        <w:rPr>
          <w:rFonts w:ascii="Montserrat Light" w:hAnsi="Montserrat Light"/>
          <w:noProof/>
          <w:shd w:val="clear" w:color="auto" w:fill="FFFFFF"/>
        </w:rPr>
      </w:pPr>
      <w:r w:rsidRPr="00C60FF5">
        <w:rPr>
          <w:rFonts w:ascii="Montserrat Light" w:hAnsi="Montserrat Light"/>
          <w:noProof/>
          <w:shd w:val="clear" w:color="auto" w:fill="FFFFFF"/>
        </w:rPr>
        <w:t>să motiveze în scris refuzul de a semna/aviza documentele aferente proiectelor de acte administrative sau alte actele juridice pe care le consideră nelegale;</w:t>
      </w:r>
    </w:p>
    <w:p w14:paraId="4A2DFA37" w14:textId="77777777" w:rsidR="003B02A0" w:rsidRPr="00C60FF5" w:rsidRDefault="003B02A0" w:rsidP="003B02A0">
      <w:pPr>
        <w:pStyle w:val="ListParagraph"/>
        <w:numPr>
          <w:ilvl w:val="0"/>
          <w:numId w:val="26"/>
        </w:numPr>
        <w:contextualSpacing w:val="0"/>
        <w:jc w:val="both"/>
        <w:rPr>
          <w:rFonts w:ascii="Montserrat Light" w:hAnsi="Montserrat Light" w:cstheme="majorHAnsi"/>
          <w:noProof/>
        </w:rPr>
      </w:pPr>
      <w:r w:rsidRPr="00C60FF5">
        <w:rPr>
          <w:rFonts w:ascii="Montserrat Light" w:hAnsi="Montserrat Light" w:cstheme="majorHAnsi"/>
          <w:noProof/>
        </w:rPr>
        <w:lastRenderedPageBreak/>
        <w:t>să aplice principiul autocontrolului (verificarea unor informații prin alte informații furnizate de diverse documente, controlul reciproc – verificări, corelări ale informațiilor obținute din diverse surse, regula celor “patru ochi”);</w:t>
      </w:r>
    </w:p>
    <w:p w14:paraId="60E4FDAC" w14:textId="77777777" w:rsidR="003B02A0" w:rsidRPr="00C60FF5" w:rsidRDefault="003B02A0" w:rsidP="003B02A0">
      <w:pPr>
        <w:pStyle w:val="ListParagraph"/>
        <w:numPr>
          <w:ilvl w:val="0"/>
          <w:numId w:val="26"/>
        </w:numPr>
        <w:contextualSpacing w:val="0"/>
        <w:jc w:val="both"/>
        <w:rPr>
          <w:rFonts w:ascii="Montserrat Light" w:hAnsi="Montserrat Light" w:cstheme="majorHAnsi"/>
          <w:noProof/>
        </w:rPr>
      </w:pPr>
      <w:r w:rsidRPr="00C60FF5">
        <w:rPr>
          <w:rFonts w:ascii="Montserrat Light" w:hAnsi="Montserrat Light" w:cstheme="majorHAnsi"/>
          <w:noProof/>
        </w:rPr>
        <w:t>propune măsuri/acțiuni pentru prevenirea, înlăturarea nerespectării prevederilor legale care reglementează domeniul de activitate al compartimentului funcțional din care face parte;</w:t>
      </w:r>
    </w:p>
    <w:p w14:paraId="4BE4ACB0" w14:textId="77777777" w:rsidR="003B02A0" w:rsidRPr="00C60FF5" w:rsidRDefault="003B02A0" w:rsidP="003B02A0">
      <w:pPr>
        <w:pStyle w:val="ListParagraph"/>
        <w:numPr>
          <w:ilvl w:val="0"/>
          <w:numId w:val="26"/>
        </w:numPr>
        <w:contextualSpacing w:val="0"/>
        <w:jc w:val="both"/>
        <w:rPr>
          <w:rFonts w:ascii="Montserrat Light" w:hAnsi="Montserrat Light" w:cstheme="majorHAnsi"/>
          <w:noProof/>
        </w:rPr>
      </w:pPr>
      <w:r w:rsidRPr="00C60FF5">
        <w:rPr>
          <w:rFonts w:ascii="Montserrat Light" w:hAnsi="Montserrat Light" w:cstheme="majorHAnsi"/>
          <w:noProof/>
        </w:rPr>
        <w:t>propune proceduri documentate sau acțiuni în vederea consolidării sistemului de control intern managerial;</w:t>
      </w:r>
    </w:p>
    <w:p w14:paraId="1EC1C9C9" w14:textId="77777777" w:rsidR="003B02A0" w:rsidRPr="00C60FF5" w:rsidRDefault="003B02A0" w:rsidP="003B02A0">
      <w:pPr>
        <w:pStyle w:val="ListParagraph"/>
        <w:numPr>
          <w:ilvl w:val="0"/>
          <w:numId w:val="26"/>
        </w:numPr>
        <w:contextualSpacing w:val="0"/>
        <w:jc w:val="both"/>
        <w:rPr>
          <w:rFonts w:ascii="Montserrat Light" w:hAnsi="Montserrat Light" w:cstheme="majorHAnsi"/>
          <w:noProof/>
        </w:rPr>
      </w:pPr>
      <w:r w:rsidRPr="00C60FF5">
        <w:rPr>
          <w:rFonts w:ascii="Montserrat Light" w:hAnsi="Montserrat Light" w:cstheme="majorHAnsi"/>
          <w:noProof/>
        </w:rPr>
        <w:t xml:space="preserve">să gestioneze documentele elaborate și să le arhiveze atât în format letric cât și electronic; </w:t>
      </w:r>
    </w:p>
    <w:p w14:paraId="0B66E270" w14:textId="77777777" w:rsidR="003B02A0" w:rsidRPr="00C60FF5" w:rsidRDefault="003B02A0" w:rsidP="003B02A0">
      <w:pPr>
        <w:pStyle w:val="ListParagraph"/>
        <w:numPr>
          <w:ilvl w:val="0"/>
          <w:numId w:val="26"/>
        </w:numPr>
        <w:contextualSpacing w:val="0"/>
        <w:jc w:val="both"/>
        <w:rPr>
          <w:rFonts w:ascii="Montserrat Light" w:hAnsi="Montserrat Light" w:cstheme="majorHAnsi"/>
          <w:noProof/>
        </w:rPr>
      </w:pPr>
      <w:r w:rsidRPr="00C60FF5">
        <w:rPr>
          <w:rFonts w:ascii="Montserrat Light" w:hAnsi="Montserrat Light" w:cstheme="majorHAnsi"/>
          <w:noProof/>
        </w:rPr>
        <w:t>să dezvolte şi întreţină sisteme de colectare, stocare, prelucrare, actualizare şi difuzare a datelor şi informaţiilor financiare şi de conducere, precum şi a unor sisteme şi proceduri de informare publică adecvată prin rapoarte periodice;</w:t>
      </w:r>
    </w:p>
    <w:p w14:paraId="0509A1EE" w14:textId="77777777" w:rsidR="003B02A0" w:rsidRPr="00C60FF5" w:rsidRDefault="003B02A0" w:rsidP="003B02A0">
      <w:pPr>
        <w:pStyle w:val="ListParagraph"/>
        <w:numPr>
          <w:ilvl w:val="0"/>
          <w:numId w:val="26"/>
        </w:numPr>
        <w:contextualSpacing w:val="0"/>
        <w:jc w:val="both"/>
        <w:rPr>
          <w:rFonts w:ascii="Montserrat Light" w:hAnsi="Montserrat Light" w:cstheme="majorHAnsi"/>
          <w:noProof/>
        </w:rPr>
      </w:pPr>
      <w:r w:rsidRPr="00C60FF5">
        <w:rPr>
          <w:rFonts w:ascii="Montserrat Light" w:hAnsi="Montserrat Light" w:cstheme="majorHAnsi"/>
          <w:noProof/>
        </w:rPr>
        <w:t>să urmeze programe de perfecționare profesională, conform prevederilor legale;</w:t>
      </w:r>
    </w:p>
    <w:p w14:paraId="5D95E6A0" w14:textId="77777777" w:rsidR="003B02A0" w:rsidRPr="00C60FF5" w:rsidRDefault="003B02A0" w:rsidP="003B02A0">
      <w:pPr>
        <w:pStyle w:val="ListParagraph"/>
        <w:numPr>
          <w:ilvl w:val="0"/>
          <w:numId w:val="26"/>
        </w:numPr>
        <w:contextualSpacing w:val="0"/>
        <w:jc w:val="both"/>
        <w:rPr>
          <w:rFonts w:ascii="Montserrat Light" w:hAnsi="Montserrat Light" w:cstheme="majorHAnsi"/>
          <w:noProof/>
        </w:rPr>
      </w:pPr>
      <w:r w:rsidRPr="00C60FF5">
        <w:rPr>
          <w:rFonts w:ascii="Montserrat Light" w:hAnsi="Montserrat Light" w:cstheme="majorHAnsi"/>
          <w:noProof/>
        </w:rPr>
        <w:t>să efectueze controalele medicale proprii (periodic şi la schimbarea postului, a locului de muncă sau a condiţiilor în care îşi desfăşoară activitatea, în alte condiţii stabilite de medicul de medicina muncii);</w:t>
      </w:r>
    </w:p>
    <w:p w14:paraId="5ABD66AF" w14:textId="77777777" w:rsidR="003B02A0" w:rsidRPr="00C60FF5" w:rsidRDefault="003B02A0" w:rsidP="003B02A0">
      <w:pPr>
        <w:pStyle w:val="ListParagraph"/>
        <w:numPr>
          <w:ilvl w:val="0"/>
          <w:numId w:val="26"/>
        </w:numPr>
        <w:contextualSpacing w:val="0"/>
        <w:jc w:val="both"/>
        <w:rPr>
          <w:rFonts w:ascii="Montserrat Light" w:hAnsi="Montserrat Light" w:cstheme="majorHAnsi"/>
          <w:noProof/>
        </w:rPr>
      </w:pPr>
      <w:r w:rsidRPr="00C60FF5">
        <w:rPr>
          <w:rFonts w:ascii="Montserrat Light" w:hAnsi="Montserrat Light" w:cstheme="majorHAnsi"/>
          <w:noProof/>
        </w:rPr>
        <w:t>să participe la instruirea periodică şi suplimentară în domeniul securităţii şi sănătăţii în muncă, să îşi însuşească şi să respecte prevederile legislaţiei în domeniul securității şi sănătății în muncă specifice postului ocupat, precum și reglementările interne, stabilite pentru prevenirea producerii accidentelor de muncă şi/sau a îmbolnăvirilor profesionale</w:t>
      </w:r>
    </w:p>
    <w:p w14:paraId="2F192A42" w14:textId="77777777" w:rsidR="003B02A0" w:rsidRPr="00C60FF5" w:rsidRDefault="003B02A0" w:rsidP="003B02A0">
      <w:pPr>
        <w:pStyle w:val="ListParagraph"/>
        <w:numPr>
          <w:ilvl w:val="0"/>
          <w:numId w:val="26"/>
        </w:numPr>
        <w:contextualSpacing w:val="0"/>
        <w:jc w:val="both"/>
        <w:rPr>
          <w:rFonts w:ascii="Montserrat Light" w:hAnsi="Montserrat Light" w:cstheme="majorHAnsi"/>
          <w:noProof/>
        </w:rPr>
      </w:pPr>
      <w:r w:rsidRPr="00C60FF5">
        <w:rPr>
          <w:rFonts w:ascii="Montserrat Light" w:hAnsi="Montserrat Light" w:cstheme="majorHAnsi"/>
          <w:noProof/>
        </w:rPr>
        <w:t xml:space="preserve">aplică prevederile legislaţiei pentru protecţia persoanelor cu privire la prelucrarea datelor cu caracter personal şi libera circulaţie a acestor date, în activitatea desfășurată; </w:t>
      </w:r>
    </w:p>
    <w:p w14:paraId="7376E1EB" w14:textId="77777777" w:rsidR="003B02A0" w:rsidRPr="00C60FF5" w:rsidRDefault="003B02A0" w:rsidP="003B02A0">
      <w:pPr>
        <w:pStyle w:val="ListParagraph"/>
        <w:numPr>
          <w:ilvl w:val="0"/>
          <w:numId w:val="26"/>
        </w:numPr>
        <w:contextualSpacing w:val="0"/>
        <w:jc w:val="both"/>
        <w:rPr>
          <w:rFonts w:ascii="Montserrat Light" w:hAnsi="Montserrat Light" w:cstheme="majorHAnsi"/>
          <w:noProof/>
        </w:rPr>
      </w:pPr>
      <w:r w:rsidRPr="00C60FF5">
        <w:rPr>
          <w:rFonts w:ascii="Montserrat Light" w:hAnsi="Montserrat Light" w:cstheme="majorHAnsi"/>
          <w:noProof/>
        </w:rPr>
        <w:t>să cunoască și să respecte Regulamentul intern al Consiliului Județean Cluj.</w:t>
      </w:r>
    </w:p>
    <w:p w14:paraId="29D59C34" w14:textId="77777777" w:rsidR="004A5266" w:rsidRPr="005E249D" w:rsidRDefault="004A5266" w:rsidP="003B02A0">
      <w:pPr>
        <w:pStyle w:val="ListParagraph"/>
        <w:ind w:left="630"/>
        <w:jc w:val="both"/>
        <w:rPr>
          <w:rFonts w:ascii="Montserrat Light" w:hAnsi="Montserrat Light"/>
          <w:sz w:val="20"/>
          <w:szCs w:val="20"/>
          <w:lang w:val="ro-RO"/>
        </w:rPr>
      </w:pPr>
    </w:p>
    <w:sectPr w:rsidR="004A5266" w:rsidRPr="005E249D" w:rsidSect="009E3E40">
      <w:footerReference w:type="default" r:id="rId7"/>
      <w:pgSz w:w="11906" w:h="16838" w:code="9"/>
      <w:pgMar w:top="851" w:right="991" w:bottom="720" w:left="1276" w:header="720" w:footer="5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40725" w14:textId="77777777" w:rsidR="00B42F4C" w:rsidRDefault="00B42F4C" w:rsidP="0019004C">
      <w:pPr>
        <w:spacing w:after="0" w:line="240" w:lineRule="auto"/>
      </w:pPr>
      <w:r>
        <w:separator/>
      </w:r>
    </w:p>
  </w:endnote>
  <w:endnote w:type="continuationSeparator" w:id="0">
    <w:p w14:paraId="13F0FF9E" w14:textId="77777777" w:rsidR="00B42F4C" w:rsidRDefault="00B42F4C" w:rsidP="00190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ontserrat Light">
    <w:panose1 w:val="00000400000000000000"/>
    <w:charset w:val="00"/>
    <w:family w:val="auto"/>
    <w:pitch w:val="variable"/>
    <w:sig w:usb0="2000020F" w:usb1="00000003"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59650"/>
      <w:docPartObj>
        <w:docPartGallery w:val="Page Numbers (Bottom of Page)"/>
        <w:docPartUnique/>
      </w:docPartObj>
    </w:sdtPr>
    <w:sdtEndPr/>
    <w:sdtContent>
      <w:p w14:paraId="17CB1F2D" w14:textId="77777777" w:rsidR="0019004C" w:rsidRDefault="0019004C">
        <w:pPr>
          <w:pStyle w:val="Footer"/>
          <w:jc w:val="right"/>
        </w:pPr>
        <w:r>
          <w:fldChar w:fldCharType="begin"/>
        </w:r>
        <w:r>
          <w:instrText>PAGE   \* MERGEFORMAT</w:instrText>
        </w:r>
        <w:r>
          <w:fldChar w:fldCharType="separate"/>
        </w:r>
        <w:r w:rsidR="009C3246" w:rsidRPr="009C3246">
          <w:rPr>
            <w:noProof/>
            <w:lang w:val="ro-RO"/>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494E5" w14:textId="77777777" w:rsidR="00B42F4C" w:rsidRDefault="00B42F4C" w:rsidP="0019004C">
      <w:pPr>
        <w:spacing w:after="0" w:line="240" w:lineRule="auto"/>
      </w:pPr>
      <w:r>
        <w:separator/>
      </w:r>
    </w:p>
  </w:footnote>
  <w:footnote w:type="continuationSeparator" w:id="0">
    <w:p w14:paraId="1381818A" w14:textId="77777777" w:rsidR="00B42F4C" w:rsidRDefault="00B42F4C" w:rsidP="001900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5707C"/>
    <w:multiLevelType w:val="hybridMultilevel"/>
    <w:tmpl w:val="1864FE0A"/>
    <w:lvl w:ilvl="0" w:tplc="0409000F">
      <w:start w:val="1"/>
      <w:numFmt w:val="decimal"/>
      <w:lvlText w:val="%1."/>
      <w:lvlJc w:val="left"/>
      <w:pPr>
        <w:ind w:left="720" w:hanging="360"/>
      </w:pPr>
      <w:rPr>
        <w:b/>
        <w:bCs/>
        <w:sz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4804E1C"/>
    <w:multiLevelType w:val="hybridMultilevel"/>
    <w:tmpl w:val="C0C04184"/>
    <w:lvl w:ilvl="0" w:tplc="04090017">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4B614D"/>
    <w:multiLevelType w:val="hybridMultilevel"/>
    <w:tmpl w:val="38EE5F38"/>
    <w:lvl w:ilvl="0" w:tplc="4F049F3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B52514"/>
    <w:multiLevelType w:val="hybridMultilevel"/>
    <w:tmpl w:val="492EC17A"/>
    <w:lvl w:ilvl="0" w:tplc="04090017">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0F39D0D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04A122D"/>
    <w:multiLevelType w:val="hybridMultilevel"/>
    <w:tmpl w:val="A9C2E776"/>
    <w:lvl w:ilvl="0" w:tplc="206C244E">
      <w:start w:val="1"/>
      <w:numFmt w:val="upperLetter"/>
      <w:lvlText w:val="%1."/>
      <w:lvlJc w:val="left"/>
      <w:pPr>
        <w:ind w:left="630" w:hanging="360"/>
      </w:pPr>
      <w:rPr>
        <w:rFonts w:ascii="Cambria" w:hAnsi="Cambria" w:hint="default"/>
        <w:b/>
        <w:bCs/>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6" w15:restartNumberingAfterBreak="0">
    <w:nsid w:val="17567843"/>
    <w:multiLevelType w:val="hybridMultilevel"/>
    <w:tmpl w:val="DA8244A4"/>
    <w:lvl w:ilvl="0" w:tplc="04090017">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196A2FB3"/>
    <w:multiLevelType w:val="hybridMultilevel"/>
    <w:tmpl w:val="0ABC09A2"/>
    <w:lvl w:ilvl="0" w:tplc="CB287908">
      <w:start w:val="1"/>
      <w:numFmt w:val="decimal"/>
      <w:lvlText w:val="%1)"/>
      <w:lvlJc w:val="left"/>
      <w:pPr>
        <w:ind w:left="36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9BA38EC"/>
    <w:multiLevelType w:val="hybridMultilevel"/>
    <w:tmpl w:val="AA6691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C117BDE"/>
    <w:multiLevelType w:val="hybridMultilevel"/>
    <w:tmpl w:val="134C8906"/>
    <w:lvl w:ilvl="0" w:tplc="387C3678">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1E8D43ED"/>
    <w:multiLevelType w:val="hybridMultilevel"/>
    <w:tmpl w:val="180009EE"/>
    <w:lvl w:ilvl="0" w:tplc="387C367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324470D"/>
    <w:multiLevelType w:val="hybridMultilevel"/>
    <w:tmpl w:val="0478C968"/>
    <w:lvl w:ilvl="0" w:tplc="04090017">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9821FF3"/>
    <w:multiLevelType w:val="hybridMultilevel"/>
    <w:tmpl w:val="C1C65E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31F60EE"/>
    <w:multiLevelType w:val="hybridMultilevel"/>
    <w:tmpl w:val="A662A8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933C7A"/>
    <w:multiLevelType w:val="hybridMultilevel"/>
    <w:tmpl w:val="C1069A12"/>
    <w:lvl w:ilvl="0" w:tplc="0409000F">
      <w:start w:val="1"/>
      <w:numFmt w:val="decimal"/>
      <w:lvlText w:val="%1."/>
      <w:lvlJc w:val="left"/>
      <w:pPr>
        <w:ind w:left="890" w:hanging="360"/>
      </w:pPr>
    </w:lvl>
    <w:lvl w:ilvl="1" w:tplc="04090019" w:tentative="1">
      <w:start w:val="1"/>
      <w:numFmt w:val="lowerLetter"/>
      <w:lvlText w:val="%2."/>
      <w:lvlJc w:val="left"/>
      <w:pPr>
        <w:ind w:left="1610" w:hanging="360"/>
      </w:pPr>
    </w:lvl>
    <w:lvl w:ilvl="2" w:tplc="0409001B" w:tentative="1">
      <w:start w:val="1"/>
      <w:numFmt w:val="lowerRoman"/>
      <w:lvlText w:val="%3."/>
      <w:lvlJc w:val="right"/>
      <w:pPr>
        <w:ind w:left="2330" w:hanging="180"/>
      </w:pPr>
    </w:lvl>
    <w:lvl w:ilvl="3" w:tplc="0409000F" w:tentative="1">
      <w:start w:val="1"/>
      <w:numFmt w:val="decimal"/>
      <w:lvlText w:val="%4."/>
      <w:lvlJc w:val="left"/>
      <w:pPr>
        <w:ind w:left="3050" w:hanging="360"/>
      </w:pPr>
    </w:lvl>
    <w:lvl w:ilvl="4" w:tplc="04090019" w:tentative="1">
      <w:start w:val="1"/>
      <w:numFmt w:val="lowerLetter"/>
      <w:lvlText w:val="%5."/>
      <w:lvlJc w:val="left"/>
      <w:pPr>
        <w:ind w:left="3770" w:hanging="360"/>
      </w:pPr>
    </w:lvl>
    <w:lvl w:ilvl="5" w:tplc="0409001B" w:tentative="1">
      <w:start w:val="1"/>
      <w:numFmt w:val="lowerRoman"/>
      <w:lvlText w:val="%6."/>
      <w:lvlJc w:val="right"/>
      <w:pPr>
        <w:ind w:left="4490" w:hanging="180"/>
      </w:pPr>
    </w:lvl>
    <w:lvl w:ilvl="6" w:tplc="0409000F" w:tentative="1">
      <w:start w:val="1"/>
      <w:numFmt w:val="decimal"/>
      <w:lvlText w:val="%7."/>
      <w:lvlJc w:val="left"/>
      <w:pPr>
        <w:ind w:left="5210" w:hanging="360"/>
      </w:pPr>
    </w:lvl>
    <w:lvl w:ilvl="7" w:tplc="04090019" w:tentative="1">
      <w:start w:val="1"/>
      <w:numFmt w:val="lowerLetter"/>
      <w:lvlText w:val="%8."/>
      <w:lvlJc w:val="left"/>
      <w:pPr>
        <w:ind w:left="5930" w:hanging="360"/>
      </w:pPr>
    </w:lvl>
    <w:lvl w:ilvl="8" w:tplc="0409001B" w:tentative="1">
      <w:start w:val="1"/>
      <w:numFmt w:val="lowerRoman"/>
      <w:lvlText w:val="%9."/>
      <w:lvlJc w:val="right"/>
      <w:pPr>
        <w:ind w:left="6650" w:hanging="180"/>
      </w:pPr>
    </w:lvl>
  </w:abstractNum>
  <w:abstractNum w:abstractNumId="15" w15:restartNumberingAfterBreak="0">
    <w:nsid w:val="3BF61D29"/>
    <w:multiLevelType w:val="hybridMultilevel"/>
    <w:tmpl w:val="D16A4B4E"/>
    <w:lvl w:ilvl="0" w:tplc="65C4AAEA">
      <w:start w:val="1"/>
      <w:numFmt w:val="decimal"/>
      <w:lvlText w:val="%1."/>
      <w:lvlJc w:val="left"/>
      <w:pPr>
        <w:ind w:left="720" w:hanging="360"/>
      </w:pPr>
      <w:rPr>
        <w:b/>
        <w:bCs/>
        <w:color w:val="auto"/>
      </w:r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4364220A"/>
    <w:multiLevelType w:val="hybridMultilevel"/>
    <w:tmpl w:val="CEDA19AC"/>
    <w:lvl w:ilvl="0" w:tplc="C8A296F6">
      <w:start w:val="1"/>
      <w:numFmt w:val="upperRoman"/>
      <w:lvlText w:val="%1."/>
      <w:lvlJc w:val="left"/>
      <w:pPr>
        <w:ind w:left="1080" w:hanging="720"/>
      </w:pPr>
      <w:rPr>
        <w:rFonts w:hint="default"/>
        <w:b/>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7" w15:restartNumberingAfterBreak="0">
    <w:nsid w:val="4388793C"/>
    <w:multiLevelType w:val="hybridMultilevel"/>
    <w:tmpl w:val="8D8EF3D4"/>
    <w:lvl w:ilvl="0" w:tplc="AA2E46E0">
      <w:start w:val="1"/>
      <w:numFmt w:val="decimal"/>
      <w:lvlText w:val="%1."/>
      <w:lvlJc w:val="left"/>
      <w:pPr>
        <w:ind w:left="720" w:hanging="360"/>
      </w:pPr>
      <w:rPr>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48231CB3"/>
    <w:multiLevelType w:val="hybridMultilevel"/>
    <w:tmpl w:val="5D026ED2"/>
    <w:lvl w:ilvl="0" w:tplc="04090017">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9C140A0"/>
    <w:multiLevelType w:val="hybridMultilevel"/>
    <w:tmpl w:val="DBBAF2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E0B3177"/>
    <w:multiLevelType w:val="hybridMultilevel"/>
    <w:tmpl w:val="B7BC56A2"/>
    <w:lvl w:ilvl="0" w:tplc="04090017">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A355B30"/>
    <w:multiLevelType w:val="hybridMultilevel"/>
    <w:tmpl w:val="1458BD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FD0CE7"/>
    <w:multiLevelType w:val="hybridMultilevel"/>
    <w:tmpl w:val="340C13CA"/>
    <w:lvl w:ilvl="0" w:tplc="0418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654E33E6"/>
    <w:multiLevelType w:val="hybridMultilevel"/>
    <w:tmpl w:val="2F948E6E"/>
    <w:lvl w:ilvl="0" w:tplc="ECB0E4EE">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684D3012"/>
    <w:multiLevelType w:val="hybridMultilevel"/>
    <w:tmpl w:val="C63467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983DD2"/>
    <w:multiLevelType w:val="hybridMultilevel"/>
    <w:tmpl w:val="2CE2298C"/>
    <w:lvl w:ilvl="0" w:tplc="257A2022">
      <w:start w:val="1"/>
      <w:numFmt w:val="decimal"/>
      <w:lvlText w:val="%1)"/>
      <w:lvlJc w:val="left"/>
      <w:pPr>
        <w:ind w:left="270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B0569B7"/>
    <w:multiLevelType w:val="hybridMultilevel"/>
    <w:tmpl w:val="7010B8C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FE4561"/>
    <w:multiLevelType w:val="hybridMultilevel"/>
    <w:tmpl w:val="99504222"/>
    <w:lvl w:ilvl="0" w:tplc="0418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15:restartNumberingAfterBreak="0">
    <w:nsid w:val="6EC1326B"/>
    <w:multiLevelType w:val="hybridMultilevel"/>
    <w:tmpl w:val="0D5E1EF0"/>
    <w:lvl w:ilvl="0" w:tplc="4D762946">
      <w:start w:val="1"/>
      <w:numFmt w:val="decimal"/>
      <w:lvlText w:val="%1)"/>
      <w:lvlJc w:val="lef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6FA43E8C"/>
    <w:multiLevelType w:val="hybridMultilevel"/>
    <w:tmpl w:val="92D0C55C"/>
    <w:lvl w:ilvl="0" w:tplc="04090017">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24520FB"/>
    <w:multiLevelType w:val="singleLevel"/>
    <w:tmpl w:val="ECB0E4EE"/>
    <w:lvl w:ilvl="0">
      <w:start w:val="1"/>
      <w:numFmt w:val="bullet"/>
      <w:lvlText w:val="-"/>
      <w:lvlJc w:val="left"/>
      <w:pPr>
        <w:ind w:left="720" w:hanging="360"/>
      </w:pPr>
      <w:rPr>
        <w:rFonts w:ascii="Times New Roman" w:eastAsia="Times New Roman" w:hAnsi="Times New Roman" w:cs="Times New Roman" w:hint="default"/>
      </w:rPr>
    </w:lvl>
  </w:abstractNum>
  <w:num w:numId="1" w16cid:durableId="559096689">
    <w:abstractNumId w:val="26"/>
  </w:num>
  <w:num w:numId="2" w16cid:durableId="758142552">
    <w:abstractNumId w:val="23"/>
  </w:num>
  <w:num w:numId="3" w16cid:durableId="243229219">
    <w:abstractNumId w:val="19"/>
  </w:num>
  <w:num w:numId="4" w16cid:durableId="621961403">
    <w:abstractNumId w:val="12"/>
  </w:num>
  <w:num w:numId="5" w16cid:durableId="308706086">
    <w:abstractNumId w:val="9"/>
  </w:num>
  <w:num w:numId="6" w16cid:durableId="1378358944">
    <w:abstractNumId w:val="10"/>
  </w:num>
  <w:num w:numId="7" w16cid:durableId="1743408080">
    <w:abstractNumId w:val="30"/>
  </w:num>
  <w:num w:numId="8" w16cid:durableId="1330519207">
    <w:abstractNumId w:val="13"/>
  </w:num>
  <w:num w:numId="9" w16cid:durableId="1760834258">
    <w:abstractNumId w:val="2"/>
  </w:num>
  <w:num w:numId="10" w16cid:durableId="12876641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352227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83791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7944785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761787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773595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1343347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051179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081045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3791711">
    <w:abstractNumId w:val="16"/>
  </w:num>
  <w:num w:numId="20" w16cid:durableId="1886393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576125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439697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902550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46772081">
    <w:abstractNumId w:val="5"/>
  </w:num>
  <w:num w:numId="25" w16cid:durableId="1987052250">
    <w:abstractNumId w:val="15"/>
  </w:num>
  <w:num w:numId="26" w16cid:durableId="481897528">
    <w:abstractNumId w:val="0"/>
  </w:num>
  <w:num w:numId="27" w16cid:durableId="790441874">
    <w:abstractNumId w:val="14"/>
  </w:num>
  <w:num w:numId="28" w16cid:durableId="1536239026">
    <w:abstractNumId w:val="4"/>
  </w:num>
  <w:num w:numId="29" w16cid:durableId="603078737">
    <w:abstractNumId w:val="7"/>
  </w:num>
  <w:num w:numId="30" w16cid:durableId="1485852507">
    <w:abstractNumId w:val="18"/>
  </w:num>
  <w:num w:numId="31" w16cid:durableId="979917740">
    <w:abstractNumId w:val="22"/>
  </w:num>
  <w:num w:numId="32" w16cid:durableId="1421486308">
    <w:abstractNumId w:val="28"/>
  </w:num>
  <w:num w:numId="33" w16cid:durableId="919826077">
    <w:abstractNumId w:val="24"/>
  </w:num>
  <w:num w:numId="34" w16cid:durableId="1218131364">
    <w:abstractNumId w:val="21"/>
  </w:num>
  <w:num w:numId="35" w16cid:durableId="44508366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24A"/>
    <w:rsid w:val="00035DF1"/>
    <w:rsid w:val="00036B75"/>
    <w:rsid w:val="000D16E1"/>
    <w:rsid w:val="000E4C71"/>
    <w:rsid w:val="0013771C"/>
    <w:rsid w:val="00141CB4"/>
    <w:rsid w:val="00144423"/>
    <w:rsid w:val="001471BE"/>
    <w:rsid w:val="00157BEE"/>
    <w:rsid w:val="00161346"/>
    <w:rsid w:val="0017370F"/>
    <w:rsid w:val="0018377F"/>
    <w:rsid w:val="0019004C"/>
    <w:rsid w:val="001A79F2"/>
    <w:rsid w:val="001B5537"/>
    <w:rsid w:val="001B5648"/>
    <w:rsid w:val="001C7A58"/>
    <w:rsid w:val="002273DF"/>
    <w:rsid w:val="002461BA"/>
    <w:rsid w:val="00247207"/>
    <w:rsid w:val="0025069C"/>
    <w:rsid w:val="0025118A"/>
    <w:rsid w:val="002541F5"/>
    <w:rsid w:val="002843A1"/>
    <w:rsid w:val="002A10C6"/>
    <w:rsid w:val="003116AE"/>
    <w:rsid w:val="003219D2"/>
    <w:rsid w:val="00337074"/>
    <w:rsid w:val="003A144A"/>
    <w:rsid w:val="003A29E6"/>
    <w:rsid w:val="003A48BD"/>
    <w:rsid w:val="003B02A0"/>
    <w:rsid w:val="00455C19"/>
    <w:rsid w:val="00466549"/>
    <w:rsid w:val="00472884"/>
    <w:rsid w:val="00474834"/>
    <w:rsid w:val="00482BA3"/>
    <w:rsid w:val="004943FD"/>
    <w:rsid w:val="004A5266"/>
    <w:rsid w:val="004D1CE3"/>
    <w:rsid w:val="004D3B88"/>
    <w:rsid w:val="004F269A"/>
    <w:rsid w:val="00521E1A"/>
    <w:rsid w:val="005462FE"/>
    <w:rsid w:val="005630AB"/>
    <w:rsid w:val="005A3938"/>
    <w:rsid w:val="005E249D"/>
    <w:rsid w:val="005E3A5C"/>
    <w:rsid w:val="00656948"/>
    <w:rsid w:val="006B185B"/>
    <w:rsid w:val="006D6086"/>
    <w:rsid w:val="006E06DB"/>
    <w:rsid w:val="006E4D7A"/>
    <w:rsid w:val="00766E7A"/>
    <w:rsid w:val="00781C7D"/>
    <w:rsid w:val="007A3EC1"/>
    <w:rsid w:val="007F58F0"/>
    <w:rsid w:val="00863512"/>
    <w:rsid w:val="008B63FF"/>
    <w:rsid w:val="008D4BB6"/>
    <w:rsid w:val="008F680C"/>
    <w:rsid w:val="00902BA7"/>
    <w:rsid w:val="009927D2"/>
    <w:rsid w:val="009C3246"/>
    <w:rsid w:val="009E3E40"/>
    <w:rsid w:val="00A62A00"/>
    <w:rsid w:val="00A71096"/>
    <w:rsid w:val="00A871BF"/>
    <w:rsid w:val="00A8724A"/>
    <w:rsid w:val="00AA5B8A"/>
    <w:rsid w:val="00AC19F8"/>
    <w:rsid w:val="00AD6CE2"/>
    <w:rsid w:val="00AE4312"/>
    <w:rsid w:val="00B059CD"/>
    <w:rsid w:val="00B42F4C"/>
    <w:rsid w:val="00B65D1F"/>
    <w:rsid w:val="00BC6127"/>
    <w:rsid w:val="00C00273"/>
    <w:rsid w:val="00C548D4"/>
    <w:rsid w:val="00C85DA1"/>
    <w:rsid w:val="00CA17CD"/>
    <w:rsid w:val="00CE572E"/>
    <w:rsid w:val="00CE620D"/>
    <w:rsid w:val="00CF3973"/>
    <w:rsid w:val="00D01A46"/>
    <w:rsid w:val="00D01B96"/>
    <w:rsid w:val="00D05E61"/>
    <w:rsid w:val="00D12C71"/>
    <w:rsid w:val="00D40F10"/>
    <w:rsid w:val="00D42B58"/>
    <w:rsid w:val="00D75A6C"/>
    <w:rsid w:val="00D90E50"/>
    <w:rsid w:val="00D95595"/>
    <w:rsid w:val="00E66968"/>
    <w:rsid w:val="00EE5EDB"/>
    <w:rsid w:val="00F32C25"/>
    <w:rsid w:val="00F8109F"/>
    <w:rsid w:val="00FB75F9"/>
    <w:rsid w:val="00FC17CB"/>
    <w:rsid w:val="00FF1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7F882B"/>
  <w15:chartTrackingRefBased/>
  <w15:docId w15:val="{9D09CBA0-8FBA-4240-8938-9EA1A91D2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8724A"/>
    <w:pPr>
      <w:keepNext/>
      <w:autoSpaceDE w:val="0"/>
      <w:autoSpaceDN w:val="0"/>
      <w:adjustRightInd w:val="0"/>
      <w:spacing w:after="0" w:line="240" w:lineRule="auto"/>
      <w:jc w:val="center"/>
      <w:outlineLvl w:val="0"/>
    </w:pPr>
    <w:rPr>
      <w:rFonts w:ascii="Courier New" w:eastAsia="Times New Roman" w:hAnsi="Courier New" w:cs="Courier New"/>
      <w:b/>
      <w:bCs/>
      <w:sz w:val="24"/>
    </w:rPr>
  </w:style>
  <w:style w:type="paragraph" w:styleId="Heading2">
    <w:name w:val="heading 2"/>
    <w:basedOn w:val="Normal"/>
    <w:next w:val="Normal"/>
    <w:link w:val="Heading2Char"/>
    <w:qFormat/>
    <w:rsid w:val="00A8724A"/>
    <w:pPr>
      <w:keepNext/>
      <w:autoSpaceDE w:val="0"/>
      <w:autoSpaceDN w:val="0"/>
      <w:adjustRightInd w:val="0"/>
      <w:spacing w:after="0" w:line="240" w:lineRule="auto"/>
      <w:outlineLvl w:val="1"/>
    </w:pPr>
    <w:rPr>
      <w:rFonts w:ascii="Times New Roman" w:eastAsia="Times New Roman" w:hAnsi="Times New Roman" w:cs="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724A"/>
    <w:rPr>
      <w:rFonts w:ascii="Courier New" w:eastAsia="Times New Roman" w:hAnsi="Courier New" w:cs="Courier New"/>
      <w:b/>
      <w:bCs/>
      <w:sz w:val="24"/>
    </w:rPr>
  </w:style>
  <w:style w:type="character" w:customStyle="1" w:styleId="Heading2Char">
    <w:name w:val="Heading 2 Char"/>
    <w:basedOn w:val="DefaultParagraphFont"/>
    <w:link w:val="Heading2"/>
    <w:rsid w:val="00A8724A"/>
    <w:rPr>
      <w:rFonts w:ascii="Times New Roman" w:eastAsia="Times New Roman" w:hAnsi="Times New Roman" w:cs="Times New Roman"/>
      <w:b/>
      <w:bCs/>
      <w:sz w:val="24"/>
    </w:rPr>
  </w:style>
  <w:style w:type="paragraph" w:styleId="BodyText">
    <w:name w:val="Body Text"/>
    <w:basedOn w:val="Normal"/>
    <w:link w:val="BodyTextChar"/>
    <w:rsid w:val="00A8724A"/>
    <w:pPr>
      <w:autoSpaceDE w:val="0"/>
      <w:autoSpaceDN w:val="0"/>
      <w:adjustRightInd w:val="0"/>
      <w:spacing w:after="0" w:line="240" w:lineRule="auto"/>
    </w:pPr>
    <w:rPr>
      <w:rFonts w:ascii="Courier New" w:eastAsia="Times New Roman" w:hAnsi="Courier New" w:cs="Courier New"/>
    </w:rPr>
  </w:style>
  <w:style w:type="character" w:customStyle="1" w:styleId="BodyTextChar">
    <w:name w:val="Body Text Char"/>
    <w:basedOn w:val="DefaultParagraphFont"/>
    <w:link w:val="BodyText"/>
    <w:rsid w:val="00A8724A"/>
    <w:rPr>
      <w:rFonts w:ascii="Courier New" w:eastAsia="Times New Roman" w:hAnsi="Courier New" w:cs="Courier New"/>
    </w:rPr>
  </w:style>
  <w:style w:type="paragraph" w:styleId="ListParagraph">
    <w:name w:val="List Paragraph"/>
    <w:aliases w:val="Akapit z listą BS,Outlines a.b.c.,List_Paragraph,Multilevel para_II,Akapit z lista BS,body 2,Normal bullet 2,Forth level,List1,List Paragraph11,Listă colorată - Accentuare 11,Bullet,Citation List,Header bold,tabla negro,List Paragraph1"/>
    <w:basedOn w:val="Normal"/>
    <w:link w:val="ListParagraphChar"/>
    <w:uiPriority w:val="34"/>
    <w:qFormat/>
    <w:rsid w:val="00A8724A"/>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12C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2C71"/>
    <w:rPr>
      <w:rFonts w:ascii="Segoe UI" w:hAnsi="Segoe UI" w:cs="Segoe UI"/>
      <w:sz w:val="18"/>
      <w:szCs w:val="18"/>
    </w:rPr>
  </w:style>
  <w:style w:type="paragraph" w:styleId="Header">
    <w:name w:val="header"/>
    <w:basedOn w:val="Normal"/>
    <w:link w:val="HeaderChar"/>
    <w:uiPriority w:val="99"/>
    <w:unhideWhenUsed/>
    <w:rsid w:val="00190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004C"/>
  </w:style>
  <w:style w:type="paragraph" w:styleId="Footer">
    <w:name w:val="footer"/>
    <w:basedOn w:val="Normal"/>
    <w:link w:val="FooterChar"/>
    <w:uiPriority w:val="99"/>
    <w:unhideWhenUsed/>
    <w:rsid w:val="00190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004C"/>
  </w:style>
  <w:style w:type="paragraph" w:customStyle="1" w:styleId="spar4">
    <w:name w:val="spar4"/>
    <w:basedOn w:val="Normal"/>
    <w:rsid w:val="003370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ar">
    <w:name w:val="s_par"/>
    <w:basedOn w:val="Normal"/>
    <w:rsid w:val="0025118A"/>
    <w:pPr>
      <w:spacing w:after="0" w:line="240" w:lineRule="auto"/>
      <w:ind w:left="225"/>
    </w:pPr>
    <w:rPr>
      <w:rFonts w:ascii="Times New Roman" w:eastAsiaTheme="minorEastAsia" w:hAnsi="Times New Roman" w:cs="Times New Roman"/>
      <w:sz w:val="24"/>
      <w:szCs w:val="24"/>
    </w:rPr>
  </w:style>
  <w:style w:type="character" w:styleId="Hyperlink">
    <w:name w:val="Hyperlink"/>
    <w:rsid w:val="00CE620D"/>
    <w:rPr>
      <w:color w:val="0000FF"/>
      <w:u w:val="single"/>
    </w:rPr>
  </w:style>
  <w:style w:type="character" w:customStyle="1" w:styleId="ListParagraphChar">
    <w:name w:val="List Paragraph Char"/>
    <w:aliases w:val="Akapit z listą BS Char,Outlines a.b.c. Char,List_Paragraph Char,Multilevel para_II Char,Akapit z lista BS Char,body 2 Char,Normal bullet 2 Char,Forth level Char,List1 Char,List Paragraph11 Char,Listă colorată - Accentuare 11 Char"/>
    <w:basedOn w:val="DefaultParagraphFont"/>
    <w:link w:val="ListParagraph"/>
    <w:uiPriority w:val="34"/>
    <w:locked/>
    <w:rsid w:val="004A526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68228">
      <w:bodyDiv w:val="1"/>
      <w:marLeft w:val="0"/>
      <w:marRight w:val="0"/>
      <w:marTop w:val="0"/>
      <w:marBottom w:val="0"/>
      <w:divBdr>
        <w:top w:val="none" w:sz="0" w:space="0" w:color="auto"/>
        <w:left w:val="none" w:sz="0" w:space="0" w:color="auto"/>
        <w:bottom w:val="none" w:sz="0" w:space="0" w:color="auto"/>
        <w:right w:val="none" w:sz="0" w:space="0" w:color="auto"/>
      </w:divBdr>
    </w:div>
    <w:div w:id="1090811587">
      <w:bodyDiv w:val="1"/>
      <w:marLeft w:val="0"/>
      <w:marRight w:val="0"/>
      <w:marTop w:val="0"/>
      <w:marBottom w:val="0"/>
      <w:divBdr>
        <w:top w:val="none" w:sz="0" w:space="0" w:color="auto"/>
        <w:left w:val="none" w:sz="0" w:space="0" w:color="auto"/>
        <w:bottom w:val="none" w:sz="0" w:space="0" w:color="auto"/>
        <w:right w:val="none" w:sz="0" w:space="0" w:color="auto"/>
      </w:divBdr>
    </w:div>
    <w:div w:id="1242522093">
      <w:bodyDiv w:val="1"/>
      <w:marLeft w:val="0"/>
      <w:marRight w:val="0"/>
      <w:marTop w:val="0"/>
      <w:marBottom w:val="0"/>
      <w:divBdr>
        <w:top w:val="none" w:sz="0" w:space="0" w:color="auto"/>
        <w:left w:val="none" w:sz="0" w:space="0" w:color="auto"/>
        <w:bottom w:val="none" w:sz="0" w:space="0" w:color="auto"/>
        <w:right w:val="none" w:sz="0" w:space="0" w:color="auto"/>
      </w:divBdr>
    </w:div>
    <w:div w:id="1545095072">
      <w:bodyDiv w:val="1"/>
      <w:marLeft w:val="0"/>
      <w:marRight w:val="0"/>
      <w:marTop w:val="0"/>
      <w:marBottom w:val="0"/>
      <w:divBdr>
        <w:top w:val="none" w:sz="0" w:space="0" w:color="auto"/>
        <w:left w:val="none" w:sz="0" w:space="0" w:color="auto"/>
        <w:bottom w:val="none" w:sz="0" w:space="0" w:color="auto"/>
        <w:right w:val="none" w:sz="0" w:space="0" w:color="auto"/>
      </w:divBdr>
    </w:div>
    <w:div w:id="155512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1737</Words>
  <Characters>10078</Characters>
  <Application>Microsoft Office Word</Application>
  <DocSecurity>0</DocSecurity>
  <Lines>83</Lines>
  <Paragraphs>23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 jucan</dc:creator>
  <cp:keywords/>
  <dc:description/>
  <cp:lastModifiedBy>Camelia Tamas</cp:lastModifiedBy>
  <cp:revision>18</cp:revision>
  <cp:lastPrinted>2022-03-04T09:15:00Z</cp:lastPrinted>
  <dcterms:created xsi:type="dcterms:W3CDTF">2022-05-24T10:26:00Z</dcterms:created>
  <dcterms:modified xsi:type="dcterms:W3CDTF">2026-05-13T10:49:00Z</dcterms:modified>
</cp:coreProperties>
</file>