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BD7E" w14:textId="04CD564A" w:rsidR="00C50959" w:rsidRPr="006B3549" w:rsidRDefault="00C50959" w:rsidP="00B33877">
      <w:pPr>
        <w:keepNext/>
        <w:spacing w:after="0" w:line="276" w:lineRule="auto"/>
        <w:jc w:val="both"/>
        <w:outlineLvl w:val="0"/>
        <w:rPr>
          <w:rFonts w:ascii="Montserrat" w:eastAsia="Times New Roman" w:hAnsi="Montserrat" w:cs="Times New Roman"/>
          <w:color w:val="000000"/>
          <w:lang w:eastAsia="ro-RO"/>
        </w:rPr>
      </w:pPr>
      <w:r w:rsidRPr="006B3549">
        <w:rPr>
          <w:rFonts w:ascii="Montserrat" w:eastAsia="Times New Roman" w:hAnsi="Montserrat" w:cs="Times New Roman"/>
          <w:color w:val="000000"/>
          <w:lang w:eastAsia="ro-RO"/>
        </w:rPr>
        <w:t xml:space="preserve">R O M Â N I A                                                    </w:t>
      </w:r>
    </w:p>
    <w:p w14:paraId="0E7D564E" w14:textId="1222AFAF" w:rsidR="00C50959" w:rsidRPr="006B3549" w:rsidRDefault="00C50959" w:rsidP="00B33877">
      <w:pPr>
        <w:spacing w:after="0" w:line="276" w:lineRule="auto"/>
        <w:jc w:val="both"/>
        <w:rPr>
          <w:rFonts w:ascii="Montserrat" w:eastAsia="Times New Roman" w:hAnsi="Montserrat" w:cs="Times New Roman"/>
          <w:bCs/>
          <w:color w:val="000000"/>
        </w:rPr>
      </w:pPr>
      <w:r w:rsidRPr="006B3549">
        <w:rPr>
          <w:rFonts w:ascii="Montserrat" w:eastAsia="Times New Roman" w:hAnsi="Montserrat" w:cs="Times New Roman"/>
          <w:bCs/>
          <w:color w:val="000000"/>
        </w:rPr>
        <w:t xml:space="preserve">JUDEŢUL CLUJ                                                   </w:t>
      </w:r>
    </w:p>
    <w:p w14:paraId="7964A568" w14:textId="1EE1A0EE" w:rsidR="00C50959" w:rsidRDefault="00C50959" w:rsidP="00B33877">
      <w:pPr>
        <w:spacing w:after="0" w:line="276" w:lineRule="auto"/>
        <w:jc w:val="both"/>
        <w:rPr>
          <w:rFonts w:ascii="Montserrat" w:eastAsia="Times New Roman" w:hAnsi="Montserrat" w:cs="Times New Roman"/>
          <w:bCs/>
          <w:color w:val="000000"/>
        </w:rPr>
      </w:pPr>
      <w:r w:rsidRPr="006B3549">
        <w:rPr>
          <w:rFonts w:ascii="Montserrat" w:eastAsia="Times New Roman" w:hAnsi="Montserrat" w:cs="Times New Roman"/>
          <w:bCs/>
          <w:color w:val="000000"/>
        </w:rPr>
        <w:t>CONSILIUL JUDEŢEAN</w:t>
      </w:r>
    </w:p>
    <w:p w14:paraId="50E79BC2" w14:textId="77777777" w:rsidR="00C047AE" w:rsidRPr="006B3549" w:rsidRDefault="00C047AE" w:rsidP="00B33877">
      <w:pPr>
        <w:spacing w:after="0" w:line="276" w:lineRule="auto"/>
        <w:jc w:val="both"/>
        <w:rPr>
          <w:rFonts w:ascii="Montserrat" w:eastAsia="Times New Roman" w:hAnsi="Montserrat" w:cs="Times New Roman"/>
          <w:bCs/>
          <w:color w:val="000000"/>
        </w:rPr>
      </w:pPr>
    </w:p>
    <w:p w14:paraId="10289626" w14:textId="77777777" w:rsidR="002727D2" w:rsidRDefault="002727D2" w:rsidP="00B33877">
      <w:pPr>
        <w:spacing w:after="0" w:line="276" w:lineRule="auto"/>
        <w:jc w:val="center"/>
        <w:rPr>
          <w:rFonts w:ascii="Montserrat" w:eastAsia="Times New Roman" w:hAnsi="Montserrat" w:cs="Times New Roman"/>
          <w:b/>
          <w:color w:val="000000"/>
          <w:lang w:eastAsia="ro-RO"/>
        </w:rPr>
      </w:pPr>
    </w:p>
    <w:p w14:paraId="3F87CE7D" w14:textId="77777777" w:rsidR="002727D2" w:rsidRDefault="002727D2" w:rsidP="00B33877">
      <w:pPr>
        <w:spacing w:after="0" w:line="276" w:lineRule="auto"/>
        <w:jc w:val="center"/>
        <w:rPr>
          <w:rFonts w:ascii="Montserrat" w:eastAsia="Times New Roman" w:hAnsi="Montserrat" w:cs="Times New Roman"/>
          <w:b/>
          <w:color w:val="000000"/>
          <w:lang w:eastAsia="ro-RO"/>
        </w:rPr>
      </w:pPr>
    </w:p>
    <w:p w14:paraId="0B7FAE7C" w14:textId="0014F857" w:rsidR="00C50959" w:rsidRPr="006B3549" w:rsidRDefault="00C50959" w:rsidP="00B33877">
      <w:pPr>
        <w:spacing w:after="0" w:line="276" w:lineRule="auto"/>
        <w:jc w:val="center"/>
        <w:rPr>
          <w:rFonts w:ascii="Montserrat" w:eastAsia="Times New Roman" w:hAnsi="Montserrat" w:cs="Times New Roman"/>
          <w:b/>
          <w:color w:val="000000"/>
          <w:lang w:eastAsia="ro-RO"/>
        </w:rPr>
      </w:pPr>
      <w:r w:rsidRPr="006B3549">
        <w:rPr>
          <w:rFonts w:ascii="Montserrat" w:eastAsia="Times New Roman" w:hAnsi="Montserrat" w:cs="Times New Roman"/>
          <w:b/>
          <w:color w:val="000000"/>
          <w:lang w:eastAsia="ro-RO"/>
        </w:rPr>
        <w:t>A N U N Ţ</w:t>
      </w:r>
    </w:p>
    <w:p w14:paraId="3C558BB6" w14:textId="77777777" w:rsidR="00C50959" w:rsidRPr="006B3549" w:rsidRDefault="00C50959" w:rsidP="00B33877">
      <w:pPr>
        <w:spacing w:after="0" w:line="276" w:lineRule="auto"/>
        <w:rPr>
          <w:rFonts w:ascii="Cambria" w:eastAsia="Times New Roman" w:hAnsi="Cambria" w:cs="Times New Roman"/>
          <w:b/>
          <w:bCs/>
          <w:color w:val="000000"/>
        </w:rPr>
      </w:pPr>
    </w:p>
    <w:p w14:paraId="116E0E6E" w14:textId="77777777" w:rsidR="000013EC" w:rsidRPr="006B3549" w:rsidRDefault="000013EC" w:rsidP="000013EC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bCs/>
          <w:color w:val="000000"/>
        </w:rPr>
      </w:pPr>
    </w:p>
    <w:p w14:paraId="1E052EFA" w14:textId="77777777" w:rsidR="002141CE" w:rsidRDefault="002141CE" w:rsidP="002141CE">
      <w:pPr>
        <w:spacing w:after="0" w:line="240" w:lineRule="auto"/>
        <w:jc w:val="both"/>
        <w:rPr>
          <w:rFonts w:ascii="Montserrat Light" w:eastAsia="Times New Roman" w:hAnsi="Montserrat Light" w:cs="Times New Roman"/>
          <w:bCs/>
          <w:color w:val="000000"/>
        </w:rPr>
      </w:pPr>
    </w:p>
    <w:p w14:paraId="47E7E145" w14:textId="57B0204F" w:rsidR="002141CE" w:rsidRPr="004B6C0C" w:rsidRDefault="002141CE" w:rsidP="00196828">
      <w:pPr>
        <w:spacing w:after="0" w:line="276" w:lineRule="auto"/>
        <w:ind w:right="140"/>
        <w:jc w:val="both"/>
        <w:rPr>
          <w:rFonts w:ascii="Montserrat Light" w:hAnsi="Montserrat Light"/>
          <w:noProof/>
        </w:rPr>
      </w:pPr>
      <w:r w:rsidRPr="006400D2">
        <w:rPr>
          <w:rFonts w:ascii="Montserrat Light" w:eastAsia="Times New Roman" w:hAnsi="Montserrat Light" w:cs="Times New Roman"/>
          <w:bCs/>
          <w:color w:val="000000"/>
        </w:rPr>
        <w:t xml:space="preserve">În urma </w:t>
      </w:r>
      <w:r w:rsidR="008872E5" w:rsidRPr="006400D2">
        <w:rPr>
          <w:rFonts w:ascii="Montserrat Light" w:eastAsia="Times New Roman" w:hAnsi="Montserrat Light" w:cs="Times New Roman"/>
          <w:bCs/>
          <w:color w:val="000000"/>
        </w:rPr>
        <w:t>desfășurării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 xml:space="preserve"> </w:t>
      </w:r>
      <w:r w:rsidR="00D420FE">
        <w:rPr>
          <w:rFonts w:ascii="Montserrat Light" w:eastAsia="Times New Roman" w:hAnsi="Montserrat Light" w:cs="Times New Roman"/>
          <w:bCs/>
          <w:color w:val="000000"/>
        </w:rPr>
        <w:t xml:space="preserve">procedurii de transfer la cerere pentru ocuparea </w:t>
      </w:r>
      <w:r w:rsidR="006C38AA" w:rsidRPr="006400D2">
        <w:rPr>
          <w:rFonts w:ascii="Montserrat Light" w:hAnsi="Montserrat Light"/>
          <w:noProof/>
        </w:rPr>
        <w:t xml:space="preserve"> </w:t>
      </w:r>
      <w:r w:rsidR="004B6C0C">
        <w:rPr>
          <w:rFonts w:ascii="Montserrat Light" w:hAnsi="Montserrat Light"/>
          <w:noProof/>
        </w:rPr>
        <w:t xml:space="preserve">a 2 (două)  posturi aferente unor </w:t>
      </w:r>
      <w:r w:rsidR="006C38AA" w:rsidRPr="006400D2">
        <w:rPr>
          <w:rFonts w:ascii="Montserrat Light" w:hAnsi="Montserrat Light"/>
          <w:noProof/>
        </w:rPr>
        <w:t>funcţii publice de execuție</w:t>
      </w:r>
      <w:r w:rsidR="00D420FE">
        <w:rPr>
          <w:rFonts w:ascii="Montserrat Light" w:hAnsi="Montserrat Light"/>
          <w:noProof/>
        </w:rPr>
        <w:t xml:space="preserve"> la </w:t>
      </w:r>
      <w:r w:rsidR="00196828" w:rsidRPr="00A671AF">
        <w:rPr>
          <w:rFonts w:ascii="Montserrat Light" w:hAnsi="Montserrat Light"/>
        </w:rPr>
        <w:t>Compartimentul Guvernanță Corporativă</w:t>
      </w:r>
      <w:r w:rsidR="006C38AA" w:rsidRPr="006400D2">
        <w:rPr>
          <w:rFonts w:ascii="Montserrat Light" w:hAnsi="Montserrat Light"/>
          <w:noProof/>
        </w:rPr>
        <w:t xml:space="preserve">, 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 xml:space="preserve">din data de </w:t>
      </w:r>
      <w:r w:rsidR="00220D0C">
        <w:rPr>
          <w:rFonts w:ascii="Montserrat Light" w:eastAsia="Times New Roman" w:hAnsi="Montserrat Light" w:cs="Times New Roman"/>
          <w:bCs/>
          <w:color w:val="000000"/>
        </w:rPr>
        <w:t>16.06</w:t>
      </w:r>
      <w:r w:rsidR="00D5252D" w:rsidRPr="006400D2">
        <w:rPr>
          <w:rFonts w:ascii="Montserrat Light" w:eastAsia="Times New Roman" w:hAnsi="Montserrat Light" w:cs="Times New Roman"/>
          <w:bCs/>
          <w:color w:val="000000"/>
        </w:rPr>
        <w:t>.2026</w:t>
      </w:r>
      <w:r w:rsidR="00AE3200">
        <w:rPr>
          <w:rFonts w:ascii="Montserrat Light" w:eastAsia="Times New Roman" w:hAnsi="Montserrat Light" w:cs="Times New Roman"/>
          <w:bCs/>
          <w:color w:val="000000"/>
        </w:rPr>
        <w:t xml:space="preserve"> </w:t>
      </w:r>
      <w:r w:rsidR="00E45631">
        <w:rPr>
          <w:rFonts w:ascii="Montserrat Light" w:eastAsia="Times New Roman" w:hAnsi="Montserrat Light" w:cs="Times New Roman"/>
          <w:bCs/>
          <w:color w:val="000000"/>
        </w:rPr>
        <w:t xml:space="preserve">- </w:t>
      </w:r>
      <w:r w:rsidR="00D420FE">
        <w:rPr>
          <w:rFonts w:ascii="Montserrat Light" w:eastAsia="Times New Roman" w:hAnsi="Montserrat Light" w:cs="Times New Roman"/>
          <w:bCs/>
          <w:color w:val="000000"/>
        </w:rPr>
        <w:t>proba de interviu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 xml:space="preserve">, comisia de </w:t>
      </w:r>
      <w:r w:rsidR="006C38AA" w:rsidRPr="006400D2">
        <w:rPr>
          <w:rFonts w:ascii="Montserrat Light" w:eastAsia="Times New Roman" w:hAnsi="Montserrat Light" w:cs="Times New Roman"/>
          <w:bCs/>
          <w:color w:val="000000"/>
        </w:rPr>
        <w:t xml:space="preserve">evaluare 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 xml:space="preserve">a stabilit următorul </w:t>
      </w:r>
      <w:r w:rsidRPr="00436689">
        <w:rPr>
          <w:rFonts w:ascii="Montserrat Light" w:eastAsia="Times New Roman" w:hAnsi="Montserrat Light" w:cs="Times New Roman"/>
          <w:b/>
          <w:color w:val="000000"/>
        </w:rPr>
        <w:t>rezultat</w:t>
      </w:r>
      <w:r w:rsidR="004A4200" w:rsidRPr="00436689">
        <w:rPr>
          <w:rFonts w:ascii="Montserrat Light" w:eastAsia="Times New Roman" w:hAnsi="Montserrat Light" w:cs="Times New Roman"/>
          <w:b/>
          <w:color w:val="000000"/>
        </w:rPr>
        <w:t xml:space="preserve"> final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>:</w:t>
      </w:r>
    </w:p>
    <w:p w14:paraId="58BF67F4" w14:textId="77777777" w:rsidR="003B4911" w:rsidRPr="006400D2" w:rsidRDefault="003B4911" w:rsidP="007E736B">
      <w:pPr>
        <w:spacing w:after="0" w:line="240" w:lineRule="auto"/>
        <w:ind w:firstLine="720"/>
        <w:jc w:val="both"/>
        <w:rPr>
          <w:rFonts w:ascii="Montserrat Light" w:eastAsia="Times New Roman" w:hAnsi="Montserrat Light" w:cs="Times New Roman"/>
          <w:bCs/>
          <w:color w:val="000000"/>
        </w:rPr>
      </w:pPr>
    </w:p>
    <w:p w14:paraId="69E1696E" w14:textId="07968CA3" w:rsidR="005709BD" w:rsidRPr="006400D2" w:rsidRDefault="005709BD" w:rsidP="007E736B">
      <w:pPr>
        <w:spacing w:after="0" w:line="240" w:lineRule="auto"/>
        <w:ind w:firstLine="720"/>
        <w:jc w:val="both"/>
        <w:rPr>
          <w:rFonts w:ascii="Montserrat Light" w:eastAsia="Times New Roman" w:hAnsi="Montserrat Light" w:cs="Times New Roman"/>
          <w:bCs/>
          <w:color w:val="00000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269"/>
        <w:gridCol w:w="3047"/>
        <w:gridCol w:w="84"/>
        <w:gridCol w:w="2964"/>
      </w:tblGrid>
      <w:tr w:rsidR="00261BDF" w:rsidRPr="006400D2" w14:paraId="104F5DC1" w14:textId="77777777" w:rsidTr="00E81932">
        <w:trPr>
          <w:trHeight w:val="842"/>
        </w:trPr>
        <w:tc>
          <w:tcPr>
            <w:tcW w:w="1418" w:type="dxa"/>
          </w:tcPr>
          <w:p w14:paraId="2CC70A62" w14:textId="18B572C1" w:rsidR="00261BDF" w:rsidRPr="006400D2" w:rsidRDefault="00261BDF" w:rsidP="00E757BB">
            <w:pPr>
              <w:pStyle w:val="NoSpacing"/>
              <w:jc w:val="center"/>
              <w:rPr>
                <w:rFonts w:ascii="Montserrat Light" w:hAnsi="Montserrat Light"/>
                <w:b/>
                <w:bCs/>
              </w:rPr>
            </w:pPr>
            <w:bookmarkStart w:id="0" w:name="_Hlk66173741"/>
            <w:proofErr w:type="spellStart"/>
            <w:r w:rsidRPr="006400D2">
              <w:rPr>
                <w:rFonts w:ascii="Montserrat Light" w:hAnsi="Montserrat Light"/>
                <w:b/>
                <w:bCs/>
              </w:rPr>
              <w:t>Nr.crt</w:t>
            </w:r>
            <w:proofErr w:type="spellEnd"/>
            <w:r w:rsidRPr="006400D2">
              <w:rPr>
                <w:rFonts w:ascii="Montserrat Light" w:hAnsi="Montserrat Light"/>
                <w:b/>
                <w:bCs/>
              </w:rPr>
              <w:t>.</w:t>
            </w:r>
          </w:p>
        </w:tc>
        <w:tc>
          <w:tcPr>
            <w:tcW w:w="2269" w:type="dxa"/>
          </w:tcPr>
          <w:p w14:paraId="6AE615B6" w14:textId="4979293A" w:rsidR="00261BDF" w:rsidRPr="006400D2" w:rsidRDefault="00261BDF" w:rsidP="00E757BB">
            <w:pPr>
              <w:pStyle w:val="NoSpacing"/>
              <w:jc w:val="center"/>
              <w:rPr>
                <w:rFonts w:ascii="Montserrat Light" w:hAnsi="Montserrat Light"/>
                <w:b/>
                <w:bCs/>
              </w:rPr>
            </w:pPr>
            <w:r w:rsidRPr="006400D2">
              <w:rPr>
                <w:rFonts w:ascii="Montserrat Light" w:hAnsi="Montserrat Light"/>
                <w:b/>
                <w:bCs/>
              </w:rPr>
              <w:t>Codul candidatului</w:t>
            </w:r>
          </w:p>
        </w:tc>
        <w:tc>
          <w:tcPr>
            <w:tcW w:w="3131" w:type="dxa"/>
            <w:gridSpan w:val="2"/>
          </w:tcPr>
          <w:p w14:paraId="652A214D" w14:textId="2E9763B3" w:rsidR="00261BDF" w:rsidRPr="006400D2" w:rsidRDefault="00E757BB" w:rsidP="00E757BB">
            <w:pPr>
              <w:pStyle w:val="NoSpacing"/>
              <w:jc w:val="center"/>
              <w:rPr>
                <w:rFonts w:ascii="Montserrat Light" w:hAnsi="Montserrat Light"/>
                <w:b/>
                <w:bCs/>
              </w:rPr>
            </w:pPr>
            <w:r w:rsidRPr="006400D2">
              <w:rPr>
                <w:rFonts w:ascii="Montserrat Light" w:eastAsia="Times New Roman" w:hAnsi="Montserrat Light" w:cs="Times New Roman"/>
                <w:b/>
                <w:bCs/>
              </w:rPr>
              <w:t>Punctaj final</w:t>
            </w:r>
          </w:p>
        </w:tc>
        <w:tc>
          <w:tcPr>
            <w:tcW w:w="2964" w:type="dxa"/>
          </w:tcPr>
          <w:p w14:paraId="3E2443F2" w14:textId="3317DAFF" w:rsidR="00261BDF" w:rsidRPr="006400D2" w:rsidRDefault="006D1AC6" w:rsidP="00E757BB">
            <w:pPr>
              <w:pStyle w:val="NoSpacing"/>
              <w:jc w:val="center"/>
              <w:rPr>
                <w:rFonts w:ascii="Montserrat Light" w:hAnsi="Montserrat Light"/>
                <w:b/>
                <w:bCs/>
              </w:rPr>
            </w:pPr>
            <w:r w:rsidRPr="006400D2">
              <w:rPr>
                <w:rFonts w:ascii="Montserrat Light" w:eastAsia="Times New Roman" w:hAnsi="Montserrat Light" w:cs="Times New Roman"/>
                <w:b/>
                <w:bCs/>
              </w:rPr>
              <w:t xml:space="preserve">Rezultat </w:t>
            </w:r>
            <w:r w:rsidR="00676ECB" w:rsidRPr="006400D2">
              <w:rPr>
                <w:rFonts w:ascii="Montserrat Light" w:eastAsia="Times New Roman" w:hAnsi="Montserrat Light" w:cs="Times New Roman"/>
                <w:b/>
                <w:bCs/>
              </w:rPr>
              <w:t>final</w:t>
            </w:r>
          </w:p>
        </w:tc>
      </w:tr>
      <w:bookmarkEnd w:id="0"/>
      <w:tr w:rsidR="00EC1BFD" w:rsidRPr="006400D2" w14:paraId="6FF7B8F9" w14:textId="77777777" w:rsidTr="00E81932">
        <w:trPr>
          <w:trHeight w:val="221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CC697D" w14:textId="6FCDCA09" w:rsidR="00EC1BFD" w:rsidRPr="00540A34" w:rsidRDefault="009615EC" w:rsidP="009615EC">
            <w:pPr>
              <w:spacing w:line="276" w:lineRule="auto"/>
              <w:rPr>
                <w:rFonts w:ascii="Montserrat Light" w:hAnsi="Montserrat Light" w:cs="Arial"/>
                <w:b/>
                <w:bCs/>
              </w:rPr>
            </w:pPr>
            <w:proofErr w:type="spellStart"/>
            <w:r w:rsidRPr="00A671AF">
              <w:rPr>
                <w:rFonts w:ascii="Montserrat Light" w:hAnsi="Montserrat Light" w:cs="Arial"/>
                <w:lang w:val="en-US"/>
              </w:rPr>
              <w:t>Consilier</w:t>
            </w:r>
            <w:proofErr w:type="spellEnd"/>
            <w:r w:rsidRPr="00A671AF">
              <w:rPr>
                <w:rFonts w:ascii="Montserrat Light" w:hAnsi="Montserrat Light" w:cs="Arial"/>
                <w:lang w:val="en-US"/>
              </w:rPr>
              <w:t xml:space="preserve"> superior la </w:t>
            </w:r>
            <w:r w:rsidRPr="00A671AF">
              <w:rPr>
                <w:rFonts w:ascii="Montserrat Light" w:hAnsi="Montserrat Light"/>
              </w:rPr>
              <w:t>Compartimentul Guvernanță Corporativă din cadrul Serviciului Resurse Umane</w:t>
            </w:r>
            <w:r>
              <w:rPr>
                <w:rFonts w:ascii="Montserrat Light" w:hAnsi="Montserrat Light"/>
              </w:rPr>
              <w:t xml:space="preserve"> - 2 posturi</w:t>
            </w:r>
            <w:r w:rsidRPr="00540A34">
              <w:rPr>
                <w:rFonts w:ascii="Montserrat Light" w:hAnsi="Montserrat Light"/>
                <w:b/>
                <w:bCs/>
              </w:rPr>
              <w:t xml:space="preserve"> </w:t>
            </w:r>
          </w:p>
        </w:tc>
      </w:tr>
      <w:tr w:rsidR="00747631" w:rsidRPr="006400D2" w14:paraId="7E7C410B" w14:textId="77777777" w:rsidTr="00E8193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1D20" w14:textId="77777777" w:rsidR="00747631" w:rsidRPr="006400D2" w:rsidRDefault="00747631" w:rsidP="00747631">
            <w:pPr>
              <w:spacing w:line="256" w:lineRule="auto"/>
              <w:jc w:val="center"/>
              <w:rPr>
                <w:rFonts w:ascii="Montserrat Light" w:hAnsi="Montserrat Light" w:cs="Times New Roman"/>
                <w:bCs/>
                <w:color w:val="000000"/>
              </w:rPr>
            </w:pPr>
            <w:r w:rsidRPr="006400D2">
              <w:rPr>
                <w:rFonts w:ascii="Montserrat Light" w:hAnsi="Montserrat Light"/>
                <w:b/>
                <w:color w:val="00000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0110" w14:textId="3D1C9AB2" w:rsidR="00747631" w:rsidRPr="00AF131C" w:rsidRDefault="00747631" w:rsidP="00747631">
            <w:pPr>
              <w:spacing w:line="276" w:lineRule="auto"/>
              <w:jc w:val="center"/>
              <w:rPr>
                <w:rFonts w:ascii="Montserrat Light" w:hAnsi="Montserrat Light"/>
                <w:b/>
                <w:bCs/>
              </w:rPr>
            </w:pPr>
            <w:r w:rsidRPr="00D3240E">
              <w:rPr>
                <w:rFonts w:ascii="Montserrat Light" w:hAnsi="Montserrat Light"/>
                <w:b/>
              </w:rPr>
              <w:t>18436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6B46" w14:textId="52258576" w:rsidR="00747631" w:rsidRPr="006400D2" w:rsidRDefault="00747631" w:rsidP="00747631">
            <w:pPr>
              <w:spacing w:line="360" w:lineRule="auto"/>
              <w:jc w:val="center"/>
              <w:rPr>
                <w:rFonts w:ascii="Montserrat Light" w:hAnsi="Montserrat Light"/>
                <w:b/>
                <w:bCs/>
                <w:color w:val="000000"/>
              </w:rPr>
            </w:pPr>
            <w:r w:rsidRPr="00D3240E">
              <w:rPr>
                <w:rFonts w:ascii="Montserrat Light" w:hAnsi="Montserrat Light"/>
                <w:b/>
                <w:bCs/>
                <w:color w:val="000000"/>
              </w:rPr>
              <w:t>90,00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3991" w14:textId="6A1BFCD0" w:rsidR="00747631" w:rsidRPr="006400D2" w:rsidRDefault="00747631" w:rsidP="00747631">
            <w:pPr>
              <w:spacing w:line="360" w:lineRule="auto"/>
              <w:jc w:val="center"/>
              <w:rPr>
                <w:rFonts w:ascii="Montserrat Light" w:hAnsi="Montserrat Light"/>
                <w:b/>
                <w:bCs/>
                <w:color w:val="000000"/>
              </w:rPr>
            </w:pPr>
            <w:r>
              <w:rPr>
                <w:rFonts w:ascii="Montserrat Light" w:hAnsi="Montserrat Light"/>
                <w:b/>
                <w:bCs/>
                <w:color w:val="000000"/>
              </w:rPr>
              <w:t xml:space="preserve">Admis </w:t>
            </w:r>
          </w:p>
        </w:tc>
      </w:tr>
      <w:tr w:rsidR="00747631" w:rsidRPr="006400D2" w14:paraId="16346BA5" w14:textId="77777777" w:rsidTr="00E8193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2EB3" w14:textId="50BCDDD8" w:rsidR="00747631" w:rsidRPr="006400D2" w:rsidRDefault="00747631" w:rsidP="00747631">
            <w:pPr>
              <w:spacing w:line="256" w:lineRule="auto"/>
              <w:jc w:val="center"/>
              <w:rPr>
                <w:rFonts w:ascii="Montserrat Light" w:hAnsi="Montserrat Light"/>
                <w:b/>
                <w:color w:val="000000"/>
              </w:rPr>
            </w:pPr>
            <w:r>
              <w:rPr>
                <w:rFonts w:ascii="Montserrat Light" w:hAnsi="Montserrat Light"/>
                <w:b/>
                <w:color w:val="00000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893A" w14:textId="6CF01116" w:rsidR="00747631" w:rsidRPr="00AF131C" w:rsidRDefault="00747631" w:rsidP="00747631">
            <w:pPr>
              <w:spacing w:line="256" w:lineRule="auto"/>
              <w:jc w:val="center"/>
              <w:rPr>
                <w:rFonts w:ascii="Montserrat Light" w:hAnsi="Montserrat Light"/>
                <w:b/>
                <w:bCs/>
              </w:rPr>
            </w:pPr>
            <w:r w:rsidRPr="00D3240E">
              <w:rPr>
                <w:rFonts w:ascii="Montserrat Light" w:hAnsi="Montserrat Light"/>
                <w:b/>
              </w:rPr>
              <w:t>18565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6E2E" w14:textId="4B1695BE" w:rsidR="00747631" w:rsidRPr="006400D2" w:rsidRDefault="00747631" w:rsidP="00747631">
            <w:pPr>
              <w:spacing w:line="360" w:lineRule="auto"/>
              <w:jc w:val="center"/>
              <w:rPr>
                <w:rFonts w:ascii="Montserrat Light" w:hAnsi="Montserrat Light"/>
                <w:b/>
                <w:bCs/>
                <w:color w:val="000000"/>
              </w:rPr>
            </w:pPr>
            <w:r w:rsidRPr="00D3240E">
              <w:rPr>
                <w:rFonts w:ascii="Montserrat Light" w:hAnsi="Montserrat Light"/>
                <w:b/>
                <w:bCs/>
                <w:color w:val="000000"/>
              </w:rPr>
              <w:t>95,33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BB11" w14:textId="0825EF08" w:rsidR="00747631" w:rsidRPr="006400D2" w:rsidRDefault="00747631" w:rsidP="00747631">
            <w:pPr>
              <w:spacing w:line="360" w:lineRule="auto"/>
              <w:jc w:val="center"/>
              <w:rPr>
                <w:rFonts w:ascii="Montserrat Light" w:hAnsi="Montserrat Light"/>
                <w:b/>
                <w:bCs/>
                <w:color w:val="000000"/>
              </w:rPr>
            </w:pPr>
            <w:r>
              <w:rPr>
                <w:rFonts w:ascii="Montserrat Light" w:hAnsi="Montserrat Light"/>
                <w:b/>
                <w:bCs/>
                <w:color w:val="000000"/>
              </w:rPr>
              <w:t>Admis</w:t>
            </w:r>
          </w:p>
        </w:tc>
      </w:tr>
      <w:tr w:rsidR="00747631" w:rsidRPr="006400D2" w14:paraId="4B5D7631" w14:textId="77777777" w:rsidTr="00E8193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5B16" w14:textId="5B8C1E06" w:rsidR="00747631" w:rsidRDefault="00747631" w:rsidP="00747631">
            <w:pPr>
              <w:spacing w:line="256" w:lineRule="auto"/>
              <w:jc w:val="center"/>
              <w:rPr>
                <w:rFonts w:ascii="Montserrat Light" w:hAnsi="Montserrat Light"/>
                <w:b/>
                <w:color w:val="000000"/>
              </w:rPr>
            </w:pPr>
            <w:r>
              <w:rPr>
                <w:rFonts w:ascii="Montserrat Light" w:hAnsi="Montserrat Light"/>
                <w:b/>
                <w:color w:val="00000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1536" w14:textId="663B60EA" w:rsidR="00747631" w:rsidRPr="00AF131C" w:rsidRDefault="00747631" w:rsidP="00747631">
            <w:pPr>
              <w:spacing w:line="256" w:lineRule="auto"/>
              <w:jc w:val="center"/>
              <w:rPr>
                <w:rFonts w:ascii="Montserrat Light" w:hAnsi="Montserrat Light"/>
                <w:b/>
                <w:bCs/>
              </w:rPr>
            </w:pPr>
            <w:r w:rsidRPr="00D3240E">
              <w:rPr>
                <w:rFonts w:ascii="Montserrat Light" w:hAnsi="Montserrat Light"/>
                <w:b/>
              </w:rPr>
              <w:t>18691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97A0" w14:textId="0F01D4D1" w:rsidR="00747631" w:rsidRDefault="00747631" w:rsidP="00747631">
            <w:pPr>
              <w:spacing w:line="360" w:lineRule="auto"/>
              <w:jc w:val="center"/>
              <w:rPr>
                <w:rFonts w:ascii="Montserrat Light" w:hAnsi="Montserrat Light"/>
                <w:b/>
                <w:bCs/>
                <w:color w:val="000000"/>
              </w:rPr>
            </w:pPr>
            <w:r w:rsidRPr="00D3240E">
              <w:rPr>
                <w:rFonts w:ascii="Montserrat Light" w:hAnsi="Montserrat Light"/>
                <w:b/>
                <w:bCs/>
                <w:color w:val="000000"/>
              </w:rPr>
              <w:t>75,33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BB40" w14:textId="4EBEB00C" w:rsidR="00747631" w:rsidRDefault="00747631" w:rsidP="00747631">
            <w:pPr>
              <w:spacing w:line="360" w:lineRule="auto"/>
              <w:jc w:val="center"/>
              <w:rPr>
                <w:rFonts w:ascii="Montserrat Light" w:hAnsi="Montserrat Light"/>
                <w:b/>
                <w:bCs/>
                <w:color w:val="000000"/>
              </w:rPr>
            </w:pPr>
            <w:r>
              <w:rPr>
                <w:rFonts w:ascii="Montserrat Light" w:hAnsi="Montserrat Light"/>
                <w:b/>
                <w:bCs/>
                <w:color w:val="000000"/>
              </w:rPr>
              <w:t>Respins</w:t>
            </w:r>
          </w:p>
        </w:tc>
      </w:tr>
    </w:tbl>
    <w:p w14:paraId="359DFD5E" w14:textId="090DC2D0" w:rsidR="005709BD" w:rsidRPr="006400D2" w:rsidRDefault="005709BD" w:rsidP="007E736B">
      <w:pPr>
        <w:spacing w:after="0" w:line="240" w:lineRule="auto"/>
        <w:ind w:firstLine="720"/>
        <w:jc w:val="both"/>
        <w:rPr>
          <w:rFonts w:ascii="Montserrat Light" w:eastAsia="Times New Roman" w:hAnsi="Montserrat Light" w:cs="Times New Roman"/>
          <w:bCs/>
          <w:color w:val="000000"/>
        </w:rPr>
      </w:pPr>
    </w:p>
    <w:p w14:paraId="07F91572" w14:textId="2D774DF8" w:rsidR="00C50959" w:rsidRPr="006400D2" w:rsidRDefault="00C50959" w:rsidP="00C047AE">
      <w:pPr>
        <w:tabs>
          <w:tab w:val="left" w:pos="1695"/>
        </w:tabs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</w:rPr>
      </w:pPr>
    </w:p>
    <w:p w14:paraId="725A0E4B" w14:textId="77777777" w:rsidR="000013EC" w:rsidRDefault="000013EC" w:rsidP="00E97A29">
      <w:pPr>
        <w:tabs>
          <w:tab w:val="left" w:pos="7215"/>
        </w:tabs>
        <w:autoSpaceDE w:val="0"/>
        <w:autoSpaceDN w:val="0"/>
        <w:adjustRightInd w:val="0"/>
        <w:spacing w:after="0" w:line="240" w:lineRule="auto"/>
        <w:contextualSpacing/>
        <w:rPr>
          <w:rFonts w:ascii="Montserrat" w:eastAsia="Times New Roman" w:hAnsi="Montserrat" w:cs="Times New Roman"/>
          <w:b/>
          <w:color w:val="000000"/>
        </w:rPr>
      </w:pPr>
      <w:r w:rsidRPr="006400D2">
        <w:rPr>
          <w:rFonts w:ascii="Montserrat" w:eastAsia="Times New Roman" w:hAnsi="Montserrat" w:cs="Times New Roman"/>
          <w:b/>
          <w:color w:val="000000"/>
        </w:rPr>
        <w:t xml:space="preserve">Notă : </w:t>
      </w:r>
    </w:p>
    <w:p w14:paraId="7B407012" w14:textId="52B7E4C6" w:rsidR="00EB59C7" w:rsidRPr="0053086A" w:rsidRDefault="005B07CF" w:rsidP="00EB59C7">
      <w:pPr>
        <w:pStyle w:val="NormalWeb"/>
        <w:spacing w:before="0" w:beforeAutospacing="0"/>
        <w:jc w:val="both"/>
        <w:rPr>
          <w:rFonts w:ascii="Montserrat Light" w:hAnsi="Montserrat Light"/>
          <w:sz w:val="22"/>
          <w:szCs w:val="22"/>
        </w:rPr>
      </w:pPr>
      <w:r w:rsidRPr="005B07CF">
        <w:rPr>
          <w:rFonts w:ascii="Montserrat Light" w:eastAsia="Times New Roman" w:hAnsi="Montserrat Light"/>
          <w:color w:val="000000"/>
          <w:sz w:val="22"/>
          <w:szCs w:val="22"/>
        </w:rPr>
        <w:t>Este declarat ”admis ”</w:t>
      </w:r>
      <w:r w:rsidR="00EB59C7" w:rsidRPr="0053086A">
        <w:rPr>
          <w:rFonts w:ascii="Montserrat Light" w:hAnsi="Montserrat Light"/>
          <w:sz w:val="22"/>
          <w:szCs w:val="22"/>
        </w:rPr>
        <w:t xml:space="preserve"> la procedura de </w:t>
      </w:r>
      <w:r>
        <w:rPr>
          <w:rFonts w:ascii="Montserrat Light" w:hAnsi="Montserrat Light"/>
          <w:sz w:val="22"/>
          <w:szCs w:val="22"/>
        </w:rPr>
        <w:t>transfer</w:t>
      </w:r>
      <w:r w:rsidR="00EB59C7" w:rsidRPr="0053086A">
        <w:rPr>
          <w:rFonts w:ascii="Montserrat Light" w:hAnsi="Montserrat Light"/>
          <w:sz w:val="22"/>
          <w:szCs w:val="22"/>
        </w:rPr>
        <w:t>, candidatul care a obținut cel mai mare punctaj dintre candidații care au concurat pentru aceeași funcție publică sau contractuală, cu condiția ca aceștia să fi obținut punctajul minim necesar</w:t>
      </w:r>
      <w:r>
        <w:rPr>
          <w:rFonts w:ascii="Montserrat Light" w:hAnsi="Montserrat Light"/>
          <w:sz w:val="22"/>
          <w:szCs w:val="22"/>
        </w:rPr>
        <w:t xml:space="preserve"> (</w:t>
      </w:r>
      <w:r w:rsidR="00EB59C7" w:rsidRPr="0053086A">
        <w:rPr>
          <w:rFonts w:ascii="Montserrat Light" w:hAnsi="Montserrat Light"/>
          <w:sz w:val="22"/>
          <w:szCs w:val="22"/>
        </w:rPr>
        <w:t>minimum 50 de puncte pentru funcțiile de execuție</w:t>
      </w:r>
      <w:r>
        <w:rPr>
          <w:rFonts w:ascii="Montserrat Light" w:hAnsi="Montserrat Light"/>
          <w:sz w:val="22"/>
          <w:szCs w:val="22"/>
        </w:rPr>
        <w:t>)</w:t>
      </w:r>
      <w:r w:rsidR="00EB59C7" w:rsidRPr="0053086A">
        <w:rPr>
          <w:rFonts w:ascii="Montserrat Light" w:hAnsi="Montserrat Light"/>
          <w:sz w:val="22"/>
          <w:szCs w:val="22"/>
        </w:rPr>
        <w:t xml:space="preserve">.  </w:t>
      </w:r>
    </w:p>
    <w:p w14:paraId="6B8227DE" w14:textId="77777777" w:rsidR="00EB59C7" w:rsidRPr="006400D2" w:rsidRDefault="00EB59C7" w:rsidP="00E97A29">
      <w:pPr>
        <w:tabs>
          <w:tab w:val="left" w:pos="7215"/>
        </w:tabs>
        <w:autoSpaceDE w:val="0"/>
        <w:autoSpaceDN w:val="0"/>
        <w:adjustRightInd w:val="0"/>
        <w:spacing w:after="0" w:line="240" w:lineRule="auto"/>
        <w:contextualSpacing/>
        <w:rPr>
          <w:rFonts w:ascii="Montserrat" w:eastAsia="Times New Roman" w:hAnsi="Montserrat" w:cs="Times New Roman"/>
          <w:b/>
          <w:color w:val="000000"/>
        </w:rPr>
      </w:pPr>
    </w:p>
    <w:p w14:paraId="2C70EE08" w14:textId="77777777" w:rsidR="00776426" w:rsidRPr="006400D2" w:rsidRDefault="00776426" w:rsidP="000013EC">
      <w:pPr>
        <w:tabs>
          <w:tab w:val="left" w:pos="7215"/>
        </w:tabs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Montserrat" w:eastAsia="Times New Roman" w:hAnsi="Montserrat" w:cs="Times New Roman"/>
          <w:b/>
          <w:color w:val="000000"/>
        </w:rPr>
      </w:pPr>
    </w:p>
    <w:p w14:paraId="5782CF83" w14:textId="4A7CEBFC" w:rsidR="004A4200" w:rsidRPr="00240097" w:rsidRDefault="004A4200" w:rsidP="00196828">
      <w:pPr>
        <w:spacing w:line="240" w:lineRule="auto"/>
        <w:ind w:right="-2"/>
        <w:jc w:val="both"/>
        <w:rPr>
          <w:rFonts w:ascii="Montserrat Light" w:hAnsi="Montserrat Light"/>
          <w:bCs/>
        </w:rPr>
      </w:pPr>
      <w:r w:rsidRPr="00240097">
        <w:rPr>
          <w:rFonts w:ascii="Montserrat Light" w:hAnsi="Montserrat Light"/>
          <w:bCs/>
        </w:rPr>
        <w:t xml:space="preserve">În termen de 10 zile lucrătoare de la data afișării rezultatului final al </w:t>
      </w:r>
      <w:r w:rsidR="00545CBE">
        <w:rPr>
          <w:rFonts w:ascii="Montserrat Light" w:hAnsi="Montserrat Light"/>
          <w:bCs/>
        </w:rPr>
        <w:t>procedurii de transfer</w:t>
      </w:r>
      <w:r w:rsidRPr="00240097">
        <w:rPr>
          <w:rFonts w:ascii="Montserrat Light" w:hAnsi="Montserrat Light"/>
          <w:bCs/>
        </w:rPr>
        <w:t xml:space="preserve">, candidații declarați </w:t>
      </w:r>
      <w:r>
        <w:rPr>
          <w:rFonts w:ascii="Montserrat Light" w:hAnsi="Montserrat Light"/>
          <w:bCs/>
        </w:rPr>
        <w:t>„</w:t>
      </w:r>
      <w:r w:rsidRPr="00240097">
        <w:rPr>
          <w:rFonts w:ascii="Montserrat Light" w:hAnsi="Montserrat Light"/>
          <w:bCs/>
        </w:rPr>
        <w:t>respin</w:t>
      </w:r>
      <w:r>
        <w:rPr>
          <w:rFonts w:ascii="Montserrat Light" w:hAnsi="Montserrat Light"/>
          <w:bCs/>
        </w:rPr>
        <w:t>s”</w:t>
      </w:r>
      <w:r w:rsidRPr="00240097">
        <w:rPr>
          <w:rFonts w:ascii="Montserrat Light" w:hAnsi="Montserrat Light"/>
          <w:bCs/>
        </w:rPr>
        <w:t xml:space="preserve"> trebuie să se prezinte la Serviciul Resurse Umane pentru ridicarea dosarului depus, în sens contrar documentele depuse se vor distruge.</w:t>
      </w:r>
    </w:p>
    <w:p w14:paraId="00F36DED" w14:textId="77777777" w:rsidR="000013EC" w:rsidRPr="006400D2" w:rsidRDefault="000013EC" w:rsidP="00B33877">
      <w:pPr>
        <w:spacing w:after="0" w:line="276" w:lineRule="auto"/>
        <w:contextualSpacing/>
        <w:jc w:val="center"/>
        <w:rPr>
          <w:rFonts w:ascii="Montserrat Light" w:eastAsia="Times New Roman" w:hAnsi="Montserrat Light" w:cs="Times New Roman"/>
          <w:b/>
          <w:bCs/>
          <w:color w:val="FF0000"/>
          <w:sz w:val="24"/>
          <w:szCs w:val="24"/>
          <w:lang w:val="fr-FR"/>
        </w:rPr>
      </w:pPr>
      <w:r w:rsidRPr="006400D2">
        <w:rPr>
          <w:rFonts w:ascii="Montserrat Light" w:eastAsia="Times New Roman" w:hAnsi="Montserrat Light" w:cs="Times New Roman"/>
          <w:b/>
          <w:bCs/>
          <w:color w:val="FF0000"/>
          <w:sz w:val="24"/>
          <w:szCs w:val="24"/>
          <w:lang w:val="fr-FR"/>
        </w:rPr>
        <w:t xml:space="preserve">                                             </w:t>
      </w:r>
    </w:p>
    <w:p w14:paraId="4B803DF8" w14:textId="77777777" w:rsidR="008B188F" w:rsidRPr="006400D2" w:rsidRDefault="008B188F" w:rsidP="00B33877">
      <w:pPr>
        <w:spacing w:after="0" w:line="276" w:lineRule="auto"/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val="fr-FR"/>
        </w:rPr>
      </w:pPr>
    </w:p>
    <w:p w14:paraId="7D17EACC" w14:textId="50A5D48A" w:rsidR="00BD25AF" w:rsidRDefault="008B188F" w:rsidP="00B33877">
      <w:pPr>
        <w:spacing w:after="0" w:line="276" w:lineRule="auto"/>
        <w:ind w:left="708" w:firstLine="12"/>
        <w:jc w:val="right"/>
        <w:rPr>
          <w:rFonts w:ascii="Montserrat" w:eastAsia="Times New Roman" w:hAnsi="Montserrat" w:cs="Times New Roman"/>
          <w:b/>
          <w:bCs/>
          <w:color w:val="FF0000"/>
          <w:lang w:val="fr-FR"/>
        </w:rPr>
      </w:pPr>
      <w:r w:rsidRPr="006400D2">
        <w:rPr>
          <w:rFonts w:ascii="Montserrat Light" w:hAnsi="Montserrat Light"/>
          <w:b/>
          <w:bCs/>
        </w:rPr>
        <w:t xml:space="preserve">Afișat la sediul Consiliului Județean Cluj și pe site la data de </w:t>
      </w:r>
      <w:r w:rsidR="00220D0C" w:rsidRPr="00747631">
        <w:rPr>
          <w:rFonts w:ascii="Montserrat Light" w:hAnsi="Montserrat Light"/>
          <w:b/>
          <w:bCs/>
        </w:rPr>
        <w:t>1</w:t>
      </w:r>
      <w:r w:rsidR="00AF1DD7" w:rsidRPr="00747631">
        <w:rPr>
          <w:rFonts w:ascii="Montserrat Light" w:hAnsi="Montserrat Light"/>
          <w:b/>
          <w:bCs/>
        </w:rPr>
        <w:t>7</w:t>
      </w:r>
      <w:r w:rsidR="00220D0C" w:rsidRPr="00747631">
        <w:rPr>
          <w:rFonts w:ascii="Montserrat Light" w:hAnsi="Montserrat Light"/>
          <w:b/>
          <w:bCs/>
        </w:rPr>
        <w:t>.06</w:t>
      </w:r>
      <w:r w:rsidR="00D5252D" w:rsidRPr="00747631">
        <w:rPr>
          <w:rFonts w:ascii="Montserrat Light" w:hAnsi="Montserrat Light"/>
          <w:b/>
          <w:bCs/>
        </w:rPr>
        <w:t>.2026 ora</w:t>
      </w:r>
      <w:r w:rsidR="009C5D07" w:rsidRPr="00747631">
        <w:rPr>
          <w:rFonts w:ascii="Montserrat Light" w:hAnsi="Montserrat Light"/>
          <w:b/>
          <w:bCs/>
        </w:rPr>
        <w:t xml:space="preserve"> </w:t>
      </w:r>
      <w:r w:rsidR="00747631" w:rsidRPr="00747631">
        <w:rPr>
          <w:rFonts w:ascii="Montserrat Light" w:hAnsi="Montserrat Light"/>
          <w:b/>
          <w:bCs/>
        </w:rPr>
        <w:t>12:30</w:t>
      </w:r>
    </w:p>
    <w:p w14:paraId="67F9292F" w14:textId="77777777" w:rsidR="00BD25AF" w:rsidRDefault="00BD25AF" w:rsidP="00B33877">
      <w:pPr>
        <w:spacing w:after="0" w:line="276" w:lineRule="auto"/>
        <w:ind w:right="1"/>
        <w:contextualSpacing/>
        <w:jc w:val="both"/>
        <w:rPr>
          <w:rFonts w:ascii="Montserrat" w:eastAsia="Times New Roman" w:hAnsi="Montserrat" w:cs="Times New Roman"/>
          <w:b/>
          <w:bCs/>
          <w:color w:val="FF0000"/>
          <w:lang w:val="fr-FR"/>
        </w:rPr>
      </w:pPr>
    </w:p>
    <w:p w14:paraId="16AAF13B" w14:textId="77777777" w:rsidR="00545CBE" w:rsidRDefault="00545CBE" w:rsidP="00B33877">
      <w:pPr>
        <w:spacing w:after="0" w:line="276" w:lineRule="auto"/>
        <w:ind w:right="1"/>
        <w:contextualSpacing/>
        <w:jc w:val="both"/>
        <w:rPr>
          <w:rFonts w:ascii="Montserrat" w:eastAsia="Times New Roman" w:hAnsi="Montserrat" w:cs="Times New Roman"/>
          <w:b/>
          <w:bCs/>
          <w:color w:val="FF0000"/>
        </w:rPr>
      </w:pPr>
    </w:p>
    <w:p w14:paraId="72BA41CA" w14:textId="77777777" w:rsidR="00545CBE" w:rsidRPr="006B3549" w:rsidRDefault="00545CBE" w:rsidP="00B33877">
      <w:pPr>
        <w:spacing w:after="0" w:line="276" w:lineRule="auto"/>
        <w:ind w:right="1"/>
        <w:contextualSpacing/>
        <w:jc w:val="both"/>
        <w:rPr>
          <w:rFonts w:ascii="Montserrat" w:eastAsia="Times New Roman" w:hAnsi="Montserrat" w:cs="Times New Roman"/>
          <w:b/>
          <w:bCs/>
          <w:color w:val="FF0000"/>
        </w:rPr>
      </w:pPr>
    </w:p>
    <w:p w14:paraId="02AA1C56" w14:textId="77777777" w:rsidR="00C50959" w:rsidRPr="006B3549" w:rsidRDefault="00C50959" w:rsidP="00B33877">
      <w:pPr>
        <w:spacing w:after="0" w:line="276" w:lineRule="auto"/>
        <w:jc w:val="center"/>
        <w:rPr>
          <w:rFonts w:ascii="Montserrat" w:eastAsia="Times New Roman" w:hAnsi="Montserrat" w:cs="Times New Roman"/>
          <w:b/>
          <w:bCs/>
        </w:rPr>
      </w:pPr>
      <w:r w:rsidRPr="006B3549">
        <w:rPr>
          <w:rFonts w:ascii="Montserrat" w:eastAsia="Times New Roman" w:hAnsi="Montserrat" w:cs="Times New Roman"/>
          <w:b/>
          <w:bCs/>
        </w:rPr>
        <w:t xml:space="preserve">Secretar </w:t>
      </w:r>
    </w:p>
    <w:p w14:paraId="26B2083F" w14:textId="68FC1A62" w:rsidR="007114C8" w:rsidRPr="006B3549" w:rsidRDefault="00C50959" w:rsidP="00B33877">
      <w:pPr>
        <w:spacing w:after="0" w:line="276" w:lineRule="auto"/>
        <w:jc w:val="center"/>
        <w:rPr>
          <w:rFonts w:ascii="Montserrat" w:hAnsi="Montserrat"/>
        </w:rPr>
      </w:pPr>
      <w:r w:rsidRPr="006B3549">
        <w:rPr>
          <w:rFonts w:ascii="Montserrat" w:eastAsia="Times New Roman" w:hAnsi="Montserrat" w:cs="Times New Roman"/>
          <w:b/>
          <w:bCs/>
        </w:rPr>
        <w:t>comisie concurs</w:t>
      </w:r>
      <w:r w:rsidRPr="006B3549">
        <w:rPr>
          <w:rFonts w:ascii="Montserrat" w:eastAsia="Times New Roman" w:hAnsi="Montserrat" w:cs="Times New Roman"/>
          <w:b/>
          <w:bCs/>
          <w:lang w:val="fr-FR"/>
        </w:rPr>
        <w:t>,</w:t>
      </w:r>
    </w:p>
    <w:sectPr w:rsidR="007114C8" w:rsidRPr="006B3549" w:rsidSect="007E736B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9D1"/>
    <w:rsid w:val="000013EC"/>
    <w:rsid w:val="00024CE9"/>
    <w:rsid w:val="00060F11"/>
    <w:rsid w:val="00060FBE"/>
    <w:rsid w:val="0008309B"/>
    <w:rsid w:val="000847FA"/>
    <w:rsid w:val="00090283"/>
    <w:rsid w:val="000F2072"/>
    <w:rsid w:val="000F24BC"/>
    <w:rsid w:val="000F608B"/>
    <w:rsid w:val="001418D4"/>
    <w:rsid w:val="00181769"/>
    <w:rsid w:val="00196828"/>
    <w:rsid w:val="001D3B83"/>
    <w:rsid w:val="001E5D2B"/>
    <w:rsid w:val="00201215"/>
    <w:rsid w:val="002141CE"/>
    <w:rsid w:val="00220D0C"/>
    <w:rsid w:val="00244892"/>
    <w:rsid w:val="002541F5"/>
    <w:rsid w:val="00261BDF"/>
    <w:rsid w:val="002727D2"/>
    <w:rsid w:val="002843A1"/>
    <w:rsid w:val="003060B9"/>
    <w:rsid w:val="00316C7A"/>
    <w:rsid w:val="00350487"/>
    <w:rsid w:val="003550B5"/>
    <w:rsid w:val="003A48BA"/>
    <w:rsid w:val="003B19DC"/>
    <w:rsid w:val="003B22AB"/>
    <w:rsid w:val="003B2B21"/>
    <w:rsid w:val="003B4911"/>
    <w:rsid w:val="003C14ED"/>
    <w:rsid w:val="00431B0D"/>
    <w:rsid w:val="00436689"/>
    <w:rsid w:val="00441C13"/>
    <w:rsid w:val="0045024A"/>
    <w:rsid w:val="00493278"/>
    <w:rsid w:val="00493581"/>
    <w:rsid w:val="004A4200"/>
    <w:rsid w:val="004B46E4"/>
    <w:rsid w:val="004B6C0C"/>
    <w:rsid w:val="004D74C2"/>
    <w:rsid w:val="004F04ED"/>
    <w:rsid w:val="004F26FB"/>
    <w:rsid w:val="00512DEC"/>
    <w:rsid w:val="00513235"/>
    <w:rsid w:val="00524BA0"/>
    <w:rsid w:val="00526759"/>
    <w:rsid w:val="00540A34"/>
    <w:rsid w:val="00545CBE"/>
    <w:rsid w:val="005709BD"/>
    <w:rsid w:val="00576D53"/>
    <w:rsid w:val="005B07CF"/>
    <w:rsid w:val="005B10E5"/>
    <w:rsid w:val="006252CB"/>
    <w:rsid w:val="006368D5"/>
    <w:rsid w:val="006400D2"/>
    <w:rsid w:val="00640382"/>
    <w:rsid w:val="006644BE"/>
    <w:rsid w:val="00676BDE"/>
    <w:rsid w:val="00676ECB"/>
    <w:rsid w:val="006A2D26"/>
    <w:rsid w:val="006B3549"/>
    <w:rsid w:val="006C38AA"/>
    <w:rsid w:val="006D1AC6"/>
    <w:rsid w:val="006D366A"/>
    <w:rsid w:val="007114C8"/>
    <w:rsid w:val="007342E9"/>
    <w:rsid w:val="00747631"/>
    <w:rsid w:val="00774131"/>
    <w:rsid w:val="00776426"/>
    <w:rsid w:val="007A1B69"/>
    <w:rsid w:val="007B759B"/>
    <w:rsid w:val="007C2708"/>
    <w:rsid w:val="007E736B"/>
    <w:rsid w:val="00820AC3"/>
    <w:rsid w:val="00874D7F"/>
    <w:rsid w:val="008872E5"/>
    <w:rsid w:val="008B188F"/>
    <w:rsid w:val="008B3D25"/>
    <w:rsid w:val="008C25EC"/>
    <w:rsid w:val="008F06F8"/>
    <w:rsid w:val="0094237F"/>
    <w:rsid w:val="009615EC"/>
    <w:rsid w:val="009667BB"/>
    <w:rsid w:val="00966AB3"/>
    <w:rsid w:val="009723F7"/>
    <w:rsid w:val="009828B5"/>
    <w:rsid w:val="0098522C"/>
    <w:rsid w:val="00991A69"/>
    <w:rsid w:val="009C5D07"/>
    <w:rsid w:val="00A049A6"/>
    <w:rsid w:val="00AB172D"/>
    <w:rsid w:val="00AB5917"/>
    <w:rsid w:val="00AE3200"/>
    <w:rsid w:val="00AE51B6"/>
    <w:rsid w:val="00AF131C"/>
    <w:rsid w:val="00AF1DD7"/>
    <w:rsid w:val="00B15132"/>
    <w:rsid w:val="00B31BCF"/>
    <w:rsid w:val="00B33877"/>
    <w:rsid w:val="00B46CE0"/>
    <w:rsid w:val="00B85764"/>
    <w:rsid w:val="00BD25AF"/>
    <w:rsid w:val="00BE6586"/>
    <w:rsid w:val="00C047AE"/>
    <w:rsid w:val="00C353E0"/>
    <w:rsid w:val="00C41C6C"/>
    <w:rsid w:val="00C50959"/>
    <w:rsid w:val="00C572A2"/>
    <w:rsid w:val="00CA1EC0"/>
    <w:rsid w:val="00CB1918"/>
    <w:rsid w:val="00CB67F4"/>
    <w:rsid w:val="00CF6298"/>
    <w:rsid w:val="00D00225"/>
    <w:rsid w:val="00D27452"/>
    <w:rsid w:val="00D420FE"/>
    <w:rsid w:val="00D5252D"/>
    <w:rsid w:val="00D56708"/>
    <w:rsid w:val="00D8079B"/>
    <w:rsid w:val="00D90CFD"/>
    <w:rsid w:val="00DD4ACC"/>
    <w:rsid w:val="00DD5C9A"/>
    <w:rsid w:val="00E1134A"/>
    <w:rsid w:val="00E26310"/>
    <w:rsid w:val="00E32394"/>
    <w:rsid w:val="00E45631"/>
    <w:rsid w:val="00E46D04"/>
    <w:rsid w:val="00E62485"/>
    <w:rsid w:val="00E70CB5"/>
    <w:rsid w:val="00E757BB"/>
    <w:rsid w:val="00E97A29"/>
    <w:rsid w:val="00EA732B"/>
    <w:rsid w:val="00EB59C7"/>
    <w:rsid w:val="00EC1BFD"/>
    <w:rsid w:val="00EC49B7"/>
    <w:rsid w:val="00ED55AC"/>
    <w:rsid w:val="00ED5AE5"/>
    <w:rsid w:val="00F209D1"/>
    <w:rsid w:val="00FA473E"/>
    <w:rsid w:val="00FE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D4C9"/>
  <w15:chartTrackingRefBased/>
  <w15:docId w15:val="{99A35C04-1104-498E-BC74-797BE1C1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310"/>
    <w:rPr>
      <w:rFonts w:ascii="Segoe UI" w:hAnsi="Segoe UI" w:cs="Segoe UI"/>
      <w:sz w:val="18"/>
      <w:szCs w:val="18"/>
    </w:rPr>
  </w:style>
  <w:style w:type="paragraph" w:customStyle="1" w:styleId="shdr">
    <w:name w:val="s_hdr"/>
    <w:basedOn w:val="Normal"/>
    <w:rsid w:val="00C047AE"/>
    <w:pPr>
      <w:spacing w:before="72" w:after="72" w:line="240" w:lineRule="auto"/>
      <w:ind w:left="72" w:right="72"/>
    </w:pPr>
    <w:rPr>
      <w:rFonts w:ascii="Verdana" w:eastAsiaTheme="minorEastAsia" w:hAnsi="Verdana" w:cs="Times New Roman"/>
      <w:b/>
      <w:bCs/>
      <w:color w:val="333333"/>
      <w:sz w:val="20"/>
      <w:szCs w:val="20"/>
      <w:lang w:val="ro-MD" w:eastAsia="ro-MD"/>
    </w:rPr>
  </w:style>
  <w:style w:type="paragraph" w:styleId="NoSpacing">
    <w:name w:val="No Spacing"/>
    <w:uiPriority w:val="1"/>
    <w:qFormat/>
    <w:rsid w:val="00E757B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59C7"/>
    <w:pPr>
      <w:spacing w:before="100" w:beforeAutospacing="1" w:after="0" w:line="240" w:lineRule="auto"/>
    </w:pPr>
    <w:rPr>
      <w:rFonts w:ascii="Times" w:eastAsia="MS Mincho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207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Felecan</dc:creator>
  <cp:keywords/>
  <dc:description/>
  <cp:lastModifiedBy>Camelia Tamas</cp:lastModifiedBy>
  <cp:revision>111</cp:revision>
  <cp:lastPrinted>2026-05-15T06:07:00Z</cp:lastPrinted>
  <dcterms:created xsi:type="dcterms:W3CDTF">2019-06-24T10:37:00Z</dcterms:created>
  <dcterms:modified xsi:type="dcterms:W3CDTF">2026-06-17T04:38:00Z</dcterms:modified>
</cp:coreProperties>
</file>