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045F" w14:textId="18783747" w:rsidR="00D709F0" w:rsidRPr="00264D16" w:rsidRDefault="002347F7" w:rsidP="00320B5D">
      <w:pPr>
        <w:ind w:left="6480" w:firstLine="720"/>
        <w:rPr>
          <w:rFonts w:ascii="Montserrat Light" w:hAnsi="Montserrat Light"/>
          <w:noProof/>
          <w:lang w:val="ro-RO"/>
        </w:rPr>
      </w:pPr>
      <w:r w:rsidRPr="00264D16">
        <w:rPr>
          <w:rFonts w:ascii="Montserrat Light" w:hAnsi="Montserrat Light"/>
          <w:noProof/>
          <w:lang w:val="ro-RO"/>
        </w:rPr>
        <w:t xml:space="preserve"> </w:t>
      </w:r>
      <w:r w:rsidR="00D709F0" w:rsidRPr="00264D16">
        <w:rPr>
          <w:rFonts w:ascii="Montserrat Light" w:hAnsi="Montserrat Light"/>
          <w:noProof/>
          <w:lang w:val="ro-RO"/>
        </w:rPr>
        <w:t>Nr.</w:t>
      </w:r>
      <w:r w:rsidR="00605A0B" w:rsidRPr="00264D16">
        <w:rPr>
          <w:rFonts w:ascii="Montserrat Light" w:hAnsi="Montserrat Light"/>
          <w:noProof/>
          <w:lang w:val="ro-RO"/>
        </w:rPr>
        <w:t xml:space="preserve"> </w:t>
      </w:r>
      <w:r w:rsidR="00D45A64" w:rsidRPr="00264D16">
        <w:rPr>
          <w:rFonts w:ascii="Montserrat Light" w:hAnsi="Montserrat Light"/>
          <w:noProof/>
          <w:lang w:val="ro-RO"/>
        </w:rPr>
        <w:t>21113</w:t>
      </w:r>
      <w:r w:rsidR="00264D16">
        <w:rPr>
          <w:rFonts w:ascii="Montserrat Light" w:hAnsi="Montserrat Light"/>
          <w:noProof/>
          <w:lang w:val="ro-RO"/>
        </w:rPr>
        <w:t xml:space="preserve"> din </w:t>
      </w:r>
      <w:r w:rsidR="00D45A64" w:rsidRPr="00264D16">
        <w:rPr>
          <w:rFonts w:ascii="Montserrat Light" w:hAnsi="Montserrat Light"/>
          <w:noProof/>
          <w:lang w:val="ro-RO"/>
        </w:rPr>
        <w:t>18.06.2026</w:t>
      </w:r>
    </w:p>
    <w:p w14:paraId="1D28A2BF" w14:textId="77777777" w:rsidR="000979A9" w:rsidRDefault="000979A9"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bookmarkStart w:id="0" w:name="_lo1dgo7s1ifp" w:colFirst="0" w:colLast="0"/>
      <w:bookmarkEnd w:id="0"/>
    </w:p>
    <w:p w14:paraId="54355B36" w14:textId="77777777" w:rsidR="0042359C" w:rsidRDefault="0042359C"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210AE340" w14:textId="77777777" w:rsidR="00974FA8" w:rsidRDefault="00974FA8"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6BC50559" w14:textId="77777777" w:rsidR="00974FA8" w:rsidRDefault="00974FA8"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456550CB" w14:textId="67095314" w:rsidR="00D709F0" w:rsidRPr="006836CE" w:rsidRDefault="00D709F0"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r w:rsidRPr="006836CE">
        <w:rPr>
          <w:rFonts w:ascii="Montserrat Light" w:eastAsia="Times New Roman" w:hAnsi="Montserrat Light" w:cs="Times New Roman"/>
          <w:b/>
          <w:noProof/>
          <w:lang w:val="ro-RO" w:eastAsia="ro-RO"/>
        </w:rPr>
        <w:t>REFERAT DE APROBARE</w:t>
      </w:r>
    </w:p>
    <w:p w14:paraId="5AD96206" w14:textId="77777777" w:rsidR="00D709F0" w:rsidRPr="006836CE" w:rsidRDefault="00D709F0" w:rsidP="000979A9">
      <w:pPr>
        <w:autoSpaceDE w:val="0"/>
        <w:autoSpaceDN w:val="0"/>
        <w:adjustRightInd w:val="0"/>
        <w:spacing w:line="240" w:lineRule="auto"/>
        <w:contextualSpacing/>
        <w:jc w:val="center"/>
        <w:rPr>
          <w:rFonts w:ascii="Montserrat Light" w:eastAsia="Times New Roman" w:hAnsi="Montserrat Light" w:cs="Times New Roman"/>
          <w:b/>
          <w:noProof/>
          <w:lang w:val="ro-RO" w:eastAsia="ro-RO"/>
        </w:rPr>
      </w:pPr>
    </w:p>
    <w:p w14:paraId="76C4739F" w14:textId="006B146F" w:rsidR="00974FA8" w:rsidRPr="00BD68F7" w:rsidRDefault="00D709F0" w:rsidP="000979A9">
      <w:pPr>
        <w:spacing w:line="240" w:lineRule="auto"/>
        <w:jc w:val="center"/>
        <w:rPr>
          <w:rFonts w:ascii="Montserrat Light" w:eastAsia="Times New Roman" w:hAnsi="Montserrat Light" w:cs="Times New Roman"/>
          <w:b/>
          <w:bCs/>
          <w:noProof/>
          <w:color w:val="EE0000"/>
          <w:lang w:val="ro-RO" w:eastAsia="ro-RO"/>
        </w:rPr>
      </w:pPr>
      <w:r w:rsidRPr="006836CE">
        <w:rPr>
          <w:rFonts w:ascii="Montserrat Light" w:eastAsia="Times New Roman" w:hAnsi="Montserrat Light" w:cs="Times New Roman"/>
          <w:b/>
          <w:noProof/>
          <w:lang w:val="ro-RO" w:eastAsia="ro-RO"/>
        </w:rPr>
        <w:t xml:space="preserve">la Proiectul de hotărâre </w:t>
      </w:r>
      <w:bookmarkStart w:id="1" w:name="_Hlk126153737"/>
      <w:r w:rsidR="009A6D22" w:rsidRPr="006836CE">
        <w:rPr>
          <w:rFonts w:ascii="Montserrat Light" w:eastAsia="Times New Roman" w:hAnsi="Montserrat Light" w:cs="Times New Roman"/>
          <w:b/>
          <w:bCs/>
          <w:noProof/>
          <w:lang w:val="ro-RO" w:eastAsia="ro-RO"/>
        </w:rPr>
        <w:t>pentru</w:t>
      </w:r>
      <w:r w:rsidR="004479CD" w:rsidRPr="006836CE">
        <w:rPr>
          <w:rFonts w:ascii="Montserrat Light" w:eastAsia="Times New Roman" w:hAnsi="Montserrat Light" w:cs="Times New Roman"/>
          <w:b/>
          <w:bCs/>
          <w:noProof/>
          <w:lang w:val="ro-RO" w:eastAsia="ro-RO"/>
        </w:rPr>
        <w:t xml:space="preserve"> </w:t>
      </w:r>
      <w:r w:rsidR="000525AD" w:rsidRPr="006836CE">
        <w:rPr>
          <w:rFonts w:ascii="Montserrat Light" w:eastAsia="Times New Roman" w:hAnsi="Montserrat Light" w:cs="Times New Roman"/>
          <w:b/>
          <w:bCs/>
          <w:noProof/>
          <w:shd w:val="clear" w:color="auto" w:fill="FFFFFF" w:themeFill="background1"/>
          <w:lang w:val="ro-RO" w:eastAsia="ro-RO"/>
        </w:rPr>
        <w:t xml:space="preserve">modificarea </w:t>
      </w:r>
      <w:r w:rsidR="000525AD" w:rsidRPr="006836CE">
        <w:rPr>
          <w:rFonts w:ascii="Montserrat Light" w:eastAsia="Times New Roman" w:hAnsi="Montserrat Light" w:cs="Times New Roman"/>
          <w:b/>
          <w:bCs/>
          <w:noProof/>
          <w:lang w:val="ro-RO" w:eastAsia="ro-RO"/>
        </w:rPr>
        <w:t xml:space="preserve">Hotărârii </w:t>
      </w:r>
      <w:r w:rsidR="000525AD" w:rsidRPr="006836CE">
        <w:rPr>
          <w:rFonts w:ascii="Montserrat Light" w:eastAsia="Times New Roman" w:hAnsi="Montserrat Light" w:cs="Times New Roman"/>
          <w:b/>
          <w:noProof/>
          <w:lang w:val="ro-RO" w:eastAsia="ro-RO"/>
        </w:rPr>
        <w:t xml:space="preserve">Consiliului Judeţean Cluj nr. </w:t>
      </w:r>
      <w:r w:rsidR="00064ABF" w:rsidRPr="006836CE">
        <w:rPr>
          <w:rFonts w:ascii="Montserrat Light" w:eastAsia="Times New Roman" w:hAnsi="Montserrat Light" w:cs="Times New Roman"/>
          <w:b/>
          <w:noProof/>
          <w:lang w:val="ro-RO" w:eastAsia="ro-RO"/>
        </w:rPr>
        <w:t>149</w:t>
      </w:r>
      <w:r w:rsidR="000525AD" w:rsidRPr="006836CE">
        <w:rPr>
          <w:rFonts w:ascii="Montserrat Light" w:eastAsia="Times New Roman" w:hAnsi="Montserrat Light" w:cs="Times New Roman"/>
          <w:b/>
          <w:noProof/>
          <w:lang w:val="ro-RO" w:eastAsia="ro-RO"/>
        </w:rPr>
        <w:t>/20</w:t>
      </w:r>
      <w:r w:rsidR="00064ABF" w:rsidRPr="006836CE">
        <w:rPr>
          <w:rFonts w:ascii="Montserrat Light" w:eastAsia="Times New Roman" w:hAnsi="Montserrat Light" w:cs="Times New Roman"/>
          <w:b/>
          <w:noProof/>
          <w:lang w:val="ro-RO" w:eastAsia="ro-RO"/>
        </w:rPr>
        <w:t>21</w:t>
      </w:r>
      <w:r w:rsidR="000525AD" w:rsidRPr="006836CE">
        <w:rPr>
          <w:rFonts w:ascii="Montserrat Light" w:eastAsia="Times New Roman" w:hAnsi="Montserrat Light" w:cs="Times New Roman"/>
          <w:b/>
          <w:noProof/>
          <w:lang w:val="ro-RO" w:eastAsia="ro-RO"/>
        </w:rPr>
        <w:t xml:space="preserve"> </w:t>
      </w:r>
      <w:r w:rsidR="009A6D22" w:rsidRPr="006836CE">
        <w:rPr>
          <w:rFonts w:ascii="Montserrat Light" w:eastAsia="Times New Roman" w:hAnsi="Montserrat Light" w:cs="Times New Roman"/>
          <w:b/>
          <w:noProof/>
          <w:lang w:val="ro-RO" w:eastAsia="ro-RO"/>
        </w:rPr>
        <w:t xml:space="preserve">privind </w:t>
      </w:r>
      <w:r w:rsidR="004479CD" w:rsidRPr="006836CE">
        <w:rPr>
          <w:rFonts w:ascii="Montserrat Light" w:eastAsia="Times New Roman" w:hAnsi="Montserrat Light" w:cs="Times New Roman"/>
          <w:b/>
          <w:bCs/>
          <w:noProof/>
          <w:lang w:val="ro-RO" w:eastAsia="ro-RO"/>
        </w:rPr>
        <w:t>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p>
    <w:bookmarkEnd w:id="1"/>
    <w:p w14:paraId="22840B9D" w14:textId="77777777" w:rsidR="009F30D6" w:rsidRPr="006836CE" w:rsidRDefault="009F30D6" w:rsidP="000979A9">
      <w:pPr>
        <w:spacing w:line="240" w:lineRule="auto"/>
        <w:jc w:val="center"/>
        <w:rPr>
          <w:rFonts w:ascii="Montserrat Light" w:eastAsia="Times New Roman" w:hAnsi="Montserrat Light" w:cs="Times New Roman"/>
          <w:b/>
          <w:noProof/>
          <w:lang w:val="ro-RO" w:eastAsia="ro-RO"/>
        </w:rPr>
      </w:pPr>
    </w:p>
    <w:tbl>
      <w:tblPr>
        <w:tblW w:w="96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F30D6" w:rsidRPr="006836CE" w14:paraId="22B12844" w14:textId="77777777" w:rsidTr="009F30D6">
        <w:trPr>
          <w:trHeight w:val="355"/>
        </w:trPr>
        <w:tc>
          <w:tcPr>
            <w:tcW w:w="9615" w:type="dxa"/>
            <w:tcBorders>
              <w:top w:val="single" w:sz="4" w:space="0" w:color="auto"/>
              <w:left w:val="single" w:sz="4" w:space="0" w:color="auto"/>
              <w:bottom w:val="single" w:sz="4" w:space="0" w:color="auto"/>
              <w:right w:val="single" w:sz="4" w:space="0" w:color="auto"/>
            </w:tcBorders>
            <w:hideMark/>
          </w:tcPr>
          <w:p w14:paraId="3EBE3983" w14:textId="77777777" w:rsidR="009F30D6" w:rsidRPr="006836CE" w:rsidRDefault="009F30D6" w:rsidP="000979A9">
            <w:pPr>
              <w:spacing w:line="240" w:lineRule="auto"/>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Secțiunea 1</w:t>
            </w:r>
            <w:r w:rsidRPr="006836CE">
              <w:rPr>
                <w:rFonts w:ascii="Montserrat Light" w:eastAsia="Times New Roman" w:hAnsi="Montserrat Light" w:cs="Times New Roman"/>
                <w:noProof/>
                <w:lang w:val="ro-RO" w:eastAsia="ro-RO"/>
              </w:rPr>
              <w:t xml:space="preserve"> - </w:t>
            </w:r>
            <w:r w:rsidRPr="006836CE">
              <w:rPr>
                <w:rFonts w:ascii="Montserrat Light" w:eastAsia="Times New Roman" w:hAnsi="Montserrat Light" w:cs="Times New Roman"/>
                <w:b/>
                <w:bCs/>
                <w:noProof/>
                <w:lang w:val="ro-RO" w:eastAsia="ro-RO"/>
              </w:rPr>
              <w:t xml:space="preserve">Motivul adoptării </w:t>
            </w:r>
            <w:r w:rsidRPr="006836CE">
              <w:rPr>
                <w:rFonts w:ascii="Montserrat Light" w:eastAsia="Times New Roman" w:hAnsi="Montserrat Light" w:cs="Times New Roman"/>
                <w:b/>
                <w:bCs/>
                <w:noProof/>
                <w:shd w:val="clear" w:color="auto" w:fill="FFFFFF"/>
                <w:lang w:val="ro-RO" w:eastAsia="ro-RO"/>
              </w:rPr>
              <w:t>actului administrativ</w:t>
            </w:r>
            <w:r w:rsidRPr="006836CE">
              <w:rPr>
                <w:rFonts w:ascii="Montserrat Light" w:eastAsia="Times New Roman" w:hAnsi="Montserrat Light" w:cs="Times New Roman"/>
                <w:b/>
                <w:bCs/>
                <w:noProof/>
                <w:lang w:val="ro-RO" w:eastAsia="ro-RO"/>
              </w:rPr>
              <w:t xml:space="preserve">: </w:t>
            </w:r>
          </w:p>
        </w:tc>
      </w:tr>
      <w:tr w:rsidR="009F30D6" w:rsidRPr="006836CE" w14:paraId="5BB4BCE0"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01626BBC" w14:textId="77777777" w:rsidR="009F30D6" w:rsidRPr="006836CE" w:rsidRDefault="009F30D6" w:rsidP="000979A9">
            <w:pPr>
              <w:numPr>
                <w:ilvl w:val="0"/>
                <w:numId w:val="1"/>
              </w:numPr>
              <w:spacing w:line="240" w:lineRule="auto"/>
              <w:ind w:left="48" w:firstLine="0"/>
              <w:contextualSpacing/>
              <w:jc w:val="both"/>
              <w:rPr>
                <w:rFonts w:ascii="Montserrat Light" w:eastAsia="Calibri" w:hAnsi="Montserrat Light" w:cs="Times New Roman"/>
                <w:b/>
                <w:bCs/>
                <w:noProof/>
                <w:lang w:val="ro-RO" w:eastAsia="ro-RO"/>
              </w:rPr>
            </w:pPr>
            <w:bookmarkStart w:id="2" w:name="_Hlk142315951"/>
            <w:r w:rsidRPr="006836CE">
              <w:rPr>
                <w:rFonts w:ascii="Montserrat Light" w:eastAsia="Times New Roman" w:hAnsi="Montserrat Light" w:cs="Times New Roman"/>
                <w:b/>
                <w:bCs/>
                <w:noProof/>
                <w:lang w:val="ro-RO" w:eastAsia="ro-RO"/>
              </w:rPr>
              <w:t>Descrierea situației actuale:</w:t>
            </w:r>
          </w:p>
          <w:p w14:paraId="37CBB329" w14:textId="1233E209" w:rsidR="009F30D6" w:rsidRDefault="009F30D6" w:rsidP="000979A9">
            <w:pPr>
              <w:spacing w:line="240" w:lineRule="auto"/>
              <w:jc w:val="both"/>
              <w:rPr>
                <w:rFonts w:ascii="Montserrat Light" w:eastAsia="Times New Roman" w:hAnsi="Montserrat Light" w:cs="Times New Roman"/>
                <w:noProof/>
                <w:lang w:val="ro-RO"/>
              </w:rPr>
            </w:pPr>
            <w:r w:rsidRPr="006836CE">
              <w:rPr>
                <w:rFonts w:ascii="Montserrat Light" w:eastAsia="Times New Roman" w:hAnsi="Montserrat Light" w:cs="Times New Roman"/>
                <w:noProof/>
                <w:color w:val="000000"/>
                <w:lang w:val="ro-RO"/>
              </w:rPr>
              <w:t>În</w:t>
            </w:r>
            <w:r w:rsidRPr="006836CE">
              <w:rPr>
                <w:rFonts w:ascii="Montserrat Light" w:hAnsi="Montserrat Light" w:cs="Times New Roman"/>
                <w:noProof/>
                <w:lang w:val="ro-RO"/>
              </w:rPr>
              <w:t xml:space="preserve"> conformitate cu dispoziţiile Legii serviciilor de transport public local nr. 92/2007, cu modificările şi completările ulterioare</w:t>
            </w:r>
            <w:r w:rsidRPr="006836CE">
              <w:rPr>
                <w:rFonts w:ascii="Montserrat Light" w:eastAsia="Times New Roman" w:hAnsi="Montserrat Light" w:cs="Times New Roman"/>
                <w:noProof/>
                <w:color w:val="000000"/>
                <w:lang w:val="ro-RO"/>
              </w:rPr>
              <w:t xml:space="preserve">, Consiliul Judeţean Cluj a aprobat, prin Hotărârea </w:t>
            </w:r>
            <w:r w:rsidRPr="001D2CB3">
              <w:rPr>
                <w:rFonts w:ascii="Montserrat Light" w:eastAsia="Times New Roman" w:hAnsi="Montserrat Light" w:cs="Times New Roman"/>
                <w:noProof/>
                <w:color w:val="000000"/>
                <w:lang w:val="ro-RO"/>
              </w:rPr>
              <w:t>nr.</w:t>
            </w:r>
            <w:r w:rsidRPr="001D2CB3">
              <w:rPr>
                <w:rFonts w:ascii="Montserrat Light" w:hAnsi="Montserrat Light" w:cs="Times New Roman"/>
                <w:noProof/>
                <w:lang w:val="ro-RO"/>
              </w:rPr>
              <w:t xml:space="preserve"> </w:t>
            </w:r>
            <w:r w:rsidR="00A872E7" w:rsidRPr="001D2CB3">
              <w:rPr>
                <w:rFonts w:ascii="Montserrat Light" w:hAnsi="Montserrat Light" w:cs="Times New Roman"/>
                <w:noProof/>
                <w:lang w:val="ro-RO"/>
              </w:rPr>
              <w:t>149</w:t>
            </w:r>
            <w:r w:rsidRPr="001D2CB3">
              <w:rPr>
                <w:rFonts w:ascii="Montserrat Light" w:hAnsi="Montserrat Light" w:cs="Times New Roman"/>
                <w:noProof/>
                <w:lang w:val="ro-RO"/>
              </w:rPr>
              <w:t>/20</w:t>
            </w:r>
            <w:r w:rsidR="00A872E7" w:rsidRPr="001D2CB3">
              <w:rPr>
                <w:rFonts w:ascii="Montserrat Light" w:hAnsi="Montserrat Light" w:cs="Times New Roman"/>
                <w:noProof/>
                <w:lang w:val="ro-RO"/>
              </w:rPr>
              <w:t>21</w:t>
            </w:r>
            <w:r w:rsidRPr="001D2CB3">
              <w:rPr>
                <w:rFonts w:ascii="Montserrat Light" w:eastAsia="Times New Roman" w:hAnsi="Montserrat Light" w:cs="Times New Roman"/>
                <w:noProof/>
                <w:color w:val="000000"/>
                <w:lang w:val="ro-RO"/>
              </w:rPr>
              <w:t xml:space="preserve">, </w:t>
            </w:r>
            <w:r w:rsidRPr="001D2CB3">
              <w:rPr>
                <w:rFonts w:ascii="Montserrat Light" w:hAnsi="Montserrat Light" w:cs="Times New Roman"/>
                <w:noProof/>
                <w:lang w:val="ro-RO"/>
              </w:rPr>
              <w:t>Programul de transport public de persoane prin curse regulate în trafic judeţean</w:t>
            </w:r>
            <w:r w:rsidRPr="001D2CB3">
              <w:rPr>
                <w:rFonts w:ascii="Montserrat Light" w:eastAsia="Times New Roman" w:hAnsi="Montserrat Light" w:cs="Times New Roman"/>
                <w:noProof/>
                <w:color w:val="000000"/>
                <w:lang w:val="ro-RO"/>
              </w:rPr>
              <w:t xml:space="preserve">, </w:t>
            </w:r>
            <w:r w:rsidR="00A872E7" w:rsidRPr="001D2CB3">
              <w:rPr>
                <w:rFonts w:ascii="Montserrat Light" w:hAnsi="Montserrat Light"/>
                <w:noProof/>
                <w:lang w:val="ro-RO"/>
              </w:rPr>
              <w:t xml:space="preserve">în baza căruia se va desfăşura serviciul public de transport de persoane prin curse regulate pe traseele judeţene, </w:t>
            </w:r>
            <w:r w:rsidRPr="001D2CB3">
              <w:rPr>
                <w:rFonts w:ascii="Montserrat Light" w:eastAsia="Times New Roman" w:hAnsi="Montserrat Light" w:cs="Times New Roman"/>
                <w:noProof/>
                <w:color w:val="000000"/>
                <w:lang w:val="ro-RO"/>
              </w:rPr>
              <w:t>numit în continuare </w:t>
            </w:r>
            <w:r w:rsidRPr="001D2CB3">
              <w:rPr>
                <w:rFonts w:ascii="Montserrat Light" w:eastAsia="Times New Roman" w:hAnsi="Montserrat Light" w:cs="Times New Roman"/>
                <w:bCs/>
                <w:noProof/>
                <w:color w:val="000000"/>
                <w:lang w:val="ro-RO"/>
              </w:rPr>
              <w:t xml:space="preserve">Programul judeţean de </w:t>
            </w:r>
            <w:r w:rsidRPr="001D2CB3">
              <w:rPr>
                <w:rFonts w:ascii="Montserrat Light" w:eastAsia="Times New Roman" w:hAnsi="Montserrat Light" w:cs="Times New Roman"/>
                <w:bCs/>
                <w:noProof/>
                <w:lang w:val="ro-RO"/>
              </w:rPr>
              <w:t>transport</w:t>
            </w:r>
            <w:r w:rsidRPr="001D2CB3">
              <w:rPr>
                <w:rFonts w:ascii="Montserrat Light" w:eastAsia="Times New Roman" w:hAnsi="Montserrat Light" w:cs="Times New Roman"/>
                <w:noProof/>
                <w:lang w:val="ro-RO"/>
              </w:rPr>
              <w:t>, care cuprinde în prezent un număr de 14</w:t>
            </w:r>
            <w:r w:rsidR="00D909F1" w:rsidRPr="001D2CB3">
              <w:rPr>
                <w:rFonts w:ascii="Montserrat Light" w:eastAsia="Times New Roman" w:hAnsi="Montserrat Light" w:cs="Times New Roman"/>
                <w:noProof/>
                <w:lang w:val="ro-RO"/>
              </w:rPr>
              <w:t>9</w:t>
            </w:r>
            <w:r w:rsidRPr="001D2CB3">
              <w:rPr>
                <w:rFonts w:ascii="Montserrat Light" w:eastAsia="Times New Roman" w:hAnsi="Montserrat Light" w:cs="Times New Roman"/>
                <w:noProof/>
                <w:lang w:val="ro-RO"/>
              </w:rPr>
              <w:t xml:space="preserve"> trasee.</w:t>
            </w:r>
          </w:p>
          <w:p w14:paraId="7B76D1B6" w14:textId="77777777" w:rsidR="009F0837" w:rsidRPr="001D2CB3" w:rsidRDefault="009F0837" w:rsidP="000979A9">
            <w:pPr>
              <w:spacing w:line="240" w:lineRule="auto"/>
              <w:jc w:val="both"/>
              <w:rPr>
                <w:rFonts w:ascii="Montserrat Light" w:eastAsia="Times New Roman" w:hAnsi="Montserrat Light" w:cs="Times New Roman"/>
                <w:noProof/>
                <w:lang w:val="ro-RO"/>
              </w:rPr>
            </w:pPr>
          </w:p>
          <w:p w14:paraId="0F3D765D" w14:textId="49EAB6F0" w:rsidR="00411CA4" w:rsidRDefault="00307D1D" w:rsidP="00411CA4">
            <w:pPr>
              <w:spacing w:line="240" w:lineRule="auto"/>
              <w:jc w:val="both"/>
              <w:rPr>
                <w:rFonts w:ascii="Montserrat Light" w:hAnsi="Montserrat Light"/>
              </w:rPr>
            </w:pPr>
            <w:r w:rsidRPr="001D2CB3">
              <w:rPr>
                <w:rFonts w:ascii="Montserrat Light" w:eastAsia="Times New Roman" w:hAnsi="Montserrat Light" w:cs="Times New Roman"/>
                <w:noProof/>
                <w:lang w:val="ro-RO"/>
              </w:rPr>
              <w:t xml:space="preserve">La nivelul UAT Județul Cluj </w:t>
            </w:r>
            <w:r w:rsidR="00B80CDC">
              <w:rPr>
                <w:rFonts w:ascii="Montserrat Light" w:eastAsia="Times New Roman" w:hAnsi="Montserrat Light" w:cs="Times New Roman"/>
                <w:noProof/>
                <w:lang w:val="ro-RO"/>
              </w:rPr>
              <w:t xml:space="preserve">s-a </w:t>
            </w:r>
            <w:r w:rsidRPr="001D2CB3">
              <w:rPr>
                <w:rFonts w:ascii="Montserrat Light" w:eastAsia="Times New Roman" w:hAnsi="Montserrat Light" w:cs="Times New Roman"/>
                <w:noProof/>
                <w:lang w:val="ro-RO"/>
              </w:rPr>
              <w:t xml:space="preserve"> </w:t>
            </w:r>
            <w:r w:rsidR="00B80CDC">
              <w:rPr>
                <w:rFonts w:ascii="Montserrat Light" w:eastAsia="Times New Roman" w:hAnsi="Montserrat Light" w:cs="Times New Roman"/>
                <w:noProof/>
                <w:lang w:val="ro-RO"/>
              </w:rPr>
              <w:t xml:space="preserve">derulat </w:t>
            </w:r>
            <w:r w:rsidR="00B80CDC" w:rsidRPr="001D2CB3">
              <w:rPr>
                <w:rFonts w:ascii="Montserrat Light" w:eastAsia="Times New Roman" w:hAnsi="Montserrat Light" w:cs="Times New Roman"/>
                <w:noProof/>
                <w:lang w:val="ro-RO"/>
              </w:rPr>
              <w:t>procedur</w:t>
            </w:r>
            <w:r w:rsidR="00B80CDC">
              <w:rPr>
                <w:rFonts w:ascii="Montserrat Light" w:eastAsia="Times New Roman" w:hAnsi="Montserrat Light" w:cs="Times New Roman"/>
                <w:noProof/>
                <w:lang w:val="ro-RO"/>
              </w:rPr>
              <w:t>a</w:t>
            </w:r>
            <w:r w:rsidR="00B80CDC" w:rsidRPr="001D2CB3">
              <w:rPr>
                <w:rFonts w:ascii="Montserrat Light" w:eastAsia="Times New Roman" w:hAnsi="Montserrat Light" w:cs="Times New Roman"/>
                <w:noProof/>
                <w:lang w:val="ro-RO"/>
              </w:rPr>
              <w:t xml:space="preserve"> de atribuire competitivă, transparentă și echitabilă, prevăzută de Regulamentul (CE) nr.1370/2007</w:t>
            </w:r>
            <w:r w:rsidR="00B80CDC">
              <w:rPr>
                <w:rFonts w:ascii="Montserrat Light" w:eastAsia="Times New Roman" w:hAnsi="Montserrat Light" w:cs="Times New Roman"/>
                <w:noProof/>
                <w:lang w:val="ro-RO"/>
              </w:rPr>
              <w:t xml:space="preserve">, pentru </w:t>
            </w:r>
            <w:r w:rsidRPr="001D2CB3">
              <w:rPr>
                <w:rFonts w:ascii="Montserrat Light" w:eastAsia="Times New Roman" w:hAnsi="Montserrat Light" w:cs="Times New Roman"/>
                <w:noProof/>
                <w:lang w:val="ro-RO"/>
              </w:rPr>
              <w:t>delegarea gestiunii serviciului public de transport județean prin curse regulate,</w:t>
            </w:r>
            <w:r w:rsidR="00D909F1" w:rsidRPr="001D2CB3">
              <w:rPr>
                <w:rFonts w:ascii="Montserrat Light" w:eastAsia="Times New Roman" w:hAnsi="Montserrat Light" w:cs="Times New Roman"/>
                <w:noProof/>
                <w:lang w:val="ro-RO"/>
              </w:rPr>
              <w:t xml:space="preserve"> în acord cu prevederile Legii nr. 99/2016 privind achizițiile sectoriale,  </w:t>
            </w:r>
            <w:r w:rsidR="00411CA4">
              <w:rPr>
                <w:rFonts w:ascii="Montserrat Light" w:eastAsia="Times New Roman" w:hAnsi="Montserrat Light" w:cs="Times New Roman"/>
                <w:noProof/>
                <w:lang w:val="ro-RO"/>
              </w:rPr>
              <w:t xml:space="preserve">în mai multe etape, în urma </w:t>
            </w:r>
            <w:r w:rsidR="00411CA4" w:rsidRPr="00411CA4">
              <w:rPr>
                <w:rFonts w:ascii="Montserrat Light" w:eastAsia="Times New Roman" w:hAnsi="Montserrat Light" w:cs="Times New Roman"/>
                <w:noProof/>
                <w:lang w:val="ro-RO"/>
              </w:rPr>
              <w:t xml:space="preserve">cărora a fost atribuit un număr de </w:t>
            </w:r>
            <w:r w:rsidR="00411CA4" w:rsidRPr="00411CA4">
              <w:rPr>
                <w:rFonts w:ascii="Montserrat Light" w:hAnsi="Montserrat Light"/>
              </w:rPr>
              <w:t xml:space="preserve">51 </w:t>
            </w:r>
            <w:r w:rsidR="00411CA4">
              <w:rPr>
                <w:rFonts w:ascii="Montserrat Light" w:hAnsi="Montserrat Light"/>
              </w:rPr>
              <w:t>l</w:t>
            </w:r>
            <w:r w:rsidR="00411CA4" w:rsidRPr="00411CA4">
              <w:rPr>
                <w:rFonts w:ascii="Montserrat Light" w:hAnsi="Montserrat Light"/>
              </w:rPr>
              <w:t xml:space="preserve">oturi, din totalul de 67 </w:t>
            </w:r>
            <w:r w:rsidR="00411CA4">
              <w:rPr>
                <w:rFonts w:ascii="Montserrat Light" w:hAnsi="Montserrat Light"/>
              </w:rPr>
              <w:t>l</w:t>
            </w:r>
            <w:r w:rsidR="00411CA4" w:rsidRPr="00411CA4">
              <w:rPr>
                <w:rFonts w:ascii="Montserrat Light" w:hAnsi="Montserrat Light"/>
              </w:rPr>
              <w:t xml:space="preserve">oturi aferente </w:t>
            </w:r>
            <w:r w:rsidR="00411CA4" w:rsidRPr="00411CA4">
              <w:rPr>
                <w:rFonts w:ascii="Montserrat Light" w:eastAsia="Times New Roman" w:hAnsi="Montserrat Light" w:cs="Times New Roman"/>
                <w:bCs/>
                <w:noProof/>
                <w:color w:val="000000"/>
                <w:lang w:val="ro-RO"/>
              </w:rPr>
              <w:t xml:space="preserve">Programului judeţean de </w:t>
            </w:r>
            <w:r w:rsidR="00411CA4" w:rsidRPr="00411CA4">
              <w:rPr>
                <w:rFonts w:ascii="Montserrat Light" w:eastAsia="Times New Roman" w:hAnsi="Montserrat Light" w:cs="Times New Roman"/>
                <w:bCs/>
                <w:noProof/>
                <w:lang w:val="ro-RO"/>
              </w:rPr>
              <w:t>transport</w:t>
            </w:r>
            <w:r w:rsidR="00411CA4" w:rsidRPr="00411CA4">
              <w:rPr>
                <w:rFonts w:ascii="Montserrat Light" w:hAnsi="Montserrat Light"/>
              </w:rPr>
              <w:t xml:space="preserve">. Menționăm că </w:t>
            </w:r>
            <w:r w:rsidR="00411CA4">
              <w:rPr>
                <w:rFonts w:ascii="Montserrat Light" w:hAnsi="Montserrat Light"/>
              </w:rPr>
              <w:t>un lot poate cuprinde unul sau mai multe trasee, de regulă grupate pe criterii ge</w:t>
            </w:r>
            <w:r w:rsidR="00BE4347">
              <w:rPr>
                <w:rFonts w:ascii="Montserrat Light" w:hAnsi="Montserrat Light"/>
              </w:rPr>
              <w:t>o</w:t>
            </w:r>
            <w:r w:rsidR="00411CA4">
              <w:rPr>
                <w:rFonts w:ascii="Montserrat Light" w:hAnsi="Montserrat Light"/>
              </w:rPr>
              <w:t>grafice sau funcționale.</w:t>
            </w:r>
          </w:p>
          <w:p w14:paraId="6BBDAD72" w14:textId="77777777" w:rsidR="006953C1" w:rsidRDefault="006953C1" w:rsidP="00411CA4">
            <w:pPr>
              <w:spacing w:line="240" w:lineRule="auto"/>
              <w:jc w:val="both"/>
              <w:rPr>
                <w:rFonts w:ascii="Montserrat Light" w:hAnsi="Montserrat Light"/>
              </w:rPr>
            </w:pPr>
          </w:p>
          <w:p w14:paraId="3A616D66" w14:textId="77777777" w:rsidR="008E0196" w:rsidRDefault="006953C1" w:rsidP="006953C1">
            <w:pPr>
              <w:spacing w:line="240" w:lineRule="auto"/>
              <w:ind w:right="-23"/>
              <w:jc w:val="both"/>
              <w:rPr>
                <w:rFonts w:ascii="Montserrat Light" w:hAnsi="Montserrat Light"/>
                <w:noProof/>
                <w:lang w:val="ro-RO"/>
              </w:rPr>
            </w:pPr>
            <w:r>
              <w:rPr>
                <w:rFonts w:ascii="Montserrat Light" w:eastAsia="Times New Roman" w:hAnsi="Montserrat Light" w:cs="Times New Roman"/>
                <w:noProof/>
                <w:color w:val="000000"/>
                <w:lang w:val="ro-RO"/>
              </w:rPr>
              <w:t>P</w:t>
            </w:r>
            <w:r w:rsidRPr="001D2CB3">
              <w:rPr>
                <w:rFonts w:ascii="Montserrat Light" w:eastAsia="Times New Roman" w:hAnsi="Montserrat Light" w:cs="Times New Roman"/>
                <w:noProof/>
                <w:color w:val="000000"/>
                <w:lang w:val="ro-RO"/>
              </w:rPr>
              <w:t xml:space="preserve">rin adresa </w:t>
            </w:r>
            <w:r>
              <w:rPr>
                <w:rFonts w:ascii="Montserrat Light" w:eastAsia="Times New Roman" w:hAnsi="Montserrat Light" w:cs="Times New Roman"/>
                <w:noProof/>
                <w:color w:val="000000"/>
                <w:lang w:val="ro-RO"/>
              </w:rPr>
              <w:t xml:space="preserve">înregistrată la </w:t>
            </w:r>
            <w:bookmarkStart w:id="3" w:name="_Hlk128039425"/>
            <w:r w:rsidRPr="001D2CB3">
              <w:rPr>
                <w:rFonts w:ascii="Montserrat Light" w:eastAsia="Times New Roman" w:hAnsi="Montserrat Light" w:cs="Times New Roman"/>
                <w:noProof/>
                <w:color w:val="000000"/>
                <w:lang w:val="ro-RO"/>
              </w:rPr>
              <w:t>Consiliul Jude</w:t>
            </w:r>
            <w:r>
              <w:rPr>
                <w:rFonts w:ascii="Montserrat Light" w:eastAsia="Times New Roman" w:hAnsi="Montserrat Light" w:cs="Times New Roman"/>
                <w:noProof/>
                <w:color w:val="000000"/>
                <w:lang w:val="ro-RO"/>
              </w:rPr>
              <w:t>ț</w:t>
            </w:r>
            <w:r w:rsidRPr="001D2CB3">
              <w:rPr>
                <w:rFonts w:ascii="Montserrat Light" w:eastAsia="Times New Roman" w:hAnsi="Montserrat Light" w:cs="Times New Roman"/>
                <w:noProof/>
                <w:color w:val="000000"/>
                <w:lang w:val="ro-RO"/>
              </w:rPr>
              <w:t xml:space="preserve">ean Cluj sub nr. </w:t>
            </w:r>
            <w:r>
              <w:rPr>
                <w:rFonts w:ascii="Montserrat Light" w:eastAsia="Times New Roman" w:hAnsi="Montserrat Light" w:cs="Times New Roman"/>
                <w:noProof/>
                <w:color w:val="000000"/>
                <w:lang w:val="ro-RO"/>
              </w:rPr>
              <w:t xml:space="preserve">19591/08.06 2026, </w:t>
            </w:r>
            <w:r>
              <w:rPr>
                <w:rFonts w:ascii="Montserrat Light" w:hAnsi="Montserrat Light"/>
                <w:noProof/>
                <w:lang w:val="ro-RO"/>
              </w:rPr>
              <w:t>un grup de cetățeni cu domiciliul în localitatea Cornești</w:t>
            </w:r>
            <w:r w:rsidR="00161EC1">
              <w:rPr>
                <w:rFonts w:ascii="Montserrat Light" w:hAnsi="Montserrat Light"/>
                <w:noProof/>
                <w:lang w:val="ro-RO"/>
              </w:rPr>
              <w:t>, comuna Gârbău</w:t>
            </w:r>
            <w:r>
              <w:rPr>
                <w:rFonts w:ascii="Montserrat Light" w:hAnsi="Montserrat Light"/>
                <w:noProof/>
                <w:lang w:val="ro-RO"/>
              </w:rPr>
              <w:t xml:space="preserve"> </w:t>
            </w:r>
            <w:r w:rsidRPr="001D2CB3">
              <w:rPr>
                <w:rFonts w:ascii="Montserrat Light" w:eastAsia="Times New Roman" w:hAnsi="Montserrat Light" w:cs="Times New Roman"/>
                <w:noProof/>
                <w:color w:val="000000"/>
                <w:lang w:val="ro-RO"/>
              </w:rPr>
              <w:t xml:space="preserve">a solicitat </w:t>
            </w:r>
            <w:r>
              <w:rPr>
                <w:rFonts w:ascii="Montserrat Light" w:eastAsia="Times New Roman" w:hAnsi="Montserrat Light" w:cs="Times New Roman"/>
                <w:noProof/>
                <w:color w:val="000000"/>
                <w:lang w:val="ro-RO"/>
              </w:rPr>
              <w:t xml:space="preserve">rezolvarea problemei transportului pe ruta Cluj-Napoca – Cornești, în considerarea faptului că există  un </w:t>
            </w:r>
            <w:r>
              <w:rPr>
                <w:rFonts w:ascii="Montserrat Light" w:hAnsi="Montserrat Light"/>
                <w:noProof/>
                <w:lang w:val="ro-RO"/>
              </w:rPr>
              <w:t>număr considerabil de familii, inclusiv familii cu copii care ar putea beneficia de servicii de transport public de persoane, atât pentru deplasarea de la domiciliu la serviciu, cât si pentru deplasarea copiilor la unitățile școlare din Municipiul Cluj-Napoca</w:t>
            </w:r>
            <w:bookmarkEnd w:id="3"/>
            <w:r w:rsidR="00161EC1">
              <w:rPr>
                <w:rFonts w:ascii="Montserrat Light" w:hAnsi="Montserrat Light"/>
                <w:noProof/>
                <w:lang w:val="ro-RO"/>
              </w:rPr>
              <w:t>.</w:t>
            </w:r>
          </w:p>
          <w:p w14:paraId="66B242C5" w14:textId="3196325E" w:rsidR="006953C1" w:rsidRDefault="008E0196" w:rsidP="006953C1">
            <w:pPr>
              <w:spacing w:line="240" w:lineRule="auto"/>
              <w:ind w:right="-23"/>
              <w:jc w:val="both"/>
              <w:rPr>
                <w:rFonts w:ascii="Montserrat Light" w:eastAsia="Times New Roman" w:hAnsi="Montserrat Light" w:cs="Times New Roman"/>
                <w:noProof/>
                <w:color w:val="000000"/>
                <w:lang w:val="ro-RO"/>
              </w:rPr>
            </w:pPr>
            <w:r>
              <w:rPr>
                <w:rFonts w:ascii="Montserrat Light" w:hAnsi="Montserrat Light"/>
                <w:noProof/>
                <w:lang w:val="ro-RO"/>
              </w:rPr>
              <w:t xml:space="preserve">Menționăm că localitatea Cornești, comuna Gârbău nu este deservită prin traseele prevăzute în </w:t>
            </w:r>
            <w:r w:rsidRPr="001D2CB3">
              <w:rPr>
                <w:rFonts w:ascii="Montserrat Light" w:eastAsia="Times New Roman" w:hAnsi="Montserrat Light" w:cs="Times New Roman"/>
                <w:bCs/>
                <w:noProof/>
                <w:color w:val="000000"/>
                <w:lang w:val="ro-RO"/>
              </w:rPr>
              <w:t xml:space="preserve">Programul judeţean de </w:t>
            </w:r>
            <w:r w:rsidRPr="001D2CB3">
              <w:rPr>
                <w:rFonts w:ascii="Montserrat Light" w:eastAsia="Times New Roman" w:hAnsi="Montserrat Light" w:cs="Times New Roman"/>
                <w:bCs/>
                <w:noProof/>
                <w:lang w:val="ro-RO"/>
              </w:rPr>
              <w:t>transport</w:t>
            </w:r>
            <w:r>
              <w:rPr>
                <w:rFonts w:ascii="Montserrat Light" w:eastAsia="Times New Roman" w:hAnsi="Montserrat Light" w:cs="Times New Roman"/>
                <w:bCs/>
                <w:noProof/>
                <w:lang w:val="ro-RO"/>
              </w:rPr>
              <w:t>.</w:t>
            </w:r>
          </w:p>
          <w:p w14:paraId="1F183DAF" w14:textId="77777777" w:rsidR="006953C1" w:rsidRDefault="006953C1" w:rsidP="00411CA4">
            <w:pPr>
              <w:spacing w:line="240" w:lineRule="auto"/>
              <w:jc w:val="both"/>
              <w:rPr>
                <w:rFonts w:ascii="Montserrat Light" w:hAnsi="Montserrat Light"/>
              </w:rPr>
            </w:pPr>
          </w:p>
          <w:p w14:paraId="38602694" w14:textId="5744D237" w:rsidR="00707E80" w:rsidRPr="004A78C9" w:rsidRDefault="006953C1" w:rsidP="00493E20">
            <w:pPr>
              <w:spacing w:line="240" w:lineRule="auto"/>
              <w:jc w:val="both"/>
              <w:rPr>
                <w:rFonts w:ascii="Montserrat Light" w:eastAsia="Times New Roman" w:hAnsi="Montserrat Light" w:cs="Times New Roman"/>
                <w:noProof/>
                <w:lang w:val="ro-RO"/>
              </w:rPr>
            </w:pPr>
            <w:r>
              <w:rPr>
                <w:rFonts w:ascii="Montserrat Light" w:eastAsia="Times New Roman" w:hAnsi="Montserrat Light" w:cs="Times New Roman"/>
                <w:noProof/>
                <w:lang w:val="ro-RO"/>
              </w:rPr>
              <w:t xml:space="preserve">Având în vedere că, </w:t>
            </w:r>
            <w:r w:rsidR="00B80CDC">
              <w:rPr>
                <w:rFonts w:ascii="Montserrat Light" w:eastAsia="Times New Roman" w:hAnsi="Montserrat Light" w:cs="Times New Roman"/>
                <w:noProof/>
                <w:lang w:val="ro-RO"/>
              </w:rPr>
              <w:t>raportat la momentul</w:t>
            </w:r>
            <w:r>
              <w:rPr>
                <w:rFonts w:ascii="Montserrat Light" w:eastAsia="Times New Roman" w:hAnsi="Montserrat Light" w:cs="Times New Roman"/>
                <w:noProof/>
                <w:lang w:val="ro-RO"/>
              </w:rPr>
              <w:t xml:space="preserve"> aprobării Programului de transport județean prin </w:t>
            </w:r>
            <w:r w:rsidR="009F0837">
              <w:rPr>
                <w:rFonts w:ascii="Montserrat Light" w:eastAsia="Times New Roman" w:hAnsi="Montserrat Light" w:cs="Times New Roman"/>
                <w:noProof/>
                <w:lang w:val="ro-RO"/>
              </w:rPr>
              <w:t>Hotărârea Consiliului Județean Cluj</w:t>
            </w:r>
            <w:r>
              <w:rPr>
                <w:rFonts w:ascii="Montserrat Light" w:eastAsia="Times New Roman" w:hAnsi="Montserrat Light" w:cs="Times New Roman"/>
                <w:noProof/>
                <w:lang w:val="ro-RO"/>
              </w:rPr>
              <w:t xml:space="preserve"> nr. 149/2021</w:t>
            </w:r>
            <w:r w:rsidR="00FC65CD">
              <w:rPr>
                <w:rFonts w:ascii="Montserrat Light" w:eastAsia="Times New Roman" w:hAnsi="Montserrat Light" w:cs="Times New Roman"/>
                <w:noProof/>
                <w:lang w:val="ro-RO"/>
              </w:rPr>
              <w:t>,</w:t>
            </w:r>
            <w:r>
              <w:rPr>
                <w:rFonts w:ascii="Montserrat Light" w:eastAsia="Times New Roman" w:hAnsi="Montserrat Light" w:cs="Times New Roman"/>
                <w:noProof/>
                <w:lang w:val="ro-RO"/>
              </w:rPr>
              <w:t xml:space="preserve"> au intervenit </w:t>
            </w:r>
            <w:r w:rsidR="0080417A">
              <w:rPr>
                <w:rFonts w:ascii="Montserrat Light" w:eastAsia="Times New Roman" w:hAnsi="Montserrat Light" w:cs="Times New Roman"/>
                <w:noProof/>
                <w:lang w:val="ro-RO"/>
              </w:rPr>
              <w:t xml:space="preserve">unele </w:t>
            </w:r>
            <w:r>
              <w:rPr>
                <w:rFonts w:ascii="Montserrat Light" w:eastAsia="Times New Roman" w:hAnsi="Montserrat Light" w:cs="Times New Roman"/>
                <w:noProof/>
                <w:lang w:val="ro-RO"/>
              </w:rPr>
              <w:t xml:space="preserve">nevoi de mobilitate și de deplasare ale populației, se impune reevaluarea și adaptarea acestuia, în vederea asigurării unei corelări corespunzătoare între serviciile de transport public și </w:t>
            </w:r>
            <w:r w:rsidR="002A0EE5">
              <w:rPr>
                <w:rFonts w:ascii="Montserrat Light" w:eastAsia="Times New Roman" w:hAnsi="Montserrat Light" w:cs="Times New Roman"/>
                <w:noProof/>
                <w:lang w:val="ro-RO"/>
              </w:rPr>
              <w:t>satisfacerea nevoilor de mobilitate ale populației.</w:t>
            </w:r>
            <w:r w:rsidR="002E5B62">
              <w:rPr>
                <w:rFonts w:ascii="Montserrat Light" w:eastAsia="Times New Roman" w:hAnsi="Montserrat Light" w:cs="Times New Roman"/>
                <w:noProof/>
                <w:lang w:val="ro-RO"/>
              </w:rPr>
              <w:t xml:space="preserve"> </w:t>
            </w:r>
            <w:r w:rsidR="002A0EE5">
              <w:rPr>
                <w:rFonts w:ascii="Montserrat Light" w:eastAsia="Times New Roman" w:hAnsi="Montserrat Light" w:cs="Times New Roman"/>
                <w:noProof/>
                <w:lang w:val="ro-RO"/>
              </w:rPr>
              <w:t>Soluția propusă constă în prelungirea traseului existent, respectiv</w:t>
            </w:r>
            <w:r w:rsidR="002A0EE5" w:rsidRPr="001D2CB3">
              <w:rPr>
                <w:rFonts w:ascii="Montserrat Light" w:hAnsi="Montserrat Light"/>
              </w:rPr>
              <w:t xml:space="preserve"> Traseu 0</w:t>
            </w:r>
            <w:r w:rsidR="002A0EE5">
              <w:rPr>
                <w:rFonts w:ascii="Montserrat Light" w:hAnsi="Montserrat Light"/>
              </w:rPr>
              <w:t>42</w:t>
            </w:r>
            <w:r w:rsidR="002A0EE5" w:rsidRPr="001D2CB3">
              <w:rPr>
                <w:rFonts w:ascii="Montserrat Light" w:hAnsi="Montserrat Light"/>
              </w:rPr>
              <w:t xml:space="preserve"> – </w:t>
            </w:r>
            <w:r w:rsidR="002A0EE5">
              <w:rPr>
                <w:rFonts w:ascii="Montserrat Light" w:hAnsi="Montserrat Light"/>
              </w:rPr>
              <w:t>Cluj-Napoca – Baciu – Turea</w:t>
            </w:r>
            <w:r w:rsidR="00A168A2">
              <w:rPr>
                <w:rFonts w:ascii="Montserrat Light" w:hAnsi="Montserrat Light"/>
              </w:rPr>
              <w:t>,</w:t>
            </w:r>
            <w:r w:rsidR="002A0EE5">
              <w:rPr>
                <w:rFonts w:ascii="Montserrat Light" w:eastAsia="Times New Roman" w:hAnsi="Montserrat Light" w:cs="Times New Roman"/>
                <w:noProof/>
                <w:lang w:val="ro-RO"/>
              </w:rPr>
              <w:t xml:space="preserve"> până în locuitalitatea Cornești</w:t>
            </w:r>
            <w:r w:rsidR="00A168A2">
              <w:rPr>
                <w:rFonts w:ascii="Montserrat Light" w:eastAsia="Times New Roman" w:hAnsi="Montserrat Light" w:cs="Times New Roman"/>
                <w:noProof/>
                <w:lang w:val="ro-RO"/>
              </w:rPr>
              <w:t xml:space="preserve">, </w:t>
            </w:r>
            <w:r w:rsidR="00A168A2">
              <w:rPr>
                <w:rFonts w:ascii="Montserrat Light" w:hAnsi="Montserrat Light"/>
                <w:noProof/>
                <w:lang w:val="ro-RO"/>
              </w:rPr>
              <w:t>comuna Gârbău.</w:t>
            </w:r>
            <w:r w:rsidR="004127DF">
              <w:rPr>
                <w:rFonts w:ascii="Montserrat Light" w:hAnsi="Montserrat Light"/>
                <w:noProof/>
                <w:lang w:val="ro-RO"/>
              </w:rPr>
              <w:t xml:space="preserve"> </w:t>
            </w:r>
            <w:r w:rsidR="004127DF">
              <w:rPr>
                <w:rFonts w:ascii="Montserrat Light" w:eastAsia="Times New Roman" w:hAnsi="Montserrat Light" w:cs="Times New Roman"/>
                <w:noProof/>
                <w:lang w:val="ro-RO"/>
              </w:rPr>
              <w:t>P</w:t>
            </w:r>
            <w:r w:rsidR="00161EC1">
              <w:rPr>
                <w:rFonts w:ascii="Montserrat Light" w:eastAsia="Times New Roman" w:hAnsi="Montserrat Light" w:cs="Times New Roman"/>
                <w:noProof/>
                <w:lang w:val="ro-RO"/>
              </w:rPr>
              <w:t xml:space="preserve">entru grupa 21/lotul 21 care are în structura sa traseele: </w:t>
            </w:r>
            <w:r w:rsidR="00161EC1" w:rsidRPr="00DA7BD0">
              <w:rPr>
                <w:rFonts w:ascii="Montserrat Light" w:hAnsi="Montserrat Light"/>
                <w:lang w:val="ro-RO"/>
              </w:rPr>
              <w:t xml:space="preserve"> Traseu 042 – Cluj-Napoca – Baciu – Turea, Traseu 043 – </w:t>
            </w:r>
            <w:r w:rsidR="00AB3F6F" w:rsidRPr="00DA7BD0">
              <w:rPr>
                <w:rFonts w:ascii="Montserrat Light" w:hAnsi="Montserrat Light"/>
                <w:lang w:val="ro-RO"/>
              </w:rPr>
              <w:t xml:space="preserve">Cluj-Napoca – Inucu – Macău </w:t>
            </w:r>
            <w:r w:rsidR="00161EC1" w:rsidRPr="00DA7BD0">
              <w:rPr>
                <w:rFonts w:ascii="Montserrat Light" w:hAnsi="Montserrat Light"/>
                <w:lang w:val="ro-RO"/>
              </w:rPr>
              <w:t xml:space="preserve">și Traseu 044– </w:t>
            </w:r>
            <w:r w:rsidR="00AB3F6F" w:rsidRPr="00DA7BD0">
              <w:rPr>
                <w:rFonts w:ascii="Montserrat Light" w:hAnsi="Montserrat Light"/>
                <w:lang w:val="ro-RO"/>
              </w:rPr>
              <w:t xml:space="preserve">Cluj-Napoca – Aghireșu nu sunt </w:t>
            </w:r>
            <w:r w:rsidR="00AB3F6F" w:rsidRPr="001D2CB3">
              <w:rPr>
                <w:rFonts w:ascii="Montserrat Light" w:eastAsia="Times New Roman" w:hAnsi="Montserrat Light" w:cs="Times New Roman"/>
                <w:noProof/>
                <w:lang w:val="ro-RO"/>
              </w:rPr>
              <w:t>operatori desemnați câștigători în urma evaluării ofertelor depuse la procedura mai sus menționată</w:t>
            </w:r>
            <w:r w:rsidR="00AB3F6F">
              <w:rPr>
                <w:rFonts w:ascii="Montserrat Light" w:eastAsia="Times New Roman" w:hAnsi="Montserrat Light" w:cs="Times New Roman"/>
                <w:noProof/>
                <w:lang w:val="ro-RO"/>
              </w:rPr>
              <w:t xml:space="preserve">, iar </w:t>
            </w:r>
            <w:r w:rsidR="00AB3F6F" w:rsidRPr="001D2CB3">
              <w:rPr>
                <w:rFonts w:ascii="Montserrat Light" w:eastAsia="Times New Roman" w:hAnsi="Montserrat Light" w:cs="Times New Roman"/>
                <w:noProof/>
                <w:lang w:val="ro-RO"/>
              </w:rPr>
              <w:t xml:space="preserve">UAT Județul </w:t>
            </w:r>
            <w:r w:rsidR="00AB3F6F" w:rsidRPr="001D2CB3">
              <w:rPr>
                <w:rFonts w:ascii="Montserrat Light" w:eastAsia="Times New Roman" w:hAnsi="Montserrat Light" w:cs="Times New Roman"/>
                <w:noProof/>
                <w:lang w:val="ro-RO"/>
              </w:rPr>
              <w:lastRenderedPageBreak/>
              <w:t xml:space="preserve">Cluj </w:t>
            </w:r>
            <w:r w:rsidR="00AB3F6F">
              <w:rPr>
                <w:rFonts w:ascii="Montserrat Light" w:eastAsia="Times New Roman" w:hAnsi="Montserrat Light" w:cs="Times New Roman"/>
                <w:noProof/>
                <w:lang w:val="ro-RO"/>
              </w:rPr>
              <w:t xml:space="preserve">nu </w:t>
            </w:r>
            <w:r w:rsidR="00AB3F6F" w:rsidRPr="001D2CB3">
              <w:rPr>
                <w:rFonts w:ascii="Montserrat Light" w:eastAsia="Times New Roman" w:hAnsi="Montserrat Light" w:cs="Times New Roman"/>
                <w:noProof/>
                <w:lang w:val="ro-RO"/>
              </w:rPr>
              <w:t xml:space="preserve">a încheiat Contract de achiziție publică având ca obiect ”Delegarea serviciului de transport public județean de persoane la nivelul județului Cluj” </w:t>
            </w:r>
            <w:r w:rsidR="00AB3F6F">
              <w:rPr>
                <w:rFonts w:ascii="Montserrat Light" w:eastAsia="Times New Roman" w:hAnsi="Montserrat Light" w:cs="Times New Roman"/>
                <w:noProof/>
                <w:lang w:val="ro-RO"/>
              </w:rPr>
              <w:t>pentru această grupă.</w:t>
            </w:r>
            <w:r w:rsidR="002E089A" w:rsidRPr="00DA7BD0">
              <w:rPr>
                <w:rFonts w:ascii="Montserrat Light" w:eastAsia="Times New Roman" w:hAnsi="Montserrat Light"/>
                <w:bCs/>
                <w:color w:val="000000"/>
                <w:lang w:val="ro-RO"/>
              </w:rPr>
              <w:t xml:space="preserve"> </w:t>
            </w:r>
            <w:r w:rsidR="00493E20" w:rsidRPr="00493E20">
              <w:rPr>
                <w:rFonts w:ascii="Montserrat Light" w:hAnsi="Montserrat Light"/>
              </w:rPr>
              <w:t xml:space="preserve">În considerarea faptului că există </w:t>
            </w:r>
            <w:r w:rsidR="00493E20" w:rsidRPr="00493E20">
              <w:rPr>
                <w:rFonts w:ascii="Montserrat Light" w:eastAsia="Times New Roman" w:hAnsi="Montserrat Light" w:cs="Times New Roman"/>
                <w:noProof/>
                <w:lang w:val="ro-RO"/>
              </w:rPr>
              <w:t xml:space="preserve">o insuficientă acoperire a serviciilor de transport public pentru anumite localități, </w:t>
            </w:r>
            <w:r w:rsidR="002E089A" w:rsidRPr="00493E20">
              <w:rPr>
                <w:rFonts w:ascii="Montserrat Light" w:eastAsia="Times New Roman" w:hAnsi="Montserrat Light"/>
                <w:bCs/>
              </w:rPr>
              <w:t>Consiliul Județean Cluj va efectua toate demersurile necesare, astfel încât să fie atribuite cât mai multe trasee județene, în conformitate cu prevederile Regulamentului (CE) nr. 1370/2007.</w:t>
            </w:r>
          </w:p>
        </w:tc>
      </w:tr>
      <w:bookmarkEnd w:id="2"/>
      <w:tr w:rsidR="009F30D6" w:rsidRPr="006836CE" w14:paraId="7A420962"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472B4A73" w14:textId="77777777" w:rsidR="009F30D6" w:rsidRPr="006836CE" w:rsidRDefault="009F30D6" w:rsidP="000979A9">
            <w:pPr>
              <w:keepNext/>
              <w:widowControl w:val="0"/>
              <w:numPr>
                <w:ilvl w:val="1"/>
                <w:numId w:val="1"/>
              </w:numPr>
              <w:autoSpaceDE w:val="0"/>
              <w:autoSpaceDN w:val="0"/>
              <w:adjustRightInd w:val="0"/>
              <w:spacing w:line="240" w:lineRule="auto"/>
              <w:ind w:left="48" w:firstLine="0"/>
              <w:contextualSpacing/>
              <w:jc w:val="both"/>
              <w:outlineLvl w:val="1"/>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lastRenderedPageBreak/>
              <w:t>Cerinţe care reclamă oportunitatea actului administrativ:</w:t>
            </w:r>
          </w:p>
          <w:p w14:paraId="0E5BBE75" w14:textId="65B1E7D3" w:rsidR="001F7005" w:rsidRPr="00F43793" w:rsidRDefault="009F30D6" w:rsidP="000979A9">
            <w:pPr>
              <w:spacing w:line="240" w:lineRule="auto"/>
              <w:jc w:val="both"/>
              <w:rPr>
                <w:rFonts w:ascii="Montserrat Light" w:hAnsi="Montserrat Light" w:cs="Times New Roman"/>
                <w:noProof/>
                <w:shd w:val="clear" w:color="auto" w:fill="FFFFFF"/>
                <w:lang w:val="ro-RO"/>
              </w:rPr>
            </w:pPr>
            <w:r w:rsidRPr="00F43793">
              <w:rPr>
                <w:rFonts w:ascii="Montserrat Light" w:hAnsi="Montserrat Light" w:cs="Times New Roman"/>
                <w:noProof/>
                <w:lang w:val="ro-RO"/>
              </w:rPr>
              <w:t xml:space="preserve">Prin aprobarea Proiectului </w:t>
            </w:r>
            <w:r w:rsidR="001F7005" w:rsidRPr="00F43793">
              <w:rPr>
                <w:rFonts w:ascii="Montserrat Light" w:hAnsi="Montserrat Light" w:cs="Times New Roman"/>
                <w:noProof/>
                <w:lang w:val="ro-RO"/>
              </w:rPr>
              <w:t>de hotărâre privind modificarea</w:t>
            </w:r>
            <w:r w:rsidR="006E0157" w:rsidRPr="00F43793">
              <w:rPr>
                <w:rFonts w:ascii="Montserrat Light" w:eastAsia="Times New Roman" w:hAnsi="Montserrat Light" w:cs="Times New Roman"/>
                <w:noProof/>
                <w:lang w:val="ro-RO" w:eastAsia="ro-RO"/>
              </w:rPr>
              <w:t xml:space="preserve"> </w:t>
            </w:r>
            <w:r w:rsidR="001F7005" w:rsidRPr="00F43793">
              <w:rPr>
                <w:rFonts w:ascii="Montserrat Light" w:hAnsi="Montserrat Light" w:cs="Times New Roman"/>
                <w:noProof/>
                <w:lang w:val="ro-RO"/>
              </w:rPr>
              <w:t xml:space="preserve">Hotărârii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 </w:t>
            </w:r>
            <w:r w:rsidRPr="00F43793">
              <w:rPr>
                <w:rFonts w:ascii="Montserrat Light" w:hAnsi="Montserrat Light" w:cs="Times New Roman"/>
                <w:noProof/>
                <w:lang w:val="ro-RO"/>
              </w:rPr>
              <w:t>se asigură satisfacerea</w:t>
            </w:r>
            <w:r w:rsidRPr="00F43793">
              <w:rPr>
                <w:rFonts w:ascii="Montserrat Light" w:hAnsi="Montserrat Light" w:cs="Times New Roman"/>
                <w:noProof/>
                <w:shd w:val="clear" w:color="auto" w:fill="FFFFFF"/>
                <w:lang w:val="ro-RO"/>
              </w:rPr>
              <w:t xml:space="preserve"> nevoilor de deplasare ale populației</w:t>
            </w:r>
            <w:r w:rsidR="00BE1892" w:rsidRPr="00F43793">
              <w:rPr>
                <w:rFonts w:ascii="Montserrat Light" w:hAnsi="Montserrat Light" w:cs="Times New Roman"/>
                <w:noProof/>
                <w:shd w:val="clear" w:color="auto" w:fill="FFFFFF"/>
                <w:lang w:val="ro-RO"/>
              </w:rPr>
              <w:t xml:space="preserve"> </w:t>
            </w:r>
            <w:r w:rsidR="007C5EF9" w:rsidRPr="00F43793">
              <w:rPr>
                <w:rFonts w:ascii="Montserrat Light" w:hAnsi="Montserrat Light" w:cs="Times New Roman"/>
                <w:noProof/>
                <w:shd w:val="clear" w:color="auto" w:fill="FFFFFF"/>
                <w:lang w:val="ro-RO"/>
              </w:rPr>
              <w:t>între localitățile județului.</w:t>
            </w:r>
            <w:r w:rsidR="00E14C9A" w:rsidRPr="00F43793">
              <w:rPr>
                <w:rFonts w:ascii="Montserrat Light" w:hAnsi="Montserrat Light" w:cs="Times New Roman"/>
                <w:noProof/>
                <w:shd w:val="clear" w:color="auto" w:fill="FFFFFF"/>
                <w:lang w:val="ro-RO"/>
              </w:rPr>
              <w:t xml:space="preserve"> </w:t>
            </w:r>
          </w:p>
          <w:p w14:paraId="62D40148" w14:textId="38466823" w:rsidR="00D77123" w:rsidRPr="006836CE" w:rsidRDefault="009F0837" w:rsidP="009F0837">
            <w:pPr>
              <w:spacing w:line="240" w:lineRule="auto"/>
              <w:jc w:val="both"/>
              <w:rPr>
                <w:rFonts w:ascii="Montserrat Light" w:eastAsia="Times New Roman" w:hAnsi="Montserrat Light" w:cs="Times New Roman"/>
                <w:strike/>
                <w:noProof/>
                <w:color w:val="000000"/>
                <w:lang w:val="ro-RO"/>
              </w:rPr>
            </w:pPr>
            <w:r>
              <w:rPr>
                <w:rFonts w:ascii="Montserrat Light" w:hAnsi="Montserrat Light" w:cs="Times New Roman"/>
                <w:noProof/>
                <w:shd w:val="clear" w:color="auto" w:fill="FFFFFF"/>
                <w:lang w:val="ro-RO"/>
              </w:rPr>
              <w:t xml:space="preserve">Întrucât nevoile de deplasare ale populației au evoluat față de cele avute în vedere la data </w:t>
            </w:r>
            <w:r>
              <w:rPr>
                <w:rFonts w:ascii="Montserrat Light" w:eastAsia="Times New Roman" w:hAnsi="Montserrat Light" w:cs="Times New Roman"/>
                <w:noProof/>
                <w:lang w:val="ro-RO"/>
              </w:rPr>
              <w:t>aprobării Programului de transport județean prin Hotărârea Consiliului Județean Cluj nr. 149/2021</w:t>
            </w:r>
            <w:r w:rsidR="00C9369E">
              <w:rPr>
                <w:rFonts w:ascii="Montserrat Light" w:eastAsia="Times New Roman" w:hAnsi="Montserrat Light" w:cs="Times New Roman"/>
                <w:noProof/>
                <w:lang w:val="ro-RO"/>
              </w:rPr>
              <w:t>,</w:t>
            </w:r>
            <w:r>
              <w:rPr>
                <w:rFonts w:ascii="Montserrat Light" w:eastAsia="Times New Roman" w:hAnsi="Montserrat Light" w:cs="Times New Roman"/>
                <w:noProof/>
                <w:lang w:val="ro-RO"/>
              </w:rPr>
              <w:t xml:space="preserve"> se impune modificarea și actualizarea acestuia pentru a răspunde cerințelor actuale de mobilitate.</w:t>
            </w:r>
            <w:r w:rsidR="00736D96">
              <w:rPr>
                <w:rFonts w:ascii="Montserrat Light" w:eastAsia="Times New Roman" w:hAnsi="Montserrat Light" w:cs="Times New Roman"/>
                <w:noProof/>
                <w:lang w:val="ro-RO"/>
              </w:rPr>
              <w:t xml:space="preserve"> Modificările propuse au ca obiect adaptarea serviciului public de transport persoane la condițiile actuale de deplasare, prin optimizarea traseelor și a programelor de circulație, în vederea asigurării unei deserviri corespunzătoare a localităților și a </w:t>
            </w:r>
            <w:r w:rsidR="009F0ADD">
              <w:rPr>
                <w:rFonts w:ascii="Montserrat Light" w:eastAsia="Times New Roman" w:hAnsi="Montserrat Light" w:cs="Times New Roman"/>
                <w:noProof/>
                <w:lang w:val="ro-RO"/>
              </w:rPr>
              <w:t>accesului populației spre principalele puncte de interes.</w:t>
            </w:r>
          </w:p>
        </w:tc>
      </w:tr>
      <w:tr w:rsidR="009F30D6" w:rsidRPr="006836CE" w14:paraId="0672EBFF"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526EF9D3" w14:textId="77777777" w:rsidR="009F30D6" w:rsidRPr="006836CE" w:rsidRDefault="009F30D6" w:rsidP="000979A9">
            <w:pPr>
              <w:keepNext/>
              <w:widowControl w:val="0"/>
              <w:numPr>
                <w:ilvl w:val="0"/>
                <w:numId w:val="1"/>
              </w:numPr>
              <w:autoSpaceDE w:val="0"/>
              <w:autoSpaceDN w:val="0"/>
              <w:adjustRightInd w:val="0"/>
              <w:spacing w:line="240" w:lineRule="auto"/>
              <w:ind w:left="48" w:firstLine="0"/>
              <w:contextualSpacing/>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Schimbari preconizate: </w:t>
            </w:r>
          </w:p>
        </w:tc>
      </w:tr>
      <w:tr w:rsidR="009F30D6" w:rsidRPr="006836CE" w14:paraId="014398D3"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37C4686B" w14:textId="48BDD075" w:rsidR="00AF3434" w:rsidRPr="00EA1BDA" w:rsidRDefault="009F30D6" w:rsidP="000979A9">
            <w:pPr>
              <w:spacing w:line="240" w:lineRule="auto"/>
              <w:jc w:val="both"/>
              <w:rPr>
                <w:rFonts w:ascii="Montserrat Light" w:eastAsia="Times New Roman" w:hAnsi="Montserrat Light" w:cs="Times New Roman"/>
                <w:noProof/>
                <w:lang w:val="ro-MD" w:eastAsia="ro-MD"/>
              </w:rPr>
            </w:pPr>
            <w:r w:rsidRPr="006836CE">
              <w:rPr>
                <w:rFonts w:ascii="Montserrat Light" w:hAnsi="Montserrat Light" w:cs="Times New Roman"/>
                <w:noProof/>
                <w:lang w:val="ro-RO"/>
              </w:rPr>
              <w:t xml:space="preserve">Principalele elemente care stau la baza actualizării </w:t>
            </w:r>
            <w:r w:rsidRPr="006836CE">
              <w:rPr>
                <w:rFonts w:ascii="Montserrat Light" w:eastAsia="Times New Roman" w:hAnsi="Montserrat Light" w:cs="Times New Roman"/>
                <w:bCs/>
                <w:noProof/>
                <w:color w:val="000000"/>
                <w:lang w:val="ro-RO"/>
              </w:rPr>
              <w:t>Programului judeţean de</w:t>
            </w:r>
            <w:r w:rsidR="009C59D1">
              <w:rPr>
                <w:rFonts w:ascii="Montserrat Light" w:eastAsia="Times New Roman" w:hAnsi="Montserrat Light" w:cs="Times New Roman"/>
                <w:bCs/>
                <w:noProof/>
                <w:color w:val="000000"/>
                <w:lang w:val="ro-RO"/>
              </w:rPr>
              <w:t xml:space="preserve"> tr</w:t>
            </w:r>
            <w:r w:rsidRPr="006836CE">
              <w:rPr>
                <w:rFonts w:ascii="Montserrat Light" w:eastAsia="Times New Roman" w:hAnsi="Montserrat Light" w:cs="Times New Roman"/>
                <w:bCs/>
                <w:noProof/>
                <w:color w:val="000000"/>
                <w:lang w:val="ro-RO"/>
              </w:rPr>
              <w:t>ansport</w:t>
            </w:r>
            <w:r w:rsidRPr="006836CE">
              <w:rPr>
                <w:rFonts w:ascii="Montserrat Light" w:eastAsia="Times New Roman" w:hAnsi="Montserrat Light" w:cs="Times New Roman"/>
                <w:noProof/>
                <w:color w:val="000000"/>
                <w:lang w:val="ro-RO"/>
              </w:rPr>
              <w:t> </w:t>
            </w:r>
            <w:r w:rsidRPr="006836CE">
              <w:rPr>
                <w:rFonts w:ascii="Montserrat Light" w:eastAsia="Times New Roman" w:hAnsi="Montserrat Light" w:cs="Times New Roman"/>
                <w:noProof/>
                <w:lang w:val="ro-RO"/>
              </w:rPr>
              <w:t>vizează</w:t>
            </w:r>
            <w:r w:rsidR="009C59D1">
              <w:rPr>
                <w:rFonts w:ascii="Montserrat Light" w:eastAsia="Times New Roman" w:hAnsi="Montserrat Light" w:cs="Times New Roman"/>
                <w:noProof/>
                <w:lang w:val="ro-RO"/>
              </w:rPr>
              <w:t xml:space="preserve"> </w:t>
            </w:r>
            <w:r w:rsidR="00692746" w:rsidRPr="001D2CB3">
              <w:rPr>
                <w:rFonts w:ascii="Montserrat Light" w:eastAsia="Times New Roman" w:hAnsi="Montserrat Light" w:cs="Times New Roman"/>
                <w:noProof/>
                <w:lang w:val="ro-MD" w:eastAsia="ro-MD"/>
              </w:rPr>
              <w:t>modificarea</w:t>
            </w:r>
            <w:r w:rsidR="009F0837">
              <w:rPr>
                <w:rFonts w:ascii="Montserrat Light" w:eastAsia="Times New Roman" w:hAnsi="Montserrat Light" w:cs="Times New Roman"/>
                <w:noProof/>
                <w:lang w:val="ro-MD" w:eastAsia="ro-MD"/>
              </w:rPr>
              <w:t xml:space="preserve"> capătului de traseu</w:t>
            </w:r>
            <w:r w:rsidR="00C9369E">
              <w:rPr>
                <w:rFonts w:ascii="Montserrat Light" w:eastAsia="Times New Roman" w:hAnsi="Montserrat Light" w:cs="Times New Roman"/>
                <w:noProof/>
                <w:lang w:val="ro-MD" w:eastAsia="ro-MD"/>
              </w:rPr>
              <w:t xml:space="preserve"> pe </w:t>
            </w:r>
            <w:r w:rsidR="009F0837" w:rsidRPr="001D2CB3">
              <w:rPr>
                <w:rFonts w:ascii="Montserrat Light" w:hAnsi="Montserrat Light"/>
              </w:rPr>
              <w:t>Traseu</w:t>
            </w:r>
            <w:r w:rsidR="00EA1BDA">
              <w:rPr>
                <w:rFonts w:ascii="Montserrat Light" w:hAnsi="Montserrat Light"/>
              </w:rPr>
              <w:t>l</w:t>
            </w:r>
            <w:r w:rsidR="009F0837" w:rsidRPr="001D2CB3">
              <w:rPr>
                <w:rFonts w:ascii="Montserrat Light" w:hAnsi="Montserrat Light"/>
              </w:rPr>
              <w:t xml:space="preserve"> </w:t>
            </w:r>
            <w:r w:rsidR="00EA1BDA">
              <w:rPr>
                <w:rFonts w:ascii="Montserrat Light" w:hAnsi="Montserrat Light"/>
              </w:rPr>
              <w:t>T</w:t>
            </w:r>
            <w:r w:rsidR="009F0837" w:rsidRPr="001D2CB3">
              <w:rPr>
                <w:rFonts w:ascii="Montserrat Light" w:hAnsi="Montserrat Light"/>
              </w:rPr>
              <w:t>0</w:t>
            </w:r>
            <w:r w:rsidR="009F0837">
              <w:rPr>
                <w:rFonts w:ascii="Montserrat Light" w:hAnsi="Montserrat Light"/>
              </w:rPr>
              <w:t>42</w:t>
            </w:r>
            <w:r w:rsidR="00C9369E">
              <w:rPr>
                <w:rFonts w:ascii="Montserrat Light" w:hAnsi="Montserrat Light"/>
              </w:rPr>
              <w:t xml:space="preserve">: </w:t>
            </w:r>
            <w:r w:rsidR="009F0837">
              <w:rPr>
                <w:rFonts w:ascii="Montserrat Light" w:hAnsi="Montserrat Light"/>
              </w:rPr>
              <w:t>Cluj-Napoca – Baciu – Turea</w:t>
            </w:r>
            <w:r w:rsidR="00C9369E">
              <w:rPr>
                <w:rFonts w:ascii="Montserrat Light" w:eastAsia="Times New Roman" w:hAnsi="Montserrat Light" w:cs="Times New Roman"/>
                <w:noProof/>
                <w:lang w:val="ro-MD" w:eastAsia="ro-MD"/>
              </w:rPr>
              <w:t xml:space="preserve"> și prelungirea</w:t>
            </w:r>
            <w:r w:rsidR="00C9369E">
              <w:rPr>
                <w:rFonts w:ascii="Montserrat Light" w:hAnsi="Montserrat Light"/>
              </w:rPr>
              <w:t xml:space="preserve"> acestuia cu 6 km, până în localitatea Cornești, respectiv </w:t>
            </w:r>
            <w:r w:rsidR="00EA1BDA">
              <w:rPr>
                <w:rFonts w:ascii="Montserrat Light" w:hAnsi="Montserrat Light"/>
              </w:rPr>
              <w:t>intoducerea unui număr de 2 curse/zi</w:t>
            </w:r>
            <w:r w:rsidR="00EA1BDA">
              <w:rPr>
                <w:rFonts w:ascii="Montserrat Light" w:eastAsia="Times New Roman" w:hAnsi="Montserrat Light" w:cs="Times New Roman"/>
                <w:noProof/>
                <w:lang w:val="ro-MD" w:eastAsia="ro-MD"/>
              </w:rPr>
              <w:t xml:space="preserve"> </w:t>
            </w:r>
            <w:r w:rsidR="00EA1BDA">
              <w:rPr>
                <w:rFonts w:ascii="Montserrat Light" w:hAnsi="Montserrat Light"/>
              </w:rPr>
              <w:t xml:space="preserve">până în localitatea Cornești </w:t>
            </w:r>
            <w:r w:rsidR="00C9369E">
              <w:rPr>
                <w:rFonts w:ascii="Montserrat Light" w:hAnsi="Montserrat Light"/>
                <w:lang w:val="ro-RO"/>
              </w:rPr>
              <w:t>și</w:t>
            </w:r>
            <w:r w:rsidR="00D147F6">
              <w:rPr>
                <w:rFonts w:ascii="Montserrat Light" w:hAnsi="Montserrat Light"/>
                <w:lang w:val="ro-RO"/>
              </w:rPr>
              <w:t xml:space="preserve"> de asemenea</w:t>
            </w:r>
            <w:r w:rsidR="009C59D1">
              <w:rPr>
                <w:rFonts w:ascii="Montserrat Light" w:eastAsia="Times New Roman" w:hAnsi="Montserrat Light" w:cs="Times New Roman"/>
                <w:noProof/>
                <w:lang w:val="ro-RO"/>
              </w:rPr>
              <w:t xml:space="preserve"> </w:t>
            </w:r>
            <w:r w:rsidR="009C59D1">
              <w:rPr>
                <w:rFonts w:ascii="Montserrat Light" w:hAnsi="Montserrat Light"/>
                <w:lang w:val="ro-RO"/>
              </w:rPr>
              <w:t>înființarea</w:t>
            </w:r>
            <w:r w:rsidR="001A3516">
              <w:rPr>
                <w:rFonts w:ascii="Montserrat Light" w:hAnsi="Montserrat Light"/>
                <w:lang w:val="ro-RO"/>
              </w:rPr>
              <w:t xml:space="preserve"> </w:t>
            </w:r>
            <w:r w:rsidR="00692746">
              <w:rPr>
                <w:rFonts w:ascii="Montserrat Light" w:eastAsia="Times New Roman" w:hAnsi="Montserrat Light" w:cs="Times New Roman"/>
                <w:bCs/>
                <w:noProof/>
                <w:lang w:val="ro-RO"/>
              </w:rPr>
              <w:t xml:space="preserve">unei stații de autobuz în localitatea </w:t>
            </w:r>
            <w:r w:rsidR="009F0837">
              <w:rPr>
                <w:rFonts w:ascii="Montserrat Light" w:eastAsia="Times New Roman" w:hAnsi="Montserrat Light" w:cs="Times New Roman"/>
                <w:bCs/>
                <w:noProof/>
                <w:lang w:val="ro-RO"/>
              </w:rPr>
              <w:t>Cornești</w:t>
            </w:r>
            <w:r w:rsidR="009C59D1">
              <w:rPr>
                <w:rFonts w:ascii="Montserrat Light" w:eastAsia="Times New Roman" w:hAnsi="Montserrat Light" w:cs="Times New Roman"/>
                <w:bCs/>
                <w:noProof/>
                <w:lang w:val="ro-RO"/>
              </w:rPr>
              <w:t xml:space="preserve">, comuna </w:t>
            </w:r>
            <w:r w:rsidR="009F0837">
              <w:rPr>
                <w:rFonts w:ascii="Montserrat Light" w:eastAsia="Times New Roman" w:hAnsi="Montserrat Light" w:cs="Times New Roman"/>
                <w:bCs/>
                <w:noProof/>
                <w:lang w:val="ro-RO"/>
              </w:rPr>
              <w:t>Gârbău</w:t>
            </w:r>
            <w:r w:rsidR="009C59D1">
              <w:rPr>
                <w:rFonts w:ascii="Montserrat Light" w:eastAsia="Times New Roman" w:hAnsi="Montserrat Light" w:cs="Times New Roman"/>
                <w:bCs/>
                <w:noProof/>
                <w:lang w:val="ro-RO"/>
              </w:rPr>
              <w:t>.</w:t>
            </w:r>
          </w:p>
          <w:p w14:paraId="5BE52830" w14:textId="7FC153E0" w:rsidR="00AF3434" w:rsidRPr="006836CE" w:rsidRDefault="00AF3434" w:rsidP="000979A9">
            <w:pPr>
              <w:spacing w:line="240" w:lineRule="auto"/>
              <w:contextualSpacing/>
              <w:jc w:val="both"/>
              <w:rPr>
                <w:rFonts w:ascii="Montserrat Light" w:eastAsia="Calibri" w:hAnsi="Montserrat Light" w:cs="Times New Roman"/>
                <w:noProof/>
                <w:lang w:val="ro-RO" w:eastAsia="ro-RO"/>
              </w:rPr>
            </w:pPr>
          </w:p>
        </w:tc>
      </w:tr>
      <w:tr w:rsidR="009F30D6" w:rsidRPr="006836CE" w14:paraId="5CF23687"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194A92E6" w14:textId="77777777" w:rsidR="009F30D6" w:rsidRPr="006836CE" w:rsidRDefault="009F30D6" w:rsidP="000979A9">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2-a - Impactul socio-economic: </w:t>
            </w:r>
          </w:p>
        </w:tc>
      </w:tr>
      <w:tr w:rsidR="009F30D6" w:rsidRPr="006836CE" w14:paraId="79589A14"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5322CE7E" w14:textId="4F28EF87" w:rsidR="009F30D6" w:rsidRPr="006836CE" w:rsidRDefault="001A3516" w:rsidP="001A3516">
            <w:pPr>
              <w:spacing w:line="240" w:lineRule="auto"/>
              <w:ind w:left="48"/>
              <w:contextualSpacing/>
              <w:jc w:val="both"/>
              <w:rPr>
                <w:rFonts w:ascii="Montserrat Light" w:eastAsia="Calibri" w:hAnsi="Montserrat Light" w:cs="Times New Roman"/>
                <w:noProof/>
                <w:lang w:val="ro-RO" w:eastAsia="ro-RO"/>
              </w:rPr>
            </w:pPr>
            <w:r>
              <w:rPr>
                <w:rFonts w:ascii="Montserrat Light" w:eastAsia="Calibri" w:hAnsi="Montserrat Light" w:cs="Times New Roman"/>
                <w:noProof/>
                <w:lang w:val="ro-RO" w:eastAsia="ro-RO"/>
              </w:rPr>
              <w:t>Îmbunătățirea accesului populației la serviciul public de transport</w:t>
            </w:r>
            <w:r w:rsidRPr="006836CE">
              <w:rPr>
                <w:rFonts w:ascii="Montserrat Light" w:eastAsia="Calibri" w:hAnsi="Montserrat Light" w:cs="Times New Roman"/>
                <w:noProof/>
                <w:lang w:val="ro-RO" w:eastAsia="ro-RO"/>
              </w:rPr>
              <w:t xml:space="preserve"> public </w:t>
            </w:r>
            <w:r w:rsidRPr="006836CE">
              <w:rPr>
                <w:rFonts w:ascii="Montserrat Light" w:hAnsi="Montserrat Light" w:cs="Times New Roman"/>
                <w:noProof/>
                <w:lang w:val="ro-RO"/>
              </w:rPr>
              <w:t>de persoane prin curse regulate în trafic judeţean</w:t>
            </w:r>
            <w:r>
              <w:rPr>
                <w:rFonts w:ascii="Montserrat Light" w:eastAsia="Calibri" w:hAnsi="Montserrat Light" w:cs="Times New Roman"/>
                <w:noProof/>
                <w:lang w:val="ro-RO" w:eastAsia="ro-RO"/>
              </w:rPr>
              <w:t xml:space="preserve"> și corelarea acestuia cu cererea actuală de mobilitate.</w:t>
            </w:r>
          </w:p>
        </w:tc>
      </w:tr>
      <w:tr w:rsidR="009F30D6" w:rsidRPr="006836CE" w14:paraId="621787DD"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571BD718" w14:textId="77777777" w:rsidR="009F30D6" w:rsidRPr="006836CE" w:rsidRDefault="009F30D6" w:rsidP="000979A9">
            <w:pPr>
              <w:keepNext/>
              <w:widowControl w:val="0"/>
              <w:autoSpaceDE w:val="0"/>
              <w:autoSpaceDN w:val="0"/>
              <w:adjustRightInd w:val="0"/>
              <w:spacing w:line="240" w:lineRule="auto"/>
              <w:ind w:left="48"/>
              <w:contextualSpacing/>
              <w:jc w:val="both"/>
              <w:outlineLvl w:val="1"/>
              <w:rPr>
                <w:rFonts w:ascii="Montserrat Light" w:eastAsia="Calibri"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3-a - Impactul financiar asupra bugetului judeţului pe termen scurt(an curent)/lung: </w:t>
            </w:r>
          </w:p>
        </w:tc>
      </w:tr>
      <w:tr w:rsidR="009F30D6" w:rsidRPr="006836CE" w14:paraId="699ED575"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3BC40273" w14:textId="77777777" w:rsidR="009F30D6" w:rsidRPr="006836CE" w:rsidRDefault="009F30D6" w:rsidP="000979A9">
            <w:pPr>
              <w:keepNext/>
              <w:widowControl w:val="0"/>
              <w:autoSpaceDE w:val="0"/>
              <w:autoSpaceDN w:val="0"/>
              <w:adjustRightInd w:val="0"/>
              <w:spacing w:line="240" w:lineRule="auto"/>
              <w:ind w:left="48"/>
              <w:contextualSpacing/>
              <w:jc w:val="both"/>
              <w:outlineLvl w:val="1"/>
              <w:rPr>
                <w:rFonts w:ascii="Montserrat Light" w:eastAsia="Times New Roman" w:hAnsi="Montserrat Light" w:cs="Times New Roman"/>
                <w:noProof/>
                <w:lang w:val="ro-RO" w:eastAsia="ro-RO"/>
              </w:rPr>
            </w:pPr>
            <w:r w:rsidRPr="006836CE">
              <w:rPr>
                <w:rFonts w:ascii="Montserrat Light" w:eastAsia="Calibri" w:hAnsi="Montserrat Light" w:cs="Times New Roman"/>
                <w:noProof/>
                <w:lang w:val="ro-RO" w:eastAsia="ro-RO"/>
              </w:rPr>
              <w:t>Nu este cazul.</w:t>
            </w:r>
          </w:p>
        </w:tc>
      </w:tr>
      <w:tr w:rsidR="009F30D6" w:rsidRPr="006836CE" w14:paraId="19237967" w14:textId="77777777" w:rsidTr="009F30D6">
        <w:trPr>
          <w:trHeight w:val="573"/>
        </w:trPr>
        <w:tc>
          <w:tcPr>
            <w:tcW w:w="9615" w:type="dxa"/>
            <w:tcBorders>
              <w:top w:val="single" w:sz="4" w:space="0" w:color="auto"/>
              <w:left w:val="single" w:sz="4" w:space="0" w:color="auto"/>
              <w:bottom w:val="single" w:sz="4" w:space="0" w:color="auto"/>
              <w:right w:val="single" w:sz="4" w:space="0" w:color="auto"/>
            </w:tcBorders>
            <w:hideMark/>
          </w:tcPr>
          <w:p w14:paraId="0D6FE7FC"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Secțiunea a  4-a - Activități de informare publică și consultare privind elaborarea și implementarea </w:t>
            </w:r>
            <w:r w:rsidRPr="006836CE">
              <w:rPr>
                <w:rFonts w:ascii="Montserrat Light" w:eastAsia="Times New Roman" w:hAnsi="Montserrat Light" w:cs="Times New Roman"/>
                <w:b/>
                <w:bCs/>
                <w:noProof/>
                <w:shd w:val="clear" w:color="auto" w:fill="FFFFFF"/>
                <w:lang w:val="ro-RO" w:eastAsia="ro-RO"/>
              </w:rPr>
              <w:t>actului administrativ</w:t>
            </w:r>
            <w:r w:rsidRPr="006836CE">
              <w:rPr>
                <w:rFonts w:ascii="Montserrat Light" w:eastAsia="Times New Roman" w:hAnsi="Montserrat Light" w:cs="Times New Roman"/>
                <w:b/>
                <w:bCs/>
                <w:noProof/>
                <w:lang w:val="ro-RO" w:eastAsia="ro-RO"/>
              </w:rPr>
              <w:t>:</w:t>
            </w:r>
          </w:p>
        </w:tc>
      </w:tr>
      <w:tr w:rsidR="009F30D6" w:rsidRPr="006836CE" w14:paraId="5845FF78" w14:textId="77777777" w:rsidTr="009F30D6">
        <w:trPr>
          <w:trHeight w:val="275"/>
        </w:trPr>
        <w:tc>
          <w:tcPr>
            <w:tcW w:w="9615" w:type="dxa"/>
            <w:tcBorders>
              <w:top w:val="single" w:sz="4" w:space="0" w:color="auto"/>
              <w:left w:val="single" w:sz="4" w:space="0" w:color="auto"/>
              <w:bottom w:val="single" w:sz="4" w:space="0" w:color="auto"/>
              <w:right w:val="single" w:sz="4" w:space="0" w:color="auto"/>
            </w:tcBorders>
            <w:hideMark/>
          </w:tcPr>
          <w:p w14:paraId="00F52982" w14:textId="77777777" w:rsidR="009F30D6" w:rsidRPr="006836CE" w:rsidRDefault="009F30D6" w:rsidP="000979A9">
            <w:pPr>
              <w:spacing w:line="240" w:lineRule="auto"/>
              <w:jc w:val="both"/>
              <w:rPr>
                <w:rFonts w:ascii="Montserrat Light" w:hAnsi="Montserrat Light"/>
                <w:noProof/>
                <w:lang w:val="ro-RO"/>
              </w:rPr>
            </w:pPr>
            <w:r w:rsidRPr="006836CE">
              <w:rPr>
                <w:rFonts w:ascii="Montserrat Light" w:hAnsi="Montserrat Light"/>
                <w:noProof/>
                <w:lang w:val="ro-RO"/>
              </w:rPr>
              <w:t>Având în vedere caracterul normativ al proiectului de hotărâre, acesta se va aduce la cunoștința publicului în termenele și condițiile prevederilor legale în vigoare și va fi transmis spre analiză și avizare după definitivare, pe baza eventualelor observații și propuneri formulate de persoanele sau organizațiile interesate.</w:t>
            </w:r>
          </w:p>
        </w:tc>
      </w:tr>
      <w:tr w:rsidR="009F30D6" w:rsidRPr="006836CE" w14:paraId="4A6E4630"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106694FC" w14:textId="77777777" w:rsidR="009F30D6" w:rsidRPr="006836CE" w:rsidRDefault="009F30D6" w:rsidP="000979A9">
            <w:pPr>
              <w:spacing w:line="240" w:lineRule="auto"/>
              <w:ind w:left="48"/>
              <w:contextualSpacing/>
              <w:jc w:val="both"/>
              <w:outlineLvl w:val="1"/>
              <w:rPr>
                <w:rFonts w:ascii="Montserrat Light" w:eastAsia="Times New Roman" w:hAnsi="Montserrat Light" w:cs="Times New Roman"/>
                <w:b/>
                <w:noProof/>
                <w:lang w:val="ro-RO" w:eastAsia="ro-RO"/>
              </w:rPr>
            </w:pPr>
            <w:r w:rsidRPr="006836CE">
              <w:rPr>
                <w:rFonts w:ascii="Montserrat Light" w:eastAsia="Times New Roman" w:hAnsi="Montserrat Light" w:cs="Times New Roman"/>
                <w:b/>
                <w:bCs/>
                <w:noProof/>
                <w:lang w:val="ro-RO" w:eastAsia="ro-RO"/>
              </w:rPr>
              <w:t xml:space="preserve">Secțiunea a 5-a - </w:t>
            </w:r>
            <w:r w:rsidRPr="006836CE">
              <w:rPr>
                <w:rFonts w:ascii="Montserrat Light" w:eastAsia="Times New Roman" w:hAnsi="Montserrat Light" w:cs="Times New Roman"/>
                <w:b/>
                <w:noProof/>
                <w:lang w:val="ro-RO" w:eastAsia="ro-RO"/>
              </w:rPr>
              <w:t xml:space="preserve">Efectele </w:t>
            </w:r>
            <w:r w:rsidRPr="006836CE">
              <w:rPr>
                <w:rFonts w:ascii="Montserrat Light" w:eastAsia="Times New Roman" w:hAnsi="Montserrat Light" w:cs="Times New Roman"/>
                <w:b/>
                <w:bCs/>
                <w:noProof/>
                <w:shd w:val="clear" w:color="auto" w:fill="FFFFFF"/>
                <w:lang w:val="ro-RO" w:eastAsia="ro-RO"/>
              </w:rPr>
              <w:t>actului administrativ</w:t>
            </w:r>
            <w:r w:rsidRPr="006836CE">
              <w:rPr>
                <w:rFonts w:ascii="Montserrat Light" w:eastAsia="Times New Roman" w:hAnsi="Montserrat Light" w:cs="Times New Roman"/>
                <w:b/>
                <w:noProof/>
                <w:lang w:val="ro-RO" w:eastAsia="ro-RO"/>
              </w:rPr>
              <w:t xml:space="preserve"> asupra actelor administrative în vigoare</w:t>
            </w:r>
            <w:r w:rsidRPr="006836CE">
              <w:rPr>
                <w:rFonts w:ascii="Montserrat Light" w:eastAsia="Times New Roman" w:hAnsi="Montserrat Light" w:cs="Times New Roman"/>
                <w:b/>
                <w:bCs/>
                <w:noProof/>
                <w:lang w:val="ro-RO" w:eastAsia="ro-RO"/>
              </w:rPr>
              <w:t xml:space="preserve"> și măsuri de implementare: </w:t>
            </w:r>
          </w:p>
        </w:tc>
      </w:tr>
      <w:tr w:rsidR="009F30D6" w:rsidRPr="006836CE" w14:paraId="41CDC0EE" w14:textId="77777777" w:rsidTr="009F30D6">
        <w:trPr>
          <w:trHeight w:val="305"/>
        </w:trPr>
        <w:tc>
          <w:tcPr>
            <w:tcW w:w="9615" w:type="dxa"/>
            <w:tcBorders>
              <w:top w:val="single" w:sz="4" w:space="0" w:color="auto"/>
              <w:left w:val="single" w:sz="4" w:space="0" w:color="auto"/>
              <w:bottom w:val="single" w:sz="4" w:space="0" w:color="auto"/>
              <w:right w:val="single" w:sz="4" w:space="0" w:color="auto"/>
            </w:tcBorders>
            <w:hideMark/>
          </w:tcPr>
          <w:p w14:paraId="49B5F9C3" w14:textId="0AA9EB17" w:rsidR="005F6DE9" w:rsidRPr="006836CE" w:rsidRDefault="009F30D6" w:rsidP="000979A9">
            <w:pPr>
              <w:spacing w:line="240" w:lineRule="auto"/>
              <w:ind w:firstLine="720"/>
              <w:contextualSpacing/>
              <w:jc w:val="both"/>
              <w:rPr>
                <w:rFonts w:ascii="Montserrat Light" w:hAnsi="Montserrat Light" w:cs="Times New Roman"/>
                <w:noProof/>
                <w:color w:val="FF0000"/>
                <w:lang w:val="ro-RO"/>
              </w:rPr>
            </w:pPr>
            <w:bookmarkStart w:id="4" w:name="_Hlk503274411"/>
            <w:r w:rsidRPr="006836CE">
              <w:rPr>
                <w:rFonts w:ascii="Montserrat Light" w:hAnsi="Montserrat Light" w:cs="Times New Roman"/>
                <w:noProof/>
                <w:lang w:val="ro-RO"/>
              </w:rPr>
              <w:t>Prin adoptarea hotărârii în cauză se modifică</w:t>
            </w:r>
            <w:r w:rsidR="005F6DE9" w:rsidRPr="006836CE">
              <w:rPr>
                <w:rFonts w:ascii="Montserrat Light" w:hAnsi="Montserrat Light" w:cs="Times New Roman"/>
                <w:noProof/>
                <w:lang w:val="ro-RO"/>
              </w:rPr>
              <w:t>:</w:t>
            </w:r>
          </w:p>
          <w:p w14:paraId="7697FAEE" w14:textId="33AC7AF1" w:rsidR="005F6DE9" w:rsidRPr="006836CE" w:rsidRDefault="009F30D6" w:rsidP="000979A9">
            <w:pPr>
              <w:spacing w:line="240" w:lineRule="auto"/>
              <w:ind w:firstLine="720"/>
              <w:contextualSpacing/>
              <w:jc w:val="both"/>
              <w:rPr>
                <w:rFonts w:ascii="Montserrat Light" w:hAnsi="Montserrat Light"/>
                <w:noProof/>
                <w:color w:val="000000"/>
                <w:lang w:val="ro-RO"/>
              </w:rPr>
            </w:pPr>
            <w:r w:rsidRPr="006836CE">
              <w:rPr>
                <w:rFonts w:ascii="Montserrat Light" w:hAnsi="Montserrat Light" w:cs="Times New Roman"/>
                <w:noProof/>
                <w:color w:val="FF0000"/>
                <w:lang w:val="ro-RO"/>
              </w:rPr>
              <w:t xml:space="preserve"> </w:t>
            </w:r>
            <w:r w:rsidR="005F6DE9" w:rsidRPr="006836CE">
              <w:rPr>
                <w:rFonts w:ascii="Montserrat Light" w:hAnsi="Montserrat Light"/>
                <w:noProof/>
                <w:color w:val="000000"/>
                <w:lang w:val="ro-RO"/>
              </w:rPr>
              <w:t>Anexa nr. 3 - Programul de transport public județean de persoane prin curse regulate în Județul Cluj,</w:t>
            </w:r>
          </w:p>
          <w:p w14:paraId="3F826CB4" w14:textId="7AF5421E" w:rsidR="005F6DE9" w:rsidRPr="006836CE" w:rsidRDefault="005F6DE9" w:rsidP="000979A9">
            <w:pPr>
              <w:spacing w:line="240" w:lineRule="auto"/>
              <w:ind w:firstLine="720"/>
              <w:contextualSpacing/>
              <w:jc w:val="both"/>
              <w:rPr>
                <w:rFonts w:ascii="Montserrat Light" w:hAnsi="Montserrat Light"/>
                <w:noProof/>
                <w:color w:val="000000"/>
                <w:lang w:val="ro-RO"/>
              </w:rPr>
            </w:pPr>
            <w:r w:rsidRPr="006836CE">
              <w:rPr>
                <w:rFonts w:ascii="Montserrat Light" w:hAnsi="Montserrat Light"/>
                <w:noProof/>
                <w:color w:val="000000"/>
                <w:lang w:val="ro-RO"/>
              </w:rPr>
              <w:t xml:space="preserve">Anexa nr. 4 - </w:t>
            </w:r>
            <w:r w:rsidRPr="006836CE">
              <w:rPr>
                <w:rFonts w:ascii="Montserrat Light" w:eastAsia="Times New Roman" w:hAnsi="Montserrat Light" w:cs="Calibri"/>
                <w:noProof/>
                <w:color w:val="000000"/>
                <w:lang w:val="ro-RO" w:eastAsia="ro-RO"/>
              </w:rPr>
              <w:t>Lista stațiilor aferente fiecarui traseu din Programul de transport public de persoane prin curse regulate în Județeul Cluj,</w:t>
            </w:r>
          </w:p>
          <w:p w14:paraId="1C9DB1A5" w14:textId="77777777" w:rsidR="00B80CDC" w:rsidRDefault="005F6DE9" w:rsidP="000979A9">
            <w:pPr>
              <w:spacing w:line="240" w:lineRule="auto"/>
              <w:ind w:firstLine="720"/>
              <w:jc w:val="both"/>
              <w:rPr>
                <w:rFonts w:ascii="Montserrat Light" w:hAnsi="Montserrat Light"/>
                <w:noProof/>
                <w:lang w:val="ro-RO"/>
              </w:rPr>
            </w:pPr>
            <w:r w:rsidRPr="006836CE">
              <w:rPr>
                <w:rFonts w:ascii="Montserrat Light" w:hAnsi="Montserrat Light"/>
                <w:noProof/>
                <w:color w:val="000000"/>
                <w:lang w:val="ro-RO"/>
              </w:rPr>
              <w:t>Anexa nr. 5</w:t>
            </w:r>
            <w:r w:rsidRPr="006836CE">
              <w:rPr>
                <w:rFonts w:ascii="Montserrat Light" w:hAnsi="Montserrat Light"/>
                <w:noProof/>
                <w:lang w:val="ro-RO"/>
              </w:rPr>
              <w:t xml:space="preserve"> - Grafic</w:t>
            </w:r>
            <w:r w:rsidR="00B80CDC">
              <w:rPr>
                <w:rFonts w:ascii="Montserrat Light" w:hAnsi="Montserrat Light"/>
                <w:noProof/>
                <w:lang w:val="ro-RO"/>
              </w:rPr>
              <w:t>ul</w:t>
            </w:r>
            <w:r w:rsidRPr="006836CE">
              <w:rPr>
                <w:rFonts w:ascii="Montserrat Light" w:hAnsi="Montserrat Light"/>
                <w:noProof/>
                <w:lang w:val="ro-RO"/>
              </w:rPr>
              <w:t xml:space="preserve"> de circulație aferent traseu</w:t>
            </w:r>
            <w:r w:rsidR="00B80CDC">
              <w:rPr>
                <w:rFonts w:ascii="Montserrat Light" w:hAnsi="Montserrat Light"/>
                <w:noProof/>
                <w:lang w:val="ro-RO"/>
              </w:rPr>
              <w:t>lui T042</w:t>
            </w:r>
            <w:r w:rsidRPr="006836CE">
              <w:rPr>
                <w:rFonts w:ascii="Montserrat Light" w:hAnsi="Montserrat Light"/>
                <w:noProof/>
                <w:lang w:val="ro-RO"/>
              </w:rPr>
              <w:t xml:space="preserve"> din Programul de transport public județean de persoane prin curse regulate în județul Cluj</w:t>
            </w:r>
            <w:r w:rsidR="003E3C46">
              <w:rPr>
                <w:rFonts w:ascii="Montserrat Light" w:hAnsi="Montserrat Light"/>
                <w:noProof/>
                <w:lang w:val="ro-RO"/>
              </w:rPr>
              <w:t>,</w:t>
            </w:r>
          </w:p>
          <w:p w14:paraId="7E69F44A" w14:textId="01DD3032" w:rsidR="009F30D6" w:rsidRPr="003E3C46" w:rsidRDefault="003E3C46" w:rsidP="000979A9">
            <w:pPr>
              <w:spacing w:line="240" w:lineRule="auto"/>
              <w:ind w:firstLine="720"/>
              <w:jc w:val="both"/>
              <w:rPr>
                <w:rFonts w:ascii="Montserrat Light" w:hAnsi="Montserrat Light"/>
                <w:noProof/>
                <w:lang w:val="ro-RO"/>
              </w:rPr>
            </w:pPr>
            <w:r>
              <w:rPr>
                <w:rFonts w:ascii="Montserrat Light" w:hAnsi="Montserrat Light"/>
                <w:noProof/>
                <w:lang w:val="ro-RO"/>
              </w:rPr>
              <w:lastRenderedPageBreak/>
              <w:t xml:space="preserve"> </w:t>
            </w:r>
            <w:r w:rsidR="0042359C">
              <w:rPr>
                <w:rFonts w:ascii="Montserrat Light" w:hAnsi="Montserrat Light"/>
                <w:noProof/>
                <w:lang w:val="ro-RO"/>
              </w:rPr>
              <w:t xml:space="preserve">care fac parte din </w:t>
            </w:r>
            <w:r w:rsidR="009F30D6" w:rsidRPr="006836CE">
              <w:rPr>
                <w:rFonts w:ascii="Montserrat Light" w:hAnsi="Montserrat Light" w:cs="Times New Roman"/>
                <w:bCs/>
                <w:noProof/>
                <w:lang w:val="ro-RO"/>
              </w:rPr>
              <w:t xml:space="preserve">Hotărârea Consiliului Judeţean Cluj </w:t>
            </w:r>
            <w:r w:rsidR="00AE3CE6" w:rsidRPr="006836CE">
              <w:rPr>
                <w:rFonts w:ascii="Montserrat Light" w:hAnsi="Montserrat Light" w:cs="Times New Roman"/>
                <w:bCs/>
                <w:noProof/>
                <w:lang w:val="ro-RO"/>
              </w:rPr>
              <w:t>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6028E9" w:rsidRPr="006836CE">
              <w:rPr>
                <w:rFonts w:ascii="Montserrat Light" w:hAnsi="Montserrat Light" w:cs="Times New Roman"/>
                <w:bCs/>
                <w:noProof/>
                <w:lang w:val="ro-RO"/>
              </w:rPr>
              <w:t xml:space="preserve"> </w:t>
            </w:r>
            <w:r w:rsidR="009F30D6" w:rsidRPr="006836CE">
              <w:rPr>
                <w:rFonts w:ascii="Montserrat Light" w:hAnsi="Montserrat Light" w:cs="Times New Roman"/>
                <w:bCs/>
                <w:noProof/>
                <w:lang w:val="ro-RO"/>
              </w:rPr>
              <w:t>în mod corespunzător.</w:t>
            </w:r>
            <w:bookmarkEnd w:id="4"/>
          </w:p>
        </w:tc>
      </w:tr>
      <w:tr w:rsidR="009F30D6" w:rsidRPr="006836CE" w14:paraId="005CD27E" w14:textId="77777777" w:rsidTr="009F30D6">
        <w:tc>
          <w:tcPr>
            <w:tcW w:w="9615" w:type="dxa"/>
            <w:tcBorders>
              <w:top w:val="single" w:sz="4" w:space="0" w:color="auto"/>
              <w:left w:val="single" w:sz="4" w:space="0" w:color="auto"/>
              <w:bottom w:val="single" w:sz="4" w:space="0" w:color="auto"/>
              <w:right w:val="single" w:sz="4" w:space="0" w:color="auto"/>
            </w:tcBorders>
            <w:hideMark/>
          </w:tcPr>
          <w:p w14:paraId="3F10FD60" w14:textId="77777777" w:rsidR="009F30D6" w:rsidRPr="00C94BA7" w:rsidRDefault="009F30D6" w:rsidP="000979A9">
            <w:pPr>
              <w:keepNext/>
              <w:widowControl w:val="0"/>
              <w:autoSpaceDE w:val="0"/>
              <w:autoSpaceDN w:val="0"/>
              <w:adjustRightInd w:val="0"/>
              <w:spacing w:line="240" w:lineRule="auto"/>
              <w:ind w:left="48"/>
              <w:contextualSpacing/>
              <w:jc w:val="both"/>
              <w:outlineLvl w:val="1"/>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lastRenderedPageBreak/>
              <w:t xml:space="preserve">Secțiunea a 6-a - </w:t>
            </w:r>
            <w:r w:rsidRPr="00C94BA7">
              <w:rPr>
                <w:rFonts w:ascii="Montserrat Light" w:eastAsia="Times New Roman" w:hAnsi="Montserrat Light" w:cs="Times New Roman"/>
                <w:b/>
                <w:bCs/>
                <w:noProof/>
                <w:lang w:val="ro-RO" w:eastAsia="ro-RO"/>
              </w:rPr>
              <w:t>Anexe la referatul de aprobare:</w:t>
            </w:r>
          </w:p>
          <w:p w14:paraId="0D6F42A8" w14:textId="4BD461CD" w:rsidR="00E6038D" w:rsidRPr="006836CE" w:rsidRDefault="00AA41C2" w:rsidP="005A7361">
            <w:pPr>
              <w:keepNext/>
              <w:widowControl w:val="0"/>
              <w:autoSpaceDE w:val="0"/>
              <w:autoSpaceDN w:val="0"/>
              <w:adjustRightInd w:val="0"/>
              <w:spacing w:line="240" w:lineRule="auto"/>
              <w:contextualSpacing/>
              <w:jc w:val="both"/>
              <w:outlineLvl w:val="1"/>
              <w:rPr>
                <w:rFonts w:ascii="Montserrat Light" w:eastAsia="Calibri" w:hAnsi="Montserrat Light" w:cs="Times New Roman"/>
                <w:b/>
                <w:bCs/>
                <w:noProof/>
                <w:lang w:val="ro-RO" w:eastAsia="ro-RO"/>
              </w:rPr>
            </w:pPr>
            <w:r w:rsidRPr="001057DF">
              <w:rPr>
                <w:rFonts w:ascii="Montserrat Light" w:hAnsi="Montserrat Light"/>
                <w:bCs/>
                <w:noProof/>
                <w:color w:val="000000" w:themeColor="text1"/>
                <w:lang w:val="ro-RO"/>
              </w:rPr>
              <w:t>- Solicit</w:t>
            </w:r>
            <w:r w:rsidR="005A7361">
              <w:rPr>
                <w:rFonts w:ascii="Montserrat Light" w:hAnsi="Montserrat Light"/>
                <w:bCs/>
                <w:noProof/>
                <w:color w:val="000000" w:themeColor="text1"/>
                <w:lang w:val="ro-RO"/>
              </w:rPr>
              <w:t>area</w:t>
            </w:r>
            <w:r w:rsidRPr="001057DF">
              <w:rPr>
                <w:rFonts w:ascii="Montserrat Light" w:hAnsi="Montserrat Light"/>
                <w:bCs/>
                <w:noProof/>
                <w:color w:val="000000" w:themeColor="text1"/>
                <w:lang w:val="ro-RO"/>
              </w:rPr>
              <w:t xml:space="preserve"> </w:t>
            </w:r>
            <w:r w:rsidRPr="001057DF">
              <w:rPr>
                <w:rFonts w:ascii="Montserrat Light" w:hAnsi="Montserrat Light"/>
                <w:noProof/>
                <w:color w:val="000000" w:themeColor="text1"/>
                <w:lang w:val="ro-RO"/>
              </w:rPr>
              <w:t>înregistrat</w:t>
            </w:r>
            <w:r w:rsidR="005A7361">
              <w:rPr>
                <w:rFonts w:ascii="Montserrat Light" w:hAnsi="Montserrat Light"/>
                <w:noProof/>
                <w:color w:val="000000" w:themeColor="text1"/>
                <w:lang w:val="ro-RO"/>
              </w:rPr>
              <w:t>ă</w:t>
            </w:r>
            <w:r w:rsidRPr="001057DF">
              <w:rPr>
                <w:rFonts w:ascii="Montserrat Light" w:hAnsi="Montserrat Light"/>
                <w:noProof/>
                <w:color w:val="000000" w:themeColor="text1"/>
                <w:lang w:val="ro-RO"/>
              </w:rPr>
              <w:t xml:space="preserve"> la Consiliul Județean Cluj sub nr.</w:t>
            </w:r>
            <w:r>
              <w:rPr>
                <w:rFonts w:ascii="Montserrat Light" w:hAnsi="Montserrat Light"/>
                <w:noProof/>
                <w:color w:val="000000" w:themeColor="text1"/>
                <w:lang w:val="ro-RO"/>
              </w:rPr>
              <w:t xml:space="preserve"> </w:t>
            </w:r>
            <w:r w:rsidR="002E089A">
              <w:rPr>
                <w:rFonts w:ascii="Montserrat Light" w:eastAsia="Times New Roman" w:hAnsi="Montserrat Light" w:cs="Times New Roman"/>
                <w:noProof/>
                <w:lang w:val="ro-RO"/>
              </w:rPr>
              <w:t>19591</w:t>
            </w:r>
            <w:r w:rsidRPr="001D2CB3">
              <w:rPr>
                <w:rFonts w:ascii="Montserrat Light" w:eastAsia="Times New Roman" w:hAnsi="Montserrat Light" w:cs="Times New Roman"/>
                <w:noProof/>
                <w:lang w:val="ro-RO"/>
              </w:rPr>
              <w:t>/</w:t>
            </w:r>
            <w:r w:rsidR="005A7361">
              <w:rPr>
                <w:rFonts w:ascii="Montserrat Light" w:eastAsia="Times New Roman" w:hAnsi="Montserrat Light" w:cs="Times New Roman"/>
                <w:noProof/>
                <w:lang w:val="ro-RO"/>
              </w:rPr>
              <w:t>08.</w:t>
            </w:r>
            <w:r w:rsidRPr="001D2CB3">
              <w:rPr>
                <w:rFonts w:ascii="Montserrat Light" w:eastAsia="Times New Roman" w:hAnsi="Montserrat Light" w:cs="Times New Roman"/>
                <w:noProof/>
                <w:lang w:val="ro-RO"/>
              </w:rPr>
              <w:t>.06.202</w:t>
            </w:r>
            <w:r w:rsidR="005A7361">
              <w:rPr>
                <w:rFonts w:ascii="Montserrat Light" w:eastAsia="Times New Roman" w:hAnsi="Montserrat Light" w:cs="Times New Roman"/>
                <w:noProof/>
                <w:lang w:val="ro-RO"/>
              </w:rPr>
              <w:t>6</w:t>
            </w:r>
            <w:r w:rsidR="007E778B">
              <w:rPr>
                <w:rFonts w:ascii="Montserrat Light" w:eastAsia="Times New Roman" w:hAnsi="Montserrat Light" w:cs="Times New Roman"/>
                <w:noProof/>
                <w:color w:val="000000"/>
                <w:lang w:val="ro-RO"/>
              </w:rPr>
              <w:t>,</w:t>
            </w:r>
            <w:r w:rsidR="00D47E33">
              <w:rPr>
                <w:rFonts w:ascii="Montserrat Light" w:hAnsi="Montserrat Light"/>
                <w:noProof/>
                <w:color w:val="EE0000"/>
                <w:lang w:val="ro-RO"/>
              </w:rPr>
              <w:t xml:space="preserve"> </w:t>
            </w:r>
            <w:r w:rsidRPr="001057DF">
              <w:rPr>
                <w:rFonts w:ascii="Montserrat Light" w:hAnsi="Montserrat Light"/>
                <w:noProof/>
                <w:color w:val="000000" w:themeColor="text1"/>
                <w:lang w:val="ro-RO"/>
              </w:rPr>
              <w:t>formulat</w:t>
            </w:r>
            <w:r w:rsidR="005A7361">
              <w:rPr>
                <w:rFonts w:ascii="Montserrat Light" w:hAnsi="Montserrat Light"/>
                <w:noProof/>
                <w:color w:val="000000" w:themeColor="text1"/>
                <w:lang w:val="ro-RO"/>
              </w:rPr>
              <w:t>ă</w:t>
            </w:r>
            <w:r w:rsidRPr="001057DF">
              <w:rPr>
                <w:rFonts w:ascii="Montserrat Light" w:hAnsi="Montserrat Light"/>
                <w:noProof/>
                <w:color w:val="000000" w:themeColor="text1"/>
                <w:lang w:val="ro-RO"/>
              </w:rPr>
              <w:t xml:space="preserve"> </w:t>
            </w:r>
            <w:r w:rsidRPr="001057DF">
              <w:rPr>
                <w:rFonts w:ascii="Montserrat Light" w:hAnsi="Montserrat Light"/>
                <w:bCs/>
                <w:noProof/>
                <w:color w:val="000000" w:themeColor="text1"/>
                <w:lang w:val="ro-RO"/>
              </w:rPr>
              <w:t>de către</w:t>
            </w:r>
            <w:r w:rsidRPr="001057DF">
              <w:rPr>
                <w:rFonts w:ascii="Montserrat Light" w:hAnsi="Montserrat Light"/>
                <w:noProof/>
                <w:color w:val="000000" w:themeColor="text1"/>
                <w:lang w:val="ro-RO"/>
              </w:rPr>
              <w:t xml:space="preserve"> </w:t>
            </w:r>
            <w:r w:rsidR="005A7361">
              <w:rPr>
                <w:rFonts w:ascii="Montserrat Light" w:hAnsi="Montserrat Light"/>
                <w:noProof/>
                <w:color w:val="000000" w:themeColor="text1"/>
                <w:lang w:val="ro-RO"/>
              </w:rPr>
              <w:t>un grup de cetățeni</w:t>
            </w:r>
            <w:r w:rsidR="007356D9">
              <w:rPr>
                <w:rFonts w:ascii="Montserrat Light" w:hAnsi="Montserrat Light"/>
                <w:noProof/>
                <w:color w:val="000000" w:themeColor="text1"/>
                <w:lang w:val="ro-RO"/>
              </w:rPr>
              <w:t>,</w:t>
            </w:r>
            <w:r w:rsidR="005A7361">
              <w:rPr>
                <w:rFonts w:ascii="Montserrat Light" w:hAnsi="Montserrat Light"/>
                <w:noProof/>
                <w:color w:val="000000" w:themeColor="text1"/>
                <w:lang w:val="ro-RO"/>
              </w:rPr>
              <w:t xml:space="preserve"> având domiciliul </w:t>
            </w:r>
            <w:r w:rsidR="008D3A32">
              <w:rPr>
                <w:rFonts w:ascii="Montserrat Light" w:hAnsi="Montserrat Light"/>
                <w:noProof/>
                <w:color w:val="000000" w:themeColor="text1"/>
                <w:lang w:val="ro-RO"/>
              </w:rPr>
              <w:t>î</w:t>
            </w:r>
            <w:r w:rsidR="005A7361">
              <w:rPr>
                <w:rFonts w:ascii="Montserrat Light" w:hAnsi="Montserrat Light"/>
                <w:noProof/>
                <w:color w:val="000000" w:themeColor="text1"/>
                <w:lang w:val="ro-RO"/>
              </w:rPr>
              <w:t>n localitatea Cornești, com</w:t>
            </w:r>
            <w:r w:rsidR="003C6025">
              <w:rPr>
                <w:rFonts w:ascii="Montserrat Light" w:hAnsi="Montserrat Light"/>
                <w:noProof/>
                <w:color w:val="000000" w:themeColor="text1"/>
                <w:lang w:val="ro-RO"/>
              </w:rPr>
              <w:t>una</w:t>
            </w:r>
            <w:r w:rsidR="005A7361">
              <w:rPr>
                <w:rFonts w:ascii="Montserrat Light" w:hAnsi="Montserrat Light"/>
                <w:noProof/>
                <w:color w:val="000000" w:themeColor="text1"/>
                <w:lang w:val="ro-RO"/>
              </w:rPr>
              <w:t xml:space="preserve"> Gârbău</w:t>
            </w:r>
            <w:r>
              <w:rPr>
                <w:rFonts w:ascii="Montserrat Light" w:hAnsi="Montserrat Light"/>
                <w:noProof/>
                <w:color w:val="000000" w:themeColor="text1"/>
                <w:lang w:val="ro-RO"/>
              </w:rPr>
              <w:t>;</w:t>
            </w:r>
          </w:p>
        </w:tc>
      </w:tr>
    </w:tbl>
    <w:p w14:paraId="32F398D1"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i/>
          <w:iCs/>
          <w:noProof/>
          <w:lang w:val="ro-RO" w:eastAsia="ro-RO"/>
        </w:rPr>
      </w:pPr>
    </w:p>
    <w:p w14:paraId="463A5989"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b/>
          <w:bCs/>
          <w:i/>
          <w:iCs/>
          <w:noProof/>
          <w:lang w:val="ro-RO" w:eastAsia="ro-RO"/>
        </w:rPr>
      </w:pPr>
    </w:p>
    <w:p w14:paraId="7579032C"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298F5B1A"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44F7A9B9"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149A2D3D" w14:textId="77777777" w:rsidR="00B159BB" w:rsidRPr="006836CE" w:rsidRDefault="00B159BB"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p>
    <w:p w14:paraId="79B96CA0" w14:textId="6C36FD24"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INIȚIATOR, </w:t>
      </w:r>
    </w:p>
    <w:p w14:paraId="598925B1"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PREȘEDINTE</w:t>
      </w:r>
    </w:p>
    <w:p w14:paraId="7D77E2F8"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Alin Tișe</w:t>
      </w:r>
    </w:p>
    <w:p w14:paraId="2058C24E" w14:textId="09FF7701" w:rsidR="00F252B9" w:rsidRPr="006836CE" w:rsidRDefault="00F252B9" w:rsidP="000979A9">
      <w:pPr>
        <w:autoSpaceDE w:val="0"/>
        <w:autoSpaceDN w:val="0"/>
        <w:adjustRightInd w:val="0"/>
        <w:spacing w:line="240" w:lineRule="auto"/>
        <w:ind w:right="-99"/>
        <w:contextualSpacing/>
        <w:jc w:val="center"/>
        <w:rPr>
          <w:rFonts w:ascii="Montserrat" w:eastAsia="Times New Roman" w:hAnsi="Montserrat" w:cs="Times New Roman"/>
          <w:b/>
          <w:bCs/>
          <w:noProof/>
          <w:lang w:val="ro-RO" w:eastAsia="ro-RO"/>
        </w:rPr>
      </w:pPr>
    </w:p>
    <w:p w14:paraId="2885276C" w14:textId="17462DB5" w:rsidR="00F252B9" w:rsidRPr="006836CE" w:rsidRDefault="00F252B9" w:rsidP="000979A9">
      <w:pPr>
        <w:autoSpaceDE w:val="0"/>
        <w:autoSpaceDN w:val="0"/>
        <w:adjustRightInd w:val="0"/>
        <w:spacing w:line="240" w:lineRule="auto"/>
        <w:ind w:right="-99"/>
        <w:contextualSpacing/>
        <w:jc w:val="center"/>
        <w:rPr>
          <w:rFonts w:ascii="Montserrat" w:eastAsia="Times New Roman" w:hAnsi="Montserrat" w:cs="Times New Roman"/>
          <w:b/>
          <w:bCs/>
          <w:noProof/>
          <w:lang w:val="ro-RO" w:eastAsia="ro-RO"/>
        </w:rPr>
      </w:pPr>
    </w:p>
    <w:p w14:paraId="7A543990" w14:textId="0C314E17" w:rsidR="00F252B9" w:rsidRPr="006836CE" w:rsidRDefault="00F252B9" w:rsidP="000979A9">
      <w:pPr>
        <w:autoSpaceDE w:val="0"/>
        <w:autoSpaceDN w:val="0"/>
        <w:adjustRightInd w:val="0"/>
        <w:spacing w:line="240" w:lineRule="auto"/>
        <w:ind w:right="-99"/>
        <w:contextualSpacing/>
        <w:jc w:val="center"/>
        <w:rPr>
          <w:rFonts w:ascii="Montserrat" w:eastAsia="Times New Roman" w:hAnsi="Montserrat" w:cs="Times New Roman"/>
          <w:b/>
          <w:bCs/>
          <w:noProof/>
          <w:lang w:val="ro-RO" w:eastAsia="ro-RO"/>
        </w:rPr>
      </w:pPr>
    </w:p>
    <w:p w14:paraId="5FD21574"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4184732"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6C74367"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C92010D"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23446AE"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7376BA7"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2765AF3"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F0C49FC"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DB80F46"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4A7D882"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6044389"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A70BCB1"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2544E3A" w14:textId="77777777" w:rsidR="000979A9" w:rsidRDefault="000979A9"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0277698"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D6D896B"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2C72FDB"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EB925E6"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2DA51B7C"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C7FAD2C" w14:textId="77777777" w:rsidR="00FB1A7C" w:rsidRDefault="00FB1A7C"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08AE2B6"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1E25690"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1192008A"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3A7E8AE"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25FDB047"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9AC0773"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12ED4B37"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EAD7000"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72257CC2"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06B9FAAF"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5CFAB03E"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38772EFE" w14:textId="77777777" w:rsidR="009A04DA" w:rsidRDefault="009A04DA"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1063A598" w14:textId="77777777" w:rsidR="00D147F6" w:rsidRDefault="00D147F6"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B4B1D2E" w14:textId="210D257B" w:rsidR="009F30D6" w:rsidRPr="006836CE" w:rsidRDefault="009F30D6"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P R O I E C T   DE   H O T Ă R Â R E</w:t>
      </w:r>
    </w:p>
    <w:p w14:paraId="41058A1C" w14:textId="77777777" w:rsidR="000A0D41" w:rsidRPr="006836CE" w:rsidRDefault="000A0D41" w:rsidP="000979A9">
      <w:pPr>
        <w:autoSpaceDE w:val="0"/>
        <w:autoSpaceDN w:val="0"/>
        <w:adjustRightInd w:val="0"/>
        <w:spacing w:line="240" w:lineRule="auto"/>
        <w:ind w:right="-99"/>
        <w:contextualSpacing/>
        <w:jc w:val="center"/>
        <w:rPr>
          <w:rFonts w:ascii="Montserrat Light" w:eastAsia="Times New Roman" w:hAnsi="Montserrat Light" w:cs="Times New Roman"/>
          <w:b/>
          <w:bCs/>
          <w:noProof/>
          <w:lang w:val="ro-RO" w:eastAsia="ro-RO"/>
        </w:rPr>
      </w:pPr>
    </w:p>
    <w:p w14:paraId="4BE8C514" w14:textId="2BB5888F" w:rsidR="00017848" w:rsidRPr="006836CE" w:rsidRDefault="00017848" w:rsidP="000979A9">
      <w:pPr>
        <w:spacing w:line="240" w:lineRule="auto"/>
        <w:jc w:val="center"/>
        <w:rPr>
          <w:rFonts w:ascii="Montserrat Light" w:eastAsia="Times New Roman" w:hAnsi="Montserrat Light" w:cs="Times New Roman"/>
          <w:b/>
          <w:noProof/>
          <w:lang w:val="ro-RO" w:eastAsia="ro-RO"/>
        </w:rPr>
      </w:pPr>
      <w:r w:rsidRPr="006836CE">
        <w:rPr>
          <w:rFonts w:ascii="Montserrat Light" w:eastAsia="Times New Roman" w:hAnsi="Montserrat Light" w:cs="Times New Roman"/>
          <w:b/>
          <w:bCs/>
          <w:noProof/>
          <w:lang w:val="ro-RO" w:eastAsia="ro-RO"/>
        </w:rPr>
        <w:t>privind modificarea</w:t>
      </w:r>
      <w:r w:rsidR="006E0157" w:rsidRPr="006836CE">
        <w:rPr>
          <w:rFonts w:ascii="Montserrat Light" w:eastAsia="Times New Roman" w:hAnsi="Montserrat Light" w:cs="Times New Roman"/>
          <w:noProof/>
          <w:lang w:val="ro-RO" w:eastAsia="ro-RO"/>
        </w:rPr>
        <w:t xml:space="preserve"> </w:t>
      </w:r>
      <w:r w:rsidRPr="006836CE">
        <w:rPr>
          <w:rFonts w:ascii="Montserrat Light" w:eastAsia="Times New Roman" w:hAnsi="Montserrat Light" w:cs="Times New Roman"/>
          <w:b/>
          <w:bCs/>
          <w:noProof/>
          <w:lang w:val="ro-RO" w:eastAsia="ro-RO"/>
        </w:rPr>
        <w:t xml:space="preserve">Hotărârii </w:t>
      </w:r>
      <w:r w:rsidRPr="006836CE">
        <w:rPr>
          <w:rFonts w:ascii="Montserrat Light" w:eastAsia="Times New Roman" w:hAnsi="Montserrat Light" w:cs="Times New Roman"/>
          <w:b/>
          <w:noProof/>
          <w:lang w:val="ro-RO" w:eastAsia="ro-RO"/>
        </w:rPr>
        <w:t xml:space="preserve">Consiliului Judeţean Cluj nr. 149/2021 pentru </w:t>
      </w:r>
      <w:r w:rsidRPr="006836CE">
        <w:rPr>
          <w:rFonts w:ascii="Montserrat Light" w:eastAsia="Times New Roman" w:hAnsi="Montserrat Light" w:cs="Times New Roman"/>
          <w:b/>
          <w:bCs/>
          <w:noProof/>
          <w:lang w:val="ro-RO" w:eastAsia="ro-RO"/>
        </w:rPr>
        <w:t>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18254E">
        <w:rPr>
          <w:rFonts w:ascii="Montserrat Light" w:eastAsia="Times New Roman" w:hAnsi="Montserrat Light" w:cs="Times New Roman"/>
          <w:b/>
          <w:bCs/>
          <w:noProof/>
          <w:lang w:val="ro-RO" w:eastAsia="ro-RO"/>
        </w:rPr>
        <w:t>.</w:t>
      </w:r>
    </w:p>
    <w:p w14:paraId="51C793A3" w14:textId="77777777" w:rsidR="0096760B" w:rsidRPr="006836CE" w:rsidRDefault="0096760B" w:rsidP="007A0A60">
      <w:pPr>
        <w:spacing w:line="240" w:lineRule="auto"/>
        <w:ind w:right="-99"/>
        <w:contextualSpacing/>
        <w:jc w:val="both"/>
        <w:rPr>
          <w:rFonts w:ascii="Montserrat Light" w:eastAsia="Times New Roman" w:hAnsi="Montserrat Light" w:cs="Times New Roman"/>
          <w:noProof/>
          <w:lang w:val="ro-RO" w:eastAsia="ro-RO"/>
        </w:rPr>
      </w:pPr>
    </w:p>
    <w:p w14:paraId="18169E6D" w14:textId="10078C99" w:rsidR="009F30D6" w:rsidRPr="006836CE" w:rsidRDefault="009F30D6" w:rsidP="000979A9">
      <w:pPr>
        <w:spacing w:line="240" w:lineRule="auto"/>
        <w:ind w:right="-99" w:firstLine="720"/>
        <w:contextualSpacing/>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Consiliul Judeţean Cluj</w:t>
      </w:r>
      <w:r w:rsidR="0023224D">
        <w:rPr>
          <w:rFonts w:ascii="Montserrat Light" w:eastAsia="Times New Roman" w:hAnsi="Montserrat Light" w:cs="Times New Roman"/>
          <w:noProof/>
          <w:lang w:val="ro-RO" w:eastAsia="ro-RO"/>
        </w:rPr>
        <w:t>,</w:t>
      </w:r>
      <w:r w:rsidRPr="006836CE">
        <w:rPr>
          <w:rFonts w:ascii="Montserrat Light" w:eastAsia="Times New Roman" w:hAnsi="Montserrat Light" w:cs="Times New Roman"/>
          <w:noProof/>
          <w:lang w:val="ro-RO" w:eastAsia="ro-RO"/>
        </w:rPr>
        <w:t xml:space="preserve"> întrunit în şedinţă ordinară/extraordinară;</w:t>
      </w:r>
    </w:p>
    <w:p w14:paraId="5EDEA6B8" w14:textId="77777777" w:rsidR="0023224D" w:rsidRDefault="009F30D6" w:rsidP="007A0A60">
      <w:pPr>
        <w:spacing w:line="240" w:lineRule="auto"/>
        <w:ind w:firstLine="720"/>
        <w:jc w:val="both"/>
        <w:rPr>
          <w:rFonts w:ascii="Montserrat Light" w:eastAsia="Calibri" w:hAnsi="Montserrat Light" w:cs="Times New Roman"/>
          <w:noProof/>
          <w:lang w:val="ro-RO" w:eastAsia="ro-RO"/>
        </w:rPr>
      </w:pPr>
      <w:r w:rsidRPr="006836CE">
        <w:rPr>
          <w:rFonts w:ascii="Montserrat Light" w:eastAsia="Calibri" w:hAnsi="Montserrat Light" w:cs="Times New Roman"/>
          <w:noProof/>
          <w:lang w:val="ro-RO" w:eastAsia="ro-RO"/>
        </w:rPr>
        <w:t xml:space="preserve">Având în vedere Proiectul de hotărâre înregistrat cu nr. </w:t>
      </w:r>
      <w:bookmarkStart w:id="5" w:name="_Hlk57361537"/>
      <w:r w:rsidRPr="006836CE">
        <w:rPr>
          <w:rFonts w:ascii="Montserrat Light" w:eastAsia="Calibri" w:hAnsi="Montserrat Light" w:cs="Times New Roman"/>
          <w:noProof/>
          <w:lang w:val="ro-RO" w:eastAsia="ro-RO"/>
        </w:rPr>
        <w:t>..</w:t>
      </w:r>
      <w:r w:rsidR="009651F9" w:rsidRPr="006836CE">
        <w:rPr>
          <w:rFonts w:ascii="Montserrat Light" w:eastAsia="Calibri" w:hAnsi="Montserrat Light" w:cs="Times New Roman"/>
          <w:noProof/>
          <w:lang w:val="ro-RO" w:eastAsia="ro-RO"/>
        </w:rPr>
        <w:t>.......</w:t>
      </w:r>
      <w:r w:rsidRPr="006836CE">
        <w:rPr>
          <w:rFonts w:ascii="Montserrat Light" w:eastAsia="Calibri" w:hAnsi="Montserrat Light" w:cs="Times New Roman"/>
          <w:noProof/>
          <w:lang w:val="ro-RO" w:eastAsia="ro-RO"/>
        </w:rPr>
        <w:t>.. din ..</w:t>
      </w:r>
      <w:r w:rsidR="009651F9" w:rsidRPr="006836CE">
        <w:rPr>
          <w:rFonts w:ascii="Montserrat Light" w:eastAsia="Calibri" w:hAnsi="Montserrat Light" w:cs="Times New Roman"/>
          <w:noProof/>
          <w:lang w:val="ro-RO" w:eastAsia="ro-RO"/>
        </w:rPr>
        <w:t>......</w:t>
      </w:r>
      <w:r w:rsidRPr="006836CE">
        <w:rPr>
          <w:rFonts w:ascii="Montserrat Light" w:eastAsia="Calibri" w:hAnsi="Montserrat Light" w:cs="Times New Roman"/>
          <w:noProof/>
          <w:lang w:val="ro-RO" w:eastAsia="ro-RO"/>
        </w:rPr>
        <w:t xml:space="preserve">...  </w:t>
      </w:r>
      <w:bookmarkEnd w:id="5"/>
      <w:r w:rsidR="00017848" w:rsidRPr="006836CE">
        <w:rPr>
          <w:rFonts w:ascii="Montserrat Light" w:eastAsia="Times New Roman" w:hAnsi="Montserrat Light" w:cs="Times New Roman"/>
          <w:bCs/>
          <w:noProof/>
          <w:lang w:val="ro-RO" w:eastAsia="ro-RO"/>
        </w:rPr>
        <w:t>privind modificarea</w:t>
      </w:r>
      <w:r w:rsidR="006E0157" w:rsidRPr="006836CE">
        <w:rPr>
          <w:rFonts w:ascii="Montserrat Light" w:eastAsia="Times New Roman" w:hAnsi="Montserrat Light" w:cs="Times New Roman"/>
          <w:noProof/>
          <w:lang w:val="ro-RO" w:eastAsia="ro-RO"/>
        </w:rPr>
        <w:t xml:space="preserve"> </w:t>
      </w:r>
      <w:r w:rsidR="00017848" w:rsidRPr="006836CE">
        <w:rPr>
          <w:rFonts w:ascii="Montserrat Light" w:eastAsia="Times New Roman" w:hAnsi="Montserrat Light" w:cs="Times New Roman"/>
          <w:bCs/>
          <w:noProof/>
          <w:lang w:val="ro-RO" w:eastAsia="ro-RO"/>
        </w:rPr>
        <w:t xml:space="preserve"> Hotărârii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 </w:t>
      </w:r>
      <w:r w:rsidRPr="006836CE">
        <w:rPr>
          <w:rFonts w:ascii="Montserrat Light" w:eastAsia="Calibri" w:hAnsi="Montserrat Light" w:cs="Times New Roman"/>
          <w:noProof/>
          <w:lang w:val="ro-RO" w:eastAsia="ro-RO"/>
        </w:rPr>
        <w:t xml:space="preserve">propus de Preşedintele Consiliului Judeţean Cluj, </w:t>
      </w:r>
      <w:r w:rsidRPr="00333A3A">
        <w:rPr>
          <w:rFonts w:ascii="Montserrat Light" w:eastAsia="Calibri" w:hAnsi="Montserrat Light" w:cs="Times New Roman"/>
          <w:noProof/>
          <w:lang w:val="ro-RO" w:eastAsia="ro-RO"/>
        </w:rPr>
        <w:t xml:space="preserve">domnul Alin Tişe, care este însoţit de Referatul de aprobare cu nr. </w:t>
      </w:r>
      <w:r w:rsidR="00264D16" w:rsidRPr="00333A3A">
        <w:rPr>
          <w:rFonts w:ascii="Montserrat Light" w:hAnsi="Montserrat Light"/>
          <w:noProof/>
          <w:lang w:val="ro-RO"/>
        </w:rPr>
        <w:t>21113</w:t>
      </w:r>
      <w:r w:rsidR="00320B5D" w:rsidRPr="00333A3A">
        <w:rPr>
          <w:rFonts w:ascii="Montserrat Light" w:hAnsi="Montserrat Light"/>
          <w:noProof/>
          <w:lang w:val="ro-RO"/>
        </w:rPr>
        <w:t xml:space="preserve"> din </w:t>
      </w:r>
      <w:r w:rsidR="00264D16" w:rsidRPr="00333A3A">
        <w:rPr>
          <w:rFonts w:ascii="Montserrat Light" w:hAnsi="Montserrat Light"/>
          <w:noProof/>
          <w:lang w:val="ro-RO"/>
        </w:rPr>
        <w:t>18</w:t>
      </w:r>
      <w:r w:rsidR="00320B5D" w:rsidRPr="00333A3A">
        <w:rPr>
          <w:rFonts w:ascii="Montserrat Light" w:hAnsi="Montserrat Light"/>
          <w:noProof/>
          <w:lang w:val="ro-RO"/>
        </w:rPr>
        <w:t>.</w:t>
      </w:r>
      <w:r w:rsidR="00264D16" w:rsidRPr="00333A3A">
        <w:rPr>
          <w:rFonts w:ascii="Montserrat Light" w:hAnsi="Montserrat Light"/>
          <w:noProof/>
          <w:lang w:val="ro-RO"/>
        </w:rPr>
        <w:t>06</w:t>
      </w:r>
      <w:r w:rsidR="00320B5D" w:rsidRPr="00333A3A">
        <w:rPr>
          <w:rFonts w:ascii="Montserrat Light" w:hAnsi="Montserrat Light"/>
          <w:noProof/>
          <w:lang w:val="ro-RO"/>
        </w:rPr>
        <w:t>.202</w:t>
      </w:r>
      <w:r w:rsidR="00264D16" w:rsidRPr="00333A3A">
        <w:rPr>
          <w:rFonts w:ascii="Montserrat Light" w:hAnsi="Montserrat Light"/>
          <w:noProof/>
          <w:lang w:val="ro-RO"/>
        </w:rPr>
        <w:t>6</w:t>
      </w:r>
      <w:r w:rsidRPr="00333A3A">
        <w:rPr>
          <w:rFonts w:ascii="Montserrat Light" w:eastAsia="Calibri" w:hAnsi="Montserrat Light" w:cs="Times New Roman"/>
          <w:noProof/>
          <w:lang w:val="ro-RO" w:eastAsia="ro-RO"/>
        </w:rPr>
        <w:t xml:space="preserve">; Raportul de specialitate întocmit de compartimentul de resort din cadrul aparatului de specialitate al Consiliului Judeţean Cluj cu nr. </w:t>
      </w:r>
      <w:r w:rsidR="00F55A8C" w:rsidRPr="00333A3A">
        <w:rPr>
          <w:rFonts w:ascii="Montserrat Light" w:hAnsi="Montserrat Light"/>
          <w:noProof/>
          <w:lang w:val="ro-RO"/>
        </w:rPr>
        <w:t>21115</w:t>
      </w:r>
      <w:r w:rsidRPr="00333A3A">
        <w:rPr>
          <w:rFonts w:ascii="Montserrat Light" w:eastAsia="Calibri" w:hAnsi="Montserrat Light" w:cs="Times New Roman"/>
          <w:noProof/>
          <w:lang w:val="ro-RO" w:eastAsia="ro-RO"/>
        </w:rPr>
        <w:t>/202</w:t>
      </w:r>
      <w:r w:rsidR="00F55A8C" w:rsidRPr="00333A3A">
        <w:rPr>
          <w:rFonts w:ascii="Montserrat Light" w:eastAsia="Calibri" w:hAnsi="Montserrat Light" w:cs="Times New Roman"/>
          <w:noProof/>
          <w:lang w:val="ro-RO" w:eastAsia="ro-RO"/>
        </w:rPr>
        <w:t>6</w:t>
      </w:r>
      <w:r w:rsidRPr="00333A3A">
        <w:rPr>
          <w:rFonts w:ascii="Montserrat Light" w:eastAsia="Calibri" w:hAnsi="Montserrat Light" w:cs="Times New Roman"/>
          <w:noProof/>
          <w:lang w:val="ro-RO" w:eastAsia="ro-RO"/>
        </w:rPr>
        <w:t xml:space="preserve"> şi Avizul cu nr........... din ............ adoptat </w:t>
      </w:r>
      <w:r w:rsidRPr="006836CE">
        <w:rPr>
          <w:rFonts w:ascii="Montserrat Light" w:eastAsia="Calibri" w:hAnsi="Montserrat Light" w:cs="Times New Roman"/>
          <w:noProof/>
          <w:lang w:val="ro-RO" w:eastAsia="ro-RO"/>
        </w:rPr>
        <w:t>de Comisia de specialitate nr. …....…, în conformitate cu art. 182 alin. (4) coroborat cu art. 136 din Ordonanța de urgență a Guvernului nr. 57/2019 privind Codul administrativ, cu  modificările și completările ulterioare;</w:t>
      </w:r>
    </w:p>
    <w:p w14:paraId="23D5F34E" w14:textId="0CA9884D" w:rsidR="00385742" w:rsidRPr="006836CE" w:rsidRDefault="009F30D6" w:rsidP="007A0A60">
      <w:pPr>
        <w:spacing w:line="240" w:lineRule="auto"/>
        <w:ind w:firstLine="720"/>
        <w:jc w:val="both"/>
        <w:rPr>
          <w:rFonts w:ascii="Montserrat Light" w:eastAsia="Calibri" w:hAnsi="Montserrat Light" w:cs="Times New Roman"/>
          <w:noProof/>
          <w:lang w:val="ro-RO" w:eastAsia="ro-RO"/>
        </w:rPr>
      </w:pPr>
      <w:r w:rsidRPr="006836CE">
        <w:rPr>
          <w:rFonts w:ascii="Montserrat Light" w:eastAsia="Calibri" w:hAnsi="Montserrat Light" w:cs="Times New Roman"/>
          <w:noProof/>
          <w:lang w:val="ro-RO" w:eastAsia="ro-RO"/>
        </w:rPr>
        <w:t xml:space="preserve"> </w:t>
      </w:r>
    </w:p>
    <w:p w14:paraId="79A66524" w14:textId="77777777" w:rsidR="00385742"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Ţinând cont de</w:t>
      </w:r>
      <w:r w:rsidR="00385742">
        <w:rPr>
          <w:rFonts w:ascii="Montserrat Light" w:eastAsia="Times New Roman" w:hAnsi="Montserrat Light" w:cs="Times New Roman"/>
          <w:noProof/>
          <w:lang w:val="ro-RO" w:eastAsia="ro-RO"/>
        </w:rPr>
        <w:t>:</w:t>
      </w:r>
    </w:p>
    <w:p w14:paraId="3B83A077" w14:textId="03B0E79D" w:rsidR="00207CD0" w:rsidRPr="00207CD0" w:rsidRDefault="006A0FCD" w:rsidP="000979A9">
      <w:pPr>
        <w:pStyle w:val="ListParagraph"/>
        <w:numPr>
          <w:ilvl w:val="0"/>
          <w:numId w:val="12"/>
        </w:numPr>
        <w:spacing w:after="0" w:line="240" w:lineRule="auto"/>
        <w:jc w:val="both"/>
        <w:rPr>
          <w:rFonts w:ascii="Montserrat Light" w:eastAsia="Times New Roman" w:hAnsi="Montserrat Light" w:cs="Times New Roman"/>
          <w:noProof/>
          <w:color w:val="000000" w:themeColor="text1"/>
          <w:lang w:val="ro-RO" w:eastAsia="ro-RO"/>
        </w:rPr>
      </w:pPr>
      <w:bookmarkStart w:id="6" w:name="_Hlk214970364"/>
      <w:r w:rsidRPr="001057DF">
        <w:rPr>
          <w:rFonts w:ascii="Montserrat Light" w:hAnsi="Montserrat Light"/>
          <w:bCs/>
          <w:noProof/>
          <w:color w:val="000000" w:themeColor="text1"/>
          <w:lang w:val="ro-RO"/>
        </w:rPr>
        <w:t>Solicit</w:t>
      </w:r>
      <w:r>
        <w:rPr>
          <w:rFonts w:ascii="Montserrat Light" w:hAnsi="Montserrat Light"/>
          <w:bCs/>
          <w:noProof/>
          <w:color w:val="000000" w:themeColor="text1"/>
          <w:lang w:val="ro-RO"/>
        </w:rPr>
        <w:t>area</w:t>
      </w:r>
      <w:r w:rsidRPr="001057DF">
        <w:rPr>
          <w:rFonts w:ascii="Montserrat Light" w:hAnsi="Montserrat Light"/>
          <w:bCs/>
          <w:noProof/>
          <w:color w:val="000000" w:themeColor="text1"/>
          <w:lang w:val="ro-RO"/>
        </w:rPr>
        <w:t xml:space="preserve"> </w:t>
      </w:r>
      <w:r w:rsidR="00207CD0" w:rsidRPr="001057DF">
        <w:rPr>
          <w:rFonts w:ascii="Montserrat Light" w:hAnsi="Montserrat Light"/>
          <w:noProof/>
          <w:color w:val="000000" w:themeColor="text1"/>
          <w:lang w:val="ro-RO"/>
        </w:rPr>
        <w:t>formulat</w:t>
      </w:r>
      <w:r w:rsidR="00207CD0">
        <w:rPr>
          <w:rFonts w:ascii="Montserrat Light" w:hAnsi="Montserrat Light"/>
          <w:noProof/>
          <w:color w:val="000000" w:themeColor="text1"/>
          <w:lang w:val="ro-RO"/>
        </w:rPr>
        <w:t>ă</w:t>
      </w:r>
      <w:r w:rsidR="00207CD0" w:rsidRPr="001057DF">
        <w:rPr>
          <w:rFonts w:ascii="Montserrat Light" w:hAnsi="Montserrat Light"/>
          <w:noProof/>
          <w:color w:val="000000" w:themeColor="text1"/>
          <w:lang w:val="ro-RO"/>
        </w:rPr>
        <w:t xml:space="preserve"> </w:t>
      </w:r>
      <w:r w:rsidR="00207CD0" w:rsidRPr="001057DF">
        <w:rPr>
          <w:rFonts w:ascii="Montserrat Light" w:hAnsi="Montserrat Light"/>
          <w:bCs/>
          <w:noProof/>
          <w:color w:val="000000" w:themeColor="text1"/>
          <w:lang w:val="ro-RO"/>
        </w:rPr>
        <w:t>de către</w:t>
      </w:r>
      <w:r w:rsidR="00207CD0" w:rsidRPr="001057DF">
        <w:rPr>
          <w:rFonts w:ascii="Montserrat Light" w:hAnsi="Montserrat Light"/>
          <w:noProof/>
          <w:color w:val="000000" w:themeColor="text1"/>
          <w:lang w:val="ro-RO"/>
        </w:rPr>
        <w:t xml:space="preserve"> </w:t>
      </w:r>
      <w:r w:rsidR="00207CD0">
        <w:rPr>
          <w:rFonts w:ascii="Montserrat Light" w:hAnsi="Montserrat Light"/>
          <w:noProof/>
          <w:color w:val="000000" w:themeColor="text1"/>
          <w:lang w:val="ro-RO"/>
        </w:rPr>
        <w:t>un grup de cetățeni, având domiciliul în localitatea Cornești, com Gârbău,</w:t>
      </w:r>
      <w:r w:rsidR="00207CD0" w:rsidRPr="00207CD0">
        <w:rPr>
          <w:rFonts w:ascii="Montserrat Light" w:hAnsi="Montserrat Light"/>
          <w:noProof/>
          <w:color w:val="000000" w:themeColor="text1"/>
          <w:lang w:val="ro-RO"/>
        </w:rPr>
        <w:t xml:space="preserve"> </w:t>
      </w:r>
      <w:r w:rsidR="00207CD0" w:rsidRPr="001057DF">
        <w:rPr>
          <w:rFonts w:ascii="Montserrat Light" w:hAnsi="Montserrat Light"/>
          <w:noProof/>
          <w:color w:val="000000" w:themeColor="text1"/>
          <w:lang w:val="ro-RO"/>
        </w:rPr>
        <w:t>înregistrat</w:t>
      </w:r>
      <w:r w:rsidR="00207CD0">
        <w:rPr>
          <w:rFonts w:ascii="Montserrat Light" w:hAnsi="Montserrat Light"/>
          <w:noProof/>
          <w:color w:val="000000" w:themeColor="text1"/>
          <w:lang w:val="ro-RO"/>
        </w:rPr>
        <w:t>ă</w:t>
      </w:r>
      <w:r w:rsidR="00207CD0" w:rsidRPr="001057DF">
        <w:rPr>
          <w:rFonts w:ascii="Montserrat Light" w:hAnsi="Montserrat Light"/>
          <w:noProof/>
          <w:color w:val="000000" w:themeColor="text1"/>
          <w:lang w:val="ro-RO"/>
        </w:rPr>
        <w:t xml:space="preserve"> la Consiliul Județean Cluj sub nr.</w:t>
      </w:r>
      <w:r w:rsidR="00207CD0">
        <w:rPr>
          <w:rFonts w:ascii="Montserrat Light" w:hAnsi="Montserrat Light"/>
          <w:noProof/>
          <w:color w:val="000000" w:themeColor="text1"/>
          <w:lang w:val="ro-RO"/>
        </w:rPr>
        <w:t xml:space="preserve"> </w:t>
      </w:r>
      <w:r w:rsidR="00207CD0">
        <w:rPr>
          <w:rFonts w:ascii="Montserrat Light" w:eastAsia="Times New Roman" w:hAnsi="Montserrat Light" w:cs="Times New Roman"/>
          <w:noProof/>
          <w:lang w:val="ro-RO"/>
        </w:rPr>
        <w:t>19591</w:t>
      </w:r>
      <w:r w:rsidR="00207CD0" w:rsidRPr="001D2CB3">
        <w:rPr>
          <w:rFonts w:ascii="Montserrat Light" w:eastAsia="Times New Roman" w:hAnsi="Montserrat Light" w:cs="Times New Roman"/>
          <w:noProof/>
          <w:lang w:val="ro-RO"/>
        </w:rPr>
        <w:t>/</w:t>
      </w:r>
      <w:r w:rsidR="00207CD0">
        <w:rPr>
          <w:rFonts w:ascii="Montserrat Light" w:eastAsia="Times New Roman" w:hAnsi="Montserrat Light" w:cs="Times New Roman"/>
          <w:noProof/>
          <w:lang w:val="ro-RO"/>
        </w:rPr>
        <w:t>08.</w:t>
      </w:r>
      <w:r w:rsidR="00207CD0" w:rsidRPr="001D2CB3">
        <w:rPr>
          <w:rFonts w:ascii="Montserrat Light" w:eastAsia="Times New Roman" w:hAnsi="Montserrat Light" w:cs="Times New Roman"/>
          <w:noProof/>
          <w:lang w:val="ro-RO"/>
        </w:rPr>
        <w:t>.06.202</w:t>
      </w:r>
      <w:r w:rsidR="00207CD0">
        <w:rPr>
          <w:rFonts w:ascii="Montserrat Light" w:eastAsia="Times New Roman" w:hAnsi="Montserrat Light" w:cs="Times New Roman"/>
          <w:noProof/>
          <w:lang w:val="ro-RO"/>
        </w:rPr>
        <w:t>6</w:t>
      </w:r>
      <w:r w:rsidR="00735A3C">
        <w:rPr>
          <w:rFonts w:ascii="Montserrat Light" w:eastAsia="Times New Roman" w:hAnsi="Montserrat Light" w:cs="Times New Roman"/>
          <w:noProof/>
          <w:lang w:val="ro-RO"/>
        </w:rPr>
        <w:t>;</w:t>
      </w:r>
    </w:p>
    <w:bookmarkEnd w:id="6"/>
    <w:p w14:paraId="346D137C" w14:textId="2596E226" w:rsidR="00385742" w:rsidRDefault="00385742" w:rsidP="000979A9">
      <w:pPr>
        <w:pStyle w:val="ListParagraph"/>
        <w:numPr>
          <w:ilvl w:val="0"/>
          <w:numId w:val="12"/>
        </w:numPr>
        <w:spacing w:after="0" w:line="240" w:lineRule="auto"/>
        <w:jc w:val="both"/>
        <w:rPr>
          <w:rFonts w:ascii="Montserrat Light" w:eastAsia="Times New Roman" w:hAnsi="Montserrat Light" w:cs="Times New Roman"/>
          <w:noProof/>
          <w:color w:val="000000" w:themeColor="text1"/>
          <w:lang w:val="ro-RO" w:eastAsia="ro-RO"/>
        </w:rPr>
      </w:pPr>
      <w:r w:rsidRPr="00385742">
        <w:rPr>
          <w:rFonts w:ascii="Montserrat Light" w:eastAsia="Times New Roman" w:hAnsi="Montserrat Light" w:cs="Times New Roman"/>
          <w:noProof/>
          <w:color w:val="000000" w:themeColor="text1"/>
          <w:lang w:val="ro-RO" w:eastAsia="ro-RO"/>
        </w:rPr>
        <w:t>Procedura derulat</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w:t>
      </w:r>
      <w:r w:rsidRPr="00385742">
        <w:rPr>
          <w:rFonts w:ascii="Montserrat Light" w:eastAsia="Times New Roman" w:hAnsi="Montserrat Light" w:cs="Montserrat Light"/>
          <w:noProof/>
          <w:color w:val="000000" w:themeColor="text1"/>
          <w:lang w:val="ro-RO" w:eastAsia="ro-RO"/>
        </w:rPr>
        <w:t>î</w:t>
      </w:r>
      <w:r w:rsidRPr="00385742">
        <w:rPr>
          <w:rFonts w:ascii="Montserrat Light" w:eastAsia="Times New Roman" w:hAnsi="Montserrat Light" w:cs="Times New Roman"/>
          <w:noProof/>
          <w:color w:val="000000" w:themeColor="text1"/>
          <w:lang w:val="ro-RO" w:eastAsia="ro-RO"/>
        </w:rPr>
        <w:t>n conformitate cu dispozi</w:t>
      </w:r>
      <w:r w:rsidRPr="00385742">
        <w:rPr>
          <w:rFonts w:ascii="Montserrat Light" w:eastAsia="Times New Roman" w:hAnsi="Montserrat Light" w:cs="Montserrat Light"/>
          <w:noProof/>
          <w:color w:val="000000" w:themeColor="text1"/>
          <w:lang w:val="ro-RO" w:eastAsia="ro-RO"/>
        </w:rPr>
        <w:t>ț</w:t>
      </w:r>
      <w:r w:rsidRPr="00385742">
        <w:rPr>
          <w:rFonts w:ascii="Montserrat Light" w:eastAsia="Times New Roman" w:hAnsi="Montserrat Light" w:cs="Times New Roman"/>
          <w:noProof/>
          <w:color w:val="000000" w:themeColor="text1"/>
          <w:lang w:val="ro-RO" w:eastAsia="ro-RO"/>
        </w:rPr>
        <w:t>iile Legii privind transparen</w:t>
      </w:r>
      <w:r w:rsidRPr="00385742">
        <w:rPr>
          <w:rFonts w:ascii="Montserrat Light" w:eastAsia="Times New Roman" w:hAnsi="Montserrat Light" w:cs="Montserrat Light"/>
          <w:noProof/>
          <w:color w:val="000000" w:themeColor="text1"/>
          <w:lang w:val="ro-RO" w:eastAsia="ro-RO"/>
        </w:rPr>
        <w:t>ţ</w:t>
      </w:r>
      <w:r w:rsidRPr="00385742">
        <w:rPr>
          <w:rFonts w:ascii="Montserrat Light" w:eastAsia="Times New Roman" w:hAnsi="Montserrat Light" w:cs="Times New Roman"/>
          <w:noProof/>
          <w:color w:val="000000" w:themeColor="text1"/>
          <w:lang w:val="ro-RO" w:eastAsia="ro-RO"/>
        </w:rPr>
        <w:t>a decizional</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w:t>
      </w:r>
      <w:r w:rsidRPr="00385742">
        <w:rPr>
          <w:rFonts w:ascii="Montserrat Light" w:eastAsia="Times New Roman" w:hAnsi="Montserrat Light" w:cs="Montserrat Light"/>
          <w:noProof/>
          <w:color w:val="000000" w:themeColor="text1"/>
          <w:lang w:val="ro-RO" w:eastAsia="ro-RO"/>
        </w:rPr>
        <w:t>î</w:t>
      </w:r>
      <w:r w:rsidRPr="00385742">
        <w:rPr>
          <w:rFonts w:ascii="Montserrat Light" w:eastAsia="Times New Roman" w:hAnsi="Montserrat Light" w:cs="Times New Roman"/>
          <w:noProof/>
          <w:color w:val="000000" w:themeColor="text1"/>
          <w:lang w:val="ro-RO" w:eastAsia="ro-RO"/>
        </w:rPr>
        <w:t>n administra</w:t>
      </w:r>
      <w:r w:rsidRPr="00385742">
        <w:rPr>
          <w:rFonts w:ascii="Montserrat Light" w:eastAsia="Times New Roman" w:hAnsi="Montserrat Light" w:cs="Montserrat Light"/>
          <w:noProof/>
          <w:color w:val="000000" w:themeColor="text1"/>
          <w:lang w:val="ro-RO" w:eastAsia="ro-RO"/>
        </w:rPr>
        <w:t>ţ</w:t>
      </w:r>
      <w:r w:rsidRPr="00385742">
        <w:rPr>
          <w:rFonts w:ascii="Montserrat Light" w:eastAsia="Times New Roman" w:hAnsi="Montserrat Light" w:cs="Times New Roman"/>
          <w:noProof/>
          <w:color w:val="000000" w:themeColor="text1"/>
          <w:lang w:val="ro-RO" w:eastAsia="ro-RO"/>
        </w:rPr>
        <w:t>ia public</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nr. 52/2003, republicat</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prin publicarea anun</w:t>
      </w:r>
      <w:r w:rsidRPr="00385742">
        <w:rPr>
          <w:rFonts w:ascii="Montserrat Light" w:eastAsia="Times New Roman" w:hAnsi="Montserrat Light" w:cs="Montserrat Light"/>
          <w:noProof/>
          <w:color w:val="000000" w:themeColor="text1"/>
          <w:lang w:val="ro-RO" w:eastAsia="ro-RO"/>
        </w:rPr>
        <w:t>ț</w:t>
      </w:r>
      <w:r w:rsidRPr="00385742">
        <w:rPr>
          <w:rFonts w:ascii="Montserrat Light" w:eastAsia="Times New Roman" w:hAnsi="Montserrat Light" w:cs="Times New Roman"/>
          <w:noProof/>
          <w:color w:val="000000" w:themeColor="text1"/>
          <w:lang w:val="ro-RO" w:eastAsia="ro-RO"/>
        </w:rPr>
        <w:t>ului privind deschiderea procedurii de transparen</w:t>
      </w:r>
      <w:r w:rsidRPr="00385742">
        <w:rPr>
          <w:rFonts w:ascii="Montserrat Light" w:eastAsia="Times New Roman" w:hAnsi="Montserrat Light" w:cs="Montserrat Light"/>
          <w:noProof/>
          <w:color w:val="000000" w:themeColor="text1"/>
          <w:lang w:val="ro-RO" w:eastAsia="ro-RO"/>
        </w:rPr>
        <w:t>ţă</w:t>
      </w:r>
      <w:r w:rsidRPr="00385742">
        <w:rPr>
          <w:rFonts w:ascii="Montserrat Light" w:eastAsia="Times New Roman" w:hAnsi="Montserrat Light" w:cs="Times New Roman"/>
          <w:noProof/>
          <w:color w:val="000000" w:themeColor="text1"/>
          <w:lang w:val="ro-RO" w:eastAsia="ro-RO"/>
        </w:rPr>
        <w:t xml:space="preserve"> decizional</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w:t>
      </w:r>
      <w:r w:rsidRPr="00385742">
        <w:rPr>
          <w:rFonts w:ascii="Montserrat Light" w:eastAsia="Times New Roman" w:hAnsi="Montserrat Light" w:cs="Montserrat Light"/>
          <w:noProof/>
          <w:color w:val="000000" w:themeColor="text1"/>
          <w:lang w:val="ro-RO" w:eastAsia="ro-RO"/>
        </w:rPr>
        <w:t>î</w:t>
      </w:r>
      <w:r w:rsidRPr="00385742">
        <w:rPr>
          <w:rFonts w:ascii="Montserrat Light" w:eastAsia="Times New Roman" w:hAnsi="Montserrat Light" w:cs="Times New Roman"/>
          <w:noProof/>
          <w:color w:val="000000" w:themeColor="text1"/>
          <w:lang w:val="ro-RO" w:eastAsia="ro-RO"/>
        </w:rPr>
        <w:t xml:space="preserve">n data de .......................... </w:t>
      </w:r>
      <w:r w:rsidRPr="00385742">
        <w:rPr>
          <w:rFonts w:ascii="Montserrat Light" w:eastAsia="Times New Roman" w:hAnsi="Montserrat Light" w:cs="Montserrat Light"/>
          <w:noProof/>
          <w:color w:val="000000" w:themeColor="text1"/>
          <w:lang w:val="ro-RO" w:eastAsia="ro-RO"/>
        </w:rPr>
        <w:t>ș</w:t>
      </w:r>
      <w:r w:rsidRPr="00385742">
        <w:rPr>
          <w:rFonts w:ascii="Montserrat Light" w:eastAsia="Times New Roman" w:hAnsi="Montserrat Light" w:cs="Times New Roman"/>
          <w:noProof/>
          <w:color w:val="000000" w:themeColor="text1"/>
          <w:lang w:val="ro-RO" w:eastAsia="ro-RO"/>
        </w:rPr>
        <w:t>i dezbaterea public</w:t>
      </w:r>
      <w:r w:rsidRPr="00385742">
        <w:rPr>
          <w:rFonts w:ascii="Montserrat Light" w:eastAsia="Times New Roman" w:hAnsi="Montserrat Light" w:cs="Montserrat Light"/>
          <w:noProof/>
          <w:color w:val="000000" w:themeColor="text1"/>
          <w:lang w:val="ro-RO" w:eastAsia="ro-RO"/>
        </w:rPr>
        <w:t>ă</w:t>
      </w:r>
      <w:r w:rsidRPr="00385742">
        <w:rPr>
          <w:rFonts w:ascii="Montserrat Light" w:eastAsia="Times New Roman" w:hAnsi="Montserrat Light" w:cs="Times New Roman"/>
          <w:noProof/>
          <w:color w:val="000000" w:themeColor="text1"/>
          <w:lang w:val="ro-RO" w:eastAsia="ro-RO"/>
        </w:rPr>
        <w:t xml:space="preserve"> din data de ................................;</w:t>
      </w:r>
    </w:p>
    <w:p w14:paraId="42B99BE6" w14:textId="77777777" w:rsidR="00183510" w:rsidRPr="007A0A60" w:rsidRDefault="00183510" w:rsidP="007A0A60">
      <w:pPr>
        <w:spacing w:line="240" w:lineRule="auto"/>
        <w:ind w:left="284"/>
        <w:jc w:val="both"/>
        <w:rPr>
          <w:rFonts w:ascii="Montserrat Light" w:eastAsia="Times New Roman" w:hAnsi="Montserrat Light" w:cs="Times New Roman"/>
          <w:noProof/>
          <w:color w:val="000000" w:themeColor="text1"/>
          <w:lang w:val="ro-RO" w:eastAsia="ro-RO"/>
        </w:rPr>
      </w:pPr>
    </w:p>
    <w:p w14:paraId="053DC2C5" w14:textId="77777777" w:rsidR="009F30D6" w:rsidRPr="006836CE" w:rsidRDefault="009F30D6" w:rsidP="000979A9">
      <w:pPr>
        <w:autoSpaceDE w:val="0"/>
        <w:autoSpaceDN w:val="0"/>
        <w:adjustRightInd w:val="0"/>
        <w:spacing w:line="240" w:lineRule="auto"/>
        <w:jc w:val="both"/>
        <w:rPr>
          <w:rFonts w:ascii="Montserrat Light" w:hAnsi="Montserrat Light" w:cs="Times New Roman"/>
          <w:noProof/>
          <w:lang w:val="ro-RO"/>
        </w:rPr>
      </w:pPr>
      <w:r w:rsidRPr="006836CE">
        <w:rPr>
          <w:rFonts w:ascii="Montserrat Light" w:hAnsi="Montserrat Light" w:cs="Times New Roman"/>
          <w:noProof/>
          <w:lang w:val="ro-RO"/>
        </w:rPr>
        <w:t>Luând în considerare prevederile:</w:t>
      </w:r>
      <w:bookmarkStart w:id="7" w:name="_Hlk53670636"/>
      <w:bookmarkStart w:id="8" w:name="_Hlk508022111"/>
    </w:p>
    <w:p w14:paraId="323B4BDC" w14:textId="77606571" w:rsidR="00385742" w:rsidRPr="00385742" w:rsidRDefault="009F30D6" w:rsidP="000979A9">
      <w:pPr>
        <w:pStyle w:val="ListParagraph"/>
        <w:numPr>
          <w:ilvl w:val="0"/>
          <w:numId w:val="13"/>
        </w:numPr>
        <w:autoSpaceDE w:val="0"/>
        <w:autoSpaceDN w:val="0"/>
        <w:adjustRightInd w:val="0"/>
        <w:spacing w:after="0" w:line="240" w:lineRule="auto"/>
        <w:jc w:val="both"/>
        <w:rPr>
          <w:rFonts w:ascii="Montserrat Light" w:hAnsi="Montserrat Light" w:cs="Times New Roman"/>
          <w:noProof/>
          <w:lang w:val="ro-RO"/>
        </w:rPr>
      </w:pPr>
      <w:r w:rsidRPr="00385742">
        <w:rPr>
          <w:rFonts w:ascii="Montserrat Light" w:hAnsi="Montserrat Light" w:cs="Times New Roman"/>
          <w:noProof/>
          <w:color w:val="000000"/>
          <w:lang w:val="ro-RO" w:eastAsia="ro-RO"/>
        </w:rPr>
        <w:t xml:space="preserve">art. 2, </w:t>
      </w:r>
      <w:r w:rsidRPr="00385742">
        <w:rPr>
          <w:rFonts w:ascii="Montserrat Light" w:hAnsi="Montserrat Light" w:cs="Times New Roman"/>
          <w:noProof/>
          <w:lang w:val="ro-RO"/>
        </w:rPr>
        <w:t xml:space="preserve">ale art. </w:t>
      </w:r>
      <w:r w:rsidRPr="00385742">
        <w:rPr>
          <w:rFonts w:ascii="Montserrat Light" w:hAnsi="Montserrat Light" w:cs="Times New Roman"/>
          <w:noProof/>
          <w:color w:val="000000"/>
          <w:lang w:val="ro-RO" w:eastAsia="ro-RO"/>
        </w:rPr>
        <w:t xml:space="preserve">58 alin. (1) și (3), ale art. 59 </w:t>
      </w:r>
      <w:r w:rsidRPr="00385742">
        <w:rPr>
          <w:rFonts w:ascii="Montserrat Light" w:eastAsia="Times New Roman" w:hAnsi="Montserrat Light" w:cs="Times New Roman"/>
          <w:noProof/>
          <w:lang w:val="ro-RO" w:eastAsia="ro-RO"/>
        </w:rPr>
        <w:t>și ale art. 61 - 6</w:t>
      </w:r>
      <w:r w:rsidR="000C1501">
        <w:rPr>
          <w:rFonts w:ascii="Montserrat Light" w:eastAsia="Times New Roman" w:hAnsi="Montserrat Light" w:cs="Times New Roman"/>
          <w:noProof/>
          <w:lang w:val="ro-RO" w:eastAsia="ro-RO"/>
        </w:rPr>
        <w:t>3</w:t>
      </w:r>
      <w:r w:rsidRPr="00385742">
        <w:rPr>
          <w:rFonts w:ascii="Montserrat Light" w:eastAsia="Times New Roman" w:hAnsi="Montserrat Light" w:cs="Times New Roman"/>
          <w:noProof/>
          <w:lang w:val="ro-RO" w:eastAsia="ro-RO"/>
        </w:rPr>
        <w:t xml:space="preserve"> </w:t>
      </w:r>
      <w:r w:rsidRPr="00385742">
        <w:rPr>
          <w:rFonts w:ascii="Montserrat Light" w:hAnsi="Montserrat Light" w:cs="Times New Roman"/>
          <w:noProof/>
          <w:color w:val="000000"/>
          <w:lang w:val="ro-RO" w:eastAsia="ro-RO"/>
        </w:rPr>
        <w:t>din Legea privind normele de tehnică legislativă pentru elaborarea actelor normative nr. 24/2000, republicată, cu modificările şi completările ulterioare;</w:t>
      </w:r>
    </w:p>
    <w:p w14:paraId="123AD4EB" w14:textId="77777777" w:rsidR="00385742" w:rsidRPr="00385742" w:rsidRDefault="00027BF5" w:rsidP="000979A9">
      <w:pPr>
        <w:pStyle w:val="ListParagraph"/>
        <w:numPr>
          <w:ilvl w:val="0"/>
          <w:numId w:val="13"/>
        </w:numPr>
        <w:autoSpaceDE w:val="0"/>
        <w:autoSpaceDN w:val="0"/>
        <w:adjustRightInd w:val="0"/>
        <w:spacing w:after="0" w:line="240" w:lineRule="auto"/>
        <w:jc w:val="both"/>
        <w:rPr>
          <w:rFonts w:ascii="Montserrat Light" w:hAnsi="Montserrat Light" w:cs="Times New Roman"/>
          <w:noProof/>
          <w:lang w:val="ro-RO"/>
        </w:rPr>
      </w:pPr>
      <w:r w:rsidRPr="00385742">
        <w:rPr>
          <w:rFonts w:ascii="Montserrat Light" w:hAnsi="Montserrat Light" w:cs="Calibri"/>
          <w:noProof/>
          <w:sz w:val="24"/>
          <w:szCs w:val="24"/>
          <w:lang w:val="ro-RO"/>
        </w:rPr>
        <w:t>art. 7, alin.</w:t>
      </w:r>
      <w:r w:rsidR="00E87A02" w:rsidRPr="00385742">
        <w:rPr>
          <w:rFonts w:ascii="Montserrat Light" w:hAnsi="Montserrat Light" w:cs="Calibri"/>
          <w:noProof/>
          <w:sz w:val="24"/>
          <w:szCs w:val="24"/>
          <w:lang w:val="ro-RO"/>
        </w:rPr>
        <w:t xml:space="preserve"> </w:t>
      </w:r>
      <w:r w:rsidRPr="00385742">
        <w:rPr>
          <w:rFonts w:ascii="Montserrat Light" w:hAnsi="Montserrat Light" w:cs="Calibri"/>
          <w:noProof/>
          <w:sz w:val="24"/>
          <w:szCs w:val="24"/>
          <w:lang w:val="ro-RO"/>
        </w:rPr>
        <w:t xml:space="preserve">(4)  din </w:t>
      </w:r>
      <w:r w:rsidRPr="00385742">
        <w:rPr>
          <w:rFonts w:ascii="Montserrat Light" w:hAnsi="Montserrat Light" w:cs="Times New Roman"/>
          <w:noProof/>
          <w:lang w:val="ro-RO"/>
        </w:rPr>
        <w:t>Legea nr. 52/2003 privind transparenta decizionala în administraţia publică</w:t>
      </w:r>
      <w:r w:rsidRPr="00385742">
        <w:rPr>
          <w:rFonts w:ascii="Montserrat Light" w:hAnsi="Montserrat Light" w:cs="Times New Roman"/>
          <w:noProof/>
          <w:color w:val="000000"/>
          <w:lang w:val="ro-RO" w:eastAsia="ro-RO"/>
        </w:rPr>
        <w:t xml:space="preserve"> republicată, cu modificările şi completările ulterioare;</w:t>
      </w:r>
    </w:p>
    <w:p w14:paraId="33DA046A" w14:textId="38864611" w:rsidR="009F30D6" w:rsidRDefault="009F30D6" w:rsidP="000979A9">
      <w:pPr>
        <w:pStyle w:val="ListParagraph"/>
        <w:numPr>
          <w:ilvl w:val="0"/>
          <w:numId w:val="13"/>
        </w:numPr>
        <w:autoSpaceDE w:val="0"/>
        <w:autoSpaceDN w:val="0"/>
        <w:adjustRightInd w:val="0"/>
        <w:spacing w:after="0" w:line="240" w:lineRule="auto"/>
        <w:jc w:val="both"/>
        <w:rPr>
          <w:rFonts w:ascii="Montserrat Light" w:hAnsi="Montserrat Light" w:cs="Times New Roman"/>
          <w:noProof/>
          <w:lang w:val="ro-RO"/>
        </w:rPr>
      </w:pPr>
      <w:r w:rsidRPr="00385742">
        <w:rPr>
          <w:rFonts w:ascii="Montserrat Light" w:hAnsi="Montserrat Light" w:cs="Times New Roman"/>
          <w:noProof/>
          <w:lang w:val="ro-RO" w:eastAsia="ro-RO"/>
        </w:rPr>
        <w:t>art. 123 – 140, ale art. 142 -156, art. 215 - 216 și ale art. 218 din Regulamentul de organizare şi funcţionare a Consiliului Judeţean Cluj, aprobat prin Hotărârea Consiliului Judeţean Cluj nr. 170/2020;</w:t>
      </w:r>
    </w:p>
    <w:p w14:paraId="610A607A" w14:textId="77777777" w:rsidR="00183510" w:rsidRPr="00385742" w:rsidRDefault="00183510" w:rsidP="000979A9">
      <w:pPr>
        <w:pStyle w:val="ListParagraph"/>
        <w:autoSpaceDE w:val="0"/>
        <w:autoSpaceDN w:val="0"/>
        <w:adjustRightInd w:val="0"/>
        <w:spacing w:after="0" w:line="240" w:lineRule="auto"/>
        <w:jc w:val="both"/>
        <w:rPr>
          <w:rFonts w:ascii="Montserrat Light" w:hAnsi="Montserrat Light" w:cs="Times New Roman"/>
          <w:noProof/>
          <w:lang w:val="ro-RO"/>
        </w:rPr>
      </w:pPr>
    </w:p>
    <w:bookmarkEnd w:id="7"/>
    <w:bookmarkEnd w:id="8"/>
    <w:p w14:paraId="4DE83751" w14:textId="2B7B64F3" w:rsidR="009F30D6" w:rsidRPr="006836CE" w:rsidRDefault="009F30D6" w:rsidP="000979A9">
      <w:pPr>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În conformitate cu prevederile:</w:t>
      </w:r>
      <w:bookmarkStart w:id="9" w:name="_Hlk13557324"/>
    </w:p>
    <w:p w14:paraId="62313FE6" w14:textId="77777777" w:rsidR="00385742" w:rsidRDefault="009F30D6" w:rsidP="000979A9">
      <w:pPr>
        <w:pStyle w:val="ListParagraph"/>
        <w:numPr>
          <w:ilvl w:val="0"/>
          <w:numId w:val="14"/>
        </w:numPr>
        <w:overflowPunct w:val="0"/>
        <w:autoSpaceDE w:val="0"/>
        <w:autoSpaceDN w:val="0"/>
        <w:adjustRightInd w:val="0"/>
        <w:spacing w:after="0" w:line="240" w:lineRule="auto"/>
        <w:jc w:val="both"/>
        <w:textAlignment w:val="baseline"/>
        <w:rPr>
          <w:rFonts w:ascii="Montserrat Light" w:eastAsia="Calibri" w:hAnsi="Montserrat Light"/>
          <w:noProof/>
          <w:lang w:val="ro-RO"/>
        </w:rPr>
      </w:pPr>
      <w:r w:rsidRPr="00385742">
        <w:rPr>
          <w:rFonts w:ascii="Montserrat Light" w:eastAsia="Calibri" w:hAnsi="Montserrat Light"/>
          <w:noProof/>
          <w:lang w:val="ro-RO"/>
        </w:rPr>
        <w:t xml:space="preserve">art. 173 </w:t>
      </w:r>
      <w:bookmarkStart w:id="10" w:name="_Hlk57898019"/>
      <w:r w:rsidRPr="00385742">
        <w:rPr>
          <w:rFonts w:ascii="Montserrat Light" w:eastAsia="Calibri" w:hAnsi="Montserrat Light"/>
          <w:noProof/>
          <w:lang w:val="ro-RO"/>
        </w:rPr>
        <w:t>alin. (1) lit. d</w:t>
      </w:r>
      <w:bookmarkEnd w:id="10"/>
      <w:r w:rsidRPr="00385742">
        <w:rPr>
          <w:rFonts w:ascii="Montserrat Light" w:eastAsia="Calibri" w:hAnsi="Montserrat Light"/>
          <w:noProof/>
          <w:lang w:val="ro-RO"/>
        </w:rPr>
        <w:t>) și ale alin. (5) lit. m) din Ordonanța de urgență a Guvernului nr. 57/2019 privind Codul administrativ, cu modificările și completările ulterioare;</w:t>
      </w:r>
    </w:p>
    <w:p w14:paraId="18C357EE" w14:textId="77777777" w:rsidR="00385742" w:rsidRPr="00385742" w:rsidRDefault="009F30D6" w:rsidP="000979A9">
      <w:pPr>
        <w:pStyle w:val="ListParagraph"/>
        <w:numPr>
          <w:ilvl w:val="0"/>
          <w:numId w:val="14"/>
        </w:numPr>
        <w:overflowPunct w:val="0"/>
        <w:autoSpaceDE w:val="0"/>
        <w:autoSpaceDN w:val="0"/>
        <w:adjustRightInd w:val="0"/>
        <w:spacing w:after="0" w:line="240" w:lineRule="auto"/>
        <w:jc w:val="both"/>
        <w:textAlignment w:val="baseline"/>
        <w:rPr>
          <w:rFonts w:ascii="Montserrat Light" w:eastAsia="Calibri" w:hAnsi="Montserrat Light"/>
          <w:noProof/>
          <w:lang w:val="ro-RO"/>
        </w:rPr>
      </w:pPr>
      <w:r w:rsidRPr="003C6025">
        <w:rPr>
          <w:rFonts w:ascii="Montserrat Light" w:hAnsi="Montserrat Light"/>
          <w:noProof/>
          <w:lang w:val="ro-RO"/>
        </w:rPr>
        <w:t xml:space="preserve">art. 17 alin. (1) </w:t>
      </w:r>
      <w:r w:rsidR="00BC6C7D" w:rsidRPr="003C6025">
        <w:rPr>
          <w:rFonts w:ascii="Montserrat Light" w:hAnsi="Montserrat Light"/>
          <w:noProof/>
          <w:lang w:val="ro-RO"/>
        </w:rPr>
        <w:t xml:space="preserve"> lit. </w:t>
      </w:r>
      <w:r w:rsidRPr="003C6025">
        <w:rPr>
          <w:rFonts w:ascii="Montserrat Light" w:hAnsi="Montserrat Light"/>
          <w:noProof/>
          <w:lang w:val="ro-RO"/>
        </w:rPr>
        <w:t xml:space="preserve">c) </w:t>
      </w:r>
      <w:r w:rsidR="00BC6C7D" w:rsidRPr="003C6025">
        <w:rPr>
          <w:rFonts w:ascii="Montserrat Light" w:hAnsi="Montserrat Light"/>
          <w:noProof/>
          <w:lang w:val="ro-RO"/>
        </w:rPr>
        <w:t xml:space="preserve">și art 18 alin. (1) lit.d) </w:t>
      </w:r>
      <w:r w:rsidRPr="00385742">
        <w:rPr>
          <w:rFonts w:ascii="Montserrat Light" w:hAnsi="Montserrat Light"/>
          <w:noProof/>
          <w:lang w:val="ro-RO"/>
        </w:rPr>
        <w:t xml:space="preserve">din Legea </w:t>
      </w:r>
      <w:r w:rsidRPr="00385742">
        <w:rPr>
          <w:rFonts w:ascii="Montserrat Light" w:eastAsia="Calibri" w:hAnsi="Montserrat Light"/>
          <w:noProof/>
          <w:lang w:val="ro-RO"/>
        </w:rPr>
        <w:t>serviciilor publice de transport persoane în unitățile administrativ-teritoriale nr. 92/2007</w:t>
      </w:r>
      <w:r w:rsidRPr="00385742">
        <w:rPr>
          <w:rFonts w:ascii="Montserrat Light" w:hAnsi="Montserrat Light"/>
          <w:noProof/>
          <w:lang w:val="ro-RO"/>
        </w:rPr>
        <w:t xml:space="preserve"> cu modificările şi completările ulterioare;</w:t>
      </w:r>
    </w:p>
    <w:p w14:paraId="1E65D3AD" w14:textId="77777777" w:rsidR="009F30D6" w:rsidRPr="006836CE" w:rsidRDefault="009F30D6" w:rsidP="000979A9">
      <w:pPr>
        <w:autoSpaceDE w:val="0"/>
        <w:autoSpaceDN w:val="0"/>
        <w:adjustRightInd w:val="0"/>
        <w:spacing w:line="240" w:lineRule="auto"/>
        <w:ind w:right="-99"/>
        <w:contextualSpacing/>
        <w:jc w:val="both"/>
        <w:rPr>
          <w:rFonts w:ascii="Montserrat Light" w:eastAsia="Times New Roman" w:hAnsi="Montserrat Light"/>
          <w:noProof/>
          <w:color w:val="000000"/>
          <w:spacing w:val="5"/>
          <w:shd w:val="clear" w:color="auto" w:fill="FFFFFF"/>
          <w:lang w:val="ro-RO"/>
        </w:rPr>
      </w:pPr>
      <w:r w:rsidRPr="006836CE">
        <w:rPr>
          <w:rFonts w:ascii="Montserrat Light" w:eastAsia="Times New Roman" w:hAnsi="Montserrat Light"/>
          <w:noProof/>
          <w:color w:val="000000"/>
          <w:spacing w:val="5"/>
          <w:shd w:val="clear" w:color="auto" w:fill="FFFFFF"/>
          <w:lang w:val="ro-RO"/>
        </w:rPr>
        <w:lastRenderedPageBreak/>
        <w:tab/>
      </w:r>
    </w:p>
    <w:p w14:paraId="2F8EDF4E" w14:textId="7187E36D" w:rsidR="009F30D6" w:rsidRPr="007A0A60" w:rsidRDefault="009F30D6" w:rsidP="007A0A60">
      <w:pPr>
        <w:autoSpaceDE w:val="0"/>
        <w:autoSpaceDN w:val="0"/>
        <w:adjustRightInd w:val="0"/>
        <w:spacing w:line="240" w:lineRule="auto"/>
        <w:ind w:right="-99" w:firstLine="720"/>
        <w:contextualSpacing/>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În temeiul competențelor stabilite prin art. 182 alin. (1) și art. 196 alin. (1) lit. a) din Ordonanța de urgență a Guvernului nr. 57/2019 privind Codul administrativ, cu modificările și completările ulterioare;</w:t>
      </w:r>
    </w:p>
    <w:bookmarkEnd w:id="9"/>
    <w:p w14:paraId="17196D8F" w14:textId="61143B71" w:rsidR="009F30D6" w:rsidRPr="006836CE" w:rsidRDefault="009F30D6" w:rsidP="000979A9">
      <w:pPr>
        <w:spacing w:line="240" w:lineRule="auto"/>
        <w:ind w:right="-99"/>
        <w:contextualSpacing/>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hotărăşte:</w:t>
      </w:r>
    </w:p>
    <w:p w14:paraId="458CBF98" w14:textId="77777777" w:rsidR="009F30D6" w:rsidRPr="006836CE" w:rsidRDefault="009F30D6" w:rsidP="007A0A60">
      <w:pPr>
        <w:spacing w:line="240" w:lineRule="auto"/>
        <w:ind w:right="-99"/>
        <w:contextualSpacing/>
        <w:jc w:val="both"/>
        <w:rPr>
          <w:rFonts w:ascii="Montserrat Light" w:eastAsia="Times New Roman" w:hAnsi="Montserrat Light" w:cs="Times New Roman"/>
          <w:noProof/>
          <w:lang w:val="ro-RO" w:eastAsia="ro-RO"/>
        </w:rPr>
      </w:pPr>
    </w:p>
    <w:p w14:paraId="439F1059" w14:textId="0B8C08E1" w:rsidR="009F30D6" w:rsidRPr="00902E1D" w:rsidRDefault="009F30D6" w:rsidP="000979A9">
      <w:pPr>
        <w:spacing w:before="240" w:line="240" w:lineRule="auto"/>
        <w:ind w:firstLine="720"/>
        <w:contextualSpacing/>
        <w:jc w:val="both"/>
        <w:rPr>
          <w:rFonts w:ascii="Montserrat Light" w:hAnsi="Montserrat Light"/>
          <w:noProof/>
          <w:color w:val="EE0000"/>
          <w:lang w:val="ro-RO"/>
        </w:rPr>
      </w:pPr>
      <w:r w:rsidRPr="006836CE">
        <w:rPr>
          <w:rFonts w:ascii="Montserrat Light" w:hAnsi="Montserrat Light"/>
          <w:b/>
          <w:noProof/>
          <w:color w:val="000000"/>
          <w:lang w:val="ro-RO"/>
        </w:rPr>
        <w:t>Art. I.</w:t>
      </w:r>
      <w:r w:rsidRPr="006836CE">
        <w:rPr>
          <w:rFonts w:ascii="Montserrat Light" w:hAnsi="Montserrat Light"/>
          <w:noProof/>
          <w:color w:val="000000"/>
          <w:lang w:val="ro-RO"/>
        </w:rPr>
        <w:t xml:space="preserve"> </w:t>
      </w:r>
      <w:bookmarkStart w:id="11" w:name="_Hlk48032727"/>
      <w:r w:rsidRPr="006836CE">
        <w:rPr>
          <w:rFonts w:ascii="Montserrat Light" w:hAnsi="Montserrat Light"/>
          <w:noProof/>
          <w:color w:val="000000"/>
          <w:lang w:val="ro-RO"/>
        </w:rPr>
        <w:t xml:space="preserve">Hotărârea Consiliului Judeţean Cluj nr. </w:t>
      </w:r>
      <w:bookmarkStart w:id="12" w:name="_Hlk47951410"/>
      <w:r w:rsidR="00017848" w:rsidRPr="006836CE">
        <w:rPr>
          <w:rFonts w:ascii="Montserrat Light" w:hAnsi="Montserrat Light"/>
          <w:noProof/>
          <w:color w:val="000000"/>
          <w:lang w:val="ro-RO"/>
        </w:rPr>
        <w:t>149</w:t>
      </w:r>
      <w:r w:rsidRPr="006836CE">
        <w:rPr>
          <w:rFonts w:ascii="Montserrat Light" w:hAnsi="Montserrat Light"/>
          <w:noProof/>
          <w:color w:val="000000"/>
          <w:lang w:val="ro-RO"/>
        </w:rPr>
        <w:t>/20</w:t>
      </w:r>
      <w:r w:rsidR="00017848" w:rsidRPr="006836CE">
        <w:rPr>
          <w:rFonts w:ascii="Montserrat Light" w:hAnsi="Montserrat Light"/>
          <w:noProof/>
          <w:color w:val="000000"/>
          <w:lang w:val="ro-RO"/>
        </w:rPr>
        <w:t>21</w:t>
      </w:r>
      <w:r w:rsidRPr="006836CE">
        <w:rPr>
          <w:rFonts w:ascii="Montserrat Light" w:hAnsi="Montserrat Light"/>
          <w:noProof/>
          <w:color w:val="000000"/>
          <w:lang w:val="ro-RO"/>
        </w:rPr>
        <w:t xml:space="preserve"> </w:t>
      </w:r>
      <w:bookmarkEnd w:id="11"/>
      <w:bookmarkEnd w:id="12"/>
      <w:r w:rsidR="00017848" w:rsidRPr="006836CE">
        <w:rPr>
          <w:rFonts w:ascii="Montserrat Light" w:hAnsi="Montserrat Light"/>
          <w:noProof/>
          <w:color w:val="000000"/>
          <w:lang w:val="ro-RO"/>
        </w:rPr>
        <w:t>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017848" w:rsidRPr="00D51CA0">
        <w:rPr>
          <w:rFonts w:ascii="Montserrat Light" w:hAnsi="Montserrat Light"/>
          <w:noProof/>
          <w:lang w:val="ro-RO"/>
        </w:rPr>
        <w:t>,</w:t>
      </w:r>
      <w:r w:rsidR="000C1501">
        <w:rPr>
          <w:rFonts w:ascii="Montserrat Light" w:hAnsi="Montserrat Light"/>
          <w:noProof/>
          <w:lang w:val="ro-RO"/>
        </w:rPr>
        <w:t xml:space="preserve"> modificată și completată prin </w:t>
      </w:r>
      <w:bookmarkStart w:id="13" w:name="_Hlk215047426"/>
      <w:r w:rsidR="000C1501">
        <w:rPr>
          <w:rFonts w:ascii="Montserrat Light" w:hAnsi="Montserrat Light"/>
          <w:noProof/>
          <w:lang w:val="ro-RO"/>
        </w:rPr>
        <w:t>Hotarârea Consiliului Județean Cluj nr.</w:t>
      </w:r>
      <w:bookmarkEnd w:id="13"/>
      <w:r w:rsidR="000C1501">
        <w:rPr>
          <w:rFonts w:ascii="Montserrat Light" w:hAnsi="Montserrat Light"/>
          <w:noProof/>
          <w:lang w:val="ro-RO"/>
        </w:rPr>
        <w:t xml:space="preserve"> 171/2023</w:t>
      </w:r>
      <w:r w:rsidR="001873FE">
        <w:rPr>
          <w:rFonts w:ascii="Montserrat Light" w:hAnsi="Montserrat Light"/>
          <w:noProof/>
          <w:lang w:val="ro-RO"/>
        </w:rPr>
        <w:t>,</w:t>
      </w:r>
      <w:r w:rsidR="000C1501">
        <w:rPr>
          <w:rFonts w:ascii="Montserrat Light" w:hAnsi="Montserrat Light"/>
          <w:noProof/>
          <w:lang w:val="ro-RO"/>
        </w:rPr>
        <w:t xml:space="preserve"> Hotarârea Consiliului Județean Cluj nr. 15/2024</w:t>
      </w:r>
      <w:r w:rsidR="001873FE">
        <w:rPr>
          <w:rFonts w:ascii="Montserrat Light" w:hAnsi="Montserrat Light"/>
          <w:noProof/>
          <w:lang w:val="ro-RO"/>
        </w:rPr>
        <w:t xml:space="preserve"> și Hotarârea Consiliului Județean Cluj nr.</w:t>
      </w:r>
      <w:r w:rsidR="008162A4">
        <w:rPr>
          <w:rFonts w:ascii="Montserrat Light" w:hAnsi="Montserrat Light"/>
          <w:noProof/>
          <w:lang w:val="ro-RO"/>
        </w:rPr>
        <w:t xml:space="preserve"> </w:t>
      </w:r>
      <w:r w:rsidR="0046232D">
        <w:rPr>
          <w:rFonts w:ascii="Montserrat Light" w:hAnsi="Montserrat Light"/>
          <w:noProof/>
          <w:lang w:val="ro-RO"/>
        </w:rPr>
        <w:t>1/2026</w:t>
      </w:r>
      <w:r w:rsidR="008869C2">
        <w:rPr>
          <w:rFonts w:ascii="Montserrat Light" w:hAnsi="Montserrat Light"/>
          <w:noProof/>
          <w:lang w:val="ro-RO"/>
        </w:rPr>
        <w:t>,</w:t>
      </w:r>
      <w:r w:rsidR="000C1501">
        <w:rPr>
          <w:rFonts w:ascii="Montserrat Light" w:hAnsi="Montserrat Light"/>
          <w:noProof/>
          <w:lang w:val="ro-RO"/>
        </w:rPr>
        <w:t xml:space="preserve"> </w:t>
      </w:r>
      <w:r w:rsidR="005249CC" w:rsidRPr="00D51CA0">
        <w:rPr>
          <w:rFonts w:ascii="Montserrat Light" w:hAnsi="Montserrat Light"/>
          <w:noProof/>
          <w:lang w:val="ro-RO"/>
        </w:rPr>
        <w:t>republicată</w:t>
      </w:r>
      <w:r w:rsidR="0018254E">
        <w:rPr>
          <w:rFonts w:ascii="Montserrat Light" w:hAnsi="Montserrat Light"/>
          <w:noProof/>
          <w:lang w:val="ro-RO"/>
        </w:rPr>
        <w:t>,</w:t>
      </w:r>
      <w:r w:rsidR="000C1501">
        <w:rPr>
          <w:rFonts w:ascii="Montserrat Light" w:hAnsi="Montserrat Light"/>
          <w:noProof/>
          <w:lang w:val="ro-RO"/>
        </w:rPr>
        <w:t xml:space="preserve"> </w:t>
      </w:r>
      <w:r w:rsidRPr="00D51CA0">
        <w:rPr>
          <w:rFonts w:ascii="Montserrat Light" w:hAnsi="Montserrat Light"/>
          <w:noProof/>
          <w:lang w:val="ro-RO"/>
        </w:rPr>
        <w:t>se modifică după cum urmează:</w:t>
      </w:r>
    </w:p>
    <w:p w14:paraId="4842EFE9" w14:textId="77777777" w:rsidR="009F30D6" w:rsidRPr="006836CE" w:rsidRDefault="009F30D6" w:rsidP="000979A9">
      <w:pPr>
        <w:spacing w:before="240" w:line="240" w:lineRule="auto"/>
        <w:ind w:right="-1" w:firstLine="720"/>
        <w:contextualSpacing/>
        <w:jc w:val="both"/>
        <w:rPr>
          <w:rFonts w:ascii="Montserrat Light" w:hAnsi="Montserrat Light"/>
          <w:noProof/>
          <w:color w:val="000000"/>
          <w:lang w:val="ro-RO"/>
        </w:rPr>
      </w:pPr>
    </w:p>
    <w:p w14:paraId="4AFAA5B8" w14:textId="657B9372" w:rsidR="009F30D6" w:rsidRPr="008276EB" w:rsidRDefault="009F30D6" w:rsidP="000979A9">
      <w:pPr>
        <w:spacing w:before="240" w:line="240" w:lineRule="auto"/>
        <w:ind w:right="-1" w:firstLine="720"/>
        <w:contextualSpacing/>
        <w:jc w:val="both"/>
        <w:rPr>
          <w:rFonts w:ascii="Montserrat Light" w:hAnsi="Montserrat Light"/>
          <w:b/>
          <w:bCs/>
          <w:noProof/>
          <w:color w:val="000000"/>
          <w:lang w:val="ro-RO"/>
        </w:rPr>
      </w:pPr>
      <w:r w:rsidRPr="006836CE">
        <w:rPr>
          <w:rFonts w:ascii="Montserrat Light" w:hAnsi="Montserrat Light"/>
          <w:b/>
          <w:bCs/>
          <w:noProof/>
          <w:color w:val="000000"/>
          <w:lang w:val="ro-RO"/>
        </w:rPr>
        <w:t xml:space="preserve"> 1.</w:t>
      </w:r>
      <w:r w:rsidRPr="006836CE">
        <w:rPr>
          <w:rFonts w:ascii="Montserrat Light" w:hAnsi="Montserrat Light"/>
          <w:noProof/>
          <w:color w:val="000000"/>
          <w:lang w:val="ro-RO"/>
        </w:rPr>
        <w:t xml:space="preserve"> </w:t>
      </w:r>
      <w:bookmarkStart w:id="14" w:name="_Hlk128044290"/>
      <w:bookmarkStart w:id="15" w:name="_Hlk142392854"/>
      <w:r w:rsidR="004E1249" w:rsidRPr="006836CE">
        <w:rPr>
          <w:rFonts w:ascii="Montserrat Light" w:hAnsi="Montserrat Light"/>
          <w:noProof/>
          <w:color w:val="000000"/>
          <w:lang w:val="ro-RO"/>
        </w:rPr>
        <w:t xml:space="preserve">La </w:t>
      </w:r>
      <w:r w:rsidRPr="006836CE">
        <w:rPr>
          <w:rFonts w:ascii="Montserrat Light" w:hAnsi="Montserrat Light"/>
          <w:noProof/>
          <w:color w:val="000000"/>
          <w:lang w:val="ro-RO"/>
        </w:rPr>
        <w:t>Anexa</w:t>
      </w:r>
      <w:r w:rsidR="00017848" w:rsidRPr="006836CE">
        <w:rPr>
          <w:rFonts w:ascii="Montserrat Light" w:hAnsi="Montserrat Light"/>
          <w:noProof/>
          <w:color w:val="000000"/>
          <w:lang w:val="ro-RO"/>
        </w:rPr>
        <w:t xml:space="preserve"> nr. 3</w:t>
      </w:r>
      <w:r w:rsidRPr="006836CE">
        <w:rPr>
          <w:rFonts w:ascii="Montserrat Light" w:hAnsi="Montserrat Light"/>
          <w:noProof/>
          <w:color w:val="000000"/>
          <w:lang w:val="ro-RO"/>
        </w:rPr>
        <w:t xml:space="preserve"> </w:t>
      </w:r>
      <w:bookmarkEnd w:id="14"/>
      <w:r w:rsidRPr="006836CE">
        <w:rPr>
          <w:rFonts w:ascii="Montserrat Light" w:hAnsi="Montserrat Light"/>
          <w:i/>
          <w:iCs/>
          <w:noProof/>
          <w:color w:val="000000"/>
          <w:lang w:val="ro-RO"/>
        </w:rPr>
        <w:t xml:space="preserve">”Programul de transport public de persoane prin curse regulate în </w:t>
      </w:r>
      <w:r w:rsidR="00017848" w:rsidRPr="006836CE">
        <w:rPr>
          <w:rFonts w:ascii="Montserrat Light" w:hAnsi="Montserrat Light"/>
          <w:i/>
          <w:iCs/>
          <w:noProof/>
          <w:color w:val="000000"/>
          <w:lang w:val="ro-RO"/>
        </w:rPr>
        <w:t>Județul Cluj</w:t>
      </w:r>
      <w:r w:rsidRPr="006836CE">
        <w:rPr>
          <w:rFonts w:ascii="Montserrat Light" w:hAnsi="Montserrat Light"/>
          <w:i/>
          <w:iCs/>
          <w:noProof/>
          <w:color w:val="000000"/>
          <w:lang w:val="ro-RO"/>
        </w:rPr>
        <w:t>”</w:t>
      </w:r>
      <w:r w:rsidRPr="006836CE">
        <w:rPr>
          <w:rFonts w:ascii="Montserrat Light" w:hAnsi="Montserrat Light"/>
          <w:noProof/>
          <w:color w:val="000000"/>
          <w:lang w:val="ro-RO"/>
        </w:rPr>
        <w:t xml:space="preserve"> </w:t>
      </w:r>
      <w:bookmarkEnd w:id="15"/>
      <w:r w:rsidRPr="006836CE">
        <w:rPr>
          <w:rFonts w:ascii="Montserrat Light" w:hAnsi="Montserrat Light"/>
          <w:noProof/>
          <w:color w:val="000000"/>
          <w:lang w:val="ro-RO"/>
        </w:rPr>
        <w:t xml:space="preserve">se modifică </w:t>
      </w:r>
      <w:r w:rsidR="006930DD" w:rsidRPr="006836CE">
        <w:rPr>
          <w:rFonts w:ascii="Montserrat Light" w:hAnsi="Montserrat Light"/>
          <w:noProof/>
          <w:lang w:val="ro-RO"/>
        </w:rPr>
        <w:t>poziți</w:t>
      </w:r>
      <w:r w:rsidR="000912D2">
        <w:rPr>
          <w:rFonts w:ascii="Montserrat Light" w:hAnsi="Montserrat Light"/>
          <w:noProof/>
          <w:lang w:val="ro-RO"/>
        </w:rPr>
        <w:t>a</w:t>
      </w:r>
      <w:r w:rsidR="006930DD" w:rsidRPr="006836CE">
        <w:rPr>
          <w:rFonts w:ascii="Montserrat Light" w:hAnsi="Montserrat Light"/>
          <w:noProof/>
          <w:lang w:val="ro-RO"/>
        </w:rPr>
        <w:t xml:space="preserve"> cod traseu T 0</w:t>
      </w:r>
      <w:r w:rsidR="000912D2">
        <w:rPr>
          <w:rFonts w:ascii="Montserrat Light" w:hAnsi="Montserrat Light"/>
          <w:noProof/>
          <w:lang w:val="ro-RO"/>
        </w:rPr>
        <w:t>4</w:t>
      </w:r>
      <w:r w:rsidR="003068DE">
        <w:rPr>
          <w:rFonts w:ascii="Montserrat Light" w:hAnsi="Montserrat Light"/>
          <w:noProof/>
          <w:lang w:val="ro-RO"/>
        </w:rPr>
        <w:t>2</w:t>
      </w:r>
      <w:r w:rsidR="006930DD" w:rsidRPr="006836CE">
        <w:rPr>
          <w:rFonts w:ascii="Montserrat Light" w:hAnsi="Montserrat Light"/>
          <w:noProof/>
          <w:lang w:val="ro-RO"/>
        </w:rPr>
        <w:t xml:space="preserve">, </w:t>
      </w:r>
      <w:r w:rsidR="00B159BB" w:rsidRPr="006836CE">
        <w:rPr>
          <w:rFonts w:ascii="Montserrat Light" w:hAnsi="Montserrat Light"/>
          <w:noProof/>
          <w:lang w:val="ro-RO"/>
        </w:rPr>
        <w:t xml:space="preserve">conform </w:t>
      </w:r>
      <w:r w:rsidR="00B159BB" w:rsidRPr="008276EB">
        <w:rPr>
          <w:rFonts w:ascii="Montserrat Light" w:hAnsi="Montserrat Light"/>
          <w:b/>
          <w:bCs/>
          <w:i/>
          <w:iCs/>
          <w:noProof/>
          <w:lang w:val="ro-RO"/>
        </w:rPr>
        <w:t>Anexei nr. 1</w:t>
      </w:r>
      <w:r w:rsidR="008276EB" w:rsidRPr="008276EB">
        <w:rPr>
          <w:rFonts w:ascii="Montserrat Light" w:hAnsi="Montserrat Light"/>
          <w:b/>
          <w:bCs/>
          <w:i/>
          <w:iCs/>
          <w:noProof/>
          <w:lang w:val="ro-RO"/>
        </w:rPr>
        <w:t>.</w:t>
      </w:r>
    </w:p>
    <w:p w14:paraId="16D38DF4" w14:textId="77777777" w:rsidR="006930DD" w:rsidRPr="006836CE" w:rsidRDefault="006930DD" w:rsidP="000979A9">
      <w:pPr>
        <w:spacing w:before="240" w:line="240" w:lineRule="auto"/>
        <w:ind w:right="-1" w:firstLine="720"/>
        <w:contextualSpacing/>
        <w:jc w:val="both"/>
        <w:rPr>
          <w:rFonts w:ascii="Montserrat Light" w:hAnsi="Montserrat Light"/>
          <w:noProof/>
          <w:lang w:val="ro-RO"/>
        </w:rPr>
      </w:pPr>
    </w:p>
    <w:p w14:paraId="29118373" w14:textId="427277D1" w:rsidR="00F532A0" w:rsidRPr="004B774D" w:rsidRDefault="00D22CBA" w:rsidP="000979A9">
      <w:pPr>
        <w:spacing w:before="240" w:line="240" w:lineRule="auto"/>
        <w:ind w:right="-1" w:firstLine="720"/>
        <w:contextualSpacing/>
        <w:jc w:val="both"/>
        <w:rPr>
          <w:rFonts w:ascii="Montserrat Light" w:hAnsi="Montserrat Light"/>
          <w:noProof/>
          <w:lang w:val="ro-RO"/>
        </w:rPr>
      </w:pPr>
      <w:bookmarkStart w:id="16" w:name="_Hlk142392871"/>
      <w:r>
        <w:rPr>
          <w:rFonts w:ascii="Montserrat Light" w:hAnsi="Montserrat Light"/>
          <w:b/>
          <w:bCs/>
          <w:noProof/>
          <w:lang w:val="ro-RO"/>
        </w:rPr>
        <w:t>2</w:t>
      </w:r>
      <w:r w:rsidR="006930DD" w:rsidRPr="006836CE">
        <w:rPr>
          <w:rFonts w:ascii="Montserrat Light" w:hAnsi="Montserrat Light"/>
          <w:b/>
          <w:bCs/>
          <w:noProof/>
          <w:lang w:val="ro-RO"/>
        </w:rPr>
        <w:t>.</w:t>
      </w:r>
      <w:r w:rsidR="006930DD" w:rsidRPr="006836CE">
        <w:rPr>
          <w:rFonts w:ascii="Montserrat Light" w:hAnsi="Montserrat Light"/>
          <w:noProof/>
          <w:lang w:val="ro-RO"/>
        </w:rPr>
        <w:t xml:space="preserve"> La </w:t>
      </w:r>
      <w:r w:rsidR="00946372" w:rsidRPr="006836CE">
        <w:rPr>
          <w:rFonts w:ascii="Montserrat Light" w:hAnsi="Montserrat Light"/>
          <w:noProof/>
          <w:color w:val="000000"/>
          <w:lang w:val="ro-RO"/>
        </w:rPr>
        <w:t>Anexa nr. 4</w:t>
      </w:r>
      <w:r w:rsidR="00C16CBE" w:rsidRPr="006836CE">
        <w:rPr>
          <w:rFonts w:ascii="Montserrat Light" w:hAnsi="Montserrat Light"/>
          <w:noProof/>
          <w:color w:val="000000"/>
          <w:lang w:val="ro-RO"/>
        </w:rPr>
        <w:t xml:space="preserve"> </w:t>
      </w:r>
      <w:r w:rsidR="00F532A0" w:rsidRPr="006836CE">
        <w:rPr>
          <w:rFonts w:ascii="Montserrat Light" w:hAnsi="Montserrat Light"/>
          <w:noProof/>
          <w:color w:val="000000"/>
          <w:lang w:val="ro-RO"/>
        </w:rPr>
        <w:t>”</w:t>
      </w:r>
      <w:r w:rsidR="00946372" w:rsidRPr="006836CE">
        <w:rPr>
          <w:rFonts w:ascii="Montserrat Light" w:hAnsi="Montserrat Light"/>
          <w:i/>
          <w:iCs/>
          <w:noProof/>
          <w:lang w:val="ro-RO"/>
        </w:rPr>
        <w:t>Lista stațiilor aferente fiecarui traseu din  Programul de transport public de persoane prin curse regulate în Județeul Cluj</w:t>
      </w:r>
      <w:r w:rsidR="00F532A0" w:rsidRPr="006836CE">
        <w:rPr>
          <w:rFonts w:ascii="Montserrat Light" w:hAnsi="Montserrat Light"/>
          <w:i/>
          <w:iCs/>
          <w:noProof/>
          <w:lang w:val="ro-RO"/>
        </w:rPr>
        <w:t>”</w:t>
      </w:r>
      <w:bookmarkEnd w:id="16"/>
      <w:r w:rsidR="006930DD" w:rsidRPr="006836CE">
        <w:rPr>
          <w:rFonts w:ascii="Montserrat Light" w:hAnsi="Montserrat Light"/>
          <w:noProof/>
          <w:lang w:val="ro-RO"/>
        </w:rPr>
        <w:t xml:space="preserve">, </w:t>
      </w:r>
      <w:r w:rsidR="006930DD" w:rsidRPr="003E7152">
        <w:rPr>
          <w:rFonts w:ascii="Montserrat Light" w:hAnsi="Montserrat Light"/>
          <w:noProof/>
          <w:lang w:val="ro-RO"/>
        </w:rPr>
        <w:t>poziția nr. crt</w:t>
      </w:r>
      <w:r w:rsidR="008276EB" w:rsidRPr="003E7152">
        <w:rPr>
          <w:rFonts w:ascii="Montserrat Light" w:hAnsi="Montserrat Light"/>
          <w:noProof/>
          <w:lang w:val="ro-RO"/>
        </w:rPr>
        <w:t>.</w:t>
      </w:r>
      <w:r w:rsidR="006930DD" w:rsidRPr="003E7152">
        <w:rPr>
          <w:rFonts w:ascii="Montserrat Light" w:hAnsi="Montserrat Light"/>
          <w:noProof/>
          <w:lang w:val="ro-RO"/>
        </w:rPr>
        <w:t xml:space="preserve"> </w:t>
      </w:r>
      <w:bookmarkStart w:id="17" w:name="_Hlk128046722"/>
      <w:r w:rsidR="003E7152" w:rsidRPr="003E7152">
        <w:rPr>
          <w:rFonts w:ascii="Montserrat Light" w:hAnsi="Montserrat Light"/>
          <w:noProof/>
          <w:lang w:val="ro-RO"/>
        </w:rPr>
        <w:t>21</w:t>
      </w:r>
      <w:r w:rsidR="006930DD" w:rsidRPr="003E7152">
        <w:rPr>
          <w:rFonts w:ascii="Montserrat Light" w:hAnsi="Montserrat Light"/>
          <w:noProof/>
          <w:lang w:val="ro-RO"/>
        </w:rPr>
        <w:t xml:space="preserve"> </w:t>
      </w:r>
      <w:r w:rsidR="006930DD" w:rsidRPr="004B774D">
        <w:rPr>
          <w:rFonts w:ascii="Montserrat Light" w:hAnsi="Montserrat Light"/>
          <w:noProof/>
          <w:lang w:val="ro-RO"/>
        </w:rPr>
        <w:t xml:space="preserve">se </w:t>
      </w:r>
      <w:r w:rsidR="00FE3A21" w:rsidRPr="004B774D">
        <w:rPr>
          <w:rFonts w:ascii="Montserrat Light" w:hAnsi="Montserrat Light"/>
          <w:noProof/>
          <w:lang w:val="ro-RO"/>
        </w:rPr>
        <w:t xml:space="preserve">modifică </w:t>
      </w:r>
      <w:r w:rsidR="00CA2AAA" w:rsidRPr="004B774D">
        <w:rPr>
          <w:rFonts w:ascii="Montserrat Light" w:hAnsi="Montserrat Light"/>
          <w:noProof/>
          <w:lang w:val="ro-RO"/>
        </w:rPr>
        <w:t xml:space="preserve"> </w:t>
      </w:r>
      <w:r w:rsidR="00F532A0" w:rsidRPr="004B774D">
        <w:rPr>
          <w:rFonts w:ascii="Montserrat Light" w:hAnsi="Montserrat Light"/>
          <w:noProof/>
          <w:lang w:val="ro-RO"/>
        </w:rPr>
        <w:t xml:space="preserve">conform </w:t>
      </w:r>
      <w:r w:rsidR="00F532A0" w:rsidRPr="004B774D">
        <w:rPr>
          <w:rFonts w:ascii="Montserrat Light" w:hAnsi="Montserrat Light"/>
          <w:b/>
          <w:bCs/>
          <w:i/>
          <w:iCs/>
          <w:noProof/>
          <w:lang w:val="ro-RO"/>
        </w:rPr>
        <w:t>Anexei nr.</w:t>
      </w:r>
      <w:r w:rsidR="009C6C23" w:rsidRPr="004B774D">
        <w:rPr>
          <w:rFonts w:ascii="Montserrat Light" w:hAnsi="Montserrat Light"/>
          <w:b/>
          <w:bCs/>
          <w:i/>
          <w:iCs/>
          <w:noProof/>
          <w:lang w:val="ro-RO"/>
        </w:rPr>
        <w:t xml:space="preserve"> </w:t>
      </w:r>
      <w:r w:rsidR="00F532A0" w:rsidRPr="004B774D">
        <w:rPr>
          <w:rFonts w:ascii="Montserrat Light" w:hAnsi="Montserrat Light"/>
          <w:b/>
          <w:bCs/>
          <w:i/>
          <w:iCs/>
          <w:noProof/>
          <w:lang w:val="ro-RO"/>
        </w:rPr>
        <w:t>2</w:t>
      </w:r>
      <w:r w:rsidR="008276EB" w:rsidRPr="004B774D">
        <w:rPr>
          <w:rFonts w:ascii="Montserrat Light" w:hAnsi="Montserrat Light"/>
          <w:b/>
          <w:bCs/>
          <w:i/>
          <w:iCs/>
          <w:noProof/>
          <w:lang w:val="ro-RO"/>
        </w:rPr>
        <w:t>.</w:t>
      </w:r>
      <w:r w:rsidR="00F532A0" w:rsidRPr="004B774D">
        <w:rPr>
          <w:rFonts w:ascii="Montserrat Light" w:hAnsi="Montserrat Light"/>
          <w:noProof/>
          <w:lang w:val="ro-RO"/>
        </w:rPr>
        <w:t xml:space="preserve"> </w:t>
      </w:r>
    </w:p>
    <w:bookmarkEnd w:id="17"/>
    <w:p w14:paraId="125EDBDB" w14:textId="77777777" w:rsidR="006930DD" w:rsidRPr="006836CE" w:rsidRDefault="006930DD" w:rsidP="000979A9">
      <w:pPr>
        <w:spacing w:before="240" w:line="240" w:lineRule="auto"/>
        <w:ind w:right="-1" w:firstLine="720"/>
        <w:contextualSpacing/>
        <w:jc w:val="both"/>
        <w:rPr>
          <w:rFonts w:ascii="Montserrat Light" w:hAnsi="Montserrat Light"/>
          <w:b/>
          <w:bCs/>
          <w:noProof/>
          <w:lang w:val="ro-RO"/>
        </w:rPr>
      </w:pPr>
    </w:p>
    <w:p w14:paraId="744036AD" w14:textId="0F3A964B" w:rsidR="00C16CBE" w:rsidRPr="006836CE" w:rsidRDefault="00D22CBA" w:rsidP="000979A9">
      <w:pPr>
        <w:spacing w:before="240" w:line="240" w:lineRule="auto"/>
        <w:ind w:right="-1" w:firstLine="720"/>
        <w:contextualSpacing/>
        <w:jc w:val="both"/>
        <w:rPr>
          <w:rFonts w:ascii="Montserrat Light" w:hAnsi="Montserrat Light"/>
          <w:bCs/>
          <w:noProof/>
          <w:lang w:val="ro-RO"/>
        </w:rPr>
      </w:pPr>
      <w:r>
        <w:rPr>
          <w:rFonts w:ascii="Montserrat Light" w:hAnsi="Montserrat Light"/>
          <w:b/>
          <w:bCs/>
          <w:noProof/>
          <w:lang w:val="ro-RO"/>
        </w:rPr>
        <w:t>3</w:t>
      </w:r>
      <w:r w:rsidR="003A215B" w:rsidRPr="006836CE">
        <w:rPr>
          <w:rFonts w:ascii="Montserrat Light" w:hAnsi="Montserrat Light"/>
          <w:b/>
          <w:bCs/>
          <w:noProof/>
          <w:lang w:val="ro-RO"/>
        </w:rPr>
        <w:t>.</w:t>
      </w:r>
      <w:r w:rsidR="003A215B" w:rsidRPr="006836CE">
        <w:rPr>
          <w:rFonts w:ascii="Montserrat Light" w:hAnsi="Montserrat Light"/>
          <w:noProof/>
          <w:lang w:val="ro-RO"/>
        </w:rPr>
        <w:t xml:space="preserve"> </w:t>
      </w:r>
      <w:r w:rsidR="006930DD" w:rsidRPr="006836CE">
        <w:rPr>
          <w:rFonts w:ascii="Montserrat Light" w:hAnsi="Montserrat Light"/>
          <w:noProof/>
          <w:lang w:val="ro-RO"/>
        </w:rPr>
        <w:t xml:space="preserve">La </w:t>
      </w:r>
      <w:r w:rsidR="00946372" w:rsidRPr="006836CE">
        <w:rPr>
          <w:rFonts w:ascii="Montserrat Light" w:hAnsi="Montserrat Light"/>
          <w:noProof/>
          <w:lang w:val="ro-RO"/>
        </w:rPr>
        <w:t>Anexa nr. 5</w:t>
      </w:r>
      <w:r w:rsidR="006930DD" w:rsidRPr="006836CE">
        <w:rPr>
          <w:rFonts w:ascii="Montserrat Light" w:hAnsi="Montserrat Light"/>
          <w:noProof/>
          <w:lang w:val="ro-RO"/>
        </w:rPr>
        <w:t xml:space="preserve"> </w:t>
      </w:r>
      <w:r w:rsidR="00946372" w:rsidRPr="006836CE">
        <w:rPr>
          <w:rFonts w:ascii="Montserrat Light" w:hAnsi="Montserrat Light"/>
          <w:i/>
          <w:iCs/>
          <w:noProof/>
          <w:lang w:val="ro-RO"/>
        </w:rPr>
        <w:t>”</w:t>
      </w:r>
      <w:r w:rsidR="00F532A0" w:rsidRPr="006836CE">
        <w:rPr>
          <w:rFonts w:ascii="Montserrat Light" w:hAnsi="Montserrat Light"/>
          <w:i/>
          <w:iCs/>
          <w:noProof/>
          <w:lang w:val="ro-RO"/>
        </w:rPr>
        <w:t xml:space="preserve">Grafice de circulație </w:t>
      </w:r>
      <w:r w:rsidR="00946372" w:rsidRPr="006836CE">
        <w:rPr>
          <w:rFonts w:ascii="Montserrat Light" w:hAnsi="Montserrat Light"/>
          <w:i/>
          <w:iCs/>
          <w:noProof/>
          <w:lang w:val="ro-RO"/>
        </w:rPr>
        <w:t>aferente fiecărui traseu din Programul de transport public județean de persoane prin curse regulate în județul Cluj</w:t>
      </w:r>
      <w:r w:rsidR="00F532A0" w:rsidRPr="006836CE">
        <w:rPr>
          <w:rFonts w:ascii="Montserrat Light" w:hAnsi="Montserrat Light"/>
          <w:i/>
          <w:iCs/>
          <w:noProof/>
          <w:lang w:val="ro-RO"/>
        </w:rPr>
        <w:t>”</w:t>
      </w:r>
      <w:r w:rsidR="003A215B" w:rsidRPr="006836CE">
        <w:rPr>
          <w:rFonts w:ascii="Montserrat Light" w:hAnsi="Montserrat Light"/>
          <w:noProof/>
          <w:lang w:val="ro-RO"/>
        </w:rPr>
        <w:t xml:space="preserve">  se modifică </w:t>
      </w:r>
      <w:r w:rsidR="008D569F" w:rsidRPr="006836CE">
        <w:rPr>
          <w:rFonts w:ascii="Montserrat Light" w:hAnsi="Montserrat Light"/>
          <w:noProof/>
          <w:lang w:val="ro-RO"/>
        </w:rPr>
        <w:t>grafic</w:t>
      </w:r>
      <w:r w:rsidR="008869C2">
        <w:rPr>
          <w:rFonts w:ascii="Montserrat Light" w:hAnsi="Montserrat Light"/>
          <w:noProof/>
          <w:lang w:val="ro-RO"/>
        </w:rPr>
        <w:t>ul</w:t>
      </w:r>
      <w:r w:rsidR="008D569F" w:rsidRPr="006836CE">
        <w:rPr>
          <w:rFonts w:ascii="Montserrat Light" w:hAnsi="Montserrat Light"/>
          <w:noProof/>
          <w:lang w:val="ro-RO"/>
        </w:rPr>
        <w:t xml:space="preserve"> de circulație pentru trase</w:t>
      </w:r>
      <w:r w:rsidR="00F326C7">
        <w:rPr>
          <w:rFonts w:ascii="Montserrat Light" w:hAnsi="Montserrat Light"/>
          <w:noProof/>
          <w:lang w:val="ro-RO"/>
        </w:rPr>
        <w:t>ul</w:t>
      </w:r>
      <w:bookmarkStart w:id="18" w:name="_Hlk142392642"/>
      <w:r w:rsidR="00F326C7">
        <w:rPr>
          <w:rFonts w:ascii="Montserrat Light" w:hAnsi="Montserrat Light"/>
          <w:noProof/>
          <w:lang w:val="ro-RO"/>
        </w:rPr>
        <w:t xml:space="preserve"> </w:t>
      </w:r>
      <w:r w:rsidR="005A05DC" w:rsidRPr="006836CE">
        <w:rPr>
          <w:rFonts w:ascii="Montserrat Light" w:hAnsi="Montserrat Light"/>
          <w:noProof/>
          <w:lang w:val="ro-RO"/>
        </w:rPr>
        <w:t xml:space="preserve">cod </w:t>
      </w:r>
      <w:bookmarkEnd w:id="18"/>
      <w:r w:rsidR="00F326C7">
        <w:rPr>
          <w:rFonts w:ascii="Montserrat Light" w:hAnsi="Montserrat Light"/>
          <w:noProof/>
          <w:lang w:val="ro-RO"/>
        </w:rPr>
        <w:t>4</w:t>
      </w:r>
      <w:r w:rsidR="00D32018">
        <w:rPr>
          <w:rFonts w:ascii="Montserrat Light" w:hAnsi="Montserrat Light"/>
          <w:noProof/>
          <w:lang w:val="ro-RO"/>
        </w:rPr>
        <w:t>2</w:t>
      </w:r>
      <w:r w:rsidR="00C022B5">
        <w:rPr>
          <w:rFonts w:ascii="Montserrat Light" w:hAnsi="Montserrat Light"/>
          <w:noProof/>
          <w:lang w:val="ro-RO"/>
        </w:rPr>
        <w:t>,</w:t>
      </w:r>
      <w:r w:rsidR="005A05DC" w:rsidRPr="006836CE">
        <w:rPr>
          <w:rFonts w:ascii="Montserrat Light" w:hAnsi="Montserrat Light"/>
          <w:noProof/>
          <w:lang w:val="ro-RO"/>
        </w:rPr>
        <w:t xml:space="preserve"> </w:t>
      </w:r>
      <w:r w:rsidR="00C16CBE" w:rsidRPr="006836CE">
        <w:rPr>
          <w:rFonts w:ascii="Montserrat Light" w:hAnsi="Montserrat Light"/>
          <w:bCs/>
          <w:noProof/>
          <w:lang w:val="ro-RO"/>
        </w:rPr>
        <w:t xml:space="preserve">conform </w:t>
      </w:r>
      <w:r w:rsidR="00C16CBE" w:rsidRPr="008276EB">
        <w:rPr>
          <w:rFonts w:ascii="Montserrat Light" w:hAnsi="Montserrat Light"/>
          <w:b/>
          <w:i/>
          <w:iCs/>
          <w:noProof/>
          <w:lang w:val="ro-RO"/>
        </w:rPr>
        <w:t>Anexei nr. 3</w:t>
      </w:r>
      <w:r w:rsidR="00C16CBE" w:rsidRPr="008276EB">
        <w:rPr>
          <w:rFonts w:ascii="Montserrat Light" w:hAnsi="Montserrat Light"/>
          <w:b/>
          <w:noProof/>
          <w:lang w:val="ro-RO"/>
        </w:rPr>
        <w:t>.</w:t>
      </w:r>
    </w:p>
    <w:p w14:paraId="07B4BEA0" w14:textId="6E61161E" w:rsidR="008276EB" w:rsidRDefault="005A05DC" w:rsidP="000979A9">
      <w:pPr>
        <w:spacing w:before="240" w:line="240" w:lineRule="auto"/>
        <w:ind w:firstLine="720"/>
        <w:jc w:val="both"/>
        <w:rPr>
          <w:rFonts w:ascii="Montserrat Light" w:hAnsi="Montserrat Light"/>
          <w:noProof/>
          <w:color w:val="000000"/>
          <w:lang w:val="ro-RO"/>
        </w:rPr>
      </w:pPr>
      <w:r w:rsidRPr="006836CE">
        <w:rPr>
          <w:rFonts w:ascii="Montserrat Light" w:hAnsi="Montserrat Light"/>
          <w:b/>
          <w:noProof/>
          <w:lang w:val="ro-RO"/>
        </w:rPr>
        <w:t>Art. II.</w:t>
      </w:r>
      <w:r w:rsidRPr="006836CE">
        <w:rPr>
          <w:rFonts w:ascii="Montserrat Light" w:hAnsi="Montserrat Light"/>
          <w:noProof/>
          <w:color w:val="000000"/>
          <w:lang w:val="ro-RO"/>
        </w:rPr>
        <w:t xml:space="preserve"> </w:t>
      </w:r>
      <w:r w:rsidR="008276EB">
        <w:rPr>
          <w:rFonts w:ascii="Montserrat Light" w:hAnsi="Montserrat Light"/>
          <w:noProof/>
          <w:color w:val="000000"/>
          <w:lang w:val="ro-RO"/>
        </w:rPr>
        <w:t xml:space="preserve"> Anexele 1-3 fac parte integrantă din prezenta hotărâre.</w:t>
      </w:r>
    </w:p>
    <w:p w14:paraId="0627188F" w14:textId="77777777" w:rsidR="00FB1A7C" w:rsidRDefault="00FB1A7C" w:rsidP="00FB1A7C">
      <w:pPr>
        <w:spacing w:before="240" w:line="240" w:lineRule="auto"/>
        <w:contextualSpacing/>
        <w:jc w:val="both"/>
        <w:rPr>
          <w:rFonts w:ascii="Montserrat Light" w:hAnsi="Montserrat Light"/>
          <w:b/>
          <w:noProof/>
          <w:color w:val="000000"/>
          <w:lang w:val="ro-RO"/>
        </w:rPr>
      </w:pPr>
    </w:p>
    <w:p w14:paraId="5F137261" w14:textId="4BDFC39E" w:rsidR="00FB1A7C" w:rsidRPr="006836CE" w:rsidRDefault="00FB1A7C" w:rsidP="00FB1A7C">
      <w:pPr>
        <w:spacing w:before="240" w:line="240" w:lineRule="auto"/>
        <w:ind w:firstLine="720"/>
        <w:contextualSpacing/>
        <w:jc w:val="both"/>
        <w:rPr>
          <w:rFonts w:ascii="Montserrat Light" w:hAnsi="Montserrat Light"/>
          <w:noProof/>
          <w:lang w:val="ro-RO"/>
        </w:rPr>
      </w:pPr>
      <w:r w:rsidRPr="006836CE">
        <w:rPr>
          <w:rFonts w:ascii="Montserrat Light" w:hAnsi="Montserrat Light"/>
          <w:b/>
          <w:noProof/>
          <w:color w:val="000000"/>
          <w:lang w:val="ro-RO"/>
        </w:rPr>
        <w:t xml:space="preserve">Art. </w:t>
      </w:r>
      <w:r>
        <w:rPr>
          <w:rFonts w:ascii="Montserrat Light" w:hAnsi="Montserrat Light"/>
          <w:b/>
          <w:noProof/>
          <w:color w:val="000000"/>
          <w:lang w:val="ro-RO"/>
        </w:rPr>
        <w:t>III</w:t>
      </w:r>
      <w:r w:rsidRPr="006836CE">
        <w:rPr>
          <w:rFonts w:ascii="Montserrat Light" w:hAnsi="Montserrat Light"/>
          <w:b/>
          <w:noProof/>
          <w:color w:val="000000"/>
          <w:lang w:val="ro-RO"/>
        </w:rPr>
        <w:t>.</w:t>
      </w:r>
      <w:r w:rsidRPr="006836CE">
        <w:rPr>
          <w:rFonts w:ascii="Montserrat Light" w:hAnsi="Montserrat Light"/>
          <w:noProof/>
          <w:color w:val="000000"/>
          <w:lang w:val="ro-RO"/>
        </w:rPr>
        <w:t xml:space="preserve"> Prezenta hotărâre se comunică Compartimentului Autoritatea Judeţeană de Transport, precum și Prefectului Judeţului Cluj</w:t>
      </w:r>
      <w:r w:rsidRPr="006836CE">
        <w:rPr>
          <w:rFonts w:ascii="Montserrat Light" w:hAnsi="Montserrat Light"/>
          <w:noProof/>
          <w:lang w:val="ro-RO"/>
        </w:rPr>
        <w:t xml:space="preserve"> şi se aduce la cunoştinţă publică prin afișare la sediul Consiliului Județean Cluj şi pe pagina de internet „www.cjcluj.ro".</w:t>
      </w:r>
    </w:p>
    <w:p w14:paraId="6A6A02C3" w14:textId="7FF8E63A" w:rsidR="007A0A60" w:rsidRPr="006836CE" w:rsidRDefault="009F30D6" w:rsidP="007A0A60">
      <w:pPr>
        <w:autoSpaceDE w:val="0"/>
        <w:autoSpaceDN w:val="0"/>
        <w:adjustRightInd w:val="0"/>
        <w:spacing w:after="240" w:line="240" w:lineRule="auto"/>
        <w:ind w:right="-99"/>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t xml:space="preserve">          </w:t>
      </w:r>
    </w:p>
    <w:p w14:paraId="785B17DE" w14:textId="77777777" w:rsidR="009F30D6" w:rsidRPr="006836CE" w:rsidRDefault="009F30D6" w:rsidP="000979A9">
      <w:pPr>
        <w:autoSpaceDE w:val="0"/>
        <w:autoSpaceDN w:val="0"/>
        <w:adjustRightInd w:val="0"/>
        <w:spacing w:after="240" w:line="240" w:lineRule="auto"/>
        <w:ind w:left="4956" w:right="-99" w:firstLine="708"/>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t xml:space="preserve">           Contrasemnează:</w:t>
      </w:r>
    </w:p>
    <w:p w14:paraId="41C23DE0" w14:textId="5BF728DF" w:rsidR="009F30D6" w:rsidRDefault="009F30D6" w:rsidP="000979A9">
      <w:pPr>
        <w:autoSpaceDE w:val="0"/>
        <w:autoSpaceDN w:val="0"/>
        <w:adjustRightInd w:val="0"/>
        <w:spacing w:after="240" w:line="240" w:lineRule="auto"/>
        <w:ind w:right="-99"/>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lang w:val="ro-RO" w:eastAsia="ro-RO"/>
        </w:rPr>
        <w:t xml:space="preserve">                 PREŞEDINTE,</w:t>
      </w:r>
      <w:r w:rsidRPr="006836CE">
        <w:rPr>
          <w:rFonts w:ascii="Montserrat Light" w:eastAsia="Calibri" w:hAnsi="Montserrat Light" w:cs="Times New Roman"/>
          <w:b/>
          <w:bCs/>
          <w:noProof/>
          <w:lang w:val="ro-RO" w:eastAsia="ro-RO"/>
        </w:rPr>
        <w:tab/>
      </w:r>
      <w:r w:rsidRPr="006836CE">
        <w:rPr>
          <w:rFonts w:ascii="Montserrat Light" w:eastAsia="Calibri" w:hAnsi="Montserrat Light" w:cs="Times New Roman"/>
          <w:b/>
          <w:bCs/>
          <w:noProof/>
          <w:lang w:val="ro-RO" w:eastAsia="ro-RO"/>
        </w:rPr>
        <w:tab/>
        <w:t xml:space="preserve">                         SECRETAR GENERAL AL JUDEŢULUI,</w:t>
      </w:r>
    </w:p>
    <w:p w14:paraId="5E7F7ACE" w14:textId="77777777" w:rsidR="001F6B1A" w:rsidRPr="001F6B1A" w:rsidRDefault="001F6B1A" w:rsidP="000979A9">
      <w:pPr>
        <w:autoSpaceDE w:val="0"/>
        <w:autoSpaceDN w:val="0"/>
        <w:adjustRightInd w:val="0"/>
        <w:spacing w:after="240" w:line="240" w:lineRule="auto"/>
        <w:ind w:right="-99"/>
        <w:contextualSpacing/>
        <w:rPr>
          <w:rFonts w:ascii="Montserrat Light" w:eastAsia="Calibri" w:hAnsi="Montserrat Light" w:cs="Times New Roman"/>
          <w:b/>
          <w:bCs/>
          <w:noProof/>
          <w:lang w:val="ro-RO" w:eastAsia="ro-RO"/>
        </w:rPr>
      </w:pPr>
    </w:p>
    <w:p w14:paraId="53CC7F29" w14:textId="6578BAC6" w:rsidR="009F30D6" w:rsidRPr="006836CE" w:rsidRDefault="009F30D6"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r w:rsidRPr="006836CE">
        <w:rPr>
          <w:rFonts w:ascii="Montserrat Light" w:eastAsia="Calibri" w:hAnsi="Montserrat Light" w:cs="Times New Roman"/>
          <w:b/>
          <w:bCs/>
          <w:noProof/>
          <w:color w:val="FF0000"/>
          <w:lang w:val="ro-RO" w:eastAsia="ro-RO"/>
        </w:rPr>
        <w:t xml:space="preserve">          </w:t>
      </w:r>
      <w:r w:rsidRPr="006836CE">
        <w:rPr>
          <w:rFonts w:ascii="Montserrat Light" w:eastAsia="Calibri" w:hAnsi="Montserrat Light" w:cs="Times New Roman"/>
          <w:b/>
          <w:bCs/>
          <w:noProof/>
          <w:lang w:val="ro-RO" w:eastAsia="ro-RO"/>
        </w:rPr>
        <w:t xml:space="preserve">           Alin Tișe                                                             </w:t>
      </w:r>
      <w:r w:rsidR="00AF6009" w:rsidRPr="006836CE">
        <w:rPr>
          <w:rFonts w:ascii="Montserrat Light" w:eastAsia="Calibri" w:hAnsi="Montserrat Light" w:cs="Times New Roman"/>
          <w:b/>
          <w:bCs/>
          <w:noProof/>
          <w:lang w:val="ro-RO" w:eastAsia="ro-RO"/>
        </w:rPr>
        <w:t xml:space="preserve">        </w:t>
      </w:r>
      <w:r w:rsidRPr="006836CE">
        <w:rPr>
          <w:rFonts w:ascii="Montserrat Light" w:eastAsia="Calibri" w:hAnsi="Montserrat Light" w:cs="Times New Roman"/>
          <w:b/>
          <w:bCs/>
          <w:noProof/>
          <w:lang w:val="ro-RO" w:eastAsia="ro-RO"/>
        </w:rPr>
        <w:t>Simona Gaci</w:t>
      </w:r>
    </w:p>
    <w:p w14:paraId="284789E6" w14:textId="77777777" w:rsidR="0096760B" w:rsidRDefault="0096760B"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p>
    <w:p w14:paraId="5E49FF56" w14:textId="77777777" w:rsidR="007A0A60" w:rsidRDefault="007A0A60"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p>
    <w:p w14:paraId="3412B59F" w14:textId="77777777" w:rsidR="007A0A60" w:rsidRPr="006836CE" w:rsidRDefault="007A0A60" w:rsidP="000979A9">
      <w:pPr>
        <w:autoSpaceDE w:val="0"/>
        <w:autoSpaceDN w:val="0"/>
        <w:adjustRightInd w:val="0"/>
        <w:spacing w:line="240" w:lineRule="auto"/>
        <w:ind w:right="-99"/>
        <w:contextualSpacing/>
        <w:rPr>
          <w:rFonts w:ascii="Montserrat Light" w:eastAsia="Calibri" w:hAnsi="Montserrat Light" w:cs="Times New Roman"/>
          <w:b/>
          <w:bCs/>
          <w:noProof/>
          <w:lang w:val="ro-RO" w:eastAsia="ro-RO"/>
        </w:rPr>
      </w:pPr>
    </w:p>
    <w:p w14:paraId="0CB913AC" w14:textId="77777777" w:rsidR="008869C2" w:rsidRDefault="008869C2" w:rsidP="000979A9">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p>
    <w:p w14:paraId="7A61BB95" w14:textId="77777777" w:rsidR="008869C2" w:rsidRDefault="008869C2" w:rsidP="000979A9">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p>
    <w:p w14:paraId="74CAECBC" w14:textId="77777777" w:rsidR="008869C2" w:rsidRDefault="008869C2" w:rsidP="000979A9">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p>
    <w:p w14:paraId="5DCF09E9" w14:textId="12662CA2" w:rsidR="009F30D6" w:rsidRPr="006836CE" w:rsidRDefault="009F30D6" w:rsidP="000979A9">
      <w:pPr>
        <w:autoSpaceDE w:val="0"/>
        <w:autoSpaceDN w:val="0"/>
        <w:adjustRightInd w:val="0"/>
        <w:spacing w:line="240" w:lineRule="auto"/>
        <w:ind w:right="-99"/>
        <w:contextualSpacing/>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Nr. ….</w:t>
      </w:r>
      <w:r w:rsidR="00FA77A2" w:rsidRPr="006836CE">
        <w:rPr>
          <w:rFonts w:ascii="Montserrat Light" w:eastAsia="Times New Roman" w:hAnsi="Montserrat Light" w:cs="Times New Roman"/>
          <w:b/>
          <w:bCs/>
          <w:noProof/>
          <w:lang w:val="ro-RO" w:eastAsia="ro-RO"/>
        </w:rPr>
        <w:t>..........</w:t>
      </w:r>
      <w:r w:rsidRPr="006836CE">
        <w:rPr>
          <w:rFonts w:ascii="Montserrat Light" w:eastAsia="Times New Roman" w:hAnsi="Montserrat Light" w:cs="Times New Roman"/>
          <w:b/>
          <w:bCs/>
          <w:noProof/>
          <w:lang w:val="ro-RO" w:eastAsia="ro-RO"/>
        </w:rPr>
        <w:t xml:space="preserve"> din …………..</w:t>
      </w:r>
      <w:r w:rsidR="00FA77A2" w:rsidRPr="006836CE">
        <w:rPr>
          <w:rFonts w:ascii="Montserrat Light" w:eastAsia="Times New Roman" w:hAnsi="Montserrat Light" w:cs="Times New Roman"/>
          <w:b/>
          <w:bCs/>
          <w:noProof/>
          <w:lang w:val="ro-RO" w:eastAsia="ro-RO"/>
        </w:rPr>
        <w:t>.......</w:t>
      </w:r>
      <w:r w:rsidRPr="006836CE">
        <w:rPr>
          <w:rFonts w:ascii="Montserrat Light" w:eastAsia="Times New Roman" w:hAnsi="Montserrat Light" w:cs="Times New Roman"/>
          <w:b/>
          <w:bCs/>
          <w:noProof/>
          <w:lang w:val="ro-RO" w:eastAsia="ro-RO"/>
        </w:rPr>
        <w:t>.</w:t>
      </w:r>
    </w:p>
    <w:p w14:paraId="7EF6A408" w14:textId="77777777" w:rsidR="00C57368" w:rsidRPr="006836CE" w:rsidRDefault="009F30D6" w:rsidP="000979A9">
      <w:pPr>
        <w:autoSpaceDE w:val="0"/>
        <w:autoSpaceDN w:val="0"/>
        <w:adjustRightInd w:val="0"/>
        <w:spacing w:line="240" w:lineRule="auto"/>
        <w:ind w:right="-99"/>
        <w:contextualSpacing/>
        <w:jc w:val="both"/>
        <w:rPr>
          <w:rFonts w:ascii="Montserrat Light" w:eastAsia="Times New Roman" w:hAnsi="Montserrat Light" w:cs="Times New Roman"/>
          <w:b/>
          <w:bCs/>
          <w:noProof/>
          <w:vertAlign w:val="superscript"/>
          <w:lang w:val="ro-RO" w:eastAsia="ro-RO"/>
        </w:rPr>
      </w:pPr>
      <w:r w:rsidRPr="006836CE">
        <w:rPr>
          <w:rFonts w:ascii="Montserrat Light" w:eastAsia="Times New Roman" w:hAnsi="Montserrat Light" w:cs="Times New Roman"/>
          <w:noProof/>
          <w:lang w:val="ro-RO" w:eastAsia="ro-RO"/>
        </w:rPr>
        <w:t>Prezenta hotărâre a fost adoptată cu ...... voturi “pentru” ...… voturi “împotrivă”, ….... ”abţineri” şi ….... membri ai Consiliului județean nu au votat, fiind astfel respectate prevederile legale privind majoritatea de voturi necesară.</w:t>
      </w:r>
      <w:r w:rsidRPr="006836CE">
        <w:rPr>
          <w:rFonts w:ascii="Montserrat Light" w:eastAsia="Times New Roman" w:hAnsi="Montserrat Light" w:cs="Times New Roman"/>
          <w:b/>
          <w:bCs/>
          <w:noProof/>
          <w:vertAlign w:val="superscript"/>
          <w:lang w:val="ro-RO" w:eastAsia="ro-RO"/>
        </w:rPr>
        <w:t xml:space="preserve"> </w:t>
      </w:r>
    </w:p>
    <w:p w14:paraId="5899CEFF" w14:textId="2DF031F9" w:rsidR="000979A9" w:rsidRDefault="009F30D6" w:rsidP="001F6B1A">
      <w:pPr>
        <w:autoSpaceDE w:val="0"/>
        <w:autoSpaceDN w:val="0"/>
        <w:adjustRightInd w:val="0"/>
        <w:spacing w:line="240" w:lineRule="auto"/>
        <w:ind w:right="-99"/>
        <w:contextualSpacing/>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vertAlign w:val="superscript"/>
          <w:lang w:val="ro-RO" w:eastAsia="ro-RO"/>
        </w:rPr>
        <w:t xml:space="preserve"> </w:t>
      </w:r>
      <w:r w:rsidRPr="006836CE">
        <w:rPr>
          <w:rFonts w:ascii="Montserrat Light" w:eastAsia="Times New Roman" w:hAnsi="Montserrat Light" w:cs="Times New Roman"/>
          <w:b/>
          <w:bCs/>
          <w:noProof/>
          <w:lang w:val="ro-RO" w:eastAsia="ro-RO"/>
        </w:rPr>
        <w:t xml:space="preserve"> </w:t>
      </w:r>
    </w:p>
    <w:p w14:paraId="3E4D534F" w14:textId="4B09F8C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INIȚIATOR, </w:t>
      </w:r>
    </w:p>
    <w:p w14:paraId="3781C63B" w14:textId="77777777" w:rsidR="009F30D6" w:rsidRPr="006836CE" w:rsidRDefault="009F30D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PREȘEDINTE</w:t>
      </w:r>
    </w:p>
    <w:p w14:paraId="32421160" w14:textId="4CCE6935" w:rsidR="007A0A60" w:rsidRPr="007A0A60" w:rsidRDefault="009F30D6" w:rsidP="007A0A60">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Alin Tișe</w:t>
      </w:r>
    </w:p>
    <w:p w14:paraId="287BDFC5" w14:textId="77777777" w:rsidR="001122D7" w:rsidRDefault="001122D7" w:rsidP="000979A9">
      <w:pPr>
        <w:spacing w:line="240" w:lineRule="auto"/>
        <w:jc w:val="both"/>
        <w:rPr>
          <w:rFonts w:ascii="Montserrat Light" w:eastAsia="Times New Roman" w:hAnsi="Montserrat Light" w:cs="Times New Roman"/>
          <w:noProof/>
          <w:lang w:val="ro-RO" w:eastAsia="ro-RO"/>
        </w:rPr>
      </w:pPr>
    </w:p>
    <w:p w14:paraId="00FBE276" w14:textId="608B2B2B" w:rsidR="009F30D6" w:rsidRPr="00D147F6" w:rsidRDefault="009F30D6" w:rsidP="000979A9">
      <w:pPr>
        <w:spacing w:line="240" w:lineRule="auto"/>
        <w:jc w:val="both"/>
        <w:rPr>
          <w:rFonts w:ascii="Montserrat Light" w:eastAsia="Times New Roman" w:hAnsi="Montserrat Light" w:cs="Times New Roman"/>
          <w:b/>
          <w:bCs/>
          <w:noProof/>
          <w:lang w:val="ro-RO" w:eastAsia="ro-RO"/>
        </w:rPr>
      </w:pPr>
      <w:r w:rsidRPr="00D147F6">
        <w:rPr>
          <w:rFonts w:ascii="Montserrat Light" w:eastAsia="Times New Roman" w:hAnsi="Montserrat Light" w:cs="Times New Roman"/>
          <w:b/>
          <w:bCs/>
          <w:noProof/>
          <w:lang w:val="ro-RO" w:eastAsia="ro-RO"/>
        </w:rPr>
        <w:t xml:space="preserve">Direcţia Juridică </w:t>
      </w:r>
    </w:p>
    <w:p w14:paraId="5A2B761F" w14:textId="77777777" w:rsidR="009F30D6" w:rsidRPr="00D147F6" w:rsidRDefault="009F30D6" w:rsidP="000979A9">
      <w:pPr>
        <w:spacing w:line="240" w:lineRule="auto"/>
        <w:jc w:val="both"/>
        <w:rPr>
          <w:rFonts w:ascii="Montserrat Light" w:eastAsia="Times New Roman" w:hAnsi="Montserrat Light" w:cs="Times New Roman"/>
          <w:b/>
          <w:bCs/>
          <w:noProof/>
          <w:lang w:val="ro-RO" w:eastAsia="ro-RO"/>
        </w:rPr>
      </w:pPr>
      <w:r w:rsidRPr="00D147F6">
        <w:rPr>
          <w:rFonts w:ascii="Montserrat Light" w:eastAsia="Times New Roman" w:hAnsi="Montserrat Light" w:cs="Times New Roman"/>
          <w:b/>
          <w:bCs/>
          <w:noProof/>
          <w:lang w:val="ro-RO" w:eastAsia="ro-RO"/>
        </w:rPr>
        <w:t>Compartiment Autoritatea Județeană de Transport</w:t>
      </w:r>
    </w:p>
    <w:p w14:paraId="505F7860" w14:textId="59E8BDB4" w:rsidR="009F30D6" w:rsidRPr="00D147F6" w:rsidRDefault="009F30D6" w:rsidP="000979A9">
      <w:pPr>
        <w:spacing w:line="240" w:lineRule="auto"/>
        <w:jc w:val="both"/>
        <w:rPr>
          <w:rFonts w:ascii="Montserrat" w:eastAsia="Times New Roman" w:hAnsi="Montserrat" w:cs="Times New Roman"/>
          <w:noProof/>
          <w:lang w:val="ro-RO" w:eastAsia="ro-RO"/>
        </w:rPr>
      </w:pPr>
      <w:r w:rsidRPr="00D147F6">
        <w:rPr>
          <w:rFonts w:ascii="Montserrat Light" w:eastAsia="Times New Roman" w:hAnsi="Montserrat Light" w:cs="Times New Roman"/>
          <w:b/>
          <w:bCs/>
          <w:noProof/>
          <w:lang w:val="ro-RO" w:eastAsia="ro-RO"/>
        </w:rPr>
        <w:t xml:space="preserve">Nr. </w:t>
      </w:r>
      <w:r w:rsidR="001122D7" w:rsidRPr="00D147F6">
        <w:rPr>
          <w:rFonts w:ascii="Montserrat Light" w:eastAsia="Times New Roman" w:hAnsi="Montserrat Light" w:cs="Times New Roman"/>
          <w:b/>
          <w:bCs/>
          <w:noProof/>
          <w:lang w:val="ro-RO" w:eastAsia="ro-RO"/>
        </w:rPr>
        <w:t>21115</w:t>
      </w:r>
      <w:r w:rsidR="000A5FA3" w:rsidRPr="00D147F6">
        <w:rPr>
          <w:rFonts w:ascii="Montserrat Light" w:eastAsia="Times New Roman" w:hAnsi="Montserrat Light" w:cs="Times New Roman"/>
          <w:b/>
          <w:bCs/>
          <w:noProof/>
          <w:lang w:val="ro-RO" w:eastAsia="ro-RO"/>
        </w:rPr>
        <w:t>/202</w:t>
      </w:r>
      <w:r w:rsidR="001122D7" w:rsidRPr="00D147F6">
        <w:rPr>
          <w:rFonts w:ascii="Montserrat Light" w:eastAsia="Times New Roman" w:hAnsi="Montserrat Light" w:cs="Times New Roman"/>
          <w:b/>
          <w:bCs/>
          <w:noProof/>
          <w:lang w:val="ro-RO" w:eastAsia="ro-RO"/>
        </w:rPr>
        <w:t>6</w:t>
      </w:r>
    </w:p>
    <w:p w14:paraId="619C9FB7" w14:textId="77777777" w:rsidR="000979A9" w:rsidRDefault="000979A9" w:rsidP="007A0A60">
      <w:pPr>
        <w:autoSpaceDE w:val="0"/>
        <w:autoSpaceDN w:val="0"/>
        <w:adjustRightInd w:val="0"/>
        <w:spacing w:line="240" w:lineRule="auto"/>
        <w:rPr>
          <w:rFonts w:ascii="Montserrat Light" w:eastAsia="Times New Roman" w:hAnsi="Montserrat Light" w:cs="Times New Roman"/>
          <w:b/>
          <w:bCs/>
          <w:iCs/>
          <w:noProof/>
          <w:lang w:val="ro-RO" w:eastAsia="ro-RO"/>
        </w:rPr>
      </w:pPr>
    </w:p>
    <w:p w14:paraId="5A2118F5" w14:textId="77777777" w:rsidR="000979A9" w:rsidRPr="006836CE" w:rsidRDefault="000979A9" w:rsidP="007A0A60">
      <w:pPr>
        <w:autoSpaceDE w:val="0"/>
        <w:autoSpaceDN w:val="0"/>
        <w:adjustRightInd w:val="0"/>
        <w:spacing w:line="240" w:lineRule="auto"/>
        <w:rPr>
          <w:rFonts w:ascii="Montserrat Light" w:eastAsia="Times New Roman" w:hAnsi="Montserrat Light" w:cs="Times New Roman"/>
          <w:b/>
          <w:bCs/>
          <w:iCs/>
          <w:noProof/>
          <w:lang w:val="ro-RO" w:eastAsia="ro-RO"/>
        </w:rPr>
      </w:pPr>
    </w:p>
    <w:p w14:paraId="2238B001" w14:textId="3DAFA78E" w:rsidR="009F30D6" w:rsidRPr="006836CE" w:rsidRDefault="009F30D6" w:rsidP="000979A9">
      <w:pPr>
        <w:autoSpaceDE w:val="0"/>
        <w:autoSpaceDN w:val="0"/>
        <w:adjustRightInd w:val="0"/>
        <w:spacing w:line="240" w:lineRule="auto"/>
        <w:ind w:firstLine="709"/>
        <w:jc w:val="center"/>
        <w:rPr>
          <w:rFonts w:ascii="Montserrat Light" w:eastAsia="Times New Roman" w:hAnsi="Montserrat Light" w:cs="Times New Roman"/>
          <w:b/>
          <w:iCs/>
          <w:noProof/>
          <w:lang w:val="ro-RO" w:eastAsia="ro-RO"/>
        </w:rPr>
      </w:pPr>
      <w:r w:rsidRPr="006836CE">
        <w:rPr>
          <w:rFonts w:ascii="Montserrat Light" w:eastAsia="Times New Roman" w:hAnsi="Montserrat Light" w:cs="Times New Roman"/>
          <w:b/>
          <w:bCs/>
          <w:iCs/>
          <w:noProof/>
          <w:lang w:val="ro-RO" w:eastAsia="ro-RO"/>
        </w:rPr>
        <w:t>RAPORT DE SPECIALITATE</w:t>
      </w:r>
    </w:p>
    <w:p w14:paraId="49FD10D9" w14:textId="77777777" w:rsidR="009F30D6" w:rsidRPr="006836CE" w:rsidRDefault="009F30D6" w:rsidP="000979A9">
      <w:pPr>
        <w:spacing w:line="240" w:lineRule="auto"/>
        <w:jc w:val="both"/>
        <w:rPr>
          <w:rFonts w:ascii="Montserrat Light" w:eastAsia="Times New Roman" w:hAnsi="Montserrat Light" w:cs="Times New Roman"/>
          <w:iCs/>
          <w:noProof/>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5"/>
        <w:gridCol w:w="5649"/>
      </w:tblGrid>
      <w:tr w:rsidR="009F30D6" w:rsidRPr="006836CE" w14:paraId="0F746B8B" w14:textId="77777777" w:rsidTr="007A0A60">
        <w:trPr>
          <w:trHeight w:val="278"/>
        </w:trPr>
        <w:tc>
          <w:tcPr>
            <w:tcW w:w="3985" w:type="dxa"/>
            <w:tcBorders>
              <w:top w:val="single" w:sz="4" w:space="0" w:color="auto"/>
              <w:left w:val="single" w:sz="4" w:space="0" w:color="auto"/>
              <w:bottom w:val="single" w:sz="4" w:space="0" w:color="auto"/>
              <w:right w:val="single" w:sz="4" w:space="0" w:color="auto"/>
            </w:tcBorders>
            <w:hideMark/>
          </w:tcPr>
          <w:p w14:paraId="0C7C3F62" w14:textId="77777777" w:rsidR="009F30D6" w:rsidRPr="006836CE" w:rsidRDefault="009F30D6" w:rsidP="000979A9">
            <w:pPr>
              <w:spacing w:line="240" w:lineRule="auto"/>
              <w:jc w:val="both"/>
              <w:rPr>
                <w:rFonts w:ascii="Montserrat Light" w:eastAsia="Times New Roman" w:hAnsi="Montserrat Light" w:cs="Times New Roman"/>
                <w:b/>
                <w:bCs/>
                <w:iCs/>
                <w:noProof/>
                <w:lang w:val="ro-RO" w:eastAsia="ro-RO"/>
              </w:rPr>
            </w:pPr>
            <w:r w:rsidRPr="006836CE">
              <w:rPr>
                <w:rFonts w:ascii="Montserrat Light" w:eastAsia="Times New Roman" w:hAnsi="Montserrat Light" w:cs="Times New Roman"/>
                <w:b/>
                <w:bCs/>
                <w:iCs/>
                <w:noProof/>
                <w:lang w:val="ro-RO" w:eastAsia="ro-RO"/>
              </w:rPr>
              <w:t>Titlul proiectului de hotărâre</w:t>
            </w:r>
          </w:p>
        </w:tc>
        <w:tc>
          <w:tcPr>
            <w:tcW w:w="5649" w:type="dxa"/>
            <w:tcBorders>
              <w:top w:val="single" w:sz="4" w:space="0" w:color="auto"/>
              <w:left w:val="single" w:sz="4" w:space="0" w:color="auto"/>
              <w:bottom w:val="single" w:sz="4" w:space="0" w:color="auto"/>
              <w:right w:val="single" w:sz="4" w:space="0" w:color="auto"/>
            </w:tcBorders>
            <w:hideMark/>
          </w:tcPr>
          <w:p w14:paraId="15985152" w14:textId="0F761D69" w:rsidR="00FA77A2" w:rsidRPr="006836CE" w:rsidRDefault="009F30D6" w:rsidP="000979A9">
            <w:pPr>
              <w:spacing w:line="240" w:lineRule="auto"/>
              <w:jc w:val="both"/>
              <w:rPr>
                <w:rFonts w:ascii="Montserrat Light" w:eastAsia="Times New Roman" w:hAnsi="Montserrat Light" w:cs="Times New Roman"/>
                <w:bCs/>
                <w:iCs/>
                <w:noProof/>
                <w:lang w:val="ro-RO" w:eastAsia="ro-RO"/>
              </w:rPr>
            </w:pPr>
            <w:r w:rsidRPr="006836CE">
              <w:rPr>
                <w:rFonts w:ascii="Montserrat Light" w:eastAsia="Times New Roman" w:hAnsi="Montserrat Light" w:cs="Times New Roman"/>
                <w:bCs/>
                <w:iCs/>
                <w:noProof/>
                <w:lang w:val="ro-RO" w:eastAsia="ro-RO"/>
              </w:rPr>
              <w:t>Proiect de hotărâre</w:t>
            </w:r>
            <w:r w:rsidR="00F738A3" w:rsidRPr="006836CE">
              <w:rPr>
                <w:rFonts w:ascii="Montserrat Light" w:eastAsia="Times New Roman" w:hAnsi="Montserrat Light" w:cs="Times New Roman"/>
                <w:bCs/>
                <w:iCs/>
                <w:noProof/>
                <w:lang w:val="ro-RO" w:eastAsia="ro-RO"/>
              </w:rPr>
              <w:t xml:space="preserve"> </w:t>
            </w:r>
            <w:r w:rsidR="00F738A3" w:rsidRPr="006836CE">
              <w:rPr>
                <w:rFonts w:ascii="Montserrat Light" w:eastAsia="Times New Roman" w:hAnsi="Montserrat Light" w:cs="Times New Roman"/>
                <w:noProof/>
                <w:lang w:val="ro-RO" w:eastAsia="ro-RO"/>
              </w:rPr>
              <w:t>privind modificarea</w:t>
            </w:r>
            <w:r w:rsidR="006E0157" w:rsidRPr="006836CE">
              <w:rPr>
                <w:rFonts w:ascii="Montserrat Light" w:hAnsi="Montserrat Light" w:cs="Times New Roman"/>
                <w:noProof/>
                <w:lang w:val="ro-RO"/>
              </w:rPr>
              <w:t xml:space="preserve"> </w:t>
            </w:r>
            <w:r w:rsidR="00F738A3" w:rsidRPr="006836CE">
              <w:rPr>
                <w:rFonts w:ascii="Montserrat Light" w:eastAsia="Times New Roman" w:hAnsi="Montserrat Light" w:cs="Times New Roman"/>
                <w:noProof/>
                <w:lang w:val="ro-RO" w:eastAsia="ro-RO"/>
              </w:rPr>
              <w:t>Hotărârii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p>
        </w:tc>
      </w:tr>
      <w:tr w:rsidR="009F30D6" w:rsidRPr="006836CE" w14:paraId="1495C261" w14:textId="77777777" w:rsidTr="007A0A60">
        <w:tc>
          <w:tcPr>
            <w:tcW w:w="3985" w:type="dxa"/>
            <w:tcBorders>
              <w:top w:val="single" w:sz="4" w:space="0" w:color="auto"/>
              <w:left w:val="single" w:sz="4" w:space="0" w:color="auto"/>
              <w:bottom w:val="single" w:sz="4" w:space="0" w:color="auto"/>
              <w:right w:val="single" w:sz="4" w:space="0" w:color="auto"/>
            </w:tcBorders>
            <w:hideMark/>
          </w:tcPr>
          <w:p w14:paraId="004E622E" w14:textId="77777777" w:rsidR="009F30D6" w:rsidRPr="006836CE" w:rsidRDefault="009F30D6" w:rsidP="000979A9">
            <w:pPr>
              <w:spacing w:line="240" w:lineRule="auto"/>
              <w:jc w:val="both"/>
              <w:rPr>
                <w:rFonts w:ascii="Montserrat Light" w:eastAsia="Calibri" w:hAnsi="Montserrat Light" w:cs="Times New Roman"/>
                <w:b/>
                <w:bCs/>
                <w:iCs/>
                <w:noProof/>
                <w:lang w:val="ro-RO" w:eastAsia="ro-RO"/>
              </w:rPr>
            </w:pPr>
            <w:r w:rsidRPr="006836CE">
              <w:rPr>
                <w:rFonts w:ascii="Montserrat Light" w:eastAsia="Calibri" w:hAnsi="Montserrat Light" w:cs="Times New Roman"/>
                <w:b/>
                <w:bCs/>
                <w:iCs/>
                <w:noProof/>
                <w:lang w:val="ro-RO" w:eastAsia="ro-RO"/>
              </w:rPr>
              <w:t>Compartiment de resort:</w:t>
            </w:r>
          </w:p>
        </w:tc>
        <w:tc>
          <w:tcPr>
            <w:tcW w:w="5649" w:type="dxa"/>
            <w:tcBorders>
              <w:top w:val="single" w:sz="4" w:space="0" w:color="auto"/>
              <w:left w:val="single" w:sz="4" w:space="0" w:color="auto"/>
              <w:bottom w:val="single" w:sz="4" w:space="0" w:color="auto"/>
              <w:right w:val="single" w:sz="4" w:space="0" w:color="auto"/>
            </w:tcBorders>
            <w:hideMark/>
          </w:tcPr>
          <w:p w14:paraId="5A193868" w14:textId="77777777" w:rsidR="009F30D6" w:rsidRPr="006836CE" w:rsidRDefault="009F30D6" w:rsidP="000979A9">
            <w:pPr>
              <w:spacing w:line="240" w:lineRule="auto"/>
              <w:jc w:val="both"/>
              <w:rPr>
                <w:rFonts w:ascii="Montserrat Light" w:eastAsia="Calibri" w:hAnsi="Montserrat Light" w:cs="Times New Roman"/>
                <w:b/>
                <w:bCs/>
                <w:iCs/>
                <w:noProof/>
                <w:lang w:val="ro-RO" w:eastAsia="ro-RO"/>
              </w:rPr>
            </w:pPr>
            <w:r w:rsidRPr="006836CE">
              <w:rPr>
                <w:rFonts w:ascii="Montserrat Light" w:eastAsia="Times New Roman" w:hAnsi="Montserrat Light" w:cs="Times New Roman"/>
                <w:bCs/>
                <w:iCs/>
                <w:noProof/>
                <w:lang w:val="ro-RO" w:eastAsia="ro-RO"/>
              </w:rPr>
              <w:t>Compartiment Autoritatea Județeană de Transport</w:t>
            </w:r>
          </w:p>
        </w:tc>
      </w:tr>
      <w:tr w:rsidR="009F30D6" w:rsidRPr="006836CE" w14:paraId="79569E89"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504EC7DF" w14:textId="77777777" w:rsidR="009F30D6" w:rsidRPr="006836CE" w:rsidRDefault="009F30D6" w:rsidP="000979A9">
            <w:pPr>
              <w:spacing w:line="240" w:lineRule="auto"/>
              <w:rPr>
                <w:rFonts w:ascii="Montserrat Light" w:eastAsia="Calibri" w:hAnsi="Montserrat Light" w:cs="Times New Roman"/>
                <w:b/>
                <w:bCs/>
                <w:iCs/>
                <w:noProof/>
                <w:lang w:val="ro-RO" w:eastAsia="ro-RO"/>
              </w:rPr>
            </w:pPr>
            <w:r w:rsidRPr="006836CE">
              <w:rPr>
                <w:rFonts w:ascii="Montserrat Light" w:eastAsia="Calibri" w:hAnsi="Montserrat Light" w:cs="Times New Roman"/>
                <w:b/>
                <w:bCs/>
                <w:iCs/>
                <w:noProof/>
                <w:lang w:val="ro-RO" w:eastAsia="ro-RO"/>
              </w:rPr>
              <w:t xml:space="preserve">Secțiunea 1 - Documentare și analiză: </w:t>
            </w:r>
          </w:p>
        </w:tc>
      </w:tr>
      <w:tr w:rsidR="009F30D6" w:rsidRPr="006836CE" w14:paraId="4BD22DC7"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0B0CD686" w14:textId="77777777" w:rsidR="009F30D6" w:rsidRPr="006836CE" w:rsidRDefault="009F30D6" w:rsidP="000979A9">
            <w:pPr>
              <w:pStyle w:val="NormalWeb"/>
              <w:shd w:val="clear" w:color="auto" w:fill="FFFFFF"/>
              <w:spacing w:before="0" w:beforeAutospacing="0" w:after="0" w:afterAutospacing="0"/>
              <w:jc w:val="both"/>
              <w:textAlignment w:val="baseline"/>
              <w:rPr>
                <w:rFonts w:ascii="Montserrat Light" w:hAnsi="Montserrat Light"/>
                <w:i/>
                <w:noProof/>
                <w:sz w:val="22"/>
                <w:szCs w:val="22"/>
                <w:lang w:val="ro-RO"/>
              </w:rPr>
            </w:pPr>
            <w:r w:rsidRPr="006836CE">
              <w:rPr>
                <w:rFonts w:ascii="Montserrat Light" w:hAnsi="Montserrat Light"/>
                <w:noProof/>
                <w:sz w:val="22"/>
                <w:szCs w:val="22"/>
                <w:lang w:val="ro-RO" w:eastAsia="ro-RO"/>
              </w:rPr>
              <w:t xml:space="preserve">În vederea garantării unor servicii sigure și eficiente, promovării concurenței între operatorii de transport, precum și garantării accesului egal și nediscriminatoriu al operatorilor de transport pe piața serviciului public de transport, a fost adoptat </w:t>
            </w:r>
            <w:r w:rsidRPr="006836CE">
              <w:rPr>
                <w:rFonts w:ascii="Montserrat Light" w:hAnsi="Montserrat Light"/>
                <w:i/>
                <w:iCs/>
                <w:noProof/>
                <w:sz w:val="22"/>
                <w:szCs w:val="22"/>
                <w:lang w:val="ro-RO"/>
              </w:rPr>
              <w:t>Regulamentul (CE) nr. 1.370/2007 al Parlamentului European și al Consiliului din 23 octombrie 2007 privind serviciile publice de transport feroviar și rutier de călători și de abrogare a Regulamentelor (CEE) nr. 1.191/69 și nr. 1.107/70 ale Consiliului</w:t>
            </w:r>
            <w:r w:rsidRPr="006836CE">
              <w:rPr>
                <w:rFonts w:ascii="Montserrat Light" w:hAnsi="Montserrat Light"/>
                <w:noProof/>
                <w:sz w:val="22"/>
                <w:szCs w:val="22"/>
                <w:lang w:val="ro-RO"/>
              </w:rPr>
              <w:t>, cu modificările și completările ulterioare, denumit în continuare Regulament.</w:t>
            </w:r>
          </w:p>
          <w:p w14:paraId="068E83C3" w14:textId="336E8397" w:rsidR="009F30D6" w:rsidRPr="009F0ADD" w:rsidRDefault="009F0ADD" w:rsidP="000979A9">
            <w:pPr>
              <w:pStyle w:val="NormalWeb"/>
              <w:shd w:val="clear" w:color="auto" w:fill="FFFFFF"/>
              <w:spacing w:before="0" w:beforeAutospacing="0" w:after="0" w:afterAutospacing="0"/>
              <w:jc w:val="both"/>
              <w:textAlignment w:val="baseline"/>
              <w:rPr>
                <w:rFonts w:ascii="Montserrat Light" w:eastAsia="Calibri" w:hAnsi="Montserrat Light"/>
                <w:noProof/>
                <w:sz w:val="22"/>
                <w:szCs w:val="22"/>
                <w:lang w:val="ro-RO" w:eastAsia="ro-RO"/>
              </w:rPr>
            </w:pPr>
            <w:r>
              <w:rPr>
                <w:rFonts w:ascii="Montserrat Light" w:hAnsi="Montserrat Light"/>
                <w:iCs/>
                <w:noProof/>
                <w:sz w:val="22"/>
                <w:szCs w:val="22"/>
                <w:lang w:val="ro-RO"/>
              </w:rPr>
              <w:t>În conformitate cu prevederile Regulamentului</w:t>
            </w:r>
            <w:r w:rsidRPr="006836CE">
              <w:rPr>
                <w:rFonts w:ascii="Montserrat Light" w:hAnsi="Montserrat Light"/>
                <w:i/>
                <w:iCs/>
                <w:noProof/>
                <w:sz w:val="22"/>
                <w:szCs w:val="22"/>
                <w:lang w:val="ro-RO"/>
              </w:rPr>
              <w:t>(CE) nr. 1.370/2007</w:t>
            </w:r>
            <w:r>
              <w:rPr>
                <w:rFonts w:ascii="Montserrat Light" w:hAnsi="Montserrat Light"/>
                <w:i/>
                <w:iCs/>
                <w:noProof/>
                <w:sz w:val="22"/>
                <w:szCs w:val="22"/>
                <w:lang w:val="ro-RO"/>
              </w:rPr>
              <w:t xml:space="preserve">, </w:t>
            </w:r>
            <w:r w:rsidRPr="009F0ADD">
              <w:rPr>
                <w:rFonts w:ascii="Montserrat Light" w:hAnsi="Montserrat Light"/>
                <w:noProof/>
                <w:sz w:val="22"/>
                <w:szCs w:val="22"/>
                <w:lang w:val="ro-RO"/>
              </w:rPr>
              <w:t>autoritățile competente pot interveni pentru</w:t>
            </w:r>
            <w:r>
              <w:rPr>
                <w:rFonts w:ascii="Montserrat Light" w:hAnsi="Montserrat Light"/>
                <w:noProof/>
                <w:sz w:val="22"/>
                <w:szCs w:val="22"/>
                <w:lang w:val="ro-RO"/>
              </w:rPr>
              <w:t xml:space="preserve"> adaptarea serviciilor publice de transport, astfel încât acestea să fie corelate cu cererea reală de transport, să asigure accesibilitatea localităților și să răspundă cerințelor de mobilitate ale cetățenilor.</w:t>
            </w:r>
          </w:p>
          <w:p w14:paraId="24618258" w14:textId="64EC4481" w:rsidR="009F30D6" w:rsidRPr="006836CE" w:rsidRDefault="009F30D6" w:rsidP="000979A9">
            <w:pPr>
              <w:spacing w:line="240" w:lineRule="auto"/>
              <w:jc w:val="both"/>
              <w:rPr>
                <w:rFonts w:ascii="Montserrat Light" w:eastAsia="Calibri" w:hAnsi="Montserrat Light"/>
                <w:noProof/>
                <w:lang w:val="ro-RO" w:eastAsia="ro-RO"/>
              </w:rPr>
            </w:pPr>
          </w:p>
        </w:tc>
      </w:tr>
      <w:tr w:rsidR="009F30D6" w:rsidRPr="006836CE" w14:paraId="178F018D"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593313E4" w14:textId="77777777" w:rsidR="009F30D6" w:rsidRPr="006836CE" w:rsidRDefault="009F30D6" w:rsidP="000979A9">
            <w:pPr>
              <w:spacing w:line="240" w:lineRule="auto"/>
              <w:jc w:val="both"/>
              <w:rPr>
                <w:rFonts w:ascii="Montserrat Light" w:eastAsia="Calibri" w:hAnsi="Montserrat Light" w:cs="Times New Roman"/>
                <w:b/>
                <w:bCs/>
                <w:iCs/>
                <w:noProof/>
                <w:lang w:val="ro-RO" w:eastAsia="ro-RO"/>
              </w:rPr>
            </w:pPr>
            <w:r w:rsidRPr="006836CE">
              <w:rPr>
                <w:rFonts w:ascii="Montserrat Light" w:eastAsia="Times New Roman" w:hAnsi="Montserrat Light" w:cs="Times New Roman"/>
                <w:b/>
                <w:bCs/>
                <w:iCs/>
                <w:noProof/>
                <w:lang w:val="ro-RO" w:eastAsia="ro-RO" w:bidi="ne-NP"/>
              </w:rPr>
              <w:t xml:space="preserve">Secțiunea a 2-a - </w:t>
            </w:r>
            <w:bookmarkStart w:id="19" w:name="_Hlk48726064"/>
            <w:r w:rsidRPr="006836CE">
              <w:rPr>
                <w:rFonts w:ascii="Montserrat Light" w:eastAsia="Times New Roman" w:hAnsi="Montserrat Light" w:cs="Times New Roman"/>
                <w:b/>
                <w:bCs/>
                <w:iCs/>
                <w:noProof/>
                <w:lang w:val="ro-RO" w:eastAsia="ro-RO" w:bidi="ne-NP"/>
              </w:rPr>
              <w:t>Fundamentare tehnică, respectiv cerințele de natură tehnică, economică, juridică, posibilități de realizare în condiții de utilitate, legalitate, regularitate, eficiență, eficacitate și economicitate</w:t>
            </w:r>
            <w:bookmarkEnd w:id="19"/>
            <w:r w:rsidRPr="006836CE">
              <w:rPr>
                <w:rFonts w:ascii="Montserrat Light" w:eastAsia="Times New Roman" w:hAnsi="Montserrat Light" w:cs="Times New Roman"/>
                <w:b/>
                <w:bCs/>
                <w:iCs/>
                <w:noProof/>
                <w:lang w:val="ro-RO" w:eastAsia="ro-RO" w:bidi="ne-NP"/>
              </w:rPr>
              <w:t xml:space="preserve">: </w:t>
            </w:r>
          </w:p>
        </w:tc>
      </w:tr>
      <w:tr w:rsidR="009F30D6" w:rsidRPr="006836CE" w14:paraId="467AB023"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643B2B07" w14:textId="017E3935" w:rsidR="009F30D6" w:rsidRPr="006836CE" w:rsidRDefault="009F30D6" w:rsidP="000979A9">
            <w:pPr>
              <w:autoSpaceDE w:val="0"/>
              <w:autoSpaceDN w:val="0"/>
              <w:adjustRightInd w:val="0"/>
              <w:spacing w:line="240" w:lineRule="auto"/>
              <w:jc w:val="both"/>
              <w:rPr>
                <w:rFonts w:ascii="Montserrat Light" w:hAnsi="Montserrat Light"/>
                <w:noProof/>
                <w:lang w:val="ro-RO"/>
              </w:rPr>
            </w:pPr>
            <w:r w:rsidRPr="006836CE">
              <w:rPr>
                <w:rFonts w:ascii="Montserrat Light" w:hAnsi="Montserrat Light"/>
                <w:noProof/>
                <w:lang w:val="ro-RO"/>
              </w:rPr>
              <w:t xml:space="preserve">În conformitate cu prevederile Legii serviciilor de transport public local nr. 92/2007, cu modificările şi completările ulterioare, Consiliul Judeţean Cluj </w:t>
            </w:r>
            <w:r w:rsidR="00C77AA6" w:rsidRPr="006836CE">
              <w:rPr>
                <w:rFonts w:ascii="Montserrat Light" w:eastAsia="Times New Roman" w:hAnsi="Montserrat Light" w:cs="Times New Roman"/>
                <w:noProof/>
                <w:color w:val="000000"/>
                <w:lang w:val="ro-RO"/>
              </w:rPr>
              <w:t>a aprobat, prin Hotărârea nr.</w:t>
            </w:r>
            <w:r w:rsidR="00C77AA6" w:rsidRPr="006836CE">
              <w:rPr>
                <w:rFonts w:ascii="Montserrat Light" w:hAnsi="Montserrat Light" w:cs="Times New Roman"/>
                <w:noProof/>
                <w:lang w:val="ro-RO"/>
              </w:rPr>
              <w:t xml:space="preserve"> 149/2021</w:t>
            </w:r>
            <w:r w:rsidR="00C77AA6" w:rsidRPr="006836CE">
              <w:rPr>
                <w:rFonts w:ascii="Montserrat Light" w:eastAsia="Times New Roman" w:hAnsi="Montserrat Light" w:cs="Times New Roman"/>
                <w:noProof/>
                <w:color w:val="000000"/>
                <w:lang w:val="ro-RO"/>
              </w:rPr>
              <w:t xml:space="preserve">, </w:t>
            </w:r>
            <w:r w:rsidR="00C77AA6" w:rsidRPr="006836CE">
              <w:rPr>
                <w:rFonts w:ascii="Montserrat Light" w:hAnsi="Montserrat Light" w:cs="Times New Roman"/>
                <w:noProof/>
                <w:lang w:val="ro-RO"/>
              </w:rPr>
              <w:t>Programul de transport public de persoane prin curse regulate în trafic judeţean</w:t>
            </w:r>
            <w:r w:rsidR="00C77AA6" w:rsidRPr="006836CE">
              <w:rPr>
                <w:rFonts w:ascii="Montserrat Light" w:eastAsia="Times New Roman" w:hAnsi="Montserrat Light" w:cs="Times New Roman"/>
                <w:noProof/>
                <w:color w:val="000000"/>
                <w:lang w:val="ro-RO"/>
              </w:rPr>
              <w:t xml:space="preserve">, </w:t>
            </w:r>
            <w:r w:rsidR="00C77AA6" w:rsidRPr="006836CE">
              <w:rPr>
                <w:rFonts w:ascii="Montserrat Light" w:hAnsi="Montserrat Light"/>
                <w:noProof/>
                <w:lang w:val="ro-RO"/>
              </w:rPr>
              <w:t>în baza căruia se desfă</w:t>
            </w:r>
            <w:r w:rsidR="00BE3C9B">
              <w:rPr>
                <w:rFonts w:ascii="Montserrat Light" w:hAnsi="Montserrat Light"/>
                <w:noProof/>
                <w:lang w:val="ro-RO"/>
              </w:rPr>
              <w:t>șoară</w:t>
            </w:r>
            <w:r w:rsidR="00C77AA6" w:rsidRPr="006836CE">
              <w:rPr>
                <w:rFonts w:ascii="Montserrat Light" w:hAnsi="Montserrat Light"/>
                <w:noProof/>
                <w:lang w:val="ro-RO"/>
              </w:rPr>
              <w:t xml:space="preserve"> serviciul public de transport de persoane prin curse regulate pe traseele judeţene, </w:t>
            </w:r>
            <w:r w:rsidR="00BE3C9B">
              <w:rPr>
                <w:rFonts w:ascii="Montserrat Light" w:hAnsi="Montserrat Light"/>
                <w:noProof/>
                <w:lang w:val="ro-RO"/>
              </w:rPr>
              <w:t>începând cu</w:t>
            </w:r>
            <w:r w:rsidR="00C77AA6" w:rsidRPr="006836CE">
              <w:rPr>
                <w:rFonts w:ascii="Montserrat Light" w:hAnsi="Montserrat Light"/>
                <w:noProof/>
                <w:lang w:val="ro-RO"/>
              </w:rPr>
              <w:t xml:space="preserve"> data de 1 ianuarie 202</w:t>
            </w:r>
            <w:r w:rsidR="00BE3C9B">
              <w:rPr>
                <w:rFonts w:ascii="Montserrat Light" w:hAnsi="Montserrat Light"/>
                <w:noProof/>
                <w:lang w:val="ro-RO"/>
              </w:rPr>
              <w:t>2</w:t>
            </w:r>
            <w:r w:rsidR="00C77AA6" w:rsidRPr="006836CE">
              <w:rPr>
                <w:rFonts w:ascii="Montserrat Light" w:hAnsi="Montserrat Light"/>
                <w:noProof/>
                <w:lang w:val="ro-RO"/>
              </w:rPr>
              <w:t>.</w:t>
            </w:r>
          </w:p>
          <w:p w14:paraId="7911E925" w14:textId="77777777" w:rsidR="009F30D6" w:rsidRPr="006836CE" w:rsidRDefault="009F30D6" w:rsidP="000979A9">
            <w:pPr>
              <w:pStyle w:val="NormalWeb"/>
              <w:shd w:val="clear" w:color="auto" w:fill="FFFFFF"/>
              <w:spacing w:before="0" w:beforeAutospacing="0" w:after="0" w:afterAutospacing="0"/>
              <w:jc w:val="both"/>
              <w:textAlignment w:val="baseline"/>
              <w:rPr>
                <w:rFonts w:ascii="Montserrat Light" w:hAnsi="Montserrat Light"/>
                <w:noProof/>
                <w:sz w:val="22"/>
                <w:szCs w:val="22"/>
                <w:lang w:val="ro-RO"/>
              </w:rPr>
            </w:pPr>
            <w:r w:rsidRPr="006836CE">
              <w:rPr>
                <w:rFonts w:ascii="Montserrat Light" w:hAnsi="Montserrat Light"/>
                <w:noProof/>
                <w:sz w:val="22"/>
                <w:szCs w:val="22"/>
                <w:lang w:val="ro-RO"/>
              </w:rPr>
              <w:t>În domeniul serviciilor publice de transport local, legislația națională incidentă o constituie Legea serviciilor publice de transport persoane în unitățile administrativ-teritoriale nr. 92/2007, cu modificările și completările ulterioare și Legea serviciilor comunitare de utilități publice nr. 51/2006, republicată, cu modificările și completările ulterioare.</w:t>
            </w:r>
          </w:p>
          <w:p w14:paraId="3F2A2A0D" w14:textId="1D33F94E" w:rsidR="009F30D6" w:rsidRPr="006836CE" w:rsidRDefault="009F30D6" w:rsidP="000979A9">
            <w:pPr>
              <w:pStyle w:val="NormalWeb"/>
              <w:shd w:val="clear" w:color="auto" w:fill="FFFFFF"/>
              <w:spacing w:before="0" w:beforeAutospacing="0" w:after="0" w:afterAutospacing="0"/>
              <w:jc w:val="both"/>
              <w:textAlignment w:val="baseline"/>
              <w:rPr>
                <w:rStyle w:val="slitbdy"/>
                <w:rFonts w:ascii="Montserrat Light" w:hAnsi="Montserrat Light"/>
                <w:noProof/>
                <w:sz w:val="22"/>
                <w:szCs w:val="22"/>
                <w:lang w:val="ro-RO"/>
              </w:rPr>
            </w:pPr>
            <w:r w:rsidRPr="006836CE">
              <w:rPr>
                <w:rStyle w:val="salnbdy"/>
                <w:rFonts w:ascii="Montserrat Light" w:hAnsi="Montserrat Light"/>
                <w:noProof/>
                <w:sz w:val="22"/>
                <w:szCs w:val="22"/>
                <w:lang w:val="ro-RO"/>
              </w:rPr>
              <w:t>Între principiile consacrate de Legea 92/2007 în organizarea serviciului public de transport</w:t>
            </w:r>
            <w:r w:rsidR="00FA64AA" w:rsidRPr="006836CE">
              <w:rPr>
                <w:rStyle w:val="salnbdy"/>
                <w:rFonts w:ascii="Montserrat Light" w:hAnsi="Montserrat Light"/>
                <w:noProof/>
                <w:sz w:val="22"/>
                <w:szCs w:val="22"/>
                <w:lang w:val="ro-RO"/>
              </w:rPr>
              <w:t xml:space="preserve"> </w:t>
            </w:r>
            <w:r w:rsidRPr="006836CE">
              <w:rPr>
                <w:rStyle w:val="salnbdy"/>
                <w:rFonts w:ascii="Montserrat Light" w:hAnsi="Montserrat Light"/>
                <w:noProof/>
                <w:sz w:val="22"/>
                <w:szCs w:val="22"/>
                <w:lang w:val="ro-RO"/>
              </w:rPr>
              <w:t xml:space="preserve">judeţean de persoane de către autorităţile administraţiei publice locale este și acela al </w:t>
            </w:r>
            <w:r w:rsidRPr="006836CE">
              <w:rPr>
                <w:rStyle w:val="slitbdy"/>
                <w:rFonts w:ascii="Montserrat Light" w:hAnsi="Montserrat Light"/>
                <w:noProof/>
                <w:sz w:val="22"/>
                <w:szCs w:val="22"/>
                <w:lang w:val="ro-RO"/>
              </w:rPr>
              <w:t>satisfacerii cu prioritate a nevoilor de deplasare ale populaţiei, ale personalului instituţiilor publice şi ale operatorilor economici pe teritoriul unităţilor administrativ-teritoriale, prin servicii de calitate.</w:t>
            </w:r>
          </w:p>
          <w:p w14:paraId="4F9C0711" w14:textId="77777777" w:rsidR="009F30D6" w:rsidRPr="00EC736C" w:rsidRDefault="009F30D6" w:rsidP="000979A9">
            <w:pPr>
              <w:autoSpaceDE w:val="0"/>
              <w:autoSpaceDN w:val="0"/>
              <w:adjustRightInd w:val="0"/>
              <w:spacing w:line="240" w:lineRule="auto"/>
              <w:jc w:val="both"/>
              <w:rPr>
                <w:rFonts w:ascii="Montserrat Light" w:hAnsi="Montserrat Light"/>
                <w:noProof/>
                <w:lang w:val="ro-RO"/>
              </w:rPr>
            </w:pPr>
            <w:r w:rsidRPr="006836CE">
              <w:rPr>
                <w:rFonts w:ascii="Montserrat Light" w:hAnsi="Montserrat Light"/>
                <w:noProof/>
                <w:lang w:val="ro-RO"/>
              </w:rPr>
              <w:lastRenderedPageBreak/>
              <w:t xml:space="preserve">Potrivit prevederilor articolului 17 alin. (1) lit. c) şi ale articolului 18 alin.(1) lit. d) ale aceluiași act normativ,  autorităţile administraţiei publice locale, în raporturile cu operatorii de transport rutier sau transportatorii autorizaţi care efectuează servicii de transport public local au obligaţia să actualizeze periodic traseele şi programele de transport public de </w:t>
            </w:r>
            <w:r w:rsidRPr="00EC736C">
              <w:rPr>
                <w:rFonts w:ascii="Montserrat Light" w:hAnsi="Montserrat Light"/>
                <w:noProof/>
                <w:lang w:val="ro-RO"/>
              </w:rPr>
              <w:t>persoane prin curse regulate, în funcţie de necesităţile de deplasare ale populaţiei.</w:t>
            </w:r>
          </w:p>
          <w:p w14:paraId="280AEEDF" w14:textId="599F7DA7" w:rsidR="00A82844" w:rsidRPr="006836CE" w:rsidRDefault="009F30D6" w:rsidP="00EC736C">
            <w:pPr>
              <w:autoSpaceDE w:val="0"/>
              <w:autoSpaceDN w:val="0"/>
              <w:adjustRightInd w:val="0"/>
              <w:spacing w:line="240" w:lineRule="auto"/>
              <w:jc w:val="both"/>
              <w:rPr>
                <w:rFonts w:ascii="Montserrat Light" w:eastAsia="Times New Roman" w:hAnsi="Montserrat Light" w:cs="Times New Roman"/>
                <w:i/>
                <w:iCs/>
                <w:noProof/>
                <w:shd w:val="clear" w:color="auto" w:fill="FFFFFF"/>
                <w:lang w:val="ro-RO" w:eastAsia="ro-RO"/>
              </w:rPr>
            </w:pPr>
            <w:r w:rsidRPr="00EC736C">
              <w:rPr>
                <w:rFonts w:ascii="Montserrat Light" w:hAnsi="Montserrat Light" w:cs="Times New Roman"/>
                <w:noProof/>
                <w:lang w:val="ro-RO"/>
              </w:rPr>
              <w:t xml:space="preserve">În temeiul dispozițiilor </w:t>
            </w:r>
            <w:bookmarkStart w:id="20" w:name="_Hlk214352790"/>
            <w:r w:rsidRPr="00EC736C">
              <w:rPr>
                <w:rFonts w:ascii="Montserrat Light" w:hAnsi="Montserrat Light" w:cs="Times New Roman"/>
                <w:noProof/>
                <w:lang w:val="ro-RO"/>
              </w:rPr>
              <w:t>articolului 15</w:t>
            </w:r>
            <w:r w:rsidR="00EC736C" w:rsidRPr="00EC736C">
              <w:rPr>
                <w:rFonts w:ascii="Montserrat Light" w:hAnsi="Montserrat Light" w:cs="Times New Roman"/>
                <w:noProof/>
                <w:lang w:val="ro-RO"/>
              </w:rPr>
              <w:t xml:space="preserve"> alin. (1) lit. a)</w:t>
            </w:r>
            <w:r w:rsidRPr="00EC736C">
              <w:rPr>
                <w:rFonts w:ascii="Montserrat Light" w:hAnsi="Montserrat Light" w:cs="Times New Roman"/>
                <w:noProof/>
                <w:lang w:val="ro-RO"/>
              </w:rPr>
              <w:t xml:space="preserve"> din </w:t>
            </w:r>
            <w:hyperlink w:history="1">
              <w:r w:rsidRPr="00EC736C">
                <w:rPr>
                  <w:rFonts w:ascii="Montserrat Light" w:hAnsi="Montserrat Light" w:cs="Times New Roman"/>
                  <w:noProof/>
                  <w:bdr w:val="dotted" w:sz="6" w:space="0" w:color="FEFEFE" w:frame="1"/>
                  <w:shd w:val="clear" w:color="auto" w:fill="FFFFFF"/>
                  <w:lang w:val="ro-RO" w:eastAsia="ro-MD"/>
                </w:rPr>
                <w:t xml:space="preserve">Ordinul </w:t>
              </w:r>
              <w:hyperlink w:history="1">
                <w:r w:rsidRPr="00EC736C">
                  <w:rPr>
                    <w:rFonts w:ascii="Montserrat Light" w:hAnsi="Montserrat Light" w:cs="Times New Roman"/>
                    <w:noProof/>
                    <w:lang w:val="ro-RO"/>
                  </w:rPr>
                  <w:t>comun al</w:t>
                </w:r>
                <w:r w:rsidRPr="00EC736C">
                  <w:rPr>
                    <w:rFonts w:ascii="Montserrat Light" w:hAnsi="Montserrat Light" w:cs="Times New Roman"/>
                    <w:noProof/>
                    <w:shd w:val="clear" w:color="auto" w:fill="FFFFFF"/>
                    <w:lang w:val="ro-RO"/>
                  </w:rPr>
                  <w:t xml:space="preserve"> ministrului transporturilor și al ministrului dezvoltării regionale şi administraţiei publice </w:t>
                </w:r>
              </w:hyperlink>
              <w:r w:rsidRPr="00EC736C">
                <w:rPr>
                  <w:rFonts w:ascii="Montserrat Light" w:hAnsi="Montserrat Light" w:cs="Times New Roman"/>
                  <w:noProof/>
                  <w:bdr w:val="dotted" w:sz="6" w:space="0" w:color="FEFEFE" w:frame="1"/>
                  <w:shd w:val="clear" w:color="auto" w:fill="FFFFFF"/>
                  <w:lang w:val="ro-RO" w:eastAsia="ro-MD"/>
                </w:rPr>
                <w:t>nr. 1.158/2.336/2019</w:t>
              </w:r>
            </w:hyperlink>
            <w:bookmarkEnd w:id="20"/>
            <w:r w:rsidRPr="00EC736C">
              <w:rPr>
                <w:rFonts w:ascii="Montserrat Light" w:hAnsi="Montserrat Light" w:cs="Times New Roman"/>
                <w:noProof/>
                <w:lang w:val="ro-RO"/>
              </w:rPr>
              <w:t>,</w:t>
            </w:r>
            <w:r w:rsidR="00EC736C" w:rsidRPr="00EC736C">
              <w:rPr>
                <w:rFonts w:ascii="Montserrat Light" w:eastAsia="Times New Roman" w:hAnsi="Montserrat Light" w:cs="Times New Roman"/>
                <w:noProof/>
                <w:lang w:val="ro-RO" w:eastAsia="ro-RO"/>
              </w:rPr>
              <w:t xml:space="preserve"> actualizarea programelor de transport prin prelungirea traseelor existente, respectiv modificarea unuia sau ambelor capete de traseu</w:t>
            </w:r>
            <w:r w:rsidR="00EC736C" w:rsidRPr="00EC736C">
              <w:rPr>
                <w:rFonts w:ascii="Montserrat Light" w:hAnsi="Montserrat Light" w:cs="Times New Roman"/>
                <w:noProof/>
                <w:lang w:val="ro-RO"/>
              </w:rPr>
              <w:t xml:space="preserve"> este posibilă numai la inițiațiva consiliului judeţean şi după aprobarea prin hotărâre a acestora.</w:t>
            </w:r>
          </w:p>
        </w:tc>
      </w:tr>
      <w:tr w:rsidR="009F30D6" w:rsidRPr="006836CE" w14:paraId="59750DAC"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6BC4015C" w14:textId="77777777" w:rsidR="009F30D6" w:rsidRPr="006836CE" w:rsidRDefault="009F30D6" w:rsidP="000979A9">
            <w:pPr>
              <w:autoSpaceDE w:val="0"/>
              <w:autoSpaceDN w:val="0"/>
              <w:adjustRightInd w:val="0"/>
              <w:spacing w:line="240" w:lineRule="auto"/>
              <w:jc w:val="both"/>
              <w:rPr>
                <w:rFonts w:ascii="Montserrat Light" w:eastAsia="Times New Roman" w:hAnsi="Montserrat Light" w:cs="Times New Roman"/>
                <w:bCs/>
                <w:iCs/>
                <w:noProof/>
                <w:lang w:val="ro-RO" w:eastAsia="ro-RO"/>
              </w:rPr>
            </w:pPr>
            <w:r w:rsidRPr="006836CE">
              <w:rPr>
                <w:rFonts w:ascii="Montserrat Light" w:eastAsia="Times New Roman" w:hAnsi="Montserrat Light" w:cs="Times New Roman"/>
                <w:b/>
                <w:bCs/>
                <w:iCs/>
                <w:noProof/>
                <w:lang w:val="ro-RO" w:eastAsia="ro-RO"/>
              </w:rPr>
              <w:lastRenderedPageBreak/>
              <w:t xml:space="preserve">Secțiunea a 3-a </w:t>
            </w:r>
            <w:bookmarkStart w:id="21" w:name="_Hlk48727950"/>
            <w:r w:rsidRPr="006836CE">
              <w:rPr>
                <w:rFonts w:ascii="Montserrat Light" w:eastAsia="Times New Roman" w:hAnsi="Montserrat Light" w:cs="Times New Roman"/>
                <w:b/>
                <w:bCs/>
                <w:iCs/>
                <w:noProof/>
                <w:lang w:val="ro-RO" w:eastAsia="ro-RO"/>
              </w:rPr>
              <w:t xml:space="preserve">- Efecte preconizate ale aplicării actului administrativ </w:t>
            </w:r>
            <w:r w:rsidRPr="006836CE">
              <w:rPr>
                <w:rFonts w:ascii="Montserrat Light" w:eastAsia="Times New Roman" w:hAnsi="Montserrat Light" w:cs="Times New Roman"/>
                <w:iCs/>
                <w:noProof/>
                <w:lang w:val="ro-RO" w:eastAsia="ro-RO"/>
              </w:rPr>
              <w:t>(impactul financiar asupra bugetului judeţului pe termen scurt (pe anul curent)/lung, impactul asupra mediului concurențial şi domeniului ajutoarelor de stat, impactul asupra sarcinilor administrative, impactul asupra mediului</w:t>
            </w:r>
            <w:bookmarkEnd w:id="21"/>
            <w:r w:rsidRPr="006836CE">
              <w:rPr>
                <w:rFonts w:ascii="Montserrat Light" w:eastAsia="Times New Roman" w:hAnsi="Montserrat Light" w:cs="Times New Roman"/>
                <w:iCs/>
                <w:noProof/>
                <w:lang w:val="ro-RO" w:eastAsia="ro-RO"/>
              </w:rPr>
              <w:t>)</w:t>
            </w:r>
            <w:r w:rsidRPr="006836CE">
              <w:rPr>
                <w:rFonts w:ascii="Montserrat Light" w:eastAsia="Times New Roman" w:hAnsi="Montserrat Light" w:cs="Times New Roman"/>
                <w:bCs/>
                <w:iCs/>
                <w:noProof/>
                <w:lang w:val="ro-RO" w:eastAsia="ro-RO"/>
              </w:rPr>
              <w:t xml:space="preserve">: </w:t>
            </w:r>
          </w:p>
        </w:tc>
      </w:tr>
      <w:tr w:rsidR="009F30D6" w:rsidRPr="006836CE" w14:paraId="54B7B1CE"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56E97198" w14:textId="5782432A" w:rsidR="00694668" w:rsidRPr="002C233B" w:rsidRDefault="009F30D6" w:rsidP="000979A9">
            <w:pPr>
              <w:autoSpaceDE w:val="0"/>
              <w:autoSpaceDN w:val="0"/>
              <w:adjustRightInd w:val="0"/>
              <w:spacing w:line="240" w:lineRule="auto"/>
              <w:jc w:val="both"/>
              <w:rPr>
                <w:rFonts w:ascii="Montserrat Light" w:hAnsi="Montserrat Light" w:cs="Times New Roman"/>
                <w:bCs/>
                <w:noProof/>
                <w:lang w:val="ro-RO"/>
              </w:rPr>
            </w:pPr>
            <w:r w:rsidRPr="00D51CA0">
              <w:rPr>
                <w:rFonts w:ascii="Montserrat Light" w:hAnsi="Montserrat Light" w:cs="Times New Roman"/>
                <w:noProof/>
                <w:lang w:val="ro-RO"/>
              </w:rPr>
              <w:t>Prin adoptarea hotărârii în cauză,</w:t>
            </w:r>
            <w:r w:rsidR="000F420F">
              <w:rPr>
                <w:rFonts w:ascii="Montserrat Light" w:hAnsi="Montserrat Light" w:cs="Times New Roman"/>
                <w:noProof/>
                <w:lang w:val="ro-RO"/>
              </w:rPr>
              <w:t xml:space="preserve"> </w:t>
            </w:r>
            <w:r w:rsidR="000F420F" w:rsidRPr="006836CE">
              <w:rPr>
                <w:rFonts w:ascii="Montserrat Light" w:hAnsi="Montserrat Light"/>
                <w:noProof/>
                <w:color w:val="000000"/>
                <w:lang w:val="ro-RO"/>
              </w:rPr>
              <w:t>Hotărârea Consiliului Judeţean Cluj nr. 149/2021 pentru aprobarea Studiului de oportunitate, a modalității de atribuire a Serviciului public de transport județean de persoane prin curse regulate și a documentației de atribuire a Contractului de delegare a gestiunii serviciului public de transport județean de persoane prin curse regulate, în Judeţul Cluj</w:t>
            </w:r>
            <w:r w:rsidR="000F420F" w:rsidRPr="00D51CA0">
              <w:rPr>
                <w:rFonts w:ascii="Montserrat Light" w:hAnsi="Montserrat Light"/>
                <w:noProof/>
                <w:lang w:val="ro-RO"/>
              </w:rPr>
              <w:t>,</w:t>
            </w:r>
            <w:r w:rsidR="000F420F">
              <w:rPr>
                <w:rFonts w:ascii="Montserrat Light" w:hAnsi="Montserrat Light"/>
                <w:noProof/>
                <w:lang w:val="ro-RO"/>
              </w:rPr>
              <w:t xml:space="preserve"> </w:t>
            </w:r>
            <w:r w:rsidR="000F420F" w:rsidRPr="00D51CA0">
              <w:rPr>
                <w:rFonts w:ascii="Montserrat Light" w:hAnsi="Montserrat Light"/>
                <w:noProof/>
                <w:lang w:val="ro-RO"/>
              </w:rPr>
              <w:t xml:space="preserve">republicată, cu modificările și completările ulterioare se modifică </w:t>
            </w:r>
            <w:r w:rsidR="000F420F">
              <w:rPr>
                <w:rFonts w:ascii="Montserrat Light" w:hAnsi="Montserrat Light"/>
                <w:noProof/>
                <w:lang w:val="ro-RO"/>
              </w:rPr>
              <w:t>în mod corespunzător.</w:t>
            </w:r>
          </w:p>
        </w:tc>
      </w:tr>
      <w:tr w:rsidR="009F30D6" w:rsidRPr="006836CE" w14:paraId="277EF830"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262D00A8"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highlight w:val="green"/>
                <w:shd w:val="clear" w:color="auto" w:fill="FFFFFF"/>
                <w:lang w:val="ro-RO" w:eastAsia="ro-RO"/>
              </w:rPr>
            </w:pPr>
            <w:r w:rsidRPr="006836CE">
              <w:rPr>
                <w:rFonts w:ascii="Montserrat Light" w:eastAsia="Times New Roman" w:hAnsi="Montserrat Light" w:cs="Times New Roman"/>
                <w:b/>
                <w:iCs/>
                <w:noProof/>
                <w:lang w:val="ro-RO" w:eastAsia="ro-RO" w:bidi="ne-NP"/>
              </w:rPr>
              <w:t xml:space="preserve">Secțiunea a 4-a - Concluzii/propuneri: </w:t>
            </w:r>
          </w:p>
        </w:tc>
      </w:tr>
      <w:tr w:rsidR="009F30D6" w:rsidRPr="006836CE" w14:paraId="2E1B8265" w14:textId="77777777" w:rsidTr="007A0A60">
        <w:tc>
          <w:tcPr>
            <w:tcW w:w="9634" w:type="dxa"/>
            <w:gridSpan w:val="2"/>
            <w:tcBorders>
              <w:top w:val="single" w:sz="4" w:space="0" w:color="auto"/>
              <w:left w:val="single" w:sz="4" w:space="0" w:color="auto"/>
              <w:bottom w:val="single" w:sz="4" w:space="0" w:color="auto"/>
              <w:right w:val="single" w:sz="4" w:space="0" w:color="auto"/>
            </w:tcBorders>
            <w:hideMark/>
          </w:tcPr>
          <w:p w14:paraId="4D040408" w14:textId="77777777" w:rsidR="009F30D6" w:rsidRPr="006836CE" w:rsidRDefault="009F30D6" w:rsidP="000979A9">
            <w:pPr>
              <w:spacing w:line="240" w:lineRule="auto"/>
              <w:jc w:val="both"/>
              <w:rPr>
                <w:rFonts w:ascii="Montserrat Light" w:eastAsia="Times New Roman" w:hAnsi="Montserrat Light" w:cs="Times New Roman"/>
                <w:iCs/>
                <w:noProof/>
                <w:shd w:val="clear" w:color="auto" w:fill="FFFFFF"/>
                <w:lang w:val="ro-RO" w:eastAsia="ro-RO"/>
              </w:rPr>
            </w:pPr>
            <w:r w:rsidRPr="006836CE">
              <w:rPr>
                <w:rFonts w:ascii="Montserrat Light" w:eastAsia="Times New Roman" w:hAnsi="Montserrat Light" w:cs="Times New Roman"/>
                <w:iCs/>
                <w:noProof/>
                <w:lang w:val="ro-RO" w:eastAsia="ro-RO"/>
              </w:rPr>
              <w:t xml:space="preserve">În urma analizării proiectului de hotărâre și a documentării efectuate, certificăm faptul că proiectul de hotărâre </w:t>
            </w:r>
            <w:r w:rsidRPr="006836CE">
              <w:rPr>
                <w:rFonts w:ascii="Montserrat Light" w:eastAsia="Times New Roman" w:hAnsi="Montserrat Light" w:cs="Times New Roman"/>
                <w:b/>
                <w:bCs/>
                <w:iCs/>
                <w:noProof/>
                <w:lang w:val="ro-RO" w:eastAsia="ro-RO"/>
              </w:rPr>
              <w:t xml:space="preserve">îndeplinește </w:t>
            </w:r>
            <w:r w:rsidRPr="006836CE">
              <w:rPr>
                <w:rFonts w:ascii="Montserrat Light" w:eastAsia="Times New Roman" w:hAnsi="Montserrat Light" w:cs="Times New Roman"/>
                <w:iCs/>
                <w:noProof/>
                <w:lang w:val="ro-RO" w:eastAsia="ro-RO"/>
              </w:rPr>
              <w:t>cerințele tehnice specificate la Secțiunea a 2-a”</w:t>
            </w:r>
          </w:p>
        </w:tc>
      </w:tr>
    </w:tbl>
    <w:p w14:paraId="70662E36" w14:textId="77777777" w:rsidR="009F30D6" w:rsidRDefault="009F30D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77B8B893" w14:textId="77777777" w:rsidR="009915BF" w:rsidRDefault="009915BF"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75167E23" w14:textId="77777777" w:rsidR="009915BF" w:rsidRDefault="009915BF"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7E91E2B"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203E6F2"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135B5D40"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A5ABB7A"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74DA1929"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32CB47B1"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3AC9023D"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1B46D8D"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21026D85"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588575CF"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546401B6"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641366A"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FA963D5"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178CB7EE"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16A81883"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10D6B78E"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484E9600"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191DCB1C" w14:textId="77777777" w:rsidR="00D147F6" w:rsidRDefault="00D147F6" w:rsidP="000979A9">
      <w:pPr>
        <w:autoSpaceDE w:val="0"/>
        <w:autoSpaceDN w:val="0"/>
        <w:adjustRightInd w:val="0"/>
        <w:spacing w:line="240" w:lineRule="auto"/>
        <w:rPr>
          <w:rFonts w:ascii="Montserrat Light" w:eastAsia="Times New Roman" w:hAnsi="Montserrat Light" w:cs="Times New Roman"/>
          <w:iCs/>
          <w:noProof/>
          <w:lang w:val="ro-RO" w:eastAsia="ro-RO"/>
        </w:rPr>
      </w:pPr>
    </w:p>
    <w:p w14:paraId="31F87A04" w14:textId="77777777" w:rsidR="009915BF" w:rsidRPr="006836CE" w:rsidRDefault="009915BF" w:rsidP="000979A9">
      <w:pPr>
        <w:autoSpaceDE w:val="0"/>
        <w:autoSpaceDN w:val="0"/>
        <w:adjustRightInd w:val="0"/>
        <w:spacing w:line="240" w:lineRule="auto"/>
        <w:rPr>
          <w:rFonts w:ascii="Montserrat Light" w:eastAsia="Times New Roman" w:hAnsi="Montserrat Light" w:cs="Times New Roman"/>
          <w:iCs/>
          <w:noProof/>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071"/>
        <w:gridCol w:w="1378"/>
        <w:gridCol w:w="1815"/>
      </w:tblGrid>
      <w:tr w:rsidR="009F30D6" w:rsidRPr="006836CE" w14:paraId="336D9E80" w14:textId="77777777" w:rsidTr="007A0A60">
        <w:tc>
          <w:tcPr>
            <w:tcW w:w="4370" w:type="dxa"/>
            <w:tcBorders>
              <w:top w:val="single" w:sz="4" w:space="0" w:color="auto"/>
              <w:left w:val="single" w:sz="4" w:space="0" w:color="auto"/>
              <w:bottom w:val="single" w:sz="4" w:space="0" w:color="auto"/>
              <w:right w:val="single" w:sz="4" w:space="0" w:color="auto"/>
            </w:tcBorders>
          </w:tcPr>
          <w:p w14:paraId="1B07BF70"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p>
        </w:tc>
        <w:tc>
          <w:tcPr>
            <w:tcW w:w="2071" w:type="dxa"/>
            <w:tcBorders>
              <w:top w:val="single" w:sz="4" w:space="0" w:color="auto"/>
              <w:left w:val="single" w:sz="4" w:space="0" w:color="auto"/>
              <w:bottom w:val="single" w:sz="4" w:space="0" w:color="auto"/>
              <w:right w:val="single" w:sz="4" w:space="0" w:color="auto"/>
            </w:tcBorders>
            <w:hideMark/>
          </w:tcPr>
          <w:p w14:paraId="1347DBDF"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Prenume și nume</w:t>
            </w:r>
          </w:p>
        </w:tc>
        <w:tc>
          <w:tcPr>
            <w:tcW w:w="1378" w:type="dxa"/>
            <w:tcBorders>
              <w:top w:val="single" w:sz="4" w:space="0" w:color="auto"/>
              <w:left w:val="single" w:sz="4" w:space="0" w:color="auto"/>
              <w:bottom w:val="single" w:sz="4" w:space="0" w:color="auto"/>
              <w:right w:val="single" w:sz="4" w:space="0" w:color="auto"/>
            </w:tcBorders>
            <w:hideMark/>
          </w:tcPr>
          <w:p w14:paraId="46CAA59F"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Data</w:t>
            </w:r>
          </w:p>
        </w:tc>
        <w:tc>
          <w:tcPr>
            <w:tcW w:w="1815" w:type="dxa"/>
            <w:tcBorders>
              <w:top w:val="single" w:sz="4" w:space="0" w:color="auto"/>
              <w:left w:val="single" w:sz="4" w:space="0" w:color="auto"/>
              <w:bottom w:val="single" w:sz="4" w:space="0" w:color="auto"/>
              <w:right w:val="single" w:sz="4" w:space="0" w:color="auto"/>
            </w:tcBorders>
            <w:hideMark/>
          </w:tcPr>
          <w:p w14:paraId="674093A9"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b/>
                <w:bCs/>
                <w:iCs/>
                <w:noProof/>
                <w:shd w:val="clear" w:color="auto" w:fill="FFFFFF"/>
                <w:lang w:val="ro-RO" w:eastAsia="ro-RO"/>
              </w:rPr>
            </w:pPr>
            <w:r w:rsidRPr="006836CE">
              <w:rPr>
                <w:rFonts w:ascii="Montserrat Light" w:eastAsia="Times New Roman" w:hAnsi="Montserrat Light" w:cs="Times New Roman"/>
                <w:b/>
                <w:bCs/>
                <w:i/>
                <w:noProof/>
                <w:lang w:val="ro-RO" w:eastAsia="ro-RO"/>
              </w:rPr>
              <w:t>Semnătura</w:t>
            </w:r>
          </w:p>
        </w:tc>
      </w:tr>
      <w:tr w:rsidR="009F30D6" w:rsidRPr="006836CE" w14:paraId="2E2C0EBC" w14:textId="77777777" w:rsidTr="007A0A60">
        <w:tc>
          <w:tcPr>
            <w:tcW w:w="4370" w:type="dxa"/>
            <w:tcBorders>
              <w:top w:val="single" w:sz="4" w:space="0" w:color="auto"/>
              <w:left w:val="single" w:sz="4" w:space="0" w:color="auto"/>
              <w:bottom w:val="single" w:sz="4" w:space="0" w:color="auto"/>
              <w:right w:val="single" w:sz="4" w:space="0" w:color="auto"/>
            </w:tcBorders>
            <w:hideMark/>
          </w:tcPr>
          <w:p w14:paraId="0F6661C1"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Times New Roman"/>
                <w:i/>
                <w:noProof/>
                <w:lang w:val="ro-RO" w:eastAsia="ro-RO"/>
              </w:rPr>
              <w:t>Avizat: Director executiv</w:t>
            </w:r>
          </w:p>
        </w:tc>
        <w:tc>
          <w:tcPr>
            <w:tcW w:w="2071" w:type="dxa"/>
            <w:tcBorders>
              <w:top w:val="single" w:sz="4" w:space="0" w:color="auto"/>
              <w:left w:val="single" w:sz="4" w:space="0" w:color="auto"/>
              <w:bottom w:val="single" w:sz="4" w:space="0" w:color="auto"/>
              <w:right w:val="single" w:sz="4" w:space="0" w:color="auto"/>
            </w:tcBorders>
            <w:hideMark/>
          </w:tcPr>
          <w:p w14:paraId="65C0E701"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Calibri Light"/>
                <w:iCs/>
                <w:noProof/>
                <w:shd w:val="clear" w:color="auto" w:fill="FFFFFF"/>
                <w:lang w:val="ro-RO" w:eastAsia="ro-RO"/>
              </w:rPr>
              <w:t>Ștefan Iliescu</w:t>
            </w:r>
          </w:p>
        </w:tc>
        <w:tc>
          <w:tcPr>
            <w:tcW w:w="1378" w:type="dxa"/>
            <w:tcBorders>
              <w:top w:val="single" w:sz="4" w:space="0" w:color="auto"/>
              <w:left w:val="single" w:sz="4" w:space="0" w:color="auto"/>
              <w:bottom w:val="single" w:sz="4" w:space="0" w:color="auto"/>
              <w:right w:val="single" w:sz="4" w:space="0" w:color="auto"/>
            </w:tcBorders>
            <w:hideMark/>
          </w:tcPr>
          <w:p w14:paraId="346AEC8D" w14:textId="77777777" w:rsidR="009F30D6" w:rsidRPr="006836CE" w:rsidRDefault="009F30D6" w:rsidP="000979A9">
            <w:pPr>
              <w:spacing w:line="240" w:lineRule="auto"/>
              <w:rPr>
                <w:rFonts w:ascii="Montserrat Light" w:eastAsia="Times New Roman" w:hAnsi="Montserrat Light" w:cs="Calibri Light"/>
                <w:iCs/>
                <w:noProof/>
                <w:shd w:val="clear" w:color="auto" w:fill="FFFFFF"/>
                <w:lang w:val="ro-RO" w:eastAsia="ro-RO"/>
              </w:rPr>
            </w:pPr>
          </w:p>
        </w:tc>
        <w:tc>
          <w:tcPr>
            <w:tcW w:w="1815" w:type="dxa"/>
            <w:tcBorders>
              <w:top w:val="single" w:sz="4" w:space="0" w:color="auto"/>
              <w:left w:val="single" w:sz="4" w:space="0" w:color="auto"/>
              <w:bottom w:val="single" w:sz="4" w:space="0" w:color="auto"/>
              <w:right w:val="single" w:sz="4" w:space="0" w:color="auto"/>
            </w:tcBorders>
          </w:tcPr>
          <w:p w14:paraId="0501B93D"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r w:rsidR="009F30D6" w:rsidRPr="006836CE" w14:paraId="48AB172E" w14:textId="77777777" w:rsidTr="007A0A60">
        <w:tc>
          <w:tcPr>
            <w:tcW w:w="4370" w:type="dxa"/>
            <w:tcBorders>
              <w:top w:val="single" w:sz="4" w:space="0" w:color="auto"/>
              <w:left w:val="single" w:sz="4" w:space="0" w:color="auto"/>
              <w:bottom w:val="single" w:sz="4" w:space="0" w:color="auto"/>
              <w:right w:val="single" w:sz="4" w:space="0" w:color="auto"/>
            </w:tcBorders>
            <w:hideMark/>
          </w:tcPr>
          <w:p w14:paraId="6B3E1743" w14:textId="77777777" w:rsidR="009F30D6" w:rsidRPr="006836CE" w:rsidRDefault="009F30D6" w:rsidP="000979A9">
            <w:pPr>
              <w:autoSpaceDE w:val="0"/>
              <w:autoSpaceDN w:val="0"/>
              <w:adjustRightInd w:val="0"/>
              <w:spacing w:line="240" w:lineRule="auto"/>
              <w:rPr>
                <w:rFonts w:ascii="Montserrat Light" w:eastAsia="Times New Roman" w:hAnsi="Montserrat Light" w:cs="Times New Roman"/>
                <w:i/>
                <w:noProof/>
                <w:lang w:val="ro-RO" w:eastAsia="ro-RO"/>
              </w:rPr>
            </w:pPr>
            <w:r w:rsidRPr="006836CE">
              <w:rPr>
                <w:rFonts w:ascii="Montserrat Light" w:eastAsia="Times New Roman" w:hAnsi="Montserrat Light" w:cs="Times New Roman"/>
                <w:i/>
                <w:noProof/>
                <w:lang w:val="ro-RO" w:eastAsia="ro-RO"/>
              </w:rPr>
              <w:t xml:space="preserve">Elaborat: consilier </w:t>
            </w:r>
          </w:p>
        </w:tc>
        <w:tc>
          <w:tcPr>
            <w:tcW w:w="2071" w:type="dxa"/>
            <w:tcBorders>
              <w:top w:val="single" w:sz="4" w:space="0" w:color="auto"/>
              <w:left w:val="single" w:sz="4" w:space="0" w:color="auto"/>
              <w:bottom w:val="single" w:sz="4" w:space="0" w:color="auto"/>
              <w:right w:val="single" w:sz="4" w:space="0" w:color="auto"/>
            </w:tcBorders>
            <w:hideMark/>
          </w:tcPr>
          <w:p w14:paraId="480F64CB"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r w:rsidRPr="006836CE">
              <w:rPr>
                <w:rFonts w:ascii="Montserrat Light" w:eastAsia="Times New Roman" w:hAnsi="Montserrat Light" w:cs="Calibri Light"/>
                <w:iCs/>
                <w:noProof/>
                <w:shd w:val="clear" w:color="auto" w:fill="FFFFFF"/>
                <w:lang w:val="ro-RO" w:eastAsia="ro-RO"/>
              </w:rPr>
              <w:t>Mirela Piciu</w:t>
            </w:r>
          </w:p>
        </w:tc>
        <w:tc>
          <w:tcPr>
            <w:tcW w:w="1378" w:type="dxa"/>
            <w:tcBorders>
              <w:top w:val="single" w:sz="4" w:space="0" w:color="auto"/>
              <w:left w:val="single" w:sz="4" w:space="0" w:color="auto"/>
              <w:bottom w:val="single" w:sz="4" w:space="0" w:color="auto"/>
              <w:right w:val="single" w:sz="4" w:space="0" w:color="auto"/>
            </w:tcBorders>
            <w:hideMark/>
          </w:tcPr>
          <w:p w14:paraId="119A988A" w14:textId="77777777" w:rsidR="009F30D6" w:rsidRPr="006836CE" w:rsidRDefault="009F30D6" w:rsidP="000979A9">
            <w:pPr>
              <w:spacing w:line="240" w:lineRule="auto"/>
              <w:rPr>
                <w:rFonts w:ascii="Montserrat Light" w:eastAsia="Times New Roman" w:hAnsi="Montserrat Light" w:cs="Calibri Light"/>
                <w:iCs/>
                <w:noProof/>
                <w:shd w:val="clear" w:color="auto" w:fill="FFFFFF"/>
                <w:lang w:val="ro-RO" w:eastAsia="ro-RO"/>
              </w:rPr>
            </w:pPr>
          </w:p>
        </w:tc>
        <w:tc>
          <w:tcPr>
            <w:tcW w:w="1815" w:type="dxa"/>
            <w:tcBorders>
              <w:top w:val="single" w:sz="4" w:space="0" w:color="auto"/>
              <w:left w:val="single" w:sz="4" w:space="0" w:color="auto"/>
              <w:bottom w:val="single" w:sz="4" w:space="0" w:color="auto"/>
              <w:right w:val="single" w:sz="4" w:space="0" w:color="auto"/>
            </w:tcBorders>
          </w:tcPr>
          <w:p w14:paraId="72DAA2F9" w14:textId="77777777" w:rsidR="009F30D6" w:rsidRPr="006836CE" w:rsidRDefault="009F30D6" w:rsidP="000979A9">
            <w:pPr>
              <w:autoSpaceDE w:val="0"/>
              <w:autoSpaceDN w:val="0"/>
              <w:adjustRightInd w:val="0"/>
              <w:spacing w:line="240" w:lineRule="auto"/>
              <w:rPr>
                <w:rFonts w:ascii="Montserrat Light" w:eastAsia="Times New Roman" w:hAnsi="Montserrat Light" w:cs="Calibri Light"/>
                <w:iCs/>
                <w:noProof/>
                <w:shd w:val="clear" w:color="auto" w:fill="FFFFFF"/>
                <w:lang w:val="ro-RO" w:eastAsia="ro-RO"/>
              </w:rPr>
            </w:pPr>
          </w:p>
        </w:tc>
      </w:tr>
    </w:tbl>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843"/>
        <w:gridCol w:w="2226"/>
        <w:gridCol w:w="2566"/>
      </w:tblGrid>
      <w:tr w:rsidR="00D147F6" w:rsidRPr="006836CE" w14:paraId="7FD10C4A" w14:textId="60B1B124" w:rsidTr="00D147F6">
        <w:tc>
          <w:tcPr>
            <w:tcW w:w="9750" w:type="dxa"/>
            <w:gridSpan w:val="4"/>
            <w:tcBorders>
              <w:top w:val="single" w:sz="4" w:space="0" w:color="auto"/>
              <w:left w:val="single" w:sz="4" w:space="0" w:color="auto"/>
              <w:bottom w:val="single" w:sz="4" w:space="0" w:color="auto"/>
              <w:right w:val="single" w:sz="4" w:space="0" w:color="auto"/>
            </w:tcBorders>
            <w:hideMark/>
          </w:tcPr>
          <w:p w14:paraId="14E71303"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bookmarkStart w:id="22" w:name="_Hlk48489656"/>
            <w:r w:rsidRPr="006836CE">
              <w:rPr>
                <w:rFonts w:ascii="Montserrat Light" w:eastAsia="Times New Roman" w:hAnsi="Montserrat Light" w:cs="Times New Roman"/>
                <w:b/>
                <w:bCs/>
                <w:noProof/>
                <w:lang w:val="ro-RO" w:eastAsia="ro-RO"/>
              </w:rPr>
              <w:lastRenderedPageBreak/>
              <w:t xml:space="preserve">CIRCUIT PROIECT DE HOTĂRÂRE </w:t>
            </w:r>
          </w:p>
        </w:tc>
      </w:tr>
      <w:tr w:rsidR="00D147F6" w:rsidRPr="006836CE" w14:paraId="297E38A8" w14:textId="50EA9FE5" w:rsidTr="00D147F6">
        <w:tc>
          <w:tcPr>
            <w:tcW w:w="9750" w:type="dxa"/>
            <w:gridSpan w:val="4"/>
            <w:tcBorders>
              <w:top w:val="single" w:sz="4" w:space="0" w:color="auto"/>
              <w:left w:val="single" w:sz="4" w:space="0" w:color="auto"/>
              <w:bottom w:val="single" w:sz="4" w:space="0" w:color="auto"/>
              <w:right w:val="single" w:sz="4" w:space="0" w:color="auto"/>
            </w:tcBorders>
            <w:hideMark/>
          </w:tcPr>
          <w:p w14:paraId="11D1678D" w14:textId="77777777" w:rsidR="00D147F6" w:rsidRPr="006836CE" w:rsidRDefault="00D147F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 xml:space="preserve">1. Transmitere proiect </w:t>
            </w:r>
            <w:r w:rsidRPr="006836CE">
              <w:rPr>
                <w:rFonts w:ascii="Montserrat Light" w:eastAsia="Times New Roman" w:hAnsi="Montserrat Light" w:cs="Times New Roman"/>
                <w:b/>
                <w:bCs/>
                <w:noProof/>
                <w:shd w:val="clear" w:color="auto" w:fill="FFFFFF"/>
                <w:lang w:val="ro-RO" w:eastAsia="ro-RO"/>
              </w:rPr>
              <w:t>în vederea analizării şi întocmirii raportului/rapoartelor de specialitate</w:t>
            </w:r>
            <w:r w:rsidRPr="006836CE">
              <w:rPr>
                <w:rFonts w:ascii="Montserrat Light" w:eastAsia="Times New Roman" w:hAnsi="Montserrat Light" w:cs="Times New Roman"/>
                <w:b/>
                <w:bCs/>
                <w:noProof/>
                <w:lang w:val="ro-RO" w:eastAsia="ro-RO"/>
              </w:rPr>
              <w:t xml:space="preserve"> ale compartimentelor de resort nominalizate</w:t>
            </w:r>
          </w:p>
        </w:tc>
      </w:tr>
      <w:tr w:rsidR="00D147F6" w:rsidRPr="006836CE" w14:paraId="400EC876" w14:textId="5D714BF6" w:rsidTr="00D147F6">
        <w:tc>
          <w:tcPr>
            <w:tcW w:w="3115" w:type="dxa"/>
            <w:tcBorders>
              <w:top w:val="single" w:sz="4" w:space="0" w:color="auto"/>
              <w:left w:val="single" w:sz="4" w:space="0" w:color="auto"/>
              <w:bottom w:val="single" w:sz="4" w:space="0" w:color="auto"/>
              <w:right w:val="single" w:sz="4" w:space="0" w:color="auto"/>
            </w:tcBorders>
            <w:hideMark/>
          </w:tcPr>
          <w:p w14:paraId="6A5053DB" w14:textId="77777777" w:rsidR="00D147F6" w:rsidRPr="006836CE" w:rsidRDefault="00D147F6" w:rsidP="000979A9">
            <w:pPr>
              <w:autoSpaceDE w:val="0"/>
              <w:autoSpaceDN w:val="0"/>
              <w:adjustRightInd w:val="0"/>
              <w:spacing w:line="240" w:lineRule="auto"/>
              <w:jc w:val="both"/>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 xml:space="preserve"> </w:t>
            </w:r>
          </w:p>
          <w:p w14:paraId="26ADD5B2"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Compartimentele de resort nominalizate</w:t>
            </w:r>
          </w:p>
          <w:p w14:paraId="75EBDF09"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(Direcția/serviciul)</w:t>
            </w:r>
          </w:p>
        </w:tc>
        <w:tc>
          <w:tcPr>
            <w:tcW w:w="1843" w:type="dxa"/>
            <w:tcBorders>
              <w:top w:val="single" w:sz="4" w:space="0" w:color="auto"/>
              <w:left w:val="single" w:sz="4" w:space="0" w:color="auto"/>
              <w:bottom w:val="single" w:sz="4" w:space="0" w:color="auto"/>
              <w:right w:val="single" w:sz="4" w:space="0" w:color="auto"/>
            </w:tcBorders>
          </w:tcPr>
          <w:p w14:paraId="74D84025"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shd w:val="clear" w:color="auto" w:fill="FFFFFF"/>
                <w:lang w:val="ro-RO" w:eastAsia="ro-RO"/>
              </w:rPr>
              <w:t>Datele de întocmire și depunere a rapoartelor de</w:t>
            </w:r>
            <w:r w:rsidRPr="006836CE">
              <w:rPr>
                <w:rFonts w:ascii="Montserrat Light" w:eastAsia="Times New Roman" w:hAnsi="Montserrat Light" w:cs="Times New Roman"/>
                <w:noProof/>
                <w:lang w:val="ro-RO" w:eastAsia="ro-RO"/>
              </w:rPr>
              <w:t xml:space="preserve">  specialitate</w:t>
            </w:r>
          </w:p>
          <w:p w14:paraId="2721D097"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hideMark/>
          </w:tcPr>
          <w:p w14:paraId="574C0227"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Semnătura persoanelor competente pentru nominalizare/</w:t>
            </w:r>
          </w:p>
          <w:p w14:paraId="19FB6F15"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stabilire date de întocmire</w:t>
            </w:r>
          </w:p>
        </w:tc>
        <w:tc>
          <w:tcPr>
            <w:tcW w:w="2566" w:type="dxa"/>
            <w:tcBorders>
              <w:top w:val="single" w:sz="4" w:space="0" w:color="auto"/>
              <w:left w:val="single" w:sz="4" w:space="0" w:color="auto"/>
              <w:bottom w:val="single" w:sz="4" w:space="0" w:color="auto"/>
              <w:right w:val="single" w:sz="4" w:space="0" w:color="auto"/>
            </w:tcBorders>
            <w:hideMark/>
          </w:tcPr>
          <w:p w14:paraId="5DE13518"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Raport întocmit/</w:t>
            </w:r>
          </w:p>
          <w:p w14:paraId="23BEC9F7"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Refuz întocmire raport/</w:t>
            </w:r>
          </w:p>
          <w:p w14:paraId="6956BFF3"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semnătură</w:t>
            </w:r>
          </w:p>
        </w:tc>
      </w:tr>
      <w:tr w:rsidR="00D147F6" w:rsidRPr="006836CE" w14:paraId="7BCD0124" w14:textId="598388AB" w:rsidTr="00D147F6">
        <w:tc>
          <w:tcPr>
            <w:tcW w:w="3115" w:type="dxa"/>
            <w:tcBorders>
              <w:top w:val="single" w:sz="4" w:space="0" w:color="auto"/>
              <w:left w:val="single" w:sz="4" w:space="0" w:color="auto"/>
              <w:bottom w:val="single" w:sz="4" w:space="0" w:color="auto"/>
              <w:right w:val="single" w:sz="4" w:space="0" w:color="auto"/>
            </w:tcBorders>
            <w:hideMark/>
          </w:tcPr>
          <w:p w14:paraId="122D2206"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DJ/CAJT</w:t>
            </w:r>
          </w:p>
        </w:tc>
        <w:tc>
          <w:tcPr>
            <w:tcW w:w="1843" w:type="dxa"/>
            <w:tcBorders>
              <w:top w:val="single" w:sz="4" w:space="0" w:color="auto"/>
              <w:left w:val="single" w:sz="4" w:space="0" w:color="auto"/>
              <w:bottom w:val="single" w:sz="4" w:space="0" w:color="auto"/>
              <w:right w:val="single" w:sz="4" w:space="0" w:color="auto"/>
            </w:tcBorders>
            <w:hideMark/>
          </w:tcPr>
          <w:p w14:paraId="687EFAC5" w14:textId="7DBDD7F2" w:rsidR="00D147F6" w:rsidRPr="006836CE" w:rsidRDefault="00DA7BD0" w:rsidP="000979A9">
            <w:pPr>
              <w:spacing w:line="240" w:lineRule="auto"/>
              <w:rPr>
                <w:rFonts w:ascii="Montserrat Light" w:eastAsia="Times New Roman" w:hAnsi="Montserrat Light" w:cs="Times New Roman"/>
                <w:noProof/>
                <w:lang w:val="ro-RO" w:eastAsia="ro-RO"/>
              </w:rPr>
            </w:pPr>
            <w:r>
              <w:rPr>
                <w:rFonts w:ascii="Montserrat Light" w:eastAsia="Times New Roman" w:hAnsi="Montserrat Light" w:cs="Times New Roman"/>
                <w:noProof/>
                <w:lang w:val="ro-RO" w:eastAsia="ro-RO"/>
              </w:rPr>
              <w:t>22.06.2026</w:t>
            </w:r>
          </w:p>
        </w:tc>
        <w:tc>
          <w:tcPr>
            <w:tcW w:w="2226" w:type="dxa"/>
            <w:tcBorders>
              <w:top w:val="single" w:sz="4" w:space="0" w:color="auto"/>
              <w:left w:val="single" w:sz="4" w:space="0" w:color="auto"/>
              <w:bottom w:val="single" w:sz="4" w:space="0" w:color="auto"/>
              <w:right w:val="single" w:sz="4" w:space="0" w:color="auto"/>
            </w:tcBorders>
          </w:tcPr>
          <w:p w14:paraId="6A67596A"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hideMark/>
          </w:tcPr>
          <w:p w14:paraId="19DE2F65"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Raport întocmit</w:t>
            </w:r>
          </w:p>
        </w:tc>
      </w:tr>
      <w:tr w:rsidR="00D147F6" w:rsidRPr="006836CE" w14:paraId="65670072" w14:textId="0B4DBAD8" w:rsidTr="00D147F6">
        <w:tc>
          <w:tcPr>
            <w:tcW w:w="3115" w:type="dxa"/>
            <w:tcBorders>
              <w:top w:val="single" w:sz="4" w:space="0" w:color="auto"/>
              <w:left w:val="single" w:sz="4" w:space="0" w:color="auto"/>
              <w:bottom w:val="single" w:sz="4" w:space="0" w:color="auto"/>
              <w:right w:val="single" w:sz="4" w:space="0" w:color="auto"/>
            </w:tcBorders>
          </w:tcPr>
          <w:p w14:paraId="02B1BEEA"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1843" w:type="dxa"/>
            <w:tcBorders>
              <w:top w:val="single" w:sz="4" w:space="0" w:color="auto"/>
              <w:left w:val="single" w:sz="4" w:space="0" w:color="auto"/>
              <w:bottom w:val="single" w:sz="4" w:space="0" w:color="auto"/>
              <w:right w:val="single" w:sz="4" w:space="0" w:color="auto"/>
            </w:tcBorders>
          </w:tcPr>
          <w:p w14:paraId="77F5BBCB"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tcPr>
          <w:p w14:paraId="29326212"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tcPr>
          <w:p w14:paraId="0CE918BF"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tr w:rsidR="00D147F6" w:rsidRPr="006836CE" w14:paraId="196AFB9C" w14:textId="31B78060" w:rsidTr="00D147F6">
        <w:tc>
          <w:tcPr>
            <w:tcW w:w="3115" w:type="dxa"/>
            <w:tcBorders>
              <w:top w:val="single" w:sz="4" w:space="0" w:color="auto"/>
              <w:left w:val="single" w:sz="4" w:space="0" w:color="auto"/>
              <w:bottom w:val="single" w:sz="4" w:space="0" w:color="auto"/>
              <w:right w:val="single" w:sz="4" w:space="0" w:color="auto"/>
            </w:tcBorders>
          </w:tcPr>
          <w:p w14:paraId="3B8903EF"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1843" w:type="dxa"/>
            <w:tcBorders>
              <w:top w:val="single" w:sz="4" w:space="0" w:color="auto"/>
              <w:left w:val="single" w:sz="4" w:space="0" w:color="auto"/>
              <w:bottom w:val="single" w:sz="4" w:space="0" w:color="auto"/>
              <w:right w:val="single" w:sz="4" w:space="0" w:color="auto"/>
            </w:tcBorders>
          </w:tcPr>
          <w:p w14:paraId="1268BE98"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tcPr>
          <w:p w14:paraId="57648DBB"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tcPr>
          <w:p w14:paraId="479E27D5"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tr w:rsidR="00D147F6" w:rsidRPr="006836CE" w14:paraId="09BB603A" w14:textId="7E38904D" w:rsidTr="00D147F6">
        <w:tc>
          <w:tcPr>
            <w:tcW w:w="9750" w:type="dxa"/>
            <w:gridSpan w:val="4"/>
            <w:tcBorders>
              <w:top w:val="single" w:sz="4" w:space="0" w:color="auto"/>
              <w:left w:val="single" w:sz="4" w:space="0" w:color="auto"/>
              <w:bottom w:val="single" w:sz="4" w:space="0" w:color="auto"/>
              <w:right w:val="single" w:sz="4" w:space="0" w:color="auto"/>
            </w:tcBorders>
          </w:tcPr>
          <w:p w14:paraId="3843525C"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bookmarkStart w:id="23" w:name="_Hlk58412090"/>
          </w:p>
        </w:tc>
        <w:bookmarkEnd w:id="23"/>
      </w:tr>
      <w:tr w:rsidR="00D147F6" w:rsidRPr="006836CE" w14:paraId="39C8D481" w14:textId="62587782" w:rsidTr="00D147F6">
        <w:tc>
          <w:tcPr>
            <w:tcW w:w="9750" w:type="dxa"/>
            <w:gridSpan w:val="4"/>
            <w:tcBorders>
              <w:top w:val="single" w:sz="4" w:space="0" w:color="auto"/>
              <w:left w:val="single" w:sz="4" w:space="0" w:color="auto"/>
              <w:bottom w:val="single" w:sz="4" w:space="0" w:color="auto"/>
              <w:right w:val="single" w:sz="4" w:space="0" w:color="auto"/>
            </w:tcBorders>
            <w:hideMark/>
          </w:tcPr>
          <w:p w14:paraId="74674B83" w14:textId="77777777" w:rsidR="00D147F6" w:rsidRPr="006836CE" w:rsidRDefault="00D147F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2. Transmitere proiect pentru acordarea avizului de legalitate de către consilierul juridic din cadrul Direcției Juridice</w:t>
            </w:r>
          </w:p>
        </w:tc>
      </w:tr>
      <w:tr w:rsidR="00D147F6" w:rsidRPr="006836CE" w14:paraId="62561BB1" w14:textId="132CC8CF" w:rsidTr="00D147F6">
        <w:tc>
          <w:tcPr>
            <w:tcW w:w="3115" w:type="dxa"/>
            <w:tcBorders>
              <w:top w:val="single" w:sz="4" w:space="0" w:color="auto"/>
              <w:left w:val="single" w:sz="4" w:space="0" w:color="auto"/>
              <w:bottom w:val="single" w:sz="4" w:space="0" w:color="auto"/>
              <w:right w:val="single" w:sz="4" w:space="0" w:color="auto"/>
            </w:tcBorders>
          </w:tcPr>
          <w:p w14:paraId="688D32B3"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Numele și prenumele consilierului juridic</w:t>
            </w:r>
          </w:p>
          <w:p w14:paraId="0BDEF511"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4069" w:type="dxa"/>
            <w:gridSpan w:val="2"/>
            <w:tcBorders>
              <w:top w:val="single" w:sz="4" w:space="0" w:color="auto"/>
              <w:left w:val="single" w:sz="4" w:space="0" w:color="auto"/>
              <w:bottom w:val="single" w:sz="4" w:space="0" w:color="auto"/>
              <w:right w:val="single" w:sz="4" w:space="0" w:color="auto"/>
            </w:tcBorders>
            <w:hideMark/>
          </w:tcPr>
          <w:p w14:paraId="036C4035"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Semnătura persoanei competente pentru nominalizare</w:t>
            </w:r>
          </w:p>
        </w:tc>
        <w:tc>
          <w:tcPr>
            <w:tcW w:w="2566" w:type="dxa"/>
            <w:tcBorders>
              <w:top w:val="single" w:sz="4" w:space="0" w:color="auto"/>
              <w:left w:val="single" w:sz="4" w:space="0" w:color="auto"/>
              <w:bottom w:val="single" w:sz="4" w:space="0" w:color="auto"/>
              <w:right w:val="single" w:sz="4" w:space="0" w:color="auto"/>
            </w:tcBorders>
            <w:hideMark/>
          </w:tcPr>
          <w:p w14:paraId="6AE7D91D"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 acordat/</w:t>
            </w:r>
          </w:p>
          <w:p w14:paraId="5B811FA6"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Refuz aviz/</w:t>
            </w:r>
          </w:p>
          <w:p w14:paraId="03A815B9"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 xml:space="preserve"> semnătură</w:t>
            </w:r>
          </w:p>
        </w:tc>
      </w:tr>
      <w:tr w:rsidR="00D147F6" w:rsidRPr="006836CE" w14:paraId="54F43592" w14:textId="4C046BB6" w:rsidTr="00D147F6">
        <w:tc>
          <w:tcPr>
            <w:tcW w:w="3115" w:type="dxa"/>
            <w:tcBorders>
              <w:top w:val="single" w:sz="4" w:space="0" w:color="auto"/>
              <w:left w:val="single" w:sz="4" w:space="0" w:color="auto"/>
              <w:bottom w:val="single" w:sz="4" w:space="0" w:color="auto"/>
              <w:right w:val="single" w:sz="4" w:space="0" w:color="auto"/>
            </w:tcBorders>
            <w:hideMark/>
          </w:tcPr>
          <w:p w14:paraId="1C714C11"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Cristina Ilinca</w:t>
            </w:r>
          </w:p>
        </w:tc>
        <w:tc>
          <w:tcPr>
            <w:tcW w:w="4069" w:type="dxa"/>
            <w:gridSpan w:val="2"/>
            <w:tcBorders>
              <w:top w:val="single" w:sz="4" w:space="0" w:color="auto"/>
              <w:left w:val="single" w:sz="4" w:space="0" w:color="auto"/>
              <w:bottom w:val="single" w:sz="4" w:space="0" w:color="auto"/>
              <w:right w:val="single" w:sz="4" w:space="0" w:color="auto"/>
            </w:tcBorders>
          </w:tcPr>
          <w:p w14:paraId="417FD7D5"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hideMark/>
          </w:tcPr>
          <w:p w14:paraId="6087CDEF"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noProof/>
                <w:lang w:val="ro-RO" w:eastAsia="ro-RO"/>
              </w:rPr>
              <w:t>Avizat</w:t>
            </w:r>
          </w:p>
        </w:tc>
      </w:tr>
      <w:tr w:rsidR="00D147F6" w:rsidRPr="006836CE" w14:paraId="296BEB38" w14:textId="3485524C" w:rsidTr="00D147F6">
        <w:tc>
          <w:tcPr>
            <w:tcW w:w="9750" w:type="dxa"/>
            <w:gridSpan w:val="4"/>
            <w:tcBorders>
              <w:top w:val="single" w:sz="4" w:space="0" w:color="auto"/>
              <w:left w:val="single" w:sz="4" w:space="0" w:color="auto"/>
              <w:bottom w:val="single" w:sz="4" w:space="0" w:color="auto"/>
              <w:right w:val="single" w:sz="4" w:space="0" w:color="auto"/>
            </w:tcBorders>
          </w:tcPr>
          <w:p w14:paraId="37B80386"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highlight w:val="red"/>
                <w:lang w:val="ro-RO" w:eastAsia="ro-RO"/>
              </w:rPr>
            </w:pPr>
          </w:p>
        </w:tc>
      </w:tr>
      <w:tr w:rsidR="00D147F6" w:rsidRPr="006836CE" w14:paraId="2067E3AE" w14:textId="642BD8B5" w:rsidTr="00D147F6">
        <w:tc>
          <w:tcPr>
            <w:tcW w:w="9750" w:type="dxa"/>
            <w:gridSpan w:val="4"/>
            <w:tcBorders>
              <w:top w:val="single" w:sz="4" w:space="0" w:color="auto"/>
              <w:left w:val="single" w:sz="4" w:space="0" w:color="auto"/>
              <w:bottom w:val="single" w:sz="4" w:space="0" w:color="auto"/>
              <w:right w:val="single" w:sz="4" w:space="0" w:color="auto"/>
            </w:tcBorders>
            <w:hideMark/>
          </w:tcPr>
          <w:p w14:paraId="2C2B9E62"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highlight w:val="red"/>
                <w:lang w:val="ro-RO" w:eastAsia="ro-RO"/>
              </w:rPr>
            </w:pPr>
            <w:r w:rsidRPr="006836CE">
              <w:rPr>
                <w:rFonts w:ascii="Montserrat Light" w:eastAsia="Times New Roman" w:hAnsi="Montserrat Light" w:cs="Times New Roman"/>
                <w:b/>
                <w:bCs/>
                <w:noProof/>
                <w:lang w:val="ro-RO" w:eastAsia="ro-RO"/>
              </w:rPr>
              <w:t>3. Transmitere proiect în vederea avizării pentru legalitate de către   secretarul general al judeţului</w:t>
            </w:r>
          </w:p>
        </w:tc>
      </w:tr>
      <w:tr w:rsidR="00D147F6" w:rsidRPr="006836CE" w14:paraId="5E3DA3BF" w14:textId="15AE9872" w:rsidTr="00D147F6">
        <w:tc>
          <w:tcPr>
            <w:tcW w:w="3115" w:type="dxa"/>
            <w:tcBorders>
              <w:top w:val="single" w:sz="4" w:space="0" w:color="auto"/>
              <w:left w:val="single" w:sz="4" w:space="0" w:color="auto"/>
              <w:bottom w:val="single" w:sz="4" w:space="0" w:color="auto"/>
              <w:right w:val="single" w:sz="4" w:space="0" w:color="auto"/>
            </w:tcBorders>
          </w:tcPr>
          <w:p w14:paraId="4C964807"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Numele și prenumele secretarului general al județului</w:t>
            </w:r>
          </w:p>
          <w:p w14:paraId="3C5608C3"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4069" w:type="dxa"/>
            <w:gridSpan w:val="2"/>
            <w:tcBorders>
              <w:top w:val="single" w:sz="4" w:space="0" w:color="auto"/>
              <w:left w:val="single" w:sz="4" w:space="0" w:color="auto"/>
              <w:bottom w:val="single" w:sz="4" w:space="0" w:color="auto"/>
              <w:right w:val="single" w:sz="4" w:space="0" w:color="auto"/>
            </w:tcBorders>
            <w:hideMark/>
          </w:tcPr>
          <w:p w14:paraId="4B9B00F9"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Cs/>
                <w:noProof/>
                <w:lang w:val="ro-RO" w:eastAsia="ro-RO"/>
              </w:rPr>
              <w:t>Caracterul normativ sau individual al proiectului</w:t>
            </w:r>
          </w:p>
        </w:tc>
        <w:tc>
          <w:tcPr>
            <w:tcW w:w="2566" w:type="dxa"/>
            <w:tcBorders>
              <w:top w:val="single" w:sz="4" w:space="0" w:color="auto"/>
              <w:left w:val="single" w:sz="4" w:space="0" w:color="auto"/>
              <w:bottom w:val="single" w:sz="4" w:space="0" w:color="auto"/>
              <w:right w:val="single" w:sz="4" w:space="0" w:color="auto"/>
            </w:tcBorders>
            <w:hideMark/>
          </w:tcPr>
          <w:p w14:paraId="14812C06"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Avizul acordat/</w:t>
            </w:r>
          </w:p>
          <w:p w14:paraId="3A82944F"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Refuz aviz/</w:t>
            </w:r>
          </w:p>
          <w:p w14:paraId="3E806208"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b/>
                <w:bCs/>
                <w:noProof/>
                <w:highlight w:val="red"/>
                <w:lang w:val="ro-RO" w:eastAsia="ro-RO"/>
              </w:rPr>
            </w:pPr>
            <w:r w:rsidRPr="006836CE">
              <w:rPr>
                <w:rFonts w:ascii="Montserrat Light" w:eastAsia="Times New Roman" w:hAnsi="Montserrat Light" w:cs="Times New Roman"/>
                <w:noProof/>
                <w:lang w:val="ro-RO" w:eastAsia="ro-RO"/>
              </w:rPr>
              <w:t>semnătură</w:t>
            </w:r>
          </w:p>
        </w:tc>
      </w:tr>
      <w:tr w:rsidR="00D147F6" w:rsidRPr="006836CE" w14:paraId="750182BD" w14:textId="33EFD429" w:rsidTr="00D147F6">
        <w:tc>
          <w:tcPr>
            <w:tcW w:w="3115" w:type="dxa"/>
            <w:tcBorders>
              <w:top w:val="single" w:sz="4" w:space="0" w:color="auto"/>
              <w:left w:val="single" w:sz="4" w:space="0" w:color="auto"/>
              <w:bottom w:val="single" w:sz="4" w:space="0" w:color="auto"/>
              <w:right w:val="single" w:sz="4" w:space="0" w:color="auto"/>
            </w:tcBorders>
            <w:hideMark/>
          </w:tcPr>
          <w:p w14:paraId="7DBFC43A"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Simona Gaci</w:t>
            </w:r>
          </w:p>
        </w:tc>
        <w:tc>
          <w:tcPr>
            <w:tcW w:w="4069" w:type="dxa"/>
            <w:gridSpan w:val="2"/>
            <w:tcBorders>
              <w:top w:val="single" w:sz="4" w:space="0" w:color="auto"/>
              <w:left w:val="single" w:sz="4" w:space="0" w:color="auto"/>
              <w:bottom w:val="single" w:sz="4" w:space="0" w:color="auto"/>
              <w:right w:val="single" w:sz="4" w:space="0" w:color="auto"/>
            </w:tcBorders>
            <w:hideMark/>
          </w:tcPr>
          <w:p w14:paraId="40D7F036"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highlight w:val="yellow"/>
                <w:lang w:val="ro-RO" w:eastAsia="ro-RO"/>
              </w:rPr>
            </w:pPr>
            <w:r w:rsidRPr="006836CE">
              <w:rPr>
                <w:rFonts w:ascii="Montserrat Light" w:eastAsia="Times New Roman" w:hAnsi="Montserrat Light" w:cs="Times New Roman"/>
                <w:noProof/>
                <w:lang w:val="ro-RO" w:eastAsia="ro-RO"/>
              </w:rPr>
              <w:t>normativ</w:t>
            </w:r>
          </w:p>
        </w:tc>
        <w:tc>
          <w:tcPr>
            <w:tcW w:w="2566" w:type="dxa"/>
            <w:tcBorders>
              <w:top w:val="single" w:sz="4" w:space="0" w:color="auto"/>
              <w:left w:val="single" w:sz="4" w:space="0" w:color="auto"/>
              <w:bottom w:val="single" w:sz="4" w:space="0" w:color="auto"/>
              <w:right w:val="single" w:sz="4" w:space="0" w:color="auto"/>
            </w:tcBorders>
            <w:hideMark/>
          </w:tcPr>
          <w:p w14:paraId="37272D4C"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highlight w:val="red"/>
                <w:lang w:val="ro-RO" w:eastAsia="ro-RO"/>
              </w:rPr>
            </w:pPr>
            <w:r w:rsidRPr="006836CE">
              <w:rPr>
                <w:rFonts w:ascii="Montserrat Light" w:eastAsia="Times New Roman" w:hAnsi="Montserrat Light" w:cs="Times New Roman"/>
                <w:noProof/>
                <w:lang w:val="ro-RO" w:eastAsia="ro-RO"/>
              </w:rPr>
              <w:t>Avizat</w:t>
            </w:r>
          </w:p>
        </w:tc>
      </w:tr>
      <w:tr w:rsidR="00D147F6" w:rsidRPr="006836CE" w14:paraId="149CCB00" w14:textId="4283FB46" w:rsidTr="00D147F6">
        <w:tc>
          <w:tcPr>
            <w:tcW w:w="9750" w:type="dxa"/>
            <w:gridSpan w:val="4"/>
            <w:tcBorders>
              <w:top w:val="single" w:sz="4" w:space="0" w:color="auto"/>
              <w:left w:val="single" w:sz="4" w:space="0" w:color="auto"/>
              <w:bottom w:val="single" w:sz="4" w:space="0" w:color="auto"/>
              <w:right w:val="single" w:sz="4" w:space="0" w:color="auto"/>
            </w:tcBorders>
          </w:tcPr>
          <w:p w14:paraId="56018D76"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tr w:rsidR="00D147F6" w:rsidRPr="006836CE" w14:paraId="39118F6E" w14:textId="5A39A1EA" w:rsidTr="00D147F6">
        <w:tc>
          <w:tcPr>
            <w:tcW w:w="9750" w:type="dxa"/>
            <w:gridSpan w:val="4"/>
            <w:tcBorders>
              <w:top w:val="single" w:sz="4" w:space="0" w:color="auto"/>
              <w:left w:val="single" w:sz="4" w:space="0" w:color="auto"/>
              <w:bottom w:val="single" w:sz="4" w:space="0" w:color="auto"/>
              <w:right w:val="single" w:sz="4" w:space="0" w:color="auto"/>
            </w:tcBorders>
            <w:hideMark/>
          </w:tcPr>
          <w:p w14:paraId="5E247E63" w14:textId="77777777" w:rsidR="00D147F6" w:rsidRPr="006836CE" w:rsidRDefault="00D147F6" w:rsidP="000979A9">
            <w:pPr>
              <w:autoSpaceDE w:val="0"/>
              <w:autoSpaceDN w:val="0"/>
              <w:adjustRightInd w:val="0"/>
              <w:spacing w:line="240" w:lineRule="auto"/>
              <w:jc w:val="both"/>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4. Transmitere proiect pentru adoptarea avizului/avizelor comisiei/comisiilor de specialitate nominalizate</w:t>
            </w:r>
          </w:p>
        </w:tc>
      </w:tr>
      <w:tr w:rsidR="00D147F6" w:rsidRPr="006836CE" w14:paraId="14A91502" w14:textId="1E6A3398" w:rsidTr="00D147F6">
        <w:tc>
          <w:tcPr>
            <w:tcW w:w="3115" w:type="dxa"/>
            <w:tcBorders>
              <w:top w:val="single" w:sz="4" w:space="0" w:color="auto"/>
              <w:left w:val="single" w:sz="4" w:space="0" w:color="auto"/>
              <w:bottom w:val="single" w:sz="4" w:space="0" w:color="auto"/>
              <w:right w:val="single" w:sz="4" w:space="0" w:color="auto"/>
            </w:tcBorders>
          </w:tcPr>
          <w:p w14:paraId="71B84547"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Comisia de specialitate  nominalizată</w:t>
            </w:r>
          </w:p>
          <w:p w14:paraId="45469839"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noProof/>
                <w:lang w:val="ro-RO" w:eastAsia="ro-RO"/>
              </w:rPr>
            </w:pPr>
          </w:p>
        </w:tc>
        <w:tc>
          <w:tcPr>
            <w:tcW w:w="1843" w:type="dxa"/>
            <w:tcBorders>
              <w:top w:val="single" w:sz="4" w:space="0" w:color="auto"/>
              <w:left w:val="single" w:sz="4" w:space="0" w:color="auto"/>
              <w:bottom w:val="single" w:sz="4" w:space="0" w:color="auto"/>
              <w:right w:val="single" w:sz="4" w:space="0" w:color="auto"/>
            </w:tcBorders>
          </w:tcPr>
          <w:p w14:paraId="404A9E0C"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shd w:val="clear" w:color="auto" w:fill="FFFFFF"/>
                <w:lang w:val="ro-RO" w:eastAsia="ro-RO"/>
              </w:rPr>
              <w:t>Data de întocmire și depunere a avizului</w:t>
            </w:r>
          </w:p>
          <w:p w14:paraId="099DF5F3"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p>
        </w:tc>
        <w:tc>
          <w:tcPr>
            <w:tcW w:w="2226" w:type="dxa"/>
            <w:tcBorders>
              <w:top w:val="single" w:sz="4" w:space="0" w:color="auto"/>
              <w:left w:val="single" w:sz="4" w:space="0" w:color="auto"/>
              <w:bottom w:val="single" w:sz="4" w:space="0" w:color="auto"/>
              <w:right w:val="single" w:sz="4" w:space="0" w:color="auto"/>
            </w:tcBorders>
            <w:hideMark/>
          </w:tcPr>
          <w:p w14:paraId="0BF1189D"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Semnătura persoanelor competente pentru nominalizare/</w:t>
            </w:r>
          </w:p>
          <w:p w14:paraId="3B49EE64"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stabilire date de întocmire</w:t>
            </w:r>
          </w:p>
        </w:tc>
        <w:tc>
          <w:tcPr>
            <w:tcW w:w="2566" w:type="dxa"/>
            <w:tcBorders>
              <w:top w:val="single" w:sz="4" w:space="0" w:color="auto"/>
              <w:left w:val="single" w:sz="4" w:space="0" w:color="auto"/>
              <w:bottom w:val="single" w:sz="4" w:space="0" w:color="auto"/>
              <w:right w:val="single" w:sz="4" w:space="0" w:color="auto"/>
            </w:tcBorders>
            <w:hideMark/>
          </w:tcPr>
          <w:p w14:paraId="1E4B4461"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Avizul adoptat/</w:t>
            </w:r>
          </w:p>
          <w:p w14:paraId="488AECBE"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noProof/>
                <w:lang w:val="ro-RO" w:eastAsia="ro-RO"/>
              </w:rPr>
            </w:pPr>
            <w:r w:rsidRPr="006836CE">
              <w:rPr>
                <w:rFonts w:ascii="Montserrat Light" w:eastAsia="Times New Roman" w:hAnsi="Montserrat Light" w:cs="Times New Roman"/>
                <w:noProof/>
                <w:lang w:val="ro-RO" w:eastAsia="ro-RO"/>
              </w:rPr>
              <w:t>Aviz implicit favorabil</w:t>
            </w:r>
          </w:p>
        </w:tc>
      </w:tr>
      <w:tr w:rsidR="00D147F6" w:rsidRPr="006836CE" w14:paraId="0CC07202" w14:textId="161AE2B2" w:rsidTr="00D147F6">
        <w:tc>
          <w:tcPr>
            <w:tcW w:w="3115" w:type="dxa"/>
            <w:tcBorders>
              <w:top w:val="single" w:sz="4" w:space="0" w:color="auto"/>
              <w:left w:val="single" w:sz="4" w:space="0" w:color="auto"/>
              <w:bottom w:val="single" w:sz="4" w:space="0" w:color="auto"/>
              <w:right w:val="single" w:sz="4" w:space="0" w:color="auto"/>
            </w:tcBorders>
            <w:hideMark/>
          </w:tcPr>
          <w:p w14:paraId="3597BB5A" w14:textId="77777777" w:rsidR="00D147F6" w:rsidRPr="006836CE" w:rsidRDefault="00D147F6" w:rsidP="000979A9">
            <w:pPr>
              <w:autoSpaceDE w:val="0"/>
              <w:autoSpaceDN w:val="0"/>
              <w:adjustRightInd w:val="0"/>
              <w:spacing w:line="240" w:lineRule="auto"/>
              <w:jc w:val="center"/>
              <w:rPr>
                <w:rFonts w:ascii="Montserrat Light" w:eastAsia="Times New Roman" w:hAnsi="Montserrat Light" w:cs="Times New Roman"/>
                <w:b/>
                <w:bCs/>
                <w:noProof/>
                <w:lang w:val="ro-RO" w:eastAsia="ro-RO"/>
              </w:rPr>
            </w:pPr>
            <w:r w:rsidRPr="006836CE">
              <w:rPr>
                <w:rFonts w:ascii="Montserrat Light" w:eastAsia="Times New Roman" w:hAnsi="Montserrat Light" w:cs="Times New Roman"/>
                <w:b/>
                <w:bCs/>
                <w:noProof/>
                <w:lang w:val="ro-RO" w:eastAsia="ro-RO"/>
              </w:rPr>
              <w:t>1</w:t>
            </w:r>
          </w:p>
        </w:tc>
        <w:tc>
          <w:tcPr>
            <w:tcW w:w="1843" w:type="dxa"/>
            <w:tcBorders>
              <w:top w:val="single" w:sz="4" w:space="0" w:color="auto"/>
              <w:left w:val="single" w:sz="4" w:space="0" w:color="auto"/>
              <w:bottom w:val="single" w:sz="4" w:space="0" w:color="auto"/>
              <w:right w:val="single" w:sz="4" w:space="0" w:color="auto"/>
            </w:tcBorders>
          </w:tcPr>
          <w:p w14:paraId="18FB4C6E"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226" w:type="dxa"/>
            <w:tcBorders>
              <w:top w:val="single" w:sz="4" w:space="0" w:color="auto"/>
              <w:left w:val="single" w:sz="4" w:space="0" w:color="auto"/>
              <w:bottom w:val="single" w:sz="4" w:space="0" w:color="auto"/>
              <w:right w:val="single" w:sz="4" w:space="0" w:color="auto"/>
            </w:tcBorders>
          </w:tcPr>
          <w:p w14:paraId="7BAFDE8A"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c>
          <w:tcPr>
            <w:tcW w:w="2566" w:type="dxa"/>
            <w:tcBorders>
              <w:top w:val="single" w:sz="4" w:space="0" w:color="auto"/>
              <w:left w:val="single" w:sz="4" w:space="0" w:color="auto"/>
              <w:bottom w:val="single" w:sz="4" w:space="0" w:color="auto"/>
              <w:right w:val="single" w:sz="4" w:space="0" w:color="auto"/>
            </w:tcBorders>
          </w:tcPr>
          <w:p w14:paraId="24F95862" w14:textId="77777777" w:rsidR="00D147F6" w:rsidRPr="006836CE" w:rsidRDefault="00D147F6" w:rsidP="000979A9">
            <w:pPr>
              <w:autoSpaceDE w:val="0"/>
              <w:autoSpaceDN w:val="0"/>
              <w:adjustRightInd w:val="0"/>
              <w:spacing w:line="240" w:lineRule="auto"/>
              <w:rPr>
                <w:rFonts w:ascii="Montserrat Light" w:eastAsia="Times New Roman" w:hAnsi="Montserrat Light" w:cs="Times New Roman"/>
                <w:b/>
                <w:bCs/>
                <w:noProof/>
                <w:lang w:val="ro-RO" w:eastAsia="ro-RO"/>
              </w:rPr>
            </w:pPr>
          </w:p>
        </w:tc>
      </w:tr>
      <w:bookmarkEnd w:id="22"/>
    </w:tbl>
    <w:p w14:paraId="14CDDC77" w14:textId="77777777" w:rsidR="009F30D6" w:rsidRPr="006836CE" w:rsidRDefault="009F30D6" w:rsidP="000979A9">
      <w:pPr>
        <w:spacing w:line="240" w:lineRule="auto"/>
        <w:rPr>
          <w:rFonts w:ascii="Montserrat Light" w:hAnsi="Montserrat Light"/>
          <w:noProof/>
          <w:lang w:val="ro-RO"/>
        </w:rPr>
      </w:pPr>
    </w:p>
    <w:sectPr w:rsidR="009F30D6" w:rsidRPr="006836CE" w:rsidSect="007A0A60">
      <w:headerReference w:type="default" r:id="rId8"/>
      <w:pgSz w:w="11909" w:h="16834"/>
      <w:pgMar w:top="1276" w:right="832" w:bottom="156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C176" w14:textId="77777777" w:rsidR="008A5076" w:rsidRDefault="008A5076">
      <w:pPr>
        <w:spacing w:line="240" w:lineRule="auto"/>
      </w:pPr>
      <w:r>
        <w:separator/>
      </w:r>
    </w:p>
  </w:endnote>
  <w:endnote w:type="continuationSeparator" w:id="0">
    <w:p w14:paraId="191D0AD6" w14:textId="77777777" w:rsidR="008A5076" w:rsidRDefault="008A50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715B" w14:textId="77777777" w:rsidR="008A5076" w:rsidRDefault="008A5076">
      <w:pPr>
        <w:spacing w:line="240" w:lineRule="auto"/>
      </w:pPr>
      <w:r>
        <w:separator/>
      </w:r>
    </w:p>
  </w:footnote>
  <w:footnote w:type="continuationSeparator" w:id="0">
    <w:p w14:paraId="05AEDE78" w14:textId="77777777" w:rsidR="008A5076" w:rsidRDefault="008A50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64A4" w14:textId="77777777" w:rsidR="009C550C" w:rsidRDefault="00534029">
    <w:r>
      <w:rPr>
        <w:noProof/>
      </w:rPr>
      <w:drawing>
        <wp:anchor distT="0" distB="0" distL="0" distR="0" simplePos="0" relativeHeight="251658240" behindDoc="0" locked="0" layoutInCell="1" hidden="0" allowOverlap="1" wp14:anchorId="4467B7FC" wp14:editId="5A0A0EB8">
          <wp:simplePos x="0" y="0"/>
          <wp:positionH relativeFrom="column">
            <wp:posOffset>19050</wp:posOffset>
          </wp:positionH>
          <wp:positionV relativeFrom="paragraph">
            <wp:posOffset>19050</wp:posOffset>
          </wp:positionV>
          <wp:extent cx="2662348" cy="566738"/>
          <wp:effectExtent l="0" t="0" r="0" b="0"/>
          <wp:wrapTopAndBottom distT="0" distB="0"/>
          <wp:docPr id="1780654739" name="Imagine 129034468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662348" cy="566738"/>
                  </a:xfrm>
                  <a:prstGeom prst="rect">
                    <a:avLst/>
                  </a:prstGeom>
                  <a:ln/>
                </pic:spPr>
              </pic:pic>
            </a:graphicData>
          </a:graphic>
        </wp:anchor>
      </w:drawing>
    </w:r>
    <w:r>
      <w:rPr>
        <w:noProof/>
      </w:rPr>
      <w:drawing>
        <wp:anchor distT="0" distB="0" distL="0" distR="0" simplePos="0" relativeHeight="251659264" behindDoc="0" locked="0" layoutInCell="1" hidden="0" allowOverlap="1" wp14:anchorId="4EE39052" wp14:editId="0B246DB6">
          <wp:simplePos x="0" y="0"/>
          <wp:positionH relativeFrom="column">
            <wp:posOffset>3838575</wp:posOffset>
          </wp:positionH>
          <wp:positionV relativeFrom="paragraph">
            <wp:posOffset>19050</wp:posOffset>
          </wp:positionV>
          <wp:extent cx="2047875" cy="571500"/>
          <wp:effectExtent l="0" t="0" r="0" b="0"/>
          <wp:wrapSquare wrapText="bothSides" distT="0" distB="0" distL="0" distR="0"/>
          <wp:docPr id="1996087769" name="Imagine 1000029558"/>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047875" cy="571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010"/>
    <w:multiLevelType w:val="hybridMultilevel"/>
    <w:tmpl w:val="4B8E1904"/>
    <w:lvl w:ilvl="0" w:tplc="0818000B">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 w15:restartNumberingAfterBreak="0">
    <w:nsid w:val="06F8170F"/>
    <w:multiLevelType w:val="hybridMultilevel"/>
    <w:tmpl w:val="8C80883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11B034F0"/>
    <w:multiLevelType w:val="hybridMultilevel"/>
    <w:tmpl w:val="05E6B2BA"/>
    <w:lvl w:ilvl="0" w:tplc="2A00B428">
      <w:numFmt w:val="bullet"/>
      <w:lvlText w:val="-"/>
      <w:lvlJc w:val="left"/>
      <w:pPr>
        <w:ind w:left="720" w:hanging="360"/>
      </w:pPr>
      <w:rPr>
        <w:rFonts w:ascii="Montserrat" w:eastAsia="Times New Roman" w:hAnsi="Montserrat" w:cs="Times New Roman" w:hint="default"/>
        <w:b w:val="0"/>
        <w:color w:val="FF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15:restartNumberingAfterBreak="0">
    <w:nsid w:val="2340768D"/>
    <w:multiLevelType w:val="hybridMultilevel"/>
    <w:tmpl w:val="3514B0DA"/>
    <w:lvl w:ilvl="0" w:tplc="1D0A78B4">
      <w:start w:val="2"/>
      <w:numFmt w:val="decimal"/>
      <w:lvlText w:val="%1."/>
      <w:lvlJc w:val="left"/>
      <w:pPr>
        <w:ind w:left="720" w:hanging="360"/>
      </w:pPr>
      <w:rPr>
        <w:rFonts w:hint="default"/>
        <w:color w:val="00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58B04D6"/>
    <w:multiLevelType w:val="hybridMultilevel"/>
    <w:tmpl w:val="7FD6D1B6"/>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26664D29"/>
    <w:multiLevelType w:val="hybridMultilevel"/>
    <w:tmpl w:val="44EEC1E8"/>
    <w:lvl w:ilvl="0" w:tplc="98EC22FA">
      <w:numFmt w:val="bullet"/>
      <w:lvlText w:val="-"/>
      <w:lvlJc w:val="left"/>
      <w:pPr>
        <w:ind w:left="720" w:hanging="360"/>
      </w:pPr>
      <w:rPr>
        <w:rFonts w:ascii="Montserrat Light" w:eastAsia="Times New Roman" w:hAnsi="Montserrat Light"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31152F65"/>
    <w:multiLevelType w:val="hybridMultilevel"/>
    <w:tmpl w:val="F012AABC"/>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40D91805"/>
    <w:multiLevelType w:val="hybridMultilevel"/>
    <w:tmpl w:val="41B07C52"/>
    <w:lvl w:ilvl="0" w:tplc="0818000B">
      <w:start w:val="1"/>
      <w:numFmt w:val="bullet"/>
      <w:lvlText w:val=""/>
      <w:lvlJc w:val="left"/>
      <w:pPr>
        <w:ind w:left="720" w:hanging="360"/>
      </w:pPr>
      <w:rPr>
        <w:rFonts w:ascii="Wingdings" w:hAnsi="Wingdings"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539D7C11"/>
    <w:multiLevelType w:val="multilevel"/>
    <w:tmpl w:val="FBBE626C"/>
    <w:lvl w:ilvl="0">
      <w:start w:val="1"/>
      <w:numFmt w:val="decimal"/>
      <w:lvlText w:val="%1."/>
      <w:lvlJc w:val="left"/>
      <w:pPr>
        <w:ind w:left="720" w:hanging="360"/>
      </w:pPr>
      <w:rPr>
        <w:rFonts w:eastAsia="Times New Roman"/>
      </w:rPr>
    </w:lvl>
    <w:lvl w:ilvl="1">
      <w:start w:val="1"/>
      <w:numFmt w:val="decimal"/>
      <w:isLgl/>
      <w:lvlText w:val="%1.%2."/>
      <w:lvlJc w:val="left"/>
      <w:pPr>
        <w:ind w:left="1080" w:hanging="720"/>
      </w:pPr>
      <w:rPr>
        <w:color w:val="auto"/>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9" w15:restartNumberingAfterBreak="0">
    <w:nsid w:val="5EC151FC"/>
    <w:multiLevelType w:val="hybridMultilevel"/>
    <w:tmpl w:val="09901D78"/>
    <w:lvl w:ilvl="0" w:tplc="0818000B">
      <w:start w:val="1"/>
      <w:numFmt w:val="bullet"/>
      <w:lvlText w:val=""/>
      <w:lvlJc w:val="left"/>
      <w:pPr>
        <w:ind w:left="775" w:hanging="360"/>
      </w:pPr>
      <w:rPr>
        <w:rFonts w:ascii="Wingdings" w:hAnsi="Wingdings" w:hint="default"/>
      </w:rPr>
    </w:lvl>
    <w:lvl w:ilvl="1" w:tplc="08180003" w:tentative="1">
      <w:start w:val="1"/>
      <w:numFmt w:val="bullet"/>
      <w:lvlText w:val="o"/>
      <w:lvlJc w:val="left"/>
      <w:pPr>
        <w:ind w:left="1495" w:hanging="360"/>
      </w:pPr>
      <w:rPr>
        <w:rFonts w:ascii="Courier New" w:hAnsi="Courier New" w:cs="Courier New" w:hint="default"/>
      </w:rPr>
    </w:lvl>
    <w:lvl w:ilvl="2" w:tplc="08180005" w:tentative="1">
      <w:start w:val="1"/>
      <w:numFmt w:val="bullet"/>
      <w:lvlText w:val=""/>
      <w:lvlJc w:val="left"/>
      <w:pPr>
        <w:ind w:left="2215" w:hanging="360"/>
      </w:pPr>
      <w:rPr>
        <w:rFonts w:ascii="Wingdings" w:hAnsi="Wingdings" w:hint="default"/>
      </w:rPr>
    </w:lvl>
    <w:lvl w:ilvl="3" w:tplc="08180001" w:tentative="1">
      <w:start w:val="1"/>
      <w:numFmt w:val="bullet"/>
      <w:lvlText w:val=""/>
      <w:lvlJc w:val="left"/>
      <w:pPr>
        <w:ind w:left="2935" w:hanging="360"/>
      </w:pPr>
      <w:rPr>
        <w:rFonts w:ascii="Symbol" w:hAnsi="Symbol" w:hint="default"/>
      </w:rPr>
    </w:lvl>
    <w:lvl w:ilvl="4" w:tplc="08180003" w:tentative="1">
      <w:start w:val="1"/>
      <w:numFmt w:val="bullet"/>
      <w:lvlText w:val="o"/>
      <w:lvlJc w:val="left"/>
      <w:pPr>
        <w:ind w:left="3655" w:hanging="360"/>
      </w:pPr>
      <w:rPr>
        <w:rFonts w:ascii="Courier New" w:hAnsi="Courier New" w:cs="Courier New" w:hint="default"/>
      </w:rPr>
    </w:lvl>
    <w:lvl w:ilvl="5" w:tplc="08180005" w:tentative="1">
      <w:start w:val="1"/>
      <w:numFmt w:val="bullet"/>
      <w:lvlText w:val=""/>
      <w:lvlJc w:val="left"/>
      <w:pPr>
        <w:ind w:left="4375" w:hanging="360"/>
      </w:pPr>
      <w:rPr>
        <w:rFonts w:ascii="Wingdings" w:hAnsi="Wingdings" w:hint="default"/>
      </w:rPr>
    </w:lvl>
    <w:lvl w:ilvl="6" w:tplc="08180001" w:tentative="1">
      <w:start w:val="1"/>
      <w:numFmt w:val="bullet"/>
      <w:lvlText w:val=""/>
      <w:lvlJc w:val="left"/>
      <w:pPr>
        <w:ind w:left="5095" w:hanging="360"/>
      </w:pPr>
      <w:rPr>
        <w:rFonts w:ascii="Symbol" w:hAnsi="Symbol" w:hint="default"/>
      </w:rPr>
    </w:lvl>
    <w:lvl w:ilvl="7" w:tplc="08180003" w:tentative="1">
      <w:start w:val="1"/>
      <w:numFmt w:val="bullet"/>
      <w:lvlText w:val="o"/>
      <w:lvlJc w:val="left"/>
      <w:pPr>
        <w:ind w:left="5815" w:hanging="360"/>
      </w:pPr>
      <w:rPr>
        <w:rFonts w:ascii="Courier New" w:hAnsi="Courier New" w:cs="Courier New" w:hint="default"/>
      </w:rPr>
    </w:lvl>
    <w:lvl w:ilvl="8" w:tplc="08180005" w:tentative="1">
      <w:start w:val="1"/>
      <w:numFmt w:val="bullet"/>
      <w:lvlText w:val=""/>
      <w:lvlJc w:val="left"/>
      <w:pPr>
        <w:ind w:left="6535" w:hanging="360"/>
      </w:pPr>
      <w:rPr>
        <w:rFonts w:ascii="Wingdings" w:hAnsi="Wingdings" w:hint="default"/>
      </w:rPr>
    </w:lvl>
  </w:abstractNum>
  <w:abstractNum w:abstractNumId="10" w15:restartNumberingAfterBreak="0">
    <w:nsid w:val="738212E8"/>
    <w:multiLevelType w:val="hybridMultilevel"/>
    <w:tmpl w:val="5D449354"/>
    <w:lvl w:ilvl="0" w:tplc="96746398">
      <w:numFmt w:val="bullet"/>
      <w:lvlText w:val="-"/>
      <w:lvlJc w:val="left"/>
      <w:pPr>
        <w:ind w:left="720" w:hanging="360"/>
      </w:pPr>
      <w:rPr>
        <w:rFonts w:ascii="Montserrat" w:eastAsia="Times New Roman" w:hAnsi="Montserrat" w:cs="Times New Roman" w:hint="default"/>
        <w:b w:val="0"/>
        <w:color w:val="FF0000"/>
        <w:sz w:val="24"/>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1" w15:restartNumberingAfterBreak="0">
    <w:nsid w:val="7C0A6D1A"/>
    <w:multiLevelType w:val="hybridMultilevel"/>
    <w:tmpl w:val="AE2C3C66"/>
    <w:lvl w:ilvl="0" w:tplc="592E9410">
      <w:start w:val="27"/>
      <w:numFmt w:val="bullet"/>
      <w:lvlText w:val="-"/>
      <w:lvlJc w:val="left"/>
      <w:pPr>
        <w:ind w:left="420" w:hanging="360"/>
      </w:pPr>
      <w:rPr>
        <w:rFonts w:ascii="Montserrat Light" w:eastAsiaTheme="minorHAnsi" w:hAnsi="Montserrat Light" w:cstheme="minorBidi" w:hint="default"/>
      </w:rPr>
    </w:lvl>
    <w:lvl w:ilvl="1" w:tplc="08180003" w:tentative="1">
      <w:start w:val="1"/>
      <w:numFmt w:val="bullet"/>
      <w:lvlText w:val="o"/>
      <w:lvlJc w:val="left"/>
      <w:pPr>
        <w:ind w:left="1140" w:hanging="360"/>
      </w:pPr>
      <w:rPr>
        <w:rFonts w:ascii="Courier New" w:hAnsi="Courier New" w:cs="Courier New" w:hint="default"/>
      </w:rPr>
    </w:lvl>
    <w:lvl w:ilvl="2" w:tplc="08180005" w:tentative="1">
      <w:start w:val="1"/>
      <w:numFmt w:val="bullet"/>
      <w:lvlText w:val=""/>
      <w:lvlJc w:val="left"/>
      <w:pPr>
        <w:ind w:left="1860" w:hanging="360"/>
      </w:pPr>
      <w:rPr>
        <w:rFonts w:ascii="Wingdings" w:hAnsi="Wingdings" w:hint="default"/>
      </w:rPr>
    </w:lvl>
    <w:lvl w:ilvl="3" w:tplc="08180001" w:tentative="1">
      <w:start w:val="1"/>
      <w:numFmt w:val="bullet"/>
      <w:lvlText w:val=""/>
      <w:lvlJc w:val="left"/>
      <w:pPr>
        <w:ind w:left="2580" w:hanging="360"/>
      </w:pPr>
      <w:rPr>
        <w:rFonts w:ascii="Symbol" w:hAnsi="Symbol" w:hint="default"/>
      </w:rPr>
    </w:lvl>
    <w:lvl w:ilvl="4" w:tplc="08180003" w:tentative="1">
      <w:start w:val="1"/>
      <w:numFmt w:val="bullet"/>
      <w:lvlText w:val="o"/>
      <w:lvlJc w:val="left"/>
      <w:pPr>
        <w:ind w:left="3300" w:hanging="360"/>
      </w:pPr>
      <w:rPr>
        <w:rFonts w:ascii="Courier New" w:hAnsi="Courier New" w:cs="Courier New" w:hint="default"/>
      </w:rPr>
    </w:lvl>
    <w:lvl w:ilvl="5" w:tplc="08180005" w:tentative="1">
      <w:start w:val="1"/>
      <w:numFmt w:val="bullet"/>
      <w:lvlText w:val=""/>
      <w:lvlJc w:val="left"/>
      <w:pPr>
        <w:ind w:left="4020" w:hanging="360"/>
      </w:pPr>
      <w:rPr>
        <w:rFonts w:ascii="Wingdings" w:hAnsi="Wingdings" w:hint="default"/>
      </w:rPr>
    </w:lvl>
    <w:lvl w:ilvl="6" w:tplc="08180001" w:tentative="1">
      <w:start w:val="1"/>
      <w:numFmt w:val="bullet"/>
      <w:lvlText w:val=""/>
      <w:lvlJc w:val="left"/>
      <w:pPr>
        <w:ind w:left="4740" w:hanging="360"/>
      </w:pPr>
      <w:rPr>
        <w:rFonts w:ascii="Symbol" w:hAnsi="Symbol" w:hint="default"/>
      </w:rPr>
    </w:lvl>
    <w:lvl w:ilvl="7" w:tplc="08180003" w:tentative="1">
      <w:start w:val="1"/>
      <w:numFmt w:val="bullet"/>
      <w:lvlText w:val="o"/>
      <w:lvlJc w:val="left"/>
      <w:pPr>
        <w:ind w:left="5460" w:hanging="360"/>
      </w:pPr>
      <w:rPr>
        <w:rFonts w:ascii="Courier New" w:hAnsi="Courier New" w:cs="Courier New" w:hint="default"/>
      </w:rPr>
    </w:lvl>
    <w:lvl w:ilvl="8" w:tplc="08180005" w:tentative="1">
      <w:start w:val="1"/>
      <w:numFmt w:val="bullet"/>
      <w:lvlText w:val=""/>
      <w:lvlJc w:val="left"/>
      <w:pPr>
        <w:ind w:left="6180" w:hanging="360"/>
      </w:pPr>
      <w:rPr>
        <w:rFonts w:ascii="Wingdings" w:hAnsi="Wingdings" w:hint="default"/>
      </w:rPr>
    </w:lvl>
  </w:abstractNum>
  <w:abstractNum w:abstractNumId="12" w15:restartNumberingAfterBreak="0">
    <w:nsid w:val="7D8643AD"/>
    <w:multiLevelType w:val="hybridMultilevel"/>
    <w:tmpl w:val="025CF3EE"/>
    <w:lvl w:ilvl="0" w:tplc="AFE0CDF6">
      <w:start w:val="1"/>
      <w:numFmt w:val="bullet"/>
      <w:lvlText w:val=""/>
      <w:lvlJc w:val="left"/>
      <w:pPr>
        <w:ind w:left="644" w:hanging="360"/>
      </w:pPr>
      <w:rPr>
        <w:rFonts w:ascii="Wingdings" w:hAnsi="Wingdings" w:hint="default"/>
        <w:color w:val="auto"/>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num w:numId="1" w16cid:durableId="1095143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2918609">
    <w:abstractNumId w:val="1"/>
  </w:num>
  <w:num w:numId="3" w16cid:durableId="1845784020">
    <w:abstractNumId w:val="0"/>
  </w:num>
  <w:num w:numId="4" w16cid:durableId="425271574">
    <w:abstractNumId w:val="1"/>
  </w:num>
  <w:num w:numId="5" w16cid:durableId="9261746">
    <w:abstractNumId w:val="0"/>
  </w:num>
  <w:num w:numId="6" w16cid:durableId="1779791459">
    <w:abstractNumId w:val="3"/>
  </w:num>
  <w:num w:numId="7" w16cid:durableId="1294676923">
    <w:abstractNumId w:val="5"/>
  </w:num>
  <w:num w:numId="8" w16cid:durableId="575671181">
    <w:abstractNumId w:val="9"/>
  </w:num>
  <w:num w:numId="9" w16cid:durableId="2035886894">
    <w:abstractNumId w:val="10"/>
  </w:num>
  <w:num w:numId="10" w16cid:durableId="870070395">
    <w:abstractNumId w:val="2"/>
  </w:num>
  <w:num w:numId="11" w16cid:durableId="2085760166">
    <w:abstractNumId w:val="4"/>
  </w:num>
  <w:num w:numId="12" w16cid:durableId="37291384">
    <w:abstractNumId w:val="12"/>
  </w:num>
  <w:num w:numId="13" w16cid:durableId="1860317524">
    <w:abstractNumId w:val="6"/>
  </w:num>
  <w:num w:numId="14" w16cid:durableId="597714818">
    <w:abstractNumId w:val="7"/>
  </w:num>
  <w:num w:numId="15" w16cid:durableId="15514559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2A24"/>
    <w:rsid w:val="0001225F"/>
    <w:rsid w:val="00017848"/>
    <w:rsid w:val="00021589"/>
    <w:rsid w:val="00027BF5"/>
    <w:rsid w:val="00032075"/>
    <w:rsid w:val="00033F64"/>
    <w:rsid w:val="00037287"/>
    <w:rsid w:val="0004410F"/>
    <w:rsid w:val="0004522F"/>
    <w:rsid w:val="000525AD"/>
    <w:rsid w:val="00054DA5"/>
    <w:rsid w:val="00054E44"/>
    <w:rsid w:val="00055C7D"/>
    <w:rsid w:val="00064ABF"/>
    <w:rsid w:val="000741F5"/>
    <w:rsid w:val="0008555A"/>
    <w:rsid w:val="00087162"/>
    <w:rsid w:val="000912D2"/>
    <w:rsid w:val="00093E3E"/>
    <w:rsid w:val="000979A9"/>
    <w:rsid w:val="00097DC5"/>
    <w:rsid w:val="000A0D41"/>
    <w:rsid w:val="000A5FA3"/>
    <w:rsid w:val="000B0F56"/>
    <w:rsid w:val="000B4859"/>
    <w:rsid w:val="000B6155"/>
    <w:rsid w:val="000C08F7"/>
    <w:rsid w:val="000C1501"/>
    <w:rsid w:val="000C608C"/>
    <w:rsid w:val="000C65B8"/>
    <w:rsid w:val="000D039A"/>
    <w:rsid w:val="000D3007"/>
    <w:rsid w:val="000D334E"/>
    <w:rsid w:val="000D33FE"/>
    <w:rsid w:val="000E4CCC"/>
    <w:rsid w:val="000E560D"/>
    <w:rsid w:val="000F420F"/>
    <w:rsid w:val="00107534"/>
    <w:rsid w:val="00111A72"/>
    <w:rsid w:val="00111F32"/>
    <w:rsid w:val="001122D7"/>
    <w:rsid w:val="0013232A"/>
    <w:rsid w:val="00134389"/>
    <w:rsid w:val="00143E36"/>
    <w:rsid w:val="001517E6"/>
    <w:rsid w:val="00157F31"/>
    <w:rsid w:val="00161925"/>
    <w:rsid w:val="00161EC1"/>
    <w:rsid w:val="001629F6"/>
    <w:rsid w:val="00176B68"/>
    <w:rsid w:val="0018254E"/>
    <w:rsid w:val="00183510"/>
    <w:rsid w:val="0018726B"/>
    <w:rsid w:val="001873FE"/>
    <w:rsid w:val="00187854"/>
    <w:rsid w:val="00190054"/>
    <w:rsid w:val="00191669"/>
    <w:rsid w:val="001959E8"/>
    <w:rsid w:val="001A2204"/>
    <w:rsid w:val="001A2234"/>
    <w:rsid w:val="001A2E61"/>
    <w:rsid w:val="001A3516"/>
    <w:rsid w:val="001C026A"/>
    <w:rsid w:val="001C1D20"/>
    <w:rsid w:val="001C6EA8"/>
    <w:rsid w:val="001C79D0"/>
    <w:rsid w:val="001D209F"/>
    <w:rsid w:val="001D2CB3"/>
    <w:rsid w:val="001D4633"/>
    <w:rsid w:val="001D6F6F"/>
    <w:rsid w:val="001F0CDD"/>
    <w:rsid w:val="001F6B1A"/>
    <w:rsid w:val="001F7005"/>
    <w:rsid w:val="00207CD0"/>
    <w:rsid w:val="00211DEA"/>
    <w:rsid w:val="00212401"/>
    <w:rsid w:val="00213523"/>
    <w:rsid w:val="00224401"/>
    <w:rsid w:val="00225125"/>
    <w:rsid w:val="0022631A"/>
    <w:rsid w:val="0023224D"/>
    <w:rsid w:val="002347F7"/>
    <w:rsid w:val="002535DA"/>
    <w:rsid w:val="002543F2"/>
    <w:rsid w:val="00264D16"/>
    <w:rsid w:val="00265BD9"/>
    <w:rsid w:val="0027128C"/>
    <w:rsid w:val="002738CB"/>
    <w:rsid w:val="0028081E"/>
    <w:rsid w:val="00280F69"/>
    <w:rsid w:val="002811E1"/>
    <w:rsid w:val="002820B3"/>
    <w:rsid w:val="00285649"/>
    <w:rsid w:val="002870F8"/>
    <w:rsid w:val="00290BA8"/>
    <w:rsid w:val="00296111"/>
    <w:rsid w:val="002A0EE5"/>
    <w:rsid w:val="002A0F78"/>
    <w:rsid w:val="002A519A"/>
    <w:rsid w:val="002A5295"/>
    <w:rsid w:val="002B7FD6"/>
    <w:rsid w:val="002C233B"/>
    <w:rsid w:val="002C6B25"/>
    <w:rsid w:val="002C6E46"/>
    <w:rsid w:val="002D1BB0"/>
    <w:rsid w:val="002D39D8"/>
    <w:rsid w:val="002D666D"/>
    <w:rsid w:val="002E089A"/>
    <w:rsid w:val="002E2E24"/>
    <w:rsid w:val="002E4602"/>
    <w:rsid w:val="002E521E"/>
    <w:rsid w:val="002E5B62"/>
    <w:rsid w:val="002E691C"/>
    <w:rsid w:val="002F1BC6"/>
    <w:rsid w:val="002F365B"/>
    <w:rsid w:val="002F5560"/>
    <w:rsid w:val="002F60AC"/>
    <w:rsid w:val="002F6D13"/>
    <w:rsid w:val="003068DE"/>
    <w:rsid w:val="00306924"/>
    <w:rsid w:val="00307D1D"/>
    <w:rsid w:val="00320B5D"/>
    <w:rsid w:val="00322532"/>
    <w:rsid w:val="00323891"/>
    <w:rsid w:val="00323E12"/>
    <w:rsid w:val="00327334"/>
    <w:rsid w:val="00333A3A"/>
    <w:rsid w:val="00341882"/>
    <w:rsid w:val="00342902"/>
    <w:rsid w:val="00342D37"/>
    <w:rsid w:val="003507C5"/>
    <w:rsid w:val="0035506A"/>
    <w:rsid w:val="003573E9"/>
    <w:rsid w:val="00360101"/>
    <w:rsid w:val="00372B42"/>
    <w:rsid w:val="00385316"/>
    <w:rsid w:val="00385742"/>
    <w:rsid w:val="003879D4"/>
    <w:rsid w:val="00394EB4"/>
    <w:rsid w:val="003A215B"/>
    <w:rsid w:val="003B0103"/>
    <w:rsid w:val="003B3BE0"/>
    <w:rsid w:val="003B614F"/>
    <w:rsid w:val="003C6025"/>
    <w:rsid w:val="003D079F"/>
    <w:rsid w:val="003D41D7"/>
    <w:rsid w:val="003D4414"/>
    <w:rsid w:val="003D5B47"/>
    <w:rsid w:val="003E2692"/>
    <w:rsid w:val="003E3C46"/>
    <w:rsid w:val="003E7152"/>
    <w:rsid w:val="003E72D1"/>
    <w:rsid w:val="003F19C5"/>
    <w:rsid w:val="00404F53"/>
    <w:rsid w:val="00405925"/>
    <w:rsid w:val="00406390"/>
    <w:rsid w:val="004076E6"/>
    <w:rsid w:val="00410210"/>
    <w:rsid w:val="00411A6B"/>
    <w:rsid w:val="00411CA4"/>
    <w:rsid w:val="004127DF"/>
    <w:rsid w:val="00412B6C"/>
    <w:rsid w:val="00412EEF"/>
    <w:rsid w:val="00413184"/>
    <w:rsid w:val="00415244"/>
    <w:rsid w:val="00421280"/>
    <w:rsid w:val="0042359C"/>
    <w:rsid w:val="004301F4"/>
    <w:rsid w:val="00440012"/>
    <w:rsid w:val="00442491"/>
    <w:rsid w:val="00443E83"/>
    <w:rsid w:val="004479CD"/>
    <w:rsid w:val="00450A1E"/>
    <w:rsid w:val="00451E2E"/>
    <w:rsid w:val="004523D4"/>
    <w:rsid w:val="00453738"/>
    <w:rsid w:val="0046232D"/>
    <w:rsid w:val="00463799"/>
    <w:rsid w:val="00465E03"/>
    <w:rsid w:val="00482ECC"/>
    <w:rsid w:val="0048335C"/>
    <w:rsid w:val="00483415"/>
    <w:rsid w:val="00487DDE"/>
    <w:rsid w:val="00490712"/>
    <w:rsid w:val="00493E20"/>
    <w:rsid w:val="004A16D2"/>
    <w:rsid w:val="004A78C9"/>
    <w:rsid w:val="004B1762"/>
    <w:rsid w:val="004B774D"/>
    <w:rsid w:val="004C0DCC"/>
    <w:rsid w:val="004C6C9E"/>
    <w:rsid w:val="004C73FE"/>
    <w:rsid w:val="004E1249"/>
    <w:rsid w:val="004E7917"/>
    <w:rsid w:val="004F7AEE"/>
    <w:rsid w:val="00510901"/>
    <w:rsid w:val="00511C74"/>
    <w:rsid w:val="005179E6"/>
    <w:rsid w:val="00520FD8"/>
    <w:rsid w:val="0052126C"/>
    <w:rsid w:val="005249CC"/>
    <w:rsid w:val="00534029"/>
    <w:rsid w:val="00541FF3"/>
    <w:rsid w:val="00545142"/>
    <w:rsid w:val="005477E8"/>
    <w:rsid w:val="00552093"/>
    <w:rsid w:val="00554017"/>
    <w:rsid w:val="00556030"/>
    <w:rsid w:val="00580496"/>
    <w:rsid w:val="00585FDF"/>
    <w:rsid w:val="00590997"/>
    <w:rsid w:val="00597D11"/>
    <w:rsid w:val="005A05DC"/>
    <w:rsid w:val="005A1F21"/>
    <w:rsid w:val="005A7361"/>
    <w:rsid w:val="005B1D5B"/>
    <w:rsid w:val="005B768D"/>
    <w:rsid w:val="005C1DA9"/>
    <w:rsid w:val="005C786A"/>
    <w:rsid w:val="005D470D"/>
    <w:rsid w:val="005D4730"/>
    <w:rsid w:val="005D611C"/>
    <w:rsid w:val="005E5645"/>
    <w:rsid w:val="005F6CB2"/>
    <w:rsid w:val="005F6DE9"/>
    <w:rsid w:val="005F7092"/>
    <w:rsid w:val="006028E9"/>
    <w:rsid w:val="00605A0B"/>
    <w:rsid w:val="00607A60"/>
    <w:rsid w:val="00607CB1"/>
    <w:rsid w:val="00612D22"/>
    <w:rsid w:val="0061306E"/>
    <w:rsid w:val="00614031"/>
    <w:rsid w:val="00616E42"/>
    <w:rsid w:val="006178C2"/>
    <w:rsid w:val="00623DAD"/>
    <w:rsid w:val="00624328"/>
    <w:rsid w:val="0062795F"/>
    <w:rsid w:val="006330B6"/>
    <w:rsid w:val="00634937"/>
    <w:rsid w:val="006442EC"/>
    <w:rsid w:val="006511CC"/>
    <w:rsid w:val="006552A5"/>
    <w:rsid w:val="006569B8"/>
    <w:rsid w:val="006633DA"/>
    <w:rsid w:val="0067390A"/>
    <w:rsid w:val="006836CE"/>
    <w:rsid w:val="00692746"/>
    <w:rsid w:val="006930DD"/>
    <w:rsid w:val="00694668"/>
    <w:rsid w:val="006953C1"/>
    <w:rsid w:val="006A0FCD"/>
    <w:rsid w:val="006A2F1B"/>
    <w:rsid w:val="006C49E1"/>
    <w:rsid w:val="006D2C19"/>
    <w:rsid w:val="006E0157"/>
    <w:rsid w:val="006E2FB2"/>
    <w:rsid w:val="006E322B"/>
    <w:rsid w:val="006E3F01"/>
    <w:rsid w:val="006E43EB"/>
    <w:rsid w:val="006E629E"/>
    <w:rsid w:val="006F0768"/>
    <w:rsid w:val="006F5BE8"/>
    <w:rsid w:val="006F755A"/>
    <w:rsid w:val="00702695"/>
    <w:rsid w:val="00707E80"/>
    <w:rsid w:val="007216B1"/>
    <w:rsid w:val="00721A75"/>
    <w:rsid w:val="00727E13"/>
    <w:rsid w:val="00731D41"/>
    <w:rsid w:val="007356D9"/>
    <w:rsid w:val="00735A3C"/>
    <w:rsid w:val="00736D96"/>
    <w:rsid w:val="007412F8"/>
    <w:rsid w:val="0074203F"/>
    <w:rsid w:val="0074396A"/>
    <w:rsid w:val="00794B4B"/>
    <w:rsid w:val="007A0A60"/>
    <w:rsid w:val="007A2F7F"/>
    <w:rsid w:val="007B1A0D"/>
    <w:rsid w:val="007C5EF9"/>
    <w:rsid w:val="007C77A6"/>
    <w:rsid w:val="007D42A6"/>
    <w:rsid w:val="007E3BAC"/>
    <w:rsid w:val="007E778B"/>
    <w:rsid w:val="007F3179"/>
    <w:rsid w:val="007F3D2C"/>
    <w:rsid w:val="007F7B60"/>
    <w:rsid w:val="008003E8"/>
    <w:rsid w:val="00802A36"/>
    <w:rsid w:val="0080417A"/>
    <w:rsid w:val="00806597"/>
    <w:rsid w:val="008162A4"/>
    <w:rsid w:val="00817E3F"/>
    <w:rsid w:val="00826123"/>
    <w:rsid w:val="008276EB"/>
    <w:rsid w:val="00841970"/>
    <w:rsid w:val="0084364D"/>
    <w:rsid w:val="00847D57"/>
    <w:rsid w:val="008507EB"/>
    <w:rsid w:val="0085253D"/>
    <w:rsid w:val="00853E65"/>
    <w:rsid w:val="00854136"/>
    <w:rsid w:val="008638FB"/>
    <w:rsid w:val="0086543D"/>
    <w:rsid w:val="0087064A"/>
    <w:rsid w:val="008737B0"/>
    <w:rsid w:val="0087484A"/>
    <w:rsid w:val="008764CF"/>
    <w:rsid w:val="008848D5"/>
    <w:rsid w:val="00885E24"/>
    <w:rsid w:val="008869C2"/>
    <w:rsid w:val="00892742"/>
    <w:rsid w:val="00892DB0"/>
    <w:rsid w:val="00893DF1"/>
    <w:rsid w:val="00896109"/>
    <w:rsid w:val="00896B21"/>
    <w:rsid w:val="008A3C0C"/>
    <w:rsid w:val="008A4E5B"/>
    <w:rsid w:val="008A5076"/>
    <w:rsid w:val="008C2CCB"/>
    <w:rsid w:val="008D13D4"/>
    <w:rsid w:val="008D149A"/>
    <w:rsid w:val="008D3A32"/>
    <w:rsid w:val="008D569F"/>
    <w:rsid w:val="008E0196"/>
    <w:rsid w:val="008F0B17"/>
    <w:rsid w:val="008F5469"/>
    <w:rsid w:val="008F6186"/>
    <w:rsid w:val="008F6A46"/>
    <w:rsid w:val="008F763B"/>
    <w:rsid w:val="00901554"/>
    <w:rsid w:val="00902E1D"/>
    <w:rsid w:val="00907464"/>
    <w:rsid w:val="00916354"/>
    <w:rsid w:val="00916E2D"/>
    <w:rsid w:val="00917AD2"/>
    <w:rsid w:val="00923F70"/>
    <w:rsid w:val="00936A70"/>
    <w:rsid w:val="00946372"/>
    <w:rsid w:val="00951EDF"/>
    <w:rsid w:val="009523E1"/>
    <w:rsid w:val="00957541"/>
    <w:rsid w:val="009651F9"/>
    <w:rsid w:val="0096760B"/>
    <w:rsid w:val="00967A63"/>
    <w:rsid w:val="00974FA8"/>
    <w:rsid w:val="00983737"/>
    <w:rsid w:val="009915BF"/>
    <w:rsid w:val="00996346"/>
    <w:rsid w:val="009A04DA"/>
    <w:rsid w:val="009A6883"/>
    <w:rsid w:val="009A6D22"/>
    <w:rsid w:val="009C24F4"/>
    <w:rsid w:val="009C3B5A"/>
    <w:rsid w:val="009C3DE4"/>
    <w:rsid w:val="009C416E"/>
    <w:rsid w:val="009C550C"/>
    <w:rsid w:val="009C59D1"/>
    <w:rsid w:val="009C6C23"/>
    <w:rsid w:val="009D55BE"/>
    <w:rsid w:val="009D6908"/>
    <w:rsid w:val="009D6C05"/>
    <w:rsid w:val="009E1D35"/>
    <w:rsid w:val="009E2ED2"/>
    <w:rsid w:val="009E7EDC"/>
    <w:rsid w:val="009F0837"/>
    <w:rsid w:val="009F0ADD"/>
    <w:rsid w:val="009F30D6"/>
    <w:rsid w:val="009F586C"/>
    <w:rsid w:val="00A01538"/>
    <w:rsid w:val="00A05F8F"/>
    <w:rsid w:val="00A141B2"/>
    <w:rsid w:val="00A168A2"/>
    <w:rsid w:val="00A20D8A"/>
    <w:rsid w:val="00A2362B"/>
    <w:rsid w:val="00A3146B"/>
    <w:rsid w:val="00A33EBD"/>
    <w:rsid w:val="00A34F10"/>
    <w:rsid w:val="00A35B5C"/>
    <w:rsid w:val="00A44A59"/>
    <w:rsid w:val="00A51625"/>
    <w:rsid w:val="00A51979"/>
    <w:rsid w:val="00A56F05"/>
    <w:rsid w:val="00A5791B"/>
    <w:rsid w:val="00A60FF7"/>
    <w:rsid w:val="00A62456"/>
    <w:rsid w:val="00A63702"/>
    <w:rsid w:val="00A662D6"/>
    <w:rsid w:val="00A70C68"/>
    <w:rsid w:val="00A751AE"/>
    <w:rsid w:val="00A752D9"/>
    <w:rsid w:val="00A82844"/>
    <w:rsid w:val="00A85888"/>
    <w:rsid w:val="00A8689A"/>
    <w:rsid w:val="00A872E7"/>
    <w:rsid w:val="00A876B3"/>
    <w:rsid w:val="00A908EF"/>
    <w:rsid w:val="00A9204D"/>
    <w:rsid w:val="00AA41C2"/>
    <w:rsid w:val="00AB3F6F"/>
    <w:rsid w:val="00AB4EE5"/>
    <w:rsid w:val="00AB7AD6"/>
    <w:rsid w:val="00AD2109"/>
    <w:rsid w:val="00AD2DA5"/>
    <w:rsid w:val="00AD65BE"/>
    <w:rsid w:val="00AD734D"/>
    <w:rsid w:val="00AE3CE6"/>
    <w:rsid w:val="00AE4C26"/>
    <w:rsid w:val="00AF3434"/>
    <w:rsid w:val="00AF3C3E"/>
    <w:rsid w:val="00AF4FF5"/>
    <w:rsid w:val="00AF6009"/>
    <w:rsid w:val="00B0069C"/>
    <w:rsid w:val="00B12073"/>
    <w:rsid w:val="00B13948"/>
    <w:rsid w:val="00B156D2"/>
    <w:rsid w:val="00B159BB"/>
    <w:rsid w:val="00B15D13"/>
    <w:rsid w:val="00B163A5"/>
    <w:rsid w:val="00B23507"/>
    <w:rsid w:val="00B246D5"/>
    <w:rsid w:val="00B24D9D"/>
    <w:rsid w:val="00B256FD"/>
    <w:rsid w:val="00B33552"/>
    <w:rsid w:val="00B40D7A"/>
    <w:rsid w:val="00B422C2"/>
    <w:rsid w:val="00B47FC7"/>
    <w:rsid w:val="00B5771F"/>
    <w:rsid w:val="00B5784D"/>
    <w:rsid w:val="00B62649"/>
    <w:rsid w:val="00B713D2"/>
    <w:rsid w:val="00B7683C"/>
    <w:rsid w:val="00B80CDC"/>
    <w:rsid w:val="00B826E6"/>
    <w:rsid w:val="00B8346A"/>
    <w:rsid w:val="00B87533"/>
    <w:rsid w:val="00B92657"/>
    <w:rsid w:val="00B93971"/>
    <w:rsid w:val="00BA6BF4"/>
    <w:rsid w:val="00BB65EA"/>
    <w:rsid w:val="00BC1EB4"/>
    <w:rsid w:val="00BC38F3"/>
    <w:rsid w:val="00BC55ED"/>
    <w:rsid w:val="00BC5EBD"/>
    <w:rsid w:val="00BC6C7D"/>
    <w:rsid w:val="00BD0805"/>
    <w:rsid w:val="00BD68F7"/>
    <w:rsid w:val="00BE1892"/>
    <w:rsid w:val="00BE3C9B"/>
    <w:rsid w:val="00BE4347"/>
    <w:rsid w:val="00BE57DB"/>
    <w:rsid w:val="00BE7482"/>
    <w:rsid w:val="00BF1E4D"/>
    <w:rsid w:val="00BF3EA8"/>
    <w:rsid w:val="00C002D1"/>
    <w:rsid w:val="00C022B5"/>
    <w:rsid w:val="00C04D91"/>
    <w:rsid w:val="00C15713"/>
    <w:rsid w:val="00C1575C"/>
    <w:rsid w:val="00C16CBE"/>
    <w:rsid w:val="00C16D48"/>
    <w:rsid w:val="00C17F89"/>
    <w:rsid w:val="00C31B71"/>
    <w:rsid w:val="00C409BA"/>
    <w:rsid w:val="00C41A20"/>
    <w:rsid w:val="00C4359C"/>
    <w:rsid w:val="00C44B03"/>
    <w:rsid w:val="00C45F12"/>
    <w:rsid w:val="00C559A2"/>
    <w:rsid w:val="00C57368"/>
    <w:rsid w:val="00C62B33"/>
    <w:rsid w:val="00C70168"/>
    <w:rsid w:val="00C77AA6"/>
    <w:rsid w:val="00C810D5"/>
    <w:rsid w:val="00C82D41"/>
    <w:rsid w:val="00C90D3A"/>
    <w:rsid w:val="00C931E3"/>
    <w:rsid w:val="00C9369E"/>
    <w:rsid w:val="00C94BA7"/>
    <w:rsid w:val="00C95549"/>
    <w:rsid w:val="00CA2AAA"/>
    <w:rsid w:val="00CA31BF"/>
    <w:rsid w:val="00CA3C15"/>
    <w:rsid w:val="00CB40E9"/>
    <w:rsid w:val="00CC22A3"/>
    <w:rsid w:val="00CC26E9"/>
    <w:rsid w:val="00CC5861"/>
    <w:rsid w:val="00CD36C7"/>
    <w:rsid w:val="00CD3E5B"/>
    <w:rsid w:val="00CD53D9"/>
    <w:rsid w:val="00CE4541"/>
    <w:rsid w:val="00CE5B78"/>
    <w:rsid w:val="00CF425E"/>
    <w:rsid w:val="00D053D7"/>
    <w:rsid w:val="00D13FB4"/>
    <w:rsid w:val="00D147F6"/>
    <w:rsid w:val="00D15DEC"/>
    <w:rsid w:val="00D22CBA"/>
    <w:rsid w:val="00D24029"/>
    <w:rsid w:val="00D32018"/>
    <w:rsid w:val="00D33EDB"/>
    <w:rsid w:val="00D35569"/>
    <w:rsid w:val="00D4219E"/>
    <w:rsid w:val="00D45A64"/>
    <w:rsid w:val="00D47E33"/>
    <w:rsid w:val="00D50BBC"/>
    <w:rsid w:val="00D5112F"/>
    <w:rsid w:val="00D51CA0"/>
    <w:rsid w:val="00D530B9"/>
    <w:rsid w:val="00D559C6"/>
    <w:rsid w:val="00D57CE1"/>
    <w:rsid w:val="00D60638"/>
    <w:rsid w:val="00D64259"/>
    <w:rsid w:val="00D67148"/>
    <w:rsid w:val="00D67B00"/>
    <w:rsid w:val="00D709F0"/>
    <w:rsid w:val="00D72BAC"/>
    <w:rsid w:val="00D77123"/>
    <w:rsid w:val="00D909F1"/>
    <w:rsid w:val="00D910C7"/>
    <w:rsid w:val="00DA16CF"/>
    <w:rsid w:val="00DA73A5"/>
    <w:rsid w:val="00DA7BD0"/>
    <w:rsid w:val="00DB00DB"/>
    <w:rsid w:val="00DB16A6"/>
    <w:rsid w:val="00DB17BE"/>
    <w:rsid w:val="00DB6BCE"/>
    <w:rsid w:val="00DC0849"/>
    <w:rsid w:val="00DC51B7"/>
    <w:rsid w:val="00DD04E8"/>
    <w:rsid w:val="00DD3209"/>
    <w:rsid w:val="00DE3E4C"/>
    <w:rsid w:val="00DF0AAE"/>
    <w:rsid w:val="00DF4F84"/>
    <w:rsid w:val="00E027E7"/>
    <w:rsid w:val="00E07183"/>
    <w:rsid w:val="00E14C9A"/>
    <w:rsid w:val="00E16E4A"/>
    <w:rsid w:val="00E259D0"/>
    <w:rsid w:val="00E27B91"/>
    <w:rsid w:val="00E31B96"/>
    <w:rsid w:val="00E35679"/>
    <w:rsid w:val="00E4119F"/>
    <w:rsid w:val="00E4289A"/>
    <w:rsid w:val="00E4702A"/>
    <w:rsid w:val="00E51E1B"/>
    <w:rsid w:val="00E521CA"/>
    <w:rsid w:val="00E52788"/>
    <w:rsid w:val="00E6038D"/>
    <w:rsid w:val="00E736CE"/>
    <w:rsid w:val="00E74509"/>
    <w:rsid w:val="00E76A8D"/>
    <w:rsid w:val="00E77D10"/>
    <w:rsid w:val="00E83F9D"/>
    <w:rsid w:val="00E85B82"/>
    <w:rsid w:val="00E87A02"/>
    <w:rsid w:val="00E90599"/>
    <w:rsid w:val="00E9120D"/>
    <w:rsid w:val="00E92A72"/>
    <w:rsid w:val="00EA1351"/>
    <w:rsid w:val="00EA17DE"/>
    <w:rsid w:val="00EA1BDA"/>
    <w:rsid w:val="00EA6255"/>
    <w:rsid w:val="00EB0701"/>
    <w:rsid w:val="00EB154C"/>
    <w:rsid w:val="00EB5DB1"/>
    <w:rsid w:val="00EC736C"/>
    <w:rsid w:val="00ED1B87"/>
    <w:rsid w:val="00ED7F0B"/>
    <w:rsid w:val="00EE2B29"/>
    <w:rsid w:val="00EF115A"/>
    <w:rsid w:val="00EF308D"/>
    <w:rsid w:val="00EF4544"/>
    <w:rsid w:val="00F02FD8"/>
    <w:rsid w:val="00F04053"/>
    <w:rsid w:val="00F046FB"/>
    <w:rsid w:val="00F05A8D"/>
    <w:rsid w:val="00F13621"/>
    <w:rsid w:val="00F13641"/>
    <w:rsid w:val="00F1715A"/>
    <w:rsid w:val="00F178D0"/>
    <w:rsid w:val="00F20379"/>
    <w:rsid w:val="00F21D21"/>
    <w:rsid w:val="00F245CD"/>
    <w:rsid w:val="00F252B9"/>
    <w:rsid w:val="00F2715F"/>
    <w:rsid w:val="00F2718B"/>
    <w:rsid w:val="00F326C7"/>
    <w:rsid w:val="00F33DD4"/>
    <w:rsid w:val="00F35C2C"/>
    <w:rsid w:val="00F4077D"/>
    <w:rsid w:val="00F43793"/>
    <w:rsid w:val="00F44F5D"/>
    <w:rsid w:val="00F525DA"/>
    <w:rsid w:val="00F532A0"/>
    <w:rsid w:val="00F55A8C"/>
    <w:rsid w:val="00F738A3"/>
    <w:rsid w:val="00F7561D"/>
    <w:rsid w:val="00F80BBF"/>
    <w:rsid w:val="00F878B7"/>
    <w:rsid w:val="00F94FFA"/>
    <w:rsid w:val="00FA2199"/>
    <w:rsid w:val="00FA2250"/>
    <w:rsid w:val="00FA5DC5"/>
    <w:rsid w:val="00FA64AA"/>
    <w:rsid w:val="00FA77A2"/>
    <w:rsid w:val="00FB00A8"/>
    <w:rsid w:val="00FB1A7C"/>
    <w:rsid w:val="00FB2B04"/>
    <w:rsid w:val="00FB48A3"/>
    <w:rsid w:val="00FB5971"/>
    <w:rsid w:val="00FB665B"/>
    <w:rsid w:val="00FC65CD"/>
    <w:rsid w:val="00FD3A2A"/>
    <w:rsid w:val="00FD546B"/>
    <w:rsid w:val="00FD7FF5"/>
    <w:rsid w:val="00FE3A21"/>
    <w:rsid w:val="00FE4BC8"/>
    <w:rsid w:val="00FF4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05FD"/>
  <w15:docId w15:val="{301F358D-DDF8-4898-8AB6-7E1530281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48"/>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ListParagraph">
    <w:name w:val="List Paragraph"/>
    <w:basedOn w:val="Normal"/>
    <w:link w:val="ListParagraphChar"/>
    <w:uiPriority w:val="34"/>
    <w:qFormat/>
    <w:rsid w:val="00D709F0"/>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99"/>
    <w:locked/>
    <w:rsid w:val="00D709F0"/>
    <w:rPr>
      <w:rFonts w:asciiTheme="minorHAnsi" w:eastAsiaTheme="minorHAnsi" w:hAnsiTheme="minorHAnsi" w:cstheme="minorBidi"/>
    </w:rPr>
  </w:style>
  <w:style w:type="paragraph" w:styleId="NormalWeb">
    <w:name w:val="Normal (Web)"/>
    <w:basedOn w:val="Normal"/>
    <w:uiPriority w:val="99"/>
    <w:unhideWhenUsed/>
    <w:qFormat/>
    <w:rsid w:val="00D709F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alnbdy">
    <w:name w:val="s_aln_bdy"/>
    <w:basedOn w:val="DefaultParagraphFont"/>
    <w:rsid w:val="00D709F0"/>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D709F0"/>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9E1D35"/>
    <w:rPr>
      <w:rFonts w:ascii="Verdana" w:hAnsi="Verdana" w:hint="default"/>
      <w:b/>
      <w:bCs/>
      <w:vanish w:val="0"/>
      <w:webHidden w:val="0"/>
      <w:color w:val="8B0000"/>
      <w:sz w:val="20"/>
      <w:szCs w:val="20"/>
      <w:shd w:val="clear" w:color="auto" w:fill="FFFFFF"/>
      <w:specVanish w:val="0"/>
    </w:rPr>
  </w:style>
  <w:style w:type="paragraph" w:styleId="NoSpacing">
    <w:name w:val="No Spacing"/>
    <w:rsid w:val="004E7917"/>
    <w:pPr>
      <w:suppressAutoHyphens/>
      <w:autoSpaceDN w:val="0"/>
      <w:spacing w:line="240" w:lineRule="auto"/>
      <w:textAlignment w:val="baseline"/>
    </w:pPr>
    <w:rPr>
      <w:rFonts w:ascii="Calibri" w:eastAsia="Times New Roman" w:hAnsi="Calibri" w:cs="Times New Roman"/>
      <w:lang w:val="en-US"/>
    </w:rPr>
  </w:style>
  <w:style w:type="character" w:styleId="Strong">
    <w:name w:val="Strong"/>
    <w:basedOn w:val="DefaultParagraphFont"/>
    <w:uiPriority w:val="22"/>
    <w:qFormat/>
    <w:rsid w:val="00E83F9D"/>
    <w:rPr>
      <w:b/>
      <w:bCs/>
    </w:rPr>
  </w:style>
  <w:style w:type="character" w:styleId="Hyperlink">
    <w:name w:val="Hyperlink"/>
    <w:basedOn w:val="DefaultParagraphFont"/>
    <w:uiPriority w:val="99"/>
    <w:semiHidden/>
    <w:unhideWhenUsed/>
    <w:rsid w:val="00E83F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1689">
      <w:bodyDiv w:val="1"/>
      <w:marLeft w:val="0"/>
      <w:marRight w:val="0"/>
      <w:marTop w:val="0"/>
      <w:marBottom w:val="0"/>
      <w:divBdr>
        <w:top w:val="none" w:sz="0" w:space="0" w:color="auto"/>
        <w:left w:val="none" w:sz="0" w:space="0" w:color="auto"/>
        <w:bottom w:val="none" w:sz="0" w:space="0" w:color="auto"/>
        <w:right w:val="none" w:sz="0" w:space="0" w:color="auto"/>
      </w:divBdr>
      <w:divsChild>
        <w:div w:id="16809202">
          <w:marLeft w:val="0"/>
          <w:marRight w:val="0"/>
          <w:marTop w:val="0"/>
          <w:marBottom w:val="0"/>
          <w:divBdr>
            <w:top w:val="none" w:sz="0" w:space="0" w:color="auto"/>
            <w:left w:val="none" w:sz="0" w:space="0" w:color="auto"/>
            <w:bottom w:val="none" w:sz="0" w:space="0" w:color="auto"/>
            <w:right w:val="none" w:sz="0" w:space="0" w:color="auto"/>
          </w:divBdr>
        </w:div>
      </w:divsChild>
    </w:div>
    <w:div w:id="1134181223">
      <w:bodyDiv w:val="1"/>
      <w:marLeft w:val="0"/>
      <w:marRight w:val="0"/>
      <w:marTop w:val="0"/>
      <w:marBottom w:val="0"/>
      <w:divBdr>
        <w:top w:val="none" w:sz="0" w:space="0" w:color="auto"/>
        <w:left w:val="none" w:sz="0" w:space="0" w:color="auto"/>
        <w:bottom w:val="none" w:sz="0" w:space="0" w:color="auto"/>
        <w:right w:val="none" w:sz="0" w:space="0" w:color="auto"/>
      </w:divBdr>
    </w:div>
    <w:div w:id="1251349227">
      <w:bodyDiv w:val="1"/>
      <w:marLeft w:val="0"/>
      <w:marRight w:val="0"/>
      <w:marTop w:val="0"/>
      <w:marBottom w:val="0"/>
      <w:divBdr>
        <w:top w:val="none" w:sz="0" w:space="0" w:color="auto"/>
        <w:left w:val="none" w:sz="0" w:space="0" w:color="auto"/>
        <w:bottom w:val="none" w:sz="0" w:space="0" w:color="auto"/>
        <w:right w:val="none" w:sz="0" w:space="0" w:color="auto"/>
      </w:divBdr>
      <w:divsChild>
        <w:div w:id="1578369540">
          <w:marLeft w:val="0"/>
          <w:marRight w:val="0"/>
          <w:marTop w:val="0"/>
          <w:marBottom w:val="0"/>
          <w:divBdr>
            <w:top w:val="none" w:sz="0" w:space="0" w:color="auto"/>
            <w:left w:val="none" w:sz="0" w:space="0" w:color="auto"/>
            <w:bottom w:val="none" w:sz="0" w:space="0" w:color="auto"/>
            <w:right w:val="none" w:sz="0" w:space="0" w:color="auto"/>
          </w:divBdr>
        </w:div>
      </w:divsChild>
    </w:div>
    <w:div w:id="1741904706">
      <w:bodyDiv w:val="1"/>
      <w:marLeft w:val="0"/>
      <w:marRight w:val="0"/>
      <w:marTop w:val="0"/>
      <w:marBottom w:val="0"/>
      <w:divBdr>
        <w:top w:val="none" w:sz="0" w:space="0" w:color="auto"/>
        <w:left w:val="none" w:sz="0" w:space="0" w:color="auto"/>
        <w:bottom w:val="none" w:sz="0" w:space="0" w:color="auto"/>
        <w:right w:val="none" w:sz="0" w:space="0" w:color="auto"/>
      </w:divBdr>
      <w:divsChild>
        <w:div w:id="913780965">
          <w:marLeft w:val="0"/>
          <w:marRight w:val="0"/>
          <w:marTop w:val="0"/>
          <w:marBottom w:val="0"/>
          <w:divBdr>
            <w:top w:val="none" w:sz="0" w:space="0" w:color="auto"/>
            <w:left w:val="none" w:sz="0" w:space="0" w:color="auto"/>
            <w:bottom w:val="none" w:sz="0" w:space="0" w:color="auto"/>
            <w:right w:val="none" w:sz="0" w:space="0" w:color="auto"/>
          </w:divBdr>
        </w:div>
      </w:divsChild>
    </w:div>
    <w:div w:id="2106458930">
      <w:bodyDiv w:val="1"/>
      <w:marLeft w:val="0"/>
      <w:marRight w:val="0"/>
      <w:marTop w:val="0"/>
      <w:marBottom w:val="0"/>
      <w:divBdr>
        <w:top w:val="none" w:sz="0" w:space="0" w:color="auto"/>
        <w:left w:val="none" w:sz="0" w:space="0" w:color="auto"/>
        <w:bottom w:val="none" w:sz="0" w:space="0" w:color="auto"/>
        <w:right w:val="none" w:sz="0" w:space="0" w:color="auto"/>
      </w:divBdr>
      <w:divsChild>
        <w:div w:id="1869832976">
          <w:marLeft w:val="0"/>
          <w:marRight w:val="0"/>
          <w:marTop w:val="0"/>
          <w:marBottom w:val="0"/>
          <w:divBdr>
            <w:top w:val="none" w:sz="0" w:space="0" w:color="auto"/>
            <w:left w:val="none" w:sz="0" w:space="0" w:color="auto"/>
            <w:bottom w:val="none" w:sz="0" w:space="0" w:color="auto"/>
            <w:right w:val="none" w:sz="0" w:space="0" w:color="auto"/>
          </w:divBdr>
          <w:divsChild>
            <w:div w:id="232274040">
              <w:marLeft w:val="0"/>
              <w:marRight w:val="0"/>
              <w:marTop w:val="0"/>
              <w:marBottom w:val="0"/>
              <w:divBdr>
                <w:top w:val="none" w:sz="0" w:space="0" w:color="auto"/>
                <w:left w:val="none" w:sz="0" w:space="0" w:color="auto"/>
                <w:bottom w:val="none" w:sz="0" w:space="0" w:color="auto"/>
                <w:right w:val="none" w:sz="0" w:space="0" w:color="auto"/>
              </w:divBdr>
            </w:div>
            <w:div w:id="1323655408">
              <w:marLeft w:val="0"/>
              <w:marRight w:val="0"/>
              <w:marTop w:val="0"/>
              <w:marBottom w:val="0"/>
              <w:divBdr>
                <w:top w:val="none" w:sz="0" w:space="0" w:color="auto"/>
                <w:left w:val="none" w:sz="0" w:space="0" w:color="auto"/>
                <w:bottom w:val="none" w:sz="0" w:space="0" w:color="auto"/>
                <w:right w:val="none" w:sz="0" w:space="0" w:color="auto"/>
              </w:divBdr>
            </w:div>
            <w:div w:id="15713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9029D-5CF3-41E9-A75A-139ABF94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8199</TotalTime>
  <Pages>8</Pages>
  <Words>2840</Words>
  <Characters>16193</Characters>
  <Application>Microsoft Office Word</Application>
  <DocSecurity>0</DocSecurity>
  <Lines>134</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Munteanu</dc:creator>
  <cp:keywords/>
  <dc:description/>
  <cp:lastModifiedBy>Alina Muntean</cp:lastModifiedBy>
  <cp:revision>114</cp:revision>
  <cp:lastPrinted>2025-11-26T09:16:00Z</cp:lastPrinted>
  <dcterms:created xsi:type="dcterms:W3CDTF">2020-10-09T13:47:00Z</dcterms:created>
  <dcterms:modified xsi:type="dcterms:W3CDTF">2026-06-22T10:51:00Z</dcterms:modified>
</cp:coreProperties>
</file>