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2D972" w14:textId="6EBACA97" w:rsidR="007E7E78" w:rsidRDefault="007E7E78" w:rsidP="00262344">
      <w:pPr>
        <w:spacing w:after="0"/>
        <w:jc w:val="both"/>
      </w:pPr>
    </w:p>
    <w:p w14:paraId="0EFAE28B" w14:textId="49D1A053" w:rsidR="0079689C" w:rsidRDefault="0079689C" w:rsidP="00262344">
      <w:pPr>
        <w:spacing w:after="0"/>
        <w:jc w:val="both"/>
      </w:pPr>
    </w:p>
    <w:p w14:paraId="0A0061FA" w14:textId="4BBB74C8" w:rsidR="0079689C" w:rsidRDefault="0079689C" w:rsidP="00262344">
      <w:pPr>
        <w:spacing w:after="0"/>
        <w:jc w:val="both"/>
      </w:pPr>
    </w:p>
    <w:p w14:paraId="457FE561" w14:textId="3C56FBC3" w:rsidR="00262344" w:rsidRPr="00262344" w:rsidRDefault="00262344" w:rsidP="00262344">
      <w:pPr>
        <w:spacing w:after="0" w:line="276" w:lineRule="auto"/>
        <w:jc w:val="center"/>
        <w:rPr>
          <w:rFonts w:cstheme="minorHAnsi"/>
          <w:b/>
          <w:bCs/>
          <w:i w:val="0"/>
          <w:iCs w:val="0"/>
          <w:sz w:val="28"/>
          <w:szCs w:val="28"/>
        </w:rPr>
      </w:pPr>
      <w:r w:rsidRPr="00262344">
        <w:rPr>
          <w:rFonts w:cstheme="minorHAnsi"/>
          <w:b/>
          <w:bCs/>
          <w:i w:val="0"/>
          <w:iCs w:val="0"/>
          <w:sz w:val="28"/>
          <w:szCs w:val="28"/>
        </w:rPr>
        <w:t xml:space="preserve">MAILLOL : </w:t>
      </w:r>
      <w:r w:rsidRPr="00262344">
        <w:rPr>
          <w:rFonts w:cstheme="minorHAnsi"/>
          <w:b/>
          <w:bCs/>
          <w:sz w:val="28"/>
          <w:szCs w:val="28"/>
        </w:rPr>
        <w:t>Les Trois Nymphes</w:t>
      </w:r>
      <w:r w:rsidRPr="00262344">
        <w:rPr>
          <w:rFonts w:cstheme="minorHAnsi"/>
          <w:b/>
          <w:bCs/>
          <w:sz w:val="28"/>
          <w:szCs w:val="28"/>
        </w:rPr>
        <w:t xml:space="preserve"> de la prairie</w:t>
      </w:r>
      <w:r>
        <w:rPr>
          <w:rFonts w:cstheme="minorHAnsi"/>
          <w:b/>
          <w:bCs/>
          <w:i w:val="0"/>
          <w:iCs w:val="0"/>
          <w:sz w:val="28"/>
          <w:szCs w:val="28"/>
        </w:rPr>
        <w:t xml:space="preserve"> (1930-1937)</w:t>
      </w:r>
    </w:p>
    <w:p w14:paraId="5C373FFB" w14:textId="77777777" w:rsidR="00262344" w:rsidRDefault="00262344" w:rsidP="00262344">
      <w:pPr>
        <w:spacing w:after="0" w:line="276" w:lineRule="auto"/>
        <w:jc w:val="both"/>
        <w:rPr>
          <w:rFonts w:cstheme="minorHAnsi"/>
          <w:b/>
          <w:bCs/>
          <w:i w:val="0"/>
          <w:iCs w:val="0"/>
          <w:sz w:val="24"/>
          <w:szCs w:val="24"/>
        </w:rPr>
      </w:pPr>
    </w:p>
    <w:p w14:paraId="735959E7" w14:textId="2934F152" w:rsidR="00262344" w:rsidRPr="00262344" w:rsidRDefault="00262344" w:rsidP="00262344">
      <w:pPr>
        <w:spacing w:after="0" w:line="276" w:lineRule="auto"/>
        <w:jc w:val="both"/>
        <w:rPr>
          <w:rFonts w:cstheme="minorHAnsi"/>
          <w:b/>
          <w:bCs/>
          <w:i w:val="0"/>
          <w:iCs w:val="0"/>
          <w:sz w:val="24"/>
          <w:szCs w:val="24"/>
        </w:rPr>
      </w:pPr>
      <w:r w:rsidRPr="00262344">
        <w:rPr>
          <w:rFonts w:cstheme="minorHAnsi"/>
          <w:b/>
          <w:bCs/>
          <w:i w:val="0"/>
          <w:iCs w:val="0"/>
          <w:sz w:val="24"/>
          <w:szCs w:val="24"/>
        </w:rPr>
        <w:t>Du monument d’André Chénier aux</w:t>
      </w:r>
      <w:r>
        <w:rPr>
          <w:rFonts w:cstheme="minorHAnsi"/>
          <w:b/>
          <w:bCs/>
          <w:i w:val="0"/>
          <w:iCs w:val="0"/>
          <w:sz w:val="24"/>
          <w:szCs w:val="24"/>
        </w:rPr>
        <w:t xml:space="preserve"> </w:t>
      </w:r>
      <w:r w:rsidRPr="00262344">
        <w:rPr>
          <w:rFonts w:cstheme="minorHAnsi"/>
          <w:b/>
          <w:bCs/>
          <w:i w:val="0"/>
          <w:iCs w:val="0"/>
          <w:sz w:val="24"/>
          <w:szCs w:val="24"/>
        </w:rPr>
        <w:t>Trois Nymphes de la prairie</w:t>
      </w:r>
    </w:p>
    <w:p w14:paraId="45DADC7E" w14:textId="77777777" w:rsidR="00262344" w:rsidRPr="00262344" w:rsidRDefault="00262344" w:rsidP="00262344">
      <w:pPr>
        <w:spacing w:after="0" w:line="276" w:lineRule="auto"/>
        <w:jc w:val="both"/>
        <w:rPr>
          <w:rFonts w:cstheme="minorHAnsi"/>
          <w:i w:val="0"/>
          <w:iCs w:val="0"/>
          <w:sz w:val="24"/>
          <w:szCs w:val="24"/>
        </w:rPr>
      </w:pPr>
    </w:p>
    <w:p w14:paraId="7849A510" w14:textId="77777777" w:rsidR="00262344" w:rsidRPr="00262344" w:rsidRDefault="00262344" w:rsidP="00262344">
      <w:pPr>
        <w:spacing w:after="0" w:line="276" w:lineRule="auto"/>
        <w:jc w:val="both"/>
        <w:rPr>
          <w:rFonts w:cstheme="minorHAnsi"/>
          <w:i w:val="0"/>
          <w:iCs w:val="0"/>
          <w:sz w:val="24"/>
          <w:szCs w:val="24"/>
        </w:rPr>
      </w:pPr>
      <w:r w:rsidRPr="00262344">
        <w:rPr>
          <w:rFonts w:cstheme="minorHAnsi"/>
          <w:i w:val="0"/>
          <w:iCs w:val="0"/>
          <w:sz w:val="24"/>
          <w:szCs w:val="24"/>
        </w:rPr>
        <w:t>A l’origine, Maillol pensa cette composition à plusieurs figures féminines dans le cadre de la réalisation d’un monument en hommage au révolutionnaire et homme de lettres André Chénier pour la ville de Carcassonne.</w:t>
      </w:r>
    </w:p>
    <w:p w14:paraId="3C4E481B" w14:textId="77777777" w:rsidR="00262344" w:rsidRPr="00262344" w:rsidRDefault="00262344" w:rsidP="00262344">
      <w:pPr>
        <w:spacing w:after="0" w:line="276" w:lineRule="auto"/>
        <w:jc w:val="both"/>
        <w:rPr>
          <w:rFonts w:cstheme="minorHAnsi"/>
          <w:i w:val="0"/>
          <w:iCs w:val="0"/>
          <w:sz w:val="24"/>
          <w:szCs w:val="24"/>
        </w:rPr>
      </w:pPr>
    </w:p>
    <w:p w14:paraId="2230FFDD" w14:textId="63477438" w:rsidR="00262344" w:rsidRPr="00262344" w:rsidRDefault="00262344" w:rsidP="00262344">
      <w:pPr>
        <w:spacing w:after="0" w:line="276" w:lineRule="auto"/>
        <w:jc w:val="both"/>
        <w:rPr>
          <w:rFonts w:cstheme="minorHAnsi"/>
          <w:i w:val="0"/>
          <w:iCs w:val="0"/>
          <w:sz w:val="24"/>
          <w:szCs w:val="24"/>
        </w:rPr>
      </w:pPr>
      <w:r w:rsidRPr="00262344">
        <w:rPr>
          <w:rFonts w:cstheme="minorHAnsi"/>
          <w:i w:val="0"/>
          <w:iCs w:val="0"/>
          <w:sz w:val="24"/>
          <w:szCs w:val="24"/>
        </w:rPr>
        <w:t xml:space="preserve">Selon Jean Girou, c’est à la lecture de ces vers de Chénier que Maillol trouva son motif pour honorer le poète : « C’était quand le printemps a reverdi les prés / La Fille de </w:t>
      </w:r>
      <w:proofErr w:type="spellStart"/>
      <w:r w:rsidRPr="00262344">
        <w:rPr>
          <w:rFonts w:cstheme="minorHAnsi"/>
          <w:i w:val="0"/>
          <w:iCs w:val="0"/>
          <w:sz w:val="24"/>
          <w:szCs w:val="24"/>
        </w:rPr>
        <w:t>Lycus</w:t>
      </w:r>
      <w:proofErr w:type="spellEnd"/>
      <w:r w:rsidRPr="00262344">
        <w:rPr>
          <w:rFonts w:cstheme="minorHAnsi"/>
          <w:i w:val="0"/>
          <w:iCs w:val="0"/>
          <w:sz w:val="24"/>
          <w:szCs w:val="24"/>
        </w:rPr>
        <w:t xml:space="preserve">, vierge aux cheveux dorés, / Dans les monts </w:t>
      </w:r>
      <w:proofErr w:type="spellStart"/>
      <w:r w:rsidRPr="00262344">
        <w:rPr>
          <w:rFonts w:cstheme="minorHAnsi"/>
          <w:i w:val="0"/>
          <w:iCs w:val="0"/>
          <w:sz w:val="24"/>
          <w:szCs w:val="24"/>
        </w:rPr>
        <w:t>Athéens</w:t>
      </w:r>
      <w:proofErr w:type="spellEnd"/>
      <w:r w:rsidRPr="00262344">
        <w:rPr>
          <w:rFonts w:cstheme="minorHAnsi"/>
          <w:i w:val="0"/>
          <w:iCs w:val="0"/>
          <w:sz w:val="24"/>
          <w:szCs w:val="24"/>
        </w:rPr>
        <w:t xml:space="preserve">, non loin de </w:t>
      </w:r>
      <w:proofErr w:type="spellStart"/>
      <w:r w:rsidRPr="00262344">
        <w:rPr>
          <w:rFonts w:cstheme="minorHAnsi"/>
          <w:i w:val="0"/>
          <w:iCs w:val="0"/>
          <w:sz w:val="24"/>
          <w:szCs w:val="24"/>
        </w:rPr>
        <w:t>Cérynée</w:t>
      </w:r>
      <w:proofErr w:type="spellEnd"/>
      <w:r w:rsidRPr="00262344">
        <w:rPr>
          <w:rFonts w:cstheme="minorHAnsi"/>
          <w:i w:val="0"/>
          <w:iCs w:val="0"/>
          <w:sz w:val="24"/>
          <w:szCs w:val="24"/>
        </w:rPr>
        <w:t xml:space="preserve"> ». Le sculpteur imagina alors son groupe : « Je vois des jeunes adolescentes dans un hommage ardent et dans une fraîcheur naïve ».</w:t>
      </w:r>
    </w:p>
    <w:p w14:paraId="4CD482C6" w14:textId="77777777" w:rsidR="00262344" w:rsidRPr="00262344" w:rsidRDefault="00262344" w:rsidP="00262344">
      <w:pPr>
        <w:spacing w:after="0" w:line="276" w:lineRule="auto"/>
        <w:jc w:val="both"/>
        <w:rPr>
          <w:rFonts w:cstheme="minorHAnsi"/>
          <w:i w:val="0"/>
          <w:iCs w:val="0"/>
          <w:sz w:val="24"/>
          <w:szCs w:val="24"/>
        </w:rPr>
      </w:pPr>
    </w:p>
    <w:p w14:paraId="0FA9B655" w14:textId="3279B359" w:rsidR="00262344" w:rsidRPr="00262344" w:rsidRDefault="00262344" w:rsidP="00262344">
      <w:pPr>
        <w:spacing w:after="0" w:line="276" w:lineRule="auto"/>
        <w:jc w:val="both"/>
        <w:rPr>
          <w:rFonts w:cstheme="minorHAnsi"/>
          <w:i w:val="0"/>
          <w:iCs w:val="0"/>
          <w:sz w:val="24"/>
          <w:szCs w:val="24"/>
        </w:rPr>
      </w:pPr>
      <w:r w:rsidRPr="00262344">
        <w:rPr>
          <w:rFonts w:cstheme="minorHAnsi"/>
          <w:i w:val="0"/>
          <w:iCs w:val="0"/>
          <w:sz w:val="24"/>
          <w:szCs w:val="24"/>
        </w:rPr>
        <w:t xml:space="preserve">Si la disposition de trois figures féminines peut rappeler l’iconographie classique des Trois Grâces, Maillol, attentif à la plastique des corps, estimait qu’elles étaient trop « puissantes pour [les] représenter ». Après avoir hésité avec le titre « Les Prairies en fleurs », il préféra </w:t>
      </w:r>
      <w:proofErr w:type="gramStart"/>
      <w:r w:rsidRPr="00262344">
        <w:rPr>
          <w:rFonts w:cstheme="minorHAnsi"/>
          <w:i w:val="0"/>
          <w:iCs w:val="0"/>
          <w:sz w:val="24"/>
          <w:szCs w:val="24"/>
        </w:rPr>
        <w:t>«</w:t>
      </w:r>
      <w:r w:rsidR="00BD7A7A">
        <w:rPr>
          <w:rFonts w:cstheme="minorHAnsi"/>
          <w:i w:val="0"/>
          <w:iCs w:val="0"/>
          <w:sz w:val="24"/>
          <w:szCs w:val="24"/>
        </w:rPr>
        <w:t xml:space="preserve">  </w:t>
      </w:r>
      <w:r w:rsidRPr="00262344">
        <w:rPr>
          <w:rFonts w:cstheme="minorHAnsi"/>
          <w:i w:val="0"/>
          <w:iCs w:val="0"/>
          <w:sz w:val="24"/>
          <w:szCs w:val="24"/>
        </w:rPr>
        <w:t>Les</w:t>
      </w:r>
      <w:proofErr w:type="gramEnd"/>
      <w:r w:rsidRPr="00262344">
        <w:rPr>
          <w:rFonts w:cstheme="minorHAnsi"/>
          <w:i w:val="0"/>
          <w:iCs w:val="0"/>
          <w:sz w:val="24"/>
          <w:szCs w:val="24"/>
        </w:rPr>
        <w:t xml:space="preserve"> Nymphes », chacune des jeunes filles devenant l’incarnation de la fleur dont elle est couronnée, la pâquerette, la renoncule et la marjolaine. </w:t>
      </w:r>
    </w:p>
    <w:p w14:paraId="7CC48A88" w14:textId="77777777" w:rsidR="00262344" w:rsidRPr="00262344" w:rsidRDefault="00262344" w:rsidP="00262344">
      <w:pPr>
        <w:spacing w:after="0" w:line="276" w:lineRule="auto"/>
        <w:jc w:val="both"/>
        <w:rPr>
          <w:rFonts w:cstheme="minorHAnsi"/>
          <w:i w:val="0"/>
          <w:iCs w:val="0"/>
          <w:sz w:val="24"/>
          <w:szCs w:val="24"/>
        </w:rPr>
      </w:pPr>
    </w:p>
    <w:p w14:paraId="1B037154" w14:textId="77777777" w:rsidR="00262344" w:rsidRPr="00262344" w:rsidRDefault="00262344" w:rsidP="00262344">
      <w:pPr>
        <w:spacing w:after="0" w:line="276" w:lineRule="auto"/>
        <w:jc w:val="both"/>
        <w:rPr>
          <w:rFonts w:cstheme="minorHAnsi"/>
          <w:i w:val="0"/>
          <w:iCs w:val="0"/>
          <w:sz w:val="24"/>
          <w:szCs w:val="24"/>
        </w:rPr>
      </w:pPr>
      <w:r w:rsidRPr="00262344">
        <w:rPr>
          <w:rFonts w:cstheme="minorHAnsi"/>
          <w:i w:val="0"/>
          <w:iCs w:val="0"/>
          <w:sz w:val="24"/>
          <w:szCs w:val="24"/>
        </w:rPr>
        <w:t xml:space="preserve">A cette tradition classique, Maillol apporta des éléments de la modernité du XXème siècle. Dans </w:t>
      </w:r>
      <w:r w:rsidRPr="00BD7A7A">
        <w:rPr>
          <w:rFonts w:cstheme="minorHAnsi"/>
          <w:sz w:val="24"/>
          <w:szCs w:val="24"/>
        </w:rPr>
        <w:t>Les Trois Nymphes de la prairie</w:t>
      </w:r>
      <w:r w:rsidRPr="00262344">
        <w:rPr>
          <w:rFonts w:cstheme="minorHAnsi"/>
          <w:i w:val="0"/>
          <w:iCs w:val="0"/>
          <w:sz w:val="24"/>
          <w:szCs w:val="24"/>
        </w:rPr>
        <w:t>, il retira l’accessoire anecdotique, la guirlande de fleurs, éloignant ainsi la sculpture de l’allégorie, pour ne laisser voir que le geste suspendu dans l’air. Cette attention confère un sens nouveau à l’œuvre, devenant une réflexion sur la forme mise en espace.</w:t>
      </w:r>
    </w:p>
    <w:p w14:paraId="2AD9559A" w14:textId="77777777" w:rsidR="00262344" w:rsidRPr="00262344" w:rsidRDefault="00262344" w:rsidP="00262344">
      <w:pPr>
        <w:spacing w:after="0" w:line="276" w:lineRule="auto"/>
        <w:jc w:val="both"/>
        <w:rPr>
          <w:rFonts w:cstheme="minorHAnsi"/>
          <w:i w:val="0"/>
          <w:iCs w:val="0"/>
          <w:sz w:val="24"/>
          <w:szCs w:val="24"/>
        </w:rPr>
      </w:pPr>
    </w:p>
    <w:p w14:paraId="6EB5BA1A" w14:textId="77777777" w:rsidR="00262344" w:rsidRPr="00262344" w:rsidRDefault="00262344" w:rsidP="00262344">
      <w:pPr>
        <w:spacing w:after="0" w:line="276" w:lineRule="auto"/>
        <w:jc w:val="both"/>
        <w:rPr>
          <w:rFonts w:cstheme="minorHAnsi"/>
          <w:i w:val="0"/>
          <w:iCs w:val="0"/>
          <w:sz w:val="24"/>
          <w:szCs w:val="24"/>
        </w:rPr>
      </w:pPr>
      <w:r w:rsidRPr="00262344">
        <w:rPr>
          <w:rFonts w:cstheme="minorHAnsi"/>
          <w:i w:val="0"/>
          <w:iCs w:val="0"/>
          <w:sz w:val="24"/>
          <w:szCs w:val="24"/>
        </w:rPr>
        <w:t>Œuvre emblématique de Maillol et une des dernières grandes compositions achevées de sa carrière, sept ans avant sa mort accidentelle, l’œuvre résume ses principes esthétiques : le travail du corps féminin, entre plénitude des formes et silhouettes linéaires, tout en constituant un dépassement de ses acquis.</w:t>
      </w:r>
    </w:p>
    <w:p w14:paraId="4CB16A63" w14:textId="77777777" w:rsidR="00262344" w:rsidRPr="00262344" w:rsidRDefault="00262344" w:rsidP="00262344">
      <w:pPr>
        <w:spacing w:after="0" w:line="276" w:lineRule="auto"/>
        <w:jc w:val="both"/>
        <w:rPr>
          <w:rFonts w:cstheme="minorHAnsi"/>
          <w:i w:val="0"/>
          <w:iCs w:val="0"/>
          <w:sz w:val="24"/>
          <w:szCs w:val="24"/>
        </w:rPr>
      </w:pPr>
    </w:p>
    <w:p w14:paraId="4D4B2404" w14:textId="77777777" w:rsidR="00262344" w:rsidRPr="00262344" w:rsidRDefault="00262344" w:rsidP="00262344">
      <w:pPr>
        <w:spacing w:after="0" w:line="276" w:lineRule="auto"/>
        <w:jc w:val="both"/>
        <w:rPr>
          <w:rFonts w:cstheme="minorHAnsi"/>
          <w:i w:val="0"/>
          <w:iCs w:val="0"/>
          <w:sz w:val="24"/>
          <w:szCs w:val="24"/>
        </w:rPr>
      </w:pPr>
      <w:r w:rsidRPr="00262344">
        <w:rPr>
          <w:rFonts w:cstheme="minorHAnsi"/>
          <w:i w:val="0"/>
          <w:iCs w:val="0"/>
          <w:sz w:val="24"/>
          <w:szCs w:val="24"/>
        </w:rPr>
        <w:t xml:space="preserve">La modernité des </w:t>
      </w:r>
      <w:r w:rsidRPr="00BD7A7A">
        <w:rPr>
          <w:rFonts w:cstheme="minorHAnsi"/>
          <w:sz w:val="24"/>
          <w:szCs w:val="24"/>
        </w:rPr>
        <w:t>Trois Nymphes de la prairie</w:t>
      </w:r>
      <w:r w:rsidRPr="00262344">
        <w:rPr>
          <w:rFonts w:cstheme="minorHAnsi"/>
          <w:i w:val="0"/>
          <w:iCs w:val="0"/>
          <w:sz w:val="24"/>
          <w:szCs w:val="24"/>
        </w:rPr>
        <w:t xml:space="preserve"> frappa ses contemporains. Particulièrement élogieux, Henri Frère affirma que « rien dans l’art moderne ne peut produire une impression plus profonde que la vue de cette calme assemblée de grandes formes, toutes parlantes et accomplies. Chacune était une pensée distincte. Toutes respiraient la puissance, la grâce unie à la grandeur, et une naïve et divine poésie. »</w:t>
      </w:r>
    </w:p>
    <w:p w14:paraId="56B1954D" w14:textId="77777777" w:rsidR="00262344" w:rsidRPr="00262344" w:rsidRDefault="00262344" w:rsidP="00262344">
      <w:pPr>
        <w:spacing w:after="0" w:line="276" w:lineRule="auto"/>
        <w:jc w:val="both"/>
        <w:rPr>
          <w:rFonts w:cstheme="minorHAnsi"/>
          <w:i w:val="0"/>
          <w:iCs w:val="0"/>
          <w:sz w:val="24"/>
          <w:szCs w:val="24"/>
        </w:rPr>
      </w:pPr>
    </w:p>
    <w:sectPr w:rsidR="00262344" w:rsidRPr="00262344" w:rsidSect="009D0A0A">
      <w:headerReference w:type="even" r:id="rId6"/>
      <w:headerReference w:type="default" r:id="rId7"/>
      <w:footerReference w:type="even" r:id="rId8"/>
      <w:footerReference w:type="default" r:id="rId9"/>
      <w:headerReference w:type="first" r:id="rId10"/>
      <w:footerReference w:type="first" r:id="rId11"/>
      <w:pgSz w:w="11900" w:h="16840"/>
      <w:pgMar w:top="1418" w:right="1418" w:bottom="851"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691FA" w14:textId="77777777" w:rsidR="00E2200B" w:rsidRDefault="00E2200B" w:rsidP="000920AF">
      <w:pPr>
        <w:spacing w:after="0" w:line="240" w:lineRule="auto"/>
      </w:pPr>
      <w:r>
        <w:separator/>
      </w:r>
    </w:p>
  </w:endnote>
  <w:endnote w:type="continuationSeparator" w:id="0">
    <w:p w14:paraId="299DA25B" w14:textId="77777777" w:rsidR="00E2200B" w:rsidRDefault="00E2200B" w:rsidP="000920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15298" w14:textId="77777777" w:rsidR="000920AF" w:rsidRDefault="000920A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2A66F" w14:textId="77777777" w:rsidR="000920AF" w:rsidRPr="000920AF" w:rsidRDefault="000920AF" w:rsidP="000920AF">
    <w:pPr>
      <w:pStyle w:val="Pieddepage"/>
      <w:spacing w:line="276" w:lineRule="auto"/>
      <w:jc w:val="center"/>
      <w:rPr>
        <w:rFonts w:cstheme="minorHAnsi"/>
        <w:b/>
        <w:i w:val="0"/>
        <w:color w:val="000000" w:themeColor="text1"/>
        <w:sz w:val="18"/>
      </w:rPr>
    </w:pPr>
    <w:r w:rsidRPr="000920AF">
      <w:rPr>
        <w:rFonts w:cstheme="minorHAnsi"/>
        <w:b/>
        <w:i w:val="0"/>
        <w:color w:val="000000" w:themeColor="text1"/>
        <w:sz w:val="18"/>
      </w:rPr>
      <w:t>Musée Maillol – Fondation Dina Vierny I 59-61 Rue de Grenelle 75007 Paris</w:t>
    </w:r>
  </w:p>
  <w:p w14:paraId="3AF7F493" w14:textId="77777777" w:rsidR="000920AF" w:rsidRPr="000920AF" w:rsidRDefault="000920AF" w:rsidP="000920AF">
    <w:pPr>
      <w:pStyle w:val="Pieddepage"/>
      <w:spacing w:line="276" w:lineRule="auto"/>
      <w:jc w:val="center"/>
      <w:rPr>
        <w:rFonts w:cstheme="minorHAnsi"/>
        <w:i w:val="0"/>
        <w:color w:val="000000" w:themeColor="text1"/>
        <w:sz w:val="18"/>
        <w:lang w:val="en-US"/>
      </w:rPr>
    </w:pPr>
    <w:proofErr w:type="gramStart"/>
    <w:r w:rsidRPr="000920AF">
      <w:rPr>
        <w:rFonts w:cstheme="minorHAnsi"/>
        <w:i w:val="0"/>
        <w:color w:val="000000" w:themeColor="text1"/>
        <w:sz w:val="18"/>
        <w:lang w:val="en-US"/>
      </w:rPr>
      <w:t>Tel :</w:t>
    </w:r>
    <w:proofErr w:type="gramEnd"/>
    <w:r>
      <w:rPr>
        <w:rFonts w:cstheme="minorHAnsi"/>
        <w:i w:val="0"/>
        <w:color w:val="000000" w:themeColor="text1"/>
        <w:sz w:val="18"/>
        <w:lang w:val="en-US"/>
      </w:rPr>
      <w:t xml:space="preserve"> 01 42 22 22 92 I contact@museemaillol.com I </w:t>
    </w:r>
    <w:hyperlink r:id="rId1" w:history="1">
      <w:r w:rsidRPr="000920AF">
        <w:rPr>
          <w:rStyle w:val="Lienhypertexte"/>
          <w:rFonts w:cstheme="minorHAnsi"/>
          <w:i w:val="0"/>
          <w:color w:val="000000" w:themeColor="text1"/>
          <w:sz w:val="18"/>
          <w:u w:val="none"/>
          <w:lang w:val="en-US"/>
        </w:rPr>
        <w:t>www.museemaillol.com</w:t>
      </w:r>
    </w:hyperlink>
  </w:p>
  <w:p w14:paraId="556E75CE" w14:textId="77777777" w:rsidR="000920AF" w:rsidRPr="000920AF" w:rsidRDefault="000920AF" w:rsidP="000920AF">
    <w:pPr>
      <w:pStyle w:val="Pieddepage"/>
      <w:spacing w:line="276" w:lineRule="auto"/>
      <w:jc w:val="center"/>
      <w:rPr>
        <w:rFonts w:cstheme="minorHAnsi"/>
        <w:i w:val="0"/>
        <w:color w:val="000000" w:themeColor="text1"/>
        <w:sz w:val="18"/>
        <w:lang w:val="en-US"/>
      </w:rPr>
    </w:pPr>
    <w:proofErr w:type="spellStart"/>
    <w:r w:rsidRPr="000920AF">
      <w:rPr>
        <w:rFonts w:cstheme="minorHAnsi"/>
        <w:i w:val="0"/>
        <w:color w:val="000000" w:themeColor="text1"/>
        <w:sz w:val="18"/>
        <w:lang w:val="en-US"/>
      </w:rPr>
      <w:t>Fondation</w:t>
    </w:r>
    <w:proofErr w:type="spellEnd"/>
    <w:r w:rsidRPr="000920AF">
      <w:rPr>
        <w:rFonts w:cstheme="minorHAnsi"/>
        <w:i w:val="0"/>
        <w:color w:val="000000" w:themeColor="text1"/>
        <w:sz w:val="18"/>
        <w:lang w:val="en-US"/>
      </w:rPr>
      <w:t xml:space="preserve"> </w:t>
    </w:r>
    <w:proofErr w:type="spellStart"/>
    <w:r w:rsidRPr="000920AF">
      <w:rPr>
        <w:rFonts w:cstheme="minorHAnsi"/>
        <w:i w:val="0"/>
        <w:color w:val="000000" w:themeColor="text1"/>
        <w:sz w:val="18"/>
        <w:lang w:val="en-US"/>
      </w:rPr>
      <w:t>reconnue</w:t>
    </w:r>
    <w:proofErr w:type="spellEnd"/>
    <w:r w:rsidRPr="000920AF">
      <w:rPr>
        <w:rFonts w:cstheme="minorHAnsi"/>
        <w:i w:val="0"/>
        <w:color w:val="000000" w:themeColor="text1"/>
        <w:sz w:val="18"/>
        <w:lang w:val="en-US"/>
      </w:rPr>
      <w:t xml:space="preserve"> </w:t>
    </w:r>
    <w:proofErr w:type="spellStart"/>
    <w:r w:rsidRPr="000920AF">
      <w:rPr>
        <w:rFonts w:cstheme="minorHAnsi"/>
        <w:i w:val="0"/>
        <w:color w:val="000000" w:themeColor="text1"/>
        <w:sz w:val="18"/>
        <w:lang w:val="en-US"/>
      </w:rPr>
      <w:t>d’utilité</w:t>
    </w:r>
    <w:proofErr w:type="spellEnd"/>
    <w:r w:rsidRPr="000920AF">
      <w:rPr>
        <w:rFonts w:cstheme="minorHAnsi"/>
        <w:i w:val="0"/>
        <w:color w:val="000000" w:themeColor="text1"/>
        <w:sz w:val="18"/>
        <w:lang w:val="en-US"/>
      </w:rPr>
      <w:t xml:space="preserve"> </w:t>
    </w:r>
    <w:proofErr w:type="spellStart"/>
    <w:r w:rsidRPr="000920AF">
      <w:rPr>
        <w:rFonts w:cstheme="minorHAnsi"/>
        <w:i w:val="0"/>
        <w:color w:val="000000" w:themeColor="text1"/>
        <w:sz w:val="18"/>
        <w:lang w:val="en-US"/>
      </w:rPr>
      <w:t>publique</w:t>
    </w:r>
    <w:proofErr w:type="spell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DBA4E" w14:textId="77777777" w:rsidR="000920AF" w:rsidRDefault="000920A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63B07" w14:textId="77777777" w:rsidR="00E2200B" w:rsidRDefault="00E2200B" w:rsidP="000920AF">
      <w:pPr>
        <w:spacing w:after="0" w:line="240" w:lineRule="auto"/>
      </w:pPr>
      <w:r>
        <w:separator/>
      </w:r>
    </w:p>
  </w:footnote>
  <w:footnote w:type="continuationSeparator" w:id="0">
    <w:p w14:paraId="0403CDFD" w14:textId="77777777" w:rsidR="00E2200B" w:rsidRDefault="00E2200B" w:rsidP="000920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DA09B" w14:textId="77777777" w:rsidR="000920AF" w:rsidRDefault="000920A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1A494" w14:textId="77777777" w:rsidR="000920AF" w:rsidRDefault="000920AF" w:rsidP="000920AF">
    <w:pPr>
      <w:pStyle w:val="En-tte"/>
      <w:jc w:val="center"/>
    </w:pPr>
    <w:r>
      <w:rPr>
        <w:noProof/>
      </w:rPr>
      <w:drawing>
        <wp:inline distT="0" distB="0" distL="0" distR="0" wp14:anchorId="0BC8813A" wp14:editId="26124645">
          <wp:extent cx="1638300" cy="566159"/>
          <wp:effectExtent l="0" t="0" r="0" b="571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MAILLOL_SMC Vert.jpg"/>
                  <pic:cNvPicPr/>
                </pic:nvPicPr>
                <pic:blipFill>
                  <a:blip r:embed="rId1">
                    <a:extLst>
                      <a:ext uri="{28A0092B-C50C-407E-A947-70E740481C1C}">
                        <a14:useLocalDpi xmlns:a14="http://schemas.microsoft.com/office/drawing/2010/main" val="0"/>
                      </a:ext>
                    </a:extLst>
                  </a:blip>
                  <a:stretch>
                    <a:fillRect/>
                  </a:stretch>
                </pic:blipFill>
                <pic:spPr>
                  <a:xfrm>
                    <a:off x="0" y="0"/>
                    <a:ext cx="1726669" cy="596697"/>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2BB13" w14:textId="77777777" w:rsidR="000920AF" w:rsidRDefault="000920AF">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0AF"/>
    <w:rsid w:val="0001729D"/>
    <w:rsid w:val="0003017D"/>
    <w:rsid w:val="000308AF"/>
    <w:rsid w:val="00056E3E"/>
    <w:rsid w:val="00061750"/>
    <w:rsid w:val="000627DF"/>
    <w:rsid w:val="0007048F"/>
    <w:rsid w:val="00072E77"/>
    <w:rsid w:val="000742AF"/>
    <w:rsid w:val="00085084"/>
    <w:rsid w:val="000920AF"/>
    <w:rsid w:val="000B0E79"/>
    <w:rsid w:val="000B4065"/>
    <w:rsid w:val="000C3ABD"/>
    <w:rsid w:val="000C54D1"/>
    <w:rsid w:val="000D2097"/>
    <w:rsid w:val="000D6863"/>
    <w:rsid w:val="000D6EF2"/>
    <w:rsid w:val="000D7B07"/>
    <w:rsid w:val="000F5934"/>
    <w:rsid w:val="000F7E67"/>
    <w:rsid w:val="00104D80"/>
    <w:rsid w:val="001107D7"/>
    <w:rsid w:val="00121A4B"/>
    <w:rsid w:val="00124492"/>
    <w:rsid w:val="00134817"/>
    <w:rsid w:val="00134DAD"/>
    <w:rsid w:val="00153819"/>
    <w:rsid w:val="001559F1"/>
    <w:rsid w:val="00157892"/>
    <w:rsid w:val="001603A2"/>
    <w:rsid w:val="00164EE8"/>
    <w:rsid w:val="00191AEB"/>
    <w:rsid w:val="001923E1"/>
    <w:rsid w:val="001A14BD"/>
    <w:rsid w:val="001C4B5A"/>
    <w:rsid w:val="001F2FC9"/>
    <w:rsid w:val="001F6F51"/>
    <w:rsid w:val="0020309F"/>
    <w:rsid w:val="00207D86"/>
    <w:rsid w:val="0022509E"/>
    <w:rsid w:val="0022690D"/>
    <w:rsid w:val="00227378"/>
    <w:rsid w:val="00231223"/>
    <w:rsid w:val="00234152"/>
    <w:rsid w:val="002450A2"/>
    <w:rsid w:val="002560EA"/>
    <w:rsid w:val="00262344"/>
    <w:rsid w:val="00271E03"/>
    <w:rsid w:val="00285F4D"/>
    <w:rsid w:val="00290EB5"/>
    <w:rsid w:val="0029618B"/>
    <w:rsid w:val="00297C3D"/>
    <w:rsid w:val="002A2295"/>
    <w:rsid w:val="002A6995"/>
    <w:rsid w:val="002B297C"/>
    <w:rsid w:val="002B2CBC"/>
    <w:rsid w:val="002B7AF0"/>
    <w:rsid w:val="002C0385"/>
    <w:rsid w:val="002C085D"/>
    <w:rsid w:val="002C3112"/>
    <w:rsid w:val="002D0B4E"/>
    <w:rsid w:val="002F7849"/>
    <w:rsid w:val="00302448"/>
    <w:rsid w:val="00302AE3"/>
    <w:rsid w:val="0030604D"/>
    <w:rsid w:val="00306F0C"/>
    <w:rsid w:val="003106A1"/>
    <w:rsid w:val="00311886"/>
    <w:rsid w:val="00345DA9"/>
    <w:rsid w:val="00345F4C"/>
    <w:rsid w:val="00360BBE"/>
    <w:rsid w:val="00361285"/>
    <w:rsid w:val="00366206"/>
    <w:rsid w:val="00377EE0"/>
    <w:rsid w:val="00382EE1"/>
    <w:rsid w:val="00386B38"/>
    <w:rsid w:val="00390617"/>
    <w:rsid w:val="003B6AB4"/>
    <w:rsid w:val="003C278F"/>
    <w:rsid w:val="003C5016"/>
    <w:rsid w:val="003C7235"/>
    <w:rsid w:val="003D5F4F"/>
    <w:rsid w:val="003E063C"/>
    <w:rsid w:val="003E4AFD"/>
    <w:rsid w:val="003F1ED1"/>
    <w:rsid w:val="003F2BA8"/>
    <w:rsid w:val="003F62E0"/>
    <w:rsid w:val="00412293"/>
    <w:rsid w:val="00421021"/>
    <w:rsid w:val="00437000"/>
    <w:rsid w:val="004478BA"/>
    <w:rsid w:val="004532B8"/>
    <w:rsid w:val="00466BA7"/>
    <w:rsid w:val="00467454"/>
    <w:rsid w:val="0047519A"/>
    <w:rsid w:val="00482D42"/>
    <w:rsid w:val="004A0EB0"/>
    <w:rsid w:val="004A596F"/>
    <w:rsid w:val="004B7403"/>
    <w:rsid w:val="004C7DF7"/>
    <w:rsid w:val="004D0FAB"/>
    <w:rsid w:val="004E4CB9"/>
    <w:rsid w:val="004E5CDC"/>
    <w:rsid w:val="004E63BF"/>
    <w:rsid w:val="004F3E2A"/>
    <w:rsid w:val="00500AEE"/>
    <w:rsid w:val="00503E57"/>
    <w:rsid w:val="0050518D"/>
    <w:rsid w:val="005131FE"/>
    <w:rsid w:val="00514F1E"/>
    <w:rsid w:val="005160AB"/>
    <w:rsid w:val="005230AD"/>
    <w:rsid w:val="00533AAD"/>
    <w:rsid w:val="0053581F"/>
    <w:rsid w:val="00552DC9"/>
    <w:rsid w:val="00560572"/>
    <w:rsid w:val="0056181E"/>
    <w:rsid w:val="005618C4"/>
    <w:rsid w:val="00567869"/>
    <w:rsid w:val="00575F0A"/>
    <w:rsid w:val="00583A64"/>
    <w:rsid w:val="00587C4A"/>
    <w:rsid w:val="00591D2B"/>
    <w:rsid w:val="005960B3"/>
    <w:rsid w:val="005B4015"/>
    <w:rsid w:val="005B47A1"/>
    <w:rsid w:val="005B6752"/>
    <w:rsid w:val="005B6CBF"/>
    <w:rsid w:val="005D23C0"/>
    <w:rsid w:val="005D242D"/>
    <w:rsid w:val="005D60FE"/>
    <w:rsid w:val="005D7B51"/>
    <w:rsid w:val="005E31A9"/>
    <w:rsid w:val="005E6B67"/>
    <w:rsid w:val="005F3401"/>
    <w:rsid w:val="005F4E6C"/>
    <w:rsid w:val="00606AF9"/>
    <w:rsid w:val="00606BC2"/>
    <w:rsid w:val="0061271E"/>
    <w:rsid w:val="00617CDE"/>
    <w:rsid w:val="006210D1"/>
    <w:rsid w:val="006253E5"/>
    <w:rsid w:val="0062590D"/>
    <w:rsid w:val="006273B0"/>
    <w:rsid w:val="00631F7C"/>
    <w:rsid w:val="0063613D"/>
    <w:rsid w:val="00640DB4"/>
    <w:rsid w:val="00642CAD"/>
    <w:rsid w:val="00642CC7"/>
    <w:rsid w:val="00654A48"/>
    <w:rsid w:val="006566EA"/>
    <w:rsid w:val="00686614"/>
    <w:rsid w:val="00686F29"/>
    <w:rsid w:val="006877C7"/>
    <w:rsid w:val="0069433E"/>
    <w:rsid w:val="006952D5"/>
    <w:rsid w:val="006C389A"/>
    <w:rsid w:val="006E0989"/>
    <w:rsid w:val="006E6617"/>
    <w:rsid w:val="006F05C6"/>
    <w:rsid w:val="006F34CA"/>
    <w:rsid w:val="006F5473"/>
    <w:rsid w:val="0071316A"/>
    <w:rsid w:val="00714C19"/>
    <w:rsid w:val="00716D68"/>
    <w:rsid w:val="00722642"/>
    <w:rsid w:val="007241DE"/>
    <w:rsid w:val="00735A97"/>
    <w:rsid w:val="007421E6"/>
    <w:rsid w:val="00751388"/>
    <w:rsid w:val="00764730"/>
    <w:rsid w:val="00776303"/>
    <w:rsid w:val="007918F5"/>
    <w:rsid w:val="00794D60"/>
    <w:rsid w:val="0079689C"/>
    <w:rsid w:val="00797DC6"/>
    <w:rsid w:val="007A1DC2"/>
    <w:rsid w:val="007A490F"/>
    <w:rsid w:val="007C5BD5"/>
    <w:rsid w:val="007D1936"/>
    <w:rsid w:val="007E5A32"/>
    <w:rsid w:val="007E7BD8"/>
    <w:rsid w:val="007E7E78"/>
    <w:rsid w:val="007F2918"/>
    <w:rsid w:val="007F63AE"/>
    <w:rsid w:val="008126D9"/>
    <w:rsid w:val="008137C5"/>
    <w:rsid w:val="008165A4"/>
    <w:rsid w:val="00817FE9"/>
    <w:rsid w:val="00823D34"/>
    <w:rsid w:val="00831067"/>
    <w:rsid w:val="00831DEE"/>
    <w:rsid w:val="008353D7"/>
    <w:rsid w:val="0084199B"/>
    <w:rsid w:val="0085001C"/>
    <w:rsid w:val="008552B8"/>
    <w:rsid w:val="00867480"/>
    <w:rsid w:val="0087073F"/>
    <w:rsid w:val="00885E6D"/>
    <w:rsid w:val="00893310"/>
    <w:rsid w:val="0089726F"/>
    <w:rsid w:val="008A3664"/>
    <w:rsid w:val="008A3C50"/>
    <w:rsid w:val="008B0F09"/>
    <w:rsid w:val="008B2C5C"/>
    <w:rsid w:val="008B617F"/>
    <w:rsid w:val="008B619A"/>
    <w:rsid w:val="008B7357"/>
    <w:rsid w:val="008D1127"/>
    <w:rsid w:val="008D7869"/>
    <w:rsid w:val="008E18E4"/>
    <w:rsid w:val="008F319B"/>
    <w:rsid w:val="008F406D"/>
    <w:rsid w:val="009060C6"/>
    <w:rsid w:val="009075C7"/>
    <w:rsid w:val="009107C1"/>
    <w:rsid w:val="00916A32"/>
    <w:rsid w:val="009204AA"/>
    <w:rsid w:val="009206D6"/>
    <w:rsid w:val="0093416D"/>
    <w:rsid w:val="009407CC"/>
    <w:rsid w:val="00940DEE"/>
    <w:rsid w:val="009430BB"/>
    <w:rsid w:val="00944003"/>
    <w:rsid w:val="00962BC5"/>
    <w:rsid w:val="009812C0"/>
    <w:rsid w:val="009956F9"/>
    <w:rsid w:val="00995F99"/>
    <w:rsid w:val="00997932"/>
    <w:rsid w:val="009A206D"/>
    <w:rsid w:val="009C4093"/>
    <w:rsid w:val="009D0A0A"/>
    <w:rsid w:val="009D2028"/>
    <w:rsid w:val="009D4616"/>
    <w:rsid w:val="009D6E88"/>
    <w:rsid w:val="009E21B2"/>
    <w:rsid w:val="009F22F6"/>
    <w:rsid w:val="009F3308"/>
    <w:rsid w:val="009F64E2"/>
    <w:rsid w:val="00A0166B"/>
    <w:rsid w:val="00A03ADA"/>
    <w:rsid w:val="00A12F6C"/>
    <w:rsid w:val="00A22A52"/>
    <w:rsid w:val="00A32F6F"/>
    <w:rsid w:val="00A40033"/>
    <w:rsid w:val="00A407DE"/>
    <w:rsid w:val="00A502AA"/>
    <w:rsid w:val="00A5641E"/>
    <w:rsid w:val="00A573C0"/>
    <w:rsid w:val="00A660C7"/>
    <w:rsid w:val="00A707E9"/>
    <w:rsid w:val="00A715C7"/>
    <w:rsid w:val="00A82762"/>
    <w:rsid w:val="00A9636F"/>
    <w:rsid w:val="00AA1B3B"/>
    <w:rsid w:val="00AA465C"/>
    <w:rsid w:val="00AB23DB"/>
    <w:rsid w:val="00AB2C76"/>
    <w:rsid w:val="00AD4C09"/>
    <w:rsid w:val="00AD774F"/>
    <w:rsid w:val="00AE2E3C"/>
    <w:rsid w:val="00AE72A4"/>
    <w:rsid w:val="00AF1C18"/>
    <w:rsid w:val="00AF31C6"/>
    <w:rsid w:val="00AF628B"/>
    <w:rsid w:val="00B05629"/>
    <w:rsid w:val="00B05851"/>
    <w:rsid w:val="00B07BB3"/>
    <w:rsid w:val="00B07DB5"/>
    <w:rsid w:val="00B127B2"/>
    <w:rsid w:val="00B21BD6"/>
    <w:rsid w:val="00B275BC"/>
    <w:rsid w:val="00B27767"/>
    <w:rsid w:val="00B3298E"/>
    <w:rsid w:val="00B33969"/>
    <w:rsid w:val="00B33A14"/>
    <w:rsid w:val="00B34915"/>
    <w:rsid w:val="00B41801"/>
    <w:rsid w:val="00B440EB"/>
    <w:rsid w:val="00B55C22"/>
    <w:rsid w:val="00B566A6"/>
    <w:rsid w:val="00B56A77"/>
    <w:rsid w:val="00B60FB2"/>
    <w:rsid w:val="00B674B3"/>
    <w:rsid w:val="00B734B8"/>
    <w:rsid w:val="00B768EE"/>
    <w:rsid w:val="00B90D15"/>
    <w:rsid w:val="00BB2ABE"/>
    <w:rsid w:val="00BB3C41"/>
    <w:rsid w:val="00BC00E5"/>
    <w:rsid w:val="00BC1C34"/>
    <w:rsid w:val="00BD0515"/>
    <w:rsid w:val="00BD2F0F"/>
    <w:rsid w:val="00BD4F23"/>
    <w:rsid w:val="00BD517A"/>
    <w:rsid w:val="00BD7A7A"/>
    <w:rsid w:val="00BE2AA6"/>
    <w:rsid w:val="00BE3781"/>
    <w:rsid w:val="00BE572D"/>
    <w:rsid w:val="00C0004F"/>
    <w:rsid w:val="00C0077C"/>
    <w:rsid w:val="00C115AB"/>
    <w:rsid w:val="00C174E4"/>
    <w:rsid w:val="00C2055E"/>
    <w:rsid w:val="00C23216"/>
    <w:rsid w:val="00C24824"/>
    <w:rsid w:val="00C279F7"/>
    <w:rsid w:val="00C34ECB"/>
    <w:rsid w:val="00C42868"/>
    <w:rsid w:val="00C44D75"/>
    <w:rsid w:val="00C45849"/>
    <w:rsid w:val="00C468A6"/>
    <w:rsid w:val="00C54330"/>
    <w:rsid w:val="00C60393"/>
    <w:rsid w:val="00C61C56"/>
    <w:rsid w:val="00C65F3E"/>
    <w:rsid w:val="00C81029"/>
    <w:rsid w:val="00C8402F"/>
    <w:rsid w:val="00CA0E75"/>
    <w:rsid w:val="00CA2F59"/>
    <w:rsid w:val="00CB3A28"/>
    <w:rsid w:val="00CD0D1B"/>
    <w:rsid w:val="00CE556A"/>
    <w:rsid w:val="00CE6BC4"/>
    <w:rsid w:val="00CF154D"/>
    <w:rsid w:val="00CF3E4B"/>
    <w:rsid w:val="00D00BA4"/>
    <w:rsid w:val="00D02635"/>
    <w:rsid w:val="00D058D6"/>
    <w:rsid w:val="00D10086"/>
    <w:rsid w:val="00D108D2"/>
    <w:rsid w:val="00D17824"/>
    <w:rsid w:val="00D20AF0"/>
    <w:rsid w:val="00D3312D"/>
    <w:rsid w:val="00D37D8A"/>
    <w:rsid w:val="00D43563"/>
    <w:rsid w:val="00D5034D"/>
    <w:rsid w:val="00D52CCB"/>
    <w:rsid w:val="00D57C43"/>
    <w:rsid w:val="00D60BFF"/>
    <w:rsid w:val="00D61E3F"/>
    <w:rsid w:val="00D624D6"/>
    <w:rsid w:val="00D641DD"/>
    <w:rsid w:val="00D729DC"/>
    <w:rsid w:val="00D84F11"/>
    <w:rsid w:val="00D90289"/>
    <w:rsid w:val="00D903C9"/>
    <w:rsid w:val="00D9492B"/>
    <w:rsid w:val="00DA4D8C"/>
    <w:rsid w:val="00DA610A"/>
    <w:rsid w:val="00DB122C"/>
    <w:rsid w:val="00DC31C3"/>
    <w:rsid w:val="00DC3246"/>
    <w:rsid w:val="00DC357E"/>
    <w:rsid w:val="00DD0251"/>
    <w:rsid w:val="00DD041C"/>
    <w:rsid w:val="00DD0620"/>
    <w:rsid w:val="00DD146C"/>
    <w:rsid w:val="00DE0ED7"/>
    <w:rsid w:val="00DE206D"/>
    <w:rsid w:val="00DE4E9E"/>
    <w:rsid w:val="00DF4A2A"/>
    <w:rsid w:val="00DF4A89"/>
    <w:rsid w:val="00E05085"/>
    <w:rsid w:val="00E07542"/>
    <w:rsid w:val="00E119E6"/>
    <w:rsid w:val="00E11E7A"/>
    <w:rsid w:val="00E13D5B"/>
    <w:rsid w:val="00E173D7"/>
    <w:rsid w:val="00E2200B"/>
    <w:rsid w:val="00E26DFA"/>
    <w:rsid w:val="00E307F8"/>
    <w:rsid w:val="00E30D68"/>
    <w:rsid w:val="00E37086"/>
    <w:rsid w:val="00E4687C"/>
    <w:rsid w:val="00E50924"/>
    <w:rsid w:val="00E51868"/>
    <w:rsid w:val="00E611C4"/>
    <w:rsid w:val="00E64665"/>
    <w:rsid w:val="00E65604"/>
    <w:rsid w:val="00E73163"/>
    <w:rsid w:val="00E8253E"/>
    <w:rsid w:val="00EC05AA"/>
    <w:rsid w:val="00EC442A"/>
    <w:rsid w:val="00ED38FD"/>
    <w:rsid w:val="00EE6536"/>
    <w:rsid w:val="00EE6A06"/>
    <w:rsid w:val="00EF1A6A"/>
    <w:rsid w:val="00EF4875"/>
    <w:rsid w:val="00EF6EE1"/>
    <w:rsid w:val="00F04B9B"/>
    <w:rsid w:val="00F14185"/>
    <w:rsid w:val="00F1482C"/>
    <w:rsid w:val="00F20478"/>
    <w:rsid w:val="00F21CED"/>
    <w:rsid w:val="00F2393F"/>
    <w:rsid w:val="00F33ABD"/>
    <w:rsid w:val="00F36892"/>
    <w:rsid w:val="00F44BED"/>
    <w:rsid w:val="00F47CC5"/>
    <w:rsid w:val="00F569A2"/>
    <w:rsid w:val="00F60FDE"/>
    <w:rsid w:val="00F65AEA"/>
    <w:rsid w:val="00F65AEE"/>
    <w:rsid w:val="00F67715"/>
    <w:rsid w:val="00F74048"/>
    <w:rsid w:val="00F91190"/>
    <w:rsid w:val="00F941F1"/>
    <w:rsid w:val="00F94608"/>
    <w:rsid w:val="00FA5505"/>
    <w:rsid w:val="00FB0733"/>
    <w:rsid w:val="00FB1C45"/>
    <w:rsid w:val="00FB4DE7"/>
    <w:rsid w:val="00FC5CD5"/>
    <w:rsid w:val="00FD576C"/>
    <w:rsid w:val="00FE7160"/>
    <w:rsid w:val="00FF1C24"/>
    <w:rsid w:val="00FF722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66EE7"/>
  <w15:chartTrackingRefBased/>
  <w15:docId w15:val="{9242C8B0-D1F1-924D-B946-FF3880A22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5084"/>
    <w:rPr>
      <w:i/>
      <w:iCs/>
      <w:sz w:val="20"/>
      <w:szCs w:val="20"/>
    </w:rPr>
  </w:style>
  <w:style w:type="paragraph" w:styleId="Titre1">
    <w:name w:val="heading 1"/>
    <w:basedOn w:val="Normal"/>
    <w:next w:val="Normal"/>
    <w:link w:val="Titre1Car"/>
    <w:uiPriority w:val="9"/>
    <w:qFormat/>
    <w:rsid w:val="00085084"/>
    <w:pPr>
      <w:pBdr>
        <w:top w:val="single" w:sz="8" w:space="0" w:color="ED7D31" w:themeColor="accent2"/>
        <w:left w:val="single" w:sz="8" w:space="0" w:color="ED7D31" w:themeColor="accent2"/>
        <w:bottom w:val="single" w:sz="8" w:space="0" w:color="ED7D31" w:themeColor="accent2"/>
        <w:right w:val="single" w:sz="8" w:space="0" w:color="ED7D31" w:themeColor="accent2"/>
      </w:pBdr>
      <w:shd w:val="clear" w:color="auto" w:fill="FBE4D5" w:themeFill="accent2" w:themeFillTint="33"/>
      <w:spacing w:before="480" w:after="100" w:line="269" w:lineRule="auto"/>
      <w:contextualSpacing/>
      <w:outlineLvl w:val="0"/>
    </w:pPr>
    <w:rPr>
      <w:rFonts w:asciiTheme="majorHAnsi" w:eastAsiaTheme="majorEastAsia" w:hAnsiTheme="majorHAnsi" w:cstheme="majorBidi"/>
      <w:b/>
      <w:bCs/>
      <w:color w:val="823B0B" w:themeColor="accent2" w:themeShade="7F"/>
      <w:sz w:val="22"/>
      <w:szCs w:val="22"/>
    </w:rPr>
  </w:style>
  <w:style w:type="paragraph" w:styleId="Titre2">
    <w:name w:val="heading 2"/>
    <w:basedOn w:val="Normal"/>
    <w:next w:val="Normal"/>
    <w:link w:val="Titre2Car"/>
    <w:uiPriority w:val="9"/>
    <w:semiHidden/>
    <w:unhideWhenUsed/>
    <w:qFormat/>
    <w:rsid w:val="00085084"/>
    <w:pPr>
      <w:pBdr>
        <w:top w:val="single" w:sz="4" w:space="0" w:color="ED7D31" w:themeColor="accent2"/>
        <w:left w:val="single" w:sz="48" w:space="2" w:color="ED7D31" w:themeColor="accent2"/>
        <w:bottom w:val="single" w:sz="4" w:space="0" w:color="ED7D31" w:themeColor="accent2"/>
        <w:right w:val="single" w:sz="4" w:space="4" w:color="ED7D31" w:themeColor="accent2"/>
      </w:pBdr>
      <w:spacing w:before="200" w:after="100" w:line="269" w:lineRule="auto"/>
      <w:ind w:left="144"/>
      <w:contextualSpacing/>
      <w:outlineLvl w:val="1"/>
    </w:pPr>
    <w:rPr>
      <w:rFonts w:asciiTheme="majorHAnsi" w:eastAsiaTheme="majorEastAsia" w:hAnsiTheme="majorHAnsi" w:cstheme="majorBidi"/>
      <w:b/>
      <w:bCs/>
      <w:color w:val="C45911" w:themeColor="accent2" w:themeShade="BF"/>
      <w:sz w:val="22"/>
      <w:szCs w:val="22"/>
    </w:rPr>
  </w:style>
  <w:style w:type="paragraph" w:styleId="Titre3">
    <w:name w:val="heading 3"/>
    <w:basedOn w:val="Normal"/>
    <w:next w:val="Normal"/>
    <w:link w:val="Titre3Car"/>
    <w:uiPriority w:val="9"/>
    <w:semiHidden/>
    <w:unhideWhenUsed/>
    <w:qFormat/>
    <w:rsid w:val="00085084"/>
    <w:pPr>
      <w:pBdr>
        <w:left w:val="single" w:sz="48" w:space="2" w:color="ED7D31" w:themeColor="accent2"/>
        <w:bottom w:val="single" w:sz="4" w:space="0" w:color="ED7D31" w:themeColor="accent2"/>
      </w:pBdr>
      <w:spacing w:before="200" w:after="100" w:line="240" w:lineRule="auto"/>
      <w:ind w:left="144"/>
      <w:contextualSpacing/>
      <w:outlineLvl w:val="2"/>
    </w:pPr>
    <w:rPr>
      <w:rFonts w:asciiTheme="majorHAnsi" w:eastAsiaTheme="majorEastAsia" w:hAnsiTheme="majorHAnsi" w:cstheme="majorBidi"/>
      <w:b/>
      <w:bCs/>
      <w:color w:val="C45911" w:themeColor="accent2" w:themeShade="BF"/>
      <w:sz w:val="22"/>
      <w:szCs w:val="22"/>
    </w:rPr>
  </w:style>
  <w:style w:type="paragraph" w:styleId="Titre4">
    <w:name w:val="heading 4"/>
    <w:basedOn w:val="Normal"/>
    <w:next w:val="Normal"/>
    <w:link w:val="Titre4Car"/>
    <w:uiPriority w:val="9"/>
    <w:semiHidden/>
    <w:unhideWhenUsed/>
    <w:qFormat/>
    <w:rsid w:val="00085084"/>
    <w:pPr>
      <w:pBdr>
        <w:left w:val="single" w:sz="4" w:space="2" w:color="ED7D31" w:themeColor="accent2"/>
        <w:bottom w:val="single" w:sz="4" w:space="2" w:color="ED7D31" w:themeColor="accent2"/>
      </w:pBdr>
      <w:spacing w:before="200" w:after="100" w:line="240" w:lineRule="auto"/>
      <w:ind w:left="86"/>
      <w:contextualSpacing/>
      <w:outlineLvl w:val="3"/>
    </w:pPr>
    <w:rPr>
      <w:rFonts w:asciiTheme="majorHAnsi" w:eastAsiaTheme="majorEastAsia" w:hAnsiTheme="majorHAnsi" w:cstheme="majorBidi"/>
      <w:b/>
      <w:bCs/>
      <w:color w:val="C45911" w:themeColor="accent2" w:themeShade="BF"/>
      <w:sz w:val="22"/>
      <w:szCs w:val="22"/>
    </w:rPr>
  </w:style>
  <w:style w:type="paragraph" w:styleId="Titre5">
    <w:name w:val="heading 5"/>
    <w:basedOn w:val="Normal"/>
    <w:next w:val="Normal"/>
    <w:link w:val="Titre5Car"/>
    <w:uiPriority w:val="9"/>
    <w:semiHidden/>
    <w:unhideWhenUsed/>
    <w:qFormat/>
    <w:rsid w:val="00085084"/>
    <w:pPr>
      <w:pBdr>
        <w:left w:val="dotted" w:sz="4" w:space="2" w:color="ED7D31" w:themeColor="accent2"/>
        <w:bottom w:val="dotted" w:sz="4" w:space="2" w:color="ED7D31" w:themeColor="accent2"/>
      </w:pBdr>
      <w:spacing w:before="200" w:after="100" w:line="240" w:lineRule="auto"/>
      <w:ind w:left="86"/>
      <w:contextualSpacing/>
      <w:outlineLvl w:val="4"/>
    </w:pPr>
    <w:rPr>
      <w:rFonts w:asciiTheme="majorHAnsi" w:eastAsiaTheme="majorEastAsia" w:hAnsiTheme="majorHAnsi" w:cstheme="majorBidi"/>
      <w:b/>
      <w:bCs/>
      <w:color w:val="C45911" w:themeColor="accent2" w:themeShade="BF"/>
      <w:sz w:val="22"/>
      <w:szCs w:val="22"/>
    </w:rPr>
  </w:style>
  <w:style w:type="paragraph" w:styleId="Titre6">
    <w:name w:val="heading 6"/>
    <w:basedOn w:val="Normal"/>
    <w:next w:val="Normal"/>
    <w:link w:val="Titre6Car"/>
    <w:uiPriority w:val="9"/>
    <w:semiHidden/>
    <w:unhideWhenUsed/>
    <w:qFormat/>
    <w:rsid w:val="00085084"/>
    <w:pPr>
      <w:pBdr>
        <w:bottom w:val="single" w:sz="4" w:space="2" w:color="F7CAAC" w:themeColor="accent2" w:themeTint="66"/>
      </w:pBdr>
      <w:spacing w:before="200" w:after="100" w:line="240" w:lineRule="auto"/>
      <w:contextualSpacing/>
      <w:outlineLvl w:val="5"/>
    </w:pPr>
    <w:rPr>
      <w:rFonts w:asciiTheme="majorHAnsi" w:eastAsiaTheme="majorEastAsia" w:hAnsiTheme="majorHAnsi" w:cstheme="majorBidi"/>
      <w:color w:val="C45911" w:themeColor="accent2" w:themeShade="BF"/>
      <w:sz w:val="22"/>
      <w:szCs w:val="22"/>
    </w:rPr>
  </w:style>
  <w:style w:type="paragraph" w:styleId="Titre7">
    <w:name w:val="heading 7"/>
    <w:basedOn w:val="Normal"/>
    <w:next w:val="Normal"/>
    <w:link w:val="Titre7Car"/>
    <w:uiPriority w:val="9"/>
    <w:semiHidden/>
    <w:unhideWhenUsed/>
    <w:qFormat/>
    <w:rsid w:val="00085084"/>
    <w:pPr>
      <w:pBdr>
        <w:bottom w:val="dotted" w:sz="4" w:space="2" w:color="F4B083" w:themeColor="accent2" w:themeTint="99"/>
      </w:pBdr>
      <w:spacing w:before="200" w:after="100" w:line="240" w:lineRule="auto"/>
      <w:contextualSpacing/>
      <w:outlineLvl w:val="6"/>
    </w:pPr>
    <w:rPr>
      <w:rFonts w:asciiTheme="majorHAnsi" w:eastAsiaTheme="majorEastAsia" w:hAnsiTheme="majorHAnsi" w:cstheme="majorBidi"/>
      <w:color w:val="C45911" w:themeColor="accent2" w:themeShade="BF"/>
      <w:sz w:val="22"/>
      <w:szCs w:val="22"/>
    </w:rPr>
  </w:style>
  <w:style w:type="paragraph" w:styleId="Titre8">
    <w:name w:val="heading 8"/>
    <w:basedOn w:val="Normal"/>
    <w:next w:val="Normal"/>
    <w:link w:val="Titre8Car"/>
    <w:uiPriority w:val="9"/>
    <w:semiHidden/>
    <w:unhideWhenUsed/>
    <w:qFormat/>
    <w:rsid w:val="00085084"/>
    <w:pPr>
      <w:spacing w:before="200" w:after="100" w:line="240" w:lineRule="auto"/>
      <w:contextualSpacing/>
      <w:outlineLvl w:val="7"/>
    </w:pPr>
    <w:rPr>
      <w:rFonts w:asciiTheme="majorHAnsi" w:eastAsiaTheme="majorEastAsia" w:hAnsiTheme="majorHAnsi" w:cstheme="majorBidi"/>
      <w:color w:val="ED7D31" w:themeColor="accent2"/>
      <w:sz w:val="22"/>
      <w:szCs w:val="22"/>
    </w:rPr>
  </w:style>
  <w:style w:type="paragraph" w:styleId="Titre9">
    <w:name w:val="heading 9"/>
    <w:basedOn w:val="Normal"/>
    <w:next w:val="Normal"/>
    <w:link w:val="Titre9Car"/>
    <w:uiPriority w:val="9"/>
    <w:semiHidden/>
    <w:unhideWhenUsed/>
    <w:qFormat/>
    <w:rsid w:val="00085084"/>
    <w:pPr>
      <w:spacing w:before="200" w:after="100" w:line="240" w:lineRule="auto"/>
      <w:contextualSpacing/>
      <w:outlineLvl w:val="8"/>
    </w:pPr>
    <w:rPr>
      <w:rFonts w:asciiTheme="majorHAnsi" w:eastAsiaTheme="majorEastAsia" w:hAnsiTheme="majorHAnsi" w:cstheme="majorBidi"/>
      <w:color w:val="ED7D31" w:themeColor="accent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85084"/>
    <w:rPr>
      <w:rFonts w:asciiTheme="majorHAnsi" w:eastAsiaTheme="majorEastAsia" w:hAnsiTheme="majorHAnsi" w:cstheme="majorBidi"/>
      <w:b/>
      <w:bCs/>
      <w:i/>
      <w:iCs/>
      <w:color w:val="823B0B" w:themeColor="accent2" w:themeShade="7F"/>
      <w:shd w:val="clear" w:color="auto" w:fill="FBE4D5" w:themeFill="accent2" w:themeFillTint="33"/>
    </w:rPr>
  </w:style>
  <w:style w:type="character" w:customStyle="1" w:styleId="Titre2Car">
    <w:name w:val="Titre 2 Car"/>
    <w:basedOn w:val="Policepardfaut"/>
    <w:link w:val="Titre2"/>
    <w:uiPriority w:val="9"/>
    <w:semiHidden/>
    <w:rsid w:val="00085084"/>
    <w:rPr>
      <w:rFonts w:asciiTheme="majorHAnsi" w:eastAsiaTheme="majorEastAsia" w:hAnsiTheme="majorHAnsi" w:cstheme="majorBidi"/>
      <w:b/>
      <w:bCs/>
      <w:i/>
      <w:iCs/>
      <w:color w:val="C45911" w:themeColor="accent2" w:themeShade="BF"/>
    </w:rPr>
  </w:style>
  <w:style w:type="character" w:customStyle="1" w:styleId="Titre3Car">
    <w:name w:val="Titre 3 Car"/>
    <w:basedOn w:val="Policepardfaut"/>
    <w:link w:val="Titre3"/>
    <w:uiPriority w:val="9"/>
    <w:semiHidden/>
    <w:rsid w:val="00085084"/>
    <w:rPr>
      <w:rFonts w:asciiTheme="majorHAnsi" w:eastAsiaTheme="majorEastAsia" w:hAnsiTheme="majorHAnsi" w:cstheme="majorBidi"/>
      <w:b/>
      <w:bCs/>
      <w:i/>
      <w:iCs/>
      <w:color w:val="C45911" w:themeColor="accent2" w:themeShade="BF"/>
    </w:rPr>
  </w:style>
  <w:style w:type="character" w:customStyle="1" w:styleId="Titre4Car">
    <w:name w:val="Titre 4 Car"/>
    <w:basedOn w:val="Policepardfaut"/>
    <w:link w:val="Titre4"/>
    <w:uiPriority w:val="9"/>
    <w:semiHidden/>
    <w:rsid w:val="00085084"/>
    <w:rPr>
      <w:rFonts w:asciiTheme="majorHAnsi" w:eastAsiaTheme="majorEastAsia" w:hAnsiTheme="majorHAnsi" w:cstheme="majorBidi"/>
      <w:b/>
      <w:bCs/>
      <w:i/>
      <w:iCs/>
      <w:color w:val="C45911" w:themeColor="accent2" w:themeShade="BF"/>
    </w:rPr>
  </w:style>
  <w:style w:type="character" w:customStyle="1" w:styleId="Titre5Car">
    <w:name w:val="Titre 5 Car"/>
    <w:basedOn w:val="Policepardfaut"/>
    <w:link w:val="Titre5"/>
    <w:uiPriority w:val="9"/>
    <w:semiHidden/>
    <w:rsid w:val="00085084"/>
    <w:rPr>
      <w:rFonts w:asciiTheme="majorHAnsi" w:eastAsiaTheme="majorEastAsia" w:hAnsiTheme="majorHAnsi" w:cstheme="majorBidi"/>
      <w:b/>
      <w:bCs/>
      <w:i/>
      <w:iCs/>
      <w:color w:val="C45911" w:themeColor="accent2" w:themeShade="BF"/>
    </w:rPr>
  </w:style>
  <w:style w:type="character" w:customStyle="1" w:styleId="Titre6Car">
    <w:name w:val="Titre 6 Car"/>
    <w:basedOn w:val="Policepardfaut"/>
    <w:link w:val="Titre6"/>
    <w:uiPriority w:val="9"/>
    <w:semiHidden/>
    <w:rsid w:val="00085084"/>
    <w:rPr>
      <w:rFonts w:asciiTheme="majorHAnsi" w:eastAsiaTheme="majorEastAsia" w:hAnsiTheme="majorHAnsi" w:cstheme="majorBidi"/>
      <w:i/>
      <w:iCs/>
      <w:color w:val="C45911" w:themeColor="accent2" w:themeShade="BF"/>
    </w:rPr>
  </w:style>
  <w:style w:type="character" w:customStyle="1" w:styleId="Titre7Car">
    <w:name w:val="Titre 7 Car"/>
    <w:basedOn w:val="Policepardfaut"/>
    <w:link w:val="Titre7"/>
    <w:uiPriority w:val="9"/>
    <w:semiHidden/>
    <w:rsid w:val="00085084"/>
    <w:rPr>
      <w:rFonts w:asciiTheme="majorHAnsi" w:eastAsiaTheme="majorEastAsia" w:hAnsiTheme="majorHAnsi" w:cstheme="majorBidi"/>
      <w:i/>
      <w:iCs/>
      <w:color w:val="C45911" w:themeColor="accent2" w:themeShade="BF"/>
    </w:rPr>
  </w:style>
  <w:style w:type="character" w:customStyle="1" w:styleId="Titre8Car">
    <w:name w:val="Titre 8 Car"/>
    <w:basedOn w:val="Policepardfaut"/>
    <w:link w:val="Titre8"/>
    <w:uiPriority w:val="9"/>
    <w:semiHidden/>
    <w:rsid w:val="00085084"/>
    <w:rPr>
      <w:rFonts w:asciiTheme="majorHAnsi" w:eastAsiaTheme="majorEastAsia" w:hAnsiTheme="majorHAnsi" w:cstheme="majorBidi"/>
      <w:i/>
      <w:iCs/>
      <w:color w:val="ED7D31" w:themeColor="accent2"/>
    </w:rPr>
  </w:style>
  <w:style w:type="character" w:customStyle="1" w:styleId="Titre9Car">
    <w:name w:val="Titre 9 Car"/>
    <w:basedOn w:val="Policepardfaut"/>
    <w:link w:val="Titre9"/>
    <w:uiPriority w:val="9"/>
    <w:semiHidden/>
    <w:rsid w:val="00085084"/>
    <w:rPr>
      <w:rFonts w:asciiTheme="majorHAnsi" w:eastAsiaTheme="majorEastAsia" w:hAnsiTheme="majorHAnsi" w:cstheme="majorBidi"/>
      <w:i/>
      <w:iCs/>
      <w:color w:val="ED7D31" w:themeColor="accent2"/>
      <w:sz w:val="20"/>
      <w:szCs w:val="20"/>
    </w:rPr>
  </w:style>
  <w:style w:type="paragraph" w:styleId="Lgende">
    <w:name w:val="caption"/>
    <w:basedOn w:val="Normal"/>
    <w:next w:val="Normal"/>
    <w:uiPriority w:val="35"/>
    <w:semiHidden/>
    <w:unhideWhenUsed/>
    <w:qFormat/>
    <w:rsid w:val="00085084"/>
    <w:rPr>
      <w:b/>
      <w:bCs/>
      <w:color w:val="C45911" w:themeColor="accent2" w:themeShade="BF"/>
      <w:sz w:val="18"/>
      <w:szCs w:val="18"/>
    </w:rPr>
  </w:style>
  <w:style w:type="paragraph" w:styleId="Titre">
    <w:name w:val="Title"/>
    <w:basedOn w:val="Normal"/>
    <w:next w:val="Normal"/>
    <w:link w:val="TitreCar"/>
    <w:uiPriority w:val="10"/>
    <w:qFormat/>
    <w:rsid w:val="00085084"/>
    <w:pPr>
      <w:pBdr>
        <w:top w:val="single" w:sz="48" w:space="0" w:color="ED7D31" w:themeColor="accent2"/>
        <w:bottom w:val="single" w:sz="48" w:space="0" w:color="ED7D31" w:themeColor="accent2"/>
      </w:pBdr>
      <w:shd w:val="clear" w:color="auto" w:fill="ED7D31"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reCar">
    <w:name w:val="Titre Car"/>
    <w:basedOn w:val="Policepardfaut"/>
    <w:link w:val="Titre"/>
    <w:uiPriority w:val="10"/>
    <w:rsid w:val="00085084"/>
    <w:rPr>
      <w:rFonts w:asciiTheme="majorHAnsi" w:eastAsiaTheme="majorEastAsia" w:hAnsiTheme="majorHAnsi" w:cstheme="majorBidi"/>
      <w:i/>
      <w:iCs/>
      <w:color w:val="FFFFFF" w:themeColor="background1"/>
      <w:spacing w:val="10"/>
      <w:sz w:val="48"/>
      <w:szCs w:val="48"/>
      <w:shd w:val="clear" w:color="auto" w:fill="ED7D31" w:themeFill="accent2"/>
    </w:rPr>
  </w:style>
  <w:style w:type="paragraph" w:styleId="Sous-titre">
    <w:name w:val="Subtitle"/>
    <w:basedOn w:val="Normal"/>
    <w:next w:val="Normal"/>
    <w:link w:val="Sous-titreCar"/>
    <w:uiPriority w:val="11"/>
    <w:qFormat/>
    <w:rsid w:val="00085084"/>
    <w:pPr>
      <w:pBdr>
        <w:bottom w:val="dotted" w:sz="8" w:space="10" w:color="ED7D31" w:themeColor="accent2"/>
      </w:pBdr>
      <w:spacing w:before="200" w:after="900" w:line="240" w:lineRule="auto"/>
      <w:jc w:val="center"/>
    </w:pPr>
    <w:rPr>
      <w:rFonts w:asciiTheme="majorHAnsi" w:eastAsiaTheme="majorEastAsia" w:hAnsiTheme="majorHAnsi" w:cstheme="majorBidi"/>
      <w:color w:val="823B0B" w:themeColor="accent2" w:themeShade="7F"/>
      <w:sz w:val="24"/>
      <w:szCs w:val="24"/>
    </w:rPr>
  </w:style>
  <w:style w:type="character" w:customStyle="1" w:styleId="Sous-titreCar">
    <w:name w:val="Sous-titre Car"/>
    <w:basedOn w:val="Policepardfaut"/>
    <w:link w:val="Sous-titre"/>
    <w:uiPriority w:val="11"/>
    <w:rsid w:val="00085084"/>
    <w:rPr>
      <w:rFonts w:asciiTheme="majorHAnsi" w:eastAsiaTheme="majorEastAsia" w:hAnsiTheme="majorHAnsi" w:cstheme="majorBidi"/>
      <w:i/>
      <w:iCs/>
      <w:color w:val="823B0B" w:themeColor="accent2" w:themeShade="7F"/>
      <w:sz w:val="24"/>
      <w:szCs w:val="24"/>
    </w:rPr>
  </w:style>
  <w:style w:type="character" w:styleId="lev">
    <w:name w:val="Strong"/>
    <w:uiPriority w:val="22"/>
    <w:qFormat/>
    <w:rsid w:val="00085084"/>
    <w:rPr>
      <w:b/>
      <w:bCs/>
      <w:spacing w:val="0"/>
    </w:rPr>
  </w:style>
  <w:style w:type="character" w:styleId="Accentuation">
    <w:name w:val="Emphasis"/>
    <w:uiPriority w:val="20"/>
    <w:qFormat/>
    <w:rsid w:val="00085084"/>
    <w:rPr>
      <w:rFonts w:asciiTheme="majorHAnsi" w:eastAsiaTheme="majorEastAsia" w:hAnsiTheme="majorHAnsi" w:cstheme="majorBidi"/>
      <w:b/>
      <w:bCs/>
      <w:i/>
      <w:iCs/>
      <w:color w:val="ED7D31" w:themeColor="accent2"/>
      <w:bdr w:val="single" w:sz="18" w:space="0" w:color="FBE4D5" w:themeColor="accent2" w:themeTint="33"/>
      <w:shd w:val="clear" w:color="auto" w:fill="FBE4D5" w:themeFill="accent2" w:themeFillTint="33"/>
    </w:rPr>
  </w:style>
  <w:style w:type="paragraph" w:styleId="Sansinterligne">
    <w:name w:val="No Spacing"/>
    <w:basedOn w:val="Normal"/>
    <w:link w:val="SansinterligneCar"/>
    <w:uiPriority w:val="1"/>
    <w:qFormat/>
    <w:rsid w:val="00085084"/>
    <w:pPr>
      <w:spacing w:after="0" w:line="240" w:lineRule="auto"/>
    </w:pPr>
  </w:style>
  <w:style w:type="character" w:customStyle="1" w:styleId="SansinterligneCar">
    <w:name w:val="Sans interligne Car"/>
    <w:basedOn w:val="Policepardfaut"/>
    <w:link w:val="Sansinterligne"/>
    <w:uiPriority w:val="1"/>
    <w:rsid w:val="00085084"/>
    <w:rPr>
      <w:i/>
      <w:iCs/>
      <w:sz w:val="20"/>
      <w:szCs w:val="20"/>
    </w:rPr>
  </w:style>
  <w:style w:type="paragraph" w:styleId="Paragraphedeliste">
    <w:name w:val="List Paragraph"/>
    <w:basedOn w:val="Normal"/>
    <w:uiPriority w:val="34"/>
    <w:qFormat/>
    <w:rsid w:val="00085084"/>
    <w:pPr>
      <w:ind w:left="720"/>
      <w:contextualSpacing/>
    </w:pPr>
  </w:style>
  <w:style w:type="paragraph" w:styleId="Citation">
    <w:name w:val="Quote"/>
    <w:basedOn w:val="Normal"/>
    <w:next w:val="Normal"/>
    <w:link w:val="CitationCar"/>
    <w:uiPriority w:val="29"/>
    <w:qFormat/>
    <w:rsid w:val="00085084"/>
    <w:rPr>
      <w:i w:val="0"/>
      <w:iCs w:val="0"/>
      <w:color w:val="C45911" w:themeColor="accent2" w:themeShade="BF"/>
    </w:rPr>
  </w:style>
  <w:style w:type="character" w:customStyle="1" w:styleId="CitationCar">
    <w:name w:val="Citation Car"/>
    <w:basedOn w:val="Policepardfaut"/>
    <w:link w:val="Citation"/>
    <w:uiPriority w:val="29"/>
    <w:rsid w:val="00085084"/>
    <w:rPr>
      <w:color w:val="C45911" w:themeColor="accent2" w:themeShade="BF"/>
      <w:sz w:val="20"/>
      <w:szCs w:val="20"/>
    </w:rPr>
  </w:style>
  <w:style w:type="paragraph" w:styleId="Citationintense">
    <w:name w:val="Intense Quote"/>
    <w:basedOn w:val="Normal"/>
    <w:next w:val="Normal"/>
    <w:link w:val="CitationintenseCar"/>
    <w:uiPriority w:val="30"/>
    <w:qFormat/>
    <w:rsid w:val="00085084"/>
    <w:pPr>
      <w:pBdr>
        <w:top w:val="dotted" w:sz="8" w:space="10" w:color="ED7D31" w:themeColor="accent2"/>
        <w:bottom w:val="dotted" w:sz="8" w:space="10" w:color="ED7D31" w:themeColor="accent2"/>
      </w:pBdr>
      <w:spacing w:line="300" w:lineRule="auto"/>
      <w:ind w:left="2160" w:right="2160"/>
      <w:jc w:val="center"/>
    </w:pPr>
    <w:rPr>
      <w:rFonts w:asciiTheme="majorHAnsi" w:eastAsiaTheme="majorEastAsia" w:hAnsiTheme="majorHAnsi" w:cstheme="majorBidi"/>
      <w:b/>
      <w:bCs/>
      <w:color w:val="ED7D31" w:themeColor="accent2"/>
    </w:rPr>
  </w:style>
  <w:style w:type="character" w:customStyle="1" w:styleId="CitationintenseCar">
    <w:name w:val="Citation intense Car"/>
    <w:basedOn w:val="Policepardfaut"/>
    <w:link w:val="Citationintense"/>
    <w:uiPriority w:val="30"/>
    <w:rsid w:val="00085084"/>
    <w:rPr>
      <w:rFonts w:asciiTheme="majorHAnsi" w:eastAsiaTheme="majorEastAsia" w:hAnsiTheme="majorHAnsi" w:cstheme="majorBidi"/>
      <w:b/>
      <w:bCs/>
      <w:i/>
      <w:iCs/>
      <w:color w:val="ED7D31" w:themeColor="accent2"/>
      <w:sz w:val="20"/>
      <w:szCs w:val="20"/>
    </w:rPr>
  </w:style>
  <w:style w:type="character" w:styleId="Accentuationlgre">
    <w:name w:val="Subtle Emphasis"/>
    <w:uiPriority w:val="19"/>
    <w:qFormat/>
    <w:rsid w:val="00085084"/>
    <w:rPr>
      <w:rFonts w:asciiTheme="majorHAnsi" w:eastAsiaTheme="majorEastAsia" w:hAnsiTheme="majorHAnsi" w:cstheme="majorBidi"/>
      <w:i/>
      <w:iCs/>
      <w:color w:val="ED7D31" w:themeColor="accent2"/>
    </w:rPr>
  </w:style>
  <w:style w:type="character" w:styleId="Accentuationintense">
    <w:name w:val="Intense Emphasis"/>
    <w:uiPriority w:val="21"/>
    <w:qFormat/>
    <w:rsid w:val="00085084"/>
    <w:rPr>
      <w:rFonts w:asciiTheme="majorHAnsi" w:eastAsiaTheme="majorEastAsia" w:hAnsiTheme="majorHAnsi" w:cstheme="majorBidi"/>
      <w:b/>
      <w:bCs/>
      <w:i/>
      <w:iCs/>
      <w:dstrike w:val="0"/>
      <w:color w:val="FFFFFF" w:themeColor="background1"/>
      <w:bdr w:val="single" w:sz="18" w:space="0" w:color="ED7D31" w:themeColor="accent2"/>
      <w:shd w:val="clear" w:color="auto" w:fill="ED7D31" w:themeFill="accent2"/>
      <w:vertAlign w:val="baseline"/>
    </w:rPr>
  </w:style>
  <w:style w:type="character" w:styleId="Rfrencelgre">
    <w:name w:val="Subtle Reference"/>
    <w:uiPriority w:val="31"/>
    <w:qFormat/>
    <w:rsid w:val="00085084"/>
    <w:rPr>
      <w:i/>
      <w:iCs/>
      <w:smallCaps/>
      <w:color w:val="ED7D31" w:themeColor="accent2"/>
      <w:u w:color="ED7D31" w:themeColor="accent2"/>
    </w:rPr>
  </w:style>
  <w:style w:type="character" w:styleId="Rfrenceintense">
    <w:name w:val="Intense Reference"/>
    <w:uiPriority w:val="32"/>
    <w:qFormat/>
    <w:rsid w:val="00085084"/>
    <w:rPr>
      <w:b/>
      <w:bCs/>
      <w:i/>
      <w:iCs/>
      <w:smallCaps/>
      <w:color w:val="ED7D31" w:themeColor="accent2"/>
      <w:u w:color="ED7D31" w:themeColor="accent2"/>
    </w:rPr>
  </w:style>
  <w:style w:type="character" w:styleId="Titredulivre">
    <w:name w:val="Book Title"/>
    <w:uiPriority w:val="33"/>
    <w:qFormat/>
    <w:rsid w:val="00085084"/>
    <w:rPr>
      <w:rFonts w:asciiTheme="majorHAnsi" w:eastAsiaTheme="majorEastAsia" w:hAnsiTheme="majorHAnsi" w:cstheme="majorBidi"/>
      <w:b/>
      <w:bCs/>
      <w:i/>
      <w:iCs/>
      <w:smallCaps/>
      <w:color w:val="C45911" w:themeColor="accent2" w:themeShade="BF"/>
      <w:u w:val="single"/>
    </w:rPr>
  </w:style>
  <w:style w:type="paragraph" w:styleId="En-ttedetabledesmatires">
    <w:name w:val="TOC Heading"/>
    <w:basedOn w:val="Titre1"/>
    <w:next w:val="Normal"/>
    <w:uiPriority w:val="39"/>
    <w:semiHidden/>
    <w:unhideWhenUsed/>
    <w:qFormat/>
    <w:rsid w:val="00085084"/>
    <w:pPr>
      <w:outlineLvl w:val="9"/>
    </w:pPr>
  </w:style>
  <w:style w:type="paragraph" w:styleId="En-tte">
    <w:name w:val="header"/>
    <w:basedOn w:val="Normal"/>
    <w:link w:val="En-tteCar"/>
    <w:uiPriority w:val="99"/>
    <w:unhideWhenUsed/>
    <w:rsid w:val="000920AF"/>
    <w:pPr>
      <w:tabs>
        <w:tab w:val="center" w:pos="4536"/>
        <w:tab w:val="right" w:pos="9072"/>
      </w:tabs>
      <w:spacing w:after="0" w:line="240" w:lineRule="auto"/>
    </w:pPr>
  </w:style>
  <w:style w:type="character" w:customStyle="1" w:styleId="En-tteCar">
    <w:name w:val="En-tête Car"/>
    <w:basedOn w:val="Policepardfaut"/>
    <w:link w:val="En-tte"/>
    <w:uiPriority w:val="99"/>
    <w:rsid w:val="000920AF"/>
    <w:rPr>
      <w:i/>
      <w:iCs/>
      <w:sz w:val="20"/>
      <w:szCs w:val="20"/>
    </w:rPr>
  </w:style>
  <w:style w:type="paragraph" w:styleId="Pieddepage">
    <w:name w:val="footer"/>
    <w:basedOn w:val="Normal"/>
    <w:link w:val="PieddepageCar"/>
    <w:uiPriority w:val="99"/>
    <w:unhideWhenUsed/>
    <w:rsid w:val="000920A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920AF"/>
    <w:rPr>
      <w:i/>
      <w:iCs/>
      <w:sz w:val="20"/>
      <w:szCs w:val="20"/>
    </w:rPr>
  </w:style>
  <w:style w:type="character" w:styleId="Lienhypertexte">
    <w:name w:val="Hyperlink"/>
    <w:basedOn w:val="Policepardfaut"/>
    <w:uiPriority w:val="99"/>
    <w:unhideWhenUsed/>
    <w:rsid w:val="000920AF"/>
    <w:rPr>
      <w:color w:val="0563C1" w:themeColor="hyperlink"/>
      <w:u w:val="single"/>
    </w:rPr>
  </w:style>
  <w:style w:type="character" w:styleId="Mentionnonrsolue">
    <w:name w:val="Unresolved Mention"/>
    <w:basedOn w:val="Policepardfaut"/>
    <w:uiPriority w:val="99"/>
    <w:semiHidden/>
    <w:unhideWhenUsed/>
    <w:rsid w:val="000920AF"/>
    <w:rPr>
      <w:color w:val="605E5C"/>
      <w:shd w:val="clear" w:color="auto" w:fill="E1DFDD"/>
    </w:rPr>
  </w:style>
  <w:style w:type="character" w:styleId="Lienhypertextesuivivisit">
    <w:name w:val="FollowedHyperlink"/>
    <w:basedOn w:val="Policepardfaut"/>
    <w:uiPriority w:val="99"/>
    <w:semiHidden/>
    <w:unhideWhenUsed/>
    <w:rsid w:val="000920A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museemaillol.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350</Words>
  <Characters>1927</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Microsoft Office</dc:creator>
  <cp:keywords/>
  <dc:description/>
  <cp:lastModifiedBy>Celia Rémy</cp:lastModifiedBy>
  <cp:revision>3</cp:revision>
  <cp:lastPrinted>2023-06-06T13:44:00Z</cp:lastPrinted>
  <dcterms:created xsi:type="dcterms:W3CDTF">2023-06-06T13:34:00Z</dcterms:created>
  <dcterms:modified xsi:type="dcterms:W3CDTF">2023-06-06T13:55:00Z</dcterms:modified>
</cp:coreProperties>
</file>