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AA" w:rsidRDefault="00130EAA" w:rsidP="0064435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L’ASAME est triste.</w:t>
      </w:r>
    </w:p>
    <w:p w:rsidR="00130EAA" w:rsidRDefault="00130EAA" w:rsidP="00644357">
      <w:pPr>
        <w:autoSpaceDE w:val="0"/>
        <w:autoSpaceDN w:val="0"/>
        <w:adjustRightInd w:val="0"/>
        <w:rPr>
          <w:rFonts w:ascii="Calibri" w:hAnsi="Calibri" w:cs="Calibri"/>
        </w:rPr>
      </w:pPr>
    </w:p>
    <w:p w:rsidR="00757353" w:rsidRDefault="00644357" w:rsidP="0064435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Henri s’en est allé en cette fin de juillet. Sa disparition va laisser un grand vide parmi « les amis de la mer »</w:t>
      </w:r>
      <w:r w:rsidR="00130EAA">
        <w:rPr>
          <w:rFonts w:ascii="Calibri" w:hAnsi="Calibri" w:cs="Calibri"/>
        </w:rPr>
        <w:t xml:space="preserve"> (l’ASAME)</w:t>
      </w:r>
      <w:r>
        <w:rPr>
          <w:rFonts w:ascii="Calibri" w:hAnsi="Calibri" w:cs="Calibri"/>
        </w:rPr>
        <w:t xml:space="preserve">. </w:t>
      </w:r>
    </w:p>
    <w:p w:rsidR="00644357" w:rsidRDefault="00644357" w:rsidP="0064435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Passionné par la mer, fin observateur et doué d’une patience sans égal, Henri savait nous émerveiller lors de ses conférences par ses photos, ses films, se</w:t>
      </w:r>
      <w:r w:rsidR="00130EAA">
        <w:rPr>
          <w:rFonts w:ascii="Calibri" w:hAnsi="Calibri" w:cs="Calibri"/>
        </w:rPr>
        <w:t xml:space="preserve">s commentaires rigoureux mais  </w:t>
      </w:r>
      <w:r>
        <w:rPr>
          <w:rFonts w:ascii="Calibri" w:hAnsi="Calibri" w:cs="Calibri"/>
        </w:rPr>
        <w:t>agrémentés d’une pointe d’humour. La côte Vermeille était son domaine, il en connaissait chaque rocher, chaque poisson. Il nous en a appris des choses sur la mer et ses habitants !</w:t>
      </w:r>
    </w:p>
    <w:p w:rsidR="00644357" w:rsidRDefault="00644357" w:rsidP="0064435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Toujours aimable, souriant,  Henri participait à la vie de l’association des amis de mer depuis longtemps et sa gentillesse aidant, il ne s’était fait que des amis. </w:t>
      </w:r>
    </w:p>
    <w:p w:rsidR="00644357" w:rsidRDefault="00644357" w:rsidP="0064435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une disparition </w:t>
      </w:r>
      <w:r w:rsidR="00757353">
        <w:rPr>
          <w:rFonts w:ascii="Calibri" w:hAnsi="Calibri" w:cs="Calibri"/>
        </w:rPr>
        <w:t xml:space="preserve">cruelle </w:t>
      </w:r>
      <w:r>
        <w:rPr>
          <w:rFonts w:ascii="Calibri" w:hAnsi="Calibri" w:cs="Calibri"/>
        </w:rPr>
        <w:t>pour sa famille. Les membres du bureau de l’ASAME et les adhérents partagent leur tristesse et toutes nos pensées les accompagnent pour les aider à trouver la force de surmonter ce moment douloureux.</w:t>
      </w:r>
    </w:p>
    <w:p w:rsidR="00644357" w:rsidRDefault="00644357" w:rsidP="0064435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drawing>
          <wp:inline distT="0" distB="0" distL="0" distR="0">
            <wp:extent cx="3637915" cy="4288155"/>
            <wp:effectExtent l="1905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428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357" w:rsidRDefault="00644357" w:rsidP="0064435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Henri </w:t>
      </w:r>
      <w:r w:rsidR="00130EAA">
        <w:rPr>
          <w:rFonts w:ascii="Calibri" w:hAnsi="Calibri" w:cs="Calibri"/>
        </w:rPr>
        <w:t xml:space="preserve">Colonna d’Istria </w:t>
      </w:r>
      <w:r>
        <w:rPr>
          <w:rFonts w:ascii="Calibri" w:hAnsi="Calibri" w:cs="Calibri"/>
        </w:rPr>
        <w:t xml:space="preserve">à l’ASAME </w:t>
      </w:r>
    </w:p>
    <w:p w:rsidR="007D6A62" w:rsidRDefault="007D6A62"/>
    <w:sectPr w:rsidR="007D6A62" w:rsidSect="002D2F2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4357"/>
    <w:rsid w:val="00130EAA"/>
    <w:rsid w:val="00335F5B"/>
    <w:rsid w:val="004859C3"/>
    <w:rsid w:val="00644357"/>
    <w:rsid w:val="00757353"/>
    <w:rsid w:val="007D6A62"/>
    <w:rsid w:val="00922819"/>
    <w:rsid w:val="00DF2AC3"/>
    <w:rsid w:val="00E13B0B"/>
    <w:rsid w:val="00F43A71"/>
    <w:rsid w:val="00FC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3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43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6</cp:revision>
  <dcterms:created xsi:type="dcterms:W3CDTF">2023-07-28T05:48:00Z</dcterms:created>
  <dcterms:modified xsi:type="dcterms:W3CDTF">2023-07-28T11:52:00Z</dcterms:modified>
</cp:coreProperties>
</file>